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62E" w:rsidRPr="00AD0A4C" w:rsidRDefault="008B162E" w:rsidP="00231D69">
      <w:pPr>
        <w:jc w:val="center"/>
        <w:rPr>
          <w:rFonts w:ascii="IRNazli" w:hAnsi="IRNazli" w:cs="IRNazli"/>
          <w:lang w:bidi="fa-IR"/>
        </w:rPr>
      </w:pPr>
      <w:bookmarkStart w:id="0" w:name="_GoBack"/>
      <w:bookmarkEnd w:id="0"/>
    </w:p>
    <w:p w:rsidR="008B162E" w:rsidRPr="00AD0A4C" w:rsidRDefault="008B162E" w:rsidP="00231D69">
      <w:pPr>
        <w:jc w:val="center"/>
        <w:rPr>
          <w:rFonts w:ascii="IRNazli" w:hAnsi="IRNazli" w:cs="IRNazli"/>
          <w:rtl/>
        </w:rPr>
      </w:pPr>
    </w:p>
    <w:p w:rsidR="006335E3" w:rsidRDefault="006335E3" w:rsidP="00231D69">
      <w:pPr>
        <w:jc w:val="center"/>
        <w:rPr>
          <w:rFonts w:ascii="IRNazli" w:hAnsi="IRNazli" w:cs="IRNazli"/>
          <w:rtl/>
        </w:rPr>
      </w:pPr>
    </w:p>
    <w:p w:rsidR="00AD0A4C" w:rsidRPr="00AD0A4C" w:rsidRDefault="00AD0A4C" w:rsidP="00231D69">
      <w:pPr>
        <w:jc w:val="center"/>
        <w:rPr>
          <w:rFonts w:ascii="IRNazli" w:hAnsi="IRNazli" w:cs="IRNazli"/>
          <w:rtl/>
        </w:rPr>
      </w:pPr>
    </w:p>
    <w:p w:rsidR="00992AFA" w:rsidRPr="00AD0A4C" w:rsidRDefault="00992AFA" w:rsidP="00231D69">
      <w:pPr>
        <w:jc w:val="center"/>
        <w:rPr>
          <w:rFonts w:ascii="IRNazli" w:hAnsi="IRNazli" w:cs="IRNazli"/>
          <w:rtl/>
        </w:rPr>
      </w:pPr>
    </w:p>
    <w:p w:rsidR="009D0509" w:rsidRPr="00AD0A4C" w:rsidRDefault="009D0509" w:rsidP="00231D69">
      <w:pPr>
        <w:jc w:val="center"/>
        <w:rPr>
          <w:rFonts w:ascii="IRNazli" w:hAnsi="IRNazli" w:cs="IRNazli"/>
          <w:rtl/>
        </w:rPr>
      </w:pPr>
    </w:p>
    <w:p w:rsidR="00A43F5F" w:rsidRPr="00334FCC" w:rsidRDefault="00A43F5F" w:rsidP="00992AFA">
      <w:pPr>
        <w:pStyle w:val="BodyTextIndent2"/>
        <w:spacing w:after="0" w:line="240" w:lineRule="auto"/>
        <w:ind w:left="0"/>
        <w:jc w:val="center"/>
        <w:rPr>
          <w:rFonts w:ascii="IRTitr" w:hAnsi="IRTitr" w:cs="IRTitr"/>
          <w:b/>
          <w:bCs/>
          <w:sz w:val="56"/>
          <w:szCs w:val="56"/>
          <w:rtl/>
        </w:rPr>
      </w:pPr>
      <w:r w:rsidRPr="00334FCC">
        <w:rPr>
          <w:rFonts w:ascii="IRTitr" w:hAnsi="IRTitr" w:cs="IRTitr"/>
          <w:b/>
          <w:bCs/>
          <w:sz w:val="70"/>
          <w:szCs w:val="70"/>
          <w:rtl/>
        </w:rPr>
        <w:t>مس</w:t>
      </w:r>
      <w:r w:rsidR="0023132C" w:rsidRPr="00334FCC">
        <w:rPr>
          <w:rFonts w:ascii="IRTitr" w:hAnsi="IRTitr" w:cs="IRTitr"/>
          <w:b/>
          <w:bCs/>
          <w:sz w:val="70"/>
          <w:szCs w:val="70"/>
          <w:rtl/>
        </w:rPr>
        <w:t>ی</w:t>
      </w:r>
      <w:r w:rsidRPr="00334FCC">
        <w:rPr>
          <w:rFonts w:ascii="IRTitr" w:hAnsi="IRTitr" w:cs="IRTitr"/>
          <w:b/>
          <w:bCs/>
          <w:sz w:val="70"/>
          <w:szCs w:val="70"/>
          <w:rtl/>
        </w:rPr>
        <w:t>ح</w:t>
      </w:r>
      <w:r w:rsidR="0023132C" w:rsidRPr="00334FCC">
        <w:rPr>
          <w:rFonts w:ascii="IRTitr" w:hAnsi="IRTitr" w:cs="IRTitr"/>
          <w:b/>
          <w:bCs/>
          <w:sz w:val="70"/>
          <w:szCs w:val="70"/>
          <w:rtl/>
        </w:rPr>
        <w:t>ی</w:t>
      </w:r>
      <w:r w:rsidRPr="00334FCC">
        <w:rPr>
          <w:rFonts w:ascii="IRTitr" w:hAnsi="IRTitr" w:cs="IRTitr"/>
          <w:b/>
          <w:bCs/>
          <w:sz w:val="70"/>
          <w:szCs w:val="70"/>
          <w:rtl/>
        </w:rPr>
        <w:t>ت</w:t>
      </w:r>
      <w:r w:rsidR="00992AFA" w:rsidRPr="00334FCC">
        <w:rPr>
          <w:rFonts w:ascii="IRTitr" w:hAnsi="IRTitr" w:cs="IRTitr"/>
          <w:b/>
          <w:bCs/>
          <w:sz w:val="70"/>
          <w:szCs w:val="70"/>
          <w:rtl/>
        </w:rPr>
        <w:t xml:space="preserve"> </w:t>
      </w:r>
      <w:r w:rsidRPr="00334FCC">
        <w:rPr>
          <w:rFonts w:ascii="IRTitr" w:hAnsi="IRTitr" w:cs="IRTitr"/>
          <w:b/>
          <w:bCs/>
          <w:sz w:val="70"/>
          <w:szCs w:val="70"/>
          <w:rtl/>
        </w:rPr>
        <w:t>در آ</w:t>
      </w:r>
      <w:r w:rsidR="0023132C" w:rsidRPr="00334FCC">
        <w:rPr>
          <w:rFonts w:ascii="IRTitr" w:hAnsi="IRTitr" w:cs="IRTitr"/>
          <w:b/>
          <w:bCs/>
          <w:sz w:val="70"/>
          <w:szCs w:val="70"/>
          <w:rtl/>
        </w:rPr>
        <w:t>یی</w:t>
      </w:r>
      <w:r w:rsidRPr="00334FCC">
        <w:rPr>
          <w:rFonts w:ascii="IRTitr" w:hAnsi="IRTitr" w:cs="IRTitr"/>
          <w:b/>
          <w:bCs/>
          <w:sz w:val="70"/>
          <w:szCs w:val="70"/>
          <w:rtl/>
        </w:rPr>
        <w:t>نۀ حقا</w:t>
      </w:r>
      <w:r w:rsidR="0023132C" w:rsidRPr="00334FCC">
        <w:rPr>
          <w:rFonts w:ascii="IRTitr" w:hAnsi="IRTitr" w:cs="IRTitr"/>
          <w:b/>
          <w:bCs/>
          <w:sz w:val="70"/>
          <w:szCs w:val="70"/>
          <w:rtl/>
        </w:rPr>
        <w:t>ی</w:t>
      </w:r>
      <w:r w:rsidRPr="00334FCC">
        <w:rPr>
          <w:rFonts w:ascii="IRTitr" w:hAnsi="IRTitr" w:cs="IRTitr"/>
          <w:b/>
          <w:bCs/>
          <w:sz w:val="70"/>
          <w:szCs w:val="70"/>
          <w:rtl/>
        </w:rPr>
        <w:t>ق</w:t>
      </w:r>
    </w:p>
    <w:p w:rsidR="00A43F5F" w:rsidRPr="00B12EB5" w:rsidRDefault="00A43F5F" w:rsidP="00231D69">
      <w:pPr>
        <w:pStyle w:val="BodyTextIndent2"/>
        <w:spacing w:after="0" w:line="240" w:lineRule="auto"/>
        <w:ind w:left="0" w:firstLine="284"/>
        <w:jc w:val="center"/>
        <w:rPr>
          <w:rFonts w:cs="B Jadid"/>
          <w:color w:val="008000"/>
          <w:sz w:val="30"/>
          <w:szCs w:val="30"/>
          <w:rtl/>
        </w:rPr>
      </w:pPr>
    </w:p>
    <w:p w:rsidR="00A43F5F" w:rsidRPr="00AD0A4C" w:rsidRDefault="00A43F5F" w:rsidP="00AD0A4C">
      <w:pPr>
        <w:pStyle w:val="BodyTextIndent2"/>
        <w:spacing w:after="0" w:line="240" w:lineRule="auto"/>
        <w:ind w:left="0"/>
        <w:jc w:val="center"/>
        <w:rPr>
          <w:rFonts w:ascii="IRNazli" w:hAnsi="IRNazli" w:cs="IRNazli"/>
          <w:b/>
          <w:bCs/>
          <w:sz w:val="32"/>
          <w:szCs w:val="32"/>
          <w:rtl/>
        </w:rPr>
      </w:pPr>
      <w:r w:rsidRPr="00AD0A4C">
        <w:rPr>
          <w:rFonts w:ascii="IRNazli" w:hAnsi="IRNazli" w:cs="IRNazli"/>
          <w:b/>
          <w:bCs/>
          <w:sz w:val="32"/>
          <w:szCs w:val="32"/>
          <w:rtl/>
        </w:rPr>
        <w:t>[بررسی جامعی پیرامون علل و اسباب انحراف مسیحیت و نقد</w:t>
      </w:r>
      <w:r w:rsidR="00992AFA" w:rsidRPr="00AD0A4C">
        <w:rPr>
          <w:rFonts w:ascii="IRNazli" w:hAnsi="IRNazli" w:cs="IRNazli"/>
          <w:b/>
          <w:bCs/>
          <w:sz w:val="32"/>
          <w:szCs w:val="32"/>
          <w:rtl/>
        </w:rPr>
        <w:t xml:space="preserve"> و نقض عقاید و نظریات اساسی آن]</w:t>
      </w:r>
    </w:p>
    <w:p w:rsidR="00A43F5F" w:rsidRPr="00B12EB5" w:rsidRDefault="00A43F5F" w:rsidP="00231D69">
      <w:pPr>
        <w:pStyle w:val="BodyTextIndent2"/>
        <w:spacing w:after="0" w:line="240" w:lineRule="auto"/>
        <w:ind w:left="0" w:firstLine="284"/>
        <w:jc w:val="center"/>
        <w:rPr>
          <w:rFonts w:cs="B Jadid"/>
          <w:color w:val="008000"/>
          <w:sz w:val="30"/>
          <w:szCs w:val="30"/>
          <w:rtl/>
        </w:rPr>
      </w:pPr>
    </w:p>
    <w:p w:rsidR="00A43F5F" w:rsidRPr="00B12EB5" w:rsidRDefault="00A43F5F" w:rsidP="00231D69">
      <w:pPr>
        <w:pStyle w:val="BodyTextIndent2"/>
        <w:spacing w:after="0" w:line="240" w:lineRule="auto"/>
        <w:ind w:left="0" w:firstLine="284"/>
        <w:jc w:val="center"/>
        <w:rPr>
          <w:rFonts w:cs="B Jadid"/>
          <w:color w:val="008000"/>
          <w:sz w:val="30"/>
          <w:szCs w:val="30"/>
          <w:rtl/>
        </w:rPr>
      </w:pPr>
    </w:p>
    <w:p w:rsidR="00A43F5F" w:rsidRPr="00B12EB5" w:rsidRDefault="00A43F5F" w:rsidP="00231D69">
      <w:pPr>
        <w:pStyle w:val="BodyTextIndent2"/>
        <w:spacing w:after="0" w:line="240" w:lineRule="auto"/>
        <w:ind w:left="0" w:firstLine="284"/>
        <w:jc w:val="center"/>
        <w:rPr>
          <w:rFonts w:cs="B Jadid"/>
          <w:color w:val="008000"/>
          <w:sz w:val="30"/>
          <w:szCs w:val="30"/>
          <w:rtl/>
        </w:rPr>
      </w:pPr>
    </w:p>
    <w:p w:rsidR="00A43F5F" w:rsidRPr="00B12EB5" w:rsidRDefault="00A43F5F" w:rsidP="00231D69">
      <w:pPr>
        <w:pStyle w:val="BodyTextIndent2"/>
        <w:spacing w:after="0" w:line="240" w:lineRule="auto"/>
        <w:ind w:left="0" w:firstLine="284"/>
        <w:jc w:val="center"/>
        <w:rPr>
          <w:rFonts w:cs="B Jadid"/>
          <w:color w:val="008000"/>
          <w:sz w:val="30"/>
          <w:szCs w:val="30"/>
          <w:rtl/>
        </w:rPr>
      </w:pPr>
    </w:p>
    <w:p w:rsidR="00A43F5F" w:rsidRPr="00AD0A4C" w:rsidRDefault="00A43F5F" w:rsidP="00334FCC">
      <w:pPr>
        <w:pStyle w:val="BodyTextIndent2"/>
        <w:spacing w:after="0" w:line="240" w:lineRule="auto"/>
        <w:ind w:left="0"/>
        <w:jc w:val="center"/>
        <w:rPr>
          <w:rFonts w:ascii="IRYakout" w:hAnsi="IRYakout" w:cs="IRYakout"/>
          <w:b/>
          <w:bCs/>
          <w:sz w:val="32"/>
          <w:szCs w:val="32"/>
          <w:rtl/>
        </w:rPr>
      </w:pPr>
      <w:r w:rsidRPr="00AD0A4C">
        <w:rPr>
          <w:rFonts w:ascii="IRYakout" w:hAnsi="IRYakout" w:cs="IRYakout"/>
          <w:b/>
          <w:bCs/>
          <w:sz w:val="32"/>
          <w:szCs w:val="32"/>
          <w:rtl/>
        </w:rPr>
        <w:t>نگارش:</w:t>
      </w:r>
    </w:p>
    <w:p w:rsidR="00A43F5F" w:rsidRPr="00AD0A4C" w:rsidRDefault="00A43F5F" w:rsidP="00334FCC">
      <w:pPr>
        <w:pStyle w:val="BodyTextIndent2"/>
        <w:spacing w:after="0" w:line="240" w:lineRule="auto"/>
        <w:ind w:left="0"/>
        <w:jc w:val="center"/>
        <w:rPr>
          <w:rFonts w:ascii="IRYakout" w:hAnsi="IRYakout" w:cs="IRYakout"/>
          <w:b/>
          <w:bCs/>
          <w:sz w:val="32"/>
          <w:szCs w:val="32"/>
          <w:rtl/>
        </w:rPr>
      </w:pPr>
      <w:r w:rsidRPr="00AD0A4C">
        <w:rPr>
          <w:rFonts w:ascii="IRYakout" w:hAnsi="IRYakout" w:cs="IRYakout"/>
          <w:b/>
          <w:bCs/>
          <w:sz w:val="36"/>
          <w:szCs w:val="36"/>
          <w:rtl/>
        </w:rPr>
        <w:t>استاد معتصم بالله</w:t>
      </w:r>
    </w:p>
    <w:p w:rsidR="00A43F5F" w:rsidRPr="00AD0A4C" w:rsidRDefault="00A43F5F" w:rsidP="00334FCC">
      <w:pPr>
        <w:pStyle w:val="BodyTextIndent2"/>
        <w:spacing w:after="0" w:line="240" w:lineRule="auto"/>
        <w:ind w:left="0"/>
        <w:jc w:val="center"/>
        <w:rPr>
          <w:rFonts w:ascii="IRYakout" w:hAnsi="IRYakout" w:cs="IRYakout"/>
          <w:b/>
          <w:bCs/>
          <w:sz w:val="32"/>
          <w:szCs w:val="32"/>
          <w:rtl/>
        </w:rPr>
      </w:pPr>
    </w:p>
    <w:p w:rsidR="00992AFA" w:rsidRPr="00AD0A4C" w:rsidRDefault="00992AFA" w:rsidP="00334FCC">
      <w:pPr>
        <w:pStyle w:val="BodyTextIndent2"/>
        <w:spacing w:after="0" w:line="240" w:lineRule="auto"/>
        <w:ind w:left="0"/>
        <w:jc w:val="center"/>
        <w:rPr>
          <w:rFonts w:ascii="IRYakout" w:hAnsi="IRYakout" w:cs="IRYakout"/>
          <w:b/>
          <w:bCs/>
          <w:sz w:val="32"/>
          <w:szCs w:val="32"/>
          <w:rtl/>
        </w:rPr>
      </w:pPr>
    </w:p>
    <w:p w:rsidR="00A43F5F" w:rsidRPr="00AD0A4C" w:rsidRDefault="00A43F5F" w:rsidP="00334FCC">
      <w:pPr>
        <w:pStyle w:val="BodyTextIndent2"/>
        <w:spacing w:after="0" w:line="240" w:lineRule="auto"/>
        <w:ind w:left="0"/>
        <w:jc w:val="center"/>
        <w:rPr>
          <w:rFonts w:ascii="IRYakout" w:hAnsi="IRYakout" w:cs="IRYakout"/>
          <w:b/>
          <w:bCs/>
          <w:rtl/>
        </w:rPr>
      </w:pPr>
      <w:r w:rsidRPr="00AD0A4C">
        <w:rPr>
          <w:rFonts w:ascii="IRYakout" w:hAnsi="IRYakout" w:cs="IRYakout"/>
          <w:b/>
          <w:bCs/>
          <w:sz w:val="32"/>
          <w:szCs w:val="32"/>
          <w:rtl/>
        </w:rPr>
        <w:t>تقریظ:</w:t>
      </w:r>
    </w:p>
    <w:p w:rsidR="008B162E" w:rsidRPr="00AD0A4C" w:rsidRDefault="00A43F5F" w:rsidP="00334FCC">
      <w:pPr>
        <w:jc w:val="center"/>
        <w:rPr>
          <w:rFonts w:cs="B Yagut"/>
          <w:sz w:val="32"/>
          <w:szCs w:val="32"/>
          <w:rtl/>
        </w:rPr>
      </w:pPr>
      <w:r w:rsidRPr="00AD0A4C">
        <w:rPr>
          <w:rFonts w:ascii="IRYakout" w:hAnsi="IRYakout" w:cs="IRYakout"/>
          <w:b/>
          <w:bCs/>
          <w:sz w:val="36"/>
          <w:szCs w:val="36"/>
          <w:rtl/>
        </w:rPr>
        <w:t>دکتور محمد اسماعیل لبیب بلخی</w:t>
      </w:r>
    </w:p>
    <w:p w:rsidR="00DF7F7F" w:rsidRPr="00B12EB5" w:rsidRDefault="00DF7F7F" w:rsidP="006D6C69">
      <w:pPr>
        <w:jc w:val="center"/>
        <w:rPr>
          <w:rFonts w:cs="B Jadid"/>
          <w:rtl/>
        </w:rPr>
      </w:pPr>
    </w:p>
    <w:p w:rsidR="008B162E" w:rsidRPr="00B12EB5" w:rsidRDefault="008B162E" w:rsidP="00231D69">
      <w:pPr>
        <w:jc w:val="center"/>
        <w:rPr>
          <w:rtl/>
        </w:rPr>
        <w:sectPr w:rsidR="008B162E" w:rsidRPr="00B12EB5" w:rsidSect="00AD0A4C">
          <w:headerReference w:type="even" r:id="rId9"/>
          <w:headerReference w:type="default" r:id="rId10"/>
          <w:footnotePr>
            <w:numRestart w:val="eachPage"/>
          </w:footnotePr>
          <w:endnotePr>
            <w:numFmt w:val="decimal"/>
            <w:numRestart w:val="eachSect"/>
          </w:endnotePr>
          <w:pgSz w:w="9356" w:h="13608" w:code="9"/>
          <w:pgMar w:top="567" w:right="1134" w:bottom="851" w:left="1134"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08"/>
          <w:titlePg/>
          <w:bidi/>
          <w:rtlGutter/>
          <w:docGrid w:linePitch="381"/>
        </w:sectPr>
      </w:pPr>
    </w:p>
    <w:tbl>
      <w:tblPr>
        <w:tblStyle w:val="TableGrid"/>
        <w:tblpPr w:leftFromText="181" w:rightFromText="181" w:vertAnchor="page" w:horzAnchor="margin" w:tblpY="716"/>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2"/>
        <w:gridCol w:w="4962"/>
      </w:tblGrid>
      <w:tr w:rsidR="00334FCC" w:rsidRPr="00C50D4D" w:rsidTr="00B94197">
        <w:tc>
          <w:tcPr>
            <w:tcW w:w="1603" w:type="pct"/>
          </w:tcPr>
          <w:p w:rsidR="00334FCC" w:rsidRPr="00855B06" w:rsidRDefault="00334FCC" w:rsidP="00334FCC">
            <w:pPr>
              <w:spacing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lastRenderedPageBreak/>
              <w:t>عنوان</w:t>
            </w:r>
            <w:r w:rsidRPr="00855B06">
              <w:rPr>
                <w:rFonts w:ascii="IRMitra" w:hAnsi="IRMitra" w:cs="IRMitra"/>
                <w:b/>
                <w:bCs/>
                <w:sz w:val="27"/>
                <w:szCs w:val="27"/>
                <w:rtl/>
                <w:lang w:bidi="fa-IR"/>
              </w:rPr>
              <w:t xml:space="preserve"> کتاب</w:t>
            </w:r>
            <w:r w:rsidRPr="00855B06">
              <w:rPr>
                <w:rFonts w:ascii="IRMitra" w:hAnsi="IRMitra" w:cs="IRMitra" w:hint="cs"/>
                <w:b/>
                <w:bCs/>
                <w:sz w:val="27"/>
                <w:szCs w:val="27"/>
                <w:rtl/>
                <w:lang w:bidi="fa-IR"/>
              </w:rPr>
              <w:t>:</w:t>
            </w:r>
          </w:p>
        </w:tc>
        <w:tc>
          <w:tcPr>
            <w:tcW w:w="3397" w:type="pct"/>
          </w:tcPr>
          <w:p w:rsidR="00334FCC" w:rsidRPr="00855B06" w:rsidRDefault="00334FCC" w:rsidP="00334FCC">
            <w:pPr>
              <w:spacing w:after="60"/>
              <w:jc w:val="both"/>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مسیحیت در آئینۀ حقایق</w:t>
            </w:r>
          </w:p>
        </w:tc>
      </w:tr>
      <w:tr w:rsidR="00334FCC" w:rsidRPr="00C50D4D" w:rsidTr="00B94197">
        <w:tc>
          <w:tcPr>
            <w:tcW w:w="1603" w:type="pct"/>
          </w:tcPr>
          <w:p w:rsidR="00334FCC" w:rsidRPr="00855B06" w:rsidRDefault="00334FCC" w:rsidP="00334FCC">
            <w:pPr>
              <w:spacing w:before="60" w:after="60"/>
              <w:jc w:val="both"/>
              <w:rPr>
                <w:rFonts w:ascii="IRMitra" w:hAnsi="IRMitra" w:cs="IRMitra"/>
                <w:b/>
                <w:bCs/>
                <w:sz w:val="27"/>
                <w:szCs w:val="27"/>
                <w:rtl/>
                <w:lang w:bidi="fa-IR"/>
              </w:rPr>
            </w:pPr>
            <w:r w:rsidRPr="00855B06">
              <w:rPr>
                <w:rFonts w:ascii="IRMitra" w:hAnsi="IRMitra" w:cs="IRMitra" w:hint="cs"/>
                <w:b/>
                <w:bCs/>
                <w:sz w:val="27"/>
                <w:szCs w:val="27"/>
                <w:rtl/>
                <w:lang w:bidi="fa-IR"/>
              </w:rPr>
              <w:t>عنوان اصلی:</w:t>
            </w:r>
          </w:p>
        </w:tc>
        <w:tc>
          <w:tcPr>
            <w:tcW w:w="3397" w:type="pct"/>
          </w:tcPr>
          <w:p w:rsidR="00334FCC" w:rsidRPr="00855B06" w:rsidRDefault="00334FCC" w:rsidP="00334FCC">
            <w:pPr>
              <w:spacing w:before="60" w:after="60"/>
              <w:jc w:val="both"/>
              <w:rPr>
                <w:rFonts w:ascii="IRMitra" w:hAnsi="IRMitra" w:cs="IRMitra"/>
                <w:color w:val="244061" w:themeColor="accent1" w:themeShade="80"/>
                <w:sz w:val="30"/>
                <w:szCs w:val="30"/>
                <w:rtl/>
                <w:lang w:bidi="fa-IR"/>
              </w:rPr>
            </w:pPr>
          </w:p>
        </w:tc>
      </w:tr>
      <w:tr w:rsidR="00334FCC" w:rsidRPr="00C50D4D" w:rsidTr="00B94197">
        <w:tc>
          <w:tcPr>
            <w:tcW w:w="1603" w:type="pct"/>
          </w:tcPr>
          <w:p w:rsidR="00334FCC" w:rsidRPr="00855B06" w:rsidRDefault="00334FCC" w:rsidP="00334FCC">
            <w:pPr>
              <w:spacing w:before="60" w:after="60"/>
              <w:jc w:val="both"/>
              <w:rPr>
                <w:rFonts w:ascii="IRMitra" w:hAnsi="IRMitra" w:cs="IRMitra"/>
                <w:b/>
                <w:bCs/>
                <w:color w:val="FF0000"/>
                <w:sz w:val="27"/>
                <w:szCs w:val="27"/>
                <w:rtl/>
                <w:lang w:bidi="fa-IR"/>
              </w:rPr>
            </w:pPr>
            <w:r>
              <w:rPr>
                <w:rFonts w:ascii="IRMitra" w:hAnsi="IRMitra" w:cs="IRMitra" w:hint="cs"/>
                <w:b/>
                <w:bCs/>
                <w:sz w:val="27"/>
                <w:szCs w:val="27"/>
                <w:rtl/>
                <w:lang w:bidi="fa-IR"/>
              </w:rPr>
              <w:t>نگارش</w:t>
            </w:r>
            <w:r w:rsidRPr="00855B06">
              <w:rPr>
                <w:rFonts w:ascii="IRMitra" w:hAnsi="IRMitra" w:cs="IRMitra" w:hint="cs"/>
                <w:b/>
                <w:bCs/>
                <w:sz w:val="27"/>
                <w:szCs w:val="27"/>
                <w:rtl/>
                <w:lang w:bidi="fa-IR"/>
              </w:rPr>
              <w:t xml:space="preserve">: </w:t>
            </w:r>
          </w:p>
        </w:tc>
        <w:tc>
          <w:tcPr>
            <w:tcW w:w="3397" w:type="pct"/>
          </w:tcPr>
          <w:p w:rsidR="00334FCC" w:rsidRPr="00855B06" w:rsidRDefault="00334FCC" w:rsidP="00334FCC">
            <w:pPr>
              <w:spacing w:before="60" w:after="60"/>
              <w:jc w:val="both"/>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استاد معتصم بالله</w:t>
            </w:r>
          </w:p>
        </w:tc>
      </w:tr>
      <w:tr w:rsidR="00334FCC" w:rsidRPr="00C50D4D" w:rsidTr="00B94197">
        <w:tc>
          <w:tcPr>
            <w:tcW w:w="1603" w:type="pct"/>
          </w:tcPr>
          <w:p w:rsidR="00334FCC" w:rsidRPr="00855B06" w:rsidRDefault="00334FCC" w:rsidP="00334FCC">
            <w:pPr>
              <w:spacing w:before="60" w:after="60"/>
              <w:jc w:val="both"/>
              <w:rPr>
                <w:rFonts w:ascii="IRMitra" w:hAnsi="IRMitra" w:cs="IRMitra"/>
                <w:b/>
                <w:bCs/>
                <w:color w:val="FF0000"/>
                <w:sz w:val="27"/>
                <w:szCs w:val="27"/>
                <w:rtl/>
                <w:lang w:bidi="fa-IR"/>
              </w:rPr>
            </w:pPr>
            <w:r>
              <w:rPr>
                <w:rFonts w:ascii="IRMitra" w:hAnsi="IRMitra" w:cs="IRMitra" w:hint="cs"/>
                <w:b/>
                <w:bCs/>
                <w:sz w:val="27"/>
                <w:szCs w:val="27"/>
                <w:rtl/>
                <w:lang w:bidi="fa-IR"/>
              </w:rPr>
              <w:t>تقریظ</w:t>
            </w:r>
            <w:r w:rsidRPr="00855B06">
              <w:rPr>
                <w:rFonts w:ascii="IRMitra" w:hAnsi="IRMitra" w:cs="IRMitra" w:hint="cs"/>
                <w:b/>
                <w:bCs/>
                <w:sz w:val="27"/>
                <w:szCs w:val="27"/>
                <w:rtl/>
                <w:lang w:bidi="fa-IR"/>
              </w:rPr>
              <w:t>:</w:t>
            </w:r>
          </w:p>
        </w:tc>
        <w:tc>
          <w:tcPr>
            <w:tcW w:w="3397" w:type="pct"/>
          </w:tcPr>
          <w:p w:rsidR="00334FCC" w:rsidRPr="00855B06" w:rsidRDefault="00334FCC" w:rsidP="00334FCC">
            <w:pPr>
              <w:spacing w:before="60" w:after="60"/>
              <w:jc w:val="both"/>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دکتور محمد اسماعیل لبیب بلخی</w:t>
            </w:r>
          </w:p>
        </w:tc>
      </w:tr>
      <w:tr w:rsidR="00334FCC" w:rsidRPr="00C50D4D" w:rsidTr="00B94197">
        <w:tc>
          <w:tcPr>
            <w:tcW w:w="1603" w:type="pct"/>
          </w:tcPr>
          <w:p w:rsidR="00334FCC" w:rsidRPr="00855B06" w:rsidRDefault="00334FCC" w:rsidP="00334FCC">
            <w:pPr>
              <w:spacing w:before="60" w:after="60"/>
              <w:jc w:val="both"/>
              <w:rPr>
                <w:rFonts w:ascii="IRMitra" w:hAnsi="IRMitra" w:cs="IRMitra"/>
                <w:b/>
                <w:bCs/>
                <w:sz w:val="27"/>
                <w:szCs w:val="27"/>
                <w:rtl/>
                <w:lang w:bidi="fa-IR"/>
              </w:rPr>
            </w:pPr>
            <w:r w:rsidRPr="00855B06">
              <w:rPr>
                <w:rFonts w:ascii="IRMitra" w:hAnsi="IRMitra" w:cs="IRMitra" w:hint="cs"/>
                <w:b/>
                <w:bCs/>
                <w:sz w:val="27"/>
                <w:szCs w:val="27"/>
                <w:rtl/>
                <w:lang w:bidi="fa-IR"/>
              </w:rPr>
              <w:t>محقق یا مصحح:</w:t>
            </w:r>
          </w:p>
        </w:tc>
        <w:tc>
          <w:tcPr>
            <w:tcW w:w="3397" w:type="pct"/>
          </w:tcPr>
          <w:p w:rsidR="00334FCC" w:rsidRPr="00855B06" w:rsidRDefault="00334FCC" w:rsidP="00334FCC">
            <w:pPr>
              <w:spacing w:before="60" w:after="60"/>
              <w:jc w:val="both"/>
              <w:rPr>
                <w:rFonts w:ascii="IRMitra" w:hAnsi="IRMitra" w:cs="IRMitra"/>
                <w:color w:val="244061" w:themeColor="accent1" w:themeShade="80"/>
                <w:sz w:val="30"/>
                <w:szCs w:val="30"/>
                <w:rtl/>
                <w:lang w:bidi="fa-IR"/>
              </w:rPr>
            </w:pPr>
          </w:p>
        </w:tc>
      </w:tr>
      <w:tr w:rsidR="00334FCC" w:rsidRPr="00C50D4D" w:rsidTr="00B94197">
        <w:tc>
          <w:tcPr>
            <w:tcW w:w="1603" w:type="pct"/>
          </w:tcPr>
          <w:p w:rsidR="00334FCC" w:rsidRPr="00855B06" w:rsidRDefault="00334FCC" w:rsidP="00334FCC">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موضوع:</w:t>
            </w:r>
          </w:p>
        </w:tc>
        <w:tc>
          <w:tcPr>
            <w:tcW w:w="3397" w:type="pct"/>
          </w:tcPr>
          <w:p w:rsidR="00334FCC" w:rsidRPr="00855B06" w:rsidRDefault="00334FCC" w:rsidP="00334FCC">
            <w:pPr>
              <w:spacing w:before="60" w:after="60"/>
              <w:jc w:val="both"/>
              <w:rPr>
                <w:rFonts w:ascii="IRMitra" w:hAnsi="IRMitra" w:cs="IRMitra"/>
                <w:color w:val="244061" w:themeColor="accent1" w:themeShade="80"/>
                <w:sz w:val="30"/>
                <w:szCs w:val="30"/>
                <w:rtl/>
                <w:lang w:bidi="fa-IR"/>
              </w:rPr>
            </w:pPr>
          </w:p>
        </w:tc>
      </w:tr>
      <w:tr w:rsidR="00334FCC" w:rsidRPr="00C50D4D" w:rsidTr="00B94197">
        <w:tc>
          <w:tcPr>
            <w:tcW w:w="1603" w:type="pct"/>
          </w:tcPr>
          <w:p w:rsidR="00334FCC" w:rsidRPr="00855B06" w:rsidRDefault="00334FCC" w:rsidP="00334FCC">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نوبت انتشار: </w:t>
            </w:r>
          </w:p>
        </w:tc>
        <w:tc>
          <w:tcPr>
            <w:tcW w:w="3397" w:type="pct"/>
          </w:tcPr>
          <w:p w:rsidR="00334FCC" w:rsidRPr="00855B06" w:rsidRDefault="00334FCC" w:rsidP="00334FCC">
            <w:pPr>
              <w:spacing w:before="60" w:after="60"/>
              <w:jc w:val="both"/>
              <w:rPr>
                <w:rFonts w:ascii="IRMitra" w:hAnsi="IRMitra" w:cs="IRMitra"/>
                <w:color w:val="244061" w:themeColor="accent1" w:themeShade="80"/>
                <w:sz w:val="30"/>
                <w:szCs w:val="30"/>
                <w:rtl/>
                <w:lang w:bidi="fa-IR"/>
              </w:rPr>
            </w:pPr>
          </w:p>
        </w:tc>
      </w:tr>
      <w:tr w:rsidR="00334FCC" w:rsidRPr="00C50D4D" w:rsidTr="00B94197">
        <w:tc>
          <w:tcPr>
            <w:tcW w:w="1603" w:type="pct"/>
          </w:tcPr>
          <w:p w:rsidR="00334FCC" w:rsidRPr="00855B06" w:rsidRDefault="00334FCC" w:rsidP="00334FCC">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تاریخ انتشار: </w:t>
            </w:r>
          </w:p>
        </w:tc>
        <w:tc>
          <w:tcPr>
            <w:tcW w:w="3397" w:type="pct"/>
          </w:tcPr>
          <w:p w:rsidR="00334FCC" w:rsidRPr="00855B06" w:rsidRDefault="00334FCC" w:rsidP="00334FCC">
            <w:pPr>
              <w:spacing w:before="60" w:after="60"/>
              <w:jc w:val="both"/>
              <w:rPr>
                <w:rFonts w:ascii="IRMitra" w:hAnsi="IRMitra" w:cs="IRMitra"/>
                <w:color w:val="244061" w:themeColor="accent1" w:themeShade="80"/>
                <w:sz w:val="30"/>
                <w:szCs w:val="30"/>
                <w:rtl/>
                <w:lang w:bidi="fa-IR"/>
              </w:rPr>
            </w:pPr>
          </w:p>
        </w:tc>
      </w:tr>
      <w:tr w:rsidR="00334FCC" w:rsidRPr="00C50D4D" w:rsidTr="00B94197">
        <w:tc>
          <w:tcPr>
            <w:tcW w:w="1603" w:type="pct"/>
          </w:tcPr>
          <w:p w:rsidR="00334FCC" w:rsidRPr="00855B06" w:rsidRDefault="00334FCC" w:rsidP="00334FCC">
            <w:pPr>
              <w:spacing w:before="60" w:after="60"/>
              <w:jc w:val="both"/>
              <w:rPr>
                <w:rFonts w:ascii="IRMitra" w:hAnsi="IRMitra" w:cs="IRMitra"/>
                <w:b/>
                <w:bCs/>
                <w:sz w:val="27"/>
                <w:szCs w:val="27"/>
                <w:rtl/>
                <w:lang w:bidi="fa-IR"/>
              </w:rPr>
            </w:pPr>
            <w:r w:rsidRPr="00855B06">
              <w:rPr>
                <w:rFonts w:ascii="IRMitra" w:hAnsi="IRMitra" w:cs="IRMitra" w:hint="cs"/>
                <w:b/>
                <w:bCs/>
                <w:sz w:val="27"/>
                <w:szCs w:val="27"/>
                <w:rtl/>
                <w:lang w:bidi="fa-IR"/>
              </w:rPr>
              <w:t xml:space="preserve">شمارگان (نشر کاغذی): </w:t>
            </w:r>
          </w:p>
        </w:tc>
        <w:tc>
          <w:tcPr>
            <w:tcW w:w="3397" w:type="pct"/>
          </w:tcPr>
          <w:p w:rsidR="00334FCC" w:rsidRPr="00855B06" w:rsidRDefault="00334FCC" w:rsidP="00334FCC">
            <w:pPr>
              <w:spacing w:before="60" w:after="60"/>
              <w:jc w:val="both"/>
              <w:rPr>
                <w:rFonts w:ascii="IRMitra" w:hAnsi="IRMitra" w:cs="IRMitra"/>
                <w:color w:val="244061" w:themeColor="accent1" w:themeShade="80"/>
                <w:sz w:val="30"/>
                <w:szCs w:val="30"/>
                <w:rtl/>
                <w:lang w:bidi="fa-IR"/>
              </w:rPr>
            </w:pPr>
          </w:p>
        </w:tc>
      </w:tr>
    </w:tbl>
    <w:p w:rsidR="00334FCC" w:rsidRPr="00F23511" w:rsidRDefault="00334FCC" w:rsidP="00334FCC">
      <w:pPr>
        <w:rPr>
          <w:rFonts w:cs="IRNazanin"/>
          <w:b/>
          <w:bCs/>
          <w:sz w:val="2"/>
          <w:szCs w:val="2"/>
          <w:rtl/>
          <w:lang w:bidi="fa-IR"/>
        </w:rPr>
      </w:pPr>
    </w:p>
    <w:p w:rsidR="008B162E" w:rsidRPr="00B12EB5" w:rsidRDefault="008B162E" w:rsidP="00F42FDC">
      <w:pPr>
        <w:ind w:firstLine="284"/>
        <w:jc w:val="lowKashida"/>
        <w:rPr>
          <w:rtl/>
        </w:rPr>
      </w:pPr>
    </w:p>
    <w:p w:rsidR="008B162E" w:rsidRPr="00B12EB5" w:rsidRDefault="00334FCC" w:rsidP="00F42FDC">
      <w:pPr>
        <w:ind w:firstLine="284"/>
        <w:jc w:val="lowKashida"/>
        <w:rPr>
          <w:rtl/>
        </w:rPr>
      </w:pPr>
      <w:r>
        <w:rPr>
          <w:rFonts w:cs="IRNazanin"/>
          <w:b/>
          <w:bCs/>
          <w:noProof/>
          <w:rtl/>
        </w:rPr>
        <mc:AlternateContent>
          <mc:Choice Requires="wps">
            <w:drawing>
              <wp:anchor distT="0" distB="0" distL="114300" distR="114300" simplePos="0" relativeHeight="251661824" behindDoc="1" locked="0" layoutInCell="1" allowOverlap="1" wp14:anchorId="71A26329" wp14:editId="7DC31666">
                <wp:simplePos x="0" y="0"/>
                <wp:positionH relativeFrom="column">
                  <wp:posOffset>-613410</wp:posOffset>
                </wp:positionH>
                <wp:positionV relativeFrom="margin">
                  <wp:posOffset>3509645</wp:posOffset>
                </wp:positionV>
                <wp:extent cx="6071235" cy="4161790"/>
                <wp:effectExtent l="0" t="0" r="5715" b="0"/>
                <wp:wrapNone/>
                <wp:docPr id="9" name="Rectangle 9"/>
                <wp:cNvGraphicFramePr/>
                <a:graphic xmlns:a="http://schemas.openxmlformats.org/drawingml/2006/main">
                  <a:graphicData uri="http://schemas.microsoft.com/office/word/2010/wordprocessingShape">
                    <wps:wsp>
                      <wps:cNvSpPr/>
                      <wps:spPr>
                        <a:xfrm>
                          <a:off x="0" y="0"/>
                          <a:ext cx="6071235" cy="416179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34FCC" w:rsidRPr="00AA082B" w:rsidRDefault="00334FCC" w:rsidP="00334FCC">
                            <w:pPr>
                              <w:ind w:firstLine="720"/>
                              <w:rPr>
                                <w:rFonts w:cs="IRNazanin"/>
                                <w:b/>
                                <w:bCs/>
                                <w:color w:val="244061" w:themeColor="accent1" w:themeShade="80"/>
                                <w:rtl/>
                                <w:lang w:bidi="fa-IR"/>
                              </w:rPr>
                            </w:pPr>
                            <w:r w:rsidRPr="00AA082B">
                              <w:rPr>
                                <w:rFonts w:cs="IRNazanin" w:hint="cs"/>
                                <w:b/>
                                <w:bCs/>
                                <w:color w:val="244061" w:themeColor="accent1" w:themeShade="80"/>
                                <w:rtl/>
                                <w:lang w:bidi="fa-IR"/>
                              </w:rPr>
                              <w:t>ای</w:t>
                            </w:r>
                            <w:r w:rsidRPr="00AA082B">
                              <w:rPr>
                                <w:rFonts w:cs="IRNazanin" w:hint="eastAsia"/>
                                <w:b/>
                                <w:bCs/>
                                <w:color w:val="244061" w:themeColor="accent1" w:themeShade="80"/>
                                <w:rtl/>
                                <w:lang w:bidi="fa-IR"/>
                              </w:rPr>
                              <w:t>ن</w:t>
                            </w:r>
                            <w:r w:rsidRPr="00AA082B">
                              <w:rPr>
                                <w:rFonts w:cs="IRNazanin"/>
                                <w:b/>
                                <w:bCs/>
                                <w:color w:val="244061" w:themeColor="accent1" w:themeShade="80"/>
                                <w:rtl/>
                                <w:lang w:bidi="fa-IR"/>
                              </w:rPr>
                              <w:t xml:space="preserve"> کتاب </w:t>
                            </w:r>
                            <w:r w:rsidRPr="00AA082B">
                              <w:rPr>
                                <w:rFonts w:cs="IRNazanin" w:hint="cs"/>
                                <w:b/>
                                <w:bCs/>
                                <w:color w:val="244061" w:themeColor="accent1" w:themeShade="80"/>
                                <w:rtl/>
                                <w:lang w:bidi="fa-IR"/>
                              </w:rPr>
                              <w:t xml:space="preserve">از سایت </w:t>
                            </w:r>
                            <w:r w:rsidRPr="00AA082B">
                              <w:rPr>
                                <w:rFonts w:cs="IRNazanin"/>
                                <w:b/>
                                <w:bCs/>
                                <w:color w:val="244061" w:themeColor="accent1" w:themeShade="80"/>
                                <w:rtl/>
                                <w:lang w:bidi="fa-IR"/>
                              </w:rPr>
                              <w:t>کتابخان</w:t>
                            </w:r>
                            <w:r w:rsidRPr="00AA082B">
                              <w:rPr>
                                <w:rFonts w:cs="IRNazanin" w:hint="cs"/>
                                <w:b/>
                                <w:bCs/>
                                <w:color w:val="244061" w:themeColor="accent1" w:themeShade="80"/>
                                <w:rtl/>
                                <w:lang w:bidi="fa-IR"/>
                              </w:rPr>
                              <w:t>ۀ</w:t>
                            </w:r>
                            <w:r w:rsidRPr="00AA082B">
                              <w:rPr>
                                <w:rFonts w:cs="IRNazanin"/>
                                <w:b/>
                                <w:bCs/>
                                <w:color w:val="244061" w:themeColor="accent1" w:themeShade="80"/>
                                <w:rtl/>
                                <w:lang w:bidi="fa-IR"/>
                              </w:rPr>
                              <w:t xml:space="preserve"> عق</w:t>
                            </w:r>
                            <w:r w:rsidRPr="00AA082B">
                              <w:rPr>
                                <w:rFonts w:cs="IRNazanin" w:hint="cs"/>
                                <w:b/>
                                <w:bCs/>
                                <w:color w:val="244061" w:themeColor="accent1" w:themeShade="80"/>
                                <w:rtl/>
                                <w:lang w:bidi="fa-IR"/>
                              </w:rPr>
                              <w:t>ی</w:t>
                            </w:r>
                            <w:r w:rsidRPr="00AA082B">
                              <w:rPr>
                                <w:rFonts w:cs="IRNazanin" w:hint="eastAsia"/>
                                <w:b/>
                                <w:bCs/>
                                <w:color w:val="244061" w:themeColor="accent1" w:themeShade="80"/>
                                <w:rtl/>
                                <w:lang w:bidi="fa-IR"/>
                              </w:rPr>
                              <w:t>ده</w:t>
                            </w:r>
                            <w:r w:rsidRPr="00AA082B">
                              <w:rPr>
                                <w:rFonts w:cs="IRNazanin"/>
                                <w:b/>
                                <w:bCs/>
                                <w:color w:val="244061" w:themeColor="accent1" w:themeShade="80"/>
                                <w:rtl/>
                                <w:lang w:bidi="fa-IR"/>
                              </w:rPr>
                              <w:t xml:space="preserve"> </w:t>
                            </w:r>
                            <w:r w:rsidRPr="00AA082B">
                              <w:rPr>
                                <w:rFonts w:cs="IRNazanin" w:hint="cs"/>
                                <w:b/>
                                <w:bCs/>
                                <w:color w:val="244061" w:themeColor="accent1" w:themeShade="80"/>
                                <w:rtl/>
                                <w:lang w:bidi="fa-IR"/>
                              </w:rPr>
                              <w:t xml:space="preserve">دانلود </w:t>
                            </w:r>
                            <w:r w:rsidRPr="00AA082B">
                              <w:rPr>
                                <w:rFonts w:cs="IRNazanin"/>
                                <w:b/>
                                <w:bCs/>
                                <w:color w:val="244061" w:themeColor="accent1" w:themeShade="80"/>
                                <w:rtl/>
                                <w:lang w:bidi="fa-IR"/>
                              </w:rPr>
                              <w:t>شده است.</w:t>
                            </w:r>
                            <w:r w:rsidRPr="00C93FA4">
                              <w:rPr>
                                <w:rFonts w:ascii="IRMitra" w:hAnsi="IRMitra" w:cs="IRMitra" w:hint="cs"/>
                                <w:b/>
                                <w:bCs/>
                                <w:noProof/>
                                <w:rtl/>
                              </w:rPr>
                              <w:t xml:space="preserve"> </w:t>
                            </w:r>
                          </w:p>
                          <w:p w:rsidR="00334FCC" w:rsidRPr="009F2803" w:rsidRDefault="00334FCC" w:rsidP="00334FCC">
                            <w:pPr>
                              <w:spacing w:after="200" w:line="276" w:lineRule="auto"/>
                              <w:ind w:left="1440" w:firstLine="720"/>
                              <w:rPr>
                                <w:rFonts w:asciiTheme="majorBidi" w:hAnsiTheme="majorBidi" w:cstheme="majorBidi"/>
                                <w:b/>
                                <w:bCs/>
                                <w:color w:val="244061" w:themeColor="accent1" w:themeShade="80"/>
                                <w:sz w:val="24"/>
                                <w:szCs w:val="24"/>
                                <w:rtl/>
                                <w:lang w:bidi="fa-IR"/>
                              </w:rPr>
                            </w:pPr>
                            <w:r w:rsidRPr="009F2803">
                              <w:rPr>
                                <w:rFonts w:asciiTheme="majorBidi" w:hAnsiTheme="majorBidi" w:cstheme="majorBidi"/>
                                <w:b/>
                                <w:bCs/>
                                <w:color w:val="244061" w:themeColor="accent1" w:themeShade="80"/>
                                <w:sz w:val="24"/>
                                <w:szCs w:val="24"/>
                                <w:lang w:bidi="fa-IR"/>
                              </w:rPr>
                              <w:t>www.aqeedeh.com</w:t>
                            </w:r>
                          </w:p>
                          <w:p w:rsidR="00334FCC" w:rsidRPr="00AA082B" w:rsidRDefault="00334FCC" w:rsidP="00334FCC">
                            <w:pPr>
                              <w:spacing w:after="200" w:line="276" w:lineRule="auto"/>
                              <w:ind w:left="1440" w:firstLine="720"/>
                              <w:rPr>
                                <w:rFonts w:cs="B Yagut"/>
                                <w:b/>
                                <w:bCs/>
                                <w:color w:val="244061" w:themeColor="accent1" w:themeShade="80"/>
                                <w:sz w:val="10"/>
                                <w:szCs w:val="10"/>
                                <w:rtl/>
                              </w:rPr>
                            </w:pPr>
                          </w:p>
                          <w:tbl>
                            <w:tblPr>
                              <w:bidiVisual/>
                              <w:tblW w:w="6365" w:type="dxa"/>
                              <w:jc w:val="center"/>
                              <w:tblInd w:w="-410" w:type="dxa"/>
                              <w:tblLook w:val="01E0" w:firstRow="1" w:lastRow="1" w:firstColumn="1" w:lastColumn="1" w:noHBand="0" w:noVBand="0"/>
                            </w:tblPr>
                            <w:tblGrid>
                              <w:gridCol w:w="2541"/>
                              <w:gridCol w:w="453"/>
                              <w:gridCol w:w="702"/>
                              <w:gridCol w:w="2669"/>
                            </w:tblGrid>
                            <w:tr w:rsidR="00334FCC" w:rsidRPr="000939BD" w:rsidTr="003D35BF">
                              <w:trPr>
                                <w:jc w:val="center"/>
                              </w:trPr>
                              <w:tc>
                                <w:tcPr>
                                  <w:tcW w:w="2541" w:type="dxa"/>
                                  <w:vAlign w:val="center"/>
                                  <w:hideMark/>
                                </w:tcPr>
                                <w:p w:rsidR="00334FCC" w:rsidRPr="00AA082B" w:rsidRDefault="00334FCC" w:rsidP="00AA082B">
                                  <w:pPr>
                                    <w:widowControl w:val="0"/>
                                    <w:shd w:val="clear" w:color="auto" w:fill="FFFFFF"/>
                                    <w:tabs>
                                      <w:tab w:val="right" w:leader="dot" w:pos="5138"/>
                                    </w:tabs>
                                    <w:spacing w:after="120"/>
                                    <w:jc w:val="center"/>
                                    <w:rPr>
                                      <w:rFonts w:ascii="IRNazanin" w:hAnsi="IRNazanin" w:cs="IRNazanin"/>
                                      <w:b/>
                                      <w:bCs/>
                                      <w:rtl/>
                                      <w:lang w:bidi="fa-IR"/>
                                    </w:rPr>
                                  </w:pPr>
                                  <w:r w:rsidRPr="00AA082B">
                                    <w:rPr>
                                      <w:rFonts w:ascii="IRNazanin" w:hAnsi="IRNazanin" w:cs="IRNazanin"/>
                                      <w:b/>
                                      <w:bCs/>
                                      <w:rtl/>
                                      <w:lang w:bidi="fa-IR"/>
                                    </w:rPr>
                                    <w:t>ایمیل:</w:t>
                                  </w:r>
                                </w:p>
                              </w:tc>
                              <w:tc>
                                <w:tcPr>
                                  <w:tcW w:w="3824" w:type="dxa"/>
                                  <w:gridSpan w:val="3"/>
                                  <w:vAlign w:val="center"/>
                                </w:tcPr>
                                <w:p w:rsidR="00334FCC" w:rsidRPr="00AA082B" w:rsidRDefault="00334FCC" w:rsidP="00AA082B">
                                  <w:pPr>
                                    <w:widowControl w:val="0"/>
                                    <w:shd w:val="clear" w:color="auto" w:fill="FFFFFF"/>
                                    <w:tabs>
                                      <w:tab w:val="right" w:leader="dot" w:pos="5138"/>
                                    </w:tabs>
                                    <w:spacing w:after="120"/>
                                    <w:rPr>
                                      <w:rFonts w:asciiTheme="majorBidi" w:hAnsiTheme="majorBidi" w:cstheme="majorBidi"/>
                                      <w:b/>
                                      <w:bCs/>
                                      <w:sz w:val="2"/>
                                      <w:szCs w:val="2"/>
                                      <w:lang w:bidi="fa-IR"/>
                                    </w:rPr>
                                  </w:pPr>
                                  <w:bookmarkStart w:id="1" w:name="OLE_LINK3"/>
                                  <w:bookmarkStart w:id="2" w:name="OLE_LINK4"/>
                                  <w:r w:rsidRPr="00AA082B">
                                    <w:rPr>
                                      <w:rFonts w:asciiTheme="majorBidi" w:hAnsiTheme="majorBidi" w:cstheme="majorBidi"/>
                                      <w:b/>
                                      <w:bCs/>
                                      <w:sz w:val="24"/>
                                      <w:szCs w:val="24"/>
                                    </w:rPr>
                                    <w:t>book@aqeedeh.com</w:t>
                                  </w:r>
                                  <w:bookmarkEnd w:id="1"/>
                                  <w:bookmarkEnd w:id="2"/>
                                </w:p>
                              </w:tc>
                            </w:tr>
                            <w:tr w:rsidR="00334FCC" w:rsidRPr="000939BD" w:rsidTr="003D35BF">
                              <w:trPr>
                                <w:jc w:val="center"/>
                              </w:trPr>
                              <w:tc>
                                <w:tcPr>
                                  <w:tcW w:w="6365" w:type="dxa"/>
                                  <w:gridSpan w:val="4"/>
                                  <w:vAlign w:val="center"/>
                                </w:tcPr>
                                <w:p w:rsidR="00334FCC" w:rsidRPr="00D3228B" w:rsidRDefault="00334FCC" w:rsidP="00334FCC">
                                  <w:pPr>
                                    <w:widowControl w:val="0"/>
                                    <w:shd w:val="clear" w:color="auto" w:fill="FFFFFF"/>
                                    <w:tabs>
                                      <w:tab w:val="right" w:leader="dot" w:pos="5138"/>
                                    </w:tabs>
                                    <w:spacing w:before="240" w:after="200" w:line="228" w:lineRule="auto"/>
                                    <w:jc w:val="center"/>
                                    <w:rPr>
                                      <w:rFonts w:ascii="Calibri" w:hAnsi="Calibri" w:cs="Times New Roman"/>
                                      <w:sz w:val="26"/>
                                      <w:rtl/>
                                      <w:lang w:bidi="fa-IR"/>
                                    </w:rPr>
                                  </w:pPr>
                                  <w:r w:rsidRPr="00005346">
                                    <w:rPr>
                                      <w:rFonts w:ascii="Times New Roman Bold" w:hAnsi="Times New Roman Bold" w:cs="IRNazanin"/>
                                      <w:b/>
                                      <w:bCs/>
                                      <w:sz w:val="26"/>
                                      <w:rtl/>
                                    </w:rPr>
                                    <w:t>سا</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ت‌ها</w:t>
                                  </w:r>
                                  <w:r w:rsidRPr="00005346">
                                    <w:rPr>
                                      <w:rFonts w:ascii="Times New Roman Bold" w:hAnsi="Times New Roman Bold" w:cs="IRNazanin" w:hint="cs"/>
                                      <w:b/>
                                      <w:bCs/>
                                      <w:sz w:val="26"/>
                                      <w:rtl/>
                                    </w:rPr>
                                    <w:t>ی</w:t>
                                  </w:r>
                                  <w:r w:rsidRPr="00005346">
                                    <w:rPr>
                                      <w:rFonts w:ascii="Times New Roman Bold" w:hAnsi="Times New Roman Bold" w:cs="IRNazanin"/>
                                      <w:b/>
                                      <w:bCs/>
                                      <w:sz w:val="26"/>
                                      <w:rtl/>
                                    </w:rPr>
                                    <w:t xml:space="preserve"> مجموع</w:t>
                                  </w:r>
                                  <w:r w:rsidRPr="00005346">
                                    <w:rPr>
                                      <w:rFonts w:ascii="Times New Roman Bold" w:hAnsi="Times New Roman Bold" w:cs="IRNazanin" w:hint="cs"/>
                                      <w:b/>
                                      <w:bCs/>
                                      <w:sz w:val="26"/>
                                      <w:rtl/>
                                    </w:rPr>
                                    <w:t>ۀ</w:t>
                                  </w:r>
                                  <w:r w:rsidRPr="00005346">
                                    <w:rPr>
                                      <w:rFonts w:ascii="Times New Roman Bold" w:hAnsi="Times New Roman Bold" w:cs="IRNazanin"/>
                                      <w:b/>
                                      <w:bCs/>
                                      <w:sz w:val="26"/>
                                      <w:rtl/>
                                    </w:rPr>
                                    <w:t xml:space="preserve"> موحد</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ن</w:t>
                                  </w:r>
                                </w:p>
                              </w:tc>
                            </w:tr>
                            <w:tr w:rsidR="00334FCC" w:rsidRPr="000939BD" w:rsidTr="003D35BF">
                              <w:trPr>
                                <w:jc w:val="center"/>
                              </w:trPr>
                              <w:tc>
                                <w:tcPr>
                                  <w:tcW w:w="2994" w:type="dxa"/>
                                  <w:gridSpan w:val="2"/>
                                  <w:vAlign w:val="center"/>
                                </w:tcPr>
                                <w:p w:rsidR="00334FCC" w:rsidRPr="00AA082B" w:rsidRDefault="00334FCC" w:rsidP="00334FCC">
                                  <w:pPr>
                                    <w:widowControl w:val="0"/>
                                    <w:shd w:val="clear" w:color="auto" w:fill="FFFFFF"/>
                                    <w:tabs>
                                      <w:tab w:val="right" w:leader="dot" w:pos="5138"/>
                                    </w:tabs>
                                    <w:bidi w:val="0"/>
                                    <w:spacing w:before="60" w:after="60"/>
                                    <w:rPr>
                                      <w:rFonts w:ascii="Literata" w:hAnsi="Literata" w:cs="Times New Roman"/>
                                      <w:sz w:val="24"/>
                                      <w:szCs w:val="24"/>
                                      <w:lang w:bidi="fa-IR"/>
                                    </w:rPr>
                                  </w:pPr>
                                  <w:r w:rsidRPr="00AA082B">
                                    <w:rPr>
                                      <w:rFonts w:ascii="Literata" w:hAnsi="Literata" w:cs="Times New Roman"/>
                                      <w:sz w:val="24"/>
                                      <w:szCs w:val="24"/>
                                      <w:lang w:bidi="fa-IR"/>
                                    </w:rPr>
                                    <w:t>www.mowahedin.com</w:t>
                                  </w:r>
                                </w:p>
                                <w:p w:rsidR="00334FCC" w:rsidRPr="00AA082B" w:rsidRDefault="00334FCC" w:rsidP="00334FCC">
                                  <w:pPr>
                                    <w:widowControl w:val="0"/>
                                    <w:shd w:val="clear" w:color="auto" w:fill="FFFFFF"/>
                                    <w:tabs>
                                      <w:tab w:val="right" w:leader="dot" w:pos="5138"/>
                                    </w:tabs>
                                    <w:bidi w:val="0"/>
                                    <w:spacing w:before="60" w:after="60"/>
                                    <w:rPr>
                                      <w:rFonts w:ascii="Literata" w:hAnsi="Literata" w:cs="Times New Roman"/>
                                      <w:sz w:val="24"/>
                                      <w:szCs w:val="24"/>
                                      <w:lang w:bidi="fa-IR"/>
                                    </w:rPr>
                                  </w:pPr>
                                  <w:r w:rsidRPr="00AA082B">
                                    <w:rPr>
                                      <w:rFonts w:ascii="Literata" w:hAnsi="Literata" w:cs="Times New Roman"/>
                                      <w:sz w:val="24"/>
                                      <w:szCs w:val="24"/>
                                      <w:lang w:bidi="fa-IR"/>
                                    </w:rPr>
                                    <w:t>www.videofarsi.com</w:t>
                                  </w:r>
                                </w:p>
                                <w:p w:rsidR="00334FCC" w:rsidRPr="00AA082B" w:rsidRDefault="00334FCC" w:rsidP="00334FCC">
                                  <w:pPr>
                                    <w:widowControl w:val="0"/>
                                    <w:shd w:val="clear" w:color="auto" w:fill="FFFFFF"/>
                                    <w:tabs>
                                      <w:tab w:val="right" w:leader="dot" w:pos="5138"/>
                                    </w:tabs>
                                    <w:bidi w:val="0"/>
                                    <w:spacing w:before="60" w:after="60"/>
                                    <w:rPr>
                                      <w:rFonts w:ascii="Literata" w:hAnsi="Literata" w:cs="Times New Roman"/>
                                      <w:sz w:val="24"/>
                                      <w:szCs w:val="24"/>
                                      <w:lang w:bidi="fa-IR"/>
                                    </w:rPr>
                                  </w:pPr>
                                  <w:r w:rsidRPr="00AA082B">
                                    <w:rPr>
                                      <w:rFonts w:ascii="Literata" w:hAnsi="Literata" w:cs="Times New Roman"/>
                                      <w:sz w:val="24"/>
                                      <w:szCs w:val="24"/>
                                      <w:lang w:bidi="fa-IR"/>
                                    </w:rPr>
                                    <w:t>www.zekr.tv</w:t>
                                  </w:r>
                                </w:p>
                              </w:tc>
                              <w:tc>
                                <w:tcPr>
                                  <w:tcW w:w="702" w:type="dxa"/>
                                </w:tcPr>
                                <w:p w:rsidR="00334FCC" w:rsidRPr="00AA082B" w:rsidRDefault="00334FCC" w:rsidP="00334FCC">
                                  <w:pPr>
                                    <w:widowControl w:val="0"/>
                                    <w:shd w:val="clear" w:color="auto" w:fill="FFFFFF"/>
                                    <w:tabs>
                                      <w:tab w:val="right" w:leader="dot" w:pos="5138"/>
                                    </w:tabs>
                                    <w:bidi w:val="0"/>
                                    <w:spacing w:before="60" w:after="60"/>
                                    <w:rPr>
                                      <w:rFonts w:ascii="Literata" w:hAnsi="Literata" w:cs="Times New Roman"/>
                                      <w:sz w:val="24"/>
                                      <w:szCs w:val="24"/>
                                    </w:rPr>
                                  </w:pPr>
                                </w:p>
                              </w:tc>
                              <w:tc>
                                <w:tcPr>
                                  <w:tcW w:w="2669" w:type="dxa"/>
                                </w:tcPr>
                                <w:p w:rsidR="00334FCC" w:rsidRPr="00AA082B" w:rsidRDefault="00334FCC" w:rsidP="00334FCC">
                                  <w:pPr>
                                    <w:widowControl w:val="0"/>
                                    <w:shd w:val="clear" w:color="auto" w:fill="FFFFFF"/>
                                    <w:tabs>
                                      <w:tab w:val="right" w:leader="dot" w:pos="5138"/>
                                    </w:tabs>
                                    <w:bidi w:val="0"/>
                                    <w:spacing w:before="60" w:after="60"/>
                                    <w:rPr>
                                      <w:rFonts w:ascii="Literata" w:hAnsi="Literata" w:cs="Times New Roman"/>
                                      <w:sz w:val="24"/>
                                      <w:szCs w:val="24"/>
                                    </w:rPr>
                                  </w:pPr>
                                  <w:r w:rsidRPr="00AA082B">
                                    <w:rPr>
                                      <w:rFonts w:ascii="Literata" w:hAnsi="Literata" w:cs="Times New Roman"/>
                                      <w:sz w:val="24"/>
                                      <w:szCs w:val="24"/>
                                    </w:rPr>
                                    <w:t>www.aqe</w:t>
                                  </w:r>
                                  <w:bookmarkStart w:id="3" w:name="Editing"/>
                                  <w:bookmarkEnd w:id="3"/>
                                  <w:r w:rsidRPr="00AA082B">
                                    <w:rPr>
                                      <w:rFonts w:ascii="Literata" w:hAnsi="Literata" w:cs="Times New Roman"/>
                                      <w:sz w:val="24"/>
                                      <w:szCs w:val="24"/>
                                    </w:rPr>
                                    <w:t>edeh.com</w:t>
                                  </w:r>
                                </w:p>
                                <w:p w:rsidR="00334FCC" w:rsidRPr="00AA082B" w:rsidRDefault="00334FCC" w:rsidP="00334FCC">
                                  <w:pPr>
                                    <w:widowControl w:val="0"/>
                                    <w:shd w:val="clear" w:color="auto" w:fill="FFFFFF"/>
                                    <w:tabs>
                                      <w:tab w:val="right" w:leader="dot" w:pos="5138"/>
                                    </w:tabs>
                                    <w:bidi w:val="0"/>
                                    <w:spacing w:before="60" w:after="60"/>
                                    <w:rPr>
                                      <w:rFonts w:ascii="Literata" w:hAnsi="Literata" w:cs="Times New Roman"/>
                                      <w:sz w:val="24"/>
                                      <w:szCs w:val="24"/>
                                    </w:rPr>
                                  </w:pPr>
                                  <w:r w:rsidRPr="00AA082B">
                                    <w:rPr>
                                      <w:rFonts w:ascii="Literata" w:hAnsi="Literata" w:cs="Times New Roman"/>
                                      <w:sz w:val="24"/>
                                      <w:szCs w:val="24"/>
                                    </w:rPr>
                                    <w:t>www.islamtxt.com</w:t>
                                  </w:r>
                                </w:p>
                                <w:p w:rsidR="00334FCC" w:rsidRPr="00AA082B" w:rsidRDefault="00334FCC" w:rsidP="00334FCC">
                                  <w:pPr>
                                    <w:widowControl w:val="0"/>
                                    <w:shd w:val="clear" w:color="auto" w:fill="FFFFFF"/>
                                    <w:tabs>
                                      <w:tab w:val="right" w:leader="dot" w:pos="5138"/>
                                    </w:tabs>
                                    <w:bidi w:val="0"/>
                                    <w:spacing w:before="60" w:after="60"/>
                                    <w:rPr>
                                      <w:rFonts w:ascii="Literata" w:hAnsi="Literata" w:cs="Times New Roman"/>
                                      <w:sz w:val="24"/>
                                      <w:szCs w:val="24"/>
                                    </w:rPr>
                                  </w:pPr>
                                  <w:hyperlink r:id="rId11" w:history="1">
                                    <w:r w:rsidRPr="00AA082B">
                                      <w:rPr>
                                        <w:rStyle w:val="Hyperlink"/>
                                        <w:rFonts w:ascii="Literata" w:hAnsi="Literata"/>
                                        <w:sz w:val="24"/>
                                        <w:szCs w:val="24"/>
                                      </w:rPr>
                                      <w:t>www.shabnam.cc</w:t>
                                    </w:r>
                                  </w:hyperlink>
                                </w:p>
                                <w:p w:rsidR="00334FCC" w:rsidRPr="00AA082B" w:rsidRDefault="00334FCC" w:rsidP="00334FCC">
                                  <w:pPr>
                                    <w:widowControl w:val="0"/>
                                    <w:shd w:val="clear" w:color="auto" w:fill="FFFFFF"/>
                                    <w:tabs>
                                      <w:tab w:val="right" w:leader="dot" w:pos="5138"/>
                                    </w:tabs>
                                    <w:bidi w:val="0"/>
                                    <w:spacing w:before="60" w:after="60"/>
                                    <w:rPr>
                                      <w:rFonts w:ascii="Literata" w:hAnsi="Literata" w:cs="Times New Roman"/>
                                      <w:sz w:val="24"/>
                                      <w:szCs w:val="24"/>
                                    </w:rPr>
                                  </w:pPr>
                                  <w:r w:rsidRPr="00AA082B">
                                    <w:rPr>
                                      <w:rFonts w:ascii="Literata" w:hAnsi="Literata" w:cs="Times New Roman"/>
                                      <w:sz w:val="24"/>
                                      <w:szCs w:val="24"/>
                                    </w:rPr>
                                    <w:t>www.sadaislam.com</w:t>
                                  </w:r>
                                </w:p>
                              </w:tc>
                            </w:tr>
                          </w:tbl>
                          <w:p w:rsidR="00334FCC" w:rsidRDefault="00334FCC" w:rsidP="00334FC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left:0;text-align:left;margin-left:-48.3pt;margin-top:276.35pt;width:478.05pt;height:327.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" fillcolor="white [3212]" stroked="f" strokeweight="2pt">
                <v:textbox>
                  <w:txbxContent>
                    <w:p w:rsidR="00334FCC" w:rsidRPr="00AA082B" w:rsidRDefault="00334FCC" w:rsidP="00334FCC">
                      <w:pPr>
                        <w:ind w:firstLine="720"/>
                        <w:rPr>
                          <w:rFonts w:cs="IRNazanin"/>
                          <w:b/>
                          <w:bCs/>
                          <w:color w:val="244061" w:themeColor="accent1" w:themeShade="80"/>
                          <w:rtl/>
                          <w:lang w:bidi="fa-IR"/>
                        </w:rPr>
                      </w:pPr>
                      <w:r w:rsidRPr="00AA082B">
                        <w:rPr>
                          <w:rFonts w:cs="IRNazanin" w:hint="cs"/>
                          <w:b/>
                          <w:bCs/>
                          <w:color w:val="244061" w:themeColor="accent1" w:themeShade="80"/>
                          <w:rtl/>
                          <w:lang w:bidi="fa-IR"/>
                        </w:rPr>
                        <w:t>ای</w:t>
                      </w:r>
                      <w:r w:rsidRPr="00AA082B">
                        <w:rPr>
                          <w:rFonts w:cs="IRNazanin" w:hint="eastAsia"/>
                          <w:b/>
                          <w:bCs/>
                          <w:color w:val="244061" w:themeColor="accent1" w:themeShade="80"/>
                          <w:rtl/>
                          <w:lang w:bidi="fa-IR"/>
                        </w:rPr>
                        <w:t>ن</w:t>
                      </w:r>
                      <w:r w:rsidRPr="00AA082B">
                        <w:rPr>
                          <w:rFonts w:cs="IRNazanin"/>
                          <w:b/>
                          <w:bCs/>
                          <w:color w:val="244061" w:themeColor="accent1" w:themeShade="80"/>
                          <w:rtl/>
                          <w:lang w:bidi="fa-IR"/>
                        </w:rPr>
                        <w:t xml:space="preserve"> کتاب </w:t>
                      </w:r>
                      <w:r w:rsidRPr="00AA082B">
                        <w:rPr>
                          <w:rFonts w:cs="IRNazanin" w:hint="cs"/>
                          <w:b/>
                          <w:bCs/>
                          <w:color w:val="244061" w:themeColor="accent1" w:themeShade="80"/>
                          <w:rtl/>
                          <w:lang w:bidi="fa-IR"/>
                        </w:rPr>
                        <w:t xml:space="preserve">از سایت </w:t>
                      </w:r>
                      <w:r w:rsidRPr="00AA082B">
                        <w:rPr>
                          <w:rFonts w:cs="IRNazanin"/>
                          <w:b/>
                          <w:bCs/>
                          <w:color w:val="244061" w:themeColor="accent1" w:themeShade="80"/>
                          <w:rtl/>
                          <w:lang w:bidi="fa-IR"/>
                        </w:rPr>
                        <w:t>کتابخان</w:t>
                      </w:r>
                      <w:r w:rsidRPr="00AA082B">
                        <w:rPr>
                          <w:rFonts w:cs="IRNazanin" w:hint="cs"/>
                          <w:b/>
                          <w:bCs/>
                          <w:color w:val="244061" w:themeColor="accent1" w:themeShade="80"/>
                          <w:rtl/>
                          <w:lang w:bidi="fa-IR"/>
                        </w:rPr>
                        <w:t>ۀ</w:t>
                      </w:r>
                      <w:r w:rsidRPr="00AA082B">
                        <w:rPr>
                          <w:rFonts w:cs="IRNazanin"/>
                          <w:b/>
                          <w:bCs/>
                          <w:color w:val="244061" w:themeColor="accent1" w:themeShade="80"/>
                          <w:rtl/>
                          <w:lang w:bidi="fa-IR"/>
                        </w:rPr>
                        <w:t xml:space="preserve"> عق</w:t>
                      </w:r>
                      <w:r w:rsidRPr="00AA082B">
                        <w:rPr>
                          <w:rFonts w:cs="IRNazanin" w:hint="cs"/>
                          <w:b/>
                          <w:bCs/>
                          <w:color w:val="244061" w:themeColor="accent1" w:themeShade="80"/>
                          <w:rtl/>
                          <w:lang w:bidi="fa-IR"/>
                        </w:rPr>
                        <w:t>ی</w:t>
                      </w:r>
                      <w:r w:rsidRPr="00AA082B">
                        <w:rPr>
                          <w:rFonts w:cs="IRNazanin" w:hint="eastAsia"/>
                          <w:b/>
                          <w:bCs/>
                          <w:color w:val="244061" w:themeColor="accent1" w:themeShade="80"/>
                          <w:rtl/>
                          <w:lang w:bidi="fa-IR"/>
                        </w:rPr>
                        <w:t>ده</w:t>
                      </w:r>
                      <w:r w:rsidRPr="00AA082B">
                        <w:rPr>
                          <w:rFonts w:cs="IRNazanin"/>
                          <w:b/>
                          <w:bCs/>
                          <w:color w:val="244061" w:themeColor="accent1" w:themeShade="80"/>
                          <w:rtl/>
                          <w:lang w:bidi="fa-IR"/>
                        </w:rPr>
                        <w:t xml:space="preserve"> </w:t>
                      </w:r>
                      <w:r w:rsidRPr="00AA082B">
                        <w:rPr>
                          <w:rFonts w:cs="IRNazanin" w:hint="cs"/>
                          <w:b/>
                          <w:bCs/>
                          <w:color w:val="244061" w:themeColor="accent1" w:themeShade="80"/>
                          <w:rtl/>
                          <w:lang w:bidi="fa-IR"/>
                        </w:rPr>
                        <w:t xml:space="preserve">دانلود </w:t>
                      </w:r>
                      <w:r w:rsidRPr="00AA082B">
                        <w:rPr>
                          <w:rFonts w:cs="IRNazanin"/>
                          <w:b/>
                          <w:bCs/>
                          <w:color w:val="244061" w:themeColor="accent1" w:themeShade="80"/>
                          <w:rtl/>
                          <w:lang w:bidi="fa-IR"/>
                        </w:rPr>
                        <w:t>شده است.</w:t>
                      </w:r>
                      <w:r w:rsidRPr="00C93FA4">
                        <w:rPr>
                          <w:rFonts w:ascii="IRMitra" w:hAnsi="IRMitra" w:cs="IRMitra" w:hint="cs"/>
                          <w:b/>
                          <w:bCs/>
                          <w:noProof/>
                          <w:rtl/>
                        </w:rPr>
                        <w:t xml:space="preserve"> </w:t>
                      </w:r>
                    </w:p>
                    <w:p w:rsidR="00334FCC" w:rsidRPr="009F2803" w:rsidRDefault="00334FCC" w:rsidP="00334FCC">
                      <w:pPr>
                        <w:spacing w:after="200" w:line="276" w:lineRule="auto"/>
                        <w:ind w:left="1440" w:firstLine="720"/>
                        <w:rPr>
                          <w:rFonts w:asciiTheme="majorBidi" w:hAnsiTheme="majorBidi" w:cstheme="majorBidi"/>
                          <w:b/>
                          <w:bCs/>
                          <w:color w:val="244061" w:themeColor="accent1" w:themeShade="80"/>
                          <w:sz w:val="24"/>
                          <w:szCs w:val="24"/>
                          <w:rtl/>
                          <w:lang w:bidi="fa-IR"/>
                        </w:rPr>
                      </w:pPr>
                      <w:r w:rsidRPr="009F2803">
                        <w:rPr>
                          <w:rFonts w:asciiTheme="majorBidi" w:hAnsiTheme="majorBidi" w:cstheme="majorBidi"/>
                          <w:b/>
                          <w:bCs/>
                          <w:color w:val="244061" w:themeColor="accent1" w:themeShade="80"/>
                          <w:sz w:val="24"/>
                          <w:szCs w:val="24"/>
                          <w:lang w:bidi="fa-IR"/>
                        </w:rPr>
                        <w:t>www.aqeedeh.com</w:t>
                      </w:r>
                    </w:p>
                    <w:p w:rsidR="00334FCC" w:rsidRPr="00AA082B" w:rsidRDefault="00334FCC" w:rsidP="00334FCC">
                      <w:pPr>
                        <w:spacing w:after="200" w:line="276" w:lineRule="auto"/>
                        <w:ind w:left="1440" w:firstLine="720"/>
                        <w:rPr>
                          <w:rFonts w:cs="B Yagut"/>
                          <w:b/>
                          <w:bCs/>
                          <w:color w:val="244061" w:themeColor="accent1" w:themeShade="80"/>
                          <w:sz w:val="10"/>
                          <w:szCs w:val="10"/>
                          <w:rtl/>
                        </w:rPr>
                      </w:pPr>
                    </w:p>
                    <w:tbl>
                      <w:tblPr>
                        <w:bidiVisual/>
                        <w:tblW w:w="6365" w:type="dxa"/>
                        <w:jc w:val="center"/>
                        <w:tblInd w:w="-410" w:type="dxa"/>
                        <w:tblLook w:val="01E0" w:firstRow="1" w:lastRow="1" w:firstColumn="1" w:lastColumn="1" w:noHBand="0" w:noVBand="0"/>
                      </w:tblPr>
                      <w:tblGrid>
                        <w:gridCol w:w="2541"/>
                        <w:gridCol w:w="453"/>
                        <w:gridCol w:w="702"/>
                        <w:gridCol w:w="2669"/>
                      </w:tblGrid>
                      <w:tr w:rsidR="00334FCC" w:rsidRPr="000939BD" w:rsidTr="003D35BF">
                        <w:trPr>
                          <w:jc w:val="center"/>
                        </w:trPr>
                        <w:tc>
                          <w:tcPr>
                            <w:tcW w:w="2541" w:type="dxa"/>
                            <w:vAlign w:val="center"/>
                            <w:hideMark/>
                          </w:tcPr>
                          <w:p w:rsidR="00334FCC" w:rsidRPr="00AA082B" w:rsidRDefault="00334FCC" w:rsidP="00AA082B">
                            <w:pPr>
                              <w:widowControl w:val="0"/>
                              <w:shd w:val="clear" w:color="auto" w:fill="FFFFFF"/>
                              <w:tabs>
                                <w:tab w:val="right" w:leader="dot" w:pos="5138"/>
                              </w:tabs>
                              <w:spacing w:after="120"/>
                              <w:jc w:val="center"/>
                              <w:rPr>
                                <w:rFonts w:ascii="IRNazanin" w:hAnsi="IRNazanin" w:cs="IRNazanin"/>
                                <w:b/>
                                <w:bCs/>
                                <w:rtl/>
                                <w:lang w:bidi="fa-IR"/>
                              </w:rPr>
                            </w:pPr>
                            <w:r w:rsidRPr="00AA082B">
                              <w:rPr>
                                <w:rFonts w:ascii="IRNazanin" w:hAnsi="IRNazanin" w:cs="IRNazanin"/>
                                <w:b/>
                                <w:bCs/>
                                <w:rtl/>
                                <w:lang w:bidi="fa-IR"/>
                              </w:rPr>
                              <w:t>ایمیل:</w:t>
                            </w:r>
                          </w:p>
                        </w:tc>
                        <w:tc>
                          <w:tcPr>
                            <w:tcW w:w="3824" w:type="dxa"/>
                            <w:gridSpan w:val="3"/>
                            <w:vAlign w:val="center"/>
                          </w:tcPr>
                          <w:p w:rsidR="00334FCC" w:rsidRPr="00AA082B" w:rsidRDefault="00334FCC" w:rsidP="00AA082B">
                            <w:pPr>
                              <w:widowControl w:val="0"/>
                              <w:shd w:val="clear" w:color="auto" w:fill="FFFFFF"/>
                              <w:tabs>
                                <w:tab w:val="right" w:leader="dot" w:pos="5138"/>
                              </w:tabs>
                              <w:spacing w:after="120"/>
                              <w:rPr>
                                <w:rFonts w:asciiTheme="majorBidi" w:hAnsiTheme="majorBidi" w:cstheme="majorBidi"/>
                                <w:b/>
                                <w:bCs/>
                                <w:sz w:val="2"/>
                                <w:szCs w:val="2"/>
                                <w:lang w:bidi="fa-IR"/>
                              </w:rPr>
                            </w:pPr>
                            <w:bookmarkStart w:id="4" w:name="OLE_LINK3"/>
                            <w:bookmarkStart w:id="5" w:name="OLE_LINK4"/>
                            <w:r w:rsidRPr="00AA082B">
                              <w:rPr>
                                <w:rFonts w:asciiTheme="majorBidi" w:hAnsiTheme="majorBidi" w:cstheme="majorBidi"/>
                                <w:b/>
                                <w:bCs/>
                                <w:sz w:val="24"/>
                                <w:szCs w:val="24"/>
                              </w:rPr>
                              <w:t>book@aqeedeh.com</w:t>
                            </w:r>
                            <w:bookmarkEnd w:id="4"/>
                            <w:bookmarkEnd w:id="5"/>
                          </w:p>
                        </w:tc>
                      </w:tr>
                      <w:tr w:rsidR="00334FCC" w:rsidRPr="000939BD" w:rsidTr="003D35BF">
                        <w:trPr>
                          <w:jc w:val="center"/>
                        </w:trPr>
                        <w:tc>
                          <w:tcPr>
                            <w:tcW w:w="6365" w:type="dxa"/>
                            <w:gridSpan w:val="4"/>
                            <w:vAlign w:val="center"/>
                          </w:tcPr>
                          <w:p w:rsidR="00334FCC" w:rsidRPr="00D3228B" w:rsidRDefault="00334FCC" w:rsidP="00334FCC">
                            <w:pPr>
                              <w:widowControl w:val="0"/>
                              <w:shd w:val="clear" w:color="auto" w:fill="FFFFFF"/>
                              <w:tabs>
                                <w:tab w:val="right" w:leader="dot" w:pos="5138"/>
                              </w:tabs>
                              <w:spacing w:before="240" w:after="200" w:line="228" w:lineRule="auto"/>
                              <w:jc w:val="center"/>
                              <w:rPr>
                                <w:rFonts w:ascii="Calibri" w:hAnsi="Calibri" w:cs="Times New Roman"/>
                                <w:sz w:val="26"/>
                                <w:rtl/>
                                <w:lang w:bidi="fa-IR"/>
                              </w:rPr>
                            </w:pPr>
                            <w:r w:rsidRPr="00005346">
                              <w:rPr>
                                <w:rFonts w:ascii="Times New Roman Bold" w:hAnsi="Times New Roman Bold" w:cs="IRNazanin"/>
                                <w:b/>
                                <w:bCs/>
                                <w:sz w:val="26"/>
                                <w:rtl/>
                              </w:rPr>
                              <w:t>سا</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ت‌ها</w:t>
                            </w:r>
                            <w:r w:rsidRPr="00005346">
                              <w:rPr>
                                <w:rFonts w:ascii="Times New Roman Bold" w:hAnsi="Times New Roman Bold" w:cs="IRNazanin" w:hint="cs"/>
                                <w:b/>
                                <w:bCs/>
                                <w:sz w:val="26"/>
                                <w:rtl/>
                              </w:rPr>
                              <w:t>ی</w:t>
                            </w:r>
                            <w:r w:rsidRPr="00005346">
                              <w:rPr>
                                <w:rFonts w:ascii="Times New Roman Bold" w:hAnsi="Times New Roman Bold" w:cs="IRNazanin"/>
                                <w:b/>
                                <w:bCs/>
                                <w:sz w:val="26"/>
                                <w:rtl/>
                              </w:rPr>
                              <w:t xml:space="preserve"> مجموع</w:t>
                            </w:r>
                            <w:r w:rsidRPr="00005346">
                              <w:rPr>
                                <w:rFonts w:ascii="Times New Roman Bold" w:hAnsi="Times New Roman Bold" w:cs="IRNazanin" w:hint="cs"/>
                                <w:b/>
                                <w:bCs/>
                                <w:sz w:val="26"/>
                                <w:rtl/>
                              </w:rPr>
                              <w:t>ۀ</w:t>
                            </w:r>
                            <w:r w:rsidRPr="00005346">
                              <w:rPr>
                                <w:rFonts w:ascii="Times New Roman Bold" w:hAnsi="Times New Roman Bold" w:cs="IRNazanin"/>
                                <w:b/>
                                <w:bCs/>
                                <w:sz w:val="26"/>
                                <w:rtl/>
                              </w:rPr>
                              <w:t xml:space="preserve"> موحد</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ن</w:t>
                            </w:r>
                          </w:p>
                        </w:tc>
                      </w:tr>
                      <w:tr w:rsidR="00334FCC" w:rsidRPr="000939BD" w:rsidTr="003D35BF">
                        <w:trPr>
                          <w:jc w:val="center"/>
                        </w:trPr>
                        <w:tc>
                          <w:tcPr>
                            <w:tcW w:w="2994" w:type="dxa"/>
                            <w:gridSpan w:val="2"/>
                            <w:vAlign w:val="center"/>
                          </w:tcPr>
                          <w:p w:rsidR="00334FCC" w:rsidRPr="00AA082B" w:rsidRDefault="00334FCC" w:rsidP="00334FCC">
                            <w:pPr>
                              <w:widowControl w:val="0"/>
                              <w:shd w:val="clear" w:color="auto" w:fill="FFFFFF"/>
                              <w:tabs>
                                <w:tab w:val="right" w:leader="dot" w:pos="5138"/>
                              </w:tabs>
                              <w:bidi w:val="0"/>
                              <w:spacing w:before="60" w:after="60"/>
                              <w:rPr>
                                <w:rFonts w:ascii="Literata" w:hAnsi="Literata" w:cs="Times New Roman"/>
                                <w:sz w:val="24"/>
                                <w:szCs w:val="24"/>
                                <w:lang w:bidi="fa-IR"/>
                              </w:rPr>
                            </w:pPr>
                            <w:r w:rsidRPr="00AA082B">
                              <w:rPr>
                                <w:rFonts w:ascii="Literata" w:hAnsi="Literata" w:cs="Times New Roman"/>
                                <w:sz w:val="24"/>
                                <w:szCs w:val="24"/>
                                <w:lang w:bidi="fa-IR"/>
                              </w:rPr>
                              <w:t>www.mowahedin.com</w:t>
                            </w:r>
                          </w:p>
                          <w:p w:rsidR="00334FCC" w:rsidRPr="00AA082B" w:rsidRDefault="00334FCC" w:rsidP="00334FCC">
                            <w:pPr>
                              <w:widowControl w:val="0"/>
                              <w:shd w:val="clear" w:color="auto" w:fill="FFFFFF"/>
                              <w:tabs>
                                <w:tab w:val="right" w:leader="dot" w:pos="5138"/>
                              </w:tabs>
                              <w:bidi w:val="0"/>
                              <w:spacing w:before="60" w:after="60"/>
                              <w:rPr>
                                <w:rFonts w:ascii="Literata" w:hAnsi="Literata" w:cs="Times New Roman"/>
                                <w:sz w:val="24"/>
                                <w:szCs w:val="24"/>
                                <w:lang w:bidi="fa-IR"/>
                              </w:rPr>
                            </w:pPr>
                            <w:r w:rsidRPr="00AA082B">
                              <w:rPr>
                                <w:rFonts w:ascii="Literata" w:hAnsi="Literata" w:cs="Times New Roman"/>
                                <w:sz w:val="24"/>
                                <w:szCs w:val="24"/>
                                <w:lang w:bidi="fa-IR"/>
                              </w:rPr>
                              <w:t>www.videofarsi.com</w:t>
                            </w:r>
                          </w:p>
                          <w:p w:rsidR="00334FCC" w:rsidRPr="00AA082B" w:rsidRDefault="00334FCC" w:rsidP="00334FCC">
                            <w:pPr>
                              <w:widowControl w:val="0"/>
                              <w:shd w:val="clear" w:color="auto" w:fill="FFFFFF"/>
                              <w:tabs>
                                <w:tab w:val="right" w:leader="dot" w:pos="5138"/>
                              </w:tabs>
                              <w:bidi w:val="0"/>
                              <w:spacing w:before="60" w:after="60"/>
                              <w:rPr>
                                <w:rFonts w:ascii="Literata" w:hAnsi="Literata" w:cs="Times New Roman"/>
                                <w:sz w:val="24"/>
                                <w:szCs w:val="24"/>
                                <w:lang w:bidi="fa-IR"/>
                              </w:rPr>
                            </w:pPr>
                            <w:r w:rsidRPr="00AA082B">
                              <w:rPr>
                                <w:rFonts w:ascii="Literata" w:hAnsi="Literata" w:cs="Times New Roman"/>
                                <w:sz w:val="24"/>
                                <w:szCs w:val="24"/>
                                <w:lang w:bidi="fa-IR"/>
                              </w:rPr>
                              <w:t>www.zekr.tv</w:t>
                            </w:r>
                          </w:p>
                        </w:tc>
                        <w:tc>
                          <w:tcPr>
                            <w:tcW w:w="702" w:type="dxa"/>
                          </w:tcPr>
                          <w:p w:rsidR="00334FCC" w:rsidRPr="00AA082B" w:rsidRDefault="00334FCC" w:rsidP="00334FCC">
                            <w:pPr>
                              <w:widowControl w:val="0"/>
                              <w:shd w:val="clear" w:color="auto" w:fill="FFFFFF"/>
                              <w:tabs>
                                <w:tab w:val="right" w:leader="dot" w:pos="5138"/>
                              </w:tabs>
                              <w:bidi w:val="0"/>
                              <w:spacing w:before="60" w:after="60"/>
                              <w:rPr>
                                <w:rFonts w:ascii="Literata" w:hAnsi="Literata" w:cs="Times New Roman"/>
                                <w:sz w:val="24"/>
                                <w:szCs w:val="24"/>
                              </w:rPr>
                            </w:pPr>
                          </w:p>
                        </w:tc>
                        <w:tc>
                          <w:tcPr>
                            <w:tcW w:w="2669" w:type="dxa"/>
                          </w:tcPr>
                          <w:p w:rsidR="00334FCC" w:rsidRPr="00AA082B" w:rsidRDefault="00334FCC" w:rsidP="00334FCC">
                            <w:pPr>
                              <w:widowControl w:val="0"/>
                              <w:shd w:val="clear" w:color="auto" w:fill="FFFFFF"/>
                              <w:tabs>
                                <w:tab w:val="right" w:leader="dot" w:pos="5138"/>
                              </w:tabs>
                              <w:bidi w:val="0"/>
                              <w:spacing w:before="60" w:after="60"/>
                              <w:rPr>
                                <w:rFonts w:ascii="Literata" w:hAnsi="Literata" w:cs="Times New Roman"/>
                                <w:sz w:val="24"/>
                                <w:szCs w:val="24"/>
                              </w:rPr>
                            </w:pPr>
                            <w:r w:rsidRPr="00AA082B">
                              <w:rPr>
                                <w:rFonts w:ascii="Literata" w:hAnsi="Literata" w:cs="Times New Roman"/>
                                <w:sz w:val="24"/>
                                <w:szCs w:val="24"/>
                              </w:rPr>
                              <w:t>www.aqe</w:t>
                            </w:r>
                            <w:bookmarkStart w:id="6" w:name="Editing"/>
                            <w:bookmarkEnd w:id="6"/>
                            <w:r w:rsidRPr="00AA082B">
                              <w:rPr>
                                <w:rFonts w:ascii="Literata" w:hAnsi="Literata" w:cs="Times New Roman"/>
                                <w:sz w:val="24"/>
                                <w:szCs w:val="24"/>
                              </w:rPr>
                              <w:t>edeh.com</w:t>
                            </w:r>
                          </w:p>
                          <w:p w:rsidR="00334FCC" w:rsidRPr="00AA082B" w:rsidRDefault="00334FCC" w:rsidP="00334FCC">
                            <w:pPr>
                              <w:widowControl w:val="0"/>
                              <w:shd w:val="clear" w:color="auto" w:fill="FFFFFF"/>
                              <w:tabs>
                                <w:tab w:val="right" w:leader="dot" w:pos="5138"/>
                              </w:tabs>
                              <w:bidi w:val="0"/>
                              <w:spacing w:before="60" w:after="60"/>
                              <w:rPr>
                                <w:rFonts w:ascii="Literata" w:hAnsi="Literata" w:cs="Times New Roman"/>
                                <w:sz w:val="24"/>
                                <w:szCs w:val="24"/>
                              </w:rPr>
                            </w:pPr>
                            <w:r w:rsidRPr="00AA082B">
                              <w:rPr>
                                <w:rFonts w:ascii="Literata" w:hAnsi="Literata" w:cs="Times New Roman"/>
                                <w:sz w:val="24"/>
                                <w:szCs w:val="24"/>
                              </w:rPr>
                              <w:t>www.islamtxt.com</w:t>
                            </w:r>
                          </w:p>
                          <w:p w:rsidR="00334FCC" w:rsidRPr="00AA082B" w:rsidRDefault="00334FCC" w:rsidP="00334FCC">
                            <w:pPr>
                              <w:widowControl w:val="0"/>
                              <w:shd w:val="clear" w:color="auto" w:fill="FFFFFF"/>
                              <w:tabs>
                                <w:tab w:val="right" w:leader="dot" w:pos="5138"/>
                              </w:tabs>
                              <w:bidi w:val="0"/>
                              <w:spacing w:before="60" w:after="60"/>
                              <w:rPr>
                                <w:rFonts w:ascii="Literata" w:hAnsi="Literata" w:cs="Times New Roman"/>
                                <w:sz w:val="24"/>
                                <w:szCs w:val="24"/>
                              </w:rPr>
                            </w:pPr>
                            <w:hyperlink r:id="rId12" w:history="1">
                              <w:r w:rsidRPr="00AA082B">
                                <w:rPr>
                                  <w:rStyle w:val="Hyperlink"/>
                                  <w:rFonts w:ascii="Literata" w:hAnsi="Literata"/>
                                  <w:sz w:val="24"/>
                                  <w:szCs w:val="24"/>
                                </w:rPr>
                                <w:t>www.shabnam.cc</w:t>
                              </w:r>
                            </w:hyperlink>
                          </w:p>
                          <w:p w:rsidR="00334FCC" w:rsidRPr="00AA082B" w:rsidRDefault="00334FCC" w:rsidP="00334FCC">
                            <w:pPr>
                              <w:widowControl w:val="0"/>
                              <w:shd w:val="clear" w:color="auto" w:fill="FFFFFF"/>
                              <w:tabs>
                                <w:tab w:val="right" w:leader="dot" w:pos="5138"/>
                              </w:tabs>
                              <w:bidi w:val="0"/>
                              <w:spacing w:before="60" w:after="60"/>
                              <w:rPr>
                                <w:rFonts w:ascii="Literata" w:hAnsi="Literata" w:cs="Times New Roman"/>
                                <w:sz w:val="24"/>
                                <w:szCs w:val="24"/>
                              </w:rPr>
                            </w:pPr>
                            <w:r w:rsidRPr="00AA082B">
                              <w:rPr>
                                <w:rFonts w:ascii="Literata" w:hAnsi="Literata" w:cs="Times New Roman"/>
                                <w:sz w:val="24"/>
                                <w:szCs w:val="24"/>
                              </w:rPr>
                              <w:t>www.sadaislam.com</w:t>
                            </w:r>
                          </w:p>
                        </w:tc>
                      </w:tr>
                    </w:tbl>
                    <w:p w:rsidR="00334FCC" w:rsidRDefault="00334FCC" w:rsidP="00334FCC">
                      <w:pPr>
                        <w:jc w:val="center"/>
                      </w:pPr>
                    </w:p>
                  </w:txbxContent>
                </v:textbox>
                <w10:wrap anchory="margin"/>
              </v:rect>
            </w:pict>
          </mc:Fallback>
        </mc:AlternateContent>
      </w:r>
    </w:p>
    <w:p w:rsidR="00F42FDC" w:rsidRPr="00B12EB5" w:rsidRDefault="00334FCC" w:rsidP="00F42FDC">
      <w:pPr>
        <w:ind w:firstLine="284"/>
        <w:jc w:val="lowKashida"/>
        <w:rPr>
          <w:rtl/>
        </w:rPr>
      </w:pPr>
      <w:r>
        <w:rPr>
          <w:rFonts w:ascii="IRMitra" w:hAnsi="IRMitra" w:cs="IRMitra" w:hint="cs"/>
          <w:b/>
          <w:bCs/>
          <w:noProof/>
          <w:rtl/>
        </w:rPr>
        <w:drawing>
          <wp:anchor distT="0" distB="0" distL="114300" distR="114300" simplePos="0" relativeHeight="251662848" behindDoc="0" locked="0" layoutInCell="0" allowOverlap="1" wp14:anchorId="507DA4AC" wp14:editId="7F234015">
            <wp:simplePos x="0" y="0"/>
            <wp:positionH relativeFrom="column">
              <wp:posOffset>463550</wp:posOffset>
            </wp:positionH>
            <wp:positionV relativeFrom="page">
              <wp:posOffset>4215765</wp:posOffset>
            </wp:positionV>
            <wp:extent cx="946785" cy="946785"/>
            <wp:effectExtent l="0" t="0" r="5715" b="571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_code_without_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46785" cy="946785"/>
                    </a:xfrm>
                    <a:prstGeom prst="rect">
                      <a:avLst/>
                    </a:prstGeom>
                  </pic:spPr>
                </pic:pic>
              </a:graphicData>
            </a:graphic>
            <wp14:sizeRelH relativeFrom="margin">
              <wp14:pctWidth>0</wp14:pctWidth>
            </wp14:sizeRelH>
            <wp14:sizeRelV relativeFrom="margin">
              <wp14:pctHeight>0</wp14:pctHeight>
            </wp14:sizeRelV>
          </wp:anchor>
        </w:drawing>
      </w:r>
    </w:p>
    <w:p w:rsidR="00F42FDC" w:rsidRPr="00B12EB5" w:rsidRDefault="00F42FDC" w:rsidP="00F42FDC">
      <w:pPr>
        <w:ind w:firstLine="284"/>
        <w:jc w:val="lowKashida"/>
        <w:rPr>
          <w:rtl/>
        </w:rPr>
      </w:pPr>
    </w:p>
    <w:p w:rsidR="008B162E" w:rsidRPr="00B12EB5" w:rsidRDefault="008B162E" w:rsidP="00F42FDC">
      <w:pPr>
        <w:ind w:firstLine="284"/>
        <w:jc w:val="lowKashida"/>
        <w:rPr>
          <w:rtl/>
        </w:rPr>
      </w:pPr>
    </w:p>
    <w:p w:rsidR="005B565E" w:rsidRPr="00B12EB5" w:rsidRDefault="005B565E" w:rsidP="00F42FDC">
      <w:pPr>
        <w:ind w:firstLine="284"/>
        <w:jc w:val="lowKashida"/>
        <w:rPr>
          <w:rtl/>
        </w:rPr>
      </w:pPr>
    </w:p>
    <w:p w:rsidR="008B162E" w:rsidRPr="00B12EB5" w:rsidRDefault="008B162E" w:rsidP="00F42FDC">
      <w:pPr>
        <w:ind w:firstLine="284"/>
        <w:jc w:val="lowKashida"/>
        <w:rPr>
          <w:rtl/>
        </w:rPr>
      </w:pPr>
    </w:p>
    <w:p w:rsidR="00FF73A4" w:rsidRPr="00B12EB5" w:rsidRDefault="00FF73A4" w:rsidP="00CB7412">
      <w:pPr>
        <w:rPr>
          <w:rtl/>
        </w:rPr>
        <w:sectPr w:rsidR="00FF73A4" w:rsidRPr="00B12EB5" w:rsidSect="00AD0A4C">
          <w:footnotePr>
            <w:numRestart w:val="eachPage"/>
          </w:footnotePr>
          <w:endnotePr>
            <w:numFmt w:val="decimal"/>
            <w:numRestart w:val="eachSect"/>
          </w:endnotePr>
          <w:pgSz w:w="9356" w:h="13608" w:code="9"/>
          <w:pgMar w:top="567" w:right="1134" w:bottom="851" w:left="1134" w:header="454" w:footer="0" w:gutter="0"/>
          <w:cols w:space="708"/>
          <w:titlePg/>
          <w:bidi/>
          <w:rtlGutter/>
          <w:docGrid w:linePitch="381"/>
        </w:sectPr>
      </w:pPr>
    </w:p>
    <w:p w:rsidR="00822F7E" w:rsidRPr="00BF71BC" w:rsidRDefault="00822F7E" w:rsidP="00703722">
      <w:pPr>
        <w:jc w:val="center"/>
        <w:rPr>
          <w:rFonts w:ascii="IranNastaliq" w:hAnsi="IranNastaliq" w:cs="IranNastaliq"/>
          <w:sz w:val="30"/>
          <w:szCs w:val="30"/>
          <w:rtl/>
        </w:rPr>
      </w:pPr>
      <w:r w:rsidRPr="00BF71BC">
        <w:rPr>
          <w:rFonts w:ascii="IranNastaliq" w:hAnsi="IranNastaliq" w:cs="IranNastaliq"/>
          <w:sz w:val="30"/>
          <w:szCs w:val="30"/>
          <w:rtl/>
        </w:rPr>
        <w:lastRenderedPageBreak/>
        <w:t>بسم الله الرحمن الرحيم</w:t>
      </w:r>
    </w:p>
    <w:p w:rsidR="0079021F" w:rsidRDefault="00A473E1" w:rsidP="00334FCC">
      <w:pPr>
        <w:pStyle w:val="a3"/>
        <w:spacing w:before="240" w:after="360"/>
        <w:ind w:firstLine="0"/>
        <w:jc w:val="center"/>
        <w:rPr>
          <w:rtl/>
        </w:rPr>
      </w:pPr>
      <w:bookmarkStart w:id="7" w:name="_Toc277457062"/>
      <w:bookmarkStart w:id="8" w:name="_Toc286952712"/>
      <w:bookmarkStart w:id="9" w:name="_Toc286958906"/>
      <w:bookmarkStart w:id="10" w:name="_Toc295527447"/>
      <w:r w:rsidRPr="00BF71BC">
        <w:rPr>
          <w:rFonts w:ascii="IRYakout" w:hAnsi="IRYakout" w:cs="IRYakout"/>
          <w:b/>
          <w:bCs/>
          <w:sz w:val="32"/>
          <w:szCs w:val="32"/>
          <w:rtl/>
        </w:rPr>
        <w:t>فهرست</w:t>
      </w:r>
      <w:r w:rsidR="009D0509" w:rsidRPr="00BF71BC">
        <w:rPr>
          <w:rFonts w:ascii="IRYakout" w:hAnsi="IRYakout" w:cs="IRYakout"/>
          <w:b/>
          <w:bCs/>
          <w:sz w:val="32"/>
          <w:szCs w:val="32"/>
          <w:rtl/>
        </w:rPr>
        <w:t xml:space="preserve"> </w:t>
      </w:r>
      <w:r w:rsidR="009D0509" w:rsidRPr="00BF71BC">
        <w:rPr>
          <w:rFonts w:ascii="IRYakout" w:hAnsi="IRYakout" w:cs="IRYakout"/>
          <w:b/>
          <w:bCs/>
          <w:sz w:val="40"/>
          <w:szCs w:val="32"/>
          <w:rtl/>
        </w:rPr>
        <w:t>مطالب</w:t>
      </w:r>
      <w:bookmarkEnd w:id="7"/>
      <w:bookmarkEnd w:id="8"/>
      <w:bookmarkEnd w:id="9"/>
      <w:bookmarkEnd w:id="10"/>
    </w:p>
    <w:p w:rsidR="006A7D4A" w:rsidRDefault="006A7D4A">
      <w:pPr>
        <w:pStyle w:val="TOC2"/>
        <w:tabs>
          <w:tab w:val="right" w:leader="dot" w:pos="7078"/>
        </w:tabs>
        <w:rPr>
          <w:rFonts w:asciiTheme="minorHAnsi" w:eastAsiaTheme="minorEastAsia" w:hAnsiTheme="minorHAnsi" w:cstheme="minorBidi"/>
          <w:bCs w:val="0"/>
          <w:noProof/>
          <w:sz w:val="22"/>
          <w:szCs w:val="22"/>
          <w:rtl/>
        </w:rPr>
      </w:pPr>
      <w:r>
        <w:rPr>
          <w:rtl/>
        </w:rPr>
        <w:fldChar w:fldCharType="begin"/>
      </w:r>
      <w:r>
        <w:rPr>
          <w:rtl/>
        </w:rPr>
        <w:instrText xml:space="preserve"> </w:instrText>
      </w:r>
      <w:r>
        <w:instrText>TOC</w:instrText>
      </w:r>
      <w:r>
        <w:rPr>
          <w:rtl/>
        </w:rPr>
        <w:instrText xml:space="preserve"> \</w:instrText>
      </w:r>
      <w:r>
        <w:instrText>h \z \t</w:instrText>
      </w:r>
      <w:r>
        <w:rPr>
          <w:rtl/>
        </w:rPr>
        <w:instrText xml:space="preserve"> "تیتر اول,2,تیتر دوم,3,</w:instrText>
      </w:r>
      <w:r>
        <w:instrText>Title,</w:instrText>
      </w:r>
      <w:r>
        <w:rPr>
          <w:rtl/>
        </w:rPr>
        <w:instrText xml:space="preserve">1,تیتر سوم,4,تیتر چهارم,5,بخش,1" </w:instrText>
      </w:r>
      <w:r>
        <w:rPr>
          <w:rtl/>
        </w:rPr>
        <w:fldChar w:fldCharType="separate"/>
      </w:r>
      <w:hyperlink w:anchor="_Toc424207104" w:history="1">
        <w:r w:rsidRPr="00B469DC">
          <w:rPr>
            <w:rStyle w:val="Hyperlink"/>
            <w:rFonts w:hint="eastAsia"/>
            <w:noProof/>
            <w:rtl/>
            <w:lang w:bidi="fa-IR"/>
          </w:rPr>
          <w:t>تقر</w:t>
        </w:r>
        <w:r w:rsidRPr="00B469DC">
          <w:rPr>
            <w:rStyle w:val="Hyperlink"/>
            <w:rFonts w:hint="cs"/>
            <w:noProof/>
            <w:rtl/>
            <w:lang w:bidi="fa-IR"/>
          </w:rPr>
          <w:t>ی</w:t>
        </w:r>
        <w:r w:rsidRPr="00B469DC">
          <w:rPr>
            <w:rStyle w:val="Hyperlink"/>
            <w:rFonts w:hint="eastAsia"/>
            <w:noProof/>
            <w:rtl/>
            <w:lang w:bidi="fa-IR"/>
          </w:rPr>
          <w:t>ظ</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424207104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9</w:t>
        </w:r>
        <w:r>
          <w:rPr>
            <w:noProof/>
            <w:webHidden/>
            <w:rtl/>
          </w:rPr>
          <w:fldChar w:fldCharType="end"/>
        </w:r>
      </w:hyperlink>
    </w:p>
    <w:p w:rsidR="006A7D4A" w:rsidRDefault="00B16807">
      <w:pPr>
        <w:pStyle w:val="TOC2"/>
        <w:tabs>
          <w:tab w:val="right" w:leader="dot" w:pos="7078"/>
        </w:tabs>
        <w:rPr>
          <w:rFonts w:asciiTheme="minorHAnsi" w:eastAsiaTheme="minorEastAsia" w:hAnsiTheme="minorHAnsi" w:cstheme="minorBidi"/>
          <w:bCs w:val="0"/>
          <w:noProof/>
          <w:sz w:val="22"/>
          <w:szCs w:val="22"/>
          <w:rtl/>
        </w:rPr>
      </w:pPr>
      <w:hyperlink w:anchor="_Toc424207105" w:history="1">
        <w:r w:rsidR="006A7D4A" w:rsidRPr="00B469DC">
          <w:rPr>
            <w:rStyle w:val="Hyperlink"/>
            <w:rFonts w:hint="eastAsia"/>
            <w:noProof/>
            <w:rtl/>
            <w:lang w:bidi="fa-IR"/>
          </w:rPr>
          <w:t>پ</w:t>
        </w:r>
        <w:r w:rsidR="006A7D4A" w:rsidRPr="00B469DC">
          <w:rPr>
            <w:rStyle w:val="Hyperlink"/>
            <w:rFonts w:hint="cs"/>
            <w:noProof/>
            <w:rtl/>
            <w:lang w:bidi="fa-IR"/>
          </w:rPr>
          <w:t>ی</w:t>
        </w:r>
        <w:r w:rsidR="006A7D4A" w:rsidRPr="00B469DC">
          <w:rPr>
            <w:rStyle w:val="Hyperlink"/>
            <w:rFonts w:hint="eastAsia"/>
            <w:noProof/>
            <w:rtl/>
            <w:lang w:bidi="fa-IR"/>
          </w:rPr>
          <w:t>شگفتار</w:t>
        </w:r>
        <w:r w:rsidR="006A7D4A">
          <w:rPr>
            <w:noProof/>
            <w:webHidden/>
            <w:rtl/>
          </w:rPr>
          <w:tab/>
        </w:r>
        <w:r w:rsidR="006A7D4A">
          <w:rPr>
            <w:noProof/>
            <w:webHidden/>
            <w:rtl/>
          </w:rPr>
          <w:fldChar w:fldCharType="begin"/>
        </w:r>
        <w:r w:rsidR="006A7D4A">
          <w:rPr>
            <w:noProof/>
            <w:webHidden/>
            <w:rtl/>
          </w:rPr>
          <w:instrText xml:space="preserve"> </w:instrText>
        </w:r>
        <w:r w:rsidR="006A7D4A">
          <w:rPr>
            <w:noProof/>
            <w:webHidden/>
          </w:rPr>
          <w:instrText>PAGEREF</w:instrText>
        </w:r>
        <w:r w:rsidR="006A7D4A">
          <w:rPr>
            <w:noProof/>
            <w:webHidden/>
            <w:rtl/>
          </w:rPr>
          <w:instrText xml:space="preserve"> _</w:instrText>
        </w:r>
        <w:r w:rsidR="006A7D4A">
          <w:rPr>
            <w:noProof/>
            <w:webHidden/>
          </w:rPr>
          <w:instrText>Toc</w:instrText>
        </w:r>
        <w:r w:rsidR="006A7D4A">
          <w:rPr>
            <w:noProof/>
            <w:webHidden/>
            <w:rtl/>
          </w:rPr>
          <w:instrText xml:space="preserve">424207105 </w:instrText>
        </w:r>
        <w:r w:rsidR="006A7D4A">
          <w:rPr>
            <w:noProof/>
            <w:webHidden/>
          </w:rPr>
          <w:instrText>\h</w:instrText>
        </w:r>
        <w:r w:rsidR="006A7D4A">
          <w:rPr>
            <w:noProof/>
            <w:webHidden/>
            <w:rtl/>
          </w:rPr>
          <w:instrText xml:space="preserve"> </w:instrText>
        </w:r>
        <w:r w:rsidR="006A7D4A">
          <w:rPr>
            <w:noProof/>
            <w:webHidden/>
            <w:rtl/>
          </w:rPr>
        </w:r>
        <w:r w:rsidR="006A7D4A">
          <w:rPr>
            <w:noProof/>
            <w:webHidden/>
            <w:rtl/>
          </w:rPr>
          <w:fldChar w:fldCharType="separate"/>
        </w:r>
        <w:r w:rsidR="006A7D4A">
          <w:rPr>
            <w:noProof/>
            <w:webHidden/>
            <w:rtl/>
          </w:rPr>
          <w:t>11</w:t>
        </w:r>
        <w:r w:rsidR="006A7D4A">
          <w:rPr>
            <w:noProof/>
            <w:webHidden/>
            <w:rtl/>
          </w:rPr>
          <w:fldChar w:fldCharType="end"/>
        </w:r>
      </w:hyperlink>
    </w:p>
    <w:p w:rsidR="006A7D4A" w:rsidRDefault="00B16807">
      <w:pPr>
        <w:pStyle w:val="TOC1"/>
        <w:tabs>
          <w:tab w:val="right" w:leader="dot" w:pos="7078"/>
        </w:tabs>
        <w:rPr>
          <w:rFonts w:asciiTheme="minorHAnsi" w:eastAsiaTheme="minorEastAsia" w:hAnsiTheme="minorHAnsi" w:cstheme="minorBidi"/>
          <w:bCs w:val="0"/>
          <w:noProof/>
          <w:sz w:val="22"/>
          <w:szCs w:val="22"/>
          <w:rtl/>
        </w:rPr>
      </w:pPr>
      <w:hyperlink w:anchor="_Toc424207106" w:history="1">
        <w:r w:rsidR="006A7D4A" w:rsidRPr="00B469DC">
          <w:rPr>
            <w:rStyle w:val="Hyperlink"/>
            <w:rFonts w:hint="eastAsia"/>
            <w:noProof/>
            <w:rtl/>
            <w:lang w:bidi="fa-IR"/>
          </w:rPr>
          <w:t>بخش</w:t>
        </w:r>
        <w:r w:rsidR="006A7D4A" w:rsidRPr="00B469DC">
          <w:rPr>
            <w:rStyle w:val="Hyperlink"/>
            <w:noProof/>
            <w:rtl/>
            <w:lang w:bidi="fa-IR"/>
          </w:rPr>
          <w:t xml:space="preserve"> </w:t>
        </w:r>
        <w:r w:rsidR="006A7D4A" w:rsidRPr="00B469DC">
          <w:rPr>
            <w:rStyle w:val="Hyperlink"/>
            <w:rFonts w:hint="eastAsia"/>
            <w:noProof/>
            <w:rtl/>
            <w:lang w:bidi="fa-IR"/>
          </w:rPr>
          <w:t>اول</w:t>
        </w:r>
        <w:r w:rsidR="006A7D4A" w:rsidRPr="00B469DC">
          <w:rPr>
            <w:rStyle w:val="Hyperlink"/>
            <w:noProof/>
            <w:rtl/>
            <w:lang w:bidi="fa-IR"/>
          </w:rPr>
          <w:t xml:space="preserve">: </w:t>
        </w:r>
        <w:r w:rsidR="006A7D4A" w:rsidRPr="00B469DC">
          <w:rPr>
            <w:rStyle w:val="Hyperlink"/>
            <w:rFonts w:hint="eastAsia"/>
            <w:noProof/>
            <w:rtl/>
            <w:lang w:bidi="fa-IR"/>
          </w:rPr>
          <w:t>ع</w:t>
        </w:r>
        <w:r w:rsidR="006A7D4A" w:rsidRPr="00B469DC">
          <w:rPr>
            <w:rStyle w:val="Hyperlink"/>
            <w:rFonts w:hint="cs"/>
            <w:noProof/>
            <w:rtl/>
            <w:lang w:bidi="fa-IR"/>
          </w:rPr>
          <w:t>ی</w:t>
        </w:r>
        <w:r w:rsidR="006A7D4A" w:rsidRPr="00B469DC">
          <w:rPr>
            <w:rStyle w:val="Hyperlink"/>
            <w:rFonts w:hint="eastAsia"/>
            <w:noProof/>
            <w:rtl/>
            <w:lang w:bidi="fa-IR"/>
          </w:rPr>
          <w:t>س</w:t>
        </w:r>
        <w:r w:rsidR="006A7D4A" w:rsidRPr="00B469DC">
          <w:rPr>
            <w:rStyle w:val="Hyperlink"/>
            <w:rFonts w:hint="cs"/>
            <w:noProof/>
            <w:rtl/>
            <w:lang w:bidi="fa-IR"/>
          </w:rPr>
          <w:t>ی</w:t>
        </w:r>
        <w:r w:rsidR="006A7D4A" w:rsidRPr="00B469DC">
          <w:rPr>
            <w:rStyle w:val="Hyperlink"/>
            <w:noProof/>
            <w:rtl/>
            <w:lang w:bidi="fa-IR"/>
          </w:rPr>
          <w:t xml:space="preserve"> </w:t>
        </w:r>
        <w:r w:rsidR="006A7D4A" w:rsidRPr="00B469DC">
          <w:rPr>
            <w:rStyle w:val="Hyperlink"/>
            <w:rFonts w:hint="eastAsia"/>
            <w:noProof/>
            <w:rtl/>
            <w:lang w:bidi="fa-IR"/>
          </w:rPr>
          <w:t>مس</w:t>
        </w:r>
        <w:r w:rsidR="006A7D4A" w:rsidRPr="00B469DC">
          <w:rPr>
            <w:rStyle w:val="Hyperlink"/>
            <w:rFonts w:hint="cs"/>
            <w:noProof/>
            <w:rtl/>
            <w:lang w:bidi="fa-IR"/>
          </w:rPr>
          <w:t>ی</w:t>
        </w:r>
        <w:r w:rsidR="006A7D4A" w:rsidRPr="00B469DC">
          <w:rPr>
            <w:rStyle w:val="Hyperlink"/>
            <w:rFonts w:hint="eastAsia"/>
            <w:noProof/>
            <w:rtl/>
            <w:lang w:bidi="fa-IR"/>
          </w:rPr>
          <w:t>ح</w:t>
        </w:r>
        <w:r w:rsidR="006A7D4A" w:rsidRPr="006A7D4A">
          <w:rPr>
            <w:rStyle w:val="Hyperlink"/>
            <w:rFonts w:cs="CTraditional Arabic"/>
            <w:bCs w:val="0"/>
            <w:noProof/>
            <w:rtl/>
            <w:lang w:bidi="fa-IR"/>
          </w:rPr>
          <w:t>÷</w:t>
        </w:r>
        <w:r w:rsidR="006A7D4A" w:rsidRPr="00B469DC">
          <w:rPr>
            <w:rStyle w:val="Hyperlink"/>
            <w:noProof/>
            <w:rtl/>
            <w:lang w:bidi="fa-IR"/>
          </w:rPr>
          <w:t xml:space="preserve"> </w:t>
        </w:r>
        <w:r w:rsidR="006A7D4A" w:rsidRPr="00B469DC">
          <w:rPr>
            <w:rStyle w:val="Hyperlink"/>
            <w:rFonts w:hint="eastAsia"/>
            <w:noProof/>
            <w:rtl/>
            <w:lang w:bidi="fa-IR"/>
          </w:rPr>
          <w:t>در</w:t>
        </w:r>
        <w:r w:rsidR="006A7D4A" w:rsidRPr="00B469DC">
          <w:rPr>
            <w:rStyle w:val="Hyperlink"/>
            <w:noProof/>
            <w:rtl/>
            <w:lang w:bidi="fa-IR"/>
          </w:rPr>
          <w:t xml:space="preserve"> </w:t>
        </w:r>
        <w:r w:rsidR="006A7D4A" w:rsidRPr="00B469DC">
          <w:rPr>
            <w:rStyle w:val="Hyperlink"/>
            <w:rFonts w:hint="eastAsia"/>
            <w:noProof/>
            <w:rtl/>
            <w:lang w:bidi="fa-IR"/>
          </w:rPr>
          <w:t>پرتو</w:t>
        </w:r>
        <w:r w:rsidR="006A7D4A" w:rsidRPr="00B469DC">
          <w:rPr>
            <w:rStyle w:val="Hyperlink"/>
            <w:noProof/>
            <w:rtl/>
            <w:lang w:bidi="fa-IR"/>
          </w:rPr>
          <w:t xml:space="preserve"> </w:t>
        </w:r>
        <w:r w:rsidR="006A7D4A" w:rsidRPr="00B469DC">
          <w:rPr>
            <w:rStyle w:val="Hyperlink"/>
            <w:rFonts w:hint="eastAsia"/>
            <w:noProof/>
            <w:rtl/>
            <w:lang w:bidi="fa-IR"/>
          </w:rPr>
          <w:t>قرآن</w:t>
        </w:r>
        <w:r w:rsidR="006A7D4A">
          <w:rPr>
            <w:noProof/>
            <w:webHidden/>
            <w:rtl/>
          </w:rPr>
          <w:tab/>
        </w:r>
        <w:r w:rsidR="006A7D4A">
          <w:rPr>
            <w:noProof/>
            <w:webHidden/>
            <w:rtl/>
          </w:rPr>
          <w:fldChar w:fldCharType="begin"/>
        </w:r>
        <w:r w:rsidR="006A7D4A">
          <w:rPr>
            <w:noProof/>
            <w:webHidden/>
            <w:rtl/>
          </w:rPr>
          <w:instrText xml:space="preserve"> </w:instrText>
        </w:r>
        <w:r w:rsidR="006A7D4A">
          <w:rPr>
            <w:noProof/>
            <w:webHidden/>
          </w:rPr>
          <w:instrText>PAGEREF</w:instrText>
        </w:r>
        <w:r w:rsidR="006A7D4A">
          <w:rPr>
            <w:noProof/>
            <w:webHidden/>
            <w:rtl/>
          </w:rPr>
          <w:instrText xml:space="preserve"> _</w:instrText>
        </w:r>
        <w:r w:rsidR="006A7D4A">
          <w:rPr>
            <w:noProof/>
            <w:webHidden/>
          </w:rPr>
          <w:instrText>Toc</w:instrText>
        </w:r>
        <w:r w:rsidR="006A7D4A">
          <w:rPr>
            <w:noProof/>
            <w:webHidden/>
            <w:rtl/>
          </w:rPr>
          <w:instrText xml:space="preserve">424207106 </w:instrText>
        </w:r>
        <w:r w:rsidR="006A7D4A">
          <w:rPr>
            <w:noProof/>
            <w:webHidden/>
          </w:rPr>
          <w:instrText>\h</w:instrText>
        </w:r>
        <w:r w:rsidR="006A7D4A">
          <w:rPr>
            <w:noProof/>
            <w:webHidden/>
            <w:rtl/>
          </w:rPr>
          <w:instrText xml:space="preserve"> </w:instrText>
        </w:r>
        <w:r w:rsidR="006A7D4A">
          <w:rPr>
            <w:noProof/>
            <w:webHidden/>
            <w:rtl/>
          </w:rPr>
        </w:r>
        <w:r w:rsidR="006A7D4A">
          <w:rPr>
            <w:noProof/>
            <w:webHidden/>
            <w:rtl/>
          </w:rPr>
          <w:fldChar w:fldCharType="separate"/>
        </w:r>
        <w:r w:rsidR="006A7D4A">
          <w:rPr>
            <w:noProof/>
            <w:webHidden/>
            <w:rtl/>
          </w:rPr>
          <w:t>13</w:t>
        </w:r>
        <w:r w:rsidR="006A7D4A">
          <w:rPr>
            <w:noProof/>
            <w:webHidden/>
            <w:rtl/>
          </w:rPr>
          <w:fldChar w:fldCharType="end"/>
        </w:r>
      </w:hyperlink>
    </w:p>
    <w:p w:rsidR="006A7D4A" w:rsidRDefault="00B16807">
      <w:pPr>
        <w:pStyle w:val="TOC2"/>
        <w:tabs>
          <w:tab w:val="right" w:leader="dot" w:pos="7078"/>
        </w:tabs>
        <w:rPr>
          <w:rFonts w:asciiTheme="minorHAnsi" w:eastAsiaTheme="minorEastAsia" w:hAnsiTheme="minorHAnsi" w:cstheme="minorBidi"/>
          <w:bCs w:val="0"/>
          <w:noProof/>
          <w:sz w:val="22"/>
          <w:szCs w:val="22"/>
          <w:rtl/>
        </w:rPr>
      </w:pPr>
      <w:hyperlink w:anchor="_Toc424207107" w:history="1">
        <w:r w:rsidR="006A7D4A" w:rsidRPr="00B469DC">
          <w:rPr>
            <w:rStyle w:val="Hyperlink"/>
            <w:rFonts w:hint="eastAsia"/>
            <w:noProof/>
            <w:rtl/>
          </w:rPr>
          <w:t>ع</w:t>
        </w:r>
        <w:r w:rsidR="006A7D4A" w:rsidRPr="00B469DC">
          <w:rPr>
            <w:rStyle w:val="Hyperlink"/>
            <w:rFonts w:hint="cs"/>
            <w:noProof/>
            <w:rtl/>
          </w:rPr>
          <w:t>ی</w:t>
        </w:r>
        <w:r w:rsidR="006A7D4A" w:rsidRPr="00B469DC">
          <w:rPr>
            <w:rStyle w:val="Hyperlink"/>
            <w:rFonts w:hint="eastAsia"/>
            <w:noProof/>
            <w:rtl/>
          </w:rPr>
          <w:t>سى</w:t>
        </w:r>
        <w:r w:rsidR="006A7D4A" w:rsidRPr="006A7D4A">
          <w:rPr>
            <w:rStyle w:val="Hyperlink"/>
            <w:rFonts w:cs="CTraditional Arabic"/>
            <w:bCs w:val="0"/>
            <w:noProof/>
            <w:rtl/>
          </w:rPr>
          <w:t>÷</w:t>
        </w:r>
        <w:r w:rsidR="006A7D4A" w:rsidRPr="00B469DC">
          <w:rPr>
            <w:rStyle w:val="Hyperlink"/>
            <w:noProof/>
            <w:rtl/>
            <w:lang w:bidi="fa-IR"/>
          </w:rPr>
          <w:t xml:space="preserve"> </w:t>
        </w:r>
        <w:r w:rsidR="006A7D4A" w:rsidRPr="00B469DC">
          <w:rPr>
            <w:rStyle w:val="Hyperlink"/>
            <w:rFonts w:hint="eastAsia"/>
            <w:noProof/>
            <w:rtl/>
            <w:lang w:bidi="fa-IR"/>
          </w:rPr>
          <w:t>در</w:t>
        </w:r>
        <w:r w:rsidR="006A7D4A" w:rsidRPr="00B469DC">
          <w:rPr>
            <w:rStyle w:val="Hyperlink"/>
            <w:noProof/>
            <w:rtl/>
            <w:lang w:bidi="fa-IR"/>
          </w:rPr>
          <w:t xml:space="preserve"> </w:t>
        </w:r>
        <w:r w:rsidR="006A7D4A" w:rsidRPr="00B469DC">
          <w:rPr>
            <w:rStyle w:val="Hyperlink"/>
            <w:rFonts w:hint="eastAsia"/>
            <w:noProof/>
            <w:rtl/>
            <w:lang w:bidi="fa-IR"/>
          </w:rPr>
          <w:t>پرتو</w:t>
        </w:r>
        <w:r w:rsidR="006A7D4A" w:rsidRPr="00B469DC">
          <w:rPr>
            <w:rStyle w:val="Hyperlink"/>
            <w:noProof/>
            <w:rtl/>
            <w:lang w:bidi="fa-IR"/>
          </w:rPr>
          <w:t xml:space="preserve"> </w:t>
        </w:r>
        <w:r w:rsidR="006A7D4A" w:rsidRPr="00B469DC">
          <w:rPr>
            <w:rStyle w:val="Hyperlink"/>
            <w:rFonts w:hint="eastAsia"/>
            <w:noProof/>
            <w:rtl/>
            <w:lang w:bidi="fa-IR"/>
          </w:rPr>
          <w:t>قرآن</w:t>
        </w:r>
        <w:r w:rsidR="006A7D4A">
          <w:rPr>
            <w:noProof/>
            <w:webHidden/>
            <w:rtl/>
          </w:rPr>
          <w:tab/>
        </w:r>
        <w:r w:rsidR="006A7D4A">
          <w:rPr>
            <w:noProof/>
            <w:webHidden/>
            <w:rtl/>
          </w:rPr>
          <w:fldChar w:fldCharType="begin"/>
        </w:r>
        <w:r w:rsidR="006A7D4A">
          <w:rPr>
            <w:noProof/>
            <w:webHidden/>
            <w:rtl/>
          </w:rPr>
          <w:instrText xml:space="preserve"> </w:instrText>
        </w:r>
        <w:r w:rsidR="006A7D4A">
          <w:rPr>
            <w:noProof/>
            <w:webHidden/>
          </w:rPr>
          <w:instrText>PAGEREF</w:instrText>
        </w:r>
        <w:r w:rsidR="006A7D4A">
          <w:rPr>
            <w:noProof/>
            <w:webHidden/>
            <w:rtl/>
          </w:rPr>
          <w:instrText xml:space="preserve"> _</w:instrText>
        </w:r>
        <w:r w:rsidR="006A7D4A">
          <w:rPr>
            <w:noProof/>
            <w:webHidden/>
          </w:rPr>
          <w:instrText>Toc</w:instrText>
        </w:r>
        <w:r w:rsidR="006A7D4A">
          <w:rPr>
            <w:noProof/>
            <w:webHidden/>
            <w:rtl/>
          </w:rPr>
          <w:instrText xml:space="preserve">424207107 </w:instrText>
        </w:r>
        <w:r w:rsidR="006A7D4A">
          <w:rPr>
            <w:noProof/>
            <w:webHidden/>
          </w:rPr>
          <w:instrText>\h</w:instrText>
        </w:r>
        <w:r w:rsidR="006A7D4A">
          <w:rPr>
            <w:noProof/>
            <w:webHidden/>
            <w:rtl/>
          </w:rPr>
          <w:instrText xml:space="preserve"> </w:instrText>
        </w:r>
        <w:r w:rsidR="006A7D4A">
          <w:rPr>
            <w:noProof/>
            <w:webHidden/>
            <w:rtl/>
          </w:rPr>
        </w:r>
        <w:r w:rsidR="006A7D4A">
          <w:rPr>
            <w:noProof/>
            <w:webHidden/>
            <w:rtl/>
          </w:rPr>
          <w:fldChar w:fldCharType="separate"/>
        </w:r>
        <w:r w:rsidR="006A7D4A">
          <w:rPr>
            <w:noProof/>
            <w:webHidden/>
            <w:rtl/>
          </w:rPr>
          <w:t>15</w:t>
        </w:r>
        <w:r w:rsidR="006A7D4A">
          <w:rPr>
            <w:noProof/>
            <w:webHidden/>
            <w:rtl/>
          </w:rPr>
          <w:fldChar w:fldCharType="end"/>
        </w:r>
      </w:hyperlink>
    </w:p>
    <w:p w:rsidR="006A7D4A" w:rsidRDefault="00B16807">
      <w:pPr>
        <w:pStyle w:val="TOC3"/>
        <w:tabs>
          <w:tab w:val="right" w:leader="dot" w:pos="7078"/>
        </w:tabs>
        <w:rPr>
          <w:rFonts w:asciiTheme="minorHAnsi" w:eastAsiaTheme="minorEastAsia" w:hAnsiTheme="minorHAnsi" w:cstheme="minorBidi"/>
          <w:noProof/>
          <w:sz w:val="22"/>
          <w:szCs w:val="22"/>
          <w:rtl/>
          <w:lang w:bidi="ar-SA"/>
        </w:rPr>
      </w:pPr>
      <w:hyperlink w:anchor="_Toc424207108" w:history="1">
        <w:r w:rsidR="006A7D4A" w:rsidRPr="00B469DC">
          <w:rPr>
            <w:rStyle w:val="Hyperlink"/>
            <w:rFonts w:hint="eastAsia"/>
            <w:noProof/>
            <w:rtl/>
          </w:rPr>
          <w:t>ع</w:t>
        </w:r>
        <w:r w:rsidR="006A7D4A" w:rsidRPr="00B469DC">
          <w:rPr>
            <w:rStyle w:val="Hyperlink"/>
            <w:rFonts w:hint="cs"/>
            <w:noProof/>
            <w:rtl/>
          </w:rPr>
          <w:t>ی</w:t>
        </w:r>
        <w:r w:rsidR="006A7D4A" w:rsidRPr="00B469DC">
          <w:rPr>
            <w:rStyle w:val="Hyperlink"/>
            <w:rFonts w:hint="eastAsia"/>
            <w:noProof/>
            <w:rtl/>
          </w:rPr>
          <w:t>س</w:t>
        </w:r>
        <w:r w:rsidR="006A7D4A" w:rsidRPr="00B469DC">
          <w:rPr>
            <w:rStyle w:val="Hyperlink"/>
            <w:rFonts w:hint="cs"/>
            <w:noProof/>
            <w:rtl/>
          </w:rPr>
          <w:t>ی</w:t>
        </w:r>
        <w:r w:rsidR="006A7D4A" w:rsidRPr="00B469DC">
          <w:rPr>
            <w:rStyle w:val="Hyperlink"/>
            <w:noProof/>
            <w:rtl/>
          </w:rPr>
          <w:t xml:space="preserve"> </w:t>
        </w:r>
        <w:r w:rsidR="006A7D4A" w:rsidRPr="00B469DC">
          <w:rPr>
            <w:rStyle w:val="Hyperlink"/>
            <w:rFonts w:hint="eastAsia"/>
            <w:noProof/>
            <w:rtl/>
          </w:rPr>
          <w:t>مس</w:t>
        </w:r>
        <w:r w:rsidR="006A7D4A" w:rsidRPr="00B469DC">
          <w:rPr>
            <w:rStyle w:val="Hyperlink"/>
            <w:rFonts w:hint="cs"/>
            <w:noProof/>
            <w:rtl/>
          </w:rPr>
          <w:t>ی</w:t>
        </w:r>
        <w:r w:rsidR="006A7D4A" w:rsidRPr="00B469DC">
          <w:rPr>
            <w:rStyle w:val="Hyperlink"/>
            <w:rFonts w:hint="eastAsia"/>
            <w:noProof/>
            <w:rtl/>
          </w:rPr>
          <w:t>ح</w:t>
        </w:r>
        <w:r w:rsidR="006A7D4A" w:rsidRPr="00B469DC">
          <w:rPr>
            <w:rStyle w:val="Hyperlink"/>
            <w:noProof/>
            <w:rtl/>
          </w:rPr>
          <w:t xml:space="preserve"> </w:t>
        </w:r>
        <w:r w:rsidR="006A7D4A" w:rsidRPr="00B469DC">
          <w:rPr>
            <w:rStyle w:val="Hyperlink"/>
            <w:rFonts w:hint="eastAsia"/>
            <w:noProof/>
            <w:rtl/>
          </w:rPr>
          <w:t>پسر</w:t>
        </w:r>
        <w:r w:rsidR="006A7D4A" w:rsidRPr="00B469DC">
          <w:rPr>
            <w:rStyle w:val="Hyperlink"/>
            <w:noProof/>
            <w:rtl/>
          </w:rPr>
          <w:t xml:space="preserve"> </w:t>
        </w:r>
        <w:r w:rsidR="006A7D4A" w:rsidRPr="00B469DC">
          <w:rPr>
            <w:rStyle w:val="Hyperlink"/>
            <w:rFonts w:hint="eastAsia"/>
            <w:noProof/>
            <w:rtl/>
          </w:rPr>
          <w:t>مر</w:t>
        </w:r>
        <w:r w:rsidR="006A7D4A" w:rsidRPr="00B469DC">
          <w:rPr>
            <w:rStyle w:val="Hyperlink"/>
            <w:rFonts w:hint="cs"/>
            <w:noProof/>
            <w:rtl/>
          </w:rPr>
          <w:t>ی</w:t>
        </w:r>
        <w:r w:rsidR="006A7D4A" w:rsidRPr="00B469DC">
          <w:rPr>
            <w:rStyle w:val="Hyperlink"/>
            <w:rFonts w:hint="eastAsia"/>
            <w:noProof/>
            <w:rtl/>
          </w:rPr>
          <w:t>م</w:t>
        </w:r>
        <w:r w:rsidR="006A7D4A" w:rsidRPr="00B469DC">
          <w:rPr>
            <w:rStyle w:val="Hyperlink"/>
            <w:rFonts w:cs="CTraditional Arabic" w:hint="eastAsia"/>
            <w:noProof/>
            <w:rtl/>
          </w:rPr>
          <w:t>إ</w:t>
        </w:r>
        <w:r w:rsidR="006A7D4A">
          <w:rPr>
            <w:noProof/>
            <w:webHidden/>
            <w:rtl/>
          </w:rPr>
          <w:tab/>
        </w:r>
        <w:r w:rsidR="006A7D4A">
          <w:rPr>
            <w:noProof/>
            <w:webHidden/>
            <w:rtl/>
          </w:rPr>
          <w:fldChar w:fldCharType="begin"/>
        </w:r>
        <w:r w:rsidR="006A7D4A">
          <w:rPr>
            <w:noProof/>
            <w:webHidden/>
            <w:rtl/>
          </w:rPr>
          <w:instrText xml:space="preserve"> </w:instrText>
        </w:r>
        <w:r w:rsidR="006A7D4A">
          <w:rPr>
            <w:noProof/>
            <w:webHidden/>
          </w:rPr>
          <w:instrText>PAGEREF</w:instrText>
        </w:r>
        <w:r w:rsidR="006A7D4A">
          <w:rPr>
            <w:noProof/>
            <w:webHidden/>
            <w:rtl/>
          </w:rPr>
          <w:instrText xml:space="preserve"> _</w:instrText>
        </w:r>
        <w:r w:rsidR="006A7D4A">
          <w:rPr>
            <w:noProof/>
            <w:webHidden/>
          </w:rPr>
          <w:instrText>Toc</w:instrText>
        </w:r>
        <w:r w:rsidR="006A7D4A">
          <w:rPr>
            <w:noProof/>
            <w:webHidden/>
            <w:rtl/>
          </w:rPr>
          <w:instrText xml:space="preserve">424207108 </w:instrText>
        </w:r>
        <w:r w:rsidR="006A7D4A">
          <w:rPr>
            <w:noProof/>
            <w:webHidden/>
          </w:rPr>
          <w:instrText>\h</w:instrText>
        </w:r>
        <w:r w:rsidR="006A7D4A">
          <w:rPr>
            <w:noProof/>
            <w:webHidden/>
            <w:rtl/>
          </w:rPr>
          <w:instrText xml:space="preserve"> </w:instrText>
        </w:r>
        <w:r w:rsidR="006A7D4A">
          <w:rPr>
            <w:noProof/>
            <w:webHidden/>
            <w:rtl/>
          </w:rPr>
        </w:r>
        <w:r w:rsidR="006A7D4A">
          <w:rPr>
            <w:noProof/>
            <w:webHidden/>
            <w:rtl/>
          </w:rPr>
          <w:fldChar w:fldCharType="separate"/>
        </w:r>
        <w:r w:rsidR="006A7D4A">
          <w:rPr>
            <w:noProof/>
            <w:webHidden/>
            <w:rtl/>
          </w:rPr>
          <w:t>15</w:t>
        </w:r>
        <w:r w:rsidR="006A7D4A">
          <w:rPr>
            <w:noProof/>
            <w:webHidden/>
            <w:rtl/>
          </w:rPr>
          <w:fldChar w:fldCharType="end"/>
        </w:r>
      </w:hyperlink>
    </w:p>
    <w:p w:rsidR="006A7D4A" w:rsidRDefault="00B16807">
      <w:pPr>
        <w:pStyle w:val="TOC3"/>
        <w:tabs>
          <w:tab w:val="right" w:leader="dot" w:pos="7078"/>
        </w:tabs>
        <w:rPr>
          <w:rFonts w:asciiTheme="minorHAnsi" w:eastAsiaTheme="minorEastAsia" w:hAnsiTheme="minorHAnsi" w:cstheme="minorBidi"/>
          <w:noProof/>
          <w:sz w:val="22"/>
          <w:szCs w:val="22"/>
          <w:rtl/>
          <w:lang w:bidi="ar-SA"/>
        </w:rPr>
      </w:pPr>
      <w:hyperlink w:anchor="_Toc424207109" w:history="1">
        <w:r w:rsidR="006A7D4A" w:rsidRPr="00B469DC">
          <w:rPr>
            <w:rStyle w:val="Hyperlink"/>
            <w:rFonts w:hint="eastAsia"/>
            <w:noProof/>
            <w:rtl/>
          </w:rPr>
          <w:t>ولادت</w:t>
        </w:r>
        <w:r w:rsidR="006A7D4A" w:rsidRPr="00B469DC">
          <w:rPr>
            <w:rStyle w:val="Hyperlink"/>
            <w:noProof/>
            <w:rtl/>
          </w:rPr>
          <w:t xml:space="preserve"> </w:t>
        </w:r>
        <w:r w:rsidR="006A7D4A" w:rsidRPr="00B469DC">
          <w:rPr>
            <w:rStyle w:val="Hyperlink"/>
            <w:rFonts w:hint="eastAsia"/>
            <w:noProof/>
            <w:rtl/>
          </w:rPr>
          <w:t>ع</w:t>
        </w:r>
        <w:r w:rsidR="006A7D4A" w:rsidRPr="00B469DC">
          <w:rPr>
            <w:rStyle w:val="Hyperlink"/>
            <w:rFonts w:hint="cs"/>
            <w:noProof/>
            <w:rtl/>
          </w:rPr>
          <w:t>ی</w:t>
        </w:r>
        <w:r w:rsidR="006A7D4A" w:rsidRPr="00B469DC">
          <w:rPr>
            <w:rStyle w:val="Hyperlink"/>
            <w:rFonts w:hint="eastAsia"/>
            <w:noProof/>
            <w:rtl/>
          </w:rPr>
          <w:t>س</w:t>
        </w:r>
        <w:r w:rsidR="006A7D4A" w:rsidRPr="00B469DC">
          <w:rPr>
            <w:rStyle w:val="Hyperlink"/>
            <w:rFonts w:hint="cs"/>
            <w:noProof/>
            <w:rtl/>
          </w:rPr>
          <w:t>ی</w:t>
        </w:r>
        <w:r w:rsidR="006A7D4A" w:rsidRPr="00B469DC">
          <w:rPr>
            <w:rStyle w:val="Hyperlink"/>
            <w:rFonts w:cs="CTraditional Arabic"/>
            <w:noProof/>
            <w:rtl/>
          </w:rPr>
          <w:t>÷</w:t>
        </w:r>
        <w:r w:rsidR="006A7D4A">
          <w:rPr>
            <w:noProof/>
            <w:webHidden/>
            <w:rtl/>
          </w:rPr>
          <w:tab/>
        </w:r>
        <w:r w:rsidR="006A7D4A">
          <w:rPr>
            <w:noProof/>
            <w:webHidden/>
            <w:rtl/>
          </w:rPr>
          <w:fldChar w:fldCharType="begin"/>
        </w:r>
        <w:r w:rsidR="006A7D4A">
          <w:rPr>
            <w:noProof/>
            <w:webHidden/>
            <w:rtl/>
          </w:rPr>
          <w:instrText xml:space="preserve"> </w:instrText>
        </w:r>
        <w:r w:rsidR="006A7D4A">
          <w:rPr>
            <w:noProof/>
            <w:webHidden/>
          </w:rPr>
          <w:instrText>PAGEREF</w:instrText>
        </w:r>
        <w:r w:rsidR="006A7D4A">
          <w:rPr>
            <w:noProof/>
            <w:webHidden/>
            <w:rtl/>
          </w:rPr>
          <w:instrText xml:space="preserve"> _</w:instrText>
        </w:r>
        <w:r w:rsidR="006A7D4A">
          <w:rPr>
            <w:noProof/>
            <w:webHidden/>
          </w:rPr>
          <w:instrText>Toc</w:instrText>
        </w:r>
        <w:r w:rsidR="006A7D4A">
          <w:rPr>
            <w:noProof/>
            <w:webHidden/>
            <w:rtl/>
          </w:rPr>
          <w:instrText xml:space="preserve">424207109 </w:instrText>
        </w:r>
        <w:r w:rsidR="006A7D4A">
          <w:rPr>
            <w:noProof/>
            <w:webHidden/>
          </w:rPr>
          <w:instrText>\h</w:instrText>
        </w:r>
        <w:r w:rsidR="006A7D4A">
          <w:rPr>
            <w:noProof/>
            <w:webHidden/>
            <w:rtl/>
          </w:rPr>
          <w:instrText xml:space="preserve"> </w:instrText>
        </w:r>
        <w:r w:rsidR="006A7D4A">
          <w:rPr>
            <w:noProof/>
            <w:webHidden/>
            <w:rtl/>
          </w:rPr>
        </w:r>
        <w:r w:rsidR="006A7D4A">
          <w:rPr>
            <w:noProof/>
            <w:webHidden/>
            <w:rtl/>
          </w:rPr>
          <w:fldChar w:fldCharType="separate"/>
        </w:r>
        <w:r w:rsidR="006A7D4A">
          <w:rPr>
            <w:noProof/>
            <w:webHidden/>
            <w:rtl/>
          </w:rPr>
          <w:t>15</w:t>
        </w:r>
        <w:r w:rsidR="006A7D4A">
          <w:rPr>
            <w:noProof/>
            <w:webHidden/>
            <w:rtl/>
          </w:rPr>
          <w:fldChar w:fldCharType="end"/>
        </w:r>
      </w:hyperlink>
    </w:p>
    <w:p w:rsidR="006A7D4A" w:rsidRDefault="00B16807">
      <w:pPr>
        <w:pStyle w:val="TOC3"/>
        <w:tabs>
          <w:tab w:val="right" w:leader="dot" w:pos="7078"/>
        </w:tabs>
        <w:rPr>
          <w:rFonts w:asciiTheme="minorHAnsi" w:eastAsiaTheme="minorEastAsia" w:hAnsiTheme="minorHAnsi" w:cstheme="minorBidi"/>
          <w:noProof/>
          <w:sz w:val="22"/>
          <w:szCs w:val="22"/>
          <w:rtl/>
          <w:lang w:bidi="ar-SA"/>
        </w:rPr>
      </w:pPr>
      <w:hyperlink w:anchor="_Toc424207110" w:history="1">
        <w:r w:rsidR="006A7D4A" w:rsidRPr="00B469DC">
          <w:rPr>
            <w:rStyle w:val="Hyperlink"/>
            <w:rFonts w:hint="eastAsia"/>
            <w:noProof/>
            <w:rtl/>
          </w:rPr>
          <w:t>بعثت</w:t>
        </w:r>
        <w:r w:rsidR="006A7D4A" w:rsidRPr="00B469DC">
          <w:rPr>
            <w:rStyle w:val="Hyperlink"/>
            <w:noProof/>
            <w:rtl/>
          </w:rPr>
          <w:t xml:space="preserve"> </w:t>
        </w:r>
        <w:r w:rsidR="006A7D4A" w:rsidRPr="00B469DC">
          <w:rPr>
            <w:rStyle w:val="Hyperlink"/>
            <w:rFonts w:hint="eastAsia"/>
            <w:noProof/>
            <w:rtl/>
          </w:rPr>
          <w:t>ع</w:t>
        </w:r>
        <w:r w:rsidR="006A7D4A" w:rsidRPr="00B469DC">
          <w:rPr>
            <w:rStyle w:val="Hyperlink"/>
            <w:rFonts w:hint="cs"/>
            <w:noProof/>
            <w:rtl/>
          </w:rPr>
          <w:t>ی</w:t>
        </w:r>
        <w:r w:rsidR="006A7D4A" w:rsidRPr="00B469DC">
          <w:rPr>
            <w:rStyle w:val="Hyperlink"/>
            <w:rFonts w:hint="eastAsia"/>
            <w:noProof/>
            <w:rtl/>
          </w:rPr>
          <w:t>س</w:t>
        </w:r>
        <w:r w:rsidR="006A7D4A" w:rsidRPr="00B469DC">
          <w:rPr>
            <w:rStyle w:val="Hyperlink"/>
            <w:rFonts w:hint="cs"/>
            <w:noProof/>
            <w:rtl/>
          </w:rPr>
          <w:t>ی</w:t>
        </w:r>
        <w:r w:rsidR="006A7D4A" w:rsidRPr="00B469DC">
          <w:rPr>
            <w:rStyle w:val="Hyperlink"/>
            <w:rFonts w:cs="CTraditional Arabic"/>
            <w:noProof/>
            <w:rtl/>
          </w:rPr>
          <w:t>÷</w:t>
        </w:r>
        <w:r w:rsidR="006A7D4A" w:rsidRPr="00B469DC">
          <w:rPr>
            <w:rStyle w:val="Hyperlink"/>
            <w:noProof/>
            <w:rtl/>
          </w:rPr>
          <w:t xml:space="preserve"> </w:t>
        </w:r>
        <w:r w:rsidR="006A7D4A" w:rsidRPr="00B469DC">
          <w:rPr>
            <w:rStyle w:val="Hyperlink"/>
            <w:rFonts w:hint="eastAsia"/>
            <w:noProof/>
            <w:rtl/>
          </w:rPr>
          <w:t>و</w:t>
        </w:r>
        <w:r w:rsidR="006A7D4A" w:rsidRPr="00B469DC">
          <w:rPr>
            <w:rStyle w:val="Hyperlink"/>
            <w:noProof/>
            <w:rtl/>
          </w:rPr>
          <w:t xml:space="preserve"> </w:t>
        </w:r>
        <w:r w:rsidR="006A7D4A" w:rsidRPr="00B469DC">
          <w:rPr>
            <w:rStyle w:val="Hyperlink"/>
            <w:rFonts w:hint="eastAsia"/>
            <w:noProof/>
            <w:rtl/>
          </w:rPr>
          <w:t>معجزه‌ها</w:t>
        </w:r>
        <w:r w:rsidR="006A7D4A" w:rsidRPr="00B469DC">
          <w:rPr>
            <w:rStyle w:val="Hyperlink"/>
            <w:rFonts w:hint="cs"/>
            <w:noProof/>
            <w:rtl/>
          </w:rPr>
          <w:t>ی</w:t>
        </w:r>
        <w:r w:rsidR="006A7D4A" w:rsidRPr="00B469DC">
          <w:rPr>
            <w:rStyle w:val="Hyperlink"/>
            <w:noProof/>
            <w:rtl/>
          </w:rPr>
          <w:t xml:space="preserve"> </w:t>
        </w:r>
        <w:r w:rsidR="006A7D4A" w:rsidRPr="00B469DC">
          <w:rPr>
            <w:rStyle w:val="Hyperlink"/>
            <w:rFonts w:hint="eastAsia"/>
            <w:noProof/>
            <w:rtl/>
          </w:rPr>
          <w:t>او</w:t>
        </w:r>
        <w:r w:rsidR="006A7D4A">
          <w:rPr>
            <w:noProof/>
            <w:webHidden/>
            <w:rtl/>
          </w:rPr>
          <w:tab/>
        </w:r>
        <w:r w:rsidR="006A7D4A">
          <w:rPr>
            <w:noProof/>
            <w:webHidden/>
            <w:rtl/>
          </w:rPr>
          <w:fldChar w:fldCharType="begin"/>
        </w:r>
        <w:r w:rsidR="006A7D4A">
          <w:rPr>
            <w:noProof/>
            <w:webHidden/>
            <w:rtl/>
          </w:rPr>
          <w:instrText xml:space="preserve"> </w:instrText>
        </w:r>
        <w:r w:rsidR="006A7D4A">
          <w:rPr>
            <w:noProof/>
            <w:webHidden/>
          </w:rPr>
          <w:instrText>PAGEREF</w:instrText>
        </w:r>
        <w:r w:rsidR="006A7D4A">
          <w:rPr>
            <w:noProof/>
            <w:webHidden/>
            <w:rtl/>
          </w:rPr>
          <w:instrText xml:space="preserve"> _</w:instrText>
        </w:r>
        <w:r w:rsidR="006A7D4A">
          <w:rPr>
            <w:noProof/>
            <w:webHidden/>
          </w:rPr>
          <w:instrText>Toc</w:instrText>
        </w:r>
        <w:r w:rsidR="006A7D4A">
          <w:rPr>
            <w:noProof/>
            <w:webHidden/>
            <w:rtl/>
          </w:rPr>
          <w:instrText xml:space="preserve">424207110 </w:instrText>
        </w:r>
        <w:r w:rsidR="006A7D4A">
          <w:rPr>
            <w:noProof/>
            <w:webHidden/>
          </w:rPr>
          <w:instrText>\h</w:instrText>
        </w:r>
        <w:r w:rsidR="006A7D4A">
          <w:rPr>
            <w:noProof/>
            <w:webHidden/>
            <w:rtl/>
          </w:rPr>
          <w:instrText xml:space="preserve"> </w:instrText>
        </w:r>
        <w:r w:rsidR="006A7D4A">
          <w:rPr>
            <w:noProof/>
            <w:webHidden/>
            <w:rtl/>
          </w:rPr>
        </w:r>
        <w:r w:rsidR="006A7D4A">
          <w:rPr>
            <w:noProof/>
            <w:webHidden/>
            <w:rtl/>
          </w:rPr>
          <w:fldChar w:fldCharType="separate"/>
        </w:r>
        <w:r w:rsidR="006A7D4A">
          <w:rPr>
            <w:noProof/>
            <w:webHidden/>
            <w:rtl/>
          </w:rPr>
          <w:t>17</w:t>
        </w:r>
        <w:r w:rsidR="006A7D4A">
          <w:rPr>
            <w:noProof/>
            <w:webHidden/>
            <w:rtl/>
          </w:rPr>
          <w:fldChar w:fldCharType="end"/>
        </w:r>
      </w:hyperlink>
    </w:p>
    <w:p w:rsidR="006A7D4A" w:rsidRDefault="00B16807">
      <w:pPr>
        <w:pStyle w:val="TOC3"/>
        <w:tabs>
          <w:tab w:val="right" w:leader="dot" w:pos="7078"/>
        </w:tabs>
        <w:rPr>
          <w:rFonts w:asciiTheme="minorHAnsi" w:eastAsiaTheme="minorEastAsia" w:hAnsiTheme="minorHAnsi" w:cstheme="minorBidi"/>
          <w:noProof/>
          <w:sz w:val="22"/>
          <w:szCs w:val="22"/>
          <w:rtl/>
          <w:lang w:bidi="ar-SA"/>
        </w:rPr>
      </w:pPr>
      <w:hyperlink w:anchor="_Toc424207111" w:history="1">
        <w:r w:rsidR="006A7D4A" w:rsidRPr="00B469DC">
          <w:rPr>
            <w:rStyle w:val="Hyperlink"/>
            <w:rFonts w:hint="eastAsia"/>
            <w:noProof/>
            <w:rtl/>
          </w:rPr>
          <w:t>عق</w:t>
        </w:r>
        <w:r w:rsidR="006A7D4A" w:rsidRPr="00B469DC">
          <w:rPr>
            <w:rStyle w:val="Hyperlink"/>
            <w:rFonts w:hint="cs"/>
            <w:noProof/>
            <w:rtl/>
          </w:rPr>
          <w:t>ی</w:t>
        </w:r>
        <w:r w:rsidR="006A7D4A" w:rsidRPr="00B469DC">
          <w:rPr>
            <w:rStyle w:val="Hyperlink"/>
            <w:rFonts w:hint="eastAsia"/>
            <w:noProof/>
            <w:rtl/>
          </w:rPr>
          <w:t>د</w:t>
        </w:r>
        <w:r w:rsidR="006A7D4A" w:rsidRPr="00B469DC">
          <w:rPr>
            <w:rStyle w:val="Hyperlink"/>
            <w:rFonts w:hint="cs"/>
            <w:noProof/>
            <w:rtl/>
          </w:rPr>
          <w:t>ۀ</w:t>
        </w:r>
        <w:r w:rsidR="006A7D4A" w:rsidRPr="00B469DC">
          <w:rPr>
            <w:rStyle w:val="Hyperlink"/>
            <w:noProof/>
            <w:rtl/>
          </w:rPr>
          <w:t xml:space="preserve"> </w:t>
        </w:r>
        <w:r w:rsidR="006A7D4A" w:rsidRPr="00B469DC">
          <w:rPr>
            <w:rStyle w:val="Hyperlink"/>
            <w:rFonts w:hint="eastAsia"/>
            <w:noProof/>
            <w:rtl/>
          </w:rPr>
          <w:t>ع</w:t>
        </w:r>
        <w:r w:rsidR="006A7D4A" w:rsidRPr="00B469DC">
          <w:rPr>
            <w:rStyle w:val="Hyperlink"/>
            <w:rFonts w:hint="cs"/>
            <w:noProof/>
            <w:rtl/>
          </w:rPr>
          <w:t>ی</w:t>
        </w:r>
        <w:r w:rsidR="006A7D4A" w:rsidRPr="00B469DC">
          <w:rPr>
            <w:rStyle w:val="Hyperlink"/>
            <w:rFonts w:hint="eastAsia"/>
            <w:noProof/>
            <w:rtl/>
          </w:rPr>
          <w:t>س</w:t>
        </w:r>
        <w:r w:rsidR="006A7D4A" w:rsidRPr="00B469DC">
          <w:rPr>
            <w:rStyle w:val="Hyperlink"/>
            <w:rFonts w:hint="cs"/>
            <w:noProof/>
            <w:rtl/>
          </w:rPr>
          <w:t>ی</w:t>
        </w:r>
        <w:r w:rsidR="006A7D4A" w:rsidRPr="00B469DC">
          <w:rPr>
            <w:rStyle w:val="Hyperlink"/>
            <w:noProof/>
            <w:rtl/>
          </w:rPr>
          <w:t xml:space="preserve"> </w:t>
        </w:r>
        <w:r w:rsidR="006A7D4A" w:rsidRPr="00B469DC">
          <w:rPr>
            <w:rStyle w:val="Hyperlink"/>
            <w:rFonts w:cs="CTraditional Arabic"/>
            <w:noProof/>
            <w:rtl/>
          </w:rPr>
          <w:t>÷</w:t>
        </w:r>
        <w:r w:rsidR="006A7D4A">
          <w:rPr>
            <w:noProof/>
            <w:webHidden/>
            <w:rtl/>
          </w:rPr>
          <w:tab/>
        </w:r>
        <w:r w:rsidR="006A7D4A">
          <w:rPr>
            <w:noProof/>
            <w:webHidden/>
            <w:rtl/>
          </w:rPr>
          <w:fldChar w:fldCharType="begin"/>
        </w:r>
        <w:r w:rsidR="006A7D4A">
          <w:rPr>
            <w:noProof/>
            <w:webHidden/>
            <w:rtl/>
          </w:rPr>
          <w:instrText xml:space="preserve"> </w:instrText>
        </w:r>
        <w:r w:rsidR="006A7D4A">
          <w:rPr>
            <w:noProof/>
            <w:webHidden/>
          </w:rPr>
          <w:instrText>PAGEREF</w:instrText>
        </w:r>
        <w:r w:rsidR="006A7D4A">
          <w:rPr>
            <w:noProof/>
            <w:webHidden/>
            <w:rtl/>
          </w:rPr>
          <w:instrText xml:space="preserve"> _</w:instrText>
        </w:r>
        <w:r w:rsidR="006A7D4A">
          <w:rPr>
            <w:noProof/>
            <w:webHidden/>
          </w:rPr>
          <w:instrText>Toc</w:instrText>
        </w:r>
        <w:r w:rsidR="006A7D4A">
          <w:rPr>
            <w:noProof/>
            <w:webHidden/>
            <w:rtl/>
          </w:rPr>
          <w:instrText xml:space="preserve">424207111 </w:instrText>
        </w:r>
        <w:r w:rsidR="006A7D4A">
          <w:rPr>
            <w:noProof/>
            <w:webHidden/>
          </w:rPr>
          <w:instrText>\h</w:instrText>
        </w:r>
        <w:r w:rsidR="006A7D4A">
          <w:rPr>
            <w:noProof/>
            <w:webHidden/>
            <w:rtl/>
          </w:rPr>
          <w:instrText xml:space="preserve"> </w:instrText>
        </w:r>
        <w:r w:rsidR="006A7D4A">
          <w:rPr>
            <w:noProof/>
            <w:webHidden/>
            <w:rtl/>
          </w:rPr>
        </w:r>
        <w:r w:rsidR="006A7D4A">
          <w:rPr>
            <w:noProof/>
            <w:webHidden/>
            <w:rtl/>
          </w:rPr>
          <w:fldChar w:fldCharType="separate"/>
        </w:r>
        <w:r w:rsidR="006A7D4A">
          <w:rPr>
            <w:noProof/>
            <w:webHidden/>
            <w:rtl/>
          </w:rPr>
          <w:t>18</w:t>
        </w:r>
        <w:r w:rsidR="006A7D4A">
          <w:rPr>
            <w:noProof/>
            <w:webHidden/>
            <w:rtl/>
          </w:rPr>
          <w:fldChar w:fldCharType="end"/>
        </w:r>
      </w:hyperlink>
    </w:p>
    <w:p w:rsidR="006A7D4A" w:rsidRDefault="00B16807">
      <w:pPr>
        <w:pStyle w:val="TOC3"/>
        <w:tabs>
          <w:tab w:val="right" w:leader="dot" w:pos="7078"/>
        </w:tabs>
        <w:rPr>
          <w:rFonts w:asciiTheme="minorHAnsi" w:eastAsiaTheme="minorEastAsia" w:hAnsiTheme="minorHAnsi" w:cstheme="minorBidi"/>
          <w:noProof/>
          <w:sz w:val="22"/>
          <w:szCs w:val="22"/>
          <w:rtl/>
          <w:lang w:bidi="ar-SA"/>
        </w:rPr>
      </w:pPr>
      <w:hyperlink w:anchor="_Toc424207112" w:history="1">
        <w:r w:rsidR="006A7D4A" w:rsidRPr="00B469DC">
          <w:rPr>
            <w:rStyle w:val="Hyperlink"/>
            <w:rFonts w:hint="eastAsia"/>
            <w:noProof/>
            <w:rtl/>
          </w:rPr>
          <w:t>دعوت</w:t>
        </w:r>
        <w:r w:rsidR="006A7D4A" w:rsidRPr="00B469DC">
          <w:rPr>
            <w:rStyle w:val="Hyperlink"/>
            <w:noProof/>
            <w:rtl/>
          </w:rPr>
          <w:t xml:space="preserve"> </w:t>
        </w:r>
        <w:r w:rsidR="006A7D4A" w:rsidRPr="00B469DC">
          <w:rPr>
            <w:rStyle w:val="Hyperlink"/>
            <w:rFonts w:hint="eastAsia"/>
            <w:noProof/>
            <w:rtl/>
          </w:rPr>
          <w:t>ع</w:t>
        </w:r>
        <w:r w:rsidR="006A7D4A" w:rsidRPr="00B469DC">
          <w:rPr>
            <w:rStyle w:val="Hyperlink"/>
            <w:rFonts w:hint="cs"/>
            <w:noProof/>
            <w:rtl/>
          </w:rPr>
          <w:t>ی</w:t>
        </w:r>
        <w:r w:rsidR="006A7D4A" w:rsidRPr="00B469DC">
          <w:rPr>
            <w:rStyle w:val="Hyperlink"/>
            <w:rFonts w:hint="eastAsia"/>
            <w:noProof/>
            <w:rtl/>
          </w:rPr>
          <w:t>س</w:t>
        </w:r>
        <w:r w:rsidR="006A7D4A" w:rsidRPr="00B469DC">
          <w:rPr>
            <w:rStyle w:val="Hyperlink"/>
            <w:rFonts w:hint="cs"/>
            <w:noProof/>
            <w:rtl/>
          </w:rPr>
          <w:t>ی</w:t>
        </w:r>
        <w:r w:rsidR="006A7D4A" w:rsidRPr="00B469DC">
          <w:rPr>
            <w:rStyle w:val="Hyperlink"/>
            <w:rFonts w:cs="CTraditional Arabic"/>
            <w:noProof/>
            <w:rtl/>
          </w:rPr>
          <w:t>÷</w:t>
        </w:r>
        <w:r w:rsidR="006A7D4A">
          <w:rPr>
            <w:noProof/>
            <w:webHidden/>
            <w:rtl/>
          </w:rPr>
          <w:tab/>
        </w:r>
        <w:r w:rsidR="006A7D4A">
          <w:rPr>
            <w:noProof/>
            <w:webHidden/>
            <w:rtl/>
          </w:rPr>
          <w:fldChar w:fldCharType="begin"/>
        </w:r>
        <w:r w:rsidR="006A7D4A">
          <w:rPr>
            <w:noProof/>
            <w:webHidden/>
            <w:rtl/>
          </w:rPr>
          <w:instrText xml:space="preserve"> </w:instrText>
        </w:r>
        <w:r w:rsidR="006A7D4A">
          <w:rPr>
            <w:noProof/>
            <w:webHidden/>
          </w:rPr>
          <w:instrText>PAGEREF</w:instrText>
        </w:r>
        <w:r w:rsidR="006A7D4A">
          <w:rPr>
            <w:noProof/>
            <w:webHidden/>
            <w:rtl/>
          </w:rPr>
          <w:instrText xml:space="preserve"> _</w:instrText>
        </w:r>
        <w:r w:rsidR="006A7D4A">
          <w:rPr>
            <w:noProof/>
            <w:webHidden/>
          </w:rPr>
          <w:instrText>Toc</w:instrText>
        </w:r>
        <w:r w:rsidR="006A7D4A">
          <w:rPr>
            <w:noProof/>
            <w:webHidden/>
            <w:rtl/>
          </w:rPr>
          <w:instrText xml:space="preserve">424207112 </w:instrText>
        </w:r>
        <w:r w:rsidR="006A7D4A">
          <w:rPr>
            <w:noProof/>
            <w:webHidden/>
          </w:rPr>
          <w:instrText>\h</w:instrText>
        </w:r>
        <w:r w:rsidR="006A7D4A">
          <w:rPr>
            <w:noProof/>
            <w:webHidden/>
            <w:rtl/>
          </w:rPr>
          <w:instrText xml:space="preserve"> </w:instrText>
        </w:r>
        <w:r w:rsidR="006A7D4A">
          <w:rPr>
            <w:noProof/>
            <w:webHidden/>
            <w:rtl/>
          </w:rPr>
        </w:r>
        <w:r w:rsidR="006A7D4A">
          <w:rPr>
            <w:noProof/>
            <w:webHidden/>
            <w:rtl/>
          </w:rPr>
          <w:fldChar w:fldCharType="separate"/>
        </w:r>
        <w:r w:rsidR="006A7D4A">
          <w:rPr>
            <w:noProof/>
            <w:webHidden/>
            <w:rtl/>
          </w:rPr>
          <w:t>20</w:t>
        </w:r>
        <w:r w:rsidR="006A7D4A">
          <w:rPr>
            <w:noProof/>
            <w:webHidden/>
            <w:rtl/>
          </w:rPr>
          <w:fldChar w:fldCharType="end"/>
        </w:r>
      </w:hyperlink>
    </w:p>
    <w:p w:rsidR="006A7D4A" w:rsidRDefault="00B16807">
      <w:pPr>
        <w:pStyle w:val="TOC3"/>
        <w:tabs>
          <w:tab w:val="right" w:leader="dot" w:pos="7078"/>
        </w:tabs>
        <w:rPr>
          <w:rFonts w:asciiTheme="minorHAnsi" w:eastAsiaTheme="minorEastAsia" w:hAnsiTheme="minorHAnsi" w:cstheme="minorBidi"/>
          <w:noProof/>
          <w:sz w:val="22"/>
          <w:szCs w:val="22"/>
          <w:rtl/>
          <w:lang w:bidi="ar-SA"/>
        </w:rPr>
      </w:pPr>
      <w:hyperlink w:anchor="_Toc424207113" w:history="1">
        <w:r w:rsidR="006A7D4A" w:rsidRPr="00B469DC">
          <w:rPr>
            <w:rStyle w:val="Hyperlink"/>
            <w:rFonts w:hint="eastAsia"/>
            <w:noProof/>
            <w:rtl/>
          </w:rPr>
          <w:t>خلاص</w:t>
        </w:r>
        <w:r w:rsidR="006A7D4A" w:rsidRPr="00B469DC">
          <w:rPr>
            <w:rStyle w:val="Hyperlink"/>
            <w:rFonts w:hint="cs"/>
            <w:noProof/>
            <w:rtl/>
          </w:rPr>
          <w:t>ۀ</w:t>
        </w:r>
        <w:r w:rsidR="006A7D4A" w:rsidRPr="00B469DC">
          <w:rPr>
            <w:rStyle w:val="Hyperlink"/>
            <w:noProof/>
            <w:rtl/>
          </w:rPr>
          <w:t xml:space="preserve"> </w:t>
        </w:r>
        <w:r w:rsidR="006A7D4A" w:rsidRPr="00B469DC">
          <w:rPr>
            <w:rStyle w:val="Hyperlink"/>
            <w:rFonts w:hint="eastAsia"/>
            <w:noProof/>
            <w:rtl/>
          </w:rPr>
          <w:t>مطالب</w:t>
        </w:r>
        <w:r w:rsidR="006A7D4A" w:rsidRPr="00B469DC">
          <w:rPr>
            <w:rStyle w:val="Hyperlink"/>
            <w:noProof/>
            <w:rtl/>
          </w:rPr>
          <w:t xml:space="preserve"> </w:t>
        </w:r>
        <w:r w:rsidR="006A7D4A" w:rsidRPr="00B469DC">
          <w:rPr>
            <w:rStyle w:val="Hyperlink"/>
            <w:rFonts w:hint="eastAsia"/>
            <w:noProof/>
            <w:rtl/>
          </w:rPr>
          <w:t>قرآن</w:t>
        </w:r>
        <w:r w:rsidR="006A7D4A" w:rsidRPr="00B469DC">
          <w:rPr>
            <w:rStyle w:val="Hyperlink"/>
            <w:noProof/>
            <w:rtl/>
          </w:rPr>
          <w:t xml:space="preserve"> </w:t>
        </w:r>
        <w:r w:rsidR="006A7D4A" w:rsidRPr="00B469DC">
          <w:rPr>
            <w:rStyle w:val="Hyperlink"/>
            <w:rFonts w:hint="eastAsia"/>
            <w:noProof/>
            <w:rtl/>
          </w:rPr>
          <w:t>در</w:t>
        </w:r>
        <w:r w:rsidR="006A7D4A" w:rsidRPr="00B469DC">
          <w:rPr>
            <w:rStyle w:val="Hyperlink"/>
            <w:noProof/>
            <w:rtl/>
          </w:rPr>
          <w:t xml:space="preserve"> </w:t>
        </w:r>
        <w:r w:rsidR="006A7D4A" w:rsidRPr="00B469DC">
          <w:rPr>
            <w:rStyle w:val="Hyperlink"/>
            <w:rFonts w:hint="eastAsia"/>
            <w:noProof/>
            <w:rtl/>
          </w:rPr>
          <w:t>بار</w:t>
        </w:r>
        <w:r w:rsidR="006A7D4A" w:rsidRPr="00B469DC">
          <w:rPr>
            <w:rStyle w:val="Hyperlink"/>
            <w:rFonts w:hint="cs"/>
            <w:noProof/>
            <w:rtl/>
          </w:rPr>
          <w:t>ۀ</w:t>
        </w:r>
        <w:r w:rsidR="006A7D4A" w:rsidRPr="00B469DC">
          <w:rPr>
            <w:rStyle w:val="Hyperlink"/>
            <w:noProof/>
            <w:rtl/>
          </w:rPr>
          <w:t xml:space="preserve"> </w:t>
        </w:r>
        <w:r w:rsidR="006A7D4A" w:rsidRPr="00B469DC">
          <w:rPr>
            <w:rStyle w:val="Hyperlink"/>
            <w:rFonts w:hint="eastAsia"/>
            <w:noProof/>
            <w:rtl/>
          </w:rPr>
          <w:t>مس</w:t>
        </w:r>
        <w:r w:rsidR="006A7D4A" w:rsidRPr="00B469DC">
          <w:rPr>
            <w:rStyle w:val="Hyperlink"/>
            <w:rFonts w:hint="cs"/>
            <w:noProof/>
            <w:rtl/>
          </w:rPr>
          <w:t>ی</w:t>
        </w:r>
        <w:r w:rsidR="006A7D4A" w:rsidRPr="00B469DC">
          <w:rPr>
            <w:rStyle w:val="Hyperlink"/>
            <w:rFonts w:hint="eastAsia"/>
            <w:noProof/>
            <w:rtl/>
          </w:rPr>
          <w:t>ح</w:t>
        </w:r>
        <w:r w:rsidR="006A7D4A" w:rsidRPr="00B469DC">
          <w:rPr>
            <w:rStyle w:val="Hyperlink"/>
            <w:rFonts w:cs="CTraditional Arabic"/>
            <w:noProof/>
            <w:rtl/>
          </w:rPr>
          <w:t>÷</w:t>
        </w:r>
        <w:r w:rsidR="006A7D4A">
          <w:rPr>
            <w:noProof/>
            <w:webHidden/>
            <w:rtl/>
          </w:rPr>
          <w:tab/>
        </w:r>
        <w:r w:rsidR="006A7D4A">
          <w:rPr>
            <w:noProof/>
            <w:webHidden/>
            <w:rtl/>
          </w:rPr>
          <w:fldChar w:fldCharType="begin"/>
        </w:r>
        <w:r w:rsidR="006A7D4A">
          <w:rPr>
            <w:noProof/>
            <w:webHidden/>
            <w:rtl/>
          </w:rPr>
          <w:instrText xml:space="preserve"> </w:instrText>
        </w:r>
        <w:r w:rsidR="006A7D4A">
          <w:rPr>
            <w:noProof/>
            <w:webHidden/>
          </w:rPr>
          <w:instrText>PAGEREF</w:instrText>
        </w:r>
        <w:r w:rsidR="006A7D4A">
          <w:rPr>
            <w:noProof/>
            <w:webHidden/>
            <w:rtl/>
          </w:rPr>
          <w:instrText xml:space="preserve"> _</w:instrText>
        </w:r>
        <w:r w:rsidR="006A7D4A">
          <w:rPr>
            <w:noProof/>
            <w:webHidden/>
          </w:rPr>
          <w:instrText>Toc</w:instrText>
        </w:r>
        <w:r w:rsidR="006A7D4A">
          <w:rPr>
            <w:noProof/>
            <w:webHidden/>
            <w:rtl/>
          </w:rPr>
          <w:instrText xml:space="preserve">424207113 </w:instrText>
        </w:r>
        <w:r w:rsidR="006A7D4A">
          <w:rPr>
            <w:noProof/>
            <w:webHidden/>
          </w:rPr>
          <w:instrText>\h</w:instrText>
        </w:r>
        <w:r w:rsidR="006A7D4A">
          <w:rPr>
            <w:noProof/>
            <w:webHidden/>
            <w:rtl/>
          </w:rPr>
          <w:instrText xml:space="preserve"> </w:instrText>
        </w:r>
        <w:r w:rsidR="006A7D4A">
          <w:rPr>
            <w:noProof/>
            <w:webHidden/>
            <w:rtl/>
          </w:rPr>
        </w:r>
        <w:r w:rsidR="006A7D4A">
          <w:rPr>
            <w:noProof/>
            <w:webHidden/>
            <w:rtl/>
          </w:rPr>
          <w:fldChar w:fldCharType="separate"/>
        </w:r>
        <w:r w:rsidR="006A7D4A">
          <w:rPr>
            <w:noProof/>
            <w:webHidden/>
            <w:rtl/>
          </w:rPr>
          <w:t>20</w:t>
        </w:r>
        <w:r w:rsidR="006A7D4A">
          <w:rPr>
            <w:noProof/>
            <w:webHidden/>
            <w:rtl/>
          </w:rPr>
          <w:fldChar w:fldCharType="end"/>
        </w:r>
      </w:hyperlink>
    </w:p>
    <w:p w:rsidR="006A7D4A" w:rsidRDefault="00B16807">
      <w:pPr>
        <w:pStyle w:val="TOC4"/>
        <w:tabs>
          <w:tab w:val="right" w:leader="dot" w:pos="7078"/>
        </w:tabs>
        <w:rPr>
          <w:rFonts w:asciiTheme="minorHAnsi" w:eastAsiaTheme="minorEastAsia" w:hAnsiTheme="minorHAnsi" w:cstheme="minorBidi"/>
          <w:noProof/>
          <w:sz w:val="22"/>
          <w:szCs w:val="22"/>
          <w:rtl/>
          <w:lang w:bidi="ar-SA"/>
        </w:rPr>
      </w:pPr>
      <w:hyperlink w:anchor="_Toc424207114" w:history="1">
        <w:r w:rsidR="006A7D4A" w:rsidRPr="00B469DC">
          <w:rPr>
            <w:rStyle w:val="Hyperlink"/>
            <w:noProof/>
            <w:rtl/>
          </w:rPr>
          <w:t xml:space="preserve">1- </w:t>
        </w:r>
        <w:r w:rsidR="006A7D4A" w:rsidRPr="00B469DC">
          <w:rPr>
            <w:rStyle w:val="Hyperlink"/>
            <w:rFonts w:hint="eastAsia"/>
            <w:noProof/>
            <w:rtl/>
          </w:rPr>
          <w:t>ع</w:t>
        </w:r>
        <w:r w:rsidR="006A7D4A" w:rsidRPr="00B469DC">
          <w:rPr>
            <w:rStyle w:val="Hyperlink"/>
            <w:rFonts w:hint="cs"/>
            <w:noProof/>
            <w:rtl/>
          </w:rPr>
          <w:t>ی</w:t>
        </w:r>
        <w:r w:rsidR="006A7D4A" w:rsidRPr="00B469DC">
          <w:rPr>
            <w:rStyle w:val="Hyperlink"/>
            <w:rFonts w:hint="eastAsia"/>
            <w:noProof/>
            <w:rtl/>
          </w:rPr>
          <w:t>س</w:t>
        </w:r>
        <w:r w:rsidR="006A7D4A" w:rsidRPr="00B469DC">
          <w:rPr>
            <w:rStyle w:val="Hyperlink"/>
            <w:rFonts w:hint="cs"/>
            <w:noProof/>
            <w:rtl/>
          </w:rPr>
          <w:t>ی</w:t>
        </w:r>
        <w:r w:rsidR="006A7D4A" w:rsidRPr="00B469DC">
          <w:rPr>
            <w:rStyle w:val="Hyperlink"/>
            <w:noProof/>
            <w:rtl/>
          </w:rPr>
          <w:t xml:space="preserve"> </w:t>
        </w:r>
        <w:r w:rsidR="006A7D4A" w:rsidRPr="00B469DC">
          <w:rPr>
            <w:rStyle w:val="Hyperlink"/>
            <w:rFonts w:hint="eastAsia"/>
            <w:noProof/>
            <w:rtl/>
          </w:rPr>
          <w:t>پ</w:t>
        </w:r>
        <w:r w:rsidR="006A7D4A" w:rsidRPr="00B469DC">
          <w:rPr>
            <w:rStyle w:val="Hyperlink"/>
            <w:rFonts w:hint="cs"/>
            <w:noProof/>
            <w:rtl/>
          </w:rPr>
          <w:t>ی</w:t>
        </w:r>
        <w:r w:rsidR="006A7D4A" w:rsidRPr="00B469DC">
          <w:rPr>
            <w:rStyle w:val="Hyperlink"/>
            <w:rFonts w:hint="eastAsia"/>
            <w:noProof/>
            <w:rtl/>
          </w:rPr>
          <w:t>امبر</w:t>
        </w:r>
        <w:r w:rsidR="006A7D4A" w:rsidRPr="00B469DC">
          <w:rPr>
            <w:rStyle w:val="Hyperlink"/>
            <w:noProof/>
            <w:rtl/>
          </w:rPr>
          <w:t xml:space="preserve"> </w:t>
        </w:r>
        <w:r w:rsidR="006A7D4A" w:rsidRPr="00B469DC">
          <w:rPr>
            <w:rStyle w:val="Hyperlink"/>
            <w:rFonts w:hint="eastAsia"/>
            <w:noProof/>
            <w:rtl/>
          </w:rPr>
          <w:t>بود</w:t>
        </w:r>
        <w:r w:rsidR="006A7D4A">
          <w:rPr>
            <w:noProof/>
            <w:webHidden/>
            <w:rtl/>
          </w:rPr>
          <w:tab/>
        </w:r>
        <w:r w:rsidR="006A7D4A">
          <w:rPr>
            <w:noProof/>
            <w:webHidden/>
            <w:rtl/>
          </w:rPr>
          <w:fldChar w:fldCharType="begin"/>
        </w:r>
        <w:r w:rsidR="006A7D4A">
          <w:rPr>
            <w:noProof/>
            <w:webHidden/>
            <w:rtl/>
          </w:rPr>
          <w:instrText xml:space="preserve"> </w:instrText>
        </w:r>
        <w:r w:rsidR="006A7D4A">
          <w:rPr>
            <w:noProof/>
            <w:webHidden/>
          </w:rPr>
          <w:instrText>PAGEREF</w:instrText>
        </w:r>
        <w:r w:rsidR="006A7D4A">
          <w:rPr>
            <w:noProof/>
            <w:webHidden/>
            <w:rtl/>
          </w:rPr>
          <w:instrText xml:space="preserve"> _</w:instrText>
        </w:r>
        <w:r w:rsidR="006A7D4A">
          <w:rPr>
            <w:noProof/>
            <w:webHidden/>
          </w:rPr>
          <w:instrText>Toc</w:instrText>
        </w:r>
        <w:r w:rsidR="006A7D4A">
          <w:rPr>
            <w:noProof/>
            <w:webHidden/>
            <w:rtl/>
          </w:rPr>
          <w:instrText xml:space="preserve">424207114 </w:instrText>
        </w:r>
        <w:r w:rsidR="006A7D4A">
          <w:rPr>
            <w:noProof/>
            <w:webHidden/>
          </w:rPr>
          <w:instrText>\h</w:instrText>
        </w:r>
        <w:r w:rsidR="006A7D4A">
          <w:rPr>
            <w:noProof/>
            <w:webHidden/>
            <w:rtl/>
          </w:rPr>
          <w:instrText xml:space="preserve"> </w:instrText>
        </w:r>
        <w:r w:rsidR="006A7D4A">
          <w:rPr>
            <w:noProof/>
            <w:webHidden/>
            <w:rtl/>
          </w:rPr>
        </w:r>
        <w:r w:rsidR="006A7D4A">
          <w:rPr>
            <w:noProof/>
            <w:webHidden/>
            <w:rtl/>
          </w:rPr>
          <w:fldChar w:fldCharType="separate"/>
        </w:r>
        <w:r w:rsidR="006A7D4A">
          <w:rPr>
            <w:noProof/>
            <w:webHidden/>
            <w:rtl/>
          </w:rPr>
          <w:t>21</w:t>
        </w:r>
        <w:r w:rsidR="006A7D4A">
          <w:rPr>
            <w:noProof/>
            <w:webHidden/>
            <w:rtl/>
          </w:rPr>
          <w:fldChar w:fldCharType="end"/>
        </w:r>
      </w:hyperlink>
    </w:p>
    <w:p w:rsidR="006A7D4A" w:rsidRDefault="00B16807">
      <w:pPr>
        <w:pStyle w:val="TOC4"/>
        <w:tabs>
          <w:tab w:val="right" w:leader="dot" w:pos="7078"/>
        </w:tabs>
        <w:rPr>
          <w:rFonts w:asciiTheme="minorHAnsi" w:eastAsiaTheme="minorEastAsia" w:hAnsiTheme="minorHAnsi" w:cstheme="minorBidi"/>
          <w:noProof/>
          <w:sz w:val="22"/>
          <w:szCs w:val="22"/>
          <w:rtl/>
          <w:lang w:bidi="ar-SA"/>
        </w:rPr>
      </w:pPr>
      <w:hyperlink w:anchor="_Toc424207115" w:history="1">
        <w:r w:rsidR="006A7D4A" w:rsidRPr="00B469DC">
          <w:rPr>
            <w:rStyle w:val="Hyperlink"/>
            <w:noProof/>
            <w:rtl/>
          </w:rPr>
          <w:t xml:space="preserve">2- </w:t>
        </w:r>
        <w:r w:rsidR="006A7D4A" w:rsidRPr="00B469DC">
          <w:rPr>
            <w:rStyle w:val="Hyperlink"/>
            <w:rFonts w:hint="eastAsia"/>
            <w:noProof/>
            <w:rtl/>
          </w:rPr>
          <w:t>او</w:t>
        </w:r>
        <w:r w:rsidR="006A7D4A" w:rsidRPr="00B469DC">
          <w:rPr>
            <w:rStyle w:val="Hyperlink"/>
            <w:noProof/>
            <w:rtl/>
          </w:rPr>
          <w:t xml:space="preserve"> </w:t>
        </w:r>
        <w:r w:rsidR="006A7D4A" w:rsidRPr="00B469DC">
          <w:rPr>
            <w:rStyle w:val="Hyperlink"/>
            <w:rFonts w:hint="eastAsia"/>
            <w:noProof/>
            <w:rtl/>
          </w:rPr>
          <w:t>تنها</w:t>
        </w:r>
        <w:r w:rsidR="006A7D4A" w:rsidRPr="00B469DC">
          <w:rPr>
            <w:rStyle w:val="Hyperlink"/>
            <w:noProof/>
            <w:rtl/>
          </w:rPr>
          <w:t xml:space="preserve"> </w:t>
        </w:r>
        <w:r w:rsidR="006A7D4A" w:rsidRPr="00B469DC">
          <w:rPr>
            <w:rStyle w:val="Hyperlink"/>
            <w:rFonts w:hint="eastAsia"/>
            <w:noProof/>
            <w:rtl/>
          </w:rPr>
          <w:t>پ</w:t>
        </w:r>
        <w:r w:rsidR="006A7D4A" w:rsidRPr="00B469DC">
          <w:rPr>
            <w:rStyle w:val="Hyperlink"/>
            <w:rFonts w:hint="cs"/>
            <w:noProof/>
            <w:rtl/>
          </w:rPr>
          <w:t>ی</w:t>
        </w:r>
        <w:r w:rsidR="006A7D4A" w:rsidRPr="00B469DC">
          <w:rPr>
            <w:rStyle w:val="Hyperlink"/>
            <w:rFonts w:hint="eastAsia"/>
            <w:noProof/>
            <w:rtl/>
          </w:rPr>
          <w:t>امبر</w:t>
        </w:r>
        <w:r w:rsidR="006A7D4A" w:rsidRPr="00B469DC">
          <w:rPr>
            <w:rStyle w:val="Hyperlink"/>
            <w:noProof/>
            <w:rtl/>
          </w:rPr>
          <w:t xml:space="preserve"> </w:t>
        </w:r>
        <w:r w:rsidR="006A7D4A" w:rsidRPr="00B469DC">
          <w:rPr>
            <w:rStyle w:val="Hyperlink"/>
            <w:rFonts w:hint="eastAsia"/>
            <w:noProof/>
            <w:rtl/>
          </w:rPr>
          <w:t>بن</w:t>
        </w:r>
        <w:r w:rsidR="006A7D4A" w:rsidRPr="00B469DC">
          <w:rPr>
            <w:rStyle w:val="Hyperlink"/>
            <w:rFonts w:hint="cs"/>
            <w:noProof/>
            <w:rtl/>
          </w:rPr>
          <w:t>ی</w:t>
        </w:r>
        <w:r w:rsidR="006A7D4A" w:rsidRPr="00B469DC">
          <w:rPr>
            <w:rStyle w:val="Hyperlink"/>
            <w:noProof/>
            <w:rtl/>
          </w:rPr>
          <w:t xml:space="preserve"> </w:t>
        </w:r>
        <w:r w:rsidR="006A7D4A" w:rsidRPr="00B469DC">
          <w:rPr>
            <w:rStyle w:val="Hyperlink"/>
            <w:rFonts w:hint="eastAsia"/>
            <w:noProof/>
            <w:rtl/>
          </w:rPr>
          <w:t>اسرائ</w:t>
        </w:r>
        <w:r w:rsidR="006A7D4A" w:rsidRPr="00B469DC">
          <w:rPr>
            <w:rStyle w:val="Hyperlink"/>
            <w:rFonts w:hint="cs"/>
            <w:noProof/>
            <w:rtl/>
          </w:rPr>
          <w:t>ی</w:t>
        </w:r>
        <w:r w:rsidR="006A7D4A" w:rsidRPr="00B469DC">
          <w:rPr>
            <w:rStyle w:val="Hyperlink"/>
            <w:rFonts w:hint="eastAsia"/>
            <w:noProof/>
            <w:rtl/>
          </w:rPr>
          <w:t>ل</w:t>
        </w:r>
        <w:r w:rsidR="006A7D4A" w:rsidRPr="00B469DC">
          <w:rPr>
            <w:rStyle w:val="Hyperlink"/>
            <w:noProof/>
            <w:rtl/>
          </w:rPr>
          <w:t xml:space="preserve"> </w:t>
        </w:r>
        <w:r w:rsidR="006A7D4A" w:rsidRPr="00B469DC">
          <w:rPr>
            <w:rStyle w:val="Hyperlink"/>
            <w:rFonts w:hint="eastAsia"/>
            <w:noProof/>
            <w:rtl/>
          </w:rPr>
          <w:t>بود</w:t>
        </w:r>
        <w:r w:rsidR="006A7D4A">
          <w:rPr>
            <w:noProof/>
            <w:webHidden/>
            <w:rtl/>
          </w:rPr>
          <w:tab/>
        </w:r>
        <w:r w:rsidR="006A7D4A">
          <w:rPr>
            <w:noProof/>
            <w:webHidden/>
            <w:rtl/>
          </w:rPr>
          <w:fldChar w:fldCharType="begin"/>
        </w:r>
        <w:r w:rsidR="006A7D4A">
          <w:rPr>
            <w:noProof/>
            <w:webHidden/>
            <w:rtl/>
          </w:rPr>
          <w:instrText xml:space="preserve"> </w:instrText>
        </w:r>
        <w:r w:rsidR="006A7D4A">
          <w:rPr>
            <w:noProof/>
            <w:webHidden/>
          </w:rPr>
          <w:instrText>PAGEREF</w:instrText>
        </w:r>
        <w:r w:rsidR="006A7D4A">
          <w:rPr>
            <w:noProof/>
            <w:webHidden/>
            <w:rtl/>
          </w:rPr>
          <w:instrText xml:space="preserve"> _</w:instrText>
        </w:r>
        <w:r w:rsidR="006A7D4A">
          <w:rPr>
            <w:noProof/>
            <w:webHidden/>
          </w:rPr>
          <w:instrText>Toc</w:instrText>
        </w:r>
        <w:r w:rsidR="006A7D4A">
          <w:rPr>
            <w:noProof/>
            <w:webHidden/>
            <w:rtl/>
          </w:rPr>
          <w:instrText xml:space="preserve">424207115 </w:instrText>
        </w:r>
        <w:r w:rsidR="006A7D4A">
          <w:rPr>
            <w:noProof/>
            <w:webHidden/>
          </w:rPr>
          <w:instrText>\h</w:instrText>
        </w:r>
        <w:r w:rsidR="006A7D4A">
          <w:rPr>
            <w:noProof/>
            <w:webHidden/>
            <w:rtl/>
          </w:rPr>
          <w:instrText xml:space="preserve"> </w:instrText>
        </w:r>
        <w:r w:rsidR="006A7D4A">
          <w:rPr>
            <w:noProof/>
            <w:webHidden/>
            <w:rtl/>
          </w:rPr>
        </w:r>
        <w:r w:rsidR="006A7D4A">
          <w:rPr>
            <w:noProof/>
            <w:webHidden/>
            <w:rtl/>
          </w:rPr>
          <w:fldChar w:fldCharType="separate"/>
        </w:r>
        <w:r w:rsidR="006A7D4A">
          <w:rPr>
            <w:noProof/>
            <w:webHidden/>
            <w:rtl/>
          </w:rPr>
          <w:t>22</w:t>
        </w:r>
        <w:r w:rsidR="006A7D4A">
          <w:rPr>
            <w:noProof/>
            <w:webHidden/>
            <w:rtl/>
          </w:rPr>
          <w:fldChar w:fldCharType="end"/>
        </w:r>
      </w:hyperlink>
    </w:p>
    <w:p w:rsidR="006A7D4A" w:rsidRDefault="00B16807">
      <w:pPr>
        <w:pStyle w:val="TOC4"/>
        <w:tabs>
          <w:tab w:val="right" w:leader="dot" w:pos="7078"/>
        </w:tabs>
        <w:rPr>
          <w:rFonts w:asciiTheme="minorHAnsi" w:eastAsiaTheme="minorEastAsia" w:hAnsiTheme="minorHAnsi" w:cstheme="minorBidi"/>
          <w:noProof/>
          <w:sz w:val="22"/>
          <w:szCs w:val="22"/>
          <w:rtl/>
          <w:lang w:bidi="ar-SA"/>
        </w:rPr>
      </w:pPr>
      <w:hyperlink w:anchor="_Toc424207116" w:history="1">
        <w:r w:rsidR="006A7D4A" w:rsidRPr="00B469DC">
          <w:rPr>
            <w:rStyle w:val="Hyperlink"/>
            <w:noProof/>
            <w:rtl/>
          </w:rPr>
          <w:t xml:space="preserve">3- </w:t>
        </w:r>
        <w:r w:rsidR="006A7D4A" w:rsidRPr="00B469DC">
          <w:rPr>
            <w:rStyle w:val="Hyperlink"/>
            <w:rFonts w:hint="eastAsia"/>
            <w:noProof/>
            <w:rtl/>
          </w:rPr>
          <w:t>ع</w:t>
        </w:r>
        <w:r w:rsidR="006A7D4A" w:rsidRPr="00B469DC">
          <w:rPr>
            <w:rStyle w:val="Hyperlink"/>
            <w:rFonts w:hint="cs"/>
            <w:noProof/>
            <w:rtl/>
          </w:rPr>
          <w:t>ی</w:t>
        </w:r>
        <w:r w:rsidR="006A7D4A" w:rsidRPr="00B469DC">
          <w:rPr>
            <w:rStyle w:val="Hyperlink"/>
            <w:rFonts w:hint="eastAsia"/>
            <w:noProof/>
            <w:rtl/>
          </w:rPr>
          <w:t>س</w:t>
        </w:r>
        <w:r w:rsidR="006A7D4A" w:rsidRPr="00B469DC">
          <w:rPr>
            <w:rStyle w:val="Hyperlink"/>
            <w:rFonts w:hint="cs"/>
            <w:noProof/>
            <w:rtl/>
          </w:rPr>
          <w:t>ی</w:t>
        </w:r>
        <w:r w:rsidR="006A7D4A" w:rsidRPr="00B469DC">
          <w:rPr>
            <w:rStyle w:val="Hyperlink"/>
            <w:noProof/>
            <w:rtl/>
          </w:rPr>
          <w:t xml:space="preserve"> </w:t>
        </w:r>
        <w:r w:rsidR="006A7D4A" w:rsidRPr="00B469DC">
          <w:rPr>
            <w:rStyle w:val="Hyperlink"/>
            <w:rFonts w:cs="CTraditional Arabic"/>
            <w:noProof/>
            <w:rtl/>
          </w:rPr>
          <w:t>÷</w:t>
        </w:r>
        <w:r w:rsidR="006A7D4A" w:rsidRPr="00B469DC">
          <w:rPr>
            <w:rStyle w:val="Hyperlink"/>
            <w:noProof/>
            <w:rtl/>
          </w:rPr>
          <w:t xml:space="preserve"> </w:t>
        </w:r>
        <w:r w:rsidR="006A7D4A" w:rsidRPr="00B469DC">
          <w:rPr>
            <w:rStyle w:val="Hyperlink"/>
            <w:rFonts w:hint="eastAsia"/>
            <w:noProof/>
            <w:rtl/>
          </w:rPr>
          <w:t>پ</w:t>
        </w:r>
        <w:r w:rsidR="006A7D4A" w:rsidRPr="00B469DC">
          <w:rPr>
            <w:rStyle w:val="Hyperlink"/>
            <w:rFonts w:hint="cs"/>
            <w:noProof/>
            <w:rtl/>
          </w:rPr>
          <w:t>ی</w:t>
        </w:r>
        <w:r w:rsidR="006A7D4A" w:rsidRPr="00B469DC">
          <w:rPr>
            <w:rStyle w:val="Hyperlink"/>
            <w:rFonts w:hint="eastAsia"/>
            <w:noProof/>
            <w:rtl/>
          </w:rPr>
          <w:t>رو</w:t>
        </w:r>
        <w:r w:rsidR="006A7D4A" w:rsidRPr="00B469DC">
          <w:rPr>
            <w:rStyle w:val="Hyperlink"/>
            <w:noProof/>
            <w:rtl/>
          </w:rPr>
          <w:t xml:space="preserve"> </w:t>
        </w:r>
        <w:r w:rsidR="006A7D4A" w:rsidRPr="00B469DC">
          <w:rPr>
            <w:rStyle w:val="Hyperlink"/>
            <w:rFonts w:hint="eastAsia"/>
            <w:noProof/>
            <w:rtl/>
          </w:rPr>
          <w:t>شر</w:t>
        </w:r>
        <w:r w:rsidR="006A7D4A" w:rsidRPr="00B469DC">
          <w:rPr>
            <w:rStyle w:val="Hyperlink"/>
            <w:rFonts w:hint="cs"/>
            <w:noProof/>
            <w:rtl/>
          </w:rPr>
          <w:t>ی</w:t>
        </w:r>
        <w:r w:rsidR="006A7D4A" w:rsidRPr="00B469DC">
          <w:rPr>
            <w:rStyle w:val="Hyperlink"/>
            <w:rFonts w:hint="eastAsia"/>
            <w:noProof/>
            <w:rtl/>
          </w:rPr>
          <w:t>عت</w:t>
        </w:r>
        <w:r w:rsidR="006A7D4A" w:rsidRPr="00B469DC">
          <w:rPr>
            <w:rStyle w:val="Hyperlink"/>
            <w:noProof/>
            <w:rtl/>
          </w:rPr>
          <w:t xml:space="preserve"> </w:t>
        </w:r>
        <w:r w:rsidR="006A7D4A" w:rsidRPr="00B469DC">
          <w:rPr>
            <w:rStyle w:val="Hyperlink"/>
            <w:rFonts w:hint="eastAsia"/>
            <w:noProof/>
            <w:rtl/>
          </w:rPr>
          <w:t>موس</w:t>
        </w:r>
        <w:r w:rsidR="006A7D4A" w:rsidRPr="00B469DC">
          <w:rPr>
            <w:rStyle w:val="Hyperlink"/>
            <w:rFonts w:hint="cs"/>
            <w:noProof/>
            <w:rtl/>
          </w:rPr>
          <w:t>ی</w:t>
        </w:r>
        <w:r w:rsidR="006A7D4A" w:rsidRPr="00B469DC">
          <w:rPr>
            <w:rStyle w:val="Hyperlink"/>
            <w:noProof/>
            <w:rtl/>
          </w:rPr>
          <w:t xml:space="preserve"> </w:t>
        </w:r>
        <w:r w:rsidR="006A7D4A" w:rsidRPr="00B469DC">
          <w:rPr>
            <w:rStyle w:val="Hyperlink"/>
            <w:rFonts w:cs="CTraditional Arabic"/>
            <w:noProof/>
            <w:rtl/>
          </w:rPr>
          <w:t>÷</w:t>
        </w:r>
        <w:r w:rsidR="006A7D4A" w:rsidRPr="00B469DC">
          <w:rPr>
            <w:rStyle w:val="Hyperlink"/>
            <w:noProof/>
            <w:rtl/>
          </w:rPr>
          <w:t xml:space="preserve"> </w:t>
        </w:r>
        <w:r w:rsidR="006A7D4A" w:rsidRPr="00B469DC">
          <w:rPr>
            <w:rStyle w:val="Hyperlink"/>
            <w:rFonts w:hint="eastAsia"/>
            <w:noProof/>
            <w:rtl/>
          </w:rPr>
          <w:t>بود</w:t>
        </w:r>
        <w:r w:rsidR="006A7D4A">
          <w:rPr>
            <w:noProof/>
            <w:webHidden/>
            <w:rtl/>
          </w:rPr>
          <w:tab/>
        </w:r>
        <w:r w:rsidR="006A7D4A">
          <w:rPr>
            <w:noProof/>
            <w:webHidden/>
            <w:rtl/>
          </w:rPr>
          <w:fldChar w:fldCharType="begin"/>
        </w:r>
        <w:r w:rsidR="006A7D4A">
          <w:rPr>
            <w:noProof/>
            <w:webHidden/>
            <w:rtl/>
          </w:rPr>
          <w:instrText xml:space="preserve"> </w:instrText>
        </w:r>
        <w:r w:rsidR="006A7D4A">
          <w:rPr>
            <w:noProof/>
            <w:webHidden/>
          </w:rPr>
          <w:instrText>PAGEREF</w:instrText>
        </w:r>
        <w:r w:rsidR="006A7D4A">
          <w:rPr>
            <w:noProof/>
            <w:webHidden/>
            <w:rtl/>
          </w:rPr>
          <w:instrText xml:space="preserve"> _</w:instrText>
        </w:r>
        <w:r w:rsidR="006A7D4A">
          <w:rPr>
            <w:noProof/>
            <w:webHidden/>
          </w:rPr>
          <w:instrText>Toc</w:instrText>
        </w:r>
        <w:r w:rsidR="006A7D4A">
          <w:rPr>
            <w:noProof/>
            <w:webHidden/>
            <w:rtl/>
          </w:rPr>
          <w:instrText xml:space="preserve">424207116 </w:instrText>
        </w:r>
        <w:r w:rsidR="006A7D4A">
          <w:rPr>
            <w:noProof/>
            <w:webHidden/>
          </w:rPr>
          <w:instrText>\h</w:instrText>
        </w:r>
        <w:r w:rsidR="006A7D4A">
          <w:rPr>
            <w:noProof/>
            <w:webHidden/>
            <w:rtl/>
          </w:rPr>
          <w:instrText xml:space="preserve"> </w:instrText>
        </w:r>
        <w:r w:rsidR="006A7D4A">
          <w:rPr>
            <w:noProof/>
            <w:webHidden/>
            <w:rtl/>
          </w:rPr>
        </w:r>
        <w:r w:rsidR="006A7D4A">
          <w:rPr>
            <w:noProof/>
            <w:webHidden/>
            <w:rtl/>
          </w:rPr>
          <w:fldChar w:fldCharType="separate"/>
        </w:r>
        <w:r w:rsidR="006A7D4A">
          <w:rPr>
            <w:noProof/>
            <w:webHidden/>
            <w:rtl/>
          </w:rPr>
          <w:t>22</w:t>
        </w:r>
        <w:r w:rsidR="006A7D4A">
          <w:rPr>
            <w:noProof/>
            <w:webHidden/>
            <w:rtl/>
          </w:rPr>
          <w:fldChar w:fldCharType="end"/>
        </w:r>
      </w:hyperlink>
    </w:p>
    <w:p w:rsidR="006A7D4A" w:rsidRDefault="00B16807">
      <w:pPr>
        <w:pStyle w:val="TOC3"/>
        <w:tabs>
          <w:tab w:val="right" w:leader="dot" w:pos="7078"/>
        </w:tabs>
        <w:rPr>
          <w:rFonts w:asciiTheme="minorHAnsi" w:eastAsiaTheme="minorEastAsia" w:hAnsiTheme="minorHAnsi" w:cstheme="minorBidi"/>
          <w:noProof/>
          <w:sz w:val="22"/>
          <w:szCs w:val="22"/>
          <w:rtl/>
          <w:lang w:bidi="ar-SA"/>
        </w:rPr>
      </w:pPr>
      <w:hyperlink w:anchor="_Toc424207117" w:history="1">
        <w:r w:rsidR="006A7D4A" w:rsidRPr="00B469DC">
          <w:rPr>
            <w:rStyle w:val="Hyperlink"/>
            <w:rFonts w:hint="eastAsia"/>
            <w:noProof/>
            <w:rtl/>
          </w:rPr>
          <w:t>پا</w:t>
        </w:r>
        <w:r w:rsidR="006A7D4A" w:rsidRPr="00B469DC">
          <w:rPr>
            <w:rStyle w:val="Hyperlink"/>
            <w:rFonts w:hint="cs"/>
            <w:noProof/>
            <w:rtl/>
          </w:rPr>
          <w:t>ی</w:t>
        </w:r>
        <w:r w:rsidR="006A7D4A" w:rsidRPr="00B469DC">
          <w:rPr>
            <w:rStyle w:val="Hyperlink"/>
            <w:rFonts w:hint="eastAsia"/>
            <w:noProof/>
            <w:rtl/>
          </w:rPr>
          <w:t>ان</w:t>
        </w:r>
        <w:r w:rsidR="006A7D4A" w:rsidRPr="00B469DC">
          <w:rPr>
            <w:rStyle w:val="Hyperlink"/>
            <w:noProof/>
            <w:rtl/>
          </w:rPr>
          <w:t xml:space="preserve"> </w:t>
        </w:r>
        <w:r w:rsidR="006A7D4A" w:rsidRPr="00B469DC">
          <w:rPr>
            <w:rStyle w:val="Hyperlink"/>
            <w:rFonts w:hint="eastAsia"/>
            <w:noProof/>
            <w:rtl/>
          </w:rPr>
          <w:t>کار</w:t>
        </w:r>
        <w:r w:rsidR="006A7D4A" w:rsidRPr="00B469DC">
          <w:rPr>
            <w:rStyle w:val="Hyperlink"/>
            <w:noProof/>
            <w:rtl/>
          </w:rPr>
          <w:t xml:space="preserve"> </w:t>
        </w:r>
        <w:r w:rsidR="006A7D4A" w:rsidRPr="00B469DC">
          <w:rPr>
            <w:rStyle w:val="Hyperlink"/>
            <w:rFonts w:hint="eastAsia"/>
            <w:noProof/>
            <w:rtl/>
          </w:rPr>
          <w:t>ع</w:t>
        </w:r>
        <w:r w:rsidR="006A7D4A" w:rsidRPr="00B469DC">
          <w:rPr>
            <w:rStyle w:val="Hyperlink"/>
            <w:rFonts w:hint="cs"/>
            <w:noProof/>
            <w:rtl/>
          </w:rPr>
          <w:t>ی</w:t>
        </w:r>
        <w:r w:rsidR="006A7D4A" w:rsidRPr="00B469DC">
          <w:rPr>
            <w:rStyle w:val="Hyperlink"/>
            <w:rFonts w:hint="eastAsia"/>
            <w:noProof/>
            <w:rtl/>
          </w:rPr>
          <w:t>س</w:t>
        </w:r>
        <w:r w:rsidR="006A7D4A" w:rsidRPr="00B469DC">
          <w:rPr>
            <w:rStyle w:val="Hyperlink"/>
            <w:rFonts w:hint="cs"/>
            <w:noProof/>
            <w:rtl/>
          </w:rPr>
          <w:t>ی</w:t>
        </w:r>
        <w:r w:rsidR="006A7D4A" w:rsidRPr="00B469DC">
          <w:rPr>
            <w:rStyle w:val="Hyperlink"/>
            <w:noProof/>
            <w:rtl/>
          </w:rPr>
          <w:t xml:space="preserve"> </w:t>
        </w:r>
        <w:r w:rsidR="006A7D4A" w:rsidRPr="00B469DC">
          <w:rPr>
            <w:rStyle w:val="Hyperlink"/>
            <w:rFonts w:cs="CTraditional Arabic"/>
            <w:noProof/>
            <w:rtl/>
          </w:rPr>
          <w:t>÷</w:t>
        </w:r>
        <w:r w:rsidR="006A7D4A" w:rsidRPr="00B469DC">
          <w:rPr>
            <w:rStyle w:val="Hyperlink"/>
            <w:noProof/>
            <w:rtl/>
          </w:rPr>
          <w:t xml:space="preserve"> </w:t>
        </w:r>
        <w:r w:rsidR="006A7D4A" w:rsidRPr="00B469DC">
          <w:rPr>
            <w:rStyle w:val="Hyperlink"/>
            <w:rFonts w:hint="eastAsia"/>
            <w:noProof/>
            <w:rtl/>
          </w:rPr>
          <w:t>در</w:t>
        </w:r>
        <w:r w:rsidR="006A7D4A" w:rsidRPr="00B469DC">
          <w:rPr>
            <w:rStyle w:val="Hyperlink"/>
            <w:noProof/>
            <w:rtl/>
          </w:rPr>
          <w:t xml:space="preserve"> </w:t>
        </w:r>
        <w:r w:rsidR="006A7D4A" w:rsidRPr="00B469DC">
          <w:rPr>
            <w:rStyle w:val="Hyperlink"/>
            <w:rFonts w:hint="eastAsia"/>
            <w:noProof/>
            <w:rtl/>
          </w:rPr>
          <w:t>دن</w:t>
        </w:r>
        <w:r w:rsidR="006A7D4A" w:rsidRPr="00B469DC">
          <w:rPr>
            <w:rStyle w:val="Hyperlink"/>
            <w:rFonts w:hint="cs"/>
            <w:noProof/>
            <w:rtl/>
          </w:rPr>
          <w:t>ی</w:t>
        </w:r>
        <w:r w:rsidR="006A7D4A" w:rsidRPr="00B469DC">
          <w:rPr>
            <w:rStyle w:val="Hyperlink"/>
            <w:rFonts w:hint="eastAsia"/>
            <w:noProof/>
            <w:rtl/>
          </w:rPr>
          <w:t>ا</w:t>
        </w:r>
        <w:r w:rsidR="006A7D4A">
          <w:rPr>
            <w:noProof/>
            <w:webHidden/>
            <w:rtl/>
          </w:rPr>
          <w:tab/>
        </w:r>
        <w:r w:rsidR="006A7D4A">
          <w:rPr>
            <w:noProof/>
            <w:webHidden/>
            <w:rtl/>
          </w:rPr>
          <w:fldChar w:fldCharType="begin"/>
        </w:r>
        <w:r w:rsidR="006A7D4A">
          <w:rPr>
            <w:noProof/>
            <w:webHidden/>
            <w:rtl/>
          </w:rPr>
          <w:instrText xml:space="preserve"> </w:instrText>
        </w:r>
        <w:r w:rsidR="006A7D4A">
          <w:rPr>
            <w:noProof/>
            <w:webHidden/>
          </w:rPr>
          <w:instrText>PAGEREF</w:instrText>
        </w:r>
        <w:r w:rsidR="006A7D4A">
          <w:rPr>
            <w:noProof/>
            <w:webHidden/>
            <w:rtl/>
          </w:rPr>
          <w:instrText xml:space="preserve"> _</w:instrText>
        </w:r>
        <w:r w:rsidR="006A7D4A">
          <w:rPr>
            <w:noProof/>
            <w:webHidden/>
          </w:rPr>
          <w:instrText>Toc</w:instrText>
        </w:r>
        <w:r w:rsidR="006A7D4A">
          <w:rPr>
            <w:noProof/>
            <w:webHidden/>
            <w:rtl/>
          </w:rPr>
          <w:instrText xml:space="preserve">424207117 </w:instrText>
        </w:r>
        <w:r w:rsidR="006A7D4A">
          <w:rPr>
            <w:noProof/>
            <w:webHidden/>
          </w:rPr>
          <w:instrText>\h</w:instrText>
        </w:r>
        <w:r w:rsidR="006A7D4A">
          <w:rPr>
            <w:noProof/>
            <w:webHidden/>
            <w:rtl/>
          </w:rPr>
          <w:instrText xml:space="preserve"> </w:instrText>
        </w:r>
        <w:r w:rsidR="006A7D4A">
          <w:rPr>
            <w:noProof/>
            <w:webHidden/>
            <w:rtl/>
          </w:rPr>
        </w:r>
        <w:r w:rsidR="006A7D4A">
          <w:rPr>
            <w:noProof/>
            <w:webHidden/>
            <w:rtl/>
          </w:rPr>
          <w:fldChar w:fldCharType="separate"/>
        </w:r>
        <w:r w:rsidR="006A7D4A">
          <w:rPr>
            <w:noProof/>
            <w:webHidden/>
            <w:rtl/>
          </w:rPr>
          <w:t>24</w:t>
        </w:r>
        <w:r w:rsidR="006A7D4A">
          <w:rPr>
            <w:noProof/>
            <w:webHidden/>
            <w:rtl/>
          </w:rPr>
          <w:fldChar w:fldCharType="end"/>
        </w:r>
      </w:hyperlink>
    </w:p>
    <w:p w:rsidR="006A7D4A" w:rsidRDefault="00B16807">
      <w:pPr>
        <w:pStyle w:val="TOC1"/>
        <w:tabs>
          <w:tab w:val="right" w:leader="dot" w:pos="7078"/>
        </w:tabs>
        <w:rPr>
          <w:rFonts w:asciiTheme="minorHAnsi" w:eastAsiaTheme="minorEastAsia" w:hAnsiTheme="minorHAnsi" w:cstheme="minorBidi"/>
          <w:bCs w:val="0"/>
          <w:noProof/>
          <w:sz w:val="22"/>
          <w:szCs w:val="22"/>
          <w:rtl/>
        </w:rPr>
      </w:pPr>
      <w:hyperlink w:anchor="_Toc424207118" w:history="1">
        <w:r w:rsidR="006A7D4A" w:rsidRPr="00B469DC">
          <w:rPr>
            <w:rStyle w:val="Hyperlink"/>
            <w:rFonts w:hint="eastAsia"/>
            <w:noProof/>
            <w:rtl/>
            <w:lang w:bidi="fa-IR"/>
          </w:rPr>
          <w:t>بخش</w:t>
        </w:r>
        <w:r w:rsidR="006A7D4A" w:rsidRPr="00B469DC">
          <w:rPr>
            <w:rStyle w:val="Hyperlink"/>
            <w:noProof/>
            <w:rtl/>
            <w:lang w:bidi="fa-IR"/>
          </w:rPr>
          <w:t xml:space="preserve"> </w:t>
        </w:r>
        <w:r w:rsidR="006A7D4A" w:rsidRPr="00B469DC">
          <w:rPr>
            <w:rStyle w:val="Hyperlink"/>
            <w:rFonts w:hint="eastAsia"/>
            <w:noProof/>
            <w:rtl/>
            <w:lang w:bidi="fa-IR"/>
          </w:rPr>
          <w:t>دوم</w:t>
        </w:r>
        <w:r w:rsidR="006A7D4A" w:rsidRPr="00B469DC">
          <w:rPr>
            <w:rStyle w:val="Hyperlink"/>
            <w:noProof/>
            <w:rtl/>
            <w:lang w:bidi="fa-IR"/>
          </w:rPr>
          <w:t xml:space="preserve">: </w:t>
        </w:r>
        <w:r w:rsidR="006A7D4A" w:rsidRPr="00B469DC">
          <w:rPr>
            <w:rStyle w:val="Hyperlink"/>
            <w:rFonts w:hint="eastAsia"/>
            <w:noProof/>
            <w:rtl/>
            <w:lang w:bidi="fa-IR"/>
          </w:rPr>
          <w:t>عوامل</w:t>
        </w:r>
        <w:r w:rsidR="006A7D4A" w:rsidRPr="00B469DC">
          <w:rPr>
            <w:rStyle w:val="Hyperlink"/>
            <w:noProof/>
            <w:rtl/>
            <w:lang w:bidi="fa-IR"/>
          </w:rPr>
          <w:t xml:space="preserve"> </w:t>
        </w:r>
        <w:r w:rsidR="006A7D4A" w:rsidRPr="00B469DC">
          <w:rPr>
            <w:rStyle w:val="Hyperlink"/>
            <w:rFonts w:hint="eastAsia"/>
            <w:noProof/>
            <w:rtl/>
            <w:lang w:bidi="fa-IR"/>
          </w:rPr>
          <w:t>انحراف</w:t>
        </w:r>
        <w:r w:rsidR="006A7D4A" w:rsidRPr="00B469DC">
          <w:rPr>
            <w:rStyle w:val="Hyperlink"/>
            <w:noProof/>
            <w:rtl/>
            <w:lang w:bidi="fa-IR"/>
          </w:rPr>
          <w:t xml:space="preserve"> </w:t>
        </w:r>
        <w:r w:rsidR="006A7D4A" w:rsidRPr="00B469DC">
          <w:rPr>
            <w:rStyle w:val="Hyperlink"/>
            <w:rFonts w:hint="eastAsia"/>
            <w:noProof/>
            <w:rtl/>
            <w:lang w:bidi="fa-IR"/>
          </w:rPr>
          <w:t>مس</w:t>
        </w:r>
        <w:r w:rsidR="006A7D4A" w:rsidRPr="00B469DC">
          <w:rPr>
            <w:rStyle w:val="Hyperlink"/>
            <w:rFonts w:hint="cs"/>
            <w:noProof/>
            <w:rtl/>
            <w:lang w:bidi="fa-IR"/>
          </w:rPr>
          <w:t>ی</w:t>
        </w:r>
        <w:r w:rsidR="006A7D4A" w:rsidRPr="00B469DC">
          <w:rPr>
            <w:rStyle w:val="Hyperlink"/>
            <w:rFonts w:hint="eastAsia"/>
            <w:noProof/>
            <w:rtl/>
            <w:lang w:bidi="fa-IR"/>
          </w:rPr>
          <w:t>ح</w:t>
        </w:r>
        <w:r w:rsidR="006A7D4A" w:rsidRPr="00B469DC">
          <w:rPr>
            <w:rStyle w:val="Hyperlink"/>
            <w:rFonts w:hint="cs"/>
            <w:noProof/>
            <w:rtl/>
            <w:lang w:bidi="fa-IR"/>
          </w:rPr>
          <w:t>ی</w:t>
        </w:r>
        <w:r w:rsidR="006A7D4A" w:rsidRPr="00B469DC">
          <w:rPr>
            <w:rStyle w:val="Hyperlink"/>
            <w:rFonts w:hint="eastAsia"/>
            <w:noProof/>
            <w:rtl/>
            <w:lang w:bidi="fa-IR"/>
          </w:rPr>
          <w:t>ت</w:t>
        </w:r>
        <w:r w:rsidR="006A7D4A">
          <w:rPr>
            <w:noProof/>
            <w:webHidden/>
            <w:rtl/>
          </w:rPr>
          <w:tab/>
        </w:r>
        <w:r w:rsidR="006A7D4A">
          <w:rPr>
            <w:noProof/>
            <w:webHidden/>
            <w:rtl/>
          </w:rPr>
          <w:fldChar w:fldCharType="begin"/>
        </w:r>
        <w:r w:rsidR="006A7D4A">
          <w:rPr>
            <w:noProof/>
            <w:webHidden/>
            <w:rtl/>
          </w:rPr>
          <w:instrText xml:space="preserve"> </w:instrText>
        </w:r>
        <w:r w:rsidR="006A7D4A">
          <w:rPr>
            <w:noProof/>
            <w:webHidden/>
          </w:rPr>
          <w:instrText>PAGEREF</w:instrText>
        </w:r>
        <w:r w:rsidR="006A7D4A">
          <w:rPr>
            <w:noProof/>
            <w:webHidden/>
            <w:rtl/>
          </w:rPr>
          <w:instrText xml:space="preserve"> _</w:instrText>
        </w:r>
        <w:r w:rsidR="006A7D4A">
          <w:rPr>
            <w:noProof/>
            <w:webHidden/>
          </w:rPr>
          <w:instrText>Toc</w:instrText>
        </w:r>
        <w:r w:rsidR="006A7D4A">
          <w:rPr>
            <w:noProof/>
            <w:webHidden/>
            <w:rtl/>
          </w:rPr>
          <w:instrText xml:space="preserve">424207118 </w:instrText>
        </w:r>
        <w:r w:rsidR="006A7D4A">
          <w:rPr>
            <w:noProof/>
            <w:webHidden/>
          </w:rPr>
          <w:instrText>\h</w:instrText>
        </w:r>
        <w:r w:rsidR="006A7D4A">
          <w:rPr>
            <w:noProof/>
            <w:webHidden/>
            <w:rtl/>
          </w:rPr>
          <w:instrText xml:space="preserve"> </w:instrText>
        </w:r>
        <w:r w:rsidR="006A7D4A">
          <w:rPr>
            <w:noProof/>
            <w:webHidden/>
            <w:rtl/>
          </w:rPr>
        </w:r>
        <w:r w:rsidR="006A7D4A">
          <w:rPr>
            <w:noProof/>
            <w:webHidden/>
            <w:rtl/>
          </w:rPr>
          <w:fldChar w:fldCharType="separate"/>
        </w:r>
        <w:r w:rsidR="006A7D4A">
          <w:rPr>
            <w:noProof/>
            <w:webHidden/>
            <w:rtl/>
          </w:rPr>
          <w:t>27</w:t>
        </w:r>
        <w:r w:rsidR="006A7D4A">
          <w:rPr>
            <w:noProof/>
            <w:webHidden/>
            <w:rtl/>
          </w:rPr>
          <w:fldChar w:fldCharType="end"/>
        </w:r>
      </w:hyperlink>
    </w:p>
    <w:p w:rsidR="006A7D4A" w:rsidRDefault="00B16807">
      <w:pPr>
        <w:pStyle w:val="TOC2"/>
        <w:tabs>
          <w:tab w:val="right" w:leader="dot" w:pos="7078"/>
        </w:tabs>
        <w:rPr>
          <w:rFonts w:asciiTheme="minorHAnsi" w:eastAsiaTheme="minorEastAsia" w:hAnsiTheme="minorHAnsi" w:cstheme="minorBidi"/>
          <w:bCs w:val="0"/>
          <w:noProof/>
          <w:sz w:val="22"/>
          <w:szCs w:val="22"/>
          <w:rtl/>
        </w:rPr>
      </w:pPr>
      <w:hyperlink w:anchor="_Toc424207119" w:history="1">
        <w:r w:rsidR="006A7D4A" w:rsidRPr="00B469DC">
          <w:rPr>
            <w:rStyle w:val="Hyperlink"/>
            <w:rFonts w:hint="eastAsia"/>
            <w:noProof/>
            <w:rtl/>
            <w:lang w:bidi="fa-IR"/>
          </w:rPr>
          <w:t>مس</w:t>
        </w:r>
        <w:r w:rsidR="006A7D4A" w:rsidRPr="00B469DC">
          <w:rPr>
            <w:rStyle w:val="Hyperlink"/>
            <w:rFonts w:hint="cs"/>
            <w:noProof/>
            <w:rtl/>
            <w:lang w:bidi="fa-IR"/>
          </w:rPr>
          <w:t>ی</w:t>
        </w:r>
        <w:r w:rsidR="006A7D4A" w:rsidRPr="00B469DC">
          <w:rPr>
            <w:rStyle w:val="Hyperlink"/>
            <w:rFonts w:hint="eastAsia"/>
            <w:noProof/>
            <w:rtl/>
            <w:lang w:bidi="fa-IR"/>
          </w:rPr>
          <w:t>ح</w:t>
        </w:r>
        <w:r w:rsidR="006A7D4A" w:rsidRPr="006A7D4A">
          <w:rPr>
            <w:rStyle w:val="Hyperlink"/>
            <w:rFonts w:cs="CTraditional Arabic"/>
            <w:bCs w:val="0"/>
            <w:noProof/>
            <w:rtl/>
            <w:lang w:bidi="fa-IR"/>
          </w:rPr>
          <w:t>÷</w:t>
        </w:r>
        <w:r w:rsidR="006A7D4A" w:rsidRPr="00B469DC">
          <w:rPr>
            <w:rStyle w:val="Hyperlink"/>
            <w:noProof/>
            <w:rtl/>
            <w:lang w:bidi="fa-IR"/>
          </w:rPr>
          <w:t xml:space="preserve"> </w:t>
        </w:r>
        <w:r w:rsidR="006A7D4A" w:rsidRPr="00B469DC">
          <w:rPr>
            <w:rStyle w:val="Hyperlink"/>
            <w:rFonts w:hint="eastAsia"/>
            <w:noProof/>
            <w:rtl/>
            <w:lang w:bidi="fa-IR"/>
          </w:rPr>
          <w:t>از</w:t>
        </w:r>
        <w:r w:rsidR="006A7D4A" w:rsidRPr="00B469DC">
          <w:rPr>
            <w:rStyle w:val="Hyperlink"/>
            <w:noProof/>
            <w:rtl/>
            <w:lang w:bidi="fa-IR"/>
          </w:rPr>
          <w:t xml:space="preserve"> </w:t>
        </w:r>
        <w:r w:rsidR="006A7D4A" w:rsidRPr="00B469DC">
          <w:rPr>
            <w:rStyle w:val="Hyperlink"/>
            <w:rFonts w:hint="eastAsia"/>
            <w:noProof/>
            <w:rtl/>
            <w:lang w:bidi="fa-IR"/>
          </w:rPr>
          <w:t>د</w:t>
        </w:r>
        <w:r w:rsidR="006A7D4A" w:rsidRPr="00B469DC">
          <w:rPr>
            <w:rStyle w:val="Hyperlink"/>
            <w:rFonts w:hint="cs"/>
            <w:noProof/>
            <w:rtl/>
            <w:lang w:bidi="fa-IR"/>
          </w:rPr>
          <w:t>ی</w:t>
        </w:r>
        <w:r w:rsidR="006A7D4A" w:rsidRPr="00B469DC">
          <w:rPr>
            <w:rStyle w:val="Hyperlink"/>
            <w:rFonts w:hint="eastAsia"/>
            <w:noProof/>
            <w:rtl/>
            <w:lang w:bidi="fa-IR"/>
          </w:rPr>
          <w:t>دگاه</w:t>
        </w:r>
        <w:r w:rsidR="006A7D4A" w:rsidRPr="00B469DC">
          <w:rPr>
            <w:rStyle w:val="Hyperlink"/>
            <w:noProof/>
            <w:rtl/>
            <w:lang w:bidi="fa-IR"/>
          </w:rPr>
          <w:t xml:space="preserve"> </w:t>
        </w:r>
        <w:r w:rsidR="006A7D4A" w:rsidRPr="00B469DC">
          <w:rPr>
            <w:rStyle w:val="Hyperlink"/>
            <w:rFonts w:hint="eastAsia"/>
            <w:noProof/>
            <w:rtl/>
            <w:lang w:bidi="fa-IR"/>
          </w:rPr>
          <w:t>مس</w:t>
        </w:r>
        <w:r w:rsidR="006A7D4A" w:rsidRPr="00B469DC">
          <w:rPr>
            <w:rStyle w:val="Hyperlink"/>
            <w:rFonts w:hint="cs"/>
            <w:noProof/>
            <w:rtl/>
            <w:lang w:bidi="fa-IR"/>
          </w:rPr>
          <w:t>ی</w:t>
        </w:r>
        <w:r w:rsidR="006A7D4A" w:rsidRPr="00B469DC">
          <w:rPr>
            <w:rStyle w:val="Hyperlink"/>
            <w:rFonts w:hint="eastAsia"/>
            <w:noProof/>
            <w:rtl/>
            <w:lang w:bidi="fa-IR"/>
          </w:rPr>
          <w:t>ح</w:t>
        </w:r>
        <w:r w:rsidR="006A7D4A" w:rsidRPr="00B469DC">
          <w:rPr>
            <w:rStyle w:val="Hyperlink"/>
            <w:rFonts w:hint="cs"/>
            <w:noProof/>
            <w:rtl/>
            <w:lang w:bidi="fa-IR"/>
          </w:rPr>
          <w:t>ی</w:t>
        </w:r>
        <w:r w:rsidR="006A7D4A" w:rsidRPr="00B469DC">
          <w:rPr>
            <w:rStyle w:val="Hyperlink"/>
            <w:rFonts w:hint="eastAsia"/>
            <w:noProof/>
            <w:rtl/>
            <w:lang w:bidi="fa-IR"/>
          </w:rPr>
          <w:t>ان</w:t>
        </w:r>
        <w:r w:rsidR="006A7D4A">
          <w:rPr>
            <w:noProof/>
            <w:webHidden/>
            <w:rtl/>
          </w:rPr>
          <w:tab/>
        </w:r>
        <w:r w:rsidR="006A7D4A">
          <w:rPr>
            <w:noProof/>
            <w:webHidden/>
            <w:rtl/>
          </w:rPr>
          <w:fldChar w:fldCharType="begin"/>
        </w:r>
        <w:r w:rsidR="006A7D4A">
          <w:rPr>
            <w:noProof/>
            <w:webHidden/>
            <w:rtl/>
          </w:rPr>
          <w:instrText xml:space="preserve"> </w:instrText>
        </w:r>
        <w:r w:rsidR="006A7D4A">
          <w:rPr>
            <w:noProof/>
            <w:webHidden/>
          </w:rPr>
          <w:instrText>PAGEREF</w:instrText>
        </w:r>
        <w:r w:rsidR="006A7D4A">
          <w:rPr>
            <w:noProof/>
            <w:webHidden/>
            <w:rtl/>
          </w:rPr>
          <w:instrText xml:space="preserve"> _</w:instrText>
        </w:r>
        <w:r w:rsidR="006A7D4A">
          <w:rPr>
            <w:noProof/>
            <w:webHidden/>
          </w:rPr>
          <w:instrText>Toc</w:instrText>
        </w:r>
        <w:r w:rsidR="006A7D4A">
          <w:rPr>
            <w:noProof/>
            <w:webHidden/>
            <w:rtl/>
          </w:rPr>
          <w:instrText xml:space="preserve">424207119 </w:instrText>
        </w:r>
        <w:r w:rsidR="006A7D4A">
          <w:rPr>
            <w:noProof/>
            <w:webHidden/>
          </w:rPr>
          <w:instrText>\h</w:instrText>
        </w:r>
        <w:r w:rsidR="006A7D4A">
          <w:rPr>
            <w:noProof/>
            <w:webHidden/>
            <w:rtl/>
          </w:rPr>
          <w:instrText xml:space="preserve"> </w:instrText>
        </w:r>
        <w:r w:rsidR="006A7D4A">
          <w:rPr>
            <w:noProof/>
            <w:webHidden/>
            <w:rtl/>
          </w:rPr>
        </w:r>
        <w:r w:rsidR="006A7D4A">
          <w:rPr>
            <w:noProof/>
            <w:webHidden/>
            <w:rtl/>
          </w:rPr>
          <w:fldChar w:fldCharType="separate"/>
        </w:r>
        <w:r w:rsidR="006A7D4A">
          <w:rPr>
            <w:noProof/>
            <w:webHidden/>
            <w:rtl/>
          </w:rPr>
          <w:t>29</w:t>
        </w:r>
        <w:r w:rsidR="006A7D4A">
          <w:rPr>
            <w:noProof/>
            <w:webHidden/>
            <w:rtl/>
          </w:rPr>
          <w:fldChar w:fldCharType="end"/>
        </w:r>
      </w:hyperlink>
    </w:p>
    <w:p w:rsidR="006A7D4A" w:rsidRDefault="00B16807">
      <w:pPr>
        <w:pStyle w:val="TOC3"/>
        <w:tabs>
          <w:tab w:val="right" w:leader="dot" w:pos="7078"/>
        </w:tabs>
        <w:rPr>
          <w:rFonts w:asciiTheme="minorHAnsi" w:eastAsiaTheme="minorEastAsia" w:hAnsiTheme="minorHAnsi" w:cstheme="minorBidi"/>
          <w:noProof/>
          <w:sz w:val="22"/>
          <w:szCs w:val="22"/>
          <w:rtl/>
          <w:lang w:bidi="ar-SA"/>
        </w:rPr>
      </w:pPr>
      <w:hyperlink w:anchor="_Toc424207120" w:history="1">
        <w:r w:rsidR="006A7D4A" w:rsidRPr="00B469DC">
          <w:rPr>
            <w:rStyle w:val="Hyperlink"/>
            <w:rFonts w:hint="eastAsia"/>
            <w:noProof/>
            <w:rtl/>
          </w:rPr>
          <w:t>عوامل</w:t>
        </w:r>
        <w:r w:rsidR="006A7D4A" w:rsidRPr="00B469DC">
          <w:rPr>
            <w:rStyle w:val="Hyperlink"/>
            <w:noProof/>
            <w:rtl/>
          </w:rPr>
          <w:t xml:space="preserve"> </w:t>
        </w:r>
        <w:r w:rsidR="006A7D4A" w:rsidRPr="00B469DC">
          <w:rPr>
            <w:rStyle w:val="Hyperlink"/>
            <w:rFonts w:hint="eastAsia"/>
            <w:noProof/>
            <w:rtl/>
          </w:rPr>
          <w:t>انحراف</w:t>
        </w:r>
        <w:r w:rsidR="006A7D4A" w:rsidRPr="00B469DC">
          <w:rPr>
            <w:rStyle w:val="Hyperlink"/>
            <w:noProof/>
            <w:rtl/>
          </w:rPr>
          <w:t xml:space="preserve"> </w:t>
        </w:r>
        <w:r w:rsidR="006A7D4A" w:rsidRPr="00B469DC">
          <w:rPr>
            <w:rStyle w:val="Hyperlink"/>
            <w:rFonts w:hint="eastAsia"/>
            <w:noProof/>
            <w:rtl/>
          </w:rPr>
          <w:t>مس</w:t>
        </w:r>
        <w:r w:rsidR="006A7D4A" w:rsidRPr="00B469DC">
          <w:rPr>
            <w:rStyle w:val="Hyperlink"/>
            <w:rFonts w:hint="cs"/>
            <w:noProof/>
            <w:rtl/>
          </w:rPr>
          <w:t>ی</w:t>
        </w:r>
        <w:r w:rsidR="006A7D4A" w:rsidRPr="00B469DC">
          <w:rPr>
            <w:rStyle w:val="Hyperlink"/>
            <w:rFonts w:hint="eastAsia"/>
            <w:noProof/>
            <w:rtl/>
          </w:rPr>
          <w:t>ح</w:t>
        </w:r>
        <w:r w:rsidR="006A7D4A" w:rsidRPr="00B469DC">
          <w:rPr>
            <w:rStyle w:val="Hyperlink"/>
            <w:rFonts w:hint="cs"/>
            <w:noProof/>
            <w:rtl/>
          </w:rPr>
          <w:t>ی</w:t>
        </w:r>
        <w:r w:rsidR="006A7D4A" w:rsidRPr="00B469DC">
          <w:rPr>
            <w:rStyle w:val="Hyperlink"/>
            <w:rFonts w:hint="eastAsia"/>
            <w:noProof/>
            <w:rtl/>
          </w:rPr>
          <w:t>ت</w:t>
        </w:r>
        <w:r w:rsidR="006A7D4A">
          <w:rPr>
            <w:noProof/>
            <w:webHidden/>
            <w:rtl/>
          </w:rPr>
          <w:tab/>
        </w:r>
        <w:r w:rsidR="006A7D4A">
          <w:rPr>
            <w:noProof/>
            <w:webHidden/>
            <w:rtl/>
          </w:rPr>
          <w:fldChar w:fldCharType="begin"/>
        </w:r>
        <w:r w:rsidR="006A7D4A">
          <w:rPr>
            <w:noProof/>
            <w:webHidden/>
            <w:rtl/>
          </w:rPr>
          <w:instrText xml:space="preserve"> </w:instrText>
        </w:r>
        <w:r w:rsidR="006A7D4A">
          <w:rPr>
            <w:noProof/>
            <w:webHidden/>
          </w:rPr>
          <w:instrText>PAGEREF</w:instrText>
        </w:r>
        <w:r w:rsidR="006A7D4A">
          <w:rPr>
            <w:noProof/>
            <w:webHidden/>
            <w:rtl/>
          </w:rPr>
          <w:instrText xml:space="preserve"> _</w:instrText>
        </w:r>
        <w:r w:rsidR="006A7D4A">
          <w:rPr>
            <w:noProof/>
            <w:webHidden/>
          </w:rPr>
          <w:instrText>Toc</w:instrText>
        </w:r>
        <w:r w:rsidR="006A7D4A">
          <w:rPr>
            <w:noProof/>
            <w:webHidden/>
            <w:rtl/>
          </w:rPr>
          <w:instrText xml:space="preserve">424207120 </w:instrText>
        </w:r>
        <w:r w:rsidR="006A7D4A">
          <w:rPr>
            <w:noProof/>
            <w:webHidden/>
          </w:rPr>
          <w:instrText>\h</w:instrText>
        </w:r>
        <w:r w:rsidR="006A7D4A">
          <w:rPr>
            <w:noProof/>
            <w:webHidden/>
            <w:rtl/>
          </w:rPr>
          <w:instrText xml:space="preserve"> </w:instrText>
        </w:r>
        <w:r w:rsidR="006A7D4A">
          <w:rPr>
            <w:noProof/>
            <w:webHidden/>
            <w:rtl/>
          </w:rPr>
        </w:r>
        <w:r w:rsidR="006A7D4A">
          <w:rPr>
            <w:noProof/>
            <w:webHidden/>
            <w:rtl/>
          </w:rPr>
          <w:fldChar w:fldCharType="separate"/>
        </w:r>
        <w:r w:rsidR="006A7D4A">
          <w:rPr>
            <w:noProof/>
            <w:webHidden/>
            <w:rtl/>
          </w:rPr>
          <w:t>29</w:t>
        </w:r>
        <w:r w:rsidR="006A7D4A">
          <w:rPr>
            <w:noProof/>
            <w:webHidden/>
            <w:rtl/>
          </w:rPr>
          <w:fldChar w:fldCharType="end"/>
        </w:r>
      </w:hyperlink>
    </w:p>
    <w:p w:rsidR="006A7D4A" w:rsidRDefault="00B16807">
      <w:pPr>
        <w:pStyle w:val="TOC3"/>
        <w:tabs>
          <w:tab w:val="right" w:leader="dot" w:pos="7078"/>
        </w:tabs>
        <w:rPr>
          <w:rFonts w:asciiTheme="minorHAnsi" w:eastAsiaTheme="minorEastAsia" w:hAnsiTheme="minorHAnsi" w:cstheme="minorBidi"/>
          <w:noProof/>
          <w:sz w:val="22"/>
          <w:szCs w:val="22"/>
          <w:rtl/>
          <w:lang w:bidi="ar-SA"/>
        </w:rPr>
      </w:pPr>
      <w:hyperlink w:anchor="_Toc424207121" w:history="1">
        <w:r w:rsidR="006A7D4A" w:rsidRPr="00B469DC">
          <w:rPr>
            <w:rStyle w:val="Hyperlink"/>
            <w:noProof/>
            <w:rtl/>
          </w:rPr>
          <w:t xml:space="preserve">1- </w:t>
        </w:r>
        <w:r w:rsidR="006A7D4A" w:rsidRPr="00B469DC">
          <w:rPr>
            <w:rStyle w:val="Hyperlink"/>
            <w:rFonts w:hint="eastAsia"/>
            <w:noProof/>
            <w:rtl/>
          </w:rPr>
          <w:t>ا</w:t>
        </w:r>
        <w:r w:rsidR="006A7D4A" w:rsidRPr="00B469DC">
          <w:rPr>
            <w:rStyle w:val="Hyperlink"/>
            <w:rFonts w:hint="cs"/>
            <w:noProof/>
            <w:rtl/>
          </w:rPr>
          <w:t>ی</w:t>
        </w:r>
        <w:r w:rsidR="006A7D4A" w:rsidRPr="00B469DC">
          <w:rPr>
            <w:rStyle w:val="Hyperlink"/>
            <w:rFonts w:hint="eastAsia"/>
            <w:noProof/>
            <w:rtl/>
          </w:rPr>
          <w:t>ذاء</w:t>
        </w:r>
        <w:r w:rsidR="006A7D4A" w:rsidRPr="00B469DC">
          <w:rPr>
            <w:rStyle w:val="Hyperlink"/>
            <w:noProof/>
            <w:rtl/>
          </w:rPr>
          <w:t xml:space="preserve"> </w:t>
        </w:r>
        <w:r w:rsidR="006A7D4A" w:rsidRPr="00B469DC">
          <w:rPr>
            <w:rStyle w:val="Hyperlink"/>
            <w:rFonts w:hint="eastAsia"/>
            <w:noProof/>
            <w:rtl/>
          </w:rPr>
          <w:t>و</w:t>
        </w:r>
        <w:r w:rsidR="006A7D4A" w:rsidRPr="00B469DC">
          <w:rPr>
            <w:rStyle w:val="Hyperlink"/>
            <w:noProof/>
            <w:rtl/>
          </w:rPr>
          <w:t xml:space="preserve"> </w:t>
        </w:r>
        <w:r w:rsidR="006A7D4A" w:rsidRPr="00B469DC">
          <w:rPr>
            <w:rStyle w:val="Hyperlink"/>
            <w:rFonts w:hint="eastAsia"/>
            <w:noProof/>
            <w:rtl/>
          </w:rPr>
          <w:t>تعذ</w:t>
        </w:r>
        <w:r w:rsidR="006A7D4A" w:rsidRPr="00B469DC">
          <w:rPr>
            <w:rStyle w:val="Hyperlink"/>
            <w:rFonts w:hint="cs"/>
            <w:noProof/>
            <w:rtl/>
          </w:rPr>
          <w:t>ی</w:t>
        </w:r>
        <w:r w:rsidR="006A7D4A" w:rsidRPr="00B469DC">
          <w:rPr>
            <w:rStyle w:val="Hyperlink"/>
            <w:rFonts w:hint="eastAsia"/>
            <w:noProof/>
            <w:rtl/>
          </w:rPr>
          <w:t>ب</w:t>
        </w:r>
        <w:r w:rsidR="006A7D4A" w:rsidRPr="00B469DC">
          <w:rPr>
            <w:rStyle w:val="Hyperlink"/>
            <w:noProof/>
            <w:rtl/>
          </w:rPr>
          <w:t xml:space="preserve"> </w:t>
        </w:r>
        <w:r w:rsidR="006A7D4A" w:rsidRPr="00B469DC">
          <w:rPr>
            <w:rStyle w:val="Hyperlink"/>
            <w:rFonts w:hint="eastAsia"/>
            <w:noProof/>
            <w:rtl/>
          </w:rPr>
          <w:t>مس</w:t>
        </w:r>
        <w:r w:rsidR="006A7D4A" w:rsidRPr="00B469DC">
          <w:rPr>
            <w:rStyle w:val="Hyperlink"/>
            <w:rFonts w:hint="cs"/>
            <w:noProof/>
            <w:rtl/>
          </w:rPr>
          <w:t>ی</w:t>
        </w:r>
        <w:r w:rsidR="006A7D4A" w:rsidRPr="00B469DC">
          <w:rPr>
            <w:rStyle w:val="Hyperlink"/>
            <w:rFonts w:hint="eastAsia"/>
            <w:noProof/>
            <w:rtl/>
          </w:rPr>
          <w:t>ح</w:t>
        </w:r>
        <w:r w:rsidR="006A7D4A" w:rsidRPr="00B469DC">
          <w:rPr>
            <w:rStyle w:val="Hyperlink"/>
            <w:rFonts w:hint="cs"/>
            <w:noProof/>
            <w:rtl/>
          </w:rPr>
          <w:t>ی</w:t>
        </w:r>
        <w:r w:rsidR="006A7D4A" w:rsidRPr="00B469DC">
          <w:rPr>
            <w:rStyle w:val="Hyperlink"/>
            <w:rFonts w:hint="eastAsia"/>
            <w:noProof/>
            <w:rtl/>
          </w:rPr>
          <w:t>ان</w:t>
        </w:r>
        <w:r w:rsidR="006A7D4A">
          <w:rPr>
            <w:noProof/>
            <w:webHidden/>
            <w:rtl/>
          </w:rPr>
          <w:tab/>
        </w:r>
        <w:r w:rsidR="006A7D4A">
          <w:rPr>
            <w:noProof/>
            <w:webHidden/>
            <w:rtl/>
          </w:rPr>
          <w:fldChar w:fldCharType="begin"/>
        </w:r>
        <w:r w:rsidR="006A7D4A">
          <w:rPr>
            <w:noProof/>
            <w:webHidden/>
            <w:rtl/>
          </w:rPr>
          <w:instrText xml:space="preserve"> </w:instrText>
        </w:r>
        <w:r w:rsidR="006A7D4A">
          <w:rPr>
            <w:noProof/>
            <w:webHidden/>
          </w:rPr>
          <w:instrText>PAGEREF</w:instrText>
        </w:r>
        <w:r w:rsidR="006A7D4A">
          <w:rPr>
            <w:noProof/>
            <w:webHidden/>
            <w:rtl/>
          </w:rPr>
          <w:instrText xml:space="preserve"> _</w:instrText>
        </w:r>
        <w:r w:rsidR="006A7D4A">
          <w:rPr>
            <w:noProof/>
            <w:webHidden/>
          </w:rPr>
          <w:instrText>Toc</w:instrText>
        </w:r>
        <w:r w:rsidR="006A7D4A">
          <w:rPr>
            <w:noProof/>
            <w:webHidden/>
            <w:rtl/>
          </w:rPr>
          <w:instrText xml:space="preserve">424207121 </w:instrText>
        </w:r>
        <w:r w:rsidR="006A7D4A">
          <w:rPr>
            <w:noProof/>
            <w:webHidden/>
          </w:rPr>
          <w:instrText>\h</w:instrText>
        </w:r>
        <w:r w:rsidR="006A7D4A">
          <w:rPr>
            <w:noProof/>
            <w:webHidden/>
            <w:rtl/>
          </w:rPr>
          <w:instrText xml:space="preserve"> </w:instrText>
        </w:r>
        <w:r w:rsidR="006A7D4A">
          <w:rPr>
            <w:noProof/>
            <w:webHidden/>
            <w:rtl/>
          </w:rPr>
        </w:r>
        <w:r w:rsidR="006A7D4A">
          <w:rPr>
            <w:noProof/>
            <w:webHidden/>
            <w:rtl/>
          </w:rPr>
          <w:fldChar w:fldCharType="separate"/>
        </w:r>
        <w:r w:rsidR="006A7D4A">
          <w:rPr>
            <w:noProof/>
            <w:webHidden/>
            <w:rtl/>
          </w:rPr>
          <w:t>30</w:t>
        </w:r>
        <w:r w:rsidR="006A7D4A">
          <w:rPr>
            <w:noProof/>
            <w:webHidden/>
            <w:rtl/>
          </w:rPr>
          <w:fldChar w:fldCharType="end"/>
        </w:r>
      </w:hyperlink>
    </w:p>
    <w:p w:rsidR="006A7D4A" w:rsidRDefault="00B16807">
      <w:pPr>
        <w:pStyle w:val="TOC3"/>
        <w:tabs>
          <w:tab w:val="right" w:leader="dot" w:pos="7078"/>
        </w:tabs>
        <w:rPr>
          <w:rFonts w:asciiTheme="minorHAnsi" w:eastAsiaTheme="minorEastAsia" w:hAnsiTheme="minorHAnsi" w:cstheme="minorBidi"/>
          <w:noProof/>
          <w:sz w:val="22"/>
          <w:szCs w:val="22"/>
          <w:rtl/>
          <w:lang w:bidi="ar-SA"/>
        </w:rPr>
      </w:pPr>
      <w:hyperlink w:anchor="_Toc424207122" w:history="1">
        <w:r w:rsidR="006A7D4A" w:rsidRPr="00B469DC">
          <w:rPr>
            <w:rStyle w:val="Hyperlink"/>
            <w:noProof/>
            <w:rtl/>
          </w:rPr>
          <w:t xml:space="preserve">2- </w:t>
        </w:r>
        <w:r w:rsidR="006A7D4A" w:rsidRPr="00B469DC">
          <w:rPr>
            <w:rStyle w:val="Hyperlink"/>
            <w:rFonts w:hint="eastAsia"/>
            <w:noProof/>
            <w:rtl/>
          </w:rPr>
          <w:t>نابود</w:t>
        </w:r>
        <w:r w:rsidR="006A7D4A" w:rsidRPr="00B469DC">
          <w:rPr>
            <w:rStyle w:val="Hyperlink"/>
            <w:noProof/>
            <w:rtl/>
          </w:rPr>
          <w:t xml:space="preserve"> </w:t>
        </w:r>
        <w:r w:rsidR="006A7D4A" w:rsidRPr="00B469DC">
          <w:rPr>
            <w:rStyle w:val="Hyperlink"/>
            <w:rFonts w:hint="eastAsia"/>
            <w:noProof/>
            <w:rtl/>
          </w:rPr>
          <w:t>شدن</w:t>
        </w:r>
        <w:r w:rsidR="006A7D4A" w:rsidRPr="00B469DC">
          <w:rPr>
            <w:rStyle w:val="Hyperlink"/>
            <w:noProof/>
            <w:rtl/>
          </w:rPr>
          <w:t xml:space="preserve"> </w:t>
        </w:r>
        <w:r w:rsidR="006A7D4A" w:rsidRPr="00B469DC">
          <w:rPr>
            <w:rStyle w:val="Hyperlink"/>
            <w:rFonts w:hint="eastAsia"/>
            <w:noProof/>
            <w:rtl/>
          </w:rPr>
          <w:t>انج</w:t>
        </w:r>
        <w:r w:rsidR="006A7D4A" w:rsidRPr="00B469DC">
          <w:rPr>
            <w:rStyle w:val="Hyperlink"/>
            <w:rFonts w:hint="cs"/>
            <w:noProof/>
            <w:rtl/>
          </w:rPr>
          <w:t>ی</w:t>
        </w:r>
        <w:r w:rsidR="006A7D4A" w:rsidRPr="00B469DC">
          <w:rPr>
            <w:rStyle w:val="Hyperlink"/>
            <w:rFonts w:hint="eastAsia"/>
            <w:noProof/>
            <w:rtl/>
          </w:rPr>
          <w:t>ل</w:t>
        </w:r>
        <w:r w:rsidR="006A7D4A" w:rsidRPr="00B469DC">
          <w:rPr>
            <w:rStyle w:val="Hyperlink"/>
            <w:noProof/>
            <w:rtl/>
          </w:rPr>
          <w:t xml:space="preserve"> </w:t>
        </w:r>
        <w:r w:rsidR="006A7D4A" w:rsidRPr="00B469DC">
          <w:rPr>
            <w:rStyle w:val="Hyperlink"/>
            <w:rFonts w:hint="eastAsia"/>
            <w:noProof/>
            <w:rtl/>
          </w:rPr>
          <w:t>حق</w:t>
        </w:r>
        <w:r w:rsidR="006A7D4A" w:rsidRPr="00B469DC">
          <w:rPr>
            <w:rStyle w:val="Hyperlink"/>
            <w:rFonts w:hint="cs"/>
            <w:noProof/>
            <w:rtl/>
          </w:rPr>
          <w:t>ی</w:t>
        </w:r>
        <w:r w:rsidR="006A7D4A" w:rsidRPr="00B469DC">
          <w:rPr>
            <w:rStyle w:val="Hyperlink"/>
            <w:rFonts w:hint="eastAsia"/>
            <w:noProof/>
            <w:rtl/>
          </w:rPr>
          <w:t>ق</w:t>
        </w:r>
        <w:r w:rsidR="006A7D4A" w:rsidRPr="00B469DC">
          <w:rPr>
            <w:rStyle w:val="Hyperlink"/>
            <w:rFonts w:hint="cs"/>
            <w:noProof/>
            <w:rtl/>
          </w:rPr>
          <w:t>ی</w:t>
        </w:r>
        <w:r w:rsidR="006A7D4A">
          <w:rPr>
            <w:noProof/>
            <w:webHidden/>
            <w:rtl/>
          </w:rPr>
          <w:tab/>
        </w:r>
        <w:r w:rsidR="006A7D4A">
          <w:rPr>
            <w:noProof/>
            <w:webHidden/>
            <w:rtl/>
          </w:rPr>
          <w:fldChar w:fldCharType="begin"/>
        </w:r>
        <w:r w:rsidR="006A7D4A">
          <w:rPr>
            <w:noProof/>
            <w:webHidden/>
            <w:rtl/>
          </w:rPr>
          <w:instrText xml:space="preserve"> </w:instrText>
        </w:r>
        <w:r w:rsidR="006A7D4A">
          <w:rPr>
            <w:noProof/>
            <w:webHidden/>
          </w:rPr>
          <w:instrText>PAGEREF</w:instrText>
        </w:r>
        <w:r w:rsidR="006A7D4A">
          <w:rPr>
            <w:noProof/>
            <w:webHidden/>
            <w:rtl/>
          </w:rPr>
          <w:instrText xml:space="preserve"> _</w:instrText>
        </w:r>
        <w:r w:rsidR="006A7D4A">
          <w:rPr>
            <w:noProof/>
            <w:webHidden/>
          </w:rPr>
          <w:instrText>Toc</w:instrText>
        </w:r>
        <w:r w:rsidR="006A7D4A">
          <w:rPr>
            <w:noProof/>
            <w:webHidden/>
            <w:rtl/>
          </w:rPr>
          <w:instrText xml:space="preserve">424207122 </w:instrText>
        </w:r>
        <w:r w:rsidR="006A7D4A">
          <w:rPr>
            <w:noProof/>
            <w:webHidden/>
          </w:rPr>
          <w:instrText>\h</w:instrText>
        </w:r>
        <w:r w:rsidR="006A7D4A">
          <w:rPr>
            <w:noProof/>
            <w:webHidden/>
            <w:rtl/>
          </w:rPr>
          <w:instrText xml:space="preserve"> </w:instrText>
        </w:r>
        <w:r w:rsidR="006A7D4A">
          <w:rPr>
            <w:noProof/>
            <w:webHidden/>
            <w:rtl/>
          </w:rPr>
        </w:r>
        <w:r w:rsidR="006A7D4A">
          <w:rPr>
            <w:noProof/>
            <w:webHidden/>
            <w:rtl/>
          </w:rPr>
          <w:fldChar w:fldCharType="separate"/>
        </w:r>
        <w:r w:rsidR="006A7D4A">
          <w:rPr>
            <w:noProof/>
            <w:webHidden/>
            <w:rtl/>
          </w:rPr>
          <w:t>31</w:t>
        </w:r>
        <w:r w:rsidR="006A7D4A">
          <w:rPr>
            <w:noProof/>
            <w:webHidden/>
            <w:rtl/>
          </w:rPr>
          <w:fldChar w:fldCharType="end"/>
        </w:r>
      </w:hyperlink>
    </w:p>
    <w:p w:rsidR="006A7D4A" w:rsidRDefault="00B16807">
      <w:pPr>
        <w:pStyle w:val="TOC3"/>
        <w:tabs>
          <w:tab w:val="right" w:leader="dot" w:pos="7078"/>
        </w:tabs>
        <w:rPr>
          <w:rFonts w:asciiTheme="minorHAnsi" w:eastAsiaTheme="minorEastAsia" w:hAnsiTheme="minorHAnsi" w:cstheme="minorBidi"/>
          <w:noProof/>
          <w:sz w:val="22"/>
          <w:szCs w:val="22"/>
          <w:rtl/>
          <w:lang w:bidi="ar-SA"/>
        </w:rPr>
      </w:pPr>
      <w:hyperlink w:anchor="_Toc424207123" w:history="1">
        <w:r w:rsidR="006A7D4A" w:rsidRPr="00B469DC">
          <w:rPr>
            <w:rStyle w:val="Hyperlink"/>
            <w:noProof/>
            <w:rtl/>
          </w:rPr>
          <w:t xml:space="preserve">3- </w:t>
        </w:r>
        <w:r w:rsidR="006A7D4A" w:rsidRPr="00B469DC">
          <w:rPr>
            <w:rStyle w:val="Hyperlink"/>
            <w:rFonts w:hint="eastAsia"/>
            <w:noProof/>
            <w:rtl/>
          </w:rPr>
          <w:t>بولس</w:t>
        </w:r>
        <w:r w:rsidR="006A7D4A" w:rsidRPr="00B469DC">
          <w:rPr>
            <w:rStyle w:val="Hyperlink"/>
            <w:noProof/>
            <w:rtl/>
          </w:rPr>
          <w:t xml:space="preserve"> (</w:t>
        </w:r>
        <w:r w:rsidR="006A7D4A" w:rsidRPr="00B469DC">
          <w:rPr>
            <w:rStyle w:val="Hyperlink"/>
            <w:rFonts w:hint="eastAsia"/>
            <w:noProof/>
            <w:rtl/>
          </w:rPr>
          <w:t>شاؤول</w:t>
        </w:r>
        <w:r w:rsidR="006A7D4A" w:rsidRPr="00B469DC">
          <w:rPr>
            <w:rStyle w:val="Hyperlink"/>
            <w:noProof/>
            <w:rtl/>
          </w:rPr>
          <w:t xml:space="preserve"> </w:t>
        </w:r>
        <w:r w:rsidR="006A7D4A" w:rsidRPr="00B469DC">
          <w:rPr>
            <w:rStyle w:val="Hyperlink"/>
            <w:rFonts w:hint="cs"/>
            <w:noProof/>
            <w:rtl/>
          </w:rPr>
          <w:t>ی</w:t>
        </w:r>
        <w:r w:rsidR="006A7D4A" w:rsidRPr="00B469DC">
          <w:rPr>
            <w:rStyle w:val="Hyperlink"/>
            <w:rFonts w:hint="eastAsia"/>
            <w:noProof/>
            <w:rtl/>
          </w:rPr>
          <w:t>هود</w:t>
        </w:r>
        <w:r w:rsidR="006A7D4A" w:rsidRPr="00B469DC">
          <w:rPr>
            <w:rStyle w:val="Hyperlink"/>
            <w:rFonts w:hint="cs"/>
            <w:noProof/>
            <w:rtl/>
          </w:rPr>
          <w:t>ی</w:t>
        </w:r>
        <w:r w:rsidR="006A7D4A" w:rsidRPr="00B469DC">
          <w:rPr>
            <w:rStyle w:val="Hyperlink"/>
            <w:noProof/>
            <w:rtl/>
          </w:rPr>
          <w:t>)</w:t>
        </w:r>
        <w:r w:rsidR="006A7D4A">
          <w:rPr>
            <w:noProof/>
            <w:webHidden/>
            <w:rtl/>
          </w:rPr>
          <w:tab/>
        </w:r>
        <w:r w:rsidR="006A7D4A">
          <w:rPr>
            <w:noProof/>
            <w:webHidden/>
            <w:rtl/>
          </w:rPr>
          <w:fldChar w:fldCharType="begin"/>
        </w:r>
        <w:r w:rsidR="006A7D4A">
          <w:rPr>
            <w:noProof/>
            <w:webHidden/>
            <w:rtl/>
          </w:rPr>
          <w:instrText xml:space="preserve"> </w:instrText>
        </w:r>
        <w:r w:rsidR="006A7D4A">
          <w:rPr>
            <w:noProof/>
            <w:webHidden/>
          </w:rPr>
          <w:instrText>PAGEREF</w:instrText>
        </w:r>
        <w:r w:rsidR="006A7D4A">
          <w:rPr>
            <w:noProof/>
            <w:webHidden/>
            <w:rtl/>
          </w:rPr>
          <w:instrText xml:space="preserve"> _</w:instrText>
        </w:r>
        <w:r w:rsidR="006A7D4A">
          <w:rPr>
            <w:noProof/>
            <w:webHidden/>
          </w:rPr>
          <w:instrText>Toc</w:instrText>
        </w:r>
        <w:r w:rsidR="006A7D4A">
          <w:rPr>
            <w:noProof/>
            <w:webHidden/>
            <w:rtl/>
          </w:rPr>
          <w:instrText xml:space="preserve">424207123 </w:instrText>
        </w:r>
        <w:r w:rsidR="006A7D4A">
          <w:rPr>
            <w:noProof/>
            <w:webHidden/>
          </w:rPr>
          <w:instrText>\h</w:instrText>
        </w:r>
        <w:r w:rsidR="006A7D4A">
          <w:rPr>
            <w:noProof/>
            <w:webHidden/>
            <w:rtl/>
          </w:rPr>
          <w:instrText xml:space="preserve"> </w:instrText>
        </w:r>
        <w:r w:rsidR="006A7D4A">
          <w:rPr>
            <w:noProof/>
            <w:webHidden/>
            <w:rtl/>
          </w:rPr>
        </w:r>
        <w:r w:rsidR="006A7D4A">
          <w:rPr>
            <w:noProof/>
            <w:webHidden/>
            <w:rtl/>
          </w:rPr>
          <w:fldChar w:fldCharType="separate"/>
        </w:r>
        <w:r w:rsidR="006A7D4A">
          <w:rPr>
            <w:noProof/>
            <w:webHidden/>
            <w:rtl/>
          </w:rPr>
          <w:t>32</w:t>
        </w:r>
        <w:r w:rsidR="006A7D4A">
          <w:rPr>
            <w:noProof/>
            <w:webHidden/>
            <w:rtl/>
          </w:rPr>
          <w:fldChar w:fldCharType="end"/>
        </w:r>
      </w:hyperlink>
    </w:p>
    <w:p w:rsidR="006A7D4A" w:rsidRDefault="00B16807">
      <w:pPr>
        <w:pStyle w:val="TOC4"/>
        <w:tabs>
          <w:tab w:val="right" w:leader="dot" w:pos="7078"/>
        </w:tabs>
        <w:rPr>
          <w:rFonts w:asciiTheme="minorHAnsi" w:eastAsiaTheme="minorEastAsia" w:hAnsiTheme="minorHAnsi" w:cstheme="minorBidi"/>
          <w:noProof/>
          <w:sz w:val="22"/>
          <w:szCs w:val="22"/>
          <w:rtl/>
          <w:lang w:bidi="ar-SA"/>
        </w:rPr>
      </w:pPr>
      <w:hyperlink w:anchor="_Toc424207124" w:history="1">
        <w:r w:rsidR="006A7D4A" w:rsidRPr="00B469DC">
          <w:rPr>
            <w:rStyle w:val="Hyperlink"/>
            <w:rFonts w:hint="eastAsia"/>
            <w:noProof/>
            <w:rtl/>
          </w:rPr>
          <w:t>ابتکار</w:t>
        </w:r>
        <w:r w:rsidR="006A7D4A" w:rsidRPr="00B469DC">
          <w:rPr>
            <w:rStyle w:val="Hyperlink"/>
            <w:noProof/>
            <w:rtl/>
          </w:rPr>
          <w:t xml:space="preserve"> </w:t>
        </w:r>
        <w:r w:rsidR="006A7D4A" w:rsidRPr="00B469DC">
          <w:rPr>
            <w:rStyle w:val="Hyperlink"/>
            <w:rFonts w:hint="eastAsia"/>
            <w:noProof/>
            <w:rtl/>
          </w:rPr>
          <w:t>بولس</w:t>
        </w:r>
        <w:r w:rsidR="006A7D4A" w:rsidRPr="00B469DC">
          <w:rPr>
            <w:rStyle w:val="Hyperlink"/>
            <w:noProof/>
            <w:rtl/>
          </w:rPr>
          <w:t xml:space="preserve"> </w:t>
        </w:r>
        <w:r w:rsidR="006A7D4A" w:rsidRPr="00B469DC">
          <w:rPr>
            <w:rStyle w:val="Hyperlink"/>
            <w:rFonts w:hint="eastAsia"/>
            <w:noProof/>
            <w:rtl/>
          </w:rPr>
          <w:t>در</w:t>
        </w:r>
        <w:r w:rsidR="006A7D4A" w:rsidRPr="00B469DC">
          <w:rPr>
            <w:rStyle w:val="Hyperlink"/>
            <w:noProof/>
            <w:rtl/>
          </w:rPr>
          <w:t xml:space="preserve"> </w:t>
        </w:r>
        <w:r w:rsidR="006A7D4A" w:rsidRPr="00B469DC">
          <w:rPr>
            <w:rStyle w:val="Hyperlink"/>
            <w:rFonts w:hint="eastAsia"/>
            <w:noProof/>
            <w:rtl/>
          </w:rPr>
          <w:t>نشر</w:t>
        </w:r>
        <w:r w:rsidR="006A7D4A" w:rsidRPr="00B469DC">
          <w:rPr>
            <w:rStyle w:val="Hyperlink"/>
            <w:noProof/>
            <w:rtl/>
          </w:rPr>
          <w:t xml:space="preserve"> </w:t>
        </w:r>
        <w:r w:rsidR="006A7D4A" w:rsidRPr="00B469DC">
          <w:rPr>
            <w:rStyle w:val="Hyperlink"/>
            <w:rFonts w:hint="eastAsia"/>
            <w:noProof/>
            <w:rtl/>
          </w:rPr>
          <w:t>تعال</w:t>
        </w:r>
        <w:r w:rsidR="006A7D4A" w:rsidRPr="00B469DC">
          <w:rPr>
            <w:rStyle w:val="Hyperlink"/>
            <w:rFonts w:hint="cs"/>
            <w:noProof/>
            <w:rtl/>
          </w:rPr>
          <w:t>ی</w:t>
        </w:r>
        <w:r w:rsidR="006A7D4A" w:rsidRPr="00B469DC">
          <w:rPr>
            <w:rStyle w:val="Hyperlink"/>
            <w:rFonts w:hint="eastAsia"/>
            <w:noProof/>
            <w:rtl/>
          </w:rPr>
          <w:t>م</w:t>
        </w:r>
        <w:r w:rsidR="006A7D4A" w:rsidRPr="00B469DC">
          <w:rPr>
            <w:rStyle w:val="Hyperlink"/>
            <w:noProof/>
            <w:rtl/>
          </w:rPr>
          <w:t xml:space="preserve"> </w:t>
        </w:r>
        <w:r w:rsidR="006A7D4A" w:rsidRPr="00B469DC">
          <w:rPr>
            <w:rStyle w:val="Hyperlink"/>
            <w:rFonts w:hint="eastAsia"/>
            <w:noProof/>
            <w:rtl/>
          </w:rPr>
          <w:t>و</w:t>
        </w:r>
        <w:r w:rsidR="006A7D4A" w:rsidRPr="00B469DC">
          <w:rPr>
            <w:rStyle w:val="Hyperlink"/>
            <w:noProof/>
            <w:rtl/>
          </w:rPr>
          <w:t xml:space="preserve"> </w:t>
        </w:r>
        <w:r w:rsidR="006A7D4A" w:rsidRPr="00B469DC">
          <w:rPr>
            <w:rStyle w:val="Hyperlink"/>
            <w:rFonts w:hint="eastAsia"/>
            <w:noProof/>
            <w:rtl/>
          </w:rPr>
          <w:t>اکاذ</w:t>
        </w:r>
        <w:r w:rsidR="006A7D4A" w:rsidRPr="00B469DC">
          <w:rPr>
            <w:rStyle w:val="Hyperlink"/>
            <w:rFonts w:hint="cs"/>
            <w:noProof/>
            <w:rtl/>
          </w:rPr>
          <w:t>ی</w:t>
        </w:r>
        <w:r w:rsidR="006A7D4A" w:rsidRPr="00B469DC">
          <w:rPr>
            <w:rStyle w:val="Hyperlink"/>
            <w:rFonts w:hint="eastAsia"/>
            <w:noProof/>
            <w:rtl/>
          </w:rPr>
          <w:t>ب</w:t>
        </w:r>
        <w:r w:rsidR="006A7D4A" w:rsidRPr="00B469DC">
          <w:rPr>
            <w:rStyle w:val="Hyperlink"/>
            <w:noProof/>
            <w:rtl/>
          </w:rPr>
          <w:t xml:space="preserve"> </w:t>
        </w:r>
        <w:r w:rsidR="006A7D4A" w:rsidRPr="00B469DC">
          <w:rPr>
            <w:rStyle w:val="Hyperlink"/>
            <w:rFonts w:hint="eastAsia"/>
            <w:noProof/>
            <w:rtl/>
          </w:rPr>
          <w:t>خود</w:t>
        </w:r>
        <w:r w:rsidR="006A7D4A">
          <w:rPr>
            <w:noProof/>
            <w:webHidden/>
            <w:rtl/>
          </w:rPr>
          <w:tab/>
        </w:r>
        <w:r w:rsidR="006A7D4A">
          <w:rPr>
            <w:noProof/>
            <w:webHidden/>
            <w:rtl/>
          </w:rPr>
          <w:fldChar w:fldCharType="begin"/>
        </w:r>
        <w:r w:rsidR="006A7D4A">
          <w:rPr>
            <w:noProof/>
            <w:webHidden/>
            <w:rtl/>
          </w:rPr>
          <w:instrText xml:space="preserve"> </w:instrText>
        </w:r>
        <w:r w:rsidR="006A7D4A">
          <w:rPr>
            <w:noProof/>
            <w:webHidden/>
          </w:rPr>
          <w:instrText>PAGEREF</w:instrText>
        </w:r>
        <w:r w:rsidR="006A7D4A">
          <w:rPr>
            <w:noProof/>
            <w:webHidden/>
            <w:rtl/>
          </w:rPr>
          <w:instrText xml:space="preserve"> _</w:instrText>
        </w:r>
        <w:r w:rsidR="006A7D4A">
          <w:rPr>
            <w:noProof/>
            <w:webHidden/>
          </w:rPr>
          <w:instrText>Toc</w:instrText>
        </w:r>
        <w:r w:rsidR="006A7D4A">
          <w:rPr>
            <w:noProof/>
            <w:webHidden/>
            <w:rtl/>
          </w:rPr>
          <w:instrText xml:space="preserve">424207124 </w:instrText>
        </w:r>
        <w:r w:rsidR="006A7D4A">
          <w:rPr>
            <w:noProof/>
            <w:webHidden/>
          </w:rPr>
          <w:instrText>\h</w:instrText>
        </w:r>
        <w:r w:rsidR="006A7D4A">
          <w:rPr>
            <w:noProof/>
            <w:webHidden/>
            <w:rtl/>
          </w:rPr>
          <w:instrText xml:space="preserve"> </w:instrText>
        </w:r>
        <w:r w:rsidR="006A7D4A">
          <w:rPr>
            <w:noProof/>
            <w:webHidden/>
            <w:rtl/>
          </w:rPr>
        </w:r>
        <w:r w:rsidR="006A7D4A">
          <w:rPr>
            <w:noProof/>
            <w:webHidden/>
            <w:rtl/>
          </w:rPr>
          <w:fldChar w:fldCharType="separate"/>
        </w:r>
        <w:r w:rsidR="006A7D4A">
          <w:rPr>
            <w:noProof/>
            <w:webHidden/>
            <w:rtl/>
          </w:rPr>
          <w:t>34</w:t>
        </w:r>
        <w:r w:rsidR="006A7D4A">
          <w:rPr>
            <w:noProof/>
            <w:webHidden/>
            <w:rtl/>
          </w:rPr>
          <w:fldChar w:fldCharType="end"/>
        </w:r>
      </w:hyperlink>
    </w:p>
    <w:p w:rsidR="006A7D4A" w:rsidRDefault="00B16807">
      <w:pPr>
        <w:pStyle w:val="TOC4"/>
        <w:tabs>
          <w:tab w:val="right" w:leader="dot" w:pos="7078"/>
        </w:tabs>
        <w:rPr>
          <w:rFonts w:asciiTheme="minorHAnsi" w:eastAsiaTheme="minorEastAsia" w:hAnsiTheme="minorHAnsi" w:cstheme="minorBidi"/>
          <w:noProof/>
          <w:sz w:val="22"/>
          <w:szCs w:val="22"/>
          <w:rtl/>
          <w:lang w:bidi="ar-SA"/>
        </w:rPr>
      </w:pPr>
      <w:hyperlink w:anchor="_Toc424207125" w:history="1">
        <w:r w:rsidR="006A7D4A" w:rsidRPr="00B469DC">
          <w:rPr>
            <w:rStyle w:val="Hyperlink"/>
            <w:rFonts w:hint="eastAsia"/>
            <w:noProof/>
            <w:rtl/>
          </w:rPr>
          <w:t>تحر</w:t>
        </w:r>
        <w:r w:rsidR="006A7D4A" w:rsidRPr="00B469DC">
          <w:rPr>
            <w:rStyle w:val="Hyperlink"/>
            <w:rFonts w:hint="cs"/>
            <w:noProof/>
            <w:rtl/>
          </w:rPr>
          <w:t>ی</w:t>
        </w:r>
        <w:r w:rsidR="006A7D4A" w:rsidRPr="00B469DC">
          <w:rPr>
            <w:rStyle w:val="Hyperlink"/>
            <w:rFonts w:hint="eastAsia"/>
            <w:noProof/>
            <w:rtl/>
          </w:rPr>
          <w:t>فات</w:t>
        </w:r>
        <w:r w:rsidR="006A7D4A" w:rsidRPr="00B469DC">
          <w:rPr>
            <w:rStyle w:val="Hyperlink"/>
            <w:noProof/>
            <w:rtl/>
          </w:rPr>
          <w:t xml:space="preserve"> </w:t>
        </w:r>
        <w:r w:rsidR="006A7D4A" w:rsidRPr="00B469DC">
          <w:rPr>
            <w:rStyle w:val="Hyperlink"/>
            <w:rFonts w:hint="eastAsia"/>
            <w:noProof/>
            <w:rtl/>
          </w:rPr>
          <w:t>بولس</w:t>
        </w:r>
        <w:r w:rsidR="006A7D4A" w:rsidRPr="00B469DC">
          <w:rPr>
            <w:rStyle w:val="Hyperlink"/>
            <w:noProof/>
            <w:rtl/>
          </w:rPr>
          <w:t xml:space="preserve"> </w:t>
        </w:r>
        <w:r w:rsidR="006A7D4A" w:rsidRPr="00B469DC">
          <w:rPr>
            <w:rStyle w:val="Hyperlink"/>
            <w:rFonts w:hint="eastAsia"/>
            <w:noProof/>
            <w:rtl/>
          </w:rPr>
          <w:t>در</w:t>
        </w:r>
        <w:r w:rsidR="006A7D4A" w:rsidRPr="00B469DC">
          <w:rPr>
            <w:rStyle w:val="Hyperlink"/>
            <w:noProof/>
            <w:rtl/>
          </w:rPr>
          <w:t xml:space="preserve"> </w:t>
        </w:r>
        <w:r w:rsidR="006A7D4A" w:rsidRPr="00B469DC">
          <w:rPr>
            <w:rStyle w:val="Hyperlink"/>
            <w:rFonts w:hint="eastAsia"/>
            <w:noProof/>
            <w:rtl/>
          </w:rPr>
          <w:t>د</w:t>
        </w:r>
        <w:r w:rsidR="006A7D4A" w:rsidRPr="00B469DC">
          <w:rPr>
            <w:rStyle w:val="Hyperlink"/>
            <w:rFonts w:hint="cs"/>
            <w:noProof/>
            <w:rtl/>
          </w:rPr>
          <w:t>ی</w:t>
        </w:r>
        <w:r w:rsidR="006A7D4A" w:rsidRPr="00B469DC">
          <w:rPr>
            <w:rStyle w:val="Hyperlink"/>
            <w:rFonts w:hint="eastAsia"/>
            <w:noProof/>
            <w:rtl/>
          </w:rPr>
          <w:t>ن</w:t>
        </w:r>
        <w:r w:rsidR="006A7D4A" w:rsidRPr="00B469DC">
          <w:rPr>
            <w:rStyle w:val="Hyperlink"/>
            <w:noProof/>
            <w:rtl/>
          </w:rPr>
          <w:t xml:space="preserve"> </w:t>
        </w:r>
        <w:r w:rsidR="006A7D4A" w:rsidRPr="00B469DC">
          <w:rPr>
            <w:rStyle w:val="Hyperlink"/>
            <w:rFonts w:hint="eastAsia"/>
            <w:noProof/>
            <w:rtl/>
          </w:rPr>
          <w:t>مس</w:t>
        </w:r>
        <w:r w:rsidR="006A7D4A" w:rsidRPr="00B469DC">
          <w:rPr>
            <w:rStyle w:val="Hyperlink"/>
            <w:rFonts w:hint="cs"/>
            <w:noProof/>
            <w:rtl/>
          </w:rPr>
          <w:t>ی</w:t>
        </w:r>
        <w:r w:rsidR="006A7D4A" w:rsidRPr="00B469DC">
          <w:rPr>
            <w:rStyle w:val="Hyperlink"/>
            <w:rFonts w:hint="eastAsia"/>
            <w:noProof/>
            <w:rtl/>
          </w:rPr>
          <w:t>ح</w:t>
        </w:r>
        <w:r w:rsidR="006A7D4A">
          <w:rPr>
            <w:noProof/>
            <w:webHidden/>
            <w:rtl/>
          </w:rPr>
          <w:tab/>
        </w:r>
        <w:r w:rsidR="006A7D4A">
          <w:rPr>
            <w:noProof/>
            <w:webHidden/>
            <w:rtl/>
          </w:rPr>
          <w:fldChar w:fldCharType="begin"/>
        </w:r>
        <w:r w:rsidR="006A7D4A">
          <w:rPr>
            <w:noProof/>
            <w:webHidden/>
            <w:rtl/>
          </w:rPr>
          <w:instrText xml:space="preserve"> </w:instrText>
        </w:r>
        <w:r w:rsidR="006A7D4A">
          <w:rPr>
            <w:noProof/>
            <w:webHidden/>
          </w:rPr>
          <w:instrText>PAGEREF</w:instrText>
        </w:r>
        <w:r w:rsidR="006A7D4A">
          <w:rPr>
            <w:noProof/>
            <w:webHidden/>
            <w:rtl/>
          </w:rPr>
          <w:instrText xml:space="preserve"> _</w:instrText>
        </w:r>
        <w:r w:rsidR="006A7D4A">
          <w:rPr>
            <w:noProof/>
            <w:webHidden/>
          </w:rPr>
          <w:instrText>Toc</w:instrText>
        </w:r>
        <w:r w:rsidR="006A7D4A">
          <w:rPr>
            <w:noProof/>
            <w:webHidden/>
            <w:rtl/>
          </w:rPr>
          <w:instrText xml:space="preserve">424207125 </w:instrText>
        </w:r>
        <w:r w:rsidR="006A7D4A">
          <w:rPr>
            <w:noProof/>
            <w:webHidden/>
          </w:rPr>
          <w:instrText>\h</w:instrText>
        </w:r>
        <w:r w:rsidR="006A7D4A">
          <w:rPr>
            <w:noProof/>
            <w:webHidden/>
            <w:rtl/>
          </w:rPr>
          <w:instrText xml:space="preserve"> </w:instrText>
        </w:r>
        <w:r w:rsidR="006A7D4A">
          <w:rPr>
            <w:noProof/>
            <w:webHidden/>
            <w:rtl/>
          </w:rPr>
        </w:r>
        <w:r w:rsidR="006A7D4A">
          <w:rPr>
            <w:noProof/>
            <w:webHidden/>
            <w:rtl/>
          </w:rPr>
          <w:fldChar w:fldCharType="separate"/>
        </w:r>
        <w:r w:rsidR="006A7D4A">
          <w:rPr>
            <w:noProof/>
            <w:webHidden/>
            <w:rtl/>
          </w:rPr>
          <w:t>36</w:t>
        </w:r>
        <w:r w:rsidR="006A7D4A">
          <w:rPr>
            <w:noProof/>
            <w:webHidden/>
            <w:rtl/>
          </w:rPr>
          <w:fldChar w:fldCharType="end"/>
        </w:r>
      </w:hyperlink>
    </w:p>
    <w:p w:rsidR="006A7D4A" w:rsidRDefault="00B16807">
      <w:pPr>
        <w:pStyle w:val="TOC3"/>
        <w:tabs>
          <w:tab w:val="right" w:leader="dot" w:pos="7078"/>
        </w:tabs>
        <w:rPr>
          <w:rFonts w:asciiTheme="minorHAnsi" w:eastAsiaTheme="minorEastAsia" w:hAnsiTheme="minorHAnsi" w:cstheme="minorBidi"/>
          <w:noProof/>
          <w:sz w:val="22"/>
          <w:szCs w:val="22"/>
          <w:rtl/>
          <w:lang w:bidi="ar-SA"/>
        </w:rPr>
      </w:pPr>
      <w:hyperlink w:anchor="_Toc424207126" w:history="1">
        <w:r w:rsidR="006A7D4A" w:rsidRPr="00B469DC">
          <w:rPr>
            <w:rStyle w:val="Hyperlink"/>
            <w:noProof/>
            <w:rtl/>
          </w:rPr>
          <w:t xml:space="preserve">4- </w:t>
        </w:r>
        <w:r w:rsidR="006A7D4A" w:rsidRPr="00B469DC">
          <w:rPr>
            <w:rStyle w:val="Hyperlink"/>
            <w:rFonts w:hint="eastAsia"/>
            <w:noProof/>
            <w:rtl/>
          </w:rPr>
          <w:t>اثرپذ</w:t>
        </w:r>
        <w:r w:rsidR="006A7D4A" w:rsidRPr="00B469DC">
          <w:rPr>
            <w:rStyle w:val="Hyperlink"/>
            <w:rFonts w:hint="cs"/>
            <w:noProof/>
            <w:rtl/>
          </w:rPr>
          <w:t>ی</w:t>
        </w:r>
        <w:r w:rsidR="006A7D4A" w:rsidRPr="00B469DC">
          <w:rPr>
            <w:rStyle w:val="Hyperlink"/>
            <w:rFonts w:hint="eastAsia"/>
            <w:noProof/>
            <w:rtl/>
          </w:rPr>
          <w:t>ر</w:t>
        </w:r>
        <w:r w:rsidR="006A7D4A" w:rsidRPr="00B469DC">
          <w:rPr>
            <w:rStyle w:val="Hyperlink"/>
            <w:rFonts w:hint="cs"/>
            <w:noProof/>
            <w:rtl/>
          </w:rPr>
          <w:t>ی</w:t>
        </w:r>
        <w:r w:rsidR="006A7D4A" w:rsidRPr="00B469DC">
          <w:rPr>
            <w:rStyle w:val="Hyperlink"/>
            <w:noProof/>
            <w:rtl/>
          </w:rPr>
          <w:t xml:space="preserve"> </w:t>
        </w:r>
        <w:r w:rsidR="006A7D4A" w:rsidRPr="00B469DC">
          <w:rPr>
            <w:rStyle w:val="Hyperlink"/>
            <w:rFonts w:hint="eastAsia"/>
            <w:noProof/>
            <w:rtl/>
          </w:rPr>
          <w:t>مس</w:t>
        </w:r>
        <w:r w:rsidR="006A7D4A" w:rsidRPr="00B469DC">
          <w:rPr>
            <w:rStyle w:val="Hyperlink"/>
            <w:rFonts w:hint="cs"/>
            <w:noProof/>
            <w:rtl/>
          </w:rPr>
          <w:t>ی</w:t>
        </w:r>
        <w:r w:rsidR="006A7D4A" w:rsidRPr="00B469DC">
          <w:rPr>
            <w:rStyle w:val="Hyperlink"/>
            <w:rFonts w:hint="eastAsia"/>
            <w:noProof/>
            <w:rtl/>
          </w:rPr>
          <w:t>ح</w:t>
        </w:r>
        <w:r w:rsidR="006A7D4A" w:rsidRPr="00B469DC">
          <w:rPr>
            <w:rStyle w:val="Hyperlink"/>
            <w:rFonts w:hint="cs"/>
            <w:noProof/>
            <w:rtl/>
          </w:rPr>
          <w:t>ی</w:t>
        </w:r>
        <w:r w:rsidR="006A7D4A" w:rsidRPr="00B469DC">
          <w:rPr>
            <w:rStyle w:val="Hyperlink"/>
            <w:rFonts w:hint="eastAsia"/>
            <w:noProof/>
            <w:rtl/>
          </w:rPr>
          <w:t>ت</w:t>
        </w:r>
        <w:r w:rsidR="006A7D4A" w:rsidRPr="00B469DC">
          <w:rPr>
            <w:rStyle w:val="Hyperlink"/>
            <w:noProof/>
            <w:rtl/>
          </w:rPr>
          <w:t xml:space="preserve"> </w:t>
        </w:r>
        <w:r w:rsidR="006A7D4A" w:rsidRPr="00B469DC">
          <w:rPr>
            <w:rStyle w:val="Hyperlink"/>
            <w:rFonts w:hint="eastAsia"/>
            <w:noProof/>
            <w:rtl/>
          </w:rPr>
          <w:t>از</w:t>
        </w:r>
        <w:r w:rsidR="006A7D4A" w:rsidRPr="00B469DC">
          <w:rPr>
            <w:rStyle w:val="Hyperlink"/>
            <w:noProof/>
            <w:rtl/>
          </w:rPr>
          <w:t xml:space="preserve"> </w:t>
        </w:r>
        <w:r w:rsidR="006A7D4A" w:rsidRPr="00B469DC">
          <w:rPr>
            <w:rStyle w:val="Hyperlink"/>
            <w:rFonts w:hint="eastAsia"/>
            <w:noProof/>
            <w:rtl/>
          </w:rPr>
          <w:t>فلسفه‌ها</w:t>
        </w:r>
        <w:r w:rsidR="006A7D4A" w:rsidRPr="00B469DC">
          <w:rPr>
            <w:rStyle w:val="Hyperlink"/>
            <w:rFonts w:hint="cs"/>
            <w:noProof/>
            <w:rtl/>
          </w:rPr>
          <w:t>ی</w:t>
        </w:r>
        <w:r w:rsidR="006A7D4A" w:rsidRPr="00B469DC">
          <w:rPr>
            <w:rStyle w:val="Hyperlink"/>
            <w:noProof/>
            <w:rtl/>
          </w:rPr>
          <w:t xml:space="preserve"> </w:t>
        </w:r>
        <w:r w:rsidR="006A7D4A" w:rsidRPr="00B469DC">
          <w:rPr>
            <w:rStyle w:val="Hyperlink"/>
            <w:rFonts w:hint="eastAsia"/>
            <w:noProof/>
            <w:rtl/>
          </w:rPr>
          <w:t>وثن</w:t>
        </w:r>
        <w:r w:rsidR="006A7D4A" w:rsidRPr="00B469DC">
          <w:rPr>
            <w:rStyle w:val="Hyperlink"/>
            <w:rFonts w:hint="cs"/>
            <w:noProof/>
            <w:rtl/>
          </w:rPr>
          <w:t>ی</w:t>
        </w:r>
        <w:r w:rsidR="006A7D4A">
          <w:rPr>
            <w:noProof/>
            <w:webHidden/>
            <w:rtl/>
          </w:rPr>
          <w:tab/>
        </w:r>
        <w:r w:rsidR="006A7D4A">
          <w:rPr>
            <w:noProof/>
            <w:webHidden/>
            <w:rtl/>
          </w:rPr>
          <w:fldChar w:fldCharType="begin"/>
        </w:r>
        <w:r w:rsidR="006A7D4A">
          <w:rPr>
            <w:noProof/>
            <w:webHidden/>
            <w:rtl/>
          </w:rPr>
          <w:instrText xml:space="preserve"> </w:instrText>
        </w:r>
        <w:r w:rsidR="006A7D4A">
          <w:rPr>
            <w:noProof/>
            <w:webHidden/>
          </w:rPr>
          <w:instrText>PAGEREF</w:instrText>
        </w:r>
        <w:r w:rsidR="006A7D4A">
          <w:rPr>
            <w:noProof/>
            <w:webHidden/>
            <w:rtl/>
          </w:rPr>
          <w:instrText xml:space="preserve"> _</w:instrText>
        </w:r>
        <w:r w:rsidR="006A7D4A">
          <w:rPr>
            <w:noProof/>
            <w:webHidden/>
          </w:rPr>
          <w:instrText>Toc</w:instrText>
        </w:r>
        <w:r w:rsidR="006A7D4A">
          <w:rPr>
            <w:noProof/>
            <w:webHidden/>
            <w:rtl/>
          </w:rPr>
          <w:instrText xml:space="preserve">424207126 </w:instrText>
        </w:r>
        <w:r w:rsidR="006A7D4A">
          <w:rPr>
            <w:noProof/>
            <w:webHidden/>
          </w:rPr>
          <w:instrText>\h</w:instrText>
        </w:r>
        <w:r w:rsidR="006A7D4A">
          <w:rPr>
            <w:noProof/>
            <w:webHidden/>
            <w:rtl/>
          </w:rPr>
          <w:instrText xml:space="preserve"> </w:instrText>
        </w:r>
        <w:r w:rsidR="006A7D4A">
          <w:rPr>
            <w:noProof/>
            <w:webHidden/>
            <w:rtl/>
          </w:rPr>
        </w:r>
        <w:r w:rsidR="006A7D4A">
          <w:rPr>
            <w:noProof/>
            <w:webHidden/>
            <w:rtl/>
          </w:rPr>
          <w:fldChar w:fldCharType="separate"/>
        </w:r>
        <w:r w:rsidR="006A7D4A">
          <w:rPr>
            <w:noProof/>
            <w:webHidden/>
            <w:rtl/>
          </w:rPr>
          <w:t>37</w:t>
        </w:r>
        <w:r w:rsidR="006A7D4A">
          <w:rPr>
            <w:noProof/>
            <w:webHidden/>
            <w:rtl/>
          </w:rPr>
          <w:fldChar w:fldCharType="end"/>
        </w:r>
      </w:hyperlink>
    </w:p>
    <w:p w:rsidR="006A7D4A" w:rsidRDefault="00B16807">
      <w:pPr>
        <w:pStyle w:val="TOC4"/>
        <w:tabs>
          <w:tab w:val="right" w:leader="dot" w:pos="7078"/>
        </w:tabs>
        <w:rPr>
          <w:rFonts w:asciiTheme="minorHAnsi" w:eastAsiaTheme="minorEastAsia" w:hAnsiTheme="minorHAnsi" w:cstheme="minorBidi"/>
          <w:noProof/>
          <w:sz w:val="22"/>
          <w:szCs w:val="22"/>
          <w:rtl/>
          <w:lang w:bidi="ar-SA"/>
        </w:rPr>
      </w:pPr>
      <w:hyperlink w:anchor="_Toc424207127" w:history="1">
        <w:r w:rsidR="006A7D4A" w:rsidRPr="00B469DC">
          <w:rPr>
            <w:rStyle w:val="Hyperlink"/>
            <w:rFonts w:hint="eastAsia"/>
            <w:noProof/>
            <w:rtl/>
          </w:rPr>
          <w:t>فلسفه‌ا</w:t>
        </w:r>
        <w:r w:rsidR="006A7D4A" w:rsidRPr="00B469DC">
          <w:rPr>
            <w:rStyle w:val="Hyperlink"/>
            <w:rFonts w:hint="cs"/>
            <w:noProof/>
            <w:rtl/>
          </w:rPr>
          <w:t>ی</w:t>
        </w:r>
        <w:r w:rsidR="006A7D4A" w:rsidRPr="00B469DC">
          <w:rPr>
            <w:rStyle w:val="Hyperlink"/>
            <w:noProof/>
            <w:rtl/>
          </w:rPr>
          <w:t xml:space="preserve"> </w:t>
        </w:r>
        <w:r w:rsidR="006A7D4A" w:rsidRPr="00B469DC">
          <w:rPr>
            <w:rStyle w:val="Hyperlink"/>
            <w:rFonts w:hint="eastAsia"/>
            <w:noProof/>
            <w:rtl/>
          </w:rPr>
          <w:t>افلوط</w:t>
        </w:r>
        <w:r w:rsidR="006A7D4A" w:rsidRPr="00B469DC">
          <w:rPr>
            <w:rStyle w:val="Hyperlink"/>
            <w:rFonts w:hint="cs"/>
            <w:noProof/>
            <w:rtl/>
          </w:rPr>
          <w:t>ی</w:t>
        </w:r>
        <w:r w:rsidR="006A7D4A" w:rsidRPr="00B469DC">
          <w:rPr>
            <w:rStyle w:val="Hyperlink"/>
            <w:rFonts w:hint="eastAsia"/>
            <w:noProof/>
            <w:rtl/>
          </w:rPr>
          <w:t>ن</w:t>
        </w:r>
        <w:r w:rsidR="006A7D4A" w:rsidRPr="00B469DC">
          <w:rPr>
            <w:rStyle w:val="Hyperlink"/>
            <w:rFonts w:hint="cs"/>
            <w:noProof/>
            <w:rtl/>
          </w:rPr>
          <w:t>ی</w:t>
        </w:r>
        <w:r w:rsidR="006A7D4A" w:rsidRPr="00B469DC">
          <w:rPr>
            <w:rStyle w:val="Hyperlink"/>
            <w:noProof/>
            <w:rtl/>
          </w:rPr>
          <w:t xml:space="preserve"> </w:t>
        </w:r>
        <w:r w:rsidR="006A7D4A" w:rsidRPr="00B469DC">
          <w:rPr>
            <w:rStyle w:val="Hyperlink"/>
            <w:rFonts w:hint="eastAsia"/>
            <w:noProof/>
            <w:rtl/>
          </w:rPr>
          <w:t>و</w:t>
        </w:r>
        <w:r w:rsidR="006A7D4A" w:rsidRPr="00B469DC">
          <w:rPr>
            <w:rStyle w:val="Hyperlink"/>
            <w:noProof/>
            <w:rtl/>
          </w:rPr>
          <w:t xml:space="preserve"> </w:t>
        </w:r>
        <w:r w:rsidR="006A7D4A" w:rsidRPr="00B469DC">
          <w:rPr>
            <w:rStyle w:val="Hyperlink"/>
            <w:rFonts w:hint="eastAsia"/>
            <w:noProof/>
            <w:rtl/>
          </w:rPr>
          <w:t>اثر</w:t>
        </w:r>
        <w:r w:rsidR="006A7D4A" w:rsidRPr="00B469DC">
          <w:rPr>
            <w:rStyle w:val="Hyperlink"/>
            <w:noProof/>
            <w:rtl/>
          </w:rPr>
          <w:t xml:space="preserve"> </w:t>
        </w:r>
        <w:r w:rsidR="006A7D4A" w:rsidRPr="00B469DC">
          <w:rPr>
            <w:rStyle w:val="Hyperlink"/>
            <w:rFonts w:hint="eastAsia"/>
            <w:noProof/>
            <w:rtl/>
          </w:rPr>
          <w:t>آن</w:t>
        </w:r>
        <w:r w:rsidR="006A7D4A" w:rsidRPr="00B469DC">
          <w:rPr>
            <w:rStyle w:val="Hyperlink"/>
            <w:noProof/>
            <w:rtl/>
          </w:rPr>
          <w:t xml:space="preserve"> </w:t>
        </w:r>
        <w:r w:rsidR="006A7D4A" w:rsidRPr="00B469DC">
          <w:rPr>
            <w:rStyle w:val="Hyperlink"/>
            <w:rFonts w:hint="eastAsia"/>
            <w:noProof/>
            <w:rtl/>
          </w:rPr>
          <w:t>بر</w:t>
        </w:r>
        <w:r w:rsidR="006A7D4A" w:rsidRPr="00B469DC">
          <w:rPr>
            <w:rStyle w:val="Hyperlink"/>
            <w:noProof/>
            <w:rtl/>
          </w:rPr>
          <w:t xml:space="preserve"> </w:t>
        </w:r>
        <w:r w:rsidR="006A7D4A" w:rsidRPr="00B469DC">
          <w:rPr>
            <w:rStyle w:val="Hyperlink"/>
            <w:rFonts w:hint="eastAsia"/>
            <w:noProof/>
            <w:rtl/>
          </w:rPr>
          <w:t>مس</w:t>
        </w:r>
        <w:r w:rsidR="006A7D4A" w:rsidRPr="00B469DC">
          <w:rPr>
            <w:rStyle w:val="Hyperlink"/>
            <w:rFonts w:hint="cs"/>
            <w:noProof/>
            <w:rtl/>
          </w:rPr>
          <w:t>ی</w:t>
        </w:r>
        <w:r w:rsidR="006A7D4A" w:rsidRPr="00B469DC">
          <w:rPr>
            <w:rStyle w:val="Hyperlink"/>
            <w:rFonts w:hint="eastAsia"/>
            <w:noProof/>
            <w:rtl/>
          </w:rPr>
          <w:t>ح</w:t>
        </w:r>
        <w:r w:rsidR="006A7D4A" w:rsidRPr="00B469DC">
          <w:rPr>
            <w:rStyle w:val="Hyperlink"/>
            <w:rFonts w:hint="cs"/>
            <w:noProof/>
            <w:rtl/>
          </w:rPr>
          <w:t>ی</w:t>
        </w:r>
        <w:r w:rsidR="006A7D4A" w:rsidRPr="00B469DC">
          <w:rPr>
            <w:rStyle w:val="Hyperlink"/>
            <w:rFonts w:hint="eastAsia"/>
            <w:noProof/>
            <w:rtl/>
          </w:rPr>
          <w:t>ت</w:t>
        </w:r>
        <w:r w:rsidR="006A7D4A">
          <w:rPr>
            <w:noProof/>
            <w:webHidden/>
            <w:rtl/>
          </w:rPr>
          <w:tab/>
        </w:r>
        <w:r w:rsidR="006A7D4A">
          <w:rPr>
            <w:noProof/>
            <w:webHidden/>
            <w:rtl/>
          </w:rPr>
          <w:fldChar w:fldCharType="begin"/>
        </w:r>
        <w:r w:rsidR="006A7D4A">
          <w:rPr>
            <w:noProof/>
            <w:webHidden/>
            <w:rtl/>
          </w:rPr>
          <w:instrText xml:space="preserve"> </w:instrText>
        </w:r>
        <w:r w:rsidR="006A7D4A">
          <w:rPr>
            <w:noProof/>
            <w:webHidden/>
          </w:rPr>
          <w:instrText>PAGEREF</w:instrText>
        </w:r>
        <w:r w:rsidR="006A7D4A">
          <w:rPr>
            <w:noProof/>
            <w:webHidden/>
            <w:rtl/>
          </w:rPr>
          <w:instrText xml:space="preserve"> _</w:instrText>
        </w:r>
        <w:r w:rsidR="006A7D4A">
          <w:rPr>
            <w:noProof/>
            <w:webHidden/>
          </w:rPr>
          <w:instrText>Toc</w:instrText>
        </w:r>
        <w:r w:rsidR="006A7D4A">
          <w:rPr>
            <w:noProof/>
            <w:webHidden/>
            <w:rtl/>
          </w:rPr>
          <w:instrText xml:space="preserve">424207127 </w:instrText>
        </w:r>
        <w:r w:rsidR="006A7D4A">
          <w:rPr>
            <w:noProof/>
            <w:webHidden/>
          </w:rPr>
          <w:instrText>\h</w:instrText>
        </w:r>
        <w:r w:rsidR="006A7D4A">
          <w:rPr>
            <w:noProof/>
            <w:webHidden/>
            <w:rtl/>
          </w:rPr>
          <w:instrText xml:space="preserve"> </w:instrText>
        </w:r>
        <w:r w:rsidR="006A7D4A">
          <w:rPr>
            <w:noProof/>
            <w:webHidden/>
            <w:rtl/>
          </w:rPr>
        </w:r>
        <w:r w:rsidR="006A7D4A">
          <w:rPr>
            <w:noProof/>
            <w:webHidden/>
            <w:rtl/>
          </w:rPr>
          <w:fldChar w:fldCharType="separate"/>
        </w:r>
        <w:r w:rsidR="006A7D4A">
          <w:rPr>
            <w:noProof/>
            <w:webHidden/>
            <w:rtl/>
          </w:rPr>
          <w:t>37</w:t>
        </w:r>
        <w:r w:rsidR="006A7D4A">
          <w:rPr>
            <w:noProof/>
            <w:webHidden/>
            <w:rtl/>
          </w:rPr>
          <w:fldChar w:fldCharType="end"/>
        </w:r>
      </w:hyperlink>
    </w:p>
    <w:p w:rsidR="006A7D4A" w:rsidRDefault="00B16807">
      <w:pPr>
        <w:pStyle w:val="TOC4"/>
        <w:tabs>
          <w:tab w:val="right" w:leader="dot" w:pos="7078"/>
        </w:tabs>
        <w:rPr>
          <w:rFonts w:asciiTheme="minorHAnsi" w:eastAsiaTheme="minorEastAsia" w:hAnsiTheme="minorHAnsi" w:cstheme="minorBidi"/>
          <w:noProof/>
          <w:sz w:val="22"/>
          <w:szCs w:val="22"/>
          <w:rtl/>
          <w:lang w:bidi="ar-SA"/>
        </w:rPr>
      </w:pPr>
      <w:hyperlink w:anchor="_Toc424207128" w:history="1">
        <w:r w:rsidR="006A7D4A" w:rsidRPr="00B469DC">
          <w:rPr>
            <w:rStyle w:val="Hyperlink"/>
            <w:rFonts w:hint="eastAsia"/>
            <w:noProof/>
            <w:rtl/>
          </w:rPr>
          <w:t>گوستالبون</w:t>
        </w:r>
        <w:r w:rsidR="006A7D4A" w:rsidRPr="00B469DC">
          <w:rPr>
            <w:rStyle w:val="Hyperlink"/>
            <w:noProof/>
            <w:rtl/>
          </w:rPr>
          <w:t xml:space="preserve"> (1841-1931) </w:t>
        </w:r>
        <w:r w:rsidR="006A7D4A" w:rsidRPr="00B469DC">
          <w:rPr>
            <w:rStyle w:val="Hyperlink"/>
            <w:rFonts w:hint="eastAsia"/>
            <w:noProof/>
            <w:rtl/>
          </w:rPr>
          <w:t>م</w:t>
        </w:r>
        <w:r w:rsidR="006A7D4A" w:rsidRPr="00B469DC">
          <w:rPr>
            <w:rStyle w:val="Hyperlink"/>
            <w:rFonts w:hint="cs"/>
            <w:noProof/>
            <w:rtl/>
          </w:rPr>
          <w:t>ی</w:t>
        </w:r>
        <w:r w:rsidR="006A7D4A" w:rsidRPr="00B469DC">
          <w:rPr>
            <w:rStyle w:val="Hyperlink"/>
            <w:rFonts w:hint="eastAsia"/>
            <w:noProof/>
            <w:rtl/>
          </w:rPr>
          <w:t>‌گو</w:t>
        </w:r>
        <w:r w:rsidR="006A7D4A" w:rsidRPr="00B469DC">
          <w:rPr>
            <w:rStyle w:val="Hyperlink"/>
            <w:rFonts w:hint="cs"/>
            <w:noProof/>
            <w:rtl/>
          </w:rPr>
          <w:t>ی</w:t>
        </w:r>
        <w:r w:rsidR="006A7D4A" w:rsidRPr="00B469DC">
          <w:rPr>
            <w:rStyle w:val="Hyperlink"/>
            <w:rFonts w:hint="eastAsia"/>
            <w:noProof/>
            <w:rtl/>
          </w:rPr>
          <w:t>د</w:t>
        </w:r>
        <w:r w:rsidR="006A7D4A">
          <w:rPr>
            <w:noProof/>
            <w:webHidden/>
            <w:rtl/>
          </w:rPr>
          <w:tab/>
        </w:r>
        <w:r w:rsidR="006A7D4A">
          <w:rPr>
            <w:noProof/>
            <w:webHidden/>
            <w:rtl/>
          </w:rPr>
          <w:fldChar w:fldCharType="begin"/>
        </w:r>
        <w:r w:rsidR="006A7D4A">
          <w:rPr>
            <w:noProof/>
            <w:webHidden/>
            <w:rtl/>
          </w:rPr>
          <w:instrText xml:space="preserve"> </w:instrText>
        </w:r>
        <w:r w:rsidR="006A7D4A">
          <w:rPr>
            <w:noProof/>
            <w:webHidden/>
          </w:rPr>
          <w:instrText>PAGEREF</w:instrText>
        </w:r>
        <w:r w:rsidR="006A7D4A">
          <w:rPr>
            <w:noProof/>
            <w:webHidden/>
            <w:rtl/>
          </w:rPr>
          <w:instrText xml:space="preserve"> _</w:instrText>
        </w:r>
        <w:r w:rsidR="006A7D4A">
          <w:rPr>
            <w:noProof/>
            <w:webHidden/>
          </w:rPr>
          <w:instrText>Toc</w:instrText>
        </w:r>
        <w:r w:rsidR="006A7D4A">
          <w:rPr>
            <w:noProof/>
            <w:webHidden/>
            <w:rtl/>
          </w:rPr>
          <w:instrText xml:space="preserve">424207128 </w:instrText>
        </w:r>
        <w:r w:rsidR="006A7D4A">
          <w:rPr>
            <w:noProof/>
            <w:webHidden/>
          </w:rPr>
          <w:instrText>\h</w:instrText>
        </w:r>
        <w:r w:rsidR="006A7D4A">
          <w:rPr>
            <w:noProof/>
            <w:webHidden/>
            <w:rtl/>
          </w:rPr>
          <w:instrText xml:space="preserve"> </w:instrText>
        </w:r>
        <w:r w:rsidR="006A7D4A">
          <w:rPr>
            <w:noProof/>
            <w:webHidden/>
            <w:rtl/>
          </w:rPr>
        </w:r>
        <w:r w:rsidR="006A7D4A">
          <w:rPr>
            <w:noProof/>
            <w:webHidden/>
            <w:rtl/>
          </w:rPr>
          <w:fldChar w:fldCharType="separate"/>
        </w:r>
        <w:r w:rsidR="006A7D4A">
          <w:rPr>
            <w:noProof/>
            <w:webHidden/>
            <w:rtl/>
          </w:rPr>
          <w:t>39</w:t>
        </w:r>
        <w:r w:rsidR="006A7D4A">
          <w:rPr>
            <w:noProof/>
            <w:webHidden/>
            <w:rtl/>
          </w:rPr>
          <w:fldChar w:fldCharType="end"/>
        </w:r>
      </w:hyperlink>
    </w:p>
    <w:p w:rsidR="006A7D4A" w:rsidRDefault="00B16807">
      <w:pPr>
        <w:pStyle w:val="TOC3"/>
        <w:tabs>
          <w:tab w:val="right" w:leader="dot" w:pos="7078"/>
        </w:tabs>
        <w:rPr>
          <w:rFonts w:asciiTheme="minorHAnsi" w:eastAsiaTheme="minorEastAsia" w:hAnsiTheme="minorHAnsi" w:cstheme="minorBidi"/>
          <w:noProof/>
          <w:sz w:val="22"/>
          <w:szCs w:val="22"/>
          <w:rtl/>
          <w:lang w:bidi="ar-SA"/>
        </w:rPr>
      </w:pPr>
      <w:hyperlink w:anchor="_Toc424207129" w:history="1">
        <w:r w:rsidR="006A7D4A" w:rsidRPr="00B469DC">
          <w:rPr>
            <w:rStyle w:val="Hyperlink"/>
            <w:noProof/>
            <w:rtl/>
          </w:rPr>
          <w:t xml:space="preserve">5- </w:t>
        </w:r>
        <w:r w:rsidR="006A7D4A" w:rsidRPr="00B469DC">
          <w:rPr>
            <w:rStyle w:val="Hyperlink"/>
            <w:rFonts w:hint="eastAsia"/>
            <w:noProof/>
            <w:rtl/>
          </w:rPr>
          <w:t>مداخله</w:t>
        </w:r>
        <w:r w:rsidR="006A7D4A" w:rsidRPr="00B469DC">
          <w:rPr>
            <w:rStyle w:val="Hyperlink"/>
            <w:noProof/>
            <w:rtl/>
          </w:rPr>
          <w:t xml:space="preserve"> </w:t>
        </w:r>
        <w:r w:rsidR="006A7D4A" w:rsidRPr="00B469DC">
          <w:rPr>
            <w:rStyle w:val="Hyperlink"/>
            <w:rFonts w:hint="eastAsia"/>
            <w:noProof/>
            <w:rtl/>
          </w:rPr>
          <w:t>امپراطور</w:t>
        </w:r>
        <w:r w:rsidR="006A7D4A" w:rsidRPr="00B469DC">
          <w:rPr>
            <w:rStyle w:val="Hyperlink"/>
            <w:noProof/>
            <w:rtl/>
          </w:rPr>
          <w:t xml:space="preserve"> </w:t>
        </w:r>
        <w:r w:rsidR="006A7D4A" w:rsidRPr="00B469DC">
          <w:rPr>
            <w:rStyle w:val="Hyperlink"/>
            <w:rFonts w:hint="eastAsia"/>
            <w:noProof/>
            <w:rtl/>
          </w:rPr>
          <w:t>قسطنط</w:t>
        </w:r>
        <w:r w:rsidR="006A7D4A" w:rsidRPr="00B469DC">
          <w:rPr>
            <w:rStyle w:val="Hyperlink"/>
            <w:rFonts w:hint="cs"/>
            <w:noProof/>
            <w:rtl/>
          </w:rPr>
          <w:t>ی</w:t>
        </w:r>
        <w:r w:rsidR="006A7D4A" w:rsidRPr="00B469DC">
          <w:rPr>
            <w:rStyle w:val="Hyperlink"/>
            <w:rFonts w:hint="eastAsia"/>
            <w:noProof/>
            <w:rtl/>
          </w:rPr>
          <w:t>ن</w:t>
        </w:r>
        <w:r w:rsidR="006A7D4A">
          <w:rPr>
            <w:noProof/>
            <w:webHidden/>
            <w:rtl/>
          </w:rPr>
          <w:tab/>
        </w:r>
        <w:r w:rsidR="006A7D4A">
          <w:rPr>
            <w:noProof/>
            <w:webHidden/>
            <w:rtl/>
          </w:rPr>
          <w:fldChar w:fldCharType="begin"/>
        </w:r>
        <w:r w:rsidR="006A7D4A">
          <w:rPr>
            <w:noProof/>
            <w:webHidden/>
            <w:rtl/>
          </w:rPr>
          <w:instrText xml:space="preserve"> </w:instrText>
        </w:r>
        <w:r w:rsidR="006A7D4A">
          <w:rPr>
            <w:noProof/>
            <w:webHidden/>
          </w:rPr>
          <w:instrText>PAGEREF</w:instrText>
        </w:r>
        <w:r w:rsidR="006A7D4A">
          <w:rPr>
            <w:noProof/>
            <w:webHidden/>
            <w:rtl/>
          </w:rPr>
          <w:instrText xml:space="preserve"> _</w:instrText>
        </w:r>
        <w:r w:rsidR="006A7D4A">
          <w:rPr>
            <w:noProof/>
            <w:webHidden/>
          </w:rPr>
          <w:instrText>Toc</w:instrText>
        </w:r>
        <w:r w:rsidR="006A7D4A">
          <w:rPr>
            <w:noProof/>
            <w:webHidden/>
            <w:rtl/>
          </w:rPr>
          <w:instrText xml:space="preserve">424207129 </w:instrText>
        </w:r>
        <w:r w:rsidR="006A7D4A">
          <w:rPr>
            <w:noProof/>
            <w:webHidden/>
          </w:rPr>
          <w:instrText>\h</w:instrText>
        </w:r>
        <w:r w:rsidR="006A7D4A">
          <w:rPr>
            <w:noProof/>
            <w:webHidden/>
            <w:rtl/>
          </w:rPr>
          <w:instrText xml:space="preserve"> </w:instrText>
        </w:r>
        <w:r w:rsidR="006A7D4A">
          <w:rPr>
            <w:noProof/>
            <w:webHidden/>
            <w:rtl/>
          </w:rPr>
        </w:r>
        <w:r w:rsidR="006A7D4A">
          <w:rPr>
            <w:noProof/>
            <w:webHidden/>
            <w:rtl/>
          </w:rPr>
          <w:fldChar w:fldCharType="separate"/>
        </w:r>
        <w:r w:rsidR="006A7D4A">
          <w:rPr>
            <w:noProof/>
            <w:webHidden/>
            <w:rtl/>
          </w:rPr>
          <w:t>40</w:t>
        </w:r>
        <w:r w:rsidR="006A7D4A">
          <w:rPr>
            <w:noProof/>
            <w:webHidden/>
            <w:rtl/>
          </w:rPr>
          <w:fldChar w:fldCharType="end"/>
        </w:r>
      </w:hyperlink>
    </w:p>
    <w:p w:rsidR="006A7D4A" w:rsidRDefault="00B16807">
      <w:pPr>
        <w:pStyle w:val="TOC1"/>
        <w:tabs>
          <w:tab w:val="right" w:leader="dot" w:pos="7078"/>
        </w:tabs>
        <w:rPr>
          <w:rFonts w:asciiTheme="minorHAnsi" w:eastAsiaTheme="minorEastAsia" w:hAnsiTheme="minorHAnsi" w:cstheme="minorBidi"/>
          <w:bCs w:val="0"/>
          <w:noProof/>
          <w:sz w:val="22"/>
          <w:szCs w:val="22"/>
          <w:rtl/>
        </w:rPr>
      </w:pPr>
      <w:hyperlink w:anchor="_Toc424207130" w:history="1">
        <w:r w:rsidR="006A7D4A" w:rsidRPr="00B469DC">
          <w:rPr>
            <w:rStyle w:val="Hyperlink"/>
            <w:rFonts w:hint="eastAsia"/>
            <w:noProof/>
            <w:rtl/>
            <w:lang w:bidi="fa-IR"/>
          </w:rPr>
          <w:t>بخش</w:t>
        </w:r>
        <w:r w:rsidR="006A7D4A" w:rsidRPr="00B469DC">
          <w:rPr>
            <w:rStyle w:val="Hyperlink"/>
            <w:noProof/>
            <w:rtl/>
            <w:lang w:bidi="fa-IR"/>
          </w:rPr>
          <w:t xml:space="preserve"> </w:t>
        </w:r>
        <w:r w:rsidR="006A7D4A" w:rsidRPr="00B469DC">
          <w:rPr>
            <w:rStyle w:val="Hyperlink"/>
            <w:rFonts w:hint="eastAsia"/>
            <w:noProof/>
            <w:rtl/>
            <w:lang w:bidi="fa-IR"/>
          </w:rPr>
          <w:t>سوم</w:t>
        </w:r>
        <w:r w:rsidR="006A7D4A" w:rsidRPr="00B469DC">
          <w:rPr>
            <w:rStyle w:val="Hyperlink"/>
            <w:noProof/>
            <w:rtl/>
            <w:lang w:bidi="fa-IR"/>
          </w:rPr>
          <w:t xml:space="preserve">: </w:t>
        </w:r>
        <w:r w:rsidR="006A7D4A" w:rsidRPr="00B469DC">
          <w:rPr>
            <w:rStyle w:val="Hyperlink"/>
            <w:rFonts w:hint="eastAsia"/>
            <w:noProof/>
            <w:rtl/>
            <w:lang w:bidi="fa-IR"/>
          </w:rPr>
          <w:t>مصادر</w:t>
        </w:r>
        <w:r w:rsidR="006A7D4A" w:rsidRPr="00B469DC">
          <w:rPr>
            <w:rStyle w:val="Hyperlink"/>
            <w:noProof/>
            <w:rtl/>
            <w:lang w:bidi="fa-IR"/>
          </w:rPr>
          <w:t xml:space="preserve"> </w:t>
        </w:r>
        <w:r w:rsidR="006A7D4A" w:rsidRPr="00B469DC">
          <w:rPr>
            <w:rStyle w:val="Hyperlink"/>
            <w:rFonts w:hint="eastAsia"/>
            <w:noProof/>
            <w:rtl/>
            <w:lang w:bidi="fa-IR"/>
          </w:rPr>
          <w:t>تشر</w:t>
        </w:r>
        <w:r w:rsidR="006A7D4A" w:rsidRPr="00B469DC">
          <w:rPr>
            <w:rStyle w:val="Hyperlink"/>
            <w:rFonts w:hint="cs"/>
            <w:noProof/>
            <w:rtl/>
            <w:lang w:bidi="fa-IR"/>
          </w:rPr>
          <w:t>ی</w:t>
        </w:r>
        <w:r w:rsidR="006A7D4A" w:rsidRPr="00B469DC">
          <w:rPr>
            <w:rStyle w:val="Hyperlink"/>
            <w:rFonts w:hint="eastAsia"/>
            <w:noProof/>
            <w:rtl/>
            <w:lang w:bidi="fa-IR"/>
          </w:rPr>
          <w:t>ع</w:t>
        </w:r>
        <w:r w:rsidR="006A7D4A" w:rsidRPr="00B469DC">
          <w:rPr>
            <w:rStyle w:val="Hyperlink"/>
            <w:noProof/>
            <w:rtl/>
            <w:lang w:bidi="fa-IR"/>
          </w:rPr>
          <w:t xml:space="preserve"> </w:t>
        </w:r>
        <w:r w:rsidR="006A7D4A" w:rsidRPr="00B469DC">
          <w:rPr>
            <w:rStyle w:val="Hyperlink"/>
            <w:rFonts w:hint="eastAsia"/>
            <w:noProof/>
            <w:rtl/>
            <w:lang w:bidi="fa-IR"/>
          </w:rPr>
          <w:t>در</w:t>
        </w:r>
        <w:r w:rsidR="006A7D4A" w:rsidRPr="00B469DC">
          <w:rPr>
            <w:rStyle w:val="Hyperlink"/>
            <w:noProof/>
            <w:rtl/>
            <w:lang w:bidi="fa-IR"/>
          </w:rPr>
          <w:t xml:space="preserve"> </w:t>
        </w:r>
        <w:r w:rsidR="006A7D4A" w:rsidRPr="00B469DC">
          <w:rPr>
            <w:rStyle w:val="Hyperlink"/>
            <w:rFonts w:hint="eastAsia"/>
            <w:noProof/>
            <w:rtl/>
            <w:lang w:bidi="fa-IR"/>
          </w:rPr>
          <w:t>مس</w:t>
        </w:r>
        <w:r w:rsidR="006A7D4A" w:rsidRPr="00B469DC">
          <w:rPr>
            <w:rStyle w:val="Hyperlink"/>
            <w:rFonts w:hint="cs"/>
            <w:noProof/>
            <w:rtl/>
            <w:lang w:bidi="fa-IR"/>
          </w:rPr>
          <w:t>ی</w:t>
        </w:r>
        <w:r w:rsidR="006A7D4A" w:rsidRPr="00B469DC">
          <w:rPr>
            <w:rStyle w:val="Hyperlink"/>
            <w:rFonts w:hint="eastAsia"/>
            <w:noProof/>
            <w:rtl/>
            <w:lang w:bidi="fa-IR"/>
          </w:rPr>
          <w:t>ح</w:t>
        </w:r>
        <w:r w:rsidR="006A7D4A" w:rsidRPr="00B469DC">
          <w:rPr>
            <w:rStyle w:val="Hyperlink"/>
            <w:rFonts w:hint="cs"/>
            <w:noProof/>
            <w:rtl/>
            <w:lang w:bidi="fa-IR"/>
          </w:rPr>
          <w:t>ی</w:t>
        </w:r>
        <w:r w:rsidR="006A7D4A" w:rsidRPr="00B469DC">
          <w:rPr>
            <w:rStyle w:val="Hyperlink"/>
            <w:rFonts w:hint="eastAsia"/>
            <w:noProof/>
            <w:rtl/>
            <w:lang w:bidi="fa-IR"/>
          </w:rPr>
          <w:t>ت</w:t>
        </w:r>
        <w:r w:rsidR="006A7D4A" w:rsidRPr="00B469DC">
          <w:rPr>
            <w:rStyle w:val="Hyperlink"/>
            <w:noProof/>
            <w:rtl/>
            <w:lang w:bidi="fa-IR"/>
          </w:rPr>
          <w:t xml:space="preserve"> </w:t>
        </w:r>
        <w:r w:rsidR="006A7D4A" w:rsidRPr="00B469DC">
          <w:rPr>
            <w:rStyle w:val="Hyperlink"/>
            <w:rFonts w:hint="eastAsia"/>
            <w:noProof/>
            <w:rtl/>
            <w:lang w:bidi="fa-IR"/>
          </w:rPr>
          <w:t>و</w:t>
        </w:r>
        <w:r w:rsidR="006A7D4A" w:rsidRPr="00B469DC">
          <w:rPr>
            <w:rStyle w:val="Hyperlink"/>
            <w:noProof/>
            <w:rtl/>
            <w:lang w:bidi="fa-IR"/>
          </w:rPr>
          <w:t xml:space="preserve"> </w:t>
        </w:r>
        <w:r w:rsidR="006A7D4A" w:rsidRPr="00B469DC">
          <w:rPr>
            <w:rStyle w:val="Hyperlink"/>
            <w:rFonts w:hint="eastAsia"/>
            <w:noProof/>
            <w:rtl/>
            <w:lang w:bidi="fa-IR"/>
          </w:rPr>
          <w:t>نقد</w:t>
        </w:r>
        <w:r w:rsidR="006A7D4A" w:rsidRPr="00B469DC">
          <w:rPr>
            <w:rStyle w:val="Hyperlink"/>
            <w:noProof/>
            <w:rtl/>
            <w:lang w:bidi="fa-IR"/>
          </w:rPr>
          <w:t xml:space="preserve"> </w:t>
        </w:r>
        <w:r w:rsidR="006A7D4A" w:rsidRPr="00B469DC">
          <w:rPr>
            <w:rStyle w:val="Hyperlink"/>
            <w:rFonts w:hint="eastAsia"/>
            <w:noProof/>
            <w:rtl/>
            <w:lang w:bidi="fa-IR"/>
          </w:rPr>
          <w:t>اناج</w:t>
        </w:r>
        <w:r w:rsidR="006A7D4A" w:rsidRPr="00B469DC">
          <w:rPr>
            <w:rStyle w:val="Hyperlink"/>
            <w:rFonts w:hint="cs"/>
            <w:noProof/>
            <w:rtl/>
            <w:lang w:bidi="fa-IR"/>
          </w:rPr>
          <w:t>ی</w:t>
        </w:r>
        <w:r w:rsidR="006A7D4A" w:rsidRPr="00B469DC">
          <w:rPr>
            <w:rStyle w:val="Hyperlink"/>
            <w:rFonts w:hint="eastAsia"/>
            <w:noProof/>
            <w:rtl/>
            <w:lang w:bidi="fa-IR"/>
          </w:rPr>
          <w:t>ل</w:t>
        </w:r>
        <w:r w:rsidR="006A7D4A">
          <w:rPr>
            <w:noProof/>
            <w:webHidden/>
            <w:rtl/>
          </w:rPr>
          <w:tab/>
        </w:r>
        <w:r w:rsidR="006A7D4A">
          <w:rPr>
            <w:noProof/>
            <w:webHidden/>
            <w:rtl/>
          </w:rPr>
          <w:fldChar w:fldCharType="begin"/>
        </w:r>
        <w:r w:rsidR="006A7D4A">
          <w:rPr>
            <w:noProof/>
            <w:webHidden/>
            <w:rtl/>
          </w:rPr>
          <w:instrText xml:space="preserve"> </w:instrText>
        </w:r>
        <w:r w:rsidR="006A7D4A">
          <w:rPr>
            <w:noProof/>
            <w:webHidden/>
          </w:rPr>
          <w:instrText>PAGEREF</w:instrText>
        </w:r>
        <w:r w:rsidR="006A7D4A">
          <w:rPr>
            <w:noProof/>
            <w:webHidden/>
            <w:rtl/>
          </w:rPr>
          <w:instrText xml:space="preserve"> _</w:instrText>
        </w:r>
        <w:r w:rsidR="006A7D4A">
          <w:rPr>
            <w:noProof/>
            <w:webHidden/>
          </w:rPr>
          <w:instrText>Toc</w:instrText>
        </w:r>
        <w:r w:rsidR="006A7D4A">
          <w:rPr>
            <w:noProof/>
            <w:webHidden/>
            <w:rtl/>
          </w:rPr>
          <w:instrText xml:space="preserve">424207130 </w:instrText>
        </w:r>
        <w:r w:rsidR="006A7D4A">
          <w:rPr>
            <w:noProof/>
            <w:webHidden/>
          </w:rPr>
          <w:instrText>\h</w:instrText>
        </w:r>
        <w:r w:rsidR="006A7D4A">
          <w:rPr>
            <w:noProof/>
            <w:webHidden/>
            <w:rtl/>
          </w:rPr>
          <w:instrText xml:space="preserve"> </w:instrText>
        </w:r>
        <w:r w:rsidR="006A7D4A">
          <w:rPr>
            <w:noProof/>
            <w:webHidden/>
            <w:rtl/>
          </w:rPr>
        </w:r>
        <w:r w:rsidR="006A7D4A">
          <w:rPr>
            <w:noProof/>
            <w:webHidden/>
            <w:rtl/>
          </w:rPr>
          <w:fldChar w:fldCharType="separate"/>
        </w:r>
        <w:r w:rsidR="006A7D4A">
          <w:rPr>
            <w:noProof/>
            <w:webHidden/>
            <w:rtl/>
          </w:rPr>
          <w:t>43</w:t>
        </w:r>
        <w:r w:rsidR="006A7D4A">
          <w:rPr>
            <w:noProof/>
            <w:webHidden/>
            <w:rtl/>
          </w:rPr>
          <w:fldChar w:fldCharType="end"/>
        </w:r>
      </w:hyperlink>
    </w:p>
    <w:p w:rsidR="006A7D4A" w:rsidRDefault="00B16807">
      <w:pPr>
        <w:pStyle w:val="TOC2"/>
        <w:tabs>
          <w:tab w:val="right" w:leader="dot" w:pos="7078"/>
        </w:tabs>
        <w:rPr>
          <w:rFonts w:asciiTheme="minorHAnsi" w:eastAsiaTheme="minorEastAsia" w:hAnsiTheme="minorHAnsi" w:cstheme="minorBidi"/>
          <w:bCs w:val="0"/>
          <w:noProof/>
          <w:sz w:val="22"/>
          <w:szCs w:val="22"/>
          <w:rtl/>
        </w:rPr>
      </w:pPr>
      <w:hyperlink w:anchor="_Toc424207131" w:history="1">
        <w:r w:rsidR="006A7D4A" w:rsidRPr="00B469DC">
          <w:rPr>
            <w:rStyle w:val="Hyperlink"/>
            <w:rFonts w:hint="eastAsia"/>
            <w:noProof/>
            <w:rtl/>
            <w:lang w:bidi="fa-IR"/>
          </w:rPr>
          <w:t>مصادر</w:t>
        </w:r>
        <w:r w:rsidR="006A7D4A" w:rsidRPr="00B469DC">
          <w:rPr>
            <w:rStyle w:val="Hyperlink"/>
            <w:noProof/>
            <w:rtl/>
            <w:lang w:bidi="fa-IR"/>
          </w:rPr>
          <w:t xml:space="preserve"> </w:t>
        </w:r>
        <w:r w:rsidR="006A7D4A" w:rsidRPr="00B469DC">
          <w:rPr>
            <w:rStyle w:val="Hyperlink"/>
            <w:rFonts w:hint="eastAsia"/>
            <w:noProof/>
            <w:rtl/>
            <w:lang w:bidi="fa-IR"/>
          </w:rPr>
          <w:t>تشر</w:t>
        </w:r>
        <w:r w:rsidR="006A7D4A" w:rsidRPr="00B469DC">
          <w:rPr>
            <w:rStyle w:val="Hyperlink"/>
            <w:rFonts w:hint="cs"/>
            <w:noProof/>
            <w:rtl/>
            <w:lang w:bidi="fa-IR"/>
          </w:rPr>
          <w:t>ی</w:t>
        </w:r>
        <w:r w:rsidR="006A7D4A" w:rsidRPr="00B469DC">
          <w:rPr>
            <w:rStyle w:val="Hyperlink"/>
            <w:rFonts w:hint="eastAsia"/>
            <w:noProof/>
            <w:rtl/>
            <w:lang w:bidi="fa-IR"/>
          </w:rPr>
          <w:t>ع</w:t>
        </w:r>
        <w:r w:rsidR="006A7D4A" w:rsidRPr="00B469DC">
          <w:rPr>
            <w:rStyle w:val="Hyperlink"/>
            <w:noProof/>
            <w:rtl/>
            <w:lang w:bidi="fa-IR"/>
          </w:rPr>
          <w:t xml:space="preserve"> </w:t>
        </w:r>
        <w:r w:rsidR="006A7D4A" w:rsidRPr="00B469DC">
          <w:rPr>
            <w:rStyle w:val="Hyperlink"/>
            <w:rFonts w:hint="eastAsia"/>
            <w:noProof/>
            <w:rtl/>
            <w:lang w:bidi="fa-IR"/>
          </w:rPr>
          <w:t>در</w:t>
        </w:r>
        <w:r w:rsidR="006A7D4A" w:rsidRPr="00B469DC">
          <w:rPr>
            <w:rStyle w:val="Hyperlink"/>
            <w:noProof/>
            <w:rtl/>
            <w:lang w:bidi="fa-IR"/>
          </w:rPr>
          <w:t xml:space="preserve"> </w:t>
        </w:r>
        <w:r w:rsidR="006A7D4A" w:rsidRPr="00B469DC">
          <w:rPr>
            <w:rStyle w:val="Hyperlink"/>
            <w:rFonts w:hint="eastAsia"/>
            <w:noProof/>
            <w:rtl/>
            <w:lang w:bidi="fa-IR"/>
          </w:rPr>
          <w:t>مس</w:t>
        </w:r>
        <w:r w:rsidR="006A7D4A" w:rsidRPr="00B469DC">
          <w:rPr>
            <w:rStyle w:val="Hyperlink"/>
            <w:rFonts w:hint="cs"/>
            <w:noProof/>
            <w:rtl/>
            <w:lang w:bidi="fa-IR"/>
          </w:rPr>
          <w:t>ی</w:t>
        </w:r>
        <w:r w:rsidR="006A7D4A" w:rsidRPr="00B469DC">
          <w:rPr>
            <w:rStyle w:val="Hyperlink"/>
            <w:rFonts w:hint="eastAsia"/>
            <w:noProof/>
            <w:rtl/>
            <w:lang w:bidi="fa-IR"/>
          </w:rPr>
          <w:t>ح</w:t>
        </w:r>
        <w:r w:rsidR="006A7D4A" w:rsidRPr="00B469DC">
          <w:rPr>
            <w:rStyle w:val="Hyperlink"/>
            <w:rFonts w:hint="cs"/>
            <w:noProof/>
            <w:rtl/>
            <w:lang w:bidi="fa-IR"/>
          </w:rPr>
          <w:t>ی</w:t>
        </w:r>
        <w:r w:rsidR="006A7D4A" w:rsidRPr="00B469DC">
          <w:rPr>
            <w:rStyle w:val="Hyperlink"/>
            <w:rFonts w:hint="eastAsia"/>
            <w:noProof/>
            <w:rtl/>
            <w:lang w:bidi="fa-IR"/>
          </w:rPr>
          <w:t>ت</w:t>
        </w:r>
        <w:r w:rsidR="006A7D4A">
          <w:rPr>
            <w:noProof/>
            <w:webHidden/>
            <w:rtl/>
          </w:rPr>
          <w:tab/>
        </w:r>
        <w:r w:rsidR="006A7D4A">
          <w:rPr>
            <w:noProof/>
            <w:webHidden/>
            <w:rtl/>
          </w:rPr>
          <w:fldChar w:fldCharType="begin"/>
        </w:r>
        <w:r w:rsidR="006A7D4A">
          <w:rPr>
            <w:noProof/>
            <w:webHidden/>
            <w:rtl/>
          </w:rPr>
          <w:instrText xml:space="preserve"> </w:instrText>
        </w:r>
        <w:r w:rsidR="006A7D4A">
          <w:rPr>
            <w:noProof/>
            <w:webHidden/>
          </w:rPr>
          <w:instrText>PAGEREF</w:instrText>
        </w:r>
        <w:r w:rsidR="006A7D4A">
          <w:rPr>
            <w:noProof/>
            <w:webHidden/>
            <w:rtl/>
          </w:rPr>
          <w:instrText xml:space="preserve"> _</w:instrText>
        </w:r>
        <w:r w:rsidR="006A7D4A">
          <w:rPr>
            <w:noProof/>
            <w:webHidden/>
          </w:rPr>
          <w:instrText>Toc</w:instrText>
        </w:r>
        <w:r w:rsidR="006A7D4A">
          <w:rPr>
            <w:noProof/>
            <w:webHidden/>
            <w:rtl/>
          </w:rPr>
          <w:instrText xml:space="preserve">424207131 </w:instrText>
        </w:r>
        <w:r w:rsidR="006A7D4A">
          <w:rPr>
            <w:noProof/>
            <w:webHidden/>
          </w:rPr>
          <w:instrText>\h</w:instrText>
        </w:r>
        <w:r w:rsidR="006A7D4A">
          <w:rPr>
            <w:noProof/>
            <w:webHidden/>
            <w:rtl/>
          </w:rPr>
          <w:instrText xml:space="preserve"> </w:instrText>
        </w:r>
        <w:r w:rsidR="006A7D4A">
          <w:rPr>
            <w:noProof/>
            <w:webHidden/>
            <w:rtl/>
          </w:rPr>
        </w:r>
        <w:r w:rsidR="006A7D4A">
          <w:rPr>
            <w:noProof/>
            <w:webHidden/>
            <w:rtl/>
          </w:rPr>
          <w:fldChar w:fldCharType="separate"/>
        </w:r>
        <w:r w:rsidR="006A7D4A">
          <w:rPr>
            <w:noProof/>
            <w:webHidden/>
            <w:rtl/>
          </w:rPr>
          <w:t>45</w:t>
        </w:r>
        <w:r w:rsidR="006A7D4A">
          <w:rPr>
            <w:noProof/>
            <w:webHidden/>
            <w:rtl/>
          </w:rPr>
          <w:fldChar w:fldCharType="end"/>
        </w:r>
      </w:hyperlink>
    </w:p>
    <w:p w:rsidR="006A7D4A" w:rsidRDefault="00B16807">
      <w:pPr>
        <w:pStyle w:val="TOC3"/>
        <w:tabs>
          <w:tab w:val="right" w:leader="dot" w:pos="7078"/>
        </w:tabs>
        <w:rPr>
          <w:rFonts w:asciiTheme="minorHAnsi" w:eastAsiaTheme="minorEastAsia" w:hAnsiTheme="minorHAnsi" w:cstheme="minorBidi"/>
          <w:noProof/>
          <w:sz w:val="22"/>
          <w:szCs w:val="22"/>
          <w:rtl/>
          <w:lang w:bidi="ar-SA"/>
        </w:rPr>
      </w:pPr>
      <w:hyperlink w:anchor="_Toc424207132" w:history="1">
        <w:r w:rsidR="006A7D4A" w:rsidRPr="00B469DC">
          <w:rPr>
            <w:rStyle w:val="Hyperlink"/>
            <w:rFonts w:hint="eastAsia"/>
            <w:noProof/>
            <w:rtl/>
          </w:rPr>
          <w:t>انج</w:t>
        </w:r>
        <w:r w:rsidR="006A7D4A" w:rsidRPr="00B469DC">
          <w:rPr>
            <w:rStyle w:val="Hyperlink"/>
            <w:rFonts w:hint="cs"/>
            <w:noProof/>
            <w:rtl/>
          </w:rPr>
          <w:t>ی</w:t>
        </w:r>
        <w:r w:rsidR="006A7D4A" w:rsidRPr="00B469DC">
          <w:rPr>
            <w:rStyle w:val="Hyperlink"/>
            <w:rFonts w:hint="eastAsia"/>
            <w:noProof/>
            <w:rtl/>
          </w:rPr>
          <w:t>ل</w:t>
        </w:r>
        <w:r w:rsidR="006A7D4A" w:rsidRPr="00B469DC">
          <w:rPr>
            <w:rStyle w:val="Hyperlink"/>
            <w:noProof/>
            <w:rtl/>
          </w:rPr>
          <w:t xml:space="preserve"> </w:t>
        </w:r>
        <w:r w:rsidR="006A7D4A" w:rsidRPr="00B469DC">
          <w:rPr>
            <w:rStyle w:val="Hyperlink"/>
            <w:rFonts w:hint="eastAsia"/>
            <w:noProof/>
            <w:rtl/>
          </w:rPr>
          <w:t>از</w:t>
        </w:r>
        <w:r w:rsidR="006A7D4A" w:rsidRPr="00B469DC">
          <w:rPr>
            <w:rStyle w:val="Hyperlink"/>
            <w:noProof/>
            <w:rtl/>
          </w:rPr>
          <w:t xml:space="preserve"> </w:t>
        </w:r>
        <w:r w:rsidR="006A7D4A" w:rsidRPr="00B469DC">
          <w:rPr>
            <w:rStyle w:val="Hyperlink"/>
            <w:rFonts w:hint="eastAsia"/>
            <w:noProof/>
            <w:rtl/>
          </w:rPr>
          <w:t>د</w:t>
        </w:r>
        <w:r w:rsidR="006A7D4A" w:rsidRPr="00B469DC">
          <w:rPr>
            <w:rStyle w:val="Hyperlink"/>
            <w:rFonts w:hint="cs"/>
            <w:noProof/>
            <w:rtl/>
          </w:rPr>
          <w:t>ی</w:t>
        </w:r>
        <w:r w:rsidR="006A7D4A" w:rsidRPr="00B469DC">
          <w:rPr>
            <w:rStyle w:val="Hyperlink"/>
            <w:rFonts w:hint="eastAsia"/>
            <w:noProof/>
            <w:rtl/>
          </w:rPr>
          <w:t>دگاه</w:t>
        </w:r>
        <w:r w:rsidR="006A7D4A" w:rsidRPr="00B469DC">
          <w:rPr>
            <w:rStyle w:val="Hyperlink"/>
            <w:noProof/>
            <w:rtl/>
          </w:rPr>
          <w:t xml:space="preserve"> </w:t>
        </w:r>
        <w:r w:rsidR="006A7D4A" w:rsidRPr="00B469DC">
          <w:rPr>
            <w:rStyle w:val="Hyperlink"/>
            <w:rFonts w:hint="eastAsia"/>
            <w:noProof/>
            <w:rtl/>
          </w:rPr>
          <w:t>مسلمانان</w:t>
        </w:r>
        <w:r w:rsidR="006A7D4A">
          <w:rPr>
            <w:noProof/>
            <w:webHidden/>
            <w:rtl/>
          </w:rPr>
          <w:tab/>
        </w:r>
        <w:r w:rsidR="006A7D4A">
          <w:rPr>
            <w:noProof/>
            <w:webHidden/>
            <w:rtl/>
          </w:rPr>
          <w:fldChar w:fldCharType="begin"/>
        </w:r>
        <w:r w:rsidR="006A7D4A">
          <w:rPr>
            <w:noProof/>
            <w:webHidden/>
            <w:rtl/>
          </w:rPr>
          <w:instrText xml:space="preserve"> </w:instrText>
        </w:r>
        <w:r w:rsidR="006A7D4A">
          <w:rPr>
            <w:noProof/>
            <w:webHidden/>
          </w:rPr>
          <w:instrText>PAGEREF</w:instrText>
        </w:r>
        <w:r w:rsidR="006A7D4A">
          <w:rPr>
            <w:noProof/>
            <w:webHidden/>
            <w:rtl/>
          </w:rPr>
          <w:instrText xml:space="preserve"> _</w:instrText>
        </w:r>
        <w:r w:rsidR="006A7D4A">
          <w:rPr>
            <w:noProof/>
            <w:webHidden/>
          </w:rPr>
          <w:instrText>Toc</w:instrText>
        </w:r>
        <w:r w:rsidR="006A7D4A">
          <w:rPr>
            <w:noProof/>
            <w:webHidden/>
            <w:rtl/>
          </w:rPr>
          <w:instrText xml:space="preserve">424207132 </w:instrText>
        </w:r>
        <w:r w:rsidR="006A7D4A">
          <w:rPr>
            <w:noProof/>
            <w:webHidden/>
          </w:rPr>
          <w:instrText>\h</w:instrText>
        </w:r>
        <w:r w:rsidR="006A7D4A">
          <w:rPr>
            <w:noProof/>
            <w:webHidden/>
            <w:rtl/>
          </w:rPr>
          <w:instrText xml:space="preserve"> </w:instrText>
        </w:r>
        <w:r w:rsidR="006A7D4A">
          <w:rPr>
            <w:noProof/>
            <w:webHidden/>
            <w:rtl/>
          </w:rPr>
        </w:r>
        <w:r w:rsidR="006A7D4A">
          <w:rPr>
            <w:noProof/>
            <w:webHidden/>
            <w:rtl/>
          </w:rPr>
          <w:fldChar w:fldCharType="separate"/>
        </w:r>
        <w:r w:rsidR="006A7D4A">
          <w:rPr>
            <w:noProof/>
            <w:webHidden/>
            <w:rtl/>
          </w:rPr>
          <w:t>45</w:t>
        </w:r>
        <w:r w:rsidR="006A7D4A">
          <w:rPr>
            <w:noProof/>
            <w:webHidden/>
            <w:rtl/>
          </w:rPr>
          <w:fldChar w:fldCharType="end"/>
        </w:r>
      </w:hyperlink>
    </w:p>
    <w:p w:rsidR="006A7D4A" w:rsidRDefault="00B16807">
      <w:pPr>
        <w:pStyle w:val="TOC3"/>
        <w:tabs>
          <w:tab w:val="right" w:leader="dot" w:pos="7078"/>
        </w:tabs>
        <w:rPr>
          <w:rFonts w:asciiTheme="minorHAnsi" w:eastAsiaTheme="minorEastAsia" w:hAnsiTheme="minorHAnsi" w:cstheme="minorBidi"/>
          <w:noProof/>
          <w:sz w:val="22"/>
          <w:szCs w:val="22"/>
          <w:rtl/>
          <w:lang w:bidi="ar-SA"/>
        </w:rPr>
      </w:pPr>
      <w:hyperlink w:anchor="_Toc424207133" w:history="1">
        <w:r w:rsidR="006A7D4A" w:rsidRPr="00B469DC">
          <w:rPr>
            <w:rStyle w:val="Hyperlink"/>
            <w:rFonts w:hint="eastAsia"/>
            <w:noProof/>
            <w:rtl/>
          </w:rPr>
          <w:t>اناج</w:t>
        </w:r>
        <w:r w:rsidR="006A7D4A" w:rsidRPr="00B469DC">
          <w:rPr>
            <w:rStyle w:val="Hyperlink"/>
            <w:rFonts w:hint="cs"/>
            <w:noProof/>
            <w:rtl/>
          </w:rPr>
          <w:t>ی</w:t>
        </w:r>
        <w:r w:rsidR="006A7D4A" w:rsidRPr="00B469DC">
          <w:rPr>
            <w:rStyle w:val="Hyperlink"/>
            <w:rFonts w:hint="eastAsia"/>
            <w:noProof/>
            <w:rtl/>
          </w:rPr>
          <w:t>ل</w:t>
        </w:r>
        <w:r w:rsidR="006A7D4A" w:rsidRPr="00B469DC">
          <w:rPr>
            <w:rStyle w:val="Hyperlink"/>
            <w:noProof/>
            <w:rtl/>
          </w:rPr>
          <w:t xml:space="preserve"> </w:t>
        </w:r>
        <w:r w:rsidR="006A7D4A" w:rsidRPr="00B469DC">
          <w:rPr>
            <w:rStyle w:val="Hyperlink"/>
            <w:rFonts w:hint="eastAsia"/>
            <w:noProof/>
            <w:rtl/>
          </w:rPr>
          <w:t>چهار</w:t>
        </w:r>
        <w:r w:rsidR="006A7D4A" w:rsidRPr="00B469DC">
          <w:rPr>
            <w:rStyle w:val="Hyperlink"/>
            <w:noProof/>
            <w:rtl/>
          </w:rPr>
          <w:t xml:space="preserve"> </w:t>
        </w:r>
        <w:r w:rsidR="006A7D4A" w:rsidRPr="00B469DC">
          <w:rPr>
            <w:rStyle w:val="Hyperlink"/>
            <w:rFonts w:hint="eastAsia"/>
            <w:noProof/>
            <w:rtl/>
          </w:rPr>
          <w:t>گانه</w:t>
        </w:r>
        <w:r w:rsidR="006A7D4A" w:rsidRPr="00B469DC">
          <w:rPr>
            <w:rStyle w:val="Hyperlink"/>
            <w:noProof/>
            <w:rtl/>
          </w:rPr>
          <w:t xml:space="preserve"> </w:t>
        </w:r>
        <w:r w:rsidR="006A7D4A" w:rsidRPr="00B469DC">
          <w:rPr>
            <w:rStyle w:val="Hyperlink"/>
            <w:rFonts w:hint="eastAsia"/>
            <w:noProof/>
            <w:rtl/>
          </w:rPr>
          <w:t>در</w:t>
        </w:r>
        <w:r w:rsidR="006A7D4A" w:rsidRPr="00B469DC">
          <w:rPr>
            <w:rStyle w:val="Hyperlink"/>
            <w:noProof/>
            <w:rtl/>
          </w:rPr>
          <w:t xml:space="preserve"> </w:t>
        </w:r>
        <w:r w:rsidR="006A7D4A" w:rsidRPr="00B469DC">
          <w:rPr>
            <w:rStyle w:val="Hyperlink"/>
            <w:rFonts w:hint="eastAsia"/>
            <w:noProof/>
            <w:rtl/>
          </w:rPr>
          <w:t>دادگاه</w:t>
        </w:r>
        <w:r w:rsidR="006A7D4A" w:rsidRPr="00B469DC">
          <w:rPr>
            <w:rStyle w:val="Hyperlink"/>
            <w:noProof/>
            <w:rtl/>
          </w:rPr>
          <w:t xml:space="preserve"> </w:t>
        </w:r>
        <w:r w:rsidR="006A7D4A" w:rsidRPr="00B469DC">
          <w:rPr>
            <w:rStyle w:val="Hyperlink"/>
            <w:rFonts w:hint="eastAsia"/>
            <w:noProof/>
            <w:rtl/>
          </w:rPr>
          <w:t>تار</w:t>
        </w:r>
        <w:r w:rsidR="006A7D4A" w:rsidRPr="00B469DC">
          <w:rPr>
            <w:rStyle w:val="Hyperlink"/>
            <w:rFonts w:hint="cs"/>
            <w:noProof/>
            <w:rtl/>
          </w:rPr>
          <w:t>ی</w:t>
        </w:r>
        <w:r w:rsidR="006A7D4A" w:rsidRPr="00B469DC">
          <w:rPr>
            <w:rStyle w:val="Hyperlink"/>
            <w:rFonts w:hint="eastAsia"/>
            <w:noProof/>
            <w:rtl/>
          </w:rPr>
          <w:t>خ</w:t>
        </w:r>
        <w:r w:rsidR="006A7D4A">
          <w:rPr>
            <w:noProof/>
            <w:webHidden/>
            <w:rtl/>
          </w:rPr>
          <w:tab/>
        </w:r>
        <w:r w:rsidR="006A7D4A">
          <w:rPr>
            <w:noProof/>
            <w:webHidden/>
            <w:rtl/>
          </w:rPr>
          <w:fldChar w:fldCharType="begin"/>
        </w:r>
        <w:r w:rsidR="006A7D4A">
          <w:rPr>
            <w:noProof/>
            <w:webHidden/>
            <w:rtl/>
          </w:rPr>
          <w:instrText xml:space="preserve"> </w:instrText>
        </w:r>
        <w:r w:rsidR="006A7D4A">
          <w:rPr>
            <w:noProof/>
            <w:webHidden/>
          </w:rPr>
          <w:instrText>PAGEREF</w:instrText>
        </w:r>
        <w:r w:rsidR="006A7D4A">
          <w:rPr>
            <w:noProof/>
            <w:webHidden/>
            <w:rtl/>
          </w:rPr>
          <w:instrText xml:space="preserve"> _</w:instrText>
        </w:r>
        <w:r w:rsidR="006A7D4A">
          <w:rPr>
            <w:noProof/>
            <w:webHidden/>
          </w:rPr>
          <w:instrText>Toc</w:instrText>
        </w:r>
        <w:r w:rsidR="006A7D4A">
          <w:rPr>
            <w:noProof/>
            <w:webHidden/>
            <w:rtl/>
          </w:rPr>
          <w:instrText xml:space="preserve">424207133 </w:instrText>
        </w:r>
        <w:r w:rsidR="006A7D4A">
          <w:rPr>
            <w:noProof/>
            <w:webHidden/>
          </w:rPr>
          <w:instrText>\h</w:instrText>
        </w:r>
        <w:r w:rsidR="006A7D4A">
          <w:rPr>
            <w:noProof/>
            <w:webHidden/>
            <w:rtl/>
          </w:rPr>
          <w:instrText xml:space="preserve"> </w:instrText>
        </w:r>
        <w:r w:rsidR="006A7D4A">
          <w:rPr>
            <w:noProof/>
            <w:webHidden/>
            <w:rtl/>
          </w:rPr>
        </w:r>
        <w:r w:rsidR="006A7D4A">
          <w:rPr>
            <w:noProof/>
            <w:webHidden/>
            <w:rtl/>
          </w:rPr>
          <w:fldChar w:fldCharType="separate"/>
        </w:r>
        <w:r w:rsidR="006A7D4A">
          <w:rPr>
            <w:noProof/>
            <w:webHidden/>
            <w:rtl/>
          </w:rPr>
          <w:t>46</w:t>
        </w:r>
        <w:r w:rsidR="006A7D4A">
          <w:rPr>
            <w:noProof/>
            <w:webHidden/>
            <w:rtl/>
          </w:rPr>
          <w:fldChar w:fldCharType="end"/>
        </w:r>
      </w:hyperlink>
    </w:p>
    <w:p w:rsidR="006A7D4A" w:rsidRDefault="00B16807">
      <w:pPr>
        <w:pStyle w:val="TOC3"/>
        <w:tabs>
          <w:tab w:val="right" w:leader="dot" w:pos="7078"/>
        </w:tabs>
        <w:rPr>
          <w:rFonts w:asciiTheme="minorHAnsi" w:eastAsiaTheme="minorEastAsia" w:hAnsiTheme="minorHAnsi" w:cstheme="minorBidi"/>
          <w:noProof/>
          <w:sz w:val="22"/>
          <w:szCs w:val="22"/>
          <w:rtl/>
          <w:lang w:bidi="ar-SA"/>
        </w:rPr>
      </w:pPr>
      <w:hyperlink w:anchor="_Toc424207134" w:history="1">
        <w:r w:rsidR="006A7D4A" w:rsidRPr="00B469DC">
          <w:rPr>
            <w:rStyle w:val="Hyperlink"/>
            <w:rFonts w:hint="eastAsia"/>
            <w:noProof/>
            <w:rtl/>
          </w:rPr>
          <w:t>نقد</w:t>
        </w:r>
        <w:r w:rsidR="006A7D4A" w:rsidRPr="00B469DC">
          <w:rPr>
            <w:rStyle w:val="Hyperlink"/>
            <w:noProof/>
            <w:rtl/>
          </w:rPr>
          <w:t xml:space="preserve"> </w:t>
        </w:r>
        <w:r w:rsidR="006A7D4A" w:rsidRPr="00B469DC">
          <w:rPr>
            <w:rStyle w:val="Hyperlink"/>
            <w:rFonts w:hint="eastAsia"/>
            <w:noProof/>
            <w:rtl/>
          </w:rPr>
          <w:t>اناج</w:t>
        </w:r>
        <w:r w:rsidR="006A7D4A" w:rsidRPr="00B469DC">
          <w:rPr>
            <w:rStyle w:val="Hyperlink"/>
            <w:rFonts w:hint="cs"/>
            <w:noProof/>
            <w:rtl/>
          </w:rPr>
          <w:t>ی</w:t>
        </w:r>
        <w:r w:rsidR="006A7D4A" w:rsidRPr="00B469DC">
          <w:rPr>
            <w:rStyle w:val="Hyperlink"/>
            <w:rFonts w:hint="eastAsia"/>
            <w:noProof/>
            <w:rtl/>
          </w:rPr>
          <w:t>ل</w:t>
        </w:r>
        <w:r w:rsidR="006A7D4A">
          <w:rPr>
            <w:noProof/>
            <w:webHidden/>
            <w:rtl/>
          </w:rPr>
          <w:tab/>
        </w:r>
        <w:r w:rsidR="006A7D4A">
          <w:rPr>
            <w:noProof/>
            <w:webHidden/>
            <w:rtl/>
          </w:rPr>
          <w:fldChar w:fldCharType="begin"/>
        </w:r>
        <w:r w:rsidR="006A7D4A">
          <w:rPr>
            <w:noProof/>
            <w:webHidden/>
            <w:rtl/>
          </w:rPr>
          <w:instrText xml:space="preserve"> </w:instrText>
        </w:r>
        <w:r w:rsidR="006A7D4A">
          <w:rPr>
            <w:noProof/>
            <w:webHidden/>
          </w:rPr>
          <w:instrText>PAGEREF</w:instrText>
        </w:r>
        <w:r w:rsidR="006A7D4A">
          <w:rPr>
            <w:noProof/>
            <w:webHidden/>
            <w:rtl/>
          </w:rPr>
          <w:instrText xml:space="preserve"> _</w:instrText>
        </w:r>
        <w:r w:rsidR="006A7D4A">
          <w:rPr>
            <w:noProof/>
            <w:webHidden/>
          </w:rPr>
          <w:instrText>Toc</w:instrText>
        </w:r>
        <w:r w:rsidR="006A7D4A">
          <w:rPr>
            <w:noProof/>
            <w:webHidden/>
            <w:rtl/>
          </w:rPr>
          <w:instrText xml:space="preserve">424207134 </w:instrText>
        </w:r>
        <w:r w:rsidR="006A7D4A">
          <w:rPr>
            <w:noProof/>
            <w:webHidden/>
          </w:rPr>
          <w:instrText>\h</w:instrText>
        </w:r>
        <w:r w:rsidR="006A7D4A">
          <w:rPr>
            <w:noProof/>
            <w:webHidden/>
            <w:rtl/>
          </w:rPr>
          <w:instrText xml:space="preserve"> </w:instrText>
        </w:r>
        <w:r w:rsidR="006A7D4A">
          <w:rPr>
            <w:noProof/>
            <w:webHidden/>
            <w:rtl/>
          </w:rPr>
        </w:r>
        <w:r w:rsidR="006A7D4A">
          <w:rPr>
            <w:noProof/>
            <w:webHidden/>
            <w:rtl/>
          </w:rPr>
          <w:fldChar w:fldCharType="separate"/>
        </w:r>
        <w:r w:rsidR="006A7D4A">
          <w:rPr>
            <w:noProof/>
            <w:webHidden/>
            <w:rtl/>
          </w:rPr>
          <w:t>49</w:t>
        </w:r>
        <w:r w:rsidR="006A7D4A">
          <w:rPr>
            <w:noProof/>
            <w:webHidden/>
            <w:rtl/>
          </w:rPr>
          <w:fldChar w:fldCharType="end"/>
        </w:r>
      </w:hyperlink>
    </w:p>
    <w:p w:rsidR="006A7D4A" w:rsidRDefault="00B16807">
      <w:pPr>
        <w:pStyle w:val="TOC4"/>
        <w:tabs>
          <w:tab w:val="right" w:leader="dot" w:pos="7078"/>
        </w:tabs>
        <w:rPr>
          <w:rFonts w:asciiTheme="minorHAnsi" w:eastAsiaTheme="minorEastAsia" w:hAnsiTheme="minorHAnsi" w:cstheme="minorBidi"/>
          <w:noProof/>
          <w:sz w:val="22"/>
          <w:szCs w:val="22"/>
          <w:rtl/>
          <w:lang w:bidi="ar-SA"/>
        </w:rPr>
      </w:pPr>
      <w:hyperlink w:anchor="_Toc424207135" w:history="1">
        <w:r w:rsidR="006A7D4A" w:rsidRPr="00B469DC">
          <w:rPr>
            <w:rStyle w:val="Hyperlink"/>
            <w:rFonts w:hint="eastAsia"/>
            <w:noProof/>
            <w:rtl/>
          </w:rPr>
          <w:t>انج</w:t>
        </w:r>
        <w:r w:rsidR="006A7D4A" w:rsidRPr="00B469DC">
          <w:rPr>
            <w:rStyle w:val="Hyperlink"/>
            <w:rFonts w:hint="cs"/>
            <w:noProof/>
            <w:rtl/>
          </w:rPr>
          <w:t>ی</w:t>
        </w:r>
        <w:r w:rsidR="006A7D4A" w:rsidRPr="00B469DC">
          <w:rPr>
            <w:rStyle w:val="Hyperlink"/>
            <w:rFonts w:hint="eastAsia"/>
            <w:noProof/>
            <w:rtl/>
          </w:rPr>
          <w:t>ل</w:t>
        </w:r>
        <w:r w:rsidR="006A7D4A" w:rsidRPr="00B469DC">
          <w:rPr>
            <w:rStyle w:val="Hyperlink"/>
            <w:noProof/>
            <w:rtl/>
          </w:rPr>
          <w:t xml:space="preserve"> </w:t>
        </w:r>
        <w:r w:rsidR="006A7D4A" w:rsidRPr="00B469DC">
          <w:rPr>
            <w:rStyle w:val="Hyperlink"/>
            <w:rFonts w:hint="eastAsia"/>
            <w:noProof/>
            <w:rtl/>
          </w:rPr>
          <w:t>مت</w:t>
        </w:r>
        <w:r w:rsidR="006A7D4A" w:rsidRPr="00B469DC">
          <w:rPr>
            <w:rStyle w:val="Hyperlink"/>
            <w:rFonts w:hint="cs"/>
            <w:noProof/>
            <w:rtl/>
          </w:rPr>
          <w:t>ی</w:t>
        </w:r>
        <w:r w:rsidR="006A7D4A">
          <w:rPr>
            <w:noProof/>
            <w:webHidden/>
            <w:rtl/>
          </w:rPr>
          <w:tab/>
        </w:r>
        <w:r w:rsidR="006A7D4A">
          <w:rPr>
            <w:noProof/>
            <w:webHidden/>
            <w:rtl/>
          </w:rPr>
          <w:fldChar w:fldCharType="begin"/>
        </w:r>
        <w:r w:rsidR="006A7D4A">
          <w:rPr>
            <w:noProof/>
            <w:webHidden/>
            <w:rtl/>
          </w:rPr>
          <w:instrText xml:space="preserve"> </w:instrText>
        </w:r>
        <w:r w:rsidR="006A7D4A">
          <w:rPr>
            <w:noProof/>
            <w:webHidden/>
          </w:rPr>
          <w:instrText>PAGEREF</w:instrText>
        </w:r>
        <w:r w:rsidR="006A7D4A">
          <w:rPr>
            <w:noProof/>
            <w:webHidden/>
            <w:rtl/>
          </w:rPr>
          <w:instrText xml:space="preserve"> _</w:instrText>
        </w:r>
        <w:r w:rsidR="006A7D4A">
          <w:rPr>
            <w:noProof/>
            <w:webHidden/>
          </w:rPr>
          <w:instrText>Toc</w:instrText>
        </w:r>
        <w:r w:rsidR="006A7D4A">
          <w:rPr>
            <w:noProof/>
            <w:webHidden/>
            <w:rtl/>
          </w:rPr>
          <w:instrText xml:space="preserve">424207135 </w:instrText>
        </w:r>
        <w:r w:rsidR="006A7D4A">
          <w:rPr>
            <w:noProof/>
            <w:webHidden/>
          </w:rPr>
          <w:instrText>\h</w:instrText>
        </w:r>
        <w:r w:rsidR="006A7D4A">
          <w:rPr>
            <w:noProof/>
            <w:webHidden/>
            <w:rtl/>
          </w:rPr>
          <w:instrText xml:space="preserve"> </w:instrText>
        </w:r>
        <w:r w:rsidR="006A7D4A">
          <w:rPr>
            <w:noProof/>
            <w:webHidden/>
            <w:rtl/>
          </w:rPr>
        </w:r>
        <w:r w:rsidR="006A7D4A">
          <w:rPr>
            <w:noProof/>
            <w:webHidden/>
            <w:rtl/>
          </w:rPr>
          <w:fldChar w:fldCharType="separate"/>
        </w:r>
        <w:r w:rsidR="006A7D4A">
          <w:rPr>
            <w:noProof/>
            <w:webHidden/>
            <w:rtl/>
          </w:rPr>
          <w:t>49</w:t>
        </w:r>
        <w:r w:rsidR="006A7D4A">
          <w:rPr>
            <w:noProof/>
            <w:webHidden/>
            <w:rtl/>
          </w:rPr>
          <w:fldChar w:fldCharType="end"/>
        </w:r>
      </w:hyperlink>
    </w:p>
    <w:p w:rsidR="006A7D4A" w:rsidRDefault="00B16807">
      <w:pPr>
        <w:pStyle w:val="TOC5"/>
        <w:tabs>
          <w:tab w:val="right" w:leader="dot" w:pos="7078"/>
        </w:tabs>
        <w:rPr>
          <w:rFonts w:asciiTheme="minorHAnsi" w:eastAsiaTheme="minorEastAsia" w:hAnsiTheme="minorHAnsi" w:cstheme="minorBidi"/>
          <w:noProof/>
          <w:sz w:val="22"/>
          <w:szCs w:val="22"/>
          <w:rtl/>
          <w:lang w:bidi="ar-SA"/>
        </w:rPr>
      </w:pPr>
      <w:hyperlink w:anchor="_Toc424207136" w:history="1">
        <w:r w:rsidR="006A7D4A" w:rsidRPr="00B469DC">
          <w:rPr>
            <w:rStyle w:val="Hyperlink"/>
            <w:rFonts w:hint="eastAsia"/>
            <w:noProof/>
            <w:rtl/>
          </w:rPr>
          <w:t>تار</w:t>
        </w:r>
        <w:r w:rsidR="006A7D4A" w:rsidRPr="00B469DC">
          <w:rPr>
            <w:rStyle w:val="Hyperlink"/>
            <w:rFonts w:hint="cs"/>
            <w:noProof/>
            <w:rtl/>
          </w:rPr>
          <w:t>ی</w:t>
        </w:r>
        <w:r w:rsidR="006A7D4A" w:rsidRPr="00B469DC">
          <w:rPr>
            <w:rStyle w:val="Hyperlink"/>
            <w:rFonts w:hint="eastAsia"/>
            <w:noProof/>
            <w:rtl/>
          </w:rPr>
          <w:t>خ</w:t>
        </w:r>
        <w:r w:rsidR="006A7D4A" w:rsidRPr="00B469DC">
          <w:rPr>
            <w:rStyle w:val="Hyperlink"/>
            <w:noProof/>
            <w:rtl/>
          </w:rPr>
          <w:t xml:space="preserve"> </w:t>
        </w:r>
        <w:r w:rsidR="006A7D4A" w:rsidRPr="00B469DC">
          <w:rPr>
            <w:rStyle w:val="Hyperlink"/>
            <w:rFonts w:hint="eastAsia"/>
            <w:noProof/>
            <w:rtl/>
          </w:rPr>
          <w:t>تأل</w:t>
        </w:r>
        <w:r w:rsidR="006A7D4A" w:rsidRPr="00B469DC">
          <w:rPr>
            <w:rStyle w:val="Hyperlink"/>
            <w:rFonts w:hint="cs"/>
            <w:noProof/>
            <w:rtl/>
          </w:rPr>
          <w:t>ی</w:t>
        </w:r>
        <w:r w:rsidR="006A7D4A" w:rsidRPr="00B469DC">
          <w:rPr>
            <w:rStyle w:val="Hyperlink"/>
            <w:rFonts w:hint="eastAsia"/>
            <w:noProof/>
            <w:rtl/>
          </w:rPr>
          <w:t>ف</w:t>
        </w:r>
        <w:r w:rsidR="006A7D4A" w:rsidRPr="00B469DC">
          <w:rPr>
            <w:rStyle w:val="Hyperlink"/>
            <w:noProof/>
            <w:rtl/>
          </w:rPr>
          <w:t xml:space="preserve"> </w:t>
        </w:r>
        <w:r w:rsidR="006A7D4A" w:rsidRPr="00B469DC">
          <w:rPr>
            <w:rStyle w:val="Hyperlink"/>
            <w:rFonts w:hint="eastAsia"/>
            <w:noProof/>
            <w:rtl/>
          </w:rPr>
          <w:t>ا</w:t>
        </w:r>
        <w:r w:rsidR="006A7D4A" w:rsidRPr="00B469DC">
          <w:rPr>
            <w:rStyle w:val="Hyperlink"/>
            <w:rFonts w:hint="cs"/>
            <w:noProof/>
            <w:rtl/>
          </w:rPr>
          <w:t>ی</w:t>
        </w:r>
        <w:r w:rsidR="006A7D4A" w:rsidRPr="00B469DC">
          <w:rPr>
            <w:rStyle w:val="Hyperlink"/>
            <w:rFonts w:hint="eastAsia"/>
            <w:noProof/>
            <w:rtl/>
          </w:rPr>
          <w:t>ن</w:t>
        </w:r>
        <w:r w:rsidR="006A7D4A" w:rsidRPr="00B469DC">
          <w:rPr>
            <w:rStyle w:val="Hyperlink"/>
            <w:noProof/>
            <w:rtl/>
          </w:rPr>
          <w:t xml:space="preserve"> </w:t>
        </w:r>
        <w:r w:rsidR="006A7D4A" w:rsidRPr="00B469DC">
          <w:rPr>
            <w:rStyle w:val="Hyperlink"/>
            <w:rFonts w:hint="eastAsia"/>
            <w:noProof/>
            <w:rtl/>
          </w:rPr>
          <w:t>انج</w:t>
        </w:r>
        <w:r w:rsidR="006A7D4A" w:rsidRPr="00B469DC">
          <w:rPr>
            <w:rStyle w:val="Hyperlink"/>
            <w:rFonts w:hint="cs"/>
            <w:noProof/>
            <w:rtl/>
          </w:rPr>
          <w:t>ی</w:t>
        </w:r>
        <w:r w:rsidR="006A7D4A" w:rsidRPr="00B469DC">
          <w:rPr>
            <w:rStyle w:val="Hyperlink"/>
            <w:rFonts w:hint="eastAsia"/>
            <w:noProof/>
            <w:rtl/>
          </w:rPr>
          <w:t>ل</w:t>
        </w:r>
        <w:r w:rsidR="006A7D4A">
          <w:rPr>
            <w:noProof/>
            <w:webHidden/>
            <w:rtl/>
          </w:rPr>
          <w:tab/>
        </w:r>
        <w:r w:rsidR="006A7D4A">
          <w:rPr>
            <w:noProof/>
            <w:webHidden/>
            <w:rtl/>
          </w:rPr>
          <w:fldChar w:fldCharType="begin"/>
        </w:r>
        <w:r w:rsidR="006A7D4A">
          <w:rPr>
            <w:noProof/>
            <w:webHidden/>
            <w:rtl/>
          </w:rPr>
          <w:instrText xml:space="preserve"> </w:instrText>
        </w:r>
        <w:r w:rsidR="006A7D4A">
          <w:rPr>
            <w:noProof/>
            <w:webHidden/>
          </w:rPr>
          <w:instrText>PAGEREF</w:instrText>
        </w:r>
        <w:r w:rsidR="006A7D4A">
          <w:rPr>
            <w:noProof/>
            <w:webHidden/>
            <w:rtl/>
          </w:rPr>
          <w:instrText xml:space="preserve"> _</w:instrText>
        </w:r>
        <w:r w:rsidR="006A7D4A">
          <w:rPr>
            <w:noProof/>
            <w:webHidden/>
          </w:rPr>
          <w:instrText>Toc</w:instrText>
        </w:r>
        <w:r w:rsidR="006A7D4A">
          <w:rPr>
            <w:noProof/>
            <w:webHidden/>
            <w:rtl/>
          </w:rPr>
          <w:instrText xml:space="preserve">424207136 </w:instrText>
        </w:r>
        <w:r w:rsidR="006A7D4A">
          <w:rPr>
            <w:noProof/>
            <w:webHidden/>
          </w:rPr>
          <w:instrText>\h</w:instrText>
        </w:r>
        <w:r w:rsidR="006A7D4A">
          <w:rPr>
            <w:noProof/>
            <w:webHidden/>
            <w:rtl/>
          </w:rPr>
          <w:instrText xml:space="preserve"> </w:instrText>
        </w:r>
        <w:r w:rsidR="006A7D4A">
          <w:rPr>
            <w:noProof/>
            <w:webHidden/>
            <w:rtl/>
          </w:rPr>
        </w:r>
        <w:r w:rsidR="006A7D4A">
          <w:rPr>
            <w:noProof/>
            <w:webHidden/>
            <w:rtl/>
          </w:rPr>
          <w:fldChar w:fldCharType="separate"/>
        </w:r>
        <w:r w:rsidR="006A7D4A">
          <w:rPr>
            <w:noProof/>
            <w:webHidden/>
            <w:rtl/>
          </w:rPr>
          <w:t>49</w:t>
        </w:r>
        <w:r w:rsidR="006A7D4A">
          <w:rPr>
            <w:noProof/>
            <w:webHidden/>
            <w:rtl/>
          </w:rPr>
          <w:fldChar w:fldCharType="end"/>
        </w:r>
      </w:hyperlink>
    </w:p>
    <w:p w:rsidR="006A7D4A" w:rsidRDefault="00B16807">
      <w:pPr>
        <w:pStyle w:val="TOC5"/>
        <w:tabs>
          <w:tab w:val="right" w:leader="dot" w:pos="7078"/>
        </w:tabs>
        <w:rPr>
          <w:rFonts w:asciiTheme="minorHAnsi" w:eastAsiaTheme="minorEastAsia" w:hAnsiTheme="minorHAnsi" w:cstheme="minorBidi"/>
          <w:noProof/>
          <w:sz w:val="22"/>
          <w:szCs w:val="22"/>
          <w:rtl/>
          <w:lang w:bidi="ar-SA"/>
        </w:rPr>
      </w:pPr>
      <w:hyperlink w:anchor="_Toc424207137" w:history="1">
        <w:r w:rsidR="006A7D4A" w:rsidRPr="00B469DC">
          <w:rPr>
            <w:rStyle w:val="Hyperlink"/>
            <w:rFonts w:hint="eastAsia"/>
            <w:noProof/>
            <w:rtl/>
          </w:rPr>
          <w:t>لغت</w:t>
        </w:r>
        <w:r w:rsidR="006A7D4A" w:rsidRPr="00B469DC">
          <w:rPr>
            <w:rStyle w:val="Hyperlink"/>
            <w:noProof/>
            <w:rtl/>
          </w:rPr>
          <w:t xml:space="preserve"> </w:t>
        </w:r>
        <w:r w:rsidR="006A7D4A" w:rsidRPr="00B469DC">
          <w:rPr>
            <w:rStyle w:val="Hyperlink"/>
            <w:rFonts w:hint="eastAsia"/>
            <w:noProof/>
            <w:rtl/>
          </w:rPr>
          <w:t>تأل</w:t>
        </w:r>
        <w:r w:rsidR="006A7D4A" w:rsidRPr="00B469DC">
          <w:rPr>
            <w:rStyle w:val="Hyperlink"/>
            <w:rFonts w:hint="cs"/>
            <w:noProof/>
            <w:rtl/>
          </w:rPr>
          <w:t>ی</w:t>
        </w:r>
        <w:r w:rsidR="006A7D4A" w:rsidRPr="00B469DC">
          <w:rPr>
            <w:rStyle w:val="Hyperlink"/>
            <w:rFonts w:hint="eastAsia"/>
            <w:noProof/>
            <w:rtl/>
          </w:rPr>
          <w:t>ف</w:t>
        </w:r>
        <w:r w:rsidR="006A7D4A" w:rsidRPr="00B469DC">
          <w:rPr>
            <w:rStyle w:val="Hyperlink"/>
            <w:noProof/>
            <w:rtl/>
          </w:rPr>
          <w:t xml:space="preserve"> </w:t>
        </w:r>
        <w:r w:rsidR="006A7D4A" w:rsidRPr="00B469DC">
          <w:rPr>
            <w:rStyle w:val="Hyperlink"/>
            <w:rFonts w:hint="eastAsia"/>
            <w:noProof/>
            <w:rtl/>
          </w:rPr>
          <w:t>ا</w:t>
        </w:r>
        <w:r w:rsidR="006A7D4A" w:rsidRPr="00B469DC">
          <w:rPr>
            <w:rStyle w:val="Hyperlink"/>
            <w:rFonts w:hint="cs"/>
            <w:noProof/>
            <w:rtl/>
          </w:rPr>
          <w:t>ی</w:t>
        </w:r>
        <w:r w:rsidR="006A7D4A" w:rsidRPr="00B469DC">
          <w:rPr>
            <w:rStyle w:val="Hyperlink"/>
            <w:rFonts w:hint="eastAsia"/>
            <w:noProof/>
            <w:rtl/>
          </w:rPr>
          <w:t>ن</w:t>
        </w:r>
        <w:r w:rsidR="006A7D4A" w:rsidRPr="00B469DC">
          <w:rPr>
            <w:rStyle w:val="Hyperlink"/>
            <w:noProof/>
            <w:rtl/>
          </w:rPr>
          <w:t xml:space="preserve"> </w:t>
        </w:r>
        <w:r w:rsidR="006A7D4A" w:rsidRPr="00B469DC">
          <w:rPr>
            <w:rStyle w:val="Hyperlink"/>
            <w:rFonts w:hint="eastAsia"/>
            <w:noProof/>
            <w:rtl/>
          </w:rPr>
          <w:t>انج</w:t>
        </w:r>
        <w:r w:rsidR="006A7D4A" w:rsidRPr="00B469DC">
          <w:rPr>
            <w:rStyle w:val="Hyperlink"/>
            <w:rFonts w:hint="cs"/>
            <w:noProof/>
            <w:rtl/>
          </w:rPr>
          <w:t>ی</w:t>
        </w:r>
        <w:r w:rsidR="006A7D4A" w:rsidRPr="00B469DC">
          <w:rPr>
            <w:rStyle w:val="Hyperlink"/>
            <w:rFonts w:hint="eastAsia"/>
            <w:noProof/>
            <w:rtl/>
          </w:rPr>
          <w:t>ل</w:t>
        </w:r>
        <w:r w:rsidR="006A7D4A">
          <w:rPr>
            <w:noProof/>
            <w:webHidden/>
            <w:rtl/>
          </w:rPr>
          <w:tab/>
        </w:r>
        <w:r w:rsidR="006A7D4A">
          <w:rPr>
            <w:noProof/>
            <w:webHidden/>
            <w:rtl/>
          </w:rPr>
          <w:fldChar w:fldCharType="begin"/>
        </w:r>
        <w:r w:rsidR="006A7D4A">
          <w:rPr>
            <w:noProof/>
            <w:webHidden/>
            <w:rtl/>
          </w:rPr>
          <w:instrText xml:space="preserve"> </w:instrText>
        </w:r>
        <w:r w:rsidR="006A7D4A">
          <w:rPr>
            <w:noProof/>
            <w:webHidden/>
          </w:rPr>
          <w:instrText>PAGEREF</w:instrText>
        </w:r>
        <w:r w:rsidR="006A7D4A">
          <w:rPr>
            <w:noProof/>
            <w:webHidden/>
            <w:rtl/>
          </w:rPr>
          <w:instrText xml:space="preserve"> _</w:instrText>
        </w:r>
        <w:r w:rsidR="006A7D4A">
          <w:rPr>
            <w:noProof/>
            <w:webHidden/>
          </w:rPr>
          <w:instrText>Toc</w:instrText>
        </w:r>
        <w:r w:rsidR="006A7D4A">
          <w:rPr>
            <w:noProof/>
            <w:webHidden/>
            <w:rtl/>
          </w:rPr>
          <w:instrText xml:space="preserve">424207137 </w:instrText>
        </w:r>
        <w:r w:rsidR="006A7D4A">
          <w:rPr>
            <w:noProof/>
            <w:webHidden/>
          </w:rPr>
          <w:instrText>\h</w:instrText>
        </w:r>
        <w:r w:rsidR="006A7D4A">
          <w:rPr>
            <w:noProof/>
            <w:webHidden/>
            <w:rtl/>
          </w:rPr>
          <w:instrText xml:space="preserve"> </w:instrText>
        </w:r>
        <w:r w:rsidR="006A7D4A">
          <w:rPr>
            <w:noProof/>
            <w:webHidden/>
            <w:rtl/>
          </w:rPr>
        </w:r>
        <w:r w:rsidR="006A7D4A">
          <w:rPr>
            <w:noProof/>
            <w:webHidden/>
            <w:rtl/>
          </w:rPr>
          <w:fldChar w:fldCharType="separate"/>
        </w:r>
        <w:r w:rsidR="006A7D4A">
          <w:rPr>
            <w:noProof/>
            <w:webHidden/>
            <w:rtl/>
          </w:rPr>
          <w:t>50</w:t>
        </w:r>
        <w:r w:rsidR="006A7D4A">
          <w:rPr>
            <w:noProof/>
            <w:webHidden/>
            <w:rtl/>
          </w:rPr>
          <w:fldChar w:fldCharType="end"/>
        </w:r>
      </w:hyperlink>
    </w:p>
    <w:p w:rsidR="006A7D4A" w:rsidRDefault="00B16807">
      <w:pPr>
        <w:pStyle w:val="TOC5"/>
        <w:tabs>
          <w:tab w:val="right" w:leader="dot" w:pos="7078"/>
        </w:tabs>
        <w:rPr>
          <w:rFonts w:asciiTheme="minorHAnsi" w:eastAsiaTheme="minorEastAsia" w:hAnsiTheme="minorHAnsi" w:cstheme="minorBidi"/>
          <w:noProof/>
          <w:sz w:val="22"/>
          <w:szCs w:val="22"/>
          <w:rtl/>
          <w:lang w:bidi="ar-SA"/>
        </w:rPr>
      </w:pPr>
      <w:hyperlink w:anchor="_Toc424207138" w:history="1">
        <w:r w:rsidR="006A7D4A" w:rsidRPr="00B469DC">
          <w:rPr>
            <w:rStyle w:val="Hyperlink"/>
            <w:rFonts w:hint="eastAsia"/>
            <w:noProof/>
            <w:rtl/>
          </w:rPr>
          <w:t>نسبت</w:t>
        </w:r>
        <w:r w:rsidR="006A7D4A" w:rsidRPr="00B469DC">
          <w:rPr>
            <w:rStyle w:val="Hyperlink"/>
            <w:noProof/>
            <w:rtl/>
          </w:rPr>
          <w:t xml:space="preserve"> </w:t>
        </w:r>
        <w:r w:rsidR="006A7D4A" w:rsidRPr="00B469DC">
          <w:rPr>
            <w:rStyle w:val="Hyperlink"/>
            <w:rFonts w:hint="eastAsia"/>
            <w:noProof/>
            <w:rtl/>
          </w:rPr>
          <w:t>ا</w:t>
        </w:r>
        <w:r w:rsidR="006A7D4A" w:rsidRPr="00B469DC">
          <w:rPr>
            <w:rStyle w:val="Hyperlink"/>
            <w:rFonts w:hint="cs"/>
            <w:noProof/>
            <w:rtl/>
          </w:rPr>
          <w:t>ی</w:t>
        </w:r>
        <w:r w:rsidR="006A7D4A" w:rsidRPr="00B469DC">
          <w:rPr>
            <w:rStyle w:val="Hyperlink"/>
            <w:rFonts w:hint="eastAsia"/>
            <w:noProof/>
            <w:rtl/>
          </w:rPr>
          <w:t>ن</w:t>
        </w:r>
        <w:r w:rsidR="006A7D4A" w:rsidRPr="00B469DC">
          <w:rPr>
            <w:rStyle w:val="Hyperlink"/>
            <w:noProof/>
            <w:rtl/>
          </w:rPr>
          <w:t xml:space="preserve"> </w:t>
        </w:r>
        <w:r w:rsidR="006A7D4A" w:rsidRPr="00B469DC">
          <w:rPr>
            <w:rStyle w:val="Hyperlink"/>
            <w:rFonts w:hint="eastAsia"/>
            <w:noProof/>
            <w:rtl/>
          </w:rPr>
          <w:t>انج</w:t>
        </w:r>
        <w:r w:rsidR="006A7D4A" w:rsidRPr="00B469DC">
          <w:rPr>
            <w:rStyle w:val="Hyperlink"/>
            <w:rFonts w:hint="cs"/>
            <w:noProof/>
            <w:rtl/>
          </w:rPr>
          <w:t>ی</w:t>
        </w:r>
        <w:r w:rsidR="006A7D4A" w:rsidRPr="00B469DC">
          <w:rPr>
            <w:rStyle w:val="Hyperlink"/>
            <w:rFonts w:hint="eastAsia"/>
            <w:noProof/>
            <w:rtl/>
          </w:rPr>
          <w:t>ل</w:t>
        </w:r>
        <w:r w:rsidR="006A7D4A" w:rsidRPr="00B469DC">
          <w:rPr>
            <w:rStyle w:val="Hyperlink"/>
            <w:noProof/>
            <w:rtl/>
          </w:rPr>
          <w:t xml:space="preserve"> </w:t>
        </w:r>
        <w:r w:rsidR="006A7D4A" w:rsidRPr="00B469DC">
          <w:rPr>
            <w:rStyle w:val="Hyperlink"/>
            <w:rFonts w:hint="eastAsia"/>
            <w:noProof/>
            <w:rtl/>
          </w:rPr>
          <w:t>به</w:t>
        </w:r>
        <w:r w:rsidR="006A7D4A" w:rsidRPr="00B469DC">
          <w:rPr>
            <w:rStyle w:val="Hyperlink"/>
            <w:noProof/>
            <w:rtl/>
          </w:rPr>
          <w:t xml:space="preserve"> </w:t>
        </w:r>
        <w:r w:rsidR="006A7D4A" w:rsidRPr="00B469DC">
          <w:rPr>
            <w:rStyle w:val="Hyperlink"/>
            <w:rFonts w:hint="eastAsia"/>
            <w:noProof/>
            <w:rtl/>
          </w:rPr>
          <w:t>مت</w:t>
        </w:r>
        <w:r w:rsidR="006A7D4A" w:rsidRPr="00B469DC">
          <w:rPr>
            <w:rStyle w:val="Hyperlink"/>
            <w:rFonts w:hint="cs"/>
            <w:noProof/>
            <w:rtl/>
          </w:rPr>
          <w:t>ی</w:t>
        </w:r>
        <w:r w:rsidR="006A7D4A" w:rsidRPr="00B469DC">
          <w:rPr>
            <w:rStyle w:val="Hyperlink"/>
            <w:noProof/>
            <w:rtl/>
          </w:rPr>
          <w:t xml:space="preserve"> </w:t>
        </w:r>
        <w:r w:rsidR="006A7D4A" w:rsidRPr="00B469DC">
          <w:rPr>
            <w:rStyle w:val="Hyperlink"/>
            <w:rFonts w:hint="eastAsia"/>
            <w:noProof/>
            <w:rtl/>
          </w:rPr>
          <w:t>حوار</w:t>
        </w:r>
        <w:r w:rsidR="006A7D4A" w:rsidRPr="00B469DC">
          <w:rPr>
            <w:rStyle w:val="Hyperlink"/>
            <w:rFonts w:hint="cs"/>
            <w:noProof/>
            <w:rtl/>
          </w:rPr>
          <w:t>ی</w:t>
        </w:r>
        <w:r w:rsidR="006A7D4A" w:rsidRPr="00B469DC">
          <w:rPr>
            <w:rStyle w:val="Hyperlink"/>
            <w:noProof/>
            <w:rtl/>
          </w:rPr>
          <w:t xml:space="preserve"> </w:t>
        </w:r>
        <w:r w:rsidR="006A7D4A" w:rsidRPr="00B469DC">
          <w:rPr>
            <w:rStyle w:val="Hyperlink"/>
            <w:rFonts w:hint="eastAsia"/>
            <w:noProof/>
            <w:rtl/>
          </w:rPr>
          <w:t>نادرست</w:t>
        </w:r>
        <w:r w:rsidR="006A7D4A" w:rsidRPr="00B469DC">
          <w:rPr>
            <w:rStyle w:val="Hyperlink"/>
            <w:noProof/>
            <w:rtl/>
          </w:rPr>
          <w:t xml:space="preserve"> </w:t>
        </w:r>
        <w:r w:rsidR="006A7D4A" w:rsidRPr="00B469DC">
          <w:rPr>
            <w:rStyle w:val="Hyperlink"/>
            <w:rFonts w:hint="eastAsia"/>
            <w:noProof/>
            <w:rtl/>
          </w:rPr>
          <w:t>است</w:t>
        </w:r>
        <w:r w:rsidR="006A7D4A">
          <w:rPr>
            <w:noProof/>
            <w:webHidden/>
            <w:rtl/>
          </w:rPr>
          <w:tab/>
        </w:r>
        <w:r w:rsidR="006A7D4A">
          <w:rPr>
            <w:noProof/>
            <w:webHidden/>
            <w:rtl/>
          </w:rPr>
          <w:fldChar w:fldCharType="begin"/>
        </w:r>
        <w:r w:rsidR="006A7D4A">
          <w:rPr>
            <w:noProof/>
            <w:webHidden/>
            <w:rtl/>
          </w:rPr>
          <w:instrText xml:space="preserve"> </w:instrText>
        </w:r>
        <w:r w:rsidR="006A7D4A">
          <w:rPr>
            <w:noProof/>
            <w:webHidden/>
          </w:rPr>
          <w:instrText>PAGEREF</w:instrText>
        </w:r>
        <w:r w:rsidR="006A7D4A">
          <w:rPr>
            <w:noProof/>
            <w:webHidden/>
            <w:rtl/>
          </w:rPr>
          <w:instrText xml:space="preserve"> _</w:instrText>
        </w:r>
        <w:r w:rsidR="006A7D4A">
          <w:rPr>
            <w:noProof/>
            <w:webHidden/>
          </w:rPr>
          <w:instrText>Toc</w:instrText>
        </w:r>
        <w:r w:rsidR="006A7D4A">
          <w:rPr>
            <w:noProof/>
            <w:webHidden/>
            <w:rtl/>
          </w:rPr>
          <w:instrText xml:space="preserve">424207138 </w:instrText>
        </w:r>
        <w:r w:rsidR="006A7D4A">
          <w:rPr>
            <w:noProof/>
            <w:webHidden/>
          </w:rPr>
          <w:instrText>\h</w:instrText>
        </w:r>
        <w:r w:rsidR="006A7D4A">
          <w:rPr>
            <w:noProof/>
            <w:webHidden/>
            <w:rtl/>
          </w:rPr>
          <w:instrText xml:space="preserve"> </w:instrText>
        </w:r>
        <w:r w:rsidR="006A7D4A">
          <w:rPr>
            <w:noProof/>
            <w:webHidden/>
            <w:rtl/>
          </w:rPr>
        </w:r>
        <w:r w:rsidR="006A7D4A">
          <w:rPr>
            <w:noProof/>
            <w:webHidden/>
            <w:rtl/>
          </w:rPr>
          <w:fldChar w:fldCharType="separate"/>
        </w:r>
        <w:r w:rsidR="006A7D4A">
          <w:rPr>
            <w:noProof/>
            <w:webHidden/>
            <w:rtl/>
          </w:rPr>
          <w:t>50</w:t>
        </w:r>
        <w:r w:rsidR="006A7D4A">
          <w:rPr>
            <w:noProof/>
            <w:webHidden/>
            <w:rtl/>
          </w:rPr>
          <w:fldChar w:fldCharType="end"/>
        </w:r>
      </w:hyperlink>
    </w:p>
    <w:p w:rsidR="006A7D4A" w:rsidRDefault="00B16807">
      <w:pPr>
        <w:pStyle w:val="TOC4"/>
        <w:tabs>
          <w:tab w:val="right" w:leader="dot" w:pos="7078"/>
        </w:tabs>
        <w:rPr>
          <w:rFonts w:asciiTheme="minorHAnsi" w:eastAsiaTheme="minorEastAsia" w:hAnsiTheme="minorHAnsi" w:cstheme="minorBidi"/>
          <w:noProof/>
          <w:sz w:val="22"/>
          <w:szCs w:val="22"/>
          <w:rtl/>
          <w:lang w:bidi="ar-SA"/>
        </w:rPr>
      </w:pPr>
      <w:hyperlink w:anchor="_Toc424207139" w:history="1">
        <w:r w:rsidR="006A7D4A" w:rsidRPr="00B469DC">
          <w:rPr>
            <w:rStyle w:val="Hyperlink"/>
            <w:rFonts w:hint="eastAsia"/>
            <w:noProof/>
            <w:rtl/>
          </w:rPr>
          <w:t>انج</w:t>
        </w:r>
        <w:r w:rsidR="006A7D4A" w:rsidRPr="00B469DC">
          <w:rPr>
            <w:rStyle w:val="Hyperlink"/>
            <w:rFonts w:hint="cs"/>
            <w:noProof/>
            <w:rtl/>
          </w:rPr>
          <w:t>ی</w:t>
        </w:r>
        <w:r w:rsidR="006A7D4A" w:rsidRPr="00B469DC">
          <w:rPr>
            <w:rStyle w:val="Hyperlink"/>
            <w:rFonts w:hint="eastAsia"/>
            <w:noProof/>
            <w:rtl/>
          </w:rPr>
          <w:t>ل</w:t>
        </w:r>
        <w:r w:rsidR="006A7D4A" w:rsidRPr="00B469DC">
          <w:rPr>
            <w:rStyle w:val="Hyperlink"/>
            <w:noProof/>
            <w:rtl/>
          </w:rPr>
          <w:t xml:space="preserve"> </w:t>
        </w:r>
        <w:r w:rsidR="006A7D4A" w:rsidRPr="00B469DC">
          <w:rPr>
            <w:rStyle w:val="Hyperlink"/>
            <w:rFonts w:hint="eastAsia"/>
            <w:noProof/>
            <w:rtl/>
          </w:rPr>
          <w:t>مرقس</w:t>
        </w:r>
        <w:r w:rsidR="006A7D4A">
          <w:rPr>
            <w:noProof/>
            <w:webHidden/>
            <w:rtl/>
          </w:rPr>
          <w:tab/>
        </w:r>
        <w:r w:rsidR="006A7D4A">
          <w:rPr>
            <w:noProof/>
            <w:webHidden/>
            <w:rtl/>
          </w:rPr>
          <w:fldChar w:fldCharType="begin"/>
        </w:r>
        <w:r w:rsidR="006A7D4A">
          <w:rPr>
            <w:noProof/>
            <w:webHidden/>
            <w:rtl/>
          </w:rPr>
          <w:instrText xml:space="preserve"> </w:instrText>
        </w:r>
        <w:r w:rsidR="006A7D4A">
          <w:rPr>
            <w:noProof/>
            <w:webHidden/>
          </w:rPr>
          <w:instrText>PAGEREF</w:instrText>
        </w:r>
        <w:r w:rsidR="006A7D4A">
          <w:rPr>
            <w:noProof/>
            <w:webHidden/>
            <w:rtl/>
          </w:rPr>
          <w:instrText xml:space="preserve"> _</w:instrText>
        </w:r>
        <w:r w:rsidR="006A7D4A">
          <w:rPr>
            <w:noProof/>
            <w:webHidden/>
          </w:rPr>
          <w:instrText>Toc</w:instrText>
        </w:r>
        <w:r w:rsidR="006A7D4A">
          <w:rPr>
            <w:noProof/>
            <w:webHidden/>
            <w:rtl/>
          </w:rPr>
          <w:instrText xml:space="preserve">424207139 </w:instrText>
        </w:r>
        <w:r w:rsidR="006A7D4A">
          <w:rPr>
            <w:noProof/>
            <w:webHidden/>
          </w:rPr>
          <w:instrText>\h</w:instrText>
        </w:r>
        <w:r w:rsidR="006A7D4A">
          <w:rPr>
            <w:noProof/>
            <w:webHidden/>
            <w:rtl/>
          </w:rPr>
          <w:instrText xml:space="preserve"> </w:instrText>
        </w:r>
        <w:r w:rsidR="006A7D4A">
          <w:rPr>
            <w:noProof/>
            <w:webHidden/>
            <w:rtl/>
          </w:rPr>
        </w:r>
        <w:r w:rsidR="006A7D4A">
          <w:rPr>
            <w:noProof/>
            <w:webHidden/>
            <w:rtl/>
          </w:rPr>
          <w:fldChar w:fldCharType="separate"/>
        </w:r>
        <w:r w:rsidR="006A7D4A">
          <w:rPr>
            <w:noProof/>
            <w:webHidden/>
            <w:rtl/>
          </w:rPr>
          <w:t>51</w:t>
        </w:r>
        <w:r w:rsidR="006A7D4A">
          <w:rPr>
            <w:noProof/>
            <w:webHidden/>
            <w:rtl/>
          </w:rPr>
          <w:fldChar w:fldCharType="end"/>
        </w:r>
      </w:hyperlink>
    </w:p>
    <w:p w:rsidR="006A7D4A" w:rsidRDefault="00B16807">
      <w:pPr>
        <w:pStyle w:val="TOC5"/>
        <w:tabs>
          <w:tab w:val="right" w:leader="dot" w:pos="7078"/>
        </w:tabs>
        <w:rPr>
          <w:rFonts w:asciiTheme="minorHAnsi" w:eastAsiaTheme="minorEastAsia" w:hAnsiTheme="minorHAnsi" w:cstheme="minorBidi"/>
          <w:noProof/>
          <w:sz w:val="22"/>
          <w:szCs w:val="22"/>
          <w:rtl/>
          <w:lang w:bidi="ar-SA"/>
        </w:rPr>
      </w:pPr>
      <w:hyperlink w:anchor="_Toc424207140" w:history="1">
        <w:r w:rsidR="006A7D4A" w:rsidRPr="00B469DC">
          <w:rPr>
            <w:rStyle w:val="Hyperlink"/>
            <w:rFonts w:hint="eastAsia"/>
            <w:noProof/>
            <w:rtl/>
          </w:rPr>
          <w:t>آ</w:t>
        </w:r>
        <w:r w:rsidR="006A7D4A" w:rsidRPr="00B469DC">
          <w:rPr>
            <w:rStyle w:val="Hyperlink"/>
            <w:rFonts w:hint="cs"/>
            <w:noProof/>
            <w:rtl/>
          </w:rPr>
          <w:t>ی</w:t>
        </w:r>
        <w:r w:rsidR="006A7D4A" w:rsidRPr="00B469DC">
          <w:rPr>
            <w:rStyle w:val="Hyperlink"/>
            <w:rFonts w:hint="eastAsia"/>
            <w:noProof/>
            <w:rtl/>
          </w:rPr>
          <w:t>ا</w:t>
        </w:r>
        <w:r w:rsidR="006A7D4A" w:rsidRPr="00B469DC">
          <w:rPr>
            <w:rStyle w:val="Hyperlink"/>
            <w:noProof/>
            <w:rtl/>
          </w:rPr>
          <w:t xml:space="preserve"> </w:t>
        </w:r>
        <w:r w:rsidR="006A7D4A" w:rsidRPr="00B469DC">
          <w:rPr>
            <w:rStyle w:val="Hyperlink"/>
            <w:rFonts w:hint="eastAsia"/>
            <w:noProof/>
            <w:rtl/>
          </w:rPr>
          <w:t>مرقس</w:t>
        </w:r>
        <w:r w:rsidR="006A7D4A" w:rsidRPr="00B469DC">
          <w:rPr>
            <w:rStyle w:val="Hyperlink"/>
            <w:noProof/>
            <w:rtl/>
          </w:rPr>
          <w:t xml:space="preserve"> </w:t>
        </w:r>
        <w:r w:rsidR="006A7D4A" w:rsidRPr="00B469DC">
          <w:rPr>
            <w:rStyle w:val="Hyperlink"/>
            <w:rFonts w:hint="eastAsia"/>
            <w:noProof/>
            <w:rtl/>
          </w:rPr>
          <w:t>واقعا</w:t>
        </w:r>
        <w:r w:rsidR="006A7D4A" w:rsidRPr="00B469DC">
          <w:rPr>
            <w:rStyle w:val="Hyperlink"/>
            <w:noProof/>
            <w:rtl/>
          </w:rPr>
          <w:t xml:space="preserve"> </w:t>
        </w:r>
        <w:r w:rsidR="006A7D4A" w:rsidRPr="00B469DC">
          <w:rPr>
            <w:rStyle w:val="Hyperlink"/>
            <w:rFonts w:hint="eastAsia"/>
            <w:noProof/>
            <w:rtl/>
          </w:rPr>
          <w:t>مؤلف</w:t>
        </w:r>
        <w:r w:rsidR="006A7D4A" w:rsidRPr="00B469DC">
          <w:rPr>
            <w:rStyle w:val="Hyperlink"/>
            <w:noProof/>
            <w:rtl/>
          </w:rPr>
          <w:t xml:space="preserve"> </w:t>
        </w:r>
        <w:r w:rsidR="006A7D4A" w:rsidRPr="00B469DC">
          <w:rPr>
            <w:rStyle w:val="Hyperlink"/>
            <w:rFonts w:hint="eastAsia"/>
            <w:noProof/>
            <w:rtl/>
          </w:rPr>
          <w:t>ا</w:t>
        </w:r>
        <w:r w:rsidR="006A7D4A" w:rsidRPr="00B469DC">
          <w:rPr>
            <w:rStyle w:val="Hyperlink"/>
            <w:rFonts w:hint="cs"/>
            <w:noProof/>
            <w:rtl/>
          </w:rPr>
          <w:t>ی</w:t>
        </w:r>
        <w:r w:rsidR="006A7D4A" w:rsidRPr="00B469DC">
          <w:rPr>
            <w:rStyle w:val="Hyperlink"/>
            <w:rFonts w:hint="eastAsia"/>
            <w:noProof/>
            <w:rtl/>
          </w:rPr>
          <w:t>ن</w:t>
        </w:r>
        <w:r w:rsidR="006A7D4A" w:rsidRPr="00B469DC">
          <w:rPr>
            <w:rStyle w:val="Hyperlink"/>
            <w:noProof/>
            <w:rtl/>
          </w:rPr>
          <w:t xml:space="preserve"> </w:t>
        </w:r>
        <w:r w:rsidR="006A7D4A" w:rsidRPr="00B469DC">
          <w:rPr>
            <w:rStyle w:val="Hyperlink"/>
            <w:rFonts w:hint="eastAsia"/>
            <w:noProof/>
            <w:rtl/>
          </w:rPr>
          <w:t>انج</w:t>
        </w:r>
        <w:r w:rsidR="006A7D4A" w:rsidRPr="00B469DC">
          <w:rPr>
            <w:rStyle w:val="Hyperlink"/>
            <w:rFonts w:hint="cs"/>
            <w:noProof/>
            <w:rtl/>
          </w:rPr>
          <w:t>ی</w:t>
        </w:r>
        <w:r w:rsidR="006A7D4A" w:rsidRPr="00B469DC">
          <w:rPr>
            <w:rStyle w:val="Hyperlink"/>
            <w:rFonts w:hint="eastAsia"/>
            <w:noProof/>
            <w:rtl/>
          </w:rPr>
          <w:t>ل</w:t>
        </w:r>
        <w:r w:rsidR="006A7D4A" w:rsidRPr="00B469DC">
          <w:rPr>
            <w:rStyle w:val="Hyperlink"/>
            <w:noProof/>
            <w:rtl/>
          </w:rPr>
          <w:t xml:space="preserve"> </w:t>
        </w:r>
        <w:r w:rsidR="006A7D4A" w:rsidRPr="00B469DC">
          <w:rPr>
            <w:rStyle w:val="Hyperlink"/>
            <w:rFonts w:hint="eastAsia"/>
            <w:noProof/>
            <w:rtl/>
          </w:rPr>
          <w:t>است؟</w:t>
        </w:r>
        <w:r w:rsidR="006A7D4A">
          <w:rPr>
            <w:noProof/>
            <w:webHidden/>
            <w:rtl/>
          </w:rPr>
          <w:tab/>
        </w:r>
        <w:r w:rsidR="006A7D4A">
          <w:rPr>
            <w:noProof/>
            <w:webHidden/>
            <w:rtl/>
          </w:rPr>
          <w:fldChar w:fldCharType="begin"/>
        </w:r>
        <w:r w:rsidR="006A7D4A">
          <w:rPr>
            <w:noProof/>
            <w:webHidden/>
            <w:rtl/>
          </w:rPr>
          <w:instrText xml:space="preserve"> </w:instrText>
        </w:r>
        <w:r w:rsidR="006A7D4A">
          <w:rPr>
            <w:noProof/>
            <w:webHidden/>
          </w:rPr>
          <w:instrText>PAGEREF</w:instrText>
        </w:r>
        <w:r w:rsidR="006A7D4A">
          <w:rPr>
            <w:noProof/>
            <w:webHidden/>
            <w:rtl/>
          </w:rPr>
          <w:instrText xml:space="preserve"> _</w:instrText>
        </w:r>
        <w:r w:rsidR="006A7D4A">
          <w:rPr>
            <w:noProof/>
            <w:webHidden/>
          </w:rPr>
          <w:instrText>Toc</w:instrText>
        </w:r>
        <w:r w:rsidR="006A7D4A">
          <w:rPr>
            <w:noProof/>
            <w:webHidden/>
            <w:rtl/>
          </w:rPr>
          <w:instrText xml:space="preserve">424207140 </w:instrText>
        </w:r>
        <w:r w:rsidR="006A7D4A">
          <w:rPr>
            <w:noProof/>
            <w:webHidden/>
          </w:rPr>
          <w:instrText>\h</w:instrText>
        </w:r>
        <w:r w:rsidR="006A7D4A">
          <w:rPr>
            <w:noProof/>
            <w:webHidden/>
            <w:rtl/>
          </w:rPr>
          <w:instrText xml:space="preserve"> </w:instrText>
        </w:r>
        <w:r w:rsidR="006A7D4A">
          <w:rPr>
            <w:noProof/>
            <w:webHidden/>
            <w:rtl/>
          </w:rPr>
        </w:r>
        <w:r w:rsidR="006A7D4A">
          <w:rPr>
            <w:noProof/>
            <w:webHidden/>
            <w:rtl/>
          </w:rPr>
          <w:fldChar w:fldCharType="separate"/>
        </w:r>
        <w:r w:rsidR="006A7D4A">
          <w:rPr>
            <w:noProof/>
            <w:webHidden/>
            <w:rtl/>
          </w:rPr>
          <w:t>52</w:t>
        </w:r>
        <w:r w:rsidR="006A7D4A">
          <w:rPr>
            <w:noProof/>
            <w:webHidden/>
            <w:rtl/>
          </w:rPr>
          <w:fldChar w:fldCharType="end"/>
        </w:r>
      </w:hyperlink>
    </w:p>
    <w:p w:rsidR="006A7D4A" w:rsidRDefault="00B16807">
      <w:pPr>
        <w:pStyle w:val="TOC4"/>
        <w:tabs>
          <w:tab w:val="right" w:leader="dot" w:pos="7078"/>
        </w:tabs>
        <w:rPr>
          <w:rFonts w:asciiTheme="minorHAnsi" w:eastAsiaTheme="minorEastAsia" w:hAnsiTheme="minorHAnsi" w:cstheme="minorBidi"/>
          <w:noProof/>
          <w:sz w:val="22"/>
          <w:szCs w:val="22"/>
          <w:rtl/>
          <w:lang w:bidi="ar-SA"/>
        </w:rPr>
      </w:pPr>
      <w:hyperlink w:anchor="_Toc424207141" w:history="1">
        <w:r w:rsidR="006A7D4A" w:rsidRPr="00B469DC">
          <w:rPr>
            <w:rStyle w:val="Hyperlink"/>
            <w:rFonts w:hint="eastAsia"/>
            <w:noProof/>
            <w:rtl/>
          </w:rPr>
          <w:t>انج</w:t>
        </w:r>
        <w:r w:rsidR="006A7D4A" w:rsidRPr="00B469DC">
          <w:rPr>
            <w:rStyle w:val="Hyperlink"/>
            <w:rFonts w:hint="cs"/>
            <w:noProof/>
            <w:rtl/>
          </w:rPr>
          <w:t>ی</w:t>
        </w:r>
        <w:r w:rsidR="006A7D4A" w:rsidRPr="00B469DC">
          <w:rPr>
            <w:rStyle w:val="Hyperlink"/>
            <w:rFonts w:hint="eastAsia"/>
            <w:noProof/>
            <w:rtl/>
          </w:rPr>
          <w:t>ل</w:t>
        </w:r>
        <w:r w:rsidR="006A7D4A" w:rsidRPr="00B469DC">
          <w:rPr>
            <w:rStyle w:val="Hyperlink"/>
            <w:noProof/>
            <w:rtl/>
          </w:rPr>
          <w:t xml:space="preserve"> </w:t>
        </w:r>
        <w:r w:rsidR="006A7D4A" w:rsidRPr="00B469DC">
          <w:rPr>
            <w:rStyle w:val="Hyperlink"/>
            <w:rFonts w:hint="eastAsia"/>
            <w:noProof/>
            <w:rtl/>
          </w:rPr>
          <w:t>لوقا</w:t>
        </w:r>
        <w:r w:rsidR="006A7D4A">
          <w:rPr>
            <w:noProof/>
            <w:webHidden/>
            <w:rtl/>
          </w:rPr>
          <w:tab/>
        </w:r>
        <w:r w:rsidR="006A7D4A">
          <w:rPr>
            <w:noProof/>
            <w:webHidden/>
            <w:rtl/>
          </w:rPr>
          <w:fldChar w:fldCharType="begin"/>
        </w:r>
        <w:r w:rsidR="006A7D4A">
          <w:rPr>
            <w:noProof/>
            <w:webHidden/>
            <w:rtl/>
          </w:rPr>
          <w:instrText xml:space="preserve"> </w:instrText>
        </w:r>
        <w:r w:rsidR="006A7D4A">
          <w:rPr>
            <w:noProof/>
            <w:webHidden/>
          </w:rPr>
          <w:instrText>PAGEREF</w:instrText>
        </w:r>
        <w:r w:rsidR="006A7D4A">
          <w:rPr>
            <w:noProof/>
            <w:webHidden/>
            <w:rtl/>
          </w:rPr>
          <w:instrText xml:space="preserve"> _</w:instrText>
        </w:r>
        <w:r w:rsidR="006A7D4A">
          <w:rPr>
            <w:noProof/>
            <w:webHidden/>
          </w:rPr>
          <w:instrText>Toc</w:instrText>
        </w:r>
        <w:r w:rsidR="006A7D4A">
          <w:rPr>
            <w:noProof/>
            <w:webHidden/>
            <w:rtl/>
          </w:rPr>
          <w:instrText xml:space="preserve">424207141 </w:instrText>
        </w:r>
        <w:r w:rsidR="006A7D4A">
          <w:rPr>
            <w:noProof/>
            <w:webHidden/>
          </w:rPr>
          <w:instrText>\h</w:instrText>
        </w:r>
        <w:r w:rsidR="006A7D4A">
          <w:rPr>
            <w:noProof/>
            <w:webHidden/>
            <w:rtl/>
          </w:rPr>
          <w:instrText xml:space="preserve"> </w:instrText>
        </w:r>
        <w:r w:rsidR="006A7D4A">
          <w:rPr>
            <w:noProof/>
            <w:webHidden/>
            <w:rtl/>
          </w:rPr>
        </w:r>
        <w:r w:rsidR="006A7D4A">
          <w:rPr>
            <w:noProof/>
            <w:webHidden/>
            <w:rtl/>
          </w:rPr>
          <w:fldChar w:fldCharType="separate"/>
        </w:r>
        <w:r w:rsidR="006A7D4A">
          <w:rPr>
            <w:noProof/>
            <w:webHidden/>
            <w:rtl/>
          </w:rPr>
          <w:t>53</w:t>
        </w:r>
        <w:r w:rsidR="006A7D4A">
          <w:rPr>
            <w:noProof/>
            <w:webHidden/>
            <w:rtl/>
          </w:rPr>
          <w:fldChar w:fldCharType="end"/>
        </w:r>
      </w:hyperlink>
    </w:p>
    <w:p w:rsidR="006A7D4A" w:rsidRDefault="00B16807">
      <w:pPr>
        <w:pStyle w:val="TOC5"/>
        <w:tabs>
          <w:tab w:val="right" w:leader="dot" w:pos="7078"/>
        </w:tabs>
        <w:rPr>
          <w:rFonts w:asciiTheme="minorHAnsi" w:eastAsiaTheme="minorEastAsia" w:hAnsiTheme="minorHAnsi" w:cstheme="minorBidi"/>
          <w:noProof/>
          <w:sz w:val="22"/>
          <w:szCs w:val="22"/>
          <w:rtl/>
          <w:lang w:bidi="ar-SA"/>
        </w:rPr>
      </w:pPr>
      <w:hyperlink w:anchor="_Toc424207142" w:history="1">
        <w:r w:rsidR="006A7D4A" w:rsidRPr="00B469DC">
          <w:rPr>
            <w:rStyle w:val="Hyperlink"/>
            <w:rFonts w:hint="eastAsia"/>
            <w:noProof/>
            <w:rtl/>
          </w:rPr>
          <w:t>زبان</w:t>
        </w:r>
        <w:r w:rsidR="006A7D4A" w:rsidRPr="00B469DC">
          <w:rPr>
            <w:rStyle w:val="Hyperlink"/>
            <w:noProof/>
            <w:rtl/>
          </w:rPr>
          <w:t xml:space="preserve"> </w:t>
        </w:r>
        <w:r w:rsidR="006A7D4A" w:rsidRPr="00B469DC">
          <w:rPr>
            <w:rStyle w:val="Hyperlink"/>
            <w:rFonts w:hint="eastAsia"/>
            <w:noProof/>
            <w:rtl/>
          </w:rPr>
          <w:t>و</w:t>
        </w:r>
        <w:r w:rsidR="006A7D4A" w:rsidRPr="00B469DC">
          <w:rPr>
            <w:rStyle w:val="Hyperlink"/>
            <w:noProof/>
            <w:rtl/>
          </w:rPr>
          <w:t xml:space="preserve"> </w:t>
        </w:r>
        <w:r w:rsidR="006A7D4A" w:rsidRPr="00B469DC">
          <w:rPr>
            <w:rStyle w:val="Hyperlink"/>
            <w:rFonts w:hint="eastAsia"/>
            <w:noProof/>
            <w:rtl/>
          </w:rPr>
          <w:t>زمان</w:t>
        </w:r>
        <w:r w:rsidR="006A7D4A" w:rsidRPr="00B469DC">
          <w:rPr>
            <w:rStyle w:val="Hyperlink"/>
            <w:noProof/>
            <w:rtl/>
          </w:rPr>
          <w:t xml:space="preserve"> </w:t>
        </w:r>
        <w:r w:rsidR="006A7D4A" w:rsidRPr="00B469DC">
          <w:rPr>
            <w:rStyle w:val="Hyperlink"/>
            <w:rFonts w:hint="eastAsia"/>
            <w:noProof/>
            <w:rtl/>
          </w:rPr>
          <w:t>تأل</w:t>
        </w:r>
        <w:r w:rsidR="006A7D4A" w:rsidRPr="00B469DC">
          <w:rPr>
            <w:rStyle w:val="Hyperlink"/>
            <w:rFonts w:hint="cs"/>
            <w:noProof/>
            <w:rtl/>
          </w:rPr>
          <w:t>ی</w:t>
        </w:r>
        <w:r w:rsidR="006A7D4A" w:rsidRPr="00B469DC">
          <w:rPr>
            <w:rStyle w:val="Hyperlink"/>
            <w:rFonts w:hint="eastAsia"/>
            <w:noProof/>
            <w:rtl/>
          </w:rPr>
          <w:t>ف</w:t>
        </w:r>
        <w:r w:rsidR="006A7D4A" w:rsidRPr="00B469DC">
          <w:rPr>
            <w:rStyle w:val="Hyperlink"/>
            <w:noProof/>
            <w:rtl/>
          </w:rPr>
          <w:t xml:space="preserve"> </w:t>
        </w:r>
        <w:r w:rsidR="006A7D4A" w:rsidRPr="00B469DC">
          <w:rPr>
            <w:rStyle w:val="Hyperlink"/>
            <w:rFonts w:hint="eastAsia"/>
            <w:noProof/>
            <w:rtl/>
          </w:rPr>
          <w:t>ا</w:t>
        </w:r>
        <w:r w:rsidR="006A7D4A" w:rsidRPr="00B469DC">
          <w:rPr>
            <w:rStyle w:val="Hyperlink"/>
            <w:rFonts w:hint="cs"/>
            <w:noProof/>
            <w:rtl/>
          </w:rPr>
          <w:t>ی</w:t>
        </w:r>
        <w:r w:rsidR="006A7D4A" w:rsidRPr="00B469DC">
          <w:rPr>
            <w:rStyle w:val="Hyperlink"/>
            <w:rFonts w:hint="eastAsia"/>
            <w:noProof/>
            <w:rtl/>
          </w:rPr>
          <w:t>ن</w:t>
        </w:r>
        <w:r w:rsidR="006A7D4A" w:rsidRPr="00B469DC">
          <w:rPr>
            <w:rStyle w:val="Hyperlink"/>
            <w:noProof/>
            <w:rtl/>
          </w:rPr>
          <w:t xml:space="preserve"> </w:t>
        </w:r>
        <w:r w:rsidR="006A7D4A" w:rsidRPr="00B469DC">
          <w:rPr>
            <w:rStyle w:val="Hyperlink"/>
            <w:rFonts w:hint="eastAsia"/>
            <w:noProof/>
            <w:rtl/>
          </w:rPr>
          <w:t>انج</w:t>
        </w:r>
        <w:r w:rsidR="006A7D4A" w:rsidRPr="00B469DC">
          <w:rPr>
            <w:rStyle w:val="Hyperlink"/>
            <w:rFonts w:hint="cs"/>
            <w:noProof/>
            <w:rtl/>
          </w:rPr>
          <w:t>ی</w:t>
        </w:r>
        <w:r w:rsidR="006A7D4A" w:rsidRPr="00B469DC">
          <w:rPr>
            <w:rStyle w:val="Hyperlink"/>
            <w:rFonts w:hint="eastAsia"/>
            <w:noProof/>
            <w:rtl/>
          </w:rPr>
          <w:t>ل</w:t>
        </w:r>
        <w:r w:rsidR="006A7D4A">
          <w:rPr>
            <w:noProof/>
            <w:webHidden/>
            <w:rtl/>
          </w:rPr>
          <w:tab/>
        </w:r>
        <w:r w:rsidR="006A7D4A">
          <w:rPr>
            <w:noProof/>
            <w:webHidden/>
            <w:rtl/>
          </w:rPr>
          <w:fldChar w:fldCharType="begin"/>
        </w:r>
        <w:r w:rsidR="006A7D4A">
          <w:rPr>
            <w:noProof/>
            <w:webHidden/>
            <w:rtl/>
          </w:rPr>
          <w:instrText xml:space="preserve"> </w:instrText>
        </w:r>
        <w:r w:rsidR="006A7D4A">
          <w:rPr>
            <w:noProof/>
            <w:webHidden/>
          </w:rPr>
          <w:instrText>PAGEREF</w:instrText>
        </w:r>
        <w:r w:rsidR="006A7D4A">
          <w:rPr>
            <w:noProof/>
            <w:webHidden/>
            <w:rtl/>
          </w:rPr>
          <w:instrText xml:space="preserve"> _</w:instrText>
        </w:r>
        <w:r w:rsidR="006A7D4A">
          <w:rPr>
            <w:noProof/>
            <w:webHidden/>
          </w:rPr>
          <w:instrText>Toc</w:instrText>
        </w:r>
        <w:r w:rsidR="006A7D4A">
          <w:rPr>
            <w:noProof/>
            <w:webHidden/>
            <w:rtl/>
          </w:rPr>
          <w:instrText xml:space="preserve">424207142 </w:instrText>
        </w:r>
        <w:r w:rsidR="006A7D4A">
          <w:rPr>
            <w:noProof/>
            <w:webHidden/>
          </w:rPr>
          <w:instrText>\h</w:instrText>
        </w:r>
        <w:r w:rsidR="006A7D4A">
          <w:rPr>
            <w:noProof/>
            <w:webHidden/>
            <w:rtl/>
          </w:rPr>
          <w:instrText xml:space="preserve"> </w:instrText>
        </w:r>
        <w:r w:rsidR="006A7D4A">
          <w:rPr>
            <w:noProof/>
            <w:webHidden/>
            <w:rtl/>
          </w:rPr>
        </w:r>
        <w:r w:rsidR="006A7D4A">
          <w:rPr>
            <w:noProof/>
            <w:webHidden/>
            <w:rtl/>
          </w:rPr>
          <w:fldChar w:fldCharType="separate"/>
        </w:r>
        <w:r w:rsidR="006A7D4A">
          <w:rPr>
            <w:noProof/>
            <w:webHidden/>
            <w:rtl/>
          </w:rPr>
          <w:t>53</w:t>
        </w:r>
        <w:r w:rsidR="006A7D4A">
          <w:rPr>
            <w:noProof/>
            <w:webHidden/>
            <w:rtl/>
          </w:rPr>
          <w:fldChar w:fldCharType="end"/>
        </w:r>
      </w:hyperlink>
    </w:p>
    <w:p w:rsidR="006A7D4A" w:rsidRDefault="00B16807">
      <w:pPr>
        <w:pStyle w:val="TOC4"/>
        <w:tabs>
          <w:tab w:val="right" w:leader="dot" w:pos="7078"/>
        </w:tabs>
        <w:rPr>
          <w:rFonts w:asciiTheme="minorHAnsi" w:eastAsiaTheme="minorEastAsia" w:hAnsiTheme="minorHAnsi" w:cstheme="minorBidi"/>
          <w:noProof/>
          <w:sz w:val="22"/>
          <w:szCs w:val="22"/>
          <w:rtl/>
          <w:lang w:bidi="ar-SA"/>
        </w:rPr>
      </w:pPr>
      <w:hyperlink w:anchor="_Toc424207143" w:history="1">
        <w:r w:rsidR="006A7D4A" w:rsidRPr="00B469DC">
          <w:rPr>
            <w:rStyle w:val="Hyperlink"/>
            <w:rFonts w:hint="eastAsia"/>
            <w:noProof/>
            <w:rtl/>
          </w:rPr>
          <w:t>انج</w:t>
        </w:r>
        <w:r w:rsidR="006A7D4A" w:rsidRPr="00B469DC">
          <w:rPr>
            <w:rStyle w:val="Hyperlink"/>
            <w:rFonts w:hint="cs"/>
            <w:noProof/>
            <w:rtl/>
          </w:rPr>
          <w:t>ی</w:t>
        </w:r>
        <w:r w:rsidR="006A7D4A" w:rsidRPr="00B469DC">
          <w:rPr>
            <w:rStyle w:val="Hyperlink"/>
            <w:rFonts w:hint="eastAsia"/>
            <w:noProof/>
            <w:rtl/>
          </w:rPr>
          <w:t>ل</w:t>
        </w:r>
        <w:r w:rsidR="006A7D4A" w:rsidRPr="00B469DC">
          <w:rPr>
            <w:rStyle w:val="Hyperlink"/>
            <w:noProof/>
            <w:rtl/>
          </w:rPr>
          <w:t xml:space="preserve"> </w:t>
        </w:r>
        <w:r w:rsidR="006A7D4A" w:rsidRPr="00B469DC">
          <w:rPr>
            <w:rStyle w:val="Hyperlink"/>
            <w:rFonts w:hint="cs"/>
            <w:noProof/>
            <w:rtl/>
          </w:rPr>
          <w:t>ی</w:t>
        </w:r>
        <w:r w:rsidR="006A7D4A" w:rsidRPr="00B469DC">
          <w:rPr>
            <w:rStyle w:val="Hyperlink"/>
            <w:rFonts w:hint="eastAsia"/>
            <w:noProof/>
            <w:rtl/>
          </w:rPr>
          <w:t>وحنا</w:t>
        </w:r>
        <w:r w:rsidR="006A7D4A">
          <w:rPr>
            <w:noProof/>
            <w:webHidden/>
            <w:rtl/>
          </w:rPr>
          <w:tab/>
        </w:r>
        <w:r w:rsidR="006A7D4A">
          <w:rPr>
            <w:noProof/>
            <w:webHidden/>
            <w:rtl/>
          </w:rPr>
          <w:fldChar w:fldCharType="begin"/>
        </w:r>
        <w:r w:rsidR="006A7D4A">
          <w:rPr>
            <w:noProof/>
            <w:webHidden/>
            <w:rtl/>
          </w:rPr>
          <w:instrText xml:space="preserve"> </w:instrText>
        </w:r>
        <w:r w:rsidR="006A7D4A">
          <w:rPr>
            <w:noProof/>
            <w:webHidden/>
          </w:rPr>
          <w:instrText>PAGEREF</w:instrText>
        </w:r>
        <w:r w:rsidR="006A7D4A">
          <w:rPr>
            <w:noProof/>
            <w:webHidden/>
            <w:rtl/>
          </w:rPr>
          <w:instrText xml:space="preserve"> _</w:instrText>
        </w:r>
        <w:r w:rsidR="006A7D4A">
          <w:rPr>
            <w:noProof/>
            <w:webHidden/>
          </w:rPr>
          <w:instrText>Toc</w:instrText>
        </w:r>
        <w:r w:rsidR="006A7D4A">
          <w:rPr>
            <w:noProof/>
            <w:webHidden/>
            <w:rtl/>
          </w:rPr>
          <w:instrText xml:space="preserve">424207143 </w:instrText>
        </w:r>
        <w:r w:rsidR="006A7D4A">
          <w:rPr>
            <w:noProof/>
            <w:webHidden/>
          </w:rPr>
          <w:instrText>\h</w:instrText>
        </w:r>
        <w:r w:rsidR="006A7D4A">
          <w:rPr>
            <w:noProof/>
            <w:webHidden/>
            <w:rtl/>
          </w:rPr>
          <w:instrText xml:space="preserve"> </w:instrText>
        </w:r>
        <w:r w:rsidR="006A7D4A">
          <w:rPr>
            <w:noProof/>
            <w:webHidden/>
            <w:rtl/>
          </w:rPr>
        </w:r>
        <w:r w:rsidR="006A7D4A">
          <w:rPr>
            <w:noProof/>
            <w:webHidden/>
            <w:rtl/>
          </w:rPr>
          <w:fldChar w:fldCharType="separate"/>
        </w:r>
        <w:r w:rsidR="006A7D4A">
          <w:rPr>
            <w:noProof/>
            <w:webHidden/>
            <w:rtl/>
          </w:rPr>
          <w:t>54</w:t>
        </w:r>
        <w:r w:rsidR="006A7D4A">
          <w:rPr>
            <w:noProof/>
            <w:webHidden/>
            <w:rtl/>
          </w:rPr>
          <w:fldChar w:fldCharType="end"/>
        </w:r>
      </w:hyperlink>
    </w:p>
    <w:p w:rsidR="006A7D4A" w:rsidRDefault="00B16807">
      <w:pPr>
        <w:pStyle w:val="TOC5"/>
        <w:tabs>
          <w:tab w:val="right" w:leader="dot" w:pos="7078"/>
        </w:tabs>
        <w:rPr>
          <w:rFonts w:asciiTheme="minorHAnsi" w:eastAsiaTheme="minorEastAsia" w:hAnsiTheme="minorHAnsi" w:cstheme="minorBidi"/>
          <w:noProof/>
          <w:sz w:val="22"/>
          <w:szCs w:val="22"/>
          <w:rtl/>
          <w:lang w:bidi="ar-SA"/>
        </w:rPr>
      </w:pPr>
      <w:hyperlink w:anchor="_Toc424207144" w:history="1">
        <w:r w:rsidR="006A7D4A" w:rsidRPr="00B469DC">
          <w:rPr>
            <w:rStyle w:val="Hyperlink"/>
            <w:rFonts w:hint="eastAsia"/>
            <w:noProof/>
            <w:rtl/>
          </w:rPr>
          <w:t>زمان</w:t>
        </w:r>
        <w:r w:rsidR="006A7D4A" w:rsidRPr="00B469DC">
          <w:rPr>
            <w:rStyle w:val="Hyperlink"/>
            <w:noProof/>
            <w:rtl/>
          </w:rPr>
          <w:t xml:space="preserve"> </w:t>
        </w:r>
        <w:r w:rsidR="006A7D4A" w:rsidRPr="00B469DC">
          <w:rPr>
            <w:rStyle w:val="Hyperlink"/>
            <w:rFonts w:hint="eastAsia"/>
            <w:noProof/>
            <w:rtl/>
          </w:rPr>
          <w:t>ومکان</w:t>
        </w:r>
        <w:r w:rsidR="006A7D4A" w:rsidRPr="00B469DC">
          <w:rPr>
            <w:rStyle w:val="Hyperlink"/>
            <w:noProof/>
            <w:rtl/>
          </w:rPr>
          <w:t xml:space="preserve"> </w:t>
        </w:r>
        <w:r w:rsidR="006A7D4A" w:rsidRPr="00B469DC">
          <w:rPr>
            <w:rStyle w:val="Hyperlink"/>
            <w:rFonts w:hint="eastAsia"/>
            <w:noProof/>
            <w:rtl/>
          </w:rPr>
          <w:t>تأل</w:t>
        </w:r>
        <w:r w:rsidR="006A7D4A" w:rsidRPr="00B469DC">
          <w:rPr>
            <w:rStyle w:val="Hyperlink"/>
            <w:rFonts w:hint="cs"/>
            <w:noProof/>
            <w:rtl/>
          </w:rPr>
          <w:t>ی</w:t>
        </w:r>
        <w:r w:rsidR="006A7D4A" w:rsidRPr="00B469DC">
          <w:rPr>
            <w:rStyle w:val="Hyperlink"/>
            <w:rFonts w:hint="eastAsia"/>
            <w:noProof/>
            <w:rtl/>
          </w:rPr>
          <w:t>ف</w:t>
        </w:r>
        <w:r w:rsidR="006A7D4A" w:rsidRPr="00B469DC">
          <w:rPr>
            <w:rStyle w:val="Hyperlink"/>
            <w:noProof/>
            <w:rtl/>
          </w:rPr>
          <w:t xml:space="preserve"> </w:t>
        </w:r>
        <w:r w:rsidR="006A7D4A" w:rsidRPr="00B469DC">
          <w:rPr>
            <w:rStyle w:val="Hyperlink"/>
            <w:rFonts w:hint="eastAsia"/>
            <w:noProof/>
            <w:rtl/>
          </w:rPr>
          <w:t>ا</w:t>
        </w:r>
        <w:r w:rsidR="006A7D4A" w:rsidRPr="00B469DC">
          <w:rPr>
            <w:rStyle w:val="Hyperlink"/>
            <w:rFonts w:hint="cs"/>
            <w:noProof/>
            <w:rtl/>
          </w:rPr>
          <w:t>ی</w:t>
        </w:r>
        <w:r w:rsidR="006A7D4A" w:rsidRPr="00B469DC">
          <w:rPr>
            <w:rStyle w:val="Hyperlink"/>
            <w:rFonts w:hint="eastAsia"/>
            <w:noProof/>
            <w:rtl/>
          </w:rPr>
          <w:t>ن</w:t>
        </w:r>
        <w:r w:rsidR="006A7D4A" w:rsidRPr="00B469DC">
          <w:rPr>
            <w:rStyle w:val="Hyperlink"/>
            <w:noProof/>
            <w:rtl/>
          </w:rPr>
          <w:t xml:space="preserve"> </w:t>
        </w:r>
        <w:r w:rsidR="006A7D4A" w:rsidRPr="00B469DC">
          <w:rPr>
            <w:rStyle w:val="Hyperlink"/>
            <w:rFonts w:hint="eastAsia"/>
            <w:noProof/>
            <w:rtl/>
          </w:rPr>
          <w:t>انج</w:t>
        </w:r>
        <w:r w:rsidR="006A7D4A" w:rsidRPr="00B469DC">
          <w:rPr>
            <w:rStyle w:val="Hyperlink"/>
            <w:rFonts w:hint="cs"/>
            <w:noProof/>
            <w:rtl/>
          </w:rPr>
          <w:t>ی</w:t>
        </w:r>
        <w:r w:rsidR="006A7D4A" w:rsidRPr="00B469DC">
          <w:rPr>
            <w:rStyle w:val="Hyperlink"/>
            <w:rFonts w:hint="eastAsia"/>
            <w:noProof/>
            <w:rtl/>
          </w:rPr>
          <w:t>ل</w:t>
        </w:r>
        <w:r w:rsidR="006A7D4A">
          <w:rPr>
            <w:noProof/>
            <w:webHidden/>
            <w:rtl/>
          </w:rPr>
          <w:tab/>
        </w:r>
        <w:r w:rsidR="006A7D4A">
          <w:rPr>
            <w:noProof/>
            <w:webHidden/>
            <w:rtl/>
          </w:rPr>
          <w:fldChar w:fldCharType="begin"/>
        </w:r>
        <w:r w:rsidR="006A7D4A">
          <w:rPr>
            <w:noProof/>
            <w:webHidden/>
            <w:rtl/>
          </w:rPr>
          <w:instrText xml:space="preserve"> </w:instrText>
        </w:r>
        <w:r w:rsidR="006A7D4A">
          <w:rPr>
            <w:noProof/>
            <w:webHidden/>
          </w:rPr>
          <w:instrText>PAGEREF</w:instrText>
        </w:r>
        <w:r w:rsidR="006A7D4A">
          <w:rPr>
            <w:noProof/>
            <w:webHidden/>
            <w:rtl/>
          </w:rPr>
          <w:instrText xml:space="preserve"> _</w:instrText>
        </w:r>
        <w:r w:rsidR="006A7D4A">
          <w:rPr>
            <w:noProof/>
            <w:webHidden/>
          </w:rPr>
          <w:instrText>Toc</w:instrText>
        </w:r>
        <w:r w:rsidR="006A7D4A">
          <w:rPr>
            <w:noProof/>
            <w:webHidden/>
            <w:rtl/>
          </w:rPr>
          <w:instrText xml:space="preserve">424207144 </w:instrText>
        </w:r>
        <w:r w:rsidR="006A7D4A">
          <w:rPr>
            <w:noProof/>
            <w:webHidden/>
          </w:rPr>
          <w:instrText>\h</w:instrText>
        </w:r>
        <w:r w:rsidR="006A7D4A">
          <w:rPr>
            <w:noProof/>
            <w:webHidden/>
            <w:rtl/>
          </w:rPr>
          <w:instrText xml:space="preserve"> </w:instrText>
        </w:r>
        <w:r w:rsidR="006A7D4A">
          <w:rPr>
            <w:noProof/>
            <w:webHidden/>
            <w:rtl/>
          </w:rPr>
        </w:r>
        <w:r w:rsidR="006A7D4A">
          <w:rPr>
            <w:noProof/>
            <w:webHidden/>
            <w:rtl/>
          </w:rPr>
          <w:fldChar w:fldCharType="separate"/>
        </w:r>
        <w:r w:rsidR="006A7D4A">
          <w:rPr>
            <w:noProof/>
            <w:webHidden/>
            <w:rtl/>
          </w:rPr>
          <w:t>54</w:t>
        </w:r>
        <w:r w:rsidR="006A7D4A">
          <w:rPr>
            <w:noProof/>
            <w:webHidden/>
            <w:rtl/>
          </w:rPr>
          <w:fldChar w:fldCharType="end"/>
        </w:r>
      </w:hyperlink>
    </w:p>
    <w:p w:rsidR="006A7D4A" w:rsidRDefault="00B16807">
      <w:pPr>
        <w:pStyle w:val="TOC5"/>
        <w:tabs>
          <w:tab w:val="right" w:leader="dot" w:pos="7078"/>
        </w:tabs>
        <w:rPr>
          <w:rFonts w:asciiTheme="minorHAnsi" w:eastAsiaTheme="minorEastAsia" w:hAnsiTheme="minorHAnsi" w:cstheme="minorBidi"/>
          <w:noProof/>
          <w:sz w:val="22"/>
          <w:szCs w:val="22"/>
          <w:rtl/>
          <w:lang w:bidi="ar-SA"/>
        </w:rPr>
      </w:pPr>
      <w:hyperlink w:anchor="_Toc424207145" w:history="1">
        <w:r w:rsidR="006A7D4A" w:rsidRPr="00B469DC">
          <w:rPr>
            <w:rStyle w:val="Hyperlink"/>
            <w:rFonts w:hint="eastAsia"/>
            <w:noProof/>
            <w:rtl/>
          </w:rPr>
          <w:t>نسبت</w:t>
        </w:r>
        <w:r w:rsidR="006A7D4A" w:rsidRPr="00B469DC">
          <w:rPr>
            <w:rStyle w:val="Hyperlink"/>
            <w:noProof/>
            <w:rtl/>
          </w:rPr>
          <w:t xml:space="preserve"> </w:t>
        </w:r>
        <w:r w:rsidR="006A7D4A" w:rsidRPr="00B469DC">
          <w:rPr>
            <w:rStyle w:val="Hyperlink"/>
            <w:rFonts w:hint="eastAsia"/>
            <w:noProof/>
            <w:rtl/>
          </w:rPr>
          <w:t>ا</w:t>
        </w:r>
        <w:r w:rsidR="006A7D4A" w:rsidRPr="00B469DC">
          <w:rPr>
            <w:rStyle w:val="Hyperlink"/>
            <w:rFonts w:hint="cs"/>
            <w:noProof/>
            <w:rtl/>
          </w:rPr>
          <w:t>ی</w:t>
        </w:r>
        <w:r w:rsidR="006A7D4A" w:rsidRPr="00B469DC">
          <w:rPr>
            <w:rStyle w:val="Hyperlink"/>
            <w:rFonts w:hint="eastAsia"/>
            <w:noProof/>
            <w:rtl/>
          </w:rPr>
          <w:t>ن</w:t>
        </w:r>
        <w:r w:rsidR="006A7D4A" w:rsidRPr="00B469DC">
          <w:rPr>
            <w:rStyle w:val="Hyperlink"/>
            <w:noProof/>
            <w:rtl/>
          </w:rPr>
          <w:t xml:space="preserve"> </w:t>
        </w:r>
        <w:r w:rsidR="006A7D4A" w:rsidRPr="00B469DC">
          <w:rPr>
            <w:rStyle w:val="Hyperlink"/>
            <w:rFonts w:hint="eastAsia"/>
            <w:noProof/>
            <w:rtl/>
          </w:rPr>
          <w:t>انج</w:t>
        </w:r>
        <w:r w:rsidR="006A7D4A" w:rsidRPr="00B469DC">
          <w:rPr>
            <w:rStyle w:val="Hyperlink"/>
            <w:rFonts w:hint="cs"/>
            <w:noProof/>
            <w:rtl/>
          </w:rPr>
          <w:t>ی</w:t>
        </w:r>
        <w:r w:rsidR="006A7D4A" w:rsidRPr="00B469DC">
          <w:rPr>
            <w:rStyle w:val="Hyperlink"/>
            <w:rFonts w:hint="eastAsia"/>
            <w:noProof/>
            <w:rtl/>
          </w:rPr>
          <w:t>ل</w:t>
        </w:r>
        <w:r w:rsidR="006A7D4A" w:rsidRPr="00B469DC">
          <w:rPr>
            <w:rStyle w:val="Hyperlink"/>
            <w:noProof/>
            <w:rtl/>
          </w:rPr>
          <w:t xml:space="preserve"> </w:t>
        </w:r>
        <w:r w:rsidR="006A7D4A" w:rsidRPr="00B469DC">
          <w:rPr>
            <w:rStyle w:val="Hyperlink"/>
            <w:rFonts w:hint="eastAsia"/>
            <w:noProof/>
            <w:rtl/>
          </w:rPr>
          <w:t>به</w:t>
        </w:r>
        <w:r w:rsidR="006A7D4A" w:rsidRPr="00B469DC">
          <w:rPr>
            <w:rStyle w:val="Hyperlink"/>
            <w:noProof/>
            <w:rtl/>
          </w:rPr>
          <w:t xml:space="preserve"> </w:t>
        </w:r>
        <w:r w:rsidR="006A7D4A" w:rsidRPr="00B469DC">
          <w:rPr>
            <w:rStyle w:val="Hyperlink"/>
            <w:rFonts w:hint="cs"/>
            <w:noProof/>
            <w:rtl/>
          </w:rPr>
          <w:t>ی</w:t>
        </w:r>
        <w:r w:rsidR="006A7D4A" w:rsidRPr="00B469DC">
          <w:rPr>
            <w:rStyle w:val="Hyperlink"/>
            <w:rFonts w:hint="eastAsia"/>
            <w:noProof/>
            <w:rtl/>
          </w:rPr>
          <w:t>وحنا</w:t>
        </w:r>
        <w:r w:rsidR="006A7D4A" w:rsidRPr="00B469DC">
          <w:rPr>
            <w:rStyle w:val="Hyperlink"/>
            <w:noProof/>
            <w:rtl/>
          </w:rPr>
          <w:t xml:space="preserve"> </w:t>
        </w:r>
        <w:r w:rsidR="006A7D4A" w:rsidRPr="00B469DC">
          <w:rPr>
            <w:rStyle w:val="Hyperlink"/>
            <w:rFonts w:hint="eastAsia"/>
            <w:noProof/>
            <w:rtl/>
          </w:rPr>
          <w:t>صحت</w:t>
        </w:r>
        <w:r w:rsidR="006A7D4A" w:rsidRPr="00B469DC">
          <w:rPr>
            <w:rStyle w:val="Hyperlink"/>
            <w:noProof/>
            <w:rtl/>
          </w:rPr>
          <w:t xml:space="preserve"> </w:t>
        </w:r>
        <w:r w:rsidR="006A7D4A" w:rsidRPr="00B469DC">
          <w:rPr>
            <w:rStyle w:val="Hyperlink"/>
            <w:rFonts w:hint="eastAsia"/>
            <w:noProof/>
            <w:rtl/>
          </w:rPr>
          <w:t>ندارد</w:t>
        </w:r>
        <w:r w:rsidR="006A7D4A">
          <w:rPr>
            <w:noProof/>
            <w:webHidden/>
            <w:rtl/>
          </w:rPr>
          <w:tab/>
        </w:r>
        <w:r w:rsidR="006A7D4A">
          <w:rPr>
            <w:noProof/>
            <w:webHidden/>
            <w:rtl/>
          </w:rPr>
          <w:fldChar w:fldCharType="begin"/>
        </w:r>
        <w:r w:rsidR="006A7D4A">
          <w:rPr>
            <w:noProof/>
            <w:webHidden/>
            <w:rtl/>
          </w:rPr>
          <w:instrText xml:space="preserve"> </w:instrText>
        </w:r>
        <w:r w:rsidR="006A7D4A">
          <w:rPr>
            <w:noProof/>
            <w:webHidden/>
          </w:rPr>
          <w:instrText>PAGEREF</w:instrText>
        </w:r>
        <w:r w:rsidR="006A7D4A">
          <w:rPr>
            <w:noProof/>
            <w:webHidden/>
            <w:rtl/>
          </w:rPr>
          <w:instrText xml:space="preserve"> _</w:instrText>
        </w:r>
        <w:r w:rsidR="006A7D4A">
          <w:rPr>
            <w:noProof/>
            <w:webHidden/>
          </w:rPr>
          <w:instrText>Toc</w:instrText>
        </w:r>
        <w:r w:rsidR="006A7D4A">
          <w:rPr>
            <w:noProof/>
            <w:webHidden/>
            <w:rtl/>
          </w:rPr>
          <w:instrText xml:space="preserve">424207145 </w:instrText>
        </w:r>
        <w:r w:rsidR="006A7D4A">
          <w:rPr>
            <w:noProof/>
            <w:webHidden/>
          </w:rPr>
          <w:instrText>\h</w:instrText>
        </w:r>
        <w:r w:rsidR="006A7D4A">
          <w:rPr>
            <w:noProof/>
            <w:webHidden/>
            <w:rtl/>
          </w:rPr>
          <w:instrText xml:space="preserve"> </w:instrText>
        </w:r>
        <w:r w:rsidR="006A7D4A">
          <w:rPr>
            <w:noProof/>
            <w:webHidden/>
            <w:rtl/>
          </w:rPr>
        </w:r>
        <w:r w:rsidR="006A7D4A">
          <w:rPr>
            <w:noProof/>
            <w:webHidden/>
            <w:rtl/>
          </w:rPr>
          <w:fldChar w:fldCharType="separate"/>
        </w:r>
        <w:r w:rsidR="006A7D4A">
          <w:rPr>
            <w:noProof/>
            <w:webHidden/>
            <w:rtl/>
          </w:rPr>
          <w:t>55</w:t>
        </w:r>
        <w:r w:rsidR="006A7D4A">
          <w:rPr>
            <w:noProof/>
            <w:webHidden/>
            <w:rtl/>
          </w:rPr>
          <w:fldChar w:fldCharType="end"/>
        </w:r>
      </w:hyperlink>
    </w:p>
    <w:p w:rsidR="006A7D4A" w:rsidRDefault="00B16807">
      <w:pPr>
        <w:pStyle w:val="TOC5"/>
        <w:tabs>
          <w:tab w:val="right" w:leader="dot" w:pos="7078"/>
        </w:tabs>
        <w:rPr>
          <w:rFonts w:asciiTheme="minorHAnsi" w:eastAsiaTheme="minorEastAsia" w:hAnsiTheme="minorHAnsi" w:cstheme="minorBidi"/>
          <w:noProof/>
          <w:sz w:val="22"/>
          <w:szCs w:val="22"/>
          <w:rtl/>
          <w:lang w:bidi="ar-SA"/>
        </w:rPr>
      </w:pPr>
      <w:hyperlink w:anchor="_Toc424207146" w:history="1">
        <w:r w:rsidR="006A7D4A" w:rsidRPr="00B469DC">
          <w:rPr>
            <w:rStyle w:val="Hyperlink"/>
            <w:rFonts w:hint="eastAsia"/>
            <w:noProof/>
            <w:rtl/>
          </w:rPr>
          <w:t>انج</w:t>
        </w:r>
        <w:r w:rsidR="006A7D4A" w:rsidRPr="00B469DC">
          <w:rPr>
            <w:rStyle w:val="Hyperlink"/>
            <w:rFonts w:hint="cs"/>
            <w:noProof/>
            <w:rtl/>
          </w:rPr>
          <w:t>ی</w:t>
        </w:r>
        <w:r w:rsidR="006A7D4A" w:rsidRPr="00B469DC">
          <w:rPr>
            <w:rStyle w:val="Hyperlink"/>
            <w:rFonts w:hint="eastAsia"/>
            <w:noProof/>
            <w:rtl/>
          </w:rPr>
          <w:t>ل</w:t>
        </w:r>
        <w:r w:rsidR="006A7D4A" w:rsidRPr="00B469DC">
          <w:rPr>
            <w:rStyle w:val="Hyperlink"/>
            <w:noProof/>
            <w:rtl/>
          </w:rPr>
          <w:t xml:space="preserve"> </w:t>
        </w:r>
        <w:r w:rsidR="006A7D4A" w:rsidRPr="00B469DC">
          <w:rPr>
            <w:rStyle w:val="Hyperlink"/>
            <w:rFonts w:hint="cs"/>
            <w:noProof/>
            <w:rtl/>
          </w:rPr>
          <w:t>ی</w:t>
        </w:r>
        <w:r w:rsidR="006A7D4A" w:rsidRPr="00B469DC">
          <w:rPr>
            <w:rStyle w:val="Hyperlink"/>
            <w:rFonts w:hint="eastAsia"/>
            <w:noProof/>
            <w:rtl/>
          </w:rPr>
          <w:t>وحنا</w:t>
        </w:r>
        <w:r w:rsidR="006A7D4A" w:rsidRPr="00B469DC">
          <w:rPr>
            <w:rStyle w:val="Hyperlink"/>
            <w:noProof/>
            <w:rtl/>
          </w:rPr>
          <w:t xml:space="preserve"> </w:t>
        </w:r>
        <w:r w:rsidR="006A7D4A" w:rsidRPr="00B469DC">
          <w:rPr>
            <w:rStyle w:val="Hyperlink"/>
            <w:rFonts w:hint="eastAsia"/>
            <w:noProof/>
            <w:rtl/>
          </w:rPr>
          <w:t>رو</w:t>
        </w:r>
        <w:r w:rsidR="006A7D4A" w:rsidRPr="00B469DC">
          <w:rPr>
            <w:rStyle w:val="Hyperlink"/>
            <w:rFonts w:hint="cs"/>
            <w:i/>
            <w:iCs/>
            <w:noProof/>
            <w:rtl/>
          </w:rPr>
          <w:t>ی</w:t>
        </w:r>
        <w:r w:rsidR="006A7D4A" w:rsidRPr="00B469DC">
          <w:rPr>
            <w:rStyle w:val="Hyperlink"/>
            <w:noProof/>
            <w:rtl/>
          </w:rPr>
          <w:t xml:space="preserve"> </w:t>
        </w:r>
        <w:r w:rsidR="006A7D4A" w:rsidRPr="00B469DC">
          <w:rPr>
            <w:rStyle w:val="Hyperlink"/>
            <w:rFonts w:hint="eastAsia"/>
            <w:noProof/>
            <w:rtl/>
          </w:rPr>
          <w:t>چه</w:t>
        </w:r>
        <w:r w:rsidR="006A7D4A" w:rsidRPr="00B469DC">
          <w:rPr>
            <w:rStyle w:val="Hyperlink"/>
            <w:noProof/>
            <w:rtl/>
          </w:rPr>
          <w:t xml:space="preserve"> </w:t>
        </w:r>
        <w:r w:rsidR="006A7D4A" w:rsidRPr="00B469DC">
          <w:rPr>
            <w:rStyle w:val="Hyperlink"/>
            <w:rFonts w:hint="eastAsia"/>
            <w:noProof/>
            <w:rtl/>
          </w:rPr>
          <w:t>هدف</w:t>
        </w:r>
        <w:r w:rsidR="006A7D4A" w:rsidRPr="00B469DC">
          <w:rPr>
            <w:rStyle w:val="Hyperlink"/>
            <w:rFonts w:hint="cs"/>
            <w:noProof/>
            <w:rtl/>
          </w:rPr>
          <w:t>ی</w:t>
        </w:r>
        <w:r w:rsidR="006A7D4A" w:rsidRPr="00B469DC">
          <w:rPr>
            <w:rStyle w:val="Hyperlink"/>
            <w:noProof/>
            <w:rtl/>
          </w:rPr>
          <w:t xml:space="preserve"> </w:t>
        </w:r>
        <w:r w:rsidR="006A7D4A" w:rsidRPr="00B469DC">
          <w:rPr>
            <w:rStyle w:val="Hyperlink"/>
            <w:rFonts w:hint="eastAsia"/>
            <w:noProof/>
            <w:rtl/>
          </w:rPr>
          <w:t>تأل</w:t>
        </w:r>
        <w:r w:rsidR="006A7D4A" w:rsidRPr="00B469DC">
          <w:rPr>
            <w:rStyle w:val="Hyperlink"/>
            <w:rFonts w:hint="cs"/>
            <w:noProof/>
            <w:rtl/>
          </w:rPr>
          <w:t>ی</w:t>
        </w:r>
        <w:r w:rsidR="006A7D4A" w:rsidRPr="00B469DC">
          <w:rPr>
            <w:rStyle w:val="Hyperlink"/>
            <w:rFonts w:hint="eastAsia"/>
            <w:noProof/>
            <w:rtl/>
          </w:rPr>
          <w:t>ف</w:t>
        </w:r>
        <w:r w:rsidR="006A7D4A" w:rsidRPr="00B469DC">
          <w:rPr>
            <w:rStyle w:val="Hyperlink"/>
            <w:noProof/>
            <w:rtl/>
          </w:rPr>
          <w:t xml:space="preserve"> </w:t>
        </w:r>
        <w:r w:rsidR="006A7D4A" w:rsidRPr="00B469DC">
          <w:rPr>
            <w:rStyle w:val="Hyperlink"/>
            <w:rFonts w:hint="eastAsia"/>
            <w:noProof/>
            <w:rtl/>
          </w:rPr>
          <w:t>شد؟</w:t>
        </w:r>
        <w:r w:rsidR="006A7D4A">
          <w:rPr>
            <w:noProof/>
            <w:webHidden/>
            <w:rtl/>
          </w:rPr>
          <w:tab/>
        </w:r>
        <w:r w:rsidR="006A7D4A">
          <w:rPr>
            <w:noProof/>
            <w:webHidden/>
            <w:rtl/>
          </w:rPr>
          <w:fldChar w:fldCharType="begin"/>
        </w:r>
        <w:r w:rsidR="006A7D4A">
          <w:rPr>
            <w:noProof/>
            <w:webHidden/>
            <w:rtl/>
          </w:rPr>
          <w:instrText xml:space="preserve"> </w:instrText>
        </w:r>
        <w:r w:rsidR="006A7D4A">
          <w:rPr>
            <w:noProof/>
            <w:webHidden/>
          </w:rPr>
          <w:instrText>PAGEREF</w:instrText>
        </w:r>
        <w:r w:rsidR="006A7D4A">
          <w:rPr>
            <w:noProof/>
            <w:webHidden/>
            <w:rtl/>
          </w:rPr>
          <w:instrText xml:space="preserve"> _</w:instrText>
        </w:r>
        <w:r w:rsidR="006A7D4A">
          <w:rPr>
            <w:noProof/>
            <w:webHidden/>
          </w:rPr>
          <w:instrText>Toc</w:instrText>
        </w:r>
        <w:r w:rsidR="006A7D4A">
          <w:rPr>
            <w:noProof/>
            <w:webHidden/>
            <w:rtl/>
          </w:rPr>
          <w:instrText xml:space="preserve">424207146 </w:instrText>
        </w:r>
        <w:r w:rsidR="006A7D4A">
          <w:rPr>
            <w:noProof/>
            <w:webHidden/>
          </w:rPr>
          <w:instrText>\h</w:instrText>
        </w:r>
        <w:r w:rsidR="006A7D4A">
          <w:rPr>
            <w:noProof/>
            <w:webHidden/>
            <w:rtl/>
          </w:rPr>
          <w:instrText xml:space="preserve"> </w:instrText>
        </w:r>
        <w:r w:rsidR="006A7D4A">
          <w:rPr>
            <w:noProof/>
            <w:webHidden/>
            <w:rtl/>
          </w:rPr>
        </w:r>
        <w:r w:rsidR="006A7D4A">
          <w:rPr>
            <w:noProof/>
            <w:webHidden/>
            <w:rtl/>
          </w:rPr>
          <w:fldChar w:fldCharType="separate"/>
        </w:r>
        <w:r w:rsidR="006A7D4A">
          <w:rPr>
            <w:noProof/>
            <w:webHidden/>
            <w:rtl/>
          </w:rPr>
          <w:t>56</w:t>
        </w:r>
        <w:r w:rsidR="006A7D4A">
          <w:rPr>
            <w:noProof/>
            <w:webHidden/>
            <w:rtl/>
          </w:rPr>
          <w:fldChar w:fldCharType="end"/>
        </w:r>
      </w:hyperlink>
    </w:p>
    <w:p w:rsidR="006A7D4A" w:rsidRDefault="00B16807">
      <w:pPr>
        <w:pStyle w:val="TOC3"/>
        <w:tabs>
          <w:tab w:val="right" w:leader="dot" w:pos="7078"/>
        </w:tabs>
        <w:rPr>
          <w:rFonts w:asciiTheme="minorHAnsi" w:eastAsiaTheme="minorEastAsia" w:hAnsiTheme="minorHAnsi" w:cstheme="minorBidi"/>
          <w:noProof/>
          <w:sz w:val="22"/>
          <w:szCs w:val="22"/>
          <w:rtl/>
          <w:lang w:bidi="ar-SA"/>
        </w:rPr>
      </w:pPr>
      <w:hyperlink w:anchor="_Toc424207147" w:history="1">
        <w:r w:rsidR="006A7D4A" w:rsidRPr="00B469DC">
          <w:rPr>
            <w:rStyle w:val="Hyperlink"/>
            <w:rFonts w:hint="eastAsia"/>
            <w:noProof/>
            <w:rtl/>
          </w:rPr>
          <w:t>گوشه</w:t>
        </w:r>
        <w:r w:rsidR="006A7D4A" w:rsidRPr="00B469DC">
          <w:rPr>
            <w:rStyle w:val="Hyperlink"/>
            <w:noProof/>
            <w:rtl/>
          </w:rPr>
          <w:t xml:space="preserve"> </w:t>
        </w:r>
        <w:r w:rsidR="006A7D4A" w:rsidRPr="00B469DC">
          <w:rPr>
            <w:rStyle w:val="Hyperlink"/>
            <w:rFonts w:hint="eastAsia"/>
            <w:noProof/>
            <w:rtl/>
          </w:rPr>
          <w:t>ا</w:t>
        </w:r>
        <w:r w:rsidR="006A7D4A" w:rsidRPr="00B469DC">
          <w:rPr>
            <w:rStyle w:val="Hyperlink"/>
            <w:rFonts w:hint="cs"/>
            <w:noProof/>
            <w:rtl/>
          </w:rPr>
          <w:t>ی</w:t>
        </w:r>
        <w:r w:rsidR="006A7D4A" w:rsidRPr="00B469DC">
          <w:rPr>
            <w:rStyle w:val="Hyperlink"/>
            <w:noProof/>
            <w:rtl/>
          </w:rPr>
          <w:t xml:space="preserve"> </w:t>
        </w:r>
        <w:r w:rsidR="006A7D4A" w:rsidRPr="00B469DC">
          <w:rPr>
            <w:rStyle w:val="Hyperlink"/>
            <w:rFonts w:hint="eastAsia"/>
            <w:noProof/>
            <w:rtl/>
          </w:rPr>
          <w:t>ازتضادها</w:t>
        </w:r>
        <w:r w:rsidR="006A7D4A" w:rsidRPr="00B469DC">
          <w:rPr>
            <w:rStyle w:val="Hyperlink"/>
            <w:noProof/>
            <w:rtl/>
          </w:rPr>
          <w:t xml:space="preserve"> </w:t>
        </w:r>
        <w:r w:rsidR="006A7D4A" w:rsidRPr="00B469DC">
          <w:rPr>
            <w:rStyle w:val="Hyperlink"/>
            <w:rFonts w:hint="eastAsia"/>
            <w:noProof/>
            <w:rtl/>
          </w:rPr>
          <w:t>و</w:t>
        </w:r>
        <w:r w:rsidR="006A7D4A" w:rsidRPr="00B469DC">
          <w:rPr>
            <w:rStyle w:val="Hyperlink"/>
            <w:noProof/>
            <w:rtl/>
          </w:rPr>
          <w:t xml:space="preserve"> </w:t>
        </w:r>
        <w:r w:rsidR="006A7D4A" w:rsidRPr="00B469DC">
          <w:rPr>
            <w:rStyle w:val="Hyperlink"/>
            <w:rFonts w:hint="eastAsia"/>
            <w:noProof/>
            <w:rtl/>
          </w:rPr>
          <w:t>تناقض‌ها</w:t>
        </w:r>
        <w:r w:rsidR="006A7D4A" w:rsidRPr="00B469DC">
          <w:rPr>
            <w:rStyle w:val="Hyperlink"/>
            <w:rFonts w:hint="cs"/>
            <w:noProof/>
            <w:rtl/>
          </w:rPr>
          <w:t>ی</w:t>
        </w:r>
        <w:r w:rsidR="006A7D4A" w:rsidRPr="00B469DC">
          <w:rPr>
            <w:rStyle w:val="Hyperlink"/>
            <w:noProof/>
            <w:rtl/>
          </w:rPr>
          <w:t xml:space="preserve"> </w:t>
        </w:r>
        <w:r w:rsidR="006A7D4A" w:rsidRPr="00B469DC">
          <w:rPr>
            <w:rStyle w:val="Hyperlink"/>
            <w:rFonts w:hint="eastAsia"/>
            <w:noProof/>
            <w:rtl/>
          </w:rPr>
          <w:t>اناج</w:t>
        </w:r>
        <w:r w:rsidR="006A7D4A" w:rsidRPr="00B469DC">
          <w:rPr>
            <w:rStyle w:val="Hyperlink"/>
            <w:rFonts w:hint="cs"/>
            <w:noProof/>
            <w:rtl/>
          </w:rPr>
          <w:t>ی</w:t>
        </w:r>
        <w:r w:rsidR="006A7D4A" w:rsidRPr="00B469DC">
          <w:rPr>
            <w:rStyle w:val="Hyperlink"/>
            <w:rFonts w:hint="eastAsia"/>
            <w:noProof/>
            <w:rtl/>
          </w:rPr>
          <w:t>ل</w:t>
        </w:r>
        <w:r w:rsidR="006A7D4A">
          <w:rPr>
            <w:noProof/>
            <w:webHidden/>
            <w:rtl/>
          </w:rPr>
          <w:tab/>
        </w:r>
        <w:r w:rsidR="006A7D4A">
          <w:rPr>
            <w:noProof/>
            <w:webHidden/>
            <w:rtl/>
          </w:rPr>
          <w:fldChar w:fldCharType="begin"/>
        </w:r>
        <w:r w:rsidR="006A7D4A">
          <w:rPr>
            <w:noProof/>
            <w:webHidden/>
            <w:rtl/>
          </w:rPr>
          <w:instrText xml:space="preserve"> </w:instrText>
        </w:r>
        <w:r w:rsidR="006A7D4A">
          <w:rPr>
            <w:noProof/>
            <w:webHidden/>
          </w:rPr>
          <w:instrText>PAGEREF</w:instrText>
        </w:r>
        <w:r w:rsidR="006A7D4A">
          <w:rPr>
            <w:noProof/>
            <w:webHidden/>
            <w:rtl/>
          </w:rPr>
          <w:instrText xml:space="preserve"> _</w:instrText>
        </w:r>
        <w:r w:rsidR="006A7D4A">
          <w:rPr>
            <w:noProof/>
            <w:webHidden/>
          </w:rPr>
          <w:instrText>Toc</w:instrText>
        </w:r>
        <w:r w:rsidR="006A7D4A">
          <w:rPr>
            <w:noProof/>
            <w:webHidden/>
            <w:rtl/>
          </w:rPr>
          <w:instrText xml:space="preserve">424207147 </w:instrText>
        </w:r>
        <w:r w:rsidR="006A7D4A">
          <w:rPr>
            <w:noProof/>
            <w:webHidden/>
          </w:rPr>
          <w:instrText>\h</w:instrText>
        </w:r>
        <w:r w:rsidR="006A7D4A">
          <w:rPr>
            <w:noProof/>
            <w:webHidden/>
            <w:rtl/>
          </w:rPr>
          <w:instrText xml:space="preserve"> </w:instrText>
        </w:r>
        <w:r w:rsidR="006A7D4A">
          <w:rPr>
            <w:noProof/>
            <w:webHidden/>
            <w:rtl/>
          </w:rPr>
        </w:r>
        <w:r w:rsidR="006A7D4A">
          <w:rPr>
            <w:noProof/>
            <w:webHidden/>
            <w:rtl/>
          </w:rPr>
          <w:fldChar w:fldCharType="separate"/>
        </w:r>
        <w:r w:rsidR="006A7D4A">
          <w:rPr>
            <w:noProof/>
            <w:webHidden/>
            <w:rtl/>
          </w:rPr>
          <w:t>57</w:t>
        </w:r>
        <w:r w:rsidR="006A7D4A">
          <w:rPr>
            <w:noProof/>
            <w:webHidden/>
            <w:rtl/>
          </w:rPr>
          <w:fldChar w:fldCharType="end"/>
        </w:r>
      </w:hyperlink>
    </w:p>
    <w:p w:rsidR="006A7D4A" w:rsidRDefault="00B16807">
      <w:pPr>
        <w:pStyle w:val="TOC4"/>
        <w:tabs>
          <w:tab w:val="right" w:leader="dot" w:pos="7078"/>
        </w:tabs>
        <w:rPr>
          <w:rFonts w:asciiTheme="minorHAnsi" w:eastAsiaTheme="minorEastAsia" w:hAnsiTheme="minorHAnsi" w:cstheme="minorBidi"/>
          <w:noProof/>
          <w:sz w:val="22"/>
          <w:szCs w:val="22"/>
          <w:rtl/>
          <w:lang w:bidi="ar-SA"/>
        </w:rPr>
      </w:pPr>
      <w:hyperlink w:anchor="_Toc424207148" w:history="1">
        <w:r w:rsidR="006A7D4A" w:rsidRPr="00B469DC">
          <w:rPr>
            <w:rStyle w:val="Hyperlink"/>
            <w:rFonts w:hint="eastAsia"/>
            <w:noProof/>
            <w:rtl/>
          </w:rPr>
          <w:t>دروغ</w:t>
        </w:r>
        <w:r w:rsidR="006A7D4A" w:rsidRPr="00B469DC">
          <w:rPr>
            <w:rStyle w:val="Hyperlink"/>
            <w:rFonts w:hint="eastAsia"/>
            <w:noProof/>
          </w:rPr>
          <w:t>‌</w:t>
        </w:r>
        <w:r w:rsidR="006A7D4A" w:rsidRPr="00B469DC">
          <w:rPr>
            <w:rStyle w:val="Hyperlink"/>
            <w:rFonts w:hint="eastAsia"/>
            <w:noProof/>
            <w:rtl/>
          </w:rPr>
          <w:t>ها</w:t>
        </w:r>
        <w:r w:rsidR="006A7D4A" w:rsidRPr="00B469DC">
          <w:rPr>
            <w:rStyle w:val="Hyperlink"/>
            <w:rFonts w:hint="cs"/>
            <w:noProof/>
            <w:rtl/>
          </w:rPr>
          <w:t>ی</w:t>
        </w:r>
        <w:r w:rsidR="006A7D4A" w:rsidRPr="00B469DC">
          <w:rPr>
            <w:rStyle w:val="Hyperlink"/>
            <w:noProof/>
            <w:rtl/>
          </w:rPr>
          <w:t xml:space="preserve"> </w:t>
        </w:r>
        <w:r w:rsidR="006A7D4A" w:rsidRPr="00B469DC">
          <w:rPr>
            <w:rStyle w:val="Hyperlink"/>
            <w:rFonts w:hint="eastAsia"/>
            <w:noProof/>
            <w:rtl/>
          </w:rPr>
          <w:t>اناج</w:t>
        </w:r>
        <w:r w:rsidR="006A7D4A" w:rsidRPr="00B469DC">
          <w:rPr>
            <w:rStyle w:val="Hyperlink"/>
            <w:rFonts w:hint="cs"/>
            <w:noProof/>
            <w:rtl/>
          </w:rPr>
          <w:t>ی</w:t>
        </w:r>
        <w:r w:rsidR="006A7D4A" w:rsidRPr="00B469DC">
          <w:rPr>
            <w:rStyle w:val="Hyperlink"/>
            <w:rFonts w:hint="eastAsia"/>
            <w:noProof/>
            <w:rtl/>
          </w:rPr>
          <w:t>ل</w:t>
        </w:r>
        <w:r w:rsidR="006A7D4A">
          <w:rPr>
            <w:noProof/>
            <w:webHidden/>
            <w:rtl/>
          </w:rPr>
          <w:tab/>
        </w:r>
        <w:r w:rsidR="006A7D4A">
          <w:rPr>
            <w:noProof/>
            <w:webHidden/>
            <w:rtl/>
          </w:rPr>
          <w:fldChar w:fldCharType="begin"/>
        </w:r>
        <w:r w:rsidR="006A7D4A">
          <w:rPr>
            <w:noProof/>
            <w:webHidden/>
            <w:rtl/>
          </w:rPr>
          <w:instrText xml:space="preserve"> </w:instrText>
        </w:r>
        <w:r w:rsidR="006A7D4A">
          <w:rPr>
            <w:noProof/>
            <w:webHidden/>
          </w:rPr>
          <w:instrText>PAGEREF</w:instrText>
        </w:r>
        <w:r w:rsidR="006A7D4A">
          <w:rPr>
            <w:noProof/>
            <w:webHidden/>
            <w:rtl/>
          </w:rPr>
          <w:instrText xml:space="preserve"> _</w:instrText>
        </w:r>
        <w:r w:rsidR="006A7D4A">
          <w:rPr>
            <w:noProof/>
            <w:webHidden/>
          </w:rPr>
          <w:instrText>Toc</w:instrText>
        </w:r>
        <w:r w:rsidR="006A7D4A">
          <w:rPr>
            <w:noProof/>
            <w:webHidden/>
            <w:rtl/>
          </w:rPr>
          <w:instrText xml:space="preserve">424207148 </w:instrText>
        </w:r>
        <w:r w:rsidR="006A7D4A">
          <w:rPr>
            <w:noProof/>
            <w:webHidden/>
          </w:rPr>
          <w:instrText>\h</w:instrText>
        </w:r>
        <w:r w:rsidR="006A7D4A">
          <w:rPr>
            <w:noProof/>
            <w:webHidden/>
            <w:rtl/>
          </w:rPr>
          <w:instrText xml:space="preserve"> </w:instrText>
        </w:r>
        <w:r w:rsidR="006A7D4A">
          <w:rPr>
            <w:noProof/>
            <w:webHidden/>
            <w:rtl/>
          </w:rPr>
        </w:r>
        <w:r w:rsidR="006A7D4A">
          <w:rPr>
            <w:noProof/>
            <w:webHidden/>
            <w:rtl/>
          </w:rPr>
          <w:fldChar w:fldCharType="separate"/>
        </w:r>
        <w:r w:rsidR="006A7D4A">
          <w:rPr>
            <w:noProof/>
            <w:webHidden/>
            <w:rtl/>
          </w:rPr>
          <w:t>58</w:t>
        </w:r>
        <w:r w:rsidR="006A7D4A">
          <w:rPr>
            <w:noProof/>
            <w:webHidden/>
            <w:rtl/>
          </w:rPr>
          <w:fldChar w:fldCharType="end"/>
        </w:r>
      </w:hyperlink>
    </w:p>
    <w:p w:rsidR="006A7D4A" w:rsidRDefault="00B16807">
      <w:pPr>
        <w:pStyle w:val="TOC4"/>
        <w:tabs>
          <w:tab w:val="right" w:leader="dot" w:pos="7078"/>
        </w:tabs>
        <w:rPr>
          <w:rFonts w:asciiTheme="minorHAnsi" w:eastAsiaTheme="minorEastAsia" w:hAnsiTheme="minorHAnsi" w:cstheme="minorBidi"/>
          <w:noProof/>
          <w:sz w:val="22"/>
          <w:szCs w:val="22"/>
          <w:rtl/>
          <w:lang w:bidi="ar-SA"/>
        </w:rPr>
      </w:pPr>
      <w:hyperlink w:anchor="_Toc424207149" w:history="1">
        <w:r w:rsidR="006A7D4A" w:rsidRPr="00B469DC">
          <w:rPr>
            <w:rStyle w:val="Hyperlink"/>
            <w:rFonts w:hint="eastAsia"/>
            <w:noProof/>
            <w:rtl/>
          </w:rPr>
          <w:t>در</w:t>
        </w:r>
        <w:r w:rsidR="006A7D4A" w:rsidRPr="00B469DC">
          <w:rPr>
            <w:rStyle w:val="Hyperlink"/>
            <w:noProof/>
            <w:rtl/>
          </w:rPr>
          <w:t xml:space="preserve"> </w:t>
        </w:r>
        <w:r w:rsidR="006A7D4A" w:rsidRPr="00B469DC">
          <w:rPr>
            <w:rStyle w:val="Hyperlink"/>
            <w:rFonts w:hint="eastAsia"/>
            <w:noProof/>
            <w:rtl/>
          </w:rPr>
          <w:t>ا</w:t>
        </w:r>
        <w:r w:rsidR="006A7D4A" w:rsidRPr="00B469DC">
          <w:rPr>
            <w:rStyle w:val="Hyperlink"/>
            <w:rFonts w:hint="cs"/>
            <w:noProof/>
            <w:rtl/>
          </w:rPr>
          <w:t>ی</w:t>
        </w:r>
        <w:r w:rsidR="006A7D4A" w:rsidRPr="00B469DC">
          <w:rPr>
            <w:rStyle w:val="Hyperlink"/>
            <w:rFonts w:hint="eastAsia"/>
            <w:noProof/>
            <w:rtl/>
          </w:rPr>
          <w:t>ن</w:t>
        </w:r>
        <w:r w:rsidR="006A7D4A" w:rsidRPr="00B469DC">
          <w:rPr>
            <w:rStyle w:val="Hyperlink"/>
            <w:noProof/>
            <w:rtl/>
          </w:rPr>
          <w:t xml:space="preserve"> </w:t>
        </w:r>
        <w:r w:rsidR="006A7D4A" w:rsidRPr="00B469DC">
          <w:rPr>
            <w:rStyle w:val="Hyperlink"/>
            <w:rFonts w:hint="eastAsia"/>
            <w:noProof/>
            <w:rtl/>
          </w:rPr>
          <w:t>قصه</w:t>
        </w:r>
        <w:r w:rsidR="006A7D4A" w:rsidRPr="00B469DC">
          <w:rPr>
            <w:rStyle w:val="Hyperlink"/>
            <w:noProof/>
            <w:rtl/>
          </w:rPr>
          <w:t xml:space="preserve"> </w:t>
        </w:r>
        <w:r w:rsidR="006A7D4A" w:rsidRPr="00B469DC">
          <w:rPr>
            <w:rStyle w:val="Hyperlink"/>
            <w:rFonts w:hint="eastAsia"/>
            <w:noProof/>
            <w:rtl/>
          </w:rPr>
          <w:t>تناقض‌ها</w:t>
        </w:r>
        <w:r w:rsidR="006A7D4A" w:rsidRPr="00B469DC">
          <w:rPr>
            <w:rStyle w:val="Hyperlink"/>
            <w:rFonts w:hint="cs"/>
            <w:noProof/>
            <w:rtl/>
          </w:rPr>
          <w:t>ی</w:t>
        </w:r>
        <w:r w:rsidR="006A7D4A" w:rsidRPr="00B469DC">
          <w:rPr>
            <w:rStyle w:val="Hyperlink"/>
            <w:noProof/>
            <w:rtl/>
          </w:rPr>
          <w:t xml:space="preserve"> </w:t>
        </w:r>
        <w:r w:rsidR="006A7D4A" w:rsidRPr="00B469DC">
          <w:rPr>
            <w:rStyle w:val="Hyperlink"/>
            <w:rFonts w:hint="eastAsia"/>
            <w:noProof/>
            <w:rtl/>
          </w:rPr>
          <w:t>عج</w:t>
        </w:r>
        <w:r w:rsidR="006A7D4A" w:rsidRPr="00B469DC">
          <w:rPr>
            <w:rStyle w:val="Hyperlink"/>
            <w:rFonts w:hint="cs"/>
            <w:noProof/>
            <w:rtl/>
          </w:rPr>
          <w:t>ی</w:t>
        </w:r>
        <w:r w:rsidR="006A7D4A" w:rsidRPr="00B469DC">
          <w:rPr>
            <w:rStyle w:val="Hyperlink"/>
            <w:rFonts w:hint="eastAsia"/>
            <w:noProof/>
            <w:rtl/>
          </w:rPr>
          <w:t>ب</w:t>
        </w:r>
        <w:r w:rsidR="006A7D4A" w:rsidRPr="00B469DC">
          <w:rPr>
            <w:rStyle w:val="Hyperlink"/>
            <w:rFonts w:hint="cs"/>
            <w:noProof/>
            <w:rtl/>
          </w:rPr>
          <w:t>ی</w:t>
        </w:r>
        <w:r w:rsidR="006A7D4A" w:rsidRPr="00B469DC">
          <w:rPr>
            <w:rStyle w:val="Hyperlink"/>
            <w:noProof/>
            <w:rtl/>
          </w:rPr>
          <w:t xml:space="preserve"> </w:t>
        </w:r>
        <w:r w:rsidR="006A7D4A" w:rsidRPr="00B469DC">
          <w:rPr>
            <w:rStyle w:val="Hyperlink"/>
            <w:rFonts w:hint="eastAsia"/>
            <w:noProof/>
            <w:rtl/>
          </w:rPr>
          <w:t>وجود</w:t>
        </w:r>
        <w:r w:rsidR="006A7D4A" w:rsidRPr="00B469DC">
          <w:rPr>
            <w:rStyle w:val="Hyperlink"/>
            <w:noProof/>
            <w:rtl/>
          </w:rPr>
          <w:t xml:space="preserve"> </w:t>
        </w:r>
        <w:r w:rsidR="006A7D4A" w:rsidRPr="00B469DC">
          <w:rPr>
            <w:rStyle w:val="Hyperlink"/>
            <w:rFonts w:hint="eastAsia"/>
            <w:noProof/>
            <w:rtl/>
          </w:rPr>
          <w:t>دارد</w:t>
        </w:r>
        <w:r w:rsidR="006A7D4A">
          <w:rPr>
            <w:noProof/>
            <w:webHidden/>
            <w:rtl/>
          </w:rPr>
          <w:tab/>
        </w:r>
        <w:r w:rsidR="006A7D4A">
          <w:rPr>
            <w:noProof/>
            <w:webHidden/>
            <w:rtl/>
          </w:rPr>
          <w:fldChar w:fldCharType="begin"/>
        </w:r>
        <w:r w:rsidR="006A7D4A">
          <w:rPr>
            <w:noProof/>
            <w:webHidden/>
            <w:rtl/>
          </w:rPr>
          <w:instrText xml:space="preserve"> </w:instrText>
        </w:r>
        <w:r w:rsidR="006A7D4A">
          <w:rPr>
            <w:noProof/>
            <w:webHidden/>
          </w:rPr>
          <w:instrText>PAGEREF</w:instrText>
        </w:r>
        <w:r w:rsidR="006A7D4A">
          <w:rPr>
            <w:noProof/>
            <w:webHidden/>
            <w:rtl/>
          </w:rPr>
          <w:instrText xml:space="preserve"> _</w:instrText>
        </w:r>
        <w:r w:rsidR="006A7D4A">
          <w:rPr>
            <w:noProof/>
            <w:webHidden/>
          </w:rPr>
          <w:instrText>Toc</w:instrText>
        </w:r>
        <w:r w:rsidR="006A7D4A">
          <w:rPr>
            <w:noProof/>
            <w:webHidden/>
            <w:rtl/>
          </w:rPr>
          <w:instrText xml:space="preserve">424207149 </w:instrText>
        </w:r>
        <w:r w:rsidR="006A7D4A">
          <w:rPr>
            <w:noProof/>
            <w:webHidden/>
          </w:rPr>
          <w:instrText>\h</w:instrText>
        </w:r>
        <w:r w:rsidR="006A7D4A">
          <w:rPr>
            <w:noProof/>
            <w:webHidden/>
            <w:rtl/>
          </w:rPr>
          <w:instrText xml:space="preserve"> </w:instrText>
        </w:r>
        <w:r w:rsidR="006A7D4A">
          <w:rPr>
            <w:noProof/>
            <w:webHidden/>
            <w:rtl/>
          </w:rPr>
        </w:r>
        <w:r w:rsidR="006A7D4A">
          <w:rPr>
            <w:noProof/>
            <w:webHidden/>
            <w:rtl/>
          </w:rPr>
          <w:fldChar w:fldCharType="separate"/>
        </w:r>
        <w:r w:rsidR="006A7D4A">
          <w:rPr>
            <w:noProof/>
            <w:webHidden/>
            <w:rtl/>
          </w:rPr>
          <w:t>59</w:t>
        </w:r>
        <w:r w:rsidR="006A7D4A">
          <w:rPr>
            <w:noProof/>
            <w:webHidden/>
            <w:rtl/>
          </w:rPr>
          <w:fldChar w:fldCharType="end"/>
        </w:r>
      </w:hyperlink>
    </w:p>
    <w:p w:rsidR="006A7D4A" w:rsidRDefault="00B16807">
      <w:pPr>
        <w:pStyle w:val="TOC3"/>
        <w:tabs>
          <w:tab w:val="right" w:leader="dot" w:pos="7078"/>
        </w:tabs>
        <w:rPr>
          <w:rFonts w:asciiTheme="minorHAnsi" w:eastAsiaTheme="minorEastAsia" w:hAnsiTheme="minorHAnsi" w:cstheme="minorBidi"/>
          <w:noProof/>
          <w:sz w:val="22"/>
          <w:szCs w:val="22"/>
          <w:rtl/>
          <w:lang w:bidi="ar-SA"/>
        </w:rPr>
      </w:pPr>
      <w:hyperlink w:anchor="_Toc424207150" w:history="1">
        <w:r w:rsidR="006A7D4A" w:rsidRPr="00B469DC">
          <w:rPr>
            <w:rStyle w:val="Hyperlink"/>
            <w:rFonts w:hint="eastAsia"/>
            <w:noProof/>
            <w:rtl/>
          </w:rPr>
          <w:t>انج</w:t>
        </w:r>
        <w:r w:rsidR="006A7D4A" w:rsidRPr="00B469DC">
          <w:rPr>
            <w:rStyle w:val="Hyperlink"/>
            <w:rFonts w:hint="cs"/>
            <w:noProof/>
            <w:rtl/>
          </w:rPr>
          <w:t>ی</w:t>
        </w:r>
        <w:r w:rsidR="006A7D4A" w:rsidRPr="00B469DC">
          <w:rPr>
            <w:rStyle w:val="Hyperlink"/>
            <w:rFonts w:hint="eastAsia"/>
            <w:noProof/>
            <w:rtl/>
          </w:rPr>
          <w:t>ل</w:t>
        </w:r>
        <w:r w:rsidR="006A7D4A" w:rsidRPr="00B469DC">
          <w:rPr>
            <w:rStyle w:val="Hyperlink"/>
            <w:noProof/>
            <w:rtl/>
          </w:rPr>
          <w:t xml:space="preserve"> </w:t>
        </w:r>
        <w:r w:rsidR="006A7D4A" w:rsidRPr="00B469DC">
          <w:rPr>
            <w:rStyle w:val="Hyperlink"/>
            <w:rFonts w:hint="eastAsia"/>
            <w:noProof/>
            <w:rtl/>
          </w:rPr>
          <w:t>برنابا</w:t>
        </w:r>
        <w:r w:rsidR="006A7D4A">
          <w:rPr>
            <w:noProof/>
            <w:webHidden/>
            <w:rtl/>
          </w:rPr>
          <w:tab/>
        </w:r>
        <w:r w:rsidR="006A7D4A">
          <w:rPr>
            <w:noProof/>
            <w:webHidden/>
            <w:rtl/>
          </w:rPr>
          <w:fldChar w:fldCharType="begin"/>
        </w:r>
        <w:r w:rsidR="006A7D4A">
          <w:rPr>
            <w:noProof/>
            <w:webHidden/>
            <w:rtl/>
          </w:rPr>
          <w:instrText xml:space="preserve"> </w:instrText>
        </w:r>
        <w:r w:rsidR="006A7D4A">
          <w:rPr>
            <w:noProof/>
            <w:webHidden/>
          </w:rPr>
          <w:instrText>PAGEREF</w:instrText>
        </w:r>
        <w:r w:rsidR="006A7D4A">
          <w:rPr>
            <w:noProof/>
            <w:webHidden/>
            <w:rtl/>
          </w:rPr>
          <w:instrText xml:space="preserve"> _</w:instrText>
        </w:r>
        <w:r w:rsidR="006A7D4A">
          <w:rPr>
            <w:noProof/>
            <w:webHidden/>
          </w:rPr>
          <w:instrText>Toc</w:instrText>
        </w:r>
        <w:r w:rsidR="006A7D4A">
          <w:rPr>
            <w:noProof/>
            <w:webHidden/>
            <w:rtl/>
          </w:rPr>
          <w:instrText xml:space="preserve">424207150 </w:instrText>
        </w:r>
        <w:r w:rsidR="006A7D4A">
          <w:rPr>
            <w:noProof/>
            <w:webHidden/>
          </w:rPr>
          <w:instrText>\h</w:instrText>
        </w:r>
        <w:r w:rsidR="006A7D4A">
          <w:rPr>
            <w:noProof/>
            <w:webHidden/>
            <w:rtl/>
          </w:rPr>
          <w:instrText xml:space="preserve"> </w:instrText>
        </w:r>
        <w:r w:rsidR="006A7D4A">
          <w:rPr>
            <w:noProof/>
            <w:webHidden/>
            <w:rtl/>
          </w:rPr>
        </w:r>
        <w:r w:rsidR="006A7D4A">
          <w:rPr>
            <w:noProof/>
            <w:webHidden/>
            <w:rtl/>
          </w:rPr>
          <w:fldChar w:fldCharType="separate"/>
        </w:r>
        <w:r w:rsidR="006A7D4A">
          <w:rPr>
            <w:noProof/>
            <w:webHidden/>
            <w:rtl/>
          </w:rPr>
          <w:t>62</w:t>
        </w:r>
        <w:r w:rsidR="006A7D4A">
          <w:rPr>
            <w:noProof/>
            <w:webHidden/>
            <w:rtl/>
          </w:rPr>
          <w:fldChar w:fldCharType="end"/>
        </w:r>
      </w:hyperlink>
    </w:p>
    <w:p w:rsidR="006A7D4A" w:rsidRDefault="00B16807">
      <w:pPr>
        <w:pStyle w:val="TOC4"/>
        <w:tabs>
          <w:tab w:val="right" w:leader="dot" w:pos="7078"/>
        </w:tabs>
        <w:rPr>
          <w:rFonts w:asciiTheme="minorHAnsi" w:eastAsiaTheme="minorEastAsia" w:hAnsiTheme="minorHAnsi" w:cstheme="minorBidi"/>
          <w:noProof/>
          <w:sz w:val="22"/>
          <w:szCs w:val="22"/>
          <w:rtl/>
          <w:lang w:bidi="ar-SA"/>
        </w:rPr>
      </w:pPr>
      <w:hyperlink w:anchor="_Toc424207151" w:history="1">
        <w:r w:rsidR="006A7D4A" w:rsidRPr="00B469DC">
          <w:rPr>
            <w:rStyle w:val="Hyperlink"/>
            <w:rFonts w:hint="eastAsia"/>
            <w:noProof/>
            <w:rtl/>
          </w:rPr>
          <w:t>برنابا</w:t>
        </w:r>
        <w:r w:rsidR="006A7D4A" w:rsidRPr="00B469DC">
          <w:rPr>
            <w:rStyle w:val="Hyperlink"/>
            <w:noProof/>
            <w:rtl/>
          </w:rPr>
          <w:t xml:space="preserve"> </w:t>
        </w:r>
        <w:r w:rsidR="006A7D4A" w:rsidRPr="00B469DC">
          <w:rPr>
            <w:rStyle w:val="Hyperlink"/>
            <w:rFonts w:hint="eastAsia"/>
            <w:noProof/>
            <w:rtl/>
          </w:rPr>
          <w:t>که</w:t>
        </w:r>
        <w:r w:rsidR="006A7D4A" w:rsidRPr="00B469DC">
          <w:rPr>
            <w:rStyle w:val="Hyperlink"/>
            <w:noProof/>
            <w:rtl/>
          </w:rPr>
          <w:t xml:space="preserve"> </w:t>
        </w:r>
        <w:r w:rsidR="006A7D4A" w:rsidRPr="00B469DC">
          <w:rPr>
            <w:rStyle w:val="Hyperlink"/>
            <w:rFonts w:hint="eastAsia"/>
            <w:noProof/>
            <w:rtl/>
          </w:rPr>
          <w:t>بود؟</w:t>
        </w:r>
        <w:r w:rsidR="006A7D4A">
          <w:rPr>
            <w:noProof/>
            <w:webHidden/>
            <w:rtl/>
          </w:rPr>
          <w:tab/>
        </w:r>
        <w:r w:rsidR="006A7D4A">
          <w:rPr>
            <w:noProof/>
            <w:webHidden/>
            <w:rtl/>
          </w:rPr>
          <w:fldChar w:fldCharType="begin"/>
        </w:r>
        <w:r w:rsidR="006A7D4A">
          <w:rPr>
            <w:noProof/>
            <w:webHidden/>
            <w:rtl/>
          </w:rPr>
          <w:instrText xml:space="preserve"> </w:instrText>
        </w:r>
        <w:r w:rsidR="006A7D4A">
          <w:rPr>
            <w:noProof/>
            <w:webHidden/>
          </w:rPr>
          <w:instrText>PAGEREF</w:instrText>
        </w:r>
        <w:r w:rsidR="006A7D4A">
          <w:rPr>
            <w:noProof/>
            <w:webHidden/>
            <w:rtl/>
          </w:rPr>
          <w:instrText xml:space="preserve"> _</w:instrText>
        </w:r>
        <w:r w:rsidR="006A7D4A">
          <w:rPr>
            <w:noProof/>
            <w:webHidden/>
          </w:rPr>
          <w:instrText>Toc</w:instrText>
        </w:r>
        <w:r w:rsidR="006A7D4A">
          <w:rPr>
            <w:noProof/>
            <w:webHidden/>
            <w:rtl/>
          </w:rPr>
          <w:instrText xml:space="preserve">424207151 </w:instrText>
        </w:r>
        <w:r w:rsidR="006A7D4A">
          <w:rPr>
            <w:noProof/>
            <w:webHidden/>
          </w:rPr>
          <w:instrText>\h</w:instrText>
        </w:r>
        <w:r w:rsidR="006A7D4A">
          <w:rPr>
            <w:noProof/>
            <w:webHidden/>
            <w:rtl/>
          </w:rPr>
          <w:instrText xml:space="preserve"> </w:instrText>
        </w:r>
        <w:r w:rsidR="006A7D4A">
          <w:rPr>
            <w:noProof/>
            <w:webHidden/>
            <w:rtl/>
          </w:rPr>
        </w:r>
        <w:r w:rsidR="006A7D4A">
          <w:rPr>
            <w:noProof/>
            <w:webHidden/>
            <w:rtl/>
          </w:rPr>
          <w:fldChar w:fldCharType="separate"/>
        </w:r>
        <w:r w:rsidR="006A7D4A">
          <w:rPr>
            <w:noProof/>
            <w:webHidden/>
            <w:rtl/>
          </w:rPr>
          <w:t>62</w:t>
        </w:r>
        <w:r w:rsidR="006A7D4A">
          <w:rPr>
            <w:noProof/>
            <w:webHidden/>
            <w:rtl/>
          </w:rPr>
          <w:fldChar w:fldCharType="end"/>
        </w:r>
      </w:hyperlink>
    </w:p>
    <w:p w:rsidR="006A7D4A" w:rsidRDefault="00B16807">
      <w:pPr>
        <w:pStyle w:val="TOC4"/>
        <w:tabs>
          <w:tab w:val="right" w:leader="dot" w:pos="7078"/>
        </w:tabs>
        <w:rPr>
          <w:rFonts w:asciiTheme="minorHAnsi" w:eastAsiaTheme="minorEastAsia" w:hAnsiTheme="minorHAnsi" w:cstheme="minorBidi"/>
          <w:noProof/>
          <w:sz w:val="22"/>
          <w:szCs w:val="22"/>
          <w:rtl/>
          <w:lang w:bidi="ar-SA"/>
        </w:rPr>
      </w:pPr>
      <w:hyperlink w:anchor="_Toc424207152" w:history="1">
        <w:r w:rsidR="006A7D4A" w:rsidRPr="00B469DC">
          <w:rPr>
            <w:rStyle w:val="Hyperlink"/>
            <w:rFonts w:hint="eastAsia"/>
            <w:noProof/>
            <w:rtl/>
          </w:rPr>
          <w:t>قد</w:t>
        </w:r>
        <w:r w:rsidR="006A7D4A" w:rsidRPr="00B469DC">
          <w:rPr>
            <w:rStyle w:val="Hyperlink"/>
            <w:rFonts w:hint="cs"/>
            <w:noProof/>
            <w:rtl/>
          </w:rPr>
          <w:t>ی</w:t>
        </w:r>
        <w:r w:rsidR="006A7D4A" w:rsidRPr="00B469DC">
          <w:rPr>
            <w:rStyle w:val="Hyperlink"/>
            <w:rFonts w:hint="eastAsia"/>
            <w:noProof/>
            <w:rtl/>
          </w:rPr>
          <w:t>م</w:t>
        </w:r>
        <w:r w:rsidR="006A7D4A" w:rsidRPr="00B469DC">
          <w:rPr>
            <w:rStyle w:val="Hyperlink"/>
            <w:rFonts w:hint="cs"/>
            <w:noProof/>
            <w:rtl/>
          </w:rPr>
          <w:t>ی</w:t>
        </w:r>
        <w:r w:rsidR="006A7D4A" w:rsidRPr="00B469DC">
          <w:rPr>
            <w:rStyle w:val="Hyperlink"/>
            <w:noProof/>
            <w:rtl/>
          </w:rPr>
          <w:t xml:space="preserve"> </w:t>
        </w:r>
        <w:r w:rsidR="006A7D4A" w:rsidRPr="00B469DC">
          <w:rPr>
            <w:rStyle w:val="Hyperlink"/>
            <w:rFonts w:hint="eastAsia"/>
            <w:noProof/>
            <w:rtl/>
          </w:rPr>
          <w:t>تر</w:t>
        </w:r>
        <w:r w:rsidR="006A7D4A" w:rsidRPr="00B469DC">
          <w:rPr>
            <w:rStyle w:val="Hyperlink"/>
            <w:rFonts w:hint="cs"/>
            <w:noProof/>
            <w:rtl/>
          </w:rPr>
          <w:t>ی</w:t>
        </w:r>
        <w:r w:rsidR="006A7D4A" w:rsidRPr="00B469DC">
          <w:rPr>
            <w:rStyle w:val="Hyperlink"/>
            <w:rFonts w:hint="eastAsia"/>
            <w:noProof/>
            <w:rtl/>
          </w:rPr>
          <w:t>ن</w:t>
        </w:r>
        <w:r w:rsidR="006A7D4A" w:rsidRPr="00B469DC">
          <w:rPr>
            <w:rStyle w:val="Hyperlink"/>
            <w:noProof/>
            <w:rtl/>
          </w:rPr>
          <w:t xml:space="preserve"> </w:t>
        </w:r>
        <w:r w:rsidR="006A7D4A" w:rsidRPr="00B469DC">
          <w:rPr>
            <w:rStyle w:val="Hyperlink"/>
            <w:rFonts w:hint="eastAsia"/>
            <w:noProof/>
            <w:rtl/>
          </w:rPr>
          <w:t>نسخه</w:t>
        </w:r>
        <w:r w:rsidR="006A7D4A" w:rsidRPr="00B469DC">
          <w:rPr>
            <w:rStyle w:val="Hyperlink"/>
            <w:noProof/>
            <w:rtl/>
          </w:rPr>
          <w:t xml:space="preserve"> </w:t>
        </w:r>
        <w:r w:rsidR="006A7D4A" w:rsidRPr="00B469DC">
          <w:rPr>
            <w:rStyle w:val="Hyperlink"/>
            <w:rFonts w:hint="eastAsia"/>
            <w:noProof/>
            <w:rtl/>
          </w:rPr>
          <w:t>ا</w:t>
        </w:r>
        <w:r w:rsidR="006A7D4A" w:rsidRPr="00B469DC">
          <w:rPr>
            <w:rStyle w:val="Hyperlink"/>
            <w:rFonts w:hint="cs"/>
            <w:noProof/>
            <w:rtl/>
          </w:rPr>
          <w:t>ی</w:t>
        </w:r>
        <w:r w:rsidR="006A7D4A" w:rsidRPr="00B469DC">
          <w:rPr>
            <w:rStyle w:val="Hyperlink"/>
            <w:rFonts w:hint="eastAsia"/>
            <w:noProof/>
            <w:rtl/>
          </w:rPr>
          <w:t>ن</w:t>
        </w:r>
        <w:r w:rsidR="006A7D4A" w:rsidRPr="00B469DC">
          <w:rPr>
            <w:rStyle w:val="Hyperlink"/>
            <w:noProof/>
            <w:rtl/>
          </w:rPr>
          <w:t xml:space="preserve"> </w:t>
        </w:r>
        <w:r w:rsidR="006A7D4A" w:rsidRPr="00B469DC">
          <w:rPr>
            <w:rStyle w:val="Hyperlink"/>
            <w:rFonts w:hint="eastAsia"/>
            <w:noProof/>
            <w:rtl/>
          </w:rPr>
          <w:t>انج</w:t>
        </w:r>
        <w:r w:rsidR="006A7D4A" w:rsidRPr="00B469DC">
          <w:rPr>
            <w:rStyle w:val="Hyperlink"/>
            <w:rFonts w:hint="cs"/>
            <w:noProof/>
            <w:rtl/>
          </w:rPr>
          <w:t>ی</w:t>
        </w:r>
        <w:r w:rsidR="006A7D4A" w:rsidRPr="00B469DC">
          <w:rPr>
            <w:rStyle w:val="Hyperlink"/>
            <w:rFonts w:hint="eastAsia"/>
            <w:noProof/>
            <w:rtl/>
          </w:rPr>
          <w:t>ل</w:t>
        </w:r>
        <w:r w:rsidR="006A7D4A">
          <w:rPr>
            <w:noProof/>
            <w:webHidden/>
            <w:rtl/>
          </w:rPr>
          <w:tab/>
        </w:r>
        <w:r w:rsidR="006A7D4A">
          <w:rPr>
            <w:noProof/>
            <w:webHidden/>
            <w:rtl/>
          </w:rPr>
          <w:fldChar w:fldCharType="begin"/>
        </w:r>
        <w:r w:rsidR="006A7D4A">
          <w:rPr>
            <w:noProof/>
            <w:webHidden/>
            <w:rtl/>
          </w:rPr>
          <w:instrText xml:space="preserve"> </w:instrText>
        </w:r>
        <w:r w:rsidR="006A7D4A">
          <w:rPr>
            <w:noProof/>
            <w:webHidden/>
          </w:rPr>
          <w:instrText>PAGEREF</w:instrText>
        </w:r>
        <w:r w:rsidR="006A7D4A">
          <w:rPr>
            <w:noProof/>
            <w:webHidden/>
            <w:rtl/>
          </w:rPr>
          <w:instrText xml:space="preserve"> _</w:instrText>
        </w:r>
        <w:r w:rsidR="006A7D4A">
          <w:rPr>
            <w:noProof/>
            <w:webHidden/>
          </w:rPr>
          <w:instrText>Toc</w:instrText>
        </w:r>
        <w:r w:rsidR="006A7D4A">
          <w:rPr>
            <w:noProof/>
            <w:webHidden/>
            <w:rtl/>
          </w:rPr>
          <w:instrText xml:space="preserve">424207152 </w:instrText>
        </w:r>
        <w:r w:rsidR="006A7D4A">
          <w:rPr>
            <w:noProof/>
            <w:webHidden/>
          </w:rPr>
          <w:instrText>\h</w:instrText>
        </w:r>
        <w:r w:rsidR="006A7D4A">
          <w:rPr>
            <w:noProof/>
            <w:webHidden/>
            <w:rtl/>
          </w:rPr>
          <w:instrText xml:space="preserve"> </w:instrText>
        </w:r>
        <w:r w:rsidR="006A7D4A">
          <w:rPr>
            <w:noProof/>
            <w:webHidden/>
            <w:rtl/>
          </w:rPr>
        </w:r>
        <w:r w:rsidR="006A7D4A">
          <w:rPr>
            <w:noProof/>
            <w:webHidden/>
            <w:rtl/>
          </w:rPr>
          <w:fldChar w:fldCharType="separate"/>
        </w:r>
        <w:r w:rsidR="006A7D4A">
          <w:rPr>
            <w:noProof/>
            <w:webHidden/>
            <w:rtl/>
          </w:rPr>
          <w:t>63</w:t>
        </w:r>
        <w:r w:rsidR="006A7D4A">
          <w:rPr>
            <w:noProof/>
            <w:webHidden/>
            <w:rtl/>
          </w:rPr>
          <w:fldChar w:fldCharType="end"/>
        </w:r>
      </w:hyperlink>
    </w:p>
    <w:p w:rsidR="006A7D4A" w:rsidRDefault="00B16807">
      <w:pPr>
        <w:pStyle w:val="TOC4"/>
        <w:tabs>
          <w:tab w:val="right" w:leader="dot" w:pos="7078"/>
        </w:tabs>
        <w:rPr>
          <w:rFonts w:asciiTheme="minorHAnsi" w:eastAsiaTheme="minorEastAsia" w:hAnsiTheme="minorHAnsi" w:cstheme="minorBidi"/>
          <w:noProof/>
          <w:sz w:val="22"/>
          <w:szCs w:val="22"/>
          <w:rtl/>
          <w:lang w:bidi="ar-SA"/>
        </w:rPr>
      </w:pPr>
      <w:hyperlink w:anchor="_Toc424207153" w:history="1">
        <w:r w:rsidR="006A7D4A" w:rsidRPr="00B469DC">
          <w:rPr>
            <w:rStyle w:val="Hyperlink"/>
            <w:rFonts w:hint="eastAsia"/>
            <w:noProof/>
            <w:rtl/>
          </w:rPr>
          <w:t>انج</w:t>
        </w:r>
        <w:r w:rsidR="006A7D4A" w:rsidRPr="00B469DC">
          <w:rPr>
            <w:rStyle w:val="Hyperlink"/>
            <w:rFonts w:hint="cs"/>
            <w:noProof/>
            <w:rtl/>
          </w:rPr>
          <w:t>ی</w:t>
        </w:r>
        <w:r w:rsidR="006A7D4A" w:rsidRPr="00B469DC">
          <w:rPr>
            <w:rStyle w:val="Hyperlink"/>
            <w:rFonts w:hint="eastAsia"/>
            <w:noProof/>
            <w:rtl/>
          </w:rPr>
          <w:t>ل</w:t>
        </w:r>
        <w:r w:rsidR="006A7D4A" w:rsidRPr="00B469DC">
          <w:rPr>
            <w:rStyle w:val="Hyperlink"/>
            <w:noProof/>
            <w:rtl/>
          </w:rPr>
          <w:t xml:space="preserve"> </w:t>
        </w:r>
        <w:r w:rsidR="006A7D4A" w:rsidRPr="00B469DC">
          <w:rPr>
            <w:rStyle w:val="Hyperlink"/>
            <w:rFonts w:hint="eastAsia"/>
            <w:noProof/>
            <w:rtl/>
          </w:rPr>
          <w:t>برنابا</w:t>
        </w:r>
        <w:r w:rsidR="006A7D4A" w:rsidRPr="00B469DC">
          <w:rPr>
            <w:rStyle w:val="Hyperlink"/>
            <w:noProof/>
            <w:rtl/>
          </w:rPr>
          <w:t xml:space="preserve"> </w:t>
        </w:r>
        <w:r w:rsidR="006A7D4A" w:rsidRPr="00B469DC">
          <w:rPr>
            <w:rStyle w:val="Hyperlink"/>
            <w:rFonts w:hint="eastAsia"/>
            <w:noProof/>
            <w:rtl/>
          </w:rPr>
          <w:t>در</w:t>
        </w:r>
        <w:r w:rsidR="006A7D4A" w:rsidRPr="00B469DC">
          <w:rPr>
            <w:rStyle w:val="Hyperlink"/>
            <w:noProof/>
            <w:rtl/>
          </w:rPr>
          <w:t xml:space="preserve"> </w:t>
        </w:r>
        <w:r w:rsidR="006A7D4A" w:rsidRPr="00B469DC">
          <w:rPr>
            <w:rStyle w:val="Hyperlink"/>
            <w:rFonts w:hint="eastAsia"/>
            <w:noProof/>
            <w:rtl/>
          </w:rPr>
          <w:t>رو</w:t>
        </w:r>
        <w:r w:rsidR="006A7D4A" w:rsidRPr="00B469DC">
          <w:rPr>
            <w:rStyle w:val="Hyperlink"/>
            <w:rFonts w:hint="cs"/>
            <w:noProof/>
            <w:rtl/>
          </w:rPr>
          <w:t>ی</w:t>
        </w:r>
        <w:r w:rsidR="006A7D4A" w:rsidRPr="00B469DC">
          <w:rPr>
            <w:rStyle w:val="Hyperlink"/>
            <w:rFonts w:hint="eastAsia"/>
            <w:noProof/>
            <w:rtl/>
          </w:rPr>
          <w:t>ارو</w:t>
        </w:r>
        <w:r w:rsidR="006A7D4A" w:rsidRPr="00B469DC">
          <w:rPr>
            <w:rStyle w:val="Hyperlink"/>
            <w:rFonts w:hint="cs"/>
            <w:noProof/>
            <w:rtl/>
          </w:rPr>
          <w:t>یی</w:t>
        </w:r>
        <w:r w:rsidR="006A7D4A" w:rsidRPr="00B469DC">
          <w:rPr>
            <w:rStyle w:val="Hyperlink"/>
            <w:noProof/>
            <w:rtl/>
          </w:rPr>
          <w:t xml:space="preserve"> </w:t>
        </w:r>
        <w:r w:rsidR="006A7D4A" w:rsidRPr="00B469DC">
          <w:rPr>
            <w:rStyle w:val="Hyperlink"/>
            <w:rFonts w:hint="eastAsia"/>
            <w:noProof/>
            <w:rtl/>
          </w:rPr>
          <w:t>با</w:t>
        </w:r>
        <w:r w:rsidR="006A7D4A" w:rsidRPr="00B469DC">
          <w:rPr>
            <w:rStyle w:val="Hyperlink"/>
            <w:noProof/>
            <w:rtl/>
          </w:rPr>
          <w:t xml:space="preserve"> </w:t>
        </w:r>
        <w:r w:rsidR="006A7D4A" w:rsidRPr="00B469DC">
          <w:rPr>
            <w:rStyle w:val="Hyperlink"/>
            <w:rFonts w:hint="eastAsia"/>
            <w:noProof/>
            <w:rtl/>
          </w:rPr>
          <w:t>اناج</w:t>
        </w:r>
        <w:r w:rsidR="006A7D4A" w:rsidRPr="00B469DC">
          <w:rPr>
            <w:rStyle w:val="Hyperlink"/>
            <w:rFonts w:hint="cs"/>
            <w:noProof/>
            <w:rtl/>
          </w:rPr>
          <w:t>ی</w:t>
        </w:r>
        <w:r w:rsidR="006A7D4A" w:rsidRPr="00B469DC">
          <w:rPr>
            <w:rStyle w:val="Hyperlink"/>
            <w:rFonts w:hint="eastAsia"/>
            <w:noProof/>
            <w:rtl/>
          </w:rPr>
          <w:t>ل</w:t>
        </w:r>
        <w:r w:rsidR="006A7D4A" w:rsidRPr="00B469DC">
          <w:rPr>
            <w:rStyle w:val="Hyperlink"/>
            <w:noProof/>
            <w:rtl/>
          </w:rPr>
          <w:t xml:space="preserve"> </w:t>
        </w:r>
        <w:r w:rsidR="006A7D4A" w:rsidRPr="00B469DC">
          <w:rPr>
            <w:rStyle w:val="Hyperlink"/>
            <w:rFonts w:hint="eastAsia"/>
            <w:noProof/>
            <w:rtl/>
          </w:rPr>
          <w:t>چهارگانه</w:t>
        </w:r>
        <w:r w:rsidR="006A7D4A">
          <w:rPr>
            <w:noProof/>
            <w:webHidden/>
            <w:rtl/>
          </w:rPr>
          <w:tab/>
        </w:r>
        <w:r w:rsidR="006A7D4A">
          <w:rPr>
            <w:noProof/>
            <w:webHidden/>
            <w:rtl/>
          </w:rPr>
          <w:fldChar w:fldCharType="begin"/>
        </w:r>
        <w:r w:rsidR="006A7D4A">
          <w:rPr>
            <w:noProof/>
            <w:webHidden/>
            <w:rtl/>
          </w:rPr>
          <w:instrText xml:space="preserve"> </w:instrText>
        </w:r>
        <w:r w:rsidR="006A7D4A">
          <w:rPr>
            <w:noProof/>
            <w:webHidden/>
          </w:rPr>
          <w:instrText>PAGEREF</w:instrText>
        </w:r>
        <w:r w:rsidR="006A7D4A">
          <w:rPr>
            <w:noProof/>
            <w:webHidden/>
            <w:rtl/>
          </w:rPr>
          <w:instrText xml:space="preserve"> _</w:instrText>
        </w:r>
        <w:r w:rsidR="006A7D4A">
          <w:rPr>
            <w:noProof/>
            <w:webHidden/>
          </w:rPr>
          <w:instrText>Toc</w:instrText>
        </w:r>
        <w:r w:rsidR="006A7D4A">
          <w:rPr>
            <w:noProof/>
            <w:webHidden/>
            <w:rtl/>
          </w:rPr>
          <w:instrText xml:space="preserve">424207153 </w:instrText>
        </w:r>
        <w:r w:rsidR="006A7D4A">
          <w:rPr>
            <w:noProof/>
            <w:webHidden/>
          </w:rPr>
          <w:instrText>\h</w:instrText>
        </w:r>
        <w:r w:rsidR="006A7D4A">
          <w:rPr>
            <w:noProof/>
            <w:webHidden/>
            <w:rtl/>
          </w:rPr>
          <w:instrText xml:space="preserve"> </w:instrText>
        </w:r>
        <w:r w:rsidR="006A7D4A">
          <w:rPr>
            <w:noProof/>
            <w:webHidden/>
            <w:rtl/>
          </w:rPr>
        </w:r>
        <w:r w:rsidR="006A7D4A">
          <w:rPr>
            <w:noProof/>
            <w:webHidden/>
            <w:rtl/>
          </w:rPr>
          <w:fldChar w:fldCharType="separate"/>
        </w:r>
        <w:r w:rsidR="006A7D4A">
          <w:rPr>
            <w:noProof/>
            <w:webHidden/>
            <w:rtl/>
          </w:rPr>
          <w:t>64</w:t>
        </w:r>
        <w:r w:rsidR="006A7D4A">
          <w:rPr>
            <w:noProof/>
            <w:webHidden/>
            <w:rtl/>
          </w:rPr>
          <w:fldChar w:fldCharType="end"/>
        </w:r>
      </w:hyperlink>
    </w:p>
    <w:p w:rsidR="006A7D4A" w:rsidRDefault="00B16807">
      <w:pPr>
        <w:pStyle w:val="TOC5"/>
        <w:tabs>
          <w:tab w:val="right" w:leader="dot" w:pos="7078"/>
        </w:tabs>
        <w:rPr>
          <w:rFonts w:asciiTheme="minorHAnsi" w:eastAsiaTheme="minorEastAsia" w:hAnsiTheme="minorHAnsi" w:cstheme="minorBidi"/>
          <w:noProof/>
          <w:sz w:val="22"/>
          <w:szCs w:val="22"/>
          <w:rtl/>
          <w:lang w:bidi="ar-SA"/>
        </w:rPr>
      </w:pPr>
      <w:hyperlink w:anchor="_Toc424207154" w:history="1">
        <w:r w:rsidR="006A7D4A" w:rsidRPr="00B469DC">
          <w:rPr>
            <w:rStyle w:val="Hyperlink"/>
            <w:rFonts w:hint="eastAsia"/>
            <w:noProof/>
            <w:rtl/>
          </w:rPr>
          <w:t>اول</w:t>
        </w:r>
        <w:r w:rsidR="006A7D4A" w:rsidRPr="00B469DC">
          <w:rPr>
            <w:rStyle w:val="Hyperlink"/>
            <w:noProof/>
            <w:rtl/>
          </w:rPr>
          <w:t xml:space="preserve">: </w:t>
        </w:r>
        <w:r w:rsidR="006A7D4A" w:rsidRPr="00B469DC">
          <w:rPr>
            <w:rStyle w:val="Hyperlink"/>
            <w:rFonts w:hint="eastAsia"/>
            <w:noProof/>
            <w:rtl/>
          </w:rPr>
          <w:t>انکار</w:t>
        </w:r>
        <w:r w:rsidR="006A7D4A" w:rsidRPr="00B469DC">
          <w:rPr>
            <w:rStyle w:val="Hyperlink"/>
            <w:noProof/>
            <w:rtl/>
          </w:rPr>
          <w:t xml:space="preserve"> </w:t>
        </w:r>
        <w:r w:rsidR="006A7D4A" w:rsidRPr="00B469DC">
          <w:rPr>
            <w:rStyle w:val="Hyperlink"/>
            <w:rFonts w:hint="eastAsia"/>
            <w:noProof/>
            <w:rtl/>
          </w:rPr>
          <w:t>از</w:t>
        </w:r>
        <w:r w:rsidR="006A7D4A" w:rsidRPr="00B469DC">
          <w:rPr>
            <w:rStyle w:val="Hyperlink"/>
            <w:noProof/>
            <w:rtl/>
          </w:rPr>
          <w:t xml:space="preserve"> </w:t>
        </w:r>
        <w:r w:rsidR="006A7D4A" w:rsidRPr="00B469DC">
          <w:rPr>
            <w:rStyle w:val="Hyperlink"/>
            <w:rFonts w:hint="eastAsia"/>
            <w:noProof/>
            <w:rtl/>
          </w:rPr>
          <w:t>الوه</w:t>
        </w:r>
        <w:r w:rsidR="006A7D4A" w:rsidRPr="00B469DC">
          <w:rPr>
            <w:rStyle w:val="Hyperlink"/>
            <w:rFonts w:hint="cs"/>
            <w:noProof/>
            <w:rtl/>
          </w:rPr>
          <w:t>ی</w:t>
        </w:r>
        <w:r w:rsidR="006A7D4A" w:rsidRPr="00B469DC">
          <w:rPr>
            <w:rStyle w:val="Hyperlink"/>
            <w:rFonts w:hint="eastAsia"/>
            <w:noProof/>
            <w:rtl/>
          </w:rPr>
          <w:t>ت</w:t>
        </w:r>
        <w:r w:rsidR="006A7D4A" w:rsidRPr="00B469DC">
          <w:rPr>
            <w:rStyle w:val="Hyperlink"/>
            <w:noProof/>
            <w:rtl/>
          </w:rPr>
          <w:t xml:space="preserve"> </w:t>
        </w:r>
        <w:r w:rsidR="006A7D4A" w:rsidRPr="00B469DC">
          <w:rPr>
            <w:rStyle w:val="Hyperlink"/>
            <w:rFonts w:hint="eastAsia"/>
            <w:noProof/>
            <w:rtl/>
          </w:rPr>
          <w:t>مس</w:t>
        </w:r>
        <w:r w:rsidR="006A7D4A" w:rsidRPr="00B469DC">
          <w:rPr>
            <w:rStyle w:val="Hyperlink"/>
            <w:rFonts w:hint="cs"/>
            <w:noProof/>
            <w:rtl/>
          </w:rPr>
          <w:t>ی</w:t>
        </w:r>
        <w:r w:rsidR="006A7D4A" w:rsidRPr="00B469DC">
          <w:rPr>
            <w:rStyle w:val="Hyperlink"/>
            <w:rFonts w:hint="eastAsia"/>
            <w:noProof/>
            <w:rtl/>
          </w:rPr>
          <w:t>ح</w:t>
        </w:r>
        <w:r w:rsidR="006A7D4A" w:rsidRPr="00B469DC">
          <w:rPr>
            <w:rStyle w:val="Hyperlink"/>
            <w:rFonts w:cs="CTraditional Arabic"/>
            <w:noProof/>
            <w:rtl/>
          </w:rPr>
          <w:t>÷</w:t>
        </w:r>
        <w:r w:rsidR="006A7D4A">
          <w:rPr>
            <w:noProof/>
            <w:webHidden/>
            <w:rtl/>
          </w:rPr>
          <w:tab/>
        </w:r>
        <w:r w:rsidR="006A7D4A">
          <w:rPr>
            <w:noProof/>
            <w:webHidden/>
            <w:rtl/>
          </w:rPr>
          <w:fldChar w:fldCharType="begin"/>
        </w:r>
        <w:r w:rsidR="006A7D4A">
          <w:rPr>
            <w:noProof/>
            <w:webHidden/>
            <w:rtl/>
          </w:rPr>
          <w:instrText xml:space="preserve"> </w:instrText>
        </w:r>
        <w:r w:rsidR="006A7D4A">
          <w:rPr>
            <w:noProof/>
            <w:webHidden/>
          </w:rPr>
          <w:instrText>PAGEREF</w:instrText>
        </w:r>
        <w:r w:rsidR="006A7D4A">
          <w:rPr>
            <w:noProof/>
            <w:webHidden/>
            <w:rtl/>
          </w:rPr>
          <w:instrText xml:space="preserve"> _</w:instrText>
        </w:r>
        <w:r w:rsidR="006A7D4A">
          <w:rPr>
            <w:noProof/>
            <w:webHidden/>
          </w:rPr>
          <w:instrText>Toc</w:instrText>
        </w:r>
        <w:r w:rsidR="006A7D4A">
          <w:rPr>
            <w:noProof/>
            <w:webHidden/>
            <w:rtl/>
          </w:rPr>
          <w:instrText xml:space="preserve">424207154 </w:instrText>
        </w:r>
        <w:r w:rsidR="006A7D4A">
          <w:rPr>
            <w:noProof/>
            <w:webHidden/>
          </w:rPr>
          <w:instrText>\h</w:instrText>
        </w:r>
        <w:r w:rsidR="006A7D4A">
          <w:rPr>
            <w:noProof/>
            <w:webHidden/>
            <w:rtl/>
          </w:rPr>
          <w:instrText xml:space="preserve"> </w:instrText>
        </w:r>
        <w:r w:rsidR="006A7D4A">
          <w:rPr>
            <w:noProof/>
            <w:webHidden/>
            <w:rtl/>
          </w:rPr>
        </w:r>
        <w:r w:rsidR="006A7D4A">
          <w:rPr>
            <w:noProof/>
            <w:webHidden/>
            <w:rtl/>
          </w:rPr>
          <w:fldChar w:fldCharType="separate"/>
        </w:r>
        <w:r w:rsidR="006A7D4A">
          <w:rPr>
            <w:noProof/>
            <w:webHidden/>
            <w:rtl/>
          </w:rPr>
          <w:t>64</w:t>
        </w:r>
        <w:r w:rsidR="006A7D4A">
          <w:rPr>
            <w:noProof/>
            <w:webHidden/>
            <w:rtl/>
          </w:rPr>
          <w:fldChar w:fldCharType="end"/>
        </w:r>
      </w:hyperlink>
    </w:p>
    <w:p w:rsidR="006A7D4A" w:rsidRDefault="00B16807">
      <w:pPr>
        <w:pStyle w:val="TOC5"/>
        <w:tabs>
          <w:tab w:val="right" w:leader="dot" w:pos="7078"/>
        </w:tabs>
        <w:rPr>
          <w:rFonts w:asciiTheme="minorHAnsi" w:eastAsiaTheme="minorEastAsia" w:hAnsiTheme="minorHAnsi" w:cstheme="minorBidi"/>
          <w:noProof/>
          <w:sz w:val="22"/>
          <w:szCs w:val="22"/>
          <w:rtl/>
          <w:lang w:bidi="ar-SA"/>
        </w:rPr>
      </w:pPr>
      <w:hyperlink w:anchor="_Toc424207155" w:history="1">
        <w:r w:rsidR="006A7D4A" w:rsidRPr="00B469DC">
          <w:rPr>
            <w:rStyle w:val="Hyperlink"/>
            <w:rFonts w:hint="eastAsia"/>
            <w:noProof/>
            <w:rtl/>
          </w:rPr>
          <w:t>دوم</w:t>
        </w:r>
        <w:r w:rsidR="006A7D4A" w:rsidRPr="00B469DC">
          <w:rPr>
            <w:rStyle w:val="Hyperlink"/>
            <w:noProof/>
            <w:rtl/>
          </w:rPr>
          <w:t xml:space="preserve">: </w:t>
        </w:r>
        <w:r w:rsidR="006A7D4A" w:rsidRPr="00B469DC">
          <w:rPr>
            <w:rStyle w:val="Hyperlink"/>
            <w:rFonts w:hint="eastAsia"/>
            <w:noProof/>
            <w:rtl/>
          </w:rPr>
          <w:t>تصر</w:t>
        </w:r>
        <w:r w:rsidR="006A7D4A" w:rsidRPr="00B469DC">
          <w:rPr>
            <w:rStyle w:val="Hyperlink"/>
            <w:rFonts w:hint="cs"/>
            <w:noProof/>
            <w:rtl/>
          </w:rPr>
          <w:t>ی</w:t>
        </w:r>
        <w:r w:rsidR="006A7D4A" w:rsidRPr="00B469DC">
          <w:rPr>
            <w:rStyle w:val="Hyperlink"/>
            <w:rFonts w:hint="eastAsia"/>
            <w:noProof/>
            <w:rtl/>
          </w:rPr>
          <w:t>ح</w:t>
        </w:r>
        <w:r w:rsidR="006A7D4A" w:rsidRPr="00B469DC">
          <w:rPr>
            <w:rStyle w:val="Hyperlink"/>
            <w:noProof/>
            <w:rtl/>
          </w:rPr>
          <w:t xml:space="preserve"> </w:t>
        </w:r>
        <w:r w:rsidR="006A7D4A" w:rsidRPr="00B469DC">
          <w:rPr>
            <w:rStyle w:val="Hyperlink"/>
            <w:rFonts w:hint="eastAsia"/>
            <w:noProof/>
            <w:rtl/>
          </w:rPr>
          <w:t>بر</w:t>
        </w:r>
        <w:r w:rsidR="006A7D4A" w:rsidRPr="00B469DC">
          <w:rPr>
            <w:rStyle w:val="Hyperlink"/>
            <w:noProof/>
            <w:rtl/>
          </w:rPr>
          <w:t xml:space="preserve"> </w:t>
        </w:r>
        <w:r w:rsidR="006A7D4A" w:rsidRPr="00B469DC">
          <w:rPr>
            <w:rStyle w:val="Hyperlink"/>
            <w:rFonts w:hint="eastAsia"/>
            <w:noProof/>
            <w:rtl/>
          </w:rPr>
          <w:t>ذب</w:t>
        </w:r>
        <w:r w:rsidR="006A7D4A" w:rsidRPr="00B469DC">
          <w:rPr>
            <w:rStyle w:val="Hyperlink"/>
            <w:rFonts w:hint="cs"/>
            <w:noProof/>
            <w:rtl/>
          </w:rPr>
          <w:t>ی</w:t>
        </w:r>
        <w:r w:rsidR="006A7D4A" w:rsidRPr="00B469DC">
          <w:rPr>
            <w:rStyle w:val="Hyperlink"/>
            <w:rFonts w:hint="eastAsia"/>
            <w:noProof/>
            <w:rtl/>
          </w:rPr>
          <w:t>ح</w:t>
        </w:r>
        <w:r w:rsidR="006A7D4A" w:rsidRPr="00B469DC">
          <w:rPr>
            <w:rStyle w:val="Hyperlink"/>
            <w:noProof/>
            <w:rtl/>
          </w:rPr>
          <w:t xml:space="preserve"> </w:t>
        </w:r>
        <w:r w:rsidR="006A7D4A" w:rsidRPr="00B469DC">
          <w:rPr>
            <w:rStyle w:val="Hyperlink"/>
            <w:rFonts w:hint="eastAsia"/>
            <w:noProof/>
            <w:rtl/>
          </w:rPr>
          <w:t>بودن</w:t>
        </w:r>
        <w:r w:rsidR="006A7D4A" w:rsidRPr="00B469DC">
          <w:rPr>
            <w:rStyle w:val="Hyperlink"/>
            <w:noProof/>
            <w:rtl/>
          </w:rPr>
          <w:t xml:space="preserve"> </w:t>
        </w:r>
        <w:r w:rsidR="006A7D4A" w:rsidRPr="00B469DC">
          <w:rPr>
            <w:rStyle w:val="Hyperlink"/>
            <w:rFonts w:hint="eastAsia"/>
            <w:noProof/>
            <w:rtl/>
          </w:rPr>
          <w:t>اسماع</w:t>
        </w:r>
        <w:r w:rsidR="006A7D4A" w:rsidRPr="00B469DC">
          <w:rPr>
            <w:rStyle w:val="Hyperlink"/>
            <w:rFonts w:hint="cs"/>
            <w:noProof/>
            <w:rtl/>
          </w:rPr>
          <w:t>ی</w:t>
        </w:r>
        <w:r w:rsidR="006A7D4A" w:rsidRPr="00B469DC">
          <w:rPr>
            <w:rStyle w:val="Hyperlink"/>
            <w:rFonts w:hint="eastAsia"/>
            <w:noProof/>
            <w:rtl/>
          </w:rPr>
          <w:t>ل</w:t>
        </w:r>
        <w:r w:rsidR="006A7D4A">
          <w:rPr>
            <w:noProof/>
            <w:webHidden/>
            <w:rtl/>
          </w:rPr>
          <w:tab/>
        </w:r>
        <w:r w:rsidR="006A7D4A">
          <w:rPr>
            <w:noProof/>
            <w:webHidden/>
            <w:rtl/>
          </w:rPr>
          <w:fldChar w:fldCharType="begin"/>
        </w:r>
        <w:r w:rsidR="006A7D4A">
          <w:rPr>
            <w:noProof/>
            <w:webHidden/>
            <w:rtl/>
          </w:rPr>
          <w:instrText xml:space="preserve"> </w:instrText>
        </w:r>
        <w:r w:rsidR="006A7D4A">
          <w:rPr>
            <w:noProof/>
            <w:webHidden/>
          </w:rPr>
          <w:instrText>PAGEREF</w:instrText>
        </w:r>
        <w:r w:rsidR="006A7D4A">
          <w:rPr>
            <w:noProof/>
            <w:webHidden/>
            <w:rtl/>
          </w:rPr>
          <w:instrText xml:space="preserve"> _</w:instrText>
        </w:r>
        <w:r w:rsidR="006A7D4A">
          <w:rPr>
            <w:noProof/>
            <w:webHidden/>
          </w:rPr>
          <w:instrText>Toc</w:instrText>
        </w:r>
        <w:r w:rsidR="006A7D4A">
          <w:rPr>
            <w:noProof/>
            <w:webHidden/>
            <w:rtl/>
          </w:rPr>
          <w:instrText xml:space="preserve">424207155 </w:instrText>
        </w:r>
        <w:r w:rsidR="006A7D4A">
          <w:rPr>
            <w:noProof/>
            <w:webHidden/>
          </w:rPr>
          <w:instrText>\h</w:instrText>
        </w:r>
        <w:r w:rsidR="006A7D4A">
          <w:rPr>
            <w:noProof/>
            <w:webHidden/>
            <w:rtl/>
          </w:rPr>
          <w:instrText xml:space="preserve"> </w:instrText>
        </w:r>
        <w:r w:rsidR="006A7D4A">
          <w:rPr>
            <w:noProof/>
            <w:webHidden/>
            <w:rtl/>
          </w:rPr>
        </w:r>
        <w:r w:rsidR="006A7D4A">
          <w:rPr>
            <w:noProof/>
            <w:webHidden/>
            <w:rtl/>
          </w:rPr>
          <w:fldChar w:fldCharType="separate"/>
        </w:r>
        <w:r w:rsidR="006A7D4A">
          <w:rPr>
            <w:noProof/>
            <w:webHidden/>
            <w:rtl/>
          </w:rPr>
          <w:t>65</w:t>
        </w:r>
        <w:r w:rsidR="006A7D4A">
          <w:rPr>
            <w:noProof/>
            <w:webHidden/>
            <w:rtl/>
          </w:rPr>
          <w:fldChar w:fldCharType="end"/>
        </w:r>
      </w:hyperlink>
    </w:p>
    <w:p w:rsidR="006A7D4A" w:rsidRDefault="00B16807">
      <w:pPr>
        <w:pStyle w:val="TOC5"/>
        <w:tabs>
          <w:tab w:val="right" w:leader="dot" w:pos="7078"/>
        </w:tabs>
        <w:rPr>
          <w:rFonts w:asciiTheme="minorHAnsi" w:eastAsiaTheme="minorEastAsia" w:hAnsiTheme="minorHAnsi" w:cstheme="minorBidi"/>
          <w:noProof/>
          <w:sz w:val="22"/>
          <w:szCs w:val="22"/>
          <w:rtl/>
          <w:lang w:bidi="ar-SA"/>
        </w:rPr>
      </w:pPr>
      <w:hyperlink w:anchor="_Toc424207156" w:history="1">
        <w:r w:rsidR="006A7D4A" w:rsidRPr="00B469DC">
          <w:rPr>
            <w:rStyle w:val="Hyperlink"/>
            <w:rFonts w:hint="eastAsia"/>
            <w:noProof/>
            <w:rtl/>
          </w:rPr>
          <w:t>سوم</w:t>
        </w:r>
        <w:r w:rsidR="006A7D4A" w:rsidRPr="00B469DC">
          <w:rPr>
            <w:rStyle w:val="Hyperlink"/>
            <w:noProof/>
            <w:rtl/>
          </w:rPr>
          <w:t xml:space="preserve">: </w:t>
        </w:r>
        <w:r w:rsidR="006A7D4A" w:rsidRPr="00B469DC">
          <w:rPr>
            <w:rStyle w:val="Hyperlink"/>
            <w:rFonts w:hint="eastAsia"/>
            <w:noProof/>
            <w:rtl/>
          </w:rPr>
          <w:t>بشارت</w:t>
        </w:r>
        <w:r w:rsidR="006A7D4A" w:rsidRPr="00B469DC">
          <w:rPr>
            <w:rStyle w:val="Hyperlink"/>
            <w:noProof/>
            <w:rtl/>
          </w:rPr>
          <w:t xml:space="preserve"> </w:t>
        </w:r>
        <w:r w:rsidR="006A7D4A" w:rsidRPr="00B469DC">
          <w:rPr>
            <w:rStyle w:val="Hyperlink"/>
            <w:rFonts w:hint="eastAsia"/>
            <w:noProof/>
            <w:rtl/>
          </w:rPr>
          <w:t>صر</w:t>
        </w:r>
        <w:r w:rsidR="006A7D4A" w:rsidRPr="00B469DC">
          <w:rPr>
            <w:rStyle w:val="Hyperlink"/>
            <w:rFonts w:hint="cs"/>
            <w:noProof/>
            <w:rtl/>
          </w:rPr>
          <w:t>ی</w:t>
        </w:r>
        <w:r w:rsidR="006A7D4A" w:rsidRPr="00B469DC">
          <w:rPr>
            <w:rStyle w:val="Hyperlink"/>
            <w:rFonts w:hint="eastAsia"/>
            <w:noProof/>
            <w:rtl/>
          </w:rPr>
          <w:t>ح</w:t>
        </w:r>
        <w:r w:rsidR="006A7D4A" w:rsidRPr="00B469DC">
          <w:rPr>
            <w:rStyle w:val="Hyperlink"/>
            <w:noProof/>
            <w:rtl/>
          </w:rPr>
          <w:t xml:space="preserve"> </w:t>
        </w:r>
        <w:r w:rsidR="006A7D4A" w:rsidRPr="00B469DC">
          <w:rPr>
            <w:rStyle w:val="Hyperlink"/>
            <w:rFonts w:hint="eastAsia"/>
            <w:noProof/>
            <w:rtl/>
          </w:rPr>
          <w:t>به</w:t>
        </w:r>
        <w:r w:rsidR="006A7D4A" w:rsidRPr="00B469DC">
          <w:rPr>
            <w:rStyle w:val="Hyperlink"/>
            <w:noProof/>
            <w:rtl/>
          </w:rPr>
          <w:t xml:space="preserve"> </w:t>
        </w:r>
        <w:r w:rsidR="006A7D4A" w:rsidRPr="00B469DC">
          <w:rPr>
            <w:rStyle w:val="Hyperlink"/>
            <w:rFonts w:hint="eastAsia"/>
            <w:noProof/>
            <w:rtl/>
          </w:rPr>
          <w:t>نبوت</w:t>
        </w:r>
        <w:r w:rsidR="006A7D4A" w:rsidRPr="00B469DC">
          <w:rPr>
            <w:rStyle w:val="Hyperlink"/>
            <w:noProof/>
            <w:rtl/>
          </w:rPr>
          <w:t xml:space="preserve"> </w:t>
        </w:r>
        <w:r w:rsidR="006A7D4A" w:rsidRPr="00B469DC">
          <w:rPr>
            <w:rStyle w:val="Hyperlink"/>
            <w:rFonts w:hint="eastAsia"/>
            <w:noProof/>
            <w:rtl/>
          </w:rPr>
          <w:t>محمد</w:t>
        </w:r>
        <w:r w:rsidR="006A7D4A" w:rsidRPr="00B469DC">
          <w:rPr>
            <w:rStyle w:val="Hyperlink"/>
            <w:noProof/>
            <w:rtl/>
          </w:rPr>
          <w:t xml:space="preserve"> </w:t>
        </w:r>
        <w:r w:rsidR="006A7D4A" w:rsidRPr="00B469DC">
          <w:rPr>
            <w:rStyle w:val="Hyperlink"/>
            <w:rFonts w:cs="CTraditional Arabic" w:hint="eastAsia"/>
            <w:noProof/>
            <w:rtl/>
          </w:rPr>
          <w:t>ص</w:t>
        </w:r>
        <w:r w:rsidR="006A7D4A">
          <w:rPr>
            <w:noProof/>
            <w:webHidden/>
            <w:rtl/>
          </w:rPr>
          <w:tab/>
        </w:r>
        <w:r w:rsidR="006A7D4A">
          <w:rPr>
            <w:noProof/>
            <w:webHidden/>
            <w:rtl/>
          </w:rPr>
          <w:fldChar w:fldCharType="begin"/>
        </w:r>
        <w:r w:rsidR="006A7D4A">
          <w:rPr>
            <w:noProof/>
            <w:webHidden/>
            <w:rtl/>
          </w:rPr>
          <w:instrText xml:space="preserve"> </w:instrText>
        </w:r>
        <w:r w:rsidR="006A7D4A">
          <w:rPr>
            <w:noProof/>
            <w:webHidden/>
          </w:rPr>
          <w:instrText>PAGEREF</w:instrText>
        </w:r>
        <w:r w:rsidR="006A7D4A">
          <w:rPr>
            <w:noProof/>
            <w:webHidden/>
            <w:rtl/>
          </w:rPr>
          <w:instrText xml:space="preserve"> _</w:instrText>
        </w:r>
        <w:r w:rsidR="006A7D4A">
          <w:rPr>
            <w:noProof/>
            <w:webHidden/>
          </w:rPr>
          <w:instrText>Toc</w:instrText>
        </w:r>
        <w:r w:rsidR="006A7D4A">
          <w:rPr>
            <w:noProof/>
            <w:webHidden/>
            <w:rtl/>
          </w:rPr>
          <w:instrText xml:space="preserve">424207156 </w:instrText>
        </w:r>
        <w:r w:rsidR="006A7D4A">
          <w:rPr>
            <w:noProof/>
            <w:webHidden/>
          </w:rPr>
          <w:instrText>\h</w:instrText>
        </w:r>
        <w:r w:rsidR="006A7D4A">
          <w:rPr>
            <w:noProof/>
            <w:webHidden/>
            <w:rtl/>
          </w:rPr>
          <w:instrText xml:space="preserve"> </w:instrText>
        </w:r>
        <w:r w:rsidR="006A7D4A">
          <w:rPr>
            <w:noProof/>
            <w:webHidden/>
            <w:rtl/>
          </w:rPr>
        </w:r>
        <w:r w:rsidR="006A7D4A">
          <w:rPr>
            <w:noProof/>
            <w:webHidden/>
            <w:rtl/>
          </w:rPr>
          <w:fldChar w:fldCharType="separate"/>
        </w:r>
        <w:r w:rsidR="006A7D4A">
          <w:rPr>
            <w:noProof/>
            <w:webHidden/>
            <w:rtl/>
          </w:rPr>
          <w:t>65</w:t>
        </w:r>
        <w:r w:rsidR="006A7D4A">
          <w:rPr>
            <w:noProof/>
            <w:webHidden/>
            <w:rtl/>
          </w:rPr>
          <w:fldChar w:fldCharType="end"/>
        </w:r>
      </w:hyperlink>
    </w:p>
    <w:p w:rsidR="006A7D4A" w:rsidRDefault="00B16807">
      <w:pPr>
        <w:pStyle w:val="TOC5"/>
        <w:tabs>
          <w:tab w:val="right" w:leader="dot" w:pos="7078"/>
        </w:tabs>
        <w:rPr>
          <w:rFonts w:asciiTheme="minorHAnsi" w:eastAsiaTheme="minorEastAsia" w:hAnsiTheme="minorHAnsi" w:cstheme="minorBidi"/>
          <w:noProof/>
          <w:sz w:val="22"/>
          <w:szCs w:val="22"/>
          <w:rtl/>
          <w:lang w:bidi="ar-SA"/>
        </w:rPr>
      </w:pPr>
      <w:hyperlink w:anchor="_Toc424207157" w:history="1">
        <w:r w:rsidR="006A7D4A" w:rsidRPr="00B469DC">
          <w:rPr>
            <w:rStyle w:val="Hyperlink"/>
            <w:rFonts w:hint="eastAsia"/>
            <w:noProof/>
            <w:rtl/>
          </w:rPr>
          <w:t>چهارم</w:t>
        </w:r>
        <w:r w:rsidR="006A7D4A" w:rsidRPr="00B469DC">
          <w:rPr>
            <w:rStyle w:val="Hyperlink"/>
            <w:noProof/>
            <w:rtl/>
          </w:rPr>
          <w:t xml:space="preserve">: </w:t>
        </w:r>
        <w:r w:rsidR="006A7D4A" w:rsidRPr="00B469DC">
          <w:rPr>
            <w:rStyle w:val="Hyperlink"/>
            <w:rFonts w:hint="eastAsia"/>
            <w:noProof/>
            <w:rtl/>
          </w:rPr>
          <w:t>انکار</w:t>
        </w:r>
        <w:r w:rsidR="006A7D4A" w:rsidRPr="00B469DC">
          <w:rPr>
            <w:rStyle w:val="Hyperlink"/>
            <w:noProof/>
            <w:rtl/>
          </w:rPr>
          <w:t xml:space="preserve"> </w:t>
        </w:r>
        <w:r w:rsidR="006A7D4A" w:rsidRPr="00B469DC">
          <w:rPr>
            <w:rStyle w:val="Hyperlink"/>
            <w:rFonts w:hint="eastAsia"/>
            <w:noProof/>
            <w:rtl/>
          </w:rPr>
          <w:t>از</w:t>
        </w:r>
        <w:r w:rsidR="006A7D4A" w:rsidRPr="00B469DC">
          <w:rPr>
            <w:rStyle w:val="Hyperlink"/>
            <w:noProof/>
            <w:rtl/>
          </w:rPr>
          <w:t xml:space="preserve"> </w:t>
        </w:r>
        <w:r w:rsidR="006A7D4A" w:rsidRPr="00B469DC">
          <w:rPr>
            <w:rStyle w:val="Hyperlink"/>
            <w:rFonts w:hint="eastAsia"/>
            <w:noProof/>
            <w:rtl/>
          </w:rPr>
          <w:t>صل</w:t>
        </w:r>
        <w:r w:rsidR="006A7D4A" w:rsidRPr="00B469DC">
          <w:rPr>
            <w:rStyle w:val="Hyperlink"/>
            <w:rFonts w:hint="cs"/>
            <w:noProof/>
            <w:rtl/>
          </w:rPr>
          <w:t>ی</w:t>
        </w:r>
        <w:r w:rsidR="006A7D4A" w:rsidRPr="00B469DC">
          <w:rPr>
            <w:rStyle w:val="Hyperlink"/>
            <w:rFonts w:hint="eastAsia"/>
            <w:noProof/>
            <w:rtl/>
          </w:rPr>
          <w:t>ب</w:t>
        </w:r>
        <w:r w:rsidR="006A7D4A" w:rsidRPr="00B469DC">
          <w:rPr>
            <w:rStyle w:val="Hyperlink"/>
            <w:noProof/>
            <w:rtl/>
          </w:rPr>
          <w:t xml:space="preserve"> </w:t>
        </w:r>
        <w:r w:rsidR="006A7D4A" w:rsidRPr="00B469DC">
          <w:rPr>
            <w:rStyle w:val="Hyperlink"/>
            <w:rFonts w:hint="eastAsia"/>
            <w:noProof/>
            <w:rtl/>
          </w:rPr>
          <w:t>ع</w:t>
        </w:r>
        <w:r w:rsidR="006A7D4A" w:rsidRPr="00B469DC">
          <w:rPr>
            <w:rStyle w:val="Hyperlink"/>
            <w:rFonts w:hint="cs"/>
            <w:noProof/>
            <w:rtl/>
          </w:rPr>
          <w:t>ی</w:t>
        </w:r>
        <w:r w:rsidR="006A7D4A" w:rsidRPr="00B469DC">
          <w:rPr>
            <w:rStyle w:val="Hyperlink"/>
            <w:rFonts w:hint="eastAsia"/>
            <w:noProof/>
            <w:rtl/>
          </w:rPr>
          <w:t>س</w:t>
        </w:r>
        <w:r w:rsidR="006A7D4A" w:rsidRPr="00B469DC">
          <w:rPr>
            <w:rStyle w:val="Hyperlink"/>
            <w:rFonts w:hint="cs"/>
            <w:noProof/>
            <w:rtl/>
          </w:rPr>
          <w:t>ی</w:t>
        </w:r>
        <w:r w:rsidR="006A7D4A" w:rsidRPr="00B469DC">
          <w:rPr>
            <w:rStyle w:val="Hyperlink"/>
            <w:noProof/>
            <w:rtl/>
          </w:rPr>
          <w:t xml:space="preserve"> </w:t>
        </w:r>
        <w:r w:rsidR="006A7D4A" w:rsidRPr="00B469DC">
          <w:rPr>
            <w:rStyle w:val="Hyperlink"/>
            <w:rFonts w:cs="CTraditional Arabic"/>
            <w:noProof/>
            <w:rtl/>
          </w:rPr>
          <w:t>÷</w:t>
        </w:r>
        <w:r w:rsidR="006A7D4A" w:rsidRPr="00B469DC">
          <w:rPr>
            <w:rStyle w:val="Hyperlink"/>
            <w:noProof/>
            <w:rtl/>
          </w:rPr>
          <w:t>:</w:t>
        </w:r>
        <w:r w:rsidR="006A7D4A">
          <w:rPr>
            <w:noProof/>
            <w:webHidden/>
            <w:rtl/>
          </w:rPr>
          <w:tab/>
        </w:r>
        <w:r w:rsidR="006A7D4A">
          <w:rPr>
            <w:noProof/>
            <w:webHidden/>
            <w:rtl/>
          </w:rPr>
          <w:fldChar w:fldCharType="begin"/>
        </w:r>
        <w:r w:rsidR="006A7D4A">
          <w:rPr>
            <w:noProof/>
            <w:webHidden/>
            <w:rtl/>
          </w:rPr>
          <w:instrText xml:space="preserve"> </w:instrText>
        </w:r>
        <w:r w:rsidR="006A7D4A">
          <w:rPr>
            <w:noProof/>
            <w:webHidden/>
          </w:rPr>
          <w:instrText>PAGEREF</w:instrText>
        </w:r>
        <w:r w:rsidR="006A7D4A">
          <w:rPr>
            <w:noProof/>
            <w:webHidden/>
            <w:rtl/>
          </w:rPr>
          <w:instrText xml:space="preserve"> _</w:instrText>
        </w:r>
        <w:r w:rsidR="006A7D4A">
          <w:rPr>
            <w:noProof/>
            <w:webHidden/>
          </w:rPr>
          <w:instrText>Toc</w:instrText>
        </w:r>
        <w:r w:rsidR="006A7D4A">
          <w:rPr>
            <w:noProof/>
            <w:webHidden/>
            <w:rtl/>
          </w:rPr>
          <w:instrText xml:space="preserve">424207157 </w:instrText>
        </w:r>
        <w:r w:rsidR="006A7D4A">
          <w:rPr>
            <w:noProof/>
            <w:webHidden/>
          </w:rPr>
          <w:instrText>\h</w:instrText>
        </w:r>
        <w:r w:rsidR="006A7D4A">
          <w:rPr>
            <w:noProof/>
            <w:webHidden/>
            <w:rtl/>
          </w:rPr>
          <w:instrText xml:space="preserve"> </w:instrText>
        </w:r>
        <w:r w:rsidR="006A7D4A">
          <w:rPr>
            <w:noProof/>
            <w:webHidden/>
            <w:rtl/>
          </w:rPr>
        </w:r>
        <w:r w:rsidR="006A7D4A">
          <w:rPr>
            <w:noProof/>
            <w:webHidden/>
            <w:rtl/>
          </w:rPr>
          <w:fldChar w:fldCharType="separate"/>
        </w:r>
        <w:r w:rsidR="006A7D4A">
          <w:rPr>
            <w:noProof/>
            <w:webHidden/>
            <w:rtl/>
          </w:rPr>
          <w:t>66</w:t>
        </w:r>
        <w:r w:rsidR="006A7D4A">
          <w:rPr>
            <w:noProof/>
            <w:webHidden/>
            <w:rtl/>
          </w:rPr>
          <w:fldChar w:fldCharType="end"/>
        </w:r>
      </w:hyperlink>
    </w:p>
    <w:p w:rsidR="006A7D4A" w:rsidRDefault="00B16807">
      <w:pPr>
        <w:pStyle w:val="TOC3"/>
        <w:tabs>
          <w:tab w:val="right" w:leader="dot" w:pos="7078"/>
        </w:tabs>
        <w:rPr>
          <w:rFonts w:asciiTheme="minorHAnsi" w:eastAsiaTheme="minorEastAsia" w:hAnsiTheme="minorHAnsi" w:cstheme="minorBidi"/>
          <w:noProof/>
          <w:sz w:val="22"/>
          <w:szCs w:val="22"/>
          <w:rtl/>
          <w:lang w:bidi="ar-SA"/>
        </w:rPr>
      </w:pPr>
      <w:hyperlink w:anchor="_Toc424207158" w:history="1">
        <w:r w:rsidR="006A7D4A" w:rsidRPr="00B469DC">
          <w:rPr>
            <w:rStyle w:val="Hyperlink"/>
            <w:rFonts w:hint="eastAsia"/>
            <w:noProof/>
            <w:rtl/>
          </w:rPr>
          <w:t>پ</w:t>
        </w:r>
        <w:r w:rsidR="006A7D4A" w:rsidRPr="00B469DC">
          <w:rPr>
            <w:rStyle w:val="Hyperlink"/>
            <w:rFonts w:hint="cs"/>
            <w:noProof/>
            <w:rtl/>
          </w:rPr>
          <w:t>ی</w:t>
        </w:r>
        <w:r w:rsidR="006A7D4A" w:rsidRPr="00B469DC">
          <w:rPr>
            <w:rStyle w:val="Hyperlink"/>
            <w:rFonts w:hint="eastAsia"/>
            <w:noProof/>
            <w:rtl/>
          </w:rPr>
          <w:t>شگوئ</w:t>
        </w:r>
        <w:r w:rsidR="006A7D4A" w:rsidRPr="00B469DC">
          <w:rPr>
            <w:rStyle w:val="Hyperlink"/>
            <w:rFonts w:hint="cs"/>
            <w:noProof/>
            <w:rtl/>
          </w:rPr>
          <w:t>ی</w:t>
        </w:r>
        <w:r w:rsidR="006A7D4A" w:rsidRPr="00B469DC">
          <w:rPr>
            <w:rStyle w:val="Hyperlink"/>
            <w:noProof/>
            <w:rtl/>
          </w:rPr>
          <w:t xml:space="preserve"> </w:t>
        </w:r>
        <w:r w:rsidR="006A7D4A" w:rsidRPr="00B469DC">
          <w:rPr>
            <w:rStyle w:val="Hyperlink"/>
            <w:rFonts w:hint="eastAsia"/>
            <w:noProof/>
            <w:rtl/>
          </w:rPr>
          <w:t>تورات</w:t>
        </w:r>
        <w:r w:rsidR="006A7D4A" w:rsidRPr="00B469DC">
          <w:rPr>
            <w:rStyle w:val="Hyperlink"/>
            <w:noProof/>
            <w:rtl/>
          </w:rPr>
          <w:t xml:space="preserve"> </w:t>
        </w:r>
        <w:r w:rsidR="006A7D4A" w:rsidRPr="00B469DC">
          <w:rPr>
            <w:rStyle w:val="Hyperlink"/>
            <w:rFonts w:hint="eastAsia"/>
            <w:noProof/>
            <w:rtl/>
          </w:rPr>
          <w:t>و</w:t>
        </w:r>
        <w:r w:rsidR="006A7D4A" w:rsidRPr="00B469DC">
          <w:rPr>
            <w:rStyle w:val="Hyperlink"/>
            <w:noProof/>
            <w:rtl/>
          </w:rPr>
          <w:t xml:space="preserve"> </w:t>
        </w:r>
        <w:r w:rsidR="006A7D4A" w:rsidRPr="00B469DC">
          <w:rPr>
            <w:rStyle w:val="Hyperlink"/>
            <w:rFonts w:hint="eastAsia"/>
            <w:noProof/>
            <w:rtl/>
          </w:rPr>
          <w:t>نبوت</w:t>
        </w:r>
        <w:r w:rsidR="006A7D4A" w:rsidRPr="00B469DC">
          <w:rPr>
            <w:rStyle w:val="Hyperlink"/>
            <w:noProof/>
            <w:rtl/>
          </w:rPr>
          <w:t xml:space="preserve"> </w:t>
        </w:r>
        <w:r w:rsidR="006A7D4A" w:rsidRPr="00B469DC">
          <w:rPr>
            <w:rStyle w:val="Hyperlink"/>
            <w:rFonts w:hint="eastAsia"/>
            <w:noProof/>
            <w:rtl/>
          </w:rPr>
          <w:t>محمد</w:t>
        </w:r>
        <w:r w:rsidR="006A7D4A" w:rsidRPr="00B469DC">
          <w:rPr>
            <w:rStyle w:val="Hyperlink"/>
            <w:noProof/>
            <w:rtl/>
          </w:rPr>
          <w:t xml:space="preserve"> </w:t>
        </w:r>
        <w:r w:rsidR="006A7D4A" w:rsidRPr="00B469DC">
          <w:rPr>
            <w:rStyle w:val="Hyperlink"/>
            <w:rFonts w:cs="CTraditional Arabic" w:hint="eastAsia"/>
            <w:noProof/>
            <w:rtl/>
          </w:rPr>
          <w:t>ص</w:t>
        </w:r>
        <w:r w:rsidR="006A7D4A">
          <w:rPr>
            <w:noProof/>
            <w:webHidden/>
            <w:rtl/>
          </w:rPr>
          <w:tab/>
        </w:r>
        <w:r w:rsidR="006A7D4A">
          <w:rPr>
            <w:noProof/>
            <w:webHidden/>
            <w:rtl/>
          </w:rPr>
          <w:fldChar w:fldCharType="begin"/>
        </w:r>
        <w:r w:rsidR="006A7D4A">
          <w:rPr>
            <w:noProof/>
            <w:webHidden/>
            <w:rtl/>
          </w:rPr>
          <w:instrText xml:space="preserve"> </w:instrText>
        </w:r>
        <w:r w:rsidR="006A7D4A">
          <w:rPr>
            <w:noProof/>
            <w:webHidden/>
          </w:rPr>
          <w:instrText>PAGEREF</w:instrText>
        </w:r>
        <w:r w:rsidR="006A7D4A">
          <w:rPr>
            <w:noProof/>
            <w:webHidden/>
            <w:rtl/>
          </w:rPr>
          <w:instrText xml:space="preserve"> _</w:instrText>
        </w:r>
        <w:r w:rsidR="006A7D4A">
          <w:rPr>
            <w:noProof/>
            <w:webHidden/>
          </w:rPr>
          <w:instrText>Toc</w:instrText>
        </w:r>
        <w:r w:rsidR="006A7D4A">
          <w:rPr>
            <w:noProof/>
            <w:webHidden/>
            <w:rtl/>
          </w:rPr>
          <w:instrText xml:space="preserve">424207158 </w:instrText>
        </w:r>
        <w:r w:rsidR="006A7D4A">
          <w:rPr>
            <w:noProof/>
            <w:webHidden/>
          </w:rPr>
          <w:instrText>\h</w:instrText>
        </w:r>
        <w:r w:rsidR="006A7D4A">
          <w:rPr>
            <w:noProof/>
            <w:webHidden/>
            <w:rtl/>
          </w:rPr>
          <w:instrText xml:space="preserve"> </w:instrText>
        </w:r>
        <w:r w:rsidR="006A7D4A">
          <w:rPr>
            <w:noProof/>
            <w:webHidden/>
            <w:rtl/>
          </w:rPr>
        </w:r>
        <w:r w:rsidR="006A7D4A">
          <w:rPr>
            <w:noProof/>
            <w:webHidden/>
            <w:rtl/>
          </w:rPr>
          <w:fldChar w:fldCharType="separate"/>
        </w:r>
        <w:r w:rsidR="006A7D4A">
          <w:rPr>
            <w:noProof/>
            <w:webHidden/>
            <w:rtl/>
          </w:rPr>
          <w:t>67</w:t>
        </w:r>
        <w:r w:rsidR="006A7D4A">
          <w:rPr>
            <w:noProof/>
            <w:webHidden/>
            <w:rtl/>
          </w:rPr>
          <w:fldChar w:fldCharType="end"/>
        </w:r>
      </w:hyperlink>
    </w:p>
    <w:p w:rsidR="006A7D4A" w:rsidRDefault="00B16807">
      <w:pPr>
        <w:pStyle w:val="TOC3"/>
        <w:tabs>
          <w:tab w:val="right" w:leader="dot" w:pos="7078"/>
        </w:tabs>
        <w:rPr>
          <w:rFonts w:asciiTheme="minorHAnsi" w:eastAsiaTheme="minorEastAsia" w:hAnsiTheme="minorHAnsi" w:cstheme="minorBidi"/>
          <w:noProof/>
          <w:sz w:val="22"/>
          <w:szCs w:val="22"/>
          <w:rtl/>
          <w:lang w:bidi="ar-SA"/>
        </w:rPr>
      </w:pPr>
      <w:hyperlink w:anchor="_Toc424207159" w:history="1">
        <w:r w:rsidR="006A7D4A" w:rsidRPr="00B469DC">
          <w:rPr>
            <w:rStyle w:val="Hyperlink"/>
            <w:rFonts w:hint="eastAsia"/>
            <w:noProof/>
            <w:rtl/>
          </w:rPr>
          <w:t>انج</w:t>
        </w:r>
        <w:r w:rsidR="006A7D4A" w:rsidRPr="00B469DC">
          <w:rPr>
            <w:rStyle w:val="Hyperlink"/>
            <w:rFonts w:hint="cs"/>
            <w:noProof/>
            <w:rtl/>
          </w:rPr>
          <w:t>ی</w:t>
        </w:r>
        <w:r w:rsidR="006A7D4A" w:rsidRPr="00B469DC">
          <w:rPr>
            <w:rStyle w:val="Hyperlink"/>
            <w:rFonts w:hint="eastAsia"/>
            <w:noProof/>
            <w:rtl/>
          </w:rPr>
          <w:t>ل‌ها</w:t>
        </w:r>
        <w:r w:rsidR="006A7D4A" w:rsidRPr="00B469DC">
          <w:rPr>
            <w:rStyle w:val="Hyperlink"/>
            <w:noProof/>
            <w:rtl/>
          </w:rPr>
          <w:t xml:space="preserve"> </w:t>
        </w:r>
        <w:r w:rsidR="006A7D4A" w:rsidRPr="00B469DC">
          <w:rPr>
            <w:rStyle w:val="Hyperlink"/>
            <w:rFonts w:hint="eastAsia"/>
            <w:noProof/>
            <w:rtl/>
          </w:rPr>
          <w:t>و</w:t>
        </w:r>
        <w:r w:rsidR="006A7D4A" w:rsidRPr="00B469DC">
          <w:rPr>
            <w:rStyle w:val="Hyperlink"/>
            <w:noProof/>
            <w:rtl/>
          </w:rPr>
          <w:t xml:space="preserve"> </w:t>
        </w:r>
        <w:r w:rsidR="006A7D4A" w:rsidRPr="00B469DC">
          <w:rPr>
            <w:rStyle w:val="Hyperlink"/>
            <w:rFonts w:hint="eastAsia"/>
            <w:noProof/>
            <w:rtl/>
          </w:rPr>
          <w:t>نبوت</w:t>
        </w:r>
        <w:r w:rsidR="006A7D4A" w:rsidRPr="00B469DC">
          <w:rPr>
            <w:rStyle w:val="Hyperlink"/>
            <w:noProof/>
            <w:rtl/>
          </w:rPr>
          <w:t xml:space="preserve"> </w:t>
        </w:r>
        <w:r w:rsidR="006A7D4A" w:rsidRPr="00B469DC">
          <w:rPr>
            <w:rStyle w:val="Hyperlink"/>
            <w:rFonts w:hint="eastAsia"/>
            <w:noProof/>
            <w:rtl/>
          </w:rPr>
          <w:t>محمد</w:t>
        </w:r>
        <w:r w:rsidR="006A7D4A" w:rsidRPr="00B469DC">
          <w:rPr>
            <w:rStyle w:val="Hyperlink"/>
            <w:noProof/>
            <w:rtl/>
          </w:rPr>
          <w:t xml:space="preserve"> </w:t>
        </w:r>
        <w:r w:rsidR="006A7D4A" w:rsidRPr="00B469DC">
          <w:rPr>
            <w:rStyle w:val="Hyperlink"/>
            <w:rFonts w:cs="CTraditional Arabic" w:hint="eastAsia"/>
            <w:noProof/>
            <w:rtl/>
          </w:rPr>
          <w:t>ص</w:t>
        </w:r>
        <w:r w:rsidR="006A7D4A">
          <w:rPr>
            <w:noProof/>
            <w:webHidden/>
            <w:rtl/>
          </w:rPr>
          <w:tab/>
        </w:r>
        <w:r w:rsidR="006A7D4A">
          <w:rPr>
            <w:noProof/>
            <w:webHidden/>
            <w:rtl/>
          </w:rPr>
          <w:fldChar w:fldCharType="begin"/>
        </w:r>
        <w:r w:rsidR="006A7D4A">
          <w:rPr>
            <w:noProof/>
            <w:webHidden/>
            <w:rtl/>
          </w:rPr>
          <w:instrText xml:space="preserve"> </w:instrText>
        </w:r>
        <w:r w:rsidR="006A7D4A">
          <w:rPr>
            <w:noProof/>
            <w:webHidden/>
          </w:rPr>
          <w:instrText>PAGEREF</w:instrText>
        </w:r>
        <w:r w:rsidR="006A7D4A">
          <w:rPr>
            <w:noProof/>
            <w:webHidden/>
            <w:rtl/>
          </w:rPr>
          <w:instrText xml:space="preserve"> _</w:instrText>
        </w:r>
        <w:r w:rsidR="006A7D4A">
          <w:rPr>
            <w:noProof/>
            <w:webHidden/>
          </w:rPr>
          <w:instrText>Toc</w:instrText>
        </w:r>
        <w:r w:rsidR="006A7D4A">
          <w:rPr>
            <w:noProof/>
            <w:webHidden/>
            <w:rtl/>
          </w:rPr>
          <w:instrText xml:space="preserve">424207159 </w:instrText>
        </w:r>
        <w:r w:rsidR="006A7D4A">
          <w:rPr>
            <w:noProof/>
            <w:webHidden/>
          </w:rPr>
          <w:instrText>\h</w:instrText>
        </w:r>
        <w:r w:rsidR="006A7D4A">
          <w:rPr>
            <w:noProof/>
            <w:webHidden/>
            <w:rtl/>
          </w:rPr>
          <w:instrText xml:space="preserve"> </w:instrText>
        </w:r>
        <w:r w:rsidR="006A7D4A">
          <w:rPr>
            <w:noProof/>
            <w:webHidden/>
            <w:rtl/>
          </w:rPr>
        </w:r>
        <w:r w:rsidR="006A7D4A">
          <w:rPr>
            <w:noProof/>
            <w:webHidden/>
            <w:rtl/>
          </w:rPr>
          <w:fldChar w:fldCharType="separate"/>
        </w:r>
        <w:r w:rsidR="006A7D4A">
          <w:rPr>
            <w:noProof/>
            <w:webHidden/>
            <w:rtl/>
          </w:rPr>
          <w:t>70</w:t>
        </w:r>
        <w:r w:rsidR="006A7D4A">
          <w:rPr>
            <w:noProof/>
            <w:webHidden/>
            <w:rtl/>
          </w:rPr>
          <w:fldChar w:fldCharType="end"/>
        </w:r>
      </w:hyperlink>
    </w:p>
    <w:p w:rsidR="006A7D4A" w:rsidRDefault="00B16807">
      <w:pPr>
        <w:pStyle w:val="TOC5"/>
        <w:tabs>
          <w:tab w:val="right" w:leader="dot" w:pos="7078"/>
        </w:tabs>
        <w:rPr>
          <w:rFonts w:asciiTheme="minorHAnsi" w:eastAsiaTheme="minorEastAsia" w:hAnsiTheme="minorHAnsi" w:cstheme="minorBidi"/>
          <w:noProof/>
          <w:sz w:val="22"/>
          <w:szCs w:val="22"/>
          <w:rtl/>
          <w:lang w:bidi="ar-SA"/>
        </w:rPr>
      </w:pPr>
      <w:hyperlink w:anchor="_Toc424207160" w:history="1">
        <w:r w:rsidR="006A7D4A" w:rsidRPr="00B469DC">
          <w:rPr>
            <w:rStyle w:val="Hyperlink"/>
            <w:rFonts w:hint="eastAsia"/>
            <w:noProof/>
            <w:rtl/>
          </w:rPr>
          <w:t>برم</w:t>
        </w:r>
        <w:r w:rsidR="006A7D4A" w:rsidRPr="00B469DC">
          <w:rPr>
            <w:rStyle w:val="Hyperlink"/>
            <w:rFonts w:hint="cs"/>
            <w:noProof/>
            <w:rtl/>
          </w:rPr>
          <w:t>ی</w:t>
        </w:r>
        <w:r w:rsidR="006A7D4A" w:rsidRPr="00B469DC">
          <w:rPr>
            <w:rStyle w:val="Hyperlink"/>
            <w:rFonts w:hint="eastAsia"/>
            <w:noProof/>
            <w:rtl/>
          </w:rPr>
          <w:t>‌گرد</w:t>
        </w:r>
        <w:r w:rsidR="006A7D4A" w:rsidRPr="00B469DC">
          <w:rPr>
            <w:rStyle w:val="Hyperlink"/>
            <w:rFonts w:hint="cs"/>
            <w:noProof/>
            <w:rtl/>
          </w:rPr>
          <w:t>ی</w:t>
        </w:r>
        <w:r w:rsidR="006A7D4A" w:rsidRPr="00B469DC">
          <w:rPr>
            <w:rStyle w:val="Hyperlink"/>
            <w:rFonts w:hint="eastAsia"/>
            <w:noProof/>
            <w:rtl/>
          </w:rPr>
          <w:t>م</w:t>
        </w:r>
        <w:r w:rsidR="006A7D4A" w:rsidRPr="00B469DC">
          <w:rPr>
            <w:rStyle w:val="Hyperlink"/>
            <w:noProof/>
            <w:rtl/>
          </w:rPr>
          <w:t xml:space="preserve"> </w:t>
        </w:r>
        <w:r w:rsidR="006A7D4A" w:rsidRPr="00B469DC">
          <w:rPr>
            <w:rStyle w:val="Hyperlink"/>
            <w:rFonts w:hint="eastAsia"/>
            <w:noProof/>
            <w:rtl/>
          </w:rPr>
          <w:t>به</w:t>
        </w:r>
        <w:r w:rsidR="006A7D4A" w:rsidRPr="00B469DC">
          <w:rPr>
            <w:rStyle w:val="Hyperlink"/>
            <w:noProof/>
            <w:rtl/>
          </w:rPr>
          <w:t xml:space="preserve"> </w:t>
        </w:r>
        <w:r w:rsidR="006A7D4A" w:rsidRPr="00B469DC">
          <w:rPr>
            <w:rStyle w:val="Hyperlink"/>
            <w:rFonts w:hint="eastAsia"/>
            <w:noProof/>
            <w:rtl/>
          </w:rPr>
          <w:t>اصل</w:t>
        </w:r>
        <w:r w:rsidR="006A7D4A" w:rsidRPr="00B469DC">
          <w:rPr>
            <w:rStyle w:val="Hyperlink"/>
            <w:noProof/>
            <w:rtl/>
          </w:rPr>
          <w:t xml:space="preserve"> </w:t>
        </w:r>
        <w:r w:rsidR="006A7D4A" w:rsidRPr="00B469DC">
          <w:rPr>
            <w:rStyle w:val="Hyperlink"/>
            <w:rFonts w:hint="eastAsia"/>
            <w:noProof/>
            <w:rtl/>
          </w:rPr>
          <w:t>مطلب</w:t>
        </w:r>
        <w:r w:rsidR="006A7D4A" w:rsidRPr="00B469DC">
          <w:rPr>
            <w:rStyle w:val="Hyperlink"/>
            <w:noProof/>
            <w:rtl/>
          </w:rPr>
          <w:t xml:space="preserve"> </w:t>
        </w:r>
        <w:r w:rsidR="006A7D4A" w:rsidRPr="00B469DC">
          <w:rPr>
            <w:rStyle w:val="Hyperlink"/>
            <w:rFonts w:hint="eastAsia"/>
            <w:noProof/>
            <w:rtl/>
          </w:rPr>
          <w:t>که</w:t>
        </w:r>
        <w:r w:rsidR="006A7D4A" w:rsidRPr="00B469DC">
          <w:rPr>
            <w:rStyle w:val="Hyperlink"/>
            <w:noProof/>
            <w:rtl/>
          </w:rPr>
          <w:t xml:space="preserve"> </w:t>
        </w:r>
        <w:r w:rsidR="006A7D4A" w:rsidRPr="00B469DC">
          <w:rPr>
            <w:rStyle w:val="Hyperlink"/>
            <w:rFonts w:ascii="Traditional Arabic" w:hAnsi="Traditional Arabic" w:cs="Traditional Arabic"/>
            <w:noProof/>
            <w:rtl/>
          </w:rPr>
          <w:t>«</w:t>
        </w:r>
        <w:r w:rsidR="006A7D4A" w:rsidRPr="00B469DC">
          <w:rPr>
            <w:rStyle w:val="Hyperlink"/>
            <w:rFonts w:hint="eastAsia"/>
            <w:noProof/>
            <w:rtl/>
          </w:rPr>
          <w:t>فارقل</w:t>
        </w:r>
        <w:r w:rsidR="006A7D4A" w:rsidRPr="00B469DC">
          <w:rPr>
            <w:rStyle w:val="Hyperlink"/>
            <w:rFonts w:hint="cs"/>
            <w:noProof/>
            <w:rtl/>
          </w:rPr>
          <w:t>ی</w:t>
        </w:r>
        <w:r w:rsidR="006A7D4A" w:rsidRPr="00B469DC">
          <w:rPr>
            <w:rStyle w:val="Hyperlink"/>
            <w:rFonts w:hint="eastAsia"/>
            <w:noProof/>
            <w:rtl/>
          </w:rPr>
          <w:t>ط</w:t>
        </w:r>
        <w:r w:rsidR="006A7D4A" w:rsidRPr="00B469DC">
          <w:rPr>
            <w:rStyle w:val="Hyperlink"/>
            <w:rFonts w:ascii="Traditional Arabic" w:hAnsi="Traditional Arabic" w:cs="Traditional Arabic"/>
            <w:noProof/>
            <w:rtl/>
          </w:rPr>
          <w:t>»</w:t>
        </w:r>
        <w:r w:rsidR="006A7D4A" w:rsidRPr="00B469DC">
          <w:rPr>
            <w:rStyle w:val="Hyperlink"/>
            <w:noProof/>
            <w:rtl/>
          </w:rPr>
          <w:t xml:space="preserve"> </w:t>
        </w:r>
        <w:r w:rsidR="006A7D4A" w:rsidRPr="00B469DC">
          <w:rPr>
            <w:rStyle w:val="Hyperlink"/>
            <w:rFonts w:hint="eastAsia"/>
            <w:noProof/>
            <w:rtl/>
          </w:rPr>
          <w:t>چه</w:t>
        </w:r>
        <w:r w:rsidR="006A7D4A" w:rsidRPr="00B469DC">
          <w:rPr>
            <w:rStyle w:val="Hyperlink"/>
            <w:noProof/>
            <w:rtl/>
          </w:rPr>
          <w:t xml:space="preserve"> </w:t>
        </w:r>
        <w:r w:rsidR="006A7D4A" w:rsidRPr="00B469DC">
          <w:rPr>
            <w:rStyle w:val="Hyperlink"/>
            <w:rFonts w:hint="eastAsia"/>
            <w:noProof/>
            <w:rtl/>
          </w:rPr>
          <w:t>معنا</w:t>
        </w:r>
        <w:r w:rsidR="006A7D4A" w:rsidRPr="00B469DC">
          <w:rPr>
            <w:rStyle w:val="Hyperlink"/>
            <w:rFonts w:hint="cs"/>
            <w:noProof/>
            <w:rtl/>
          </w:rPr>
          <w:t>یی</w:t>
        </w:r>
        <w:r w:rsidR="006A7D4A" w:rsidRPr="00B469DC">
          <w:rPr>
            <w:rStyle w:val="Hyperlink"/>
            <w:noProof/>
            <w:rtl/>
          </w:rPr>
          <w:t xml:space="preserve"> </w:t>
        </w:r>
        <w:r w:rsidR="006A7D4A" w:rsidRPr="00B469DC">
          <w:rPr>
            <w:rStyle w:val="Hyperlink"/>
            <w:rFonts w:hint="eastAsia"/>
            <w:noProof/>
            <w:rtl/>
          </w:rPr>
          <w:t>دارد؟</w:t>
        </w:r>
        <w:r w:rsidR="006A7D4A">
          <w:rPr>
            <w:noProof/>
            <w:webHidden/>
            <w:rtl/>
          </w:rPr>
          <w:tab/>
        </w:r>
        <w:r w:rsidR="006A7D4A">
          <w:rPr>
            <w:noProof/>
            <w:webHidden/>
            <w:rtl/>
          </w:rPr>
          <w:fldChar w:fldCharType="begin"/>
        </w:r>
        <w:r w:rsidR="006A7D4A">
          <w:rPr>
            <w:noProof/>
            <w:webHidden/>
            <w:rtl/>
          </w:rPr>
          <w:instrText xml:space="preserve"> </w:instrText>
        </w:r>
        <w:r w:rsidR="006A7D4A">
          <w:rPr>
            <w:noProof/>
            <w:webHidden/>
          </w:rPr>
          <w:instrText>PAGEREF</w:instrText>
        </w:r>
        <w:r w:rsidR="006A7D4A">
          <w:rPr>
            <w:noProof/>
            <w:webHidden/>
            <w:rtl/>
          </w:rPr>
          <w:instrText xml:space="preserve"> _</w:instrText>
        </w:r>
        <w:r w:rsidR="006A7D4A">
          <w:rPr>
            <w:noProof/>
            <w:webHidden/>
          </w:rPr>
          <w:instrText>Toc</w:instrText>
        </w:r>
        <w:r w:rsidR="006A7D4A">
          <w:rPr>
            <w:noProof/>
            <w:webHidden/>
            <w:rtl/>
          </w:rPr>
          <w:instrText xml:space="preserve">424207160 </w:instrText>
        </w:r>
        <w:r w:rsidR="006A7D4A">
          <w:rPr>
            <w:noProof/>
            <w:webHidden/>
          </w:rPr>
          <w:instrText>\h</w:instrText>
        </w:r>
        <w:r w:rsidR="006A7D4A">
          <w:rPr>
            <w:noProof/>
            <w:webHidden/>
            <w:rtl/>
          </w:rPr>
          <w:instrText xml:space="preserve"> </w:instrText>
        </w:r>
        <w:r w:rsidR="006A7D4A">
          <w:rPr>
            <w:noProof/>
            <w:webHidden/>
            <w:rtl/>
          </w:rPr>
        </w:r>
        <w:r w:rsidR="006A7D4A">
          <w:rPr>
            <w:noProof/>
            <w:webHidden/>
            <w:rtl/>
          </w:rPr>
          <w:fldChar w:fldCharType="separate"/>
        </w:r>
        <w:r w:rsidR="006A7D4A">
          <w:rPr>
            <w:noProof/>
            <w:webHidden/>
            <w:rtl/>
          </w:rPr>
          <w:t>72</w:t>
        </w:r>
        <w:r w:rsidR="006A7D4A">
          <w:rPr>
            <w:noProof/>
            <w:webHidden/>
            <w:rtl/>
          </w:rPr>
          <w:fldChar w:fldCharType="end"/>
        </w:r>
      </w:hyperlink>
    </w:p>
    <w:p w:rsidR="006A7D4A" w:rsidRDefault="00B16807">
      <w:pPr>
        <w:pStyle w:val="TOC3"/>
        <w:tabs>
          <w:tab w:val="right" w:leader="dot" w:pos="7078"/>
        </w:tabs>
        <w:rPr>
          <w:rFonts w:asciiTheme="minorHAnsi" w:eastAsiaTheme="minorEastAsia" w:hAnsiTheme="minorHAnsi" w:cstheme="minorBidi"/>
          <w:noProof/>
          <w:sz w:val="22"/>
          <w:szCs w:val="22"/>
          <w:rtl/>
          <w:lang w:bidi="ar-SA"/>
        </w:rPr>
      </w:pPr>
      <w:hyperlink w:anchor="_Toc424207161" w:history="1">
        <w:r w:rsidR="006A7D4A" w:rsidRPr="00B469DC">
          <w:rPr>
            <w:rStyle w:val="Hyperlink"/>
            <w:rFonts w:hint="eastAsia"/>
            <w:noProof/>
            <w:rtl/>
          </w:rPr>
          <w:t>مجامع</w:t>
        </w:r>
        <w:r w:rsidR="006A7D4A" w:rsidRPr="00B469DC">
          <w:rPr>
            <w:rStyle w:val="Hyperlink"/>
            <w:noProof/>
            <w:rtl/>
          </w:rPr>
          <w:t xml:space="preserve"> </w:t>
        </w:r>
        <w:r w:rsidR="006A7D4A" w:rsidRPr="00B469DC">
          <w:rPr>
            <w:rStyle w:val="Hyperlink"/>
            <w:rFonts w:hint="eastAsia"/>
            <w:noProof/>
            <w:rtl/>
          </w:rPr>
          <w:t>کل</w:t>
        </w:r>
        <w:r w:rsidR="006A7D4A" w:rsidRPr="00B469DC">
          <w:rPr>
            <w:rStyle w:val="Hyperlink"/>
            <w:rFonts w:hint="cs"/>
            <w:noProof/>
            <w:rtl/>
          </w:rPr>
          <w:t>ی</w:t>
        </w:r>
        <w:r w:rsidR="006A7D4A" w:rsidRPr="00B469DC">
          <w:rPr>
            <w:rStyle w:val="Hyperlink"/>
            <w:rFonts w:hint="eastAsia"/>
            <w:noProof/>
            <w:rtl/>
          </w:rPr>
          <w:t>سائ</w:t>
        </w:r>
        <w:r w:rsidR="006A7D4A" w:rsidRPr="00B469DC">
          <w:rPr>
            <w:rStyle w:val="Hyperlink"/>
            <w:rFonts w:hint="cs"/>
            <w:noProof/>
            <w:rtl/>
          </w:rPr>
          <w:t>ی</w:t>
        </w:r>
        <w:r w:rsidR="006A7D4A">
          <w:rPr>
            <w:noProof/>
            <w:webHidden/>
            <w:rtl/>
          </w:rPr>
          <w:tab/>
        </w:r>
        <w:r w:rsidR="006A7D4A">
          <w:rPr>
            <w:noProof/>
            <w:webHidden/>
            <w:rtl/>
          </w:rPr>
          <w:fldChar w:fldCharType="begin"/>
        </w:r>
        <w:r w:rsidR="006A7D4A">
          <w:rPr>
            <w:noProof/>
            <w:webHidden/>
            <w:rtl/>
          </w:rPr>
          <w:instrText xml:space="preserve"> </w:instrText>
        </w:r>
        <w:r w:rsidR="006A7D4A">
          <w:rPr>
            <w:noProof/>
            <w:webHidden/>
          </w:rPr>
          <w:instrText>PAGEREF</w:instrText>
        </w:r>
        <w:r w:rsidR="006A7D4A">
          <w:rPr>
            <w:noProof/>
            <w:webHidden/>
            <w:rtl/>
          </w:rPr>
          <w:instrText xml:space="preserve"> _</w:instrText>
        </w:r>
        <w:r w:rsidR="006A7D4A">
          <w:rPr>
            <w:noProof/>
            <w:webHidden/>
          </w:rPr>
          <w:instrText>Toc</w:instrText>
        </w:r>
        <w:r w:rsidR="006A7D4A">
          <w:rPr>
            <w:noProof/>
            <w:webHidden/>
            <w:rtl/>
          </w:rPr>
          <w:instrText xml:space="preserve">424207161 </w:instrText>
        </w:r>
        <w:r w:rsidR="006A7D4A">
          <w:rPr>
            <w:noProof/>
            <w:webHidden/>
          </w:rPr>
          <w:instrText>\h</w:instrText>
        </w:r>
        <w:r w:rsidR="006A7D4A">
          <w:rPr>
            <w:noProof/>
            <w:webHidden/>
            <w:rtl/>
          </w:rPr>
          <w:instrText xml:space="preserve"> </w:instrText>
        </w:r>
        <w:r w:rsidR="006A7D4A">
          <w:rPr>
            <w:noProof/>
            <w:webHidden/>
            <w:rtl/>
          </w:rPr>
        </w:r>
        <w:r w:rsidR="006A7D4A">
          <w:rPr>
            <w:noProof/>
            <w:webHidden/>
            <w:rtl/>
          </w:rPr>
          <w:fldChar w:fldCharType="separate"/>
        </w:r>
        <w:r w:rsidR="006A7D4A">
          <w:rPr>
            <w:noProof/>
            <w:webHidden/>
            <w:rtl/>
          </w:rPr>
          <w:t>74</w:t>
        </w:r>
        <w:r w:rsidR="006A7D4A">
          <w:rPr>
            <w:noProof/>
            <w:webHidden/>
            <w:rtl/>
          </w:rPr>
          <w:fldChar w:fldCharType="end"/>
        </w:r>
      </w:hyperlink>
    </w:p>
    <w:p w:rsidR="006A7D4A" w:rsidRDefault="00B16807">
      <w:pPr>
        <w:pStyle w:val="TOC4"/>
        <w:tabs>
          <w:tab w:val="right" w:leader="dot" w:pos="7078"/>
        </w:tabs>
        <w:rPr>
          <w:rFonts w:asciiTheme="minorHAnsi" w:eastAsiaTheme="minorEastAsia" w:hAnsiTheme="minorHAnsi" w:cstheme="minorBidi"/>
          <w:noProof/>
          <w:sz w:val="22"/>
          <w:szCs w:val="22"/>
          <w:rtl/>
          <w:lang w:bidi="ar-SA"/>
        </w:rPr>
      </w:pPr>
      <w:hyperlink w:anchor="_Toc424207162" w:history="1">
        <w:r w:rsidR="006A7D4A" w:rsidRPr="00B469DC">
          <w:rPr>
            <w:rStyle w:val="Hyperlink"/>
            <w:rFonts w:hint="eastAsia"/>
            <w:noProof/>
            <w:rtl/>
          </w:rPr>
          <w:t>مجمع</w:t>
        </w:r>
        <w:r w:rsidR="006A7D4A" w:rsidRPr="00B469DC">
          <w:rPr>
            <w:rStyle w:val="Hyperlink"/>
            <w:noProof/>
            <w:rtl/>
          </w:rPr>
          <w:t xml:space="preserve"> </w:t>
        </w:r>
        <w:r w:rsidR="006A7D4A" w:rsidRPr="00B469DC">
          <w:rPr>
            <w:rStyle w:val="Hyperlink"/>
            <w:rFonts w:hint="eastAsia"/>
            <w:noProof/>
            <w:rtl/>
          </w:rPr>
          <w:t>ن</w:t>
        </w:r>
        <w:r w:rsidR="006A7D4A" w:rsidRPr="00B469DC">
          <w:rPr>
            <w:rStyle w:val="Hyperlink"/>
            <w:rFonts w:hint="cs"/>
            <w:noProof/>
            <w:rtl/>
          </w:rPr>
          <w:t>ی</w:t>
        </w:r>
        <w:r w:rsidR="006A7D4A" w:rsidRPr="00B469DC">
          <w:rPr>
            <w:rStyle w:val="Hyperlink"/>
            <w:rFonts w:hint="eastAsia"/>
            <w:noProof/>
            <w:rtl/>
          </w:rPr>
          <w:t>ق</w:t>
        </w:r>
        <w:r w:rsidR="006A7D4A" w:rsidRPr="00B469DC">
          <w:rPr>
            <w:rStyle w:val="Hyperlink"/>
            <w:rFonts w:hint="cs"/>
            <w:noProof/>
            <w:rtl/>
          </w:rPr>
          <w:t>ی</w:t>
        </w:r>
        <w:r w:rsidR="006A7D4A" w:rsidRPr="00B469DC">
          <w:rPr>
            <w:rStyle w:val="Hyperlink"/>
            <w:rFonts w:hint="eastAsia"/>
            <w:noProof/>
            <w:rtl/>
          </w:rPr>
          <w:t>ه</w:t>
        </w:r>
        <w:r w:rsidR="006A7D4A" w:rsidRPr="00B469DC">
          <w:rPr>
            <w:rStyle w:val="Hyperlink"/>
            <w:noProof/>
            <w:rtl/>
          </w:rPr>
          <w:t xml:space="preserve"> - 325 </w:t>
        </w:r>
        <w:r w:rsidR="006A7D4A" w:rsidRPr="00B469DC">
          <w:rPr>
            <w:rStyle w:val="Hyperlink"/>
            <w:rFonts w:hint="eastAsia"/>
            <w:noProof/>
            <w:rtl/>
          </w:rPr>
          <w:t>م</w:t>
        </w:r>
        <w:r w:rsidR="006A7D4A" w:rsidRPr="00B469DC">
          <w:rPr>
            <w:rStyle w:val="Hyperlink"/>
            <w:rFonts w:hint="cs"/>
            <w:noProof/>
            <w:rtl/>
          </w:rPr>
          <w:t>ی</w:t>
        </w:r>
        <w:r w:rsidR="006A7D4A" w:rsidRPr="00B469DC">
          <w:rPr>
            <w:rStyle w:val="Hyperlink"/>
            <w:rFonts w:hint="eastAsia"/>
            <w:noProof/>
            <w:rtl/>
          </w:rPr>
          <w:t>لاد</w:t>
        </w:r>
        <w:r w:rsidR="006A7D4A" w:rsidRPr="00B469DC">
          <w:rPr>
            <w:rStyle w:val="Hyperlink"/>
            <w:rFonts w:hint="cs"/>
            <w:noProof/>
            <w:rtl/>
          </w:rPr>
          <w:t>ی</w:t>
        </w:r>
        <w:r w:rsidR="006A7D4A">
          <w:rPr>
            <w:noProof/>
            <w:webHidden/>
            <w:rtl/>
          </w:rPr>
          <w:tab/>
        </w:r>
        <w:r w:rsidR="006A7D4A">
          <w:rPr>
            <w:noProof/>
            <w:webHidden/>
            <w:rtl/>
          </w:rPr>
          <w:fldChar w:fldCharType="begin"/>
        </w:r>
        <w:r w:rsidR="006A7D4A">
          <w:rPr>
            <w:noProof/>
            <w:webHidden/>
            <w:rtl/>
          </w:rPr>
          <w:instrText xml:space="preserve"> </w:instrText>
        </w:r>
        <w:r w:rsidR="006A7D4A">
          <w:rPr>
            <w:noProof/>
            <w:webHidden/>
          </w:rPr>
          <w:instrText>PAGEREF</w:instrText>
        </w:r>
        <w:r w:rsidR="006A7D4A">
          <w:rPr>
            <w:noProof/>
            <w:webHidden/>
            <w:rtl/>
          </w:rPr>
          <w:instrText xml:space="preserve"> _</w:instrText>
        </w:r>
        <w:r w:rsidR="006A7D4A">
          <w:rPr>
            <w:noProof/>
            <w:webHidden/>
          </w:rPr>
          <w:instrText>Toc</w:instrText>
        </w:r>
        <w:r w:rsidR="006A7D4A">
          <w:rPr>
            <w:noProof/>
            <w:webHidden/>
            <w:rtl/>
          </w:rPr>
          <w:instrText xml:space="preserve">424207162 </w:instrText>
        </w:r>
        <w:r w:rsidR="006A7D4A">
          <w:rPr>
            <w:noProof/>
            <w:webHidden/>
          </w:rPr>
          <w:instrText>\h</w:instrText>
        </w:r>
        <w:r w:rsidR="006A7D4A">
          <w:rPr>
            <w:noProof/>
            <w:webHidden/>
            <w:rtl/>
          </w:rPr>
          <w:instrText xml:space="preserve"> </w:instrText>
        </w:r>
        <w:r w:rsidR="006A7D4A">
          <w:rPr>
            <w:noProof/>
            <w:webHidden/>
            <w:rtl/>
          </w:rPr>
        </w:r>
        <w:r w:rsidR="006A7D4A">
          <w:rPr>
            <w:noProof/>
            <w:webHidden/>
            <w:rtl/>
          </w:rPr>
          <w:fldChar w:fldCharType="separate"/>
        </w:r>
        <w:r w:rsidR="006A7D4A">
          <w:rPr>
            <w:noProof/>
            <w:webHidden/>
            <w:rtl/>
          </w:rPr>
          <w:t>74</w:t>
        </w:r>
        <w:r w:rsidR="006A7D4A">
          <w:rPr>
            <w:noProof/>
            <w:webHidden/>
            <w:rtl/>
          </w:rPr>
          <w:fldChar w:fldCharType="end"/>
        </w:r>
      </w:hyperlink>
    </w:p>
    <w:p w:rsidR="006A7D4A" w:rsidRDefault="00B16807">
      <w:pPr>
        <w:pStyle w:val="TOC4"/>
        <w:tabs>
          <w:tab w:val="right" w:leader="dot" w:pos="7078"/>
        </w:tabs>
        <w:rPr>
          <w:rFonts w:asciiTheme="minorHAnsi" w:eastAsiaTheme="minorEastAsia" w:hAnsiTheme="minorHAnsi" w:cstheme="minorBidi"/>
          <w:noProof/>
          <w:sz w:val="22"/>
          <w:szCs w:val="22"/>
          <w:rtl/>
          <w:lang w:bidi="ar-SA"/>
        </w:rPr>
      </w:pPr>
      <w:hyperlink w:anchor="_Toc424207163" w:history="1">
        <w:r w:rsidR="006A7D4A" w:rsidRPr="00B469DC">
          <w:rPr>
            <w:rStyle w:val="Hyperlink"/>
            <w:rFonts w:hint="eastAsia"/>
            <w:noProof/>
            <w:rtl/>
          </w:rPr>
          <w:t>مجمع</w:t>
        </w:r>
        <w:r w:rsidR="006A7D4A" w:rsidRPr="00B469DC">
          <w:rPr>
            <w:rStyle w:val="Hyperlink"/>
            <w:noProof/>
            <w:rtl/>
          </w:rPr>
          <w:t xml:space="preserve"> </w:t>
        </w:r>
        <w:r w:rsidR="006A7D4A" w:rsidRPr="00B469DC">
          <w:rPr>
            <w:rStyle w:val="Hyperlink"/>
            <w:rFonts w:hint="eastAsia"/>
            <w:noProof/>
            <w:rtl/>
          </w:rPr>
          <w:t>قسطنطن</w:t>
        </w:r>
        <w:r w:rsidR="006A7D4A" w:rsidRPr="00B469DC">
          <w:rPr>
            <w:rStyle w:val="Hyperlink"/>
            <w:rFonts w:hint="cs"/>
            <w:noProof/>
            <w:rtl/>
          </w:rPr>
          <w:t>ی</w:t>
        </w:r>
        <w:r w:rsidR="006A7D4A" w:rsidRPr="00B469DC">
          <w:rPr>
            <w:rStyle w:val="Hyperlink"/>
            <w:rFonts w:hint="eastAsia"/>
            <w:noProof/>
            <w:rtl/>
          </w:rPr>
          <w:t>ه</w:t>
        </w:r>
        <w:r w:rsidR="006A7D4A">
          <w:rPr>
            <w:noProof/>
            <w:webHidden/>
            <w:rtl/>
          </w:rPr>
          <w:tab/>
        </w:r>
        <w:r w:rsidR="006A7D4A">
          <w:rPr>
            <w:noProof/>
            <w:webHidden/>
            <w:rtl/>
          </w:rPr>
          <w:fldChar w:fldCharType="begin"/>
        </w:r>
        <w:r w:rsidR="006A7D4A">
          <w:rPr>
            <w:noProof/>
            <w:webHidden/>
            <w:rtl/>
          </w:rPr>
          <w:instrText xml:space="preserve"> </w:instrText>
        </w:r>
        <w:r w:rsidR="006A7D4A">
          <w:rPr>
            <w:noProof/>
            <w:webHidden/>
          </w:rPr>
          <w:instrText>PAGEREF</w:instrText>
        </w:r>
        <w:r w:rsidR="006A7D4A">
          <w:rPr>
            <w:noProof/>
            <w:webHidden/>
            <w:rtl/>
          </w:rPr>
          <w:instrText xml:space="preserve"> _</w:instrText>
        </w:r>
        <w:r w:rsidR="006A7D4A">
          <w:rPr>
            <w:noProof/>
            <w:webHidden/>
          </w:rPr>
          <w:instrText>Toc</w:instrText>
        </w:r>
        <w:r w:rsidR="006A7D4A">
          <w:rPr>
            <w:noProof/>
            <w:webHidden/>
            <w:rtl/>
          </w:rPr>
          <w:instrText xml:space="preserve">424207163 </w:instrText>
        </w:r>
        <w:r w:rsidR="006A7D4A">
          <w:rPr>
            <w:noProof/>
            <w:webHidden/>
          </w:rPr>
          <w:instrText>\h</w:instrText>
        </w:r>
        <w:r w:rsidR="006A7D4A">
          <w:rPr>
            <w:noProof/>
            <w:webHidden/>
            <w:rtl/>
          </w:rPr>
          <w:instrText xml:space="preserve"> </w:instrText>
        </w:r>
        <w:r w:rsidR="006A7D4A">
          <w:rPr>
            <w:noProof/>
            <w:webHidden/>
            <w:rtl/>
          </w:rPr>
        </w:r>
        <w:r w:rsidR="006A7D4A">
          <w:rPr>
            <w:noProof/>
            <w:webHidden/>
            <w:rtl/>
          </w:rPr>
          <w:fldChar w:fldCharType="separate"/>
        </w:r>
        <w:r w:rsidR="006A7D4A">
          <w:rPr>
            <w:noProof/>
            <w:webHidden/>
            <w:rtl/>
          </w:rPr>
          <w:t>76</w:t>
        </w:r>
        <w:r w:rsidR="006A7D4A">
          <w:rPr>
            <w:noProof/>
            <w:webHidden/>
            <w:rtl/>
          </w:rPr>
          <w:fldChar w:fldCharType="end"/>
        </w:r>
      </w:hyperlink>
    </w:p>
    <w:p w:rsidR="006A7D4A" w:rsidRDefault="00B16807">
      <w:pPr>
        <w:pStyle w:val="TOC4"/>
        <w:tabs>
          <w:tab w:val="right" w:leader="dot" w:pos="7078"/>
        </w:tabs>
        <w:rPr>
          <w:rFonts w:asciiTheme="minorHAnsi" w:eastAsiaTheme="minorEastAsia" w:hAnsiTheme="minorHAnsi" w:cstheme="minorBidi"/>
          <w:noProof/>
          <w:sz w:val="22"/>
          <w:szCs w:val="22"/>
          <w:rtl/>
          <w:lang w:bidi="ar-SA"/>
        </w:rPr>
      </w:pPr>
      <w:hyperlink w:anchor="_Toc424207164" w:history="1">
        <w:r w:rsidR="006A7D4A" w:rsidRPr="00B469DC">
          <w:rPr>
            <w:rStyle w:val="Hyperlink"/>
            <w:rFonts w:hint="eastAsia"/>
            <w:noProof/>
            <w:rtl/>
          </w:rPr>
          <w:t>مجمع</w:t>
        </w:r>
        <w:r w:rsidR="006A7D4A" w:rsidRPr="00B469DC">
          <w:rPr>
            <w:rStyle w:val="Hyperlink"/>
            <w:noProof/>
            <w:rtl/>
          </w:rPr>
          <w:t xml:space="preserve"> </w:t>
        </w:r>
        <w:r w:rsidR="006A7D4A" w:rsidRPr="00B469DC">
          <w:rPr>
            <w:rStyle w:val="Hyperlink"/>
            <w:rFonts w:hint="eastAsia"/>
            <w:noProof/>
            <w:rtl/>
          </w:rPr>
          <w:t>افسس</w:t>
        </w:r>
        <w:r w:rsidR="006A7D4A" w:rsidRPr="00B469DC">
          <w:rPr>
            <w:rStyle w:val="Hyperlink"/>
            <w:noProof/>
            <w:rtl/>
          </w:rPr>
          <w:t xml:space="preserve"> (431</w:t>
        </w:r>
        <w:r w:rsidR="006A7D4A" w:rsidRPr="00B469DC">
          <w:rPr>
            <w:rStyle w:val="Hyperlink"/>
            <w:rFonts w:hint="eastAsia"/>
            <w:noProof/>
            <w:rtl/>
          </w:rPr>
          <w:t>م</w:t>
        </w:r>
        <w:r w:rsidR="006A7D4A" w:rsidRPr="00B469DC">
          <w:rPr>
            <w:rStyle w:val="Hyperlink"/>
            <w:noProof/>
            <w:rtl/>
          </w:rPr>
          <w:t>)</w:t>
        </w:r>
        <w:r w:rsidR="006A7D4A">
          <w:rPr>
            <w:noProof/>
            <w:webHidden/>
            <w:rtl/>
          </w:rPr>
          <w:tab/>
        </w:r>
        <w:r w:rsidR="006A7D4A">
          <w:rPr>
            <w:noProof/>
            <w:webHidden/>
            <w:rtl/>
          </w:rPr>
          <w:fldChar w:fldCharType="begin"/>
        </w:r>
        <w:r w:rsidR="006A7D4A">
          <w:rPr>
            <w:noProof/>
            <w:webHidden/>
            <w:rtl/>
          </w:rPr>
          <w:instrText xml:space="preserve"> </w:instrText>
        </w:r>
        <w:r w:rsidR="006A7D4A">
          <w:rPr>
            <w:noProof/>
            <w:webHidden/>
          </w:rPr>
          <w:instrText>PAGEREF</w:instrText>
        </w:r>
        <w:r w:rsidR="006A7D4A">
          <w:rPr>
            <w:noProof/>
            <w:webHidden/>
            <w:rtl/>
          </w:rPr>
          <w:instrText xml:space="preserve"> _</w:instrText>
        </w:r>
        <w:r w:rsidR="006A7D4A">
          <w:rPr>
            <w:noProof/>
            <w:webHidden/>
          </w:rPr>
          <w:instrText>Toc</w:instrText>
        </w:r>
        <w:r w:rsidR="006A7D4A">
          <w:rPr>
            <w:noProof/>
            <w:webHidden/>
            <w:rtl/>
          </w:rPr>
          <w:instrText xml:space="preserve">424207164 </w:instrText>
        </w:r>
        <w:r w:rsidR="006A7D4A">
          <w:rPr>
            <w:noProof/>
            <w:webHidden/>
          </w:rPr>
          <w:instrText>\h</w:instrText>
        </w:r>
        <w:r w:rsidR="006A7D4A">
          <w:rPr>
            <w:noProof/>
            <w:webHidden/>
            <w:rtl/>
          </w:rPr>
          <w:instrText xml:space="preserve"> </w:instrText>
        </w:r>
        <w:r w:rsidR="006A7D4A">
          <w:rPr>
            <w:noProof/>
            <w:webHidden/>
            <w:rtl/>
          </w:rPr>
        </w:r>
        <w:r w:rsidR="006A7D4A">
          <w:rPr>
            <w:noProof/>
            <w:webHidden/>
            <w:rtl/>
          </w:rPr>
          <w:fldChar w:fldCharType="separate"/>
        </w:r>
        <w:r w:rsidR="006A7D4A">
          <w:rPr>
            <w:noProof/>
            <w:webHidden/>
            <w:rtl/>
          </w:rPr>
          <w:t>76</w:t>
        </w:r>
        <w:r w:rsidR="006A7D4A">
          <w:rPr>
            <w:noProof/>
            <w:webHidden/>
            <w:rtl/>
          </w:rPr>
          <w:fldChar w:fldCharType="end"/>
        </w:r>
      </w:hyperlink>
    </w:p>
    <w:p w:rsidR="006A7D4A" w:rsidRDefault="00B16807">
      <w:pPr>
        <w:pStyle w:val="TOC4"/>
        <w:tabs>
          <w:tab w:val="right" w:leader="dot" w:pos="7078"/>
        </w:tabs>
        <w:rPr>
          <w:rFonts w:asciiTheme="minorHAnsi" w:eastAsiaTheme="minorEastAsia" w:hAnsiTheme="minorHAnsi" w:cstheme="minorBidi"/>
          <w:noProof/>
          <w:sz w:val="22"/>
          <w:szCs w:val="22"/>
          <w:rtl/>
          <w:lang w:bidi="ar-SA"/>
        </w:rPr>
      </w:pPr>
      <w:hyperlink w:anchor="_Toc424207165" w:history="1">
        <w:r w:rsidR="006A7D4A" w:rsidRPr="00B469DC">
          <w:rPr>
            <w:rStyle w:val="Hyperlink"/>
            <w:rFonts w:hint="eastAsia"/>
            <w:noProof/>
            <w:rtl/>
          </w:rPr>
          <w:t>مجمع</w:t>
        </w:r>
        <w:r w:rsidR="006A7D4A" w:rsidRPr="00B469DC">
          <w:rPr>
            <w:rStyle w:val="Hyperlink"/>
            <w:noProof/>
            <w:rtl/>
          </w:rPr>
          <w:t xml:space="preserve"> </w:t>
        </w:r>
        <w:r w:rsidR="006A7D4A" w:rsidRPr="00B469DC">
          <w:rPr>
            <w:rStyle w:val="Hyperlink"/>
            <w:rFonts w:hint="eastAsia"/>
            <w:noProof/>
            <w:rtl/>
          </w:rPr>
          <w:t>خلق</w:t>
        </w:r>
        <w:r w:rsidR="006A7D4A" w:rsidRPr="00B469DC">
          <w:rPr>
            <w:rStyle w:val="Hyperlink"/>
            <w:rFonts w:hint="cs"/>
            <w:noProof/>
            <w:rtl/>
          </w:rPr>
          <w:t>ی</w:t>
        </w:r>
        <w:r w:rsidR="006A7D4A" w:rsidRPr="00B469DC">
          <w:rPr>
            <w:rStyle w:val="Hyperlink"/>
            <w:rFonts w:hint="eastAsia"/>
            <w:noProof/>
            <w:rtl/>
          </w:rPr>
          <w:t>دون</w:t>
        </w:r>
        <w:r w:rsidR="006A7D4A" w:rsidRPr="00B469DC">
          <w:rPr>
            <w:rStyle w:val="Hyperlink"/>
            <w:rFonts w:hint="cs"/>
            <w:noProof/>
            <w:rtl/>
          </w:rPr>
          <w:t>ی</w:t>
        </w:r>
        <w:r w:rsidR="006A7D4A" w:rsidRPr="00B469DC">
          <w:rPr>
            <w:rStyle w:val="Hyperlink"/>
            <w:rFonts w:hint="eastAsia"/>
            <w:noProof/>
            <w:rtl/>
          </w:rPr>
          <w:t>ه</w:t>
        </w:r>
        <w:r w:rsidR="006A7D4A" w:rsidRPr="00B469DC">
          <w:rPr>
            <w:rStyle w:val="Hyperlink"/>
            <w:noProof/>
            <w:rtl/>
          </w:rPr>
          <w:t xml:space="preserve"> 451</w:t>
        </w:r>
        <w:r w:rsidR="006A7D4A" w:rsidRPr="00B469DC">
          <w:rPr>
            <w:rStyle w:val="Hyperlink"/>
            <w:rFonts w:hint="eastAsia"/>
            <w:noProof/>
            <w:rtl/>
          </w:rPr>
          <w:t>م</w:t>
        </w:r>
        <w:r w:rsidR="006A7D4A">
          <w:rPr>
            <w:noProof/>
            <w:webHidden/>
            <w:rtl/>
          </w:rPr>
          <w:tab/>
        </w:r>
        <w:r w:rsidR="006A7D4A">
          <w:rPr>
            <w:noProof/>
            <w:webHidden/>
            <w:rtl/>
          </w:rPr>
          <w:fldChar w:fldCharType="begin"/>
        </w:r>
        <w:r w:rsidR="006A7D4A">
          <w:rPr>
            <w:noProof/>
            <w:webHidden/>
            <w:rtl/>
          </w:rPr>
          <w:instrText xml:space="preserve"> </w:instrText>
        </w:r>
        <w:r w:rsidR="006A7D4A">
          <w:rPr>
            <w:noProof/>
            <w:webHidden/>
          </w:rPr>
          <w:instrText>PAGEREF</w:instrText>
        </w:r>
        <w:r w:rsidR="006A7D4A">
          <w:rPr>
            <w:noProof/>
            <w:webHidden/>
            <w:rtl/>
          </w:rPr>
          <w:instrText xml:space="preserve"> _</w:instrText>
        </w:r>
        <w:r w:rsidR="006A7D4A">
          <w:rPr>
            <w:noProof/>
            <w:webHidden/>
          </w:rPr>
          <w:instrText>Toc</w:instrText>
        </w:r>
        <w:r w:rsidR="006A7D4A">
          <w:rPr>
            <w:noProof/>
            <w:webHidden/>
            <w:rtl/>
          </w:rPr>
          <w:instrText xml:space="preserve">424207165 </w:instrText>
        </w:r>
        <w:r w:rsidR="006A7D4A">
          <w:rPr>
            <w:noProof/>
            <w:webHidden/>
          </w:rPr>
          <w:instrText>\h</w:instrText>
        </w:r>
        <w:r w:rsidR="006A7D4A">
          <w:rPr>
            <w:noProof/>
            <w:webHidden/>
            <w:rtl/>
          </w:rPr>
          <w:instrText xml:space="preserve"> </w:instrText>
        </w:r>
        <w:r w:rsidR="006A7D4A">
          <w:rPr>
            <w:noProof/>
            <w:webHidden/>
            <w:rtl/>
          </w:rPr>
        </w:r>
        <w:r w:rsidR="006A7D4A">
          <w:rPr>
            <w:noProof/>
            <w:webHidden/>
            <w:rtl/>
          </w:rPr>
          <w:fldChar w:fldCharType="separate"/>
        </w:r>
        <w:r w:rsidR="006A7D4A">
          <w:rPr>
            <w:noProof/>
            <w:webHidden/>
            <w:rtl/>
          </w:rPr>
          <w:t>76</w:t>
        </w:r>
        <w:r w:rsidR="006A7D4A">
          <w:rPr>
            <w:noProof/>
            <w:webHidden/>
            <w:rtl/>
          </w:rPr>
          <w:fldChar w:fldCharType="end"/>
        </w:r>
      </w:hyperlink>
    </w:p>
    <w:p w:rsidR="006A7D4A" w:rsidRDefault="00B16807">
      <w:pPr>
        <w:pStyle w:val="TOC4"/>
        <w:tabs>
          <w:tab w:val="right" w:leader="dot" w:pos="7078"/>
        </w:tabs>
        <w:rPr>
          <w:rFonts w:asciiTheme="minorHAnsi" w:eastAsiaTheme="minorEastAsia" w:hAnsiTheme="minorHAnsi" w:cstheme="minorBidi"/>
          <w:noProof/>
          <w:sz w:val="22"/>
          <w:szCs w:val="22"/>
          <w:rtl/>
          <w:lang w:bidi="ar-SA"/>
        </w:rPr>
      </w:pPr>
      <w:hyperlink w:anchor="_Toc424207166" w:history="1">
        <w:r w:rsidR="006A7D4A" w:rsidRPr="00B469DC">
          <w:rPr>
            <w:rStyle w:val="Hyperlink"/>
            <w:rFonts w:hint="eastAsia"/>
            <w:noProof/>
            <w:rtl/>
          </w:rPr>
          <w:t>مجمع</w:t>
        </w:r>
        <w:r w:rsidR="006A7D4A" w:rsidRPr="00B469DC">
          <w:rPr>
            <w:rStyle w:val="Hyperlink"/>
            <w:noProof/>
            <w:rtl/>
          </w:rPr>
          <w:t xml:space="preserve"> </w:t>
        </w:r>
        <w:r w:rsidR="006A7D4A" w:rsidRPr="00B469DC">
          <w:rPr>
            <w:rStyle w:val="Hyperlink"/>
            <w:rFonts w:hint="eastAsia"/>
            <w:noProof/>
            <w:rtl/>
          </w:rPr>
          <w:t>هشتم</w:t>
        </w:r>
        <w:r w:rsidR="006A7D4A" w:rsidRPr="00B469DC">
          <w:rPr>
            <w:rStyle w:val="Hyperlink"/>
            <w:noProof/>
            <w:rtl/>
          </w:rPr>
          <w:t xml:space="preserve"> 869</w:t>
        </w:r>
        <w:r w:rsidR="006A7D4A" w:rsidRPr="00B469DC">
          <w:rPr>
            <w:rStyle w:val="Hyperlink"/>
            <w:rFonts w:hint="eastAsia"/>
            <w:noProof/>
            <w:rtl/>
          </w:rPr>
          <w:t>م</w:t>
        </w:r>
        <w:r w:rsidR="006A7D4A">
          <w:rPr>
            <w:noProof/>
            <w:webHidden/>
            <w:rtl/>
          </w:rPr>
          <w:tab/>
        </w:r>
        <w:r w:rsidR="006A7D4A">
          <w:rPr>
            <w:noProof/>
            <w:webHidden/>
            <w:rtl/>
          </w:rPr>
          <w:fldChar w:fldCharType="begin"/>
        </w:r>
        <w:r w:rsidR="006A7D4A">
          <w:rPr>
            <w:noProof/>
            <w:webHidden/>
            <w:rtl/>
          </w:rPr>
          <w:instrText xml:space="preserve"> </w:instrText>
        </w:r>
        <w:r w:rsidR="006A7D4A">
          <w:rPr>
            <w:noProof/>
            <w:webHidden/>
          </w:rPr>
          <w:instrText>PAGEREF</w:instrText>
        </w:r>
        <w:r w:rsidR="006A7D4A">
          <w:rPr>
            <w:noProof/>
            <w:webHidden/>
            <w:rtl/>
          </w:rPr>
          <w:instrText xml:space="preserve"> _</w:instrText>
        </w:r>
        <w:r w:rsidR="006A7D4A">
          <w:rPr>
            <w:noProof/>
            <w:webHidden/>
          </w:rPr>
          <w:instrText>Toc</w:instrText>
        </w:r>
        <w:r w:rsidR="006A7D4A">
          <w:rPr>
            <w:noProof/>
            <w:webHidden/>
            <w:rtl/>
          </w:rPr>
          <w:instrText xml:space="preserve">424207166 </w:instrText>
        </w:r>
        <w:r w:rsidR="006A7D4A">
          <w:rPr>
            <w:noProof/>
            <w:webHidden/>
          </w:rPr>
          <w:instrText>\h</w:instrText>
        </w:r>
        <w:r w:rsidR="006A7D4A">
          <w:rPr>
            <w:noProof/>
            <w:webHidden/>
            <w:rtl/>
          </w:rPr>
          <w:instrText xml:space="preserve"> </w:instrText>
        </w:r>
        <w:r w:rsidR="006A7D4A">
          <w:rPr>
            <w:noProof/>
            <w:webHidden/>
            <w:rtl/>
          </w:rPr>
        </w:r>
        <w:r w:rsidR="006A7D4A">
          <w:rPr>
            <w:noProof/>
            <w:webHidden/>
            <w:rtl/>
          </w:rPr>
          <w:fldChar w:fldCharType="separate"/>
        </w:r>
        <w:r w:rsidR="006A7D4A">
          <w:rPr>
            <w:noProof/>
            <w:webHidden/>
            <w:rtl/>
          </w:rPr>
          <w:t>77</w:t>
        </w:r>
        <w:r w:rsidR="006A7D4A">
          <w:rPr>
            <w:noProof/>
            <w:webHidden/>
            <w:rtl/>
          </w:rPr>
          <w:fldChar w:fldCharType="end"/>
        </w:r>
      </w:hyperlink>
    </w:p>
    <w:p w:rsidR="006A7D4A" w:rsidRDefault="00B16807">
      <w:pPr>
        <w:pStyle w:val="TOC4"/>
        <w:tabs>
          <w:tab w:val="right" w:leader="dot" w:pos="7078"/>
        </w:tabs>
        <w:rPr>
          <w:rFonts w:asciiTheme="minorHAnsi" w:eastAsiaTheme="minorEastAsia" w:hAnsiTheme="minorHAnsi" w:cstheme="minorBidi"/>
          <w:noProof/>
          <w:sz w:val="22"/>
          <w:szCs w:val="22"/>
          <w:rtl/>
          <w:lang w:bidi="ar-SA"/>
        </w:rPr>
      </w:pPr>
      <w:hyperlink w:anchor="_Toc424207167" w:history="1">
        <w:r w:rsidR="006A7D4A" w:rsidRPr="00B469DC">
          <w:rPr>
            <w:rStyle w:val="Hyperlink"/>
            <w:rFonts w:hint="eastAsia"/>
            <w:noProof/>
            <w:rtl/>
          </w:rPr>
          <w:t>مجمع</w:t>
        </w:r>
        <w:r w:rsidR="006A7D4A" w:rsidRPr="00B469DC">
          <w:rPr>
            <w:rStyle w:val="Hyperlink"/>
            <w:noProof/>
            <w:rtl/>
          </w:rPr>
          <w:t xml:space="preserve"> </w:t>
        </w:r>
        <w:r w:rsidR="006A7D4A" w:rsidRPr="00B469DC">
          <w:rPr>
            <w:rStyle w:val="Hyperlink"/>
            <w:rFonts w:hint="eastAsia"/>
            <w:noProof/>
            <w:rtl/>
          </w:rPr>
          <w:t>دوازدهم</w:t>
        </w:r>
        <w:r w:rsidR="006A7D4A" w:rsidRPr="00B469DC">
          <w:rPr>
            <w:rStyle w:val="Hyperlink"/>
            <w:noProof/>
            <w:rtl/>
          </w:rPr>
          <w:t xml:space="preserve"> 1215</w:t>
        </w:r>
        <w:r w:rsidR="006A7D4A" w:rsidRPr="00B469DC">
          <w:rPr>
            <w:rStyle w:val="Hyperlink"/>
            <w:rFonts w:hint="eastAsia"/>
            <w:noProof/>
            <w:rtl/>
          </w:rPr>
          <w:t>م</w:t>
        </w:r>
        <w:r w:rsidR="006A7D4A">
          <w:rPr>
            <w:noProof/>
            <w:webHidden/>
            <w:rtl/>
          </w:rPr>
          <w:tab/>
        </w:r>
        <w:r w:rsidR="006A7D4A">
          <w:rPr>
            <w:noProof/>
            <w:webHidden/>
            <w:rtl/>
          </w:rPr>
          <w:fldChar w:fldCharType="begin"/>
        </w:r>
        <w:r w:rsidR="006A7D4A">
          <w:rPr>
            <w:noProof/>
            <w:webHidden/>
            <w:rtl/>
          </w:rPr>
          <w:instrText xml:space="preserve"> </w:instrText>
        </w:r>
        <w:r w:rsidR="006A7D4A">
          <w:rPr>
            <w:noProof/>
            <w:webHidden/>
          </w:rPr>
          <w:instrText>PAGEREF</w:instrText>
        </w:r>
        <w:r w:rsidR="006A7D4A">
          <w:rPr>
            <w:noProof/>
            <w:webHidden/>
            <w:rtl/>
          </w:rPr>
          <w:instrText xml:space="preserve"> _</w:instrText>
        </w:r>
        <w:r w:rsidR="006A7D4A">
          <w:rPr>
            <w:noProof/>
            <w:webHidden/>
          </w:rPr>
          <w:instrText>Toc</w:instrText>
        </w:r>
        <w:r w:rsidR="006A7D4A">
          <w:rPr>
            <w:noProof/>
            <w:webHidden/>
            <w:rtl/>
          </w:rPr>
          <w:instrText xml:space="preserve">424207167 </w:instrText>
        </w:r>
        <w:r w:rsidR="006A7D4A">
          <w:rPr>
            <w:noProof/>
            <w:webHidden/>
          </w:rPr>
          <w:instrText>\h</w:instrText>
        </w:r>
        <w:r w:rsidR="006A7D4A">
          <w:rPr>
            <w:noProof/>
            <w:webHidden/>
            <w:rtl/>
          </w:rPr>
          <w:instrText xml:space="preserve"> </w:instrText>
        </w:r>
        <w:r w:rsidR="006A7D4A">
          <w:rPr>
            <w:noProof/>
            <w:webHidden/>
            <w:rtl/>
          </w:rPr>
        </w:r>
        <w:r w:rsidR="006A7D4A">
          <w:rPr>
            <w:noProof/>
            <w:webHidden/>
            <w:rtl/>
          </w:rPr>
          <w:fldChar w:fldCharType="separate"/>
        </w:r>
        <w:r w:rsidR="006A7D4A">
          <w:rPr>
            <w:noProof/>
            <w:webHidden/>
            <w:rtl/>
          </w:rPr>
          <w:t>77</w:t>
        </w:r>
        <w:r w:rsidR="006A7D4A">
          <w:rPr>
            <w:noProof/>
            <w:webHidden/>
            <w:rtl/>
          </w:rPr>
          <w:fldChar w:fldCharType="end"/>
        </w:r>
      </w:hyperlink>
    </w:p>
    <w:p w:rsidR="006A7D4A" w:rsidRDefault="00B16807">
      <w:pPr>
        <w:pStyle w:val="TOC4"/>
        <w:tabs>
          <w:tab w:val="right" w:leader="dot" w:pos="7078"/>
        </w:tabs>
        <w:rPr>
          <w:rFonts w:asciiTheme="minorHAnsi" w:eastAsiaTheme="minorEastAsia" w:hAnsiTheme="minorHAnsi" w:cstheme="minorBidi"/>
          <w:noProof/>
          <w:sz w:val="22"/>
          <w:szCs w:val="22"/>
          <w:rtl/>
          <w:lang w:bidi="ar-SA"/>
        </w:rPr>
      </w:pPr>
      <w:hyperlink w:anchor="_Toc424207168" w:history="1">
        <w:r w:rsidR="006A7D4A" w:rsidRPr="00B469DC">
          <w:rPr>
            <w:rStyle w:val="Hyperlink"/>
            <w:rFonts w:hint="eastAsia"/>
            <w:noProof/>
            <w:rtl/>
          </w:rPr>
          <w:t>مجمع</w:t>
        </w:r>
        <w:r w:rsidR="006A7D4A" w:rsidRPr="00B469DC">
          <w:rPr>
            <w:rStyle w:val="Hyperlink"/>
            <w:noProof/>
            <w:rtl/>
          </w:rPr>
          <w:t xml:space="preserve"> </w:t>
        </w:r>
        <w:r w:rsidR="006A7D4A" w:rsidRPr="00B469DC">
          <w:rPr>
            <w:rStyle w:val="Hyperlink"/>
            <w:rFonts w:hint="eastAsia"/>
            <w:noProof/>
            <w:rtl/>
          </w:rPr>
          <w:t>روما</w:t>
        </w:r>
        <w:r w:rsidR="006A7D4A" w:rsidRPr="00B469DC">
          <w:rPr>
            <w:rStyle w:val="Hyperlink"/>
            <w:noProof/>
            <w:rtl/>
          </w:rPr>
          <w:t xml:space="preserve"> 1769</w:t>
        </w:r>
        <w:r w:rsidR="006A7D4A" w:rsidRPr="00B469DC">
          <w:rPr>
            <w:rStyle w:val="Hyperlink"/>
            <w:rFonts w:hint="eastAsia"/>
            <w:noProof/>
            <w:rtl/>
          </w:rPr>
          <w:t>م</w:t>
        </w:r>
        <w:r w:rsidR="006A7D4A">
          <w:rPr>
            <w:noProof/>
            <w:webHidden/>
            <w:rtl/>
          </w:rPr>
          <w:tab/>
        </w:r>
        <w:r w:rsidR="006A7D4A">
          <w:rPr>
            <w:noProof/>
            <w:webHidden/>
            <w:rtl/>
          </w:rPr>
          <w:fldChar w:fldCharType="begin"/>
        </w:r>
        <w:r w:rsidR="006A7D4A">
          <w:rPr>
            <w:noProof/>
            <w:webHidden/>
            <w:rtl/>
          </w:rPr>
          <w:instrText xml:space="preserve"> </w:instrText>
        </w:r>
        <w:r w:rsidR="006A7D4A">
          <w:rPr>
            <w:noProof/>
            <w:webHidden/>
          </w:rPr>
          <w:instrText>PAGEREF</w:instrText>
        </w:r>
        <w:r w:rsidR="006A7D4A">
          <w:rPr>
            <w:noProof/>
            <w:webHidden/>
            <w:rtl/>
          </w:rPr>
          <w:instrText xml:space="preserve"> _</w:instrText>
        </w:r>
        <w:r w:rsidR="006A7D4A">
          <w:rPr>
            <w:noProof/>
            <w:webHidden/>
          </w:rPr>
          <w:instrText>Toc</w:instrText>
        </w:r>
        <w:r w:rsidR="006A7D4A">
          <w:rPr>
            <w:noProof/>
            <w:webHidden/>
            <w:rtl/>
          </w:rPr>
          <w:instrText xml:space="preserve">424207168 </w:instrText>
        </w:r>
        <w:r w:rsidR="006A7D4A">
          <w:rPr>
            <w:noProof/>
            <w:webHidden/>
          </w:rPr>
          <w:instrText>\h</w:instrText>
        </w:r>
        <w:r w:rsidR="006A7D4A">
          <w:rPr>
            <w:noProof/>
            <w:webHidden/>
            <w:rtl/>
          </w:rPr>
          <w:instrText xml:space="preserve"> </w:instrText>
        </w:r>
        <w:r w:rsidR="006A7D4A">
          <w:rPr>
            <w:noProof/>
            <w:webHidden/>
            <w:rtl/>
          </w:rPr>
        </w:r>
        <w:r w:rsidR="006A7D4A">
          <w:rPr>
            <w:noProof/>
            <w:webHidden/>
            <w:rtl/>
          </w:rPr>
          <w:fldChar w:fldCharType="separate"/>
        </w:r>
        <w:r w:rsidR="006A7D4A">
          <w:rPr>
            <w:noProof/>
            <w:webHidden/>
            <w:rtl/>
          </w:rPr>
          <w:t>77</w:t>
        </w:r>
        <w:r w:rsidR="006A7D4A">
          <w:rPr>
            <w:noProof/>
            <w:webHidden/>
            <w:rtl/>
          </w:rPr>
          <w:fldChar w:fldCharType="end"/>
        </w:r>
      </w:hyperlink>
    </w:p>
    <w:p w:rsidR="006A7D4A" w:rsidRDefault="00B16807">
      <w:pPr>
        <w:pStyle w:val="TOC1"/>
        <w:tabs>
          <w:tab w:val="right" w:leader="dot" w:pos="7078"/>
        </w:tabs>
        <w:rPr>
          <w:rFonts w:asciiTheme="minorHAnsi" w:eastAsiaTheme="minorEastAsia" w:hAnsiTheme="minorHAnsi" w:cstheme="minorBidi"/>
          <w:bCs w:val="0"/>
          <w:noProof/>
          <w:sz w:val="22"/>
          <w:szCs w:val="22"/>
          <w:rtl/>
        </w:rPr>
      </w:pPr>
      <w:hyperlink w:anchor="_Toc424207169" w:history="1">
        <w:r w:rsidR="006A7D4A" w:rsidRPr="00B469DC">
          <w:rPr>
            <w:rStyle w:val="Hyperlink"/>
            <w:rFonts w:hint="eastAsia"/>
            <w:noProof/>
            <w:rtl/>
            <w:lang w:bidi="fa-IR"/>
          </w:rPr>
          <w:t>بخش</w:t>
        </w:r>
        <w:r w:rsidR="006A7D4A" w:rsidRPr="00B469DC">
          <w:rPr>
            <w:rStyle w:val="Hyperlink"/>
            <w:noProof/>
            <w:rtl/>
            <w:lang w:bidi="fa-IR"/>
          </w:rPr>
          <w:t xml:space="preserve"> </w:t>
        </w:r>
        <w:r w:rsidR="006A7D4A" w:rsidRPr="00B469DC">
          <w:rPr>
            <w:rStyle w:val="Hyperlink"/>
            <w:rFonts w:hint="eastAsia"/>
            <w:noProof/>
            <w:rtl/>
            <w:lang w:bidi="fa-IR"/>
          </w:rPr>
          <w:t>چهارم</w:t>
        </w:r>
        <w:r w:rsidR="006A7D4A" w:rsidRPr="00B469DC">
          <w:rPr>
            <w:rStyle w:val="Hyperlink"/>
            <w:noProof/>
            <w:rtl/>
            <w:lang w:bidi="fa-IR"/>
          </w:rPr>
          <w:t xml:space="preserve">: </w:t>
        </w:r>
        <w:r w:rsidR="006A7D4A" w:rsidRPr="00B469DC">
          <w:rPr>
            <w:rStyle w:val="Hyperlink"/>
            <w:rFonts w:hint="eastAsia"/>
            <w:noProof/>
            <w:rtl/>
            <w:lang w:bidi="fa-IR"/>
          </w:rPr>
          <w:t>مسائل</w:t>
        </w:r>
        <w:r w:rsidR="006A7D4A" w:rsidRPr="00B469DC">
          <w:rPr>
            <w:rStyle w:val="Hyperlink"/>
            <w:noProof/>
            <w:rtl/>
            <w:lang w:bidi="fa-IR"/>
          </w:rPr>
          <w:t xml:space="preserve"> </w:t>
        </w:r>
        <w:r w:rsidR="006A7D4A" w:rsidRPr="00B469DC">
          <w:rPr>
            <w:rStyle w:val="Hyperlink"/>
            <w:rFonts w:hint="eastAsia"/>
            <w:noProof/>
            <w:rtl/>
            <w:lang w:bidi="fa-IR"/>
          </w:rPr>
          <w:t>بن</w:t>
        </w:r>
        <w:r w:rsidR="006A7D4A" w:rsidRPr="00B469DC">
          <w:rPr>
            <w:rStyle w:val="Hyperlink"/>
            <w:rFonts w:hint="cs"/>
            <w:noProof/>
            <w:rtl/>
            <w:lang w:bidi="fa-IR"/>
          </w:rPr>
          <w:t>ی</w:t>
        </w:r>
        <w:r w:rsidR="006A7D4A" w:rsidRPr="00B469DC">
          <w:rPr>
            <w:rStyle w:val="Hyperlink"/>
            <w:rFonts w:hint="eastAsia"/>
            <w:noProof/>
            <w:rtl/>
            <w:lang w:bidi="fa-IR"/>
          </w:rPr>
          <w:t>اد</w:t>
        </w:r>
        <w:r w:rsidR="006A7D4A" w:rsidRPr="00B469DC">
          <w:rPr>
            <w:rStyle w:val="Hyperlink"/>
            <w:rFonts w:hint="cs"/>
            <w:noProof/>
            <w:rtl/>
            <w:lang w:bidi="fa-IR"/>
          </w:rPr>
          <w:t>ی</w:t>
        </w:r>
        <w:r w:rsidR="006A7D4A" w:rsidRPr="00B469DC">
          <w:rPr>
            <w:rStyle w:val="Hyperlink"/>
            <w:rFonts w:hint="eastAsia"/>
            <w:noProof/>
            <w:rtl/>
            <w:lang w:bidi="fa-IR"/>
          </w:rPr>
          <w:t>ن</w:t>
        </w:r>
        <w:r w:rsidR="006A7D4A" w:rsidRPr="00B469DC">
          <w:rPr>
            <w:rStyle w:val="Hyperlink"/>
            <w:noProof/>
            <w:rtl/>
            <w:lang w:bidi="fa-IR"/>
          </w:rPr>
          <w:t xml:space="preserve"> </w:t>
        </w:r>
        <w:r w:rsidR="006A7D4A" w:rsidRPr="00B469DC">
          <w:rPr>
            <w:rStyle w:val="Hyperlink"/>
            <w:rFonts w:hint="eastAsia"/>
            <w:noProof/>
            <w:rtl/>
            <w:lang w:bidi="fa-IR"/>
          </w:rPr>
          <w:t>در</w:t>
        </w:r>
        <w:r w:rsidR="006A7D4A" w:rsidRPr="00B469DC">
          <w:rPr>
            <w:rStyle w:val="Hyperlink"/>
            <w:noProof/>
            <w:rtl/>
            <w:lang w:bidi="fa-IR"/>
          </w:rPr>
          <w:t xml:space="preserve"> </w:t>
        </w:r>
        <w:r w:rsidR="006A7D4A" w:rsidRPr="00B469DC">
          <w:rPr>
            <w:rStyle w:val="Hyperlink"/>
            <w:rFonts w:hint="eastAsia"/>
            <w:noProof/>
            <w:rtl/>
            <w:lang w:bidi="fa-IR"/>
          </w:rPr>
          <w:t>عق</w:t>
        </w:r>
        <w:r w:rsidR="006A7D4A" w:rsidRPr="00B469DC">
          <w:rPr>
            <w:rStyle w:val="Hyperlink"/>
            <w:rFonts w:hint="cs"/>
            <w:noProof/>
            <w:rtl/>
            <w:lang w:bidi="fa-IR"/>
          </w:rPr>
          <w:t>ی</w:t>
        </w:r>
        <w:r w:rsidR="006A7D4A" w:rsidRPr="00B469DC">
          <w:rPr>
            <w:rStyle w:val="Hyperlink"/>
            <w:rFonts w:hint="eastAsia"/>
            <w:noProof/>
            <w:rtl/>
            <w:lang w:bidi="fa-IR"/>
          </w:rPr>
          <w:t>د</w:t>
        </w:r>
        <w:r w:rsidR="006A7D4A" w:rsidRPr="00B469DC">
          <w:rPr>
            <w:rStyle w:val="Hyperlink"/>
            <w:rFonts w:hint="cs"/>
            <w:noProof/>
            <w:rtl/>
            <w:lang w:bidi="fa-IR"/>
          </w:rPr>
          <w:t>ۀ</w:t>
        </w:r>
        <w:r w:rsidR="006A7D4A" w:rsidRPr="00B469DC">
          <w:rPr>
            <w:rStyle w:val="Hyperlink"/>
            <w:noProof/>
            <w:rtl/>
            <w:lang w:bidi="fa-IR"/>
          </w:rPr>
          <w:t xml:space="preserve"> </w:t>
        </w:r>
        <w:r w:rsidR="006A7D4A" w:rsidRPr="00B469DC">
          <w:rPr>
            <w:rStyle w:val="Hyperlink"/>
            <w:rFonts w:hint="eastAsia"/>
            <w:noProof/>
            <w:rtl/>
            <w:lang w:bidi="fa-IR"/>
          </w:rPr>
          <w:t>نصران</w:t>
        </w:r>
        <w:r w:rsidR="006A7D4A" w:rsidRPr="00B469DC">
          <w:rPr>
            <w:rStyle w:val="Hyperlink"/>
            <w:rFonts w:hint="cs"/>
            <w:noProof/>
            <w:rtl/>
            <w:lang w:bidi="fa-IR"/>
          </w:rPr>
          <w:t>ی</w:t>
        </w:r>
        <w:r w:rsidR="006A7D4A" w:rsidRPr="00B469DC">
          <w:rPr>
            <w:rStyle w:val="Hyperlink"/>
            <w:rFonts w:hint="eastAsia"/>
            <w:noProof/>
            <w:rtl/>
            <w:lang w:bidi="fa-IR"/>
          </w:rPr>
          <w:t>ت</w:t>
        </w:r>
        <w:r w:rsidR="006A7D4A">
          <w:rPr>
            <w:noProof/>
            <w:webHidden/>
            <w:rtl/>
          </w:rPr>
          <w:tab/>
        </w:r>
        <w:r w:rsidR="006A7D4A">
          <w:rPr>
            <w:noProof/>
            <w:webHidden/>
            <w:rtl/>
          </w:rPr>
          <w:fldChar w:fldCharType="begin"/>
        </w:r>
        <w:r w:rsidR="006A7D4A">
          <w:rPr>
            <w:noProof/>
            <w:webHidden/>
            <w:rtl/>
          </w:rPr>
          <w:instrText xml:space="preserve"> </w:instrText>
        </w:r>
        <w:r w:rsidR="006A7D4A">
          <w:rPr>
            <w:noProof/>
            <w:webHidden/>
          </w:rPr>
          <w:instrText>PAGEREF</w:instrText>
        </w:r>
        <w:r w:rsidR="006A7D4A">
          <w:rPr>
            <w:noProof/>
            <w:webHidden/>
            <w:rtl/>
          </w:rPr>
          <w:instrText xml:space="preserve"> _</w:instrText>
        </w:r>
        <w:r w:rsidR="006A7D4A">
          <w:rPr>
            <w:noProof/>
            <w:webHidden/>
          </w:rPr>
          <w:instrText>Toc</w:instrText>
        </w:r>
        <w:r w:rsidR="006A7D4A">
          <w:rPr>
            <w:noProof/>
            <w:webHidden/>
            <w:rtl/>
          </w:rPr>
          <w:instrText xml:space="preserve">424207169 </w:instrText>
        </w:r>
        <w:r w:rsidR="006A7D4A">
          <w:rPr>
            <w:noProof/>
            <w:webHidden/>
          </w:rPr>
          <w:instrText>\h</w:instrText>
        </w:r>
        <w:r w:rsidR="006A7D4A">
          <w:rPr>
            <w:noProof/>
            <w:webHidden/>
            <w:rtl/>
          </w:rPr>
          <w:instrText xml:space="preserve"> </w:instrText>
        </w:r>
        <w:r w:rsidR="006A7D4A">
          <w:rPr>
            <w:noProof/>
            <w:webHidden/>
            <w:rtl/>
          </w:rPr>
        </w:r>
        <w:r w:rsidR="006A7D4A">
          <w:rPr>
            <w:noProof/>
            <w:webHidden/>
            <w:rtl/>
          </w:rPr>
          <w:fldChar w:fldCharType="separate"/>
        </w:r>
        <w:r w:rsidR="006A7D4A">
          <w:rPr>
            <w:noProof/>
            <w:webHidden/>
            <w:rtl/>
          </w:rPr>
          <w:t>79</w:t>
        </w:r>
        <w:r w:rsidR="006A7D4A">
          <w:rPr>
            <w:noProof/>
            <w:webHidden/>
            <w:rtl/>
          </w:rPr>
          <w:fldChar w:fldCharType="end"/>
        </w:r>
      </w:hyperlink>
    </w:p>
    <w:p w:rsidR="006A7D4A" w:rsidRDefault="00B16807">
      <w:pPr>
        <w:pStyle w:val="TOC2"/>
        <w:tabs>
          <w:tab w:val="right" w:leader="dot" w:pos="7078"/>
        </w:tabs>
        <w:rPr>
          <w:rFonts w:asciiTheme="minorHAnsi" w:eastAsiaTheme="minorEastAsia" w:hAnsiTheme="minorHAnsi" w:cstheme="minorBidi"/>
          <w:bCs w:val="0"/>
          <w:noProof/>
          <w:sz w:val="22"/>
          <w:szCs w:val="22"/>
          <w:rtl/>
        </w:rPr>
      </w:pPr>
      <w:hyperlink w:anchor="_Toc424207170" w:history="1">
        <w:r w:rsidR="006A7D4A" w:rsidRPr="00B469DC">
          <w:rPr>
            <w:rStyle w:val="Hyperlink"/>
            <w:rFonts w:hint="eastAsia"/>
            <w:noProof/>
            <w:rtl/>
            <w:lang w:bidi="fa-IR"/>
          </w:rPr>
          <w:t>فشرد</w:t>
        </w:r>
        <w:r w:rsidR="006A7D4A" w:rsidRPr="00B469DC">
          <w:rPr>
            <w:rStyle w:val="Hyperlink"/>
            <w:rFonts w:hint="cs"/>
            <w:noProof/>
            <w:rtl/>
            <w:lang w:bidi="fa-IR"/>
          </w:rPr>
          <w:t>ۀ</w:t>
        </w:r>
        <w:r w:rsidR="006A7D4A" w:rsidRPr="00B469DC">
          <w:rPr>
            <w:rStyle w:val="Hyperlink"/>
            <w:noProof/>
            <w:rtl/>
            <w:lang w:bidi="fa-IR"/>
          </w:rPr>
          <w:t xml:space="preserve"> </w:t>
        </w:r>
        <w:r w:rsidR="006A7D4A" w:rsidRPr="00B469DC">
          <w:rPr>
            <w:rStyle w:val="Hyperlink"/>
            <w:rFonts w:hint="eastAsia"/>
            <w:noProof/>
            <w:rtl/>
            <w:lang w:bidi="fa-IR"/>
          </w:rPr>
          <w:t>مس</w:t>
        </w:r>
        <w:r w:rsidR="006A7D4A" w:rsidRPr="00B469DC">
          <w:rPr>
            <w:rStyle w:val="Hyperlink"/>
            <w:rFonts w:hint="cs"/>
            <w:noProof/>
            <w:rtl/>
            <w:lang w:bidi="fa-IR"/>
          </w:rPr>
          <w:t>ی</w:t>
        </w:r>
        <w:r w:rsidR="006A7D4A" w:rsidRPr="00B469DC">
          <w:rPr>
            <w:rStyle w:val="Hyperlink"/>
            <w:rFonts w:hint="eastAsia"/>
            <w:noProof/>
            <w:rtl/>
            <w:lang w:bidi="fa-IR"/>
          </w:rPr>
          <w:t>ح</w:t>
        </w:r>
        <w:r w:rsidR="006A7D4A" w:rsidRPr="00B469DC">
          <w:rPr>
            <w:rStyle w:val="Hyperlink"/>
            <w:rFonts w:hint="cs"/>
            <w:noProof/>
            <w:rtl/>
            <w:lang w:bidi="fa-IR"/>
          </w:rPr>
          <w:t>ی</w:t>
        </w:r>
        <w:r w:rsidR="006A7D4A" w:rsidRPr="00B469DC">
          <w:rPr>
            <w:rStyle w:val="Hyperlink"/>
            <w:rFonts w:hint="eastAsia"/>
            <w:noProof/>
            <w:rtl/>
            <w:lang w:bidi="fa-IR"/>
          </w:rPr>
          <w:t>ت</w:t>
        </w:r>
        <w:r w:rsidR="006A7D4A">
          <w:rPr>
            <w:noProof/>
            <w:webHidden/>
            <w:rtl/>
          </w:rPr>
          <w:tab/>
        </w:r>
        <w:r w:rsidR="006A7D4A">
          <w:rPr>
            <w:noProof/>
            <w:webHidden/>
            <w:rtl/>
          </w:rPr>
          <w:fldChar w:fldCharType="begin"/>
        </w:r>
        <w:r w:rsidR="006A7D4A">
          <w:rPr>
            <w:noProof/>
            <w:webHidden/>
            <w:rtl/>
          </w:rPr>
          <w:instrText xml:space="preserve"> </w:instrText>
        </w:r>
        <w:r w:rsidR="006A7D4A">
          <w:rPr>
            <w:noProof/>
            <w:webHidden/>
          </w:rPr>
          <w:instrText>PAGEREF</w:instrText>
        </w:r>
        <w:r w:rsidR="006A7D4A">
          <w:rPr>
            <w:noProof/>
            <w:webHidden/>
            <w:rtl/>
          </w:rPr>
          <w:instrText xml:space="preserve"> _</w:instrText>
        </w:r>
        <w:r w:rsidR="006A7D4A">
          <w:rPr>
            <w:noProof/>
            <w:webHidden/>
          </w:rPr>
          <w:instrText>Toc</w:instrText>
        </w:r>
        <w:r w:rsidR="006A7D4A">
          <w:rPr>
            <w:noProof/>
            <w:webHidden/>
            <w:rtl/>
          </w:rPr>
          <w:instrText xml:space="preserve">424207170 </w:instrText>
        </w:r>
        <w:r w:rsidR="006A7D4A">
          <w:rPr>
            <w:noProof/>
            <w:webHidden/>
          </w:rPr>
          <w:instrText>\h</w:instrText>
        </w:r>
        <w:r w:rsidR="006A7D4A">
          <w:rPr>
            <w:noProof/>
            <w:webHidden/>
            <w:rtl/>
          </w:rPr>
          <w:instrText xml:space="preserve"> </w:instrText>
        </w:r>
        <w:r w:rsidR="006A7D4A">
          <w:rPr>
            <w:noProof/>
            <w:webHidden/>
            <w:rtl/>
          </w:rPr>
        </w:r>
        <w:r w:rsidR="006A7D4A">
          <w:rPr>
            <w:noProof/>
            <w:webHidden/>
            <w:rtl/>
          </w:rPr>
          <w:fldChar w:fldCharType="separate"/>
        </w:r>
        <w:r w:rsidR="006A7D4A">
          <w:rPr>
            <w:noProof/>
            <w:webHidden/>
            <w:rtl/>
          </w:rPr>
          <w:t>81</w:t>
        </w:r>
        <w:r w:rsidR="006A7D4A">
          <w:rPr>
            <w:noProof/>
            <w:webHidden/>
            <w:rtl/>
          </w:rPr>
          <w:fldChar w:fldCharType="end"/>
        </w:r>
      </w:hyperlink>
    </w:p>
    <w:p w:rsidR="006A7D4A" w:rsidRDefault="00B16807">
      <w:pPr>
        <w:pStyle w:val="TOC3"/>
        <w:tabs>
          <w:tab w:val="right" w:leader="dot" w:pos="7078"/>
        </w:tabs>
        <w:rPr>
          <w:rFonts w:asciiTheme="minorHAnsi" w:eastAsiaTheme="minorEastAsia" w:hAnsiTheme="minorHAnsi" w:cstheme="minorBidi"/>
          <w:noProof/>
          <w:sz w:val="22"/>
          <w:szCs w:val="22"/>
          <w:rtl/>
          <w:lang w:bidi="ar-SA"/>
        </w:rPr>
      </w:pPr>
      <w:hyperlink w:anchor="_Toc424207171" w:history="1">
        <w:r w:rsidR="006A7D4A" w:rsidRPr="00B469DC">
          <w:rPr>
            <w:rStyle w:val="Hyperlink"/>
            <w:rFonts w:hint="eastAsia"/>
            <w:noProof/>
            <w:rtl/>
          </w:rPr>
          <w:t>تثل</w:t>
        </w:r>
        <w:r w:rsidR="006A7D4A" w:rsidRPr="00B469DC">
          <w:rPr>
            <w:rStyle w:val="Hyperlink"/>
            <w:rFonts w:hint="cs"/>
            <w:noProof/>
            <w:rtl/>
          </w:rPr>
          <w:t>ی</w:t>
        </w:r>
        <w:r w:rsidR="006A7D4A" w:rsidRPr="00B469DC">
          <w:rPr>
            <w:rStyle w:val="Hyperlink"/>
            <w:rFonts w:hint="eastAsia"/>
            <w:noProof/>
            <w:rtl/>
          </w:rPr>
          <w:t>ث</w:t>
        </w:r>
        <w:r w:rsidR="006A7D4A" w:rsidRPr="00B469DC">
          <w:rPr>
            <w:rStyle w:val="Hyperlink"/>
            <w:noProof/>
            <w:rtl/>
          </w:rPr>
          <w:t xml:space="preserve"> </w:t>
        </w:r>
        <w:r w:rsidR="006A7D4A" w:rsidRPr="00B469DC">
          <w:rPr>
            <w:rStyle w:val="Hyperlink"/>
            <w:rFonts w:hint="cs"/>
            <w:noProof/>
            <w:rtl/>
          </w:rPr>
          <w:t>ی</w:t>
        </w:r>
        <w:r w:rsidR="006A7D4A" w:rsidRPr="00B469DC">
          <w:rPr>
            <w:rStyle w:val="Hyperlink"/>
            <w:rFonts w:hint="eastAsia"/>
            <w:noProof/>
            <w:rtl/>
          </w:rPr>
          <w:t>عن</w:t>
        </w:r>
        <w:r w:rsidR="006A7D4A" w:rsidRPr="00B469DC">
          <w:rPr>
            <w:rStyle w:val="Hyperlink"/>
            <w:rFonts w:hint="cs"/>
            <w:noProof/>
            <w:rtl/>
          </w:rPr>
          <w:t>ی</w:t>
        </w:r>
        <w:r w:rsidR="006A7D4A" w:rsidRPr="00B469DC">
          <w:rPr>
            <w:rStyle w:val="Hyperlink"/>
            <w:noProof/>
            <w:rtl/>
          </w:rPr>
          <w:t xml:space="preserve"> </w:t>
        </w:r>
        <w:r w:rsidR="006A7D4A" w:rsidRPr="00B469DC">
          <w:rPr>
            <w:rStyle w:val="Hyperlink"/>
            <w:rFonts w:hint="eastAsia"/>
            <w:noProof/>
            <w:rtl/>
          </w:rPr>
          <w:t>چه؟</w:t>
        </w:r>
        <w:r w:rsidR="006A7D4A">
          <w:rPr>
            <w:noProof/>
            <w:webHidden/>
            <w:rtl/>
          </w:rPr>
          <w:tab/>
        </w:r>
        <w:r w:rsidR="006A7D4A">
          <w:rPr>
            <w:noProof/>
            <w:webHidden/>
            <w:rtl/>
          </w:rPr>
          <w:fldChar w:fldCharType="begin"/>
        </w:r>
        <w:r w:rsidR="006A7D4A">
          <w:rPr>
            <w:noProof/>
            <w:webHidden/>
            <w:rtl/>
          </w:rPr>
          <w:instrText xml:space="preserve"> </w:instrText>
        </w:r>
        <w:r w:rsidR="006A7D4A">
          <w:rPr>
            <w:noProof/>
            <w:webHidden/>
          </w:rPr>
          <w:instrText>PAGEREF</w:instrText>
        </w:r>
        <w:r w:rsidR="006A7D4A">
          <w:rPr>
            <w:noProof/>
            <w:webHidden/>
            <w:rtl/>
          </w:rPr>
          <w:instrText xml:space="preserve"> _</w:instrText>
        </w:r>
        <w:r w:rsidR="006A7D4A">
          <w:rPr>
            <w:noProof/>
            <w:webHidden/>
          </w:rPr>
          <w:instrText>Toc</w:instrText>
        </w:r>
        <w:r w:rsidR="006A7D4A">
          <w:rPr>
            <w:noProof/>
            <w:webHidden/>
            <w:rtl/>
          </w:rPr>
          <w:instrText xml:space="preserve">424207171 </w:instrText>
        </w:r>
        <w:r w:rsidR="006A7D4A">
          <w:rPr>
            <w:noProof/>
            <w:webHidden/>
          </w:rPr>
          <w:instrText>\h</w:instrText>
        </w:r>
        <w:r w:rsidR="006A7D4A">
          <w:rPr>
            <w:noProof/>
            <w:webHidden/>
            <w:rtl/>
          </w:rPr>
          <w:instrText xml:space="preserve"> </w:instrText>
        </w:r>
        <w:r w:rsidR="006A7D4A">
          <w:rPr>
            <w:noProof/>
            <w:webHidden/>
            <w:rtl/>
          </w:rPr>
        </w:r>
        <w:r w:rsidR="006A7D4A">
          <w:rPr>
            <w:noProof/>
            <w:webHidden/>
            <w:rtl/>
          </w:rPr>
          <w:fldChar w:fldCharType="separate"/>
        </w:r>
        <w:r w:rsidR="006A7D4A">
          <w:rPr>
            <w:noProof/>
            <w:webHidden/>
            <w:rtl/>
          </w:rPr>
          <w:t>81</w:t>
        </w:r>
        <w:r w:rsidR="006A7D4A">
          <w:rPr>
            <w:noProof/>
            <w:webHidden/>
            <w:rtl/>
          </w:rPr>
          <w:fldChar w:fldCharType="end"/>
        </w:r>
      </w:hyperlink>
    </w:p>
    <w:p w:rsidR="006A7D4A" w:rsidRDefault="00B16807">
      <w:pPr>
        <w:pStyle w:val="TOC3"/>
        <w:tabs>
          <w:tab w:val="right" w:leader="dot" w:pos="7078"/>
        </w:tabs>
        <w:rPr>
          <w:rFonts w:asciiTheme="minorHAnsi" w:eastAsiaTheme="minorEastAsia" w:hAnsiTheme="minorHAnsi" w:cstheme="minorBidi"/>
          <w:noProof/>
          <w:sz w:val="22"/>
          <w:szCs w:val="22"/>
          <w:rtl/>
          <w:lang w:bidi="ar-SA"/>
        </w:rPr>
      </w:pPr>
      <w:hyperlink w:anchor="_Toc424207172" w:history="1">
        <w:r w:rsidR="006A7D4A" w:rsidRPr="00B469DC">
          <w:rPr>
            <w:rStyle w:val="Hyperlink"/>
            <w:rFonts w:hint="eastAsia"/>
            <w:noProof/>
            <w:rtl/>
          </w:rPr>
          <w:t>مس</w:t>
        </w:r>
        <w:r w:rsidR="006A7D4A" w:rsidRPr="00B469DC">
          <w:rPr>
            <w:rStyle w:val="Hyperlink"/>
            <w:rFonts w:hint="cs"/>
            <w:noProof/>
            <w:rtl/>
          </w:rPr>
          <w:t>ی</w:t>
        </w:r>
        <w:r w:rsidR="006A7D4A" w:rsidRPr="00B469DC">
          <w:rPr>
            <w:rStyle w:val="Hyperlink"/>
            <w:rFonts w:hint="eastAsia"/>
            <w:noProof/>
            <w:rtl/>
          </w:rPr>
          <w:t>ح</w:t>
        </w:r>
        <w:r w:rsidR="006A7D4A" w:rsidRPr="00B469DC">
          <w:rPr>
            <w:rStyle w:val="Hyperlink"/>
            <w:rFonts w:hint="cs"/>
            <w:noProof/>
            <w:rtl/>
          </w:rPr>
          <w:t>ی</w:t>
        </w:r>
        <w:r w:rsidR="006A7D4A" w:rsidRPr="00B469DC">
          <w:rPr>
            <w:rStyle w:val="Hyperlink"/>
            <w:rFonts w:hint="eastAsia"/>
            <w:noProof/>
            <w:rtl/>
          </w:rPr>
          <w:t>ت</w:t>
        </w:r>
        <w:r w:rsidR="006A7D4A" w:rsidRPr="00B469DC">
          <w:rPr>
            <w:rStyle w:val="Hyperlink"/>
            <w:noProof/>
            <w:rtl/>
          </w:rPr>
          <w:t xml:space="preserve"> </w:t>
        </w:r>
        <w:r w:rsidR="006A7D4A" w:rsidRPr="00B469DC">
          <w:rPr>
            <w:rStyle w:val="Hyperlink"/>
            <w:rFonts w:hint="eastAsia"/>
            <w:noProof/>
            <w:rtl/>
          </w:rPr>
          <w:t>در</w:t>
        </w:r>
        <w:r w:rsidR="006A7D4A" w:rsidRPr="00B469DC">
          <w:rPr>
            <w:rStyle w:val="Hyperlink"/>
            <w:noProof/>
            <w:rtl/>
          </w:rPr>
          <w:t xml:space="preserve"> </w:t>
        </w:r>
        <w:r w:rsidR="006A7D4A" w:rsidRPr="00B469DC">
          <w:rPr>
            <w:rStyle w:val="Hyperlink"/>
            <w:rFonts w:hint="eastAsia"/>
            <w:noProof/>
            <w:rtl/>
          </w:rPr>
          <w:t>سراب</w:t>
        </w:r>
        <w:r w:rsidR="006A7D4A" w:rsidRPr="00B469DC">
          <w:rPr>
            <w:rStyle w:val="Hyperlink"/>
            <w:noProof/>
            <w:rtl/>
          </w:rPr>
          <w:t xml:space="preserve"> </w:t>
        </w:r>
        <w:r w:rsidR="006A7D4A" w:rsidRPr="00B469DC">
          <w:rPr>
            <w:rStyle w:val="Hyperlink"/>
            <w:rFonts w:hint="eastAsia"/>
            <w:noProof/>
            <w:rtl/>
          </w:rPr>
          <w:t>ثالوث</w:t>
        </w:r>
        <w:r w:rsidR="006A7D4A">
          <w:rPr>
            <w:noProof/>
            <w:webHidden/>
            <w:rtl/>
          </w:rPr>
          <w:tab/>
        </w:r>
        <w:r w:rsidR="006A7D4A">
          <w:rPr>
            <w:noProof/>
            <w:webHidden/>
            <w:rtl/>
          </w:rPr>
          <w:fldChar w:fldCharType="begin"/>
        </w:r>
        <w:r w:rsidR="006A7D4A">
          <w:rPr>
            <w:noProof/>
            <w:webHidden/>
            <w:rtl/>
          </w:rPr>
          <w:instrText xml:space="preserve"> </w:instrText>
        </w:r>
        <w:r w:rsidR="006A7D4A">
          <w:rPr>
            <w:noProof/>
            <w:webHidden/>
          </w:rPr>
          <w:instrText>PAGEREF</w:instrText>
        </w:r>
        <w:r w:rsidR="006A7D4A">
          <w:rPr>
            <w:noProof/>
            <w:webHidden/>
            <w:rtl/>
          </w:rPr>
          <w:instrText xml:space="preserve"> _</w:instrText>
        </w:r>
        <w:r w:rsidR="006A7D4A">
          <w:rPr>
            <w:noProof/>
            <w:webHidden/>
          </w:rPr>
          <w:instrText>Toc</w:instrText>
        </w:r>
        <w:r w:rsidR="006A7D4A">
          <w:rPr>
            <w:noProof/>
            <w:webHidden/>
            <w:rtl/>
          </w:rPr>
          <w:instrText xml:space="preserve">424207172 </w:instrText>
        </w:r>
        <w:r w:rsidR="006A7D4A">
          <w:rPr>
            <w:noProof/>
            <w:webHidden/>
          </w:rPr>
          <w:instrText>\h</w:instrText>
        </w:r>
        <w:r w:rsidR="006A7D4A">
          <w:rPr>
            <w:noProof/>
            <w:webHidden/>
            <w:rtl/>
          </w:rPr>
          <w:instrText xml:space="preserve"> </w:instrText>
        </w:r>
        <w:r w:rsidR="006A7D4A">
          <w:rPr>
            <w:noProof/>
            <w:webHidden/>
            <w:rtl/>
          </w:rPr>
        </w:r>
        <w:r w:rsidR="006A7D4A">
          <w:rPr>
            <w:noProof/>
            <w:webHidden/>
            <w:rtl/>
          </w:rPr>
          <w:fldChar w:fldCharType="separate"/>
        </w:r>
        <w:r w:rsidR="006A7D4A">
          <w:rPr>
            <w:noProof/>
            <w:webHidden/>
            <w:rtl/>
          </w:rPr>
          <w:t>83</w:t>
        </w:r>
        <w:r w:rsidR="006A7D4A">
          <w:rPr>
            <w:noProof/>
            <w:webHidden/>
            <w:rtl/>
          </w:rPr>
          <w:fldChar w:fldCharType="end"/>
        </w:r>
      </w:hyperlink>
    </w:p>
    <w:p w:rsidR="006A7D4A" w:rsidRDefault="00B16807">
      <w:pPr>
        <w:pStyle w:val="TOC3"/>
        <w:tabs>
          <w:tab w:val="right" w:leader="dot" w:pos="7078"/>
        </w:tabs>
        <w:rPr>
          <w:rFonts w:asciiTheme="minorHAnsi" w:eastAsiaTheme="minorEastAsia" w:hAnsiTheme="minorHAnsi" w:cstheme="minorBidi"/>
          <w:noProof/>
          <w:sz w:val="22"/>
          <w:szCs w:val="22"/>
          <w:rtl/>
          <w:lang w:bidi="ar-SA"/>
        </w:rPr>
      </w:pPr>
      <w:hyperlink w:anchor="_Toc424207173" w:history="1">
        <w:r w:rsidR="006A7D4A" w:rsidRPr="00B469DC">
          <w:rPr>
            <w:rStyle w:val="Hyperlink"/>
            <w:rFonts w:hint="eastAsia"/>
            <w:noProof/>
            <w:rtl/>
          </w:rPr>
          <w:t>استدلال</w:t>
        </w:r>
        <w:r w:rsidR="006A7D4A" w:rsidRPr="00B469DC">
          <w:rPr>
            <w:rStyle w:val="Hyperlink"/>
            <w:noProof/>
            <w:rtl/>
          </w:rPr>
          <w:t xml:space="preserve"> </w:t>
        </w:r>
        <w:r w:rsidR="006A7D4A" w:rsidRPr="00B469DC">
          <w:rPr>
            <w:rStyle w:val="Hyperlink"/>
            <w:rFonts w:hint="eastAsia"/>
            <w:noProof/>
            <w:rtl/>
          </w:rPr>
          <w:t>مس</w:t>
        </w:r>
        <w:r w:rsidR="006A7D4A" w:rsidRPr="00B469DC">
          <w:rPr>
            <w:rStyle w:val="Hyperlink"/>
            <w:rFonts w:hint="cs"/>
            <w:noProof/>
            <w:rtl/>
          </w:rPr>
          <w:t>ی</w:t>
        </w:r>
        <w:r w:rsidR="006A7D4A" w:rsidRPr="00B469DC">
          <w:rPr>
            <w:rStyle w:val="Hyperlink"/>
            <w:rFonts w:hint="eastAsia"/>
            <w:noProof/>
            <w:rtl/>
          </w:rPr>
          <w:t>ح</w:t>
        </w:r>
        <w:r w:rsidR="006A7D4A" w:rsidRPr="00B469DC">
          <w:rPr>
            <w:rStyle w:val="Hyperlink"/>
            <w:rFonts w:hint="cs"/>
            <w:noProof/>
            <w:rtl/>
          </w:rPr>
          <w:t>ی</w:t>
        </w:r>
        <w:r w:rsidR="006A7D4A" w:rsidRPr="00B469DC">
          <w:rPr>
            <w:rStyle w:val="Hyperlink"/>
            <w:rFonts w:hint="eastAsia"/>
            <w:noProof/>
            <w:rtl/>
          </w:rPr>
          <w:t>ان</w:t>
        </w:r>
        <w:r w:rsidR="006A7D4A" w:rsidRPr="00B469DC">
          <w:rPr>
            <w:rStyle w:val="Hyperlink"/>
            <w:noProof/>
            <w:rtl/>
          </w:rPr>
          <w:t xml:space="preserve"> </w:t>
        </w:r>
        <w:r w:rsidR="006A7D4A" w:rsidRPr="00B469DC">
          <w:rPr>
            <w:rStyle w:val="Hyperlink"/>
            <w:rFonts w:hint="eastAsia"/>
            <w:noProof/>
            <w:rtl/>
          </w:rPr>
          <w:t>بر</w:t>
        </w:r>
        <w:r w:rsidR="006A7D4A" w:rsidRPr="00B469DC">
          <w:rPr>
            <w:rStyle w:val="Hyperlink"/>
            <w:noProof/>
            <w:rtl/>
          </w:rPr>
          <w:t xml:space="preserve"> </w:t>
        </w:r>
        <w:r w:rsidR="006A7D4A" w:rsidRPr="00B469DC">
          <w:rPr>
            <w:rStyle w:val="Hyperlink"/>
            <w:rFonts w:hint="eastAsia"/>
            <w:noProof/>
            <w:rtl/>
          </w:rPr>
          <w:t>تثل</w:t>
        </w:r>
        <w:r w:rsidR="006A7D4A" w:rsidRPr="00B469DC">
          <w:rPr>
            <w:rStyle w:val="Hyperlink"/>
            <w:rFonts w:hint="cs"/>
            <w:noProof/>
            <w:rtl/>
          </w:rPr>
          <w:t>ی</w:t>
        </w:r>
        <w:r w:rsidR="006A7D4A" w:rsidRPr="00B469DC">
          <w:rPr>
            <w:rStyle w:val="Hyperlink"/>
            <w:rFonts w:hint="eastAsia"/>
            <w:noProof/>
            <w:rtl/>
          </w:rPr>
          <w:t>ث</w:t>
        </w:r>
        <w:r w:rsidR="006A7D4A" w:rsidRPr="00B469DC">
          <w:rPr>
            <w:rStyle w:val="Hyperlink"/>
            <w:noProof/>
            <w:rtl/>
          </w:rPr>
          <w:t xml:space="preserve"> </w:t>
        </w:r>
        <w:r w:rsidR="006A7D4A" w:rsidRPr="00B469DC">
          <w:rPr>
            <w:rStyle w:val="Hyperlink"/>
            <w:rFonts w:hint="eastAsia"/>
            <w:noProof/>
            <w:rtl/>
          </w:rPr>
          <w:t>و</w:t>
        </w:r>
        <w:r w:rsidR="006A7D4A" w:rsidRPr="00B469DC">
          <w:rPr>
            <w:rStyle w:val="Hyperlink"/>
            <w:noProof/>
            <w:rtl/>
          </w:rPr>
          <w:t xml:space="preserve"> </w:t>
        </w:r>
        <w:r w:rsidR="006A7D4A" w:rsidRPr="00B469DC">
          <w:rPr>
            <w:rStyle w:val="Hyperlink"/>
            <w:rFonts w:hint="eastAsia"/>
            <w:noProof/>
            <w:rtl/>
          </w:rPr>
          <w:t>رد</w:t>
        </w:r>
        <w:r w:rsidR="006A7D4A" w:rsidRPr="00B469DC">
          <w:rPr>
            <w:rStyle w:val="Hyperlink"/>
            <w:noProof/>
            <w:rtl/>
          </w:rPr>
          <w:t xml:space="preserve"> </w:t>
        </w:r>
        <w:r w:rsidR="006A7D4A" w:rsidRPr="00B469DC">
          <w:rPr>
            <w:rStyle w:val="Hyperlink"/>
            <w:rFonts w:hint="eastAsia"/>
            <w:noProof/>
            <w:rtl/>
          </w:rPr>
          <w:t>آن</w:t>
        </w:r>
        <w:r w:rsidR="006A7D4A">
          <w:rPr>
            <w:noProof/>
            <w:webHidden/>
            <w:rtl/>
          </w:rPr>
          <w:tab/>
        </w:r>
        <w:r w:rsidR="006A7D4A">
          <w:rPr>
            <w:noProof/>
            <w:webHidden/>
            <w:rtl/>
          </w:rPr>
          <w:fldChar w:fldCharType="begin"/>
        </w:r>
        <w:r w:rsidR="006A7D4A">
          <w:rPr>
            <w:noProof/>
            <w:webHidden/>
            <w:rtl/>
          </w:rPr>
          <w:instrText xml:space="preserve"> </w:instrText>
        </w:r>
        <w:r w:rsidR="006A7D4A">
          <w:rPr>
            <w:noProof/>
            <w:webHidden/>
          </w:rPr>
          <w:instrText>PAGEREF</w:instrText>
        </w:r>
        <w:r w:rsidR="006A7D4A">
          <w:rPr>
            <w:noProof/>
            <w:webHidden/>
            <w:rtl/>
          </w:rPr>
          <w:instrText xml:space="preserve"> _</w:instrText>
        </w:r>
        <w:r w:rsidR="006A7D4A">
          <w:rPr>
            <w:noProof/>
            <w:webHidden/>
          </w:rPr>
          <w:instrText>Toc</w:instrText>
        </w:r>
        <w:r w:rsidR="006A7D4A">
          <w:rPr>
            <w:noProof/>
            <w:webHidden/>
            <w:rtl/>
          </w:rPr>
          <w:instrText xml:space="preserve">424207173 </w:instrText>
        </w:r>
        <w:r w:rsidR="006A7D4A">
          <w:rPr>
            <w:noProof/>
            <w:webHidden/>
          </w:rPr>
          <w:instrText>\h</w:instrText>
        </w:r>
        <w:r w:rsidR="006A7D4A">
          <w:rPr>
            <w:noProof/>
            <w:webHidden/>
            <w:rtl/>
          </w:rPr>
          <w:instrText xml:space="preserve"> </w:instrText>
        </w:r>
        <w:r w:rsidR="006A7D4A">
          <w:rPr>
            <w:noProof/>
            <w:webHidden/>
            <w:rtl/>
          </w:rPr>
        </w:r>
        <w:r w:rsidR="006A7D4A">
          <w:rPr>
            <w:noProof/>
            <w:webHidden/>
            <w:rtl/>
          </w:rPr>
          <w:fldChar w:fldCharType="separate"/>
        </w:r>
        <w:r w:rsidR="006A7D4A">
          <w:rPr>
            <w:noProof/>
            <w:webHidden/>
            <w:rtl/>
          </w:rPr>
          <w:t>84</w:t>
        </w:r>
        <w:r w:rsidR="006A7D4A">
          <w:rPr>
            <w:noProof/>
            <w:webHidden/>
            <w:rtl/>
          </w:rPr>
          <w:fldChar w:fldCharType="end"/>
        </w:r>
      </w:hyperlink>
    </w:p>
    <w:p w:rsidR="006A7D4A" w:rsidRDefault="00B16807">
      <w:pPr>
        <w:pStyle w:val="TOC3"/>
        <w:tabs>
          <w:tab w:val="right" w:leader="dot" w:pos="7078"/>
        </w:tabs>
        <w:rPr>
          <w:rFonts w:asciiTheme="minorHAnsi" w:eastAsiaTheme="minorEastAsia" w:hAnsiTheme="minorHAnsi" w:cstheme="minorBidi"/>
          <w:noProof/>
          <w:sz w:val="22"/>
          <w:szCs w:val="22"/>
          <w:rtl/>
          <w:lang w:bidi="ar-SA"/>
        </w:rPr>
      </w:pPr>
      <w:hyperlink w:anchor="_Toc424207174" w:history="1">
        <w:r w:rsidR="006A7D4A" w:rsidRPr="00B469DC">
          <w:rPr>
            <w:rStyle w:val="Hyperlink"/>
            <w:rFonts w:hint="eastAsia"/>
            <w:noProof/>
            <w:rtl/>
          </w:rPr>
          <w:t>ابطال</w:t>
        </w:r>
        <w:r w:rsidR="006A7D4A" w:rsidRPr="00B469DC">
          <w:rPr>
            <w:rStyle w:val="Hyperlink"/>
            <w:noProof/>
            <w:rtl/>
          </w:rPr>
          <w:t xml:space="preserve"> </w:t>
        </w:r>
        <w:r w:rsidR="006A7D4A" w:rsidRPr="00B469DC">
          <w:rPr>
            <w:rStyle w:val="Hyperlink"/>
            <w:rFonts w:hint="eastAsia"/>
            <w:noProof/>
            <w:rtl/>
          </w:rPr>
          <w:t>اقان</w:t>
        </w:r>
        <w:r w:rsidR="006A7D4A" w:rsidRPr="00B469DC">
          <w:rPr>
            <w:rStyle w:val="Hyperlink"/>
            <w:rFonts w:hint="cs"/>
            <w:noProof/>
            <w:rtl/>
          </w:rPr>
          <w:t>ی</w:t>
        </w:r>
        <w:r w:rsidR="006A7D4A" w:rsidRPr="00B469DC">
          <w:rPr>
            <w:rStyle w:val="Hyperlink"/>
            <w:rFonts w:hint="eastAsia"/>
            <w:noProof/>
            <w:rtl/>
          </w:rPr>
          <w:t>م</w:t>
        </w:r>
        <w:r w:rsidR="006A7D4A" w:rsidRPr="00B469DC">
          <w:rPr>
            <w:rStyle w:val="Hyperlink"/>
            <w:noProof/>
            <w:rtl/>
          </w:rPr>
          <w:t xml:space="preserve"> </w:t>
        </w:r>
        <w:r w:rsidR="006A7D4A" w:rsidRPr="00B469DC">
          <w:rPr>
            <w:rStyle w:val="Hyperlink"/>
            <w:rFonts w:hint="eastAsia"/>
            <w:noProof/>
            <w:rtl/>
          </w:rPr>
          <w:t>سه</w:t>
        </w:r>
        <w:r w:rsidR="006A7D4A" w:rsidRPr="00B469DC">
          <w:rPr>
            <w:rStyle w:val="Hyperlink"/>
            <w:noProof/>
            <w:rtl/>
          </w:rPr>
          <w:t xml:space="preserve"> </w:t>
        </w:r>
        <w:r w:rsidR="006A7D4A" w:rsidRPr="00B469DC">
          <w:rPr>
            <w:rStyle w:val="Hyperlink"/>
            <w:rFonts w:hint="eastAsia"/>
            <w:noProof/>
            <w:rtl/>
          </w:rPr>
          <w:t>گانه</w:t>
        </w:r>
        <w:r w:rsidR="006A7D4A">
          <w:rPr>
            <w:noProof/>
            <w:webHidden/>
            <w:rtl/>
          </w:rPr>
          <w:tab/>
        </w:r>
        <w:r w:rsidR="006A7D4A">
          <w:rPr>
            <w:noProof/>
            <w:webHidden/>
            <w:rtl/>
          </w:rPr>
          <w:fldChar w:fldCharType="begin"/>
        </w:r>
        <w:r w:rsidR="006A7D4A">
          <w:rPr>
            <w:noProof/>
            <w:webHidden/>
            <w:rtl/>
          </w:rPr>
          <w:instrText xml:space="preserve"> </w:instrText>
        </w:r>
        <w:r w:rsidR="006A7D4A">
          <w:rPr>
            <w:noProof/>
            <w:webHidden/>
          </w:rPr>
          <w:instrText>PAGEREF</w:instrText>
        </w:r>
        <w:r w:rsidR="006A7D4A">
          <w:rPr>
            <w:noProof/>
            <w:webHidden/>
            <w:rtl/>
          </w:rPr>
          <w:instrText xml:space="preserve"> _</w:instrText>
        </w:r>
        <w:r w:rsidR="006A7D4A">
          <w:rPr>
            <w:noProof/>
            <w:webHidden/>
          </w:rPr>
          <w:instrText>Toc</w:instrText>
        </w:r>
        <w:r w:rsidR="006A7D4A">
          <w:rPr>
            <w:noProof/>
            <w:webHidden/>
            <w:rtl/>
          </w:rPr>
          <w:instrText xml:space="preserve">424207174 </w:instrText>
        </w:r>
        <w:r w:rsidR="006A7D4A">
          <w:rPr>
            <w:noProof/>
            <w:webHidden/>
          </w:rPr>
          <w:instrText>\h</w:instrText>
        </w:r>
        <w:r w:rsidR="006A7D4A">
          <w:rPr>
            <w:noProof/>
            <w:webHidden/>
            <w:rtl/>
          </w:rPr>
          <w:instrText xml:space="preserve"> </w:instrText>
        </w:r>
        <w:r w:rsidR="006A7D4A">
          <w:rPr>
            <w:noProof/>
            <w:webHidden/>
            <w:rtl/>
          </w:rPr>
        </w:r>
        <w:r w:rsidR="006A7D4A">
          <w:rPr>
            <w:noProof/>
            <w:webHidden/>
            <w:rtl/>
          </w:rPr>
          <w:fldChar w:fldCharType="separate"/>
        </w:r>
        <w:r w:rsidR="006A7D4A">
          <w:rPr>
            <w:noProof/>
            <w:webHidden/>
            <w:rtl/>
          </w:rPr>
          <w:t>86</w:t>
        </w:r>
        <w:r w:rsidR="006A7D4A">
          <w:rPr>
            <w:noProof/>
            <w:webHidden/>
            <w:rtl/>
          </w:rPr>
          <w:fldChar w:fldCharType="end"/>
        </w:r>
      </w:hyperlink>
    </w:p>
    <w:p w:rsidR="006A7D4A" w:rsidRDefault="00B16807">
      <w:pPr>
        <w:pStyle w:val="TOC4"/>
        <w:tabs>
          <w:tab w:val="right" w:leader="dot" w:pos="7078"/>
        </w:tabs>
        <w:rPr>
          <w:rFonts w:asciiTheme="minorHAnsi" w:eastAsiaTheme="minorEastAsia" w:hAnsiTheme="minorHAnsi" w:cstheme="minorBidi"/>
          <w:noProof/>
          <w:sz w:val="22"/>
          <w:szCs w:val="22"/>
          <w:rtl/>
          <w:lang w:bidi="ar-SA"/>
        </w:rPr>
      </w:pPr>
      <w:hyperlink w:anchor="_Toc424207175" w:history="1">
        <w:r w:rsidR="006A7D4A" w:rsidRPr="00B469DC">
          <w:rPr>
            <w:rStyle w:val="Hyperlink"/>
            <w:rFonts w:hint="eastAsia"/>
            <w:noProof/>
            <w:rtl/>
          </w:rPr>
          <w:t>اول</w:t>
        </w:r>
        <w:r w:rsidR="006A7D4A" w:rsidRPr="00B469DC">
          <w:rPr>
            <w:rStyle w:val="Hyperlink"/>
            <w:noProof/>
            <w:rtl/>
          </w:rPr>
          <w:t xml:space="preserve">: </w:t>
        </w:r>
        <w:r w:rsidR="006A7D4A" w:rsidRPr="00B469DC">
          <w:rPr>
            <w:rStyle w:val="Hyperlink"/>
            <w:rFonts w:hint="eastAsia"/>
            <w:noProof/>
            <w:rtl/>
          </w:rPr>
          <w:t>اقنوم</w:t>
        </w:r>
        <w:r w:rsidR="006A7D4A" w:rsidRPr="00B469DC">
          <w:rPr>
            <w:rStyle w:val="Hyperlink"/>
            <w:noProof/>
            <w:rtl/>
          </w:rPr>
          <w:t xml:space="preserve"> «</w:t>
        </w:r>
        <w:r w:rsidR="006A7D4A" w:rsidRPr="00B469DC">
          <w:rPr>
            <w:rStyle w:val="Hyperlink"/>
            <w:rFonts w:hint="eastAsia"/>
            <w:noProof/>
            <w:rtl/>
          </w:rPr>
          <w:t>اب</w:t>
        </w:r>
        <w:r w:rsidR="006A7D4A" w:rsidRPr="00B469DC">
          <w:rPr>
            <w:rStyle w:val="Hyperlink"/>
            <w:noProof/>
            <w:rtl/>
          </w:rPr>
          <w:t>»</w:t>
        </w:r>
        <w:r w:rsidR="006A7D4A">
          <w:rPr>
            <w:noProof/>
            <w:webHidden/>
            <w:rtl/>
          </w:rPr>
          <w:tab/>
        </w:r>
        <w:r w:rsidR="006A7D4A">
          <w:rPr>
            <w:noProof/>
            <w:webHidden/>
            <w:rtl/>
          </w:rPr>
          <w:fldChar w:fldCharType="begin"/>
        </w:r>
        <w:r w:rsidR="006A7D4A">
          <w:rPr>
            <w:noProof/>
            <w:webHidden/>
            <w:rtl/>
          </w:rPr>
          <w:instrText xml:space="preserve"> </w:instrText>
        </w:r>
        <w:r w:rsidR="006A7D4A">
          <w:rPr>
            <w:noProof/>
            <w:webHidden/>
          </w:rPr>
          <w:instrText>PAGEREF</w:instrText>
        </w:r>
        <w:r w:rsidR="006A7D4A">
          <w:rPr>
            <w:noProof/>
            <w:webHidden/>
            <w:rtl/>
          </w:rPr>
          <w:instrText xml:space="preserve"> _</w:instrText>
        </w:r>
        <w:r w:rsidR="006A7D4A">
          <w:rPr>
            <w:noProof/>
            <w:webHidden/>
          </w:rPr>
          <w:instrText>Toc</w:instrText>
        </w:r>
        <w:r w:rsidR="006A7D4A">
          <w:rPr>
            <w:noProof/>
            <w:webHidden/>
            <w:rtl/>
          </w:rPr>
          <w:instrText xml:space="preserve">424207175 </w:instrText>
        </w:r>
        <w:r w:rsidR="006A7D4A">
          <w:rPr>
            <w:noProof/>
            <w:webHidden/>
          </w:rPr>
          <w:instrText>\h</w:instrText>
        </w:r>
        <w:r w:rsidR="006A7D4A">
          <w:rPr>
            <w:noProof/>
            <w:webHidden/>
            <w:rtl/>
          </w:rPr>
          <w:instrText xml:space="preserve"> </w:instrText>
        </w:r>
        <w:r w:rsidR="006A7D4A">
          <w:rPr>
            <w:noProof/>
            <w:webHidden/>
            <w:rtl/>
          </w:rPr>
        </w:r>
        <w:r w:rsidR="006A7D4A">
          <w:rPr>
            <w:noProof/>
            <w:webHidden/>
            <w:rtl/>
          </w:rPr>
          <w:fldChar w:fldCharType="separate"/>
        </w:r>
        <w:r w:rsidR="006A7D4A">
          <w:rPr>
            <w:noProof/>
            <w:webHidden/>
            <w:rtl/>
          </w:rPr>
          <w:t>86</w:t>
        </w:r>
        <w:r w:rsidR="006A7D4A">
          <w:rPr>
            <w:noProof/>
            <w:webHidden/>
            <w:rtl/>
          </w:rPr>
          <w:fldChar w:fldCharType="end"/>
        </w:r>
      </w:hyperlink>
    </w:p>
    <w:p w:rsidR="006A7D4A" w:rsidRDefault="00B16807">
      <w:pPr>
        <w:pStyle w:val="TOC5"/>
        <w:tabs>
          <w:tab w:val="right" w:leader="dot" w:pos="7078"/>
        </w:tabs>
        <w:rPr>
          <w:rFonts w:asciiTheme="minorHAnsi" w:eastAsiaTheme="minorEastAsia" w:hAnsiTheme="minorHAnsi" w:cstheme="minorBidi"/>
          <w:noProof/>
          <w:sz w:val="22"/>
          <w:szCs w:val="22"/>
          <w:rtl/>
          <w:lang w:bidi="ar-SA"/>
        </w:rPr>
      </w:pPr>
      <w:hyperlink w:anchor="_Toc424207176" w:history="1">
        <w:r w:rsidR="006A7D4A" w:rsidRPr="00B469DC">
          <w:rPr>
            <w:rStyle w:val="Hyperlink"/>
            <w:rFonts w:hint="eastAsia"/>
            <w:noProof/>
            <w:rtl/>
          </w:rPr>
          <w:t>نقد</w:t>
        </w:r>
        <w:r w:rsidR="006A7D4A" w:rsidRPr="00B469DC">
          <w:rPr>
            <w:rStyle w:val="Hyperlink"/>
            <w:noProof/>
            <w:rtl/>
          </w:rPr>
          <w:t xml:space="preserve"> </w:t>
        </w:r>
        <w:r w:rsidR="006A7D4A" w:rsidRPr="00B469DC">
          <w:rPr>
            <w:rStyle w:val="Hyperlink"/>
            <w:rFonts w:hint="eastAsia"/>
            <w:noProof/>
            <w:rtl/>
          </w:rPr>
          <w:t>ا</w:t>
        </w:r>
        <w:r w:rsidR="006A7D4A" w:rsidRPr="00B469DC">
          <w:rPr>
            <w:rStyle w:val="Hyperlink"/>
            <w:rFonts w:hint="cs"/>
            <w:noProof/>
            <w:rtl/>
          </w:rPr>
          <w:t>ی</w:t>
        </w:r>
        <w:r w:rsidR="006A7D4A" w:rsidRPr="00B469DC">
          <w:rPr>
            <w:rStyle w:val="Hyperlink"/>
            <w:rFonts w:hint="eastAsia"/>
            <w:noProof/>
            <w:rtl/>
          </w:rPr>
          <w:t>ن</w:t>
        </w:r>
        <w:r w:rsidR="006A7D4A" w:rsidRPr="00B469DC">
          <w:rPr>
            <w:rStyle w:val="Hyperlink"/>
            <w:noProof/>
            <w:rtl/>
          </w:rPr>
          <w:t xml:space="preserve"> </w:t>
        </w:r>
        <w:r w:rsidR="006A7D4A" w:rsidRPr="00B469DC">
          <w:rPr>
            <w:rStyle w:val="Hyperlink"/>
            <w:rFonts w:hint="eastAsia"/>
            <w:noProof/>
            <w:rtl/>
          </w:rPr>
          <w:t>شبهه</w:t>
        </w:r>
        <w:r w:rsidR="006A7D4A">
          <w:rPr>
            <w:noProof/>
            <w:webHidden/>
            <w:rtl/>
          </w:rPr>
          <w:tab/>
        </w:r>
        <w:r w:rsidR="006A7D4A">
          <w:rPr>
            <w:noProof/>
            <w:webHidden/>
            <w:rtl/>
          </w:rPr>
          <w:fldChar w:fldCharType="begin"/>
        </w:r>
        <w:r w:rsidR="006A7D4A">
          <w:rPr>
            <w:noProof/>
            <w:webHidden/>
            <w:rtl/>
          </w:rPr>
          <w:instrText xml:space="preserve"> </w:instrText>
        </w:r>
        <w:r w:rsidR="006A7D4A">
          <w:rPr>
            <w:noProof/>
            <w:webHidden/>
          </w:rPr>
          <w:instrText>PAGEREF</w:instrText>
        </w:r>
        <w:r w:rsidR="006A7D4A">
          <w:rPr>
            <w:noProof/>
            <w:webHidden/>
            <w:rtl/>
          </w:rPr>
          <w:instrText xml:space="preserve"> _</w:instrText>
        </w:r>
        <w:r w:rsidR="006A7D4A">
          <w:rPr>
            <w:noProof/>
            <w:webHidden/>
          </w:rPr>
          <w:instrText>Toc</w:instrText>
        </w:r>
        <w:r w:rsidR="006A7D4A">
          <w:rPr>
            <w:noProof/>
            <w:webHidden/>
            <w:rtl/>
          </w:rPr>
          <w:instrText xml:space="preserve">424207176 </w:instrText>
        </w:r>
        <w:r w:rsidR="006A7D4A">
          <w:rPr>
            <w:noProof/>
            <w:webHidden/>
          </w:rPr>
          <w:instrText>\h</w:instrText>
        </w:r>
        <w:r w:rsidR="006A7D4A">
          <w:rPr>
            <w:noProof/>
            <w:webHidden/>
            <w:rtl/>
          </w:rPr>
          <w:instrText xml:space="preserve"> </w:instrText>
        </w:r>
        <w:r w:rsidR="006A7D4A">
          <w:rPr>
            <w:noProof/>
            <w:webHidden/>
            <w:rtl/>
          </w:rPr>
        </w:r>
        <w:r w:rsidR="006A7D4A">
          <w:rPr>
            <w:noProof/>
            <w:webHidden/>
            <w:rtl/>
          </w:rPr>
          <w:fldChar w:fldCharType="separate"/>
        </w:r>
        <w:r w:rsidR="006A7D4A">
          <w:rPr>
            <w:noProof/>
            <w:webHidden/>
            <w:rtl/>
          </w:rPr>
          <w:t>87</w:t>
        </w:r>
        <w:r w:rsidR="006A7D4A">
          <w:rPr>
            <w:noProof/>
            <w:webHidden/>
            <w:rtl/>
          </w:rPr>
          <w:fldChar w:fldCharType="end"/>
        </w:r>
      </w:hyperlink>
    </w:p>
    <w:p w:rsidR="006A7D4A" w:rsidRDefault="00B16807">
      <w:pPr>
        <w:pStyle w:val="TOC4"/>
        <w:tabs>
          <w:tab w:val="right" w:leader="dot" w:pos="7078"/>
        </w:tabs>
        <w:rPr>
          <w:rFonts w:asciiTheme="minorHAnsi" w:eastAsiaTheme="minorEastAsia" w:hAnsiTheme="minorHAnsi" w:cstheme="minorBidi"/>
          <w:noProof/>
          <w:sz w:val="22"/>
          <w:szCs w:val="22"/>
          <w:rtl/>
          <w:lang w:bidi="ar-SA"/>
        </w:rPr>
      </w:pPr>
      <w:hyperlink w:anchor="_Toc424207177" w:history="1">
        <w:r w:rsidR="006A7D4A" w:rsidRPr="00B469DC">
          <w:rPr>
            <w:rStyle w:val="Hyperlink"/>
            <w:rFonts w:hint="eastAsia"/>
            <w:noProof/>
            <w:rtl/>
          </w:rPr>
          <w:t>دوم</w:t>
        </w:r>
        <w:r w:rsidR="006A7D4A" w:rsidRPr="00B469DC">
          <w:rPr>
            <w:rStyle w:val="Hyperlink"/>
            <w:noProof/>
            <w:rtl/>
          </w:rPr>
          <w:t xml:space="preserve">: </w:t>
        </w:r>
        <w:r w:rsidR="006A7D4A" w:rsidRPr="00B469DC">
          <w:rPr>
            <w:rStyle w:val="Hyperlink"/>
            <w:rFonts w:hint="eastAsia"/>
            <w:noProof/>
            <w:rtl/>
          </w:rPr>
          <w:t>اقنوم</w:t>
        </w:r>
        <w:r w:rsidR="006A7D4A" w:rsidRPr="00B469DC">
          <w:rPr>
            <w:rStyle w:val="Hyperlink"/>
            <w:noProof/>
            <w:rtl/>
          </w:rPr>
          <w:t xml:space="preserve"> </w:t>
        </w:r>
        <w:r w:rsidR="006A7D4A" w:rsidRPr="00B469DC">
          <w:rPr>
            <w:rStyle w:val="Hyperlink"/>
            <w:rFonts w:hint="eastAsia"/>
            <w:noProof/>
            <w:rtl/>
          </w:rPr>
          <w:t>پسر</w:t>
        </w:r>
        <w:r w:rsidR="006A7D4A">
          <w:rPr>
            <w:noProof/>
            <w:webHidden/>
            <w:rtl/>
          </w:rPr>
          <w:tab/>
        </w:r>
        <w:r w:rsidR="006A7D4A">
          <w:rPr>
            <w:noProof/>
            <w:webHidden/>
            <w:rtl/>
          </w:rPr>
          <w:fldChar w:fldCharType="begin"/>
        </w:r>
        <w:r w:rsidR="006A7D4A">
          <w:rPr>
            <w:noProof/>
            <w:webHidden/>
            <w:rtl/>
          </w:rPr>
          <w:instrText xml:space="preserve"> </w:instrText>
        </w:r>
        <w:r w:rsidR="006A7D4A">
          <w:rPr>
            <w:noProof/>
            <w:webHidden/>
          </w:rPr>
          <w:instrText>PAGEREF</w:instrText>
        </w:r>
        <w:r w:rsidR="006A7D4A">
          <w:rPr>
            <w:noProof/>
            <w:webHidden/>
            <w:rtl/>
          </w:rPr>
          <w:instrText xml:space="preserve"> _</w:instrText>
        </w:r>
        <w:r w:rsidR="006A7D4A">
          <w:rPr>
            <w:noProof/>
            <w:webHidden/>
          </w:rPr>
          <w:instrText>Toc</w:instrText>
        </w:r>
        <w:r w:rsidR="006A7D4A">
          <w:rPr>
            <w:noProof/>
            <w:webHidden/>
            <w:rtl/>
          </w:rPr>
          <w:instrText xml:space="preserve">424207177 </w:instrText>
        </w:r>
        <w:r w:rsidR="006A7D4A">
          <w:rPr>
            <w:noProof/>
            <w:webHidden/>
          </w:rPr>
          <w:instrText>\h</w:instrText>
        </w:r>
        <w:r w:rsidR="006A7D4A">
          <w:rPr>
            <w:noProof/>
            <w:webHidden/>
            <w:rtl/>
          </w:rPr>
          <w:instrText xml:space="preserve"> </w:instrText>
        </w:r>
        <w:r w:rsidR="006A7D4A">
          <w:rPr>
            <w:noProof/>
            <w:webHidden/>
            <w:rtl/>
          </w:rPr>
        </w:r>
        <w:r w:rsidR="006A7D4A">
          <w:rPr>
            <w:noProof/>
            <w:webHidden/>
            <w:rtl/>
          </w:rPr>
          <w:fldChar w:fldCharType="separate"/>
        </w:r>
        <w:r w:rsidR="006A7D4A">
          <w:rPr>
            <w:noProof/>
            <w:webHidden/>
            <w:rtl/>
          </w:rPr>
          <w:t>88</w:t>
        </w:r>
        <w:r w:rsidR="006A7D4A">
          <w:rPr>
            <w:noProof/>
            <w:webHidden/>
            <w:rtl/>
          </w:rPr>
          <w:fldChar w:fldCharType="end"/>
        </w:r>
      </w:hyperlink>
    </w:p>
    <w:p w:rsidR="006A7D4A" w:rsidRDefault="00B16807">
      <w:pPr>
        <w:pStyle w:val="TOC5"/>
        <w:tabs>
          <w:tab w:val="right" w:leader="dot" w:pos="7078"/>
        </w:tabs>
        <w:rPr>
          <w:rFonts w:asciiTheme="minorHAnsi" w:eastAsiaTheme="minorEastAsia" w:hAnsiTheme="minorHAnsi" w:cstheme="minorBidi"/>
          <w:noProof/>
          <w:sz w:val="22"/>
          <w:szCs w:val="22"/>
          <w:rtl/>
          <w:lang w:bidi="ar-SA"/>
        </w:rPr>
      </w:pPr>
      <w:hyperlink w:anchor="_Toc424207178" w:history="1">
        <w:r w:rsidR="006A7D4A" w:rsidRPr="00B469DC">
          <w:rPr>
            <w:rStyle w:val="Hyperlink"/>
            <w:rFonts w:hint="eastAsia"/>
            <w:noProof/>
            <w:rtl/>
          </w:rPr>
          <w:t>نقد</w:t>
        </w:r>
        <w:r w:rsidR="006A7D4A" w:rsidRPr="00B469DC">
          <w:rPr>
            <w:rStyle w:val="Hyperlink"/>
            <w:noProof/>
            <w:rtl/>
          </w:rPr>
          <w:t xml:space="preserve"> </w:t>
        </w:r>
        <w:r w:rsidR="006A7D4A" w:rsidRPr="00B469DC">
          <w:rPr>
            <w:rStyle w:val="Hyperlink"/>
            <w:rFonts w:hint="eastAsia"/>
            <w:noProof/>
            <w:rtl/>
          </w:rPr>
          <w:t>ا</w:t>
        </w:r>
        <w:r w:rsidR="006A7D4A" w:rsidRPr="00B469DC">
          <w:rPr>
            <w:rStyle w:val="Hyperlink"/>
            <w:rFonts w:hint="cs"/>
            <w:noProof/>
            <w:rtl/>
          </w:rPr>
          <w:t>ی</w:t>
        </w:r>
        <w:r w:rsidR="006A7D4A" w:rsidRPr="00B469DC">
          <w:rPr>
            <w:rStyle w:val="Hyperlink"/>
            <w:rFonts w:hint="eastAsia"/>
            <w:noProof/>
            <w:rtl/>
          </w:rPr>
          <w:t>ن</w:t>
        </w:r>
        <w:r w:rsidR="006A7D4A" w:rsidRPr="00B469DC">
          <w:rPr>
            <w:rStyle w:val="Hyperlink"/>
            <w:noProof/>
            <w:rtl/>
          </w:rPr>
          <w:t xml:space="preserve"> </w:t>
        </w:r>
        <w:r w:rsidR="006A7D4A" w:rsidRPr="00B469DC">
          <w:rPr>
            <w:rStyle w:val="Hyperlink"/>
            <w:rFonts w:hint="eastAsia"/>
            <w:noProof/>
            <w:rtl/>
          </w:rPr>
          <w:t>شبهه</w:t>
        </w:r>
        <w:r w:rsidR="006A7D4A">
          <w:rPr>
            <w:noProof/>
            <w:webHidden/>
            <w:rtl/>
          </w:rPr>
          <w:tab/>
        </w:r>
        <w:r w:rsidR="006A7D4A">
          <w:rPr>
            <w:noProof/>
            <w:webHidden/>
            <w:rtl/>
          </w:rPr>
          <w:fldChar w:fldCharType="begin"/>
        </w:r>
        <w:r w:rsidR="006A7D4A">
          <w:rPr>
            <w:noProof/>
            <w:webHidden/>
            <w:rtl/>
          </w:rPr>
          <w:instrText xml:space="preserve"> </w:instrText>
        </w:r>
        <w:r w:rsidR="006A7D4A">
          <w:rPr>
            <w:noProof/>
            <w:webHidden/>
          </w:rPr>
          <w:instrText>PAGEREF</w:instrText>
        </w:r>
        <w:r w:rsidR="006A7D4A">
          <w:rPr>
            <w:noProof/>
            <w:webHidden/>
            <w:rtl/>
          </w:rPr>
          <w:instrText xml:space="preserve"> _</w:instrText>
        </w:r>
        <w:r w:rsidR="006A7D4A">
          <w:rPr>
            <w:noProof/>
            <w:webHidden/>
          </w:rPr>
          <w:instrText>Toc</w:instrText>
        </w:r>
        <w:r w:rsidR="006A7D4A">
          <w:rPr>
            <w:noProof/>
            <w:webHidden/>
            <w:rtl/>
          </w:rPr>
          <w:instrText xml:space="preserve">424207178 </w:instrText>
        </w:r>
        <w:r w:rsidR="006A7D4A">
          <w:rPr>
            <w:noProof/>
            <w:webHidden/>
          </w:rPr>
          <w:instrText>\h</w:instrText>
        </w:r>
        <w:r w:rsidR="006A7D4A">
          <w:rPr>
            <w:noProof/>
            <w:webHidden/>
            <w:rtl/>
          </w:rPr>
          <w:instrText xml:space="preserve"> </w:instrText>
        </w:r>
        <w:r w:rsidR="006A7D4A">
          <w:rPr>
            <w:noProof/>
            <w:webHidden/>
            <w:rtl/>
          </w:rPr>
        </w:r>
        <w:r w:rsidR="006A7D4A">
          <w:rPr>
            <w:noProof/>
            <w:webHidden/>
            <w:rtl/>
          </w:rPr>
          <w:fldChar w:fldCharType="separate"/>
        </w:r>
        <w:r w:rsidR="006A7D4A">
          <w:rPr>
            <w:noProof/>
            <w:webHidden/>
            <w:rtl/>
          </w:rPr>
          <w:t>89</w:t>
        </w:r>
        <w:r w:rsidR="006A7D4A">
          <w:rPr>
            <w:noProof/>
            <w:webHidden/>
            <w:rtl/>
          </w:rPr>
          <w:fldChar w:fldCharType="end"/>
        </w:r>
      </w:hyperlink>
    </w:p>
    <w:p w:rsidR="006A7D4A" w:rsidRDefault="00B16807">
      <w:pPr>
        <w:pStyle w:val="TOC5"/>
        <w:tabs>
          <w:tab w:val="right" w:leader="dot" w:pos="7078"/>
        </w:tabs>
        <w:rPr>
          <w:rFonts w:asciiTheme="minorHAnsi" w:eastAsiaTheme="minorEastAsia" w:hAnsiTheme="minorHAnsi" w:cstheme="minorBidi"/>
          <w:noProof/>
          <w:sz w:val="22"/>
          <w:szCs w:val="22"/>
          <w:rtl/>
          <w:lang w:bidi="ar-SA"/>
        </w:rPr>
      </w:pPr>
      <w:hyperlink w:anchor="_Toc424207179" w:history="1">
        <w:r w:rsidR="006A7D4A" w:rsidRPr="00B469DC">
          <w:rPr>
            <w:rStyle w:val="Hyperlink"/>
            <w:rFonts w:hint="eastAsia"/>
            <w:noProof/>
            <w:rtl/>
          </w:rPr>
          <w:t>ا</w:t>
        </w:r>
        <w:r w:rsidR="006A7D4A" w:rsidRPr="00B469DC">
          <w:rPr>
            <w:rStyle w:val="Hyperlink"/>
            <w:rFonts w:hint="cs"/>
            <w:noProof/>
            <w:rtl/>
          </w:rPr>
          <w:t>ی</w:t>
        </w:r>
        <w:r w:rsidR="006A7D4A" w:rsidRPr="00B469DC">
          <w:rPr>
            <w:rStyle w:val="Hyperlink"/>
            <w:rFonts w:hint="eastAsia"/>
            <w:noProof/>
            <w:rtl/>
          </w:rPr>
          <w:t>راد</w:t>
        </w:r>
        <w:r w:rsidR="006A7D4A" w:rsidRPr="00B469DC">
          <w:rPr>
            <w:rStyle w:val="Hyperlink"/>
            <w:noProof/>
            <w:rtl/>
          </w:rPr>
          <w:t xml:space="preserve"> </w:t>
        </w:r>
        <w:r w:rsidR="006A7D4A" w:rsidRPr="00B469DC">
          <w:rPr>
            <w:rStyle w:val="Hyperlink"/>
            <w:rFonts w:hint="eastAsia"/>
            <w:noProof/>
            <w:rtl/>
          </w:rPr>
          <w:t>بر</w:t>
        </w:r>
        <w:r w:rsidR="006A7D4A" w:rsidRPr="00B469DC">
          <w:rPr>
            <w:rStyle w:val="Hyperlink"/>
            <w:noProof/>
            <w:rtl/>
          </w:rPr>
          <w:t xml:space="preserve"> </w:t>
        </w:r>
        <w:r w:rsidR="006A7D4A" w:rsidRPr="00B469DC">
          <w:rPr>
            <w:rStyle w:val="Hyperlink"/>
            <w:rFonts w:hint="eastAsia"/>
            <w:noProof/>
            <w:rtl/>
          </w:rPr>
          <w:t>الوه</w:t>
        </w:r>
        <w:r w:rsidR="006A7D4A" w:rsidRPr="00B469DC">
          <w:rPr>
            <w:rStyle w:val="Hyperlink"/>
            <w:rFonts w:hint="cs"/>
            <w:noProof/>
            <w:rtl/>
          </w:rPr>
          <w:t>ی</w:t>
        </w:r>
        <w:r w:rsidR="006A7D4A" w:rsidRPr="00B469DC">
          <w:rPr>
            <w:rStyle w:val="Hyperlink"/>
            <w:rFonts w:hint="eastAsia"/>
            <w:noProof/>
            <w:rtl/>
          </w:rPr>
          <w:t>ت</w:t>
        </w:r>
        <w:r w:rsidR="006A7D4A" w:rsidRPr="00B469DC">
          <w:rPr>
            <w:rStyle w:val="Hyperlink"/>
            <w:noProof/>
            <w:rtl/>
          </w:rPr>
          <w:t xml:space="preserve"> </w:t>
        </w:r>
        <w:r w:rsidR="006A7D4A" w:rsidRPr="00B469DC">
          <w:rPr>
            <w:rStyle w:val="Hyperlink"/>
            <w:rFonts w:hint="eastAsia"/>
            <w:noProof/>
            <w:rtl/>
          </w:rPr>
          <w:t>مس</w:t>
        </w:r>
        <w:r w:rsidR="006A7D4A" w:rsidRPr="00B469DC">
          <w:rPr>
            <w:rStyle w:val="Hyperlink"/>
            <w:rFonts w:hint="cs"/>
            <w:noProof/>
            <w:rtl/>
          </w:rPr>
          <w:t>ی</w:t>
        </w:r>
        <w:r w:rsidR="006A7D4A" w:rsidRPr="00B469DC">
          <w:rPr>
            <w:rStyle w:val="Hyperlink"/>
            <w:rFonts w:hint="eastAsia"/>
            <w:noProof/>
            <w:rtl/>
          </w:rPr>
          <w:t>ح</w:t>
        </w:r>
        <w:r w:rsidR="006A7D4A">
          <w:rPr>
            <w:noProof/>
            <w:webHidden/>
            <w:rtl/>
          </w:rPr>
          <w:tab/>
        </w:r>
        <w:r w:rsidR="006A7D4A">
          <w:rPr>
            <w:noProof/>
            <w:webHidden/>
            <w:rtl/>
          </w:rPr>
          <w:fldChar w:fldCharType="begin"/>
        </w:r>
        <w:r w:rsidR="006A7D4A">
          <w:rPr>
            <w:noProof/>
            <w:webHidden/>
            <w:rtl/>
          </w:rPr>
          <w:instrText xml:space="preserve"> </w:instrText>
        </w:r>
        <w:r w:rsidR="006A7D4A">
          <w:rPr>
            <w:noProof/>
            <w:webHidden/>
          </w:rPr>
          <w:instrText>PAGEREF</w:instrText>
        </w:r>
        <w:r w:rsidR="006A7D4A">
          <w:rPr>
            <w:noProof/>
            <w:webHidden/>
            <w:rtl/>
          </w:rPr>
          <w:instrText xml:space="preserve"> _</w:instrText>
        </w:r>
        <w:r w:rsidR="006A7D4A">
          <w:rPr>
            <w:noProof/>
            <w:webHidden/>
          </w:rPr>
          <w:instrText>Toc</w:instrText>
        </w:r>
        <w:r w:rsidR="006A7D4A">
          <w:rPr>
            <w:noProof/>
            <w:webHidden/>
            <w:rtl/>
          </w:rPr>
          <w:instrText xml:space="preserve">424207179 </w:instrText>
        </w:r>
        <w:r w:rsidR="006A7D4A">
          <w:rPr>
            <w:noProof/>
            <w:webHidden/>
          </w:rPr>
          <w:instrText>\h</w:instrText>
        </w:r>
        <w:r w:rsidR="006A7D4A">
          <w:rPr>
            <w:noProof/>
            <w:webHidden/>
            <w:rtl/>
          </w:rPr>
          <w:instrText xml:space="preserve"> </w:instrText>
        </w:r>
        <w:r w:rsidR="006A7D4A">
          <w:rPr>
            <w:noProof/>
            <w:webHidden/>
            <w:rtl/>
          </w:rPr>
        </w:r>
        <w:r w:rsidR="006A7D4A">
          <w:rPr>
            <w:noProof/>
            <w:webHidden/>
            <w:rtl/>
          </w:rPr>
          <w:fldChar w:fldCharType="separate"/>
        </w:r>
        <w:r w:rsidR="006A7D4A">
          <w:rPr>
            <w:noProof/>
            <w:webHidden/>
            <w:rtl/>
          </w:rPr>
          <w:t>91</w:t>
        </w:r>
        <w:r w:rsidR="006A7D4A">
          <w:rPr>
            <w:noProof/>
            <w:webHidden/>
            <w:rtl/>
          </w:rPr>
          <w:fldChar w:fldCharType="end"/>
        </w:r>
      </w:hyperlink>
    </w:p>
    <w:p w:rsidR="006A7D4A" w:rsidRDefault="00B16807">
      <w:pPr>
        <w:pStyle w:val="TOC4"/>
        <w:tabs>
          <w:tab w:val="right" w:leader="dot" w:pos="7078"/>
        </w:tabs>
        <w:rPr>
          <w:rFonts w:asciiTheme="minorHAnsi" w:eastAsiaTheme="minorEastAsia" w:hAnsiTheme="minorHAnsi" w:cstheme="minorBidi"/>
          <w:noProof/>
          <w:sz w:val="22"/>
          <w:szCs w:val="22"/>
          <w:rtl/>
          <w:lang w:bidi="ar-SA"/>
        </w:rPr>
      </w:pPr>
      <w:hyperlink w:anchor="_Toc424207180" w:history="1">
        <w:r w:rsidR="006A7D4A" w:rsidRPr="00B469DC">
          <w:rPr>
            <w:rStyle w:val="Hyperlink"/>
            <w:rFonts w:hint="eastAsia"/>
            <w:noProof/>
            <w:rtl/>
          </w:rPr>
          <w:t>سوم</w:t>
        </w:r>
        <w:r w:rsidR="006A7D4A" w:rsidRPr="00B469DC">
          <w:rPr>
            <w:rStyle w:val="Hyperlink"/>
            <w:noProof/>
            <w:rtl/>
          </w:rPr>
          <w:t xml:space="preserve">: </w:t>
        </w:r>
        <w:r w:rsidR="006A7D4A" w:rsidRPr="00B469DC">
          <w:rPr>
            <w:rStyle w:val="Hyperlink"/>
            <w:rFonts w:hint="eastAsia"/>
            <w:noProof/>
            <w:rtl/>
          </w:rPr>
          <w:t>اقنوم</w:t>
        </w:r>
        <w:r w:rsidR="006A7D4A" w:rsidRPr="00B469DC">
          <w:rPr>
            <w:rStyle w:val="Hyperlink"/>
            <w:noProof/>
            <w:rtl/>
          </w:rPr>
          <w:t xml:space="preserve"> </w:t>
        </w:r>
        <w:r w:rsidR="006A7D4A" w:rsidRPr="00B469DC">
          <w:rPr>
            <w:rStyle w:val="Hyperlink"/>
            <w:rFonts w:hint="eastAsia"/>
            <w:noProof/>
            <w:rtl/>
          </w:rPr>
          <w:t>روح</w:t>
        </w:r>
        <w:r w:rsidR="006A7D4A" w:rsidRPr="00B469DC">
          <w:rPr>
            <w:rStyle w:val="Hyperlink"/>
            <w:noProof/>
            <w:rtl/>
          </w:rPr>
          <w:t xml:space="preserve"> </w:t>
        </w:r>
        <w:r w:rsidR="006A7D4A" w:rsidRPr="00B469DC">
          <w:rPr>
            <w:rStyle w:val="Hyperlink"/>
            <w:rFonts w:hint="eastAsia"/>
            <w:noProof/>
            <w:rtl/>
          </w:rPr>
          <w:t>القدس</w:t>
        </w:r>
        <w:r w:rsidR="006A7D4A">
          <w:rPr>
            <w:noProof/>
            <w:webHidden/>
            <w:rtl/>
          </w:rPr>
          <w:tab/>
        </w:r>
        <w:r w:rsidR="006A7D4A">
          <w:rPr>
            <w:noProof/>
            <w:webHidden/>
            <w:rtl/>
          </w:rPr>
          <w:fldChar w:fldCharType="begin"/>
        </w:r>
        <w:r w:rsidR="006A7D4A">
          <w:rPr>
            <w:noProof/>
            <w:webHidden/>
            <w:rtl/>
          </w:rPr>
          <w:instrText xml:space="preserve"> </w:instrText>
        </w:r>
        <w:r w:rsidR="006A7D4A">
          <w:rPr>
            <w:noProof/>
            <w:webHidden/>
          </w:rPr>
          <w:instrText>PAGEREF</w:instrText>
        </w:r>
        <w:r w:rsidR="006A7D4A">
          <w:rPr>
            <w:noProof/>
            <w:webHidden/>
            <w:rtl/>
          </w:rPr>
          <w:instrText xml:space="preserve"> _</w:instrText>
        </w:r>
        <w:r w:rsidR="006A7D4A">
          <w:rPr>
            <w:noProof/>
            <w:webHidden/>
          </w:rPr>
          <w:instrText>Toc</w:instrText>
        </w:r>
        <w:r w:rsidR="006A7D4A">
          <w:rPr>
            <w:noProof/>
            <w:webHidden/>
            <w:rtl/>
          </w:rPr>
          <w:instrText xml:space="preserve">424207180 </w:instrText>
        </w:r>
        <w:r w:rsidR="006A7D4A">
          <w:rPr>
            <w:noProof/>
            <w:webHidden/>
          </w:rPr>
          <w:instrText>\h</w:instrText>
        </w:r>
        <w:r w:rsidR="006A7D4A">
          <w:rPr>
            <w:noProof/>
            <w:webHidden/>
            <w:rtl/>
          </w:rPr>
          <w:instrText xml:space="preserve"> </w:instrText>
        </w:r>
        <w:r w:rsidR="006A7D4A">
          <w:rPr>
            <w:noProof/>
            <w:webHidden/>
            <w:rtl/>
          </w:rPr>
        </w:r>
        <w:r w:rsidR="006A7D4A">
          <w:rPr>
            <w:noProof/>
            <w:webHidden/>
            <w:rtl/>
          </w:rPr>
          <w:fldChar w:fldCharType="separate"/>
        </w:r>
        <w:r w:rsidR="006A7D4A">
          <w:rPr>
            <w:noProof/>
            <w:webHidden/>
            <w:rtl/>
          </w:rPr>
          <w:t>93</w:t>
        </w:r>
        <w:r w:rsidR="006A7D4A">
          <w:rPr>
            <w:noProof/>
            <w:webHidden/>
            <w:rtl/>
          </w:rPr>
          <w:fldChar w:fldCharType="end"/>
        </w:r>
      </w:hyperlink>
    </w:p>
    <w:p w:rsidR="006A7D4A" w:rsidRDefault="00B16807">
      <w:pPr>
        <w:pStyle w:val="TOC5"/>
        <w:tabs>
          <w:tab w:val="right" w:leader="dot" w:pos="7078"/>
        </w:tabs>
        <w:rPr>
          <w:rFonts w:asciiTheme="minorHAnsi" w:eastAsiaTheme="minorEastAsia" w:hAnsiTheme="minorHAnsi" w:cstheme="minorBidi"/>
          <w:noProof/>
          <w:sz w:val="22"/>
          <w:szCs w:val="22"/>
          <w:rtl/>
          <w:lang w:bidi="ar-SA"/>
        </w:rPr>
      </w:pPr>
      <w:hyperlink w:anchor="_Toc424207181" w:history="1">
        <w:r w:rsidR="006A7D4A" w:rsidRPr="00B469DC">
          <w:rPr>
            <w:rStyle w:val="Hyperlink"/>
            <w:rFonts w:hint="eastAsia"/>
            <w:noProof/>
            <w:rtl/>
          </w:rPr>
          <w:t>رد</w:t>
        </w:r>
        <w:r w:rsidR="006A7D4A" w:rsidRPr="00B469DC">
          <w:rPr>
            <w:rStyle w:val="Hyperlink"/>
            <w:noProof/>
            <w:rtl/>
          </w:rPr>
          <w:t xml:space="preserve"> </w:t>
        </w:r>
        <w:r w:rsidR="006A7D4A" w:rsidRPr="00B469DC">
          <w:rPr>
            <w:rStyle w:val="Hyperlink"/>
            <w:rFonts w:hint="eastAsia"/>
            <w:noProof/>
            <w:rtl/>
          </w:rPr>
          <w:t>شبهه‌ها</w:t>
        </w:r>
        <w:r w:rsidR="006A7D4A" w:rsidRPr="00B469DC">
          <w:rPr>
            <w:rStyle w:val="Hyperlink"/>
            <w:rFonts w:hint="cs"/>
            <w:noProof/>
            <w:rtl/>
          </w:rPr>
          <w:t>ی</w:t>
        </w:r>
        <w:r w:rsidR="006A7D4A" w:rsidRPr="00B469DC">
          <w:rPr>
            <w:rStyle w:val="Hyperlink"/>
            <w:noProof/>
            <w:rtl/>
          </w:rPr>
          <w:t xml:space="preserve"> </w:t>
        </w:r>
        <w:r w:rsidR="006A7D4A" w:rsidRPr="00B469DC">
          <w:rPr>
            <w:rStyle w:val="Hyperlink"/>
            <w:rFonts w:hint="eastAsia"/>
            <w:noProof/>
            <w:rtl/>
          </w:rPr>
          <w:t>نصار</w:t>
        </w:r>
        <w:r w:rsidR="006A7D4A" w:rsidRPr="00B469DC">
          <w:rPr>
            <w:rStyle w:val="Hyperlink"/>
            <w:rFonts w:hint="cs"/>
            <w:noProof/>
            <w:rtl/>
          </w:rPr>
          <w:t>ی</w:t>
        </w:r>
        <w:r w:rsidR="006A7D4A" w:rsidRPr="00B469DC">
          <w:rPr>
            <w:rStyle w:val="Hyperlink"/>
            <w:noProof/>
            <w:rtl/>
          </w:rPr>
          <w:t xml:space="preserve"> </w:t>
        </w:r>
        <w:r w:rsidR="006A7D4A" w:rsidRPr="00B469DC">
          <w:rPr>
            <w:rStyle w:val="Hyperlink"/>
            <w:rFonts w:hint="eastAsia"/>
            <w:noProof/>
            <w:rtl/>
          </w:rPr>
          <w:t>در</w:t>
        </w:r>
        <w:r w:rsidR="006A7D4A" w:rsidRPr="00B469DC">
          <w:rPr>
            <w:rStyle w:val="Hyperlink"/>
            <w:noProof/>
            <w:rtl/>
          </w:rPr>
          <w:t xml:space="preserve"> </w:t>
        </w:r>
        <w:r w:rsidR="006A7D4A" w:rsidRPr="00B469DC">
          <w:rPr>
            <w:rStyle w:val="Hyperlink"/>
            <w:rFonts w:hint="eastAsia"/>
            <w:noProof/>
            <w:rtl/>
          </w:rPr>
          <w:t>ا</w:t>
        </w:r>
        <w:r w:rsidR="006A7D4A" w:rsidRPr="00B469DC">
          <w:rPr>
            <w:rStyle w:val="Hyperlink"/>
            <w:rFonts w:hint="cs"/>
            <w:noProof/>
            <w:rtl/>
          </w:rPr>
          <w:t>ی</w:t>
        </w:r>
        <w:r w:rsidR="006A7D4A" w:rsidRPr="00B469DC">
          <w:rPr>
            <w:rStyle w:val="Hyperlink"/>
            <w:rFonts w:hint="eastAsia"/>
            <w:noProof/>
            <w:rtl/>
          </w:rPr>
          <w:t>ن</w:t>
        </w:r>
        <w:r w:rsidR="006A7D4A" w:rsidRPr="00B469DC">
          <w:rPr>
            <w:rStyle w:val="Hyperlink"/>
            <w:noProof/>
            <w:rtl/>
          </w:rPr>
          <w:t xml:space="preserve"> </w:t>
        </w:r>
        <w:r w:rsidR="006A7D4A" w:rsidRPr="00B469DC">
          <w:rPr>
            <w:rStyle w:val="Hyperlink"/>
            <w:rFonts w:hint="eastAsia"/>
            <w:noProof/>
            <w:rtl/>
          </w:rPr>
          <w:t>مورد</w:t>
        </w:r>
        <w:r w:rsidR="006A7D4A">
          <w:rPr>
            <w:noProof/>
            <w:webHidden/>
            <w:rtl/>
          </w:rPr>
          <w:tab/>
        </w:r>
        <w:r w:rsidR="006A7D4A">
          <w:rPr>
            <w:noProof/>
            <w:webHidden/>
            <w:rtl/>
          </w:rPr>
          <w:fldChar w:fldCharType="begin"/>
        </w:r>
        <w:r w:rsidR="006A7D4A">
          <w:rPr>
            <w:noProof/>
            <w:webHidden/>
            <w:rtl/>
          </w:rPr>
          <w:instrText xml:space="preserve"> </w:instrText>
        </w:r>
        <w:r w:rsidR="006A7D4A">
          <w:rPr>
            <w:noProof/>
            <w:webHidden/>
          </w:rPr>
          <w:instrText>PAGEREF</w:instrText>
        </w:r>
        <w:r w:rsidR="006A7D4A">
          <w:rPr>
            <w:noProof/>
            <w:webHidden/>
            <w:rtl/>
          </w:rPr>
          <w:instrText xml:space="preserve"> _</w:instrText>
        </w:r>
        <w:r w:rsidR="006A7D4A">
          <w:rPr>
            <w:noProof/>
            <w:webHidden/>
          </w:rPr>
          <w:instrText>Toc</w:instrText>
        </w:r>
        <w:r w:rsidR="006A7D4A">
          <w:rPr>
            <w:noProof/>
            <w:webHidden/>
            <w:rtl/>
          </w:rPr>
          <w:instrText xml:space="preserve">424207181 </w:instrText>
        </w:r>
        <w:r w:rsidR="006A7D4A">
          <w:rPr>
            <w:noProof/>
            <w:webHidden/>
          </w:rPr>
          <w:instrText>\h</w:instrText>
        </w:r>
        <w:r w:rsidR="006A7D4A">
          <w:rPr>
            <w:noProof/>
            <w:webHidden/>
            <w:rtl/>
          </w:rPr>
          <w:instrText xml:space="preserve"> </w:instrText>
        </w:r>
        <w:r w:rsidR="006A7D4A">
          <w:rPr>
            <w:noProof/>
            <w:webHidden/>
            <w:rtl/>
          </w:rPr>
        </w:r>
        <w:r w:rsidR="006A7D4A">
          <w:rPr>
            <w:noProof/>
            <w:webHidden/>
            <w:rtl/>
          </w:rPr>
          <w:fldChar w:fldCharType="separate"/>
        </w:r>
        <w:r w:rsidR="006A7D4A">
          <w:rPr>
            <w:noProof/>
            <w:webHidden/>
            <w:rtl/>
          </w:rPr>
          <w:t>94</w:t>
        </w:r>
        <w:r w:rsidR="006A7D4A">
          <w:rPr>
            <w:noProof/>
            <w:webHidden/>
            <w:rtl/>
          </w:rPr>
          <w:fldChar w:fldCharType="end"/>
        </w:r>
      </w:hyperlink>
    </w:p>
    <w:p w:rsidR="006A7D4A" w:rsidRDefault="00B16807">
      <w:pPr>
        <w:pStyle w:val="TOC5"/>
        <w:tabs>
          <w:tab w:val="right" w:leader="dot" w:pos="7078"/>
        </w:tabs>
        <w:rPr>
          <w:rFonts w:asciiTheme="minorHAnsi" w:eastAsiaTheme="minorEastAsia" w:hAnsiTheme="minorHAnsi" w:cstheme="minorBidi"/>
          <w:noProof/>
          <w:sz w:val="22"/>
          <w:szCs w:val="22"/>
          <w:rtl/>
          <w:lang w:bidi="ar-SA"/>
        </w:rPr>
      </w:pPr>
      <w:hyperlink w:anchor="_Toc424207182" w:history="1">
        <w:r w:rsidR="006A7D4A" w:rsidRPr="00B469DC">
          <w:rPr>
            <w:rStyle w:val="Hyperlink"/>
            <w:rFonts w:hint="eastAsia"/>
            <w:noProof/>
            <w:rtl/>
          </w:rPr>
          <w:t>روح</w:t>
        </w:r>
        <w:r w:rsidR="006A7D4A" w:rsidRPr="00B469DC">
          <w:rPr>
            <w:rStyle w:val="Hyperlink"/>
            <w:noProof/>
            <w:rtl/>
          </w:rPr>
          <w:t xml:space="preserve"> </w:t>
        </w:r>
        <w:r w:rsidR="006A7D4A" w:rsidRPr="00B469DC">
          <w:rPr>
            <w:rStyle w:val="Hyperlink"/>
            <w:rFonts w:hint="eastAsia"/>
            <w:noProof/>
            <w:rtl/>
          </w:rPr>
          <w:t>القدس</w:t>
        </w:r>
        <w:r w:rsidR="006A7D4A" w:rsidRPr="00B469DC">
          <w:rPr>
            <w:rStyle w:val="Hyperlink"/>
            <w:noProof/>
            <w:rtl/>
          </w:rPr>
          <w:t xml:space="preserve"> </w:t>
        </w:r>
        <w:r w:rsidR="006A7D4A" w:rsidRPr="00B469DC">
          <w:rPr>
            <w:rStyle w:val="Hyperlink"/>
            <w:rFonts w:hint="cs"/>
            <w:noProof/>
            <w:rtl/>
          </w:rPr>
          <w:t>ی</w:t>
        </w:r>
        <w:r w:rsidR="006A7D4A" w:rsidRPr="00B469DC">
          <w:rPr>
            <w:rStyle w:val="Hyperlink"/>
            <w:rFonts w:hint="eastAsia"/>
            <w:noProof/>
            <w:rtl/>
          </w:rPr>
          <w:t>عن</w:t>
        </w:r>
        <w:r w:rsidR="006A7D4A" w:rsidRPr="00B469DC">
          <w:rPr>
            <w:rStyle w:val="Hyperlink"/>
            <w:rFonts w:hint="cs"/>
            <w:noProof/>
            <w:rtl/>
          </w:rPr>
          <w:t>ی</w:t>
        </w:r>
        <w:r w:rsidR="006A7D4A" w:rsidRPr="00B469DC">
          <w:rPr>
            <w:rStyle w:val="Hyperlink"/>
            <w:noProof/>
            <w:rtl/>
          </w:rPr>
          <w:t xml:space="preserve"> </w:t>
        </w:r>
        <w:r w:rsidR="006A7D4A" w:rsidRPr="00B469DC">
          <w:rPr>
            <w:rStyle w:val="Hyperlink"/>
            <w:rFonts w:hint="eastAsia"/>
            <w:noProof/>
            <w:rtl/>
          </w:rPr>
          <w:t>چه؟</w:t>
        </w:r>
        <w:r w:rsidR="006A7D4A">
          <w:rPr>
            <w:noProof/>
            <w:webHidden/>
            <w:rtl/>
          </w:rPr>
          <w:tab/>
        </w:r>
        <w:r w:rsidR="006A7D4A">
          <w:rPr>
            <w:noProof/>
            <w:webHidden/>
            <w:rtl/>
          </w:rPr>
          <w:fldChar w:fldCharType="begin"/>
        </w:r>
        <w:r w:rsidR="006A7D4A">
          <w:rPr>
            <w:noProof/>
            <w:webHidden/>
            <w:rtl/>
          </w:rPr>
          <w:instrText xml:space="preserve"> </w:instrText>
        </w:r>
        <w:r w:rsidR="006A7D4A">
          <w:rPr>
            <w:noProof/>
            <w:webHidden/>
          </w:rPr>
          <w:instrText>PAGEREF</w:instrText>
        </w:r>
        <w:r w:rsidR="006A7D4A">
          <w:rPr>
            <w:noProof/>
            <w:webHidden/>
            <w:rtl/>
          </w:rPr>
          <w:instrText xml:space="preserve"> _</w:instrText>
        </w:r>
        <w:r w:rsidR="006A7D4A">
          <w:rPr>
            <w:noProof/>
            <w:webHidden/>
          </w:rPr>
          <w:instrText>Toc</w:instrText>
        </w:r>
        <w:r w:rsidR="006A7D4A">
          <w:rPr>
            <w:noProof/>
            <w:webHidden/>
            <w:rtl/>
          </w:rPr>
          <w:instrText xml:space="preserve">424207182 </w:instrText>
        </w:r>
        <w:r w:rsidR="006A7D4A">
          <w:rPr>
            <w:noProof/>
            <w:webHidden/>
          </w:rPr>
          <w:instrText>\h</w:instrText>
        </w:r>
        <w:r w:rsidR="006A7D4A">
          <w:rPr>
            <w:noProof/>
            <w:webHidden/>
            <w:rtl/>
          </w:rPr>
          <w:instrText xml:space="preserve"> </w:instrText>
        </w:r>
        <w:r w:rsidR="006A7D4A">
          <w:rPr>
            <w:noProof/>
            <w:webHidden/>
            <w:rtl/>
          </w:rPr>
        </w:r>
        <w:r w:rsidR="006A7D4A">
          <w:rPr>
            <w:noProof/>
            <w:webHidden/>
            <w:rtl/>
          </w:rPr>
          <w:fldChar w:fldCharType="separate"/>
        </w:r>
        <w:r w:rsidR="006A7D4A">
          <w:rPr>
            <w:noProof/>
            <w:webHidden/>
            <w:rtl/>
          </w:rPr>
          <w:t>95</w:t>
        </w:r>
        <w:r w:rsidR="006A7D4A">
          <w:rPr>
            <w:noProof/>
            <w:webHidden/>
            <w:rtl/>
          </w:rPr>
          <w:fldChar w:fldCharType="end"/>
        </w:r>
      </w:hyperlink>
    </w:p>
    <w:p w:rsidR="006A7D4A" w:rsidRDefault="00B16807">
      <w:pPr>
        <w:pStyle w:val="TOC3"/>
        <w:tabs>
          <w:tab w:val="right" w:leader="dot" w:pos="7078"/>
        </w:tabs>
        <w:rPr>
          <w:rFonts w:asciiTheme="minorHAnsi" w:eastAsiaTheme="minorEastAsia" w:hAnsiTheme="minorHAnsi" w:cstheme="minorBidi"/>
          <w:noProof/>
          <w:sz w:val="22"/>
          <w:szCs w:val="22"/>
          <w:rtl/>
          <w:lang w:bidi="ar-SA"/>
        </w:rPr>
      </w:pPr>
      <w:hyperlink w:anchor="_Toc424207183" w:history="1">
        <w:r w:rsidR="006A7D4A" w:rsidRPr="00B469DC">
          <w:rPr>
            <w:rStyle w:val="Hyperlink"/>
            <w:rFonts w:hint="eastAsia"/>
            <w:noProof/>
            <w:rtl/>
          </w:rPr>
          <w:t>تثل</w:t>
        </w:r>
        <w:r w:rsidR="006A7D4A" w:rsidRPr="00B469DC">
          <w:rPr>
            <w:rStyle w:val="Hyperlink"/>
            <w:rFonts w:hint="cs"/>
            <w:noProof/>
            <w:rtl/>
          </w:rPr>
          <w:t>ی</w:t>
        </w:r>
        <w:r w:rsidR="006A7D4A" w:rsidRPr="00B469DC">
          <w:rPr>
            <w:rStyle w:val="Hyperlink"/>
            <w:rFonts w:hint="eastAsia"/>
            <w:noProof/>
            <w:rtl/>
          </w:rPr>
          <w:t>ث</w:t>
        </w:r>
        <w:r w:rsidR="006A7D4A" w:rsidRPr="00B469DC">
          <w:rPr>
            <w:rStyle w:val="Hyperlink"/>
            <w:noProof/>
            <w:rtl/>
          </w:rPr>
          <w:t xml:space="preserve"> </w:t>
        </w:r>
        <w:r w:rsidR="006A7D4A" w:rsidRPr="00B469DC">
          <w:rPr>
            <w:rStyle w:val="Hyperlink"/>
            <w:rFonts w:hint="eastAsia"/>
            <w:noProof/>
            <w:rtl/>
          </w:rPr>
          <w:t>بزرگتر</w:t>
        </w:r>
        <w:r w:rsidR="006A7D4A" w:rsidRPr="00B469DC">
          <w:rPr>
            <w:rStyle w:val="Hyperlink"/>
            <w:rFonts w:hint="cs"/>
            <w:noProof/>
            <w:rtl/>
          </w:rPr>
          <w:t>ی</w:t>
        </w:r>
        <w:r w:rsidR="006A7D4A" w:rsidRPr="00B469DC">
          <w:rPr>
            <w:rStyle w:val="Hyperlink"/>
            <w:rFonts w:hint="eastAsia"/>
            <w:noProof/>
            <w:rtl/>
          </w:rPr>
          <w:t>ن</w:t>
        </w:r>
        <w:r w:rsidR="006A7D4A" w:rsidRPr="00B469DC">
          <w:rPr>
            <w:rStyle w:val="Hyperlink"/>
            <w:noProof/>
            <w:rtl/>
          </w:rPr>
          <w:t xml:space="preserve"> </w:t>
        </w:r>
        <w:r w:rsidR="006A7D4A" w:rsidRPr="00B469DC">
          <w:rPr>
            <w:rStyle w:val="Hyperlink"/>
            <w:rFonts w:hint="eastAsia"/>
            <w:noProof/>
            <w:rtl/>
          </w:rPr>
          <w:t>انحراف</w:t>
        </w:r>
        <w:r w:rsidR="006A7D4A" w:rsidRPr="00B469DC">
          <w:rPr>
            <w:rStyle w:val="Hyperlink"/>
            <w:noProof/>
            <w:rtl/>
          </w:rPr>
          <w:t xml:space="preserve"> </w:t>
        </w:r>
        <w:r w:rsidR="006A7D4A" w:rsidRPr="00B469DC">
          <w:rPr>
            <w:rStyle w:val="Hyperlink"/>
            <w:rFonts w:hint="eastAsia"/>
            <w:noProof/>
            <w:rtl/>
          </w:rPr>
          <w:t>نصران</w:t>
        </w:r>
        <w:r w:rsidR="006A7D4A" w:rsidRPr="00B469DC">
          <w:rPr>
            <w:rStyle w:val="Hyperlink"/>
            <w:rFonts w:hint="cs"/>
            <w:noProof/>
            <w:rtl/>
          </w:rPr>
          <w:t>ی</w:t>
        </w:r>
        <w:r w:rsidR="006A7D4A" w:rsidRPr="00B469DC">
          <w:rPr>
            <w:rStyle w:val="Hyperlink"/>
            <w:rFonts w:hint="eastAsia"/>
            <w:noProof/>
            <w:rtl/>
          </w:rPr>
          <w:t>ت</w:t>
        </w:r>
        <w:r w:rsidR="006A7D4A">
          <w:rPr>
            <w:noProof/>
            <w:webHidden/>
            <w:rtl/>
          </w:rPr>
          <w:tab/>
        </w:r>
        <w:r w:rsidR="006A7D4A">
          <w:rPr>
            <w:noProof/>
            <w:webHidden/>
            <w:rtl/>
          </w:rPr>
          <w:fldChar w:fldCharType="begin"/>
        </w:r>
        <w:r w:rsidR="006A7D4A">
          <w:rPr>
            <w:noProof/>
            <w:webHidden/>
            <w:rtl/>
          </w:rPr>
          <w:instrText xml:space="preserve"> </w:instrText>
        </w:r>
        <w:r w:rsidR="006A7D4A">
          <w:rPr>
            <w:noProof/>
            <w:webHidden/>
          </w:rPr>
          <w:instrText>PAGEREF</w:instrText>
        </w:r>
        <w:r w:rsidR="006A7D4A">
          <w:rPr>
            <w:noProof/>
            <w:webHidden/>
            <w:rtl/>
          </w:rPr>
          <w:instrText xml:space="preserve"> _</w:instrText>
        </w:r>
        <w:r w:rsidR="006A7D4A">
          <w:rPr>
            <w:noProof/>
            <w:webHidden/>
          </w:rPr>
          <w:instrText>Toc</w:instrText>
        </w:r>
        <w:r w:rsidR="006A7D4A">
          <w:rPr>
            <w:noProof/>
            <w:webHidden/>
            <w:rtl/>
          </w:rPr>
          <w:instrText xml:space="preserve">424207183 </w:instrText>
        </w:r>
        <w:r w:rsidR="006A7D4A">
          <w:rPr>
            <w:noProof/>
            <w:webHidden/>
          </w:rPr>
          <w:instrText>\h</w:instrText>
        </w:r>
        <w:r w:rsidR="006A7D4A">
          <w:rPr>
            <w:noProof/>
            <w:webHidden/>
            <w:rtl/>
          </w:rPr>
          <w:instrText xml:space="preserve"> </w:instrText>
        </w:r>
        <w:r w:rsidR="006A7D4A">
          <w:rPr>
            <w:noProof/>
            <w:webHidden/>
            <w:rtl/>
          </w:rPr>
        </w:r>
        <w:r w:rsidR="006A7D4A">
          <w:rPr>
            <w:noProof/>
            <w:webHidden/>
            <w:rtl/>
          </w:rPr>
          <w:fldChar w:fldCharType="separate"/>
        </w:r>
        <w:r w:rsidR="006A7D4A">
          <w:rPr>
            <w:noProof/>
            <w:webHidden/>
            <w:rtl/>
          </w:rPr>
          <w:t>96</w:t>
        </w:r>
        <w:r w:rsidR="006A7D4A">
          <w:rPr>
            <w:noProof/>
            <w:webHidden/>
            <w:rtl/>
          </w:rPr>
          <w:fldChar w:fldCharType="end"/>
        </w:r>
      </w:hyperlink>
    </w:p>
    <w:p w:rsidR="006A7D4A" w:rsidRDefault="00B16807">
      <w:pPr>
        <w:pStyle w:val="TOC3"/>
        <w:tabs>
          <w:tab w:val="right" w:leader="dot" w:pos="7078"/>
        </w:tabs>
        <w:rPr>
          <w:rFonts w:asciiTheme="minorHAnsi" w:eastAsiaTheme="minorEastAsia" w:hAnsiTheme="minorHAnsi" w:cstheme="minorBidi"/>
          <w:noProof/>
          <w:sz w:val="22"/>
          <w:szCs w:val="22"/>
          <w:rtl/>
          <w:lang w:bidi="ar-SA"/>
        </w:rPr>
      </w:pPr>
      <w:hyperlink w:anchor="_Toc424207184" w:history="1">
        <w:r w:rsidR="006A7D4A" w:rsidRPr="00B469DC">
          <w:rPr>
            <w:rStyle w:val="Hyperlink"/>
            <w:rFonts w:hint="eastAsia"/>
            <w:noProof/>
            <w:rtl/>
          </w:rPr>
          <w:t>اتحاد</w:t>
        </w:r>
        <w:r w:rsidR="006A7D4A" w:rsidRPr="00B469DC">
          <w:rPr>
            <w:rStyle w:val="Hyperlink"/>
            <w:noProof/>
            <w:rtl/>
          </w:rPr>
          <w:t xml:space="preserve"> </w:t>
        </w:r>
        <w:r w:rsidR="006A7D4A" w:rsidRPr="00B469DC">
          <w:rPr>
            <w:rStyle w:val="Hyperlink"/>
            <w:rFonts w:hint="eastAsia"/>
            <w:noProof/>
            <w:rtl/>
          </w:rPr>
          <w:t>و</w:t>
        </w:r>
        <w:r w:rsidR="006A7D4A" w:rsidRPr="00B469DC">
          <w:rPr>
            <w:rStyle w:val="Hyperlink"/>
            <w:noProof/>
            <w:rtl/>
          </w:rPr>
          <w:t xml:space="preserve"> </w:t>
        </w:r>
        <w:r w:rsidR="006A7D4A" w:rsidRPr="00B469DC">
          <w:rPr>
            <w:rStyle w:val="Hyperlink"/>
            <w:rFonts w:hint="eastAsia"/>
            <w:noProof/>
            <w:rtl/>
          </w:rPr>
          <w:t>تجسد</w:t>
        </w:r>
        <w:r w:rsidR="006A7D4A">
          <w:rPr>
            <w:noProof/>
            <w:webHidden/>
            <w:rtl/>
          </w:rPr>
          <w:tab/>
        </w:r>
        <w:r w:rsidR="006A7D4A">
          <w:rPr>
            <w:noProof/>
            <w:webHidden/>
            <w:rtl/>
          </w:rPr>
          <w:fldChar w:fldCharType="begin"/>
        </w:r>
        <w:r w:rsidR="006A7D4A">
          <w:rPr>
            <w:noProof/>
            <w:webHidden/>
            <w:rtl/>
          </w:rPr>
          <w:instrText xml:space="preserve"> </w:instrText>
        </w:r>
        <w:r w:rsidR="006A7D4A">
          <w:rPr>
            <w:noProof/>
            <w:webHidden/>
          </w:rPr>
          <w:instrText>PAGEREF</w:instrText>
        </w:r>
        <w:r w:rsidR="006A7D4A">
          <w:rPr>
            <w:noProof/>
            <w:webHidden/>
            <w:rtl/>
          </w:rPr>
          <w:instrText xml:space="preserve"> _</w:instrText>
        </w:r>
        <w:r w:rsidR="006A7D4A">
          <w:rPr>
            <w:noProof/>
            <w:webHidden/>
          </w:rPr>
          <w:instrText>Toc</w:instrText>
        </w:r>
        <w:r w:rsidR="006A7D4A">
          <w:rPr>
            <w:noProof/>
            <w:webHidden/>
            <w:rtl/>
          </w:rPr>
          <w:instrText xml:space="preserve">424207184 </w:instrText>
        </w:r>
        <w:r w:rsidR="006A7D4A">
          <w:rPr>
            <w:noProof/>
            <w:webHidden/>
          </w:rPr>
          <w:instrText>\h</w:instrText>
        </w:r>
        <w:r w:rsidR="006A7D4A">
          <w:rPr>
            <w:noProof/>
            <w:webHidden/>
            <w:rtl/>
          </w:rPr>
          <w:instrText xml:space="preserve"> </w:instrText>
        </w:r>
        <w:r w:rsidR="006A7D4A">
          <w:rPr>
            <w:noProof/>
            <w:webHidden/>
            <w:rtl/>
          </w:rPr>
        </w:r>
        <w:r w:rsidR="006A7D4A">
          <w:rPr>
            <w:noProof/>
            <w:webHidden/>
            <w:rtl/>
          </w:rPr>
          <w:fldChar w:fldCharType="separate"/>
        </w:r>
        <w:r w:rsidR="006A7D4A">
          <w:rPr>
            <w:noProof/>
            <w:webHidden/>
            <w:rtl/>
          </w:rPr>
          <w:t>102</w:t>
        </w:r>
        <w:r w:rsidR="006A7D4A">
          <w:rPr>
            <w:noProof/>
            <w:webHidden/>
            <w:rtl/>
          </w:rPr>
          <w:fldChar w:fldCharType="end"/>
        </w:r>
      </w:hyperlink>
    </w:p>
    <w:p w:rsidR="006A7D4A" w:rsidRDefault="00B16807">
      <w:pPr>
        <w:pStyle w:val="TOC4"/>
        <w:tabs>
          <w:tab w:val="right" w:leader="dot" w:pos="7078"/>
        </w:tabs>
        <w:rPr>
          <w:rFonts w:asciiTheme="minorHAnsi" w:eastAsiaTheme="minorEastAsia" w:hAnsiTheme="minorHAnsi" w:cstheme="minorBidi"/>
          <w:noProof/>
          <w:sz w:val="22"/>
          <w:szCs w:val="22"/>
          <w:rtl/>
          <w:lang w:bidi="ar-SA"/>
        </w:rPr>
      </w:pPr>
      <w:hyperlink w:anchor="_Toc424207185" w:history="1">
        <w:r w:rsidR="006A7D4A" w:rsidRPr="00B469DC">
          <w:rPr>
            <w:rStyle w:val="Hyperlink"/>
            <w:rFonts w:hint="eastAsia"/>
            <w:noProof/>
            <w:rtl/>
          </w:rPr>
          <w:t>ادل</w:t>
        </w:r>
        <w:r w:rsidR="006A7D4A" w:rsidRPr="00B469DC">
          <w:rPr>
            <w:rStyle w:val="Hyperlink"/>
            <w:rFonts w:hint="cs"/>
            <w:noProof/>
            <w:rtl/>
          </w:rPr>
          <w:t>ۀ</w:t>
        </w:r>
        <w:r w:rsidR="006A7D4A" w:rsidRPr="00B469DC">
          <w:rPr>
            <w:rStyle w:val="Hyperlink"/>
            <w:noProof/>
            <w:rtl/>
          </w:rPr>
          <w:t xml:space="preserve"> </w:t>
        </w:r>
        <w:r w:rsidR="006A7D4A" w:rsidRPr="00B469DC">
          <w:rPr>
            <w:rStyle w:val="Hyperlink"/>
            <w:rFonts w:hint="eastAsia"/>
            <w:noProof/>
            <w:rtl/>
          </w:rPr>
          <w:t>مس</w:t>
        </w:r>
        <w:r w:rsidR="006A7D4A" w:rsidRPr="00B469DC">
          <w:rPr>
            <w:rStyle w:val="Hyperlink"/>
            <w:rFonts w:hint="cs"/>
            <w:noProof/>
            <w:rtl/>
          </w:rPr>
          <w:t>ی</w:t>
        </w:r>
        <w:r w:rsidR="006A7D4A" w:rsidRPr="00B469DC">
          <w:rPr>
            <w:rStyle w:val="Hyperlink"/>
            <w:rFonts w:hint="eastAsia"/>
            <w:noProof/>
            <w:rtl/>
          </w:rPr>
          <w:t>ح</w:t>
        </w:r>
        <w:r w:rsidR="006A7D4A" w:rsidRPr="00B469DC">
          <w:rPr>
            <w:rStyle w:val="Hyperlink"/>
            <w:rFonts w:hint="cs"/>
            <w:noProof/>
            <w:rtl/>
          </w:rPr>
          <w:t>ی</w:t>
        </w:r>
        <w:r w:rsidR="006A7D4A" w:rsidRPr="00B469DC">
          <w:rPr>
            <w:rStyle w:val="Hyperlink"/>
            <w:rFonts w:hint="eastAsia"/>
            <w:noProof/>
            <w:rtl/>
          </w:rPr>
          <w:t>ان</w:t>
        </w:r>
        <w:r w:rsidR="006A7D4A">
          <w:rPr>
            <w:noProof/>
            <w:webHidden/>
            <w:rtl/>
          </w:rPr>
          <w:tab/>
        </w:r>
        <w:r w:rsidR="006A7D4A">
          <w:rPr>
            <w:noProof/>
            <w:webHidden/>
            <w:rtl/>
          </w:rPr>
          <w:fldChar w:fldCharType="begin"/>
        </w:r>
        <w:r w:rsidR="006A7D4A">
          <w:rPr>
            <w:noProof/>
            <w:webHidden/>
            <w:rtl/>
          </w:rPr>
          <w:instrText xml:space="preserve"> </w:instrText>
        </w:r>
        <w:r w:rsidR="006A7D4A">
          <w:rPr>
            <w:noProof/>
            <w:webHidden/>
          </w:rPr>
          <w:instrText>PAGEREF</w:instrText>
        </w:r>
        <w:r w:rsidR="006A7D4A">
          <w:rPr>
            <w:noProof/>
            <w:webHidden/>
            <w:rtl/>
          </w:rPr>
          <w:instrText xml:space="preserve"> _</w:instrText>
        </w:r>
        <w:r w:rsidR="006A7D4A">
          <w:rPr>
            <w:noProof/>
            <w:webHidden/>
          </w:rPr>
          <w:instrText>Toc</w:instrText>
        </w:r>
        <w:r w:rsidR="006A7D4A">
          <w:rPr>
            <w:noProof/>
            <w:webHidden/>
            <w:rtl/>
          </w:rPr>
          <w:instrText xml:space="preserve">424207185 </w:instrText>
        </w:r>
        <w:r w:rsidR="006A7D4A">
          <w:rPr>
            <w:noProof/>
            <w:webHidden/>
          </w:rPr>
          <w:instrText>\h</w:instrText>
        </w:r>
        <w:r w:rsidR="006A7D4A">
          <w:rPr>
            <w:noProof/>
            <w:webHidden/>
            <w:rtl/>
          </w:rPr>
          <w:instrText xml:space="preserve"> </w:instrText>
        </w:r>
        <w:r w:rsidR="006A7D4A">
          <w:rPr>
            <w:noProof/>
            <w:webHidden/>
            <w:rtl/>
          </w:rPr>
        </w:r>
        <w:r w:rsidR="006A7D4A">
          <w:rPr>
            <w:noProof/>
            <w:webHidden/>
            <w:rtl/>
          </w:rPr>
          <w:fldChar w:fldCharType="separate"/>
        </w:r>
        <w:r w:rsidR="006A7D4A">
          <w:rPr>
            <w:noProof/>
            <w:webHidden/>
            <w:rtl/>
          </w:rPr>
          <w:t>102</w:t>
        </w:r>
        <w:r w:rsidR="006A7D4A">
          <w:rPr>
            <w:noProof/>
            <w:webHidden/>
            <w:rtl/>
          </w:rPr>
          <w:fldChar w:fldCharType="end"/>
        </w:r>
      </w:hyperlink>
    </w:p>
    <w:p w:rsidR="006A7D4A" w:rsidRDefault="00B16807">
      <w:pPr>
        <w:pStyle w:val="TOC3"/>
        <w:tabs>
          <w:tab w:val="right" w:leader="dot" w:pos="7078"/>
        </w:tabs>
        <w:rPr>
          <w:rFonts w:asciiTheme="minorHAnsi" w:eastAsiaTheme="minorEastAsia" w:hAnsiTheme="minorHAnsi" w:cstheme="minorBidi"/>
          <w:noProof/>
          <w:sz w:val="22"/>
          <w:szCs w:val="22"/>
          <w:rtl/>
          <w:lang w:bidi="ar-SA"/>
        </w:rPr>
      </w:pPr>
      <w:hyperlink w:anchor="_Toc424207186" w:history="1">
        <w:r w:rsidR="006A7D4A" w:rsidRPr="00B469DC">
          <w:rPr>
            <w:rStyle w:val="Hyperlink"/>
            <w:rFonts w:hint="eastAsia"/>
            <w:noProof/>
            <w:rtl/>
          </w:rPr>
          <w:t>نقد</w:t>
        </w:r>
        <w:r w:rsidR="006A7D4A" w:rsidRPr="00B469DC">
          <w:rPr>
            <w:rStyle w:val="Hyperlink"/>
            <w:noProof/>
            <w:rtl/>
          </w:rPr>
          <w:t xml:space="preserve"> </w:t>
        </w:r>
        <w:r w:rsidR="006A7D4A" w:rsidRPr="00B469DC">
          <w:rPr>
            <w:rStyle w:val="Hyperlink"/>
            <w:rFonts w:hint="eastAsia"/>
            <w:noProof/>
            <w:rtl/>
          </w:rPr>
          <w:t>و</w:t>
        </w:r>
        <w:r w:rsidR="006A7D4A" w:rsidRPr="00B469DC">
          <w:rPr>
            <w:rStyle w:val="Hyperlink"/>
            <w:noProof/>
            <w:rtl/>
          </w:rPr>
          <w:t xml:space="preserve"> </w:t>
        </w:r>
        <w:r w:rsidR="006A7D4A" w:rsidRPr="00B469DC">
          <w:rPr>
            <w:rStyle w:val="Hyperlink"/>
            <w:rFonts w:hint="eastAsia"/>
            <w:noProof/>
            <w:rtl/>
          </w:rPr>
          <w:t>ابطال</w:t>
        </w:r>
        <w:r w:rsidR="006A7D4A" w:rsidRPr="00B469DC">
          <w:rPr>
            <w:rStyle w:val="Hyperlink"/>
            <w:noProof/>
            <w:rtl/>
          </w:rPr>
          <w:t xml:space="preserve"> </w:t>
        </w:r>
        <w:r w:rsidR="006A7D4A" w:rsidRPr="00B469DC">
          <w:rPr>
            <w:rStyle w:val="Hyperlink"/>
            <w:rFonts w:hint="eastAsia"/>
            <w:noProof/>
            <w:rtl/>
          </w:rPr>
          <w:t>ا</w:t>
        </w:r>
        <w:r w:rsidR="006A7D4A" w:rsidRPr="00B469DC">
          <w:rPr>
            <w:rStyle w:val="Hyperlink"/>
            <w:rFonts w:hint="cs"/>
            <w:noProof/>
            <w:rtl/>
          </w:rPr>
          <w:t>ی</w:t>
        </w:r>
        <w:r w:rsidR="006A7D4A" w:rsidRPr="00B469DC">
          <w:rPr>
            <w:rStyle w:val="Hyperlink"/>
            <w:rFonts w:hint="eastAsia"/>
            <w:noProof/>
            <w:rtl/>
          </w:rPr>
          <w:t>ن</w:t>
        </w:r>
        <w:r w:rsidR="006A7D4A" w:rsidRPr="00B469DC">
          <w:rPr>
            <w:rStyle w:val="Hyperlink"/>
            <w:noProof/>
            <w:rtl/>
          </w:rPr>
          <w:t xml:space="preserve"> </w:t>
        </w:r>
        <w:r w:rsidR="006A7D4A" w:rsidRPr="00B469DC">
          <w:rPr>
            <w:rStyle w:val="Hyperlink"/>
            <w:rFonts w:hint="eastAsia"/>
            <w:noProof/>
            <w:rtl/>
          </w:rPr>
          <w:t>ادله</w:t>
        </w:r>
        <w:r w:rsidR="006A7D4A">
          <w:rPr>
            <w:noProof/>
            <w:webHidden/>
            <w:rtl/>
          </w:rPr>
          <w:tab/>
        </w:r>
        <w:r w:rsidR="006A7D4A">
          <w:rPr>
            <w:noProof/>
            <w:webHidden/>
            <w:rtl/>
          </w:rPr>
          <w:fldChar w:fldCharType="begin"/>
        </w:r>
        <w:r w:rsidR="006A7D4A">
          <w:rPr>
            <w:noProof/>
            <w:webHidden/>
            <w:rtl/>
          </w:rPr>
          <w:instrText xml:space="preserve"> </w:instrText>
        </w:r>
        <w:r w:rsidR="006A7D4A">
          <w:rPr>
            <w:noProof/>
            <w:webHidden/>
          </w:rPr>
          <w:instrText>PAGEREF</w:instrText>
        </w:r>
        <w:r w:rsidR="006A7D4A">
          <w:rPr>
            <w:noProof/>
            <w:webHidden/>
            <w:rtl/>
          </w:rPr>
          <w:instrText xml:space="preserve"> _</w:instrText>
        </w:r>
        <w:r w:rsidR="006A7D4A">
          <w:rPr>
            <w:noProof/>
            <w:webHidden/>
          </w:rPr>
          <w:instrText>Toc</w:instrText>
        </w:r>
        <w:r w:rsidR="006A7D4A">
          <w:rPr>
            <w:noProof/>
            <w:webHidden/>
            <w:rtl/>
          </w:rPr>
          <w:instrText xml:space="preserve">424207186 </w:instrText>
        </w:r>
        <w:r w:rsidR="006A7D4A">
          <w:rPr>
            <w:noProof/>
            <w:webHidden/>
          </w:rPr>
          <w:instrText>\h</w:instrText>
        </w:r>
        <w:r w:rsidR="006A7D4A">
          <w:rPr>
            <w:noProof/>
            <w:webHidden/>
            <w:rtl/>
          </w:rPr>
          <w:instrText xml:space="preserve"> </w:instrText>
        </w:r>
        <w:r w:rsidR="006A7D4A">
          <w:rPr>
            <w:noProof/>
            <w:webHidden/>
            <w:rtl/>
          </w:rPr>
        </w:r>
        <w:r w:rsidR="006A7D4A">
          <w:rPr>
            <w:noProof/>
            <w:webHidden/>
            <w:rtl/>
          </w:rPr>
          <w:fldChar w:fldCharType="separate"/>
        </w:r>
        <w:r w:rsidR="006A7D4A">
          <w:rPr>
            <w:noProof/>
            <w:webHidden/>
            <w:rtl/>
          </w:rPr>
          <w:t>103</w:t>
        </w:r>
        <w:r w:rsidR="006A7D4A">
          <w:rPr>
            <w:noProof/>
            <w:webHidden/>
            <w:rtl/>
          </w:rPr>
          <w:fldChar w:fldCharType="end"/>
        </w:r>
      </w:hyperlink>
    </w:p>
    <w:p w:rsidR="006A7D4A" w:rsidRDefault="00B16807">
      <w:pPr>
        <w:pStyle w:val="TOC3"/>
        <w:tabs>
          <w:tab w:val="right" w:leader="dot" w:pos="7078"/>
        </w:tabs>
        <w:rPr>
          <w:rFonts w:asciiTheme="minorHAnsi" w:eastAsiaTheme="minorEastAsia" w:hAnsiTheme="minorHAnsi" w:cstheme="minorBidi"/>
          <w:noProof/>
          <w:sz w:val="22"/>
          <w:szCs w:val="22"/>
          <w:rtl/>
          <w:lang w:bidi="ar-SA"/>
        </w:rPr>
      </w:pPr>
      <w:hyperlink w:anchor="_Toc424207187" w:history="1">
        <w:r w:rsidR="006A7D4A" w:rsidRPr="00B469DC">
          <w:rPr>
            <w:rStyle w:val="Hyperlink"/>
            <w:rFonts w:hint="eastAsia"/>
            <w:noProof/>
            <w:rtl/>
          </w:rPr>
          <w:t>نقد</w:t>
        </w:r>
        <w:r w:rsidR="006A7D4A" w:rsidRPr="00B469DC">
          <w:rPr>
            <w:rStyle w:val="Hyperlink"/>
            <w:noProof/>
            <w:rtl/>
          </w:rPr>
          <w:t xml:space="preserve"> </w:t>
        </w:r>
        <w:r w:rsidR="006A7D4A" w:rsidRPr="00B469DC">
          <w:rPr>
            <w:rStyle w:val="Hyperlink"/>
            <w:rFonts w:hint="eastAsia"/>
            <w:noProof/>
            <w:rtl/>
          </w:rPr>
          <w:t>تحل</w:t>
        </w:r>
        <w:r w:rsidR="006A7D4A" w:rsidRPr="00B469DC">
          <w:rPr>
            <w:rStyle w:val="Hyperlink"/>
            <w:rFonts w:hint="cs"/>
            <w:noProof/>
            <w:rtl/>
          </w:rPr>
          <w:t>ی</w:t>
        </w:r>
        <w:r w:rsidR="006A7D4A" w:rsidRPr="00B469DC">
          <w:rPr>
            <w:rStyle w:val="Hyperlink"/>
            <w:rFonts w:hint="eastAsia"/>
            <w:noProof/>
            <w:rtl/>
          </w:rPr>
          <w:t>ل</w:t>
        </w:r>
        <w:r w:rsidR="006A7D4A" w:rsidRPr="00B469DC">
          <w:rPr>
            <w:rStyle w:val="Hyperlink"/>
            <w:rFonts w:hint="cs"/>
            <w:noProof/>
            <w:rtl/>
          </w:rPr>
          <w:t>ی</w:t>
        </w:r>
        <w:r w:rsidR="006A7D4A" w:rsidRPr="00B469DC">
          <w:rPr>
            <w:rStyle w:val="Hyperlink"/>
            <w:noProof/>
            <w:rtl/>
          </w:rPr>
          <w:t xml:space="preserve"> </w:t>
        </w:r>
        <w:r w:rsidR="006A7D4A" w:rsidRPr="00B469DC">
          <w:rPr>
            <w:rStyle w:val="Hyperlink"/>
            <w:rFonts w:hint="eastAsia"/>
            <w:noProof/>
            <w:rtl/>
          </w:rPr>
          <w:t>نظر</w:t>
        </w:r>
        <w:r w:rsidR="006A7D4A" w:rsidRPr="00B469DC">
          <w:rPr>
            <w:rStyle w:val="Hyperlink"/>
            <w:rFonts w:hint="cs"/>
            <w:noProof/>
            <w:rtl/>
          </w:rPr>
          <w:t>ی</w:t>
        </w:r>
        <w:r w:rsidR="006A7D4A" w:rsidRPr="00B469DC">
          <w:rPr>
            <w:rStyle w:val="Hyperlink"/>
            <w:rFonts w:hint="eastAsia"/>
            <w:noProof/>
            <w:rtl/>
          </w:rPr>
          <w:t>ه</w:t>
        </w:r>
        <w:r w:rsidR="006A7D4A" w:rsidRPr="00B469DC">
          <w:rPr>
            <w:rStyle w:val="Hyperlink"/>
            <w:noProof/>
            <w:rtl/>
          </w:rPr>
          <w:t xml:space="preserve"> </w:t>
        </w:r>
        <w:r w:rsidR="006A7D4A" w:rsidRPr="00B469DC">
          <w:rPr>
            <w:rStyle w:val="Hyperlink"/>
            <w:rFonts w:hint="eastAsia"/>
            <w:noProof/>
            <w:rtl/>
          </w:rPr>
          <w:t>ا</w:t>
        </w:r>
        <w:r w:rsidR="006A7D4A" w:rsidRPr="00B469DC">
          <w:rPr>
            <w:rStyle w:val="Hyperlink"/>
            <w:rFonts w:hint="cs"/>
            <w:noProof/>
            <w:rtl/>
          </w:rPr>
          <w:t>ی</w:t>
        </w:r>
        <w:r w:rsidR="006A7D4A" w:rsidRPr="00B469DC">
          <w:rPr>
            <w:rStyle w:val="Hyperlink"/>
            <w:noProof/>
            <w:rtl/>
          </w:rPr>
          <w:t xml:space="preserve"> </w:t>
        </w:r>
        <w:r w:rsidR="006A7D4A" w:rsidRPr="00B469DC">
          <w:rPr>
            <w:rStyle w:val="Hyperlink"/>
            <w:rFonts w:hint="eastAsia"/>
            <w:noProof/>
            <w:rtl/>
          </w:rPr>
          <w:t>باطل</w:t>
        </w:r>
        <w:r w:rsidR="006A7D4A" w:rsidRPr="00B469DC">
          <w:rPr>
            <w:rStyle w:val="Hyperlink"/>
            <w:noProof/>
            <w:rtl/>
          </w:rPr>
          <w:t xml:space="preserve"> </w:t>
        </w:r>
        <w:r w:rsidR="006A7D4A" w:rsidRPr="00B469DC">
          <w:rPr>
            <w:rStyle w:val="Hyperlink"/>
            <w:rFonts w:hint="eastAsia"/>
            <w:noProof/>
            <w:rtl/>
          </w:rPr>
          <w:t>اتحاد</w:t>
        </w:r>
        <w:r w:rsidR="006A7D4A" w:rsidRPr="00B469DC">
          <w:rPr>
            <w:rStyle w:val="Hyperlink"/>
            <w:noProof/>
            <w:rtl/>
          </w:rPr>
          <w:t xml:space="preserve"> </w:t>
        </w:r>
        <w:r w:rsidR="006A7D4A" w:rsidRPr="00B469DC">
          <w:rPr>
            <w:rStyle w:val="Hyperlink"/>
            <w:rFonts w:hint="eastAsia"/>
            <w:noProof/>
            <w:rtl/>
          </w:rPr>
          <w:t>و</w:t>
        </w:r>
        <w:r w:rsidR="006A7D4A" w:rsidRPr="00B469DC">
          <w:rPr>
            <w:rStyle w:val="Hyperlink"/>
            <w:noProof/>
            <w:rtl/>
          </w:rPr>
          <w:t xml:space="preserve"> </w:t>
        </w:r>
        <w:r w:rsidR="006A7D4A" w:rsidRPr="00B469DC">
          <w:rPr>
            <w:rStyle w:val="Hyperlink"/>
            <w:rFonts w:hint="eastAsia"/>
            <w:noProof/>
            <w:rtl/>
          </w:rPr>
          <w:t>تجسد</w:t>
        </w:r>
        <w:r w:rsidR="006A7D4A">
          <w:rPr>
            <w:noProof/>
            <w:webHidden/>
            <w:rtl/>
          </w:rPr>
          <w:tab/>
        </w:r>
        <w:r w:rsidR="006A7D4A">
          <w:rPr>
            <w:noProof/>
            <w:webHidden/>
            <w:rtl/>
          </w:rPr>
          <w:fldChar w:fldCharType="begin"/>
        </w:r>
        <w:r w:rsidR="006A7D4A">
          <w:rPr>
            <w:noProof/>
            <w:webHidden/>
            <w:rtl/>
          </w:rPr>
          <w:instrText xml:space="preserve"> </w:instrText>
        </w:r>
        <w:r w:rsidR="006A7D4A">
          <w:rPr>
            <w:noProof/>
            <w:webHidden/>
          </w:rPr>
          <w:instrText>PAGEREF</w:instrText>
        </w:r>
        <w:r w:rsidR="006A7D4A">
          <w:rPr>
            <w:noProof/>
            <w:webHidden/>
            <w:rtl/>
          </w:rPr>
          <w:instrText xml:space="preserve"> _</w:instrText>
        </w:r>
        <w:r w:rsidR="006A7D4A">
          <w:rPr>
            <w:noProof/>
            <w:webHidden/>
          </w:rPr>
          <w:instrText>Toc</w:instrText>
        </w:r>
        <w:r w:rsidR="006A7D4A">
          <w:rPr>
            <w:noProof/>
            <w:webHidden/>
            <w:rtl/>
          </w:rPr>
          <w:instrText xml:space="preserve">424207187 </w:instrText>
        </w:r>
        <w:r w:rsidR="006A7D4A">
          <w:rPr>
            <w:noProof/>
            <w:webHidden/>
          </w:rPr>
          <w:instrText>\h</w:instrText>
        </w:r>
        <w:r w:rsidR="006A7D4A">
          <w:rPr>
            <w:noProof/>
            <w:webHidden/>
            <w:rtl/>
          </w:rPr>
          <w:instrText xml:space="preserve"> </w:instrText>
        </w:r>
        <w:r w:rsidR="006A7D4A">
          <w:rPr>
            <w:noProof/>
            <w:webHidden/>
            <w:rtl/>
          </w:rPr>
        </w:r>
        <w:r w:rsidR="006A7D4A">
          <w:rPr>
            <w:noProof/>
            <w:webHidden/>
            <w:rtl/>
          </w:rPr>
          <w:fldChar w:fldCharType="separate"/>
        </w:r>
        <w:r w:rsidR="006A7D4A">
          <w:rPr>
            <w:noProof/>
            <w:webHidden/>
            <w:rtl/>
          </w:rPr>
          <w:t>103</w:t>
        </w:r>
        <w:r w:rsidR="006A7D4A">
          <w:rPr>
            <w:noProof/>
            <w:webHidden/>
            <w:rtl/>
          </w:rPr>
          <w:fldChar w:fldCharType="end"/>
        </w:r>
      </w:hyperlink>
    </w:p>
    <w:p w:rsidR="006A7D4A" w:rsidRDefault="00B16807">
      <w:pPr>
        <w:pStyle w:val="TOC4"/>
        <w:tabs>
          <w:tab w:val="right" w:leader="dot" w:pos="7078"/>
        </w:tabs>
        <w:rPr>
          <w:rFonts w:asciiTheme="minorHAnsi" w:eastAsiaTheme="minorEastAsia" w:hAnsiTheme="minorHAnsi" w:cstheme="minorBidi"/>
          <w:noProof/>
          <w:sz w:val="22"/>
          <w:szCs w:val="22"/>
          <w:rtl/>
          <w:lang w:bidi="ar-SA"/>
        </w:rPr>
      </w:pPr>
      <w:hyperlink w:anchor="_Toc424207188" w:history="1">
        <w:r w:rsidR="006A7D4A" w:rsidRPr="00B469DC">
          <w:rPr>
            <w:rStyle w:val="Hyperlink"/>
            <w:rFonts w:hint="eastAsia"/>
            <w:noProof/>
            <w:rtl/>
          </w:rPr>
          <w:t>به</w:t>
        </w:r>
        <w:r w:rsidR="006A7D4A" w:rsidRPr="00B469DC">
          <w:rPr>
            <w:rStyle w:val="Hyperlink"/>
            <w:noProof/>
            <w:rtl/>
          </w:rPr>
          <w:t xml:space="preserve"> </w:t>
        </w:r>
        <w:r w:rsidR="006A7D4A" w:rsidRPr="00B469DC">
          <w:rPr>
            <w:rStyle w:val="Hyperlink"/>
            <w:rFonts w:hint="eastAsia"/>
            <w:noProof/>
            <w:rtl/>
          </w:rPr>
          <w:t>دار</w:t>
        </w:r>
        <w:r w:rsidR="006A7D4A" w:rsidRPr="00B469DC">
          <w:rPr>
            <w:rStyle w:val="Hyperlink"/>
            <w:noProof/>
            <w:rtl/>
          </w:rPr>
          <w:t xml:space="preserve"> </w:t>
        </w:r>
        <w:r w:rsidR="006A7D4A" w:rsidRPr="00B469DC">
          <w:rPr>
            <w:rStyle w:val="Hyperlink"/>
            <w:rFonts w:hint="eastAsia"/>
            <w:noProof/>
            <w:rtl/>
          </w:rPr>
          <w:t>آو</w:t>
        </w:r>
        <w:r w:rsidR="006A7D4A" w:rsidRPr="00B469DC">
          <w:rPr>
            <w:rStyle w:val="Hyperlink"/>
            <w:rFonts w:hint="cs"/>
            <w:noProof/>
            <w:rtl/>
          </w:rPr>
          <w:t>ی</w:t>
        </w:r>
        <w:r w:rsidR="006A7D4A" w:rsidRPr="00B469DC">
          <w:rPr>
            <w:rStyle w:val="Hyperlink"/>
            <w:rFonts w:hint="eastAsia"/>
            <w:noProof/>
            <w:rtl/>
          </w:rPr>
          <w:t>خته</w:t>
        </w:r>
        <w:r w:rsidR="006A7D4A" w:rsidRPr="00B469DC">
          <w:rPr>
            <w:rStyle w:val="Hyperlink"/>
            <w:noProof/>
            <w:rtl/>
          </w:rPr>
          <w:t xml:space="preserve"> </w:t>
        </w:r>
        <w:r w:rsidR="006A7D4A" w:rsidRPr="00B469DC">
          <w:rPr>
            <w:rStyle w:val="Hyperlink"/>
            <w:rFonts w:hint="eastAsia"/>
            <w:noProof/>
            <w:rtl/>
          </w:rPr>
          <w:t>شدن</w:t>
        </w:r>
        <w:r w:rsidR="006A7D4A" w:rsidRPr="00B469DC">
          <w:rPr>
            <w:rStyle w:val="Hyperlink"/>
            <w:noProof/>
            <w:rtl/>
          </w:rPr>
          <w:t xml:space="preserve"> </w:t>
        </w:r>
        <w:r w:rsidR="006A7D4A" w:rsidRPr="00B469DC">
          <w:rPr>
            <w:rStyle w:val="Hyperlink"/>
            <w:rFonts w:hint="eastAsia"/>
            <w:noProof/>
            <w:rtl/>
          </w:rPr>
          <w:t>ع</w:t>
        </w:r>
        <w:r w:rsidR="006A7D4A" w:rsidRPr="00B469DC">
          <w:rPr>
            <w:rStyle w:val="Hyperlink"/>
            <w:rFonts w:hint="cs"/>
            <w:noProof/>
            <w:rtl/>
          </w:rPr>
          <w:t>ی</w:t>
        </w:r>
        <w:r w:rsidR="006A7D4A" w:rsidRPr="00B469DC">
          <w:rPr>
            <w:rStyle w:val="Hyperlink"/>
            <w:rFonts w:hint="eastAsia"/>
            <w:noProof/>
            <w:rtl/>
          </w:rPr>
          <w:t>س</w:t>
        </w:r>
        <w:r w:rsidR="006A7D4A" w:rsidRPr="00B469DC">
          <w:rPr>
            <w:rStyle w:val="Hyperlink"/>
            <w:rFonts w:hint="cs"/>
            <w:noProof/>
            <w:rtl/>
          </w:rPr>
          <w:t>ی</w:t>
        </w:r>
        <w:r w:rsidR="006A7D4A">
          <w:rPr>
            <w:noProof/>
            <w:webHidden/>
            <w:rtl/>
          </w:rPr>
          <w:tab/>
        </w:r>
        <w:r w:rsidR="006A7D4A">
          <w:rPr>
            <w:noProof/>
            <w:webHidden/>
            <w:rtl/>
          </w:rPr>
          <w:fldChar w:fldCharType="begin"/>
        </w:r>
        <w:r w:rsidR="006A7D4A">
          <w:rPr>
            <w:noProof/>
            <w:webHidden/>
            <w:rtl/>
          </w:rPr>
          <w:instrText xml:space="preserve"> </w:instrText>
        </w:r>
        <w:r w:rsidR="006A7D4A">
          <w:rPr>
            <w:noProof/>
            <w:webHidden/>
          </w:rPr>
          <w:instrText>PAGEREF</w:instrText>
        </w:r>
        <w:r w:rsidR="006A7D4A">
          <w:rPr>
            <w:noProof/>
            <w:webHidden/>
            <w:rtl/>
          </w:rPr>
          <w:instrText xml:space="preserve"> _</w:instrText>
        </w:r>
        <w:r w:rsidR="006A7D4A">
          <w:rPr>
            <w:noProof/>
            <w:webHidden/>
          </w:rPr>
          <w:instrText>Toc</w:instrText>
        </w:r>
        <w:r w:rsidR="006A7D4A">
          <w:rPr>
            <w:noProof/>
            <w:webHidden/>
            <w:rtl/>
          </w:rPr>
          <w:instrText xml:space="preserve">424207188 </w:instrText>
        </w:r>
        <w:r w:rsidR="006A7D4A">
          <w:rPr>
            <w:noProof/>
            <w:webHidden/>
          </w:rPr>
          <w:instrText>\h</w:instrText>
        </w:r>
        <w:r w:rsidR="006A7D4A">
          <w:rPr>
            <w:noProof/>
            <w:webHidden/>
            <w:rtl/>
          </w:rPr>
          <w:instrText xml:space="preserve"> </w:instrText>
        </w:r>
        <w:r w:rsidR="006A7D4A">
          <w:rPr>
            <w:noProof/>
            <w:webHidden/>
            <w:rtl/>
          </w:rPr>
        </w:r>
        <w:r w:rsidR="006A7D4A">
          <w:rPr>
            <w:noProof/>
            <w:webHidden/>
            <w:rtl/>
          </w:rPr>
          <w:fldChar w:fldCharType="separate"/>
        </w:r>
        <w:r w:rsidR="006A7D4A">
          <w:rPr>
            <w:noProof/>
            <w:webHidden/>
            <w:rtl/>
          </w:rPr>
          <w:t>106</w:t>
        </w:r>
        <w:r w:rsidR="006A7D4A">
          <w:rPr>
            <w:noProof/>
            <w:webHidden/>
            <w:rtl/>
          </w:rPr>
          <w:fldChar w:fldCharType="end"/>
        </w:r>
      </w:hyperlink>
    </w:p>
    <w:p w:rsidR="006A7D4A" w:rsidRDefault="00B16807">
      <w:pPr>
        <w:pStyle w:val="TOC4"/>
        <w:tabs>
          <w:tab w:val="right" w:leader="dot" w:pos="7078"/>
        </w:tabs>
        <w:rPr>
          <w:rFonts w:asciiTheme="minorHAnsi" w:eastAsiaTheme="minorEastAsia" w:hAnsiTheme="minorHAnsi" w:cstheme="minorBidi"/>
          <w:noProof/>
          <w:sz w:val="22"/>
          <w:szCs w:val="22"/>
          <w:rtl/>
          <w:lang w:bidi="ar-SA"/>
        </w:rPr>
      </w:pPr>
      <w:hyperlink w:anchor="_Toc424207189" w:history="1">
        <w:r w:rsidR="006A7D4A" w:rsidRPr="00B469DC">
          <w:rPr>
            <w:rStyle w:val="Hyperlink"/>
            <w:rFonts w:hint="eastAsia"/>
            <w:noProof/>
            <w:rtl/>
          </w:rPr>
          <w:t>ادل</w:t>
        </w:r>
        <w:r w:rsidR="006A7D4A" w:rsidRPr="00B469DC">
          <w:rPr>
            <w:rStyle w:val="Hyperlink"/>
            <w:rFonts w:hint="cs"/>
            <w:noProof/>
            <w:rtl/>
          </w:rPr>
          <w:t>ۀ</w:t>
        </w:r>
        <w:r w:rsidR="006A7D4A" w:rsidRPr="00B469DC">
          <w:rPr>
            <w:rStyle w:val="Hyperlink"/>
            <w:noProof/>
            <w:rtl/>
          </w:rPr>
          <w:t xml:space="preserve"> </w:t>
        </w:r>
        <w:r w:rsidR="006A7D4A" w:rsidRPr="00B469DC">
          <w:rPr>
            <w:rStyle w:val="Hyperlink"/>
            <w:rFonts w:hint="eastAsia"/>
            <w:noProof/>
            <w:rtl/>
          </w:rPr>
          <w:t>مس</w:t>
        </w:r>
        <w:r w:rsidR="006A7D4A" w:rsidRPr="00B469DC">
          <w:rPr>
            <w:rStyle w:val="Hyperlink"/>
            <w:rFonts w:hint="cs"/>
            <w:noProof/>
            <w:rtl/>
          </w:rPr>
          <w:t>ی</w:t>
        </w:r>
        <w:r w:rsidR="006A7D4A" w:rsidRPr="00B469DC">
          <w:rPr>
            <w:rStyle w:val="Hyperlink"/>
            <w:rFonts w:hint="eastAsia"/>
            <w:noProof/>
            <w:rtl/>
          </w:rPr>
          <w:t>ح</w:t>
        </w:r>
        <w:r w:rsidR="006A7D4A" w:rsidRPr="00B469DC">
          <w:rPr>
            <w:rStyle w:val="Hyperlink"/>
            <w:rFonts w:hint="cs"/>
            <w:noProof/>
            <w:rtl/>
          </w:rPr>
          <w:t>ی</w:t>
        </w:r>
        <w:r w:rsidR="006A7D4A" w:rsidRPr="00B469DC">
          <w:rPr>
            <w:rStyle w:val="Hyperlink"/>
            <w:rFonts w:hint="eastAsia"/>
            <w:noProof/>
            <w:rtl/>
          </w:rPr>
          <w:t>ان</w:t>
        </w:r>
        <w:r w:rsidR="006A7D4A">
          <w:rPr>
            <w:noProof/>
            <w:webHidden/>
            <w:rtl/>
          </w:rPr>
          <w:tab/>
        </w:r>
        <w:r w:rsidR="006A7D4A">
          <w:rPr>
            <w:noProof/>
            <w:webHidden/>
            <w:rtl/>
          </w:rPr>
          <w:fldChar w:fldCharType="begin"/>
        </w:r>
        <w:r w:rsidR="006A7D4A">
          <w:rPr>
            <w:noProof/>
            <w:webHidden/>
            <w:rtl/>
          </w:rPr>
          <w:instrText xml:space="preserve"> </w:instrText>
        </w:r>
        <w:r w:rsidR="006A7D4A">
          <w:rPr>
            <w:noProof/>
            <w:webHidden/>
          </w:rPr>
          <w:instrText>PAGEREF</w:instrText>
        </w:r>
        <w:r w:rsidR="006A7D4A">
          <w:rPr>
            <w:noProof/>
            <w:webHidden/>
            <w:rtl/>
          </w:rPr>
          <w:instrText xml:space="preserve"> _</w:instrText>
        </w:r>
        <w:r w:rsidR="006A7D4A">
          <w:rPr>
            <w:noProof/>
            <w:webHidden/>
          </w:rPr>
          <w:instrText>Toc</w:instrText>
        </w:r>
        <w:r w:rsidR="006A7D4A">
          <w:rPr>
            <w:noProof/>
            <w:webHidden/>
            <w:rtl/>
          </w:rPr>
          <w:instrText xml:space="preserve">424207189 </w:instrText>
        </w:r>
        <w:r w:rsidR="006A7D4A">
          <w:rPr>
            <w:noProof/>
            <w:webHidden/>
          </w:rPr>
          <w:instrText>\h</w:instrText>
        </w:r>
        <w:r w:rsidR="006A7D4A">
          <w:rPr>
            <w:noProof/>
            <w:webHidden/>
            <w:rtl/>
          </w:rPr>
          <w:instrText xml:space="preserve"> </w:instrText>
        </w:r>
        <w:r w:rsidR="006A7D4A">
          <w:rPr>
            <w:noProof/>
            <w:webHidden/>
            <w:rtl/>
          </w:rPr>
        </w:r>
        <w:r w:rsidR="006A7D4A">
          <w:rPr>
            <w:noProof/>
            <w:webHidden/>
            <w:rtl/>
          </w:rPr>
          <w:fldChar w:fldCharType="separate"/>
        </w:r>
        <w:r w:rsidR="006A7D4A">
          <w:rPr>
            <w:noProof/>
            <w:webHidden/>
            <w:rtl/>
          </w:rPr>
          <w:t>107</w:t>
        </w:r>
        <w:r w:rsidR="006A7D4A">
          <w:rPr>
            <w:noProof/>
            <w:webHidden/>
            <w:rtl/>
          </w:rPr>
          <w:fldChar w:fldCharType="end"/>
        </w:r>
      </w:hyperlink>
    </w:p>
    <w:p w:rsidR="006A7D4A" w:rsidRDefault="00B16807">
      <w:pPr>
        <w:pStyle w:val="TOC4"/>
        <w:tabs>
          <w:tab w:val="right" w:leader="dot" w:pos="7078"/>
        </w:tabs>
        <w:rPr>
          <w:rFonts w:asciiTheme="minorHAnsi" w:eastAsiaTheme="minorEastAsia" w:hAnsiTheme="minorHAnsi" w:cstheme="minorBidi"/>
          <w:noProof/>
          <w:sz w:val="22"/>
          <w:szCs w:val="22"/>
          <w:rtl/>
          <w:lang w:bidi="ar-SA"/>
        </w:rPr>
      </w:pPr>
      <w:hyperlink w:anchor="_Toc424207190" w:history="1">
        <w:r w:rsidR="006A7D4A" w:rsidRPr="00B469DC">
          <w:rPr>
            <w:rStyle w:val="Hyperlink"/>
            <w:rFonts w:hint="eastAsia"/>
            <w:noProof/>
            <w:rtl/>
          </w:rPr>
          <w:t>نقد</w:t>
        </w:r>
        <w:r w:rsidR="006A7D4A" w:rsidRPr="00B469DC">
          <w:rPr>
            <w:rStyle w:val="Hyperlink"/>
            <w:noProof/>
            <w:rtl/>
          </w:rPr>
          <w:t xml:space="preserve"> </w:t>
        </w:r>
        <w:r w:rsidR="006A7D4A" w:rsidRPr="00B469DC">
          <w:rPr>
            <w:rStyle w:val="Hyperlink"/>
            <w:rFonts w:hint="eastAsia"/>
            <w:noProof/>
            <w:rtl/>
          </w:rPr>
          <w:t>نظر</w:t>
        </w:r>
        <w:r w:rsidR="006A7D4A" w:rsidRPr="00B469DC">
          <w:rPr>
            <w:rStyle w:val="Hyperlink"/>
            <w:rFonts w:hint="cs"/>
            <w:noProof/>
            <w:rtl/>
          </w:rPr>
          <w:t>ی</w:t>
        </w:r>
        <w:r w:rsidR="006A7D4A" w:rsidRPr="00B469DC">
          <w:rPr>
            <w:rStyle w:val="Hyperlink"/>
            <w:rFonts w:hint="eastAsia"/>
            <w:noProof/>
            <w:rtl/>
          </w:rPr>
          <w:t>ه</w:t>
        </w:r>
        <w:r w:rsidR="006A7D4A" w:rsidRPr="00B469DC">
          <w:rPr>
            <w:rStyle w:val="Hyperlink"/>
            <w:noProof/>
            <w:rtl/>
          </w:rPr>
          <w:t xml:space="preserve"> </w:t>
        </w:r>
        <w:r w:rsidR="006A7D4A" w:rsidRPr="00B469DC">
          <w:rPr>
            <w:rStyle w:val="Hyperlink"/>
            <w:rFonts w:hint="eastAsia"/>
            <w:noProof/>
            <w:rtl/>
          </w:rPr>
          <w:t>صل</w:t>
        </w:r>
        <w:r w:rsidR="006A7D4A" w:rsidRPr="00B469DC">
          <w:rPr>
            <w:rStyle w:val="Hyperlink"/>
            <w:rFonts w:hint="cs"/>
            <w:noProof/>
            <w:rtl/>
          </w:rPr>
          <w:t>ی</w:t>
        </w:r>
        <w:r w:rsidR="006A7D4A" w:rsidRPr="00B469DC">
          <w:rPr>
            <w:rStyle w:val="Hyperlink"/>
            <w:rFonts w:hint="eastAsia"/>
            <w:noProof/>
            <w:rtl/>
          </w:rPr>
          <w:t>ب</w:t>
        </w:r>
        <w:r w:rsidR="006A7D4A">
          <w:rPr>
            <w:noProof/>
            <w:webHidden/>
            <w:rtl/>
          </w:rPr>
          <w:tab/>
        </w:r>
        <w:r w:rsidR="006A7D4A">
          <w:rPr>
            <w:noProof/>
            <w:webHidden/>
            <w:rtl/>
          </w:rPr>
          <w:fldChar w:fldCharType="begin"/>
        </w:r>
        <w:r w:rsidR="006A7D4A">
          <w:rPr>
            <w:noProof/>
            <w:webHidden/>
            <w:rtl/>
          </w:rPr>
          <w:instrText xml:space="preserve"> </w:instrText>
        </w:r>
        <w:r w:rsidR="006A7D4A">
          <w:rPr>
            <w:noProof/>
            <w:webHidden/>
          </w:rPr>
          <w:instrText>PAGEREF</w:instrText>
        </w:r>
        <w:r w:rsidR="006A7D4A">
          <w:rPr>
            <w:noProof/>
            <w:webHidden/>
            <w:rtl/>
          </w:rPr>
          <w:instrText xml:space="preserve"> _</w:instrText>
        </w:r>
        <w:r w:rsidR="006A7D4A">
          <w:rPr>
            <w:noProof/>
            <w:webHidden/>
          </w:rPr>
          <w:instrText>Toc</w:instrText>
        </w:r>
        <w:r w:rsidR="006A7D4A">
          <w:rPr>
            <w:noProof/>
            <w:webHidden/>
            <w:rtl/>
          </w:rPr>
          <w:instrText xml:space="preserve">424207190 </w:instrText>
        </w:r>
        <w:r w:rsidR="006A7D4A">
          <w:rPr>
            <w:noProof/>
            <w:webHidden/>
          </w:rPr>
          <w:instrText>\h</w:instrText>
        </w:r>
        <w:r w:rsidR="006A7D4A">
          <w:rPr>
            <w:noProof/>
            <w:webHidden/>
            <w:rtl/>
          </w:rPr>
          <w:instrText xml:space="preserve"> </w:instrText>
        </w:r>
        <w:r w:rsidR="006A7D4A">
          <w:rPr>
            <w:noProof/>
            <w:webHidden/>
            <w:rtl/>
          </w:rPr>
        </w:r>
        <w:r w:rsidR="006A7D4A">
          <w:rPr>
            <w:noProof/>
            <w:webHidden/>
            <w:rtl/>
          </w:rPr>
          <w:fldChar w:fldCharType="separate"/>
        </w:r>
        <w:r w:rsidR="006A7D4A">
          <w:rPr>
            <w:noProof/>
            <w:webHidden/>
            <w:rtl/>
          </w:rPr>
          <w:t>108</w:t>
        </w:r>
        <w:r w:rsidR="006A7D4A">
          <w:rPr>
            <w:noProof/>
            <w:webHidden/>
            <w:rtl/>
          </w:rPr>
          <w:fldChar w:fldCharType="end"/>
        </w:r>
      </w:hyperlink>
    </w:p>
    <w:p w:rsidR="006A7D4A" w:rsidRDefault="00B16807">
      <w:pPr>
        <w:pStyle w:val="TOC4"/>
        <w:tabs>
          <w:tab w:val="right" w:leader="dot" w:pos="7078"/>
        </w:tabs>
        <w:rPr>
          <w:rFonts w:asciiTheme="minorHAnsi" w:eastAsiaTheme="minorEastAsia" w:hAnsiTheme="minorHAnsi" w:cstheme="minorBidi"/>
          <w:noProof/>
          <w:sz w:val="22"/>
          <w:szCs w:val="22"/>
          <w:rtl/>
          <w:lang w:bidi="ar-SA"/>
        </w:rPr>
      </w:pPr>
      <w:hyperlink w:anchor="_Toc424207191" w:history="1">
        <w:r w:rsidR="006A7D4A" w:rsidRPr="00B469DC">
          <w:rPr>
            <w:rStyle w:val="Hyperlink"/>
            <w:rFonts w:hint="eastAsia"/>
            <w:noProof/>
            <w:rtl/>
          </w:rPr>
          <w:t>ابطال</w:t>
        </w:r>
        <w:r w:rsidR="006A7D4A" w:rsidRPr="00B469DC">
          <w:rPr>
            <w:rStyle w:val="Hyperlink"/>
            <w:noProof/>
            <w:rtl/>
          </w:rPr>
          <w:t xml:space="preserve"> </w:t>
        </w:r>
        <w:r w:rsidR="006A7D4A" w:rsidRPr="00B469DC">
          <w:rPr>
            <w:rStyle w:val="Hyperlink"/>
            <w:rFonts w:hint="eastAsia"/>
            <w:noProof/>
            <w:rtl/>
          </w:rPr>
          <w:t>نظر</w:t>
        </w:r>
        <w:r w:rsidR="006A7D4A" w:rsidRPr="00B469DC">
          <w:rPr>
            <w:rStyle w:val="Hyperlink"/>
            <w:rFonts w:hint="cs"/>
            <w:noProof/>
            <w:rtl/>
          </w:rPr>
          <w:t>ی</w:t>
        </w:r>
        <w:r w:rsidR="006A7D4A" w:rsidRPr="00B469DC">
          <w:rPr>
            <w:rStyle w:val="Hyperlink"/>
            <w:rFonts w:hint="eastAsia"/>
            <w:noProof/>
            <w:rtl/>
          </w:rPr>
          <w:t>ه</w:t>
        </w:r>
        <w:r w:rsidR="006A7D4A" w:rsidRPr="00B469DC">
          <w:rPr>
            <w:rStyle w:val="Hyperlink"/>
            <w:noProof/>
            <w:rtl/>
          </w:rPr>
          <w:t xml:space="preserve"> </w:t>
        </w:r>
        <w:r w:rsidR="006A7D4A" w:rsidRPr="00B469DC">
          <w:rPr>
            <w:rStyle w:val="Hyperlink"/>
            <w:rFonts w:hint="eastAsia"/>
            <w:noProof/>
            <w:rtl/>
          </w:rPr>
          <w:t>صلب</w:t>
        </w:r>
        <w:r w:rsidR="006A7D4A" w:rsidRPr="00B469DC">
          <w:rPr>
            <w:rStyle w:val="Hyperlink"/>
            <w:noProof/>
            <w:rtl/>
          </w:rPr>
          <w:t xml:space="preserve"> </w:t>
        </w:r>
        <w:r w:rsidR="006A7D4A" w:rsidRPr="00B469DC">
          <w:rPr>
            <w:rStyle w:val="Hyperlink"/>
            <w:rFonts w:hint="eastAsia"/>
            <w:noProof/>
            <w:rtl/>
          </w:rPr>
          <w:t>ع</w:t>
        </w:r>
        <w:r w:rsidR="006A7D4A" w:rsidRPr="00B469DC">
          <w:rPr>
            <w:rStyle w:val="Hyperlink"/>
            <w:rFonts w:hint="cs"/>
            <w:noProof/>
            <w:rtl/>
          </w:rPr>
          <w:t>ی</w:t>
        </w:r>
        <w:r w:rsidR="006A7D4A" w:rsidRPr="00B469DC">
          <w:rPr>
            <w:rStyle w:val="Hyperlink"/>
            <w:rFonts w:hint="eastAsia"/>
            <w:noProof/>
            <w:rtl/>
          </w:rPr>
          <w:t>س</w:t>
        </w:r>
        <w:r w:rsidR="006A7D4A" w:rsidRPr="00B469DC">
          <w:rPr>
            <w:rStyle w:val="Hyperlink"/>
            <w:rFonts w:hint="cs"/>
            <w:noProof/>
            <w:rtl/>
          </w:rPr>
          <w:t>ی</w:t>
        </w:r>
        <w:r w:rsidR="006A7D4A" w:rsidRPr="00B469DC">
          <w:rPr>
            <w:rStyle w:val="Hyperlink"/>
            <w:noProof/>
            <w:rtl/>
          </w:rPr>
          <w:t xml:space="preserve"> </w:t>
        </w:r>
        <w:r w:rsidR="006A7D4A" w:rsidRPr="00B469DC">
          <w:rPr>
            <w:rStyle w:val="Hyperlink"/>
            <w:rFonts w:cs="CTraditional Arabic"/>
            <w:noProof/>
            <w:rtl/>
          </w:rPr>
          <w:t>÷</w:t>
        </w:r>
        <w:r w:rsidR="006A7D4A">
          <w:rPr>
            <w:noProof/>
            <w:webHidden/>
            <w:rtl/>
          </w:rPr>
          <w:tab/>
        </w:r>
        <w:r w:rsidR="006A7D4A">
          <w:rPr>
            <w:noProof/>
            <w:webHidden/>
            <w:rtl/>
          </w:rPr>
          <w:fldChar w:fldCharType="begin"/>
        </w:r>
        <w:r w:rsidR="006A7D4A">
          <w:rPr>
            <w:noProof/>
            <w:webHidden/>
            <w:rtl/>
          </w:rPr>
          <w:instrText xml:space="preserve"> </w:instrText>
        </w:r>
        <w:r w:rsidR="006A7D4A">
          <w:rPr>
            <w:noProof/>
            <w:webHidden/>
          </w:rPr>
          <w:instrText>PAGEREF</w:instrText>
        </w:r>
        <w:r w:rsidR="006A7D4A">
          <w:rPr>
            <w:noProof/>
            <w:webHidden/>
            <w:rtl/>
          </w:rPr>
          <w:instrText xml:space="preserve"> _</w:instrText>
        </w:r>
        <w:r w:rsidR="006A7D4A">
          <w:rPr>
            <w:noProof/>
            <w:webHidden/>
          </w:rPr>
          <w:instrText>Toc</w:instrText>
        </w:r>
        <w:r w:rsidR="006A7D4A">
          <w:rPr>
            <w:noProof/>
            <w:webHidden/>
            <w:rtl/>
          </w:rPr>
          <w:instrText xml:space="preserve">424207191 </w:instrText>
        </w:r>
        <w:r w:rsidR="006A7D4A">
          <w:rPr>
            <w:noProof/>
            <w:webHidden/>
          </w:rPr>
          <w:instrText>\h</w:instrText>
        </w:r>
        <w:r w:rsidR="006A7D4A">
          <w:rPr>
            <w:noProof/>
            <w:webHidden/>
            <w:rtl/>
          </w:rPr>
          <w:instrText xml:space="preserve"> </w:instrText>
        </w:r>
        <w:r w:rsidR="006A7D4A">
          <w:rPr>
            <w:noProof/>
            <w:webHidden/>
            <w:rtl/>
          </w:rPr>
        </w:r>
        <w:r w:rsidR="006A7D4A">
          <w:rPr>
            <w:noProof/>
            <w:webHidden/>
            <w:rtl/>
          </w:rPr>
          <w:fldChar w:fldCharType="separate"/>
        </w:r>
        <w:r w:rsidR="006A7D4A">
          <w:rPr>
            <w:noProof/>
            <w:webHidden/>
            <w:rtl/>
          </w:rPr>
          <w:t>109</w:t>
        </w:r>
        <w:r w:rsidR="006A7D4A">
          <w:rPr>
            <w:noProof/>
            <w:webHidden/>
            <w:rtl/>
          </w:rPr>
          <w:fldChar w:fldCharType="end"/>
        </w:r>
      </w:hyperlink>
    </w:p>
    <w:p w:rsidR="006A7D4A" w:rsidRDefault="00B16807">
      <w:pPr>
        <w:pStyle w:val="TOC4"/>
        <w:tabs>
          <w:tab w:val="right" w:leader="dot" w:pos="7078"/>
        </w:tabs>
        <w:rPr>
          <w:rFonts w:asciiTheme="minorHAnsi" w:eastAsiaTheme="minorEastAsia" w:hAnsiTheme="minorHAnsi" w:cstheme="minorBidi"/>
          <w:noProof/>
          <w:sz w:val="22"/>
          <w:szCs w:val="22"/>
          <w:rtl/>
          <w:lang w:bidi="ar-SA"/>
        </w:rPr>
      </w:pPr>
      <w:hyperlink w:anchor="_Toc424207192" w:history="1">
        <w:r w:rsidR="006A7D4A" w:rsidRPr="00B469DC">
          <w:rPr>
            <w:rStyle w:val="Hyperlink"/>
            <w:rFonts w:hint="eastAsia"/>
            <w:noProof/>
            <w:rtl/>
          </w:rPr>
          <w:t>نقد</w:t>
        </w:r>
        <w:r w:rsidR="006A7D4A" w:rsidRPr="00B469DC">
          <w:rPr>
            <w:rStyle w:val="Hyperlink"/>
            <w:noProof/>
            <w:rtl/>
          </w:rPr>
          <w:t xml:space="preserve"> </w:t>
        </w:r>
        <w:r w:rsidR="006A7D4A" w:rsidRPr="00B469DC">
          <w:rPr>
            <w:rStyle w:val="Hyperlink"/>
            <w:rFonts w:hint="eastAsia"/>
            <w:noProof/>
            <w:rtl/>
          </w:rPr>
          <w:t>نظر</w:t>
        </w:r>
        <w:r w:rsidR="006A7D4A" w:rsidRPr="00B469DC">
          <w:rPr>
            <w:rStyle w:val="Hyperlink"/>
            <w:rFonts w:hint="cs"/>
            <w:noProof/>
            <w:rtl/>
          </w:rPr>
          <w:t>ی</w:t>
        </w:r>
        <w:r w:rsidR="006A7D4A" w:rsidRPr="00B469DC">
          <w:rPr>
            <w:rStyle w:val="Hyperlink"/>
            <w:rFonts w:hint="eastAsia"/>
            <w:noProof/>
            <w:rtl/>
          </w:rPr>
          <w:t>ه</w:t>
        </w:r>
        <w:r w:rsidR="006A7D4A" w:rsidRPr="00B469DC">
          <w:rPr>
            <w:rStyle w:val="Hyperlink"/>
            <w:noProof/>
            <w:rtl/>
          </w:rPr>
          <w:t xml:space="preserve"> </w:t>
        </w:r>
        <w:r w:rsidR="006A7D4A" w:rsidRPr="00B469DC">
          <w:rPr>
            <w:rStyle w:val="Hyperlink"/>
            <w:rFonts w:hint="eastAsia"/>
            <w:noProof/>
            <w:rtl/>
          </w:rPr>
          <w:t>فداء</w:t>
        </w:r>
        <w:r w:rsidR="006A7D4A">
          <w:rPr>
            <w:noProof/>
            <w:webHidden/>
            <w:rtl/>
          </w:rPr>
          <w:tab/>
        </w:r>
        <w:r w:rsidR="006A7D4A">
          <w:rPr>
            <w:noProof/>
            <w:webHidden/>
            <w:rtl/>
          </w:rPr>
          <w:fldChar w:fldCharType="begin"/>
        </w:r>
        <w:r w:rsidR="006A7D4A">
          <w:rPr>
            <w:noProof/>
            <w:webHidden/>
            <w:rtl/>
          </w:rPr>
          <w:instrText xml:space="preserve"> </w:instrText>
        </w:r>
        <w:r w:rsidR="006A7D4A">
          <w:rPr>
            <w:noProof/>
            <w:webHidden/>
          </w:rPr>
          <w:instrText>PAGEREF</w:instrText>
        </w:r>
        <w:r w:rsidR="006A7D4A">
          <w:rPr>
            <w:noProof/>
            <w:webHidden/>
            <w:rtl/>
          </w:rPr>
          <w:instrText xml:space="preserve"> _</w:instrText>
        </w:r>
        <w:r w:rsidR="006A7D4A">
          <w:rPr>
            <w:noProof/>
            <w:webHidden/>
          </w:rPr>
          <w:instrText>Toc</w:instrText>
        </w:r>
        <w:r w:rsidR="006A7D4A">
          <w:rPr>
            <w:noProof/>
            <w:webHidden/>
            <w:rtl/>
          </w:rPr>
          <w:instrText xml:space="preserve">424207192 </w:instrText>
        </w:r>
        <w:r w:rsidR="006A7D4A">
          <w:rPr>
            <w:noProof/>
            <w:webHidden/>
          </w:rPr>
          <w:instrText>\h</w:instrText>
        </w:r>
        <w:r w:rsidR="006A7D4A">
          <w:rPr>
            <w:noProof/>
            <w:webHidden/>
            <w:rtl/>
          </w:rPr>
          <w:instrText xml:space="preserve"> </w:instrText>
        </w:r>
        <w:r w:rsidR="006A7D4A">
          <w:rPr>
            <w:noProof/>
            <w:webHidden/>
            <w:rtl/>
          </w:rPr>
        </w:r>
        <w:r w:rsidR="006A7D4A">
          <w:rPr>
            <w:noProof/>
            <w:webHidden/>
            <w:rtl/>
          </w:rPr>
          <w:fldChar w:fldCharType="separate"/>
        </w:r>
        <w:r w:rsidR="006A7D4A">
          <w:rPr>
            <w:noProof/>
            <w:webHidden/>
            <w:rtl/>
          </w:rPr>
          <w:t>111</w:t>
        </w:r>
        <w:r w:rsidR="006A7D4A">
          <w:rPr>
            <w:noProof/>
            <w:webHidden/>
            <w:rtl/>
          </w:rPr>
          <w:fldChar w:fldCharType="end"/>
        </w:r>
      </w:hyperlink>
    </w:p>
    <w:p w:rsidR="006A7D4A" w:rsidRDefault="00B16807">
      <w:pPr>
        <w:pStyle w:val="TOC4"/>
        <w:tabs>
          <w:tab w:val="right" w:leader="dot" w:pos="7078"/>
        </w:tabs>
        <w:rPr>
          <w:rFonts w:asciiTheme="minorHAnsi" w:eastAsiaTheme="minorEastAsia" w:hAnsiTheme="minorHAnsi" w:cstheme="minorBidi"/>
          <w:noProof/>
          <w:sz w:val="22"/>
          <w:szCs w:val="22"/>
          <w:rtl/>
          <w:lang w:bidi="ar-SA"/>
        </w:rPr>
      </w:pPr>
      <w:hyperlink w:anchor="_Toc424207193" w:history="1">
        <w:r w:rsidR="006A7D4A" w:rsidRPr="00B469DC">
          <w:rPr>
            <w:rStyle w:val="Hyperlink"/>
            <w:rFonts w:hint="eastAsia"/>
            <w:noProof/>
            <w:rtl/>
          </w:rPr>
          <w:t>پرسشها</w:t>
        </w:r>
        <w:r w:rsidR="006A7D4A" w:rsidRPr="00B469DC">
          <w:rPr>
            <w:rStyle w:val="Hyperlink"/>
            <w:rFonts w:hint="cs"/>
            <w:noProof/>
            <w:rtl/>
          </w:rPr>
          <w:t>ی</w:t>
        </w:r>
        <w:r w:rsidR="006A7D4A" w:rsidRPr="00B469DC">
          <w:rPr>
            <w:rStyle w:val="Hyperlink"/>
            <w:noProof/>
            <w:rtl/>
          </w:rPr>
          <w:t xml:space="preserve"> </w:t>
        </w:r>
        <w:r w:rsidR="006A7D4A" w:rsidRPr="00B469DC">
          <w:rPr>
            <w:rStyle w:val="Hyperlink"/>
            <w:rFonts w:hint="eastAsia"/>
            <w:noProof/>
            <w:rtl/>
          </w:rPr>
          <w:t>که</w:t>
        </w:r>
        <w:r w:rsidR="006A7D4A" w:rsidRPr="00B469DC">
          <w:rPr>
            <w:rStyle w:val="Hyperlink"/>
            <w:noProof/>
            <w:rtl/>
          </w:rPr>
          <w:t xml:space="preserve"> </w:t>
        </w:r>
        <w:r w:rsidR="006A7D4A" w:rsidRPr="00B469DC">
          <w:rPr>
            <w:rStyle w:val="Hyperlink"/>
            <w:rFonts w:hint="eastAsia"/>
            <w:noProof/>
            <w:rtl/>
          </w:rPr>
          <w:t>به</w:t>
        </w:r>
        <w:r w:rsidR="006A7D4A" w:rsidRPr="00B469DC">
          <w:rPr>
            <w:rStyle w:val="Hyperlink"/>
            <w:noProof/>
            <w:rtl/>
          </w:rPr>
          <w:t xml:space="preserve"> </w:t>
        </w:r>
        <w:r w:rsidR="006A7D4A" w:rsidRPr="00B469DC">
          <w:rPr>
            <w:rStyle w:val="Hyperlink"/>
            <w:rFonts w:hint="eastAsia"/>
            <w:noProof/>
            <w:rtl/>
          </w:rPr>
          <w:t>پاسخ</w:t>
        </w:r>
        <w:r w:rsidR="006A7D4A" w:rsidRPr="00B469DC">
          <w:rPr>
            <w:rStyle w:val="Hyperlink"/>
            <w:noProof/>
            <w:rtl/>
          </w:rPr>
          <w:t xml:space="preserve"> </w:t>
        </w:r>
        <w:r w:rsidR="006A7D4A" w:rsidRPr="00B469DC">
          <w:rPr>
            <w:rStyle w:val="Hyperlink"/>
            <w:rFonts w:hint="eastAsia"/>
            <w:noProof/>
            <w:rtl/>
          </w:rPr>
          <w:t>ن</w:t>
        </w:r>
        <w:r w:rsidR="006A7D4A" w:rsidRPr="00B469DC">
          <w:rPr>
            <w:rStyle w:val="Hyperlink"/>
            <w:rFonts w:hint="cs"/>
            <w:noProof/>
            <w:rtl/>
          </w:rPr>
          <w:t>ی</w:t>
        </w:r>
        <w:r w:rsidR="006A7D4A" w:rsidRPr="00B469DC">
          <w:rPr>
            <w:rStyle w:val="Hyperlink"/>
            <w:rFonts w:hint="eastAsia"/>
            <w:noProof/>
            <w:rtl/>
          </w:rPr>
          <w:t>از</w:t>
        </w:r>
        <w:r w:rsidR="006A7D4A" w:rsidRPr="00B469DC">
          <w:rPr>
            <w:rStyle w:val="Hyperlink"/>
            <w:noProof/>
            <w:rtl/>
          </w:rPr>
          <w:t xml:space="preserve"> </w:t>
        </w:r>
        <w:r w:rsidR="006A7D4A" w:rsidRPr="00B469DC">
          <w:rPr>
            <w:rStyle w:val="Hyperlink"/>
            <w:rFonts w:hint="eastAsia"/>
            <w:noProof/>
            <w:rtl/>
          </w:rPr>
          <w:t>دارد</w:t>
        </w:r>
        <w:r w:rsidR="006A7D4A">
          <w:rPr>
            <w:noProof/>
            <w:webHidden/>
            <w:rtl/>
          </w:rPr>
          <w:tab/>
        </w:r>
        <w:r w:rsidR="006A7D4A">
          <w:rPr>
            <w:noProof/>
            <w:webHidden/>
            <w:rtl/>
          </w:rPr>
          <w:fldChar w:fldCharType="begin"/>
        </w:r>
        <w:r w:rsidR="006A7D4A">
          <w:rPr>
            <w:noProof/>
            <w:webHidden/>
            <w:rtl/>
          </w:rPr>
          <w:instrText xml:space="preserve"> </w:instrText>
        </w:r>
        <w:r w:rsidR="006A7D4A">
          <w:rPr>
            <w:noProof/>
            <w:webHidden/>
          </w:rPr>
          <w:instrText>PAGEREF</w:instrText>
        </w:r>
        <w:r w:rsidR="006A7D4A">
          <w:rPr>
            <w:noProof/>
            <w:webHidden/>
            <w:rtl/>
          </w:rPr>
          <w:instrText xml:space="preserve"> _</w:instrText>
        </w:r>
        <w:r w:rsidR="006A7D4A">
          <w:rPr>
            <w:noProof/>
            <w:webHidden/>
          </w:rPr>
          <w:instrText>Toc</w:instrText>
        </w:r>
        <w:r w:rsidR="006A7D4A">
          <w:rPr>
            <w:noProof/>
            <w:webHidden/>
            <w:rtl/>
          </w:rPr>
          <w:instrText xml:space="preserve">424207193 </w:instrText>
        </w:r>
        <w:r w:rsidR="006A7D4A">
          <w:rPr>
            <w:noProof/>
            <w:webHidden/>
          </w:rPr>
          <w:instrText>\h</w:instrText>
        </w:r>
        <w:r w:rsidR="006A7D4A">
          <w:rPr>
            <w:noProof/>
            <w:webHidden/>
            <w:rtl/>
          </w:rPr>
          <w:instrText xml:space="preserve"> </w:instrText>
        </w:r>
        <w:r w:rsidR="006A7D4A">
          <w:rPr>
            <w:noProof/>
            <w:webHidden/>
            <w:rtl/>
          </w:rPr>
        </w:r>
        <w:r w:rsidR="006A7D4A">
          <w:rPr>
            <w:noProof/>
            <w:webHidden/>
            <w:rtl/>
          </w:rPr>
          <w:fldChar w:fldCharType="separate"/>
        </w:r>
        <w:r w:rsidR="006A7D4A">
          <w:rPr>
            <w:noProof/>
            <w:webHidden/>
            <w:rtl/>
          </w:rPr>
          <w:t>112</w:t>
        </w:r>
        <w:r w:rsidR="006A7D4A">
          <w:rPr>
            <w:noProof/>
            <w:webHidden/>
            <w:rtl/>
          </w:rPr>
          <w:fldChar w:fldCharType="end"/>
        </w:r>
      </w:hyperlink>
    </w:p>
    <w:p w:rsidR="006A7D4A" w:rsidRDefault="00B16807">
      <w:pPr>
        <w:pStyle w:val="TOC4"/>
        <w:tabs>
          <w:tab w:val="right" w:leader="dot" w:pos="7078"/>
        </w:tabs>
        <w:rPr>
          <w:rFonts w:asciiTheme="minorHAnsi" w:eastAsiaTheme="minorEastAsia" w:hAnsiTheme="minorHAnsi" w:cstheme="minorBidi"/>
          <w:noProof/>
          <w:sz w:val="22"/>
          <w:szCs w:val="22"/>
          <w:rtl/>
          <w:lang w:bidi="ar-SA"/>
        </w:rPr>
      </w:pPr>
      <w:hyperlink w:anchor="_Toc424207194" w:history="1">
        <w:r w:rsidR="006A7D4A" w:rsidRPr="00B469DC">
          <w:rPr>
            <w:rStyle w:val="Hyperlink"/>
            <w:rFonts w:hint="eastAsia"/>
            <w:noProof/>
            <w:rtl/>
          </w:rPr>
          <w:t>محاسب</w:t>
        </w:r>
        <w:r w:rsidR="006A7D4A" w:rsidRPr="00B469DC">
          <w:rPr>
            <w:rStyle w:val="Hyperlink"/>
            <w:rFonts w:hint="cs"/>
            <w:noProof/>
            <w:rtl/>
          </w:rPr>
          <w:t>ۀ</w:t>
        </w:r>
        <w:r w:rsidR="006A7D4A" w:rsidRPr="00B469DC">
          <w:rPr>
            <w:rStyle w:val="Hyperlink"/>
            <w:noProof/>
            <w:rtl/>
          </w:rPr>
          <w:t xml:space="preserve"> </w:t>
        </w:r>
        <w:r w:rsidR="006A7D4A" w:rsidRPr="00B469DC">
          <w:rPr>
            <w:rStyle w:val="Hyperlink"/>
            <w:rFonts w:hint="eastAsia"/>
            <w:noProof/>
            <w:rtl/>
          </w:rPr>
          <w:t>مردم</w:t>
        </w:r>
        <w:r w:rsidR="006A7D4A">
          <w:rPr>
            <w:noProof/>
            <w:webHidden/>
            <w:rtl/>
          </w:rPr>
          <w:tab/>
        </w:r>
        <w:r w:rsidR="006A7D4A">
          <w:rPr>
            <w:noProof/>
            <w:webHidden/>
            <w:rtl/>
          </w:rPr>
          <w:fldChar w:fldCharType="begin"/>
        </w:r>
        <w:r w:rsidR="006A7D4A">
          <w:rPr>
            <w:noProof/>
            <w:webHidden/>
            <w:rtl/>
          </w:rPr>
          <w:instrText xml:space="preserve"> </w:instrText>
        </w:r>
        <w:r w:rsidR="006A7D4A">
          <w:rPr>
            <w:noProof/>
            <w:webHidden/>
          </w:rPr>
          <w:instrText>PAGEREF</w:instrText>
        </w:r>
        <w:r w:rsidR="006A7D4A">
          <w:rPr>
            <w:noProof/>
            <w:webHidden/>
            <w:rtl/>
          </w:rPr>
          <w:instrText xml:space="preserve"> _</w:instrText>
        </w:r>
        <w:r w:rsidR="006A7D4A">
          <w:rPr>
            <w:noProof/>
            <w:webHidden/>
          </w:rPr>
          <w:instrText>Toc</w:instrText>
        </w:r>
        <w:r w:rsidR="006A7D4A">
          <w:rPr>
            <w:noProof/>
            <w:webHidden/>
            <w:rtl/>
          </w:rPr>
          <w:instrText xml:space="preserve">424207194 </w:instrText>
        </w:r>
        <w:r w:rsidR="006A7D4A">
          <w:rPr>
            <w:noProof/>
            <w:webHidden/>
          </w:rPr>
          <w:instrText>\h</w:instrText>
        </w:r>
        <w:r w:rsidR="006A7D4A">
          <w:rPr>
            <w:noProof/>
            <w:webHidden/>
            <w:rtl/>
          </w:rPr>
          <w:instrText xml:space="preserve"> </w:instrText>
        </w:r>
        <w:r w:rsidR="006A7D4A">
          <w:rPr>
            <w:noProof/>
            <w:webHidden/>
            <w:rtl/>
          </w:rPr>
        </w:r>
        <w:r w:rsidR="006A7D4A">
          <w:rPr>
            <w:noProof/>
            <w:webHidden/>
            <w:rtl/>
          </w:rPr>
          <w:fldChar w:fldCharType="separate"/>
        </w:r>
        <w:r w:rsidR="006A7D4A">
          <w:rPr>
            <w:noProof/>
            <w:webHidden/>
            <w:rtl/>
          </w:rPr>
          <w:t>114</w:t>
        </w:r>
        <w:r w:rsidR="006A7D4A">
          <w:rPr>
            <w:noProof/>
            <w:webHidden/>
            <w:rtl/>
          </w:rPr>
          <w:fldChar w:fldCharType="end"/>
        </w:r>
      </w:hyperlink>
    </w:p>
    <w:p w:rsidR="006A7D4A" w:rsidRDefault="00B16807">
      <w:pPr>
        <w:pStyle w:val="TOC4"/>
        <w:tabs>
          <w:tab w:val="right" w:leader="dot" w:pos="7078"/>
        </w:tabs>
        <w:rPr>
          <w:rFonts w:asciiTheme="minorHAnsi" w:eastAsiaTheme="minorEastAsia" w:hAnsiTheme="minorHAnsi" w:cstheme="minorBidi"/>
          <w:noProof/>
          <w:sz w:val="22"/>
          <w:szCs w:val="22"/>
          <w:rtl/>
          <w:lang w:bidi="ar-SA"/>
        </w:rPr>
      </w:pPr>
      <w:hyperlink w:anchor="_Toc424207195" w:history="1">
        <w:r w:rsidR="006A7D4A" w:rsidRPr="00B469DC">
          <w:rPr>
            <w:rStyle w:val="Hyperlink"/>
            <w:rFonts w:hint="eastAsia"/>
            <w:noProof/>
            <w:rtl/>
          </w:rPr>
          <w:t>نقد</w:t>
        </w:r>
        <w:r w:rsidR="006A7D4A" w:rsidRPr="00B469DC">
          <w:rPr>
            <w:rStyle w:val="Hyperlink"/>
            <w:noProof/>
            <w:rtl/>
          </w:rPr>
          <w:t xml:space="preserve"> </w:t>
        </w:r>
        <w:r w:rsidR="006A7D4A" w:rsidRPr="00B469DC">
          <w:rPr>
            <w:rStyle w:val="Hyperlink"/>
            <w:rFonts w:hint="eastAsia"/>
            <w:noProof/>
            <w:rtl/>
          </w:rPr>
          <w:t>نظر</w:t>
        </w:r>
        <w:r w:rsidR="006A7D4A" w:rsidRPr="00B469DC">
          <w:rPr>
            <w:rStyle w:val="Hyperlink"/>
            <w:rFonts w:hint="cs"/>
            <w:noProof/>
            <w:rtl/>
          </w:rPr>
          <w:t>یۀ</w:t>
        </w:r>
        <w:r w:rsidR="006A7D4A" w:rsidRPr="00B469DC">
          <w:rPr>
            <w:rStyle w:val="Hyperlink"/>
            <w:noProof/>
            <w:rtl/>
          </w:rPr>
          <w:t xml:space="preserve"> </w:t>
        </w:r>
        <w:r w:rsidR="006A7D4A" w:rsidRPr="00B469DC">
          <w:rPr>
            <w:rStyle w:val="Hyperlink"/>
            <w:rFonts w:hint="eastAsia"/>
            <w:noProof/>
            <w:rtl/>
          </w:rPr>
          <w:t>محاسبه</w:t>
        </w:r>
        <w:r w:rsidR="006A7D4A">
          <w:rPr>
            <w:noProof/>
            <w:webHidden/>
            <w:rtl/>
          </w:rPr>
          <w:tab/>
        </w:r>
        <w:r w:rsidR="006A7D4A">
          <w:rPr>
            <w:noProof/>
            <w:webHidden/>
            <w:rtl/>
          </w:rPr>
          <w:fldChar w:fldCharType="begin"/>
        </w:r>
        <w:r w:rsidR="006A7D4A">
          <w:rPr>
            <w:noProof/>
            <w:webHidden/>
            <w:rtl/>
          </w:rPr>
          <w:instrText xml:space="preserve"> </w:instrText>
        </w:r>
        <w:r w:rsidR="006A7D4A">
          <w:rPr>
            <w:noProof/>
            <w:webHidden/>
          </w:rPr>
          <w:instrText>PAGEREF</w:instrText>
        </w:r>
        <w:r w:rsidR="006A7D4A">
          <w:rPr>
            <w:noProof/>
            <w:webHidden/>
            <w:rtl/>
          </w:rPr>
          <w:instrText xml:space="preserve"> _</w:instrText>
        </w:r>
        <w:r w:rsidR="006A7D4A">
          <w:rPr>
            <w:noProof/>
            <w:webHidden/>
          </w:rPr>
          <w:instrText>Toc</w:instrText>
        </w:r>
        <w:r w:rsidR="006A7D4A">
          <w:rPr>
            <w:noProof/>
            <w:webHidden/>
            <w:rtl/>
          </w:rPr>
          <w:instrText xml:space="preserve">424207195 </w:instrText>
        </w:r>
        <w:r w:rsidR="006A7D4A">
          <w:rPr>
            <w:noProof/>
            <w:webHidden/>
          </w:rPr>
          <w:instrText>\h</w:instrText>
        </w:r>
        <w:r w:rsidR="006A7D4A">
          <w:rPr>
            <w:noProof/>
            <w:webHidden/>
            <w:rtl/>
          </w:rPr>
          <w:instrText xml:space="preserve"> </w:instrText>
        </w:r>
        <w:r w:rsidR="006A7D4A">
          <w:rPr>
            <w:noProof/>
            <w:webHidden/>
            <w:rtl/>
          </w:rPr>
        </w:r>
        <w:r w:rsidR="006A7D4A">
          <w:rPr>
            <w:noProof/>
            <w:webHidden/>
            <w:rtl/>
          </w:rPr>
          <w:fldChar w:fldCharType="separate"/>
        </w:r>
        <w:r w:rsidR="006A7D4A">
          <w:rPr>
            <w:noProof/>
            <w:webHidden/>
            <w:rtl/>
          </w:rPr>
          <w:t>115</w:t>
        </w:r>
        <w:r w:rsidR="006A7D4A">
          <w:rPr>
            <w:noProof/>
            <w:webHidden/>
            <w:rtl/>
          </w:rPr>
          <w:fldChar w:fldCharType="end"/>
        </w:r>
      </w:hyperlink>
    </w:p>
    <w:p w:rsidR="006A7D4A" w:rsidRDefault="00B16807">
      <w:pPr>
        <w:pStyle w:val="TOC1"/>
        <w:tabs>
          <w:tab w:val="right" w:leader="dot" w:pos="7078"/>
        </w:tabs>
        <w:rPr>
          <w:rFonts w:asciiTheme="minorHAnsi" w:eastAsiaTheme="minorEastAsia" w:hAnsiTheme="minorHAnsi" w:cstheme="minorBidi"/>
          <w:bCs w:val="0"/>
          <w:noProof/>
          <w:sz w:val="22"/>
          <w:szCs w:val="22"/>
          <w:rtl/>
        </w:rPr>
      </w:pPr>
      <w:hyperlink w:anchor="_Toc424207196" w:history="1">
        <w:r w:rsidR="006A7D4A" w:rsidRPr="00B469DC">
          <w:rPr>
            <w:rStyle w:val="Hyperlink"/>
            <w:rFonts w:hint="eastAsia"/>
            <w:noProof/>
            <w:rtl/>
            <w:lang w:bidi="fa-IR"/>
          </w:rPr>
          <w:t>بخش</w:t>
        </w:r>
        <w:r w:rsidR="006A7D4A" w:rsidRPr="00B469DC">
          <w:rPr>
            <w:rStyle w:val="Hyperlink"/>
            <w:noProof/>
            <w:rtl/>
            <w:lang w:bidi="fa-IR"/>
          </w:rPr>
          <w:t xml:space="preserve"> </w:t>
        </w:r>
        <w:r w:rsidR="006A7D4A" w:rsidRPr="00B469DC">
          <w:rPr>
            <w:rStyle w:val="Hyperlink"/>
            <w:rFonts w:hint="eastAsia"/>
            <w:noProof/>
            <w:rtl/>
            <w:lang w:bidi="fa-IR"/>
          </w:rPr>
          <w:t>پنجم</w:t>
        </w:r>
        <w:r w:rsidR="006A7D4A" w:rsidRPr="00B469DC">
          <w:rPr>
            <w:rStyle w:val="Hyperlink"/>
            <w:noProof/>
            <w:rtl/>
            <w:lang w:bidi="fa-IR"/>
          </w:rPr>
          <w:t xml:space="preserve">: </w:t>
        </w:r>
        <w:r w:rsidR="006A7D4A" w:rsidRPr="00B469DC">
          <w:rPr>
            <w:rStyle w:val="Hyperlink"/>
            <w:rFonts w:hint="eastAsia"/>
            <w:noProof/>
            <w:rtl/>
            <w:lang w:bidi="fa-IR"/>
          </w:rPr>
          <w:t>مقارنه</w:t>
        </w:r>
        <w:r w:rsidR="006A7D4A" w:rsidRPr="00B469DC">
          <w:rPr>
            <w:rStyle w:val="Hyperlink"/>
            <w:noProof/>
            <w:rtl/>
            <w:lang w:bidi="fa-IR"/>
          </w:rPr>
          <w:t xml:space="preserve"> </w:t>
        </w:r>
        <w:r w:rsidR="006A7D4A" w:rsidRPr="00B469DC">
          <w:rPr>
            <w:rStyle w:val="Hyperlink"/>
            <w:rFonts w:hint="eastAsia"/>
            <w:noProof/>
            <w:rtl/>
            <w:lang w:bidi="fa-IR"/>
          </w:rPr>
          <w:t>م</w:t>
        </w:r>
        <w:r w:rsidR="006A7D4A" w:rsidRPr="00B469DC">
          <w:rPr>
            <w:rStyle w:val="Hyperlink"/>
            <w:rFonts w:hint="cs"/>
            <w:noProof/>
            <w:rtl/>
            <w:lang w:bidi="fa-IR"/>
          </w:rPr>
          <w:t>ی</w:t>
        </w:r>
        <w:r w:rsidR="006A7D4A" w:rsidRPr="00B469DC">
          <w:rPr>
            <w:rStyle w:val="Hyperlink"/>
            <w:rFonts w:hint="eastAsia"/>
            <w:noProof/>
            <w:rtl/>
            <w:lang w:bidi="fa-IR"/>
          </w:rPr>
          <w:t>ان</w:t>
        </w:r>
        <w:r w:rsidR="006A7D4A" w:rsidRPr="00B469DC">
          <w:rPr>
            <w:rStyle w:val="Hyperlink"/>
            <w:noProof/>
            <w:rtl/>
            <w:lang w:bidi="fa-IR"/>
          </w:rPr>
          <w:t xml:space="preserve"> </w:t>
        </w:r>
        <w:r w:rsidR="006A7D4A" w:rsidRPr="00B469DC">
          <w:rPr>
            <w:rStyle w:val="Hyperlink"/>
            <w:rFonts w:hint="eastAsia"/>
            <w:noProof/>
            <w:rtl/>
            <w:lang w:bidi="fa-IR"/>
          </w:rPr>
          <w:t>مس</w:t>
        </w:r>
        <w:r w:rsidR="006A7D4A" w:rsidRPr="00B469DC">
          <w:rPr>
            <w:rStyle w:val="Hyperlink"/>
            <w:rFonts w:hint="cs"/>
            <w:noProof/>
            <w:rtl/>
            <w:lang w:bidi="fa-IR"/>
          </w:rPr>
          <w:t>ی</w:t>
        </w:r>
        <w:r w:rsidR="006A7D4A" w:rsidRPr="00B469DC">
          <w:rPr>
            <w:rStyle w:val="Hyperlink"/>
            <w:rFonts w:hint="eastAsia"/>
            <w:noProof/>
            <w:rtl/>
            <w:lang w:bidi="fa-IR"/>
          </w:rPr>
          <w:t>ح</w:t>
        </w:r>
        <w:r w:rsidR="006A7D4A" w:rsidRPr="00B469DC">
          <w:rPr>
            <w:rStyle w:val="Hyperlink"/>
            <w:rFonts w:hint="cs"/>
            <w:noProof/>
            <w:rtl/>
            <w:lang w:bidi="fa-IR"/>
          </w:rPr>
          <w:t>ی</w:t>
        </w:r>
        <w:r w:rsidR="006A7D4A" w:rsidRPr="00B469DC">
          <w:rPr>
            <w:rStyle w:val="Hyperlink"/>
            <w:rFonts w:hint="eastAsia"/>
            <w:noProof/>
            <w:rtl/>
            <w:lang w:bidi="fa-IR"/>
          </w:rPr>
          <w:t>ت</w:t>
        </w:r>
        <w:r w:rsidR="006A7D4A" w:rsidRPr="00B469DC">
          <w:rPr>
            <w:rStyle w:val="Hyperlink"/>
            <w:noProof/>
            <w:rtl/>
            <w:lang w:bidi="fa-IR"/>
          </w:rPr>
          <w:t xml:space="preserve"> </w:t>
        </w:r>
        <w:r w:rsidR="006A7D4A" w:rsidRPr="00B469DC">
          <w:rPr>
            <w:rStyle w:val="Hyperlink"/>
            <w:rFonts w:hint="eastAsia"/>
            <w:noProof/>
            <w:rtl/>
            <w:lang w:bidi="fa-IR"/>
          </w:rPr>
          <w:t>و</w:t>
        </w:r>
        <w:r w:rsidR="006A7D4A" w:rsidRPr="00B469DC">
          <w:rPr>
            <w:rStyle w:val="Hyperlink"/>
            <w:noProof/>
            <w:rtl/>
            <w:lang w:bidi="fa-IR"/>
          </w:rPr>
          <w:t xml:space="preserve"> </w:t>
        </w:r>
        <w:r w:rsidR="006A7D4A" w:rsidRPr="00B469DC">
          <w:rPr>
            <w:rStyle w:val="Hyperlink"/>
            <w:rFonts w:hint="eastAsia"/>
            <w:noProof/>
            <w:rtl/>
            <w:lang w:bidi="fa-IR"/>
          </w:rPr>
          <w:t>برخ</w:t>
        </w:r>
        <w:r w:rsidR="006A7D4A" w:rsidRPr="00B469DC">
          <w:rPr>
            <w:rStyle w:val="Hyperlink"/>
            <w:rFonts w:hint="cs"/>
            <w:noProof/>
            <w:rtl/>
            <w:lang w:bidi="fa-IR"/>
          </w:rPr>
          <w:t>ی</w:t>
        </w:r>
        <w:r w:rsidR="006A7D4A" w:rsidRPr="00B469DC">
          <w:rPr>
            <w:rStyle w:val="Hyperlink"/>
            <w:noProof/>
            <w:rtl/>
            <w:lang w:bidi="fa-IR"/>
          </w:rPr>
          <w:t xml:space="preserve"> </w:t>
        </w:r>
        <w:r w:rsidR="006A7D4A" w:rsidRPr="00B469DC">
          <w:rPr>
            <w:rStyle w:val="Hyperlink"/>
            <w:rFonts w:hint="eastAsia"/>
            <w:noProof/>
            <w:rtl/>
            <w:lang w:bidi="fa-IR"/>
          </w:rPr>
          <w:t>از</w:t>
        </w:r>
        <w:r w:rsidR="006A7D4A" w:rsidRPr="00B469DC">
          <w:rPr>
            <w:rStyle w:val="Hyperlink"/>
            <w:noProof/>
            <w:rtl/>
            <w:lang w:bidi="fa-IR"/>
          </w:rPr>
          <w:t xml:space="preserve"> </w:t>
        </w:r>
        <w:r w:rsidR="006A7D4A" w:rsidRPr="00B469DC">
          <w:rPr>
            <w:rStyle w:val="Hyperlink"/>
            <w:rFonts w:hint="eastAsia"/>
            <w:noProof/>
            <w:rtl/>
            <w:lang w:bidi="fa-IR"/>
          </w:rPr>
          <w:t>اد</w:t>
        </w:r>
        <w:r w:rsidR="006A7D4A" w:rsidRPr="00B469DC">
          <w:rPr>
            <w:rStyle w:val="Hyperlink"/>
            <w:rFonts w:hint="cs"/>
            <w:noProof/>
            <w:rtl/>
            <w:lang w:bidi="fa-IR"/>
          </w:rPr>
          <w:t>ی</w:t>
        </w:r>
        <w:r w:rsidR="006A7D4A" w:rsidRPr="00B469DC">
          <w:rPr>
            <w:rStyle w:val="Hyperlink"/>
            <w:rFonts w:hint="eastAsia"/>
            <w:noProof/>
            <w:rtl/>
            <w:lang w:bidi="fa-IR"/>
          </w:rPr>
          <w:t>ان</w:t>
        </w:r>
        <w:r w:rsidR="006A7D4A" w:rsidRPr="00B469DC">
          <w:rPr>
            <w:rStyle w:val="Hyperlink"/>
            <w:noProof/>
            <w:rtl/>
            <w:lang w:bidi="fa-IR"/>
          </w:rPr>
          <w:t xml:space="preserve"> </w:t>
        </w:r>
        <w:r w:rsidR="006A7D4A" w:rsidRPr="00B469DC">
          <w:rPr>
            <w:rStyle w:val="Hyperlink"/>
            <w:rFonts w:hint="eastAsia"/>
            <w:noProof/>
            <w:rtl/>
            <w:lang w:bidi="fa-IR"/>
          </w:rPr>
          <w:t>وثن</w:t>
        </w:r>
        <w:r w:rsidR="006A7D4A" w:rsidRPr="00B469DC">
          <w:rPr>
            <w:rStyle w:val="Hyperlink"/>
            <w:rFonts w:hint="cs"/>
            <w:noProof/>
            <w:rtl/>
            <w:lang w:bidi="fa-IR"/>
          </w:rPr>
          <w:t>ی</w:t>
        </w:r>
        <w:r w:rsidR="006A7D4A">
          <w:rPr>
            <w:noProof/>
            <w:webHidden/>
            <w:rtl/>
          </w:rPr>
          <w:tab/>
        </w:r>
        <w:r w:rsidR="006A7D4A">
          <w:rPr>
            <w:noProof/>
            <w:webHidden/>
            <w:rtl/>
          </w:rPr>
          <w:fldChar w:fldCharType="begin"/>
        </w:r>
        <w:r w:rsidR="006A7D4A">
          <w:rPr>
            <w:noProof/>
            <w:webHidden/>
            <w:rtl/>
          </w:rPr>
          <w:instrText xml:space="preserve"> </w:instrText>
        </w:r>
        <w:r w:rsidR="006A7D4A">
          <w:rPr>
            <w:noProof/>
            <w:webHidden/>
          </w:rPr>
          <w:instrText>PAGEREF</w:instrText>
        </w:r>
        <w:r w:rsidR="006A7D4A">
          <w:rPr>
            <w:noProof/>
            <w:webHidden/>
            <w:rtl/>
          </w:rPr>
          <w:instrText xml:space="preserve"> _</w:instrText>
        </w:r>
        <w:r w:rsidR="006A7D4A">
          <w:rPr>
            <w:noProof/>
            <w:webHidden/>
          </w:rPr>
          <w:instrText>Toc</w:instrText>
        </w:r>
        <w:r w:rsidR="006A7D4A">
          <w:rPr>
            <w:noProof/>
            <w:webHidden/>
            <w:rtl/>
          </w:rPr>
          <w:instrText xml:space="preserve">424207196 </w:instrText>
        </w:r>
        <w:r w:rsidR="006A7D4A">
          <w:rPr>
            <w:noProof/>
            <w:webHidden/>
          </w:rPr>
          <w:instrText>\h</w:instrText>
        </w:r>
        <w:r w:rsidR="006A7D4A">
          <w:rPr>
            <w:noProof/>
            <w:webHidden/>
            <w:rtl/>
          </w:rPr>
          <w:instrText xml:space="preserve"> </w:instrText>
        </w:r>
        <w:r w:rsidR="006A7D4A">
          <w:rPr>
            <w:noProof/>
            <w:webHidden/>
            <w:rtl/>
          </w:rPr>
        </w:r>
        <w:r w:rsidR="006A7D4A">
          <w:rPr>
            <w:noProof/>
            <w:webHidden/>
            <w:rtl/>
          </w:rPr>
          <w:fldChar w:fldCharType="separate"/>
        </w:r>
        <w:r w:rsidR="006A7D4A">
          <w:rPr>
            <w:noProof/>
            <w:webHidden/>
            <w:rtl/>
          </w:rPr>
          <w:t>117</w:t>
        </w:r>
        <w:r w:rsidR="006A7D4A">
          <w:rPr>
            <w:noProof/>
            <w:webHidden/>
            <w:rtl/>
          </w:rPr>
          <w:fldChar w:fldCharType="end"/>
        </w:r>
      </w:hyperlink>
    </w:p>
    <w:p w:rsidR="006A7D4A" w:rsidRDefault="00B16807">
      <w:pPr>
        <w:pStyle w:val="TOC3"/>
        <w:tabs>
          <w:tab w:val="right" w:leader="dot" w:pos="7078"/>
        </w:tabs>
        <w:rPr>
          <w:rFonts w:asciiTheme="minorHAnsi" w:eastAsiaTheme="minorEastAsia" w:hAnsiTheme="minorHAnsi" w:cstheme="minorBidi"/>
          <w:noProof/>
          <w:sz w:val="22"/>
          <w:szCs w:val="22"/>
          <w:rtl/>
          <w:lang w:bidi="ar-SA"/>
        </w:rPr>
      </w:pPr>
      <w:hyperlink w:anchor="_Toc424207197" w:history="1">
        <w:r w:rsidR="006A7D4A" w:rsidRPr="00B469DC">
          <w:rPr>
            <w:rStyle w:val="Hyperlink"/>
            <w:rFonts w:hint="eastAsia"/>
            <w:noProof/>
            <w:rtl/>
          </w:rPr>
          <w:t>مقارنه</w:t>
        </w:r>
        <w:r w:rsidR="006A7D4A" w:rsidRPr="00B469DC">
          <w:rPr>
            <w:rStyle w:val="Hyperlink"/>
            <w:noProof/>
            <w:rtl/>
          </w:rPr>
          <w:t xml:space="preserve"> </w:t>
        </w:r>
        <w:r w:rsidR="006A7D4A" w:rsidRPr="00B469DC">
          <w:rPr>
            <w:rStyle w:val="Hyperlink"/>
            <w:rFonts w:hint="eastAsia"/>
            <w:noProof/>
            <w:rtl/>
          </w:rPr>
          <w:t>ب</w:t>
        </w:r>
        <w:r w:rsidR="006A7D4A" w:rsidRPr="00B469DC">
          <w:rPr>
            <w:rStyle w:val="Hyperlink"/>
            <w:rFonts w:hint="cs"/>
            <w:noProof/>
            <w:rtl/>
          </w:rPr>
          <w:t>ی</w:t>
        </w:r>
        <w:r w:rsidR="006A7D4A" w:rsidRPr="00B469DC">
          <w:rPr>
            <w:rStyle w:val="Hyperlink"/>
            <w:rFonts w:hint="eastAsia"/>
            <w:noProof/>
            <w:rtl/>
          </w:rPr>
          <w:t>ن</w:t>
        </w:r>
        <w:r w:rsidR="006A7D4A" w:rsidRPr="00B469DC">
          <w:rPr>
            <w:rStyle w:val="Hyperlink"/>
            <w:noProof/>
            <w:rtl/>
          </w:rPr>
          <w:t xml:space="preserve"> </w:t>
        </w:r>
        <w:r w:rsidR="006A7D4A" w:rsidRPr="00B469DC">
          <w:rPr>
            <w:rStyle w:val="Hyperlink"/>
            <w:rFonts w:hint="eastAsia"/>
            <w:noProof/>
            <w:rtl/>
          </w:rPr>
          <w:t>د</w:t>
        </w:r>
        <w:r w:rsidR="006A7D4A" w:rsidRPr="00B469DC">
          <w:rPr>
            <w:rStyle w:val="Hyperlink"/>
            <w:rFonts w:hint="cs"/>
            <w:noProof/>
            <w:rtl/>
          </w:rPr>
          <w:t>ی</w:t>
        </w:r>
        <w:r w:rsidR="006A7D4A" w:rsidRPr="00B469DC">
          <w:rPr>
            <w:rStyle w:val="Hyperlink"/>
            <w:rFonts w:hint="eastAsia"/>
            <w:noProof/>
            <w:rtl/>
          </w:rPr>
          <w:t>انت</w:t>
        </w:r>
        <w:r w:rsidR="006A7D4A" w:rsidRPr="00B469DC">
          <w:rPr>
            <w:rStyle w:val="Hyperlink"/>
            <w:noProof/>
            <w:rtl/>
          </w:rPr>
          <w:t xml:space="preserve"> </w:t>
        </w:r>
        <w:r w:rsidR="006A7D4A" w:rsidRPr="00B469DC">
          <w:rPr>
            <w:rStyle w:val="Hyperlink"/>
            <w:rFonts w:hint="eastAsia"/>
            <w:noProof/>
            <w:rtl/>
          </w:rPr>
          <w:t>م</w:t>
        </w:r>
        <w:r w:rsidR="006A7D4A" w:rsidRPr="00B469DC">
          <w:rPr>
            <w:rStyle w:val="Hyperlink"/>
            <w:rFonts w:hint="cs"/>
            <w:noProof/>
            <w:rtl/>
          </w:rPr>
          <w:t>ی</w:t>
        </w:r>
        <w:r w:rsidR="006A7D4A" w:rsidRPr="00B469DC">
          <w:rPr>
            <w:rStyle w:val="Hyperlink"/>
            <w:rFonts w:hint="eastAsia"/>
            <w:noProof/>
            <w:rtl/>
          </w:rPr>
          <w:t>ترا</w:t>
        </w:r>
        <w:r w:rsidR="006A7D4A" w:rsidRPr="00B469DC">
          <w:rPr>
            <w:rStyle w:val="Hyperlink"/>
            <w:noProof/>
            <w:rtl/>
          </w:rPr>
          <w:t xml:space="preserve"> </w:t>
        </w:r>
        <w:r w:rsidR="006A7D4A" w:rsidRPr="00B469DC">
          <w:rPr>
            <w:rStyle w:val="Hyperlink"/>
            <w:rFonts w:hint="eastAsia"/>
            <w:noProof/>
            <w:rtl/>
          </w:rPr>
          <w:t>ومس</w:t>
        </w:r>
        <w:r w:rsidR="006A7D4A" w:rsidRPr="00B469DC">
          <w:rPr>
            <w:rStyle w:val="Hyperlink"/>
            <w:rFonts w:hint="cs"/>
            <w:noProof/>
            <w:rtl/>
          </w:rPr>
          <w:t>ی</w:t>
        </w:r>
        <w:r w:rsidR="006A7D4A" w:rsidRPr="00B469DC">
          <w:rPr>
            <w:rStyle w:val="Hyperlink"/>
            <w:rFonts w:hint="eastAsia"/>
            <w:noProof/>
            <w:rtl/>
          </w:rPr>
          <w:t>ح</w:t>
        </w:r>
        <w:r w:rsidR="006A7D4A" w:rsidRPr="00B469DC">
          <w:rPr>
            <w:rStyle w:val="Hyperlink"/>
            <w:rFonts w:hint="cs"/>
            <w:noProof/>
            <w:rtl/>
          </w:rPr>
          <w:t>ی</w:t>
        </w:r>
        <w:r w:rsidR="006A7D4A" w:rsidRPr="00B469DC">
          <w:rPr>
            <w:rStyle w:val="Hyperlink"/>
            <w:rFonts w:hint="eastAsia"/>
            <w:noProof/>
            <w:rtl/>
          </w:rPr>
          <w:t>ت</w:t>
        </w:r>
        <w:r w:rsidR="006A7D4A">
          <w:rPr>
            <w:noProof/>
            <w:webHidden/>
            <w:rtl/>
          </w:rPr>
          <w:tab/>
        </w:r>
        <w:r w:rsidR="006A7D4A">
          <w:rPr>
            <w:noProof/>
            <w:webHidden/>
            <w:rtl/>
          </w:rPr>
          <w:fldChar w:fldCharType="begin"/>
        </w:r>
        <w:r w:rsidR="006A7D4A">
          <w:rPr>
            <w:noProof/>
            <w:webHidden/>
            <w:rtl/>
          </w:rPr>
          <w:instrText xml:space="preserve"> </w:instrText>
        </w:r>
        <w:r w:rsidR="006A7D4A">
          <w:rPr>
            <w:noProof/>
            <w:webHidden/>
          </w:rPr>
          <w:instrText>PAGEREF</w:instrText>
        </w:r>
        <w:r w:rsidR="006A7D4A">
          <w:rPr>
            <w:noProof/>
            <w:webHidden/>
            <w:rtl/>
          </w:rPr>
          <w:instrText xml:space="preserve"> _</w:instrText>
        </w:r>
        <w:r w:rsidR="006A7D4A">
          <w:rPr>
            <w:noProof/>
            <w:webHidden/>
          </w:rPr>
          <w:instrText>Toc</w:instrText>
        </w:r>
        <w:r w:rsidR="006A7D4A">
          <w:rPr>
            <w:noProof/>
            <w:webHidden/>
            <w:rtl/>
          </w:rPr>
          <w:instrText xml:space="preserve">424207197 </w:instrText>
        </w:r>
        <w:r w:rsidR="006A7D4A">
          <w:rPr>
            <w:noProof/>
            <w:webHidden/>
          </w:rPr>
          <w:instrText>\h</w:instrText>
        </w:r>
        <w:r w:rsidR="006A7D4A">
          <w:rPr>
            <w:noProof/>
            <w:webHidden/>
            <w:rtl/>
          </w:rPr>
          <w:instrText xml:space="preserve"> </w:instrText>
        </w:r>
        <w:r w:rsidR="006A7D4A">
          <w:rPr>
            <w:noProof/>
            <w:webHidden/>
            <w:rtl/>
          </w:rPr>
        </w:r>
        <w:r w:rsidR="006A7D4A">
          <w:rPr>
            <w:noProof/>
            <w:webHidden/>
            <w:rtl/>
          </w:rPr>
          <w:fldChar w:fldCharType="separate"/>
        </w:r>
        <w:r w:rsidR="006A7D4A">
          <w:rPr>
            <w:noProof/>
            <w:webHidden/>
            <w:rtl/>
          </w:rPr>
          <w:t>119</w:t>
        </w:r>
        <w:r w:rsidR="006A7D4A">
          <w:rPr>
            <w:noProof/>
            <w:webHidden/>
            <w:rtl/>
          </w:rPr>
          <w:fldChar w:fldCharType="end"/>
        </w:r>
      </w:hyperlink>
    </w:p>
    <w:p w:rsidR="006A7D4A" w:rsidRDefault="00B16807">
      <w:pPr>
        <w:pStyle w:val="TOC4"/>
        <w:tabs>
          <w:tab w:val="right" w:leader="dot" w:pos="7078"/>
        </w:tabs>
        <w:rPr>
          <w:rFonts w:asciiTheme="minorHAnsi" w:eastAsiaTheme="minorEastAsia" w:hAnsiTheme="minorHAnsi" w:cstheme="minorBidi"/>
          <w:noProof/>
          <w:sz w:val="22"/>
          <w:szCs w:val="22"/>
          <w:rtl/>
          <w:lang w:bidi="ar-SA"/>
        </w:rPr>
      </w:pPr>
      <w:hyperlink w:anchor="_Toc424207198" w:history="1">
        <w:r w:rsidR="006A7D4A" w:rsidRPr="00B469DC">
          <w:rPr>
            <w:rStyle w:val="Hyperlink"/>
            <w:rFonts w:hint="eastAsia"/>
            <w:noProof/>
            <w:rtl/>
          </w:rPr>
          <w:t>د</w:t>
        </w:r>
        <w:r w:rsidR="006A7D4A" w:rsidRPr="00B469DC">
          <w:rPr>
            <w:rStyle w:val="Hyperlink"/>
            <w:rFonts w:hint="cs"/>
            <w:noProof/>
            <w:rtl/>
          </w:rPr>
          <w:t>ی</w:t>
        </w:r>
        <w:r w:rsidR="006A7D4A" w:rsidRPr="00B469DC">
          <w:rPr>
            <w:rStyle w:val="Hyperlink"/>
            <w:rFonts w:hint="eastAsia"/>
            <w:noProof/>
            <w:rtl/>
          </w:rPr>
          <w:t>ن</w:t>
        </w:r>
        <w:r w:rsidR="006A7D4A" w:rsidRPr="00B469DC">
          <w:rPr>
            <w:rStyle w:val="Hyperlink"/>
            <w:noProof/>
            <w:rtl/>
          </w:rPr>
          <w:t xml:space="preserve"> </w:t>
        </w:r>
        <w:r w:rsidR="006A7D4A" w:rsidRPr="00B469DC">
          <w:rPr>
            <w:rStyle w:val="Hyperlink"/>
            <w:rFonts w:hint="eastAsia"/>
            <w:noProof/>
            <w:rtl/>
          </w:rPr>
          <w:t>م</w:t>
        </w:r>
        <w:r w:rsidR="006A7D4A" w:rsidRPr="00B469DC">
          <w:rPr>
            <w:rStyle w:val="Hyperlink"/>
            <w:rFonts w:hint="cs"/>
            <w:noProof/>
            <w:rtl/>
          </w:rPr>
          <w:t>ی</w:t>
        </w:r>
        <w:r w:rsidR="006A7D4A" w:rsidRPr="00B469DC">
          <w:rPr>
            <w:rStyle w:val="Hyperlink"/>
            <w:rFonts w:hint="eastAsia"/>
            <w:noProof/>
            <w:rtl/>
          </w:rPr>
          <w:t>ترا</w:t>
        </w:r>
        <w:r w:rsidR="006A7D4A" w:rsidRPr="00B469DC">
          <w:rPr>
            <w:rStyle w:val="Hyperlink"/>
            <w:noProof/>
            <w:rtl/>
          </w:rPr>
          <w:t xml:space="preserve"> </w:t>
        </w:r>
        <w:r w:rsidR="006A7D4A" w:rsidRPr="00B469DC">
          <w:rPr>
            <w:rStyle w:val="Hyperlink"/>
            <w:rFonts w:hint="eastAsia"/>
            <w:noProof/>
            <w:rtl/>
          </w:rPr>
          <w:t>چه</w:t>
        </w:r>
        <w:r w:rsidR="006A7D4A" w:rsidRPr="00B469DC">
          <w:rPr>
            <w:rStyle w:val="Hyperlink"/>
            <w:noProof/>
            <w:rtl/>
          </w:rPr>
          <w:t xml:space="preserve"> </w:t>
        </w:r>
        <w:r w:rsidR="006A7D4A" w:rsidRPr="00B469DC">
          <w:rPr>
            <w:rStyle w:val="Hyperlink"/>
            <w:rFonts w:hint="eastAsia"/>
            <w:noProof/>
            <w:rtl/>
          </w:rPr>
          <w:t>بود؟</w:t>
        </w:r>
        <w:r w:rsidR="006A7D4A">
          <w:rPr>
            <w:noProof/>
            <w:webHidden/>
            <w:rtl/>
          </w:rPr>
          <w:tab/>
        </w:r>
        <w:r w:rsidR="006A7D4A">
          <w:rPr>
            <w:noProof/>
            <w:webHidden/>
            <w:rtl/>
          </w:rPr>
          <w:fldChar w:fldCharType="begin"/>
        </w:r>
        <w:r w:rsidR="006A7D4A">
          <w:rPr>
            <w:noProof/>
            <w:webHidden/>
            <w:rtl/>
          </w:rPr>
          <w:instrText xml:space="preserve"> </w:instrText>
        </w:r>
        <w:r w:rsidR="006A7D4A">
          <w:rPr>
            <w:noProof/>
            <w:webHidden/>
          </w:rPr>
          <w:instrText>PAGEREF</w:instrText>
        </w:r>
        <w:r w:rsidR="006A7D4A">
          <w:rPr>
            <w:noProof/>
            <w:webHidden/>
            <w:rtl/>
          </w:rPr>
          <w:instrText xml:space="preserve"> _</w:instrText>
        </w:r>
        <w:r w:rsidR="006A7D4A">
          <w:rPr>
            <w:noProof/>
            <w:webHidden/>
          </w:rPr>
          <w:instrText>Toc</w:instrText>
        </w:r>
        <w:r w:rsidR="006A7D4A">
          <w:rPr>
            <w:noProof/>
            <w:webHidden/>
            <w:rtl/>
          </w:rPr>
          <w:instrText xml:space="preserve">424207198 </w:instrText>
        </w:r>
        <w:r w:rsidR="006A7D4A">
          <w:rPr>
            <w:noProof/>
            <w:webHidden/>
          </w:rPr>
          <w:instrText>\h</w:instrText>
        </w:r>
        <w:r w:rsidR="006A7D4A">
          <w:rPr>
            <w:noProof/>
            <w:webHidden/>
            <w:rtl/>
          </w:rPr>
          <w:instrText xml:space="preserve"> </w:instrText>
        </w:r>
        <w:r w:rsidR="006A7D4A">
          <w:rPr>
            <w:noProof/>
            <w:webHidden/>
            <w:rtl/>
          </w:rPr>
        </w:r>
        <w:r w:rsidR="006A7D4A">
          <w:rPr>
            <w:noProof/>
            <w:webHidden/>
            <w:rtl/>
          </w:rPr>
          <w:fldChar w:fldCharType="separate"/>
        </w:r>
        <w:r w:rsidR="006A7D4A">
          <w:rPr>
            <w:noProof/>
            <w:webHidden/>
            <w:rtl/>
          </w:rPr>
          <w:t>119</w:t>
        </w:r>
        <w:r w:rsidR="006A7D4A">
          <w:rPr>
            <w:noProof/>
            <w:webHidden/>
            <w:rtl/>
          </w:rPr>
          <w:fldChar w:fldCharType="end"/>
        </w:r>
      </w:hyperlink>
    </w:p>
    <w:p w:rsidR="006A7D4A" w:rsidRDefault="00B16807">
      <w:pPr>
        <w:pStyle w:val="TOC4"/>
        <w:tabs>
          <w:tab w:val="right" w:leader="dot" w:pos="7078"/>
        </w:tabs>
        <w:rPr>
          <w:rFonts w:asciiTheme="minorHAnsi" w:eastAsiaTheme="minorEastAsia" w:hAnsiTheme="minorHAnsi" w:cstheme="minorBidi"/>
          <w:noProof/>
          <w:sz w:val="22"/>
          <w:szCs w:val="22"/>
          <w:rtl/>
          <w:lang w:bidi="ar-SA"/>
        </w:rPr>
      </w:pPr>
      <w:hyperlink w:anchor="_Toc424207199" w:history="1">
        <w:r w:rsidR="006A7D4A" w:rsidRPr="00B469DC">
          <w:rPr>
            <w:rStyle w:val="Hyperlink"/>
            <w:rFonts w:hint="eastAsia"/>
            <w:noProof/>
            <w:rtl/>
          </w:rPr>
          <w:t>مقارنه</w:t>
        </w:r>
        <w:r w:rsidR="006A7D4A" w:rsidRPr="00B469DC">
          <w:rPr>
            <w:rStyle w:val="Hyperlink"/>
            <w:noProof/>
            <w:rtl/>
          </w:rPr>
          <w:t xml:space="preserve"> </w:t>
        </w:r>
        <w:r w:rsidR="006A7D4A" w:rsidRPr="00B469DC">
          <w:rPr>
            <w:rStyle w:val="Hyperlink"/>
            <w:rFonts w:hint="eastAsia"/>
            <w:noProof/>
            <w:rtl/>
          </w:rPr>
          <w:t>م</w:t>
        </w:r>
        <w:r w:rsidR="006A7D4A" w:rsidRPr="00B469DC">
          <w:rPr>
            <w:rStyle w:val="Hyperlink"/>
            <w:rFonts w:hint="cs"/>
            <w:noProof/>
            <w:rtl/>
          </w:rPr>
          <w:t>ی</w:t>
        </w:r>
        <w:r w:rsidR="006A7D4A" w:rsidRPr="00B469DC">
          <w:rPr>
            <w:rStyle w:val="Hyperlink"/>
            <w:rFonts w:hint="eastAsia"/>
            <w:noProof/>
            <w:rtl/>
          </w:rPr>
          <w:t>ان</w:t>
        </w:r>
        <w:r w:rsidR="006A7D4A" w:rsidRPr="00B469DC">
          <w:rPr>
            <w:rStyle w:val="Hyperlink"/>
            <w:noProof/>
            <w:rtl/>
          </w:rPr>
          <w:t xml:space="preserve"> </w:t>
        </w:r>
        <w:r w:rsidR="006A7D4A" w:rsidRPr="00B469DC">
          <w:rPr>
            <w:rStyle w:val="Hyperlink"/>
            <w:rFonts w:hint="eastAsia"/>
            <w:noProof/>
            <w:rtl/>
          </w:rPr>
          <w:t>د</w:t>
        </w:r>
        <w:r w:rsidR="006A7D4A" w:rsidRPr="00B469DC">
          <w:rPr>
            <w:rStyle w:val="Hyperlink"/>
            <w:rFonts w:hint="cs"/>
            <w:noProof/>
            <w:rtl/>
          </w:rPr>
          <w:t>ی</w:t>
        </w:r>
        <w:r w:rsidR="006A7D4A" w:rsidRPr="00B469DC">
          <w:rPr>
            <w:rStyle w:val="Hyperlink"/>
            <w:rFonts w:hint="eastAsia"/>
            <w:noProof/>
            <w:rtl/>
          </w:rPr>
          <w:t>ن</w:t>
        </w:r>
        <w:r w:rsidR="006A7D4A" w:rsidRPr="00B469DC">
          <w:rPr>
            <w:rStyle w:val="Hyperlink"/>
            <w:noProof/>
            <w:rtl/>
          </w:rPr>
          <w:t xml:space="preserve"> </w:t>
        </w:r>
        <w:r w:rsidR="006A7D4A" w:rsidRPr="00B469DC">
          <w:rPr>
            <w:rStyle w:val="Hyperlink"/>
            <w:rFonts w:hint="eastAsia"/>
            <w:noProof/>
            <w:rtl/>
          </w:rPr>
          <w:t>م</w:t>
        </w:r>
        <w:r w:rsidR="006A7D4A" w:rsidRPr="00B469DC">
          <w:rPr>
            <w:rStyle w:val="Hyperlink"/>
            <w:rFonts w:hint="cs"/>
            <w:noProof/>
            <w:rtl/>
          </w:rPr>
          <w:t>ی</w:t>
        </w:r>
        <w:r w:rsidR="006A7D4A" w:rsidRPr="00B469DC">
          <w:rPr>
            <w:rStyle w:val="Hyperlink"/>
            <w:rFonts w:hint="eastAsia"/>
            <w:noProof/>
            <w:rtl/>
          </w:rPr>
          <w:t>ترا</w:t>
        </w:r>
        <w:r w:rsidR="006A7D4A" w:rsidRPr="00B469DC">
          <w:rPr>
            <w:rStyle w:val="Hyperlink"/>
            <w:noProof/>
            <w:rtl/>
          </w:rPr>
          <w:t xml:space="preserve"> </w:t>
        </w:r>
        <w:r w:rsidR="006A7D4A" w:rsidRPr="00B469DC">
          <w:rPr>
            <w:rStyle w:val="Hyperlink"/>
            <w:rFonts w:hint="eastAsia"/>
            <w:noProof/>
            <w:rtl/>
          </w:rPr>
          <w:t>و</w:t>
        </w:r>
        <w:r w:rsidR="006A7D4A" w:rsidRPr="00B469DC">
          <w:rPr>
            <w:rStyle w:val="Hyperlink"/>
            <w:noProof/>
            <w:rtl/>
          </w:rPr>
          <w:t xml:space="preserve"> </w:t>
        </w:r>
        <w:r w:rsidR="006A7D4A" w:rsidRPr="00B469DC">
          <w:rPr>
            <w:rStyle w:val="Hyperlink"/>
            <w:rFonts w:hint="eastAsia"/>
            <w:noProof/>
            <w:rtl/>
          </w:rPr>
          <w:t>مس</w:t>
        </w:r>
        <w:r w:rsidR="006A7D4A" w:rsidRPr="00B469DC">
          <w:rPr>
            <w:rStyle w:val="Hyperlink"/>
            <w:rFonts w:hint="cs"/>
            <w:noProof/>
            <w:rtl/>
          </w:rPr>
          <w:t>ی</w:t>
        </w:r>
        <w:r w:rsidR="006A7D4A" w:rsidRPr="00B469DC">
          <w:rPr>
            <w:rStyle w:val="Hyperlink"/>
            <w:rFonts w:hint="eastAsia"/>
            <w:noProof/>
            <w:rtl/>
          </w:rPr>
          <w:t>ح</w:t>
        </w:r>
        <w:r w:rsidR="006A7D4A" w:rsidRPr="00B469DC">
          <w:rPr>
            <w:rStyle w:val="Hyperlink"/>
            <w:rFonts w:hint="cs"/>
            <w:noProof/>
            <w:rtl/>
          </w:rPr>
          <w:t>ی</w:t>
        </w:r>
        <w:r w:rsidR="006A7D4A" w:rsidRPr="00B469DC">
          <w:rPr>
            <w:rStyle w:val="Hyperlink"/>
            <w:rFonts w:hint="eastAsia"/>
            <w:noProof/>
            <w:rtl/>
          </w:rPr>
          <w:t>ت</w:t>
        </w:r>
        <w:r w:rsidR="006A7D4A">
          <w:rPr>
            <w:noProof/>
            <w:webHidden/>
            <w:rtl/>
          </w:rPr>
          <w:tab/>
        </w:r>
        <w:r w:rsidR="006A7D4A">
          <w:rPr>
            <w:noProof/>
            <w:webHidden/>
            <w:rtl/>
          </w:rPr>
          <w:fldChar w:fldCharType="begin"/>
        </w:r>
        <w:r w:rsidR="006A7D4A">
          <w:rPr>
            <w:noProof/>
            <w:webHidden/>
            <w:rtl/>
          </w:rPr>
          <w:instrText xml:space="preserve"> </w:instrText>
        </w:r>
        <w:r w:rsidR="006A7D4A">
          <w:rPr>
            <w:noProof/>
            <w:webHidden/>
          </w:rPr>
          <w:instrText>PAGEREF</w:instrText>
        </w:r>
        <w:r w:rsidR="006A7D4A">
          <w:rPr>
            <w:noProof/>
            <w:webHidden/>
            <w:rtl/>
          </w:rPr>
          <w:instrText xml:space="preserve"> _</w:instrText>
        </w:r>
        <w:r w:rsidR="006A7D4A">
          <w:rPr>
            <w:noProof/>
            <w:webHidden/>
          </w:rPr>
          <w:instrText>Toc</w:instrText>
        </w:r>
        <w:r w:rsidR="006A7D4A">
          <w:rPr>
            <w:noProof/>
            <w:webHidden/>
            <w:rtl/>
          </w:rPr>
          <w:instrText xml:space="preserve">424207199 </w:instrText>
        </w:r>
        <w:r w:rsidR="006A7D4A">
          <w:rPr>
            <w:noProof/>
            <w:webHidden/>
          </w:rPr>
          <w:instrText>\h</w:instrText>
        </w:r>
        <w:r w:rsidR="006A7D4A">
          <w:rPr>
            <w:noProof/>
            <w:webHidden/>
            <w:rtl/>
          </w:rPr>
          <w:instrText xml:space="preserve"> </w:instrText>
        </w:r>
        <w:r w:rsidR="006A7D4A">
          <w:rPr>
            <w:noProof/>
            <w:webHidden/>
            <w:rtl/>
          </w:rPr>
        </w:r>
        <w:r w:rsidR="006A7D4A">
          <w:rPr>
            <w:noProof/>
            <w:webHidden/>
            <w:rtl/>
          </w:rPr>
          <w:fldChar w:fldCharType="separate"/>
        </w:r>
        <w:r w:rsidR="006A7D4A">
          <w:rPr>
            <w:noProof/>
            <w:webHidden/>
            <w:rtl/>
          </w:rPr>
          <w:t>119</w:t>
        </w:r>
        <w:r w:rsidR="006A7D4A">
          <w:rPr>
            <w:noProof/>
            <w:webHidden/>
            <w:rtl/>
          </w:rPr>
          <w:fldChar w:fldCharType="end"/>
        </w:r>
      </w:hyperlink>
    </w:p>
    <w:p w:rsidR="006A7D4A" w:rsidRDefault="00B16807">
      <w:pPr>
        <w:pStyle w:val="TOC3"/>
        <w:tabs>
          <w:tab w:val="right" w:leader="dot" w:pos="7078"/>
        </w:tabs>
        <w:rPr>
          <w:rFonts w:asciiTheme="minorHAnsi" w:eastAsiaTheme="minorEastAsia" w:hAnsiTheme="minorHAnsi" w:cstheme="minorBidi"/>
          <w:noProof/>
          <w:sz w:val="22"/>
          <w:szCs w:val="22"/>
          <w:rtl/>
          <w:lang w:bidi="ar-SA"/>
        </w:rPr>
      </w:pPr>
      <w:hyperlink w:anchor="_Toc424207200" w:history="1">
        <w:r w:rsidR="006A7D4A" w:rsidRPr="00B469DC">
          <w:rPr>
            <w:rStyle w:val="Hyperlink"/>
            <w:rFonts w:hint="eastAsia"/>
            <w:noProof/>
            <w:rtl/>
          </w:rPr>
          <w:t>مقارنه</w:t>
        </w:r>
        <w:r w:rsidR="006A7D4A" w:rsidRPr="00B469DC">
          <w:rPr>
            <w:rStyle w:val="Hyperlink"/>
            <w:noProof/>
            <w:rtl/>
          </w:rPr>
          <w:t xml:space="preserve"> </w:t>
        </w:r>
        <w:r w:rsidR="006A7D4A" w:rsidRPr="00B469DC">
          <w:rPr>
            <w:rStyle w:val="Hyperlink"/>
            <w:rFonts w:hint="eastAsia"/>
            <w:noProof/>
            <w:rtl/>
          </w:rPr>
          <w:t>م</w:t>
        </w:r>
        <w:r w:rsidR="006A7D4A" w:rsidRPr="00B469DC">
          <w:rPr>
            <w:rStyle w:val="Hyperlink"/>
            <w:rFonts w:hint="cs"/>
            <w:noProof/>
            <w:rtl/>
          </w:rPr>
          <w:t>ی</w:t>
        </w:r>
        <w:r w:rsidR="006A7D4A" w:rsidRPr="00B469DC">
          <w:rPr>
            <w:rStyle w:val="Hyperlink"/>
            <w:rFonts w:hint="eastAsia"/>
            <w:noProof/>
            <w:rtl/>
          </w:rPr>
          <w:t>ان</w:t>
        </w:r>
        <w:r w:rsidR="006A7D4A" w:rsidRPr="00B469DC">
          <w:rPr>
            <w:rStyle w:val="Hyperlink"/>
            <w:noProof/>
            <w:rtl/>
          </w:rPr>
          <w:t xml:space="preserve"> </w:t>
        </w:r>
        <w:r w:rsidR="006A7D4A" w:rsidRPr="00B469DC">
          <w:rPr>
            <w:rStyle w:val="Hyperlink"/>
            <w:rFonts w:hint="eastAsia"/>
            <w:noProof/>
            <w:rtl/>
          </w:rPr>
          <w:t>بودائ</w:t>
        </w:r>
        <w:r w:rsidR="006A7D4A" w:rsidRPr="00B469DC">
          <w:rPr>
            <w:rStyle w:val="Hyperlink"/>
            <w:rFonts w:hint="cs"/>
            <w:noProof/>
            <w:rtl/>
          </w:rPr>
          <w:t>ی</w:t>
        </w:r>
        <w:r w:rsidR="006A7D4A" w:rsidRPr="00B469DC">
          <w:rPr>
            <w:rStyle w:val="Hyperlink"/>
            <w:rFonts w:hint="eastAsia"/>
            <w:noProof/>
            <w:rtl/>
          </w:rPr>
          <w:t>ت</w:t>
        </w:r>
        <w:r w:rsidR="006A7D4A" w:rsidRPr="00B469DC">
          <w:rPr>
            <w:rStyle w:val="Hyperlink"/>
            <w:noProof/>
            <w:rtl/>
          </w:rPr>
          <w:t xml:space="preserve"> </w:t>
        </w:r>
        <w:r w:rsidR="006A7D4A" w:rsidRPr="00B469DC">
          <w:rPr>
            <w:rStyle w:val="Hyperlink"/>
            <w:rFonts w:hint="eastAsia"/>
            <w:noProof/>
            <w:rtl/>
          </w:rPr>
          <w:t>و</w:t>
        </w:r>
        <w:r w:rsidR="006A7D4A" w:rsidRPr="00B469DC">
          <w:rPr>
            <w:rStyle w:val="Hyperlink"/>
            <w:noProof/>
            <w:rtl/>
          </w:rPr>
          <w:t xml:space="preserve"> </w:t>
        </w:r>
        <w:r w:rsidR="006A7D4A" w:rsidRPr="00B469DC">
          <w:rPr>
            <w:rStyle w:val="Hyperlink"/>
            <w:rFonts w:hint="eastAsia"/>
            <w:noProof/>
            <w:rtl/>
          </w:rPr>
          <w:t>مس</w:t>
        </w:r>
        <w:r w:rsidR="006A7D4A" w:rsidRPr="00B469DC">
          <w:rPr>
            <w:rStyle w:val="Hyperlink"/>
            <w:rFonts w:hint="cs"/>
            <w:noProof/>
            <w:rtl/>
          </w:rPr>
          <w:t>ی</w:t>
        </w:r>
        <w:r w:rsidR="006A7D4A" w:rsidRPr="00B469DC">
          <w:rPr>
            <w:rStyle w:val="Hyperlink"/>
            <w:rFonts w:hint="eastAsia"/>
            <w:noProof/>
            <w:rtl/>
          </w:rPr>
          <w:t>ح</w:t>
        </w:r>
        <w:r w:rsidR="006A7D4A" w:rsidRPr="00B469DC">
          <w:rPr>
            <w:rStyle w:val="Hyperlink"/>
            <w:rFonts w:hint="cs"/>
            <w:noProof/>
            <w:rtl/>
          </w:rPr>
          <w:t>ی</w:t>
        </w:r>
        <w:r w:rsidR="006A7D4A" w:rsidRPr="00B469DC">
          <w:rPr>
            <w:rStyle w:val="Hyperlink"/>
            <w:rFonts w:hint="eastAsia"/>
            <w:noProof/>
            <w:rtl/>
          </w:rPr>
          <w:t>ت</w:t>
        </w:r>
        <w:r w:rsidR="006A7D4A">
          <w:rPr>
            <w:noProof/>
            <w:webHidden/>
            <w:rtl/>
          </w:rPr>
          <w:tab/>
        </w:r>
        <w:r w:rsidR="006A7D4A">
          <w:rPr>
            <w:noProof/>
            <w:webHidden/>
            <w:rtl/>
          </w:rPr>
          <w:fldChar w:fldCharType="begin"/>
        </w:r>
        <w:r w:rsidR="006A7D4A">
          <w:rPr>
            <w:noProof/>
            <w:webHidden/>
            <w:rtl/>
          </w:rPr>
          <w:instrText xml:space="preserve"> </w:instrText>
        </w:r>
        <w:r w:rsidR="006A7D4A">
          <w:rPr>
            <w:noProof/>
            <w:webHidden/>
          </w:rPr>
          <w:instrText>PAGEREF</w:instrText>
        </w:r>
        <w:r w:rsidR="006A7D4A">
          <w:rPr>
            <w:noProof/>
            <w:webHidden/>
            <w:rtl/>
          </w:rPr>
          <w:instrText xml:space="preserve"> _</w:instrText>
        </w:r>
        <w:r w:rsidR="006A7D4A">
          <w:rPr>
            <w:noProof/>
            <w:webHidden/>
          </w:rPr>
          <w:instrText>Toc</w:instrText>
        </w:r>
        <w:r w:rsidR="006A7D4A">
          <w:rPr>
            <w:noProof/>
            <w:webHidden/>
            <w:rtl/>
          </w:rPr>
          <w:instrText xml:space="preserve">424207200 </w:instrText>
        </w:r>
        <w:r w:rsidR="006A7D4A">
          <w:rPr>
            <w:noProof/>
            <w:webHidden/>
          </w:rPr>
          <w:instrText>\h</w:instrText>
        </w:r>
        <w:r w:rsidR="006A7D4A">
          <w:rPr>
            <w:noProof/>
            <w:webHidden/>
            <w:rtl/>
          </w:rPr>
          <w:instrText xml:space="preserve"> </w:instrText>
        </w:r>
        <w:r w:rsidR="006A7D4A">
          <w:rPr>
            <w:noProof/>
            <w:webHidden/>
            <w:rtl/>
          </w:rPr>
        </w:r>
        <w:r w:rsidR="006A7D4A">
          <w:rPr>
            <w:noProof/>
            <w:webHidden/>
            <w:rtl/>
          </w:rPr>
          <w:fldChar w:fldCharType="separate"/>
        </w:r>
        <w:r w:rsidR="006A7D4A">
          <w:rPr>
            <w:noProof/>
            <w:webHidden/>
            <w:rtl/>
          </w:rPr>
          <w:t>121</w:t>
        </w:r>
        <w:r w:rsidR="006A7D4A">
          <w:rPr>
            <w:noProof/>
            <w:webHidden/>
            <w:rtl/>
          </w:rPr>
          <w:fldChar w:fldCharType="end"/>
        </w:r>
      </w:hyperlink>
    </w:p>
    <w:p w:rsidR="006A7D4A" w:rsidRDefault="00B16807">
      <w:pPr>
        <w:pStyle w:val="TOC3"/>
        <w:tabs>
          <w:tab w:val="right" w:leader="dot" w:pos="7078"/>
        </w:tabs>
        <w:rPr>
          <w:rFonts w:asciiTheme="minorHAnsi" w:eastAsiaTheme="minorEastAsia" w:hAnsiTheme="minorHAnsi" w:cstheme="minorBidi"/>
          <w:noProof/>
          <w:sz w:val="22"/>
          <w:szCs w:val="22"/>
          <w:rtl/>
          <w:lang w:bidi="ar-SA"/>
        </w:rPr>
      </w:pPr>
      <w:hyperlink w:anchor="_Toc424207201" w:history="1">
        <w:r w:rsidR="006A7D4A" w:rsidRPr="00B469DC">
          <w:rPr>
            <w:rStyle w:val="Hyperlink"/>
            <w:rFonts w:hint="eastAsia"/>
            <w:noProof/>
            <w:rtl/>
          </w:rPr>
          <w:t>مقارنه</w:t>
        </w:r>
        <w:r w:rsidR="006A7D4A" w:rsidRPr="00B469DC">
          <w:rPr>
            <w:rStyle w:val="Hyperlink"/>
            <w:noProof/>
            <w:rtl/>
          </w:rPr>
          <w:t xml:space="preserve"> </w:t>
        </w:r>
        <w:r w:rsidR="006A7D4A" w:rsidRPr="00B469DC">
          <w:rPr>
            <w:rStyle w:val="Hyperlink"/>
            <w:rFonts w:hint="eastAsia"/>
            <w:noProof/>
            <w:rtl/>
          </w:rPr>
          <w:t>م</w:t>
        </w:r>
        <w:r w:rsidR="006A7D4A" w:rsidRPr="00B469DC">
          <w:rPr>
            <w:rStyle w:val="Hyperlink"/>
            <w:rFonts w:hint="cs"/>
            <w:noProof/>
            <w:rtl/>
          </w:rPr>
          <w:t>ی</w:t>
        </w:r>
        <w:r w:rsidR="006A7D4A" w:rsidRPr="00B469DC">
          <w:rPr>
            <w:rStyle w:val="Hyperlink"/>
            <w:rFonts w:hint="eastAsia"/>
            <w:noProof/>
            <w:rtl/>
          </w:rPr>
          <w:t>ان</w:t>
        </w:r>
        <w:r w:rsidR="006A7D4A" w:rsidRPr="00B469DC">
          <w:rPr>
            <w:rStyle w:val="Hyperlink"/>
            <w:noProof/>
            <w:rtl/>
          </w:rPr>
          <w:t xml:space="preserve"> </w:t>
        </w:r>
        <w:r w:rsidR="006A7D4A" w:rsidRPr="00B469DC">
          <w:rPr>
            <w:rStyle w:val="Hyperlink"/>
            <w:rFonts w:hint="eastAsia"/>
            <w:noProof/>
            <w:rtl/>
          </w:rPr>
          <w:t>برهمن</w:t>
        </w:r>
        <w:r w:rsidR="006A7D4A" w:rsidRPr="00B469DC">
          <w:rPr>
            <w:rStyle w:val="Hyperlink"/>
            <w:rFonts w:hint="cs"/>
            <w:noProof/>
            <w:rtl/>
          </w:rPr>
          <w:t>ی</w:t>
        </w:r>
        <w:r w:rsidR="006A7D4A" w:rsidRPr="00B469DC">
          <w:rPr>
            <w:rStyle w:val="Hyperlink"/>
            <w:rFonts w:hint="eastAsia"/>
            <w:noProof/>
            <w:rtl/>
          </w:rPr>
          <w:t>ت</w:t>
        </w:r>
        <w:r w:rsidR="006A7D4A" w:rsidRPr="00B469DC">
          <w:rPr>
            <w:rStyle w:val="Hyperlink"/>
            <w:noProof/>
            <w:rtl/>
          </w:rPr>
          <w:t xml:space="preserve"> </w:t>
        </w:r>
        <w:r w:rsidR="006A7D4A" w:rsidRPr="00B469DC">
          <w:rPr>
            <w:rStyle w:val="Hyperlink"/>
            <w:rFonts w:hint="eastAsia"/>
            <w:noProof/>
            <w:rtl/>
          </w:rPr>
          <w:t>و</w:t>
        </w:r>
        <w:r w:rsidR="006A7D4A" w:rsidRPr="00B469DC">
          <w:rPr>
            <w:rStyle w:val="Hyperlink"/>
            <w:noProof/>
            <w:rtl/>
          </w:rPr>
          <w:t xml:space="preserve"> </w:t>
        </w:r>
        <w:r w:rsidR="006A7D4A" w:rsidRPr="00B469DC">
          <w:rPr>
            <w:rStyle w:val="Hyperlink"/>
            <w:rFonts w:hint="eastAsia"/>
            <w:noProof/>
            <w:rtl/>
          </w:rPr>
          <w:t>مس</w:t>
        </w:r>
        <w:r w:rsidR="006A7D4A" w:rsidRPr="00B469DC">
          <w:rPr>
            <w:rStyle w:val="Hyperlink"/>
            <w:rFonts w:hint="cs"/>
            <w:noProof/>
            <w:rtl/>
          </w:rPr>
          <w:t>ی</w:t>
        </w:r>
        <w:r w:rsidR="006A7D4A" w:rsidRPr="00B469DC">
          <w:rPr>
            <w:rStyle w:val="Hyperlink"/>
            <w:rFonts w:hint="eastAsia"/>
            <w:noProof/>
            <w:rtl/>
          </w:rPr>
          <w:t>ح</w:t>
        </w:r>
        <w:r w:rsidR="006A7D4A" w:rsidRPr="00B469DC">
          <w:rPr>
            <w:rStyle w:val="Hyperlink"/>
            <w:rFonts w:hint="cs"/>
            <w:noProof/>
            <w:rtl/>
          </w:rPr>
          <w:t>ی</w:t>
        </w:r>
        <w:r w:rsidR="006A7D4A" w:rsidRPr="00B469DC">
          <w:rPr>
            <w:rStyle w:val="Hyperlink"/>
            <w:rFonts w:hint="eastAsia"/>
            <w:noProof/>
            <w:rtl/>
          </w:rPr>
          <w:t>ت</w:t>
        </w:r>
        <w:r w:rsidR="006A7D4A">
          <w:rPr>
            <w:noProof/>
            <w:webHidden/>
            <w:rtl/>
          </w:rPr>
          <w:tab/>
        </w:r>
        <w:r w:rsidR="006A7D4A">
          <w:rPr>
            <w:noProof/>
            <w:webHidden/>
            <w:rtl/>
          </w:rPr>
          <w:fldChar w:fldCharType="begin"/>
        </w:r>
        <w:r w:rsidR="006A7D4A">
          <w:rPr>
            <w:noProof/>
            <w:webHidden/>
            <w:rtl/>
          </w:rPr>
          <w:instrText xml:space="preserve"> </w:instrText>
        </w:r>
        <w:r w:rsidR="006A7D4A">
          <w:rPr>
            <w:noProof/>
            <w:webHidden/>
          </w:rPr>
          <w:instrText>PAGEREF</w:instrText>
        </w:r>
        <w:r w:rsidR="006A7D4A">
          <w:rPr>
            <w:noProof/>
            <w:webHidden/>
            <w:rtl/>
          </w:rPr>
          <w:instrText xml:space="preserve"> _</w:instrText>
        </w:r>
        <w:r w:rsidR="006A7D4A">
          <w:rPr>
            <w:noProof/>
            <w:webHidden/>
          </w:rPr>
          <w:instrText>Toc</w:instrText>
        </w:r>
        <w:r w:rsidR="006A7D4A">
          <w:rPr>
            <w:noProof/>
            <w:webHidden/>
            <w:rtl/>
          </w:rPr>
          <w:instrText xml:space="preserve">424207201 </w:instrText>
        </w:r>
        <w:r w:rsidR="006A7D4A">
          <w:rPr>
            <w:noProof/>
            <w:webHidden/>
          </w:rPr>
          <w:instrText>\h</w:instrText>
        </w:r>
        <w:r w:rsidR="006A7D4A">
          <w:rPr>
            <w:noProof/>
            <w:webHidden/>
            <w:rtl/>
          </w:rPr>
          <w:instrText xml:space="preserve"> </w:instrText>
        </w:r>
        <w:r w:rsidR="006A7D4A">
          <w:rPr>
            <w:noProof/>
            <w:webHidden/>
            <w:rtl/>
          </w:rPr>
        </w:r>
        <w:r w:rsidR="006A7D4A">
          <w:rPr>
            <w:noProof/>
            <w:webHidden/>
            <w:rtl/>
          </w:rPr>
          <w:fldChar w:fldCharType="separate"/>
        </w:r>
        <w:r w:rsidR="006A7D4A">
          <w:rPr>
            <w:noProof/>
            <w:webHidden/>
            <w:rtl/>
          </w:rPr>
          <w:t>125</w:t>
        </w:r>
        <w:r w:rsidR="006A7D4A">
          <w:rPr>
            <w:noProof/>
            <w:webHidden/>
            <w:rtl/>
          </w:rPr>
          <w:fldChar w:fldCharType="end"/>
        </w:r>
      </w:hyperlink>
    </w:p>
    <w:p w:rsidR="006A7D4A" w:rsidRDefault="00B16807">
      <w:pPr>
        <w:pStyle w:val="TOC3"/>
        <w:tabs>
          <w:tab w:val="right" w:leader="dot" w:pos="7078"/>
        </w:tabs>
        <w:rPr>
          <w:rFonts w:asciiTheme="minorHAnsi" w:eastAsiaTheme="minorEastAsia" w:hAnsiTheme="minorHAnsi" w:cstheme="minorBidi"/>
          <w:noProof/>
          <w:sz w:val="22"/>
          <w:szCs w:val="22"/>
          <w:rtl/>
          <w:lang w:bidi="ar-SA"/>
        </w:rPr>
      </w:pPr>
      <w:hyperlink w:anchor="_Toc424207202" w:history="1">
        <w:r w:rsidR="006A7D4A" w:rsidRPr="00B469DC">
          <w:rPr>
            <w:rStyle w:val="Hyperlink"/>
            <w:rFonts w:hint="eastAsia"/>
            <w:noProof/>
            <w:rtl/>
          </w:rPr>
          <w:t>مقارنه</w:t>
        </w:r>
        <w:r w:rsidR="006A7D4A" w:rsidRPr="00B469DC">
          <w:rPr>
            <w:rStyle w:val="Hyperlink"/>
            <w:noProof/>
            <w:rtl/>
          </w:rPr>
          <w:t xml:space="preserve"> </w:t>
        </w:r>
        <w:r w:rsidR="006A7D4A" w:rsidRPr="00B469DC">
          <w:rPr>
            <w:rStyle w:val="Hyperlink"/>
            <w:rFonts w:hint="eastAsia"/>
            <w:noProof/>
            <w:rtl/>
          </w:rPr>
          <w:t>م</w:t>
        </w:r>
        <w:r w:rsidR="006A7D4A" w:rsidRPr="00B469DC">
          <w:rPr>
            <w:rStyle w:val="Hyperlink"/>
            <w:rFonts w:hint="cs"/>
            <w:noProof/>
            <w:rtl/>
          </w:rPr>
          <w:t>ی</w:t>
        </w:r>
        <w:r w:rsidR="006A7D4A" w:rsidRPr="00B469DC">
          <w:rPr>
            <w:rStyle w:val="Hyperlink"/>
            <w:rFonts w:hint="eastAsia"/>
            <w:noProof/>
            <w:rtl/>
          </w:rPr>
          <w:t>ان</w:t>
        </w:r>
        <w:r w:rsidR="006A7D4A" w:rsidRPr="00B469DC">
          <w:rPr>
            <w:rStyle w:val="Hyperlink"/>
            <w:noProof/>
            <w:rtl/>
          </w:rPr>
          <w:t xml:space="preserve"> </w:t>
        </w:r>
        <w:r w:rsidR="006A7D4A" w:rsidRPr="00B469DC">
          <w:rPr>
            <w:rStyle w:val="Hyperlink"/>
            <w:rFonts w:hint="eastAsia"/>
            <w:noProof/>
            <w:rtl/>
          </w:rPr>
          <w:t>محاکم</w:t>
        </w:r>
        <w:r w:rsidR="006A7D4A" w:rsidRPr="00B469DC">
          <w:rPr>
            <w:rStyle w:val="Hyperlink"/>
            <w:rFonts w:hint="cs"/>
            <w:noProof/>
            <w:rtl/>
          </w:rPr>
          <w:t>ۀ</w:t>
        </w:r>
        <w:r w:rsidR="006A7D4A" w:rsidRPr="00B469DC">
          <w:rPr>
            <w:rStyle w:val="Hyperlink"/>
            <w:noProof/>
            <w:rtl/>
          </w:rPr>
          <w:t xml:space="preserve"> </w:t>
        </w:r>
        <w:r w:rsidR="006A7D4A" w:rsidRPr="00B469DC">
          <w:rPr>
            <w:rStyle w:val="Hyperlink"/>
            <w:rFonts w:hint="eastAsia"/>
            <w:noProof/>
            <w:rtl/>
          </w:rPr>
          <w:t>مس</w:t>
        </w:r>
        <w:r w:rsidR="006A7D4A" w:rsidRPr="00B469DC">
          <w:rPr>
            <w:rStyle w:val="Hyperlink"/>
            <w:rFonts w:hint="cs"/>
            <w:noProof/>
            <w:rtl/>
          </w:rPr>
          <w:t>ی</w:t>
        </w:r>
        <w:r w:rsidR="006A7D4A" w:rsidRPr="00B469DC">
          <w:rPr>
            <w:rStyle w:val="Hyperlink"/>
            <w:rFonts w:hint="eastAsia"/>
            <w:noProof/>
            <w:rtl/>
          </w:rPr>
          <w:t>ح</w:t>
        </w:r>
        <w:r w:rsidR="006A7D4A" w:rsidRPr="00B469DC">
          <w:rPr>
            <w:rStyle w:val="Hyperlink"/>
            <w:noProof/>
            <w:rtl/>
          </w:rPr>
          <w:t xml:space="preserve">  </w:t>
        </w:r>
        <w:r w:rsidR="006A7D4A" w:rsidRPr="00B469DC">
          <w:rPr>
            <w:rStyle w:val="Hyperlink"/>
            <w:rFonts w:hint="eastAsia"/>
            <w:noProof/>
            <w:rtl/>
          </w:rPr>
          <w:t>و</w:t>
        </w:r>
        <w:r w:rsidR="006A7D4A" w:rsidRPr="00B469DC">
          <w:rPr>
            <w:rStyle w:val="Hyperlink"/>
            <w:noProof/>
            <w:rtl/>
          </w:rPr>
          <w:t xml:space="preserve"> «</w:t>
        </w:r>
        <w:r w:rsidR="006A7D4A" w:rsidRPr="00B469DC">
          <w:rPr>
            <w:rStyle w:val="Hyperlink"/>
            <w:rFonts w:hint="eastAsia"/>
            <w:noProof/>
            <w:rtl/>
          </w:rPr>
          <w:t>بعل</w:t>
        </w:r>
        <w:r w:rsidR="006A7D4A" w:rsidRPr="00B469DC">
          <w:rPr>
            <w:rStyle w:val="Hyperlink"/>
            <w:noProof/>
            <w:rtl/>
          </w:rPr>
          <w:t xml:space="preserve">» </w:t>
        </w:r>
        <w:r w:rsidR="006A7D4A" w:rsidRPr="00B469DC">
          <w:rPr>
            <w:rStyle w:val="Hyperlink"/>
            <w:rFonts w:hint="eastAsia"/>
            <w:noProof/>
            <w:rtl/>
          </w:rPr>
          <w:t>معبود</w:t>
        </w:r>
        <w:r w:rsidR="006A7D4A" w:rsidRPr="00B469DC">
          <w:rPr>
            <w:rStyle w:val="Hyperlink"/>
            <w:noProof/>
            <w:rtl/>
          </w:rPr>
          <w:t xml:space="preserve"> </w:t>
        </w:r>
        <w:r w:rsidR="006A7D4A" w:rsidRPr="00B469DC">
          <w:rPr>
            <w:rStyle w:val="Hyperlink"/>
            <w:rFonts w:hint="eastAsia"/>
            <w:noProof/>
            <w:rtl/>
          </w:rPr>
          <w:t>بابل</w:t>
        </w:r>
        <w:r w:rsidR="006A7D4A" w:rsidRPr="00B469DC">
          <w:rPr>
            <w:rStyle w:val="Hyperlink"/>
            <w:rFonts w:hint="cs"/>
            <w:noProof/>
            <w:rtl/>
          </w:rPr>
          <w:t>ی</w:t>
        </w:r>
        <w:r w:rsidR="006A7D4A" w:rsidRPr="00B469DC">
          <w:rPr>
            <w:rStyle w:val="Hyperlink"/>
            <w:rFonts w:hint="eastAsia"/>
            <w:noProof/>
            <w:rtl/>
          </w:rPr>
          <w:t>ان</w:t>
        </w:r>
        <w:r w:rsidR="006A7D4A">
          <w:rPr>
            <w:noProof/>
            <w:webHidden/>
            <w:rtl/>
          </w:rPr>
          <w:tab/>
        </w:r>
        <w:r w:rsidR="006A7D4A">
          <w:rPr>
            <w:noProof/>
            <w:webHidden/>
            <w:rtl/>
          </w:rPr>
          <w:fldChar w:fldCharType="begin"/>
        </w:r>
        <w:r w:rsidR="006A7D4A">
          <w:rPr>
            <w:noProof/>
            <w:webHidden/>
            <w:rtl/>
          </w:rPr>
          <w:instrText xml:space="preserve"> </w:instrText>
        </w:r>
        <w:r w:rsidR="006A7D4A">
          <w:rPr>
            <w:noProof/>
            <w:webHidden/>
          </w:rPr>
          <w:instrText>PAGEREF</w:instrText>
        </w:r>
        <w:r w:rsidR="006A7D4A">
          <w:rPr>
            <w:noProof/>
            <w:webHidden/>
            <w:rtl/>
          </w:rPr>
          <w:instrText xml:space="preserve"> _</w:instrText>
        </w:r>
        <w:r w:rsidR="006A7D4A">
          <w:rPr>
            <w:noProof/>
            <w:webHidden/>
          </w:rPr>
          <w:instrText>Toc</w:instrText>
        </w:r>
        <w:r w:rsidR="006A7D4A">
          <w:rPr>
            <w:noProof/>
            <w:webHidden/>
            <w:rtl/>
          </w:rPr>
          <w:instrText xml:space="preserve">424207202 </w:instrText>
        </w:r>
        <w:r w:rsidR="006A7D4A">
          <w:rPr>
            <w:noProof/>
            <w:webHidden/>
          </w:rPr>
          <w:instrText>\h</w:instrText>
        </w:r>
        <w:r w:rsidR="006A7D4A">
          <w:rPr>
            <w:noProof/>
            <w:webHidden/>
            <w:rtl/>
          </w:rPr>
          <w:instrText xml:space="preserve"> </w:instrText>
        </w:r>
        <w:r w:rsidR="006A7D4A">
          <w:rPr>
            <w:noProof/>
            <w:webHidden/>
            <w:rtl/>
          </w:rPr>
        </w:r>
        <w:r w:rsidR="006A7D4A">
          <w:rPr>
            <w:noProof/>
            <w:webHidden/>
            <w:rtl/>
          </w:rPr>
          <w:fldChar w:fldCharType="separate"/>
        </w:r>
        <w:r w:rsidR="006A7D4A">
          <w:rPr>
            <w:noProof/>
            <w:webHidden/>
            <w:rtl/>
          </w:rPr>
          <w:t>127</w:t>
        </w:r>
        <w:r w:rsidR="006A7D4A">
          <w:rPr>
            <w:noProof/>
            <w:webHidden/>
            <w:rtl/>
          </w:rPr>
          <w:fldChar w:fldCharType="end"/>
        </w:r>
      </w:hyperlink>
    </w:p>
    <w:p w:rsidR="006A7D4A" w:rsidRDefault="00B16807">
      <w:pPr>
        <w:pStyle w:val="TOC2"/>
        <w:tabs>
          <w:tab w:val="right" w:leader="dot" w:pos="7078"/>
        </w:tabs>
        <w:rPr>
          <w:rFonts w:asciiTheme="minorHAnsi" w:eastAsiaTheme="minorEastAsia" w:hAnsiTheme="minorHAnsi" w:cstheme="minorBidi"/>
          <w:bCs w:val="0"/>
          <w:noProof/>
          <w:sz w:val="22"/>
          <w:szCs w:val="22"/>
          <w:rtl/>
        </w:rPr>
      </w:pPr>
      <w:hyperlink w:anchor="_Toc424207203" w:history="1">
        <w:r w:rsidR="006A7D4A" w:rsidRPr="00B469DC">
          <w:rPr>
            <w:rStyle w:val="Hyperlink"/>
            <w:rFonts w:hint="eastAsia"/>
            <w:noProof/>
            <w:rtl/>
            <w:lang w:bidi="fa-IR"/>
          </w:rPr>
          <w:t>خاتمه</w:t>
        </w:r>
        <w:r w:rsidR="006A7D4A">
          <w:rPr>
            <w:noProof/>
            <w:webHidden/>
            <w:rtl/>
          </w:rPr>
          <w:tab/>
        </w:r>
        <w:r w:rsidR="006A7D4A">
          <w:rPr>
            <w:noProof/>
            <w:webHidden/>
            <w:rtl/>
          </w:rPr>
          <w:fldChar w:fldCharType="begin"/>
        </w:r>
        <w:r w:rsidR="006A7D4A">
          <w:rPr>
            <w:noProof/>
            <w:webHidden/>
            <w:rtl/>
          </w:rPr>
          <w:instrText xml:space="preserve"> </w:instrText>
        </w:r>
        <w:r w:rsidR="006A7D4A">
          <w:rPr>
            <w:noProof/>
            <w:webHidden/>
          </w:rPr>
          <w:instrText>PAGEREF</w:instrText>
        </w:r>
        <w:r w:rsidR="006A7D4A">
          <w:rPr>
            <w:noProof/>
            <w:webHidden/>
            <w:rtl/>
          </w:rPr>
          <w:instrText xml:space="preserve"> _</w:instrText>
        </w:r>
        <w:r w:rsidR="006A7D4A">
          <w:rPr>
            <w:noProof/>
            <w:webHidden/>
          </w:rPr>
          <w:instrText>Toc</w:instrText>
        </w:r>
        <w:r w:rsidR="006A7D4A">
          <w:rPr>
            <w:noProof/>
            <w:webHidden/>
            <w:rtl/>
          </w:rPr>
          <w:instrText xml:space="preserve">424207203 </w:instrText>
        </w:r>
        <w:r w:rsidR="006A7D4A">
          <w:rPr>
            <w:noProof/>
            <w:webHidden/>
          </w:rPr>
          <w:instrText>\h</w:instrText>
        </w:r>
        <w:r w:rsidR="006A7D4A">
          <w:rPr>
            <w:noProof/>
            <w:webHidden/>
            <w:rtl/>
          </w:rPr>
          <w:instrText xml:space="preserve"> </w:instrText>
        </w:r>
        <w:r w:rsidR="006A7D4A">
          <w:rPr>
            <w:noProof/>
            <w:webHidden/>
            <w:rtl/>
          </w:rPr>
        </w:r>
        <w:r w:rsidR="006A7D4A">
          <w:rPr>
            <w:noProof/>
            <w:webHidden/>
            <w:rtl/>
          </w:rPr>
          <w:fldChar w:fldCharType="separate"/>
        </w:r>
        <w:r w:rsidR="006A7D4A">
          <w:rPr>
            <w:noProof/>
            <w:webHidden/>
            <w:rtl/>
          </w:rPr>
          <w:t>131</w:t>
        </w:r>
        <w:r w:rsidR="006A7D4A">
          <w:rPr>
            <w:noProof/>
            <w:webHidden/>
            <w:rtl/>
          </w:rPr>
          <w:fldChar w:fldCharType="end"/>
        </w:r>
      </w:hyperlink>
    </w:p>
    <w:p w:rsidR="006A7D4A" w:rsidRDefault="00B16807">
      <w:pPr>
        <w:pStyle w:val="TOC2"/>
        <w:tabs>
          <w:tab w:val="right" w:leader="dot" w:pos="7078"/>
        </w:tabs>
        <w:rPr>
          <w:rFonts w:asciiTheme="minorHAnsi" w:eastAsiaTheme="minorEastAsia" w:hAnsiTheme="minorHAnsi" w:cstheme="minorBidi"/>
          <w:bCs w:val="0"/>
          <w:noProof/>
          <w:sz w:val="22"/>
          <w:szCs w:val="22"/>
          <w:rtl/>
        </w:rPr>
      </w:pPr>
      <w:hyperlink w:anchor="_Toc424207204" w:history="1">
        <w:r w:rsidR="006A7D4A" w:rsidRPr="00B469DC">
          <w:rPr>
            <w:rStyle w:val="Hyperlink"/>
            <w:rFonts w:hint="eastAsia"/>
            <w:noProof/>
            <w:rtl/>
            <w:lang w:bidi="fa-IR"/>
          </w:rPr>
          <w:t>تنص</w:t>
        </w:r>
        <w:r w:rsidR="006A7D4A" w:rsidRPr="00B469DC">
          <w:rPr>
            <w:rStyle w:val="Hyperlink"/>
            <w:rFonts w:hint="cs"/>
            <w:noProof/>
            <w:rtl/>
            <w:lang w:bidi="fa-IR"/>
          </w:rPr>
          <w:t>ی</w:t>
        </w:r>
        <w:r w:rsidR="006A7D4A" w:rsidRPr="00B469DC">
          <w:rPr>
            <w:rStyle w:val="Hyperlink"/>
            <w:rFonts w:hint="eastAsia"/>
            <w:noProof/>
            <w:rtl/>
            <w:lang w:bidi="fa-IR"/>
          </w:rPr>
          <w:t>ر</w:t>
        </w:r>
        <w:r w:rsidR="006A7D4A" w:rsidRPr="00B469DC">
          <w:rPr>
            <w:rStyle w:val="Hyperlink"/>
            <w:noProof/>
            <w:rtl/>
            <w:lang w:bidi="fa-IR"/>
          </w:rPr>
          <w:t xml:space="preserve"> </w:t>
        </w:r>
        <w:r w:rsidR="006A7D4A" w:rsidRPr="00B469DC">
          <w:rPr>
            <w:rStyle w:val="Hyperlink"/>
            <w:rFonts w:hint="eastAsia"/>
            <w:noProof/>
            <w:rtl/>
            <w:lang w:bidi="fa-IR"/>
          </w:rPr>
          <w:t>پروژه</w:t>
        </w:r>
        <w:r w:rsidR="006A7D4A" w:rsidRPr="00B469DC">
          <w:rPr>
            <w:rStyle w:val="Hyperlink"/>
            <w:rFonts w:hint="eastAsia"/>
            <w:noProof/>
            <w:lang w:bidi="fa-IR"/>
          </w:rPr>
          <w:t>‌</w:t>
        </w:r>
        <w:r w:rsidR="006A7D4A" w:rsidRPr="00B469DC">
          <w:rPr>
            <w:rStyle w:val="Hyperlink"/>
            <w:rFonts w:hint="eastAsia"/>
            <w:noProof/>
            <w:rtl/>
            <w:lang w:bidi="fa-IR"/>
          </w:rPr>
          <w:t>ا</w:t>
        </w:r>
        <w:r w:rsidR="006A7D4A" w:rsidRPr="00B469DC">
          <w:rPr>
            <w:rStyle w:val="Hyperlink"/>
            <w:rFonts w:hint="cs"/>
            <w:noProof/>
            <w:rtl/>
            <w:lang w:bidi="fa-IR"/>
          </w:rPr>
          <w:t>ی</w:t>
        </w:r>
        <w:r w:rsidR="006A7D4A" w:rsidRPr="00B469DC">
          <w:rPr>
            <w:rStyle w:val="Hyperlink"/>
            <w:noProof/>
            <w:rtl/>
            <w:lang w:bidi="fa-IR"/>
          </w:rPr>
          <w:t xml:space="preserve"> </w:t>
        </w:r>
        <w:r w:rsidR="006A7D4A" w:rsidRPr="00B469DC">
          <w:rPr>
            <w:rStyle w:val="Hyperlink"/>
            <w:rFonts w:hint="eastAsia"/>
            <w:noProof/>
            <w:rtl/>
            <w:lang w:bidi="fa-IR"/>
          </w:rPr>
          <w:t>شوم</w:t>
        </w:r>
        <w:r w:rsidR="006A7D4A" w:rsidRPr="00B469DC">
          <w:rPr>
            <w:rStyle w:val="Hyperlink"/>
            <w:noProof/>
            <w:rtl/>
            <w:lang w:bidi="fa-IR"/>
          </w:rPr>
          <w:t xml:space="preserve"> </w:t>
        </w:r>
        <w:r w:rsidR="006A7D4A" w:rsidRPr="00B469DC">
          <w:rPr>
            <w:rStyle w:val="Hyperlink"/>
            <w:rFonts w:hint="eastAsia"/>
            <w:noProof/>
            <w:rtl/>
            <w:lang w:bidi="fa-IR"/>
          </w:rPr>
          <w:t>نصران</w:t>
        </w:r>
        <w:r w:rsidR="006A7D4A" w:rsidRPr="00B469DC">
          <w:rPr>
            <w:rStyle w:val="Hyperlink"/>
            <w:rFonts w:hint="cs"/>
            <w:noProof/>
            <w:rtl/>
            <w:lang w:bidi="fa-IR"/>
          </w:rPr>
          <w:t>ی</w:t>
        </w:r>
        <w:r w:rsidR="006A7D4A" w:rsidRPr="00B469DC">
          <w:rPr>
            <w:rStyle w:val="Hyperlink"/>
            <w:noProof/>
            <w:rtl/>
            <w:lang w:bidi="fa-IR"/>
          </w:rPr>
          <w:t xml:space="preserve"> </w:t>
        </w:r>
        <w:r w:rsidR="006A7D4A" w:rsidRPr="00B469DC">
          <w:rPr>
            <w:rStyle w:val="Hyperlink"/>
            <w:rFonts w:hint="eastAsia"/>
            <w:noProof/>
            <w:rtl/>
            <w:lang w:bidi="fa-IR"/>
          </w:rPr>
          <w:t>ساختن</w:t>
        </w:r>
        <w:r w:rsidR="006A7D4A" w:rsidRPr="00B469DC">
          <w:rPr>
            <w:rStyle w:val="Hyperlink"/>
            <w:noProof/>
            <w:rtl/>
            <w:lang w:bidi="fa-IR"/>
          </w:rPr>
          <w:t xml:space="preserve"> </w:t>
        </w:r>
        <w:r w:rsidR="006A7D4A" w:rsidRPr="00B469DC">
          <w:rPr>
            <w:rStyle w:val="Hyperlink"/>
            <w:rFonts w:hint="eastAsia"/>
            <w:noProof/>
            <w:rtl/>
            <w:lang w:bidi="fa-IR"/>
          </w:rPr>
          <w:t>مسلمانان</w:t>
        </w:r>
        <w:r w:rsidR="006A7D4A" w:rsidRPr="00B469DC">
          <w:rPr>
            <w:rStyle w:val="Hyperlink"/>
            <w:noProof/>
            <w:rtl/>
            <w:lang w:bidi="fa-IR"/>
          </w:rPr>
          <w:t xml:space="preserve"> </w:t>
        </w:r>
        <w:r w:rsidR="006A7D4A" w:rsidRPr="00B469DC">
          <w:rPr>
            <w:rStyle w:val="Hyperlink"/>
            <w:rFonts w:hint="cs"/>
            <w:noProof/>
            <w:rtl/>
            <w:lang w:bidi="fa-IR"/>
          </w:rPr>
          <w:t>ی</w:t>
        </w:r>
        <w:r w:rsidR="006A7D4A" w:rsidRPr="00B469DC">
          <w:rPr>
            <w:rStyle w:val="Hyperlink"/>
            <w:rFonts w:hint="eastAsia"/>
            <w:noProof/>
            <w:rtl/>
            <w:lang w:bidi="fa-IR"/>
          </w:rPr>
          <w:t>ا</w:t>
        </w:r>
        <w:r w:rsidR="006A7D4A" w:rsidRPr="00B469DC">
          <w:rPr>
            <w:rStyle w:val="Hyperlink"/>
            <w:noProof/>
            <w:rtl/>
            <w:lang w:bidi="fa-IR"/>
          </w:rPr>
          <w:t xml:space="preserve"> </w:t>
        </w:r>
        <w:r w:rsidR="006A7D4A" w:rsidRPr="00B469DC">
          <w:rPr>
            <w:rStyle w:val="Hyperlink"/>
            <w:rFonts w:hint="eastAsia"/>
            <w:noProof/>
            <w:rtl/>
            <w:lang w:bidi="fa-IR"/>
          </w:rPr>
          <w:t>پ</w:t>
        </w:r>
        <w:r w:rsidR="006A7D4A" w:rsidRPr="00B469DC">
          <w:rPr>
            <w:rStyle w:val="Hyperlink"/>
            <w:rFonts w:hint="cs"/>
            <w:noProof/>
            <w:rtl/>
            <w:lang w:bidi="fa-IR"/>
          </w:rPr>
          <w:t>ی</w:t>
        </w:r>
        <w:r w:rsidR="006A7D4A" w:rsidRPr="00B469DC">
          <w:rPr>
            <w:rStyle w:val="Hyperlink"/>
            <w:rFonts w:hint="eastAsia"/>
            <w:noProof/>
            <w:rtl/>
            <w:lang w:bidi="fa-IR"/>
          </w:rPr>
          <w:t>ش</w:t>
        </w:r>
        <w:r w:rsidR="006A7D4A" w:rsidRPr="00B469DC">
          <w:rPr>
            <w:rStyle w:val="Hyperlink"/>
            <w:noProof/>
            <w:rtl/>
            <w:lang w:bidi="fa-IR"/>
          </w:rPr>
          <w:t xml:space="preserve"> </w:t>
        </w:r>
        <w:r w:rsidR="006A7D4A" w:rsidRPr="00B469DC">
          <w:rPr>
            <w:rStyle w:val="Hyperlink"/>
            <w:rFonts w:hint="eastAsia"/>
            <w:noProof/>
            <w:rtl/>
            <w:lang w:bidi="fa-IR"/>
          </w:rPr>
          <w:t>خ</w:t>
        </w:r>
        <w:r w:rsidR="006A7D4A" w:rsidRPr="00B469DC">
          <w:rPr>
            <w:rStyle w:val="Hyperlink"/>
            <w:rFonts w:hint="cs"/>
            <w:noProof/>
            <w:rtl/>
            <w:lang w:bidi="fa-IR"/>
          </w:rPr>
          <w:t>ی</w:t>
        </w:r>
        <w:r w:rsidR="006A7D4A" w:rsidRPr="00B469DC">
          <w:rPr>
            <w:rStyle w:val="Hyperlink"/>
            <w:rFonts w:hint="eastAsia"/>
            <w:noProof/>
            <w:rtl/>
            <w:lang w:bidi="fa-IR"/>
          </w:rPr>
          <w:t>مه</w:t>
        </w:r>
        <w:r w:rsidR="006A7D4A" w:rsidRPr="00B469DC">
          <w:rPr>
            <w:rStyle w:val="Hyperlink"/>
            <w:rFonts w:hint="eastAsia"/>
            <w:noProof/>
            <w:lang w:bidi="fa-IR"/>
          </w:rPr>
          <w:t>‌</w:t>
        </w:r>
        <w:r w:rsidR="006A7D4A" w:rsidRPr="00B469DC">
          <w:rPr>
            <w:rStyle w:val="Hyperlink"/>
            <w:rFonts w:hint="eastAsia"/>
            <w:noProof/>
            <w:rtl/>
            <w:lang w:bidi="fa-IR"/>
          </w:rPr>
          <w:t>ا</w:t>
        </w:r>
        <w:r w:rsidR="006A7D4A" w:rsidRPr="00B469DC">
          <w:rPr>
            <w:rStyle w:val="Hyperlink"/>
            <w:rFonts w:hint="cs"/>
            <w:noProof/>
            <w:rtl/>
            <w:lang w:bidi="fa-IR"/>
          </w:rPr>
          <w:t>ی</w:t>
        </w:r>
        <w:r w:rsidR="006A7D4A" w:rsidRPr="00B469DC">
          <w:rPr>
            <w:rStyle w:val="Hyperlink"/>
            <w:noProof/>
            <w:rtl/>
            <w:lang w:bidi="fa-IR"/>
          </w:rPr>
          <w:t xml:space="preserve"> </w:t>
        </w:r>
        <w:r w:rsidR="006A7D4A" w:rsidRPr="00B469DC">
          <w:rPr>
            <w:rStyle w:val="Hyperlink"/>
            <w:rFonts w:hint="eastAsia"/>
            <w:noProof/>
            <w:rtl/>
            <w:lang w:bidi="fa-IR"/>
          </w:rPr>
          <w:t>استعمار</w:t>
        </w:r>
        <w:r w:rsidR="006A7D4A">
          <w:rPr>
            <w:noProof/>
            <w:webHidden/>
            <w:rtl/>
          </w:rPr>
          <w:tab/>
        </w:r>
        <w:r w:rsidR="006A7D4A">
          <w:rPr>
            <w:noProof/>
            <w:webHidden/>
            <w:rtl/>
          </w:rPr>
          <w:fldChar w:fldCharType="begin"/>
        </w:r>
        <w:r w:rsidR="006A7D4A">
          <w:rPr>
            <w:noProof/>
            <w:webHidden/>
            <w:rtl/>
          </w:rPr>
          <w:instrText xml:space="preserve"> </w:instrText>
        </w:r>
        <w:r w:rsidR="006A7D4A">
          <w:rPr>
            <w:noProof/>
            <w:webHidden/>
          </w:rPr>
          <w:instrText>PAGEREF</w:instrText>
        </w:r>
        <w:r w:rsidR="006A7D4A">
          <w:rPr>
            <w:noProof/>
            <w:webHidden/>
            <w:rtl/>
          </w:rPr>
          <w:instrText xml:space="preserve"> _</w:instrText>
        </w:r>
        <w:r w:rsidR="006A7D4A">
          <w:rPr>
            <w:noProof/>
            <w:webHidden/>
          </w:rPr>
          <w:instrText>Toc</w:instrText>
        </w:r>
        <w:r w:rsidR="006A7D4A">
          <w:rPr>
            <w:noProof/>
            <w:webHidden/>
            <w:rtl/>
          </w:rPr>
          <w:instrText xml:space="preserve">424207204 </w:instrText>
        </w:r>
        <w:r w:rsidR="006A7D4A">
          <w:rPr>
            <w:noProof/>
            <w:webHidden/>
          </w:rPr>
          <w:instrText>\h</w:instrText>
        </w:r>
        <w:r w:rsidR="006A7D4A">
          <w:rPr>
            <w:noProof/>
            <w:webHidden/>
            <w:rtl/>
          </w:rPr>
          <w:instrText xml:space="preserve"> </w:instrText>
        </w:r>
        <w:r w:rsidR="006A7D4A">
          <w:rPr>
            <w:noProof/>
            <w:webHidden/>
            <w:rtl/>
          </w:rPr>
        </w:r>
        <w:r w:rsidR="006A7D4A">
          <w:rPr>
            <w:noProof/>
            <w:webHidden/>
            <w:rtl/>
          </w:rPr>
          <w:fldChar w:fldCharType="separate"/>
        </w:r>
        <w:r w:rsidR="006A7D4A">
          <w:rPr>
            <w:noProof/>
            <w:webHidden/>
            <w:rtl/>
          </w:rPr>
          <w:t>143</w:t>
        </w:r>
        <w:r w:rsidR="006A7D4A">
          <w:rPr>
            <w:noProof/>
            <w:webHidden/>
            <w:rtl/>
          </w:rPr>
          <w:fldChar w:fldCharType="end"/>
        </w:r>
      </w:hyperlink>
    </w:p>
    <w:p w:rsidR="006A7D4A" w:rsidRDefault="00B16807">
      <w:pPr>
        <w:pStyle w:val="TOC3"/>
        <w:tabs>
          <w:tab w:val="right" w:leader="dot" w:pos="7078"/>
        </w:tabs>
        <w:rPr>
          <w:rFonts w:asciiTheme="minorHAnsi" w:eastAsiaTheme="minorEastAsia" w:hAnsiTheme="minorHAnsi" w:cstheme="minorBidi"/>
          <w:noProof/>
          <w:sz w:val="22"/>
          <w:szCs w:val="22"/>
          <w:rtl/>
          <w:lang w:bidi="ar-SA"/>
        </w:rPr>
      </w:pPr>
      <w:hyperlink w:anchor="_Toc424207205" w:history="1">
        <w:r w:rsidR="006A7D4A" w:rsidRPr="00B469DC">
          <w:rPr>
            <w:rStyle w:val="Hyperlink"/>
            <w:rFonts w:hint="eastAsia"/>
            <w:noProof/>
            <w:rtl/>
          </w:rPr>
          <w:t>معرف</w:t>
        </w:r>
        <w:r w:rsidR="006A7D4A" w:rsidRPr="00B469DC">
          <w:rPr>
            <w:rStyle w:val="Hyperlink"/>
            <w:rFonts w:hint="cs"/>
            <w:noProof/>
            <w:rtl/>
          </w:rPr>
          <w:t>ی</w:t>
        </w:r>
        <w:r w:rsidR="006A7D4A" w:rsidRPr="00B469DC">
          <w:rPr>
            <w:rStyle w:val="Hyperlink"/>
            <w:noProof/>
            <w:rtl/>
          </w:rPr>
          <w:t xml:space="preserve"> </w:t>
        </w:r>
        <w:r w:rsidR="006A7D4A" w:rsidRPr="00B469DC">
          <w:rPr>
            <w:rStyle w:val="Hyperlink"/>
            <w:rFonts w:hint="eastAsia"/>
            <w:noProof/>
            <w:rtl/>
          </w:rPr>
          <w:t>واژه</w:t>
        </w:r>
        <w:r w:rsidR="006A7D4A" w:rsidRPr="00B469DC">
          <w:rPr>
            <w:rStyle w:val="Hyperlink"/>
            <w:rFonts w:hint="eastAsia"/>
            <w:noProof/>
          </w:rPr>
          <w:t>‌</w:t>
        </w:r>
        <w:r w:rsidR="006A7D4A" w:rsidRPr="00B469DC">
          <w:rPr>
            <w:rStyle w:val="Hyperlink"/>
            <w:rFonts w:hint="eastAsia"/>
            <w:noProof/>
            <w:rtl/>
          </w:rPr>
          <w:t>ا</w:t>
        </w:r>
        <w:r w:rsidR="006A7D4A" w:rsidRPr="00B469DC">
          <w:rPr>
            <w:rStyle w:val="Hyperlink"/>
            <w:rFonts w:hint="cs"/>
            <w:noProof/>
            <w:rtl/>
          </w:rPr>
          <w:t>ی</w:t>
        </w:r>
        <w:r w:rsidR="006A7D4A" w:rsidRPr="00B469DC">
          <w:rPr>
            <w:rStyle w:val="Hyperlink"/>
            <w:noProof/>
            <w:rtl/>
          </w:rPr>
          <w:t xml:space="preserve"> </w:t>
        </w:r>
        <w:r w:rsidR="006A7D4A" w:rsidRPr="00B469DC">
          <w:rPr>
            <w:rStyle w:val="Hyperlink"/>
            <w:rFonts w:ascii="Traditional Arabic" w:hAnsi="Traditional Arabic" w:cs="Traditional Arabic"/>
            <w:noProof/>
            <w:rtl/>
          </w:rPr>
          <w:t>«</w:t>
        </w:r>
        <w:r w:rsidR="006A7D4A" w:rsidRPr="00B469DC">
          <w:rPr>
            <w:rStyle w:val="Hyperlink"/>
            <w:rFonts w:hint="eastAsia"/>
            <w:noProof/>
            <w:rtl/>
          </w:rPr>
          <w:t>تنص</w:t>
        </w:r>
        <w:r w:rsidR="006A7D4A" w:rsidRPr="00B469DC">
          <w:rPr>
            <w:rStyle w:val="Hyperlink"/>
            <w:rFonts w:hint="cs"/>
            <w:noProof/>
            <w:rtl/>
          </w:rPr>
          <w:t>ی</w:t>
        </w:r>
        <w:r w:rsidR="006A7D4A" w:rsidRPr="00B469DC">
          <w:rPr>
            <w:rStyle w:val="Hyperlink"/>
            <w:rFonts w:hint="eastAsia"/>
            <w:noProof/>
            <w:rtl/>
          </w:rPr>
          <w:t>ر</w:t>
        </w:r>
        <w:r w:rsidR="006A7D4A" w:rsidRPr="00B469DC">
          <w:rPr>
            <w:rStyle w:val="Hyperlink"/>
            <w:rFonts w:ascii="Traditional Arabic" w:hAnsi="Traditional Arabic" w:cs="Traditional Arabic"/>
            <w:noProof/>
            <w:rtl/>
          </w:rPr>
          <w:t>»</w:t>
        </w:r>
        <w:r w:rsidR="006A7D4A">
          <w:rPr>
            <w:noProof/>
            <w:webHidden/>
            <w:rtl/>
          </w:rPr>
          <w:tab/>
        </w:r>
        <w:r w:rsidR="006A7D4A">
          <w:rPr>
            <w:noProof/>
            <w:webHidden/>
            <w:rtl/>
          </w:rPr>
          <w:fldChar w:fldCharType="begin"/>
        </w:r>
        <w:r w:rsidR="006A7D4A">
          <w:rPr>
            <w:noProof/>
            <w:webHidden/>
            <w:rtl/>
          </w:rPr>
          <w:instrText xml:space="preserve"> </w:instrText>
        </w:r>
        <w:r w:rsidR="006A7D4A">
          <w:rPr>
            <w:noProof/>
            <w:webHidden/>
          </w:rPr>
          <w:instrText>PAGEREF</w:instrText>
        </w:r>
        <w:r w:rsidR="006A7D4A">
          <w:rPr>
            <w:noProof/>
            <w:webHidden/>
            <w:rtl/>
          </w:rPr>
          <w:instrText xml:space="preserve"> _</w:instrText>
        </w:r>
        <w:r w:rsidR="006A7D4A">
          <w:rPr>
            <w:noProof/>
            <w:webHidden/>
          </w:rPr>
          <w:instrText>Toc</w:instrText>
        </w:r>
        <w:r w:rsidR="006A7D4A">
          <w:rPr>
            <w:noProof/>
            <w:webHidden/>
            <w:rtl/>
          </w:rPr>
          <w:instrText xml:space="preserve">424207205 </w:instrText>
        </w:r>
        <w:r w:rsidR="006A7D4A">
          <w:rPr>
            <w:noProof/>
            <w:webHidden/>
          </w:rPr>
          <w:instrText>\h</w:instrText>
        </w:r>
        <w:r w:rsidR="006A7D4A">
          <w:rPr>
            <w:noProof/>
            <w:webHidden/>
            <w:rtl/>
          </w:rPr>
          <w:instrText xml:space="preserve"> </w:instrText>
        </w:r>
        <w:r w:rsidR="006A7D4A">
          <w:rPr>
            <w:noProof/>
            <w:webHidden/>
            <w:rtl/>
          </w:rPr>
        </w:r>
        <w:r w:rsidR="006A7D4A">
          <w:rPr>
            <w:noProof/>
            <w:webHidden/>
            <w:rtl/>
          </w:rPr>
          <w:fldChar w:fldCharType="separate"/>
        </w:r>
        <w:r w:rsidR="006A7D4A">
          <w:rPr>
            <w:noProof/>
            <w:webHidden/>
            <w:rtl/>
          </w:rPr>
          <w:t>143</w:t>
        </w:r>
        <w:r w:rsidR="006A7D4A">
          <w:rPr>
            <w:noProof/>
            <w:webHidden/>
            <w:rtl/>
          </w:rPr>
          <w:fldChar w:fldCharType="end"/>
        </w:r>
      </w:hyperlink>
    </w:p>
    <w:p w:rsidR="006A7D4A" w:rsidRDefault="00B16807">
      <w:pPr>
        <w:pStyle w:val="TOC4"/>
        <w:tabs>
          <w:tab w:val="right" w:leader="dot" w:pos="7078"/>
        </w:tabs>
        <w:rPr>
          <w:rFonts w:asciiTheme="minorHAnsi" w:eastAsiaTheme="minorEastAsia" w:hAnsiTheme="minorHAnsi" w:cstheme="minorBidi"/>
          <w:noProof/>
          <w:sz w:val="22"/>
          <w:szCs w:val="22"/>
          <w:rtl/>
          <w:lang w:bidi="ar-SA"/>
        </w:rPr>
      </w:pPr>
      <w:hyperlink w:anchor="_Toc424207206" w:history="1">
        <w:r w:rsidR="006A7D4A" w:rsidRPr="00B469DC">
          <w:rPr>
            <w:rStyle w:val="Hyperlink"/>
            <w:rFonts w:hint="eastAsia"/>
            <w:noProof/>
            <w:rtl/>
          </w:rPr>
          <w:t>تعر</w:t>
        </w:r>
        <w:r w:rsidR="006A7D4A" w:rsidRPr="00B469DC">
          <w:rPr>
            <w:rStyle w:val="Hyperlink"/>
            <w:rFonts w:hint="cs"/>
            <w:noProof/>
            <w:rtl/>
          </w:rPr>
          <w:t>ی</w:t>
        </w:r>
        <w:r w:rsidR="006A7D4A" w:rsidRPr="00B469DC">
          <w:rPr>
            <w:rStyle w:val="Hyperlink"/>
            <w:rFonts w:hint="eastAsia"/>
            <w:noProof/>
            <w:rtl/>
          </w:rPr>
          <w:t>ف</w:t>
        </w:r>
        <w:r w:rsidR="006A7D4A" w:rsidRPr="00B469DC">
          <w:rPr>
            <w:rStyle w:val="Hyperlink"/>
            <w:noProof/>
            <w:rtl/>
          </w:rPr>
          <w:t xml:space="preserve"> </w:t>
        </w:r>
        <w:r w:rsidR="006A7D4A" w:rsidRPr="00B469DC">
          <w:rPr>
            <w:rStyle w:val="Hyperlink"/>
            <w:rFonts w:hint="eastAsia"/>
            <w:noProof/>
            <w:rtl/>
          </w:rPr>
          <w:t>تنص</w:t>
        </w:r>
        <w:r w:rsidR="006A7D4A" w:rsidRPr="00B469DC">
          <w:rPr>
            <w:rStyle w:val="Hyperlink"/>
            <w:rFonts w:hint="cs"/>
            <w:noProof/>
            <w:rtl/>
          </w:rPr>
          <w:t>ی</w:t>
        </w:r>
        <w:r w:rsidR="006A7D4A" w:rsidRPr="00B469DC">
          <w:rPr>
            <w:rStyle w:val="Hyperlink"/>
            <w:rFonts w:hint="eastAsia"/>
            <w:noProof/>
            <w:rtl/>
          </w:rPr>
          <w:t>ر</w:t>
        </w:r>
        <w:r w:rsidR="006A7D4A">
          <w:rPr>
            <w:noProof/>
            <w:webHidden/>
            <w:rtl/>
          </w:rPr>
          <w:tab/>
        </w:r>
        <w:r w:rsidR="006A7D4A">
          <w:rPr>
            <w:noProof/>
            <w:webHidden/>
            <w:rtl/>
          </w:rPr>
          <w:fldChar w:fldCharType="begin"/>
        </w:r>
        <w:r w:rsidR="006A7D4A">
          <w:rPr>
            <w:noProof/>
            <w:webHidden/>
            <w:rtl/>
          </w:rPr>
          <w:instrText xml:space="preserve"> </w:instrText>
        </w:r>
        <w:r w:rsidR="006A7D4A">
          <w:rPr>
            <w:noProof/>
            <w:webHidden/>
          </w:rPr>
          <w:instrText>PAGEREF</w:instrText>
        </w:r>
        <w:r w:rsidR="006A7D4A">
          <w:rPr>
            <w:noProof/>
            <w:webHidden/>
            <w:rtl/>
          </w:rPr>
          <w:instrText xml:space="preserve"> _</w:instrText>
        </w:r>
        <w:r w:rsidR="006A7D4A">
          <w:rPr>
            <w:noProof/>
            <w:webHidden/>
          </w:rPr>
          <w:instrText>Toc</w:instrText>
        </w:r>
        <w:r w:rsidR="006A7D4A">
          <w:rPr>
            <w:noProof/>
            <w:webHidden/>
            <w:rtl/>
          </w:rPr>
          <w:instrText xml:space="preserve">424207206 </w:instrText>
        </w:r>
        <w:r w:rsidR="006A7D4A">
          <w:rPr>
            <w:noProof/>
            <w:webHidden/>
          </w:rPr>
          <w:instrText>\h</w:instrText>
        </w:r>
        <w:r w:rsidR="006A7D4A">
          <w:rPr>
            <w:noProof/>
            <w:webHidden/>
            <w:rtl/>
          </w:rPr>
          <w:instrText xml:space="preserve"> </w:instrText>
        </w:r>
        <w:r w:rsidR="006A7D4A">
          <w:rPr>
            <w:noProof/>
            <w:webHidden/>
            <w:rtl/>
          </w:rPr>
        </w:r>
        <w:r w:rsidR="006A7D4A">
          <w:rPr>
            <w:noProof/>
            <w:webHidden/>
            <w:rtl/>
          </w:rPr>
          <w:fldChar w:fldCharType="separate"/>
        </w:r>
        <w:r w:rsidR="006A7D4A">
          <w:rPr>
            <w:noProof/>
            <w:webHidden/>
            <w:rtl/>
          </w:rPr>
          <w:t>143</w:t>
        </w:r>
        <w:r w:rsidR="006A7D4A">
          <w:rPr>
            <w:noProof/>
            <w:webHidden/>
            <w:rtl/>
          </w:rPr>
          <w:fldChar w:fldCharType="end"/>
        </w:r>
      </w:hyperlink>
    </w:p>
    <w:p w:rsidR="006A7D4A" w:rsidRDefault="00B16807">
      <w:pPr>
        <w:pStyle w:val="TOC4"/>
        <w:tabs>
          <w:tab w:val="right" w:leader="dot" w:pos="7078"/>
        </w:tabs>
        <w:rPr>
          <w:rFonts w:asciiTheme="minorHAnsi" w:eastAsiaTheme="minorEastAsia" w:hAnsiTheme="minorHAnsi" w:cstheme="minorBidi"/>
          <w:noProof/>
          <w:sz w:val="22"/>
          <w:szCs w:val="22"/>
          <w:rtl/>
          <w:lang w:bidi="ar-SA"/>
        </w:rPr>
      </w:pPr>
      <w:hyperlink w:anchor="_Toc424207207" w:history="1">
        <w:r w:rsidR="006A7D4A" w:rsidRPr="00B469DC">
          <w:rPr>
            <w:rStyle w:val="Hyperlink"/>
            <w:rFonts w:hint="eastAsia"/>
            <w:noProof/>
            <w:rtl/>
          </w:rPr>
          <w:t>تار</w:t>
        </w:r>
        <w:r w:rsidR="006A7D4A" w:rsidRPr="00B469DC">
          <w:rPr>
            <w:rStyle w:val="Hyperlink"/>
            <w:rFonts w:hint="cs"/>
            <w:noProof/>
            <w:rtl/>
          </w:rPr>
          <w:t>ی</w:t>
        </w:r>
        <w:r w:rsidR="006A7D4A" w:rsidRPr="00B469DC">
          <w:rPr>
            <w:rStyle w:val="Hyperlink"/>
            <w:rFonts w:hint="eastAsia"/>
            <w:noProof/>
            <w:rtl/>
          </w:rPr>
          <w:t>خ</w:t>
        </w:r>
        <w:r w:rsidR="006A7D4A" w:rsidRPr="00B469DC">
          <w:rPr>
            <w:rStyle w:val="Hyperlink"/>
            <w:noProof/>
            <w:rtl/>
          </w:rPr>
          <w:t xml:space="preserve"> </w:t>
        </w:r>
        <w:r w:rsidR="006A7D4A" w:rsidRPr="00B469DC">
          <w:rPr>
            <w:rStyle w:val="Hyperlink"/>
            <w:rFonts w:hint="eastAsia"/>
            <w:noProof/>
            <w:rtl/>
          </w:rPr>
          <w:t>تنص</w:t>
        </w:r>
        <w:r w:rsidR="006A7D4A" w:rsidRPr="00B469DC">
          <w:rPr>
            <w:rStyle w:val="Hyperlink"/>
            <w:rFonts w:hint="cs"/>
            <w:noProof/>
            <w:rtl/>
          </w:rPr>
          <w:t>ی</w:t>
        </w:r>
        <w:r w:rsidR="006A7D4A" w:rsidRPr="00B469DC">
          <w:rPr>
            <w:rStyle w:val="Hyperlink"/>
            <w:rFonts w:hint="eastAsia"/>
            <w:noProof/>
            <w:rtl/>
          </w:rPr>
          <w:t>ر</w:t>
        </w:r>
        <w:r w:rsidR="006A7D4A">
          <w:rPr>
            <w:noProof/>
            <w:webHidden/>
            <w:rtl/>
          </w:rPr>
          <w:tab/>
        </w:r>
        <w:r w:rsidR="006A7D4A">
          <w:rPr>
            <w:noProof/>
            <w:webHidden/>
            <w:rtl/>
          </w:rPr>
          <w:fldChar w:fldCharType="begin"/>
        </w:r>
        <w:r w:rsidR="006A7D4A">
          <w:rPr>
            <w:noProof/>
            <w:webHidden/>
            <w:rtl/>
          </w:rPr>
          <w:instrText xml:space="preserve"> </w:instrText>
        </w:r>
        <w:r w:rsidR="006A7D4A">
          <w:rPr>
            <w:noProof/>
            <w:webHidden/>
          </w:rPr>
          <w:instrText>PAGEREF</w:instrText>
        </w:r>
        <w:r w:rsidR="006A7D4A">
          <w:rPr>
            <w:noProof/>
            <w:webHidden/>
            <w:rtl/>
          </w:rPr>
          <w:instrText xml:space="preserve"> _</w:instrText>
        </w:r>
        <w:r w:rsidR="006A7D4A">
          <w:rPr>
            <w:noProof/>
            <w:webHidden/>
          </w:rPr>
          <w:instrText>Toc</w:instrText>
        </w:r>
        <w:r w:rsidR="006A7D4A">
          <w:rPr>
            <w:noProof/>
            <w:webHidden/>
            <w:rtl/>
          </w:rPr>
          <w:instrText xml:space="preserve">424207207 </w:instrText>
        </w:r>
        <w:r w:rsidR="006A7D4A">
          <w:rPr>
            <w:noProof/>
            <w:webHidden/>
          </w:rPr>
          <w:instrText>\h</w:instrText>
        </w:r>
        <w:r w:rsidR="006A7D4A">
          <w:rPr>
            <w:noProof/>
            <w:webHidden/>
            <w:rtl/>
          </w:rPr>
          <w:instrText xml:space="preserve"> </w:instrText>
        </w:r>
        <w:r w:rsidR="006A7D4A">
          <w:rPr>
            <w:noProof/>
            <w:webHidden/>
            <w:rtl/>
          </w:rPr>
        </w:r>
        <w:r w:rsidR="006A7D4A">
          <w:rPr>
            <w:noProof/>
            <w:webHidden/>
            <w:rtl/>
          </w:rPr>
          <w:fldChar w:fldCharType="separate"/>
        </w:r>
        <w:r w:rsidR="006A7D4A">
          <w:rPr>
            <w:noProof/>
            <w:webHidden/>
            <w:rtl/>
          </w:rPr>
          <w:t>144</w:t>
        </w:r>
        <w:r w:rsidR="006A7D4A">
          <w:rPr>
            <w:noProof/>
            <w:webHidden/>
            <w:rtl/>
          </w:rPr>
          <w:fldChar w:fldCharType="end"/>
        </w:r>
      </w:hyperlink>
    </w:p>
    <w:p w:rsidR="006A7D4A" w:rsidRDefault="00B16807">
      <w:pPr>
        <w:pStyle w:val="TOC4"/>
        <w:tabs>
          <w:tab w:val="right" w:leader="dot" w:pos="7078"/>
        </w:tabs>
        <w:rPr>
          <w:rFonts w:asciiTheme="minorHAnsi" w:eastAsiaTheme="minorEastAsia" w:hAnsiTheme="minorHAnsi" w:cstheme="minorBidi"/>
          <w:noProof/>
          <w:sz w:val="22"/>
          <w:szCs w:val="22"/>
          <w:rtl/>
          <w:lang w:bidi="ar-SA"/>
        </w:rPr>
      </w:pPr>
      <w:hyperlink w:anchor="_Toc424207208" w:history="1">
        <w:r w:rsidR="006A7D4A" w:rsidRPr="00B469DC">
          <w:rPr>
            <w:rStyle w:val="Hyperlink"/>
            <w:rFonts w:hint="eastAsia"/>
            <w:noProof/>
            <w:rtl/>
          </w:rPr>
          <w:t>سرآغاز</w:t>
        </w:r>
        <w:r w:rsidR="006A7D4A" w:rsidRPr="00B469DC">
          <w:rPr>
            <w:rStyle w:val="Hyperlink"/>
            <w:noProof/>
            <w:rtl/>
          </w:rPr>
          <w:t xml:space="preserve"> </w:t>
        </w:r>
        <w:r w:rsidR="006A7D4A" w:rsidRPr="00B469DC">
          <w:rPr>
            <w:rStyle w:val="Hyperlink"/>
            <w:rFonts w:hint="eastAsia"/>
            <w:noProof/>
            <w:rtl/>
          </w:rPr>
          <w:t>تحول</w:t>
        </w:r>
        <w:r w:rsidR="006A7D4A" w:rsidRPr="00B469DC">
          <w:rPr>
            <w:rStyle w:val="Hyperlink"/>
            <w:noProof/>
            <w:rtl/>
          </w:rPr>
          <w:t xml:space="preserve"> </w:t>
        </w:r>
        <w:r w:rsidR="006A7D4A" w:rsidRPr="00B469DC">
          <w:rPr>
            <w:rStyle w:val="Hyperlink"/>
            <w:rFonts w:hint="eastAsia"/>
            <w:noProof/>
            <w:rtl/>
          </w:rPr>
          <w:t>در</w:t>
        </w:r>
        <w:r w:rsidR="006A7D4A" w:rsidRPr="00B469DC">
          <w:rPr>
            <w:rStyle w:val="Hyperlink"/>
            <w:noProof/>
            <w:rtl/>
          </w:rPr>
          <w:t xml:space="preserve"> </w:t>
        </w:r>
        <w:r w:rsidR="006A7D4A" w:rsidRPr="00B469DC">
          <w:rPr>
            <w:rStyle w:val="Hyperlink"/>
            <w:rFonts w:hint="eastAsia"/>
            <w:noProof/>
            <w:rtl/>
          </w:rPr>
          <w:t>حرکت</w:t>
        </w:r>
        <w:r w:rsidR="006A7D4A" w:rsidRPr="00B469DC">
          <w:rPr>
            <w:rStyle w:val="Hyperlink"/>
            <w:noProof/>
            <w:rtl/>
          </w:rPr>
          <w:t xml:space="preserve"> </w:t>
        </w:r>
        <w:r w:rsidR="006A7D4A" w:rsidRPr="00B469DC">
          <w:rPr>
            <w:rStyle w:val="Hyperlink"/>
            <w:rFonts w:hint="eastAsia"/>
            <w:noProof/>
            <w:rtl/>
          </w:rPr>
          <w:t>تنص</w:t>
        </w:r>
        <w:r w:rsidR="006A7D4A" w:rsidRPr="00B469DC">
          <w:rPr>
            <w:rStyle w:val="Hyperlink"/>
            <w:rFonts w:hint="cs"/>
            <w:noProof/>
            <w:rtl/>
          </w:rPr>
          <w:t>ی</w:t>
        </w:r>
        <w:r w:rsidR="006A7D4A" w:rsidRPr="00B469DC">
          <w:rPr>
            <w:rStyle w:val="Hyperlink"/>
            <w:rFonts w:hint="eastAsia"/>
            <w:noProof/>
            <w:rtl/>
          </w:rPr>
          <w:t>ر</w:t>
        </w:r>
        <w:r w:rsidR="006A7D4A">
          <w:rPr>
            <w:noProof/>
            <w:webHidden/>
            <w:rtl/>
          </w:rPr>
          <w:tab/>
        </w:r>
        <w:r w:rsidR="006A7D4A">
          <w:rPr>
            <w:noProof/>
            <w:webHidden/>
            <w:rtl/>
          </w:rPr>
          <w:fldChar w:fldCharType="begin"/>
        </w:r>
        <w:r w:rsidR="006A7D4A">
          <w:rPr>
            <w:noProof/>
            <w:webHidden/>
            <w:rtl/>
          </w:rPr>
          <w:instrText xml:space="preserve"> </w:instrText>
        </w:r>
        <w:r w:rsidR="006A7D4A">
          <w:rPr>
            <w:noProof/>
            <w:webHidden/>
          </w:rPr>
          <w:instrText>PAGEREF</w:instrText>
        </w:r>
        <w:r w:rsidR="006A7D4A">
          <w:rPr>
            <w:noProof/>
            <w:webHidden/>
            <w:rtl/>
          </w:rPr>
          <w:instrText xml:space="preserve"> _</w:instrText>
        </w:r>
        <w:r w:rsidR="006A7D4A">
          <w:rPr>
            <w:noProof/>
            <w:webHidden/>
          </w:rPr>
          <w:instrText>Toc</w:instrText>
        </w:r>
        <w:r w:rsidR="006A7D4A">
          <w:rPr>
            <w:noProof/>
            <w:webHidden/>
            <w:rtl/>
          </w:rPr>
          <w:instrText xml:space="preserve">424207208 </w:instrText>
        </w:r>
        <w:r w:rsidR="006A7D4A">
          <w:rPr>
            <w:noProof/>
            <w:webHidden/>
          </w:rPr>
          <w:instrText>\h</w:instrText>
        </w:r>
        <w:r w:rsidR="006A7D4A">
          <w:rPr>
            <w:noProof/>
            <w:webHidden/>
            <w:rtl/>
          </w:rPr>
          <w:instrText xml:space="preserve"> </w:instrText>
        </w:r>
        <w:r w:rsidR="006A7D4A">
          <w:rPr>
            <w:noProof/>
            <w:webHidden/>
            <w:rtl/>
          </w:rPr>
        </w:r>
        <w:r w:rsidR="006A7D4A">
          <w:rPr>
            <w:noProof/>
            <w:webHidden/>
            <w:rtl/>
          </w:rPr>
          <w:fldChar w:fldCharType="separate"/>
        </w:r>
        <w:r w:rsidR="006A7D4A">
          <w:rPr>
            <w:noProof/>
            <w:webHidden/>
            <w:rtl/>
          </w:rPr>
          <w:t>144</w:t>
        </w:r>
        <w:r w:rsidR="006A7D4A">
          <w:rPr>
            <w:noProof/>
            <w:webHidden/>
            <w:rtl/>
          </w:rPr>
          <w:fldChar w:fldCharType="end"/>
        </w:r>
      </w:hyperlink>
    </w:p>
    <w:p w:rsidR="006A7D4A" w:rsidRDefault="00B16807">
      <w:pPr>
        <w:pStyle w:val="TOC4"/>
        <w:tabs>
          <w:tab w:val="right" w:leader="dot" w:pos="7078"/>
        </w:tabs>
        <w:rPr>
          <w:rFonts w:asciiTheme="minorHAnsi" w:eastAsiaTheme="minorEastAsia" w:hAnsiTheme="minorHAnsi" w:cstheme="minorBidi"/>
          <w:noProof/>
          <w:sz w:val="22"/>
          <w:szCs w:val="22"/>
          <w:rtl/>
          <w:lang w:bidi="ar-SA"/>
        </w:rPr>
      </w:pPr>
      <w:hyperlink w:anchor="_Toc424207209" w:history="1">
        <w:r w:rsidR="006A7D4A" w:rsidRPr="00B469DC">
          <w:rPr>
            <w:rStyle w:val="Hyperlink"/>
            <w:rFonts w:hint="eastAsia"/>
            <w:noProof/>
            <w:rtl/>
          </w:rPr>
          <w:t>وسا</w:t>
        </w:r>
        <w:r w:rsidR="006A7D4A" w:rsidRPr="00B469DC">
          <w:rPr>
            <w:rStyle w:val="Hyperlink"/>
            <w:rFonts w:hint="cs"/>
            <w:noProof/>
            <w:rtl/>
          </w:rPr>
          <w:t>ی</w:t>
        </w:r>
        <w:r w:rsidR="006A7D4A" w:rsidRPr="00B469DC">
          <w:rPr>
            <w:rStyle w:val="Hyperlink"/>
            <w:rFonts w:hint="eastAsia"/>
            <w:noProof/>
            <w:rtl/>
          </w:rPr>
          <w:t>ل</w:t>
        </w:r>
        <w:r w:rsidR="006A7D4A" w:rsidRPr="00B469DC">
          <w:rPr>
            <w:rStyle w:val="Hyperlink"/>
            <w:noProof/>
            <w:rtl/>
          </w:rPr>
          <w:t xml:space="preserve"> </w:t>
        </w:r>
        <w:r w:rsidR="006A7D4A" w:rsidRPr="00B469DC">
          <w:rPr>
            <w:rStyle w:val="Hyperlink"/>
            <w:rFonts w:hint="eastAsia"/>
            <w:noProof/>
            <w:rtl/>
          </w:rPr>
          <w:t>تنص</w:t>
        </w:r>
        <w:r w:rsidR="006A7D4A" w:rsidRPr="00B469DC">
          <w:rPr>
            <w:rStyle w:val="Hyperlink"/>
            <w:rFonts w:hint="cs"/>
            <w:noProof/>
            <w:rtl/>
          </w:rPr>
          <w:t>ی</w:t>
        </w:r>
        <w:r w:rsidR="006A7D4A" w:rsidRPr="00B469DC">
          <w:rPr>
            <w:rStyle w:val="Hyperlink"/>
            <w:rFonts w:hint="eastAsia"/>
            <w:noProof/>
            <w:rtl/>
          </w:rPr>
          <w:t>ر</w:t>
        </w:r>
        <w:r w:rsidR="006A7D4A">
          <w:rPr>
            <w:noProof/>
            <w:webHidden/>
            <w:rtl/>
          </w:rPr>
          <w:tab/>
        </w:r>
        <w:r w:rsidR="006A7D4A">
          <w:rPr>
            <w:noProof/>
            <w:webHidden/>
            <w:rtl/>
          </w:rPr>
          <w:fldChar w:fldCharType="begin"/>
        </w:r>
        <w:r w:rsidR="006A7D4A">
          <w:rPr>
            <w:noProof/>
            <w:webHidden/>
            <w:rtl/>
          </w:rPr>
          <w:instrText xml:space="preserve"> </w:instrText>
        </w:r>
        <w:r w:rsidR="006A7D4A">
          <w:rPr>
            <w:noProof/>
            <w:webHidden/>
          </w:rPr>
          <w:instrText>PAGEREF</w:instrText>
        </w:r>
        <w:r w:rsidR="006A7D4A">
          <w:rPr>
            <w:noProof/>
            <w:webHidden/>
            <w:rtl/>
          </w:rPr>
          <w:instrText xml:space="preserve"> _</w:instrText>
        </w:r>
        <w:r w:rsidR="006A7D4A">
          <w:rPr>
            <w:noProof/>
            <w:webHidden/>
          </w:rPr>
          <w:instrText>Toc</w:instrText>
        </w:r>
        <w:r w:rsidR="006A7D4A">
          <w:rPr>
            <w:noProof/>
            <w:webHidden/>
            <w:rtl/>
          </w:rPr>
          <w:instrText xml:space="preserve">424207209 </w:instrText>
        </w:r>
        <w:r w:rsidR="006A7D4A">
          <w:rPr>
            <w:noProof/>
            <w:webHidden/>
          </w:rPr>
          <w:instrText>\h</w:instrText>
        </w:r>
        <w:r w:rsidR="006A7D4A">
          <w:rPr>
            <w:noProof/>
            <w:webHidden/>
            <w:rtl/>
          </w:rPr>
          <w:instrText xml:space="preserve"> </w:instrText>
        </w:r>
        <w:r w:rsidR="006A7D4A">
          <w:rPr>
            <w:noProof/>
            <w:webHidden/>
            <w:rtl/>
          </w:rPr>
        </w:r>
        <w:r w:rsidR="006A7D4A">
          <w:rPr>
            <w:noProof/>
            <w:webHidden/>
            <w:rtl/>
          </w:rPr>
          <w:fldChar w:fldCharType="separate"/>
        </w:r>
        <w:r w:rsidR="006A7D4A">
          <w:rPr>
            <w:noProof/>
            <w:webHidden/>
            <w:rtl/>
          </w:rPr>
          <w:t>145</w:t>
        </w:r>
        <w:r w:rsidR="006A7D4A">
          <w:rPr>
            <w:noProof/>
            <w:webHidden/>
            <w:rtl/>
          </w:rPr>
          <w:fldChar w:fldCharType="end"/>
        </w:r>
      </w:hyperlink>
    </w:p>
    <w:p w:rsidR="006A7D4A" w:rsidRDefault="00B16807">
      <w:pPr>
        <w:pStyle w:val="TOC4"/>
        <w:tabs>
          <w:tab w:val="right" w:leader="dot" w:pos="7078"/>
        </w:tabs>
        <w:rPr>
          <w:rFonts w:asciiTheme="minorHAnsi" w:eastAsiaTheme="minorEastAsia" w:hAnsiTheme="minorHAnsi" w:cstheme="minorBidi"/>
          <w:noProof/>
          <w:sz w:val="22"/>
          <w:szCs w:val="22"/>
          <w:rtl/>
          <w:lang w:bidi="ar-SA"/>
        </w:rPr>
      </w:pPr>
      <w:hyperlink w:anchor="_Toc424207210" w:history="1">
        <w:r w:rsidR="006A7D4A" w:rsidRPr="00B469DC">
          <w:rPr>
            <w:rStyle w:val="Hyperlink"/>
            <w:rFonts w:hint="eastAsia"/>
            <w:noProof/>
            <w:rtl/>
          </w:rPr>
          <w:t>دعوت</w:t>
        </w:r>
        <w:r w:rsidR="006A7D4A" w:rsidRPr="00B469DC">
          <w:rPr>
            <w:rStyle w:val="Hyperlink"/>
            <w:noProof/>
            <w:rtl/>
          </w:rPr>
          <w:t xml:space="preserve"> </w:t>
        </w:r>
        <w:r w:rsidR="006A7D4A" w:rsidRPr="00B469DC">
          <w:rPr>
            <w:rStyle w:val="Hyperlink"/>
            <w:rFonts w:hint="eastAsia"/>
            <w:noProof/>
            <w:rtl/>
          </w:rPr>
          <w:t>علن</w:t>
        </w:r>
        <w:r w:rsidR="006A7D4A" w:rsidRPr="00B469DC">
          <w:rPr>
            <w:rStyle w:val="Hyperlink"/>
            <w:rFonts w:hint="cs"/>
            <w:noProof/>
            <w:rtl/>
          </w:rPr>
          <w:t>ی</w:t>
        </w:r>
        <w:r w:rsidR="006A7D4A">
          <w:rPr>
            <w:noProof/>
            <w:webHidden/>
            <w:rtl/>
          </w:rPr>
          <w:tab/>
        </w:r>
        <w:r w:rsidR="006A7D4A">
          <w:rPr>
            <w:noProof/>
            <w:webHidden/>
            <w:rtl/>
          </w:rPr>
          <w:fldChar w:fldCharType="begin"/>
        </w:r>
        <w:r w:rsidR="006A7D4A">
          <w:rPr>
            <w:noProof/>
            <w:webHidden/>
            <w:rtl/>
          </w:rPr>
          <w:instrText xml:space="preserve"> </w:instrText>
        </w:r>
        <w:r w:rsidR="006A7D4A">
          <w:rPr>
            <w:noProof/>
            <w:webHidden/>
          </w:rPr>
          <w:instrText>PAGEREF</w:instrText>
        </w:r>
        <w:r w:rsidR="006A7D4A">
          <w:rPr>
            <w:noProof/>
            <w:webHidden/>
            <w:rtl/>
          </w:rPr>
          <w:instrText xml:space="preserve"> _</w:instrText>
        </w:r>
        <w:r w:rsidR="006A7D4A">
          <w:rPr>
            <w:noProof/>
            <w:webHidden/>
          </w:rPr>
          <w:instrText>Toc</w:instrText>
        </w:r>
        <w:r w:rsidR="006A7D4A">
          <w:rPr>
            <w:noProof/>
            <w:webHidden/>
            <w:rtl/>
          </w:rPr>
          <w:instrText xml:space="preserve">424207210 </w:instrText>
        </w:r>
        <w:r w:rsidR="006A7D4A">
          <w:rPr>
            <w:noProof/>
            <w:webHidden/>
          </w:rPr>
          <w:instrText>\h</w:instrText>
        </w:r>
        <w:r w:rsidR="006A7D4A">
          <w:rPr>
            <w:noProof/>
            <w:webHidden/>
            <w:rtl/>
          </w:rPr>
          <w:instrText xml:space="preserve"> </w:instrText>
        </w:r>
        <w:r w:rsidR="006A7D4A">
          <w:rPr>
            <w:noProof/>
            <w:webHidden/>
            <w:rtl/>
          </w:rPr>
        </w:r>
        <w:r w:rsidR="006A7D4A">
          <w:rPr>
            <w:noProof/>
            <w:webHidden/>
            <w:rtl/>
          </w:rPr>
          <w:fldChar w:fldCharType="separate"/>
        </w:r>
        <w:r w:rsidR="006A7D4A">
          <w:rPr>
            <w:noProof/>
            <w:webHidden/>
            <w:rtl/>
          </w:rPr>
          <w:t>145</w:t>
        </w:r>
        <w:r w:rsidR="006A7D4A">
          <w:rPr>
            <w:noProof/>
            <w:webHidden/>
            <w:rtl/>
          </w:rPr>
          <w:fldChar w:fldCharType="end"/>
        </w:r>
      </w:hyperlink>
    </w:p>
    <w:p w:rsidR="006A7D4A" w:rsidRDefault="00B16807">
      <w:pPr>
        <w:pStyle w:val="TOC4"/>
        <w:tabs>
          <w:tab w:val="right" w:leader="dot" w:pos="7078"/>
        </w:tabs>
        <w:rPr>
          <w:rFonts w:asciiTheme="minorHAnsi" w:eastAsiaTheme="minorEastAsia" w:hAnsiTheme="minorHAnsi" w:cstheme="minorBidi"/>
          <w:noProof/>
          <w:sz w:val="22"/>
          <w:szCs w:val="22"/>
          <w:rtl/>
          <w:lang w:bidi="ar-SA"/>
        </w:rPr>
      </w:pPr>
      <w:hyperlink w:anchor="_Toc424207211" w:history="1">
        <w:r w:rsidR="006A7D4A" w:rsidRPr="00B469DC">
          <w:rPr>
            <w:rStyle w:val="Hyperlink"/>
            <w:rFonts w:hint="eastAsia"/>
            <w:noProof/>
            <w:rtl/>
          </w:rPr>
          <w:t>دعوت</w:t>
        </w:r>
        <w:r w:rsidR="006A7D4A" w:rsidRPr="00B469DC">
          <w:rPr>
            <w:rStyle w:val="Hyperlink"/>
            <w:noProof/>
            <w:rtl/>
          </w:rPr>
          <w:t xml:space="preserve"> </w:t>
        </w:r>
        <w:r w:rsidR="006A7D4A" w:rsidRPr="00B469DC">
          <w:rPr>
            <w:rStyle w:val="Hyperlink"/>
            <w:rFonts w:hint="eastAsia"/>
            <w:noProof/>
            <w:rtl/>
          </w:rPr>
          <w:t>غ</w:t>
        </w:r>
        <w:r w:rsidR="006A7D4A" w:rsidRPr="00B469DC">
          <w:rPr>
            <w:rStyle w:val="Hyperlink"/>
            <w:rFonts w:hint="cs"/>
            <w:noProof/>
            <w:rtl/>
          </w:rPr>
          <w:t>ی</w:t>
        </w:r>
        <w:r w:rsidR="006A7D4A" w:rsidRPr="00B469DC">
          <w:rPr>
            <w:rStyle w:val="Hyperlink"/>
            <w:rFonts w:hint="eastAsia"/>
            <w:noProof/>
            <w:rtl/>
          </w:rPr>
          <w:t>ر</w:t>
        </w:r>
        <w:r w:rsidR="006A7D4A" w:rsidRPr="00B469DC">
          <w:rPr>
            <w:rStyle w:val="Hyperlink"/>
            <w:noProof/>
            <w:rtl/>
          </w:rPr>
          <w:t xml:space="preserve"> </w:t>
        </w:r>
        <w:r w:rsidR="006A7D4A" w:rsidRPr="00B469DC">
          <w:rPr>
            <w:rStyle w:val="Hyperlink"/>
            <w:rFonts w:hint="eastAsia"/>
            <w:noProof/>
            <w:rtl/>
          </w:rPr>
          <w:t>مستق</w:t>
        </w:r>
        <w:r w:rsidR="006A7D4A" w:rsidRPr="00B469DC">
          <w:rPr>
            <w:rStyle w:val="Hyperlink"/>
            <w:rFonts w:hint="cs"/>
            <w:noProof/>
            <w:rtl/>
          </w:rPr>
          <w:t>ی</w:t>
        </w:r>
        <w:r w:rsidR="006A7D4A" w:rsidRPr="00B469DC">
          <w:rPr>
            <w:rStyle w:val="Hyperlink"/>
            <w:rFonts w:hint="eastAsia"/>
            <w:noProof/>
            <w:rtl/>
          </w:rPr>
          <w:t>م</w:t>
        </w:r>
        <w:r w:rsidR="006A7D4A">
          <w:rPr>
            <w:noProof/>
            <w:webHidden/>
            <w:rtl/>
          </w:rPr>
          <w:tab/>
        </w:r>
        <w:r w:rsidR="006A7D4A">
          <w:rPr>
            <w:noProof/>
            <w:webHidden/>
            <w:rtl/>
          </w:rPr>
          <w:fldChar w:fldCharType="begin"/>
        </w:r>
        <w:r w:rsidR="006A7D4A">
          <w:rPr>
            <w:noProof/>
            <w:webHidden/>
            <w:rtl/>
          </w:rPr>
          <w:instrText xml:space="preserve"> </w:instrText>
        </w:r>
        <w:r w:rsidR="006A7D4A">
          <w:rPr>
            <w:noProof/>
            <w:webHidden/>
          </w:rPr>
          <w:instrText>PAGEREF</w:instrText>
        </w:r>
        <w:r w:rsidR="006A7D4A">
          <w:rPr>
            <w:noProof/>
            <w:webHidden/>
            <w:rtl/>
          </w:rPr>
          <w:instrText xml:space="preserve"> _</w:instrText>
        </w:r>
        <w:r w:rsidR="006A7D4A">
          <w:rPr>
            <w:noProof/>
            <w:webHidden/>
          </w:rPr>
          <w:instrText>Toc</w:instrText>
        </w:r>
        <w:r w:rsidR="006A7D4A">
          <w:rPr>
            <w:noProof/>
            <w:webHidden/>
            <w:rtl/>
          </w:rPr>
          <w:instrText xml:space="preserve">424207211 </w:instrText>
        </w:r>
        <w:r w:rsidR="006A7D4A">
          <w:rPr>
            <w:noProof/>
            <w:webHidden/>
          </w:rPr>
          <w:instrText>\h</w:instrText>
        </w:r>
        <w:r w:rsidR="006A7D4A">
          <w:rPr>
            <w:noProof/>
            <w:webHidden/>
            <w:rtl/>
          </w:rPr>
          <w:instrText xml:space="preserve"> </w:instrText>
        </w:r>
        <w:r w:rsidR="006A7D4A">
          <w:rPr>
            <w:noProof/>
            <w:webHidden/>
            <w:rtl/>
          </w:rPr>
        </w:r>
        <w:r w:rsidR="006A7D4A">
          <w:rPr>
            <w:noProof/>
            <w:webHidden/>
            <w:rtl/>
          </w:rPr>
          <w:fldChar w:fldCharType="separate"/>
        </w:r>
        <w:r w:rsidR="006A7D4A">
          <w:rPr>
            <w:noProof/>
            <w:webHidden/>
            <w:rtl/>
          </w:rPr>
          <w:t>146</w:t>
        </w:r>
        <w:r w:rsidR="006A7D4A">
          <w:rPr>
            <w:noProof/>
            <w:webHidden/>
            <w:rtl/>
          </w:rPr>
          <w:fldChar w:fldCharType="end"/>
        </w:r>
      </w:hyperlink>
    </w:p>
    <w:p w:rsidR="006A7D4A" w:rsidRDefault="00B16807">
      <w:pPr>
        <w:pStyle w:val="TOC5"/>
        <w:tabs>
          <w:tab w:val="right" w:leader="dot" w:pos="7078"/>
        </w:tabs>
        <w:rPr>
          <w:rFonts w:asciiTheme="minorHAnsi" w:eastAsiaTheme="minorEastAsia" w:hAnsiTheme="minorHAnsi" w:cstheme="minorBidi"/>
          <w:noProof/>
          <w:sz w:val="22"/>
          <w:szCs w:val="22"/>
          <w:rtl/>
          <w:lang w:bidi="ar-SA"/>
        </w:rPr>
      </w:pPr>
      <w:hyperlink w:anchor="_Toc424207212" w:history="1">
        <w:r w:rsidR="006A7D4A" w:rsidRPr="00B469DC">
          <w:rPr>
            <w:rStyle w:val="Hyperlink"/>
            <w:rFonts w:hint="eastAsia"/>
            <w:noProof/>
            <w:rtl/>
          </w:rPr>
          <w:t>وس</w:t>
        </w:r>
        <w:r w:rsidR="006A7D4A" w:rsidRPr="00B469DC">
          <w:rPr>
            <w:rStyle w:val="Hyperlink"/>
            <w:rFonts w:hint="cs"/>
            <w:noProof/>
            <w:rtl/>
          </w:rPr>
          <w:t>ی</w:t>
        </w:r>
        <w:r w:rsidR="006A7D4A" w:rsidRPr="00B469DC">
          <w:rPr>
            <w:rStyle w:val="Hyperlink"/>
            <w:rFonts w:hint="eastAsia"/>
            <w:noProof/>
            <w:rtl/>
          </w:rPr>
          <w:t>له</w:t>
        </w:r>
        <w:r w:rsidR="006A7D4A" w:rsidRPr="00B469DC">
          <w:rPr>
            <w:rStyle w:val="Hyperlink"/>
            <w:noProof/>
            <w:rtl/>
          </w:rPr>
          <w:t xml:space="preserve"> </w:t>
        </w:r>
        <w:r w:rsidR="006A7D4A" w:rsidRPr="00B469DC">
          <w:rPr>
            <w:rStyle w:val="Hyperlink"/>
            <w:rFonts w:hint="eastAsia"/>
            <w:noProof/>
            <w:rtl/>
          </w:rPr>
          <w:t>اول</w:t>
        </w:r>
        <w:r w:rsidR="006A7D4A" w:rsidRPr="00B469DC">
          <w:rPr>
            <w:rStyle w:val="Hyperlink"/>
            <w:noProof/>
            <w:rtl/>
          </w:rPr>
          <w:t xml:space="preserve">: </w:t>
        </w:r>
        <w:r w:rsidR="006A7D4A" w:rsidRPr="00B469DC">
          <w:rPr>
            <w:rStyle w:val="Hyperlink"/>
            <w:rFonts w:hint="eastAsia"/>
            <w:noProof/>
            <w:rtl/>
          </w:rPr>
          <w:t>تنص</w:t>
        </w:r>
        <w:r w:rsidR="006A7D4A" w:rsidRPr="00B469DC">
          <w:rPr>
            <w:rStyle w:val="Hyperlink"/>
            <w:rFonts w:hint="cs"/>
            <w:noProof/>
            <w:rtl/>
          </w:rPr>
          <w:t>ی</w:t>
        </w:r>
        <w:r w:rsidR="006A7D4A" w:rsidRPr="00B469DC">
          <w:rPr>
            <w:rStyle w:val="Hyperlink"/>
            <w:rFonts w:hint="eastAsia"/>
            <w:noProof/>
            <w:rtl/>
          </w:rPr>
          <w:t>ر</w:t>
        </w:r>
        <w:r w:rsidR="006A7D4A" w:rsidRPr="00B469DC">
          <w:rPr>
            <w:rStyle w:val="Hyperlink"/>
            <w:noProof/>
            <w:rtl/>
          </w:rPr>
          <w:t xml:space="preserve"> </w:t>
        </w:r>
        <w:r w:rsidR="006A7D4A" w:rsidRPr="00B469DC">
          <w:rPr>
            <w:rStyle w:val="Hyperlink"/>
            <w:rFonts w:hint="eastAsia"/>
            <w:noProof/>
            <w:rtl/>
          </w:rPr>
          <w:t>از</w:t>
        </w:r>
        <w:r w:rsidR="006A7D4A" w:rsidRPr="00B469DC">
          <w:rPr>
            <w:rStyle w:val="Hyperlink"/>
            <w:noProof/>
            <w:rtl/>
          </w:rPr>
          <w:t xml:space="preserve"> </w:t>
        </w:r>
        <w:r w:rsidR="006A7D4A" w:rsidRPr="00B469DC">
          <w:rPr>
            <w:rStyle w:val="Hyperlink"/>
            <w:rFonts w:hint="eastAsia"/>
            <w:noProof/>
            <w:rtl/>
          </w:rPr>
          <w:t>طر</w:t>
        </w:r>
        <w:r w:rsidR="006A7D4A" w:rsidRPr="00B469DC">
          <w:rPr>
            <w:rStyle w:val="Hyperlink"/>
            <w:rFonts w:hint="cs"/>
            <w:noProof/>
            <w:rtl/>
          </w:rPr>
          <w:t>ی</w:t>
        </w:r>
        <w:r w:rsidR="006A7D4A" w:rsidRPr="00B469DC">
          <w:rPr>
            <w:rStyle w:val="Hyperlink"/>
            <w:rFonts w:hint="eastAsia"/>
            <w:noProof/>
            <w:rtl/>
          </w:rPr>
          <w:t>ق</w:t>
        </w:r>
        <w:r w:rsidR="006A7D4A" w:rsidRPr="00B469DC">
          <w:rPr>
            <w:rStyle w:val="Hyperlink"/>
            <w:noProof/>
            <w:rtl/>
          </w:rPr>
          <w:t xml:space="preserve"> </w:t>
        </w:r>
        <w:r w:rsidR="006A7D4A" w:rsidRPr="00B469DC">
          <w:rPr>
            <w:rStyle w:val="Hyperlink"/>
            <w:rFonts w:hint="eastAsia"/>
            <w:noProof/>
            <w:rtl/>
          </w:rPr>
          <w:t>علاج</w:t>
        </w:r>
        <w:r w:rsidR="006A7D4A">
          <w:rPr>
            <w:noProof/>
            <w:webHidden/>
            <w:rtl/>
          </w:rPr>
          <w:tab/>
        </w:r>
        <w:r w:rsidR="006A7D4A">
          <w:rPr>
            <w:noProof/>
            <w:webHidden/>
            <w:rtl/>
          </w:rPr>
          <w:fldChar w:fldCharType="begin"/>
        </w:r>
        <w:r w:rsidR="006A7D4A">
          <w:rPr>
            <w:noProof/>
            <w:webHidden/>
            <w:rtl/>
          </w:rPr>
          <w:instrText xml:space="preserve"> </w:instrText>
        </w:r>
        <w:r w:rsidR="006A7D4A">
          <w:rPr>
            <w:noProof/>
            <w:webHidden/>
          </w:rPr>
          <w:instrText>PAGEREF</w:instrText>
        </w:r>
        <w:r w:rsidR="006A7D4A">
          <w:rPr>
            <w:noProof/>
            <w:webHidden/>
            <w:rtl/>
          </w:rPr>
          <w:instrText xml:space="preserve"> _</w:instrText>
        </w:r>
        <w:r w:rsidR="006A7D4A">
          <w:rPr>
            <w:noProof/>
            <w:webHidden/>
          </w:rPr>
          <w:instrText>Toc</w:instrText>
        </w:r>
        <w:r w:rsidR="006A7D4A">
          <w:rPr>
            <w:noProof/>
            <w:webHidden/>
            <w:rtl/>
          </w:rPr>
          <w:instrText xml:space="preserve">424207212 </w:instrText>
        </w:r>
        <w:r w:rsidR="006A7D4A">
          <w:rPr>
            <w:noProof/>
            <w:webHidden/>
          </w:rPr>
          <w:instrText>\h</w:instrText>
        </w:r>
        <w:r w:rsidR="006A7D4A">
          <w:rPr>
            <w:noProof/>
            <w:webHidden/>
            <w:rtl/>
          </w:rPr>
          <w:instrText xml:space="preserve"> </w:instrText>
        </w:r>
        <w:r w:rsidR="006A7D4A">
          <w:rPr>
            <w:noProof/>
            <w:webHidden/>
            <w:rtl/>
          </w:rPr>
        </w:r>
        <w:r w:rsidR="006A7D4A">
          <w:rPr>
            <w:noProof/>
            <w:webHidden/>
            <w:rtl/>
          </w:rPr>
          <w:fldChar w:fldCharType="separate"/>
        </w:r>
        <w:r w:rsidR="006A7D4A">
          <w:rPr>
            <w:noProof/>
            <w:webHidden/>
            <w:rtl/>
          </w:rPr>
          <w:t>146</w:t>
        </w:r>
        <w:r w:rsidR="006A7D4A">
          <w:rPr>
            <w:noProof/>
            <w:webHidden/>
            <w:rtl/>
          </w:rPr>
          <w:fldChar w:fldCharType="end"/>
        </w:r>
      </w:hyperlink>
    </w:p>
    <w:p w:rsidR="006A7D4A" w:rsidRDefault="00B16807">
      <w:pPr>
        <w:pStyle w:val="TOC5"/>
        <w:tabs>
          <w:tab w:val="right" w:leader="dot" w:pos="7078"/>
        </w:tabs>
        <w:rPr>
          <w:rFonts w:asciiTheme="minorHAnsi" w:eastAsiaTheme="minorEastAsia" w:hAnsiTheme="minorHAnsi" w:cstheme="minorBidi"/>
          <w:noProof/>
          <w:sz w:val="22"/>
          <w:szCs w:val="22"/>
          <w:rtl/>
          <w:lang w:bidi="ar-SA"/>
        </w:rPr>
      </w:pPr>
      <w:hyperlink w:anchor="_Toc424207213" w:history="1">
        <w:r w:rsidR="006A7D4A" w:rsidRPr="00B469DC">
          <w:rPr>
            <w:rStyle w:val="Hyperlink"/>
            <w:rFonts w:hint="eastAsia"/>
            <w:noProof/>
            <w:rtl/>
          </w:rPr>
          <w:t>وس</w:t>
        </w:r>
        <w:r w:rsidR="006A7D4A" w:rsidRPr="00B469DC">
          <w:rPr>
            <w:rStyle w:val="Hyperlink"/>
            <w:rFonts w:hint="cs"/>
            <w:noProof/>
            <w:rtl/>
          </w:rPr>
          <w:t>ی</w:t>
        </w:r>
        <w:r w:rsidR="006A7D4A" w:rsidRPr="00B469DC">
          <w:rPr>
            <w:rStyle w:val="Hyperlink"/>
            <w:rFonts w:hint="eastAsia"/>
            <w:noProof/>
            <w:rtl/>
          </w:rPr>
          <w:t>له</w:t>
        </w:r>
        <w:r w:rsidR="006A7D4A" w:rsidRPr="00B469DC">
          <w:rPr>
            <w:rStyle w:val="Hyperlink"/>
            <w:noProof/>
            <w:rtl/>
          </w:rPr>
          <w:t xml:space="preserve"> </w:t>
        </w:r>
        <w:r w:rsidR="006A7D4A" w:rsidRPr="00B469DC">
          <w:rPr>
            <w:rStyle w:val="Hyperlink"/>
            <w:rFonts w:hint="eastAsia"/>
            <w:noProof/>
            <w:rtl/>
          </w:rPr>
          <w:t>دوم</w:t>
        </w:r>
        <w:r w:rsidR="006A7D4A" w:rsidRPr="00B469DC">
          <w:rPr>
            <w:rStyle w:val="Hyperlink"/>
            <w:noProof/>
            <w:rtl/>
          </w:rPr>
          <w:t xml:space="preserve">: </w:t>
        </w:r>
        <w:r w:rsidR="006A7D4A" w:rsidRPr="00B469DC">
          <w:rPr>
            <w:rStyle w:val="Hyperlink"/>
            <w:rFonts w:hint="eastAsia"/>
            <w:noProof/>
            <w:rtl/>
          </w:rPr>
          <w:t>تنص</w:t>
        </w:r>
        <w:r w:rsidR="006A7D4A" w:rsidRPr="00B469DC">
          <w:rPr>
            <w:rStyle w:val="Hyperlink"/>
            <w:rFonts w:hint="cs"/>
            <w:noProof/>
            <w:rtl/>
          </w:rPr>
          <w:t>ی</w:t>
        </w:r>
        <w:r w:rsidR="006A7D4A" w:rsidRPr="00B469DC">
          <w:rPr>
            <w:rStyle w:val="Hyperlink"/>
            <w:rFonts w:hint="eastAsia"/>
            <w:noProof/>
            <w:rtl/>
          </w:rPr>
          <w:t>ر</w:t>
        </w:r>
        <w:r w:rsidR="006A7D4A" w:rsidRPr="00B469DC">
          <w:rPr>
            <w:rStyle w:val="Hyperlink"/>
            <w:noProof/>
            <w:rtl/>
          </w:rPr>
          <w:t xml:space="preserve"> </w:t>
        </w:r>
        <w:r w:rsidR="006A7D4A" w:rsidRPr="00B469DC">
          <w:rPr>
            <w:rStyle w:val="Hyperlink"/>
            <w:rFonts w:hint="eastAsia"/>
            <w:noProof/>
            <w:rtl/>
          </w:rPr>
          <w:t>از</w:t>
        </w:r>
        <w:r w:rsidR="006A7D4A" w:rsidRPr="00B469DC">
          <w:rPr>
            <w:rStyle w:val="Hyperlink"/>
            <w:noProof/>
            <w:rtl/>
          </w:rPr>
          <w:t xml:space="preserve"> </w:t>
        </w:r>
        <w:r w:rsidR="006A7D4A" w:rsidRPr="00B469DC">
          <w:rPr>
            <w:rStyle w:val="Hyperlink"/>
            <w:rFonts w:hint="eastAsia"/>
            <w:noProof/>
            <w:rtl/>
          </w:rPr>
          <w:t>طر</w:t>
        </w:r>
        <w:r w:rsidR="006A7D4A" w:rsidRPr="00B469DC">
          <w:rPr>
            <w:rStyle w:val="Hyperlink"/>
            <w:rFonts w:hint="cs"/>
            <w:noProof/>
            <w:rtl/>
          </w:rPr>
          <w:t>ی</w:t>
        </w:r>
        <w:r w:rsidR="006A7D4A" w:rsidRPr="00B469DC">
          <w:rPr>
            <w:rStyle w:val="Hyperlink"/>
            <w:rFonts w:hint="eastAsia"/>
            <w:noProof/>
            <w:rtl/>
          </w:rPr>
          <w:t>ق</w:t>
        </w:r>
        <w:r w:rsidR="006A7D4A" w:rsidRPr="00B469DC">
          <w:rPr>
            <w:rStyle w:val="Hyperlink"/>
            <w:noProof/>
            <w:rtl/>
          </w:rPr>
          <w:t xml:space="preserve"> </w:t>
        </w:r>
        <w:r w:rsidR="006A7D4A" w:rsidRPr="00B469DC">
          <w:rPr>
            <w:rStyle w:val="Hyperlink"/>
            <w:rFonts w:hint="eastAsia"/>
            <w:noProof/>
            <w:rtl/>
          </w:rPr>
          <w:t>تعل</w:t>
        </w:r>
        <w:r w:rsidR="006A7D4A" w:rsidRPr="00B469DC">
          <w:rPr>
            <w:rStyle w:val="Hyperlink"/>
            <w:rFonts w:hint="cs"/>
            <w:noProof/>
            <w:rtl/>
          </w:rPr>
          <w:t>ی</w:t>
        </w:r>
        <w:r w:rsidR="006A7D4A" w:rsidRPr="00B469DC">
          <w:rPr>
            <w:rStyle w:val="Hyperlink"/>
            <w:rFonts w:hint="eastAsia"/>
            <w:noProof/>
            <w:rtl/>
          </w:rPr>
          <w:t>م</w:t>
        </w:r>
        <w:r w:rsidR="006A7D4A">
          <w:rPr>
            <w:noProof/>
            <w:webHidden/>
            <w:rtl/>
          </w:rPr>
          <w:tab/>
        </w:r>
        <w:r w:rsidR="006A7D4A">
          <w:rPr>
            <w:noProof/>
            <w:webHidden/>
            <w:rtl/>
          </w:rPr>
          <w:fldChar w:fldCharType="begin"/>
        </w:r>
        <w:r w:rsidR="006A7D4A">
          <w:rPr>
            <w:noProof/>
            <w:webHidden/>
            <w:rtl/>
          </w:rPr>
          <w:instrText xml:space="preserve"> </w:instrText>
        </w:r>
        <w:r w:rsidR="006A7D4A">
          <w:rPr>
            <w:noProof/>
            <w:webHidden/>
          </w:rPr>
          <w:instrText>PAGEREF</w:instrText>
        </w:r>
        <w:r w:rsidR="006A7D4A">
          <w:rPr>
            <w:noProof/>
            <w:webHidden/>
            <w:rtl/>
          </w:rPr>
          <w:instrText xml:space="preserve"> _</w:instrText>
        </w:r>
        <w:r w:rsidR="006A7D4A">
          <w:rPr>
            <w:noProof/>
            <w:webHidden/>
          </w:rPr>
          <w:instrText>Toc</w:instrText>
        </w:r>
        <w:r w:rsidR="006A7D4A">
          <w:rPr>
            <w:noProof/>
            <w:webHidden/>
            <w:rtl/>
          </w:rPr>
          <w:instrText xml:space="preserve">424207213 </w:instrText>
        </w:r>
        <w:r w:rsidR="006A7D4A">
          <w:rPr>
            <w:noProof/>
            <w:webHidden/>
          </w:rPr>
          <w:instrText>\h</w:instrText>
        </w:r>
        <w:r w:rsidR="006A7D4A">
          <w:rPr>
            <w:noProof/>
            <w:webHidden/>
            <w:rtl/>
          </w:rPr>
          <w:instrText xml:space="preserve"> </w:instrText>
        </w:r>
        <w:r w:rsidR="006A7D4A">
          <w:rPr>
            <w:noProof/>
            <w:webHidden/>
            <w:rtl/>
          </w:rPr>
        </w:r>
        <w:r w:rsidR="006A7D4A">
          <w:rPr>
            <w:noProof/>
            <w:webHidden/>
            <w:rtl/>
          </w:rPr>
          <w:fldChar w:fldCharType="separate"/>
        </w:r>
        <w:r w:rsidR="006A7D4A">
          <w:rPr>
            <w:noProof/>
            <w:webHidden/>
            <w:rtl/>
          </w:rPr>
          <w:t>147</w:t>
        </w:r>
        <w:r w:rsidR="006A7D4A">
          <w:rPr>
            <w:noProof/>
            <w:webHidden/>
            <w:rtl/>
          </w:rPr>
          <w:fldChar w:fldCharType="end"/>
        </w:r>
      </w:hyperlink>
    </w:p>
    <w:p w:rsidR="006A7D4A" w:rsidRDefault="00B16807">
      <w:pPr>
        <w:pStyle w:val="TOC5"/>
        <w:tabs>
          <w:tab w:val="right" w:leader="dot" w:pos="7078"/>
        </w:tabs>
        <w:rPr>
          <w:rFonts w:asciiTheme="minorHAnsi" w:eastAsiaTheme="minorEastAsia" w:hAnsiTheme="minorHAnsi" w:cstheme="minorBidi"/>
          <w:noProof/>
          <w:sz w:val="22"/>
          <w:szCs w:val="22"/>
          <w:rtl/>
          <w:lang w:bidi="ar-SA"/>
        </w:rPr>
      </w:pPr>
      <w:hyperlink w:anchor="_Toc424207214" w:history="1">
        <w:r w:rsidR="006A7D4A" w:rsidRPr="00B469DC">
          <w:rPr>
            <w:rStyle w:val="Hyperlink"/>
            <w:rFonts w:hint="eastAsia"/>
            <w:noProof/>
            <w:rtl/>
          </w:rPr>
          <w:t>وس</w:t>
        </w:r>
        <w:r w:rsidR="006A7D4A" w:rsidRPr="00B469DC">
          <w:rPr>
            <w:rStyle w:val="Hyperlink"/>
            <w:rFonts w:hint="cs"/>
            <w:noProof/>
            <w:rtl/>
          </w:rPr>
          <w:t>ی</w:t>
        </w:r>
        <w:r w:rsidR="006A7D4A" w:rsidRPr="00B469DC">
          <w:rPr>
            <w:rStyle w:val="Hyperlink"/>
            <w:rFonts w:hint="eastAsia"/>
            <w:noProof/>
            <w:rtl/>
          </w:rPr>
          <w:t>له</w:t>
        </w:r>
        <w:r w:rsidR="006A7D4A" w:rsidRPr="00B469DC">
          <w:rPr>
            <w:rStyle w:val="Hyperlink"/>
            <w:noProof/>
            <w:rtl/>
          </w:rPr>
          <w:t xml:space="preserve"> </w:t>
        </w:r>
        <w:r w:rsidR="006A7D4A" w:rsidRPr="00B469DC">
          <w:rPr>
            <w:rStyle w:val="Hyperlink"/>
            <w:rFonts w:hint="eastAsia"/>
            <w:noProof/>
            <w:rtl/>
          </w:rPr>
          <w:t>سوم</w:t>
        </w:r>
        <w:r w:rsidR="006A7D4A" w:rsidRPr="00B469DC">
          <w:rPr>
            <w:rStyle w:val="Hyperlink"/>
            <w:noProof/>
            <w:rtl/>
          </w:rPr>
          <w:t xml:space="preserve">: </w:t>
        </w:r>
        <w:r w:rsidR="006A7D4A" w:rsidRPr="00B469DC">
          <w:rPr>
            <w:rStyle w:val="Hyperlink"/>
            <w:rFonts w:hint="eastAsia"/>
            <w:noProof/>
            <w:rtl/>
          </w:rPr>
          <w:t>براه</w:t>
        </w:r>
        <w:r w:rsidR="006A7D4A" w:rsidRPr="00B469DC">
          <w:rPr>
            <w:rStyle w:val="Hyperlink"/>
            <w:noProof/>
            <w:rtl/>
          </w:rPr>
          <w:t xml:space="preserve"> </w:t>
        </w:r>
        <w:r w:rsidR="006A7D4A" w:rsidRPr="00B469DC">
          <w:rPr>
            <w:rStyle w:val="Hyperlink"/>
            <w:rFonts w:hint="eastAsia"/>
            <w:noProof/>
            <w:rtl/>
          </w:rPr>
          <w:t>انداختن</w:t>
        </w:r>
        <w:r w:rsidR="006A7D4A" w:rsidRPr="00B469DC">
          <w:rPr>
            <w:rStyle w:val="Hyperlink"/>
            <w:noProof/>
            <w:rtl/>
          </w:rPr>
          <w:t xml:space="preserve"> </w:t>
        </w:r>
        <w:r w:rsidR="006A7D4A" w:rsidRPr="00B469DC">
          <w:rPr>
            <w:rStyle w:val="Hyperlink"/>
            <w:rFonts w:hint="eastAsia"/>
            <w:noProof/>
            <w:rtl/>
          </w:rPr>
          <w:t>اختلافات</w:t>
        </w:r>
        <w:r w:rsidR="006A7D4A" w:rsidRPr="00B469DC">
          <w:rPr>
            <w:rStyle w:val="Hyperlink"/>
            <w:noProof/>
            <w:rtl/>
          </w:rPr>
          <w:t xml:space="preserve"> </w:t>
        </w:r>
        <w:r w:rsidR="006A7D4A" w:rsidRPr="00B469DC">
          <w:rPr>
            <w:rStyle w:val="Hyperlink"/>
            <w:rFonts w:hint="eastAsia"/>
            <w:noProof/>
            <w:rtl/>
          </w:rPr>
          <w:t>و</w:t>
        </w:r>
        <w:r w:rsidR="006A7D4A" w:rsidRPr="00B469DC">
          <w:rPr>
            <w:rStyle w:val="Hyperlink"/>
            <w:noProof/>
            <w:rtl/>
          </w:rPr>
          <w:t xml:space="preserve"> </w:t>
        </w:r>
        <w:r w:rsidR="006A7D4A" w:rsidRPr="00B469DC">
          <w:rPr>
            <w:rStyle w:val="Hyperlink"/>
            <w:rFonts w:hint="eastAsia"/>
            <w:noProof/>
            <w:rtl/>
          </w:rPr>
          <w:t>جنگها</w:t>
        </w:r>
        <w:r w:rsidR="006A7D4A">
          <w:rPr>
            <w:noProof/>
            <w:webHidden/>
            <w:rtl/>
          </w:rPr>
          <w:tab/>
        </w:r>
        <w:r w:rsidR="006A7D4A">
          <w:rPr>
            <w:noProof/>
            <w:webHidden/>
            <w:rtl/>
          </w:rPr>
          <w:fldChar w:fldCharType="begin"/>
        </w:r>
        <w:r w:rsidR="006A7D4A">
          <w:rPr>
            <w:noProof/>
            <w:webHidden/>
            <w:rtl/>
          </w:rPr>
          <w:instrText xml:space="preserve"> </w:instrText>
        </w:r>
        <w:r w:rsidR="006A7D4A">
          <w:rPr>
            <w:noProof/>
            <w:webHidden/>
          </w:rPr>
          <w:instrText>PAGEREF</w:instrText>
        </w:r>
        <w:r w:rsidR="006A7D4A">
          <w:rPr>
            <w:noProof/>
            <w:webHidden/>
            <w:rtl/>
          </w:rPr>
          <w:instrText xml:space="preserve"> _</w:instrText>
        </w:r>
        <w:r w:rsidR="006A7D4A">
          <w:rPr>
            <w:noProof/>
            <w:webHidden/>
          </w:rPr>
          <w:instrText>Toc</w:instrText>
        </w:r>
        <w:r w:rsidR="006A7D4A">
          <w:rPr>
            <w:noProof/>
            <w:webHidden/>
            <w:rtl/>
          </w:rPr>
          <w:instrText xml:space="preserve">424207214 </w:instrText>
        </w:r>
        <w:r w:rsidR="006A7D4A">
          <w:rPr>
            <w:noProof/>
            <w:webHidden/>
          </w:rPr>
          <w:instrText>\h</w:instrText>
        </w:r>
        <w:r w:rsidR="006A7D4A">
          <w:rPr>
            <w:noProof/>
            <w:webHidden/>
            <w:rtl/>
          </w:rPr>
          <w:instrText xml:space="preserve"> </w:instrText>
        </w:r>
        <w:r w:rsidR="006A7D4A">
          <w:rPr>
            <w:noProof/>
            <w:webHidden/>
            <w:rtl/>
          </w:rPr>
        </w:r>
        <w:r w:rsidR="006A7D4A">
          <w:rPr>
            <w:noProof/>
            <w:webHidden/>
            <w:rtl/>
          </w:rPr>
          <w:fldChar w:fldCharType="separate"/>
        </w:r>
        <w:r w:rsidR="006A7D4A">
          <w:rPr>
            <w:noProof/>
            <w:webHidden/>
            <w:rtl/>
          </w:rPr>
          <w:t>148</w:t>
        </w:r>
        <w:r w:rsidR="006A7D4A">
          <w:rPr>
            <w:noProof/>
            <w:webHidden/>
            <w:rtl/>
          </w:rPr>
          <w:fldChar w:fldCharType="end"/>
        </w:r>
      </w:hyperlink>
    </w:p>
    <w:p w:rsidR="006A7D4A" w:rsidRDefault="00B16807">
      <w:pPr>
        <w:pStyle w:val="TOC5"/>
        <w:tabs>
          <w:tab w:val="right" w:leader="dot" w:pos="7078"/>
        </w:tabs>
        <w:rPr>
          <w:rFonts w:asciiTheme="minorHAnsi" w:eastAsiaTheme="minorEastAsia" w:hAnsiTheme="minorHAnsi" w:cstheme="minorBidi"/>
          <w:noProof/>
          <w:sz w:val="22"/>
          <w:szCs w:val="22"/>
          <w:rtl/>
          <w:lang w:bidi="ar-SA"/>
        </w:rPr>
      </w:pPr>
      <w:hyperlink w:anchor="_Toc424207215" w:history="1">
        <w:r w:rsidR="006A7D4A" w:rsidRPr="00B469DC">
          <w:rPr>
            <w:rStyle w:val="Hyperlink"/>
            <w:rFonts w:hint="eastAsia"/>
            <w:noProof/>
            <w:rtl/>
          </w:rPr>
          <w:t>وس</w:t>
        </w:r>
        <w:r w:rsidR="006A7D4A" w:rsidRPr="00B469DC">
          <w:rPr>
            <w:rStyle w:val="Hyperlink"/>
            <w:rFonts w:hint="cs"/>
            <w:noProof/>
            <w:rtl/>
          </w:rPr>
          <w:t>ی</w:t>
        </w:r>
        <w:r w:rsidR="006A7D4A" w:rsidRPr="00B469DC">
          <w:rPr>
            <w:rStyle w:val="Hyperlink"/>
            <w:rFonts w:hint="eastAsia"/>
            <w:noProof/>
            <w:rtl/>
          </w:rPr>
          <w:t>له</w:t>
        </w:r>
        <w:r w:rsidR="006A7D4A" w:rsidRPr="00B469DC">
          <w:rPr>
            <w:rStyle w:val="Hyperlink"/>
            <w:noProof/>
            <w:rtl/>
          </w:rPr>
          <w:t xml:space="preserve"> </w:t>
        </w:r>
        <w:r w:rsidR="006A7D4A" w:rsidRPr="00B469DC">
          <w:rPr>
            <w:rStyle w:val="Hyperlink"/>
            <w:rFonts w:hint="eastAsia"/>
            <w:noProof/>
            <w:rtl/>
          </w:rPr>
          <w:t>چهارم</w:t>
        </w:r>
        <w:r w:rsidR="006A7D4A" w:rsidRPr="00B469DC">
          <w:rPr>
            <w:rStyle w:val="Hyperlink"/>
            <w:noProof/>
            <w:rtl/>
          </w:rPr>
          <w:t xml:space="preserve">: </w:t>
        </w:r>
        <w:r w:rsidR="006A7D4A" w:rsidRPr="00B469DC">
          <w:rPr>
            <w:rStyle w:val="Hyperlink"/>
            <w:rFonts w:hint="eastAsia"/>
            <w:noProof/>
            <w:rtl/>
          </w:rPr>
          <w:t>استخدام</w:t>
        </w:r>
        <w:r w:rsidR="006A7D4A" w:rsidRPr="00B469DC">
          <w:rPr>
            <w:rStyle w:val="Hyperlink"/>
            <w:noProof/>
            <w:rtl/>
          </w:rPr>
          <w:t xml:space="preserve"> </w:t>
        </w:r>
        <w:r w:rsidR="006A7D4A" w:rsidRPr="00B469DC">
          <w:rPr>
            <w:rStyle w:val="Hyperlink"/>
            <w:rFonts w:hint="eastAsia"/>
            <w:noProof/>
            <w:rtl/>
          </w:rPr>
          <w:t>وسائل</w:t>
        </w:r>
        <w:r w:rsidR="006A7D4A" w:rsidRPr="00B469DC">
          <w:rPr>
            <w:rStyle w:val="Hyperlink"/>
            <w:noProof/>
            <w:rtl/>
          </w:rPr>
          <w:t xml:space="preserve"> </w:t>
        </w:r>
        <w:r w:rsidR="006A7D4A" w:rsidRPr="00B469DC">
          <w:rPr>
            <w:rStyle w:val="Hyperlink"/>
            <w:rFonts w:hint="eastAsia"/>
            <w:noProof/>
            <w:rtl/>
          </w:rPr>
          <w:t>فرهنگ</w:t>
        </w:r>
        <w:r w:rsidR="006A7D4A" w:rsidRPr="00B469DC">
          <w:rPr>
            <w:rStyle w:val="Hyperlink"/>
            <w:rFonts w:hint="cs"/>
            <w:noProof/>
            <w:rtl/>
          </w:rPr>
          <w:t>ی</w:t>
        </w:r>
        <w:r w:rsidR="006A7D4A">
          <w:rPr>
            <w:noProof/>
            <w:webHidden/>
            <w:rtl/>
          </w:rPr>
          <w:tab/>
        </w:r>
        <w:r w:rsidR="006A7D4A">
          <w:rPr>
            <w:noProof/>
            <w:webHidden/>
            <w:rtl/>
          </w:rPr>
          <w:fldChar w:fldCharType="begin"/>
        </w:r>
        <w:r w:rsidR="006A7D4A">
          <w:rPr>
            <w:noProof/>
            <w:webHidden/>
            <w:rtl/>
          </w:rPr>
          <w:instrText xml:space="preserve"> </w:instrText>
        </w:r>
        <w:r w:rsidR="006A7D4A">
          <w:rPr>
            <w:noProof/>
            <w:webHidden/>
          </w:rPr>
          <w:instrText>PAGEREF</w:instrText>
        </w:r>
        <w:r w:rsidR="006A7D4A">
          <w:rPr>
            <w:noProof/>
            <w:webHidden/>
            <w:rtl/>
          </w:rPr>
          <w:instrText xml:space="preserve"> _</w:instrText>
        </w:r>
        <w:r w:rsidR="006A7D4A">
          <w:rPr>
            <w:noProof/>
            <w:webHidden/>
          </w:rPr>
          <w:instrText>Toc</w:instrText>
        </w:r>
        <w:r w:rsidR="006A7D4A">
          <w:rPr>
            <w:noProof/>
            <w:webHidden/>
            <w:rtl/>
          </w:rPr>
          <w:instrText xml:space="preserve">424207215 </w:instrText>
        </w:r>
        <w:r w:rsidR="006A7D4A">
          <w:rPr>
            <w:noProof/>
            <w:webHidden/>
          </w:rPr>
          <w:instrText>\h</w:instrText>
        </w:r>
        <w:r w:rsidR="006A7D4A">
          <w:rPr>
            <w:noProof/>
            <w:webHidden/>
            <w:rtl/>
          </w:rPr>
          <w:instrText xml:space="preserve"> </w:instrText>
        </w:r>
        <w:r w:rsidR="006A7D4A">
          <w:rPr>
            <w:noProof/>
            <w:webHidden/>
            <w:rtl/>
          </w:rPr>
        </w:r>
        <w:r w:rsidR="006A7D4A">
          <w:rPr>
            <w:noProof/>
            <w:webHidden/>
            <w:rtl/>
          </w:rPr>
          <w:fldChar w:fldCharType="separate"/>
        </w:r>
        <w:r w:rsidR="006A7D4A">
          <w:rPr>
            <w:noProof/>
            <w:webHidden/>
            <w:rtl/>
          </w:rPr>
          <w:t>148</w:t>
        </w:r>
        <w:r w:rsidR="006A7D4A">
          <w:rPr>
            <w:noProof/>
            <w:webHidden/>
            <w:rtl/>
          </w:rPr>
          <w:fldChar w:fldCharType="end"/>
        </w:r>
      </w:hyperlink>
    </w:p>
    <w:p w:rsidR="006A7D4A" w:rsidRDefault="00B16807">
      <w:pPr>
        <w:pStyle w:val="TOC4"/>
        <w:tabs>
          <w:tab w:val="right" w:leader="dot" w:pos="7078"/>
        </w:tabs>
        <w:rPr>
          <w:rFonts w:asciiTheme="minorHAnsi" w:eastAsiaTheme="minorEastAsia" w:hAnsiTheme="minorHAnsi" w:cstheme="minorBidi"/>
          <w:noProof/>
          <w:sz w:val="22"/>
          <w:szCs w:val="22"/>
          <w:rtl/>
          <w:lang w:bidi="ar-SA"/>
        </w:rPr>
      </w:pPr>
      <w:hyperlink w:anchor="_Toc424207216" w:history="1">
        <w:r w:rsidR="006A7D4A" w:rsidRPr="00B469DC">
          <w:rPr>
            <w:rStyle w:val="Hyperlink"/>
            <w:rFonts w:hint="eastAsia"/>
            <w:noProof/>
            <w:rtl/>
          </w:rPr>
          <w:t>در</w:t>
        </w:r>
        <w:r w:rsidR="006A7D4A" w:rsidRPr="00B469DC">
          <w:rPr>
            <w:rStyle w:val="Hyperlink"/>
            <w:noProof/>
            <w:rtl/>
          </w:rPr>
          <w:t xml:space="preserve"> </w:t>
        </w:r>
        <w:r w:rsidR="006A7D4A" w:rsidRPr="00B469DC">
          <w:rPr>
            <w:rStyle w:val="Hyperlink"/>
            <w:rFonts w:hint="eastAsia"/>
            <w:noProof/>
            <w:rtl/>
          </w:rPr>
          <w:t>م</w:t>
        </w:r>
        <w:r w:rsidR="006A7D4A" w:rsidRPr="00B469DC">
          <w:rPr>
            <w:rStyle w:val="Hyperlink"/>
            <w:rFonts w:hint="cs"/>
            <w:noProof/>
            <w:rtl/>
          </w:rPr>
          <w:t>ی</w:t>
        </w:r>
        <w:r w:rsidR="006A7D4A" w:rsidRPr="00B469DC">
          <w:rPr>
            <w:rStyle w:val="Hyperlink"/>
            <w:rFonts w:hint="eastAsia"/>
            <w:noProof/>
            <w:rtl/>
          </w:rPr>
          <w:t>دان</w:t>
        </w:r>
        <w:r w:rsidR="006A7D4A" w:rsidRPr="00B469DC">
          <w:rPr>
            <w:rStyle w:val="Hyperlink"/>
            <w:noProof/>
            <w:rtl/>
          </w:rPr>
          <w:t xml:space="preserve"> </w:t>
        </w:r>
        <w:r w:rsidR="006A7D4A" w:rsidRPr="00B469DC">
          <w:rPr>
            <w:rStyle w:val="Hyperlink"/>
            <w:rFonts w:hint="eastAsia"/>
            <w:noProof/>
            <w:rtl/>
          </w:rPr>
          <w:t>فکر</w:t>
        </w:r>
        <w:r w:rsidR="006A7D4A" w:rsidRPr="00B469DC">
          <w:rPr>
            <w:rStyle w:val="Hyperlink"/>
            <w:noProof/>
            <w:rtl/>
          </w:rPr>
          <w:t xml:space="preserve"> </w:t>
        </w:r>
        <w:r w:rsidR="006A7D4A" w:rsidRPr="00B469DC">
          <w:rPr>
            <w:rStyle w:val="Hyperlink"/>
            <w:rFonts w:hint="eastAsia"/>
            <w:noProof/>
            <w:rtl/>
          </w:rPr>
          <w:t>و</w:t>
        </w:r>
        <w:r w:rsidR="006A7D4A" w:rsidRPr="00B469DC">
          <w:rPr>
            <w:rStyle w:val="Hyperlink"/>
            <w:noProof/>
            <w:rtl/>
          </w:rPr>
          <w:t xml:space="preserve"> </w:t>
        </w:r>
        <w:r w:rsidR="006A7D4A" w:rsidRPr="00B469DC">
          <w:rPr>
            <w:rStyle w:val="Hyperlink"/>
            <w:rFonts w:hint="eastAsia"/>
            <w:noProof/>
            <w:rtl/>
          </w:rPr>
          <w:t>اند</w:t>
        </w:r>
        <w:r w:rsidR="006A7D4A" w:rsidRPr="00B469DC">
          <w:rPr>
            <w:rStyle w:val="Hyperlink"/>
            <w:rFonts w:hint="cs"/>
            <w:noProof/>
            <w:rtl/>
          </w:rPr>
          <w:t>ی</w:t>
        </w:r>
        <w:r w:rsidR="006A7D4A" w:rsidRPr="00B469DC">
          <w:rPr>
            <w:rStyle w:val="Hyperlink"/>
            <w:rFonts w:hint="eastAsia"/>
            <w:noProof/>
            <w:rtl/>
          </w:rPr>
          <w:t>شه</w:t>
        </w:r>
        <w:r w:rsidR="006A7D4A">
          <w:rPr>
            <w:noProof/>
            <w:webHidden/>
            <w:rtl/>
          </w:rPr>
          <w:tab/>
        </w:r>
        <w:r w:rsidR="006A7D4A">
          <w:rPr>
            <w:noProof/>
            <w:webHidden/>
            <w:rtl/>
          </w:rPr>
          <w:fldChar w:fldCharType="begin"/>
        </w:r>
        <w:r w:rsidR="006A7D4A">
          <w:rPr>
            <w:noProof/>
            <w:webHidden/>
            <w:rtl/>
          </w:rPr>
          <w:instrText xml:space="preserve"> </w:instrText>
        </w:r>
        <w:r w:rsidR="006A7D4A">
          <w:rPr>
            <w:noProof/>
            <w:webHidden/>
          </w:rPr>
          <w:instrText>PAGEREF</w:instrText>
        </w:r>
        <w:r w:rsidR="006A7D4A">
          <w:rPr>
            <w:noProof/>
            <w:webHidden/>
            <w:rtl/>
          </w:rPr>
          <w:instrText xml:space="preserve"> _</w:instrText>
        </w:r>
        <w:r w:rsidR="006A7D4A">
          <w:rPr>
            <w:noProof/>
            <w:webHidden/>
          </w:rPr>
          <w:instrText>Toc</w:instrText>
        </w:r>
        <w:r w:rsidR="006A7D4A">
          <w:rPr>
            <w:noProof/>
            <w:webHidden/>
            <w:rtl/>
          </w:rPr>
          <w:instrText xml:space="preserve">424207216 </w:instrText>
        </w:r>
        <w:r w:rsidR="006A7D4A">
          <w:rPr>
            <w:noProof/>
            <w:webHidden/>
          </w:rPr>
          <w:instrText>\h</w:instrText>
        </w:r>
        <w:r w:rsidR="006A7D4A">
          <w:rPr>
            <w:noProof/>
            <w:webHidden/>
            <w:rtl/>
          </w:rPr>
          <w:instrText xml:space="preserve"> </w:instrText>
        </w:r>
        <w:r w:rsidR="006A7D4A">
          <w:rPr>
            <w:noProof/>
            <w:webHidden/>
            <w:rtl/>
          </w:rPr>
        </w:r>
        <w:r w:rsidR="006A7D4A">
          <w:rPr>
            <w:noProof/>
            <w:webHidden/>
            <w:rtl/>
          </w:rPr>
          <w:fldChar w:fldCharType="separate"/>
        </w:r>
        <w:r w:rsidR="006A7D4A">
          <w:rPr>
            <w:noProof/>
            <w:webHidden/>
            <w:rtl/>
          </w:rPr>
          <w:t>148</w:t>
        </w:r>
        <w:r w:rsidR="006A7D4A">
          <w:rPr>
            <w:noProof/>
            <w:webHidden/>
            <w:rtl/>
          </w:rPr>
          <w:fldChar w:fldCharType="end"/>
        </w:r>
      </w:hyperlink>
    </w:p>
    <w:p w:rsidR="006A7D4A" w:rsidRDefault="00B16807">
      <w:pPr>
        <w:pStyle w:val="TOC4"/>
        <w:tabs>
          <w:tab w:val="right" w:leader="dot" w:pos="7078"/>
        </w:tabs>
        <w:rPr>
          <w:rFonts w:asciiTheme="minorHAnsi" w:eastAsiaTheme="minorEastAsia" w:hAnsiTheme="minorHAnsi" w:cstheme="minorBidi"/>
          <w:noProof/>
          <w:sz w:val="22"/>
          <w:szCs w:val="22"/>
          <w:rtl/>
          <w:lang w:bidi="ar-SA"/>
        </w:rPr>
      </w:pPr>
      <w:hyperlink w:anchor="_Toc424207217" w:history="1">
        <w:r w:rsidR="006A7D4A" w:rsidRPr="00B469DC">
          <w:rPr>
            <w:rStyle w:val="Hyperlink"/>
            <w:rFonts w:hint="eastAsia"/>
            <w:noProof/>
            <w:rtl/>
          </w:rPr>
          <w:t>راد</w:t>
        </w:r>
        <w:r w:rsidR="006A7D4A" w:rsidRPr="00B469DC">
          <w:rPr>
            <w:rStyle w:val="Hyperlink"/>
            <w:rFonts w:hint="cs"/>
            <w:noProof/>
            <w:rtl/>
          </w:rPr>
          <w:t>ی</w:t>
        </w:r>
        <w:r w:rsidR="006A7D4A" w:rsidRPr="00B469DC">
          <w:rPr>
            <w:rStyle w:val="Hyperlink"/>
            <w:rFonts w:hint="eastAsia"/>
            <w:noProof/>
            <w:rtl/>
          </w:rPr>
          <w:t>و</w:t>
        </w:r>
        <w:r w:rsidR="006A7D4A" w:rsidRPr="00B469DC">
          <w:rPr>
            <w:rStyle w:val="Hyperlink"/>
            <w:noProof/>
            <w:rtl/>
          </w:rPr>
          <w:t xml:space="preserve"> </w:t>
        </w:r>
        <w:r w:rsidR="006A7D4A" w:rsidRPr="00B469DC">
          <w:rPr>
            <w:rStyle w:val="Hyperlink"/>
            <w:rFonts w:hint="eastAsia"/>
            <w:noProof/>
            <w:rtl/>
          </w:rPr>
          <w:t>و</w:t>
        </w:r>
        <w:r w:rsidR="006A7D4A" w:rsidRPr="00B469DC">
          <w:rPr>
            <w:rStyle w:val="Hyperlink"/>
            <w:noProof/>
            <w:rtl/>
          </w:rPr>
          <w:t xml:space="preserve"> </w:t>
        </w:r>
        <w:r w:rsidR="006A7D4A" w:rsidRPr="00B469DC">
          <w:rPr>
            <w:rStyle w:val="Hyperlink"/>
            <w:rFonts w:hint="eastAsia"/>
            <w:noProof/>
            <w:rtl/>
          </w:rPr>
          <w:t>تلو</w:t>
        </w:r>
        <w:r w:rsidR="006A7D4A" w:rsidRPr="00B469DC">
          <w:rPr>
            <w:rStyle w:val="Hyperlink"/>
            <w:rFonts w:hint="cs"/>
            <w:noProof/>
            <w:rtl/>
          </w:rPr>
          <w:t>ی</w:t>
        </w:r>
        <w:r w:rsidR="006A7D4A" w:rsidRPr="00B469DC">
          <w:rPr>
            <w:rStyle w:val="Hyperlink"/>
            <w:rFonts w:hint="eastAsia"/>
            <w:noProof/>
            <w:rtl/>
          </w:rPr>
          <w:t>ز</w:t>
        </w:r>
        <w:r w:rsidR="006A7D4A" w:rsidRPr="00B469DC">
          <w:rPr>
            <w:rStyle w:val="Hyperlink"/>
            <w:rFonts w:hint="cs"/>
            <w:noProof/>
            <w:rtl/>
          </w:rPr>
          <w:t>ی</w:t>
        </w:r>
        <w:r w:rsidR="006A7D4A" w:rsidRPr="00B469DC">
          <w:rPr>
            <w:rStyle w:val="Hyperlink"/>
            <w:rFonts w:hint="eastAsia"/>
            <w:noProof/>
            <w:rtl/>
          </w:rPr>
          <w:t>ون</w:t>
        </w:r>
        <w:r w:rsidR="006A7D4A">
          <w:rPr>
            <w:noProof/>
            <w:webHidden/>
            <w:rtl/>
          </w:rPr>
          <w:tab/>
        </w:r>
        <w:r w:rsidR="006A7D4A">
          <w:rPr>
            <w:noProof/>
            <w:webHidden/>
            <w:rtl/>
          </w:rPr>
          <w:fldChar w:fldCharType="begin"/>
        </w:r>
        <w:r w:rsidR="006A7D4A">
          <w:rPr>
            <w:noProof/>
            <w:webHidden/>
            <w:rtl/>
          </w:rPr>
          <w:instrText xml:space="preserve"> </w:instrText>
        </w:r>
        <w:r w:rsidR="006A7D4A">
          <w:rPr>
            <w:noProof/>
            <w:webHidden/>
          </w:rPr>
          <w:instrText>PAGEREF</w:instrText>
        </w:r>
        <w:r w:rsidR="006A7D4A">
          <w:rPr>
            <w:noProof/>
            <w:webHidden/>
            <w:rtl/>
          </w:rPr>
          <w:instrText xml:space="preserve"> _</w:instrText>
        </w:r>
        <w:r w:rsidR="006A7D4A">
          <w:rPr>
            <w:noProof/>
            <w:webHidden/>
          </w:rPr>
          <w:instrText>Toc</w:instrText>
        </w:r>
        <w:r w:rsidR="006A7D4A">
          <w:rPr>
            <w:noProof/>
            <w:webHidden/>
            <w:rtl/>
          </w:rPr>
          <w:instrText xml:space="preserve">424207217 </w:instrText>
        </w:r>
        <w:r w:rsidR="006A7D4A">
          <w:rPr>
            <w:noProof/>
            <w:webHidden/>
          </w:rPr>
          <w:instrText>\h</w:instrText>
        </w:r>
        <w:r w:rsidR="006A7D4A">
          <w:rPr>
            <w:noProof/>
            <w:webHidden/>
            <w:rtl/>
          </w:rPr>
          <w:instrText xml:space="preserve"> </w:instrText>
        </w:r>
        <w:r w:rsidR="006A7D4A">
          <w:rPr>
            <w:noProof/>
            <w:webHidden/>
            <w:rtl/>
          </w:rPr>
        </w:r>
        <w:r w:rsidR="006A7D4A">
          <w:rPr>
            <w:noProof/>
            <w:webHidden/>
            <w:rtl/>
          </w:rPr>
          <w:fldChar w:fldCharType="separate"/>
        </w:r>
        <w:r w:rsidR="006A7D4A">
          <w:rPr>
            <w:noProof/>
            <w:webHidden/>
            <w:rtl/>
          </w:rPr>
          <w:t>150</w:t>
        </w:r>
        <w:r w:rsidR="006A7D4A">
          <w:rPr>
            <w:noProof/>
            <w:webHidden/>
            <w:rtl/>
          </w:rPr>
          <w:fldChar w:fldCharType="end"/>
        </w:r>
      </w:hyperlink>
    </w:p>
    <w:p w:rsidR="006A7D4A" w:rsidRDefault="00B16807">
      <w:pPr>
        <w:pStyle w:val="TOC4"/>
        <w:tabs>
          <w:tab w:val="right" w:leader="dot" w:pos="7078"/>
        </w:tabs>
        <w:rPr>
          <w:rFonts w:asciiTheme="minorHAnsi" w:eastAsiaTheme="minorEastAsia" w:hAnsiTheme="minorHAnsi" w:cstheme="minorBidi"/>
          <w:noProof/>
          <w:sz w:val="22"/>
          <w:szCs w:val="22"/>
          <w:rtl/>
          <w:lang w:bidi="ar-SA"/>
        </w:rPr>
      </w:pPr>
      <w:hyperlink w:anchor="_Toc424207218" w:history="1">
        <w:r w:rsidR="006A7D4A" w:rsidRPr="00B469DC">
          <w:rPr>
            <w:rStyle w:val="Hyperlink"/>
            <w:rFonts w:hint="eastAsia"/>
            <w:noProof/>
            <w:rtl/>
          </w:rPr>
          <w:t>انگ</w:t>
        </w:r>
        <w:r w:rsidR="006A7D4A" w:rsidRPr="00B469DC">
          <w:rPr>
            <w:rStyle w:val="Hyperlink"/>
            <w:rFonts w:hint="cs"/>
            <w:noProof/>
            <w:rtl/>
          </w:rPr>
          <w:t>ی</w:t>
        </w:r>
        <w:r w:rsidR="006A7D4A" w:rsidRPr="00B469DC">
          <w:rPr>
            <w:rStyle w:val="Hyperlink"/>
            <w:rFonts w:hint="eastAsia"/>
            <w:noProof/>
            <w:rtl/>
          </w:rPr>
          <w:t>زه</w:t>
        </w:r>
        <w:r w:rsidR="006A7D4A" w:rsidRPr="00B469DC">
          <w:rPr>
            <w:rStyle w:val="Hyperlink"/>
            <w:rFonts w:hint="eastAsia"/>
            <w:noProof/>
          </w:rPr>
          <w:t>‌</w:t>
        </w:r>
        <w:r w:rsidR="006A7D4A" w:rsidRPr="00B469DC">
          <w:rPr>
            <w:rStyle w:val="Hyperlink"/>
            <w:rFonts w:hint="eastAsia"/>
            <w:noProof/>
            <w:rtl/>
          </w:rPr>
          <w:t>ها</w:t>
        </w:r>
        <w:r w:rsidR="006A7D4A" w:rsidRPr="00B469DC">
          <w:rPr>
            <w:rStyle w:val="Hyperlink"/>
            <w:rFonts w:hint="cs"/>
            <w:noProof/>
            <w:rtl/>
          </w:rPr>
          <w:t>ی</w:t>
        </w:r>
        <w:r w:rsidR="006A7D4A" w:rsidRPr="00B469DC">
          <w:rPr>
            <w:rStyle w:val="Hyperlink"/>
            <w:noProof/>
            <w:rtl/>
          </w:rPr>
          <w:t xml:space="preserve"> </w:t>
        </w:r>
        <w:r w:rsidR="006A7D4A" w:rsidRPr="00B469DC">
          <w:rPr>
            <w:rStyle w:val="Hyperlink"/>
            <w:rFonts w:hint="eastAsia"/>
            <w:noProof/>
            <w:rtl/>
          </w:rPr>
          <w:t>حرکت</w:t>
        </w:r>
        <w:r w:rsidR="006A7D4A" w:rsidRPr="00B469DC">
          <w:rPr>
            <w:rStyle w:val="Hyperlink"/>
            <w:noProof/>
            <w:rtl/>
          </w:rPr>
          <w:t xml:space="preserve"> </w:t>
        </w:r>
        <w:r w:rsidR="006A7D4A" w:rsidRPr="00B469DC">
          <w:rPr>
            <w:rStyle w:val="Hyperlink"/>
            <w:rFonts w:hint="eastAsia"/>
            <w:noProof/>
            <w:rtl/>
          </w:rPr>
          <w:t>تنص</w:t>
        </w:r>
        <w:r w:rsidR="006A7D4A" w:rsidRPr="00B469DC">
          <w:rPr>
            <w:rStyle w:val="Hyperlink"/>
            <w:rFonts w:hint="cs"/>
            <w:noProof/>
            <w:rtl/>
          </w:rPr>
          <w:t>ی</w:t>
        </w:r>
        <w:r w:rsidR="006A7D4A" w:rsidRPr="00B469DC">
          <w:rPr>
            <w:rStyle w:val="Hyperlink"/>
            <w:rFonts w:hint="eastAsia"/>
            <w:noProof/>
            <w:rtl/>
          </w:rPr>
          <w:t>ر</w:t>
        </w:r>
        <w:r w:rsidR="006A7D4A">
          <w:rPr>
            <w:noProof/>
            <w:webHidden/>
            <w:rtl/>
          </w:rPr>
          <w:tab/>
        </w:r>
        <w:r w:rsidR="006A7D4A">
          <w:rPr>
            <w:noProof/>
            <w:webHidden/>
            <w:rtl/>
          </w:rPr>
          <w:fldChar w:fldCharType="begin"/>
        </w:r>
        <w:r w:rsidR="006A7D4A">
          <w:rPr>
            <w:noProof/>
            <w:webHidden/>
            <w:rtl/>
          </w:rPr>
          <w:instrText xml:space="preserve"> </w:instrText>
        </w:r>
        <w:r w:rsidR="006A7D4A">
          <w:rPr>
            <w:noProof/>
            <w:webHidden/>
          </w:rPr>
          <w:instrText>PAGEREF</w:instrText>
        </w:r>
        <w:r w:rsidR="006A7D4A">
          <w:rPr>
            <w:noProof/>
            <w:webHidden/>
            <w:rtl/>
          </w:rPr>
          <w:instrText xml:space="preserve"> _</w:instrText>
        </w:r>
        <w:r w:rsidR="006A7D4A">
          <w:rPr>
            <w:noProof/>
            <w:webHidden/>
          </w:rPr>
          <w:instrText>Toc</w:instrText>
        </w:r>
        <w:r w:rsidR="006A7D4A">
          <w:rPr>
            <w:noProof/>
            <w:webHidden/>
            <w:rtl/>
          </w:rPr>
          <w:instrText xml:space="preserve">424207218 </w:instrText>
        </w:r>
        <w:r w:rsidR="006A7D4A">
          <w:rPr>
            <w:noProof/>
            <w:webHidden/>
          </w:rPr>
          <w:instrText>\h</w:instrText>
        </w:r>
        <w:r w:rsidR="006A7D4A">
          <w:rPr>
            <w:noProof/>
            <w:webHidden/>
            <w:rtl/>
          </w:rPr>
          <w:instrText xml:space="preserve"> </w:instrText>
        </w:r>
        <w:r w:rsidR="006A7D4A">
          <w:rPr>
            <w:noProof/>
            <w:webHidden/>
            <w:rtl/>
          </w:rPr>
        </w:r>
        <w:r w:rsidR="006A7D4A">
          <w:rPr>
            <w:noProof/>
            <w:webHidden/>
            <w:rtl/>
          </w:rPr>
          <w:fldChar w:fldCharType="separate"/>
        </w:r>
        <w:r w:rsidR="006A7D4A">
          <w:rPr>
            <w:noProof/>
            <w:webHidden/>
            <w:rtl/>
          </w:rPr>
          <w:t>150</w:t>
        </w:r>
        <w:r w:rsidR="006A7D4A">
          <w:rPr>
            <w:noProof/>
            <w:webHidden/>
            <w:rtl/>
          </w:rPr>
          <w:fldChar w:fldCharType="end"/>
        </w:r>
      </w:hyperlink>
    </w:p>
    <w:p w:rsidR="006A7D4A" w:rsidRDefault="00B16807">
      <w:pPr>
        <w:pStyle w:val="TOC3"/>
        <w:tabs>
          <w:tab w:val="right" w:leader="dot" w:pos="7078"/>
        </w:tabs>
        <w:rPr>
          <w:rFonts w:asciiTheme="minorHAnsi" w:eastAsiaTheme="minorEastAsia" w:hAnsiTheme="minorHAnsi" w:cstheme="minorBidi"/>
          <w:noProof/>
          <w:sz w:val="22"/>
          <w:szCs w:val="22"/>
          <w:rtl/>
          <w:lang w:bidi="ar-SA"/>
        </w:rPr>
      </w:pPr>
      <w:hyperlink w:anchor="_Toc424207219" w:history="1">
        <w:r w:rsidR="006A7D4A" w:rsidRPr="00B469DC">
          <w:rPr>
            <w:rStyle w:val="Hyperlink"/>
            <w:rFonts w:hint="eastAsia"/>
            <w:noProof/>
            <w:rtl/>
          </w:rPr>
          <w:t>اهداف</w:t>
        </w:r>
        <w:r w:rsidR="006A7D4A" w:rsidRPr="00B469DC">
          <w:rPr>
            <w:rStyle w:val="Hyperlink"/>
            <w:noProof/>
            <w:rtl/>
          </w:rPr>
          <w:t xml:space="preserve"> </w:t>
        </w:r>
        <w:r w:rsidR="006A7D4A" w:rsidRPr="00B469DC">
          <w:rPr>
            <w:rStyle w:val="Hyperlink"/>
            <w:rFonts w:hint="eastAsia"/>
            <w:noProof/>
            <w:rtl/>
          </w:rPr>
          <w:t>تنص</w:t>
        </w:r>
        <w:r w:rsidR="006A7D4A" w:rsidRPr="00B469DC">
          <w:rPr>
            <w:rStyle w:val="Hyperlink"/>
            <w:rFonts w:hint="cs"/>
            <w:noProof/>
            <w:rtl/>
          </w:rPr>
          <w:t>ی</w:t>
        </w:r>
        <w:r w:rsidR="006A7D4A" w:rsidRPr="00B469DC">
          <w:rPr>
            <w:rStyle w:val="Hyperlink"/>
            <w:rFonts w:hint="eastAsia"/>
            <w:noProof/>
            <w:rtl/>
          </w:rPr>
          <w:t>ر</w:t>
        </w:r>
        <w:r w:rsidR="006A7D4A">
          <w:rPr>
            <w:noProof/>
            <w:webHidden/>
            <w:rtl/>
          </w:rPr>
          <w:tab/>
        </w:r>
        <w:r w:rsidR="006A7D4A">
          <w:rPr>
            <w:noProof/>
            <w:webHidden/>
            <w:rtl/>
          </w:rPr>
          <w:fldChar w:fldCharType="begin"/>
        </w:r>
        <w:r w:rsidR="006A7D4A">
          <w:rPr>
            <w:noProof/>
            <w:webHidden/>
            <w:rtl/>
          </w:rPr>
          <w:instrText xml:space="preserve"> </w:instrText>
        </w:r>
        <w:r w:rsidR="006A7D4A">
          <w:rPr>
            <w:noProof/>
            <w:webHidden/>
          </w:rPr>
          <w:instrText>PAGEREF</w:instrText>
        </w:r>
        <w:r w:rsidR="006A7D4A">
          <w:rPr>
            <w:noProof/>
            <w:webHidden/>
            <w:rtl/>
          </w:rPr>
          <w:instrText xml:space="preserve"> _</w:instrText>
        </w:r>
        <w:r w:rsidR="006A7D4A">
          <w:rPr>
            <w:noProof/>
            <w:webHidden/>
          </w:rPr>
          <w:instrText>Toc</w:instrText>
        </w:r>
        <w:r w:rsidR="006A7D4A">
          <w:rPr>
            <w:noProof/>
            <w:webHidden/>
            <w:rtl/>
          </w:rPr>
          <w:instrText xml:space="preserve">424207219 </w:instrText>
        </w:r>
        <w:r w:rsidR="006A7D4A">
          <w:rPr>
            <w:noProof/>
            <w:webHidden/>
          </w:rPr>
          <w:instrText>\h</w:instrText>
        </w:r>
        <w:r w:rsidR="006A7D4A">
          <w:rPr>
            <w:noProof/>
            <w:webHidden/>
            <w:rtl/>
          </w:rPr>
          <w:instrText xml:space="preserve"> </w:instrText>
        </w:r>
        <w:r w:rsidR="006A7D4A">
          <w:rPr>
            <w:noProof/>
            <w:webHidden/>
            <w:rtl/>
          </w:rPr>
        </w:r>
        <w:r w:rsidR="006A7D4A">
          <w:rPr>
            <w:noProof/>
            <w:webHidden/>
            <w:rtl/>
          </w:rPr>
          <w:fldChar w:fldCharType="separate"/>
        </w:r>
        <w:r w:rsidR="006A7D4A">
          <w:rPr>
            <w:noProof/>
            <w:webHidden/>
            <w:rtl/>
          </w:rPr>
          <w:t>151</w:t>
        </w:r>
        <w:r w:rsidR="006A7D4A">
          <w:rPr>
            <w:noProof/>
            <w:webHidden/>
            <w:rtl/>
          </w:rPr>
          <w:fldChar w:fldCharType="end"/>
        </w:r>
      </w:hyperlink>
    </w:p>
    <w:p w:rsidR="006A7D4A" w:rsidRDefault="00B16807">
      <w:pPr>
        <w:pStyle w:val="TOC4"/>
        <w:tabs>
          <w:tab w:val="right" w:leader="dot" w:pos="7078"/>
        </w:tabs>
        <w:rPr>
          <w:rFonts w:asciiTheme="minorHAnsi" w:eastAsiaTheme="minorEastAsia" w:hAnsiTheme="minorHAnsi" w:cstheme="minorBidi"/>
          <w:noProof/>
          <w:sz w:val="22"/>
          <w:szCs w:val="22"/>
          <w:rtl/>
          <w:lang w:bidi="ar-SA"/>
        </w:rPr>
      </w:pPr>
      <w:hyperlink w:anchor="_Toc424207220" w:history="1">
        <w:r w:rsidR="006A7D4A" w:rsidRPr="00B469DC">
          <w:rPr>
            <w:rStyle w:val="Hyperlink"/>
            <w:noProof/>
            <w:rtl/>
          </w:rPr>
          <w:t xml:space="preserve">1- </w:t>
        </w:r>
        <w:r w:rsidR="006A7D4A" w:rsidRPr="00B469DC">
          <w:rPr>
            <w:rStyle w:val="Hyperlink"/>
            <w:rFonts w:hint="eastAsia"/>
            <w:noProof/>
            <w:rtl/>
          </w:rPr>
          <w:t>استعمار</w:t>
        </w:r>
        <w:r w:rsidR="006A7D4A" w:rsidRPr="00B469DC">
          <w:rPr>
            <w:rStyle w:val="Hyperlink"/>
            <w:noProof/>
            <w:rtl/>
          </w:rPr>
          <w:t xml:space="preserve"> </w:t>
        </w:r>
        <w:r w:rsidR="006A7D4A" w:rsidRPr="00B469DC">
          <w:rPr>
            <w:rStyle w:val="Hyperlink"/>
            <w:rFonts w:hint="eastAsia"/>
            <w:noProof/>
            <w:rtl/>
          </w:rPr>
          <w:t>فکر</w:t>
        </w:r>
        <w:r w:rsidR="006A7D4A" w:rsidRPr="00B469DC">
          <w:rPr>
            <w:rStyle w:val="Hyperlink"/>
            <w:rFonts w:hint="cs"/>
            <w:noProof/>
            <w:rtl/>
          </w:rPr>
          <w:t>ی</w:t>
        </w:r>
        <w:r w:rsidR="006A7D4A">
          <w:rPr>
            <w:noProof/>
            <w:webHidden/>
            <w:rtl/>
          </w:rPr>
          <w:tab/>
        </w:r>
        <w:r w:rsidR="006A7D4A">
          <w:rPr>
            <w:noProof/>
            <w:webHidden/>
            <w:rtl/>
          </w:rPr>
          <w:fldChar w:fldCharType="begin"/>
        </w:r>
        <w:r w:rsidR="006A7D4A">
          <w:rPr>
            <w:noProof/>
            <w:webHidden/>
            <w:rtl/>
          </w:rPr>
          <w:instrText xml:space="preserve"> </w:instrText>
        </w:r>
        <w:r w:rsidR="006A7D4A">
          <w:rPr>
            <w:noProof/>
            <w:webHidden/>
          </w:rPr>
          <w:instrText>PAGEREF</w:instrText>
        </w:r>
        <w:r w:rsidR="006A7D4A">
          <w:rPr>
            <w:noProof/>
            <w:webHidden/>
            <w:rtl/>
          </w:rPr>
          <w:instrText xml:space="preserve"> _</w:instrText>
        </w:r>
        <w:r w:rsidR="006A7D4A">
          <w:rPr>
            <w:noProof/>
            <w:webHidden/>
          </w:rPr>
          <w:instrText>Toc</w:instrText>
        </w:r>
        <w:r w:rsidR="006A7D4A">
          <w:rPr>
            <w:noProof/>
            <w:webHidden/>
            <w:rtl/>
          </w:rPr>
          <w:instrText xml:space="preserve">424207220 </w:instrText>
        </w:r>
        <w:r w:rsidR="006A7D4A">
          <w:rPr>
            <w:noProof/>
            <w:webHidden/>
          </w:rPr>
          <w:instrText>\h</w:instrText>
        </w:r>
        <w:r w:rsidR="006A7D4A">
          <w:rPr>
            <w:noProof/>
            <w:webHidden/>
            <w:rtl/>
          </w:rPr>
          <w:instrText xml:space="preserve"> </w:instrText>
        </w:r>
        <w:r w:rsidR="006A7D4A">
          <w:rPr>
            <w:noProof/>
            <w:webHidden/>
            <w:rtl/>
          </w:rPr>
        </w:r>
        <w:r w:rsidR="006A7D4A">
          <w:rPr>
            <w:noProof/>
            <w:webHidden/>
            <w:rtl/>
          </w:rPr>
          <w:fldChar w:fldCharType="separate"/>
        </w:r>
        <w:r w:rsidR="006A7D4A">
          <w:rPr>
            <w:noProof/>
            <w:webHidden/>
            <w:rtl/>
          </w:rPr>
          <w:t>151</w:t>
        </w:r>
        <w:r w:rsidR="006A7D4A">
          <w:rPr>
            <w:noProof/>
            <w:webHidden/>
            <w:rtl/>
          </w:rPr>
          <w:fldChar w:fldCharType="end"/>
        </w:r>
      </w:hyperlink>
    </w:p>
    <w:p w:rsidR="006A7D4A" w:rsidRDefault="00B16807">
      <w:pPr>
        <w:pStyle w:val="TOC4"/>
        <w:tabs>
          <w:tab w:val="right" w:leader="dot" w:pos="7078"/>
        </w:tabs>
        <w:rPr>
          <w:rFonts w:asciiTheme="minorHAnsi" w:eastAsiaTheme="minorEastAsia" w:hAnsiTheme="minorHAnsi" w:cstheme="minorBidi"/>
          <w:noProof/>
          <w:sz w:val="22"/>
          <w:szCs w:val="22"/>
          <w:rtl/>
          <w:lang w:bidi="ar-SA"/>
        </w:rPr>
      </w:pPr>
      <w:hyperlink w:anchor="_Toc424207221" w:history="1">
        <w:r w:rsidR="006A7D4A" w:rsidRPr="00B469DC">
          <w:rPr>
            <w:rStyle w:val="Hyperlink"/>
            <w:noProof/>
            <w:rtl/>
          </w:rPr>
          <w:t xml:space="preserve">2- </w:t>
        </w:r>
        <w:r w:rsidR="006A7D4A" w:rsidRPr="00B469DC">
          <w:rPr>
            <w:rStyle w:val="Hyperlink"/>
            <w:rFonts w:hint="eastAsia"/>
            <w:noProof/>
            <w:rtl/>
          </w:rPr>
          <w:t>جلوگ</w:t>
        </w:r>
        <w:r w:rsidR="006A7D4A" w:rsidRPr="00B469DC">
          <w:rPr>
            <w:rStyle w:val="Hyperlink"/>
            <w:rFonts w:hint="cs"/>
            <w:noProof/>
            <w:rtl/>
          </w:rPr>
          <w:t>ی</w:t>
        </w:r>
        <w:r w:rsidR="006A7D4A" w:rsidRPr="00B469DC">
          <w:rPr>
            <w:rStyle w:val="Hyperlink"/>
            <w:rFonts w:hint="eastAsia"/>
            <w:noProof/>
            <w:rtl/>
          </w:rPr>
          <w:t>ر</w:t>
        </w:r>
        <w:r w:rsidR="006A7D4A" w:rsidRPr="00B469DC">
          <w:rPr>
            <w:rStyle w:val="Hyperlink"/>
            <w:rFonts w:hint="cs"/>
            <w:noProof/>
            <w:rtl/>
          </w:rPr>
          <w:t>ی</w:t>
        </w:r>
        <w:r w:rsidR="006A7D4A" w:rsidRPr="00B469DC">
          <w:rPr>
            <w:rStyle w:val="Hyperlink"/>
            <w:noProof/>
            <w:rtl/>
          </w:rPr>
          <w:t xml:space="preserve"> </w:t>
        </w:r>
        <w:r w:rsidR="006A7D4A" w:rsidRPr="00B469DC">
          <w:rPr>
            <w:rStyle w:val="Hyperlink"/>
            <w:rFonts w:hint="eastAsia"/>
            <w:noProof/>
            <w:rtl/>
          </w:rPr>
          <w:t>از</w:t>
        </w:r>
        <w:r w:rsidR="006A7D4A" w:rsidRPr="00B469DC">
          <w:rPr>
            <w:rStyle w:val="Hyperlink"/>
            <w:noProof/>
            <w:rtl/>
          </w:rPr>
          <w:t xml:space="preserve"> </w:t>
        </w:r>
        <w:r w:rsidR="006A7D4A" w:rsidRPr="00B469DC">
          <w:rPr>
            <w:rStyle w:val="Hyperlink"/>
            <w:rFonts w:hint="eastAsia"/>
            <w:noProof/>
            <w:rtl/>
          </w:rPr>
          <w:t>اتحاد</w:t>
        </w:r>
        <w:r w:rsidR="006A7D4A" w:rsidRPr="00B469DC">
          <w:rPr>
            <w:rStyle w:val="Hyperlink"/>
            <w:noProof/>
            <w:rtl/>
          </w:rPr>
          <w:t xml:space="preserve"> </w:t>
        </w:r>
        <w:r w:rsidR="006A7D4A" w:rsidRPr="00B469DC">
          <w:rPr>
            <w:rStyle w:val="Hyperlink"/>
            <w:rFonts w:hint="eastAsia"/>
            <w:noProof/>
            <w:rtl/>
          </w:rPr>
          <w:t>و</w:t>
        </w:r>
        <w:r w:rsidR="006A7D4A" w:rsidRPr="00B469DC">
          <w:rPr>
            <w:rStyle w:val="Hyperlink"/>
            <w:noProof/>
            <w:rtl/>
          </w:rPr>
          <w:t xml:space="preserve"> </w:t>
        </w:r>
        <w:r w:rsidR="006A7D4A" w:rsidRPr="00B469DC">
          <w:rPr>
            <w:rStyle w:val="Hyperlink"/>
            <w:rFonts w:hint="eastAsia"/>
            <w:noProof/>
            <w:rtl/>
          </w:rPr>
          <w:t>همبستگ</w:t>
        </w:r>
        <w:r w:rsidR="006A7D4A" w:rsidRPr="00B469DC">
          <w:rPr>
            <w:rStyle w:val="Hyperlink"/>
            <w:rFonts w:hint="cs"/>
            <w:noProof/>
            <w:rtl/>
          </w:rPr>
          <w:t>ی</w:t>
        </w:r>
        <w:r w:rsidR="006A7D4A" w:rsidRPr="00B469DC">
          <w:rPr>
            <w:rStyle w:val="Hyperlink"/>
            <w:noProof/>
            <w:rtl/>
          </w:rPr>
          <w:t xml:space="preserve"> </w:t>
        </w:r>
        <w:r w:rsidR="006A7D4A" w:rsidRPr="00B469DC">
          <w:rPr>
            <w:rStyle w:val="Hyperlink"/>
            <w:rFonts w:hint="eastAsia"/>
            <w:noProof/>
            <w:rtl/>
          </w:rPr>
          <w:t>مسلمانان</w:t>
        </w:r>
        <w:r w:rsidR="006A7D4A">
          <w:rPr>
            <w:noProof/>
            <w:webHidden/>
            <w:rtl/>
          </w:rPr>
          <w:tab/>
        </w:r>
        <w:r w:rsidR="006A7D4A">
          <w:rPr>
            <w:noProof/>
            <w:webHidden/>
            <w:rtl/>
          </w:rPr>
          <w:fldChar w:fldCharType="begin"/>
        </w:r>
        <w:r w:rsidR="006A7D4A">
          <w:rPr>
            <w:noProof/>
            <w:webHidden/>
            <w:rtl/>
          </w:rPr>
          <w:instrText xml:space="preserve"> </w:instrText>
        </w:r>
        <w:r w:rsidR="006A7D4A">
          <w:rPr>
            <w:noProof/>
            <w:webHidden/>
          </w:rPr>
          <w:instrText>PAGEREF</w:instrText>
        </w:r>
        <w:r w:rsidR="006A7D4A">
          <w:rPr>
            <w:noProof/>
            <w:webHidden/>
            <w:rtl/>
          </w:rPr>
          <w:instrText xml:space="preserve"> _</w:instrText>
        </w:r>
        <w:r w:rsidR="006A7D4A">
          <w:rPr>
            <w:noProof/>
            <w:webHidden/>
          </w:rPr>
          <w:instrText>Toc</w:instrText>
        </w:r>
        <w:r w:rsidR="006A7D4A">
          <w:rPr>
            <w:noProof/>
            <w:webHidden/>
            <w:rtl/>
          </w:rPr>
          <w:instrText xml:space="preserve">424207221 </w:instrText>
        </w:r>
        <w:r w:rsidR="006A7D4A">
          <w:rPr>
            <w:noProof/>
            <w:webHidden/>
          </w:rPr>
          <w:instrText>\h</w:instrText>
        </w:r>
        <w:r w:rsidR="006A7D4A">
          <w:rPr>
            <w:noProof/>
            <w:webHidden/>
            <w:rtl/>
          </w:rPr>
          <w:instrText xml:space="preserve"> </w:instrText>
        </w:r>
        <w:r w:rsidR="006A7D4A">
          <w:rPr>
            <w:noProof/>
            <w:webHidden/>
            <w:rtl/>
          </w:rPr>
        </w:r>
        <w:r w:rsidR="006A7D4A">
          <w:rPr>
            <w:noProof/>
            <w:webHidden/>
            <w:rtl/>
          </w:rPr>
          <w:fldChar w:fldCharType="separate"/>
        </w:r>
        <w:r w:rsidR="006A7D4A">
          <w:rPr>
            <w:noProof/>
            <w:webHidden/>
            <w:rtl/>
          </w:rPr>
          <w:t>152</w:t>
        </w:r>
        <w:r w:rsidR="006A7D4A">
          <w:rPr>
            <w:noProof/>
            <w:webHidden/>
            <w:rtl/>
          </w:rPr>
          <w:fldChar w:fldCharType="end"/>
        </w:r>
      </w:hyperlink>
    </w:p>
    <w:p w:rsidR="006A7D4A" w:rsidRDefault="00B16807">
      <w:pPr>
        <w:pStyle w:val="TOC4"/>
        <w:tabs>
          <w:tab w:val="right" w:leader="dot" w:pos="7078"/>
        </w:tabs>
        <w:rPr>
          <w:rFonts w:asciiTheme="minorHAnsi" w:eastAsiaTheme="minorEastAsia" w:hAnsiTheme="minorHAnsi" w:cstheme="minorBidi"/>
          <w:noProof/>
          <w:sz w:val="22"/>
          <w:szCs w:val="22"/>
          <w:rtl/>
          <w:lang w:bidi="ar-SA"/>
        </w:rPr>
      </w:pPr>
      <w:hyperlink w:anchor="_Toc424207222" w:history="1">
        <w:r w:rsidR="006A7D4A" w:rsidRPr="00B469DC">
          <w:rPr>
            <w:rStyle w:val="Hyperlink"/>
            <w:noProof/>
            <w:rtl/>
          </w:rPr>
          <w:t xml:space="preserve">3- </w:t>
        </w:r>
        <w:r w:rsidR="006A7D4A" w:rsidRPr="00B469DC">
          <w:rPr>
            <w:rStyle w:val="Hyperlink"/>
            <w:rFonts w:hint="eastAsia"/>
            <w:noProof/>
            <w:rtl/>
          </w:rPr>
          <w:t>نابود</w:t>
        </w:r>
        <w:r w:rsidR="006A7D4A" w:rsidRPr="00B469DC">
          <w:rPr>
            <w:rStyle w:val="Hyperlink"/>
            <w:noProof/>
            <w:rtl/>
          </w:rPr>
          <w:t xml:space="preserve"> </w:t>
        </w:r>
        <w:r w:rsidR="006A7D4A" w:rsidRPr="00B469DC">
          <w:rPr>
            <w:rStyle w:val="Hyperlink"/>
            <w:rFonts w:hint="eastAsia"/>
            <w:noProof/>
            <w:rtl/>
          </w:rPr>
          <w:t>ساختن</w:t>
        </w:r>
        <w:r w:rsidR="006A7D4A" w:rsidRPr="00B469DC">
          <w:rPr>
            <w:rStyle w:val="Hyperlink"/>
            <w:noProof/>
            <w:rtl/>
          </w:rPr>
          <w:t xml:space="preserve"> </w:t>
        </w:r>
        <w:r w:rsidR="006A7D4A" w:rsidRPr="00B469DC">
          <w:rPr>
            <w:rStyle w:val="Hyperlink"/>
            <w:rFonts w:hint="eastAsia"/>
            <w:noProof/>
            <w:rtl/>
          </w:rPr>
          <w:t>قرآن</w:t>
        </w:r>
        <w:r w:rsidR="006A7D4A" w:rsidRPr="00B469DC">
          <w:rPr>
            <w:rStyle w:val="Hyperlink"/>
            <w:noProof/>
            <w:rtl/>
          </w:rPr>
          <w:t xml:space="preserve"> </w:t>
        </w:r>
        <w:r w:rsidR="006A7D4A" w:rsidRPr="00B469DC">
          <w:rPr>
            <w:rStyle w:val="Hyperlink"/>
            <w:rFonts w:hint="eastAsia"/>
            <w:noProof/>
            <w:rtl/>
          </w:rPr>
          <w:t>از</w:t>
        </w:r>
        <w:r w:rsidR="006A7D4A" w:rsidRPr="00B469DC">
          <w:rPr>
            <w:rStyle w:val="Hyperlink"/>
            <w:noProof/>
            <w:rtl/>
          </w:rPr>
          <w:t xml:space="preserve"> </w:t>
        </w:r>
        <w:r w:rsidR="006A7D4A" w:rsidRPr="00B469DC">
          <w:rPr>
            <w:rStyle w:val="Hyperlink"/>
            <w:rFonts w:hint="eastAsia"/>
            <w:noProof/>
            <w:rtl/>
          </w:rPr>
          <w:t>م</w:t>
        </w:r>
        <w:r w:rsidR="006A7D4A" w:rsidRPr="00B469DC">
          <w:rPr>
            <w:rStyle w:val="Hyperlink"/>
            <w:rFonts w:hint="cs"/>
            <w:noProof/>
            <w:rtl/>
          </w:rPr>
          <w:t>ی</w:t>
        </w:r>
        <w:r w:rsidR="006A7D4A" w:rsidRPr="00B469DC">
          <w:rPr>
            <w:rStyle w:val="Hyperlink"/>
            <w:rFonts w:hint="eastAsia"/>
            <w:noProof/>
            <w:rtl/>
          </w:rPr>
          <w:t>ان</w:t>
        </w:r>
        <w:r w:rsidR="006A7D4A" w:rsidRPr="00B469DC">
          <w:rPr>
            <w:rStyle w:val="Hyperlink"/>
            <w:noProof/>
            <w:rtl/>
          </w:rPr>
          <w:t xml:space="preserve"> </w:t>
        </w:r>
        <w:r w:rsidR="006A7D4A" w:rsidRPr="00B469DC">
          <w:rPr>
            <w:rStyle w:val="Hyperlink"/>
            <w:rFonts w:hint="eastAsia"/>
            <w:noProof/>
            <w:rtl/>
          </w:rPr>
          <w:t>مسلمانان</w:t>
        </w:r>
        <w:r w:rsidR="006A7D4A">
          <w:rPr>
            <w:noProof/>
            <w:webHidden/>
            <w:rtl/>
          </w:rPr>
          <w:tab/>
        </w:r>
        <w:r w:rsidR="006A7D4A">
          <w:rPr>
            <w:noProof/>
            <w:webHidden/>
            <w:rtl/>
          </w:rPr>
          <w:fldChar w:fldCharType="begin"/>
        </w:r>
        <w:r w:rsidR="006A7D4A">
          <w:rPr>
            <w:noProof/>
            <w:webHidden/>
            <w:rtl/>
          </w:rPr>
          <w:instrText xml:space="preserve"> </w:instrText>
        </w:r>
        <w:r w:rsidR="006A7D4A">
          <w:rPr>
            <w:noProof/>
            <w:webHidden/>
          </w:rPr>
          <w:instrText>PAGEREF</w:instrText>
        </w:r>
        <w:r w:rsidR="006A7D4A">
          <w:rPr>
            <w:noProof/>
            <w:webHidden/>
            <w:rtl/>
          </w:rPr>
          <w:instrText xml:space="preserve"> _</w:instrText>
        </w:r>
        <w:r w:rsidR="006A7D4A">
          <w:rPr>
            <w:noProof/>
            <w:webHidden/>
          </w:rPr>
          <w:instrText>Toc</w:instrText>
        </w:r>
        <w:r w:rsidR="006A7D4A">
          <w:rPr>
            <w:noProof/>
            <w:webHidden/>
            <w:rtl/>
          </w:rPr>
          <w:instrText xml:space="preserve">424207222 </w:instrText>
        </w:r>
        <w:r w:rsidR="006A7D4A">
          <w:rPr>
            <w:noProof/>
            <w:webHidden/>
          </w:rPr>
          <w:instrText>\h</w:instrText>
        </w:r>
        <w:r w:rsidR="006A7D4A">
          <w:rPr>
            <w:noProof/>
            <w:webHidden/>
            <w:rtl/>
          </w:rPr>
          <w:instrText xml:space="preserve"> </w:instrText>
        </w:r>
        <w:r w:rsidR="006A7D4A">
          <w:rPr>
            <w:noProof/>
            <w:webHidden/>
            <w:rtl/>
          </w:rPr>
        </w:r>
        <w:r w:rsidR="006A7D4A">
          <w:rPr>
            <w:noProof/>
            <w:webHidden/>
            <w:rtl/>
          </w:rPr>
          <w:fldChar w:fldCharType="separate"/>
        </w:r>
        <w:r w:rsidR="006A7D4A">
          <w:rPr>
            <w:noProof/>
            <w:webHidden/>
            <w:rtl/>
          </w:rPr>
          <w:t>155</w:t>
        </w:r>
        <w:r w:rsidR="006A7D4A">
          <w:rPr>
            <w:noProof/>
            <w:webHidden/>
            <w:rtl/>
          </w:rPr>
          <w:fldChar w:fldCharType="end"/>
        </w:r>
      </w:hyperlink>
    </w:p>
    <w:p w:rsidR="006A7D4A" w:rsidRDefault="00B16807">
      <w:pPr>
        <w:pStyle w:val="TOC4"/>
        <w:tabs>
          <w:tab w:val="right" w:leader="dot" w:pos="7078"/>
        </w:tabs>
        <w:rPr>
          <w:rFonts w:asciiTheme="minorHAnsi" w:eastAsiaTheme="minorEastAsia" w:hAnsiTheme="minorHAnsi" w:cstheme="minorBidi"/>
          <w:noProof/>
          <w:sz w:val="22"/>
          <w:szCs w:val="22"/>
          <w:rtl/>
          <w:lang w:bidi="ar-SA"/>
        </w:rPr>
      </w:pPr>
      <w:hyperlink w:anchor="_Toc424207223" w:history="1">
        <w:r w:rsidR="006A7D4A" w:rsidRPr="00B469DC">
          <w:rPr>
            <w:rStyle w:val="Hyperlink"/>
            <w:noProof/>
            <w:rtl/>
          </w:rPr>
          <w:t xml:space="preserve">4- </w:t>
        </w:r>
        <w:r w:rsidR="006A7D4A" w:rsidRPr="00B469DC">
          <w:rPr>
            <w:rStyle w:val="Hyperlink"/>
            <w:rFonts w:hint="eastAsia"/>
            <w:noProof/>
            <w:rtl/>
          </w:rPr>
          <w:t>ا</w:t>
        </w:r>
        <w:r w:rsidR="006A7D4A" w:rsidRPr="00B469DC">
          <w:rPr>
            <w:rStyle w:val="Hyperlink"/>
            <w:rFonts w:hint="cs"/>
            <w:noProof/>
            <w:rtl/>
          </w:rPr>
          <w:t>ی</w:t>
        </w:r>
        <w:r w:rsidR="006A7D4A" w:rsidRPr="00B469DC">
          <w:rPr>
            <w:rStyle w:val="Hyperlink"/>
            <w:rFonts w:hint="eastAsia"/>
            <w:noProof/>
            <w:rtl/>
          </w:rPr>
          <w:t>جاد</w:t>
        </w:r>
        <w:r w:rsidR="006A7D4A" w:rsidRPr="00B469DC">
          <w:rPr>
            <w:rStyle w:val="Hyperlink"/>
            <w:noProof/>
            <w:rtl/>
          </w:rPr>
          <w:t xml:space="preserve"> </w:t>
        </w:r>
        <w:r w:rsidR="006A7D4A" w:rsidRPr="00B469DC">
          <w:rPr>
            <w:rStyle w:val="Hyperlink"/>
            <w:rFonts w:hint="eastAsia"/>
            <w:noProof/>
            <w:rtl/>
          </w:rPr>
          <w:t>شکوک</w:t>
        </w:r>
        <w:r w:rsidR="006A7D4A" w:rsidRPr="00B469DC">
          <w:rPr>
            <w:rStyle w:val="Hyperlink"/>
            <w:noProof/>
            <w:rtl/>
          </w:rPr>
          <w:t xml:space="preserve"> </w:t>
        </w:r>
        <w:r w:rsidR="006A7D4A" w:rsidRPr="00B469DC">
          <w:rPr>
            <w:rStyle w:val="Hyperlink"/>
            <w:rFonts w:hint="eastAsia"/>
            <w:noProof/>
            <w:rtl/>
          </w:rPr>
          <w:t>در</w:t>
        </w:r>
        <w:r w:rsidR="006A7D4A" w:rsidRPr="00B469DC">
          <w:rPr>
            <w:rStyle w:val="Hyperlink"/>
            <w:noProof/>
            <w:rtl/>
          </w:rPr>
          <w:t xml:space="preserve"> </w:t>
        </w:r>
        <w:r w:rsidR="006A7D4A" w:rsidRPr="00B469DC">
          <w:rPr>
            <w:rStyle w:val="Hyperlink"/>
            <w:rFonts w:hint="eastAsia"/>
            <w:noProof/>
            <w:rtl/>
          </w:rPr>
          <w:t>اذهان</w:t>
        </w:r>
        <w:r w:rsidR="006A7D4A" w:rsidRPr="00B469DC">
          <w:rPr>
            <w:rStyle w:val="Hyperlink"/>
            <w:noProof/>
            <w:rtl/>
          </w:rPr>
          <w:t xml:space="preserve"> </w:t>
        </w:r>
        <w:r w:rsidR="006A7D4A" w:rsidRPr="00B469DC">
          <w:rPr>
            <w:rStyle w:val="Hyperlink"/>
            <w:rFonts w:hint="eastAsia"/>
            <w:noProof/>
            <w:rtl/>
          </w:rPr>
          <w:t>مسلمانان</w:t>
        </w:r>
        <w:r w:rsidR="006A7D4A">
          <w:rPr>
            <w:noProof/>
            <w:webHidden/>
            <w:rtl/>
          </w:rPr>
          <w:tab/>
        </w:r>
        <w:r w:rsidR="006A7D4A">
          <w:rPr>
            <w:noProof/>
            <w:webHidden/>
            <w:rtl/>
          </w:rPr>
          <w:fldChar w:fldCharType="begin"/>
        </w:r>
        <w:r w:rsidR="006A7D4A">
          <w:rPr>
            <w:noProof/>
            <w:webHidden/>
            <w:rtl/>
          </w:rPr>
          <w:instrText xml:space="preserve"> </w:instrText>
        </w:r>
        <w:r w:rsidR="006A7D4A">
          <w:rPr>
            <w:noProof/>
            <w:webHidden/>
          </w:rPr>
          <w:instrText>PAGEREF</w:instrText>
        </w:r>
        <w:r w:rsidR="006A7D4A">
          <w:rPr>
            <w:noProof/>
            <w:webHidden/>
            <w:rtl/>
          </w:rPr>
          <w:instrText xml:space="preserve"> _</w:instrText>
        </w:r>
        <w:r w:rsidR="006A7D4A">
          <w:rPr>
            <w:noProof/>
            <w:webHidden/>
          </w:rPr>
          <w:instrText>Toc</w:instrText>
        </w:r>
        <w:r w:rsidR="006A7D4A">
          <w:rPr>
            <w:noProof/>
            <w:webHidden/>
            <w:rtl/>
          </w:rPr>
          <w:instrText xml:space="preserve">424207223 </w:instrText>
        </w:r>
        <w:r w:rsidR="006A7D4A">
          <w:rPr>
            <w:noProof/>
            <w:webHidden/>
          </w:rPr>
          <w:instrText>\h</w:instrText>
        </w:r>
        <w:r w:rsidR="006A7D4A">
          <w:rPr>
            <w:noProof/>
            <w:webHidden/>
            <w:rtl/>
          </w:rPr>
          <w:instrText xml:space="preserve"> </w:instrText>
        </w:r>
        <w:r w:rsidR="006A7D4A">
          <w:rPr>
            <w:noProof/>
            <w:webHidden/>
            <w:rtl/>
          </w:rPr>
        </w:r>
        <w:r w:rsidR="006A7D4A">
          <w:rPr>
            <w:noProof/>
            <w:webHidden/>
            <w:rtl/>
          </w:rPr>
          <w:fldChar w:fldCharType="separate"/>
        </w:r>
        <w:r w:rsidR="006A7D4A">
          <w:rPr>
            <w:noProof/>
            <w:webHidden/>
            <w:rtl/>
          </w:rPr>
          <w:t>155</w:t>
        </w:r>
        <w:r w:rsidR="006A7D4A">
          <w:rPr>
            <w:noProof/>
            <w:webHidden/>
            <w:rtl/>
          </w:rPr>
          <w:fldChar w:fldCharType="end"/>
        </w:r>
      </w:hyperlink>
    </w:p>
    <w:p w:rsidR="006A7D4A" w:rsidRDefault="00B16807">
      <w:pPr>
        <w:pStyle w:val="TOC4"/>
        <w:tabs>
          <w:tab w:val="right" w:leader="dot" w:pos="7078"/>
        </w:tabs>
        <w:rPr>
          <w:rFonts w:asciiTheme="minorHAnsi" w:eastAsiaTheme="minorEastAsia" w:hAnsiTheme="minorHAnsi" w:cstheme="minorBidi"/>
          <w:noProof/>
          <w:sz w:val="22"/>
          <w:szCs w:val="22"/>
          <w:rtl/>
          <w:lang w:bidi="ar-SA"/>
        </w:rPr>
      </w:pPr>
      <w:hyperlink w:anchor="_Toc424207224" w:history="1">
        <w:r w:rsidR="006A7D4A" w:rsidRPr="00B469DC">
          <w:rPr>
            <w:rStyle w:val="Hyperlink"/>
            <w:noProof/>
            <w:rtl/>
          </w:rPr>
          <w:t xml:space="preserve">5- </w:t>
        </w:r>
        <w:r w:rsidR="006A7D4A" w:rsidRPr="00B469DC">
          <w:rPr>
            <w:rStyle w:val="Hyperlink"/>
            <w:rFonts w:hint="eastAsia"/>
            <w:noProof/>
            <w:rtl/>
          </w:rPr>
          <w:t>فاسد</w:t>
        </w:r>
        <w:r w:rsidR="006A7D4A" w:rsidRPr="00B469DC">
          <w:rPr>
            <w:rStyle w:val="Hyperlink"/>
            <w:noProof/>
            <w:rtl/>
          </w:rPr>
          <w:t xml:space="preserve"> </w:t>
        </w:r>
        <w:r w:rsidR="006A7D4A" w:rsidRPr="00B469DC">
          <w:rPr>
            <w:rStyle w:val="Hyperlink"/>
            <w:rFonts w:hint="eastAsia"/>
            <w:noProof/>
            <w:rtl/>
          </w:rPr>
          <w:t>ساختن</w:t>
        </w:r>
        <w:r w:rsidR="006A7D4A" w:rsidRPr="00B469DC">
          <w:rPr>
            <w:rStyle w:val="Hyperlink"/>
            <w:noProof/>
            <w:rtl/>
          </w:rPr>
          <w:t xml:space="preserve"> </w:t>
        </w:r>
        <w:r w:rsidR="006A7D4A" w:rsidRPr="00B469DC">
          <w:rPr>
            <w:rStyle w:val="Hyperlink"/>
            <w:rFonts w:hint="eastAsia"/>
            <w:noProof/>
            <w:rtl/>
          </w:rPr>
          <w:t>زنان</w:t>
        </w:r>
        <w:r w:rsidR="006A7D4A" w:rsidRPr="00B469DC">
          <w:rPr>
            <w:rStyle w:val="Hyperlink"/>
            <w:noProof/>
            <w:rtl/>
          </w:rPr>
          <w:t xml:space="preserve"> </w:t>
        </w:r>
        <w:r w:rsidR="006A7D4A" w:rsidRPr="00B469DC">
          <w:rPr>
            <w:rStyle w:val="Hyperlink"/>
            <w:rFonts w:hint="eastAsia"/>
            <w:noProof/>
            <w:rtl/>
          </w:rPr>
          <w:t>و</w:t>
        </w:r>
        <w:r w:rsidR="006A7D4A" w:rsidRPr="00B469DC">
          <w:rPr>
            <w:rStyle w:val="Hyperlink"/>
            <w:noProof/>
            <w:rtl/>
          </w:rPr>
          <w:t xml:space="preserve"> </w:t>
        </w:r>
        <w:r w:rsidR="006A7D4A" w:rsidRPr="00B469DC">
          <w:rPr>
            <w:rStyle w:val="Hyperlink"/>
            <w:rFonts w:hint="eastAsia"/>
            <w:noProof/>
            <w:rtl/>
          </w:rPr>
          <w:t>نشر</w:t>
        </w:r>
        <w:r w:rsidR="006A7D4A" w:rsidRPr="00B469DC">
          <w:rPr>
            <w:rStyle w:val="Hyperlink"/>
            <w:noProof/>
            <w:rtl/>
          </w:rPr>
          <w:t xml:space="preserve"> </w:t>
        </w:r>
        <w:r w:rsidR="006A7D4A" w:rsidRPr="00B469DC">
          <w:rPr>
            <w:rStyle w:val="Hyperlink"/>
            <w:rFonts w:hint="eastAsia"/>
            <w:noProof/>
            <w:rtl/>
          </w:rPr>
          <w:t>فساد</w:t>
        </w:r>
        <w:r w:rsidR="006A7D4A" w:rsidRPr="00B469DC">
          <w:rPr>
            <w:rStyle w:val="Hyperlink"/>
            <w:noProof/>
            <w:rtl/>
          </w:rPr>
          <w:t xml:space="preserve"> </w:t>
        </w:r>
        <w:r w:rsidR="006A7D4A" w:rsidRPr="00B469DC">
          <w:rPr>
            <w:rStyle w:val="Hyperlink"/>
            <w:rFonts w:hint="eastAsia"/>
            <w:noProof/>
            <w:rtl/>
          </w:rPr>
          <w:t>جنس</w:t>
        </w:r>
        <w:r w:rsidR="006A7D4A" w:rsidRPr="00B469DC">
          <w:rPr>
            <w:rStyle w:val="Hyperlink"/>
            <w:rFonts w:hint="cs"/>
            <w:noProof/>
            <w:rtl/>
          </w:rPr>
          <w:t>ی</w:t>
        </w:r>
        <w:r w:rsidR="006A7D4A" w:rsidRPr="00B469DC">
          <w:rPr>
            <w:rStyle w:val="Hyperlink"/>
            <w:noProof/>
            <w:rtl/>
          </w:rPr>
          <w:t xml:space="preserve"> </w:t>
        </w:r>
        <w:r w:rsidR="006A7D4A" w:rsidRPr="00B469DC">
          <w:rPr>
            <w:rStyle w:val="Hyperlink"/>
            <w:rFonts w:hint="eastAsia"/>
            <w:noProof/>
            <w:rtl/>
          </w:rPr>
          <w:t>در</w:t>
        </w:r>
        <w:r w:rsidR="006A7D4A" w:rsidRPr="00B469DC">
          <w:rPr>
            <w:rStyle w:val="Hyperlink"/>
            <w:noProof/>
            <w:rtl/>
          </w:rPr>
          <w:t xml:space="preserve"> </w:t>
        </w:r>
        <w:r w:rsidR="006A7D4A" w:rsidRPr="00B469DC">
          <w:rPr>
            <w:rStyle w:val="Hyperlink"/>
            <w:rFonts w:hint="eastAsia"/>
            <w:noProof/>
            <w:rtl/>
          </w:rPr>
          <w:t>م</w:t>
        </w:r>
        <w:r w:rsidR="006A7D4A" w:rsidRPr="00B469DC">
          <w:rPr>
            <w:rStyle w:val="Hyperlink"/>
            <w:rFonts w:hint="cs"/>
            <w:noProof/>
            <w:rtl/>
          </w:rPr>
          <w:t>ی</w:t>
        </w:r>
        <w:r w:rsidR="006A7D4A" w:rsidRPr="00B469DC">
          <w:rPr>
            <w:rStyle w:val="Hyperlink"/>
            <w:rFonts w:hint="eastAsia"/>
            <w:noProof/>
            <w:rtl/>
          </w:rPr>
          <w:t>ان</w:t>
        </w:r>
        <w:r w:rsidR="006A7D4A" w:rsidRPr="00B469DC">
          <w:rPr>
            <w:rStyle w:val="Hyperlink"/>
            <w:noProof/>
            <w:rtl/>
          </w:rPr>
          <w:t xml:space="preserve"> </w:t>
        </w:r>
        <w:r w:rsidR="006A7D4A" w:rsidRPr="00B469DC">
          <w:rPr>
            <w:rStyle w:val="Hyperlink"/>
            <w:rFonts w:hint="eastAsia"/>
            <w:noProof/>
            <w:rtl/>
          </w:rPr>
          <w:t>آنان</w:t>
        </w:r>
        <w:r w:rsidR="006A7D4A">
          <w:rPr>
            <w:noProof/>
            <w:webHidden/>
            <w:rtl/>
          </w:rPr>
          <w:tab/>
        </w:r>
        <w:r w:rsidR="006A7D4A">
          <w:rPr>
            <w:noProof/>
            <w:webHidden/>
            <w:rtl/>
          </w:rPr>
          <w:fldChar w:fldCharType="begin"/>
        </w:r>
        <w:r w:rsidR="006A7D4A">
          <w:rPr>
            <w:noProof/>
            <w:webHidden/>
            <w:rtl/>
          </w:rPr>
          <w:instrText xml:space="preserve"> </w:instrText>
        </w:r>
        <w:r w:rsidR="006A7D4A">
          <w:rPr>
            <w:noProof/>
            <w:webHidden/>
          </w:rPr>
          <w:instrText>PAGEREF</w:instrText>
        </w:r>
        <w:r w:rsidR="006A7D4A">
          <w:rPr>
            <w:noProof/>
            <w:webHidden/>
            <w:rtl/>
          </w:rPr>
          <w:instrText xml:space="preserve"> _</w:instrText>
        </w:r>
        <w:r w:rsidR="006A7D4A">
          <w:rPr>
            <w:noProof/>
            <w:webHidden/>
          </w:rPr>
          <w:instrText>Toc</w:instrText>
        </w:r>
        <w:r w:rsidR="006A7D4A">
          <w:rPr>
            <w:noProof/>
            <w:webHidden/>
            <w:rtl/>
          </w:rPr>
          <w:instrText xml:space="preserve">424207224 </w:instrText>
        </w:r>
        <w:r w:rsidR="006A7D4A">
          <w:rPr>
            <w:noProof/>
            <w:webHidden/>
          </w:rPr>
          <w:instrText>\h</w:instrText>
        </w:r>
        <w:r w:rsidR="006A7D4A">
          <w:rPr>
            <w:noProof/>
            <w:webHidden/>
            <w:rtl/>
          </w:rPr>
          <w:instrText xml:space="preserve"> </w:instrText>
        </w:r>
        <w:r w:rsidR="006A7D4A">
          <w:rPr>
            <w:noProof/>
            <w:webHidden/>
            <w:rtl/>
          </w:rPr>
        </w:r>
        <w:r w:rsidR="006A7D4A">
          <w:rPr>
            <w:noProof/>
            <w:webHidden/>
            <w:rtl/>
          </w:rPr>
          <w:fldChar w:fldCharType="separate"/>
        </w:r>
        <w:r w:rsidR="006A7D4A">
          <w:rPr>
            <w:noProof/>
            <w:webHidden/>
            <w:rtl/>
          </w:rPr>
          <w:t>156</w:t>
        </w:r>
        <w:r w:rsidR="006A7D4A">
          <w:rPr>
            <w:noProof/>
            <w:webHidden/>
            <w:rtl/>
          </w:rPr>
          <w:fldChar w:fldCharType="end"/>
        </w:r>
      </w:hyperlink>
    </w:p>
    <w:p w:rsidR="006A7D4A" w:rsidRDefault="00B16807">
      <w:pPr>
        <w:pStyle w:val="TOC2"/>
        <w:tabs>
          <w:tab w:val="right" w:leader="dot" w:pos="7078"/>
        </w:tabs>
        <w:rPr>
          <w:rFonts w:asciiTheme="minorHAnsi" w:eastAsiaTheme="minorEastAsia" w:hAnsiTheme="minorHAnsi" w:cstheme="minorBidi"/>
          <w:bCs w:val="0"/>
          <w:noProof/>
          <w:sz w:val="22"/>
          <w:szCs w:val="22"/>
          <w:rtl/>
        </w:rPr>
      </w:pPr>
      <w:hyperlink w:anchor="_Toc424207225" w:history="1">
        <w:r w:rsidR="006A7D4A" w:rsidRPr="00B469DC">
          <w:rPr>
            <w:rStyle w:val="Hyperlink"/>
            <w:rFonts w:hint="eastAsia"/>
            <w:noProof/>
            <w:rtl/>
            <w:lang w:bidi="fa-IR"/>
          </w:rPr>
          <w:t>فهرست</w:t>
        </w:r>
        <w:r w:rsidR="006A7D4A" w:rsidRPr="00B469DC">
          <w:rPr>
            <w:rStyle w:val="Hyperlink"/>
            <w:noProof/>
            <w:rtl/>
            <w:lang w:bidi="fa-IR"/>
          </w:rPr>
          <w:t xml:space="preserve"> </w:t>
        </w:r>
        <w:r w:rsidR="006A7D4A" w:rsidRPr="00B469DC">
          <w:rPr>
            <w:rStyle w:val="Hyperlink"/>
            <w:rFonts w:hint="eastAsia"/>
            <w:noProof/>
            <w:rtl/>
            <w:lang w:bidi="fa-IR"/>
          </w:rPr>
          <w:t>مراجع</w:t>
        </w:r>
        <w:r w:rsidR="006A7D4A">
          <w:rPr>
            <w:noProof/>
            <w:webHidden/>
            <w:rtl/>
          </w:rPr>
          <w:tab/>
        </w:r>
        <w:r w:rsidR="006A7D4A">
          <w:rPr>
            <w:noProof/>
            <w:webHidden/>
            <w:rtl/>
          </w:rPr>
          <w:fldChar w:fldCharType="begin"/>
        </w:r>
        <w:r w:rsidR="006A7D4A">
          <w:rPr>
            <w:noProof/>
            <w:webHidden/>
            <w:rtl/>
          </w:rPr>
          <w:instrText xml:space="preserve"> </w:instrText>
        </w:r>
        <w:r w:rsidR="006A7D4A">
          <w:rPr>
            <w:noProof/>
            <w:webHidden/>
          </w:rPr>
          <w:instrText>PAGEREF</w:instrText>
        </w:r>
        <w:r w:rsidR="006A7D4A">
          <w:rPr>
            <w:noProof/>
            <w:webHidden/>
            <w:rtl/>
          </w:rPr>
          <w:instrText xml:space="preserve"> _</w:instrText>
        </w:r>
        <w:r w:rsidR="006A7D4A">
          <w:rPr>
            <w:noProof/>
            <w:webHidden/>
          </w:rPr>
          <w:instrText>Toc</w:instrText>
        </w:r>
        <w:r w:rsidR="006A7D4A">
          <w:rPr>
            <w:noProof/>
            <w:webHidden/>
            <w:rtl/>
          </w:rPr>
          <w:instrText xml:space="preserve">424207225 </w:instrText>
        </w:r>
        <w:r w:rsidR="006A7D4A">
          <w:rPr>
            <w:noProof/>
            <w:webHidden/>
          </w:rPr>
          <w:instrText>\h</w:instrText>
        </w:r>
        <w:r w:rsidR="006A7D4A">
          <w:rPr>
            <w:noProof/>
            <w:webHidden/>
            <w:rtl/>
          </w:rPr>
          <w:instrText xml:space="preserve"> </w:instrText>
        </w:r>
        <w:r w:rsidR="006A7D4A">
          <w:rPr>
            <w:noProof/>
            <w:webHidden/>
            <w:rtl/>
          </w:rPr>
        </w:r>
        <w:r w:rsidR="006A7D4A">
          <w:rPr>
            <w:noProof/>
            <w:webHidden/>
            <w:rtl/>
          </w:rPr>
          <w:fldChar w:fldCharType="separate"/>
        </w:r>
        <w:r w:rsidR="006A7D4A">
          <w:rPr>
            <w:noProof/>
            <w:webHidden/>
            <w:rtl/>
          </w:rPr>
          <w:t>159</w:t>
        </w:r>
        <w:r w:rsidR="006A7D4A">
          <w:rPr>
            <w:noProof/>
            <w:webHidden/>
            <w:rtl/>
          </w:rPr>
          <w:fldChar w:fldCharType="end"/>
        </w:r>
      </w:hyperlink>
    </w:p>
    <w:p w:rsidR="00676EEB" w:rsidRDefault="006A7D4A" w:rsidP="00BF71BC">
      <w:pPr>
        <w:pStyle w:val="a3"/>
        <w:rPr>
          <w:rtl/>
        </w:rPr>
        <w:sectPr w:rsidR="00676EEB" w:rsidSect="006A7D4A">
          <w:headerReference w:type="default" r:id="rId14"/>
          <w:headerReference w:type="first" r:id="rId15"/>
          <w:footnotePr>
            <w:numRestart w:val="eachPage"/>
          </w:footnotePr>
          <w:type w:val="oddPage"/>
          <w:pgSz w:w="9356" w:h="13608" w:code="9"/>
          <w:pgMar w:top="567" w:right="1134" w:bottom="851" w:left="1134" w:header="454" w:footer="0" w:gutter="0"/>
          <w:pgNumType w:fmt="arabicAbjad" w:start="1"/>
          <w:cols w:space="708"/>
          <w:titlePg/>
          <w:bidi/>
          <w:rtlGutter/>
          <w:docGrid w:linePitch="360"/>
        </w:sectPr>
      </w:pPr>
      <w:r>
        <w:rPr>
          <w:rtl/>
        </w:rPr>
        <w:fldChar w:fldCharType="end"/>
      </w:r>
    </w:p>
    <w:p w:rsidR="0079021F" w:rsidRPr="00B12EB5" w:rsidRDefault="0079021F" w:rsidP="00BF71BC">
      <w:pPr>
        <w:pStyle w:val="a"/>
        <w:rPr>
          <w:sz w:val="22"/>
          <w:szCs w:val="22"/>
          <w:rtl/>
        </w:rPr>
      </w:pPr>
      <w:bookmarkStart w:id="11" w:name="_Toc295527448"/>
      <w:bookmarkStart w:id="12" w:name="_Toc424207104"/>
      <w:r w:rsidRPr="00B12EB5">
        <w:rPr>
          <w:rFonts w:hint="cs"/>
          <w:rtl/>
        </w:rPr>
        <w:lastRenderedPageBreak/>
        <w:t>تقر</w:t>
      </w:r>
      <w:r w:rsidR="006A7D4A">
        <w:rPr>
          <w:rFonts w:hint="cs"/>
          <w:rtl/>
        </w:rPr>
        <w:t>ی</w:t>
      </w:r>
      <w:r w:rsidRPr="00B12EB5">
        <w:rPr>
          <w:rFonts w:hint="cs"/>
          <w:rtl/>
        </w:rPr>
        <w:t>ظ</w:t>
      </w:r>
      <w:bookmarkEnd w:id="11"/>
      <w:bookmarkEnd w:id="12"/>
    </w:p>
    <w:p w:rsidR="0079021F" w:rsidRPr="00B12EB5" w:rsidRDefault="0079021F" w:rsidP="00BF71BC">
      <w:pPr>
        <w:pStyle w:val="a4"/>
        <w:rPr>
          <w:rFonts w:ascii="Times" w:hAnsi="Times"/>
          <w:rtl/>
        </w:rPr>
      </w:pPr>
      <w:r w:rsidRPr="00B12EB5">
        <w:rPr>
          <w:rtl/>
        </w:rPr>
        <w:t xml:space="preserve">الحمد لله رب العالمين والصلاة والسلام </w:t>
      </w:r>
      <w:r w:rsidRPr="00B12EB5">
        <w:rPr>
          <w:rFonts w:hint="cs"/>
          <w:rtl/>
        </w:rPr>
        <w:t>على</w:t>
      </w:r>
      <w:r w:rsidRPr="00B12EB5">
        <w:rPr>
          <w:rtl/>
        </w:rPr>
        <w:t xml:space="preserve"> رسول الله سيد المرسلين وعل</w:t>
      </w:r>
      <w:r w:rsidRPr="00B12EB5">
        <w:rPr>
          <w:rFonts w:hint="cs"/>
          <w:rtl/>
        </w:rPr>
        <w:t>ى</w:t>
      </w:r>
      <w:r w:rsidRPr="00B12EB5">
        <w:rPr>
          <w:rtl/>
        </w:rPr>
        <w:t xml:space="preserve"> آله وصحابته ومن دعا بدعوته </w:t>
      </w:r>
      <w:r w:rsidRPr="00B12EB5">
        <w:rPr>
          <w:rFonts w:hint="cs"/>
          <w:rtl/>
        </w:rPr>
        <w:t>إلى</w:t>
      </w:r>
      <w:r w:rsidRPr="00B12EB5">
        <w:rPr>
          <w:rtl/>
        </w:rPr>
        <w:t xml:space="preserve"> يوم الدين</w:t>
      </w:r>
    </w:p>
    <w:p w:rsidR="0079021F" w:rsidRPr="00B12EB5" w:rsidRDefault="0079021F" w:rsidP="00BF71BC">
      <w:pPr>
        <w:pStyle w:val="a3"/>
        <w:rPr>
          <w:rtl/>
        </w:rPr>
      </w:pPr>
      <w:r w:rsidRPr="00B12EB5">
        <w:rPr>
          <w:rFonts w:hint="cs"/>
          <w:rtl/>
        </w:rPr>
        <w:t>نوشتن پ</w:t>
      </w:r>
      <w:r w:rsidR="00B9269E">
        <w:rPr>
          <w:rFonts w:hint="cs"/>
          <w:rtl/>
        </w:rPr>
        <w:t>ی</w:t>
      </w:r>
      <w:r w:rsidRPr="00B12EB5">
        <w:rPr>
          <w:rFonts w:hint="cs"/>
          <w:rtl/>
        </w:rPr>
        <w:t>رامون مس</w:t>
      </w:r>
      <w:r w:rsidR="00B9269E">
        <w:rPr>
          <w:rFonts w:hint="cs"/>
          <w:rtl/>
        </w:rPr>
        <w:t>ی</w:t>
      </w:r>
      <w:r w:rsidRPr="00B12EB5">
        <w:rPr>
          <w:rFonts w:hint="cs"/>
          <w:rtl/>
        </w:rPr>
        <w:t>ح</w:t>
      </w:r>
      <w:r w:rsidR="00B9269E">
        <w:rPr>
          <w:rFonts w:hint="cs"/>
          <w:rtl/>
        </w:rPr>
        <w:t>ی</w:t>
      </w:r>
      <w:r w:rsidRPr="00B12EB5">
        <w:rPr>
          <w:rFonts w:hint="cs"/>
          <w:rtl/>
        </w:rPr>
        <w:t>ت و</w:t>
      </w:r>
      <w:r w:rsidRPr="00B12EB5">
        <w:t xml:space="preserve"> </w:t>
      </w:r>
      <w:r w:rsidRPr="00B12EB5">
        <w:rPr>
          <w:rFonts w:hint="cs"/>
          <w:rtl/>
        </w:rPr>
        <w:t>تنص</w:t>
      </w:r>
      <w:r w:rsidR="00B9269E">
        <w:rPr>
          <w:rFonts w:hint="cs"/>
          <w:rtl/>
        </w:rPr>
        <w:t>ی</w:t>
      </w:r>
      <w:r w:rsidRPr="00B12EB5">
        <w:rPr>
          <w:rFonts w:hint="cs"/>
          <w:rtl/>
        </w:rPr>
        <w:t>ر، از مسائل مهم و ضرور</w:t>
      </w:r>
      <w:r w:rsidR="00B9269E">
        <w:rPr>
          <w:rFonts w:hint="cs"/>
          <w:rtl/>
        </w:rPr>
        <w:t>ی</w:t>
      </w:r>
      <w:r w:rsidRPr="00B12EB5">
        <w:rPr>
          <w:rFonts w:hint="cs"/>
          <w:rtl/>
        </w:rPr>
        <w:t xml:space="preserve"> عصر بوده و از واجبات نو</w:t>
      </w:r>
      <w:r w:rsidR="00B9269E">
        <w:rPr>
          <w:rFonts w:hint="cs"/>
          <w:rtl/>
        </w:rPr>
        <w:t>ی</w:t>
      </w:r>
      <w:r w:rsidRPr="00B12EB5">
        <w:rPr>
          <w:rFonts w:hint="cs"/>
          <w:rtl/>
        </w:rPr>
        <w:t>سندگان و مؤلفان بشمار م</w:t>
      </w:r>
      <w:r w:rsidR="00B9269E">
        <w:rPr>
          <w:rFonts w:hint="cs"/>
          <w:rtl/>
        </w:rPr>
        <w:t>ی</w:t>
      </w:r>
      <w:r w:rsidRPr="00B12EB5">
        <w:rPr>
          <w:rFonts w:hint="cs"/>
          <w:rtl/>
        </w:rPr>
        <w:t>رود؛ ول</w:t>
      </w:r>
      <w:r w:rsidR="00B9269E">
        <w:rPr>
          <w:rFonts w:hint="cs"/>
          <w:rtl/>
        </w:rPr>
        <w:t>ی</w:t>
      </w:r>
      <w:r w:rsidRPr="00B12EB5">
        <w:rPr>
          <w:rFonts w:hint="cs"/>
          <w:rtl/>
        </w:rPr>
        <w:t xml:space="preserve"> باتأسف با</w:t>
      </w:r>
      <w:r w:rsidR="00B9269E">
        <w:rPr>
          <w:rFonts w:hint="cs"/>
          <w:rtl/>
        </w:rPr>
        <w:t>ی</w:t>
      </w:r>
      <w:r w:rsidRPr="00B12EB5">
        <w:rPr>
          <w:rFonts w:hint="cs"/>
          <w:rtl/>
        </w:rPr>
        <w:t>د عرض کرد که ا</w:t>
      </w:r>
      <w:r w:rsidR="00B9269E">
        <w:rPr>
          <w:rFonts w:hint="cs"/>
          <w:rtl/>
        </w:rPr>
        <w:t>ی</w:t>
      </w:r>
      <w:r w:rsidRPr="00B12EB5">
        <w:rPr>
          <w:rFonts w:hint="cs"/>
          <w:rtl/>
        </w:rPr>
        <w:t>ن موضوع در مجامع افغان</w:t>
      </w:r>
      <w:r w:rsidR="00B9269E">
        <w:rPr>
          <w:rFonts w:hint="cs"/>
          <w:rtl/>
        </w:rPr>
        <w:t>ی</w:t>
      </w:r>
      <w:r w:rsidRPr="00B12EB5">
        <w:rPr>
          <w:rFonts w:hint="cs"/>
          <w:rtl/>
        </w:rPr>
        <w:t xml:space="preserve"> و ب</w:t>
      </w:r>
      <w:r w:rsidR="00B9269E">
        <w:rPr>
          <w:rFonts w:hint="cs"/>
          <w:rtl/>
        </w:rPr>
        <w:t>ی</w:t>
      </w:r>
      <w:r w:rsidRPr="00B12EB5">
        <w:rPr>
          <w:rFonts w:hint="cs"/>
          <w:rtl/>
        </w:rPr>
        <w:t>ن نو</w:t>
      </w:r>
      <w:r w:rsidR="00B9269E">
        <w:rPr>
          <w:rFonts w:hint="cs"/>
          <w:rtl/>
        </w:rPr>
        <w:t>ی</w:t>
      </w:r>
      <w:r w:rsidRPr="00B12EB5">
        <w:rPr>
          <w:rFonts w:hint="cs"/>
          <w:rtl/>
        </w:rPr>
        <w:t>سندگان</w:t>
      </w:r>
      <w:r w:rsidR="00B9269E">
        <w:rPr>
          <w:rFonts w:hint="cs"/>
          <w:rtl/>
        </w:rPr>
        <w:t>ی</w:t>
      </w:r>
      <w:r w:rsidRPr="00B12EB5">
        <w:rPr>
          <w:rFonts w:hint="cs"/>
          <w:rtl/>
        </w:rPr>
        <w:t xml:space="preserve"> که به زبان</w:t>
      </w:r>
      <w:r w:rsidR="00BF71BC">
        <w:rPr>
          <w:rFonts w:hint="eastAsia"/>
          <w:rtl/>
        </w:rPr>
        <w:t>‌</w:t>
      </w:r>
      <w:r w:rsidRPr="00B12EB5">
        <w:rPr>
          <w:rFonts w:hint="cs"/>
          <w:rtl/>
        </w:rPr>
        <w:t>ها</w:t>
      </w:r>
      <w:r w:rsidR="00B9269E">
        <w:rPr>
          <w:rFonts w:hint="cs"/>
          <w:rtl/>
        </w:rPr>
        <w:t>ی</w:t>
      </w:r>
      <w:r w:rsidRPr="00B12EB5">
        <w:rPr>
          <w:rFonts w:hint="cs"/>
          <w:rtl/>
        </w:rPr>
        <w:t xml:space="preserve"> فارس</w:t>
      </w:r>
      <w:r w:rsidR="00B9269E">
        <w:rPr>
          <w:rFonts w:hint="cs"/>
          <w:rtl/>
        </w:rPr>
        <w:t>ی</w:t>
      </w:r>
      <w:r w:rsidRPr="00B12EB5">
        <w:rPr>
          <w:rFonts w:hint="cs"/>
          <w:rtl/>
        </w:rPr>
        <w:t xml:space="preserve"> و پشتو تأل</w:t>
      </w:r>
      <w:r w:rsidR="00B9269E">
        <w:rPr>
          <w:rFonts w:hint="cs"/>
          <w:rtl/>
        </w:rPr>
        <w:t>ی</w:t>
      </w:r>
      <w:r w:rsidRPr="00B12EB5">
        <w:rPr>
          <w:rFonts w:hint="cs"/>
          <w:rtl/>
        </w:rPr>
        <w:t>فات دارند به باد فراموش</w:t>
      </w:r>
      <w:r w:rsidR="00B9269E">
        <w:rPr>
          <w:rFonts w:hint="cs"/>
          <w:rtl/>
        </w:rPr>
        <w:t>ی</w:t>
      </w:r>
      <w:r w:rsidRPr="00B12EB5">
        <w:rPr>
          <w:rFonts w:hint="cs"/>
          <w:rtl/>
        </w:rPr>
        <w:t xml:space="preserve"> سپرده شده و منجر به آن گشته که کم کسان</w:t>
      </w:r>
      <w:r w:rsidR="00B9269E">
        <w:rPr>
          <w:rFonts w:hint="cs"/>
          <w:rtl/>
        </w:rPr>
        <w:t>ی</w:t>
      </w:r>
      <w:r w:rsidRPr="00B12EB5">
        <w:rPr>
          <w:rFonts w:hint="cs"/>
          <w:rtl/>
        </w:rPr>
        <w:t xml:space="preserve"> راجع به ا</w:t>
      </w:r>
      <w:r w:rsidR="00B9269E">
        <w:rPr>
          <w:rFonts w:hint="cs"/>
          <w:rtl/>
        </w:rPr>
        <w:t>ی</w:t>
      </w:r>
      <w:r w:rsidRPr="00B12EB5">
        <w:rPr>
          <w:rFonts w:hint="cs"/>
          <w:rtl/>
        </w:rPr>
        <w:t xml:space="preserve">ن مسائل و </w:t>
      </w:r>
      <w:r w:rsidR="00B12EB5" w:rsidRPr="00B12EB5">
        <w:rPr>
          <w:rFonts w:hint="cs"/>
          <w:rtl/>
        </w:rPr>
        <w:t>برنامه‌ها</w:t>
      </w:r>
      <w:r w:rsidR="00B9269E">
        <w:rPr>
          <w:rFonts w:hint="cs"/>
          <w:rtl/>
        </w:rPr>
        <w:t>ی</w:t>
      </w:r>
      <w:r w:rsidRPr="00B12EB5">
        <w:rPr>
          <w:rFonts w:hint="cs"/>
          <w:rtl/>
        </w:rPr>
        <w:t xml:space="preserve"> تنص</w:t>
      </w:r>
      <w:r w:rsidR="00B9269E">
        <w:rPr>
          <w:rFonts w:hint="cs"/>
          <w:rtl/>
        </w:rPr>
        <w:t>ی</w:t>
      </w:r>
      <w:r w:rsidRPr="00B12EB5">
        <w:rPr>
          <w:rFonts w:hint="cs"/>
          <w:rtl/>
        </w:rPr>
        <w:t>ر</w:t>
      </w:r>
      <w:r w:rsidR="00B9269E">
        <w:rPr>
          <w:rFonts w:hint="cs"/>
          <w:rtl/>
        </w:rPr>
        <w:t>ی</w:t>
      </w:r>
      <w:r w:rsidRPr="00B12EB5">
        <w:rPr>
          <w:rFonts w:hint="cs"/>
          <w:rtl/>
        </w:rPr>
        <w:t xml:space="preserve"> معلومات درست در دست داشته باشند. شناخت آ</w:t>
      </w:r>
      <w:r w:rsidR="00B9269E">
        <w:rPr>
          <w:rFonts w:hint="cs"/>
          <w:rtl/>
        </w:rPr>
        <w:t>یی</w:t>
      </w:r>
      <w:r w:rsidRPr="00B12EB5">
        <w:rPr>
          <w:rFonts w:hint="cs"/>
          <w:rtl/>
        </w:rPr>
        <w:t>ن مس</w:t>
      </w:r>
      <w:r w:rsidR="00B9269E">
        <w:rPr>
          <w:rFonts w:hint="cs"/>
          <w:rtl/>
        </w:rPr>
        <w:t>ی</w:t>
      </w:r>
      <w:r w:rsidRPr="00B12EB5">
        <w:rPr>
          <w:rFonts w:hint="cs"/>
          <w:rtl/>
        </w:rPr>
        <w:t>ح</w:t>
      </w:r>
      <w:r w:rsidR="00B9269E">
        <w:rPr>
          <w:rFonts w:hint="cs"/>
          <w:rtl/>
        </w:rPr>
        <w:t>ی</w:t>
      </w:r>
      <w:r w:rsidRPr="00B12EB5">
        <w:rPr>
          <w:rFonts w:hint="cs"/>
          <w:rtl/>
        </w:rPr>
        <w:t xml:space="preserve">ت در قالب موجوده اش نه تنها از باب علم و حصول معلومات در مورد </w:t>
      </w:r>
      <w:r w:rsidR="00B9269E">
        <w:rPr>
          <w:rFonts w:hint="cs"/>
          <w:rtl/>
        </w:rPr>
        <w:t>ی</w:t>
      </w:r>
      <w:r w:rsidRPr="00B12EB5">
        <w:rPr>
          <w:rFonts w:hint="cs"/>
          <w:rtl/>
        </w:rPr>
        <w:t>ک</w:t>
      </w:r>
      <w:r w:rsidR="00B9269E">
        <w:rPr>
          <w:rFonts w:hint="cs"/>
          <w:rtl/>
        </w:rPr>
        <w:t>ی</w:t>
      </w:r>
      <w:r w:rsidRPr="00B12EB5">
        <w:rPr>
          <w:rFonts w:hint="cs"/>
          <w:rtl/>
        </w:rPr>
        <w:t xml:space="preserve"> از اد</w:t>
      </w:r>
      <w:r w:rsidR="00B9269E">
        <w:rPr>
          <w:rFonts w:hint="cs"/>
          <w:rtl/>
        </w:rPr>
        <w:t>ی</w:t>
      </w:r>
      <w:r w:rsidRPr="00B12EB5">
        <w:rPr>
          <w:rFonts w:hint="cs"/>
          <w:rtl/>
        </w:rPr>
        <w:t>ان نسخ شده ضرور</w:t>
      </w:r>
      <w:r w:rsidR="00B9269E">
        <w:rPr>
          <w:rFonts w:hint="cs"/>
          <w:rtl/>
        </w:rPr>
        <w:t>ی</w:t>
      </w:r>
      <w:r w:rsidRPr="00B12EB5">
        <w:rPr>
          <w:rFonts w:hint="cs"/>
          <w:rtl/>
        </w:rPr>
        <w:t xml:space="preserve"> </w:t>
      </w:r>
      <w:r w:rsidR="00774C6F">
        <w:rPr>
          <w:rFonts w:hint="cs"/>
          <w:rtl/>
        </w:rPr>
        <w:t>م</w:t>
      </w:r>
      <w:r w:rsidR="00B9269E">
        <w:rPr>
          <w:rFonts w:hint="cs"/>
          <w:rtl/>
        </w:rPr>
        <w:t>ی</w:t>
      </w:r>
      <w:r w:rsidR="00774C6F">
        <w:rPr>
          <w:rFonts w:hint="cs"/>
          <w:rtl/>
        </w:rPr>
        <w:t>‌باش</w:t>
      </w:r>
      <w:r w:rsidRPr="00B12EB5">
        <w:rPr>
          <w:rFonts w:hint="cs"/>
          <w:rtl/>
        </w:rPr>
        <w:t>د، بلکه شناخت و مطالعۀ آن از</w:t>
      </w:r>
      <w:r w:rsidR="00B9269E">
        <w:rPr>
          <w:rFonts w:hint="cs"/>
          <w:rtl/>
        </w:rPr>
        <w:t>ی</w:t>
      </w:r>
      <w:r w:rsidRPr="00B12EB5">
        <w:rPr>
          <w:rFonts w:hint="cs"/>
          <w:rtl/>
        </w:rPr>
        <w:t>ن رهگذر که جمع</w:t>
      </w:r>
      <w:r w:rsidR="00B9269E">
        <w:rPr>
          <w:rFonts w:hint="cs"/>
          <w:rtl/>
        </w:rPr>
        <w:t>ی</w:t>
      </w:r>
      <w:r w:rsidRPr="00B12EB5">
        <w:rPr>
          <w:rFonts w:hint="cs"/>
          <w:rtl/>
        </w:rPr>
        <w:t>ت ها</w:t>
      </w:r>
      <w:r w:rsidR="00B9269E">
        <w:rPr>
          <w:rFonts w:hint="cs"/>
          <w:rtl/>
        </w:rPr>
        <w:t>ی</w:t>
      </w:r>
      <w:r w:rsidRPr="00B12EB5">
        <w:rPr>
          <w:rFonts w:hint="cs"/>
          <w:rtl/>
        </w:rPr>
        <w:t xml:space="preserve"> تنص</w:t>
      </w:r>
      <w:r w:rsidR="00B9269E">
        <w:rPr>
          <w:rFonts w:hint="cs"/>
          <w:rtl/>
        </w:rPr>
        <w:t>ی</w:t>
      </w:r>
      <w:r w:rsidRPr="00B12EB5">
        <w:rPr>
          <w:rFonts w:hint="cs"/>
          <w:rtl/>
        </w:rPr>
        <w:t>ر</w:t>
      </w:r>
      <w:r w:rsidR="00B9269E">
        <w:rPr>
          <w:rFonts w:hint="cs"/>
          <w:rtl/>
        </w:rPr>
        <w:t>ی</w:t>
      </w:r>
      <w:r w:rsidRPr="00B12EB5">
        <w:rPr>
          <w:rFonts w:hint="cs"/>
          <w:rtl/>
        </w:rPr>
        <w:t xml:space="preserve"> امروز بح</w:t>
      </w:r>
      <w:r w:rsidR="00B9269E">
        <w:rPr>
          <w:rFonts w:hint="cs"/>
          <w:rtl/>
        </w:rPr>
        <w:t>ی</w:t>
      </w:r>
      <w:r w:rsidRPr="00B12EB5">
        <w:rPr>
          <w:rFonts w:hint="cs"/>
          <w:rtl/>
        </w:rPr>
        <w:t>ث قو</w:t>
      </w:r>
      <w:r w:rsidR="00B9269E">
        <w:rPr>
          <w:rFonts w:hint="cs"/>
          <w:rtl/>
        </w:rPr>
        <w:t>ی</w:t>
      </w:r>
      <w:r w:rsidRPr="00B12EB5">
        <w:rPr>
          <w:rFonts w:hint="cs"/>
          <w:rtl/>
        </w:rPr>
        <w:t xml:space="preserve"> تر</w:t>
      </w:r>
      <w:r w:rsidR="00B9269E">
        <w:rPr>
          <w:rFonts w:hint="cs"/>
          <w:rtl/>
        </w:rPr>
        <w:t>ی</w:t>
      </w:r>
      <w:r w:rsidRPr="00B12EB5">
        <w:rPr>
          <w:rFonts w:hint="cs"/>
          <w:rtl/>
        </w:rPr>
        <w:t>ن دعوت، بهدف نصران</w:t>
      </w:r>
      <w:r w:rsidR="00B9269E">
        <w:rPr>
          <w:rFonts w:hint="cs"/>
          <w:rtl/>
        </w:rPr>
        <w:t>ی</w:t>
      </w:r>
      <w:r w:rsidRPr="00B12EB5">
        <w:rPr>
          <w:rFonts w:hint="cs"/>
          <w:rtl/>
        </w:rPr>
        <w:t xml:space="preserve"> ساختن مسلمانان در گوشه گوشه دن</w:t>
      </w:r>
      <w:r w:rsidR="00B9269E">
        <w:rPr>
          <w:rFonts w:hint="cs"/>
          <w:rtl/>
        </w:rPr>
        <w:t>ی</w:t>
      </w:r>
      <w:r w:rsidRPr="00B12EB5">
        <w:rPr>
          <w:rFonts w:hint="cs"/>
          <w:rtl/>
        </w:rPr>
        <w:t>ا دست به کار اند، لذا بر همه مسلمانان لازم است تا برا</w:t>
      </w:r>
      <w:r w:rsidR="00B9269E">
        <w:rPr>
          <w:rFonts w:hint="cs"/>
          <w:rtl/>
        </w:rPr>
        <w:t>ی</w:t>
      </w:r>
      <w:r w:rsidRPr="00B12EB5">
        <w:rPr>
          <w:rFonts w:hint="cs"/>
          <w:rtl/>
        </w:rPr>
        <w:t xml:space="preserve"> مبارزه با دعوتگران ا</w:t>
      </w:r>
      <w:r w:rsidR="00B9269E">
        <w:rPr>
          <w:rFonts w:hint="cs"/>
          <w:rtl/>
        </w:rPr>
        <w:t>ی</w:t>
      </w:r>
      <w:r w:rsidRPr="00B12EB5">
        <w:rPr>
          <w:rFonts w:hint="cs"/>
          <w:rtl/>
        </w:rPr>
        <w:t>ن د</w:t>
      </w:r>
      <w:r w:rsidR="00B9269E">
        <w:rPr>
          <w:rFonts w:hint="cs"/>
          <w:rtl/>
        </w:rPr>
        <w:t>ی</w:t>
      </w:r>
      <w:r w:rsidRPr="00B12EB5">
        <w:rPr>
          <w:rFonts w:hint="cs"/>
          <w:rtl/>
        </w:rPr>
        <w:t>ن نخست خود را با سلاح علم مجهز سازند، به حق</w:t>
      </w:r>
      <w:r w:rsidR="00B9269E">
        <w:rPr>
          <w:rFonts w:hint="cs"/>
          <w:rtl/>
        </w:rPr>
        <w:t>ی</w:t>
      </w:r>
      <w:r w:rsidRPr="00B12EB5">
        <w:rPr>
          <w:rFonts w:hint="cs"/>
          <w:rtl/>
        </w:rPr>
        <w:t>قت د</w:t>
      </w:r>
      <w:r w:rsidR="00B9269E">
        <w:rPr>
          <w:rFonts w:hint="cs"/>
          <w:rtl/>
        </w:rPr>
        <w:t>ی</w:t>
      </w:r>
      <w:r w:rsidRPr="00B12EB5">
        <w:rPr>
          <w:rFonts w:hint="cs"/>
          <w:rtl/>
        </w:rPr>
        <w:t>ن خود پ</w:t>
      </w:r>
      <w:r w:rsidR="00B9269E">
        <w:rPr>
          <w:rFonts w:hint="cs"/>
          <w:rtl/>
        </w:rPr>
        <w:t>ی</w:t>
      </w:r>
      <w:r w:rsidRPr="00B12EB5">
        <w:rPr>
          <w:rFonts w:hint="cs"/>
          <w:rtl/>
        </w:rPr>
        <w:t xml:space="preserve"> ببرند و سپس راجع به مس</w:t>
      </w:r>
      <w:r w:rsidR="00B9269E">
        <w:rPr>
          <w:rFonts w:hint="cs"/>
          <w:rtl/>
        </w:rPr>
        <w:t>ی</w:t>
      </w:r>
      <w:r w:rsidRPr="00B12EB5">
        <w:rPr>
          <w:rFonts w:hint="cs"/>
          <w:rtl/>
        </w:rPr>
        <w:t>ح</w:t>
      </w:r>
      <w:r w:rsidR="00B9269E">
        <w:rPr>
          <w:rFonts w:hint="cs"/>
          <w:rtl/>
        </w:rPr>
        <w:t>ی</w:t>
      </w:r>
      <w:r w:rsidRPr="00B12EB5">
        <w:rPr>
          <w:rFonts w:hint="cs"/>
          <w:rtl/>
        </w:rPr>
        <w:t>ت و سائر اد</w:t>
      </w:r>
      <w:r w:rsidR="00B9269E">
        <w:rPr>
          <w:rFonts w:hint="cs"/>
          <w:rtl/>
        </w:rPr>
        <w:t>ی</w:t>
      </w:r>
      <w:r w:rsidRPr="00B12EB5">
        <w:rPr>
          <w:rFonts w:hint="cs"/>
          <w:rtl/>
        </w:rPr>
        <w:t>ان د</w:t>
      </w:r>
      <w:r w:rsidR="00B9269E">
        <w:rPr>
          <w:rFonts w:hint="cs"/>
          <w:rtl/>
        </w:rPr>
        <w:t>ی</w:t>
      </w:r>
      <w:r w:rsidRPr="00B12EB5">
        <w:rPr>
          <w:rFonts w:hint="cs"/>
          <w:rtl/>
        </w:rPr>
        <w:t xml:space="preserve">گر </w:t>
      </w:r>
      <w:r w:rsidRPr="00B12EB5">
        <w:rPr>
          <w:rFonts w:ascii="PWL Parisa" w:hAnsi="PWL Parisa" w:hint="cs"/>
          <w:rtl/>
        </w:rPr>
        <w:t>معرفت و آگه</w:t>
      </w:r>
      <w:r w:rsidR="00B9269E">
        <w:rPr>
          <w:rFonts w:ascii="PWL Parisa" w:hAnsi="PWL Parisa" w:hint="cs"/>
          <w:rtl/>
        </w:rPr>
        <w:t>ی</w:t>
      </w:r>
      <w:r w:rsidRPr="00B12EB5">
        <w:rPr>
          <w:rFonts w:ascii="PWL Parisa" w:hAnsi="PWL Parisa" w:hint="cs"/>
          <w:rtl/>
        </w:rPr>
        <w:t xml:space="preserve"> حاصل کنند تا مبادا فر</w:t>
      </w:r>
      <w:r w:rsidR="00B9269E">
        <w:rPr>
          <w:rFonts w:ascii="PWL Parisa" w:hAnsi="PWL Parisa" w:hint="cs"/>
          <w:rtl/>
        </w:rPr>
        <w:t>ی</w:t>
      </w:r>
      <w:r w:rsidRPr="00B12EB5">
        <w:rPr>
          <w:rFonts w:ascii="PWL Parisa" w:hAnsi="PWL Parisa" w:hint="cs"/>
          <w:rtl/>
        </w:rPr>
        <w:t>ب آن</w:t>
      </w:r>
      <w:r w:rsidR="00BF71BC">
        <w:rPr>
          <w:rFonts w:ascii="PWL Parisa" w:hAnsi="PWL Parisa" w:hint="eastAsia"/>
          <w:rtl/>
        </w:rPr>
        <w:t>‌</w:t>
      </w:r>
      <w:r w:rsidRPr="00B12EB5">
        <w:rPr>
          <w:rFonts w:ascii="PWL Parisa" w:hAnsi="PWL Parisa" w:hint="cs"/>
          <w:rtl/>
        </w:rPr>
        <w:t>ها</w:t>
      </w:r>
      <w:r w:rsidR="00B9269E">
        <w:rPr>
          <w:rFonts w:ascii="PWL Parisa" w:hAnsi="PWL Parisa" w:hint="cs"/>
          <w:rtl/>
        </w:rPr>
        <w:t>ی</w:t>
      </w:r>
      <w:r w:rsidRPr="00B12EB5">
        <w:rPr>
          <w:rFonts w:ascii="PWL Parisa" w:hAnsi="PWL Parisa" w:hint="cs"/>
          <w:rtl/>
        </w:rPr>
        <w:t xml:space="preserve"> را که در جهت انحراف او و ب</w:t>
      </w:r>
      <w:r w:rsidR="00B9269E">
        <w:rPr>
          <w:rFonts w:ascii="PWL Parisa" w:hAnsi="PWL Parisa" w:hint="cs"/>
          <w:rtl/>
        </w:rPr>
        <w:t>ی</w:t>
      </w:r>
      <w:r w:rsidRPr="00B12EB5">
        <w:rPr>
          <w:rFonts w:ascii="PWL Parisa" w:hAnsi="PWL Parisa" w:hint="cs"/>
          <w:rtl/>
        </w:rPr>
        <w:t xml:space="preserve">راهه ساختن  او می کشوند، نخورد، و از </w:t>
      </w:r>
      <w:r w:rsidR="00B12EB5" w:rsidRPr="00B12EB5">
        <w:rPr>
          <w:rFonts w:ascii="PWL Parisa" w:hAnsi="PWL Parisa" w:hint="cs"/>
          <w:rtl/>
        </w:rPr>
        <w:t>برنامه‌ها</w:t>
      </w:r>
      <w:r w:rsidRPr="00B12EB5">
        <w:rPr>
          <w:rFonts w:ascii="PWL Parisa" w:hAnsi="PWL Parisa" w:hint="cs"/>
          <w:rtl/>
        </w:rPr>
        <w:t xml:space="preserve"> و پلان</w:t>
      </w:r>
      <w:r w:rsidR="00BF71BC">
        <w:rPr>
          <w:rFonts w:ascii="PWL Parisa" w:hAnsi="PWL Parisa" w:hint="eastAsia"/>
          <w:rtl/>
        </w:rPr>
        <w:t>‌</w:t>
      </w:r>
      <w:r w:rsidRPr="00B12EB5">
        <w:rPr>
          <w:rFonts w:ascii="PWL Parisa" w:hAnsi="PWL Parisa" w:hint="cs"/>
          <w:rtl/>
        </w:rPr>
        <w:t>ها</w:t>
      </w:r>
      <w:r w:rsidR="00B9269E">
        <w:rPr>
          <w:rFonts w:ascii="PWL Parisa" w:hAnsi="PWL Parisa" w:hint="cs"/>
          <w:rtl/>
        </w:rPr>
        <w:t>ی</w:t>
      </w:r>
      <w:r w:rsidRPr="00B12EB5">
        <w:rPr>
          <w:rFonts w:ascii="PWL Parisa" w:hAnsi="PWL Parisa" w:hint="cs"/>
          <w:rtl/>
        </w:rPr>
        <w:t xml:space="preserve"> که برا</w:t>
      </w:r>
      <w:r w:rsidR="00B9269E">
        <w:rPr>
          <w:rFonts w:ascii="PWL Parisa" w:hAnsi="PWL Parisa" w:hint="cs"/>
          <w:rtl/>
        </w:rPr>
        <w:t>ی</w:t>
      </w:r>
      <w:r w:rsidRPr="00B12EB5">
        <w:rPr>
          <w:rFonts w:ascii="PWL Parisa" w:hAnsi="PWL Parisa" w:hint="cs"/>
          <w:rtl/>
        </w:rPr>
        <w:t xml:space="preserve"> نصران</w:t>
      </w:r>
      <w:r w:rsidR="00B9269E">
        <w:rPr>
          <w:rFonts w:ascii="PWL Parisa" w:hAnsi="PWL Parisa" w:hint="cs"/>
          <w:rtl/>
        </w:rPr>
        <w:t>ی</w:t>
      </w:r>
      <w:r w:rsidRPr="00B12EB5">
        <w:rPr>
          <w:rFonts w:ascii="PWL Parisa" w:hAnsi="PWL Parisa" w:hint="cs"/>
          <w:rtl/>
        </w:rPr>
        <w:t xml:space="preserve"> ساختن امت اسلام</w:t>
      </w:r>
      <w:r w:rsidR="00B9269E">
        <w:rPr>
          <w:rFonts w:ascii="PWL Parisa" w:hAnsi="PWL Parisa" w:hint="cs"/>
          <w:rtl/>
        </w:rPr>
        <w:t>ی</w:t>
      </w:r>
      <w:r w:rsidRPr="00B12EB5">
        <w:rPr>
          <w:rFonts w:ascii="PWL Parisa" w:hAnsi="PWL Parisa" w:hint="cs"/>
          <w:rtl/>
        </w:rPr>
        <w:t xml:space="preserve"> بکار انداخته </w:t>
      </w:r>
      <w:r w:rsidR="00B35F33">
        <w:rPr>
          <w:rFonts w:ascii="PWL Parisa" w:hAnsi="PWL Parisa" w:hint="cs"/>
          <w:rtl/>
        </w:rPr>
        <w:t>م</w:t>
      </w:r>
      <w:r w:rsidR="00B9269E">
        <w:rPr>
          <w:rFonts w:ascii="PWL Parisa" w:hAnsi="PWL Parisa" w:hint="cs"/>
          <w:rtl/>
        </w:rPr>
        <w:t>ی</w:t>
      </w:r>
      <w:r w:rsidR="00B35F33">
        <w:rPr>
          <w:rFonts w:ascii="PWL Parisa" w:hAnsi="PWL Parisa" w:hint="cs"/>
          <w:rtl/>
        </w:rPr>
        <w:t>‌شو</w:t>
      </w:r>
      <w:r w:rsidRPr="00B12EB5">
        <w:rPr>
          <w:rFonts w:ascii="PWL Parisa" w:hAnsi="PWL Parisa" w:hint="cs"/>
          <w:rtl/>
        </w:rPr>
        <w:t>د خود را آگاه و باخبر سازد</w:t>
      </w:r>
      <w:r w:rsidRPr="00B12EB5">
        <w:rPr>
          <w:rFonts w:hint="cs"/>
          <w:rtl/>
        </w:rPr>
        <w:t>.</w:t>
      </w:r>
    </w:p>
    <w:p w:rsidR="0079021F" w:rsidRPr="00B12EB5" w:rsidRDefault="0079021F" w:rsidP="00676EEB">
      <w:pPr>
        <w:pStyle w:val="a3"/>
        <w:rPr>
          <w:rtl/>
        </w:rPr>
      </w:pPr>
      <w:r w:rsidRPr="00B12EB5">
        <w:rPr>
          <w:rFonts w:hint="cs"/>
          <w:rtl/>
        </w:rPr>
        <w:t xml:space="preserve">رسالۀ </w:t>
      </w:r>
      <w:r w:rsidRPr="00676EEB">
        <w:rPr>
          <w:rtl/>
        </w:rPr>
        <w:t>«</w:t>
      </w:r>
      <w:r w:rsidRPr="00676EEB">
        <w:rPr>
          <w:rFonts w:hint="cs"/>
          <w:rtl/>
        </w:rPr>
        <w:t>مس</w:t>
      </w:r>
      <w:r w:rsidR="00B9269E">
        <w:rPr>
          <w:rFonts w:hint="cs"/>
          <w:rtl/>
        </w:rPr>
        <w:t>ی</w:t>
      </w:r>
      <w:r w:rsidRPr="00676EEB">
        <w:rPr>
          <w:rFonts w:hint="cs"/>
          <w:rtl/>
        </w:rPr>
        <w:t>ح</w:t>
      </w:r>
      <w:r w:rsidR="00B9269E">
        <w:rPr>
          <w:rFonts w:hint="cs"/>
          <w:rtl/>
        </w:rPr>
        <w:t>ی</w:t>
      </w:r>
      <w:r w:rsidRPr="00676EEB">
        <w:rPr>
          <w:rFonts w:hint="cs"/>
          <w:rtl/>
        </w:rPr>
        <w:t>ت در آیینۀ حقیقت</w:t>
      </w:r>
      <w:r w:rsidRPr="00676EEB">
        <w:rPr>
          <w:rtl/>
        </w:rPr>
        <w:t>»</w:t>
      </w:r>
      <w:r w:rsidRPr="00676EEB">
        <w:rPr>
          <w:rFonts w:hint="cs"/>
          <w:rtl/>
        </w:rPr>
        <w:t xml:space="preserve"> در</w:t>
      </w:r>
      <w:r w:rsidRPr="00B12EB5">
        <w:rPr>
          <w:rFonts w:hint="cs"/>
          <w:rtl/>
        </w:rPr>
        <w:t xml:space="preserve"> شرائط</w:t>
      </w:r>
      <w:r w:rsidR="00B9269E">
        <w:rPr>
          <w:rFonts w:hint="cs"/>
          <w:rtl/>
        </w:rPr>
        <w:t>ی</w:t>
      </w:r>
      <w:r w:rsidRPr="00B12EB5">
        <w:rPr>
          <w:rFonts w:hint="cs"/>
          <w:rtl/>
        </w:rPr>
        <w:t xml:space="preserve"> که تلاش ها و فعال</w:t>
      </w:r>
      <w:r w:rsidR="00B9269E">
        <w:rPr>
          <w:rFonts w:hint="cs"/>
          <w:rtl/>
        </w:rPr>
        <w:t>ی</w:t>
      </w:r>
      <w:r w:rsidRPr="00B12EB5">
        <w:rPr>
          <w:rFonts w:hint="cs"/>
          <w:rtl/>
        </w:rPr>
        <w:t>تها</w:t>
      </w:r>
      <w:r w:rsidR="00B9269E">
        <w:rPr>
          <w:rFonts w:hint="cs"/>
          <w:rtl/>
        </w:rPr>
        <w:t>ی</w:t>
      </w:r>
      <w:r w:rsidRPr="00B12EB5">
        <w:rPr>
          <w:rFonts w:hint="cs"/>
          <w:rtl/>
        </w:rPr>
        <w:t xml:space="preserve"> تنص</w:t>
      </w:r>
      <w:r w:rsidR="00B9269E">
        <w:rPr>
          <w:rFonts w:hint="cs"/>
          <w:rtl/>
        </w:rPr>
        <w:t>ی</w:t>
      </w:r>
      <w:r w:rsidRPr="00B12EB5">
        <w:rPr>
          <w:rFonts w:hint="cs"/>
          <w:rtl/>
        </w:rPr>
        <w:t>ر</w:t>
      </w:r>
      <w:r w:rsidR="00B9269E">
        <w:rPr>
          <w:rFonts w:hint="cs"/>
          <w:rtl/>
        </w:rPr>
        <w:t>ی</w:t>
      </w:r>
      <w:r w:rsidRPr="00B12EB5">
        <w:rPr>
          <w:rFonts w:hint="cs"/>
          <w:rtl/>
        </w:rPr>
        <w:t xml:space="preserve"> در جامعه ما به شدت ادامه دارد، خوب بجا و بموقعش نگاشته شده است، ا</w:t>
      </w:r>
      <w:r w:rsidR="00B9269E">
        <w:rPr>
          <w:rFonts w:hint="cs"/>
          <w:rtl/>
        </w:rPr>
        <w:t>ی</w:t>
      </w:r>
      <w:r w:rsidRPr="00B12EB5">
        <w:rPr>
          <w:rFonts w:hint="cs"/>
          <w:rtl/>
        </w:rPr>
        <w:t>ن رساله را که برادر ما [معت</w:t>
      </w:r>
      <w:r w:rsidR="00B12EB5" w:rsidRPr="00B12EB5">
        <w:rPr>
          <w:rFonts w:hint="cs"/>
          <w:rtl/>
        </w:rPr>
        <w:t>صم بالله] به رشته تحر</w:t>
      </w:r>
      <w:r w:rsidR="00B9269E">
        <w:rPr>
          <w:rFonts w:hint="cs"/>
          <w:rtl/>
        </w:rPr>
        <w:t>ی</w:t>
      </w:r>
      <w:r w:rsidR="00B12EB5" w:rsidRPr="00B12EB5">
        <w:rPr>
          <w:rFonts w:hint="cs"/>
          <w:rtl/>
        </w:rPr>
        <w:t>ر درآورده</w:t>
      </w:r>
      <w:r w:rsidRPr="00B12EB5">
        <w:rPr>
          <w:rFonts w:hint="cs"/>
          <w:rtl/>
        </w:rPr>
        <w:t xml:space="preserve"> و تأل</w:t>
      </w:r>
      <w:r w:rsidR="00B9269E">
        <w:rPr>
          <w:rFonts w:hint="cs"/>
          <w:rtl/>
        </w:rPr>
        <w:t>ی</w:t>
      </w:r>
      <w:r w:rsidRPr="00B12EB5">
        <w:rPr>
          <w:rFonts w:hint="cs"/>
          <w:rtl/>
        </w:rPr>
        <w:t xml:space="preserve">ف نموده است، به دقت مطالعه نمودم. رساله </w:t>
      </w:r>
      <w:r w:rsidR="00B12EB5" w:rsidRPr="00B12EB5">
        <w:rPr>
          <w:rFonts w:hint="cs"/>
          <w:rtl/>
        </w:rPr>
        <w:t>مذکور که در پنج بخش اساس</w:t>
      </w:r>
      <w:r w:rsidR="00B9269E">
        <w:rPr>
          <w:rFonts w:hint="cs"/>
          <w:rtl/>
        </w:rPr>
        <w:t>ی</w:t>
      </w:r>
      <w:r w:rsidR="00B12EB5" w:rsidRPr="00B12EB5">
        <w:rPr>
          <w:rFonts w:hint="cs"/>
          <w:rtl/>
        </w:rPr>
        <w:t xml:space="preserve"> تقس</w:t>
      </w:r>
      <w:r w:rsidR="00B9269E">
        <w:rPr>
          <w:rFonts w:hint="cs"/>
          <w:rtl/>
        </w:rPr>
        <w:t>ی</w:t>
      </w:r>
      <w:r w:rsidR="00B12EB5" w:rsidRPr="00B12EB5">
        <w:rPr>
          <w:rFonts w:hint="cs"/>
          <w:rtl/>
        </w:rPr>
        <w:t>م و طبقه</w:t>
      </w:r>
      <w:r w:rsidR="00B12EB5" w:rsidRPr="00B12EB5">
        <w:rPr>
          <w:rFonts w:hint="eastAsia"/>
          <w:rtl/>
        </w:rPr>
        <w:t>‌</w:t>
      </w:r>
      <w:r w:rsidRPr="00B12EB5">
        <w:rPr>
          <w:rFonts w:hint="cs"/>
          <w:rtl/>
        </w:rPr>
        <w:t>بند</w:t>
      </w:r>
      <w:r w:rsidR="00B9269E">
        <w:rPr>
          <w:rFonts w:hint="cs"/>
          <w:rtl/>
        </w:rPr>
        <w:t>ی</w:t>
      </w:r>
      <w:r w:rsidRPr="00B12EB5">
        <w:rPr>
          <w:rFonts w:hint="cs"/>
          <w:rtl/>
        </w:rPr>
        <w:t xml:space="preserve"> شده و خلاصه گرد</w:t>
      </w:r>
      <w:r w:rsidR="00B9269E">
        <w:rPr>
          <w:rFonts w:hint="cs"/>
          <w:rtl/>
        </w:rPr>
        <w:t>ی</w:t>
      </w:r>
      <w:r w:rsidRPr="00B12EB5">
        <w:rPr>
          <w:rFonts w:hint="cs"/>
          <w:rtl/>
        </w:rPr>
        <w:t>ده است، چهره واقع</w:t>
      </w:r>
      <w:r w:rsidR="00B9269E">
        <w:rPr>
          <w:rFonts w:hint="cs"/>
          <w:rtl/>
        </w:rPr>
        <w:t>ی</w:t>
      </w:r>
      <w:r w:rsidRPr="00B12EB5">
        <w:rPr>
          <w:rFonts w:hint="cs"/>
          <w:rtl/>
        </w:rPr>
        <w:t xml:space="preserve"> مس</w:t>
      </w:r>
      <w:r w:rsidR="00B9269E">
        <w:rPr>
          <w:rFonts w:hint="cs"/>
          <w:rtl/>
        </w:rPr>
        <w:t>ی</w:t>
      </w:r>
      <w:r w:rsidRPr="00B12EB5">
        <w:rPr>
          <w:rFonts w:hint="cs"/>
          <w:rtl/>
        </w:rPr>
        <w:t>ح</w:t>
      </w:r>
      <w:r w:rsidR="00B9269E">
        <w:rPr>
          <w:rFonts w:hint="cs"/>
          <w:rtl/>
        </w:rPr>
        <w:t>ی</w:t>
      </w:r>
      <w:r w:rsidRPr="00B12EB5">
        <w:rPr>
          <w:rFonts w:hint="cs"/>
          <w:rtl/>
        </w:rPr>
        <w:t>ت انحراف</w:t>
      </w:r>
      <w:r w:rsidR="00B9269E">
        <w:rPr>
          <w:rFonts w:hint="cs"/>
          <w:rtl/>
        </w:rPr>
        <w:t>ی</w:t>
      </w:r>
      <w:r w:rsidRPr="00B12EB5">
        <w:rPr>
          <w:rFonts w:hint="cs"/>
          <w:rtl/>
        </w:rPr>
        <w:t xml:space="preserve"> را با تناقضات و تضادها و انحرافات</w:t>
      </w:r>
      <w:r w:rsidR="00B9269E">
        <w:rPr>
          <w:rFonts w:hint="cs"/>
          <w:rtl/>
        </w:rPr>
        <w:t>ی</w:t>
      </w:r>
      <w:r w:rsidRPr="00B12EB5">
        <w:rPr>
          <w:rFonts w:hint="cs"/>
          <w:rtl/>
        </w:rPr>
        <w:t xml:space="preserve"> که د</w:t>
      </w:r>
      <w:r w:rsidR="00B9269E">
        <w:rPr>
          <w:rFonts w:hint="cs"/>
          <w:rtl/>
        </w:rPr>
        <w:t>ی</w:t>
      </w:r>
      <w:r w:rsidRPr="00B12EB5">
        <w:rPr>
          <w:rFonts w:hint="cs"/>
          <w:rtl/>
        </w:rPr>
        <w:t>ن توح</w:t>
      </w:r>
      <w:r w:rsidR="00B9269E">
        <w:rPr>
          <w:rFonts w:hint="cs"/>
          <w:rtl/>
        </w:rPr>
        <w:t>ی</w:t>
      </w:r>
      <w:r w:rsidRPr="00B12EB5">
        <w:rPr>
          <w:rFonts w:hint="cs"/>
          <w:rtl/>
        </w:rPr>
        <w:t>د</w:t>
      </w:r>
      <w:r w:rsidR="00B9269E">
        <w:rPr>
          <w:rFonts w:hint="cs"/>
          <w:rtl/>
        </w:rPr>
        <w:t>ی</w:t>
      </w:r>
      <w:r w:rsidRPr="00B12EB5">
        <w:rPr>
          <w:rFonts w:hint="cs"/>
          <w:rtl/>
        </w:rPr>
        <w:t xml:space="preserve"> ع</w:t>
      </w:r>
      <w:r w:rsidR="00B9269E">
        <w:rPr>
          <w:rFonts w:hint="cs"/>
          <w:rtl/>
        </w:rPr>
        <w:t>ی</w:t>
      </w:r>
      <w:r w:rsidRPr="00B12EB5">
        <w:rPr>
          <w:rFonts w:hint="cs"/>
          <w:rtl/>
        </w:rPr>
        <w:t>س</w:t>
      </w:r>
      <w:r w:rsidR="00B9269E">
        <w:rPr>
          <w:rFonts w:hint="cs"/>
          <w:rtl/>
        </w:rPr>
        <w:t>ی</w:t>
      </w:r>
      <w:r w:rsidR="00676EEB">
        <w:rPr>
          <w:rFonts w:cs="CTraditional Arabic" w:hint="cs"/>
          <w:rtl/>
        </w:rPr>
        <w:t>÷</w:t>
      </w:r>
      <w:r w:rsidRPr="00B12EB5">
        <w:rPr>
          <w:rFonts w:hint="cs"/>
          <w:rtl/>
        </w:rPr>
        <w:t xml:space="preserve"> را به آ</w:t>
      </w:r>
      <w:r w:rsidR="00B9269E">
        <w:rPr>
          <w:rFonts w:hint="cs"/>
          <w:rtl/>
        </w:rPr>
        <w:t>یی</w:t>
      </w:r>
      <w:r w:rsidRPr="00B12EB5">
        <w:rPr>
          <w:rFonts w:hint="cs"/>
          <w:rtl/>
        </w:rPr>
        <w:t>ن مشرکانه مرموز و ب</w:t>
      </w:r>
      <w:r w:rsidR="00B9269E">
        <w:rPr>
          <w:rFonts w:hint="cs"/>
          <w:rtl/>
        </w:rPr>
        <w:t>ی</w:t>
      </w:r>
      <w:r w:rsidRPr="00B12EB5">
        <w:rPr>
          <w:rFonts w:hint="cs"/>
          <w:rtl/>
        </w:rPr>
        <w:t xml:space="preserve"> مفهوم تبد</w:t>
      </w:r>
      <w:r w:rsidR="00B9269E">
        <w:rPr>
          <w:rFonts w:hint="cs"/>
          <w:rtl/>
        </w:rPr>
        <w:t>ی</w:t>
      </w:r>
      <w:r w:rsidRPr="00B12EB5">
        <w:rPr>
          <w:rFonts w:hint="cs"/>
          <w:rtl/>
        </w:rPr>
        <w:t>ل کرده است، واضح ساخته عوامل انحراف مس</w:t>
      </w:r>
      <w:r w:rsidR="00B9269E">
        <w:rPr>
          <w:rFonts w:hint="cs"/>
          <w:rtl/>
        </w:rPr>
        <w:t>ی</w:t>
      </w:r>
      <w:r w:rsidRPr="00B12EB5">
        <w:rPr>
          <w:rFonts w:hint="cs"/>
          <w:rtl/>
        </w:rPr>
        <w:t>ح</w:t>
      </w:r>
      <w:r w:rsidR="00B9269E">
        <w:rPr>
          <w:rFonts w:hint="cs"/>
          <w:rtl/>
        </w:rPr>
        <w:t>ی</w:t>
      </w:r>
      <w:r w:rsidRPr="00B12EB5">
        <w:rPr>
          <w:rFonts w:hint="cs"/>
          <w:rtl/>
        </w:rPr>
        <w:t xml:space="preserve">ت را برشمرده و نقش [بولس] (شاؤل </w:t>
      </w:r>
      <w:r w:rsidR="00B9269E">
        <w:rPr>
          <w:rFonts w:hint="cs"/>
          <w:rtl/>
        </w:rPr>
        <w:t>ی</w:t>
      </w:r>
      <w:r w:rsidRPr="00B12EB5">
        <w:rPr>
          <w:rFonts w:hint="cs"/>
          <w:rtl/>
        </w:rPr>
        <w:t>هود</w:t>
      </w:r>
      <w:r w:rsidR="00B9269E">
        <w:rPr>
          <w:rFonts w:hint="cs"/>
          <w:rtl/>
        </w:rPr>
        <w:t>ی</w:t>
      </w:r>
      <w:r w:rsidRPr="00B12EB5">
        <w:rPr>
          <w:rFonts w:hint="cs"/>
          <w:rtl/>
        </w:rPr>
        <w:t>) را با تحر</w:t>
      </w:r>
      <w:r w:rsidR="00B9269E">
        <w:rPr>
          <w:rFonts w:hint="cs"/>
          <w:rtl/>
        </w:rPr>
        <w:t>ی</w:t>
      </w:r>
      <w:r w:rsidRPr="00B12EB5">
        <w:rPr>
          <w:rFonts w:hint="cs"/>
          <w:rtl/>
        </w:rPr>
        <w:t>فات</w:t>
      </w:r>
      <w:r w:rsidR="00B9269E">
        <w:rPr>
          <w:rFonts w:hint="cs"/>
          <w:rtl/>
        </w:rPr>
        <w:t>ی</w:t>
      </w:r>
      <w:r w:rsidRPr="00B12EB5">
        <w:rPr>
          <w:rFonts w:hint="cs"/>
          <w:rtl/>
        </w:rPr>
        <w:t xml:space="preserve"> که و</w:t>
      </w:r>
      <w:r w:rsidR="00B9269E">
        <w:rPr>
          <w:rFonts w:hint="cs"/>
          <w:rtl/>
        </w:rPr>
        <w:t>ی</w:t>
      </w:r>
      <w:r w:rsidRPr="00B12EB5">
        <w:rPr>
          <w:rFonts w:hint="cs"/>
          <w:rtl/>
        </w:rPr>
        <w:t xml:space="preserve"> در مس</w:t>
      </w:r>
      <w:r w:rsidR="00B9269E">
        <w:rPr>
          <w:rFonts w:hint="cs"/>
          <w:rtl/>
        </w:rPr>
        <w:t>ی</w:t>
      </w:r>
      <w:r w:rsidRPr="00B12EB5">
        <w:rPr>
          <w:rFonts w:hint="cs"/>
          <w:rtl/>
        </w:rPr>
        <w:t>ح</w:t>
      </w:r>
      <w:r w:rsidR="00B9269E">
        <w:rPr>
          <w:rFonts w:hint="cs"/>
          <w:rtl/>
        </w:rPr>
        <w:t>ی</w:t>
      </w:r>
      <w:r w:rsidRPr="00B12EB5">
        <w:rPr>
          <w:rFonts w:hint="cs"/>
          <w:rtl/>
        </w:rPr>
        <w:t>ت آورده ب</w:t>
      </w:r>
      <w:r w:rsidR="00B9269E">
        <w:rPr>
          <w:rFonts w:hint="cs"/>
          <w:rtl/>
        </w:rPr>
        <w:t>ی</w:t>
      </w:r>
      <w:r w:rsidRPr="00B12EB5">
        <w:rPr>
          <w:rFonts w:hint="cs"/>
          <w:rtl/>
        </w:rPr>
        <w:t>ان و اثر پذ</w:t>
      </w:r>
      <w:r w:rsidR="00B9269E">
        <w:rPr>
          <w:rFonts w:hint="cs"/>
          <w:rtl/>
        </w:rPr>
        <w:t>ی</w:t>
      </w:r>
      <w:r w:rsidRPr="00B12EB5">
        <w:rPr>
          <w:rFonts w:hint="cs"/>
          <w:rtl/>
        </w:rPr>
        <w:t>ر</w:t>
      </w:r>
      <w:r w:rsidR="00B9269E">
        <w:rPr>
          <w:rFonts w:hint="cs"/>
          <w:rtl/>
        </w:rPr>
        <w:t>ی</w:t>
      </w:r>
      <w:r w:rsidRPr="00B12EB5">
        <w:rPr>
          <w:rFonts w:hint="cs"/>
          <w:rtl/>
        </w:rPr>
        <w:t xml:space="preserve">  ا</w:t>
      </w:r>
      <w:r w:rsidR="00B9269E">
        <w:rPr>
          <w:rFonts w:hint="cs"/>
          <w:rtl/>
        </w:rPr>
        <w:t>ی</w:t>
      </w:r>
      <w:r w:rsidRPr="00B12EB5">
        <w:rPr>
          <w:rFonts w:hint="cs"/>
          <w:rtl/>
        </w:rPr>
        <w:t>ن د</w:t>
      </w:r>
      <w:r w:rsidR="00B9269E">
        <w:rPr>
          <w:rFonts w:hint="cs"/>
          <w:rtl/>
        </w:rPr>
        <w:t>ی</w:t>
      </w:r>
      <w:r w:rsidRPr="00B12EB5">
        <w:rPr>
          <w:rFonts w:hint="cs"/>
          <w:rtl/>
        </w:rPr>
        <w:t>ن را از فلسفه وثن</w:t>
      </w:r>
      <w:r w:rsidR="00B9269E">
        <w:rPr>
          <w:rFonts w:hint="cs"/>
          <w:rtl/>
        </w:rPr>
        <w:t>ی</w:t>
      </w:r>
      <w:r w:rsidRPr="00B12EB5">
        <w:rPr>
          <w:rFonts w:hint="cs"/>
          <w:rtl/>
        </w:rPr>
        <w:t xml:space="preserve"> و </w:t>
      </w:r>
      <w:r w:rsidRPr="00B12EB5">
        <w:rPr>
          <w:rFonts w:hint="cs"/>
          <w:rtl/>
        </w:rPr>
        <w:lastRenderedPageBreak/>
        <w:t>افلاطون</w:t>
      </w:r>
      <w:r w:rsidR="00B9269E">
        <w:rPr>
          <w:rFonts w:hint="cs"/>
          <w:rtl/>
        </w:rPr>
        <w:t>ی</w:t>
      </w:r>
      <w:r w:rsidRPr="00B12EB5">
        <w:rPr>
          <w:rFonts w:hint="cs"/>
          <w:rtl/>
        </w:rPr>
        <w:t xml:space="preserve"> توض</w:t>
      </w:r>
      <w:r w:rsidR="00B9269E">
        <w:rPr>
          <w:rFonts w:hint="cs"/>
          <w:rtl/>
        </w:rPr>
        <w:t>ی</w:t>
      </w:r>
      <w:r w:rsidRPr="00B12EB5">
        <w:rPr>
          <w:rFonts w:hint="cs"/>
          <w:rtl/>
        </w:rPr>
        <w:t>ح داده است، از مصادر تشر</w:t>
      </w:r>
      <w:r w:rsidR="00B9269E">
        <w:rPr>
          <w:rFonts w:hint="cs"/>
          <w:rtl/>
        </w:rPr>
        <w:t>ی</w:t>
      </w:r>
      <w:r w:rsidRPr="00B12EB5">
        <w:rPr>
          <w:rFonts w:hint="cs"/>
          <w:rtl/>
        </w:rPr>
        <w:t>ع در مس</w:t>
      </w:r>
      <w:r w:rsidR="00B9269E">
        <w:rPr>
          <w:rFonts w:hint="cs"/>
          <w:rtl/>
        </w:rPr>
        <w:t>ی</w:t>
      </w:r>
      <w:r w:rsidRPr="00B12EB5">
        <w:rPr>
          <w:rFonts w:hint="cs"/>
          <w:rtl/>
        </w:rPr>
        <w:t>ح</w:t>
      </w:r>
      <w:r w:rsidR="00B9269E">
        <w:rPr>
          <w:rFonts w:hint="cs"/>
          <w:rtl/>
        </w:rPr>
        <w:t>ی</w:t>
      </w:r>
      <w:r w:rsidRPr="00B12EB5">
        <w:rPr>
          <w:rFonts w:hint="cs"/>
          <w:rtl/>
        </w:rPr>
        <w:t>ت بحث نموده و اناج</w:t>
      </w:r>
      <w:r w:rsidR="00B9269E">
        <w:rPr>
          <w:rFonts w:hint="cs"/>
          <w:rtl/>
        </w:rPr>
        <w:t>ی</w:t>
      </w:r>
      <w:r w:rsidRPr="00B12EB5">
        <w:rPr>
          <w:rFonts w:hint="cs"/>
          <w:rtl/>
        </w:rPr>
        <w:t>ل چهار گانه را عالمانه نقد، و گوشه ها</w:t>
      </w:r>
      <w:r w:rsidR="00B9269E">
        <w:rPr>
          <w:rFonts w:hint="cs"/>
          <w:rtl/>
        </w:rPr>
        <w:t>ی</w:t>
      </w:r>
      <w:r w:rsidRPr="00B12EB5">
        <w:rPr>
          <w:rFonts w:hint="cs"/>
          <w:rtl/>
        </w:rPr>
        <w:t xml:space="preserve"> از تضادها و تناقضات آن را نقل کرده و به اکاذ</w:t>
      </w:r>
      <w:r w:rsidR="00B9269E">
        <w:rPr>
          <w:rFonts w:hint="cs"/>
          <w:rtl/>
        </w:rPr>
        <w:t>ی</w:t>
      </w:r>
      <w:r w:rsidRPr="00B12EB5">
        <w:rPr>
          <w:rFonts w:hint="cs"/>
          <w:rtl/>
        </w:rPr>
        <w:t>ب و دروغها</w:t>
      </w:r>
      <w:r w:rsidR="00B9269E">
        <w:rPr>
          <w:rFonts w:hint="cs"/>
          <w:rtl/>
        </w:rPr>
        <w:t>ی</w:t>
      </w:r>
      <w:r w:rsidRPr="00B12EB5">
        <w:rPr>
          <w:rFonts w:hint="cs"/>
          <w:rtl/>
        </w:rPr>
        <w:t xml:space="preserve"> که در اناج</w:t>
      </w:r>
      <w:r w:rsidR="00B9269E">
        <w:rPr>
          <w:rFonts w:hint="cs"/>
          <w:rtl/>
        </w:rPr>
        <w:t>ی</w:t>
      </w:r>
      <w:r w:rsidRPr="00B12EB5">
        <w:rPr>
          <w:rFonts w:hint="cs"/>
          <w:rtl/>
        </w:rPr>
        <w:t>ل وجود دارد اشاره نموده است، اساسات عق</w:t>
      </w:r>
      <w:r w:rsidR="00B9269E">
        <w:rPr>
          <w:rFonts w:hint="cs"/>
          <w:rtl/>
        </w:rPr>
        <w:t>ی</w:t>
      </w:r>
      <w:r w:rsidRPr="00B12EB5">
        <w:rPr>
          <w:rFonts w:hint="cs"/>
          <w:rtl/>
        </w:rPr>
        <w:t>ده نصارا را ذکر نموده و با دلا</w:t>
      </w:r>
      <w:r w:rsidR="00B9269E">
        <w:rPr>
          <w:rFonts w:hint="cs"/>
          <w:rtl/>
        </w:rPr>
        <w:t>ی</w:t>
      </w:r>
      <w:r w:rsidRPr="00B12EB5">
        <w:rPr>
          <w:rFonts w:hint="cs"/>
          <w:rtl/>
        </w:rPr>
        <w:t>ل عقل</w:t>
      </w:r>
      <w:r w:rsidR="00B9269E">
        <w:rPr>
          <w:rFonts w:hint="cs"/>
          <w:rtl/>
        </w:rPr>
        <w:t>ی</w:t>
      </w:r>
      <w:r w:rsidRPr="00B12EB5">
        <w:rPr>
          <w:rFonts w:hint="cs"/>
          <w:rtl/>
        </w:rPr>
        <w:t xml:space="preserve"> و نقل</w:t>
      </w:r>
      <w:r w:rsidR="00B9269E">
        <w:rPr>
          <w:rFonts w:hint="cs"/>
          <w:rtl/>
        </w:rPr>
        <w:t>ی</w:t>
      </w:r>
      <w:r w:rsidRPr="00B12EB5">
        <w:rPr>
          <w:rFonts w:hint="cs"/>
          <w:rtl/>
        </w:rPr>
        <w:t xml:space="preserve"> بر رد و ابطال آن پرداخته است.</w:t>
      </w:r>
    </w:p>
    <w:p w:rsidR="0079021F" w:rsidRPr="00B12EB5" w:rsidRDefault="0079021F" w:rsidP="00676EEB">
      <w:pPr>
        <w:pStyle w:val="a3"/>
        <w:rPr>
          <w:rtl/>
        </w:rPr>
      </w:pPr>
      <w:r w:rsidRPr="00B12EB5">
        <w:rPr>
          <w:rFonts w:hint="cs"/>
          <w:rtl/>
        </w:rPr>
        <w:t>ا</w:t>
      </w:r>
      <w:r w:rsidR="00B9269E">
        <w:rPr>
          <w:rFonts w:hint="cs"/>
          <w:rtl/>
        </w:rPr>
        <w:t>ی</w:t>
      </w:r>
      <w:r w:rsidRPr="00B12EB5">
        <w:rPr>
          <w:rFonts w:hint="cs"/>
          <w:rtl/>
        </w:rPr>
        <w:t>ن کتاب با کوچک</w:t>
      </w:r>
      <w:r w:rsidR="00B9269E">
        <w:rPr>
          <w:rFonts w:hint="cs"/>
          <w:rtl/>
        </w:rPr>
        <w:t>ی</w:t>
      </w:r>
      <w:r w:rsidRPr="00B12EB5">
        <w:rPr>
          <w:rFonts w:hint="cs"/>
          <w:rtl/>
        </w:rPr>
        <w:t xml:space="preserve"> حجمش معلومات کامل</w:t>
      </w:r>
      <w:r w:rsidR="00B9269E">
        <w:rPr>
          <w:rFonts w:hint="cs"/>
          <w:rtl/>
        </w:rPr>
        <w:t>ی</w:t>
      </w:r>
      <w:r w:rsidRPr="00B12EB5">
        <w:rPr>
          <w:rFonts w:hint="cs"/>
          <w:rtl/>
        </w:rPr>
        <w:t xml:space="preserve"> از مس</w:t>
      </w:r>
      <w:r w:rsidR="00B9269E">
        <w:rPr>
          <w:rFonts w:hint="cs"/>
          <w:rtl/>
        </w:rPr>
        <w:t>ی</w:t>
      </w:r>
      <w:r w:rsidRPr="00B12EB5">
        <w:rPr>
          <w:rFonts w:hint="cs"/>
          <w:rtl/>
        </w:rPr>
        <w:t>ح</w:t>
      </w:r>
      <w:r w:rsidR="00B9269E">
        <w:rPr>
          <w:rFonts w:hint="cs"/>
          <w:rtl/>
        </w:rPr>
        <w:t>ی</w:t>
      </w:r>
      <w:r w:rsidRPr="00B12EB5">
        <w:rPr>
          <w:rFonts w:hint="cs"/>
          <w:rtl/>
        </w:rPr>
        <w:t>ت و اناج</w:t>
      </w:r>
      <w:r w:rsidR="00B9269E">
        <w:rPr>
          <w:rFonts w:hint="cs"/>
          <w:rtl/>
        </w:rPr>
        <w:t>ی</w:t>
      </w:r>
      <w:r w:rsidRPr="00B12EB5">
        <w:rPr>
          <w:rFonts w:hint="cs"/>
          <w:rtl/>
        </w:rPr>
        <w:t>ل و از مؤلف</w:t>
      </w:r>
      <w:r w:rsidR="00B9269E">
        <w:rPr>
          <w:rFonts w:hint="cs"/>
          <w:rtl/>
        </w:rPr>
        <w:t>ی</w:t>
      </w:r>
      <w:r w:rsidRPr="00B12EB5">
        <w:rPr>
          <w:rFonts w:hint="cs"/>
          <w:rtl/>
        </w:rPr>
        <w:t>ن ا</w:t>
      </w:r>
      <w:r w:rsidR="00B9269E">
        <w:rPr>
          <w:rFonts w:hint="cs"/>
          <w:rtl/>
        </w:rPr>
        <w:t>ی</w:t>
      </w:r>
      <w:r w:rsidRPr="00B12EB5">
        <w:rPr>
          <w:rFonts w:hint="cs"/>
          <w:rtl/>
        </w:rPr>
        <w:t>ن اناج</w:t>
      </w:r>
      <w:r w:rsidR="00B9269E">
        <w:rPr>
          <w:rFonts w:hint="cs"/>
          <w:rtl/>
        </w:rPr>
        <w:t>ی</w:t>
      </w:r>
      <w:r w:rsidRPr="00B12EB5">
        <w:rPr>
          <w:rFonts w:hint="cs"/>
          <w:rtl/>
        </w:rPr>
        <w:t>ل که اشخاص مجهول الهو</w:t>
      </w:r>
      <w:r w:rsidR="00B9269E">
        <w:rPr>
          <w:rFonts w:hint="cs"/>
          <w:rtl/>
        </w:rPr>
        <w:t>ی</w:t>
      </w:r>
      <w:r w:rsidR="00B12EB5" w:rsidRPr="00B12EB5">
        <w:rPr>
          <w:rFonts w:hint="cs"/>
          <w:rtl/>
        </w:rPr>
        <w:t>ه</w:t>
      </w:r>
      <w:r w:rsidRPr="00B12EB5">
        <w:rPr>
          <w:rFonts w:hint="cs"/>
          <w:rtl/>
        </w:rPr>
        <w:t xml:space="preserve"> بوده و سند ثابت و متصل با مس</w:t>
      </w:r>
      <w:r w:rsidR="00B9269E">
        <w:rPr>
          <w:rFonts w:hint="cs"/>
          <w:rtl/>
        </w:rPr>
        <w:t>ی</w:t>
      </w:r>
      <w:r w:rsidRPr="00B12EB5">
        <w:rPr>
          <w:rFonts w:hint="cs"/>
          <w:rtl/>
        </w:rPr>
        <w:t>ح ندارند به خوانندگان عز</w:t>
      </w:r>
      <w:r w:rsidR="00B9269E">
        <w:rPr>
          <w:rFonts w:hint="cs"/>
          <w:rtl/>
        </w:rPr>
        <w:t>ی</w:t>
      </w:r>
      <w:r w:rsidRPr="00B12EB5">
        <w:rPr>
          <w:rFonts w:hint="cs"/>
          <w:rtl/>
        </w:rPr>
        <w:t>ز تقد</w:t>
      </w:r>
      <w:r w:rsidR="00B9269E">
        <w:rPr>
          <w:rFonts w:hint="cs"/>
          <w:rtl/>
        </w:rPr>
        <w:t>ی</w:t>
      </w:r>
      <w:r w:rsidRPr="00B12EB5">
        <w:rPr>
          <w:rFonts w:hint="cs"/>
          <w:rtl/>
        </w:rPr>
        <w:t xml:space="preserve">م </w:t>
      </w:r>
      <w:r w:rsidR="00B35F33">
        <w:rPr>
          <w:rFonts w:hint="cs"/>
          <w:rtl/>
        </w:rPr>
        <w:t>م</w:t>
      </w:r>
      <w:r w:rsidR="00B9269E">
        <w:rPr>
          <w:rFonts w:hint="cs"/>
          <w:rtl/>
        </w:rPr>
        <w:t>ی</w:t>
      </w:r>
      <w:r w:rsidR="00B35F33">
        <w:rPr>
          <w:rFonts w:hint="cs"/>
          <w:rtl/>
        </w:rPr>
        <w:t>‌دا</w:t>
      </w:r>
      <w:r w:rsidR="00B12EB5" w:rsidRPr="00B12EB5">
        <w:rPr>
          <w:rFonts w:hint="cs"/>
          <w:rtl/>
        </w:rPr>
        <w:t>رد</w:t>
      </w:r>
      <w:r w:rsidRPr="00B12EB5">
        <w:rPr>
          <w:rFonts w:hint="cs"/>
          <w:rtl/>
        </w:rPr>
        <w:t>، مطالعه ا</w:t>
      </w:r>
      <w:r w:rsidR="00B9269E">
        <w:rPr>
          <w:rFonts w:hint="cs"/>
          <w:rtl/>
        </w:rPr>
        <w:t>ی</w:t>
      </w:r>
      <w:r w:rsidRPr="00B12EB5">
        <w:rPr>
          <w:rFonts w:hint="cs"/>
          <w:rtl/>
        </w:rPr>
        <w:t>ن رساله در شرائط کنون</w:t>
      </w:r>
      <w:r w:rsidR="00B9269E">
        <w:rPr>
          <w:rFonts w:hint="cs"/>
          <w:rtl/>
        </w:rPr>
        <w:t>ی</w:t>
      </w:r>
      <w:r w:rsidRPr="00B12EB5">
        <w:rPr>
          <w:rFonts w:hint="cs"/>
          <w:rtl/>
        </w:rPr>
        <w:t xml:space="preserve"> به همگان و بو</w:t>
      </w:r>
      <w:r w:rsidR="00B9269E">
        <w:rPr>
          <w:rFonts w:hint="cs"/>
          <w:rtl/>
        </w:rPr>
        <w:t>ی</w:t>
      </w:r>
      <w:r w:rsidRPr="00B12EB5">
        <w:rPr>
          <w:rFonts w:hint="cs"/>
          <w:rtl/>
        </w:rPr>
        <w:t>ژه برا</w:t>
      </w:r>
      <w:r w:rsidR="00B9269E">
        <w:rPr>
          <w:rFonts w:hint="cs"/>
          <w:rtl/>
        </w:rPr>
        <w:t>ی</w:t>
      </w:r>
      <w:r w:rsidRPr="00B12EB5">
        <w:rPr>
          <w:rFonts w:hint="cs"/>
          <w:rtl/>
        </w:rPr>
        <w:t xml:space="preserve"> آنان</w:t>
      </w:r>
      <w:r w:rsidR="00B9269E">
        <w:rPr>
          <w:rFonts w:hint="cs"/>
          <w:rtl/>
        </w:rPr>
        <w:t>ی</w:t>
      </w:r>
      <w:r w:rsidRPr="00B12EB5">
        <w:rPr>
          <w:rFonts w:hint="cs"/>
          <w:rtl/>
        </w:rPr>
        <w:t>که نا آگاهانه شکار تنص</w:t>
      </w:r>
      <w:r w:rsidR="00B9269E">
        <w:rPr>
          <w:rFonts w:hint="cs"/>
          <w:rtl/>
        </w:rPr>
        <w:t>ی</w:t>
      </w:r>
      <w:r w:rsidRPr="00B12EB5">
        <w:rPr>
          <w:rFonts w:hint="cs"/>
          <w:rtl/>
        </w:rPr>
        <w:t xml:space="preserve">ر </w:t>
      </w:r>
      <w:r w:rsidR="00B12EB5" w:rsidRPr="00B12EB5">
        <w:rPr>
          <w:rFonts w:hint="cs"/>
          <w:rtl/>
        </w:rPr>
        <w:t>شده‌اند</w:t>
      </w:r>
      <w:r w:rsidRPr="00B12EB5">
        <w:rPr>
          <w:rFonts w:hint="cs"/>
          <w:rtl/>
        </w:rPr>
        <w:t xml:space="preserve"> و </w:t>
      </w:r>
      <w:r w:rsidR="00B9269E">
        <w:rPr>
          <w:rFonts w:hint="cs"/>
          <w:rtl/>
        </w:rPr>
        <w:t>ی</w:t>
      </w:r>
      <w:r w:rsidRPr="00B12EB5">
        <w:rPr>
          <w:rFonts w:hint="cs"/>
          <w:rtl/>
        </w:rPr>
        <w:t>ا در صدد قرار گرفتن اند، نها</w:t>
      </w:r>
      <w:r w:rsidR="00B9269E">
        <w:rPr>
          <w:rFonts w:hint="cs"/>
          <w:rtl/>
        </w:rPr>
        <w:t>ی</w:t>
      </w:r>
      <w:r w:rsidRPr="00B12EB5">
        <w:rPr>
          <w:rFonts w:hint="cs"/>
          <w:rtl/>
        </w:rPr>
        <w:t>ت ضرور</w:t>
      </w:r>
      <w:r w:rsidR="00B9269E">
        <w:rPr>
          <w:rFonts w:hint="cs"/>
          <w:rtl/>
        </w:rPr>
        <w:t>ی</w:t>
      </w:r>
      <w:r w:rsidRPr="00B12EB5">
        <w:rPr>
          <w:rFonts w:hint="cs"/>
          <w:rtl/>
        </w:rPr>
        <w:t xml:space="preserve"> </w:t>
      </w:r>
      <w:r w:rsidR="00774C6F">
        <w:rPr>
          <w:rFonts w:hint="cs"/>
          <w:rtl/>
        </w:rPr>
        <w:t>م</w:t>
      </w:r>
      <w:r w:rsidR="00B9269E">
        <w:rPr>
          <w:rFonts w:hint="cs"/>
          <w:rtl/>
        </w:rPr>
        <w:t>ی</w:t>
      </w:r>
      <w:r w:rsidR="00774C6F">
        <w:rPr>
          <w:rFonts w:hint="cs"/>
          <w:rtl/>
        </w:rPr>
        <w:t>‌باش</w:t>
      </w:r>
      <w:r w:rsidRPr="00B12EB5">
        <w:rPr>
          <w:rFonts w:hint="cs"/>
          <w:rtl/>
        </w:rPr>
        <w:t>د، و بد</w:t>
      </w:r>
      <w:r w:rsidR="00B9269E">
        <w:rPr>
          <w:rFonts w:hint="cs"/>
          <w:rtl/>
        </w:rPr>
        <w:t>ی</w:t>
      </w:r>
      <w:r w:rsidRPr="00B12EB5">
        <w:rPr>
          <w:rFonts w:hint="cs"/>
          <w:rtl/>
        </w:rPr>
        <w:t>نسان خواندن آن برا</w:t>
      </w:r>
      <w:r w:rsidR="00B9269E">
        <w:rPr>
          <w:rFonts w:hint="cs"/>
          <w:rtl/>
        </w:rPr>
        <w:t>ی</w:t>
      </w:r>
      <w:r w:rsidRPr="00B12EB5">
        <w:rPr>
          <w:rFonts w:hint="cs"/>
          <w:rtl/>
        </w:rPr>
        <w:t xml:space="preserve"> دعوتگران که م</w:t>
      </w:r>
      <w:r w:rsidR="00B9269E">
        <w:rPr>
          <w:rFonts w:hint="cs"/>
          <w:rtl/>
        </w:rPr>
        <w:t>ی</w:t>
      </w:r>
      <w:r w:rsidRPr="00B12EB5">
        <w:rPr>
          <w:rFonts w:hint="cs"/>
          <w:rtl/>
        </w:rPr>
        <w:t>‌خواهند مردم را از حقائق مس</w:t>
      </w:r>
      <w:r w:rsidR="00B9269E">
        <w:rPr>
          <w:rFonts w:hint="cs"/>
          <w:rtl/>
        </w:rPr>
        <w:t>ی</w:t>
      </w:r>
      <w:r w:rsidRPr="00B12EB5">
        <w:rPr>
          <w:rFonts w:hint="cs"/>
          <w:rtl/>
        </w:rPr>
        <w:t>ح</w:t>
      </w:r>
      <w:r w:rsidR="00B9269E">
        <w:rPr>
          <w:rFonts w:hint="cs"/>
          <w:rtl/>
        </w:rPr>
        <w:t>ی</w:t>
      </w:r>
      <w:r w:rsidRPr="00B12EB5">
        <w:rPr>
          <w:rFonts w:hint="cs"/>
          <w:rtl/>
        </w:rPr>
        <w:t>ت و از خطرات تنص</w:t>
      </w:r>
      <w:r w:rsidR="00B9269E">
        <w:rPr>
          <w:rFonts w:hint="cs"/>
          <w:rtl/>
        </w:rPr>
        <w:t>ی</w:t>
      </w:r>
      <w:r w:rsidRPr="00B12EB5">
        <w:rPr>
          <w:rFonts w:hint="cs"/>
          <w:rtl/>
        </w:rPr>
        <w:t>ر آگاه سازند مف</w:t>
      </w:r>
      <w:r w:rsidR="00B9269E">
        <w:rPr>
          <w:rFonts w:hint="cs"/>
          <w:rtl/>
        </w:rPr>
        <w:t>ی</w:t>
      </w:r>
      <w:r w:rsidRPr="00B12EB5">
        <w:rPr>
          <w:rFonts w:hint="cs"/>
          <w:rtl/>
        </w:rPr>
        <w:t xml:space="preserve">د </w:t>
      </w:r>
      <w:r w:rsidR="00774C6F">
        <w:rPr>
          <w:rFonts w:hint="cs"/>
          <w:rtl/>
        </w:rPr>
        <w:t>م</w:t>
      </w:r>
      <w:r w:rsidR="00B9269E">
        <w:rPr>
          <w:rFonts w:hint="cs"/>
          <w:rtl/>
        </w:rPr>
        <w:t>ی</w:t>
      </w:r>
      <w:r w:rsidR="00774C6F">
        <w:rPr>
          <w:rFonts w:hint="cs"/>
          <w:rtl/>
        </w:rPr>
        <w:t>‌باش</w:t>
      </w:r>
      <w:r w:rsidRPr="00B12EB5">
        <w:rPr>
          <w:rFonts w:hint="cs"/>
          <w:rtl/>
        </w:rPr>
        <w:t>د.</w:t>
      </w:r>
    </w:p>
    <w:p w:rsidR="0079021F" w:rsidRPr="00B12EB5" w:rsidRDefault="0079021F" w:rsidP="00676EEB">
      <w:pPr>
        <w:pStyle w:val="a3"/>
        <w:rPr>
          <w:rtl/>
        </w:rPr>
      </w:pPr>
      <w:r w:rsidRPr="00B12EB5">
        <w:rPr>
          <w:rFonts w:hint="cs"/>
          <w:rtl/>
        </w:rPr>
        <w:t>من در حال</w:t>
      </w:r>
      <w:r w:rsidR="00B9269E">
        <w:rPr>
          <w:rFonts w:hint="cs"/>
          <w:rtl/>
        </w:rPr>
        <w:t>ی</w:t>
      </w:r>
      <w:r w:rsidRPr="00B12EB5">
        <w:rPr>
          <w:rFonts w:hint="cs"/>
          <w:rtl/>
        </w:rPr>
        <w:t>که کاوش</w:t>
      </w:r>
      <w:r w:rsidR="00E97C34">
        <w:rPr>
          <w:rFonts w:hint="eastAsia"/>
          <w:rtl/>
        </w:rPr>
        <w:t>‌</w:t>
      </w:r>
      <w:r w:rsidRPr="00B12EB5">
        <w:rPr>
          <w:rFonts w:hint="cs"/>
          <w:rtl/>
        </w:rPr>
        <w:t>ها</w:t>
      </w:r>
      <w:r w:rsidR="00B9269E">
        <w:rPr>
          <w:rFonts w:hint="cs"/>
          <w:rtl/>
        </w:rPr>
        <w:t>ی</w:t>
      </w:r>
      <w:r w:rsidRPr="00B12EB5">
        <w:rPr>
          <w:rFonts w:hint="cs"/>
          <w:rtl/>
        </w:rPr>
        <w:t xml:space="preserve"> گرانقدر برادر معتصم بالله را که در جمع آور</w:t>
      </w:r>
      <w:r w:rsidR="00B9269E">
        <w:rPr>
          <w:rFonts w:hint="cs"/>
          <w:rtl/>
        </w:rPr>
        <w:t>ی</w:t>
      </w:r>
      <w:r w:rsidRPr="00B12EB5">
        <w:rPr>
          <w:rFonts w:hint="cs"/>
          <w:rtl/>
        </w:rPr>
        <w:t xml:space="preserve"> ا</w:t>
      </w:r>
      <w:r w:rsidR="00B9269E">
        <w:rPr>
          <w:rFonts w:hint="cs"/>
          <w:rtl/>
        </w:rPr>
        <w:t>ی</w:t>
      </w:r>
      <w:r w:rsidRPr="00B12EB5">
        <w:rPr>
          <w:rFonts w:hint="cs"/>
          <w:rtl/>
        </w:rPr>
        <w:t>ن رساله به خرچ داده اند م</w:t>
      </w:r>
      <w:r w:rsidR="00B9269E">
        <w:rPr>
          <w:rFonts w:hint="cs"/>
          <w:rtl/>
        </w:rPr>
        <w:t>ی</w:t>
      </w:r>
      <w:r w:rsidRPr="00B12EB5">
        <w:rPr>
          <w:rFonts w:hint="cs"/>
          <w:rtl/>
        </w:rPr>
        <w:t xml:space="preserve"> ستا</w:t>
      </w:r>
      <w:r w:rsidR="00B9269E">
        <w:rPr>
          <w:rFonts w:hint="cs"/>
          <w:rtl/>
        </w:rPr>
        <w:t>ی</w:t>
      </w:r>
      <w:r w:rsidRPr="00B12EB5">
        <w:rPr>
          <w:rFonts w:hint="cs"/>
          <w:rtl/>
        </w:rPr>
        <w:t>م، و ا</w:t>
      </w:r>
      <w:r w:rsidR="00B9269E">
        <w:rPr>
          <w:rFonts w:hint="cs"/>
          <w:rtl/>
        </w:rPr>
        <w:t>ی</w:t>
      </w:r>
      <w:r w:rsidRPr="00B12EB5">
        <w:rPr>
          <w:rFonts w:hint="cs"/>
          <w:rtl/>
        </w:rPr>
        <w:t>ن عمل شان را در شرائط کنون</w:t>
      </w:r>
      <w:r w:rsidR="00B9269E">
        <w:rPr>
          <w:rFonts w:hint="cs"/>
          <w:rtl/>
        </w:rPr>
        <w:t>ی</w:t>
      </w:r>
      <w:r w:rsidRPr="00B12EB5">
        <w:rPr>
          <w:rFonts w:hint="cs"/>
          <w:rtl/>
        </w:rPr>
        <w:t xml:space="preserve"> </w:t>
      </w:r>
      <w:r w:rsidR="00B9269E">
        <w:rPr>
          <w:rFonts w:hint="cs"/>
          <w:rtl/>
        </w:rPr>
        <w:t>ی</w:t>
      </w:r>
      <w:r w:rsidRPr="00B12EB5">
        <w:rPr>
          <w:rFonts w:hint="cs"/>
          <w:rtl/>
        </w:rPr>
        <w:t>ک خدمت د</w:t>
      </w:r>
      <w:r w:rsidR="00B9269E">
        <w:rPr>
          <w:rFonts w:hint="cs"/>
          <w:rtl/>
        </w:rPr>
        <w:t>ی</w:t>
      </w:r>
      <w:r w:rsidRPr="00B12EB5">
        <w:rPr>
          <w:rFonts w:hint="cs"/>
          <w:rtl/>
        </w:rPr>
        <w:t>ن</w:t>
      </w:r>
      <w:r w:rsidR="00B9269E">
        <w:rPr>
          <w:rFonts w:hint="cs"/>
          <w:rtl/>
        </w:rPr>
        <w:t>ی</w:t>
      </w:r>
      <w:r w:rsidRPr="00B12EB5">
        <w:rPr>
          <w:rFonts w:hint="cs"/>
          <w:rtl/>
        </w:rPr>
        <w:t xml:space="preserve"> و </w:t>
      </w:r>
      <w:r w:rsidR="00B9269E">
        <w:rPr>
          <w:rFonts w:hint="cs"/>
          <w:rtl/>
        </w:rPr>
        <w:t>ی</w:t>
      </w:r>
      <w:r w:rsidRPr="00B12EB5">
        <w:rPr>
          <w:rFonts w:hint="cs"/>
          <w:rtl/>
        </w:rPr>
        <w:t>ک گام قو</w:t>
      </w:r>
      <w:r w:rsidR="00B9269E">
        <w:rPr>
          <w:rFonts w:hint="cs"/>
          <w:rtl/>
        </w:rPr>
        <w:t>ی</w:t>
      </w:r>
      <w:r w:rsidRPr="00B12EB5">
        <w:rPr>
          <w:rFonts w:hint="cs"/>
          <w:rtl/>
        </w:rPr>
        <w:t xml:space="preserve"> دعوت</w:t>
      </w:r>
      <w:r w:rsidR="00B9269E">
        <w:rPr>
          <w:rFonts w:hint="cs"/>
          <w:rtl/>
        </w:rPr>
        <w:t>ی</w:t>
      </w:r>
      <w:r w:rsidRPr="00B12EB5">
        <w:rPr>
          <w:rFonts w:hint="cs"/>
          <w:rtl/>
        </w:rPr>
        <w:t xml:space="preserve"> </w:t>
      </w:r>
      <w:r w:rsidR="00B35F33">
        <w:rPr>
          <w:rFonts w:hint="cs"/>
          <w:rtl/>
        </w:rPr>
        <w:t>م</w:t>
      </w:r>
      <w:r w:rsidR="00B9269E">
        <w:rPr>
          <w:rFonts w:hint="cs"/>
          <w:rtl/>
        </w:rPr>
        <w:t>ی</w:t>
      </w:r>
      <w:r w:rsidR="00B35F33">
        <w:rPr>
          <w:rFonts w:hint="cs"/>
          <w:rtl/>
        </w:rPr>
        <w:t>‌دا</w:t>
      </w:r>
      <w:r w:rsidRPr="00B12EB5">
        <w:rPr>
          <w:rFonts w:hint="cs"/>
          <w:rtl/>
        </w:rPr>
        <w:t>نم، از الله جل جلاله برا</w:t>
      </w:r>
      <w:r w:rsidR="00B9269E">
        <w:rPr>
          <w:rFonts w:hint="cs"/>
          <w:rtl/>
        </w:rPr>
        <w:t>ی</w:t>
      </w:r>
      <w:r w:rsidRPr="00B12EB5">
        <w:rPr>
          <w:rFonts w:hint="cs"/>
          <w:rtl/>
        </w:rPr>
        <w:t>ش توف</w:t>
      </w:r>
      <w:r w:rsidR="00B9269E">
        <w:rPr>
          <w:rFonts w:hint="cs"/>
          <w:rtl/>
        </w:rPr>
        <w:t>ی</w:t>
      </w:r>
      <w:r w:rsidRPr="00B12EB5">
        <w:rPr>
          <w:rFonts w:hint="cs"/>
          <w:rtl/>
        </w:rPr>
        <w:t>ق مز</w:t>
      </w:r>
      <w:r w:rsidR="00B9269E">
        <w:rPr>
          <w:rFonts w:hint="cs"/>
          <w:rtl/>
        </w:rPr>
        <w:t>ی</w:t>
      </w:r>
      <w:r w:rsidRPr="00B12EB5">
        <w:rPr>
          <w:rFonts w:hint="cs"/>
          <w:rtl/>
        </w:rPr>
        <w:t>د و اخلاص ب</w:t>
      </w:r>
      <w:r w:rsidR="00B9269E">
        <w:rPr>
          <w:rFonts w:hint="cs"/>
          <w:rtl/>
        </w:rPr>
        <w:t>ی</w:t>
      </w:r>
      <w:r w:rsidRPr="00B12EB5">
        <w:rPr>
          <w:rFonts w:hint="cs"/>
          <w:rtl/>
        </w:rPr>
        <w:t>شتر تمنا دارم تا ا</w:t>
      </w:r>
      <w:r w:rsidR="00B9269E">
        <w:rPr>
          <w:rFonts w:hint="cs"/>
          <w:rtl/>
        </w:rPr>
        <w:t>ی</w:t>
      </w:r>
      <w:r w:rsidRPr="00B12EB5">
        <w:rPr>
          <w:rFonts w:hint="cs"/>
          <w:rtl/>
        </w:rPr>
        <w:t>ن سلسله را تعق</w:t>
      </w:r>
      <w:r w:rsidR="00B9269E">
        <w:rPr>
          <w:rFonts w:hint="cs"/>
          <w:rtl/>
        </w:rPr>
        <w:t>ی</w:t>
      </w:r>
      <w:r w:rsidRPr="00B12EB5">
        <w:rPr>
          <w:rFonts w:hint="cs"/>
          <w:rtl/>
        </w:rPr>
        <w:t>ب نموده و معلومات ب</w:t>
      </w:r>
      <w:r w:rsidR="00B9269E">
        <w:rPr>
          <w:rFonts w:hint="cs"/>
          <w:rtl/>
        </w:rPr>
        <w:t>ی</w:t>
      </w:r>
      <w:r w:rsidRPr="00B12EB5">
        <w:rPr>
          <w:rFonts w:hint="cs"/>
          <w:rtl/>
        </w:rPr>
        <w:t>شتر</w:t>
      </w:r>
      <w:r w:rsidR="00B9269E">
        <w:rPr>
          <w:rFonts w:hint="cs"/>
          <w:rtl/>
        </w:rPr>
        <w:t>ی</w:t>
      </w:r>
      <w:r w:rsidRPr="00B12EB5">
        <w:rPr>
          <w:rFonts w:hint="cs"/>
          <w:rtl/>
        </w:rPr>
        <w:t xml:space="preserve"> در </w:t>
      </w:r>
      <w:r w:rsidR="00B12EB5" w:rsidRPr="00B12EB5">
        <w:rPr>
          <w:rFonts w:hint="cs"/>
          <w:rtl/>
        </w:rPr>
        <w:t>رساله‌ها</w:t>
      </w:r>
      <w:r w:rsidR="00B9269E">
        <w:rPr>
          <w:rFonts w:hint="cs"/>
          <w:rtl/>
        </w:rPr>
        <w:t>ی</w:t>
      </w:r>
      <w:r w:rsidRPr="00B12EB5">
        <w:rPr>
          <w:rFonts w:hint="cs"/>
          <w:rtl/>
        </w:rPr>
        <w:t xml:space="preserve"> بعد</w:t>
      </w:r>
      <w:r w:rsidR="00B9269E">
        <w:rPr>
          <w:rFonts w:hint="cs"/>
          <w:rtl/>
        </w:rPr>
        <w:t>ی</w:t>
      </w:r>
      <w:r w:rsidRPr="00B12EB5">
        <w:rPr>
          <w:rFonts w:hint="cs"/>
          <w:rtl/>
        </w:rPr>
        <w:t xml:space="preserve"> شان در جوانب د</w:t>
      </w:r>
      <w:r w:rsidR="00B9269E">
        <w:rPr>
          <w:rFonts w:hint="cs"/>
          <w:rtl/>
        </w:rPr>
        <w:t>ی</w:t>
      </w:r>
      <w:r w:rsidRPr="00B12EB5">
        <w:rPr>
          <w:rFonts w:hint="cs"/>
          <w:rtl/>
        </w:rPr>
        <w:t>گر ا</w:t>
      </w:r>
      <w:r w:rsidR="00B9269E">
        <w:rPr>
          <w:rFonts w:hint="cs"/>
          <w:rtl/>
        </w:rPr>
        <w:t>ی</w:t>
      </w:r>
      <w:r w:rsidRPr="00B12EB5">
        <w:rPr>
          <w:rFonts w:hint="cs"/>
          <w:rtl/>
        </w:rPr>
        <w:t>ن موضوع به خوانندگان محترم تقد</w:t>
      </w:r>
      <w:r w:rsidR="00B9269E">
        <w:rPr>
          <w:rFonts w:hint="cs"/>
          <w:rtl/>
        </w:rPr>
        <w:t>ی</w:t>
      </w:r>
      <w:r w:rsidRPr="00B12EB5">
        <w:rPr>
          <w:rFonts w:hint="cs"/>
          <w:rtl/>
        </w:rPr>
        <w:t>م دارند.</w:t>
      </w:r>
    </w:p>
    <w:p w:rsidR="0079021F" w:rsidRPr="00676EEB" w:rsidRDefault="0079021F" w:rsidP="00676EEB">
      <w:pPr>
        <w:pStyle w:val="a4"/>
        <w:ind w:firstLine="0"/>
        <w:jc w:val="center"/>
        <w:rPr>
          <w:rFonts w:ascii="Times" w:hAnsi="Times"/>
          <w:b/>
          <w:bCs/>
          <w:rtl/>
        </w:rPr>
      </w:pPr>
      <w:r w:rsidRPr="00676EEB">
        <w:rPr>
          <w:b/>
          <w:bCs/>
          <w:rtl/>
        </w:rPr>
        <w:t>و</w:t>
      </w:r>
      <w:r w:rsidRPr="00676EEB">
        <w:rPr>
          <w:rFonts w:hint="cs"/>
          <w:b/>
          <w:bCs/>
          <w:rtl/>
        </w:rPr>
        <w:t>صلى</w:t>
      </w:r>
      <w:r w:rsidRPr="00676EEB">
        <w:rPr>
          <w:b/>
          <w:bCs/>
          <w:rtl/>
        </w:rPr>
        <w:t xml:space="preserve"> الله </w:t>
      </w:r>
      <w:r w:rsidRPr="00676EEB">
        <w:rPr>
          <w:rFonts w:hint="cs"/>
          <w:b/>
          <w:bCs/>
          <w:rtl/>
        </w:rPr>
        <w:t>على</w:t>
      </w:r>
      <w:r w:rsidRPr="00676EEB">
        <w:rPr>
          <w:b/>
          <w:bCs/>
          <w:rtl/>
        </w:rPr>
        <w:t xml:space="preserve"> خير خلقه محمد و</w:t>
      </w:r>
      <w:r w:rsidRPr="00676EEB">
        <w:rPr>
          <w:rFonts w:hint="cs"/>
          <w:b/>
          <w:bCs/>
          <w:rtl/>
        </w:rPr>
        <w:t>على</w:t>
      </w:r>
      <w:r w:rsidRPr="00676EEB">
        <w:rPr>
          <w:b/>
          <w:bCs/>
          <w:rtl/>
        </w:rPr>
        <w:t xml:space="preserve"> آله وصحبه أجمعين</w:t>
      </w:r>
      <w:r w:rsidRPr="00676EEB">
        <w:rPr>
          <w:rFonts w:ascii="Times" w:hAnsi="Times" w:hint="cs"/>
          <w:b/>
          <w:bCs/>
          <w:rtl/>
        </w:rPr>
        <w:t>.</w:t>
      </w:r>
    </w:p>
    <w:p w:rsidR="0079021F" w:rsidRDefault="0079021F" w:rsidP="00676EEB">
      <w:pPr>
        <w:pStyle w:val="a3"/>
        <w:ind w:firstLine="0"/>
        <w:jc w:val="right"/>
        <w:rPr>
          <w:rtl/>
        </w:rPr>
      </w:pPr>
      <w:r w:rsidRPr="00B12EB5">
        <w:rPr>
          <w:rFonts w:hint="cs"/>
          <w:rtl/>
        </w:rPr>
        <w:t>دکتر محمد اسماع</w:t>
      </w:r>
      <w:r w:rsidR="00B9269E">
        <w:rPr>
          <w:rFonts w:hint="cs"/>
          <w:rtl/>
        </w:rPr>
        <w:t>ی</w:t>
      </w:r>
      <w:r w:rsidRPr="00B12EB5">
        <w:rPr>
          <w:rFonts w:hint="cs"/>
          <w:rtl/>
        </w:rPr>
        <w:t>ل لب</w:t>
      </w:r>
      <w:r w:rsidR="00B9269E">
        <w:rPr>
          <w:rFonts w:hint="cs"/>
          <w:rtl/>
        </w:rPr>
        <w:t>ی</w:t>
      </w:r>
      <w:r w:rsidRPr="00B12EB5">
        <w:rPr>
          <w:rFonts w:hint="cs"/>
          <w:rtl/>
        </w:rPr>
        <w:t>ب بلخ</w:t>
      </w:r>
      <w:r w:rsidR="00B9269E">
        <w:rPr>
          <w:rFonts w:hint="cs"/>
          <w:rtl/>
        </w:rPr>
        <w:t>ی</w:t>
      </w:r>
    </w:p>
    <w:p w:rsidR="006E31D2" w:rsidRDefault="006E31D2" w:rsidP="006E31D2">
      <w:pPr>
        <w:pStyle w:val="a3"/>
        <w:rPr>
          <w:rtl/>
          <w:lang w:bidi="fa-IR"/>
        </w:rPr>
      </w:pPr>
    </w:p>
    <w:p w:rsidR="00676EEB" w:rsidRDefault="00676EEB" w:rsidP="006E31D2">
      <w:pPr>
        <w:pStyle w:val="a3"/>
        <w:rPr>
          <w:rtl/>
          <w:lang w:bidi="fa-IR"/>
        </w:rPr>
        <w:sectPr w:rsidR="00676EEB" w:rsidSect="006A7D4A">
          <w:headerReference w:type="first" r:id="rId16"/>
          <w:footnotePr>
            <w:numRestart w:val="eachPage"/>
          </w:footnotePr>
          <w:type w:val="oddPage"/>
          <w:pgSz w:w="9356" w:h="13608" w:code="9"/>
          <w:pgMar w:top="567" w:right="1134" w:bottom="851" w:left="1134" w:header="454" w:footer="0" w:gutter="0"/>
          <w:pgNumType w:start="1"/>
          <w:cols w:space="708"/>
          <w:titlePg/>
          <w:bidi/>
          <w:rtlGutter/>
          <w:docGrid w:linePitch="360"/>
        </w:sectPr>
      </w:pPr>
    </w:p>
    <w:p w:rsidR="0079021F" w:rsidRPr="00B12EB5" w:rsidRDefault="0079021F" w:rsidP="00676EEB">
      <w:pPr>
        <w:pStyle w:val="a"/>
        <w:rPr>
          <w:sz w:val="38"/>
          <w:rtl/>
        </w:rPr>
      </w:pPr>
      <w:bookmarkStart w:id="13" w:name="_Toc295527449"/>
      <w:bookmarkStart w:id="14" w:name="_Toc424207105"/>
      <w:r w:rsidRPr="00B12EB5">
        <w:rPr>
          <w:rFonts w:hint="cs"/>
          <w:rtl/>
        </w:rPr>
        <w:lastRenderedPageBreak/>
        <w:t>پ</w:t>
      </w:r>
      <w:r w:rsidR="006A7D4A">
        <w:rPr>
          <w:rFonts w:hint="cs"/>
          <w:rtl/>
        </w:rPr>
        <w:t>ی</w:t>
      </w:r>
      <w:r w:rsidRPr="00B12EB5">
        <w:rPr>
          <w:rFonts w:hint="cs"/>
          <w:rtl/>
        </w:rPr>
        <w:t>شگفتار</w:t>
      </w:r>
      <w:bookmarkEnd w:id="13"/>
      <w:bookmarkEnd w:id="14"/>
    </w:p>
    <w:p w:rsidR="0079021F" w:rsidRPr="00B12EB5" w:rsidRDefault="0079021F" w:rsidP="00676EEB">
      <w:pPr>
        <w:pStyle w:val="a4"/>
        <w:rPr>
          <w:rtl/>
        </w:rPr>
      </w:pPr>
      <w:r w:rsidRPr="00B12EB5">
        <w:rPr>
          <w:rtl/>
        </w:rPr>
        <w:t>الحمد لله والصلوة والسلام عل</w:t>
      </w:r>
      <w:r w:rsidRPr="00B12EB5">
        <w:rPr>
          <w:rFonts w:hint="cs"/>
          <w:rtl/>
        </w:rPr>
        <w:t>ى</w:t>
      </w:r>
      <w:r w:rsidRPr="00B12EB5">
        <w:rPr>
          <w:rtl/>
        </w:rPr>
        <w:t xml:space="preserve"> رسول الله وعل</w:t>
      </w:r>
      <w:r w:rsidRPr="00B12EB5">
        <w:rPr>
          <w:rFonts w:hint="cs"/>
          <w:rtl/>
        </w:rPr>
        <w:t>ى</w:t>
      </w:r>
      <w:r w:rsidRPr="00B12EB5">
        <w:rPr>
          <w:rtl/>
        </w:rPr>
        <w:t xml:space="preserve"> آله وصحبه ومن والاه.</w:t>
      </w:r>
    </w:p>
    <w:p w:rsidR="0079021F" w:rsidRPr="00B12EB5" w:rsidRDefault="0079021F" w:rsidP="00676EEB">
      <w:pPr>
        <w:pStyle w:val="a3"/>
        <w:rPr>
          <w:rtl/>
        </w:rPr>
      </w:pPr>
      <w:r w:rsidRPr="00B12EB5">
        <w:rPr>
          <w:rFonts w:hint="cs"/>
          <w:rtl/>
        </w:rPr>
        <w:t>و بعد:</w:t>
      </w:r>
    </w:p>
    <w:p w:rsidR="0079021F" w:rsidRPr="00B12EB5" w:rsidRDefault="0079021F" w:rsidP="00676EEB">
      <w:pPr>
        <w:pStyle w:val="a3"/>
        <w:rPr>
          <w:rtl/>
        </w:rPr>
      </w:pPr>
      <w:r w:rsidRPr="00B12EB5">
        <w:rPr>
          <w:rFonts w:hint="cs"/>
          <w:rtl/>
        </w:rPr>
        <w:t>نوشتن و دانستن پ</w:t>
      </w:r>
      <w:r w:rsidR="00B9269E">
        <w:rPr>
          <w:rFonts w:hint="cs"/>
          <w:rtl/>
        </w:rPr>
        <w:t>ی</w:t>
      </w:r>
      <w:r w:rsidRPr="00B12EB5">
        <w:rPr>
          <w:rFonts w:hint="cs"/>
          <w:rtl/>
        </w:rPr>
        <w:t>رامون اد</w:t>
      </w:r>
      <w:r w:rsidR="00B9269E">
        <w:rPr>
          <w:rFonts w:hint="cs"/>
          <w:rtl/>
        </w:rPr>
        <w:t>ی</w:t>
      </w:r>
      <w:r w:rsidRPr="00B12EB5">
        <w:rPr>
          <w:rFonts w:hint="cs"/>
          <w:rtl/>
        </w:rPr>
        <w:t>ان پ</w:t>
      </w:r>
      <w:r w:rsidR="00B9269E">
        <w:rPr>
          <w:rFonts w:hint="cs"/>
          <w:rtl/>
        </w:rPr>
        <w:t>ی</w:t>
      </w:r>
      <w:r w:rsidRPr="00B12EB5">
        <w:rPr>
          <w:rFonts w:hint="cs"/>
          <w:rtl/>
        </w:rPr>
        <w:t>ش</w:t>
      </w:r>
      <w:r w:rsidR="00B9269E">
        <w:rPr>
          <w:rFonts w:hint="cs"/>
          <w:rtl/>
        </w:rPr>
        <w:t>ی</w:t>
      </w:r>
      <w:r w:rsidRPr="00B12EB5">
        <w:rPr>
          <w:rFonts w:hint="cs"/>
          <w:rtl/>
        </w:rPr>
        <w:t>ن بو</w:t>
      </w:r>
      <w:r w:rsidR="00B9269E">
        <w:rPr>
          <w:rFonts w:hint="cs"/>
          <w:rtl/>
        </w:rPr>
        <w:t>ی</w:t>
      </w:r>
      <w:r w:rsidRPr="00B12EB5">
        <w:rPr>
          <w:rFonts w:hint="cs"/>
          <w:rtl/>
        </w:rPr>
        <w:t xml:space="preserve">ژه </w:t>
      </w:r>
      <w:r w:rsidR="00B9269E">
        <w:rPr>
          <w:rFonts w:hint="cs"/>
          <w:rtl/>
        </w:rPr>
        <w:t>ی</w:t>
      </w:r>
      <w:r w:rsidRPr="00B12EB5">
        <w:rPr>
          <w:rFonts w:hint="cs"/>
          <w:rtl/>
        </w:rPr>
        <w:t>هود</w:t>
      </w:r>
      <w:r w:rsidR="00B9269E">
        <w:rPr>
          <w:rFonts w:hint="cs"/>
          <w:rtl/>
        </w:rPr>
        <w:t>ی</w:t>
      </w:r>
      <w:r w:rsidRPr="00B12EB5">
        <w:rPr>
          <w:rFonts w:hint="cs"/>
          <w:rtl/>
        </w:rPr>
        <w:t>ت  و نصران</w:t>
      </w:r>
      <w:r w:rsidR="00B9269E">
        <w:rPr>
          <w:rFonts w:hint="cs"/>
          <w:rtl/>
        </w:rPr>
        <w:t>ی</w:t>
      </w:r>
      <w:r w:rsidRPr="00B12EB5">
        <w:rPr>
          <w:rFonts w:hint="cs"/>
          <w:rtl/>
        </w:rPr>
        <w:t>ت نه تنها ن</w:t>
      </w:r>
      <w:r w:rsidR="00B9269E">
        <w:rPr>
          <w:rFonts w:hint="cs"/>
          <w:rtl/>
        </w:rPr>
        <w:t>ی</w:t>
      </w:r>
      <w:r w:rsidRPr="00B12EB5">
        <w:rPr>
          <w:rFonts w:hint="cs"/>
          <w:rtl/>
        </w:rPr>
        <w:t>ازمند</w:t>
      </w:r>
      <w:r w:rsidR="00B9269E">
        <w:rPr>
          <w:rFonts w:hint="cs"/>
          <w:rtl/>
        </w:rPr>
        <w:t>ی</w:t>
      </w:r>
      <w:r w:rsidRPr="00B12EB5">
        <w:rPr>
          <w:rFonts w:hint="cs"/>
          <w:rtl/>
        </w:rPr>
        <w:t xml:space="preserve"> و ضرورت تار</w:t>
      </w:r>
      <w:r w:rsidR="00B9269E">
        <w:rPr>
          <w:rFonts w:hint="cs"/>
          <w:rtl/>
        </w:rPr>
        <w:t>ی</w:t>
      </w:r>
      <w:r w:rsidRPr="00B12EB5">
        <w:rPr>
          <w:rFonts w:hint="cs"/>
          <w:rtl/>
        </w:rPr>
        <w:t>خ</w:t>
      </w:r>
      <w:r w:rsidR="00B9269E">
        <w:rPr>
          <w:rFonts w:hint="cs"/>
          <w:rtl/>
        </w:rPr>
        <w:t>ی</w:t>
      </w:r>
      <w:r w:rsidRPr="00B12EB5">
        <w:rPr>
          <w:rFonts w:hint="cs"/>
          <w:rtl/>
        </w:rPr>
        <w:t xml:space="preserve"> است بلکه در ع</w:t>
      </w:r>
      <w:r w:rsidR="00B9269E">
        <w:rPr>
          <w:rFonts w:hint="cs"/>
          <w:rtl/>
        </w:rPr>
        <w:t>ی</w:t>
      </w:r>
      <w:r w:rsidRPr="00B12EB5">
        <w:rPr>
          <w:rFonts w:hint="cs"/>
          <w:rtl/>
        </w:rPr>
        <w:t xml:space="preserve">ن حال </w:t>
      </w:r>
      <w:r w:rsidR="00B9269E">
        <w:rPr>
          <w:rFonts w:hint="cs"/>
          <w:rtl/>
        </w:rPr>
        <w:t>ی</w:t>
      </w:r>
      <w:r w:rsidRPr="00B12EB5">
        <w:rPr>
          <w:rFonts w:hint="cs"/>
          <w:rtl/>
        </w:rPr>
        <w:t>ک ضرورت د</w:t>
      </w:r>
      <w:r w:rsidR="00B9269E">
        <w:rPr>
          <w:rFonts w:hint="cs"/>
          <w:rtl/>
        </w:rPr>
        <w:t>ی</w:t>
      </w:r>
      <w:r w:rsidRPr="00B12EB5">
        <w:rPr>
          <w:rFonts w:hint="cs"/>
          <w:rtl/>
        </w:rPr>
        <w:t>ن</w:t>
      </w:r>
      <w:r w:rsidR="00B9269E">
        <w:rPr>
          <w:rFonts w:hint="cs"/>
          <w:rtl/>
        </w:rPr>
        <w:t>ی</w:t>
      </w:r>
      <w:r w:rsidRPr="00B12EB5">
        <w:rPr>
          <w:rFonts w:hint="cs"/>
          <w:rtl/>
        </w:rPr>
        <w:t xml:space="preserve"> و دعوت</w:t>
      </w:r>
      <w:r w:rsidR="00B9269E">
        <w:rPr>
          <w:rFonts w:hint="cs"/>
          <w:rtl/>
        </w:rPr>
        <w:t>ی</w:t>
      </w:r>
      <w:r w:rsidRPr="00B12EB5">
        <w:rPr>
          <w:rFonts w:hint="cs"/>
          <w:rtl/>
        </w:rPr>
        <w:t xml:space="preserve"> ن</w:t>
      </w:r>
      <w:r w:rsidR="00B9269E">
        <w:rPr>
          <w:rFonts w:hint="cs"/>
          <w:rtl/>
        </w:rPr>
        <w:t>ی</w:t>
      </w:r>
      <w:r w:rsidRPr="00B12EB5">
        <w:rPr>
          <w:rFonts w:hint="cs"/>
          <w:rtl/>
        </w:rPr>
        <w:t>ز هست، ز</w:t>
      </w:r>
      <w:r w:rsidR="00B9269E">
        <w:rPr>
          <w:rFonts w:hint="cs"/>
          <w:rtl/>
        </w:rPr>
        <w:t>ی</w:t>
      </w:r>
      <w:r w:rsidRPr="00B12EB5">
        <w:rPr>
          <w:rFonts w:hint="cs"/>
          <w:rtl/>
        </w:rPr>
        <w:t>را ما اگر نظر</w:t>
      </w:r>
      <w:r w:rsidR="00B9269E">
        <w:rPr>
          <w:rFonts w:hint="cs"/>
          <w:rtl/>
        </w:rPr>
        <w:t>ی</w:t>
      </w:r>
      <w:r w:rsidRPr="00B12EB5">
        <w:rPr>
          <w:rFonts w:hint="cs"/>
          <w:rtl/>
        </w:rPr>
        <w:t xml:space="preserve"> به قرآن ب</w:t>
      </w:r>
      <w:r w:rsidR="00B9269E">
        <w:rPr>
          <w:rFonts w:hint="cs"/>
          <w:rtl/>
        </w:rPr>
        <w:t>ی</w:t>
      </w:r>
      <w:r w:rsidRPr="00B12EB5">
        <w:rPr>
          <w:rFonts w:hint="cs"/>
          <w:rtl/>
        </w:rPr>
        <w:t>فگن</w:t>
      </w:r>
      <w:r w:rsidR="00B9269E">
        <w:rPr>
          <w:rFonts w:hint="cs"/>
          <w:rtl/>
        </w:rPr>
        <w:t>ی</w:t>
      </w:r>
      <w:r w:rsidRPr="00B12EB5">
        <w:rPr>
          <w:rFonts w:hint="cs"/>
          <w:rtl/>
        </w:rPr>
        <w:t>م م</w:t>
      </w:r>
      <w:r w:rsidR="00B9269E">
        <w:rPr>
          <w:rFonts w:hint="cs"/>
          <w:rtl/>
        </w:rPr>
        <w:t>ی</w:t>
      </w:r>
      <w:r w:rsidRPr="00B12EB5">
        <w:rPr>
          <w:rFonts w:hint="cs"/>
          <w:rtl/>
        </w:rPr>
        <w:t xml:space="preserve"> ب</w:t>
      </w:r>
      <w:r w:rsidR="00B9269E">
        <w:rPr>
          <w:rFonts w:hint="cs"/>
          <w:rtl/>
        </w:rPr>
        <w:t>ی</w:t>
      </w:r>
      <w:r w:rsidRPr="00B12EB5">
        <w:rPr>
          <w:rFonts w:hint="cs"/>
          <w:rtl/>
        </w:rPr>
        <w:t>ن</w:t>
      </w:r>
      <w:r w:rsidR="00B9269E">
        <w:rPr>
          <w:rFonts w:hint="cs"/>
          <w:rtl/>
        </w:rPr>
        <w:t>ی</w:t>
      </w:r>
      <w:r w:rsidRPr="00B12EB5">
        <w:rPr>
          <w:rFonts w:hint="cs"/>
          <w:rtl/>
        </w:rPr>
        <w:t xml:space="preserve">م که در </w:t>
      </w:r>
      <w:r w:rsidR="00B12EB5">
        <w:rPr>
          <w:rFonts w:hint="cs"/>
          <w:rtl/>
        </w:rPr>
        <w:t>سوره‌ها</w:t>
      </w:r>
      <w:r w:rsidR="00B9269E">
        <w:rPr>
          <w:rFonts w:hint="cs"/>
          <w:rtl/>
        </w:rPr>
        <w:t>ی</w:t>
      </w:r>
      <w:r w:rsidRPr="00B12EB5">
        <w:rPr>
          <w:rFonts w:hint="cs"/>
          <w:rtl/>
        </w:rPr>
        <w:t xml:space="preserve"> متعدد</w:t>
      </w:r>
      <w:r w:rsidR="00B9269E">
        <w:rPr>
          <w:rFonts w:hint="cs"/>
          <w:rtl/>
        </w:rPr>
        <w:t>ی</w:t>
      </w:r>
      <w:r w:rsidRPr="00B12EB5">
        <w:rPr>
          <w:rFonts w:hint="cs"/>
          <w:rtl/>
        </w:rPr>
        <w:t xml:space="preserve"> قرآن، از ب</w:t>
      </w:r>
      <w:r w:rsidR="00B9269E">
        <w:rPr>
          <w:rFonts w:hint="cs"/>
          <w:rtl/>
        </w:rPr>
        <w:t>ی</w:t>
      </w:r>
      <w:r w:rsidRPr="00B12EB5">
        <w:rPr>
          <w:rFonts w:hint="cs"/>
          <w:rtl/>
        </w:rPr>
        <w:t>راهگ</w:t>
      </w:r>
      <w:r w:rsidR="00B9269E">
        <w:rPr>
          <w:rFonts w:hint="cs"/>
          <w:rtl/>
        </w:rPr>
        <w:t>ی</w:t>
      </w:r>
      <w:r w:rsidRPr="00B12EB5">
        <w:rPr>
          <w:rFonts w:hint="cs"/>
          <w:rtl/>
        </w:rPr>
        <w:t xml:space="preserve"> و انحراف پ</w:t>
      </w:r>
      <w:r w:rsidR="00B9269E">
        <w:rPr>
          <w:rFonts w:hint="cs"/>
          <w:rtl/>
        </w:rPr>
        <w:t>ی</w:t>
      </w:r>
      <w:r w:rsidRPr="00B12EB5">
        <w:rPr>
          <w:rFonts w:hint="cs"/>
          <w:rtl/>
        </w:rPr>
        <w:t>روان ا</w:t>
      </w:r>
      <w:r w:rsidR="00B9269E">
        <w:rPr>
          <w:rFonts w:hint="cs"/>
          <w:rtl/>
        </w:rPr>
        <w:t>ی</w:t>
      </w:r>
      <w:r w:rsidRPr="00B12EB5">
        <w:rPr>
          <w:rFonts w:hint="cs"/>
          <w:rtl/>
        </w:rPr>
        <w:t>ن دو د</w:t>
      </w:r>
      <w:r w:rsidR="00B9269E">
        <w:rPr>
          <w:rFonts w:hint="cs"/>
          <w:rtl/>
        </w:rPr>
        <w:t>ی</w:t>
      </w:r>
      <w:r w:rsidRPr="00B12EB5">
        <w:rPr>
          <w:rFonts w:hint="cs"/>
          <w:rtl/>
        </w:rPr>
        <w:t xml:space="preserve">ن تذکر رفته است، و </w:t>
      </w:r>
      <w:r w:rsidR="00B12EB5">
        <w:rPr>
          <w:rFonts w:hint="cs"/>
          <w:rtl/>
        </w:rPr>
        <w:t>ا</w:t>
      </w:r>
      <w:r w:rsidR="00B9269E">
        <w:rPr>
          <w:rFonts w:hint="cs"/>
          <w:rtl/>
        </w:rPr>
        <w:t>ی</w:t>
      </w:r>
      <w:r w:rsidR="00B12EB5">
        <w:rPr>
          <w:rFonts w:hint="cs"/>
          <w:rtl/>
        </w:rPr>
        <w:t>ن امر از عوامل عمده</w:t>
      </w:r>
      <w:r w:rsidR="00B12EB5">
        <w:rPr>
          <w:rFonts w:hint="eastAsia"/>
          <w:rtl/>
        </w:rPr>
        <w:t>‌</w:t>
      </w:r>
      <w:r w:rsidRPr="00B12EB5">
        <w:rPr>
          <w:rFonts w:hint="cs"/>
          <w:rtl/>
        </w:rPr>
        <w:t>ا</w:t>
      </w:r>
      <w:r w:rsidR="00B9269E">
        <w:rPr>
          <w:rFonts w:hint="cs"/>
          <w:rtl/>
        </w:rPr>
        <w:t>ی</w:t>
      </w:r>
      <w:r w:rsidRPr="00B12EB5">
        <w:rPr>
          <w:rFonts w:hint="cs"/>
          <w:rtl/>
        </w:rPr>
        <w:t xml:space="preserve"> بود که رغبت مرا بر انگ</w:t>
      </w:r>
      <w:r w:rsidR="00B9269E">
        <w:rPr>
          <w:rFonts w:hint="cs"/>
          <w:rtl/>
        </w:rPr>
        <w:t>ی</w:t>
      </w:r>
      <w:r w:rsidRPr="00B12EB5">
        <w:rPr>
          <w:rFonts w:hint="cs"/>
          <w:rtl/>
        </w:rPr>
        <w:t>خت تا معلومات ب</w:t>
      </w:r>
      <w:r w:rsidR="00B9269E">
        <w:rPr>
          <w:rFonts w:hint="cs"/>
          <w:rtl/>
        </w:rPr>
        <w:t>ی</w:t>
      </w:r>
      <w:r w:rsidRPr="00B12EB5">
        <w:rPr>
          <w:rFonts w:hint="cs"/>
          <w:rtl/>
        </w:rPr>
        <w:t>شتر</w:t>
      </w:r>
      <w:r w:rsidR="00B9269E">
        <w:rPr>
          <w:rFonts w:hint="cs"/>
          <w:rtl/>
        </w:rPr>
        <w:t>ی</w:t>
      </w:r>
      <w:r w:rsidRPr="00B12EB5">
        <w:rPr>
          <w:rFonts w:hint="cs"/>
          <w:rtl/>
        </w:rPr>
        <w:t xml:space="preserve"> راجع به ا</w:t>
      </w:r>
      <w:r w:rsidR="00B9269E">
        <w:rPr>
          <w:rFonts w:hint="cs"/>
          <w:rtl/>
        </w:rPr>
        <w:t>ی</w:t>
      </w:r>
      <w:r w:rsidRPr="00B12EB5">
        <w:rPr>
          <w:rFonts w:hint="cs"/>
          <w:rtl/>
        </w:rPr>
        <w:t>ن دو د</w:t>
      </w:r>
      <w:r w:rsidR="00B9269E">
        <w:rPr>
          <w:rFonts w:hint="cs"/>
          <w:rtl/>
        </w:rPr>
        <w:t>ی</w:t>
      </w:r>
      <w:r w:rsidRPr="00B12EB5">
        <w:rPr>
          <w:rFonts w:hint="cs"/>
          <w:rtl/>
        </w:rPr>
        <w:t>ن به و</w:t>
      </w:r>
      <w:r w:rsidR="00B9269E">
        <w:rPr>
          <w:rFonts w:hint="cs"/>
          <w:rtl/>
        </w:rPr>
        <w:t>ی</w:t>
      </w:r>
      <w:r w:rsidRPr="00B12EB5">
        <w:rPr>
          <w:rFonts w:hint="cs"/>
          <w:rtl/>
        </w:rPr>
        <w:t>ژه مسح</w:t>
      </w:r>
      <w:r w:rsidR="00B9269E">
        <w:rPr>
          <w:rFonts w:hint="cs"/>
          <w:rtl/>
        </w:rPr>
        <w:t>ی</w:t>
      </w:r>
      <w:r w:rsidRPr="00B12EB5">
        <w:rPr>
          <w:rFonts w:hint="cs"/>
          <w:rtl/>
        </w:rPr>
        <w:t>ت داشته باشم، و بهم</w:t>
      </w:r>
      <w:r w:rsidR="00B9269E">
        <w:rPr>
          <w:rFonts w:hint="cs"/>
          <w:rtl/>
        </w:rPr>
        <w:t>ی</w:t>
      </w:r>
      <w:r w:rsidRPr="00B12EB5">
        <w:rPr>
          <w:rFonts w:hint="cs"/>
          <w:rtl/>
        </w:rPr>
        <w:t>ن اساس پس از تکم</w:t>
      </w:r>
      <w:r w:rsidR="00B9269E">
        <w:rPr>
          <w:rFonts w:hint="cs"/>
          <w:rtl/>
        </w:rPr>
        <w:t>ی</w:t>
      </w:r>
      <w:r w:rsidRPr="00B12EB5">
        <w:rPr>
          <w:rFonts w:hint="cs"/>
          <w:rtl/>
        </w:rPr>
        <w:t>ل مر</w:t>
      </w:r>
      <w:r w:rsidR="00B12EB5">
        <w:rPr>
          <w:rFonts w:hint="cs"/>
          <w:rtl/>
        </w:rPr>
        <w:t>حله دانشگاه</w:t>
      </w:r>
      <w:r w:rsidR="00B9269E">
        <w:rPr>
          <w:rFonts w:hint="cs"/>
          <w:rtl/>
        </w:rPr>
        <w:t>ی</w:t>
      </w:r>
      <w:r w:rsidR="00B12EB5">
        <w:rPr>
          <w:rFonts w:hint="cs"/>
          <w:rtl/>
        </w:rPr>
        <w:t xml:space="preserve">، در </w:t>
      </w:r>
      <w:r w:rsidR="00B9269E">
        <w:rPr>
          <w:rFonts w:hint="cs"/>
          <w:rtl/>
        </w:rPr>
        <w:t>ی</w:t>
      </w:r>
      <w:r w:rsidR="00B12EB5">
        <w:rPr>
          <w:rFonts w:hint="cs"/>
          <w:rtl/>
        </w:rPr>
        <w:t>ک</w:t>
      </w:r>
      <w:r w:rsidR="00B9269E">
        <w:rPr>
          <w:rFonts w:hint="cs"/>
          <w:rtl/>
        </w:rPr>
        <w:t>ی</w:t>
      </w:r>
      <w:r w:rsidR="00B12EB5">
        <w:rPr>
          <w:rFonts w:hint="cs"/>
          <w:rtl/>
        </w:rPr>
        <w:t xml:space="preserve"> از  پوهنتون</w:t>
      </w:r>
      <w:r w:rsidR="00B12EB5">
        <w:rPr>
          <w:rFonts w:hint="eastAsia"/>
          <w:rtl/>
        </w:rPr>
        <w:t>‌</w:t>
      </w:r>
      <w:r w:rsidRPr="00B12EB5">
        <w:rPr>
          <w:rFonts w:hint="cs"/>
          <w:rtl/>
        </w:rPr>
        <w:t>ها</w:t>
      </w:r>
      <w:r w:rsidR="00B9269E">
        <w:rPr>
          <w:rFonts w:hint="cs"/>
          <w:rtl/>
        </w:rPr>
        <w:t>ی</w:t>
      </w:r>
      <w:r w:rsidRPr="00B12EB5">
        <w:rPr>
          <w:rFonts w:hint="cs"/>
          <w:rtl/>
        </w:rPr>
        <w:t xml:space="preserve"> مهاجر</w:t>
      </w:r>
      <w:r w:rsidR="00B9269E">
        <w:rPr>
          <w:rFonts w:hint="cs"/>
          <w:rtl/>
        </w:rPr>
        <w:t>ی</w:t>
      </w:r>
      <w:r w:rsidRPr="00B12EB5">
        <w:rPr>
          <w:rFonts w:hint="cs"/>
          <w:rtl/>
        </w:rPr>
        <w:t>ن در پهلو</w:t>
      </w:r>
      <w:r w:rsidR="00B9269E">
        <w:rPr>
          <w:rFonts w:hint="cs"/>
          <w:rtl/>
        </w:rPr>
        <w:t>ی</w:t>
      </w:r>
      <w:r w:rsidRPr="00B12EB5">
        <w:rPr>
          <w:rFonts w:hint="cs"/>
          <w:rtl/>
        </w:rPr>
        <w:t xml:space="preserve"> تدر</w:t>
      </w:r>
      <w:r w:rsidR="00B9269E">
        <w:rPr>
          <w:rFonts w:hint="cs"/>
          <w:rtl/>
        </w:rPr>
        <w:t>ی</w:t>
      </w:r>
      <w:r w:rsidRPr="00B12EB5">
        <w:rPr>
          <w:rFonts w:hint="cs"/>
          <w:rtl/>
        </w:rPr>
        <w:t>س مواد د</w:t>
      </w:r>
      <w:r w:rsidR="00B9269E">
        <w:rPr>
          <w:rFonts w:hint="cs"/>
          <w:rtl/>
        </w:rPr>
        <w:t>ی</w:t>
      </w:r>
      <w:r w:rsidRPr="00B12EB5">
        <w:rPr>
          <w:rFonts w:hint="cs"/>
          <w:rtl/>
        </w:rPr>
        <w:t>گر به تدر</w:t>
      </w:r>
      <w:r w:rsidR="00B9269E">
        <w:rPr>
          <w:rFonts w:hint="cs"/>
          <w:rtl/>
        </w:rPr>
        <w:t>ی</w:t>
      </w:r>
      <w:r w:rsidRPr="00B12EB5">
        <w:rPr>
          <w:rFonts w:hint="cs"/>
          <w:rtl/>
        </w:rPr>
        <w:t>س ماده اد</w:t>
      </w:r>
      <w:r w:rsidR="00B9269E">
        <w:rPr>
          <w:rFonts w:hint="cs"/>
          <w:rtl/>
        </w:rPr>
        <w:t>ی</w:t>
      </w:r>
      <w:r w:rsidRPr="00B12EB5">
        <w:rPr>
          <w:rFonts w:hint="cs"/>
          <w:rtl/>
        </w:rPr>
        <w:t>ان پرداختم، و ا</w:t>
      </w:r>
      <w:r w:rsidR="00B9269E">
        <w:rPr>
          <w:rFonts w:hint="cs"/>
          <w:rtl/>
        </w:rPr>
        <w:t>ی</w:t>
      </w:r>
      <w:r w:rsidRPr="00B12EB5">
        <w:rPr>
          <w:rFonts w:hint="cs"/>
          <w:rtl/>
        </w:rPr>
        <w:t>ن امر سبب شد تا در زم</w:t>
      </w:r>
      <w:r w:rsidR="00B9269E">
        <w:rPr>
          <w:rFonts w:hint="cs"/>
          <w:rtl/>
        </w:rPr>
        <w:t>ی</w:t>
      </w:r>
      <w:r w:rsidRPr="00B12EB5">
        <w:rPr>
          <w:rFonts w:hint="cs"/>
          <w:rtl/>
        </w:rPr>
        <w:t>نه تحق</w:t>
      </w:r>
      <w:r w:rsidR="00B9269E">
        <w:rPr>
          <w:rFonts w:hint="cs"/>
          <w:rtl/>
        </w:rPr>
        <w:t>ی</w:t>
      </w:r>
      <w:r w:rsidRPr="00B12EB5">
        <w:rPr>
          <w:rFonts w:hint="cs"/>
          <w:rtl/>
        </w:rPr>
        <w:t>ق و پژوهش ب</w:t>
      </w:r>
      <w:r w:rsidR="00B9269E">
        <w:rPr>
          <w:rFonts w:hint="cs"/>
          <w:rtl/>
        </w:rPr>
        <w:t>ی</w:t>
      </w:r>
      <w:r w:rsidRPr="00B12EB5">
        <w:rPr>
          <w:rFonts w:hint="cs"/>
          <w:rtl/>
        </w:rPr>
        <w:t>شتر نموده و بر معلومات ب</w:t>
      </w:r>
      <w:r w:rsidR="00B9269E">
        <w:rPr>
          <w:rFonts w:hint="cs"/>
          <w:rtl/>
        </w:rPr>
        <w:t>ی</w:t>
      </w:r>
      <w:r w:rsidRPr="00B12EB5">
        <w:rPr>
          <w:rFonts w:hint="cs"/>
          <w:rtl/>
        </w:rPr>
        <w:t>شتر</w:t>
      </w:r>
      <w:r w:rsidR="00B9269E">
        <w:rPr>
          <w:rFonts w:hint="cs"/>
          <w:rtl/>
        </w:rPr>
        <w:t>ی</w:t>
      </w:r>
      <w:r w:rsidRPr="00B12EB5">
        <w:rPr>
          <w:rFonts w:hint="cs"/>
          <w:rtl/>
        </w:rPr>
        <w:t xml:space="preserve"> دسترس</w:t>
      </w:r>
      <w:r w:rsidR="00B9269E">
        <w:rPr>
          <w:rFonts w:hint="cs"/>
          <w:rtl/>
        </w:rPr>
        <w:t>ی</w:t>
      </w:r>
      <w:r w:rsidRPr="00B12EB5">
        <w:rPr>
          <w:rFonts w:hint="cs"/>
          <w:rtl/>
        </w:rPr>
        <w:t xml:space="preserve"> </w:t>
      </w:r>
      <w:r w:rsidR="00B9269E">
        <w:rPr>
          <w:rFonts w:hint="cs"/>
          <w:rtl/>
        </w:rPr>
        <w:t>ی</w:t>
      </w:r>
      <w:r w:rsidRPr="00B12EB5">
        <w:rPr>
          <w:rFonts w:hint="cs"/>
          <w:rtl/>
        </w:rPr>
        <w:t>ابم.</w:t>
      </w:r>
    </w:p>
    <w:p w:rsidR="0079021F" w:rsidRPr="00B12EB5" w:rsidRDefault="0079021F" w:rsidP="00676EEB">
      <w:pPr>
        <w:pStyle w:val="a3"/>
        <w:rPr>
          <w:rtl/>
        </w:rPr>
      </w:pPr>
      <w:r w:rsidRPr="00B12EB5">
        <w:rPr>
          <w:rFonts w:hint="cs"/>
          <w:rtl/>
        </w:rPr>
        <w:t>اما آنچه مرا به تأل</w:t>
      </w:r>
      <w:r w:rsidR="00B9269E">
        <w:rPr>
          <w:rFonts w:hint="cs"/>
          <w:rtl/>
        </w:rPr>
        <w:t>ی</w:t>
      </w:r>
      <w:r w:rsidRPr="00B12EB5">
        <w:rPr>
          <w:rFonts w:hint="cs"/>
          <w:rtl/>
        </w:rPr>
        <w:t>ف ا</w:t>
      </w:r>
      <w:r w:rsidR="00B9269E">
        <w:rPr>
          <w:rFonts w:hint="cs"/>
          <w:rtl/>
        </w:rPr>
        <w:t>ی</w:t>
      </w:r>
      <w:r w:rsidRPr="00B12EB5">
        <w:rPr>
          <w:rFonts w:hint="cs"/>
          <w:rtl/>
        </w:rPr>
        <w:t>ن رساله که در حق</w:t>
      </w:r>
      <w:r w:rsidR="00B9269E">
        <w:rPr>
          <w:rFonts w:hint="cs"/>
          <w:rtl/>
        </w:rPr>
        <w:t>ی</w:t>
      </w:r>
      <w:r w:rsidRPr="00B12EB5">
        <w:rPr>
          <w:rFonts w:hint="cs"/>
          <w:rtl/>
        </w:rPr>
        <w:t>قت نقد تحل</w:t>
      </w:r>
      <w:r w:rsidR="00B9269E">
        <w:rPr>
          <w:rFonts w:hint="cs"/>
          <w:rtl/>
        </w:rPr>
        <w:t>ی</w:t>
      </w:r>
      <w:r w:rsidRPr="00B12EB5">
        <w:rPr>
          <w:rFonts w:hint="cs"/>
          <w:rtl/>
        </w:rPr>
        <w:t>ل</w:t>
      </w:r>
      <w:r w:rsidR="00B9269E">
        <w:rPr>
          <w:rFonts w:hint="cs"/>
          <w:rtl/>
        </w:rPr>
        <w:t>ی</w:t>
      </w:r>
      <w:r w:rsidRPr="00B12EB5">
        <w:rPr>
          <w:rFonts w:hint="cs"/>
          <w:rtl/>
        </w:rPr>
        <w:t xml:space="preserve"> از  افکار و عقائد اساس</w:t>
      </w:r>
      <w:r w:rsidR="00B9269E">
        <w:rPr>
          <w:rFonts w:hint="cs"/>
          <w:rtl/>
        </w:rPr>
        <w:t>ی</w:t>
      </w:r>
      <w:r w:rsidRPr="00B12EB5">
        <w:rPr>
          <w:rFonts w:hint="cs"/>
          <w:rtl/>
        </w:rPr>
        <w:t xml:space="preserve"> و بن</w:t>
      </w:r>
      <w:r w:rsidR="00B9269E">
        <w:rPr>
          <w:rFonts w:hint="cs"/>
          <w:rtl/>
        </w:rPr>
        <w:t>ی</w:t>
      </w:r>
      <w:r w:rsidRPr="00B12EB5">
        <w:rPr>
          <w:rFonts w:hint="cs"/>
          <w:rtl/>
        </w:rPr>
        <w:t>اد</w:t>
      </w:r>
      <w:r w:rsidR="00B9269E">
        <w:rPr>
          <w:rFonts w:hint="cs"/>
          <w:rtl/>
        </w:rPr>
        <w:t>ی</w:t>
      </w:r>
      <w:r w:rsidRPr="00B12EB5">
        <w:rPr>
          <w:rFonts w:hint="cs"/>
          <w:rtl/>
        </w:rPr>
        <w:t>ن آئ</w:t>
      </w:r>
      <w:r w:rsidR="00B9269E">
        <w:rPr>
          <w:rFonts w:hint="cs"/>
          <w:rtl/>
        </w:rPr>
        <w:t>ی</w:t>
      </w:r>
      <w:r w:rsidRPr="00B12EB5">
        <w:rPr>
          <w:rFonts w:hint="cs"/>
          <w:rtl/>
        </w:rPr>
        <w:t>ن مس</w:t>
      </w:r>
      <w:r w:rsidR="00B9269E">
        <w:rPr>
          <w:rFonts w:hint="cs"/>
          <w:rtl/>
        </w:rPr>
        <w:t>ی</w:t>
      </w:r>
      <w:r w:rsidRPr="00B12EB5">
        <w:rPr>
          <w:rFonts w:hint="cs"/>
          <w:rtl/>
        </w:rPr>
        <w:t>ح</w:t>
      </w:r>
      <w:r w:rsidR="00B9269E">
        <w:rPr>
          <w:rFonts w:hint="cs"/>
          <w:rtl/>
        </w:rPr>
        <w:t>ی</w:t>
      </w:r>
      <w:r w:rsidRPr="00B12EB5">
        <w:rPr>
          <w:rFonts w:hint="cs"/>
          <w:rtl/>
        </w:rPr>
        <w:t>ت است، بر انگ</w:t>
      </w:r>
      <w:r w:rsidR="00B9269E">
        <w:rPr>
          <w:rFonts w:hint="cs"/>
          <w:rtl/>
        </w:rPr>
        <w:t>ی</w:t>
      </w:r>
      <w:r w:rsidRPr="00B12EB5">
        <w:rPr>
          <w:rFonts w:hint="cs"/>
          <w:rtl/>
        </w:rPr>
        <w:t>خت، سلسله فعال</w:t>
      </w:r>
      <w:r w:rsidR="00B9269E">
        <w:rPr>
          <w:rFonts w:hint="cs"/>
          <w:rtl/>
        </w:rPr>
        <w:t>ی</w:t>
      </w:r>
      <w:r w:rsidRPr="00B12EB5">
        <w:rPr>
          <w:rFonts w:hint="cs"/>
          <w:rtl/>
        </w:rPr>
        <w:t>ت ها</w:t>
      </w:r>
      <w:r w:rsidR="00B9269E">
        <w:rPr>
          <w:rFonts w:hint="cs"/>
          <w:rtl/>
        </w:rPr>
        <w:t>ی</w:t>
      </w:r>
      <w:r w:rsidRPr="00B12EB5">
        <w:rPr>
          <w:rFonts w:hint="cs"/>
          <w:rtl/>
        </w:rPr>
        <w:t xml:space="preserve"> مشکوک و نادرست </w:t>
      </w:r>
      <w:r w:rsidR="00B9269E">
        <w:rPr>
          <w:rFonts w:hint="cs"/>
          <w:rtl/>
        </w:rPr>
        <w:t>ی</w:t>
      </w:r>
      <w:r w:rsidRPr="00B12EB5">
        <w:rPr>
          <w:rFonts w:hint="cs"/>
          <w:rtl/>
        </w:rPr>
        <w:t xml:space="preserve">ک </w:t>
      </w:r>
      <w:r w:rsidRPr="00676EEB">
        <w:rPr>
          <w:rFonts w:hint="cs"/>
          <w:rtl/>
        </w:rPr>
        <w:t xml:space="preserve">عده </w:t>
      </w:r>
      <w:r w:rsidRPr="00676EEB">
        <w:rPr>
          <w:rtl/>
        </w:rPr>
        <w:t>«</w:t>
      </w:r>
      <w:r w:rsidRPr="00676EEB">
        <w:rPr>
          <w:rFonts w:hint="cs"/>
          <w:rtl/>
        </w:rPr>
        <w:t>انجوها</w:t>
      </w:r>
      <w:r w:rsidRPr="00676EEB">
        <w:rPr>
          <w:rtl/>
        </w:rPr>
        <w:t>»</w:t>
      </w:r>
      <w:r w:rsidRPr="00676EEB">
        <w:rPr>
          <w:rFonts w:hint="cs"/>
          <w:rtl/>
        </w:rPr>
        <w:t xml:space="preserve"> (</w:t>
      </w:r>
      <w:r w:rsidRPr="00676EEB">
        <w:t>NGOS</w:t>
      </w:r>
      <w:r w:rsidRPr="00676EEB">
        <w:rPr>
          <w:rFonts w:hint="cs"/>
          <w:rtl/>
        </w:rPr>
        <w:t xml:space="preserve">) و </w:t>
      </w:r>
      <w:r w:rsidR="00B12EB5" w:rsidRPr="00676EEB">
        <w:rPr>
          <w:rFonts w:hint="cs"/>
          <w:rtl/>
        </w:rPr>
        <w:t xml:space="preserve">مؤسسات به </w:t>
      </w:r>
      <w:r w:rsidR="00B12EB5">
        <w:rPr>
          <w:rFonts w:hint="cs"/>
          <w:rtl/>
        </w:rPr>
        <w:t>ظاهر کمک</w:t>
      </w:r>
      <w:r w:rsidR="00B12EB5">
        <w:rPr>
          <w:rFonts w:hint="eastAsia"/>
          <w:rtl/>
        </w:rPr>
        <w:t>‌</w:t>
      </w:r>
      <w:r w:rsidRPr="00B12EB5">
        <w:rPr>
          <w:rFonts w:hint="cs"/>
          <w:rtl/>
        </w:rPr>
        <w:t>رسان</w:t>
      </w:r>
      <w:r w:rsidR="00B9269E">
        <w:rPr>
          <w:rFonts w:hint="cs"/>
          <w:rtl/>
        </w:rPr>
        <w:t>ی</w:t>
      </w:r>
      <w:r w:rsidRPr="00B12EB5">
        <w:rPr>
          <w:rFonts w:hint="cs"/>
          <w:rtl/>
        </w:rPr>
        <w:t xml:space="preserve"> بود که از ضرورت و ن</w:t>
      </w:r>
      <w:r w:rsidR="00B9269E">
        <w:rPr>
          <w:rFonts w:hint="cs"/>
          <w:rtl/>
        </w:rPr>
        <w:t>ی</w:t>
      </w:r>
      <w:r w:rsidRPr="00B12EB5">
        <w:rPr>
          <w:rFonts w:hint="cs"/>
          <w:rtl/>
        </w:rPr>
        <w:t>ازمند</w:t>
      </w:r>
      <w:r w:rsidR="00B9269E">
        <w:rPr>
          <w:rFonts w:hint="cs"/>
          <w:rtl/>
        </w:rPr>
        <w:t>ی</w:t>
      </w:r>
      <w:r w:rsidRPr="00B12EB5">
        <w:rPr>
          <w:rFonts w:hint="cs"/>
          <w:rtl/>
        </w:rPr>
        <w:t>ها</w:t>
      </w:r>
      <w:r w:rsidR="00B9269E">
        <w:rPr>
          <w:rFonts w:hint="cs"/>
          <w:rtl/>
        </w:rPr>
        <w:t>ی</w:t>
      </w:r>
      <w:r w:rsidRPr="00B12EB5">
        <w:rPr>
          <w:rFonts w:hint="cs"/>
          <w:rtl/>
        </w:rPr>
        <w:t xml:space="preserve"> مردم سوء استفاده نموده در عقب پرده به نشر و تبل</w:t>
      </w:r>
      <w:r w:rsidR="00B9269E">
        <w:rPr>
          <w:rFonts w:hint="cs"/>
          <w:rtl/>
        </w:rPr>
        <w:t>ی</w:t>
      </w:r>
      <w:r w:rsidRPr="00B12EB5">
        <w:rPr>
          <w:rFonts w:hint="cs"/>
          <w:rtl/>
        </w:rPr>
        <w:t>غ مس</w:t>
      </w:r>
      <w:r w:rsidR="00B9269E">
        <w:rPr>
          <w:rFonts w:hint="cs"/>
          <w:rtl/>
        </w:rPr>
        <w:t>ی</w:t>
      </w:r>
      <w:r w:rsidRPr="00B12EB5">
        <w:rPr>
          <w:rFonts w:hint="cs"/>
          <w:rtl/>
        </w:rPr>
        <w:t>ح</w:t>
      </w:r>
      <w:r w:rsidR="00B9269E">
        <w:rPr>
          <w:rFonts w:hint="cs"/>
          <w:rtl/>
        </w:rPr>
        <w:t>ی</w:t>
      </w:r>
      <w:r w:rsidRPr="00B12EB5">
        <w:rPr>
          <w:rFonts w:hint="cs"/>
          <w:rtl/>
        </w:rPr>
        <w:t xml:space="preserve">ت </w:t>
      </w:r>
      <w:r w:rsidR="00B12EB5">
        <w:rPr>
          <w:rFonts w:hint="cs"/>
          <w:rtl/>
        </w:rPr>
        <w:t>م</w:t>
      </w:r>
      <w:r w:rsidR="00B9269E">
        <w:rPr>
          <w:rFonts w:hint="cs"/>
          <w:rtl/>
        </w:rPr>
        <w:t>ی</w:t>
      </w:r>
      <w:r w:rsidR="00B12EB5">
        <w:rPr>
          <w:rFonts w:hint="cs"/>
          <w:rtl/>
        </w:rPr>
        <w:t>‌پردا</w:t>
      </w:r>
      <w:r w:rsidRPr="00B12EB5">
        <w:rPr>
          <w:rFonts w:hint="cs"/>
          <w:rtl/>
        </w:rPr>
        <w:t>ختند، و در پهلو</w:t>
      </w:r>
      <w:r w:rsidR="00B9269E">
        <w:rPr>
          <w:rFonts w:hint="cs"/>
          <w:rtl/>
        </w:rPr>
        <w:t>ی</w:t>
      </w:r>
      <w:r w:rsidRPr="00B12EB5">
        <w:rPr>
          <w:rFonts w:hint="cs"/>
          <w:rtl/>
        </w:rPr>
        <w:t xml:space="preserve"> </w:t>
      </w:r>
      <w:r w:rsidR="00B12EB5">
        <w:rPr>
          <w:rFonts w:hint="cs"/>
          <w:rtl/>
        </w:rPr>
        <w:t>کمک‌ها</w:t>
      </w:r>
      <w:r w:rsidR="00B9269E">
        <w:rPr>
          <w:rFonts w:hint="cs"/>
          <w:rtl/>
        </w:rPr>
        <w:t>ی</w:t>
      </w:r>
      <w:r w:rsidRPr="00B12EB5">
        <w:rPr>
          <w:rFonts w:hint="cs"/>
          <w:rtl/>
        </w:rPr>
        <w:t xml:space="preserve">شان </w:t>
      </w:r>
      <w:r w:rsidR="00B12EB5">
        <w:rPr>
          <w:rFonts w:hint="cs"/>
          <w:rtl/>
        </w:rPr>
        <w:t>نسخه‌ها</w:t>
      </w:r>
      <w:r w:rsidR="00B9269E">
        <w:rPr>
          <w:rFonts w:hint="cs"/>
          <w:rtl/>
        </w:rPr>
        <w:t>ی</w:t>
      </w:r>
      <w:r w:rsidRPr="00B12EB5">
        <w:rPr>
          <w:rFonts w:hint="cs"/>
          <w:rtl/>
        </w:rPr>
        <w:t xml:space="preserve"> از انج</w:t>
      </w:r>
      <w:r w:rsidR="00B9269E">
        <w:rPr>
          <w:rFonts w:hint="cs"/>
          <w:rtl/>
        </w:rPr>
        <w:t>ی</w:t>
      </w:r>
      <w:r w:rsidRPr="00B12EB5">
        <w:rPr>
          <w:rFonts w:hint="cs"/>
          <w:rtl/>
        </w:rPr>
        <w:t>ل و غ</w:t>
      </w:r>
      <w:r w:rsidR="00B9269E">
        <w:rPr>
          <w:rFonts w:hint="cs"/>
          <w:rtl/>
        </w:rPr>
        <w:t>ی</w:t>
      </w:r>
      <w:r w:rsidRPr="00B12EB5">
        <w:rPr>
          <w:rFonts w:hint="cs"/>
          <w:rtl/>
        </w:rPr>
        <w:t>ره نشرات مس</w:t>
      </w:r>
      <w:r w:rsidR="00B9269E">
        <w:rPr>
          <w:rFonts w:hint="cs"/>
          <w:rtl/>
        </w:rPr>
        <w:t>ی</w:t>
      </w:r>
      <w:r w:rsidRPr="00B12EB5">
        <w:rPr>
          <w:rFonts w:hint="cs"/>
          <w:rtl/>
        </w:rPr>
        <w:t>ح</w:t>
      </w:r>
      <w:r w:rsidR="00B9269E">
        <w:rPr>
          <w:rFonts w:hint="cs"/>
          <w:rtl/>
        </w:rPr>
        <w:t>ی</w:t>
      </w:r>
      <w:r w:rsidRPr="00B12EB5">
        <w:rPr>
          <w:rFonts w:hint="cs"/>
          <w:rtl/>
        </w:rPr>
        <w:t xml:space="preserve"> را که به زبان فارس</w:t>
      </w:r>
      <w:r w:rsidR="00B9269E">
        <w:rPr>
          <w:rFonts w:hint="cs"/>
          <w:rtl/>
        </w:rPr>
        <w:t>ی</w:t>
      </w:r>
      <w:r w:rsidRPr="00B12EB5">
        <w:rPr>
          <w:rFonts w:hint="cs"/>
          <w:rtl/>
        </w:rPr>
        <w:t xml:space="preserve"> ترجمه شده است، توز</w:t>
      </w:r>
      <w:r w:rsidR="00B9269E">
        <w:rPr>
          <w:rFonts w:hint="cs"/>
          <w:rtl/>
        </w:rPr>
        <w:t>ی</w:t>
      </w:r>
      <w:r w:rsidRPr="00B12EB5">
        <w:rPr>
          <w:rFonts w:hint="cs"/>
          <w:rtl/>
        </w:rPr>
        <w:t xml:space="preserve">ع </w:t>
      </w:r>
      <w:r w:rsidR="00B12EB5">
        <w:rPr>
          <w:rFonts w:hint="cs"/>
          <w:rtl/>
        </w:rPr>
        <w:t>م</w:t>
      </w:r>
      <w:r w:rsidR="00B9269E">
        <w:rPr>
          <w:rFonts w:hint="cs"/>
          <w:rtl/>
        </w:rPr>
        <w:t>ی</w:t>
      </w:r>
      <w:r w:rsidR="00B12EB5">
        <w:rPr>
          <w:rFonts w:hint="cs"/>
          <w:rtl/>
        </w:rPr>
        <w:t>‌نمو</w:t>
      </w:r>
      <w:r w:rsidRPr="00B12EB5">
        <w:rPr>
          <w:rFonts w:hint="cs"/>
          <w:rtl/>
        </w:rPr>
        <w:t>دند.</w:t>
      </w:r>
    </w:p>
    <w:p w:rsidR="0079021F" w:rsidRPr="00B12EB5" w:rsidRDefault="0079021F" w:rsidP="00676EEB">
      <w:pPr>
        <w:pStyle w:val="a3"/>
        <w:rPr>
          <w:rtl/>
        </w:rPr>
      </w:pPr>
      <w:r w:rsidRPr="00B12EB5">
        <w:rPr>
          <w:rFonts w:hint="cs"/>
          <w:rtl/>
        </w:rPr>
        <w:t>لذا بر خود لازم د</w:t>
      </w:r>
      <w:r w:rsidR="00B9269E">
        <w:rPr>
          <w:rFonts w:hint="cs"/>
          <w:rtl/>
        </w:rPr>
        <w:t>ی</w:t>
      </w:r>
      <w:r w:rsidRPr="00B12EB5">
        <w:rPr>
          <w:rFonts w:hint="cs"/>
          <w:rtl/>
        </w:rPr>
        <w:t>دم که به تأل</w:t>
      </w:r>
      <w:r w:rsidR="00B9269E">
        <w:rPr>
          <w:rFonts w:hint="cs"/>
          <w:rtl/>
        </w:rPr>
        <w:t>ی</w:t>
      </w:r>
      <w:r w:rsidRPr="00B12EB5">
        <w:rPr>
          <w:rFonts w:hint="cs"/>
          <w:rtl/>
        </w:rPr>
        <w:t>ف ا</w:t>
      </w:r>
      <w:r w:rsidR="00B9269E">
        <w:rPr>
          <w:rFonts w:hint="cs"/>
          <w:rtl/>
        </w:rPr>
        <w:t>ی</w:t>
      </w:r>
      <w:r w:rsidRPr="00B12EB5">
        <w:rPr>
          <w:rFonts w:hint="cs"/>
          <w:rtl/>
        </w:rPr>
        <w:t>ن رساله همت گمارم، تا کوشش</w:t>
      </w:r>
      <w:r w:rsidR="00B9269E">
        <w:rPr>
          <w:rFonts w:hint="cs"/>
          <w:rtl/>
        </w:rPr>
        <w:t>ی</w:t>
      </w:r>
      <w:r w:rsidRPr="00B12EB5">
        <w:rPr>
          <w:rFonts w:hint="cs"/>
          <w:rtl/>
        </w:rPr>
        <w:t xml:space="preserve"> باشد در جهت معرف</w:t>
      </w:r>
      <w:r w:rsidR="00B9269E">
        <w:rPr>
          <w:rFonts w:hint="cs"/>
          <w:rtl/>
        </w:rPr>
        <w:t>ی</w:t>
      </w:r>
      <w:r w:rsidRPr="00B12EB5">
        <w:rPr>
          <w:rFonts w:hint="cs"/>
          <w:rtl/>
        </w:rPr>
        <w:t xml:space="preserve"> نمودن چهره اص</w:t>
      </w:r>
      <w:r w:rsidR="00B9269E">
        <w:rPr>
          <w:rFonts w:hint="cs"/>
          <w:rtl/>
        </w:rPr>
        <w:t>ی</w:t>
      </w:r>
      <w:r w:rsidRPr="00B12EB5">
        <w:rPr>
          <w:rFonts w:hint="cs"/>
          <w:rtl/>
        </w:rPr>
        <w:t>ل و واقع</w:t>
      </w:r>
      <w:r w:rsidR="00B9269E">
        <w:rPr>
          <w:rFonts w:hint="cs"/>
          <w:rtl/>
        </w:rPr>
        <w:t>ی</w:t>
      </w:r>
      <w:r w:rsidRPr="00B12EB5">
        <w:rPr>
          <w:rFonts w:hint="cs"/>
          <w:rtl/>
        </w:rPr>
        <w:t xml:space="preserve"> مسح</w:t>
      </w:r>
      <w:r w:rsidR="00B9269E">
        <w:rPr>
          <w:rFonts w:hint="cs"/>
          <w:rtl/>
        </w:rPr>
        <w:t>ی</w:t>
      </w:r>
      <w:r w:rsidRPr="00B12EB5">
        <w:rPr>
          <w:rFonts w:hint="cs"/>
          <w:rtl/>
        </w:rPr>
        <w:t>ت محرف؛ که پس از شناخت آن کس</w:t>
      </w:r>
      <w:r w:rsidR="00B9269E">
        <w:rPr>
          <w:rFonts w:hint="cs"/>
          <w:rtl/>
        </w:rPr>
        <w:t>ی</w:t>
      </w:r>
      <w:r w:rsidRPr="00B12EB5">
        <w:rPr>
          <w:rFonts w:hint="cs"/>
          <w:rtl/>
        </w:rPr>
        <w:t xml:space="preserve"> شکار دام و کم</w:t>
      </w:r>
      <w:r w:rsidR="00B9269E">
        <w:rPr>
          <w:rFonts w:hint="cs"/>
          <w:rtl/>
        </w:rPr>
        <w:t>ی</w:t>
      </w:r>
      <w:r w:rsidRPr="00B12EB5">
        <w:rPr>
          <w:rFonts w:hint="cs"/>
          <w:rtl/>
        </w:rPr>
        <w:t>ن افراد و جهات مغرض نشود، و گوهر نا</w:t>
      </w:r>
      <w:r w:rsidR="00B9269E">
        <w:rPr>
          <w:rFonts w:hint="cs"/>
          <w:rtl/>
        </w:rPr>
        <w:t>ی</w:t>
      </w:r>
      <w:r w:rsidRPr="00B12EB5">
        <w:rPr>
          <w:rFonts w:hint="cs"/>
          <w:rtl/>
        </w:rPr>
        <w:t>اب</w:t>
      </w:r>
      <w:r w:rsidR="00B9269E">
        <w:rPr>
          <w:rFonts w:hint="cs"/>
          <w:rtl/>
        </w:rPr>
        <w:t>ی</w:t>
      </w:r>
      <w:r w:rsidRPr="00B12EB5">
        <w:rPr>
          <w:rFonts w:hint="cs"/>
          <w:rtl/>
        </w:rPr>
        <w:t xml:space="preserve"> (اسلام) را که باخود دارد به </w:t>
      </w:r>
      <w:r w:rsidRPr="00676EEB">
        <w:rPr>
          <w:rFonts w:hint="cs"/>
          <w:rtl/>
        </w:rPr>
        <w:t xml:space="preserve">گفته حافظ: </w:t>
      </w:r>
      <w:r w:rsidRPr="00676EEB">
        <w:rPr>
          <w:rtl/>
        </w:rPr>
        <w:t>«</w:t>
      </w:r>
      <w:r w:rsidRPr="00676EEB">
        <w:rPr>
          <w:rFonts w:hint="cs"/>
          <w:rtl/>
        </w:rPr>
        <w:t>با خر مهره</w:t>
      </w:r>
      <w:r w:rsidRPr="00676EEB">
        <w:rPr>
          <w:rtl/>
        </w:rPr>
        <w:t>»</w:t>
      </w:r>
      <w:r w:rsidRPr="00676EEB">
        <w:rPr>
          <w:rFonts w:hint="cs"/>
          <w:rtl/>
        </w:rPr>
        <w:t xml:space="preserve"> نفروشد</w:t>
      </w:r>
      <w:r w:rsidRPr="00B12EB5">
        <w:rPr>
          <w:rFonts w:hint="cs"/>
          <w:rtl/>
        </w:rPr>
        <w:t>.</w:t>
      </w:r>
    </w:p>
    <w:p w:rsidR="0079021F" w:rsidRPr="00B12EB5" w:rsidRDefault="0079021F" w:rsidP="00676EEB">
      <w:pPr>
        <w:pStyle w:val="a3"/>
        <w:rPr>
          <w:rtl/>
        </w:rPr>
      </w:pPr>
      <w:r w:rsidRPr="00B12EB5">
        <w:rPr>
          <w:rFonts w:hint="cs"/>
          <w:rtl/>
        </w:rPr>
        <w:t>مباحث ا</w:t>
      </w:r>
      <w:r w:rsidR="00B9269E">
        <w:rPr>
          <w:rFonts w:hint="cs"/>
          <w:rtl/>
        </w:rPr>
        <w:t>ی</w:t>
      </w:r>
      <w:r w:rsidRPr="00B12EB5">
        <w:rPr>
          <w:rFonts w:hint="cs"/>
          <w:rtl/>
        </w:rPr>
        <w:t>ن رساله در پنج بخش تنظ</w:t>
      </w:r>
      <w:r w:rsidR="00B9269E">
        <w:rPr>
          <w:rFonts w:hint="cs"/>
          <w:rtl/>
        </w:rPr>
        <w:t>ی</w:t>
      </w:r>
      <w:r w:rsidRPr="00B12EB5">
        <w:rPr>
          <w:rFonts w:hint="cs"/>
          <w:rtl/>
        </w:rPr>
        <w:t>م گرد</w:t>
      </w:r>
      <w:r w:rsidR="00B9269E">
        <w:rPr>
          <w:rFonts w:hint="cs"/>
          <w:rtl/>
        </w:rPr>
        <w:t>ی</w:t>
      </w:r>
      <w:r w:rsidRPr="00B12EB5">
        <w:rPr>
          <w:rFonts w:hint="cs"/>
          <w:rtl/>
        </w:rPr>
        <w:t>ده است: در بخش اول از مس</w:t>
      </w:r>
      <w:r w:rsidR="00B9269E">
        <w:rPr>
          <w:rFonts w:hint="cs"/>
          <w:rtl/>
        </w:rPr>
        <w:t>ی</w:t>
      </w:r>
      <w:r w:rsidRPr="00B12EB5">
        <w:rPr>
          <w:rFonts w:hint="cs"/>
          <w:rtl/>
        </w:rPr>
        <w:t>ح واقع</w:t>
      </w:r>
      <w:r w:rsidR="00B9269E">
        <w:rPr>
          <w:rFonts w:hint="cs"/>
          <w:rtl/>
        </w:rPr>
        <w:t>ی</w:t>
      </w:r>
      <w:r w:rsidRPr="00B12EB5">
        <w:rPr>
          <w:rFonts w:hint="cs"/>
          <w:rtl/>
        </w:rPr>
        <w:t xml:space="preserve"> و راست</w:t>
      </w:r>
      <w:r w:rsidR="00B9269E">
        <w:rPr>
          <w:rFonts w:hint="cs"/>
          <w:rtl/>
        </w:rPr>
        <w:t>ی</w:t>
      </w:r>
      <w:r w:rsidRPr="00B12EB5">
        <w:rPr>
          <w:rFonts w:hint="cs"/>
          <w:rtl/>
        </w:rPr>
        <w:t>ن سخن رفته است، در بخش دوم : راجع به مس</w:t>
      </w:r>
      <w:r w:rsidR="00B9269E">
        <w:rPr>
          <w:rFonts w:hint="cs"/>
          <w:rtl/>
        </w:rPr>
        <w:t>ی</w:t>
      </w:r>
      <w:r w:rsidRPr="00B12EB5">
        <w:rPr>
          <w:rFonts w:hint="cs"/>
          <w:rtl/>
        </w:rPr>
        <w:t>ح از د</w:t>
      </w:r>
      <w:r w:rsidR="00B9269E">
        <w:rPr>
          <w:rFonts w:hint="cs"/>
          <w:rtl/>
        </w:rPr>
        <w:t>ی</w:t>
      </w:r>
      <w:r w:rsidRPr="00B12EB5">
        <w:rPr>
          <w:rFonts w:hint="cs"/>
          <w:rtl/>
        </w:rPr>
        <w:t>دگاه مس</w:t>
      </w:r>
      <w:r w:rsidR="00B9269E">
        <w:rPr>
          <w:rFonts w:hint="cs"/>
          <w:rtl/>
        </w:rPr>
        <w:t>ی</w:t>
      </w:r>
      <w:r w:rsidRPr="00B12EB5">
        <w:rPr>
          <w:rFonts w:hint="cs"/>
          <w:rtl/>
        </w:rPr>
        <w:t>ح</w:t>
      </w:r>
      <w:r w:rsidR="00B9269E">
        <w:rPr>
          <w:rFonts w:hint="cs"/>
          <w:rtl/>
        </w:rPr>
        <w:t>ی</w:t>
      </w:r>
      <w:r w:rsidRPr="00B12EB5">
        <w:rPr>
          <w:rFonts w:hint="cs"/>
          <w:rtl/>
        </w:rPr>
        <w:t>ان و عوامل انحراف مس</w:t>
      </w:r>
      <w:r w:rsidR="00B9269E">
        <w:rPr>
          <w:rFonts w:hint="cs"/>
          <w:rtl/>
        </w:rPr>
        <w:t>ی</w:t>
      </w:r>
      <w:r w:rsidRPr="00B12EB5">
        <w:rPr>
          <w:rFonts w:hint="cs"/>
          <w:rtl/>
        </w:rPr>
        <w:t>ح</w:t>
      </w:r>
      <w:r w:rsidR="00B9269E">
        <w:rPr>
          <w:rFonts w:hint="cs"/>
          <w:rtl/>
        </w:rPr>
        <w:t>ی</w:t>
      </w:r>
      <w:r w:rsidRPr="00B12EB5">
        <w:rPr>
          <w:rFonts w:hint="cs"/>
          <w:rtl/>
        </w:rPr>
        <w:t>ت بحث شده است، و در بخش سوم از مصادر تشر</w:t>
      </w:r>
      <w:r w:rsidR="00B9269E">
        <w:rPr>
          <w:rFonts w:hint="cs"/>
          <w:rtl/>
        </w:rPr>
        <w:t>ی</w:t>
      </w:r>
      <w:r w:rsidRPr="00B12EB5">
        <w:rPr>
          <w:rFonts w:hint="cs"/>
          <w:rtl/>
        </w:rPr>
        <w:t>ع در مس</w:t>
      </w:r>
      <w:r w:rsidR="00B9269E">
        <w:rPr>
          <w:rFonts w:hint="cs"/>
          <w:rtl/>
        </w:rPr>
        <w:t>ی</w:t>
      </w:r>
      <w:r w:rsidRPr="00B12EB5">
        <w:rPr>
          <w:rFonts w:hint="cs"/>
          <w:rtl/>
        </w:rPr>
        <w:t>ح</w:t>
      </w:r>
      <w:r w:rsidR="00B9269E">
        <w:rPr>
          <w:rFonts w:hint="cs"/>
          <w:rtl/>
        </w:rPr>
        <w:t>ی</w:t>
      </w:r>
      <w:r w:rsidRPr="00B12EB5">
        <w:rPr>
          <w:rFonts w:hint="cs"/>
          <w:rtl/>
        </w:rPr>
        <w:t>ت بحث مفصل</w:t>
      </w:r>
      <w:r w:rsidR="00B9269E">
        <w:rPr>
          <w:rFonts w:hint="cs"/>
          <w:rtl/>
        </w:rPr>
        <w:t>ی</w:t>
      </w:r>
      <w:r w:rsidRPr="00B12EB5">
        <w:rPr>
          <w:rFonts w:hint="cs"/>
          <w:rtl/>
        </w:rPr>
        <w:t xml:space="preserve"> نموده وکوشش </w:t>
      </w:r>
      <w:r w:rsidR="00B12EB5">
        <w:rPr>
          <w:rFonts w:hint="cs"/>
          <w:rtl/>
        </w:rPr>
        <w:t>نموده‌ام</w:t>
      </w:r>
      <w:r w:rsidRPr="00B12EB5">
        <w:rPr>
          <w:rFonts w:hint="cs"/>
          <w:rtl/>
        </w:rPr>
        <w:t xml:space="preserve"> که معلومات کامل</w:t>
      </w:r>
      <w:r w:rsidR="00B9269E">
        <w:rPr>
          <w:rFonts w:hint="cs"/>
          <w:rtl/>
        </w:rPr>
        <w:t>ی</w:t>
      </w:r>
      <w:r w:rsidRPr="00B12EB5">
        <w:rPr>
          <w:rFonts w:hint="cs"/>
          <w:rtl/>
        </w:rPr>
        <w:t xml:space="preserve"> در مورد اناج</w:t>
      </w:r>
      <w:r w:rsidR="00B9269E">
        <w:rPr>
          <w:rFonts w:hint="cs"/>
          <w:rtl/>
        </w:rPr>
        <w:t>ی</w:t>
      </w:r>
      <w:r w:rsidRPr="00B12EB5">
        <w:rPr>
          <w:rFonts w:hint="cs"/>
          <w:rtl/>
        </w:rPr>
        <w:t xml:space="preserve">ل </w:t>
      </w:r>
      <w:r w:rsidRPr="00B12EB5">
        <w:rPr>
          <w:rFonts w:hint="cs"/>
          <w:rtl/>
        </w:rPr>
        <w:lastRenderedPageBreak/>
        <w:t>در اخت</w:t>
      </w:r>
      <w:r w:rsidR="00B9269E">
        <w:rPr>
          <w:rFonts w:hint="cs"/>
          <w:rtl/>
        </w:rPr>
        <w:t>ی</w:t>
      </w:r>
      <w:r w:rsidRPr="00B12EB5">
        <w:rPr>
          <w:rFonts w:hint="cs"/>
          <w:rtl/>
        </w:rPr>
        <w:t>ار خواننده عز</w:t>
      </w:r>
      <w:r w:rsidR="00B9269E">
        <w:rPr>
          <w:rFonts w:hint="cs"/>
          <w:rtl/>
        </w:rPr>
        <w:t>ی</w:t>
      </w:r>
      <w:r w:rsidRPr="00B12EB5">
        <w:rPr>
          <w:rFonts w:hint="cs"/>
          <w:rtl/>
        </w:rPr>
        <w:t>ز قرار دهم، و در بخش چهار: مسائل بن</w:t>
      </w:r>
      <w:r w:rsidR="00B9269E">
        <w:rPr>
          <w:rFonts w:hint="cs"/>
          <w:rtl/>
        </w:rPr>
        <w:t>ی</w:t>
      </w:r>
      <w:r w:rsidRPr="00B12EB5">
        <w:rPr>
          <w:rFonts w:hint="cs"/>
          <w:rtl/>
        </w:rPr>
        <w:t>اد</w:t>
      </w:r>
      <w:r w:rsidR="00B9269E">
        <w:rPr>
          <w:rFonts w:hint="cs"/>
          <w:rtl/>
        </w:rPr>
        <w:t>ی</w:t>
      </w:r>
      <w:r w:rsidRPr="00B12EB5">
        <w:rPr>
          <w:rFonts w:hint="cs"/>
          <w:rtl/>
        </w:rPr>
        <w:t xml:space="preserve"> تفکر مس</w:t>
      </w:r>
      <w:r w:rsidR="00B9269E">
        <w:rPr>
          <w:rFonts w:hint="cs"/>
          <w:rtl/>
        </w:rPr>
        <w:t>ی</w:t>
      </w:r>
      <w:r w:rsidRPr="00B12EB5">
        <w:rPr>
          <w:rFonts w:hint="cs"/>
          <w:rtl/>
        </w:rPr>
        <w:t>ح</w:t>
      </w:r>
      <w:r w:rsidR="00B9269E">
        <w:rPr>
          <w:rFonts w:hint="cs"/>
          <w:rtl/>
        </w:rPr>
        <w:t>ی</w:t>
      </w:r>
      <w:r w:rsidRPr="00B12EB5">
        <w:rPr>
          <w:rFonts w:hint="cs"/>
          <w:rtl/>
        </w:rPr>
        <w:t xml:space="preserve"> به نقد و تحل</w:t>
      </w:r>
      <w:r w:rsidR="00B9269E">
        <w:rPr>
          <w:rFonts w:hint="cs"/>
          <w:rtl/>
        </w:rPr>
        <w:t>ی</w:t>
      </w:r>
      <w:r w:rsidRPr="00B12EB5">
        <w:rPr>
          <w:rFonts w:hint="cs"/>
          <w:rtl/>
        </w:rPr>
        <w:t>ل گرفته شده است، و در بخش پنجم: از اثر پذ</w:t>
      </w:r>
      <w:r w:rsidR="00B9269E">
        <w:rPr>
          <w:rFonts w:hint="cs"/>
          <w:rtl/>
        </w:rPr>
        <w:t>ی</w:t>
      </w:r>
      <w:r w:rsidRPr="00B12EB5">
        <w:rPr>
          <w:rFonts w:hint="cs"/>
          <w:rtl/>
        </w:rPr>
        <w:t>ر</w:t>
      </w:r>
      <w:r w:rsidR="00B9269E">
        <w:rPr>
          <w:rFonts w:hint="cs"/>
          <w:rtl/>
        </w:rPr>
        <w:t>ی</w:t>
      </w:r>
      <w:r w:rsidRPr="00B12EB5">
        <w:rPr>
          <w:rFonts w:hint="cs"/>
          <w:rtl/>
        </w:rPr>
        <w:t xml:space="preserve"> مس</w:t>
      </w:r>
      <w:r w:rsidR="00B9269E">
        <w:rPr>
          <w:rFonts w:hint="cs"/>
          <w:rtl/>
        </w:rPr>
        <w:t>ی</w:t>
      </w:r>
      <w:r w:rsidRPr="00B12EB5">
        <w:rPr>
          <w:rFonts w:hint="cs"/>
          <w:rtl/>
        </w:rPr>
        <w:t>ح</w:t>
      </w:r>
      <w:r w:rsidR="00B9269E">
        <w:rPr>
          <w:rFonts w:hint="cs"/>
          <w:rtl/>
        </w:rPr>
        <w:t>ی</w:t>
      </w:r>
      <w:r w:rsidRPr="00B12EB5">
        <w:rPr>
          <w:rFonts w:hint="cs"/>
          <w:rtl/>
        </w:rPr>
        <w:t>ت از اد</w:t>
      </w:r>
      <w:r w:rsidR="00B9269E">
        <w:rPr>
          <w:rFonts w:hint="cs"/>
          <w:rtl/>
        </w:rPr>
        <w:t>ی</w:t>
      </w:r>
      <w:r w:rsidRPr="00B12EB5">
        <w:rPr>
          <w:rFonts w:hint="cs"/>
          <w:rtl/>
        </w:rPr>
        <w:t>ان وثن</w:t>
      </w:r>
      <w:r w:rsidR="00B9269E">
        <w:rPr>
          <w:rFonts w:hint="cs"/>
          <w:rtl/>
        </w:rPr>
        <w:t>ی</w:t>
      </w:r>
      <w:r w:rsidRPr="00B12EB5">
        <w:rPr>
          <w:rFonts w:hint="cs"/>
          <w:rtl/>
        </w:rPr>
        <w:t xml:space="preserve"> د</w:t>
      </w:r>
      <w:r w:rsidR="00B9269E">
        <w:rPr>
          <w:rFonts w:hint="cs"/>
          <w:rtl/>
        </w:rPr>
        <w:t>ی</w:t>
      </w:r>
      <w:r w:rsidRPr="00B12EB5">
        <w:rPr>
          <w:rFonts w:hint="cs"/>
          <w:rtl/>
        </w:rPr>
        <w:t>گر سخن رفته است،  و در خاتمه: گوشۀ از برتر</w:t>
      </w:r>
      <w:r w:rsidR="00B9269E">
        <w:rPr>
          <w:rFonts w:hint="cs"/>
          <w:rtl/>
        </w:rPr>
        <w:t>ی</w:t>
      </w:r>
      <w:r w:rsidRPr="00B12EB5">
        <w:rPr>
          <w:rFonts w:hint="cs"/>
          <w:rtl/>
        </w:rPr>
        <w:t xml:space="preserve"> ها، و</w:t>
      </w:r>
      <w:r w:rsidR="00B9269E">
        <w:rPr>
          <w:rFonts w:hint="cs"/>
          <w:rtl/>
        </w:rPr>
        <w:t>ی</w:t>
      </w:r>
      <w:r w:rsidRPr="00B12EB5">
        <w:rPr>
          <w:rFonts w:hint="cs"/>
          <w:rtl/>
        </w:rPr>
        <w:t>ژگ</w:t>
      </w:r>
      <w:r w:rsidR="00B9269E">
        <w:rPr>
          <w:rFonts w:hint="cs"/>
          <w:rtl/>
        </w:rPr>
        <w:t>ی</w:t>
      </w:r>
      <w:r w:rsidRPr="00B12EB5">
        <w:rPr>
          <w:rFonts w:hint="cs"/>
          <w:rtl/>
        </w:rPr>
        <w:t>ها و خوب</w:t>
      </w:r>
      <w:r w:rsidR="00B9269E">
        <w:rPr>
          <w:rFonts w:hint="cs"/>
          <w:rtl/>
        </w:rPr>
        <w:t>ی</w:t>
      </w:r>
      <w:r w:rsidRPr="00B12EB5">
        <w:rPr>
          <w:rFonts w:hint="cs"/>
          <w:rtl/>
        </w:rPr>
        <w:t xml:space="preserve"> ها</w:t>
      </w:r>
      <w:r w:rsidR="00B9269E">
        <w:rPr>
          <w:rFonts w:hint="cs"/>
          <w:rtl/>
        </w:rPr>
        <w:t>ی</w:t>
      </w:r>
      <w:r w:rsidRPr="00B12EB5">
        <w:rPr>
          <w:rFonts w:hint="cs"/>
          <w:rtl/>
        </w:rPr>
        <w:t xml:space="preserve"> اسلام برشمرده شده است. و در آخر هم راجع به فعال</w:t>
      </w:r>
      <w:r w:rsidR="00B9269E">
        <w:rPr>
          <w:rFonts w:hint="cs"/>
          <w:rtl/>
        </w:rPr>
        <w:t>ی</w:t>
      </w:r>
      <w:r w:rsidRPr="00B12EB5">
        <w:rPr>
          <w:rFonts w:hint="cs"/>
          <w:rtl/>
        </w:rPr>
        <w:t>ت ها</w:t>
      </w:r>
      <w:r w:rsidR="00B9269E">
        <w:rPr>
          <w:rFonts w:hint="cs"/>
          <w:rtl/>
        </w:rPr>
        <w:t>ی</w:t>
      </w:r>
      <w:r w:rsidRPr="00B12EB5">
        <w:rPr>
          <w:rFonts w:hint="cs"/>
          <w:rtl/>
        </w:rPr>
        <w:t xml:space="preserve"> تنص</w:t>
      </w:r>
      <w:r w:rsidR="00B9269E">
        <w:rPr>
          <w:rFonts w:hint="cs"/>
          <w:rtl/>
        </w:rPr>
        <w:t>ی</w:t>
      </w:r>
      <w:r w:rsidRPr="00B12EB5">
        <w:rPr>
          <w:rFonts w:hint="cs"/>
          <w:rtl/>
        </w:rPr>
        <w:t>ر</w:t>
      </w:r>
      <w:r w:rsidR="00B9269E">
        <w:rPr>
          <w:rFonts w:hint="cs"/>
          <w:rtl/>
        </w:rPr>
        <w:t>ی</w:t>
      </w:r>
      <w:r w:rsidRPr="00B12EB5">
        <w:rPr>
          <w:rFonts w:hint="cs"/>
          <w:rtl/>
        </w:rPr>
        <w:t xml:space="preserve"> و اهداف و </w:t>
      </w:r>
      <w:r w:rsidR="00B12EB5" w:rsidRPr="00B12EB5">
        <w:rPr>
          <w:rFonts w:hint="cs"/>
          <w:rtl/>
        </w:rPr>
        <w:t>برنامه‌ها</w:t>
      </w:r>
      <w:r w:rsidR="00B9269E">
        <w:rPr>
          <w:rFonts w:hint="cs"/>
          <w:rtl/>
        </w:rPr>
        <w:t>ی</w:t>
      </w:r>
      <w:r w:rsidRPr="00B12EB5">
        <w:rPr>
          <w:rFonts w:hint="cs"/>
          <w:rtl/>
        </w:rPr>
        <w:t xml:space="preserve"> شوم استعمار</w:t>
      </w:r>
      <w:r w:rsidR="00B9269E">
        <w:rPr>
          <w:rFonts w:hint="cs"/>
          <w:rtl/>
        </w:rPr>
        <w:t>ی</w:t>
      </w:r>
      <w:r w:rsidRPr="00B12EB5">
        <w:rPr>
          <w:rFonts w:hint="cs"/>
          <w:rtl/>
        </w:rPr>
        <w:t xml:space="preserve"> آنان  به صورت فشرده معلومات ارائه </w:t>
      </w:r>
      <w:r w:rsidR="00B12EB5">
        <w:rPr>
          <w:rFonts w:hint="cs"/>
          <w:rtl/>
        </w:rPr>
        <w:t>نموده‌ا</w:t>
      </w:r>
      <w:r w:rsidR="00B9269E">
        <w:rPr>
          <w:rFonts w:hint="cs"/>
          <w:rtl/>
        </w:rPr>
        <w:t>ی</w:t>
      </w:r>
      <w:r w:rsidR="00B12EB5">
        <w:rPr>
          <w:rFonts w:hint="cs"/>
          <w:rtl/>
        </w:rPr>
        <w:t>م</w:t>
      </w:r>
      <w:r w:rsidRPr="00B12EB5">
        <w:rPr>
          <w:rFonts w:hint="cs"/>
          <w:rtl/>
        </w:rPr>
        <w:t>.  و کوشش نمودم که در هر بخش نخست عق</w:t>
      </w:r>
      <w:r w:rsidR="00B9269E">
        <w:rPr>
          <w:rFonts w:hint="cs"/>
          <w:rtl/>
        </w:rPr>
        <w:t>ی</w:t>
      </w:r>
      <w:r w:rsidRPr="00B12EB5">
        <w:rPr>
          <w:rFonts w:hint="cs"/>
          <w:rtl/>
        </w:rPr>
        <w:t>دۀ مس</w:t>
      </w:r>
      <w:r w:rsidR="00B9269E">
        <w:rPr>
          <w:rFonts w:hint="cs"/>
          <w:rtl/>
        </w:rPr>
        <w:t>ی</w:t>
      </w:r>
      <w:r w:rsidRPr="00B12EB5">
        <w:rPr>
          <w:rFonts w:hint="cs"/>
          <w:rtl/>
        </w:rPr>
        <w:t>ح</w:t>
      </w:r>
      <w:r w:rsidR="00B9269E">
        <w:rPr>
          <w:rFonts w:hint="cs"/>
          <w:rtl/>
        </w:rPr>
        <w:t>ی</w:t>
      </w:r>
      <w:r w:rsidRPr="00B12EB5">
        <w:rPr>
          <w:rFonts w:hint="cs"/>
          <w:rtl/>
        </w:rPr>
        <w:t>ان را راجع به آن توض</w:t>
      </w:r>
      <w:r w:rsidR="00B9269E">
        <w:rPr>
          <w:rFonts w:hint="cs"/>
          <w:rtl/>
        </w:rPr>
        <w:t>ی</w:t>
      </w:r>
      <w:r w:rsidRPr="00B12EB5">
        <w:rPr>
          <w:rFonts w:hint="cs"/>
          <w:rtl/>
        </w:rPr>
        <w:t>ح دهم، و سپس به نقد و ابطال آن پردازم؛ مسائل</w:t>
      </w:r>
      <w:r w:rsidR="00B9269E">
        <w:rPr>
          <w:rFonts w:hint="cs"/>
          <w:rtl/>
        </w:rPr>
        <w:t>ی</w:t>
      </w:r>
      <w:r w:rsidRPr="00B12EB5">
        <w:rPr>
          <w:rFonts w:hint="cs"/>
          <w:rtl/>
        </w:rPr>
        <w:t xml:space="preserve"> را که درا</w:t>
      </w:r>
      <w:r w:rsidR="00B9269E">
        <w:rPr>
          <w:rFonts w:hint="cs"/>
          <w:rtl/>
        </w:rPr>
        <w:t>ی</w:t>
      </w:r>
      <w:r w:rsidRPr="00B12EB5">
        <w:rPr>
          <w:rFonts w:hint="cs"/>
          <w:rtl/>
        </w:rPr>
        <w:t>ن رساله به بحث گرفته ام عمدتا مسائل</w:t>
      </w:r>
      <w:r w:rsidR="00B9269E">
        <w:rPr>
          <w:rFonts w:hint="cs"/>
          <w:rtl/>
        </w:rPr>
        <w:t>ی</w:t>
      </w:r>
      <w:r w:rsidRPr="00B12EB5">
        <w:rPr>
          <w:rFonts w:hint="cs"/>
          <w:rtl/>
        </w:rPr>
        <w:t xml:space="preserve"> اند که ح</w:t>
      </w:r>
      <w:r w:rsidR="00B9269E">
        <w:rPr>
          <w:rFonts w:hint="cs"/>
          <w:rtl/>
        </w:rPr>
        <w:t>ی</w:t>
      </w:r>
      <w:r w:rsidRPr="00B12EB5">
        <w:rPr>
          <w:rFonts w:hint="cs"/>
          <w:rtl/>
        </w:rPr>
        <w:t>ث</w:t>
      </w:r>
      <w:r w:rsidR="00B9269E">
        <w:rPr>
          <w:rFonts w:hint="cs"/>
          <w:rtl/>
        </w:rPr>
        <w:t>ی</w:t>
      </w:r>
      <w:r w:rsidRPr="00B12EB5">
        <w:rPr>
          <w:rFonts w:hint="cs"/>
          <w:rtl/>
        </w:rPr>
        <w:t>ت ستون و پا</w:t>
      </w:r>
      <w:r w:rsidR="00B9269E">
        <w:rPr>
          <w:rFonts w:hint="cs"/>
          <w:rtl/>
        </w:rPr>
        <w:t>ی</w:t>
      </w:r>
      <w:r w:rsidRPr="00B12EB5">
        <w:rPr>
          <w:rFonts w:hint="cs"/>
          <w:rtl/>
        </w:rPr>
        <w:t>ه را در آ</w:t>
      </w:r>
      <w:r w:rsidR="00B9269E">
        <w:rPr>
          <w:rFonts w:hint="cs"/>
          <w:rtl/>
        </w:rPr>
        <w:t>یی</w:t>
      </w:r>
      <w:r w:rsidRPr="00B12EB5">
        <w:rPr>
          <w:rFonts w:hint="cs"/>
          <w:rtl/>
        </w:rPr>
        <w:t>ن مس</w:t>
      </w:r>
      <w:r w:rsidR="00B9269E">
        <w:rPr>
          <w:rFonts w:hint="cs"/>
          <w:rtl/>
        </w:rPr>
        <w:t>ی</w:t>
      </w:r>
      <w:r w:rsidRPr="00B12EB5">
        <w:rPr>
          <w:rFonts w:hint="cs"/>
          <w:rtl/>
        </w:rPr>
        <w:t>ح</w:t>
      </w:r>
      <w:r w:rsidR="00B9269E">
        <w:rPr>
          <w:rFonts w:hint="cs"/>
          <w:rtl/>
        </w:rPr>
        <w:t>ی</w:t>
      </w:r>
      <w:r w:rsidRPr="00B12EB5">
        <w:rPr>
          <w:rFonts w:hint="cs"/>
          <w:rtl/>
        </w:rPr>
        <w:t>ت دارند، که با نقد و ابطال آن همه مسائل</w:t>
      </w:r>
      <w:r w:rsidR="00B9269E">
        <w:rPr>
          <w:rFonts w:hint="cs"/>
          <w:rtl/>
        </w:rPr>
        <w:t>ی</w:t>
      </w:r>
      <w:r w:rsidRPr="00B12EB5">
        <w:rPr>
          <w:rFonts w:hint="cs"/>
          <w:rtl/>
        </w:rPr>
        <w:t xml:space="preserve"> که متفرع از آن است ازهم م</w:t>
      </w:r>
      <w:r w:rsidR="00B9269E">
        <w:rPr>
          <w:rFonts w:hint="cs"/>
          <w:rtl/>
        </w:rPr>
        <w:t>ی</w:t>
      </w:r>
      <w:r w:rsidRPr="00B12EB5">
        <w:rPr>
          <w:rFonts w:hint="cs"/>
          <w:rtl/>
        </w:rPr>
        <w:t xml:space="preserve"> پاشد، و از خود باطل </w:t>
      </w:r>
      <w:r w:rsidR="00B12EB5">
        <w:rPr>
          <w:rFonts w:hint="cs"/>
          <w:rtl/>
        </w:rPr>
        <w:t>م</w:t>
      </w:r>
      <w:r w:rsidR="00B9269E">
        <w:rPr>
          <w:rFonts w:hint="cs"/>
          <w:rtl/>
        </w:rPr>
        <w:t>ی</w:t>
      </w:r>
      <w:r w:rsidR="00B12EB5">
        <w:rPr>
          <w:rFonts w:hint="cs"/>
          <w:rtl/>
        </w:rPr>
        <w:t>‌گرد</w:t>
      </w:r>
      <w:r w:rsidRPr="00B12EB5">
        <w:rPr>
          <w:rFonts w:hint="cs"/>
          <w:rtl/>
        </w:rPr>
        <w:t>د.</w:t>
      </w:r>
    </w:p>
    <w:p w:rsidR="0079021F" w:rsidRPr="00B12EB5" w:rsidRDefault="0079021F" w:rsidP="00676EEB">
      <w:pPr>
        <w:pStyle w:val="a3"/>
        <w:rPr>
          <w:rtl/>
        </w:rPr>
      </w:pPr>
      <w:r w:rsidRPr="00B12EB5">
        <w:rPr>
          <w:rFonts w:hint="cs"/>
          <w:rtl/>
        </w:rPr>
        <w:t>در نقل معلومات دقت کافی بخرچ داده شده است، و عبارات</w:t>
      </w:r>
      <w:r w:rsidR="00B9269E">
        <w:rPr>
          <w:rFonts w:hint="cs"/>
          <w:rtl/>
        </w:rPr>
        <w:t>ی</w:t>
      </w:r>
      <w:r w:rsidRPr="00B12EB5">
        <w:rPr>
          <w:rFonts w:hint="cs"/>
          <w:rtl/>
        </w:rPr>
        <w:t xml:space="preserve"> را که از اناج</w:t>
      </w:r>
      <w:r w:rsidR="00B9269E">
        <w:rPr>
          <w:rFonts w:hint="cs"/>
          <w:rtl/>
        </w:rPr>
        <w:t>ی</w:t>
      </w:r>
      <w:r w:rsidRPr="00B12EB5">
        <w:rPr>
          <w:rFonts w:hint="cs"/>
          <w:rtl/>
        </w:rPr>
        <w:t xml:space="preserve">ل نقل </w:t>
      </w:r>
      <w:r w:rsidR="00B12EB5">
        <w:rPr>
          <w:rFonts w:hint="cs"/>
          <w:rtl/>
        </w:rPr>
        <w:t>نموده‌ام</w:t>
      </w:r>
      <w:r w:rsidRPr="00B12EB5">
        <w:rPr>
          <w:rFonts w:hint="cs"/>
          <w:rtl/>
        </w:rPr>
        <w:t xml:space="preserve"> مستق</w:t>
      </w:r>
      <w:r w:rsidR="00B9269E">
        <w:rPr>
          <w:rFonts w:hint="cs"/>
          <w:rtl/>
        </w:rPr>
        <w:t>ی</w:t>
      </w:r>
      <w:r w:rsidRPr="00B12EB5">
        <w:rPr>
          <w:rFonts w:hint="cs"/>
          <w:rtl/>
        </w:rPr>
        <w:t>ما از نسخه انج</w:t>
      </w:r>
      <w:r w:rsidR="00B9269E">
        <w:rPr>
          <w:rFonts w:hint="cs"/>
          <w:rtl/>
        </w:rPr>
        <w:t>ی</w:t>
      </w:r>
      <w:r w:rsidRPr="00B12EB5">
        <w:rPr>
          <w:rFonts w:hint="cs"/>
          <w:rtl/>
        </w:rPr>
        <w:t>ل که به زبان فارس</w:t>
      </w:r>
      <w:r w:rsidR="00B9269E">
        <w:rPr>
          <w:rFonts w:hint="cs"/>
          <w:rtl/>
        </w:rPr>
        <w:t>ی</w:t>
      </w:r>
      <w:r w:rsidRPr="00B12EB5">
        <w:rPr>
          <w:rFonts w:hint="cs"/>
          <w:rtl/>
        </w:rPr>
        <w:t xml:space="preserve"> ترجمه شده است گرفته ام، لذا همه معلومات</w:t>
      </w:r>
      <w:r w:rsidR="00B9269E">
        <w:rPr>
          <w:rFonts w:hint="cs"/>
          <w:rtl/>
        </w:rPr>
        <w:t>ی</w:t>
      </w:r>
      <w:r w:rsidRPr="00B12EB5">
        <w:rPr>
          <w:rFonts w:hint="cs"/>
          <w:rtl/>
        </w:rPr>
        <w:t xml:space="preserve"> را که در ا</w:t>
      </w:r>
      <w:r w:rsidR="00B9269E">
        <w:rPr>
          <w:rFonts w:hint="cs"/>
          <w:rtl/>
        </w:rPr>
        <w:t>ی</w:t>
      </w:r>
      <w:r w:rsidRPr="00B12EB5">
        <w:rPr>
          <w:rFonts w:hint="cs"/>
          <w:rtl/>
        </w:rPr>
        <w:t xml:space="preserve">ن رساله ارائه </w:t>
      </w:r>
      <w:r w:rsidR="00B12EB5">
        <w:rPr>
          <w:rFonts w:hint="cs"/>
          <w:rtl/>
        </w:rPr>
        <w:t>نموده‌ا</w:t>
      </w:r>
      <w:r w:rsidR="00B9269E">
        <w:rPr>
          <w:rFonts w:hint="cs"/>
          <w:rtl/>
        </w:rPr>
        <w:t>ی</w:t>
      </w:r>
      <w:r w:rsidR="00B12EB5">
        <w:rPr>
          <w:rFonts w:hint="cs"/>
          <w:rtl/>
        </w:rPr>
        <w:t>م</w:t>
      </w:r>
      <w:r w:rsidRPr="00B12EB5">
        <w:rPr>
          <w:rFonts w:hint="cs"/>
          <w:rtl/>
        </w:rPr>
        <w:t xml:space="preserve"> کاملا موثق و مستند اند؛ با آنهم انسان از خطا و لغزش خال</w:t>
      </w:r>
      <w:r w:rsidR="00B9269E">
        <w:rPr>
          <w:rFonts w:hint="cs"/>
          <w:rtl/>
        </w:rPr>
        <w:t>ی</w:t>
      </w:r>
      <w:r w:rsidRPr="00B12EB5">
        <w:rPr>
          <w:rFonts w:hint="cs"/>
          <w:rtl/>
        </w:rPr>
        <w:t xml:space="preserve"> ن</w:t>
      </w:r>
      <w:r w:rsidR="00B9269E">
        <w:rPr>
          <w:rFonts w:hint="cs"/>
          <w:rtl/>
        </w:rPr>
        <w:t>ی</w:t>
      </w:r>
      <w:r w:rsidRPr="00B12EB5">
        <w:rPr>
          <w:rFonts w:hint="cs"/>
          <w:rtl/>
        </w:rPr>
        <w:t>ست اگر چن</w:t>
      </w:r>
      <w:r w:rsidR="00B9269E">
        <w:rPr>
          <w:rFonts w:hint="cs"/>
          <w:rtl/>
        </w:rPr>
        <w:t>ی</w:t>
      </w:r>
      <w:r w:rsidRPr="00B12EB5">
        <w:rPr>
          <w:rFonts w:hint="cs"/>
          <w:rtl/>
        </w:rPr>
        <w:t>ن چ</w:t>
      </w:r>
      <w:r w:rsidR="00B9269E">
        <w:rPr>
          <w:rFonts w:hint="cs"/>
          <w:rtl/>
        </w:rPr>
        <w:t>ی</w:t>
      </w:r>
      <w:r w:rsidRPr="00B12EB5">
        <w:rPr>
          <w:rFonts w:hint="cs"/>
          <w:rtl/>
        </w:rPr>
        <w:t>ز</w:t>
      </w:r>
      <w:r w:rsidR="00B9269E">
        <w:rPr>
          <w:rFonts w:hint="cs"/>
          <w:rtl/>
        </w:rPr>
        <w:t>ی</w:t>
      </w:r>
      <w:r w:rsidRPr="00B12EB5">
        <w:rPr>
          <w:rFonts w:hint="cs"/>
          <w:rtl/>
        </w:rPr>
        <w:t xml:space="preserve"> در ا</w:t>
      </w:r>
      <w:r w:rsidR="00B9269E">
        <w:rPr>
          <w:rFonts w:hint="cs"/>
          <w:rtl/>
        </w:rPr>
        <w:t>ی</w:t>
      </w:r>
      <w:r w:rsidRPr="00B12EB5">
        <w:rPr>
          <w:rFonts w:hint="cs"/>
          <w:rtl/>
        </w:rPr>
        <w:t>ن رساله از من سر زده باشد از خواننده عز</w:t>
      </w:r>
      <w:r w:rsidR="00B9269E">
        <w:rPr>
          <w:rFonts w:hint="cs"/>
          <w:rtl/>
        </w:rPr>
        <w:t>ی</w:t>
      </w:r>
      <w:r w:rsidRPr="00B12EB5">
        <w:rPr>
          <w:rFonts w:hint="cs"/>
          <w:rtl/>
        </w:rPr>
        <w:t>ز خواهشمند گذشت و چشم پوش</w:t>
      </w:r>
      <w:r w:rsidR="00B9269E">
        <w:rPr>
          <w:rFonts w:hint="cs"/>
          <w:rtl/>
        </w:rPr>
        <w:t>ی</w:t>
      </w:r>
      <w:r w:rsidRPr="00B12EB5">
        <w:rPr>
          <w:rFonts w:hint="cs"/>
          <w:rtl/>
        </w:rPr>
        <w:t xml:space="preserve"> ام.</w:t>
      </w:r>
    </w:p>
    <w:p w:rsidR="0079021F" w:rsidRPr="00B12EB5" w:rsidRDefault="0079021F" w:rsidP="00676EEB">
      <w:pPr>
        <w:pStyle w:val="a3"/>
        <w:rPr>
          <w:rtl/>
        </w:rPr>
      </w:pPr>
      <w:r w:rsidRPr="00B12EB5">
        <w:rPr>
          <w:rFonts w:hint="cs"/>
          <w:rtl/>
        </w:rPr>
        <w:t>در نها</w:t>
      </w:r>
      <w:r w:rsidR="00B9269E">
        <w:rPr>
          <w:rFonts w:hint="cs"/>
          <w:rtl/>
        </w:rPr>
        <w:t>ی</w:t>
      </w:r>
      <w:r w:rsidRPr="00B12EB5">
        <w:rPr>
          <w:rFonts w:hint="cs"/>
          <w:rtl/>
        </w:rPr>
        <w:t>ت م</w:t>
      </w:r>
      <w:r w:rsidR="00B9269E">
        <w:rPr>
          <w:rFonts w:hint="cs"/>
          <w:rtl/>
        </w:rPr>
        <w:t>ی</w:t>
      </w:r>
      <w:r w:rsidRPr="00B12EB5">
        <w:rPr>
          <w:rFonts w:hint="cs"/>
          <w:rtl/>
        </w:rPr>
        <w:t>‌خواهم از دوستان</w:t>
      </w:r>
      <w:r w:rsidR="00B9269E">
        <w:rPr>
          <w:rFonts w:hint="cs"/>
          <w:rtl/>
        </w:rPr>
        <w:t>ی</w:t>
      </w:r>
      <w:r w:rsidR="00676EEB">
        <w:rPr>
          <w:rFonts w:hint="cs"/>
          <w:rtl/>
        </w:rPr>
        <w:t xml:space="preserve"> </w:t>
      </w:r>
      <w:r w:rsidRPr="00B12EB5">
        <w:rPr>
          <w:rFonts w:hint="cs"/>
          <w:rtl/>
        </w:rPr>
        <w:t>که در ته</w:t>
      </w:r>
      <w:r w:rsidR="00B9269E">
        <w:rPr>
          <w:rFonts w:hint="cs"/>
          <w:rtl/>
        </w:rPr>
        <w:t>ی</w:t>
      </w:r>
      <w:r w:rsidRPr="00B12EB5">
        <w:rPr>
          <w:rFonts w:hint="cs"/>
          <w:rtl/>
        </w:rPr>
        <w:t>ه و ترت</w:t>
      </w:r>
      <w:r w:rsidR="00B9269E">
        <w:rPr>
          <w:rFonts w:hint="cs"/>
          <w:rtl/>
        </w:rPr>
        <w:t>ی</w:t>
      </w:r>
      <w:r w:rsidRPr="00B12EB5">
        <w:rPr>
          <w:rFonts w:hint="cs"/>
          <w:rtl/>
        </w:rPr>
        <w:t>ب ا</w:t>
      </w:r>
      <w:r w:rsidR="00B9269E">
        <w:rPr>
          <w:rFonts w:hint="cs"/>
          <w:rtl/>
        </w:rPr>
        <w:t>ی</w:t>
      </w:r>
      <w:r w:rsidRPr="00B12EB5">
        <w:rPr>
          <w:rFonts w:hint="cs"/>
          <w:rtl/>
        </w:rPr>
        <w:t>ن رساله با بنده عاجز همکار</w:t>
      </w:r>
      <w:r w:rsidR="00B9269E">
        <w:rPr>
          <w:rFonts w:hint="cs"/>
          <w:rtl/>
        </w:rPr>
        <w:t>ی</w:t>
      </w:r>
      <w:r w:rsidRPr="00B12EB5">
        <w:rPr>
          <w:rFonts w:hint="cs"/>
          <w:rtl/>
        </w:rPr>
        <w:t xml:space="preserve"> و مساعدت </w:t>
      </w:r>
      <w:r w:rsidR="00B12EB5">
        <w:rPr>
          <w:rFonts w:hint="cs"/>
          <w:rtl/>
        </w:rPr>
        <w:t>نموده‌اند</w:t>
      </w:r>
      <w:r w:rsidRPr="00B12EB5">
        <w:rPr>
          <w:rFonts w:hint="cs"/>
          <w:rtl/>
        </w:rPr>
        <w:t xml:space="preserve"> اظهار سپاس و قدردان</w:t>
      </w:r>
      <w:r w:rsidR="00B9269E">
        <w:rPr>
          <w:rFonts w:hint="cs"/>
          <w:rtl/>
        </w:rPr>
        <w:t>ی</w:t>
      </w:r>
      <w:r w:rsidRPr="00B12EB5">
        <w:rPr>
          <w:rFonts w:hint="cs"/>
          <w:rtl/>
        </w:rPr>
        <w:t xml:space="preserve"> کنم. از جمله خدمات محترم دکتر محمد اسماع</w:t>
      </w:r>
      <w:r w:rsidR="00B9269E">
        <w:rPr>
          <w:rFonts w:hint="cs"/>
          <w:rtl/>
        </w:rPr>
        <w:t>ی</w:t>
      </w:r>
      <w:r w:rsidRPr="00B12EB5">
        <w:rPr>
          <w:rFonts w:hint="cs"/>
          <w:rtl/>
        </w:rPr>
        <w:t>ل لب</w:t>
      </w:r>
      <w:r w:rsidR="00B9269E">
        <w:rPr>
          <w:rFonts w:hint="cs"/>
          <w:rtl/>
        </w:rPr>
        <w:t>ی</w:t>
      </w:r>
      <w:r w:rsidRPr="00B12EB5">
        <w:rPr>
          <w:rFonts w:hint="cs"/>
          <w:rtl/>
        </w:rPr>
        <w:t>ب که پ</w:t>
      </w:r>
      <w:r w:rsidR="00B9269E">
        <w:rPr>
          <w:rFonts w:hint="cs"/>
          <w:rtl/>
        </w:rPr>
        <w:t>ی</w:t>
      </w:r>
      <w:r w:rsidRPr="00B12EB5">
        <w:rPr>
          <w:rFonts w:hint="cs"/>
          <w:rtl/>
        </w:rPr>
        <w:t>ش نو</w:t>
      </w:r>
      <w:r w:rsidR="00B9269E">
        <w:rPr>
          <w:rFonts w:hint="cs"/>
          <w:rtl/>
        </w:rPr>
        <w:t>ی</w:t>
      </w:r>
      <w:r w:rsidRPr="00B12EB5">
        <w:rPr>
          <w:rFonts w:hint="cs"/>
          <w:rtl/>
        </w:rPr>
        <w:t>س ا</w:t>
      </w:r>
      <w:r w:rsidR="00B9269E">
        <w:rPr>
          <w:rFonts w:hint="cs"/>
          <w:rtl/>
        </w:rPr>
        <w:t>ی</w:t>
      </w:r>
      <w:r w:rsidRPr="00B12EB5">
        <w:rPr>
          <w:rFonts w:hint="cs"/>
          <w:rtl/>
        </w:rPr>
        <w:t>ن رساله  را با دقت تام مطالعه کرده و پ</w:t>
      </w:r>
      <w:r w:rsidR="00B9269E">
        <w:rPr>
          <w:rFonts w:hint="cs"/>
          <w:rtl/>
        </w:rPr>
        <w:t>ی</w:t>
      </w:r>
      <w:r w:rsidRPr="00B12EB5">
        <w:rPr>
          <w:rFonts w:hint="cs"/>
          <w:rtl/>
        </w:rPr>
        <w:t>شنهادات مف</w:t>
      </w:r>
      <w:r w:rsidR="00B9269E">
        <w:rPr>
          <w:rFonts w:hint="cs"/>
          <w:rtl/>
        </w:rPr>
        <w:t>ی</w:t>
      </w:r>
      <w:r w:rsidRPr="00B12EB5">
        <w:rPr>
          <w:rFonts w:hint="cs"/>
          <w:rtl/>
        </w:rPr>
        <w:t>دی ارائه داشتند، قابل تقد</w:t>
      </w:r>
      <w:r w:rsidR="00B9269E">
        <w:rPr>
          <w:rFonts w:hint="cs"/>
          <w:rtl/>
        </w:rPr>
        <w:t>ی</w:t>
      </w:r>
      <w:r w:rsidRPr="00B12EB5">
        <w:rPr>
          <w:rFonts w:hint="cs"/>
          <w:rtl/>
        </w:rPr>
        <w:t>ر است؛ همچنان دوست عز</w:t>
      </w:r>
      <w:r w:rsidR="00B9269E">
        <w:rPr>
          <w:rFonts w:hint="cs"/>
          <w:rtl/>
        </w:rPr>
        <w:t>ی</w:t>
      </w:r>
      <w:r w:rsidRPr="00B12EB5">
        <w:rPr>
          <w:rFonts w:hint="cs"/>
          <w:rtl/>
        </w:rPr>
        <w:t>ز ما آقا</w:t>
      </w:r>
      <w:r w:rsidR="00B9269E">
        <w:rPr>
          <w:rFonts w:hint="cs"/>
          <w:rtl/>
        </w:rPr>
        <w:t>ی</w:t>
      </w:r>
      <w:r w:rsidRPr="00B12EB5">
        <w:rPr>
          <w:rFonts w:hint="cs"/>
          <w:rtl/>
        </w:rPr>
        <w:t xml:space="preserve"> فضل الرحمن فاضل که با و</w:t>
      </w:r>
      <w:r w:rsidR="00B12EB5">
        <w:rPr>
          <w:rFonts w:hint="cs"/>
          <w:rtl/>
        </w:rPr>
        <w:t>جود مصروف</w:t>
      </w:r>
      <w:r w:rsidR="00B9269E">
        <w:rPr>
          <w:rFonts w:hint="cs"/>
          <w:rtl/>
        </w:rPr>
        <w:t>ی</w:t>
      </w:r>
      <w:r w:rsidR="00B12EB5">
        <w:rPr>
          <w:rFonts w:hint="cs"/>
          <w:rtl/>
        </w:rPr>
        <w:t>ت</w:t>
      </w:r>
      <w:r w:rsidR="00B12EB5">
        <w:rPr>
          <w:rFonts w:hint="eastAsia"/>
          <w:rtl/>
        </w:rPr>
        <w:t>‌</w:t>
      </w:r>
      <w:r w:rsidRPr="00B12EB5">
        <w:rPr>
          <w:rFonts w:hint="cs"/>
          <w:rtl/>
        </w:rPr>
        <w:t>های فراوان شان گوشۀ از وقت گرانبهای شان تخص</w:t>
      </w:r>
      <w:r w:rsidR="00B9269E">
        <w:rPr>
          <w:rFonts w:hint="cs"/>
          <w:rtl/>
        </w:rPr>
        <w:t>ی</w:t>
      </w:r>
      <w:r w:rsidRPr="00B12EB5">
        <w:rPr>
          <w:rFonts w:hint="cs"/>
          <w:rtl/>
        </w:rPr>
        <w:t>ص مراجعه و اصلاح ا</w:t>
      </w:r>
      <w:r w:rsidR="00B9269E">
        <w:rPr>
          <w:rFonts w:hint="cs"/>
          <w:rtl/>
        </w:rPr>
        <w:t>ی</w:t>
      </w:r>
      <w:r w:rsidRPr="00B12EB5">
        <w:rPr>
          <w:rFonts w:hint="cs"/>
          <w:rtl/>
        </w:rPr>
        <w:t>ن رساله دادند، از ا</w:t>
      </w:r>
      <w:r w:rsidR="00B9269E">
        <w:rPr>
          <w:rFonts w:hint="cs"/>
          <w:rtl/>
        </w:rPr>
        <w:t>ی</w:t>
      </w:r>
      <w:r w:rsidRPr="00B12EB5">
        <w:rPr>
          <w:rFonts w:hint="cs"/>
          <w:rtl/>
        </w:rPr>
        <w:t>شان خ</w:t>
      </w:r>
      <w:r w:rsidR="00B9269E">
        <w:rPr>
          <w:rFonts w:hint="cs"/>
          <w:rtl/>
        </w:rPr>
        <w:t>ی</w:t>
      </w:r>
      <w:r w:rsidRPr="00B12EB5">
        <w:rPr>
          <w:rFonts w:hint="cs"/>
          <w:rtl/>
        </w:rPr>
        <w:t>لی متشکرم، و از هردو برادرانم : محترم مستع</w:t>
      </w:r>
      <w:r w:rsidR="00B9269E">
        <w:rPr>
          <w:rFonts w:hint="cs"/>
          <w:rtl/>
        </w:rPr>
        <w:t>ی</w:t>
      </w:r>
      <w:r w:rsidRPr="00B12EB5">
        <w:rPr>
          <w:rFonts w:hint="cs"/>
          <w:rtl/>
        </w:rPr>
        <w:t>ن بالله و محترم متوکل عل</w:t>
      </w:r>
      <w:r w:rsidR="00B9269E">
        <w:rPr>
          <w:rFonts w:hint="cs"/>
          <w:rtl/>
        </w:rPr>
        <w:t>ی</w:t>
      </w:r>
      <w:r w:rsidRPr="00B12EB5">
        <w:rPr>
          <w:rFonts w:hint="cs"/>
          <w:rtl/>
        </w:rPr>
        <w:t xml:space="preserve"> الله که با پ</w:t>
      </w:r>
      <w:r w:rsidR="00B9269E">
        <w:rPr>
          <w:rFonts w:hint="cs"/>
          <w:rtl/>
        </w:rPr>
        <w:t>ی</w:t>
      </w:r>
      <w:r w:rsidRPr="00B12EB5">
        <w:rPr>
          <w:rFonts w:hint="cs"/>
          <w:rtl/>
        </w:rPr>
        <w:t>ش نهادات مف</w:t>
      </w:r>
      <w:r w:rsidR="00B9269E">
        <w:rPr>
          <w:rFonts w:hint="cs"/>
          <w:rtl/>
        </w:rPr>
        <w:t>ی</w:t>
      </w:r>
      <w:r w:rsidRPr="00B12EB5">
        <w:rPr>
          <w:rFonts w:hint="cs"/>
          <w:rtl/>
        </w:rPr>
        <w:t>د و سودمند شان در ترت</w:t>
      </w:r>
      <w:r w:rsidR="00B9269E">
        <w:rPr>
          <w:rFonts w:hint="cs"/>
          <w:rtl/>
        </w:rPr>
        <w:t>ی</w:t>
      </w:r>
      <w:r w:rsidRPr="00B12EB5">
        <w:rPr>
          <w:rFonts w:hint="cs"/>
          <w:rtl/>
        </w:rPr>
        <w:t>ب و نگارش ا</w:t>
      </w:r>
      <w:r w:rsidR="00B9269E">
        <w:rPr>
          <w:rFonts w:hint="cs"/>
          <w:rtl/>
        </w:rPr>
        <w:t>ی</w:t>
      </w:r>
      <w:r w:rsidRPr="00B12EB5">
        <w:rPr>
          <w:rFonts w:hint="cs"/>
          <w:rtl/>
        </w:rPr>
        <w:t>ن رساله مرا مستف</w:t>
      </w:r>
      <w:r w:rsidR="00B9269E">
        <w:rPr>
          <w:rFonts w:hint="cs"/>
          <w:rtl/>
        </w:rPr>
        <w:t>ی</w:t>
      </w:r>
      <w:r w:rsidRPr="00B12EB5">
        <w:rPr>
          <w:rFonts w:hint="cs"/>
          <w:rtl/>
        </w:rPr>
        <w:t>د نمودند متشکر و سپاسگذارم، همچنان از همه برادران و دوستان</w:t>
      </w:r>
      <w:r w:rsidR="00B9269E">
        <w:rPr>
          <w:rFonts w:hint="cs"/>
          <w:rtl/>
        </w:rPr>
        <w:t>ی</w:t>
      </w:r>
      <w:r w:rsidRPr="00B12EB5">
        <w:rPr>
          <w:rFonts w:hint="cs"/>
          <w:rtl/>
        </w:rPr>
        <w:t xml:space="preserve"> که در طبع و نشر ا</w:t>
      </w:r>
      <w:r w:rsidR="00B9269E">
        <w:rPr>
          <w:rFonts w:hint="cs"/>
          <w:rtl/>
        </w:rPr>
        <w:t>ی</w:t>
      </w:r>
      <w:r w:rsidRPr="00B12EB5">
        <w:rPr>
          <w:rFonts w:hint="cs"/>
          <w:rtl/>
        </w:rPr>
        <w:t xml:space="preserve">ن رساله با من همکار </w:t>
      </w:r>
      <w:r w:rsidR="00B12EB5">
        <w:rPr>
          <w:rFonts w:hint="cs"/>
          <w:rtl/>
        </w:rPr>
        <w:t>نموده‌اند</w:t>
      </w:r>
      <w:r w:rsidR="00002319">
        <w:rPr>
          <w:rFonts w:hint="cs"/>
          <w:rtl/>
        </w:rPr>
        <w:t xml:space="preserve"> قدر</w:t>
      </w:r>
      <w:r w:rsidRPr="00B12EB5">
        <w:rPr>
          <w:rFonts w:hint="cs"/>
          <w:rtl/>
        </w:rPr>
        <w:t>دان</w:t>
      </w:r>
      <w:r w:rsidR="00B9269E">
        <w:rPr>
          <w:rFonts w:hint="cs"/>
          <w:rtl/>
        </w:rPr>
        <w:t>ی</w:t>
      </w:r>
      <w:r w:rsidRPr="00B12EB5">
        <w:rPr>
          <w:rFonts w:hint="cs"/>
          <w:rtl/>
        </w:rPr>
        <w:t xml:space="preserve"> نموده و ام</w:t>
      </w:r>
      <w:r w:rsidR="00B9269E">
        <w:rPr>
          <w:rFonts w:hint="cs"/>
          <w:rtl/>
        </w:rPr>
        <w:t>ی</w:t>
      </w:r>
      <w:r w:rsidRPr="00B12EB5">
        <w:rPr>
          <w:rFonts w:hint="cs"/>
          <w:rtl/>
        </w:rPr>
        <w:t>دوارم که خداوند ا</w:t>
      </w:r>
      <w:r w:rsidR="00B9269E">
        <w:rPr>
          <w:rFonts w:hint="cs"/>
          <w:rtl/>
        </w:rPr>
        <w:t>ی</w:t>
      </w:r>
      <w:r w:rsidRPr="00B12EB5">
        <w:rPr>
          <w:rFonts w:hint="cs"/>
          <w:rtl/>
        </w:rPr>
        <w:t>ن خدمت شان را در م</w:t>
      </w:r>
      <w:r w:rsidR="00B9269E">
        <w:rPr>
          <w:rFonts w:hint="cs"/>
          <w:rtl/>
        </w:rPr>
        <w:t>ی</w:t>
      </w:r>
      <w:r w:rsidRPr="00B12EB5">
        <w:rPr>
          <w:rFonts w:hint="cs"/>
          <w:rtl/>
        </w:rPr>
        <w:t>زان حسنات شان ب</w:t>
      </w:r>
      <w:r w:rsidR="00B9269E">
        <w:rPr>
          <w:rFonts w:hint="cs"/>
          <w:rtl/>
        </w:rPr>
        <w:t>ی</w:t>
      </w:r>
      <w:r w:rsidRPr="00B12EB5">
        <w:rPr>
          <w:rFonts w:hint="cs"/>
          <w:rtl/>
        </w:rPr>
        <w:t>فزا</w:t>
      </w:r>
      <w:r w:rsidR="00B9269E">
        <w:rPr>
          <w:rFonts w:hint="cs"/>
          <w:rtl/>
        </w:rPr>
        <w:t>ی</w:t>
      </w:r>
      <w:r w:rsidRPr="00B12EB5">
        <w:rPr>
          <w:rFonts w:hint="cs"/>
          <w:rtl/>
        </w:rPr>
        <w:t>د.</w:t>
      </w:r>
    </w:p>
    <w:p w:rsidR="0079021F" w:rsidRPr="00B12EB5" w:rsidRDefault="0079021F" w:rsidP="00676EEB">
      <w:pPr>
        <w:pStyle w:val="a3"/>
        <w:ind w:firstLine="0"/>
        <w:jc w:val="center"/>
        <w:rPr>
          <w:rtl/>
        </w:rPr>
      </w:pPr>
      <w:r w:rsidRPr="00B12EB5">
        <w:rPr>
          <w:rFonts w:hint="cs"/>
          <w:rtl/>
        </w:rPr>
        <w:t>12 رب</w:t>
      </w:r>
      <w:r w:rsidR="00B9269E">
        <w:rPr>
          <w:rFonts w:hint="cs"/>
          <w:rtl/>
        </w:rPr>
        <w:t>ی</w:t>
      </w:r>
      <w:r w:rsidRPr="00B12EB5">
        <w:rPr>
          <w:rFonts w:hint="cs"/>
          <w:rtl/>
        </w:rPr>
        <w:t>ع الاول: 1425هق</w:t>
      </w:r>
    </w:p>
    <w:p w:rsidR="0079021F" w:rsidRDefault="0079021F" w:rsidP="00676EEB">
      <w:pPr>
        <w:pStyle w:val="a3"/>
        <w:ind w:firstLine="0"/>
        <w:jc w:val="center"/>
        <w:rPr>
          <w:rFonts w:ascii="Traditional Arabic" w:hAnsi="Traditional Arabic" w:cs="Traditional Arabic"/>
          <w:rtl/>
        </w:rPr>
      </w:pPr>
      <w:r w:rsidRPr="00B12EB5">
        <w:rPr>
          <w:rFonts w:hint="cs"/>
          <w:rtl/>
        </w:rPr>
        <w:t xml:space="preserve">معتصم بالله </w:t>
      </w:r>
      <w:r w:rsidR="00355272" w:rsidRPr="00676EEB">
        <w:rPr>
          <w:rtl/>
        </w:rPr>
        <w:t>«</w:t>
      </w:r>
      <w:r w:rsidR="00355272" w:rsidRPr="00676EEB">
        <w:rPr>
          <w:rFonts w:hint="cs"/>
          <w:rtl/>
        </w:rPr>
        <w:t>اکرام</w:t>
      </w:r>
      <w:r w:rsidR="00B9269E">
        <w:rPr>
          <w:rFonts w:hint="cs"/>
          <w:rtl/>
        </w:rPr>
        <w:t>ی</w:t>
      </w:r>
      <w:r w:rsidR="00355272" w:rsidRPr="00676EEB">
        <w:rPr>
          <w:rtl/>
        </w:rPr>
        <w:t>»</w:t>
      </w:r>
    </w:p>
    <w:p w:rsidR="006E31D2" w:rsidRDefault="006E31D2" w:rsidP="006E31D2">
      <w:pPr>
        <w:pStyle w:val="a3"/>
        <w:rPr>
          <w:rtl/>
        </w:rPr>
      </w:pPr>
    </w:p>
    <w:p w:rsidR="00676EEB" w:rsidRDefault="00676EEB" w:rsidP="006E31D2">
      <w:pPr>
        <w:pStyle w:val="a3"/>
        <w:rPr>
          <w:rtl/>
        </w:rPr>
        <w:sectPr w:rsidR="00676EEB" w:rsidSect="00676EEB">
          <w:footnotePr>
            <w:numRestart w:val="eachPage"/>
          </w:footnotePr>
          <w:type w:val="oddPage"/>
          <w:pgSz w:w="9356" w:h="13608" w:code="9"/>
          <w:pgMar w:top="567" w:right="1134" w:bottom="851" w:left="1134" w:header="454" w:footer="0" w:gutter="0"/>
          <w:cols w:space="708"/>
          <w:titlePg/>
          <w:bidi/>
          <w:rtlGutter/>
          <w:docGrid w:linePitch="360"/>
        </w:sectPr>
      </w:pPr>
    </w:p>
    <w:p w:rsidR="0079021F" w:rsidRPr="00B12EB5" w:rsidRDefault="0079021F" w:rsidP="00676EEB">
      <w:pPr>
        <w:pStyle w:val="a5"/>
        <w:rPr>
          <w:rFonts w:cs="2  Jadid"/>
          <w:rtl/>
        </w:rPr>
      </w:pPr>
      <w:bookmarkStart w:id="15" w:name="_Toc295527451"/>
      <w:bookmarkStart w:id="16" w:name="_Toc424207106"/>
      <w:r w:rsidRPr="00676EEB">
        <w:rPr>
          <w:rFonts w:hint="cs"/>
          <w:rtl/>
        </w:rPr>
        <w:lastRenderedPageBreak/>
        <w:t>بخش ا</w:t>
      </w:r>
      <w:r w:rsidRPr="00B12EB5">
        <w:rPr>
          <w:rFonts w:hint="cs"/>
          <w:rtl/>
        </w:rPr>
        <w:t>ول</w:t>
      </w:r>
      <w:r w:rsidR="00822F7E" w:rsidRPr="00B12EB5">
        <w:rPr>
          <w:rFonts w:hint="cs"/>
          <w:rtl/>
        </w:rPr>
        <w:t>:</w:t>
      </w:r>
      <w:r w:rsidR="00822F7E" w:rsidRPr="00B12EB5">
        <w:rPr>
          <w:rtl/>
        </w:rPr>
        <w:br/>
      </w:r>
      <w:r w:rsidR="00676EEB">
        <w:rPr>
          <w:rFonts w:hint="cs"/>
          <w:rtl/>
        </w:rPr>
        <w:t>عی</w:t>
      </w:r>
      <w:r w:rsidRPr="00B12EB5">
        <w:rPr>
          <w:rFonts w:hint="cs"/>
          <w:rtl/>
        </w:rPr>
        <w:t>س</w:t>
      </w:r>
      <w:r w:rsidR="00676EEB">
        <w:rPr>
          <w:rFonts w:hint="cs"/>
          <w:rtl/>
        </w:rPr>
        <w:t>ی</w:t>
      </w:r>
      <w:r w:rsidRPr="00B12EB5">
        <w:rPr>
          <w:rFonts w:hint="cs"/>
          <w:rtl/>
        </w:rPr>
        <w:t xml:space="preserve"> مس</w:t>
      </w:r>
      <w:r w:rsidR="00676EEB">
        <w:rPr>
          <w:rFonts w:hint="cs"/>
          <w:rtl/>
        </w:rPr>
        <w:t>ی</w:t>
      </w:r>
      <w:r w:rsidRPr="00B12EB5">
        <w:rPr>
          <w:rFonts w:hint="cs"/>
          <w:rtl/>
        </w:rPr>
        <w:t>ح</w:t>
      </w:r>
      <w:r w:rsidR="00676EEB" w:rsidRPr="00676EEB">
        <w:rPr>
          <w:rFonts w:cs="CTraditional Arabic" w:hint="cs"/>
          <w:b/>
          <w:bCs w:val="0"/>
          <w:rtl/>
        </w:rPr>
        <w:t>÷</w:t>
      </w:r>
      <w:r w:rsidRPr="00B12EB5">
        <w:rPr>
          <w:rFonts w:hint="cs"/>
          <w:rtl/>
        </w:rPr>
        <w:t xml:space="preserve"> در پرتو قرآن</w:t>
      </w:r>
      <w:bookmarkEnd w:id="15"/>
      <w:bookmarkEnd w:id="16"/>
    </w:p>
    <w:p w:rsidR="0079021F" w:rsidRPr="00676EEB" w:rsidRDefault="0079021F" w:rsidP="004B132C">
      <w:pPr>
        <w:pStyle w:val="a3"/>
        <w:ind w:firstLine="0"/>
        <w:rPr>
          <w:b/>
          <w:bCs/>
          <w:rtl/>
        </w:rPr>
      </w:pPr>
      <w:r w:rsidRPr="00676EEB">
        <w:rPr>
          <w:rFonts w:hint="cs"/>
          <w:b/>
          <w:bCs/>
          <w:rtl/>
        </w:rPr>
        <w:t>مطالب ا</w:t>
      </w:r>
      <w:r w:rsidR="00B9269E">
        <w:rPr>
          <w:rFonts w:hint="cs"/>
          <w:b/>
          <w:bCs/>
          <w:rtl/>
        </w:rPr>
        <w:t>ی</w:t>
      </w:r>
      <w:r w:rsidRPr="00676EEB">
        <w:rPr>
          <w:rFonts w:hint="cs"/>
          <w:b/>
          <w:bCs/>
          <w:rtl/>
        </w:rPr>
        <w:t>ن بخش</w:t>
      </w:r>
      <w:r w:rsidR="00676EEB">
        <w:rPr>
          <w:rFonts w:hint="cs"/>
          <w:b/>
          <w:bCs/>
          <w:rtl/>
        </w:rPr>
        <w:t>:</w:t>
      </w:r>
    </w:p>
    <w:p w:rsidR="0079021F" w:rsidRPr="00E97C34" w:rsidRDefault="0079021F" w:rsidP="007329AF">
      <w:pPr>
        <w:pStyle w:val="a3"/>
        <w:numPr>
          <w:ilvl w:val="0"/>
          <w:numId w:val="13"/>
        </w:numPr>
        <w:ind w:left="641" w:hanging="357"/>
        <w:rPr>
          <w:sz w:val="32"/>
          <w:szCs w:val="32"/>
        </w:rPr>
      </w:pPr>
      <w:r w:rsidRPr="00E97C34">
        <w:rPr>
          <w:sz w:val="32"/>
          <w:szCs w:val="32"/>
          <w:rtl/>
        </w:rPr>
        <w:t>ع</w:t>
      </w:r>
      <w:r w:rsidR="00B9269E">
        <w:rPr>
          <w:sz w:val="32"/>
          <w:szCs w:val="32"/>
          <w:rtl/>
        </w:rPr>
        <w:t>ی</w:t>
      </w:r>
      <w:r w:rsidRPr="00E97C34">
        <w:rPr>
          <w:sz w:val="32"/>
          <w:szCs w:val="32"/>
          <w:rtl/>
        </w:rPr>
        <w:t>س</w:t>
      </w:r>
      <w:r w:rsidR="00B9269E">
        <w:rPr>
          <w:sz w:val="32"/>
          <w:szCs w:val="32"/>
          <w:rtl/>
        </w:rPr>
        <w:t>ی</w:t>
      </w:r>
      <w:r w:rsidRPr="00E97C34">
        <w:rPr>
          <w:sz w:val="32"/>
          <w:szCs w:val="32"/>
          <w:rtl/>
        </w:rPr>
        <w:t xml:space="preserve"> مس</w:t>
      </w:r>
      <w:r w:rsidR="00B9269E">
        <w:rPr>
          <w:sz w:val="32"/>
          <w:szCs w:val="32"/>
          <w:rtl/>
        </w:rPr>
        <w:t>ی</w:t>
      </w:r>
      <w:r w:rsidRPr="00E97C34">
        <w:rPr>
          <w:sz w:val="32"/>
          <w:szCs w:val="32"/>
          <w:rtl/>
        </w:rPr>
        <w:t>ح پسر مر</w:t>
      </w:r>
      <w:r w:rsidR="00B9269E">
        <w:rPr>
          <w:sz w:val="32"/>
          <w:szCs w:val="32"/>
          <w:rtl/>
        </w:rPr>
        <w:t>ی</w:t>
      </w:r>
      <w:r w:rsidRPr="00E97C34">
        <w:rPr>
          <w:sz w:val="32"/>
          <w:szCs w:val="32"/>
          <w:rtl/>
        </w:rPr>
        <w:t>م</w:t>
      </w:r>
      <w:r w:rsidR="00E97C34">
        <w:rPr>
          <w:rFonts w:cs="CTraditional Arabic" w:hint="cs"/>
          <w:sz w:val="32"/>
          <w:szCs w:val="32"/>
          <w:rtl/>
        </w:rPr>
        <w:t>×</w:t>
      </w:r>
    </w:p>
    <w:p w:rsidR="0079021F" w:rsidRPr="00E97C34" w:rsidRDefault="0079021F" w:rsidP="007329AF">
      <w:pPr>
        <w:pStyle w:val="a3"/>
        <w:numPr>
          <w:ilvl w:val="0"/>
          <w:numId w:val="13"/>
        </w:numPr>
        <w:ind w:left="641" w:hanging="357"/>
        <w:rPr>
          <w:sz w:val="32"/>
          <w:szCs w:val="32"/>
        </w:rPr>
      </w:pPr>
      <w:r w:rsidRPr="00E97C34">
        <w:rPr>
          <w:sz w:val="32"/>
          <w:szCs w:val="32"/>
          <w:rtl/>
        </w:rPr>
        <w:t>ولادت ع</w:t>
      </w:r>
      <w:r w:rsidR="00B9269E">
        <w:rPr>
          <w:sz w:val="32"/>
          <w:szCs w:val="32"/>
          <w:rtl/>
        </w:rPr>
        <w:t>ی</w:t>
      </w:r>
      <w:r w:rsidRPr="00E97C34">
        <w:rPr>
          <w:sz w:val="32"/>
          <w:szCs w:val="32"/>
          <w:rtl/>
        </w:rPr>
        <w:t>س</w:t>
      </w:r>
      <w:r w:rsidR="00B9269E">
        <w:rPr>
          <w:sz w:val="32"/>
          <w:szCs w:val="32"/>
          <w:rtl/>
        </w:rPr>
        <w:t>ی</w:t>
      </w:r>
      <w:r w:rsidRPr="00E97C34">
        <w:rPr>
          <w:sz w:val="32"/>
          <w:szCs w:val="32"/>
          <w:rtl/>
        </w:rPr>
        <w:t xml:space="preserve"> مس</w:t>
      </w:r>
      <w:r w:rsidR="00B9269E">
        <w:rPr>
          <w:sz w:val="32"/>
          <w:szCs w:val="32"/>
          <w:rtl/>
        </w:rPr>
        <w:t>ی</w:t>
      </w:r>
      <w:r w:rsidRPr="00E97C34">
        <w:rPr>
          <w:sz w:val="32"/>
          <w:szCs w:val="32"/>
          <w:rtl/>
        </w:rPr>
        <w:t>ح</w:t>
      </w:r>
      <w:r w:rsidR="00E97C34">
        <w:rPr>
          <w:rFonts w:cs="CTraditional Arabic" w:hint="cs"/>
          <w:sz w:val="32"/>
          <w:szCs w:val="32"/>
          <w:rtl/>
        </w:rPr>
        <w:t>÷</w:t>
      </w:r>
    </w:p>
    <w:p w:rsidR="0079021F" w:rsidRPr="00E97C34" w:rsidRDefault="0079021F" w:rsidP="007329AF">
      <w:pPr>
        <w:pStyle w:val="a3"/>
        <w:numPr>
          <w:ilvl w:val="0"/>
          <w:numId w:val="13"/>
        </w:numPr>
        <w:ind w:left="641" w:hanging="357"/>
        <w:rPr>
          <w:sz w:val="32"/>
          <w:szCs w:val="32"/>
        </w:rPr>
      </w:pPr>
      <w:r w:rsidRPr="00E97C34">
        <w:rPr>
          <w:sz w:val="32"/>
          <w:szCs w:val="32"/>
          <w:rtl/>
        </w:rPr>
        <w:t>بعثت ع</w:t>
      </w:r>
      <w:r w:rsidR="00B9269E">
        <w:rPr>
          <w:sz w:val="32"/>
          <w:szCs w:val="32"/>
          <w:rtl/>
        </w:rPr>
        <w:t>ی</w:t>
      </w:r>
      <w:r w:rsidRPr="00E97C34">
        <w:rPr>
          <w:sz w:val="32"/>
          <w:szCs w:val="32"/>
          <w:rtl/>
        </w:rPr>
        <w:t>س</w:t>
      </w:r>
      <w:r w:rsidR="00B9269E">
        <w:rPr>
          <w:sz w:val="32"/>
          <w:szCs w:val="32"/>
          <w:rtl/>
        </w:rPr>
        <w:t>ی</w:t>
      </w:r>
      <w:r w:rsidRPr="00E97C34">
        <w:rPr>
          <w:sz w:val="32"/>
          <w:szCs w:val="32"/>
          <w:rtl/>
        </w:rPr>
        <w:t xml:space="preserve"> و </w:t>
      </w:r>
      <w:r w:rsidR="00B35F33" w:rsidRPr="00E97C34">
        <w:rPr>
          <w:sz w:val="32"/>
          <w:szCs w:val="32"/>
          <w:rtl/>
        </w:rPr>
        <w:t>معجزه‌ها</w:t>
      </w:r>
      <w:r w:rsidR="00B9269E">
        <w:rPr>
          <w:sz w:val="32"/>
          <w:szCs w:val="32"/>
          <w:rtl/>
        </w:rPr>
        <w:t>ی</w:t>
      </w:r>
      <w:r w:rsidRPr="00E97C34">
        <w:rPr>
          <w:sz w:val="32"/>
          <w:szCs w:val="32"/>
          <w:rtl/>
        </w:rPr>
        <w:t xml:space="preserve"> او</w:t>
      </w:r>
    </w:p>
    <w:p w:rsidR="0079021F" w:rsidRPr="00E97C34" w:rsidRDefault="0079021F" w:rsidP="007329AF">
      <w:pPr>
        <w:pStyle w:val="a3"/>
        <w:numPr>
          <w:ilvl w:val="0"/>
          <w:numId w:val="13"/>
        </w:numPr>
        <w:ind w:left="641" w:hanging="357"/>
        <w:rPr>
          <w:sz w:val="32"/>
          <w:szCs w:val="32"/>
        </w:rPr>
      </w:pPr>
      <w:r w:rsidRPr="00E97C34">
        <w:rPr>
          <w:sz w:val="32"/>
          <w:szCs w:val="32"/>
          <w:rtl/>
        </w:rPr>
        <w:t>عق</w:t>
      </w:r>
      <w:r w:rsidR="00B9269E">
        <w:rPr>
          <w:sz w:val="32"/>
          <w:szCs w:val="32"/>
          <w:rtl/>
        </w:rPr>
        <w:t>ی</w:t>
      </w:r>
      <w:r w:rsidRPr="00E97C34">
        <w:rPr>
          <w:sz w:val="32"/>
          <w:szCs w:val="32"/>
          <w:rtl/>
        </w:rPr>
        <w:t>دۀ ع</w:t>
      </w:r>
      <w:r w:rsidR="00B9269E">
        <w:rPr>
          <w:sz w:val="32"/>
          <w:szCs w:val="32"/>
          <w:rtl/>
        </w:rPr>
        <w:t>ی</w:t>
      </w:r>
      <w:r w:rsidRPr="00E97C34">
        <w:rPr>
          <w:sz w:val="32"/>
          <w:szCs w:val="32"/>
          <w:rtl/>
        </w:rPr>
        <w:t>س</w:t>
      </w:r>
      <w:r w:rsidR="00B9269E">
        <w:rPr>
          <w:sz w:val="32"/>
          <w:szCs w:val="32"/>
          <w:rtl/>
        </w:rPr>
        <w:t>ی</w:t>
      </w:r>
      <w:r w:rsidR="00E97C34">
        <w:rPr>
          <w:rFonts w:cs="CTraditional Arabic" w:hint="cs"/>
          <w:sz w:val="32"/>
          <w:szCs w:val="32"/>
          <w:rtl/>
        </w:rPr>
        <w:t>÷</w:t>
      </w:r>
    </w:p>
    <w:p w:rsidR="0079021F" w:rsidRPr="00E97C34" w:rsidRDefault="0079021F" w:rsidP="007329AF">
      <w:pPr>
        <w:pStyle w:val="a3"/>
        <w:numPr>
          <w:ilvl w:val="0"/>
          <w:numId w:val="13"/>
        </w:numPr>
        <w:ind w:left="641" w:hanging="357"/>
        <w:rPr>
          <w:sz w:val="32"/>
          <w:szCs w:val="32"/>
        </w:rPr>
      </w:pPr>
      <w:r w:rsidRPr="00E97C34">
        <w:rPr>
          <w:sz w:val="32"/>
          <w:szCs w:val="32"/>
          <w:rtl/>
        </w:rPr>
        <w:t>دعوت ع</w:t>
      </w:r>
      <w:r w:rsidR="00B9269E">
        <w:rPr>
          <w:sz w:val="32"/>
          <w:szCs w:val="32"/>
          <w:rtl/>
        </w:rPr>
        <w:t>ی</w:t>
      </w:r>
      <w:r w:rsidRPr="00E97C34">
        <w:rPr>
          <w:sz w:val="32"/>
          <w:szCs w:val="32"/>
          <w:rtl/>
        </w:rPr>
        <w:t>س</w:t>
      </w:r>
      <w:r w:rsidR="00B9269E">
        <w:rPr>
          <w:sz w:val="32"/>
          <w:szCs w:val="32"/>
          <w:rtl/>
        </w:rPr>
        <w:t>ی</w:t>
      </w:r>
      <w:r w:rsidR="00E97C34">
        <w:rPr>
          <w:rFonts w:cs="CTraditional Arabic" w:hint="cs"/>
          <w:sz w:val="32"/>
          <w:szCs w:val="32"/>
          <w:rtl/>
        </w:rPr>
        <w:t>÷</w:t>
      </w:r>
    </w:p>
    <w:p w:rsidR="0079021F" w:rsidRPr="00E97C34" w:rsidRDefault="0079021F" w:rsidP="007329AF">
      <w:pPr>
        <w:pStyle w:val="a3"/>
        <w:numPr>
          <w:ilvl w:val="0"/>
          <w:numId w:val="13"/>
        </w:numPr>
        <w:ind w:left="641" w:hanging="357"/>
        <w:rPr>
          <w:sz w:val="32"/>
          <w:szCs w:val="32"/>
        </w:rPr>
      </w:pPr>
      <w:r w:rsidRPr="00E97C34">
        <w:rPr>
          <w:sz w:val="32"/>
          <w:szCs w:val="32"/>
          <w:rtl/>
        </w:rPr>
        <w:t>خلاصۀ مطالب قرآن در بارۀ ع</w:t>
      </w:r>
      <w:r w:rsidR="00B9269E">
        <w:rPr>
          <w:sz w:val="32"/>
          <w:szCs w:val="32"/>
          <w:rtl/>
        </w:rPr>
        <w:t>ی</w:t>
      </w:r>
      <w:r w:rsidRPr="00E97C34">
        <w:rPr>
          <w:sz w:val="32"/>
          <w:szCs w:val="32"/>
          <w:rtl/>
        </w:rPr>
        <w:t>س</w:t>
      </w:r>
      <w:r w:rsidR="00B9269E">
        <w:rPr>
          <w:sz w:val="32"/>
          <w:szCs w:val="32"/>
          <w:rtl/>
        </w:rPr>
        <w:t>ی</w:t>
      </w:r>
      <w:r w:rsidR="00E97C34">
        <w:rPr>
          <w:rFonts w:cs="CTraditional Arabic" w:hint="cs"/>
          <w:sz w:val="32"/>
          <w:szCs w:val="32"/>
          <w:rtl/>
        </w:rPr>
        <w:t>÷</w:t>
      </w:r>
    </w:p>
    <w:p w:rsidR="0079021F" w:rsidRPr="00E97C34" w:rsidRDefault="0079021F" w:rsidP="007329AF">
      <w:pPr>
        <w:pStyle w:val="a3"/>
        <w:numPr>
          <w:ilvl w:val="0"/>
          <w:numId w:val="13"/>
        </w:numPr>
        <w:ind w:left="641" w:hanging="357"/>
        <w:rPr>
          <w:sz w:val="32"/>
          <w:szCs w:val="32"/>
        </w:rPr>
      </w:pPr>
      <w:r w:rsidRPr="00E97C34">
        <w:rPr>
          <w:sz w:val="32"/>
          <w:szCs w:val="32"/>
          <w:rtl/>
        </w:rPr>
        <w:t>و تأ</w:t>
      </w:r>
      <w:r w:rsidR="00B9269E">
        <w:rPr>
          <w:sz w:val="32"/>
          <w:szCs w:val="32"/>
          <w:rtl/>
        </w:rPr>
        <w:t>یی</w:t>
      </w:r>
      <w:r w:rsidRPr="00E97C34">
        <w:rPr>
          <w:sz w:val="32"/>
          <w:szCs w:val="32"/>
          <w:rtl/>
        </w:rPr>
        <w:t>دآن به نصوص اناج</w:t>
      </w:r>
      <w:r w:rsidR="00B9269E">
        <w:rPr>
          <w:sz w:val="32"/>
          <w:szCs w:val="32"/>
          <w:rtl/>
        </w:rPr>
        <w:t>ی</w:t>
      </w:r>
      <w:r w:rsidRPr="00E97C34">
        <w:rPr>
          <w:sz w:val="32"/>
          <w:szCs w:val="32"/>
          <w:rtl/>
        </w:rPr>
        <w:t>ل</w:t>
      </w:r>
    </w:p>
    <w:p w:rsidR="0079021F" w:rsidRPr="00676EEB" w:rsidRDefault="0079021F" w:rsidP="007329AF">
      <w:pPr>
        <w:pStyle w:val="a3"/>
        <w:numPr>
          <w:ilvl w:val="0"/>
          <w:numId w:val="13"/>
        </w:numPr>
        <w:ind w:left="641" w:hanging="357"/>
      </w:pPr>
      <w:r w:rsidRPr="00E97C34">
        <w:rPr>
          <w:sz w:val="32"/>
          <w:szCs w:val="32"/>
          <w:rtl/>
        </w:rPr>
        <w:t>پا</w:t>
      </w:r>
      <w:r w:rsidR="00B9269E">
        <w:rPr>
          <w:sz w:val="32"/>
          <w:szCs w:val="32"/>
          <w:rtl/>
        </w:rPr>
        <w:t>ی</w:t>
      </w:r>
      <w:r w:rsidRPr="00E97C34">
        <w:rPr>
          <w:sz w:val="32"/>
          <w:szCs w:val="32"/>
          <w:rtl/>
        </w:rPr>
        <w:t>ان کار ع</w:t>
      </w:r>
      <w:r w:rsidR="00B9269E">
        <w:rPr>
          <w:sz w:val="32"/>
          <w:szCs w:val="32"/>
          <w:rtl/>
        </w:rPr>
        <w:t>ی</w:t>
      </w:r>
      <w:r w:rsidRPr="00E97C34">
        <w:rPr>
          <w:sz w:val="32"/>
          <w:szCs w:val="32"/>
          <w:rtl/>
        </w:rPr>
        <w:t>س</w:t>
      </w:r>
      <w:r w:rsidR="00B9269E">
        <w:rPr>
          <w:sz w:val="32"/>
          <w:szCs w:val="32"/>
          <w:rtl/>
        </w:rPr>
        <w:t>ی</w:t>
      </w:r>
      <w:r w:rsidR="00E97C34">
        <w:rPr>
          <w:rFonts w:cs="CTraditional Arabic" w:hint="cs"/>
          <w:sz w:val="32"/>
          <w:szCs w:val="32"/>
          <w:rtl/>
        </w:rPr>
        <w:t>÷</w:t>
      </w:r>
      <w:r w:rsidRPr="00E97C34">
        <w:rPr>
          <w:sz w:val="32"/>
          <w:szCs w:val="32"/>
          <w:rtl/>
        </w:rPr>
        <w:t xml:space="preserve"> در دن</w:t>
      </w:r>
      <w:r w:rsidR="00B9269E">
        <w:rPr>
          <w:sz w:val="32"/>
          <w:szCs w:val="32"/>
          <w:rtl/>
        </w:rPr>
        <w:t>ی</w:t>
      </w:r>
      <w:r w:rsidRPr="00E97C34">
        <w:rPr>
          <w:sz w:val="32"/>
          <w:szCs w:val="32"/>
          <w:rtl/>
        </w:rPr>
        <w:t>ا</w:t>
      </w:r>
    </w:p>
    <w:p w:rsidR="00676EEB" w:rsidRDefault="00676EEB" w:rsidP="00676EEB">
      <w:pPr>
        <w:pStyle w:val="a3"/>
        <w:rPr>
          <w:rtl/>
        </w:rPr>
      </w:pPr>
    </w:p>
    <w:p w:rsidR="00676EEB" w:rsidRDefault="00676EEB" w:rsidP="00E97C34">
      <w:pPr>
        <w:pStyle w:val="a3"/>
        <w:rPr>
          <w:rtl/>
        </w:rPr>
      </w:pPr>
    </w:p>
    <w:p w:rsidR="00E97C34" w:rsidRDefault="00E97C34" w:rsidP="00E97C34">
      <w:pPr>
        <w:pStyle w:val="a3"/>
        <w:rPr>
          <w:rtl/>
        </w:rPr>
        <w:sectPr w:rsidR="00E97C34" w:rsidSect="00E97C34">
          <w:footnotePr>
            <w:numRestart w:val="eachPage"/>
          </w:footnotePr>
          <w:type w:val="oddPage"/>
          <w:pgSz w:w="9356" w:h="13608" w:code="9"/>
          <w:pgMar w:top="567" w:right="1134" w:bottom="851" w:left="1134" w:header="454" w:footer="0" w:gutter="0"/>
          <w:cols w:space="708"/>
          <w:titlePg/>
          <w:bidi/>
          <w:rtlGutter/>
          <w:docGrid w:linePitch="360"/>
        </w:sectPr>
      </w:pPr>
    </w:p>
    <w:p w:rsidR="0079021F" w:rsidRPr="00B12EB5" w:rsidRDefault="0079021F" w:rsidP="00676EEB">
      <w:pPr>
        <w:pStyle w:val="a"/>
        <w:rPr>
          <w:sz w:val="34"/>
          <w:szCs w:val="34"/>
          <w:rtl/>
        </w:rPr>
      </w:pPr>
      <w:bookmarkStart w:id="17" w:name="_Toc295527452"/>
      <w:bookmarkStart w:id="18" w:name="_Toc424207107"/>
      <w:r w:rsidRPr="00B12EB5">
        <w:rPr>
          <w:rFonts w:hint="cs"/>
          <w:rtl/>
          <w:lang w:bidi="ar-SA"/>
        </w:rPr>
        <w:lastRenderedPageBreak/>
        <w:t>ع</w:t>
      </w:r>
      <w:r w:rsidR="006A7D4A">
        <w:rPr>
          <w:rFonts w:hint="cs"/>
          <w:rtl/>
          <w:lang w:bidi="ar-SA"/>
        </w:rPr>
        <w:t>ی</w:t>
      </w:r>
      <w:r w:rsidRPr="00B12EB5">
        <w:rPr>
          <w:rFonts w:hint="cs"/>
          <w:rtl/>
          <w:lang w:bidi="ar-SA"/>
        </w:rPr>
        <w:t>سى</w:t>
      </w:r>
      <w:r w:rsidR="00676EEB" w:rsidRPr="00676EEB">
        <w:rPr>
          <w:rFonts w:cs="CTraditional Arabic" w:hint="cs"/>
          <w:b/>
          <w:bCs w:val="0"/>
          <w:rtl/>
          <w:lang w:bidi="ar-SA"/>
        </w:rPr>
        <w:t>÷</w:t>
      </w:r>
      <w:r w:rsidRPr="00B12EB5">
        <w:rPr>
          <w:rFonts w:hint="cs"/>
          <w:rtl/>
        </w:rPr>
        <w:t xml:space="preserve"> در پرتو قرآن</w:t>
      </w:r>
      <w:bookmarkEnd w:id="17"/>
      <w:bookmarkEnd w:id="18"/>
    </w:p>
    <w:p w:rsidR="0079021F" w:rsidRPr="00B12EB5" w:rsidRDefault="0079021F" w:rsidP="00676EEB">
      <w:pPr>
        <w:pStyle w:val="a3"/>
        <w:rPr>
          <w:rtl/>
        </w:rPr>
      </w:pPr>
      <w:r w:rsidRPr="00B12EB5">
        <w:rPr>
          <w:rFonts w:hint="cs"/>
          <w:rtl/>
        </w:rPr>
        <w:t>قبل از</w:t>
      </w:r>
      <w:r w:rsidR="00676EEB">
        <w:rPr>
          <w:rFonts w:hint="cs"/>
          <w:rtl/>
        </w:rPr>
        <w:t xml:space="preserve"> </w:t>
      </w:r>
      <w:r w:rsidRPr="00B12EB5">
        <w:rPr>
          <w:rFonts w:hint="cs"/>
          <w:rtl/>
        </w:rPr>
        <w:t>آنکه به بحث در مورد مس</w:t>
      </w:r>
      <w:r w:rsidR="00B9269E">
        <w:rPr>
          <w:rFonts w:hint="cs"/>
          <w:rtl/>
        </w:rPr>
        <w:t>ی</w:t>
      </w:r>
      <w:r w:rsidRPr="00B12EB5">
        <w:rPr>
          <w:rFonts w:hint="cs"/>
          <w:rtl/>
        </w:rPr>
        <w:t>ح</w:t>
      </w:r>
      <w:r w:rsidR="00B9269E">
        <w:rPr>
          <w:rFonts w:hint="cs"/>
          <w:rtl/>
        </w:rPr>
        <w:t>ی</w:t>
      </w:r>
      <w:r w:rsidRPr="00B12EB5">
        <w:rPr>
          <w:rFonts w:hint="cs"/>
          <w:rtl/>
        </w:rPr>
        <w:t>ت بپرداز</w:t>
      </w:r>
      <w:r w:rsidR="00B9269E">
        <w:rPr>
          <w:rFonts w:hint="cs"/>
          <w:rtl/>
        </w:rPr>
        <w:t>ی</w:t>
      </w:r>
      <w:r w:rsidRPr="00B12EB5">
        <w:rPr>
          <w:rFonts w:hint="cs"/>
          <w:rtl/>
        </w:rPr>
        <w:t>م لازم است</w:t>
      </w:r>
      <w:r w:rsidRPr="00B12EB5">
        <w:t xml:space="preserve"> </w:t>
      </w:r>
      <w:r w:rsidRPr="00B12EB5">
        <w:rPr>
          <w:rFonts w:hint="cs"/>
          <w:rtl/>
        </w:rPr>
        <w:t>مس</w:t>
      </w:r>
      <w:r w:rsidR="00B9269E">
        <w:rPr>
          <w:rFonts w:hint="cs"/>
          <w:rtl/>
        </w:rPr>
        <w:t>ی</w:t>
      </w:r>
      <w:r w:rsidRPr="00B12EB5">
        <w:rPr>
          <w:rFonts w:hint="cs"/>
          <w:rtl/>
        </w:rPr>
        <w:t>ح واقع</w:t>
      </w:r>
      <w:r w:rsidR="00B9269E">
        <w:rPr>
          <w:rFonts w:hint="cs"/>
          <w:rtl/>
        </w:rPr>
        <w:t>ی</w:t>
      </w:r>
      <w:r w:rsidRPr="00B12EB5">
        <w:rPr>
          <w:rFonts w:hint="cs"/>
          <w:rtl/>
        </w:rPr>
        <w:t xml:space="preserve"> را بشناس</w:t>
      </w:r>
      <w:r w:rsidR="00B9269E">
        <w:rPr>
          <w:rFonts w:hint="cs"/>
          <w:rtl/>
        </w:rPr>
        <w:t>ی</w:t>
      </w:r>
      <w:r w:rsidRPr="00B12EB5">
        <w:rPr>
          <w:rFonts w:hint="cs"/>
          <w:rtl/>
        </w:rPr>
        <w:t>م. مس</w:t>
      </w:r>
      <w:r w:rsidR="00B9269E">
        <w:rPr>
          <w:rFonts w:hint="cs"/>
          <w:rtl/>
        </w:rPr>
        <w:t>ی</w:t>
      </w:r>
      <w:r w:rsidRPr="00B12EB5">
        <w:rPr>
          <w:rFonts w:hint="cs"/>
          <w:rtl/>
        </w:rPr>
        <w:t>ح را طور</w:t>
      </w:r>
      <w:r w:rsidR="00B9269E">
        <w:rPr>
          <w:rFonts w:hint="cs"/>
          <w:rtl/>
        </w:rPr>
        <w:t>ی</w:t>
      </w:r>
      <w:r w:rsidRPr="00B12EB5">
        <w:rPr>
          <w:rFonts w:hint="cs"/>
          <w:rtl/>
        </w:rPr>
        <w:t xml:space="preserve"> که قرآن معرف</w:t>
      </w:r>
      <w:r w:rsidR="00B9269E">
        <w:rPr>
          <w:rFonts w:hint="cs"/>
          <w:rtl/>
        </w:rPr>
        <w:t>ی</w:t>
      </w:r>
      <w:r w:rsidRPr="00B12EB5">
        <w:rPr>
          <w:rFonts w:hint="cs"/>
          <w:rtl/>
        </w:rPr>
        <w:t xml:space="preserve"> </w:t>
      </w:r>
      <w:r w:rsidR="00B35F33">
        <w:rPr>
          <w:rFonts w:hint="cs"/>
          <w:rtl/>
        </w:rPr>
        <w:t>م</w:t>
      </w:r>
      <w:r w:rsidR="00B9269E">
        <w:rPr>
          <w:rFonts w:hint="cs"/>
          <w:rtl/>
        </w:rPr>
        <w:t>ی</w:t>
      </w:r>
      <w:r w:rsidR="00B35F33">
        <w:rPr>
          <w:rFonts w:hint="cs"/>
          <w:rtl/>
        </w:rPr>
        <w:t>‌کند</w:t>
      </w:r>
      <w:r w:rsidRPr="00B12EB5">
        <w:rPr>
          <w:rFonts w:hint="cs"/>
          <w:rtl/>
        </w:rPr>
        <w:t xml:space="preserve"> نه قسم</w:t>
      </w:r>
      <w:r w:rsidR="00B9269E">
        <w:rPr>
          <w:rFonts w:hint="cs"/>
          <w:rtl/>
        </w:rPr>
        <w:t>ی</w:t>
      </w:r>
      <w:r w:rsidR="00E97C34">
        <w:rPr>
          <w:rFonts w:hint="cs"/>
          <w:rtl/>
        </w:rPr>
        <w:t xml:space="preserve"> </w:t>
      </w:r>
      <w:r w:rsidRPr="00B12EB5">
        <w:rPr>
          <w:rFonts w:hint="cs"/>
          <w:rtl/>
        </w:rPr>
        <w:t>که مس</w:t>
      </w:r>
      <w:r w:rsidR="00B9269E">
        <w:rPr>
          <w:rFonts w:hint="cs"/>
          <w:rtl/>
        </w:rPr>
        <w:t>ی</w:t>
      </w:r>
      <w:r w:rsidRPr="00B12EB5">
        <w:rPr>
          <w:rFonts w:hint="cs"/>
          <w:rtl/>
        </w:rPr>
        <w:t>ح</w:t>
      </w:r>
      <w:r w:rsidR="00B9269E">
        <w:rPr>
          <w:rFonts w:hint="cs"/>
          <w:rtl/>
        </w:rPr>
        <w:t>ی</w:t>
      </w:r>
      <w:r w:rsidRPr="00B12EB5">
        <w:rPr>
          <w:rFonts w:hint="cs"/>
          <w:rtl/>
        </w:rPr>
        <w:t>ان در بارۀ او عق</w:t>
      </w:r>
      <w:r w:rsidR="00B9269E">
        <w:rPr>
          <w:rFonts w:hint="cs"/>
          <w:rtl/>
        </w:rPr>
        <w:t>ی</w:t>
      </w:r>
      <w:r w:rsidRPr="00B12EB5">
        <w:rPr>
          <w:rFonts w:hint="cs"/>
          <w:rtl/>
        </w:rPr>
        <w:t>ده دارند، چون شناخت چهرۀ واقع</w:t>
      </w:r>
      <w:r w:rsidR="00B9269E">
        <w:rPr>
          <w:rFonts w:hint="cs"/>
          <w:rtl/>
        </w:rPr>
        <w:t>ی</w:t>
      </w:r>
      <w:r w:rsidRPr="00B12EB5">
        <w:rPr>
          <w:rFonts w:hint="cs"/>
          <w:rtl/>
        </w:rPr>
        <w:t xml:space="preserve"> مس</w:t>
      </w:r>
      <w:r w:rsidR="00B9269E">
        <w:rPr>
          <w:rFonts w:hint="cs"/>
          <w:rtl/>
        </w:rPr>
        <w:t>ی</w:t>
      </w:r>
      <w:r w:rsidRPr="00B12EB5">
        <w:rPr>
          <w:rFonts w:hint="cs"/>
          <w:rtl/>
        </w:rPr>
        <w:t>ح</w:t>
      </w:r>
      <w:r w:rsidR="00E97C34" w:rsidRPr="00E97C34">
        <w:rPr>
          <w:rFonts w:cs="CTraditional Arabic" w:hint="cs"/>
          <w:rtl/>
        </w:rPr>
        <w:t>÷</w:t>
      </w:r>
      <w:r w:rsidRPr="00B12EB5">
        <w:rPr>
          <w:rFonts w:hint="cs"/>
          <w:rtl/>
        </w:rPr>
        <w:t xml:space="preserve"> برا</w:t>
      </w:r>
      <w:r w:rsidR="00B9269E">
        <w:rPr>
          <w:rFonts w:hint="cs"/>
          <w:rtl/>
        </w:rPr>
        <w:t>ی</w:t>
      </w:r>
      <w:r w:rsidRPr="00B12EB5">
        <w:rPr>
          <w:rFonts w:hint="cs"/>
          <w:rtl/>
        </w:rPr>
        <w:t xml:space="preserve"> درک مس</w:t>
      </w:r>
      <w:r w:rsidR="00B9269E">
        <w:rPr>
          <w:rFonts w:hint="cs"/>
          <w:rtl/>
        </w:rPr>
        <w:t>ی</w:t>
      </w:r>
      <w:r w:rsidRPr="00B12EB5">
        <w:rPr>
          <w:rFonts w:hint="cs"/>
          <w:rtl/>
        </w:rPr>
        <w:t>ح</w:t>
      </w:r>
      <w:r w:rsidR="00B9269E">
        <w:rPr>
          <w:rFonts w:hint="cs"/>
          <w:rtl/>
        </w:rPr>
        <w:t>ی</w:t>
      </w:r>
      <w:r w:rsidRPr="00B12EB5">
        <w:rPr>
          <w:rFonts w:hint="cs"/>
          <w:rtl/>
        </w:rPr>
        <w:t>ت تحر</w:t>
      </w:r>
      <w:r w:rsidR="00B9269E">
        <w:rPr>
          <w:rFonts w:hint="cs"/>
          <w:rtl/>
        </w:rPr>
        <w:t>ی</w:t>
      </w:r>
      <w:r w:rsidRPr="00B12EB5">
        <w:rPr>
          <w:rFonts w:hint="cs"/>
          <w:rtl/>
        </w:rPr>
        <w:t>ف شده، ضرور</w:t>
      </w:r>
      <w:r w:rsidR="00B9269E">
        <w:rPr>
          <w:rFonts w:hint="cs"/>
          <w:rtl/>
        </w:rPr>
        <w:t>ی</w:t>
      </w:r>
      <w:r w:rsidRPr="00B12EB5">
        <w:rPr>
          <w:rFonts w:hint="cs"/>
          <w:rtl/>
        </w:rPr>
        <w:t xml:space="preserve"> </w:t>
      </w:r>
      <w:r w:rsidR="00774C6F">
        <w:rPr>
          <w:rFonts w:hint="cs"/>
          <w:rtl/>
        </w:rPr>
        <w:t>م</w:t>
      </w:r>
      <w:r w:rsidR="00B9269E">
        <w:rPr>
          <w:rFonts w:hint="cs"/>
          <w:rtl/>
        </w:rPr>
        <w:t>ی</w:t>
      </w:r>
      <w:r w:rsidR="00774C6F">
        <w:rPr>
          <w:rFonts w:hint="cs"/>
          <w:rtl/>
        </w:rPr>
        <w:t>‌باش</w:t>
      </w:r>
      <w:r w:rsidRPr="00B12EB5">
        <w:rPr>
          <w:rFonts w:hint="cs"/>
          <w:rtl/>
        </w:rPr>
        <w:t>د.</w:t>
      </w:r>
    </w:p>
    <w:p w:rsidR="0079021F" w:rsidRPr="00B12EB5" w:rsidRDefault="0079021F" w:rsidP="00E97C34">
      <w:pPr>
        <w:pStyle w:val="a0"/>
        <w:rPr>
          <w:rtl/>
        </w:rPr>
      </w:pPr>
      <w:bookmarkStart w:id="19" w:name="_Toc295527453"/>
      <w:bookmarkStart w:id="20" w:name="_Toc424207108"/>
      <w:r w:rsidRPr="00B12EB5">
        <w:rPr>
          <w:rFonts w:hint="cs"/>
          <w:rtl/>
        </w:rPr>
        <w:t>ع</w:t>
      </w:r>
      <w:r w:rsidR="0023132C">
        <w:rPr>
          <w:rFonts w:hint="cs"/>
          <w:rtl/>
        </w:rPr>
        <w:t>ی</w:t>
      </w:r>
      <w:r w:rsidRPr="00B12EB5">
        <w:rPr>
          <w:rFonts w:hint="cs"/>
          <w:rtl/>
        </w:rPr>
        <w:t>س</w:t>
      </w:r>
      <w:r w:rsidR="0023132C">
        <w:rPr>
          <w:rFonts w:hint="cs"/>
          <w:rtl/>
        </w:rPr>
        <w:t>ی</w:t>
      </w:r>
      <w:r w:rsidRPr="00B12EB5">
        <w:rPr>
          <w:rFonts w:hint="cs"/>
          <w:rtl/>
        </w:rPr>
        <w:t xml:space="preserve"> </w:t>
      </w:r>
      <w:r w:rsidRPr="00E97C34">
        <w:rPr>
          <w:rFonts w:hint="cs"/>
          <w:rtl/>
        </w:rPr>
        <w:t>مس</w:t>
      </w:r>
      <w:r w:rsidR="0023132C">
        <w:rPr>
          <w:rFonts w:hint="cs"/>
          <w:rtl/>
        </w:rPr>
        <w:t>ی</w:t>
      </w:r>
      <w:r w:rsidRPr="00E97C34">
        <w:rPr>
          <w:rFonts w:hint="cs"/>
          <w:rtl/>
        </w:rPr>
        <w:t>ح</w:t>
      </w:r>
      <w:r w:rsidRPr="00B12EB5">
        <w:rPr>
          <w:rFonts w:hint="cs"/>
          <w:rtl/>
        </w:rPr>
        <w:t xml:space="preserve"> پسر مر</w:t>
      </w:r>
      <w:r w:rsidR="0023132C">
        <w:rPr>
          <w:rFonts w:hint="cs"/>
          <w:rtl/>
        </w:rPr>
        <w:t>ی</w:t>
      </w:r>
      <w:r w:rsidRPr="00B12EB5">
        <w:rPr>
          <w:rFonts w:hint="cs"/>
          <w:rtl/>
        </w:rPr>
        <w:t>م</w:t>
      </w:r>
      <w:r w:rsidRPr="00E97C34">
        <w:rPr>
          <w:rFonts w:cs="CTraditional Arabic" w:hint="cs"/>
          <w:bCs w:val="0"/>
          <w:rtl/>
        </w:rPr>
        <w:t>إ</w:t>
      </w:r>
      <w:bookmarkEnd w:id="19"/>
      <w:bookmarkEnd w:id="20"/>
    </w:p>
    <w:p w:rsidR="0079021F" w:rsidRDefault="0079021F" w:rsidP="00E97C34">
      <w:pPr>
        <w:pStyle w:val="a3"/>
        <w:rPr>
          <w:rtl/>
        </w:rPr>
      </w:pPr>
      <w:r w:rsidRPr="00B12EB5">
        <w:rPr>
          <w:rFonts w:hint="cs"/>
          <w:rtl/>
        </w:rPr>
        <w:t>مر</w:t>
      </w:r>
      <w:r w:rsidR="00B9269E">
        <w:rPr>
          <w:rFonts w:hint="cs"/>
          <w:rtl/>
        </w:rPr>
        <w:t>ی</w:t>
      </w:r>
      <w:r w:rsidRPr="00B12EB5">
        <w:rPr>
          <w:rFonts w:hint="cs"/>
          <w:rtl/>
        </w:rPr>
        <w:t>م زن پاکدامن و با عفت</w:t>
      </w:r>
      <w:r w:rsidR="00B9269E">
        <w:rPr>
          <w:rFonts w:hint="cs"/>
          <w:rtl/>
        </w:rPr>
        <w:t>ی</w:t>
      </w:r>
      <w:r w:rsidRPr="00B12EB5">
        <w:rPr>
          <w:rFonts w:hint="cs"/>
          <w:rtl/>
        </w:rPr>
        <w:t xml:space="preserve"> بود که ترب</w:t>
      </w:r>
      <w:r w:rsidR="00B9269E">
        <w:rPr>
          <w:rFonts w:hint="cs"/>
          <w:rtl/>
        </w:rPr>
        <w:t>ی</w:t>
      </w:r>
      <w:r w:rsidRPr="00B12EB5">
        <w:rPr>
          <w:rFonts w:hint="cs"/>
          <w:rtl/>
        </w:rPr>
        <w:t>ه جسم</w:t>
      </w:r>
      <w:r w:rsidR="00B9269E">
        <w:rPr>
          <w:rFonts w:hint="cs"/>
          <w:rtl/>
        </w:rPr>
        <w:t>ی</w:t>
      </w:r>
      <w:r w:rsidRPr="00B12EB5">
        <w:rPr>
          <w:rFonts w:hint="cs"/>
          <w:rtl/>
        </w:rPr>
        <w:t xml:space="preserve"> اش ز</w:t>
      </w:r>
      <w:r w:rsidR="00B9269E">
        <w:rPr>
          <w:rFonts w:hint="cs"/>
          <w:rtl/>
        </w:rPr>
        <w:t>ی</w:t>
      </w:r>
      <w:r w:rsidRPr="00B12EB5">
        <w:rPr>
          <w:rFonts w:hint="cs"/>
          <w:rtl/>
        </w:rPr>
        <w:t>ر نگران</w:t>
      </w:r>
      <w:r w:rsidR="00B9269E">
        <w:rPr>
          <w:rFonts w:hint="cs"/>
          <w:rtl/>
        </w:rPr>
        <w:t>ی</w:t>
      </w:r>
      <w:r w:rsidRPr="00B12EB5">
        <w:rPr>
          <w:rFonts w:hint="cs"/>
          <w:rtl/>
        </w:rPr>
        <w:t xml:space="preserve"> پدر بزرگوارش عمران و ترب</w:t>
      </w:r>
      <w:r w:rsidR="00B9269E">
        <w:rPr>
          <w:rFonts w:hint="cs"/>
          <w:rtl/>
        </w:rPr>
        <w:t>ی</w:t>
      </w:r>
      <w:r w:rsidRPr="00B12EB5">
        <w:rPr>
          <w:rFonts w:hint="cs"/>
          <w:rtl/>
        </w:rPr>
        <w:t>ه معنو</w:t>
      </w:r>
      <w:r w:rsidR="00B9269E">
        <w:rPr>
          <w:rFonts w:hint="cs"/>
          <w:rtl/>
        </w:rPr>
        <w:t>ی</w:t>
      </w:r>
      <w:r w:rsidRPr="00B12EB5">
        <w:rPr>
          <w:rFonts w:hint="cs"/>
          <w:rtl/>
        </w:rPr>
        <w:t xml:space="preserve"> اش توسط زکر</w:t>
      </w:r>
      <w:r w:rsidR="00B9269E">
        <w:rPr>
          <w:rFonts w:hint="cs"/>
          <w:rtl/>
        </w:rPr>
        <w:t>ی</w:t>
      </w:r>
      <w:r w:rsidRPr="00B12EB5">
        <w:rPr>
          <w:rFonts w:hint="cs"/>
          <w:rtl/>
        </w:rPr>
        <w:t>ا</w:t>
      </w:r>
      <w:r w:rsidR="00B9269E">
        <w:rPr>
          <w:rFonts w:hint="cs"/>
          <w:rtl/>
        </w:rPr>
        <w:t>ی</w:t>
      </w:r>
      <w:r w:rsidRPr="00B12EB5">
        <w:rPr>
          <w:rFonts w:hint="cs"/>
          <w:rtl/>
        </w:rPr>
        <w:t xml:space="preserve"> پ</w:t>
      </w:r>
      <w:r w:rsidR="00B9269E">
        <w:rPr>
          <w:rFonts w:hint="cs"/>
          <w:rtl/>
        </w:rPr>
        <w:t>ی</w:t>
      </w:r>
      <w:r w:rsidRPr="00B12EB5">
        <w:rPr>
          <w:rFonts w:hint="cs"/>
          <w:rtl/>
        </w:rPr>
        <w:t>امبر انجام پذ</w:t>
      </w:r>
      <w:r w:rsidR="00B9269E">
        <w:rPr>
          <w:rFonts w:hint="cs"/>
          <w:rtl/>
        </w:rPr>
        <w:t>ی</w:t>
      </w:r>
      <w:r w:rsidRPr="00B12EB5">
        <w:rPr>
          <w:rFonts w:hint="cs"/>
          <w:rtl/>
        </w:rPr>
        <w:t xml:space="preserve">رفت. خداوند </w:t>
      </w:r>
      <w:r w:rsidR="00E97C34">
        <w:rPr>
          <w:rFonts w:hint="cs"/>
          <w:rtl/>
        </w:rPr>
        <w:t>مر</w:t>
      </w:r>
      <w:r w:rsidR="00B9269E">
        <w:rPr>
          <w:rFonts w:hint="cs"/>
          <w:rtl/>
        </w:rPr>
        <w:t>ی</w:t>
      </w:r>
      <w:r w:rsidR="00E97C34">
        <w:rPr>
          <w:rFonts w:hint="cs"/>
          <w:rtl/>
        </w:rPr>
        <w:t>م را در قرآن چن</w:t>
      </w:r>
      <w:r w:rsidR="00B9269E">
        <w:rPr>
          <w:rFonts w:hint="cs"/>
          <w:rtl/>
        </w:rPr>
        <w:t>ی</w:t>
      </w:r>
      <w:r w:rsidR="00E97C34">
        <w:rPr>
          <w:rFonts w:hint="cs"/>
          <w:rtl/>
        </w:rPr>
        <w:t>ن ستوده است:</w:t>
      </w:r>
    </w:p>
    <w:p w:rsidR="0079021F" w:rsidRPr="00E97C34" w:rsidRDefault="000D58A0" w:rsidP="000D58A0">
      <w:pPr>
        <w:pStyle w:val="a3"/>
        <w:rPr>
          <w:rStyle w:val="Char3"/>
          <w:rtl/>
        </w:rPr>
      </w:pPr>
      <w:r>
        <w:rPr>
          <w:rFonts w:cs="Traditional Arabic" w:hint="cs"/>
          <w:rtl/>
        </w:rPr>
        <w:t>﴿</w:t>
      </w:r>
      <w:r w:rsidRPr="00334FCC">
        <w:rPr>
          <w:rStyle w:val="Char9"/>
          <w:rFonts w:hint="eastAsia"/>
          <w:rtl/>
        </w:rPr>
        <w:t>وَإِذۡ</w:t>
      </w:r>
      <w:r w:rsidRPr="00334FCC">
        <w:rPr>
          <w:rStyle w:val="Char9"/>
          <w:rtl/>
        </w:rPr>
        <w:t xml:space="preserve"> قَالَتِ </w:t>
      </w:r>
      <w:r w:rsidRPr="00334FCC">
        <w:rPr>
          <w:rStyle w:val="Char9"/>
          <w:rFonts w:hint="cs"/>
          <w:rtl/>
        </w:rPr>
        <w:t>ٱ</w:t>
      </w:r>
      <w:r w:rsidRPr="00334FCC">
        <w:rPr>
          <w:rStyle w:val="Char9"/>
          <w:rFonts w:hint="eastAsia"/>
          <w:rtl/>
        </w:rPr>
        <w:t>لۡمَلَٰٓئِكَةُ</w:t>
      </w:r>
      <w:r w:rsidRPr="00334FCC">
        <w:rPr>
          <w:rStyle w:val="Char9"/>
          <w:rtl/>
        </w:rPr>
        <w:t xml:space="preserve"> يَٰمَرۡيَمُ إِنَّ </w:t>
      </w:r>
      <w:r w:rsidRPr="00334FCC">
        <w:rPr>
          <w:rStyle w:val="Char9"/>
          <w:rFonts w:hint="cs"/>
          <w:rtl/>
        </w:rPr>
        <w:t>ٱ</w:t>
      </w:r>
      <w:r w:rsidRPr="00334FCC">
        <w:rPr>
          <w:rStyle w:val="Char9"/>
          <w:rFonts w:hint="eastAsia"/>
          <w:rtl/>
        </w:rPr>
        <w:t>للَّهَ</w:t>
      </w:r>
      <w:r w:rsidRPr="00334FCC">
        <w:rPr>
          <w:rStyle w:val="Char9"/>
          <w:rtl/>
        </w:rPr>
        <w:t xml:space="preserve"> </w:t>
      </w:r>
      <w:r w:rsidRPr="00334FCC">
        <w:rPr>
          <w:rStyle w:val="Char9"/>
          <w:rFonts w:hint="cs"/>
          <w:rtl/>
        </w:rPr>
        <w:t>ٱ</w:t>
      </w:r>
      <w:r w:rsidRPr="00334FCC">
        <w:rPr>
          <w:rStyle w:val="Char9"/>
          <w:rFonts w:hint="eastAsia"/>
          <w:rtl/>
        </w:rPr>
        <w:t>صۡطَفَىٰكِ</w:t>
      </w:r>
      <w:r w:rsidRPr="00334FCC">
        <w:rPr>
          <w:rStyle w:val="Char9"/>
          <w:rtl/>
        </w:rPr>
        <w:t xml:space="preserve"> وَطَهَّرَكِ وَ</w:t>
      </w:r>
      <w:r w:rsidRPr="00334FCC">
        <w:rPr>
          <w:rStyle w:val="Char9"/>
          <w:rFonts w:hint="cs"/>
          <w:rtl/>
        </w:rPr>
        <w:t>ٱ</w:t>
      </w:r>
      <w:r w:rsidRPr="00334FCC">
        <w:rPr>
          <w:rStyle w:val="Char9"/>
          <w:rFonts w:hint="eastAsia"/>
          <w:rtl/>
        </w:rPr>
        <w:t>صۡطَفَىٰكِ</w:t>
      </w:r>
      <w:r w:rsidRPr="00334FCC">
        <w:rPr>
          <w:rStyle w:val="Char9"/>
          <w:rtl/>
        </w:rPr>
        <w:t xml:space="preserve"> عَلَىٰ نِسَآءِ </w:t>
      </w:r>
      <w:r w:rsidRPr="00334FCC">
        <w:rPr>
          <w:rStyle w:val="Char9"/>
          <w:rFonts w:hint="cs"/>
          <w:rtl/>
        </w:rPr>
        <w:t>ٱ</w:t>
      </w:r>
      <w:r w:rsidRPr="00334FCC">
        <w:rPr>
          <w:rStyle w:val="Char9"/>
          <w:rFonts w:hint="eastAsia"/>
          <w:rtl/>
        </w:rPr>
        <w:t>لۡعَٰلَمِينَ</w:t>
      </w:r>
      <w:r w:rsidRPr="00334FCC">
        <w:rPr>
          <w:rStyle w:val="Char9"/>
          <w:rtl/>
        </w:rPr>
        <w:t xml:space="preserve"> ٤٢</w:t>
      </w:r>
      <w:r>
        <w:rPr>
          <w:rFonts w:cs="Traditional Arabic" w:hint="cs"/>
          <w:rtl/>
        </w:rPr>
        <w:t>﴾</w:t>
      </w:r>
      <w:r w:rsidR="0079021F" w:rsidRPr="00B12EB5">
        <w:rPr>
          <w:rFonts w:hint="cs"/>
          <w:rtl/>
        </w:rPr>
        <w:t xml:space="preserve"> </w:t>
      </w:r>
      <w:r>
        <w:rPr>
          <w:rStyle w:val="Char6"/>
          <w:rFonts w:hint="cs"/>
          <w:rtl/>
        </w:rPr>
        <w:t>[</w:t>
      </w:r>
      <w:r w:rsidR="0079021F" w:rsidRPr="00E97C34">
        <w:rPr>
          <w:rStyle w:val="Char6"/>
          <w:rFonts w:hint="cs"/>
          <w:rtl/>
        </w:rPr>
        <w:t>آل عمران: 42</w:t>
      </w:r>
      <w:r>
        <w:rPr>
          <w:rStyle w:val="Char6"/>
          <w:rFonts w:hint="cs"/>
          <w:rtl/>
        </w:rPr>
        <w:t>]</w:t>
      </w:r>
      <w:r w:rsidR="0079021F" w:rsidRPr="00E97C34">
        <w:rPr>
          <w:rStyle w:val="Char3"/>
          <w:rFonts w:hint="cs"/>
          <w:rtl/>
        </w:rPr>
        <w:t>.</w:t>
      </w:r>
    </w:p>
    <w:p w:rsidR="0079021F" w:rsidRPr="00B12EB5" w:rsidRDefault="0079021F" w:rsidP="00E97C34">
      <w:pPr>
        <w:pStyle w:val="a3"/>
        <w:rPr>
          <w:rtl/>
        </w:rPr>
      </w:pPr>
      <w:r w:rsidRPr="00B12EB5">
        <w:rPr>
          <w:rFonts w:hint="cs"/>
          <w:rtl/>
        </w:rPr>
        <w:t xml:space="preserve">ترجمه: </w:t>
      </w:r>
      <w:r w:rsidRPr="00B12EB5">
        <w:rPr>
          <w:rFonts w:ascii="Traditional Arabic" w:hAnsi="Traditional Arabic" w:cs="Traditional Arabic"/>
          <w:rtl/>
        </w:rPr>
        <w:t>«</w:t>
      </w:r>
      <w:r w:rsidRPr="00B12EB5">
        <w:rPr>
          <w:rFonts w:hint="cs"/>
          <w:rtl/>
        </w:rPr>
        <w:t>هنگام</w:t>
      </w:r>
      <w:r w:rsidR="00B9269E">
        <w:rPr>
          <w:rFonts w:hint="cs"/>
          <w:rtl/>
        </w:rPr>
        <w:t>ی</w:t>
      </w:r>
      <w:r w:rsidRPr="00B12EB5">
        <w:rPr>
          <w:rFonts w:hint="cs"/>
          <w:rtl/>
        </w:rPr>
        <w:t xml:space="preserve"> که فرشتگان گفتند: ا</w:t>
      </w:r>
      <w:r w:rsidR="00B9269E">
        <w:rPr>
          <w:rFonts w:hint="cs"/>
          <w:rtl/>
        </w:rPr>
        <w:t>ی</w:t>
      </w:r>
      <w:r w:rsidRPr="00B12EB5">
        <w:rPr>
          <w:rFonts w:hint="cs"/>
          <w:rtl/>
        </w:rPr>
        <w:t xml:space="preserve"> مر</w:t>
      </w:r>
      <w:r w:rsidR="00B9269E">
        <w:rPr>
          <w:rFonts w:hint="cs"/>
          <w:rtl/>
        </w:rPr>
        <w:t>ی</w:t>
      </w:r>
      <w:r w:rsidRPr="00B12EB5">
        <w:rPr>
          <w:rFonts w:hint="cs"/>
          <w:rtl/>
        </w:rPr>
        <w:t>م! خداوند تو را پذ</w:t>
      </w:r>
      <w:r w:rsidR="00B9269E">
        <w:rPr>
          <w:rFonts w:hint="cs"/>
          <w:rtl/>
        </w:rPr>
        <w:t>ی</w:t>
      </w:r>
      <w:r w:rsidRPr="00B12EB5">
        <w:rPr>
          <w:rFonts w:hint="cs"/>
          <w:rtl/>
        </w:rPr>
        <w:t>رفته و پاک</w:t>
      </w:r>
      <w:r w:rsidR="00B9269E">
        <w:rPr>
          <w:rFonts w:hint="cs"/>
          <w:rtl/>
        </w:rPr>
        <w:t>ی</w:t>
      </w:r>
      <w:r w:rsidRPr="00B12EB5">
        <w:rPr>
          <w:rFonts w:hint="cs"/>
          <w:rtl/>
        </w:rPr>
        <w:t>زه داشته، و بر همۀ زنان جهان برتر</w:t>
      </w:r>
      <w:r w:rsidR="00B9269E">
        <w:rPr>
          <w:rFonts w:hint="cs"/>
          <w:rtl/>
        </w:rPr>
        <w:t>ی</w:t>
      </w:r>
      <w:r w:rsidRPr="00B12EB5">
        <w:rPr>
          <w:rFonts w:hint="cs"/>
          <w:rtl/>
        </w:rPr>
        <w:t xml:space="preserve"> داده است. ا</w:t>
      </w:r>
      <w:r w:rsidR="00B9269E">
        <w:rPr>
          <w:rFonts w:hint="cs"/>
          <w:rtl/>
        </w:rPr>
        <w:t>ی</w:t>
      </w:r>
      <w:r w:rsidRPr="00B12EB5">
        <w:rPr>
          <w:rFonts w:hint="cs"/>
          <w:rtl/>
        </w:rPr>
        <w:t xml:space="preserve"> مر</w:t>
      </w:r>
      <w:r w:rsidR="00B9269E">
        <w:rPr>
          <w:rFonts w:hint="cs"/>
          <w:rtl/>
        </w:rPr>
        <w:t>ی</w:t>
      </w:r>
      <w:r w:rsidRPr="00B12EB5">
        <w:rPr>
          <w:rFonts w:hint="cs"/>
          <w:rtl/>
        </w:rPr>
        <w:t>م! پروردگارت را اطاعت کن و با نمازگزاران به سجده و رکوع بپرداز</w:t>
      </w:r>
      <w:r w:rsidRPr="00B12EB5">
        <w:rPr>
          <w:rFonts w:ascii="Traditional Arabic" w:hAnsi="Traditional Arabic" w:cs="Traditional Arabic"/>
          <w:rtl/>
        </w:rPr>
        <w:t>»</w:t>
      </w:r>
      <w:r w:rsidRPr="00B12EB5">
        <w:rPr>
          <w:rFonts w:hint="cs"/>
          <w:rtl/>
        </w:rPr>
        <w:t xml:space="preserve">. </w:t>
      </w:r>
    </w:p>
    <w:p w:rsidR="0079021F" w:rsidRDefault="0079021F" w:rsidP="00E97C34">
      <w:pPr>
        <w:pStyle w:val="a3"/>
        <w:rPr>
          <w:rtl/>
        </w:rPr>
      </w:pPr>
      <w:r w:rsidRPr="00B12EB5">
        <w:rPr>
          <w:rFonts w:hint="cs"/>
          <w:rtl/>
        </w:rPr>
        <w:t>ا</w:t>
      </w:r>
      <w:r w:rsidR="00B9269E">
        <w:rPr>
          <w:rFonts w:hint="cs"/>
          <w:rtl/>
        </w:rPr>
        <w:t>ی</w:t>
      </w:r>
      <w:r w:rsidRPr="00B12EB5">
        <w:rPr>
          <w:rFonts w:hint="cs"/>
          <w:rtl/>
        </w:rPr>
        <w:t>ن بود مر</w:t>
      </w:r>
      <w:r w:rsidR="00B9269E">
        <w:rPr>
          <w:rFonts w:hint="cs"/>
          <w:rtl/>
        </w:rPr>
        <w:t>ی</w:t>
      </w:r>
      <w:r w:rsidRPr="00B12EB5">
        <w:rPr>
          <w:rFonts w:hint="cs"/>
          <w:rtl/>
        </w:rPr>
        <w:t>م زن عف</w:t>
      </w:r>
      <w:r w:rsidR="00B9269E">
        <w:rPr>
          <w:rFonts w:hint="cs"/>
          <w:rtl/>
        </w:rPr>
        <w:t>ی</w:t>
      </w:r>
      <w:r w:rsidRPr="00B12EB5">
        <w:rPr>
          <w:rFonts w:hint="cs"/>
          <w:rtl/>
        </w:rPr>
        <w:t>ف که خداوند توانا، معجزه وار عیسی</w:t>
      </w:r>
      <w:r w:rsidR="00676EEB" w:rsidRPr="00676EEB">
        <w:rPr>
          <w:rFonts w:cs="CTraditional Arabic" w:hint="cs"/>
          <w:rtl/>
        </w:rPr>
        <w:t>÷</w:t>
      </w:r>
      <w:r w:rsidRPr="00B12EB5">
        <w:rPr>
          <w:rFonts w:hint="cs"/>
          <w:rtl/>
        </w:rPr>
        <w:t xml:space="preserve"> را بدون پدر، از و</w:t>
      </w:r>
      <w:r w:rsidR="00B9269E">
        <w:rPr>
          <w:rFonts w:hint="cs"/>
          <w:rtl/>
        </w:rPr>
        <w:t>ی</w:t>
      </w:r>
      <w:r w:rsidRPr="00B12EB5">
        <w:rPr>
          <w:rFonts w:hint="cs"/>
          <w:rtl/>
        </w:rPr>
        <w:t xml:space="preserve"> آفر</w:t>
      </w:r>
      <w:r w:rsidR="00B9269E">
        <w:rPr>
          <w:rFonts w:hint="cs"/>
          <w:rtl/>
        </w:rPr>
        <w:t>ی</w:t>
      </w:r>
      <w:r w:rsidRPr="00B12EB5">
        <w:rPr>
          <w:rFonts w:hint="cs"/>
          <w:rtl/>
        </w:rPr>
        <w:t>د و سپس او را به پ</w:t>
      </w:r>
      <w:r w:rsidR="00B9269E">
        <w:rPr>
          <w:rFonts w:hint="cs"/>
          <w:rtl/>
        </w:rPr>
        <w:t>ی</w:t>
      </w:r>
      <w:r w:rsidRPr="00B12EB5">
        <w:rPr>
          <w:rFonts w:hint="cs"/>
          <w:rtl/>
        </w:rPr>
        <w:t>امبر</w:t>
      </w:r>
      <w:r w:rsidR="00B9269E">
        <w:rPr>
          <w:rFonts w:hint="cs"/>
          <w:rtl/>
        </w:rPr>
        <w:t>ی</w:t>
      </w:r>
      <w:r w:rsidRPr="00B12EB5">
        <w:rPr>
          <w:rFonts w:hint="cs"/>
          <w:rtl/>
        </w:rPr>
        <w:t xml:space="preserve"> برگز</w:t>
      </w:r>
      <w:r w:rsidR="00B9269E">
        <w:rPr>
          <w:rFonts w:hint="cs"/>
          <w:rtl/>
        </w:rPr>
        <w:t>ی</w:t>
      </w:r>
      <w:r w:rsidRPr="00B12EB5">
        <w:rPr>
          <w:rFonts w:hint="cs"/>
          <w:rtl/>
        </w:rPr>
        <w:t>د تا بن</w:t>
      </w:r>
      <w:r w:rsidR="00B9269E">
        <w:rPr>
          <w:rFonts w:hint="cs"/>
          <w:rtl/>
        </w:rPr>
        <w:t>ی</w:t>
      </w:r>
      <w:r w:rsidRPr="00B12EB5">
        <w:rPr>
          <w:rFonts w:hint="cs"/>
          <w:rtl/>
        </w:rPr>
        <w:t xml:space="preserve"> اسرائ</w:t>
      </w:r>
      <w:r w:rsidR="00B9269E">
        <w:rPr>
          <w:rFonts w:hint="cs"/>
          <w:rtl/>
        </w:rPr>
        <w:t>ی</w:t>
      </w:r>
      <w:r w:rsidRPr="00B12EB5">
        <w:rPr>
          <w:rFonts w:hint="cs"/>
          <w:rtl/>
        </w:rPr>
        <w:t>ل را که غرق گرداب ماد</w:t>
      </w:r>
      <w:r w:rsidR="00B9269E">
        <w:rPr>
          <w:rFonts w:hint="cs"/>
          <w:rtl/>
        </w:rPr>
        <w:t>ی</w:t>
      </w:r>
      <w:r w:rsidRPr="00B12EB5">
        <w:rPr>
          <w:rFonts w:hint="cs"/>
          <w:rtl/>
        </w:rPr>
        <w:t>ت بودند نجات دهد، و</w:t>
      </w:r>
      <w:r w:rsidR="00676EEB">
        <w:rPr>
          <w:rFonts w:hint="cs"/>
          <w:rtl/>
        </w:rPr>
        <w:t xml:space="preserve"> آن‌ها </w:t>
      </w:r>
      <w:r w:rsidRPr="00B12EB5">
        <w:rPr>
          <w:rFonts w:hint="cs"/>
          <w:rtl/>
        </w:rPr>
        <w:t>را از اسارت نفس</w:t>
      </w:r>
      <w:r w:rsidR="00676EEB">
        <w:rPr>
          <w:rFonts w:hint="eastAsia"/>
          <w:rtl/>
        </w:rPr>
        <w:t>‌</w:t>
      </w:r>
      <w:r w:rsidRPr="00B12EB5">
        <w:rPr>
          <w:rFonts w:hint="cs"/>
          <w:rtl/>
        </w:rPr>
        <w:t>ها</w:t>
      </w:r>
      <w:r w:rsidR="00B9269E">
        <w:rPr>
          <w:rFonts w:hint="cs"/>
          <w:rtl/>
        </w:rPr>
        <w:t>ی</w:t>
      </w:r>
      <w:r w:rsidRPr="00B12EB5">
        <w:rPr>
          <w:rFonts w:hint="cs"/>
          <w:rtl/>
        </w:rPr>
        <w:t xml:space="preserve"> اماره شان وارهاند.</w:t>
      </w:r>
    </w:p>
    <w:p w:rsidR="0079021F" w:rsidRPr="00B12EB5" w:rsidRDefault="0079021F" w:rsidP="00E97C34">
      <w:pPr>
        <w:pStyle w:val="a0"/>
        <w:rPr>
          <w:rtl/>
        </w:rPr>
      </w:pPr>
      <w:bookmarkStart w:id="21" w:name="_Toc295527454"/>
      <w:bookmarkStart w:id="22" w:name="_Toc424207109"/>
      <w:r w:rsidRPr="00B12EB5">
        <w:rPr>
          <w:rFonts w:hint="cs"/>
          <w:rtl/>
        </w:rPr>
        <w:t>ولادت عیسی</w:t>
      </w:r>
      <w:r w:rsidR="00676EEB" w:rsidRPr="00E97C34">
        <w:rPr>
          <w:rFonts w:cs="CTraditional Arabic" w:hint="cs"/>
          <w:bCs w:val="0"/>
          <w:rtl/>
        </w:rPr>
        <w:t>÷</w:t>
      </w:r>
      <w:bookmarkEnd w:id="21"/>
      <w:bookmarkEnd w:id="22"/>
      <w:r w:rsidRPr="00B12EB5">
        <w:rPr>
          <w:rFonts w:hint="cs"/>
          <w:rtl/>
        </w:rPr>
        <w:t xml:space="preserve"> </w:t>
      </w:r>
    </w:p>
    <w:p w:rsidR="0079021F" w:rsidRDefault="0079021F" w:rsidP="00E97C34">
      <w:pPr>
        <w:pStyle w:val="a3"/>
        <w:rPr>
          <w:rtl/>
        </w:rPr>
      </w:pPr>
      <w:r w:rsidRPr="00B12EB5">
        <w:rPr>
          <w:rFonts w:hint="cs"/>
          <w:rtl/>
        </w:rPr>
        <w:t>خداوند داستان ح</w:t>
      </w:r>
      <w:r w:rsidR="00B9269E">
        <w:rPr>
          <w:rFonts w:hint="cs"/>
          <w:rtl/>
        </w:rPr>
        <w:t>ی</w:t>
      </w:r>
      <w:r w:rsidRPr="00B12EB5">
        <w:rPr>
          <w:rFonts w:hint="cs"/>
          <w:rtl/>
        </w:rPr>
        <w:t>رت انگ</w:t>
      </w:r>
      <w:r w:rsidR="00B9269E">
        <w:rPr>
          <w:rFonts w:hint="cs"/>
          <w:rtl/>
        </w:rPr>
        <w:t>ی</w:t>
      </w:r>
      <w:r w:rsidRPr="00B12EB5">
        <w:rPr>
          <w:rFonts w:hint="cs"/>
          <w:rtl/>
        </w:rPr>
        <w:t>ز مر</w:t>
      </w:r>
      <w:r w:rsidR="00B9269E">
        <w:rPr>
          <w:rFonts w:hint="cs"/>
          <w:rtl/>
        </w:rPr>
        <w:t>ی</w:t>
      </w:r>
      <w:r w:rsidRPr="00B12EB5">
        <w:rPr>
          <w:rFonts w:hint="cs"/>
          <w:rtl/>
        </w:rPr>
        <w:t xml:space="preserve">م را به هنگام ظاهر شدن فرشته در صورت بشر، سپس ولادت عیسی </w:t>
      </w:r>
      <w:r w:rsidR="00676EEB" w:rsidRPr="00676EEB">
        <w:rPr>
          <w:rFonts w:cs="CTraditional Arabic" w:hint="cs"/>
          <w:rtl/>
        </w:rPr>
        <w:t>÷</w:t>
      </w:r>
      <w:r w:rsidRPr="00B12EB5">
        <w:rPr>
          <w:rFonts w:hint="cs"/>
          <w:rtl/>
        </w:rPr>
        <w:t>، و اظهار ناراحت</w:t>
      </w:r>
      <w:r w:rsidR="00B9269E">
        <w:rPr>
          <w:rFonts w:hint="cs"/>
          <w:rtl/>
        </w:rPr>
        <w:t>ی</w:t>
      </w:r>
      <w:r w:rsidRPr="00B12EB5">
        <w:rPr>
          <w:rFonts w:hint="cs"/>
          <w:rtl/>
        </w:rPr>
        <w:t xml:space="preserve"> و</w:t>
      </w:r>
      <w:r w:rsidR="00B9269E">
        <w:rPr>
          <w:rFonts w:hint="cs"/>
          <w:rtl/>
        </w:rPr>
        <w:t>ی</w:t>
      </w:r>
      <w:r w:rsidRPr="00B12EB5">
        <w:rPr>
          <w:rFonts w:hint="cs"/>
          <w:rtl/>
        </w:rPr>
        <w:t xml:space="preserve"> در برابر طوفان </w:t>
      </w:r>
      <w:r w:rsidR="00B35F33">
        <w:rPr>
          <w:rFonts w:hint="cs"/>
          <w:rtl/>
        </w:rPr>
        <w:t>تهمت‌ها</w:t>
      </w:r>
      <w:r w:rsidRPr="00B12EB5">
        <w:rPr>
          <w:rFonts w:hint="cs"/>
          <w:rtl/>
        </w:rPr>
        <w:t xml:space="preserve"> که چگونه بدون شوهر از او فرزند پ</w:t>
      </w:r>
      <w:r w:rsidR="00B9269E">
        <w:rPr>
          <w:rFonts w:hint="cs"/>
          <w:rtl/>
        </w:rPr>
        <w:t>ی</w:t>
      </w:r>
      <w:r w:rsidRPr="00B12EB5">
        <w:rPr>
          <w:rFonts w:hint="cs"/>
          <w:rtl/>
        </w:rPr>
        <w:t>دا شد، چن</w:t>
      </w:r>
      <w:r w:rsidR="00B9269E">
        <w:rPr>
          <w:rFonts w:hint="cs"/>
          <w:rtl/>
        </w:rPr>
        <w:t>ی</w:t>
      </w:r>
      <w:r w:rsidRPr="00B12EB5">
        <w:rPr>
          <w:rFonts w:hint="cs"/>
          <w:rtl/>
        </w:rPr>
        <w:t>ن ب</w:t>
      </w:r>
      <w:r w:rsidR="00B9269E">
        <w:rPr>
          <w:rFonts w:hint="cs"/>
          <w:rtl/>
        </w:rPr>
        <w:t>ی</w:t>
      </w:r>
      <w:r w:rsidRPr="00B12EB5">
        <w:rPr>
          <w:rFonts w:hint="cs"/>
          <w:rtl/>
        </w:rPr>
        <w:t xml:space="preserve">ان </w:t>
      </w:r>
      <w:r w:rsidR="00B35F33">
        <w:rPr>
          <w:rFonts w:hint="cs"/>
          <w:rtl/>
        </w:rPr>
        <w:t>م</w:t>
      </w:r>
      <w:r w:rsidR="00B9269E">
        <w:rPr>
          <w:rFonts w:hint="cs"/>
          <w:rtl/>
        </w:rPr>
        <w:t>ی</w:t>
      </w:r>
      <w:r w:rsidR="00B35F33">
        <w:rPr>
          <w:rFonts w:hint="cs"/>
          <w:rtl/>
        </w:rPr>
        <w:t>‌دا</w:t>
      </w:r>
      <w:r w:rsidR="00B12EB5" w:rsidRPr="00B12EB5">
        <w:rPr>
          <w:rFonts w:hint="cs"/>
          <w:rtl/>
        </w:rPr>
        <w:t>رد</w:t>
      </w:r>
      <w:r w:rsidR="000D58A0">
        <w:rPr>
          <w:rFonts w:hint="cs"/>
          <w:rtl/>
        </w:rPr>
        <w:t>:</w:t>
      </w:r>
    </w:p>
    <w:p w:rsidR="0079021F" w:rsidRPr="00B12EB5" w:rsidRDefault="000D58A0" w:rsidP="000D58A0">
      <w:pPr>
        <w:pStyle w:val="a3"/>
        <w:rPr>
          <w:rtl/>
        </w:rPr>
      </w:pPr>
      <w:r>
        <w:rPr>
          <w:rFonts w:cs="Traditional Arabic" w:hint="cs"/>
          <w:rtl/>
        </w:rPr>
        <w:t>﴿</w:t>
      </w:r>
      <w:r w:rsidRPr="00334FCC">
        <w:rPr>
          <w:rStyle w:val="Char9"/>
          <w:rFonts w:hint="eastAsia"/>
          <w:rtl/>
        </w:rPr>
        <w:t>إِذۡ</w:t>
      </w:r>
      <w:r w:rsidRPr="00334FCC">
        <w:rPr>
          <w:rStyle w:val="Char9"/>
          <w:rtl/>
        </w:rPr>
        <w:t xml:space="preserve"> قَالَتِ </w:t>
      </w:r>
      <w:r w:rsidRPr="00334FCC">
        <w:rPr>
          <w:rStyle w:val="Char9"/>
          <w:rFonts w:hint="cs"/>
          <w:rtl/>
        </w:rPr>
        <w:t>ٱ</w:t>
      </w:r>
      <w:r w:rsidRPr="00334FCC">
        <w:rPr>
          <w:rStyle w:val="Char9"/>
          <w:rFonts w:hint="eastAsia"/>
          <w:rtl/>
        </w:rPr>
        <w:t>لۡمَلَٰٓئِكَةُ</w:t>
      </w:r>
      <w:r w:rsidRPr="00334FCC">
        <w:rPr>
          <w:rStyle w:val="Char9"/>
          <w:rtl/>
        </w:rPr>
        <w:t xml:space="preserve"> يَٰمَرۡيَمُ إِنَّ </w:t>
      </w:r>
      <w:r w:rsidRPr="00334FCC">
        <w:rPr>
          <w:rStyle w:val="Char9"/>
          <w:rFonts w:hint="cs"/>
          <w:rtl/>
        </w:rPr>
        <w:t>ٱ</w:t>
      </w:r>
      <w:r w:rsidRPr="00334FCC">
        <w:rPr>
          <w:rStyle w:val="Char9"/>
          <w:rFonts w:hint="eastAsia"/>
          <w:rtl/>
        </w:rPr>
        <w:t>للَّهَ</w:t>
      </w:r>
      <w:r w:rsidRPr="00334FCC">
        <w:rPr>
          <w:rStyle w:val="Char9"/>
          <w:rtl/>
        </w:rPr>
        <w:t xml:space="preserve"> يُبَشِّرُكِ بِكَلِمَةٖ مِّنۡهُ </w:t>
      </w:r>
      <w:r w:rsidRPr="00334FCC">
        <w:rPr>
          <w:rStyle w:val="Char9"/>
          <w:rFonts w:hint="cs"/>
          <w:rtl/>
        </w:rPr>
        <w:t>ٱ</w:t>
      </w:r>
      <w:r w:rsidRPr="00334FCC">
        <w:rPr>
          <w:rStyle w:val="Char9"/>
          <w:rFonts w:hint="eastAsia"/>
          <w:rtl/>
        </w:rPr>
        <w:t>سۡمُهُ</w:t>
      </w:r>
      <w:r w:rsidRPr="00334FCC">
        <w:rPr>
          <w:rStyle w:val="Char9"/>
          <w:rtl/>
        </w:rPr>
        <w:t xml:space="preserve"> </w:t>
      </w:r>
      <w:r w:rsidRPr="00334FCC">
        <w:rPr>
          <w:rStyle w:val="Char9"/>
          <w:rFonts w:hint="cs"/>
          <w:rtl/>
        </w:rPr>
        <w:t>ٱ</w:t>
      </w:r>
      <w:r w:rsidRPr="00334FCC">
        <w:rPr>
          <w:rStyle w:val="Char9"/>
          <w:rFonts w:hint="eastAsia"/>
          <w:rtl/>
        </w:rPr>
        <w:t>لۡمَسِيحُ</w:t>
      </w:r>
      <w:r w:rsidRPr="00334FCC">
        <w:rPr>
          <w:rStyle w:val="Char9"/>
          <w:rtl/>
        </w:rPr>
        <w:t xml:space="preserve"> عِيسَى </w:t>
      </w:r>
      <w:r w:rsidRPr="00334FCC">
        <w:rPr>
          <w:rStyle w:val="Char9"/>
          <w:rFonts w:hint="cs"/>
          <w:rtl/>
        </w:rPr>
        <w:t>ٱ</w:t>
      </w:r>
      <w:r w:rsidRPr="00334FCC">
        <w:rPr>
          <w:rStyle w:val="Char9"/>
          <w:rFonts w:hint="eastAsia"/>
          <w:rtl/>
        </w:rPr>
        <w:t>بۡنُ</w:t>
      </w:r>
      <w:r w:rsidRPr="00334FCC">
        <w:rPr>
          <w:rStyle w:val="Char9"/>
          <w:rtl/>
        </w:rPr>
        <w:t xml:space="preserve"> مَرۡيَمَ وَجِيهٗا فِي </w:t>
      </w:r>
      <w:r w:rsidRPr="00334FCC">
        <w:rPr>
          <w:rStyle w:val="Char9"/>
          <w:rFonts w:hint="cs"/>
          <w:rtl/>
        </w:rPr>
        <w:t>ٱ</w:t>
      </w:r>
      <w:r w:rsidRPr="00334FCC">
        <w:rPr>
          <w:rStyle w:val="Char9"/>
          <w:rFonts w:hint="eastAsia"/>
          <w:rtl/>
        </w:rPr>
        <w:t>لدُّنۡيَا</w:t>
      </w:r>
      <w:r w:rsidRPr="00334FCC">
        <w:rPr>
          <w:rStyle w:val="Char9"/>
          <w:rtl/>
        </w:rPr>
        <w:t xml:space="preserve"> وَ</w:t>
      </w:r>
      <w:r w:rsidRPr="00334FCC">
        <w:rPr>
          <w:rStyle w:val="Char9"/>
          <w:rFonts w:hint="cs"/>
          <w:rtl/>
        </w:rPr>
        <w:t>ٱ</w:t>
      </w:r>
      <w:r w:rsidRPr="00334FCC">
        <w:rPr>
          <w:rStyle w:val="Char9"/>
          <w:rFonts w:hint="eastAsia"/>
          <w:rtl/>
        </w:rPr>
        <w:t>لۡأٓخِرَةِ</w:t>
      </w:r>
      <w:r w:rsidRPr="00334FCC">
        <w:rPr>
          <w:rStyle w:val="Char9"/>
          <w:rtl/>
        </w:rPr>
        <w:t xml:space="preserve"> وَمِنَ </w:t>
      </w:r>
      <w:r w:rsidRPr="00334FCC">
        <w:rPr>
          <w:rStyle w:val="Char9"/>
          <w:rFonts w:hint="cs"/>
          <w:rtl/>
        </w:rPr>
        <w:t>ٱ</w:t>
      </w:r>
      <w:r w:rsidRPr="00334FCC">
        <w:rPr>
          <w:rStyle w:val="Char9"/>
          <w:rFonts w:hint="eastAsia"/>
          <w:rtl/>
        </w:rPr>
        <w:t>لۡمُقَرَّبِينَ</w:t>
      </w:r>
      <w:r w:rsidRPr="00334FCC">
        <w:rPr>
          <w:rStyle w:val="Char9"/>
          <w:rtl/>
        </w:rPr>
        <w:t xml:space="preserve"> ٤٥ </w:t>
      </w:r>
      <w:r w:rsidRPr="00334FCC">
        <w:rPr>
          <w:rStyle w:val="Char9"/>
          <w:rFonts w:hint="eastAsia"/>
          <w:rtl/>
        </w:rPr>
        <w:t>وَيُكَلِّمُ</w:t>
      </w:r>
      <w:r w:rsidRPr="00334FCC">
        <w:rPr>
          <w:rStyle w:val="Char9"/>
          <w:rtl/>
        </w:rPr>
        <w:t xml:space="preserve"> </w:t>
      </w:r>
      <w:r w:rsidRPr="00334FCC">
        <w:rPr>
          <w:rStyle w:val="Char9"/>
          <w:rFonts w:hint="cs"/>
          <w:rtl/>
        </w:rPr>
        <w:t>ٱ</w:t>
      </w:r>
      <w:r w:rsidRPr="00334FCC">
        <w:rPr>
          <w:rStyle w:val="Char9"/>
          <w:rFonts w:hint="eastAsia"/>
          <w:rtl/>
        </w:rPr>
        <w:t>لنَّاسَ</w:t>
      </w:r>
      <w:r w:rsidRPr="00334FCC">
        <w:rPr>
          <w:rStyle w:val="Char9"/>
          <w:rtl/>
        </w:rPr>
        <w:t xml:space="preserve"> فِي </w:t>
      </w:r>
      <w:r w:rsidRPr="00334FCC">
        <w:rPr>
          <w:rStyle w:val="Char9"/>
          <w:rFonts w:hint="cs"/>
          <w:rtl/>
        </w:rPr>
        <w:t>ٱ</w:t>
      </w:r>
      <w:r w:rsidRPr="00334FCC">
        <w:rPr>
          <w:rStyle w:val="Char9"/>
          <w:rFonts w:hint="eastAsia"/>
          <w:rtl/>
        </w:rPr>
        <w:t>لۡمَهۡدِ</w:t>
      </w:r>
      <w:r w:rsidRPr="00334FCC">
        <w:rPr>
          <w:rStyle w:val="Char9"/>
          <w:rtl/>
        </w:rPr>
        <w:t xml:space="preserve"> وَكَهۡلٗا وَمِنَ </w:t>
      </w:r>
      <w:r w:rsidRPr="00334FCC">
        <w:rPr>
          <w:rStyle w:val="Char9"/>
          <w:rFonts w:hint="cs"/>
          <w:rtl/>
        </w:rPr>
        <w:lastRenderedPageBreak/>
        <w:t>ٱ</w:t>
      </w:r>
      <w:r w:rsidRPr="00334FCC">
        <w:rPr>
          <w:rStyle w:val="Char9"/>
          <w:rFonts w:hint="eastAsia"/>
          <w:rtl/>
        </w:rPr>
        <w:t>لصَّٰلِحِينَ</w:t>
      </w:r>
      <w:r w:rsidRPr="00334FCC">
        <w:rPr>
          <w:rStyle w:val="Char9"/>
          <w:rtl/>
        </w:rPr>
        <w:t xml:space="preserve"> ٤٦ </w:t>
      </w:r>
      <w:r w:rsidRPr="00334FCC">
        <w:rPr>
          <w:rStyle w:val="Char9"/>
          <w:rFonts w:hint="eastAsia"/>
          <w:rtl/>
        </w:rPr>
        <w:t>قَالَتۡ</w:t>
      </w:r>
      <w:r w:rsidRPr="00334FCC">
        <w:rPr>
          <w:rStyle w:val="Char9"/>
          <w:rtl/>
        </w:rPr>
        <w:t xml:space="preserve"> رَبِّ أَنَّىٰ يَكُونُ لِي وَلَدٞ وَلَمۡ يَمۡسَسۡنِي بَشَرٞۖ قَالَ كَذَٰلِكِ </w:t>
      </w:r>
      <w:r w:rsidRPr="00334FCC">
        <w:rPr>
          <w:rStyle w:val="Char9"/>
          <w:rFonts w:hint="cs"/>
          <w:rtl/>
        </w:rPr>
        <w:t>ٱ</w:t>
      </w:r>
      <w:r w:rsidRPr="00334FCC">
        <w:rPr>
          <w:rStyle w:val="Char9"/>
          <w:rFonts w:hint="eastAsia"/>
          <w:rtl/>
        </w:rPr>
        <w:t>للَّهُ</w:t>
      </w:r>
      <w:r w:rsidRPr="00334FCC">
        <w:rPr>
          <w:rStyle w:val="Char9"/>
          <w:rtl/>
        </w:rPr>
        <w:t xml:space="preserve"> يَخۡلُقُ مَا يَشَآءُۚ إِذَا قَضَىٰٓ أَمۡرٗا فَإِنَّمَا يَقُولُ لَهُ</w:t>
      </w:r>
      <w:r w:rsidRPr="00334FCC">
        <w:rPr>
          <w:rStyle w:val="Char9"/>
          <w:rFonts w:hint="cs"/>
          <w:rtl/>
        </w:rPr>
        <w:t>ۥ</w:t>
      </w:r>
      <w:r w:rsidRPr="00334FCC">
        <w:rPr>
          <w:rStyle w:val="Char9"/>
          <w:rtl/>
        </w:rPr>
        <w:t xml:space="preserve"> كُن فَيَكُونُ ٤٧</w:t>
      </w:r>
      <w:r>
        <w:rPr>
          <w:rFonts w:cs="Traditional Arabic" w:hint="cs"/>
          <w:rtl/>
        </w:rPr>
        <w:t>﴾</w:t>
      </w:r>
      <w:r w:rsidR="0079021F" w:rsidRPr="00B12EB5">
        <w:rPr>
          <w:rFonts w:hint="cs"/>
          <w:sz w:val="42"/>
          <w:szCs w:val="42"/>
          <w:rtl/>
        </w:rPr>
        <w:t xml:space="preserve"> </w:t>
      </w:r>
      <w:r>
        <w:rPr>
          <w:rStyle w:val="Char6"/>
          <w:rFonts w:hint="cs"/>
          <w:rtl/>
        </w:rPr>
        <w:t>[</w:t>
      </w:r>
      <w:r w:rsidR="0079021F" w:rsidRPr="00E97C34">
        <w:rPr>
          <w:rStyle w:val="Char6"/>
          <w:rFonts w:hint="cs"/>
          <w:rtl/>
        </w:rPr>
        <w:t>آل عمران:  45-47</w:t>
      </w:r>
      <w:r>
        <w:rPr>
          <w:rStyle w:val="Char6"/>
          <w:rFonts w:hint="cs"/>
          <w:rtl/>
        </w:rPr>
        <w:t>]</w:t>
      </w:r>
      <w:r w:rsidR="0079021F" w:rsidRPr="00E97C34">
        <w:rPr>
          <w:rStyle w:val="Char3"/>
          <w:rFonts w:hint="cs"/>
          <w:rtl/>
        </w:rPr>
        <w:t>.</w:t>
      </w:r>
    </w:p>
    <w:p w:rsidR="0079021F" w:rsidRPr="00B12EB5" w:rsidRDefault="0079021F" w:rsidP="00E97C34">
      <w:pPr>
        <w:pStyle w:val="a3"/>
        <w:rPr>
          <w:rtl/>
        </w:rPr>
      </w:pPr>
      <w:r w:rsidRPr="00B12EB5">
        <w:rPr>
          <w:rFonts w:hint="cs"/>
          <w:rtl/>
        </w:rPr>
        <w:t>ترجمه</w:t>
      </w:r>
      <w:r w:rsidRPr="00E97C34">
        <w:rPr>
          <w:rFonts w:hint="cs"/>
          <w:rtl/>
        </w:rPr>
        <w:t xml:space="preserve">:  </w:t>
      </w:r>
      <w:r w:rsidRPr="00E97C34">
        <w:rPr>
          <w:rtl/>
        </w:rPr>
        <w:t>«</w:t>
      </w:r>
      <w:r w:rsidRPr="00E97C34">
        <w:rPr>
          <w:rFonts w:hint="cs"/>
          <w:rtl/>
        </w:rPr>
        <w:t>و آنگاه که</w:t>
      </w:r>
      <w:r w:rsidRPr="00B12EB5">
        <w:rPr>
          <w:rFonts w:hint="cs"/>
          <w:rtl/>
        </w:rPr>
        <w:t xml:space="preserve"> فرشتگان گفتند: ا</w:t>
      </w:r>
      <w:r w:rsidR="00B9269E">
        <w:rPr>
          <w:rFonts w:hint="cs"/>
          <w:rtl/>
        </w:rPr>
        <w:t>ی</w:t>
      </w:r>
      <w:r w:rsidRPr="00B12EB5">
        <w:rPr>
          <w:rFonts w:hint="cs"/>
          <w:rtl/>
        </w:rPr>
        <w:t xml:space="preserve"> مر</w:t>
      </w:r>
      <w:r w:rsidR="00B9269E">
        <w:rPr>
          <w:rFonts w:hint="cs"/>
          <w:rtl/>
        </w:rPr>
        <w:t>ی</w:t>
      </w:r>
      <w:r w:rsidRPr="00B12EB5">
        <w:rPr>
          <w:rFonts w:hint="cs"/>
          <w:rtl/>
        </w:rPr>
        <w:t>م! خداوند تو را به کلمۀ خود که نامش مس</w:t>
      </w:r>
      <w:r w:rsidR="00B9269E">
        <w:rPr>
          <w:rFonts w:hint="cs"/>
          <w:rtl/>
        </w:rPr>
        <w:t>ی</w:t>
      </w:r>
      <w:r w:rsidRPr="00B12EB5">
        <w:rPr>
          <w:rFonts w:hint="cs"/>
          <w:rtl/>
        </w:rPr>
        <w:t>ح ع</w:t>
      </w:r>
      <w:r w:rsidR="00B9269E">
        <w:rPr>
          <w:rFonts w:hint="cs"/>
          <w:rtl/>
        </w:rPr>
        <w:t>ی</w:t>
      </w:r>
      <w:r w:rsidRPr="00B12EB5">
        <w:rPr>
          <w:rFonts w:hint="cs"/>
          <w:rtl/>
        </w:rPr>
        <w:t>س</w:t>
      </w:r>
      <w:r w:rsidR="00B9269E">
        <w:rPr>
          <w:rFonts w:hint="cs"/>
          <w:rtl/>
        </w:rPr>
        <w:t>ی</w:t>
      </w:r>
      <w:r w:rsidRPr="00B12EB5">
        <w:rPr>
          <w:rFonts w:hint="cs"/>
          <w:rtl/>
        </w:rPr>
        <w:t xml:space="preserve"> پسر مر</w:t>
      </w:r>
      <w:r w:rsidR="00B9269E">
        <w:rPr>
          <w:rFonts w:hint="cs"/>
          <w:rtl/>
        </w:rPr>
        <w:t>ی</w:t>
      </w:r>
      <w:r w:rsidRPr="00B12EB5">
        <w:rPr>
          <w:rFonts w:hint="cs"/>
          <w:rtl/>
        </w:rPr>
        <w:t>م است و در دن</w:t>
      </w:r>
      <w:r w:rsidR="00B9269E">
        <w:rPr>
          <w:rFonts w:hint="cs"/>
          <w:rtl/>
        </w:rPr>
        <w:t>ی</w:t>
      </w:r>
      <w:r w:rsidRPr="00B12EB5">
        <w:rPr>
          <w:rFonts w:hint="cs"/>
          <w:rtl/>
        </w:rPr>
        <w:t xml:space="preserve">ا و آخرت آبرومند و از مقربان است، مژده </w:t>
      </w:r>
      <w:r w:rsidR="00B35F33">
        <w:rPr>
          <w:rFonts w:hint="cs"/>
          <w:rtl/>
        </w:rPr>
        <w:t>م</w:t>
      </w:r>
      <w:r w:rsidR="00B9269E">
        <w:rPr>
          <w:rFonts w:hint="cs"/>
          <w:rtl/>
        </w:rPr>
        <w:t>ی</w:t>
      </w:r>
      <w:r w:rsidR="00B35F33">
        <w:rPr>
          <w:rFonts w:hint="cs"/>
          <w:rtl/>
        </w:rPr>
        <w:t>‌ده</w:t>
      </w:r>
      <w:r w:rsidRPr="00B12EB5">
        <w:rPr>
          <w:rFonts w:hint="cs"/>
          <w:rtl/>
        </w:rPr>
        <w:t>د. و درگهوراه و در بزرگسال</w:t>
      </w:r>
      <w:r w:rsidR="00B9269E">
        <w:rPr>
          <w:rFonts w:hint="cs"/>
          <w:rtl/>
        </w:rPr>
        <w:t>ی</w:t>
      </w:r>
      <w:r w:rsidRPr="00B12EB5">
        <w:rPr>
          <w:rFonts w:hint="cs"/>
          <w:rtl/>
        </w:rPr>
        <w:t xml:space="preserve"> با مردم سخن </w:t>
      </w:r>
      <w:r w:rsidR="00002319">
        <w:rPr>
          <w:rFonts w:hint="cs"/>
          <w:rtl/>
        </w:rPr>
        <w:t>م</w:t>
      </w:r>
      <w:r w:rsidR="00B9269E">
        <w:rPr>
          <w:rFonts w:hint="cs"/>
          <w:rtl/>
        </w:rPr>
        <w:t>ی</w:t>
      </w:r>
      <w:r w:rsidR="00002319">
        <w:rPr>
          <w:rFonts w:hint="cs"/>
          <w:rtl/>
        </w:rPr>
        <w:t>‌گو</w:t>
      </w:r>
      <w:r w:rsidR="00B9269E">
        <w:rPr>
          <w:rFonts w:hint="cs"/>
          <w:rtl/>
        </w:rPr>
        <w:t>ی</w:t>
      </w:r>
      <w:r w:rsidR="00002319">
        <w:rPr>
          <w:rFonts w:hint="cs"/>
          <w:rtl/>
        </w:rPr>
        <w:t>د</w:t>
      </w:r>
      <w:r w:rsidR="00A12A69">
        <w:rPr>
          <w:rFonts w:hint="cs"/>
          <w:rtl/>
        </w:rPr>
        <w:t>، و از شا</w:t>
      </w:r>
      <w:r w:rsidR="00B9269E">
        <w:rPr>
          <w:rFonts w:hint="cs"/>
          <w:rtl/>
        </w:rPr>
        <w:t>ی</w:t>
      </w:r>
      <w:r w:rsidR="00A12A69">
        <w:rPr>
          <w:rFonts w:hint="cs"/>
          <w:rtl/>
        </w:rPr>
        <w:t>سته</w:t>
      </w:r>
      <w:r w:rsidR="00A12A69">
        <w:rPr>
          <w:rFonts w:hint="eastAsia"/>
          <w:rtl/>
        </w:rPr>
        <w:t>‌</w:t>
      </w:r>
      <w:r w:rsidRPr="00B12EB5">
        <w:rPr>
          <w:rFonts w:hint="cs"/>
          <w:rtl/>
        </w:rPr>
        <w:t>گان است. (مر</w:t>
      </w:r>
      <w:r w:rsidR="00B9269E">
        <w:rPr>
          <w:rFonts w:hint="cs"/>
          <w:rtl/>
        </w:rPr>
        <w:t>ی</w:t>
      </w:r>
      <w:r w:rsidRPr="00B12EB5">
        <w:rPr>
          <w:rFonts w:hint="cs"/>
          <w:rtl/>
        </w:rPr>
        <w:t>م) گفت: پروردگارا! چگونه مرا فرزند</w:t>
      </w:r>
      <w:r w:rsidR="00B9269E">
        <w:rPr>
          <w:rFonts w:hint="cs"/>
          <w:rtl/>
        </w:rPr>
        <w:t>ی</w:t>
      </w:r>
      <w:r w:rsidRPr="00B12EB5">
        <w:rPr>
          <w:rFonts w:hint="cs"/>
          <w:rtl/>
        </w:rPr>
        <w:t xml:space="preserve"> خواهد بود، درحال</w:t>
      </w:r>
      <w:r w:rsidR="00B9269E">
        <w:rPr>
          <w:rFonts w:hint="cs"/>
          <w:rtl/>
        </w:rPr>
        <w:t>ی</w:t>
      </w:r>
      <w:r w:rsidRPr="00B12EB5">
        <w:rPr>
          <w:rFonts w:hint="cs"/>
          <w:rtl/>
        </w:rPr>
        <w:t xml:space="preserve"> که انسان</w:t>
      </w:r>
      <w:r w:rsidR="00B9269E">
        <w:rPr>
          <w:rFonts w:hint="cs"/>
          <w:rtl/>
        </w:rPr>
        <w:t>ی</w:t>
      </w:r>
      <w:r w:rsidRPr="00B12EB5">
        <w:rPr>
          <w:rFonts w:hint="cs"/>
          <w:rtl/>
        </w:rPr>
        <w:t xml:space="preserve"> با من نزد</w:t>
      </w:r>
      <w:r w:rsidR="00B9269E">
        <w:rPr>
          <w:rFonts w:hint="cs"/>
          <w:rtl/>
        </w:rPr>
        <w:t>ی</w:t>
      </w:r>
      <w:r w:rsidRPr="00B12EB5">
        <w:rPr>
          <w:rFonts w:hint="cs"/>
          <w:rtl/>
        </w:rPr>
        <w:t>ک</w:t>
      </w:r>
      <w:r w:rsidR="00B9269E">
        <w:rPr>
          <w:rFonts w:hint="cs"/>
          <w:rtl/>
        </w:rPr>
        <w:t>ی</w:t>
      </w:r>
      <w:r w:rsidRPr="00B12EB5">
        <w:rPr>
          <w:rFonts w:hint="cs"/>
          <w:rtl/>
        </w:rPr>
        <w:t xml:space="preserve"> نکرده است؛ فرمود: ا</w:t>
      </w:r>
      <w:r w:rsidR="00B9269E">
        <w:rPr>
          <w:rFonts w:hint="cs"/>
          <w:rtl/>
        </w:rPr>
        <w:t>ی</w:t>
      </w:r>
      <w:r w:rsidRPr="00B12EB5">
        <w:rPr>
          <w:rFonts w:hint="cs"/>
          <w:rtl/>
        </w:rPr>
        <w:t xml:space="preserve">نگونه هر چه را بخواهد </w:t>
      </w:r>
      <w:r w:rsidR="00B35F33">
        <w:rPr>
          <w:rFonts w:hint="cs"/>
          <w:rtl/>
        </w:rPr>
        <w:t>م</w:t>
      </w:r>
      <w:r w:rsidR="00B9269E">
        <w:rPr>
          <w:rFonts w:hint="cs"/>
          <w:rtl/>
        </w:rPr>
        <w:t>ی</w:t>
      </w:r>
      <w:r w:rsidR="00B35F33">
        <w:rPr>
          <w:rFonts w:hint="cs"/>
          <w:rtl/>
        </w:rPr>
        <w:t>‌آفر</w:t>
      </w:r>
      <w:r w:rsidR="00B9269E">
        <w:rPr>
          <w:rFonts w:hint="cs"/>
          <w:rtl/>
        </w:rPr>
        <w:t>ی</w:t>
      </w:r>
      <w:r w:rsidR="00B35F33">
        <w:rPr>
          <w:rFonts w:hint="cs"/>
          <w:rtl/>
        </w:rPr>
        <w:t>ند</w:t>
      </w:r>
      <w:r w:rsidRPr="00B12EB5">
        <w:rPr>
          <w:rFonts w:hint="cs"/>
          <w:rtl/>
        </w:rPr>
        <w:t>، و هنگام</w:t>
      </w:r>
      <w:r w:rsidR="00B9269E">
        <w:rPr>
          <w:rFonts w:hint="cs"/>
          <w:rtl/>
        </w:rPr>
        <w:t>ی</w:t>
      </w:r>
      <w:r w:rsidRPr="00B12EB5">
        <w:rPr>
          <w:rFonts w:hint="cs"/>
          <w:rtl/>
        </w:rPr>
        <w:t xml:space="preserve"> که ارادۀ او به کار</w:t>
      </w:r>
      <w:r w:rsidR="00B9269E">
        <w:rPr>
          <w:rFonts w:hint="cs"/>
          <w:rtl/>
        </w:rPr>
        <w:t>ی</w:t>
      </w:r>
      <w:r w:rsidRPr="00B12EB5">
        <w:rPr>
          <w:rFonts w:hint="cs"/>
          <w:rtl/>
        </w:rPr>
        <w:t xml:space="preserve"> تعلق گ</w:t>
      </w:r>
      <w:r w:rsidR="00B9269E">
        <w:rPr>
          <w:rFonts w:hint="cs"/>
          <w:rtl/>
        </w:rPr>
        <w:t>ی</w:t>
      </w:r>
      <w:r w:rsidRPr="00B12EB5">
        <w:rPr>
          <w:rFonts w:hint="cs"/>
          <w:rtl/>
        </w:rPr>
        <w:t xml:space="preserve">رد، فقط بدان </w:t>
      </w:r>
      <w:r w:rsidR="00002319">
        <w:rPr>
          <w:rFonts w:hint="cs"/>
          <w:rtl/>
        </w:rPr>
        <w:t>م</w:t>
      </w:r>
      <w:r w:rsidR="00B9269E">
        <w:rPr>
          <w:rFonts w:hint="cs"/>
          <w:rtl/>
        </w:rPr>
        <w:t>ی</w:t>
      </w:r>
      <w:r w:rsidR="00002319">
        <w:rPr>
          <w:rFonts w:hint="cs"/>
          <w:rtl/>
        </w:rPr>
        <w:t>‌گو</w:t>
      </w:r>
      <w:r w:rsidR="00B9269E">
        <w:rPr>
          <w:rFonts w:hint="cs"/>
          <w:rtl/>
        </w:rPr>
        <w:t>ی</w:t>
      </w:r>
      <w:r w:rsidR="00002319">
        <w:rPr>
          <w:rFonts w:hint="cs"/>
          <w:rtl/>
        </w:rPr>
        <w:t>د</w:t>
      </w:r>
      <w:r w:rsidRPr="00B12EB5">
        <w:rPr>
          <w:rFonts w:hint="cs"/>
          <w:rtl/>
        </w:rPr>
        <w:t>: پد</w:t>
      </w:r>
      <w:r w:rsidR="00B9269E">
        <w:rPr>
          <w:rFonts w:hint="cs"/>
          <w:rtl/>
        </w:rPr>
        <w:t>ی</w:t>
      </w:r>
      <w:r w:rsidRPr="00B12EB5">
        <w:rPr>
          <w:rFonts w:hint="cs"/>
          <w:rtl/>
        </w:rPr>
        <w:t>د آ</w:t>
      </w:r>
      <w:r w:rsidR="00B9269E">
        <w:rPr>
          <w:rFonts w:hint="cs"/>
          <w:rtl/>
        </w:rPr>
        <w:t>ی</w:t>
      </w:r>
      <w:r w:rsidRPr="00B12EB5">
        <w:rPr>
          <w:rFonts w:hint="cs"/>
          <w:rtl/>
        </w:rPr>
        <w:t>، پس (ب</w:t>
      </w:r>
      <w:r w:rsidR="00B9269E">
        <w:rPr>
          <w:rFonts w:hint="cs"/>
          <w:rtl/>
        </w:rPr>
        <w:t>ی</w:t>
      </w:r>
      <w:r w:rsidRPr="00B12EB5">
        <w:rPr>
          <w:rFonts w:hint="cs"/>
          <w:rtl/>
        </w:rPr>
        <w:t xml:space="preserve"> درنگ) </w:t>
      </w:r>
      <w:r w:rsidRPr="00E97C34">
        <w:rPr>
          <w:rFonts w:hint="cs"/>
          <w:rtl/>
        </w:rPr>
        <w:t>پد</w:t>
      </w:r>
      <w:r w:rsidR="00B9269E">
        <w:rPr>
          <w:rFonts w:hint="cs"/>
          <w:rtl/>
        </w:rPr>
        <w:t>ی</w:t>
      </w:r>
      <w:r w:rsidRPr="00E97C34">
        <w:rPr>
          <w:rFonts w:hint="cs"/>
          <w:rtl/>
        </w:rPr>
        <w:t>د م</w:t>
      </w:r>
      <w:r w:rsidR="00B9269E">
        <w:rPr>
          <w:rFonts w:hint="cs"/>
          <w:rtl/>
        </w:rPr>
        <w:t>ی</w:t>
      </w:r>
      <w:r w:rsidRPr="00E97C34">
        <w:rPr>
          <w:rFonts w:hint="cs"/>
          <w:rtl/>
        </w:rPr>
        <w:t>آ</w:t>
      </w:r>
      <w:r w:rsidR="00B9269E">
        <w:rPr>
          <w:rFonts w:hint="cs"/>
          <w:rtl/>
        </w:rPr>
        <w:t>ی</w:t>
      </w:r>
      <w:r w:rsidRPr="00E97C34">
        <w:rPr>
          <w:rFonts w:hint="cs"/>
          <w:rtl/>
        </w:rPr>
        <w:t>د</w:t>
      </w:r>
      <w:r w:rsidRPr="00E97C34">
        <w:rPr>
          <w:rtl/>
        </w:rPr>
        <w:t>»</w:t>
      </w:r>
      <w:r w:rsidRPr="00E97C34">
        <w:rPr>
          <w:rFonts w:hint="cs"/>
          <w:rtl/>
        </w:rPr>
        <w:t>.</w:t>
      </w:r>
    </w:p>
    <w:p w:rsidR="0079021F" w:rsidRDefault="0079021F" w:rsidP="00E97C34">
      <w:pPr>
        <w:pStyle w:val="a3"/>
        <w:rPr>
          <w:rtl/>
        </w:rPr>
      </w:pPr>
      <w:r w:rsidRPr="00B12EB5">
        <w:rPr>
          <w:rFonts w:hint="cs"/>
          <w:rtl/>
        </w:rPr>
        <w:t>بعد از</w:t>
      </w:r>
      <w:r w:rsidR="00B9269E">
        <w:rPr>
          <w:rFonts w:hint="cs"/>
          <w:rtl/>
        </w:rPr>
        <w:t>ی</w:t>
      </w:r>
      <w:r w:rsidRPr="00B12EB5">
        <w:rPr>
          <w:rFonts w:hint="cs"/>
          <w:rtl/>
        </w:rPr>
        <w:t>ن واقعه مر</w:t>
      </w:r>
      <w:r w:rsidR="00B9269E">
        <w:rPr>
          <w:rFonts w:hint="cs"/>
          <w:rtl/>
        </w:rPr>
        <w:t>ی</w:t>
      </w:r>
      <w:r w:rsidRPr="00B12EB5">
        <w:rPr>
          <w:rFonts w:hint="cs"/>
          <w:rtl/>
        </w:rPr>
        <w:t xml:space="preserve">م </w:t>
      </w:r>
      <w:r w:rsidR="000522E4">
        <w:rPr>
          <w:rFonts w:cs="CTraditional Arabic" w:hint="cs"/>
          <w:rtl/>
        </w:rPr>
        <w:t>’</w:t>
      </w:r>
      <w:r w:rsidRPr="00B12EB5">
        <w:rPr>
          <w:rFonts w:hint="cs"/>
          <w:rtl/>
        </w:rPr>
        <w:t xml:space="preserve"> به خواست خداوند حامله </w:t>
      </w:r>
      <w:r w:rsidR="00B35F33">
        <w:rPr>
          <w:rFonts w:hint="cs"/>
          <w:rtl/>
        </w:rPr>
        <w:t>م</w:t>
      </w:r>
      <w:r w:rsidR="00B9269E">
        <w:rPr>
          <w:rFonts w:hint="cs"/>
          <w:rtl/>
        </w:rPr>
        <w:t>ی</w:t>
      </w:r>
      <w:r w:rsidR="00B35F33">
        <w:rPr>
          <w:rFonts w:hint="cs"/>
          <w:rtl/>
        </w:rPr>
        <w:t>‌شو</w:t>
      </w:r>
      <w:r w:rsidRPr="00B12EB5">
        <w:rPr>
          <w:rFonts w:hint="cs"/>
          <w:rtl/>
        </w:rPr>
        <w:t>د و مدت حمل که (نه ماه و چند روز است) سپر</w:t>
      </w:r>
      <w:r w:rsidR="00B9269E">
        <w:rPr>
          <w:rFonts w:hint="cs"/>
          <w:rtl/>
        </w:rPr>
        <w:t>ی</w:t>
      </w:r>
      <w:r w:rsidRPr="00B12EB5">
        <w:rPr>
          <w:rFonts w:hint="cs"/>
          <w:rtl/>
        </w:rPr>
        <w:t xml:space="preserve"> </w:t>
      </w:r>
      <w:r w:rsidR="00002319">
        <w:rPr>
          <w:rFonts w:hint="cs"/>
          <w:rtl/>
        </w:rPr>
        <w:t>م</w:t>
      </w:r>
      <w:r w:rsidR="00B9269E">
        <w:rPr>
          <w:rFonts w:hint="cs"/>
          <w:rtl/>
        </w:rPr>
        <w:t>ی</w:t>
      </w:r>
      <w:r w:rsidR="00002319">
        <w:rPr>
          <w:rFonts w:hint="cs"/>
          <w:rtl/>
        </w:rPr>
        <w:t>‌شود</w:t>
      </w:r>
      <w:r w:rsidRPr="00B12EB5">
        <w:rPr>
          <w:rFonts w:hint="cs"/>
          <w:rtl/>
        </w:rPr>
        <w:t xml:space="preserve"> و هنگام ولادت فرا م</w:t>
      </w:r>
      <w:r w:rsidR="00B9269E">
        <w:rPr>
          <w:rFonts w:hint="cs"/>
          <w:rtl/>
        </w:rPr>
        <w:t>ی</w:t>
      </w:r>
      <w:r w:rsidRPr="00B12EB5">
        <w:rPr>
          <w:rFonts w:hint="cs"/>
          <w:rtl/>
        </w:rPr>
        <w:t>‌رسد:</w:t>
      </w:r>
    </w:p>
    <w:p w:rsidR="0079021F" w:rsidRPr="00B12EB5" w:rsidRDefault="000D58A0" w:rsidP="000D58A0">
      <w:pPr>
        <w:pStyle w:val="a3"/>
        <w:rPr>
          <w:rtl/>
        </w:rPr>
      </w:pPr>
      <w:r>
        <w:rPr>
          <w:rFonts w:cs="Traditional Arabic" w:hint="cs"/>
          <w:rtl/>
        </w:rPr>
        <w:t>﴿</w:t>
      </w:r>
      <w:r w:rsidRPr="00334FCC">
        <w:rPr>
          <w:rStyle w:val="Char9"/>
          <w:rFonts w:hint="eastAsia"/>
          <w:rtl/>
        </w:rPr>
        <w:t>فَأَجَآءَهَا</w:t>
      </w:r>
      <w:r w:rsidRPr="00334FCC">
        <w:rPr>
          <w:rStyle w:val="Char9"/>
          <w:rtl/>
        </w:rPr>
        <w:t xml:space="preserve"> </w:t>
      </w:r>
      <w:r w:rsidRPr="00334FCC">
        <w:rPr>
          <w:rStyle w:val="Char9"/>
          <w:rFonts w:hint="cs"/>
          <w:rtl/>
        </w:rPr>
        <w:t>ٱ</w:t>
      </w:r>
      <w:r w:rsidRPr="00334FCC">
        <w:rPr>
          <w:rStyle w:val="Char9"/>
          <w:rFonts w:hint="eastAsia"/>
          <w:rtl/>
        </w:rPr>
        <w:t>لۡمَخَاضُ</w:t>
      </w:r>
      <w:r w:rsidRPr="00334FCC">
        <w:rPr>
          <w:rStyle w:val="Char9"/>
          <w:rtl/>
        </w:rPr>
        <w:t xml:space="preserve"> إِلَىٰ جِذۡعِ </w:t>
      </w:r>
      <w:r w:rsidRPr="00334FCC">
        <w:rPr>
          <w:rStyle w:val="Char9"/>
          <w:rFonts w:hint="cs"/>
          <w:rtl/>
        </w:rPr>
        <w:t>ٱ</w:t>
      </w:r>
      <w:r w:rsidRPr="00334FCC">
        <w:rPr>
          <w:rStyle w:val="Char9"/>
          <w:rFonts w:hint="eastAsia"/>
          <w:rtl/>
        </w:rPr>
        <w:t>لنَّخۡلَةِ</w:t>
      </w:r>
      <w:r w:rsidRPr="00334FCC">
        <w:rPr>
          <w:rStyle w:val="Char9"/>
          <w:rtl/>
        </w:rPr>
        <w:t xml:space="preserve"> قَالَتۡ يَٰلَيۡتَنِي مِتُّ قَبۡلَ هَٰذَا وَكُنتُ نَسۡيٗا مَّنسِيّٗا ٢٣ </w:t>
      </w:r>
      <w:r w:rsidRPr="00334FCC">
        <w:rPr>
          <w:rStyle w:val="Char9"/>
          <w:rFonts w:hint="eastAsia"/>
          <w:rtl/>
        </w:rPr>
        <w:t>فَنَادَىٰهَا</w:t>
      </w:r>
      <w:r w:rsidRPr="00334FCC">
        <w:rPr>
          <w:rStyle w:val="Char9"/>
          <w:rtl/>
        </w:rPr>
        <w:t xml:space="preserve"> مِن تَحۡتِهَآ أَلَّا تَحۡزَنِي قَدۡ جَعَلَ رَبُّكِ تَحۡتَكِ سَرِيّٗا ٢٤ </w:t>
      </w:r>
      <w:r w:rsidRPr="00334FCC">
        <w:rPr>
          <w:rStyle w:val="Char9"/>
          <w:rFonts w:hint="eastAsia"/>
          <w:rtl/>
        </w:rPr>
        <w:t>وَهُزِّيٓ</w:t>
      </w:r>
      <w:r w:rsidRPr="00334FCC">
        <w:rPr>
          <w:rStyle w:val="Char9"/>
          <w:rtl/>
        </w:rPr>
        <w:t xml:space="preserve"> إِلَيۡكِ بِجِذۡعِ </w:t>
      </w:r>
      <w:r w:rsidRPr="00334FCC">
        <w:rPr>
          <w:rStyle w:val="Char9"/>
          <w:rFonts w:hint="cs"/>
          <w:rtl/>
        </w:rPr>
        <w:t>ٱ</w:t>
      </w:r>
      <w:r w:rsidRPr="00334FCC">
        <w:rPr>
          <w:rStyle w:val="Char9"/>
          <w:rFonts w:hint="eastAsia"/>
          <w:rtl/>
        </w:rPr>
        <w:t>لنَّخۡلَةِ</w:t>
      </w:r>
      <w:r w:rsidRPr="00334FCC">
        <w:rPr>
          <w:rStyle w:val="Char9"/>
          <w:rtl/>
        </w:rPr>
        <w:t xml:space="preserve"> تُسَٰقِطۡ عَلَيۡكِ رُطَبٗا جَنِيّٗا ٢٥ </w:t>
      </w:r>
      <w:r w:rsidRPr="00334FCC">
        <w:rPr>
          <w:rStyle w:val="Char9"/>
          <w:rFonts w:hint="eastAsia"/>
          <w:rtl/>
        </w:rPr>
        <w:t>فَكُلِي</w:t>
      </w:r>
      <w:r w:rsidRPr="00334FCC">
        <w:rPr>
          <w:rStyle w:val="Char9"/>
          <w:rtl/>
        </w:rPr>
        <w:t xml:space="preserve"> وَ</w:t>
      </w:r>
      <w:r w:rsidRPr="00334FCC">
        <w:rPr>
          <w:rStyle w:val="Char9"/>
          <w:rFonts w:hint="cs"/>
          <w:rtl/>
        </w:rPr>
        <w:t>ٱ</w:t>
      </w:r>
      <w:r w:rsidRPr="00334FCC">
        <w:rPr>
          <w:rStyle w:val="Char9"/>
          <w:rFonts w:hint="eastAsia"/>
          <w:rtl/>
        </w:rPr>
        <w:t>شۡرَبِي</w:t>
      </w:r>
      <w:r w:rsidRPr="00334FCC">
        <w:rPr>
          <w:rStyle w:val="Char9"/>
          <w:rtl/>
        </w:rPr>
        <w:t xml:space="preserve"> وَقَرِّي عَيۡنٗاۖ فَإِمَّا تَرَيِنَّ مِنَ </w:t>
      </w:r>
      <w:r w:rsidRPr="00334FCC">
        <w:rPr>
          <w:rStyle w:val="Char9"/>
          <w:rFonts w:hint="cs"/>
          <w:rtl/>
        </w:rPr>
        <w:t>ٱ</w:t>
      </w:r>
      <w:r w:rsidRPr="00334FCC">
        <w:rPr>
          <w:rStyle w:val="Char9"/>
          <w:rFonts w:hint="eastAsia"/>
          <w:rtl/>
        </w:rPr>
        <w:t>لۡبَشَرِ</w:t>
      </w:r>
      <w:r w:rsidRPr="00334FCC">
        <w:rPr>
          <w:rStyle w:val="Char9"/>
          <w:rtl/>
        </w:rPr>
        <w:t xml:space="preserve"> أَحَدٗا فَقُولِيٓ إِنِّي نَذَرۡتُ لِلرَّحۡمَٰنِ صَوۡمٗا فَلَنۡ أُكَلِّمَ </w:t>
      </w:r>
      <w:r w:rsidRPr="00334FCC">
        <w:rPr>
          <w:rStyle w:val="Char9"/>
          <w:rFonts w:hint="cs"/>
          <w:rtl/>
        </w:rPr>
        <w:t>ٱ</w:t>
      </w:r>
      <w:r w:rsidRPr="00334FCC">
        <w:rPr>
          <w:rStyle w:val="Char9"/>
          <w:rFonts w:hint="eastAsia"/>
          <w:rtl/>
        </w:rPr>
        <w:t>لۡيَوۡمَ</w:t>
      </w:r>
      <w:r w:rsidRPr="00334FCC">
        <w:rPr>
          <w:rStyle w:val="Char9"/>
          <w:rtl/>
        </w:rPr>
        <w:t xml:space="preserve"> إِنسِيّٗا ٢٦</w:t>
      </w:r>
      <w:r>
        <w:rPr>
          <w:rFonts w:cs="Traditional Arabic" w:hint="cs"/>
          <w:rtl/>
        </w:rPr>
        <w:t>﴾</w:t>
      </w:r>
      <w:r w:rsidR="0079021F" w:rsidRPr="00E97C34">
        <w:rPr>
          <w:rStyle w:val="Char3"/>
          <w:rtl/>
        </w:rPr>
        <w:t xml:space="preserve"> </w:t>
      </w:r>
      <w:r>
        <w:rPr>
          <w:rStyle w:val="Char6"/>
          <w:rFonts w:hint="cs"/>
          <w:rtl/>
        </w:rPr>
        <w:t>[</w:t>
      </w:r>
      <w:r w:rsidR="0079021F" w:rsidRPr="00E97C34">
        <w:rPr>
          <w:rStyle w:val="Char6"/>
          <w:rFonts w:hint="cs"/>
          <w:rtl/>
        </w:rPr>
        <w:t>مريم: 23- 26</w:t>
      </w:r>
      <w:r>
        <w:rPr>
          <w:rStyle w:val="Char6"/>
          <w:rFonts w:hint="cs"/>
          <w:rtl/>
        </w:rPr>
        <w:t>]</w:t>
      </w:r>
      <w:r w:rsidR="0079021F" w:rsidRPr="00E97C34">
        <w:rPr>
          <w:rStyle w:val="Char3"/>
          <w:rFonts w:hint="cs"/>
          <w:rtl/>
        </w:rPr>
        <w:t>.</w:t>
      </w:r>
    </w:p>
    <w:p w:rsidR="0079021F" w:rsidRPr="00B12EB5" w:rsidRDefault="0079021F" w:rsidP="00E97C34">
      <w:pPr>
        <w:pStyle w:val="a3"/>
        <w:rPr>
          <w:rtl/>
        </w:rPr>
      </w:pPr>
      <w:r w:rsidRPr="00B12EB5">
        <w:rPr>
          <w:rFonts w:hint="cs"/>
          <w:rtl/>
        </w:rPr>
        <w:t>ترجمه</w:t>
      </w:r>
      <w:r w:rsidRPr="00E97C34">
        <w:rPr>
          <w:rFonts w:hint="cs"/>
          <w:rtl/>
        </w:rPr>
        <w:t xml:space="preserve">: </w:t>
      </w:r>
      <w:r w:rsidRPr="00E97C34">
        <w:rPr>
          <w:rtl/>
        </w:rPr>
        <w:t>«</w:t>
      </w:r>
      <w:r w:rsidRPr="00E97C34">
        <w:rPr>
          <w:rFonts w:hint="cs"/>
          <w:rtl/>
        </w:rPr>
        <w:t>درد زا</w:t>
      </w:r>
      <w:r w:rsidR="00B9269E">
        <w:rPr>
          <w:rFonts w:hint="cs"/>
          <w:rtl/>
        </w:rPr>
        <w:t>ی</w:t>
      </w:r>
      <w:r w:rsidRPr="00E97C34">
        <w:rPr>
          <w:rFonts w:hint="cs"/>
          <w:rtl/>
        </w:rPr>
        <w:t>مان او را به</w:t>
      </w:r>
      <w:r w:rsidRPr="00B12EB5">
        <w:rPr>
          <w:rFonts w:hint="cs"/>
          <w:rtl/>
        </w:rPr>
        <w:t xml:space="preserve"> پناه تنۀ درخت خرما کشاند، گفت: کاش پ</w:t>
      </w:r>
      <w:r w:rsidR="00B9269E">
        <w:rPr>
          <w:rFonts w:hint="cs"/>
          <w:rtl/>
        </w:rPr>
        <w:t>ی</w:t>
      </w:r>
      <w:r w:rsidRPr="00B12EB5">
        <w:rPr>
          <w:rFonts w:hint="cs"/>
          <w:rtl/>
        </w:rPr>
        <w:t>ش از ا</w:t>
      </w:r>
      <w:r w:rsidR="00B9269E">
        <w:rPr>
          <w:rFonts w:hint="cs"/>
          <w:rtl/>
        </w:rPr>
        <w:t>ی</w:t>
      </w:r>
      <w:r w:rsidRPr="00B12EB5">
        <w:rPr>
          <w:rFonts w:hint="cs"/>
          <w:rtl/>
        </w:rPr>
        <w:t>ن مرده و کاملا فراموش شده بودم. (جبر</w:t>
      </w:r>
      <w:r w:rsidR="00B9269E">
        <w:rPr>
          <w:rFonts w:hint="cs"/>
          <w:rtl/>
        </w:rPr>
        <w:t>ی</w:t>
      </w:r>
      <w:r w:rsidRPr="00B12EB5">
        <w:rPr>
          <w:rFonts w:hint="cs"/>
          <w:rtl/>
        </w:rPr>
        <w:t>ل) از پائ</w:t>
      </w:r>
      <w:r w:rsidR="00B9269E">
        <w:rPr>
          <w:rFonts w:hint="cs"/>
          <w:rtl/>
        </w:rPr>
        <w:t>ی</w:t>
      </w:r>
      <w:r w:rsidRPr="00B12EB5">
        <w:rPr>
          <w:rFonts w:hint="cs"/>
          <w:rtl/>
        </w:rPr>
        <w:t>ن او را صدا زد (که) غمگ</w:t>
      </w:r>
      <w:r w:rsidR="00B9269E">
        <w:rPr>
          <w:rFonts w:hint="cs"/>
          <w:rtl/>
        </w:rPr>
        <w:t>ی</w:t>
      </w:r>
      <w:r w:rsidRPr="00B12EB5">
        <w:rPr>
          <w:rFonts w:hint="cs"/>
          <w:rtl/>
        </w:rPr>
        <w:t>ن مباش، پروردگارت پائ</w:t>
      </w:r>
      <w:r w:rsidR="00B9269E">
        <w:rPr>
          <w:rFonts w:hint="cs"/>
          <w:rtl/>
        </w:rPr>
        <w:t>ی</w:t>
      </w:r>
      <w:r w:rsidRPr="00B12EB5">
        <w:rPr>
          <w:rFonts w:hint="cs"/>
          <w:rtl/>
        </w:rPr>
        <w:t>ن (تر از) تو چشمه ا</w:t>
      </w:r>
      <w:r w:rsidR="00B9269E">
        <w:rPr>
          <w:rFonts w:hint="cs"/>
          <w:rtl/>
        </w:rPr>
        <w:t>ی</w:t>
      </w:r>
      <w:r w:rsidRPr="00B12EB5">
        <w:rPr>
          <w:rFonts w:hint="cs"/>
          <w:rtl/>
        </w:rPr>
        <w:t xml:space="preserve"> پد</w:t>
      </w:r>
      <w:r w:rsidR="00B9269E">
        <w:rPr>
          <w:rFonts w:hint="cs"/>
          <w:rtl/>
        </w:rPr>
        <w:t>ی</w:t>
      </w:r>
      <w:r w:rsidRPr="00B12EB5">
        <w:rPr>
          <w:rFonts w:hint="cs"/>
          <w:rtl/>
        </w:rPr>
        <w:t>د آورده است. تنۀ خرما را به سو</w:t>
      </w:r>
      <w:r w:rsidR="00B9269E">
        <w:rPr>
          <w:rFonts w:hint="cs"/>
          <w:rtl/>
        </w:rPr>
        <w:t>ی</w:t>
      </w:r>
      <w:r w:rsidRPr="00B12EB5">
        <w:rPr>
          <w:rFonts w:hint="cs"/>
          <w:rtl/>
        </w:rPr>
        <w:t xml:space="preserve"> خود تکان بده، تا خرما</w:t>
      </w:r>
      <w:r w:rsidR="00B9269E">
        <w:rPr>
          <w:rFonts w:hint="cs"/>
          <w:rtl/>
        </w:rPr>
        <w:t>ی</w:t>
      </w:r>
      <w:r w:rsidRPr="00B12EB5">
        <w:rPr>
          <w:rFonts w:hint="cs"/>
          <w:rtl/>
        </w:rPr>
        <w:t xml:space="preserve"> نورس بر تو فرو بارد. پس بخور و ب</w:t>
      </w:r>
      <w:r w:rsidR="00B9269E">
        <w:rPr>
          <w:rFonts w:hint="cs"/>
          <w:rtl/>
        </w:rPr>
        <w:t>ی</w:t>
      </w:r>
      <w:r w:rsidRPr="00B12EB5">
        <w:rPr>
          <w:rFonts w:hint="cs"/>
          <w:rtl/>
        </w:rPr>
        <w:t>اشام، و چشم را روشن دار. و</w:t>
      </w:r>
      <w:r w:rsidRPr="00B12EB5">
        <w:rPr>
          <w:rtl/>
        </w:rPr>
        <w:t xml:space="preserve"> </w:t>
      </w:r>
      <w:r w:rsidRPr="00B12EB5">
        <w:rPr>
          <w:rFonts w:hint="cs"/>
          <w:rtl/>
        </w:rPr>
        <w:t>اگر</w:t>
      </w:r>
      <w:r w:rsidRPr="00B12EB5">
        <w:rPr>
          <w:rtl/>
        </w:rPr>
        <w:t xml:space="preserve"> </w:t>
      </w:r>
      <w:r w:rsidRPr="00B12EB5">
        <w:rPr>
          <w:rFonts w:hint="cs"/>
          <w:rtl/>
        </w:rPr>
        <w:t>از</w:t>
      </w:r>
      <w:r w:rsidRPr="00B12EB5">
        <w:rPr>
          <w:rtl/>
        </w:rPr>
        <w:t xml:space="preserve"> </w:t>
      </w:r>
      <w:r w:rsidRPr="00B12EB5">
        <w:rPr>
          <w:rFonts w:hint="cs"/>
          <w:rtl/>
        </w:rPr>
        <w:t>آدم</w:t>
      </w:r>
      <w:r w:rsidR="00B9269E">
        <w:rPr>
          <w:rFonts w:hint="cs"/>
          <w:rtl/>
        </w:rPr>
        <w:t>ی</w:t>
      </w:r>
      <w:r w:rsidRPr="00B12EB5">
        <w:rPr>
          <w:rFonts w:hint="cs"/>
          <w:rtl/>
        </w:rPr>
        <w:t>ان</w:t>
      </w:r>
      <w:r w:rsidRPr="00B12EB5">
        <w:rPr>
          <w:rtl/>
        </w:rPr>
        <w:t xml:space="preserve"> </w:t>
      </w:r>
      <w:r w:rsidR="004D1C8F">
        <w:rPr>
          <w:rFonts w:hint="cs"/>
          <w:rtl/>
        </w:rPr>
        <w:t>ک</w:t>
      </w:r>
      <w:r w:rsidRPr="00B12EB5">
        <w:rPr>
          <w:rFonts w:hint="cs"/>
          <w:rtl/>
        </w:rPr>
        <w:t>سى</w:t>
      </w:r>
      <w:r w:rsidRPr="00B12EB5">
        <w:rPr>
          <w:rtl/>
        </w:rPr>
        <w:t xml:space="preserve"> </w:t>
      </w:r>
      <w:r w:rsidRPr="00B12EB5">
        <w:rPr>
          <w:rFonts w:hint="cs"/>
          <w:rtl/>
        </w:rPr>
        <w:t>را</w:t>
      </w:r>
      <w:r w:rsidRPr="00B12EB5">
        <w:rPr>
          <w:rtl/>
        </w:rPr>
        <w:t xml:space="preserve"> </w:t>
      </w:r>
      <w:r w:rsidRPr="00B12EB5">
        <w:rPr>
          <w:rFonts w:hint="cs"/>
          <w:rtl/>
        </w:rPr>
        <w:t>بب</w:t>
      </w:r>
      <w:r w:rsidR="00B9269E">
        <w:rPr>
          <w:rFonts w:hint="cs"/>
          <w:rtl/>
        </w:rPr>
        <w:t>ی</w:t>
      </w:r>
      <w:r w:rsidRPr="00B12EB5">
        <w:rPr>
          <w:rFonts w:hint="cs"/>
          <w:rtl/>
        </w:rPr>
        <w:t>نى</w:t>
      </w:r>
      <w:r w:rsidRPr="00B12EB5">
        <w:rPr>
          <w:rtl/>
        </w:rPr>
        <w:t xml:space="preserve">، </w:t>
      </w:r>
      <w:r w:rsidRPr="00B12EB5">
        <w:rPr>
          <w:rFonts w:hint="cs"/>
          <w:rtl/>
        </w:rPr>
        <w:t>بگو</w:t>
      </w:r>
      <w:r w:rsidRPr="00B12EB5">
        <w:rPr>
          <w:rtl/>
        </w:rPr>
        <w:t xml:space="preserve">: </w:t>
      </w:r>
      <w:r w:rsidRPr="00B12EB5">
        <w:rPr>
          <w:rFonts w:hint="cs"/>
          <w:rtl/>
        </w:rPr>
        <w:t>به</w:t>
      </w:r>
      <w:r w:rsidRPr="00B12EB5">
        <w:rPr>
          <w:rtl/>
        </w:rPr>
        <w:t xml:space="preserve"> </w:t>
      </w:r>
      <w:r w:rsidRPr="00B12EB5">
        <w:rPr>
          <w:rFonts w:hint="cs"/>
          <w:rtl/>
        </w:rPr>
        <w:t>راستى</w:t>
      </w:r>
      <w:r w:rsidRPr="00B12EB5">
        <w:rPr>
          <w:rtl/>
        </w:rPr>
        <w:t xml:space="preserve"> </w:t>
      </w:r>
      <w:r w:rsidR="004D1C8F">
        <w:rPr>
          <w:rFonts w:hint="cs"/>
          <w:rtl/>
        </w:rPr>
        <w:t>ک</w:t>
      </w:r>
      <w:r w:rsidRPr="00B12EB5">
        <w:rPr>
          <w:rFonts w:hint="cs"/>
          <w:rtl/>
        </w:rPr>
        <w:t>ه</w:t>
      </w:r>
      <w:r w:rsidRPr="00B12EB5">
        <w:rPr>
          <w:rtl/>
        </w:rPr>
        <w:t xml:space="preserve"> </w:t>
      </w:r>
      <w:r w:rsidRPr="00B12EB5">
        <w:rPr>
          <w:rFonts w:hint="cs"/>
          <w:rtl/>
        </w:rPr>
        <w:t>من</w:t>
      </w:r>
      <w:r w:rsidRPr="00B12EB5">
        <w:rPr>
          <w:rtl/>
        </w:rPr>
        <w:t xml:space="preserve"> </w:t>
      </w:r>
      <w:r w:rsidRPr="00B12EB5">
        <w:rPr>
          <w:rFonts w:hint="cs"/>
          <w:rtl/>
        </w:rPr>
        <w:t>براى</w:t>
      </w:r>
      <w:r w:rsidRPr="00B12EB5">
        <w:rPr>
          <w:rtl/>
        </w:rPr>
        <w:t xml:space="preserve"> [</w:t>
      </w:r>
      <w:r w:rsidRPr="00B12EB5">
        <w:rPr>
          <w:rFonts w:hint="cs"/>
          <w:rtl/>
        </w:rPr>
        <w:t>خداوند</w:t>
      </w:r>
      <w:r w:rsidRPr="00B12EB5">
        <w:rPr>
          <w:rtl/>
        </w:rPr>
        <w:t xml:space="preserve">] </w:t>
      </w:r>
      <w:r w:rsidRPr="00B12EB5">
        <w:rPr>
          <w:rFonts w:hint="cs"/>
          <w:rtl/>
        </w:rPr>
        <w:t>رحمان</w:t>
      </w:r>
      <w:r w:rsidRPr="00B12EB5">
        <w:rPr>
          <w:rtl/>
        </w:rPr>
        <w:t xml:space="preserve"> </w:t>
      </w:r>
      <w:r w:rsidRPr="00B12EB5">
        <w:rPr>
          <w:rFonts w:hint="cs"/>
          <w:rtl/>
        </w:rPr>
        <w:t>روزه</w:t>
      </w:r>
      <w:r w:rsidRPr="00B12EB5">
        <w:rPr>
          <w:rtl/>
        </w:rPr>
        <w:t xml:space="preserve"> </w:t>
      </w:r>
      <w:r w:rsidRPr="00B12EB5">
        <w:rPr>
          <w:rFonts w:hint="cs"/>
          <w:rtl/>
        </w:rPr>
        <w:t>نذر</w:t>
      </w:r>
      <w:r w:rsidRPr="00B12EB5">
        <w:rPr>
          <w:rtl/>
        </w:rPr>
        <w:t xml:space="preserve"> </w:t>
      </w:r>
      <w:r w:rsidR="004D1C8F">
        <w:rPr>
          <w:rFonts w:hint="cs"/>
          <w:rtl/>
        </w:rPr>
        <w:t>ک</w:t>
      </w:r>
      <w:r w:rsidRPr="00B12EB5">
        <w:rPr>
          <w:rFonts w:hint="cs"/>
          <w:rtl/>
        </w:rPr>
        <w:t>رده‏ام</w:t>
      </w:r>
      <w:r w:rsidRPr="00B12EB5">
        <w:rPr>
          <w:rtl/>
        </w:rPr>
        <w:t xml:space="preserve">. </w:t>
      </w:r>
      <w:r w:rsidRPr="00B12EB5">
        <w:rPr>
          <w:rFonts w:hint="cs"/>
          <w:rtl/>
        </w:rPr>
        <w:t>و</w:t>
      </w:r>
      <w:r w:rsidRPr="00B12EB5">
        <w:rPr>
          <w:rtl/>
        </w:rPr>
        <w:t xml:space="preserve"> </w:t>
      </w:r>
      <w:r w:rsidRPr="00B12EB5">
        <w:rPr>
          <w:rFonts w:hint="cs"/>
          <w:rtl/>
        </w:rPr>
        <w:t>بنا</w:t>
      </w:r>
      <w:r w:rsidRPr="00B12EB5">
        <w:rPr>
          <w:rtl/>
        </w:rPr>
        <w:t xml:space="preserve"> </w:t>
      </w:r>
      <w:r w:rsidRPr="00B12EB5">
        <w:rPr>
          <w:rFonts w:hint="cs"/>
          <w:rtl/>
        </w:rPr>
        <w:t>بر</w:t>
      </w:r>
      <w:r w:rsidRPr="00B12EB5">
        <w:rPr>
          <w:rtl/>
        </w:rPr>
        <w:t xml:space="preserve"> </w:t>
      </w:r>
      <w:r w:rsidRPr="00B12EB5">
        <w:rPr>
          <w:rFonts w:hint="cs"/>
          <w:rtl/>
        </w:rPr>
        <w:t>ا</w:t>
      </w:r>
      <w:r w:rsidR="00B9269E">
        <w:rPr>
          <w:rFonts w:hint="cs"/>
          <w:rtl/>
        </w:rPr>
        <w:t>ی</w:t>
      </w:r>
      <w:r w:rsidRPr="00B12EB5">
        <w:rPr>
          <w:rFonts w:hint="cs"/>
          <w:rtl/>
        </w:rPr>
        <w:t>ن</w:t>
      </w:r>
      <w:r w:rsidRPr="00B12EB5">
        <w:rPr>
          <w:rtl/>
        </w:rPr>
        <w:t xml:space="preserve">، </w:t>
      </w:r>
      <w:r w:rsidRPr="00B12EB5">
        <w:rPr>
          <w:rFonts w:hint="cs"/>
          <w:rtl/>
        </w:rPr>
        <w:t>امروز</w:t>
      </w:r>
      <w:r w:rsidRPr="00B12EB5">
        <w:rPr>
          <w:rtl/>
        </w:rPr>
        <w:t xml:space="preserve"> </w:t>
      </w:r>
      <w:r w:rsidRPr="00B12EB5">
        <w:rPr>
          <w:rFonts w:hint="cs"/>
          <w:rtl/>
        </w:rPr>
        <w:t>با</w:t>
      </w:r>
      <w:r w:rsidRPr="00B12EB5">
        <w:rPr>
          <w:rtl/>
        </w:rPr>
        <w:t xml:space="preserve"> </w:t>
      </w:r>
      <w:r w:rsidRPr="00B12EB5">
        <w:rPr>
          <w:rFonts w:hint="cs"/>
          <w:rtl/>
        </w:rPr>
        <w:t>ه</w:t>
      </w:r>
      <w:r w:rsidR="00B9269E">
        <w:rPr>
          <w:rFonts w:hint="cs"/>
          <w:rtl/>
        </w:rPr>
        <w:t>ی</w:t>
      </w:r>
      <w:r w:rsidRPr="00B12EB5">
        <w:rPr>
          <w:rFonts w:hint="cs"/>
          <w:rtl/>
        </w:rPr>
        <w:t>چ</w:t>
      </w:r>
      <w:r w:rsidRPr="00B12EB5">
        <w:rPr>
          <w:rtl/>
        </w:rPr>
        <w:t xml:space="preserve"> </w:t>
      </w:r>
      <w:r w:rsidRPr="00B12EB5">
        <w:rPr>
          <w:rFonts w:hint="cs"/>
          <w:rtl/>
        </w:rPr>
        <w:t>انسانى</w:t>
      </w:r>
      <w:r w:rsidRPr="00B12EB5">
        <w:rPr>
          <w:rtl/>
        </w:rPr>
        <w:t xml:space="preserve"> </w:t>
      </w:r>
      <w:r w:rsidRPr="00B12EB5">
        <w:rPr>
          <w:rFonts w:hint="cs"/>
          <w:rtl/>
        </w:rPr>
        <w:t>سخن</w:t>
      </w:r>
      <w:r w:rsidRPr="00B12EB5">
        <w:rPr>
          <w:rtl/>
        </w:rPr>
        <w:t xml:space="preserve"> </w:t>
      </w:r>
      <w:r w:rsidRPr="00E97C34">
        <w:rPr>
          <w:rFonts w:hint="cs"/>
          <w:rtl/>
        </w:rPr>
        <w:t>نخواهم</w:t>
      </w:r>
      <w:r w:rsidRPr="00E97C34">
        <w:rPr>
          <w:rtl/>
        </w:rPr>
        <w:t xml:space="preserve"> </w:t>
      </w:r>
      <w:r w:rsidRPr="00E97C34">
        <w:rPr>
          <w:rFonts w:hint="cs"/>
          <w:rtl/>
        </w:rPr>
        <w:t>گفت</w:t>
      </w:r>
      <w:r w:rsidRPr="00E97C34">
        <w:rPr>
          <w:rtl/>
        </w:rPr>
        <w:t>»</w:t>
      </w:r>
      <w:r w:rsidR="00E97C34">
        <w:rPr>
          <w:rFonts w:hint="cs"/>
          <w:rtl/>
        </w:rPr>
        <w:t>.</w:t>
      </w:r>
    </w:p>
    <w:p w:rsidR="0079021F" w:rsidRDefault="0079021F" w:rsidP="000D58A0">
      <w:pPr>
        <w:pStyle w:val="a3"/>
        <w:rPr>
          <w:rtl/>
        </w:rPr>
      </w:pPr>
      <w:r w:rsidRPr="00B12EB5">
        <w:rPr>
          <w:rFonts w:hint="cs"/>
          <w:rtl/>
        </w:rPr>
        <w:t>هنگام</w:t>
      </w:r>
      <w:r w:rsidR="00B9269E">
        <w:rPr>
          <w:rFonts w:hint="cs"/>
          <w:rtl/>
        </w:rPr>
        <w:t>ی</w:t>
      </w:r>
      <w:r w:rsidRPr="00B12EB5">
        <w:rPr>
          <w:rFonts w:hint="cs"/>
          <w:rtl/>
        </w:rPr>
        <w:t xml:space="preserve"> که عیسی</w:t>
      </w:r>
      <w:r w:rsidR="00676EEB" w:rsidRPr="00676EEB">
        <w:rPr>
          <w:rFonts w:cs="CTraditional Arabic" w:hint="cs"/>
          <w:rtl/>
        </w:rPr>
        <w:t>÷</w:t>
      </w:r>
      <w:r w:rsidRPr="00B12EB5">
        <w:rPr>
          <w:rFonts w:hint="cs"/>
          <w:rtl/>
        </w:rPr>
        <w:t xml:space="preserve"> تولد شد، مر</w:t>
      </w:r>
      <w:r w:rsidR="00B9269E">
        <w:rPr>
          <w:rFonts w:hint="cs"/>
          <w:rtl/>
        </w:rPr>
        <w:t>ی</w:t>
      </w:r>
      <w:r w:rsidRPr="00B12EB5">
        <w:rPr>
          <w:rFonts w:hint="cs"/>
          <w:rtl/>
        </w:rPr>
        <w:t xml:space="preserve">م </w:t>
      </w:r>
      <w:r w:rsidR="000522E4">
        <w:rPr>
          <w:rFonts w:cs="CTraditional Arabic" w:hint="cs"/>
          <w:rtl/>
        </w:rPr>
        <w:t>’</w:t>
      </w:r>
      <w:r w:rsidRPr="00B12EB5">
        <w:rPr>
          <w:rFonts w:hint="cs"/>
          <w:rtl/>
        </w:rPr>
        <w:t xml:space="preserve"> او را باخود برداشت و روانۀ خانۀ خود گرد</w:t>
      </w:r>
      <w:r w:rsidR="00B9269E">
        <w:rPr>
          <w:rFonts w:hint="cs"/>
          <w:rtl/>
        </w:rPr>
        <w:t>ی</w:t>
      </w:r>
      <w:r w:rsidRPr="00B12EB5">
        <w:rPr>
          <w:rFonts w:hint="cs"/>
          <w:rtl/>
        </w:rPr>
        <w:t>د. چون او وارد قر</w:t>
      </w:r>
      <w:r w:rsidR="00B9269E">
        <w:rPr>
          <w:rFonts w:hint="cs"/>
          <w:rtl/>
        </w:rPr>
        <w:t>ی</w:t>
      </w:r>
      <w:r w:rsidRPr="00B12EB5">
        <w:rPr>
          <w:rFonts w:hint="cs"/>
          <w:rtl/>
        </w:rPr>
        <w:t>ه شد، مورد پرسش</w:t>
      </w:r>
      <w:r w:rsidR="00E97C34">
        <w:rPr>
          <w:rFonts w:hint="eastAsia"/>
          <w:rtl/>
        </w:rPr>
        <w:t>‌</w:t>
      </w:r>
      <w:r w:rsidRPr="00B12EB5">
        <w:rPr>
          <w:rFonts w:hint="cs"/>
          <w:rtl/>
        </w:rPr>
        <w:t>ها</w:t>
      </w:r>
      <w:r w:rsidR="00B9269E">
        <w:rPr>
          <w:rFonts w:hint="cs"/>
          <w:rtl/>
        </w:rPr>
        <w:t>ی</w:t>
      </w:r>
      <w:r w:rsidRPr="00B12EB5">
        <w:rPr>
          <w:rFonts w:hint="cs"/>
          <w:rtl/>
        </w:rPr>
        <w:t xml:space="preserve"> گوناگون قرار گرفت، اما او ثابت قدم، بدون هراس و بدون ا</w:t>
      </w:r>
      <w:r w:rsidR="00B9269E">
        <w:rPr>
          <w:rFonts w:hint="cs"/>
          <w:rtl/>
        </w:rPr>
        <w:t>ی</w:t>
      </w:r>
      <w:r w:rsidRPr="00B12EB5">
        <w:rPr>
          <w:rFonts w:hint="cs"/>
          <w:rtl/>
        </w:rPr>
        <w:t>نکه حرف</w:t>
      </w:r>
      <w:r w:rsidR="00B9269E">
        <w:rPr>
          <w:rFonts w:hint="cs"/>
          <w:rtl/>
        </w:rPr>
        <w:t>ی</w:t>
      </w:r>
      <w:r w:rsidRPr="00B12EB5">
        <w:rPr>
          <w:rFonts w:hint="cs"/>
          <w:rtl/>
        </w:rPr>
        <w:t xml:space="preserve"> بزند بسو</w:t>
      </w:r>
      <w:r w:rsidR="00B9269E">
        <w:rPr>
          <w:rFonts w:hint="cs"/>
          <w:rtl/>
        </w:rPr>
        <w:t>ی</w:t>
      </w:r>
      <w:r w:rsidRPr="00B12EB5">
        <w:rPr>
          <w:rFonts w:hint="cs"/>
          <w:rtl/>
        </w:rPr>
        <w:t xml:space="preserve"> طفل اشاره نمود، قوم او گفتند که: ما با </w:t>
      </w:r>
      <w:r w:rsidR="00B9269E">
        <w:rPr>
          <w:rFonts w:hint="cs"/>
          <w:rtl/>
        </w:rPr>
        <w:t>ی</w:t>
      </w:r>
      <w:r w:rsidRPr="00B12EB5">
        <w:rPr>
          <w:rFonts w:hint="cs"/>
          <w:rtl/>
        </w:rPr>
        <w:t>ک طفل نوزاد چگونه سخن بزن</w:t>
      </w:r>
      <w:r w:rsidR="00B9269E">
        <w:rPr>
          <w:rFonts w:hint="cs"/>
          <w:rtl/>
        </w:rPr>
        <w:t>ی</w:t>
      </w:r>
      <w:r w:rsidRPr="00B12EB5">
        <w:rPr>
          <w:rFonts w:hint="cs"/>
          <w:rtl/>
        </w:rPr>
        <w:t>م،</w:t>
      </w:r>
      <w:r w:rsidR="00E97C34">
        <w:rPr>
          <w:rFonts w:hint="cs"/>
          <w:rtl/>
        </w:rPr>
        <w:t xml:space="preserve"> </w:t>
      </w:r>
      <w:r w:rsidRPr="00B12EB5">
        <w:rPr>
          <w:rFonts w:hint="cs"/>
          <w:rtl/>
        </w:rPr>
        <w:t xml:space="preserve">آنگاه عیسی </w:t>
      </w:r>
      <w:r w:rsidR="00676EEB" w:rsidRPr="00676EEB">
        <w:rPr>
          <w:rFonts w:cs="CTraditional Arabic" w:hint="cs"/>
          <w:rtl/>
        </w:rPr>
        <w:t>÷</w:t>
      </w:r>
      <w:r w:rsidRPr="00B12EB5">
        <w:rPr>
          <w:rFonts w:hint="cs"/>
          <w:rtl/>
        </w:rPr>
        <w:t xml:space="preserve"> که طفل نوزاد بود به سخن آغاز نمود:</w:t>
      </w:r>
    </w:p>
    <w:p w:rsidR="0079021F" w:rsidRPr="00B12EB5" w:rsidRDefault="000D58A0" w:rsidP="000D58A0">
      <w:pPr>
        <w:pStyle w:val="a3"/>
        <w:rPr>
          <w:rtl/>
        </w:rPr>
      </w:pPr>
      <w:r>
        <w:rPr>
          <w:rFonts w:cs="Traditional Arabic" w:hint="cs"/>
          <w:rtl/>
        </w:rPr>
        <w:lastRenderedPageBreak/>
        <w:t>﴿</w:t>
      </w:r>
      <w:r w:rsidRPr="00334FCC">
        <w:rPr>
          <w:rStyle w:val="Char9"/>
          <w:rFonts w:hint="eastAsia"/>
          <w:rtl/>
        </w:rPr>
        <w:t>قَالَ</w:t>
      </w:r>
      <w:r w:rsidRPr="00334FCC">
        <w:rPr>
          <w:rStyle w:val="Char9"/>
          <w:rtl/>
        </w:rPr>
        <w:t xml:space="preserve"> إِنِّي عَبۡدُ </w:t>
      </w:r>
      <w:r w:rsidRPr="00334FCC">
        <w:rPr>
          <w:rStyle w:val="Char9"/>
          <w:rFonts w:hint="cs"/>
          <w:rtl/>
        </w:rPr>
        <w:t>ٱ</w:t>
      </w:r>
      <w:r w:rsidRPr="00334FCC">
        <w:rPr>
          <w:rStyle w:val="Char9"/>
          <w:rFonts w:hint="eastAsia"/>
          <w:rtl/>
        </w:rPr>
        <w:t>للَّهِ</w:t>
      </w:r>
      <w:r w:rsidRPr="00334FCC">
        <w:rPr>
          <w:rStyle w:val="Char9"/>
          <w:rtl/>
        </w:rPr>
        <w:t xml:space="preserve"> ءَاتَىٰنِيَ </w:t>
      </w:r>
      <w:r w:rsidRPr="00334FCC">
        <w:rPr>
          <w:rStyle w:val="Char9"/>
          <w:rFonts w:hint="cs"/>
          <w:rtl/>
        </w:rPr>
        <w:t>ٱ</w:t>
      </w:r>
      <w:r w:rsidRPr="00334FCC">
        <w:rPr>
          <w:rStyle w:val="Char9"/>
          <w:rFonts w:hint="eastAsia"/>
          <w:rtl/>
        </w:rPr>
        <w:t>لۡكِتَٰبَ</w:t>
      </w:r>
      <w:r w:rsidRPr="00334FCC">
        <w:rPr>
          <w:rStyle w:val="Char9"/>
          <w:rtl/>
        </w:rPr>
        <w:t xml:space="preserve"> وَجَعَلَنِي نَبِيّٗا ٣٠ </w:t>
      </w:r>
      <w:r w:rsidRPr="00334FCC">
        <w:rPr>
          <w:rStyle w:val="Char9"/>
          <w:rFonts w:hint="eastAsia"/>
          <w:rtl/>
        </w:rPr>
        <w:t>وَجَعَلَنِي</w:t>
      </w:r>
      <w:r w:rsidRPr="00334FCC">
        <w:rPr>
          <w:rStyle w:val="Char9"/>
          <w:rtl/>
        </w:rPr>
        <w:t xml:space="preserve"> مُبَارَكًا أَيۡنَ مَا كُنتُ وَأَوۡصَٰنِي بِ</w:t>
      </w:r>
      <w:r w:rsidRPr="00334FCC">
        <w:rPr>
          <w:rStyle w:val="Char9"/>
          <w:rFonts w:hint="cs"/>
          <w:rtl/>
        </w:rPr>
        <w:t>ٱ</w:t>
      </w:r>
      <w:r w:rsidRPr="00334FCC">
        <w:rPr>
          <w:rStyle w:val="Char9"/>
          <w:rFonts w:hint="eastAsia"/>
          <w:rtl/>
        </w:rPr>
        <w:t>لصَّلَوٰةِ</w:t>
      </w:r>
      <w:r w:rsidRPr="00334FCC">
        <w:rPr>
          <w:rStyle w:val="Char9"/>
          <w:rtl/>
        </w:rPr>
        <w:t xml:space="preserve"> وَ</w:t>
      </w:r>
      <w:r w:rsidRPr="00334FCC">
        <w:rPr>
          <w:rStyle w:val="Char9"/>
          <w:rFonts w:hint="cs"/>
          <w:rtl/>
        </w:rPr>
        <w:t>ٱ</w:t>
      </w:r>
      <w:r w:rsidRPr="00334FCC">
        <w:rPr>
          <w:rStyle w:val="Char9"/>
          <w:rFonts w:hint="eastAsia"/>
          <w:rtl/>
        </w:rPr>
        <w:t>لزَّكَوٰةِ</w:t>
      </w:r>
      <w:r w:rsidRPr="00334FCC">
        <w:rPr>
          <w:rStyle w:val="Char9"/>
          <w:rtl/>
        </w:rPr>
        <w:t xml:space="preserve"> مَا دُمۡتُ حَيّٗا ٣١ </w:t>
      </w:r>
      <w:r w:rsidRPr="00334FCC">
        <w:rPr>
          <w:rStyle w:val="Char9"/>
          <w:rFonts w:hint="eastAsia"/>
          <w:rtl/>
        </w:rPr>
        <w:t>وَبَرَّۢا</w:t>
      </w:r>
      <w:r w:rsidRPr="00334FCC">
        <w:rPr>
          <w:rStyle w:val="Char9"/>
          <w:rtl/>
        </w:rPr>
        <w:t xml:space="preserve"> بِوَٰلِدَتِي وَلَمۡ يَجۡعَلۡنِي جَبَّارٗا شَقِيّٗا ٣٢ </w:t>
      </w:r>
      <w:r w:rsidRPr="00334FCC">
        <w:rPr>
          <w:rStyle w:val="Char9"/>
          <w:rFonts w:hint="eastAsia"/>
          <w:rtl/>
        </w:rPr>
        <w:t>وَ</w:t>
      </w:r>
      <w:r w:rsidRPr="00334FCC">
        <w:rPr>
          <w:rStyle w:val="Char9"/>
          <w:rFonts w:hint="cs"/>
          <w:rtl/>
        </w:rPr>
        <w:t>ٱ</w:t>
      </w:r>
      <w:r w:rsidRPr="00334FCC">
        <w:rPr>
          <w:rStyle w:val="Char9"/>
          <w:rFonts w:hint="eastAsia"/>
          <w:rtl/>
        </w:rPr>
        <w:t>لسَّلَٰمُ</w:t>
      </w:r>
      <w:r w:rsidRPr="00334FCC">
        <w:rPr>
          <w:rStyle w:val="Char9"/>
          <w:rtl/>
        </w:rPr>
        <w:t xml:space="preserve"> عَلَيَّ يَوۡمَ وُلِدتُّ وَيَوۡمَ أَمُوتُ وَيَوۡمَ أُبۡعَثُ حَيّٗا ٣٣</w:t>
      </w:r>
      <w:r>
        <w:rPr>
          <w:rFonts w:cs="Traditional Arabic" w:hint="cs"/>
          <w:rtl/>
        </w:rPr>
        <w:t>﴾</w:t>
      </w:r>
      <w:r w:rsidR="0079021F" w:rsidRPr="00E97C34">
        <w:rPr>
          <w:rStyle w:val="Char3"/>
          <w:rFonts w:hint="cs"/>
          <w:rtl/>
        </w:rPr>
        <w:t xml:space="preserve"> </w:t>
      </w:r>
      <w:r>
        <w:rPr>
          <w:rStyle w:val="Char6"/>
          <w:rFonts w:hint="cs"/>
          <w:rtl/>
        </w:rPr>
        <w:t>[</w:t>
      </w:r>
      <w:r w:rsidR="0079021F" w:rsidRPr="00E97C34">
        <w:rPr>
          <w:rStyle w:val="Char6"/>
          <w:rFonts w:hint="cs"/>
          <w:rtl/>
        </w:rPr>
        <w:t>مريم: 30-33</w:t>
      </w:r>
      <w:r>
        <w:rPr>
          <w:rStyle w:val="Char6"/>
          <w:rFonts w:hint="cs"/>
          <w:rtl/>
        </w:rPr>
        <w:t>]</w:t>
      </w:r>
      <w:r w:rsidR="0079021F" w:rsidRPr="00E97C34">
        <w:rPr>
          <w:rStyle w:val="Char3"/>
          <w:rFonts w:hint="cs"/>
          <w:rtl/>
        </w:rPr>
        <w:t>.</w:t>
      </w:r>
    </w:p>
    <w:p w:rsidR="0079021F" w:rsidRPr="00B12EB5" w:rsidRDefault="0079021F" w:rsidP="00E97C34">
      <w:pPr>
        <w:pStyle w:val="a3"/>
        <w:rPr>
          <w:rtl/>
        </w:rPr>
      </w:pPr>
      <w:r w:rsidRPr="00B12EB5">
        <w:rPr>
          <w:rFonts w:hint="cs"/>
          <w:rtl/>
        </w:rPr>
        <w:t>ترجمه</w:t>
      </w:r>
      <w:r w:rsidRPr="00E97C34">
        <w:rPr>
          <w:rFonts w:hint="cs"/>
          <w:rtl/>
        </w:rPr>
        <w:t xml:space="preserve">: </w:t>
      </w:r>
      <w:r w:rsidRPr="00E97C34">
        <w:rPr>
          <w:rtl/>
        </w:rPr>
        <w:t>«</w:t>
      </w:r>
      <w:r w:rsidRPr="00E97C34">
        <w:rPr>
          <w:rFonts w:hint="cs"/>
          <w:rtl/>
        </w:rPr>
        <w:t>گفت: من</w:t>
      </w:r>
      <w:r w:rsidRPr="00B12EB5">
        <w:rPr>
          <w:rFonts w:hint="cs"/>
          <w:rtl/>
        </w:rPr>
        <w:t xml:space="preserve"> بندۀ خدا</w:t>
      </w:r>
      <w:r w:rsidR="00B9269E">
        <w:rPr>
          <w:rFonts w:hint="cs"/>
          <w:rtl/>
        </w:rPr>
        <w:t>ی</w:t>
      </w:r>
      <w:r w:rsidRPr="00B12EB5">
        <w:rPr>
          <w:rFonts w:hint="cs"/>
          <w:rtl/>
        </w:rPr>
        <w:t>م، برا</w:t>
      </w:r>
      <w:r w:rsidR="00B9269E">
        <w:rPr>
          <w:rFonts w:hint="cs"/>
          <w:rtl/>
        </w:rPr>
        <w:t>ی</w:t>
      </w:r>
      <w:r w:rsidRPr="00B12EB5">
        <w:rPr>
          <w:rFonts w:hint="cs"/>
          <w:rtl/>
        </w:rPr>
        <w:t xml:space="preserve"> من کتاب داده است و مرا پ</w:t>
      </w:r>
      <w:r w:rsidR="00B9269E">
        <w:rPr>
          <w:rFonts w:hint="cs"/>
          <w:rtl/>
        </w:rPr>
        <w:t>ی</w:t>
      </w:r>
      <w:r w:rsidRPr="00B12EB5">
        <w:rPr>
          <w:rFonts w:hint="cs"/>
          <w:rtl/>
        </w:rPr>
        <w:t>امبر گردان</w:t>
      </w:r>
      <w:r w:rsidR="00B9269E">
        <w:rPr>
          <w:rFonts w:hint="cs"/>
          <w:rtl/>
        </w:rPr>
        <w:t>ی</w:t>
      </w:r>
      <w:r w:rsidRPr="00B12EB5">
        <w:rPr>
          <w:rFonts w:hint="cs"/>
          <w:rtl/>
        </w:rPr>
        <w:t xml:space="preserve">ده است. و مرا </w:t>
      </w:r>
      <w:r w:rsidRPr="00B12EB5">
        <w:rPr>
          <w:rFonts w:cs="Nazanin"/>
          <w:rtl/>
        </w:rPr>
        <w:t>–</w:t>
      </w:r>
      <w:r w:rsidRPr="00B12EB5">
        <w:rPr>
          <w:rFonts w:hint="cs"/>
          <w:rtl/>
        </w:rPr>
        <w:t xml:space="preserve"> در هرکجا که باشم -  شخص پر برکت و سود مند</w:t>
      </w:r>
      <w:r w:rsidR="00B9269E">
        <w:rPr>
          <w:rFonts w:hint="cs"/>
          <w:rtl/>
        </w:rPr>
        <w:t>ی</w:t>
      </w:r>
      <w:r w:rsidRPr="00B12EB5">
        <w:rPr>
          <w:rFonts w:hint="cs"/>
          <w:rtl/>
        </w:rPr>
        <w:t xml:space="preserve"> نموده است، و مرا به نماز خواندن و زکات دادن </w:t>
      </w:r>
      <w:r w:rsidRPr="00B12EB5">
        <w:rPr>
          <w:rFonts w:cs="Nazanin"/>
          <w:rtl/>
        </w:rPr>
        <w:t>–</w:t>
      </w:r>
      <w:r w:rsidRPr="00B12EB5">
        <w:rPr>
          <w:rFonts w:hint="cs"/>
          <w:rtl/>
        </w:rPr>
        <w:t xml:space="preserve"> تا وقت</w:t>
      </w:r>
      <w:r w:rsidR="00B9269E">
        <w:rPr>
          <w:rFonts w:hint="cs"/>
          <w:rtl/>
        </w:rPr>
        <w:t>ی</w:t>
      </w:r>
      <w:r w:rsidRPr="00B12EB5">
        <w:rPr>
          <w:rFonts w:hint="cs"/>
          <w:rtl/>
        </w:rPr>
        <w:t xml:space="preserve">که زنده باشم </w:t>
      </w:r>
      <w:r w:rsidRPr="00B12EB5">
        <w:rPr>
          <w:rFonts w:cs="Nazanin"/>
          <w:rtl/>
        </w:rPr>
        <w:t>–</w:t>
      </w:r>
      <w:r w:rsidRPr="00B12EB5">
        <w:rPr>
          <w:rFonts w:hint="cs"/>
          <w:rtl/>
        </w:rPr>
        <w:t xml:space="preserve"> دستور داده است. و مرا به مادرم ن</w:t>
      </w:r>
      <w:r w:rsidR="00B9269E">
        <w:rPr>
          <w:rFonts w:hint="cs"/>
          <w:rtl/>
        </w:rPr>
        <w:t>ی</w:t>
      </w:r>
      <w:r w:rsidRPr="00B12EB5">
        <w:rPr>
          <w:rFonts w:hint="cs"/>
          <w:rtl/>
        </w:rPr>
        <w:t>ک رفتار گردان</w:t>
      </w:r>
      <w:r w:rsidR="00B9269E">
        <w:rPr>
          <w:rFonts w:hint="cs"/>
          <w:rtl/>
        </w:rPr>
        <w:t>ی</w:t>
      </w:r>
      <w:r w:rsidRPr="00B12EB5">
        <w:rPr>
          <w:rFonts w:hint="cs"/>
          <w:rtl/>
        </w:rPr>
        <w:t>ده، و زورگو و بد رفتار نساخته است. و سلام (خدا) بر من است آن روز که متولد شده ام، و آن روز که م</w:t>
      </w:r>
      <w:r w:rsidR="00B9269E">
        <w:rPr>
          <w:rFonts w:hint="cs"/>
          <w:rtl/>
        </w:rPr>
        <w:t>ی</w:t>
      </w:r>
      <w:r w:rsidRPr="00B12EB5">
        <w:rPr>
          <w:rFonts w:hint="cs"/>
          <w:rtl/>
        </w:rPr>
        <w:t>م</w:t>
      </w:r>
      <w:r w:rsidR="00B9269E">
        <w:rPr>
          <w:rFonts w:hint="cs"/>
          <w:rtl/>
        </w:rPr>
        <w:t>ی</w:t>
      </w:r>
      <w:r w:rsidRPr="00B12EB5">
        <w:rPr>
          <w:rFonts w:hint="cs"/>
          <w:rtl/>
        </w:rPr>
        <w:t>رم، وآن روز که زنده  برانگ</w:t>
      </w:r>
      <w:r w:rsidR="00B9269E">
        <w:rPr>
          <w:rFonts w:hint="cs"/>
          <w:rtl/>
        </w:rPr>
        <w:t>ی</w:t>
      </w:r>
      <w:r w:rsidRPr="00B12EB5">
        <w:rPr>
          <w:rFonts w:hint="cs"/>
          <w:rtl/>
        </w:rPr>
        <w:t xml:space="preserve">خته </w:t>
      </w:r>
      <w:r w:rsidRPr="00E97C34">
        <w:rPr>
          <w:rFonts w:hint="cs"/>
          <w:rtl/>
        </w:rPr>
        <w:t>م</w:t>
      </w:r>
      <w:r w:rsidR="00B9269E">
        <w:rPr>
          <w:rFonts w:hint="cs"/>
          <w:rtl/>
        </w:rPr>
        <w:t>ی</w:t>
      </w:r>
      <w:r w:rsidRPr="00E97C34">
        <w:rPr>
          <w:rFonts w:hint="cs"/>
          <w:rtl/>
        </w:rPr>
        <w:t>‌شوم</w:t>
      </w:r>
      <w:r w:rsidRPr="00E97C34">
        <w:rPr>
          <w:rtl/>
        </w:rPr>
        <w:t>»</w:t>
      </w:r>
      <w:r w:rsidRPr="00E97C34">
        <w:rPr>
          <w:rFonts w:hint="cs"/>
          <w:rtl/>
        </w:rPr>
        <w:t>.</w:t>
      </w:r>
    </w:p>
    <w:p w:rsidR="0079021F" w:rsidRPr="00B12EB5" w:rsidRDefault="0079021F" w:rsidP="000E397C">
      <w:pPr>
        <w:pStyle w:val="a0"/>
        <w:rPr>
          <w:rtl/>
        </w:rPr>
      </w:pPr>
      <w:bookmarkStart w:id="23" w:name="_Toc295527455"/>
      <w:bookmarkStart w:id="24" w:name="_Toc424207110"/>
      <w:r w:rsidRPr="00B12EB5">
        <w:rPr>
          <w:rFonts w:hint="cs"/>
          <w:rtl/>
        </w:rPr>
        <w:t>بعثت ع</w:t>
      </w:r>
      <w:r w:rsidR="0023132C">
        <w:rPr>
          <w:rFonts w:hint="cs"/>
          <w:rtl/>
        </w:rPr>
        <w:t>ی</w:t>
      </w:r>
      <w:r w:rsidRPr="00B12EB5">
        <w:rPr>
          <w:rFonts w:hint="cs"/>
          <w:rtl/>
        </w:rPr>
        <w:t>س</w:t>
      </w:r>
      <w:r w:rsidR="0023132C">
        <w:rPr>
          <w:rFonts w:hint="cs"/>
          <w:rtl/>
        </w:rPr>
        <w:t>ی</w:t>
      </w:r>
      <w:r w:rsidR="00676EEB" w:rsidRPr="00676EEB">
        <w:rPr>
          <w:rFonts w:cs="CTraditional Arabic" w:hint="cs"/>
          <w:bCs w:val="0"/>
          <w:rtl/>
        </w:rPr>
        <w:t>÷</w:t>
      </w:r>
      <w:r w:rsidRPr="00B12EB5">
        <w:rPr>
          <w:rFonts w:hint="cs"/>
          <w:rtl/>
        </w:rPr>
        <w:t xml:space="preserve"> و </w:t>
      </w:r>
      <w:r w:rsidR="00B35F33">
        <w:rPr>
          <w:rFonts w:hint="cs"/>
          <w:rtl/>
        </w:rPr>
        <w:t>معجزه‌ها</w:t>
      </w:r>
      <w:r w:rsidR="0023132C">
        <w:rPr>
          <w:rFonts w:hint="cs"/>
          <w:rtl/>
        </w:rPr>
        <w:t>ی</w:t>
      </w:r>
      <w:r w:rsidRPr="00B12EB5">
        <w:rPr>
          <w:rFonts w:hint="cs"/>
          <w:rtl/>
        </w:rPr>
        <w:t xml:space="preserve"> او</w:t>
      </w:r>
      <w:bookmarkEnd w:id="23"/>
      <w:bookmarkEnd w:id="24"/>
    </w:p>
    <w:p w:rsidR="00334FCC" w:rsidRDefault="0079021F" w:rsidP="00334FCC">
      <w:pPr>
        <w:pStyle w:val="a3"/>
        <w:rPr>
          <w:rtl/>
        </w:rPr>
      </w:pPr>
      <w:r w:rsidRPr="00B12EB5">
        <w:rPr>
          <w:rFonts w:hint="cs"/>
          <w:rtl/>
        </w:rPr>
        <w:t>ا</w:t>
      </w:r>
      <w:r w:rsidR="00B9269E">
        <w:rPr>
          <w:rFonts w:hint="cs"/>
          <w:rtl/>
        </w:rPr>
        <w:t>ی</w:t>
      </w:r>
      <w:r w:rsidRPr="00B12EB5">
        <w:rPr>
          <w:rFonts w:hint="cs"/>
          <w:rtl/>
        </w:rPr>
        <w:t>نکه ع</w:t>
      </w:r>
      <w:r w:rsidR="00B9269E">
        <w:rPr>
          <w:rFonts w:hint="cs"/>
          <w:rtl/>
        </w:rPr>
        <w:t>ی</w:t>
      </w:r>
      <w:r w:rsidRPr="00B12EB5">
        <w:rPr>
          <w:rFonts w:hint="cs"/>
          <w:rtl/>
        </w:rPr>
        <w:t xml:space="preserve">سی </w:t>
      </w:r>
      <w:r w:rsidR="00676EEB" w:rsidRPr="00676EEB">
        <w:rPr>
          <w:rFonts w:cs="CTraditional Arabic" w:hint="cs"/>
          <w:rtl/>
        </w:rPr>
        <w:t>÷</w:t>
      </w:r>
      <w:r w:rsidRPr="00B12EB5">
        <w:rPr>
          <w:rFonts w:hint="cs"/>
          <w:rtl/>
        </w:rPr>
        <w:t xml:space="preserve"> در چند سالگ</w:t>
      </w:r>
      <w:r w:rsidR="00B9269E">
        <w:rPr>
          <w:rFonts w:hint="cs"/>
          <w:rtl/>
        </w:rPr>
        <w:t>ی</w:t>
      </w:r>
      <w:r w:rsidRPr="00B12EB5">
        <w:rPr>
          <w:rFonts w:hint="cs"/>
          <w:rtl/>
        </w:rPr>
        <w:t xml:space="preserve"> به پ</w:t>
      </w:r>
      <w:r w:rsidR="00B9269E">
        <w:rPr>
          <w:rFonts w:hint="cs"/>
          <w:rtl/>
        </w:rPr>
        <w:t>ی</w:t>
      </w:r>
      <w:r w:rsidRPr="00B12EB5">
        <w:rPr>
          <w:rFonts w:hint="cs"/>
          <w:rtl/>
        </w:rPr>
        <w:t>امبر</w:t>
      </w:r>
      <w:r w:rsidR="00B9269E">
        <w:rPr>
          <w:rFonts w:hint="cs"/>
          <w:rtl/>
        </w:rPr>
        <w:t>ی</w:t>
      </w:r>
      <w:r w:rsidRPr="00B12EB5">
        <w:rPr>
          <w:rFonts w:hint="cs"/>
          <w:rtl/>
        </w:rPr>
        <w:t xml:space="preserve"> مبعوث شد، تذکر</w:t>
      </w:r>
      <w:r w:rsidR="00B9269E">
        <w:rPr>
          <w:rFonts w:hint="cs"/>
          <w:rtl/>
        </w:rPr>
        <w:t>ی</w:t>
      </w:r>
      <w:r w:rsidRPr="00B12EB5">
        <w:rPr>
          <w:rFonts w:hint="cs"/>
          <w:rtl/>
        </w:rPr>
        <w:t xml:space="preserve"> از آن در قرآن و در احاد</w:t>
      </w:r>
      <w:r w:rsidR="00B9269E">
        <w:rPr>
          <w:rFonts w:hint="cs"/>
          <w:rtl/>
        </w:rPr>
        <w:t>ی</w:t>
      </w:r>
      <w:r w:rsidRPr="00B12EB5">
        <w:rPr>
          <w:rFonts w:hint="cs"/>
          <w:rtl/>
        </w:rPr>
        <w:t>ث صورت نپذ</w:t>
      </w:r>
      <w:r w:rsidR="00B9269E">
        <w:rPr>
          <w:rFonts w:hint="cs"/>
          <w:rtl/>
        </w:rPr>
        <w:t>ی</w:t>
      </w:r>
      <w:r w:rsidRPr="00B12EB5">
        <w:rPr>
          <w:rFonts w:hint="cs"/>
          <w:rtl/>
        </w:rPr>
        <w:t>رفته است. اما در بعض</w:t>
      </w:r>
      <w:r w:rsidR="00B9269E">
        <w:rPr>
          <w:rFonts w:hint="cs"/>
          <w:rtl/>
        </w:rPr>
        <w:t>ی</w:t>
      </w:r>
      <w:r w:rsidRPr="00B12EB5">
        <w:rPr>
          <w:rFonts w:hint="cs"/>
          <w:rtl/>
        </w:rPr>
        <w:t xml:space="preserve"> آثار ذکرگرد</w:t>
      </w:r>
      <w:r w:rsidR="00B9269E">
        <w:rPr>
          <w:rFonts w:hint="cs"/>
          <w:rtl/>
        </w:rPr>
        <w:t>ی</w:t>
      </w:r>
      <w:r w:rsidRPr="00B12EB5">
        <w:rPr>
          <w:rFonts w:hint="cs"/>
          <w:rtl/>
        </w:rPr>
        <w:t>ده که ا</w:t>
      </w:r>
      <w:r w:rsidR="00B9269E">
        <w:rPr>
          <w:rFonts w:hint="cs"/>
          <w:rtl/>
        </w:rPr>
        <w:t>ی</w:t>
      </w:r>
      <w:r w:rsidRPr="00B12EB5">
        <w:rPr>
          <w:rFonts w:hint="cs"/>
          <w:rtl/>
        </w:rPr>
        <w:t>شان در س</w:t>
      </w:r>
      <w:r w:rsidR="00B9269E">
        <w:rPr>
          <w:rFonts w:hint="cs"/>
          <w:rtl/>
        </w:rPr>
        <w:t>ی</w:t>
      </w:r>
      <w:r w:rsidRPr="00B12EB5">
        <w:rPr>
          <w:rFonts w:hint="cs"/>
          <w:rtl/>
        </w:rPr>
        <w:t xml:space="preserve"> سالگ</w:t>
      </w:r>
      <w:r w:rsidR="00B9269E">
        <w:rPr>
          <w:rFonts w:hint="cs"/>
          <w:rtl/>
        </w:rPr>
        <w:t>ی</w:t>
      </w:r>
      <w:r w:rsidRPr="00B12EB5">
        <w:rPr>
          <w:rFonts w:hint="cs"/>
          <w:rtl/>
        </w:rPr>
        <w:t xml:space="preserve"> به پ</w:t>
      </w:r>
      <w:r w:rsidR="00B9269E">
        <w:rPr>
          <w:rFonts w:hint="cs"/>
          <w:rtl/>
        </w:rPr>
        <w:t>ی</w:t>
      </w:r>
      <w:r w:rsidRPr="00B12EB5">
        <w:rPr>
          <w:rFonts w:hint="cs"/>
          <w:rtl/>
        </w:rPr>
        <w:t>امبر</w:t>
      </w:r>
      <w:r w:rsidR="00B9269E">
        <w:rPr>
          <w:rFonts w:hint="cs"/>
          <w:rtl/>
        </w:rPr>
        <w:t>ی</w:t>
      </w:r>
      <w:r w:rsidRPr="00B12EB5">
        <w:rPr>
          <w:rFonts w:hint="cs"/>
          <w:rtl/>
        </w:rPr>
        <w:t xml:space="preserve"> مبعوث شدند. </w:t>
      </w:r>
      <w:r w:rsidR="00B35F33">
        <w:rPr>
          <w:rFonts w:hint="cs"/>
          <w:rtl/>
        </w:rPr>
        <w:t>انج</w:t>
      </w:r>
      <w:r w:rsidR="00B9269E">
        <w:rPr>
          <w:rFonts w:hint="cs"/>
          <w:rtl/>
        </w:rPr>
        <w:t>ی</w:t>
      </w:r>
      <w:r w:rsidR="00B35F33">
        <w:rPr>
          <w:rFonts w:hint="cs"/>
          <w:rtl/>
        </w:rPr>
        <w:t>ل‌ها</w:t>
      </w:r>
      <w:r w:rsidRPr="00B12EB5">
        <w:rPr>
          <w:rFonts w:hint="cs"/>
          <w:rtl/>
        </w:rPr>
        <w:t xml:space="preserve"> در مورد تع</w:t>
      </w:r>
      <w:r w:rsidR="00B9269E">
        <w:rPr>
          <w:rFonts w:hint="cs"/>
          <w:rtl/>
        </w:rPr>
        <w:t>یی</w:t>
      </w:r>
      <w:r w:rsidRPr="00B12EB5">
        <w:rPr>
          <w:rFonts w:hint="cs"/>
          <w:rtl/>
        </w:rPr>
        <w:t xml:space="preserve">ن سن بعثت عیسی </w:t>
      </w:r>
      <w:r w:rsidR="00676EEB" w:rsidRPr="00676EEB">
        <w:rPr>
          <w:rFonts w:cs="CTraditional Arabic" w:hint="cs"/>
          <w:rtl/>
        </w:rPr>
        <w:t>÷</w:t>
      </w:r>
      <w:r w:rsidRPr="00B12EB5">
        <w:rPr>
          <w:rFonts w:hint="cs"/>
          <w:rtl/>
        </w:rPr>
        <w:t xml:space="preserve"> ن</w:t>
      </w:r>
      <w:r w:rsidR="00B9269E">
        <w:rPr>
          <w:rFonts w:hint="cs"/>
          <w:rtl/>
        </w:rPr>
        <w:t>ی</w:t>
      </w:r>
      <w:r w:rsidRPr="00B12EB5">
        <w:rPr>
          <w:rFonts w:hint="cs"/>
          <w:rtl/>
        </w:rPr>
        <w:t>ز هم</w:t>
      </w:r>
      <w:r w:rsidR="00B9269E">
        <w:rPr>
          <w:rFonts w:hint="cs"/>
          <w:rtl/>
        </w:rPr>
        <w:t>ی</w:t>
      </w:r>
      <w:r w:rsidRPr="00B12EB5">
        <w:rPr>
          <w:rFonts w:hint="cs"/>
          <w:rtl/>
        </w:rPr>
        <w:t xml:space="preserve">ن مطلب را وارد </w:t>
      </w:r>
      <w:r w:rsidR="00B12EB5">
        <w:rPr>
          <w:rFonts w:hint="cs"/>
          <w:rtl/>
        </w:rPr>
        <w:t>نموده‌اند</w:t>
      </w:r>
      <w:r w:rsidRPr="00B12EB5">
        <w:rPr>
          <w:rFonts w:hint="cs"/>
          <w:rtl/>
        </w:rPr>
        <w:t>. هنگام</w:t>
      </w:r>
      <w:r w:rsidR="00B9269E">
        <w:rPr>
          <w:rFonts w:hint="cs"/>
          <w:rtl/>
        </w:rPr>
        <w:t>ی</w:t>
      </w:r>
      <w:r w:rsidRPr="00B12EB5">
        <w:rPr>
          <w:rFonts w:hint="cs"/>
          <w:rtl/>
        </w:rPr>
        <w:t xml:space="preserve"> که عیسی </w:t>
      </w:r>
      <w:r w:rsidR="00676EEB" w:rsidRPr="00676EEB">
        <w:rPr>
          <w:rFonts w:cs="CTraditional Arabic" w:hint="cs"/>
          <w:rtl/>
        </w:rPr>
        <w:t>÷</w:t>
      </w:r>
      <w:r w:rsidRPr="00B12EB5">
        <w:rPr>
          <w:rFonts w:hint="cs"/>
          <w:rtl/>
        </w:rPr>
        <w:t xml:space="preserve"> به پ</w:t>
      </w:r>
      <w:r w:rsidR="00B9269E">
        <w:rPr>
          <w:rFonts w:hint="cs"/>
          <w:rtl/>
        </w:rPr>
        <w:t>ی</w:t>
      </w:r>
      <w:r w:rsidRPr="00B12EB5">
        <w:rPr>
          <w:rFonts w:hint="cs"/>
          <w:rtl/>
        </w:rPr>
        <w:t>امبر</w:t>
      </w:r>
      <w:r w:rsidR="00B9269E">
        <w:rPr>
          <w:rFonts w:hint="cs"/>
          <w:rtl/>
        </w:rPr>
        <w:t>ی</w:t>
      </w:r>
      <w:r w:rsidRPr="00B12EB5">
        <w:rPr>
          <w:rFonts w:hint="cs"/>
          <w:rtl/>
        </w:rPr>
        <w:t xml:space="preserve"> مبعوث شد، برا</w:t>
      </w:r>
      <w:r w:rsidR="00B9269E">
        <w:rPr>
          <w:rFonts w:hint="cs"/>
          <w:rtl/>
        </w:rPr>
        <w:t>ی</w:t>
      </w:r>
      <w:r w:rsidRPr="00B12EB5">
        <w:rPr>
          <w:rFonts w:hint="cs"/>
          <w:rtl/>
        </w:rPr>
        <w:t xml:space="preserve"> ادا</w:t>
      </w:r>
      <w:r w:rsidR="00B9269E">
        <w:rPr>
          <w:rFonts w:hint="cs"/>
          <w:rtl/>
        </w:rPr>
        <w:t>ی</w:t>
      </w:r>
      <w:r w:rsidRPr="00B12EB5">
        <w:rPr>
          <w:rFonts w:hint="cs"/>
          <w:rtl/>
        </w:rPr>
        <w:t xml:space="preserve"> مسئول</w:t>
      </w:r>
      <w:r w:rsidR="00B9269E">
        <w:rPr>
          <w:rFonts w:hint="cs"/>
          <w:rtl/>
        </w:rPr>
        <w:t>ی</w:t>
      </w:r>
      <w:r w:rsidRPr="00B12EB5">
        <w:rPr>
          <w:rFonts w:hint="cs"/>
          <w:rtl/>
        </w:rPr>
        <w:t xml:space="preserve">ت خود بپا خاست و مردم را به </w:t>
      </w:r>
      <w:r w:rsidR="00B9269E">
        <w:rPr>
          <w:rFonts w:hint="cs"/>
          <w:rtl/>
        </w:rPr>
        <w:t>ی</w:t>
      </w:r>
      <w:r w:rsidRPr="00B12EB5">
        <w:rPr>
          <w:rFonts w:hint="cs"/>
          <w:rtl/>
        </w:rPr>
        <w:t>کتا پرست</w:t>
      </w:r>
      <w:r w:rsidR="00B9269E">
        <w:rPr>
          <w:rFonts w:hint="cs"/>
          <w:rtl/>
        </w:rPr>
        <w:t>ی</w:t>
      </w:r>
      <w:r w:rsidRPr="00B12EB5">
        <w:rPr>
          <w:rFonts w:hint="cs"/>
          <w:rtl/>
        </w:rPr>
        <w:t xml:space="preserve"> و ترک شهوات و ا</w:t>
      </w:r>
      <w:r w:rsidR="00B9269E">
        <w:rPr>
          <w:rFonts w:hint="cs"/>
          <w:rtl/>
        </w:rPr>
        <w:t>ی</w:t>
      </w:r>
      <w:r w:rsidRPr="00B12EB5">
        <w:rPr>
          <w:rFonts w:hint="cs"/>
          <w:rtl/>
        </w:rPr>
        <w:t>ثار و خود گذر</w:t>
      </w:r>
      <w:r w:rsidR="00B9269E">
        <w:rPr>
          <w:rFonts w:hint="cs"/>
          <w:rtl/>
        </w:rPr>
        <w:t>ی</w:t>
      </w:r>
      <w:r w:rsidRPr="00B12EB5">
        <w:rPr>
          <w:rFonts w:hint="cs"/>
          <w:rtl/>
        </w:rPr>
        <w:t xml:space="preserve"> دعوت نمود. الله تعال</w:t>
      </w:r>
      <w:r w:rsidR="00B9269E">
        <w:rPr>
          <w:rFonts w:hint="cs"/>
          <w:rtl/>
        </w:rPr>
        <w:t>ی</w:t>
      </w:r>
      <w:r w:rsidRPr="00B12EB5">
        <w:rPr>
          <w:rFonts w:hint="cs"/>
          <w:rtl/>
        </w:rPr>
        <w:t xml:space="preserve"> به خاطر تقو</w:t>
      </w:r>
      <w:r w:rsidR="00B9269E">
        <w:rPr>
          <w:rFonts w:hint="cs"/>
          <w:rtl/>
        </w:rPr>
        <w:t>ی</w:t>
      </w:r>
      <w:r w:rsidRPr="00B12EB5">
        <w:rPr>
          <w:rFonts w:hint="cs"/>
          <w:rtl/>
        </w:rPr>
        <w:t xml:space="preserve">ت حجت به اوشان </w:t>
      </w:r>
      <w:r w:rsidR="00B35F33">
        <w:rPr>
          <w:rFonts w:hint="cs"/>
          <w:rtl/>
        </w:rPr>
        <w:t>معجزه‌ها</w:t>
      </w:r>
      <w:r w:rsidR="00B9269E">
        <w:rPr>
          <w:rFonts w:hint="cs"/>
          <w:rtl/>
        </w:rPr>
        <w:t>ی</w:t>
      </w:r>
      <w:r w:rsidRPr="00B12EB5">
        <w:rPr>
          <w:rFonts w:hint="cs"/>
          <w:rtl/>
        </w:rPr>
        <w:t xml:space="preserve"> ارزان</w:t>
      </w:r>
      <w:r w:rsidR="00B9269E">
        <w:rPr>
          <w:rFonts w:hint="cs"/>
          <w:rtl/>
        </w:rPr>
        <w:t>ی</w:t>
      </w:r>
      <w:r w:rsidRPr="00B12EB5">
        <w:rPr>
          <w:rFonts w:hint="cs"/>
          <w:rtl/>
        </w:rPr>
        <w:t xml:space="preserve"> فرمود که از آن در قرآن چن</w:t>
      </w:r>
      <w:r w:rsidR="00B9269E">
        <w:rPr>
          <w:rFonts w:hint="cs"/>
          <w:rtl/>
        </w:rPr>
        <w:t>ی</w:t>
      </w:r>
      <w:r w:rsidRPr="00B12EB5">
        <w:rPr>
          <w:rFonts w:hint="cs"/>
          <w:rtl/>
        </w:rPr>
        <w:t>ن تذکر رفته است:</w:t>
      </w:r>
    </w:p>
    <w:p w:rsidR="0079021F" w:rsidRPr="00B12EB5" w:rsidRDefault="000D58A0" w:rsidP="000D58A0">
      <w:pPr>
        <w:pStyle w:val="a3"/>
        <w:rPr>
          <w:rtl/>
        </w:rPr>
      </w:pPr>
      <w:r>
        <w:rPr>
          <w:rFonts w:cs="Traditional Arabic" w:hint="cs"/>
          <w:rtl/>
        </w:rPr>
        <w:t>﴿</w:t>
      </w:r>
      <w:r w:rsidRPr="00334FCC">
        <w:rPr>
          <w:rStyle w:val="Char9"/>
          <w:rFonts w:hint="eastAsia"/>
          <w:rtl/>
        </w:rPr>
        <w:t>إِذۡ</w:t>
      </w:r>
      <w:r w:rsidRPr="00334FCC">
        <w:rPr>
          <w:rStyle w:val="Char9"/>
          <w:rtl/>
        </w:rPr>
        <w:t xml:space="preserve"> قَالَ </w:t>
      </w:r>
      <w:r w:rsidRPr="00334FCC">
        <w:rPr>
          <w:rStyle w:val="Char9"/>
          <w:rFonts w:hint="cs"/>
          <w:rtl/>
        </w:rPr>
        <w:t>ٱ</w:t>
      </w:r>
      <w:r w:rsidRPr="00334FCC">
        <w:rPr>
          <w:rStyle w:val="Char9"/>
          <w:rFonts w:hint="eastAsia"/>
          <w:rtl/>
        </w:rPr>
        <w:t>للَّهُ</w:t>
      </w:r>
      <w:r w:rsidRPr="00334FCC">
        <w:rPr>
          <w:rStyle w:val="Char9"/>
          <w:rtl/>
        </w:rPr>
        <w:t xml:space="preserve"> يَٰعِيسَى </w:t>
      </w:r>
      <w:r w:rsidRPr="00334FCC">
        <w:rPr>
          <w:rStyle w:val="Char9"/>
          <w:rFonts w:hint="cs"/>
          <w:rtl/>
        </w:rPr>
        <w:t>ٱ</w:t>
      </w:r>
      <w:r w:rsidRPr="00334FCC">
        <w:rPr>
          <w:rStyle w:val="Char9"/>
          <w:rFonts w:hint="eastAsia"/>
          <w:rtl/>
        </w:rPr>
        <w:t>بۡنَ</w:t>
      </w:r>
      <w:r w:rsidRPr="00334FCC">
        <w:rPr>
          <w:rStyle w:val="Char9"/>
          <w:rtl/>
        </w:rPr>
        <w:t xml:space="preserve"> مَرۡيَمَ </w:t>
      </w:r>
      <w:r w:rsidRPr="00334FCC">
        <w:rPr>
          <w:rStyle w:val="Char9"/>
          <w:rFonts w:hint="cs"/>
          <w:rtl/>
        </w:rPr>
        <w:t>ٱ</w:t>
      </w:r>
      <w:r w:rsidRPr="00334FCC">
        <w:rPr>
          <w:rStyle w:val="Char9"/>
          <w:rFonts w:hint="eastAsia"/>
          <w:rtl/>
        </w:rPr>
        <w:t>ذۡكُرۡ</w:t>
      </w:r>
      <w:r w:rsidRPr="00334FCC">
        <w:rPr>
          <w:rStyle w:val="Char9"/>
          <w:rtl/>
        </w:rPr>
        <w:t xml:space="preserve"> نِعۡمَتِي عَلَيۡكَ وَعَلَىٰ وَٰلِدَتِكَ إِذۡ أَيَّدتُّكَ بِرُوحِ </w:t>
      </w:r>
      <w:r w:rsidRPr="00334FCC">
        <w:rPr>
          <w:rStyle w:val="Char9"/>
          <w:rFonts w:hint="cs"/>
          <w:rtl/>
        </w:rPr>
        <w:t>ٱ</w:t>
      </w:r>
      <w:r w:rsidRPr="00334FCC">
        <w:rPr>
          <w:rStyle w:val="Char9"/>
          <w:rFonts w:hint="eastAsia"/>
          <w:rtl/>
        </w:rPr>
        <w:t>لۡقُدُسِ</w:t>
      </w:r>
      <w:r w:rsidRPr="00334FCC">
        <w:rPr>
          <w:rStyle w:val="Char9"/>
          <w:rtl/>
        </w:rPr>
        <w:t xml:space="preserve"> تُكَلِّمُ </w:t>
      </w:r>
      <w:r w:rsidRPr="00334FCC">
        <w:rPr>
          <w:rStyle w:val="Char9"/>
          <w:rFonts w:hint="cs"/>
          <w:rtl/>
        </w:rPr>
        <w:t>ٱ</w:t>
      </w:r>
      <w:r w:rsidRPr="00334FCC">
        <w:rPr>
          <w:rStyle w:val="Char9"/>
          <w:rFonts w:hint="eastAsia"/>
          <w:rtl/>
        </w:rPr>
        <w:t>لنَّاسَ</w:t>
      </w:r>
      <w:r w:rsidRPr="00334FCC">
        <w:rPr>
          <w:rStyle w:val="Char9"/>
          <w:rtl/>
        </w:rPr>
        <w:t xml:space="preserve"> فِي </w:t>
      </w:r>
      <w:r w:rsidRPr="00334FCC">
        <w:rPr>
          <w:rStyle w:val="Char9"/>
          <w:rFonts w:hint="cs"/>
          <w:rtl/>
        </w:rPr>
        <w:t>ٱ</w:t>
      </w:r>
      <w:r w:rsidRPr="00334FCC">
        <w:rPr>
          <w:rStyle w:val="Char9"/>
          <w:rFonts w:hint="eastAsia"/>
          <w:rtl/>
        </w:rPr>
        <w:t>لۡمَهۡدِ</w:t>
      </w:r>
      <w:r w:rsidRPr="00334FCC">
        <w:rPr>
          <w:rStyle w:val="Char9"/>
          <w:rtl/>
        </w:rPr>
        <w:t xml:space="preserve"> وَكَهۡلٗاۖ وَإِذۡ عَلَّمۡتُكَ </w:t>
      </w:r>
      <w:r w:rsidRPr="00334FCC">
        <w:rPr>
          <w:rStyle w:val="Char9"/>
          <w:rFonts w:hint="cs"/>
          <w:rtl/>
        </w:rPr>
        <w:t>ٱ</w:t>
      </w:r>
      <w:r w:rsidRPr="00334FCC">
        <w:rPr>
          <w:rStyle w:val="Char9"/>
          <w:rFonts w:hint="eastAsia"/>
          <w:rtl/>
        </w:rPr>
        <w:t>لۡكِتَٰبَ</w:t>
      </w:r>
      <w:r w:rsidRPr="00334FCC">
        <w:rPr>
          <w:rStyle w:val="Char9"/>
          <w:rtl/>
        </w:rPr>
        <w:t xml:space="preserve"> وَ</w:t>
      </w:r>
      <w:r w:rsidRPr="00334FCC">
        <w:rPr>
          <w:rStyle w:val="Char9"/>
          <w:rFonts w:hint="cs"/>
          <w:rtl/>
        </w:rPr>
        <w:t>ٱ</w:t>
      </w:r>
      <w:r w:rsidRPr="00334FCC">
        <w:rPr>
          <w:rStyle w:val="Char9"/>
          <w:rFonts w:hint="eastAsia"/>
          <w:rtl/>
        </w:rPr>
        <w:t>لۡحِكۡمَةَ</w:t>
      </w:r>
      <w:r w:rsidRPr="00334FCC">
        <w:rPr>
          <w:rStyle w:val="Char9"/>
          <w:rtl/>
        </w:rPr>
        <w:t xml:space="preserve"> وَ</w:t>
      </w:r>
      <w:r w:rsidRPr="00334FCC">
        <w:rPr>
          <w:rStyle w:val="Char9"/>
          <w:rFonts w:hint="cs"/>
          <w:rtl/>
        </w:rPr>
        <w:t>ٱ</w:t>
      </w:r>
      <w:r w:rsidRPr="00334FCC">
        <w:rPr>
          <w:rStyle w:val="Char9"/>
          <w:rFonts w:hint="eastAsia"/>
          <w:rtl/>
        </w:rPr>
        <w:t>لتَّوۡرَىٰةَ</w:t>
      </w:r>
      <w:r w:rsidRPr="00334FCC">
        <w:rPr>
          <w:rStyle w:val="Char9"/>
          <w:rtl/>
        </w:rPr>
        <w:t xml:space="preserve"> وَ</w:t>
      </w:r>
      <w:r w:rsidRPr="00334FCC">
        <w:rPr>
          <w:rStyle w:val="Char9"/>
          <w:rFonts w:hint="cs"/>
          <w:rtl/>
        </w:rPr>
        <w:t>ٱ</w:t>
      </w:r>
      <w:r w:rsidRPr="00334FCC">
        <w:rPr>
          <w:rStyle w:val="Char9"/>
          <w:rFonts w:hint="eastAsia"/>
          <w:rtl/>
        </w:rPr>
        <w:t>لۡإِنجِيلَۖ</w:t>
      </w:r>
      <w:r w:rsidRPr="00334FCC">
        <w:rPr>
          <w:rStyle w:val="Char9"/>
          <w:rtl/>
        </w:rPr>
        <w:t xml:space="preserve"> وَإِذۡ تَ</w:t>
      </w:r>
      <w:r w:rsidRPr="00334FCC">
        <w:rPr>
          <w:rStyle w:val="Char9"/>
          <w:rFonts w:hint="eastAsia"/>
          <w:rtl/>
        </w:rPr>
        <w:t>خۡلُقُ</w:t>
      </w:r>
      <w:r w:rsidRPr="00334FCC">
        <w:rPr>
          <w:rStyle w:val="Char9"/>
          <w:rtl/>
        </w:rPr>
        <w:t xml:space="preserve"> مِنَ </w:t>
      </w:r>
      <w:r w:rsidRPr="00334FCC">
        <w:rPr>
          <w:rStyle w:val="Char9"/>
          <w:rFonts w:hint="cs"/>
          <w:rtl/>
        </w:rPr>
        <w:t>ٱ</w:t>
      </w:r>
      <w:r w:rsidRPr="00334FCC">
        <w:rPr>
          <w:rStyle w:val="Char9"/>
          <w:rFonts w:hint="eastAsia"/>
          <w:rtl/>
        </w:rPr>
        <w:t>لطِّينِ</w:t>
      </w:r>
      <w:r w:rsidRPr="00334FCC">
        <w:rPr>
          <w:rStyle w:val="Char9"/>
          <w:rtl/>
        </w:rPr>
        <w:t xml:space="preserve"> كَهَيۡ‍َٔةِ </w:t>
      </w:r>
      <w:r w:rsidRPr="00334FCC">
        <w:rPr>
          <w:rStyle w:val="Char9"/>
          <w:rFonts w:hint="cs"/>
          <w:rtl/>
        </w:rPr>
        <w:t>ٱ</w:t>
      </w:r>
      <w:r w:rsidRPr="00334FCC">
        <w:rPr>
          <w:rStyle w:val="Char9"/>
          <w:rFonts w:hint="eastAsia"/>
          <w:rtl/>
        </w:rPr>
        <w:t>لطَّيۡرِ</w:t>
      </w:r>
      <w:r w:rsidRPr="00334FCC">
        <w:rPr>
          <w:rStyle w:val="Char9"/>
          <w:rtl/>
        </w:rPr>
        <w:t xml:space="preserve"> بِإِذۡنِي فَتَنفُخُ فِيهَا فَتَكُونُ طَيۡرَۢا بِإِذۡنِيۖ وَتُبۡرِئُ </w:t>
      </w:r>
      <w:r w:rsidRPr="00334FCC">
        <w:rPr>
          <w:rStyle w:val="Char9"/>
          <w:rFonts w:hint="cs"/>
          <w:rtl/>
        </w:rPr>
        <w:t>ٱ</w:t>
      </w:r>
      <w:r w:rsidRPr="00334FCC">
        <w:rPr>
          <w:rStyle w:val="Char9"/>
          <w:rFonts w:hint="eastAsia"/>
          <w:rtl/>
        </w:rPr>
        <w:t>لۡأَكۡمَهَ</w:t>
      </w:r>
      <w:r w:rsidRPr="00334FCC">
        <w:rPr>
          <w:rStyle w:val="Char9"/>
          <w:rtl/>
        </w:rPr>
        <w:t xml:space="preserve"> وَ</w:t>
      </w:r>
      <w:r w:rsidRPr="00334FCC">
        <w:rPr>
          <w:rStyle w:val="Char9"/>
          <w:rFonts w:hint="cs"/>
          <w:rtl/>
        </w:rPr>
        <w:t>ٱ</w:t>
      </w:r>
      <w:r w:rsidRPr="00334FCC">
        <w:rPr>
          <w:rStyle w:val="Char9"/>
          <w:rFonts w:hint="eastAsia"/>
          <w:rtl/>
        </w:rPr>
        <w:t>لۡأَبۡرَصَ</w:t>
      </w:r>
      <w:r w:rsidRPr="00334FCC">
        <w:rPr>
          <w:rStyle w:val="Char9"/>
          <w:rtl/>
        </w:rPr>
        <w:t xml:space="preserve"> بِإِذۡنِي</w:t>
      </w:r>
      <w:r>
        <w:rPr>
          <w:rFonts w:cs="Traditional Arabic" w:hint="cs"/>
          <w:rtl/>
        </w:rPr>
        <w:t>﴾</w:t>
      </w:r>
      <w:r w:rsidR="0079021F" w:rsidRPr="00B12EB5">
        <w:rPr>
          <w:rFonts w:hint="cs"/>
          <w:rtl/>
        </w:rPr>
        <w:t xml:space="preserve"> </w:t>
      </w:r>
      <w:r>
        <w:rPr>
          <w:rStyle w:val="Char6"/>
          <w:rFonts w:hint="cs"/>
          <w:rtl/>
        </w:rPr>
        <w:t>[</w:t>
      </w:r>
      <w:r w:rsidR="0079021F" w:rsidRPr="00E97C34">
        <w:rPr>
          <w:rStyle w:val="Char6"/>
          <w:rFonts w:hint="cs"/>
          <w:rtl/>
        </w:rPr>
        <w:t>المائد</w:t>
      </w:r>
      <w:r>
        <w:rPr>
          <w:rStyle w:val="Char6"/>
          <w:rFonts w:hint="cs"/>
          <w:rtl/>
        </w:rPr>
        <w:t>ة</w:t>
      </w:r>
      <w:r w:rsidR="0079021F" w:rsidRPr="00E97C34">
        <w:rPr>
          <w:rStyle w:val="Char6"/>
          <w:rFonts w:hint="cs"/>
          <w:rtl/>
        </w:rPr>
        <w:t>:110</w:t>
      </w:r>
      <w:r>
        <w:rPr>
          <w:rStyle w:val="Char6"/>
          <w:rFonts w:hint="cs"/>
          <w:rtl/>
        </w:rPr>
        <w:t>]</w:t>
      </w:r>
      <w:r w:rsidR="0079021F" w:rsidRPr="00E97C34">
        <w:rPr>
          <w:rStyle w:val="Char3"/>
          <w:rFonts w:hint="cs"/>
          <w:rtl/>
        </w:rPr>
        <w:t>.</w:t>
      </w:r>
    </w:p>
    <w:p w:rsidR="0079021F" w:rsidRPr="00B12EB5" w:rsidRDefault="0079021F" w:rsidP="00E97C34">
      <w:pPr>
        <w:pStyle w:val="a3"/>
        <w:rPr>
          <w:rtl/>
        </w:rPr>
      </w:pPr>
      <w:r w:rsidRPr="00B12EB5">
        <w:rPr>
          <w:rFonts w:hint="cs"/>
          <w:rtl/>
        </w:rPr>
        <w:t>ترجمه</w:t>
      </w:r>
      <w:r w:rsidRPr="00E97C34">
        <w:rPr>
          <w:rFonts w:hint="cs"/>
          <w:rtl/>
        </w:rPr>
        <w:t xml:space="preserve">:  </w:t>
      </w:r>
      <w:r w:rsidRPr="00E97C34">
        <w:rPr>
          <w:rtl/>
        </w:rPr>
        <w:t>«</w:t>
      </w:r>
      <w:r w:rsidRPr="00E97C34">
        <w:rPr>
          <w:rFonts w:hint="cs"/>
          <w:rtl/>
        </w:rPr>
        <w:t>و چون</w:t>
      </w:r>
      <w:r w:rsidRPr="00B12EB5">
        <w:rPr>
          <w:rFonts w:hint="cs"/>
          <w:rtl/>
        </w:rPr>
        <w:t xml:space="preserve"> خداوند گفت: ا</w:t>
      </w:r>
      <w:r w:rsidR="00B9269E">
        <w:rPr>
          <w:rFonts w:hint="cs"/>
          <w:rtl/>
        </w:rPr>
        <w:t>ی</w:t>
      </w:r>
      <w:r w:rsidRPr="00B12EB5">
        <w:rPr>
          <w:rFonts w:hint="cs"/>
          <w:rtl/>
        </w:rPr>
        <w:t xml:space="preserve"> ع</w:t>
      </w:r>
      <w:r w:rsidR="00B9269E">
        <w:rPr>
          <w:rFonts w:hint="cs"/>
          <w:rtl/>
        </w:rPr>
        <w:t>ی</w:t>
      </w:r>
      <w:r w:rsidRPr="00B12EB5">
        <w:rPr>
          <w:rFonts w:hint="cs"/>
          <w:rtl/>
        </w:rPr>
        <w:t>س</w:t>
      </w:r>
      <w:r w:rsidR="00B9269E">
        <w:rPr>
          <w:rFonts w:hint="cs"/>
          <w:rtl/>
        </w:rPr>
        <w:t>ی</w:t>
      </w:r>
      <w:r w:rsidRPr="00B12EB5">
        <w:rPr>
          <w:rFonts w:hint="cs"/>
          <w:rtl/>
        </w:rPr>
        <w:t xml:space="preserve"> پسر مر</w:t>
      </w:r>
      <w:r w:rsidR="00B9269E">
        <w:rPr>
          <w:rFonts w:hint="cs"/>
          <w:rtl/>
        </w:rPr>
        <w:t>ی</w:t>
      </w:r>
      <w:r w:rsidRPr="00B12EB5">
        <w:rPr>
          <w:rFonts w:hint="cs"/>
          <w:rtl/>
        </w:rPr>
        <w:t xml:space="preserve">م! به </w:t>
      </w:r>
      <w:r w:rsidR="00B9269E">
        <w:rPr>
          <w:rFonts w:hint="cs"/>
          <w:rtl/>
        </w:rPr>
        <w:t>ی</w:t>
      </w:r>
      <w:r w:rsidRPr="00B12EB5">
        <w:rPr>
          <w:rFonts w:hint="cs"/>
          <w:rtl/>
        </w:rPr>
        <w:t>اد آور نعمت مرا که بر تو و مادرت ارزان</w:t>
      </w:r>
      <w:r w:rsidR="00B9269E">
        <w:rPr>
          <w:rFonts w:hint="cs"/>
          <w:rtl/>
        </w:rPr>
        <w:t>ی</w:t>
      </w:r>
      <w:r w:rsidRPr="00B12EB5">
        <w:rPr>
          <w:rFonts w:hint="cs"/>
          <w:rtl/>
        </w:rPr>
        <w:t xml:space="preserve"> داشتم، بدانگاه که توسط جبرئ</w:t>
      </w:r>
      <w:r w:rsidR="00B9269E">
        <w:rPr>
          <w:rFonts w:hint="cs"/>
          <w:rtl/>
        </w:rPr>
        <w:t>ی</w:t>
      </w:r>
      <w:r w:rsidRPr="00B12EB5">
        <w:rPr>
          <w:rFonts w:hint="cs"/>
          <w:rtl/>
        </w:rPr>
        <w:t xml:space="preserve">ل تو را </w:t>
      </w:r>
      <w:r w:rsidR="00B9269E">
        <w:rPr>
          <w:rFonts w:hint="cs"/>
          <w:rtl/>
        </w:rPr>
        <w:t>ی</w:t>
      </w:r>
      <w:r w:rsidRPr="00B12EB5">
        <w:rPr>
          <w:rFonts w:hint="cs"/>
          <w:rtl/>
        </w:rPr>
        <w:t>ار</w:t>
      </w:r>
      <w:r w:rsidR="00B9269E">
        <w:rPr>
          <w:rFonts w:hint="cs"/>
          <w:rtl/>
        </w:rPr>
        <w:t>ی</w:t>
      </w:r>
      <w:r w:rsidRPr="00B12EB5">
        <w:rPr>
          <w:rFonts w:hint="cs"/>
          <w:rtl/>
        </w:rPr>
        <w:t xml:space="preserve"> دادم که در گهواره و در م</w:t>
      </w:r>
      <w:r w:rsidR="00B9269E">
        <w:rPr>
          <w:rFonts w:hint="cs"/>
          <w:rtl/>
        </w:rPr>
        <w:t>ی</w:t>
      </w:r>
      <w:r w:rsidRPr="00B12EB5">
        <w:rPr>
          <w:rFonts w:hint="cs"/>
          <w:rtl/>
        </w:rPr>
        <w:t>انه سال</w:t>
      </w:r>
      <w:r w:rsidR="00B9269E">
        <w:rPr>
          <w:rFonts w:hint="cs"/>
          <w:rtl/>
        </w:rPr>
        <w:t>ی</w:t>
      </w:r>
      <w:r w:rsidRPr="00B12EB5">
        <w:rPr>
          <w:rFonts w:hint="cs"/>
          <w:rtl/>
        </w:rPr>
        <w:t xml:space="preserve"> با مردم سخن </w:t>
      </w:r>
      <w:r w:rsidR="00565D99">
        <w:rPr>
          <w:rFonts w:hint="cs"/>
          <w:rtl/>
        </w:rPr>
        <w:t>م</w:t>
      </w:r>
      <w:r w:rsidR="00B9269E">
        <w:rPr>
          <w:rFonts w:hint="cs"/>
          <w:rtl/>
        </w:rPr>
        <w:t>ی</w:t>
      </w:r>
      <w:r w:rsidR="00565D99">
        <w:rPr>
          <w:rFonts w:hint="cs"/>
          <w:rtl/>
        </w:rPr>
        <w:t>‌گفت</w:t>
      </w:r>
      <w:r w:rsidR="00B9269E">
        <w:rPr>
          <w:rFonts w:hint="cs"/>
          <w:rtl/>
        </w:rPr>
        <w:t>ی</w:t>
      </w:r>
      <w:r w:rsidRPr="00B12EB5">
        <w:rPr>
          <w:rFonts w:hint="cs"/>
          <w:rtl/>
        </w:rPr>
        <w:t xml:space="preserve">، و </w:t>
      </w:r>
      <w:r w:rsidR="00B9269E">
        <w:rPr>
          <w:rFonts w:hint="cs"/>
          <w:rtl/>
        </w:rPr>
        <w:t>ی</w:t>
      </w:r>
      <w:r w:rsidRPr="00B12EB5">
        <w:rPr>
          <w:rFonts w:hint="cs"/>
          <w:rtl/>
        </w:rPr>
        <w:t>ادکن آنگاه را که نوشتن و دانش سودمند و تورات و انج</w:t>
      </w:r>
      <w:r w:rsidR="00B9269E">
        <w:rPr>
          <w:rFonts w:hint="cs"/>
          <w:rtl/>
        </w:rPr>
        <w:t>ی</w:t>
      </w:r>
      <w:r w:rsidRPr="00B12EB5">
        <w:rPr>
          <w:rFonts w:hint="cs"/>
          <w:rtl/>
        </w:rPr>
        <w:t>ل را به تو آموختم. و چ</w:t>
      </w:r>
      <w:r w:rsidR="00B9269E">
        <w:rPr>
          <w:rFonts w:hint="cs"/>
          <w:rtl/>
        </w:rPr>
        <w:t>ی</w:t>
      </w:r>
      <w:r w:rsidRPr="00B12EB5">
        <w:rPr>
          <w:rFonts w:hint="cs"/>
          <w:rtl/>
        </w:rPr>
        <w:t>ز</w:t>
      </w:r>
      <w:r w:rsidR="00B9269E">
        <w:rPr>
          <w:rFonts w:hint="cs"/>
          <w:rtl/>
        </w:rPr>
        <w:t>ی</w:t>
      </w:r>
      <w:r w:rsidRPr="00B12EB5">
        <w:rPr>
          <w:rFonts w:hint="cs"/>
          <w:rtl/>
        </w:rPr>
        <w:t xml:space="preserve"> از گِل به شکل پرنده م</w:t>
      </w:r>
      <w:r w:rsidR="00B9269E">
        <w:rPr>
          <w:rFonts w:hint="cs"/>
          <w:rtl/>
        </w:rPr>
        <w:t>ی</w:t>
      </w:r>
      <w:r w:rsidRPr="00B12EB5">
        <w:rPr>
          <w:rFonts w:hint="cs"/>
          <w:rtl/>
        </w:rPr>
        <w:t>ساخت</w:t>
      </w:r>
      <w:r w:rsidR="00B9269E">
        <w:rPr>
          <w:rFonts w:hint="cs"/>
          <w:rtl/>
        </w:rPr>
        <w:t>ی</w:t>
      </w:r>
      <w:r w:rsidRPr="00B12EB5">
        <w:rPr>
          <w:rFonts w:hint="cs"/>
          <w:rtl/>
        </w:rPr>
        <w:t xml:space="preserve"> و بدان م</w:t>
      </w:r>
      <w:r w:rsidR="00B9269E">
        <w:rPr>
          <w:rFonts w:hint="cs"/>
          <w:rtl/>
        </w:rPr>
        <w:t>ی</w:t>
      </w:r>
      <w:r w:rsidRPr="00B12EB5">
        <w:rPr>
          <w:rFonts w:hint="cs"/>
          <w:rtl/>
        </w:rPr>
        <w:t>‌دم</w:t>
      </w:r>
      <w:r w:rsidR="00B9269E">
        <w:rPr>
          <w:rFonts w:hint="cs"/>
          <w:rtl/>
        </w:rPr>
        <w:t>ی</w:t>
      </w:r>
      <w:r w:rsidRPr="00B12EB5">
        <w:rPr>
          <w:rFonts w:hint="cs"/>
          <w:rtl/>
        </w:rPr>
        <w:t>د</w:t>
      </w:r>
      <w:r w:rsidR="00B9269E">
        <w:rPr>
          <w:rFonts w:hint="cs"/>
          <w:rtl/>
        </w:rPr>
        <w:t>ی</w:t>
      </w:r>
      <w:r w:rsidRPr="00B12EB5">
        <w:rPr>
          <w:rFonts w:hint="cs"/>
          <w:rtl/>
        </w:rPr>
        <w:t xml:space="preserve"> و به فرمان من پرنده ا</w:t>
      </w:r>
      <w:r w:rsidR="00B9269E">
        <w:rPr>
          <w:rFonts w:hint="cs"/>
          <w:rtl/>
        </w:rPr>
        <w:t>ی</w:t>
      </w:r>
      <w:r w:rsidRPr="00B12EB5">
        <w:rPr>
          <w:rFonts w:hint="cs"/>
          <w:rtl/>
        </w:rPr>
        <w:t xml:space="preserve"> (زنده) م</w:t>
      </w:r>
      <w:r w:rsidR="00B9269E">
        <w:rPr>
          <w:rFonts w:hint="cs"/>
          <w:rtl/>
        </w:rPr>
        <w:t>ی</w:t>
      </w:r>
      <w:r w:rsidRPr="00B12EB5">
        <w:rPr>
          <w:rFonts w:hint="cs"/>
          <w:rtl/>
        </w:rPr>
        <w:t>شد، و کور مادر زاد و مبتلا</w:t>
      </w:r>
      <w:r w:rsidR="00B9269E">
        <w:rPr>
          <w:rFonts w:hint="cs"/>
          <w:rtl/>
        </w:rPr>
        <w:t>ی</w:t>
      </w:r>
      <w:r w:rsidRPr="00B12EB5">
        <w:rPr>
          <w:rFonts w:hint="cs"/>
          <w:rtl/>
        </w:rPr>
        <w:t xml:space="preserve"> به ب</w:t>
      </w:r>
      <w:r w:rsidR="00B9269E">
        <w:rPr>
          <w:rFonts w:hint="cs"/>
          <w:rtl/>
        </w:rPr>
        <w:t>ی</w:t>
      </w:r>
      <w:r w:rsidRPr="00B12EB5">
        <w:rPr>
          <w:rFonts w:hint="cs"/>
          <w:rtl/>
        </w:rPr>
        <w:t>مار</w:t>
      </w:r>
      <w:r w:rsidR="00B9269E">
        <w:rPr>
          <w:rFonts w:hint="cs"/>
          <w:rtl/>
        </w:rPr>
        <w:t>ی</w:t>
      </w:r>
      <w:r w:rsidRPr="00B12EB5">
        <w:rPr>
          <w:rFonts w:hint="cs"/>
          <w:rtl/>
        </w:rPr>
        <w:t xml:space="preserve"> </w:t>
      </w:r>
      <w:r w:rsidRPr="00B12EB5">
        <w:rPr>
          <w:rFonts w:hint="cs"/>
          <w:rtl/>
        </w:rPr>
        <w:lastRenderedPageBreak/>
        <w:t>پ</w:t>
      </w:r>
      <w:r w:rsidR="00B9269E">
        <w:rPr>
          <w:rFonts w:hint="cs"/>
          <w:rtl/>
        </w:rPr>
        <w:t>ی</w:t>
      </w:r>
      <w:r w:rsidRPr="00B12EB5">
        <w:rPr>
          <w:rFonts w:hint="cs"/>
          <w:rtl/>
        </w:rPr>
        <w:t>س</w:t>
      </w:r>
      <w:r w:rsidR="00B9269E">
        <w:rPr>
          <w:rFonts w:hint="cs"/>
          <w:rtl/>
        </w:rPr>
        <w:t>ی</w:t>
      </w:r>
      <w:r w:rsidRPr="00B12EB5">
        <w:rPr>
          <w:rFonts w:hint="cs"/>
          <w:rtl/>
        </w:rPr>
        <w:t xml:space="preserve"> را به فرمان و قدرت من شفا </w:t>
      </w:r>
      <w:r w:rsidR="00B35F33">
        <w:rPr>
          <w:rFonts w:hint="cs"/>
          <w:rtl/>
        </w:rPr>
        <w:t>م</w:t>
      </w:r>
      <w:r w:rsidR="00B9269E">
        <w:rPr>
          <w:rFonts w:hint="cs"/>
          <w:rtl/>
        </w:rPr>
        <w:t>ی</w:t>
      </w:r>
      <w:r w:rsidR="00B35F33">
        <w:rPr>
          <w:rFonts w:hint="cs"/>
          <w:rtl/>
        </w:rPr>
        <w:t>‌داد</w:t>
      </w:r>
      <w:r w:rsidR="00B9269E">
        <w:rPr>
          <w:rFonts w:hint="cs"/>
          <w:rtl/>
        </w:rPr>
        <w:t>ی</w:t>
      </w:r>
      <w:r w:rsidRPr="00B12EB5">
        <w:rPr>
          <w:rFonts w:hint="cs"/>
          <w:rtl/>
        </w:rPr>
        <w:t>، و آنگاه را که مردگان را به فرمان من (زنده ازگور) ب</w:t>
      </w:r>
      <w:r w:rsidR="00B9269E">
        <w:rPr>
          <w:rFonts w:hint="cs"/>
          <w:rtl/>
        </w:rPr>
        <w:t>ی</w:t>
      </w:r>
      <w:r w:rsidRPr="00B12EB5">
        <w:rPr>
          <w:rFonts w:hint="cs"/>
          <w:rtl/>
        </w:rPr>
        <w:t>رون م</w:t>
      </w:r>
      <w:r w:rsidR="00B9269E">
        <w:rPr>
          <w:rFonts w:hint="cs"/>
          <w:rtl/>
        </w:rPr>
        <w:t>ی</w:t>
      </w:r>
      <w:r w:rsidRPr="00B12EB5">
        <w:rPr>
          <w:rFonts w:hint="cs"/>
          <w:rtl/>
        </w:rPr>
        <w:t>آورد</w:t>
      </w:r>
      <w:r w:rsidR="00B9269E">
        <w:rPr>
          <w:rFonts w:hint="cs"/>
          <w:rtl/>
        </w:rPr>
        <w:t>ی</w:t>
      </w:r>
      <w:r w:rsidRPr="00E97C34">
        <w:rPr>
          <w:rFonts w:hint="cs"/>
          <w:rtl/>
        </w:rPr>
        <w:t>...</w:t>
      </w:r>
      <w:r w:rsidRPr="00E97C34">
        <w:rPr>
          <w:rtl/>
        </w:rPr>
        <w:t>»</w:t>
      </w:r>
      <w:r w:rsidRPr="00E97C34">
        <w:rPr>
          <w:rFonts w:hint="cs"/>
          <w:rtl/>
        </w:rPr>
        <w:t>.</w:t>
      </w:r>
    </w:p>
    <w:p w:rsidR="0079021F" w:rsidRPr="00B12EB5" w:rsidRDefault="0079021F" w:rsidP="00E97C34">
      <w:pPr>
        <w:pStyle w:val="a3"/>
        <w:rPr>
          <w:rtl/>
        </w:rPr>
      </w:pPr>
      <w:r w:rsidRPr="00B12EB5">
        <w:rPr>
          <w:rFonts w:hint="cs"/>
          <w:rtl/>
        </w:rPr>
        <w:t xml:space="preserve">پنج معجزهء که به عیسی </w:t>
      </w:r>
      <w:r w:rsidR="00676EEB" w:rsidRPr="00676EEB">
        <w:rPr>
          <w:rFonts w:cs="CTraditional Arabic" w:hint="cs"/>
          <w:rtl/>
        </w:rPr>
        <w:t>÷</w:t>
      </w:r>
      <w:r w:rsidRPr="00B12EB5">
        <w:rPr>
          <w:rFonts w:hint="cs"/>
          <w:rtl/>
        </w:rPr>
        <w:t xml:space="preserve"> داده شده بود، از سه معجزۀ آن در ا</w:t>
      </w:r>
      <w:r w:rsidR="00B9269E">
        <w:rPr>
          <w:rFonts w:hint="cs"/>
          <w:rtl/>
        </w:rPr>
        <w:t>ی</w:t>
      </w:r>
      <w:r w:rsidRPr="00B12EB5">
        <w:rPr>
          <w:rFonts w:hint="cs"/>
          <w:rtl/>
        </w:rPr>
        <w:t>ن آ</w:t>
      </w:r>
      <w:r w:rsidR="00B9269E">
        <w:rPr>
          <w:rFonts w:hint="cs"/>
          <w:rtl/>
        </w:rPr>
        <w:t>ی</w:t>
      </w:r>
      <w:r w:rsidRPr="00B12EB5">
        <w:rPr>
          <w:rFonts w:hint="cs"/>
          <w:rtl/>
        </w:rPr>
        <w:t xml:space="preserve">ات </w:t>
      </w:r>
      <w:r w:rsidR="00B9269E">
        <w:rPr>
          <w:rFonts w:hint="cs"/>
          <w:rtl/>
        </w:rPr>
        <w:t>ی</w:t>
      </w:r>
      <w:r w:rsidRPr="00B12EB5">
        <w:rPr>
          <w:rFonts w:hint="cs"/>
          <w:rtl/>
        </w:rPr>
        <w:t>اد شده است که قرار ذ</w:t>
      </w:r>
      <w:r w:rsidR="00B9269E">
        <w:rPr>
          <w:rFonts w:hint="cs"/>
          <w:rtl/>
        </w:rPr>
        <w:t>ی</w:t>
      </w:r>
      <w:r w:rsidRPr="00B12EB5">
        <w:rPr>
          <w:rFonts w:hint="cs"/>
          <w:rtl/>
        </w:rPr>
        <w:t xml:space="preserve">ل است: </w:t>
      </w:r>
    </w:p>
    <w:p w:rsidR="0079021F" w:rsidRPr="00B12EB5" w:rsidRDefault="0079021F" w:rsidP="007329AF">
      <w:pPr>
        <w:pStyle w:val="a3"/>
        <w:numPr>
          <w:ilvl w:val="0"/>
          <w:numId w:val="14"/>
        </w:numPr>
        <w:ind w:left="641" w:hanging="357"/>
        <w:rPr>
          <w:rtl/>
        </w:rPr>
      </w:pPr>
      <w:r w:rsidRPr="00B12EB5">
        <w:rPr>
          <w:rFonts w:hint="cs"/>
          <w:rtl/>
        </w:rPr>
        <w:t xml:space="preserve">از گِل به صورت پرنده </w:t>
      </w:r>
      <w:r w:rsidR="00B35F33">
        <w:rPr>
          <w:rFonts w:hint="cs"/>
          <w:rtl/>
        </w:rPr>
        <w:t>م</w:t>
      </w:r>
      <w:r w:rsidR="00B9269E">
        <w:rPr>
          <w:rFonts w:hint="cs"/>
          <w:rtl/>
        </w:rPr>
        <w:t>ی</w:t>
      </w:r>
      <w:r w:rsidR="00B35F33">
        <w:rPr>
          <w:rFonts w:hint="cs"/>
          <w:rtl/>
        </w:rPr>
        <w:t>‌سا</w:t>
      </w:r>
      <w:r w:rsidRPr="00B12EB5">
        <w:rPr>
          <w:rFonts w:hint="cs"/>
          <w:rtl/>
        </w:rPr>
        <w:t>خت و سپس در آن م</w:t>
      </w:r>
      <w:r w:rsidR="00B9269E">
        <w:rPr>
          <w:rFonts w:hint="cs"/>
          <w:rtl/>
        </w:rPr>
        <w:t>ی</w:t>
      </w:r>
      <w:r w:rsidRPr="00B12EB5">
        <w:rPr>
          <w:rFonts w:hint="cs"/>
          <w:rtl/>
        </w:rPr>
        <w:t>‌دم</w:t>
      </w:r>
      <w:r w:rsidR="00B9269E">
        <w:rPr>
          <w:rFonts w:hint="cs"/>
          <w:rtl/>
        </w:rPr>
        <w:t>ی</w:t>
      </w:r>
      <w:r w:rsidRPr="00B12EB5">
        <w:rPr>
          <w:rFonts w:hint="cs"/>
          <w:rtl/>
        </w:rPr>
        <w:t>د، و در آن گل به امر خداوند جان م</w:t>
      </w:r>
      <w:r w:rsidR="00B9269E">
        <w:rPr>
          <w:rFonts w:hint="cs"/>
          <w:rtl/>
        </w:rPr>
        <w:t>ی</w:t>
      </w:r>
      <w:r w:rsidRPr="00B12EB5">
        <w:rPr>
          <w:rFonts w:hint="cs"/>
          <w:rtl/>
        </w:rPr>
        <w:t>‌دم</w:t>
      </w:r>
      <w:r w:rsidR="00B9269E">
        <w:rPr>
          <w:rFonts w:hint="cs"/>
          <w:rtl/>
        </w:rPr>
        <w:t>ی</w:t>
      </w:r>
      <w:r w:rsidRPr="00B12EB5">
        <w:rPr>
          <w:rFonts w:hint="cs"/>
          <w:rtl/>
        </w:rPr>
        <w:t>د.</w:t>
      </w:r>
    </w:p>
    <w:p w:rsidR="0079021F" w:rsidRPr="00B12EB5" w:rsidRDefault="0079021F" w:rsidP="007329AF">
      <w:pPr>
        <w:pStyle w:val="a3"/>
        <w:numPr>
          <w:ilvl w:val="0"/>
          <w:numId w:val="14"/>
        </w:numPr>
        <w:ind w:left="641" w:hanging="357"/>
      </w:pPr>
      <w:r w:rsidRPr="00B12EB5">
        <w:rPr>
          <w:rFonts w:hint="cs"/>
          <w:rtl/>
        </w:rPr>
        <w:t>مردگان را به فرمان خداوند زنده م</w:t>
      </w:r>
      <w:r w:rsidR="00B9269E">
        <w:rPr>
          <w:rFonts w:hint="cs"/>
          <w:rtl/>
        </w:rPr>
        <w:t>ی</w:t>
      </w:r>
      <w:r w:rsidRPr="00B12EB5">
        <w:rPr>
          <w:rFonts w:hint="cs"/>
          <w:rtl/>
        </w:rPr>
        <w:t>‌ساخت، که ا</w:t>
      </w:r>
      <w:r w:rsidR="00B9269E">
        <w:rPr>
          <w:rFonts w:hint="cs"/>
          <w:rtl/>
        </w:rPr>
        <w:t>ی</w:t>
      </w:r>
      <w:r w:rsidRPr="00B12EB5">
        <w:rPr>
          <w:rFonts w:hint="cs"/>
          <w:rtl/>
        </w:rPr>
        <w:t>ن دل</w:t>
      </w:r>
      <w:r w:rsidR="00B9269E">
        <w:rPr>
          <w:rFonts w:hint="cs"/>
          <w:rtl/>
        </w:rPr>
        <w:t>ی</w:t>
      </w:r>
      <w:r w:rsidRPr="00B12EB5">
        <w:rPr>
          <w:rFonts w:hint="cs"/>
          <w:rtl/>
        </w:rPr>
        <w:t>ل و نشانۀ د</w:t>
      </w:r>
      <w:r w:rsidR="00B9269E">
        <w:rPr>
          <w:rFonts w:hint="cs"/>
          <w:rtl/>
        </w:rPr>
        <w:t>ی</w:t>
      </w:r>
      <w:r w:rsidRPr="00B12EB5">
        <w:rPr>
          <w:rFonts w:hint="cs"/>
          <w:rtl/>
        </w:rPr>
        <w:t>گر به صدق نبوتش بود.</w:t>
      </w:r>
    </w:p>
    <w:p w:rsidR="0079021F" w:rsidRPr="00B12EB5" w:rsidRDefault="0079021F" w:rsidP="007329AF">
      <w:pPr>
        <w:pStyle w:val="a3"/>
        <w:numPr>
          <w:ilvl w:val="0"/>
          <w:numId w:val="14"/>
        </w:numPr>
        <w:ind w:left="641" w:hanging="357"/>
      </w:pPr>
      <w:r w:rsidRPr="00B12EB5">
        <w:rPr>
          <w:rFonts w:hint="cs"/>
          <w:rtl/>
        </w:rPr>
        <w:t>مرض پ</w:t>
      </w:r>
      <w:r w:rsidR="00B9269E">
        <w:rPr>
          <w:rFonts w:hint="cs"/>
          <w:rtl/>
        </w:rPr>
        <w:t>ی</w:t>
      </w:r>
      <w:r w:rsidRPr="00B12EB5">
        <w:rPr>
          <w:rFonts w:hint="cs"/>
          <w:rtl/>
        </w:rPr>
        <w:t xml:space="preserve">س که </w:t>
      </w:r>
      <w:r w:rsidR="00B9269E">
        <w:rPr>
          <w:rFonts w:hint="cs"/>
          <w:rtl/>
        </w:rPr>
        <w:t>ی</w:t>
      </w:r>
      <w:r w:rsidRPr="00B12EB5">
        <w:rPr>
          <w:rFonts w:hint="cs"/>
          <w:rtl/>
        </w:rPr>
        <w:t>ک ب</w:t>
      </w:r>
      <w:r w:rsidR="00B9269E">
        <w:rPr>
          <w:rFonts w:hint="cs"/>
          <w:rtl/>
        </w:rPr>
        <w:t>ی</w:t>
      </w:r>
      <w:r w:rsidRPr="00B12EB5">
        <w:rPr>
          <w:rFonts w:hint="cs"/>
          <w:rtl/>
        </w:rPr>
        <w:t>مار</w:t>
      </w:r>
      <w:r w:rsidR="00B9269E">
        <w:rPr>
          <w:rFonts w:hint="cs"/>
          <w:rtl/>
        </w:rPr>
        <w:t>ی</w:t>
      </w:r>
      <w:r w:rsidRPr="00B12EB5">
        <w:rPr>
          <w:rFonts w:hint="cs"/>
          <w:rtl/>
        </w:rPr>
        <w:t xml:space="preserve"> لاعلاج بود، مبتلا</w:t>
      </w:r>
      <w:r w:rsidR="00B9269E">
        <w:rPr>
          <w:rFonts w:hint="cs"/>
          <w:rtl/>
        </w:rPr>
        <w:t>ی</w:t>
      </w:r>
      <w:r w:rsidRPr="00B12EB5">
        <w:rPr>
          <w:rFonts w:hint="cs"/>
          <w:rtl/>
        </w:rPr>
        <w:t>ان به ا</w:t>
      </w:r>
      <w:r w:rsidR="00B9269E">
        <w:rPr>
          <w:rFonts w:hint="cs"/>
          <w:rtl/>
        </w:rPr>
        <w:t>ی</w:t>
      </w:r>
      <w:r w:rsidRPr="00B12EB5">
        <w:rPr>
          <w:rFonts w:hint="cs"/>
          <w:rtl/>
        </w:rPr>
        <w:t>ن ب</w:t>
      </w:r>
      <w:r w:rsidR="00B9269E">
        <w:rPr>
          <w:rFonts w:hint="cs"/>
          <w:rtl/>
        </w:rPr>
        <w:t>ی</w:t>
      </w:r>
      <w:r w:rsidRPr="00B12EB5">
        <w:rPr>
          <w:rFonts w:hint="cs"/>
          <w:rtl/>
        </w:rPr>
        <w:t>مار</w:t>
      </w:r>
      <w:r w:rsidR="00B9269E">
        <w:rPr>
          <w:rFonts w:hint="cs"/>
          <w:rtl/>
        </w:rPr>
        <w:t>ی</w:t>
      </w:r>
      <w:r w:rsidRPr="00B12EB5">
        <w:rPr>
          <w:rFonts w:hint="cs"/>
          <w:rtl/>
        </w:rPr>
        <w:t xml:space="preserve"> را به فرمان خداوند شفاء </w:t>
      </w:r>
      <w:r w:rsidR="00B35F33">
        <w:rPr>
          <w:rFonts w:hint="cs"/>
          <w:rtl/>
        </w:rPr>
        <w:t>م</w:t>
      </w:r>
      <w:r w:rsidR="00B9269E">
        <w:rPr>
          <w:rFonts w:hint="cs"/>
          <w:rtl/>
        </w:rPr>
        <w:t>ی</w:t>
      </w:r>
      <w:r w:rsidR="00B35F33">
        <w:rPr>
          <w:rFonts w:hint="cs"/>
          <w:rtl/>
        </w:rPr>
        <w:t>‌داد</w:t>
      </w:r>
      <w:r w:rsidRPr="00B12EB5">
        <w:rPr>
          <w:rFonts w:hint="cs"/>
          <w:rtl/>
        </w:rPr>
        <w:t>.</w:t>
      </w:r>
    </w:p>
    <w:p w:rsidR="0079021F" w:rsidRPr="00B12EB5" w:rsidRDefault="0079021F" w:rsidP="007329AF">
      <w:pPr>
        <w:pStyle w:val="a3"/>
        <w:numPr>
          <w:ilvl w:val="0"/>
          <w:numId w:val="14"/>
        </w:numPr>
        <w:ind w:left="641" w:hanging="357"/>
      </w:pPr>
      <w:r w:rsidRPr="00B12EB5">
        <w:rPr>
          <w:rFonts w:hint="cs"/>
          <w:rtl/>
        </w:rPr>
        <w:t>فرود آمدن دسترخوان پر از طعام از آسمان برا</w:t>
      </w:r>
      <w:r w:rsidR="00B9269E">
        <w:rPr>
          <w:rFonts w:hint="cs"/>
          <w:rtl/>
        </w:rPr>
        <w:t>ی</w:t>
      </w:r>
      <w:r w:rsidRPr="00B12EB5">
        <w:rPr>
          <w:rFonts w:hint="cs"/>
          <w:rtl/>
        </w:rPr>
        <w:t xml:space="preserve"> شاگردان شان. و ا</w:t>
      </w:r>
      <w:r w:rsidR="00B9269E">
        <w:rPr>
          <w:rFonts w:hint="cs"/>
          <w:rtl/>
        </w:rPr>
        <w:t>ی</w:t>
      </w:r>
      <w:r w:rsidRPr="00B12EB5">
        <w:rPr>
          <w:rFonts w:hint="cs"/>
          <w:rtl/>
        </w:rPr>
        <w:t>ن معجزه ن</w:t>
      </w:r>
      <w:r w:rsidR="00B9269E">
        <w:rPr>
          <w:rFonts w:hint="cs"/>
          <w:rtl/>
        </w:rPr>
        <w:t>ی</w:t>
      </w:r>
      <w:r w:rsidRPr="00B12EB5">
        <w:rPr>
          <w:rFonts w:hint="cs"/>
          <w:rtl/>
        </w:rPr>
        <w:t>ز در هم</w:t>
      </w:r>
      <w:r w:rsidR="00B9269E">
        <w:rPr>
          <w:rFonts w:hint="cs"/>
          <w:rtl/>
        </w:rPr>
        <w:t>ی</w:t>
      </w:r>
      <w:r w:rsidRPr="00B12EB5">
        <w:rPr>
          <w:rFonts w:hint="cs"/>
          <w:rtl/>
        </w:rPr>
        <w:t>ن سوره ذکرشده است، و نامگذار</w:t>
      </w:r>
      <w:r w:rsidR="00B9269E">
        <w:rPr>
          <w:rFonts w:hint="cs"/>
          <w:rtl/>
        </w:rPr>
        <w:t>ی</w:t>
      </w:r>
      <w:r w:rsidRPr="00B12EB5">
        <w:rPr>
          <w:rFonts w:hint="cs"/>
          <w:rtl/>
        </w:rPr>
        <w:t xml:space="preserve"> ا</w:t>
      </w:r>
      <w:r w:rsidR="00B9269E">
        <w:rPr>
          <w:rFonts w:hint="cs"/>
          <w:rtl/>
        </w:rPr>
        <w:t>ی</w:t>
      </w:r>
      <w:r w:rsidRPr="00B12EB5">
        <w:rPr>
          <w:rFonts w:hint="cs"/>
          <w:rtl/>
        </w:rPr>
        <w:t xml:space="preserve">ن </w:t>
      </w:r>
      <w:r w:rsidRPr="00A442D0">
        <w:rPr>
          <w:rFonts w:hint="cs"/>
          <w:rtl/>
        </w:rPr>
        <w:t xml:space="preserve">سوره به </w:t>
      </w:r>
      <w:r w:rsidRPr="00A442D0">
        <w:rPr>
          <w:rtl/>
        </w:rPr>
        <w:t>«</w:t>
      </w:r>
      <w:r w:rsidRPr="00A442D0">
        <w:rPr>
          <w:rFonts w:hint="cs"/>
          <w:rtl/>
        </w:rPr>
        <w:t>مائده</w:t>
      </w:r>
      <w:r w:rsidRPr="00A442D0">
        <w:rPr>
          <w:rtl/>
        </w:rPr>
        <w:t>»</w:t>
      </w:r>
      <w:r w:rsidRPr="00A442D0">
        <w:rPr>
          <w:rFonts w:hint="cs"/>
          <w:rtl/>
        </w:rPr>
        <w:t xml:space="preserve"> به</w:t>
      </w:r>
      <w:r w:rsidRPr="00B12EB5">
        <w:rPr>
          <w:rFonts w:hint="cs"/>
          <w:rtl/>
        </w:rPr>
        <w:t xml:space="preserve"> هم</w:t>
      </w:r>
      <w:r w:rsidR="00B9269E">
        <w:rPr>
          <w:rFonts w:hint="cs"/>
          <w:rtl/>
        </w:rPr>
        <w:t>ی</w:t>
      </w:r>
      <w:r w:rsidRPr="00B12EB5">
        <w:rPr>
          <w:rFonts w:hint="cs"/>
          <w:rtl/>
        </w:rPr>
        <w:t>ن سبب است.</w:t>
      </w:r>
    </w:p>
    <w:p w:rsidR="0079021F" w:rsidRDefault="0079021F" w:rsidP="007329AF">
      <w:pPr>
        <w:pStyle w:val="a3"/>
        <w:numPr>
          <w:ilvl w:val="0"/>
          <w:numId w:val="14"/>
        </w:numPr>
        <w:ind w:left="641" w:hanging="357"/>
      </w:pPr>
      <w:r w:rsidRPr="00B12EB5">
        <w:rPr>
          <w:rFonts w:hint="cs"/>
          <w:rtl/>
        </w:rPr>
        <w:t>مردم را در مورد اش</w:t>
      </w:r>
      <w:r w:rsidR="00B9269E">
        <w:rPr>
          <w:rFonts w:hint="cs"/>
          <w:rtl/>
        </w:rPr>
        <w:t>ی</w:t>
      </w:r>
      <w:r w:rsidRPr="00B12EB5">
        <w:rPr>
          <w:rFonts w:hint="cs"/>
          <w:rtl/>
        </w:rPr>
        <w:t>ا</w:t>
      </w:r>
      <w:r w:rsidR="00B9269E">
        <w:rPr>
          <w:rFonts w:hint="cs"/>
          <w:rtl/>
        </w:rPr>
        <w:t>ی</w:t>
      </w:r>
      <w:r w:rsidRPr="00B12EB5">
        <w:rPr>
          <w:rFonts w:hint="cs"/>
          <w:rtl/>
        </w:rPr>
        <w:t xml:space="preserve"> که نه خود د</w:t>
      </w:r>
      <w:r w:rsidR="00B9269E">
        <w:rPr>
          <w:rFonts w:hint="cs"/>
          <w:rtl/>
        </w:rPr>
        <w:t>ی</w:t>
      </w:r>
      <w:r w:rsidRPr="00B12EB5">
        <w:rPr>
          <w:rFonts w:hint="cs"/>
          <w:rtl/>
        </w:rPr>
        <w:t>ده بودند و نه کس</w:t>
      </w:r>
      <w:r w:rsidR="00B9269E">
        <w:rPr>
          <w:rFonts w:hint="cs"/>
          <w:rtl/>
        </w:rPr>
        <w:t>ی</w:t>
      </w:r>
      <w:r w:rsidRPr="00B12EB5">
        <w:rPr>
          <w:rFonts w:hint="cs"/>
          <w:rtl/>
        </w:rPr>
        <w:t xml:space="preserve"> به ا</w:t>
      </w:r>
      <w:r w:rsidR="00B9269E">
        <w:rPr>
          <w:rFonts w:hint="cs"/>
          <w:rtl/>
        </w:rPr>
        <w:t>ی</w:t>
      </w:r>
      <w:r w:rsidRPr="00B12EB5">
        <w:rPr>
          <w:rFonts w:hint="cs"/>
          <w:rtl/>
        </w:rPr>
        <w:t xml:space="preserve">شان اطلاع داده بود خبر </w:t>
      </w:r>
      <w:r w:rsidR="00B35F33">
        <w:rPr>
          <w:rFonts w:hint="cs"/>
          <w:rtl/>
        </w:rPr>
        <w:t>م</w:t>
      </w:r>
      <w:r w:rsidR="00B9269E">
        <w:rPr>
          <w:rFonts w:hint="cs"/>
          <w:rtl/>
        </w:rPr>
        <w:t>ی</w:t>
      </w:r>
      <w:r w:rsidR="00B35F33">
        <w:rPr>
          <w:rFonts w:hint="cs"/>
          <w:rtl/>
        </w:rPr>
        <w:t>‌داد</w:t>
      </w:r>
      <w:r w:rsidRPr="00B12EB5">
        <w:rPr>
          <w:rFonts w:hint="cs"/>
          <w:rtl/>
        </w:rPr>
        <w:t>ند، چنانچه در سورۀ آل عمران ذکر شده:</w:t>
      </w:r>
    </w:p>
    <w:p w:rsidR="0079021F" w:rsidRPr="00B12EB5" w:rsidRDefault="000D58A0" w:rsidP="000D58A0">
      <w:pPr>
        <w:pStyle w:val="a3"/>
        <w:rPr>
          <w:rtl/>
        </w:rPr>
      </w:pPr>
      <w:r>
        <w:rPr>
          <w:rFonts w:cs="Traditional Arabic" w:hint="cs"/>
          <w:rtl/>
        </w:rPr>
        <w:t>﴿</w:t>
      </w:r>
      <w:r w:rsidRPr="00334FCC">
        <w:rPr>
          <w:rStyle w:val="Char9"/>
          <w:rtl/>
        </w:rPr>
        <w:t>وَأُنَبِّئُكُم بِمَا تَأۡكُلُونَ وَمَا تَدَّخِرُونَ فِي بُيُوتِكُمۡۚ</w:t>
      </w:r>
      <w:r>
        <w:rPr>
          <w:rFonts w:cs="Traditional Arabic" w:hint="cs"/>
          <w:rtl/>
        </w:rPr>
        <w:t>﴾</w:t>
      </w:r>
      <w:r w:rsidR="0079021F" w:rsidRPr="00A442D0">
        <w:rPr>
          <w:rStyle w:val="Char3"/>
          <w:rtl/>
        </w:rPr>
        <w:t xml:space="preserve"> </w:t>
      </w:r>
      <w:r>
        <w:rPr>
          <w:rStyle w:val="Char6"/>
          <w:rFonts w:hint="cs"/>
          <w:rtl/>
        </w:rPr>
        <w:t>[</w:t>
      </w:r>
      <w:r w:rsidR="0079021F" w:rsidRPr="00A442D0">
        <w:rPr>
          <w:rStyle w:val="Char6"/>
          <w:rFonts w:hint="cs"/>
          <w:rtl/>
        </w:rPr>
        <w:t>آل عمران: 49</w:t>
      </w:r>
      <w:r>
        <w:rPr>
          <w:rStyle w:val="Char6"/>
          <w:rFonts w:hint="cs"/>
          <w:rtl/>
        </w:rPr>
        <w:t>]</w:t>
      </w:r>
      <w:r w:rsidR="00A442D0">
        <w:rPr>
          <w:rStyle w:val="Char3"/>
          <w:rFonts w:hint="cs"/>
          <w:rtl/>
        </w:rPr>
        <w:t>.</w:t>
      </w:r>
    </w:p>
    <w:p w:rsidR="0079021F" w:rsidRPr="00B12EB5" w:rsidRDefault="0079021F" w:rsidP="00A442D0">
      <w:pPr>
        <w:pStyle w:val="a3"/>
        <w:rPr>
          <w:rtl/>
        </w:rPr>
      </w:pPr>
      <w:r w:rsidRPr="00B12EB5">
        <w:rPr>
          <w:rFonts w:hint="cs"/>
          <w:rtl/>
        </w:rPr>
        <w:t xml:space="preserve">ترجمه: </w:t>
      </w:r>
      <w:r w:rsidRPr="00A442D0">
        <w:rPr>
          <w:rtl/>
        </w:rPr>
        <w:t>«</w:t>
      </w:r>
      <w:r w:rsidRPr="00A442D0">
        <w:rPr>
          <w:rFonts w:hint="cs"/>
          <w:rtl/>
        </w:rPr>
        <w:t xml:space="preserve">و از آنچه </w:t>
      </w:r>
      <w:r w:rsidR="00B35F33" w:rsidRPr="00A442D0">
        <w:rPr>
          <w:rFonts w:hint="cs"/>
          <w:rtl/>
        </w:rPr>
        <w:t>م</w:t>
      </w:r>
      <w:r w:rsidR="00B9269E">
        <w:rPr>
          <w:rFonts w:hint="cs"/>
          <w:rtl/>
        </w:rPr>
        <w:t>ی</w:t>
      </w:r>
      <w:r w:rsidR="00B35F33" w:rsidRPr="00A442D0">
        <w:rPr>
          <w:rFonts w:hint="cs"/>
          <w:rtl/>
        </w:rPr>
        <w:t>‌خور</w:t>
      </w:r>
      <w:r w:rsidR="00B9269E">
        <w:rPr>
          <w:rFonts w:hint="cs"/>
          <w:rtl/>
        </w:rPr>
        <w:t>ی</w:t>
      </w:r>
      <w:r w:rsidRPr="00A442D0">
        <w:rPr>
          <w:rFonts w:hint="cs"/>
          <w:rtl/>
        </w:rPr>
        <w:t xml:space="preserve">د و از آنچه در </w:t>
      </w:r>
      <w:r w:rsidR="00B35F33" w:rsidRPr="00A442D0">
        <w:rPr>
          <w:rFonts w:hint="cs"/>
          <w:rtl/>
        </w:rPr>
        <w:t>خانه‌ها</w:t>
      </w:r>
      <w:r w:rsidR="00B9269E">
        <w:rPr>
          <w:rFonts w:hint="cs"/>
          <w:rtl/>
        </w:rPr>
        <w:t>ی</w:t>
      </w:r>
      <w:r w:rsidRPr="00A442D0">
        <w:rPr>
          <w:rFonts w:hint="cs"/>
          <w:rtl/>
        </w:rPr>
        <w:t xml:space="preserve"> خود ذخ</w:t>
      </w:r>
      <w:r w:rsidR="00B9269E">
        <w:rPr>
          <w:rFonts w:hint="cs"/>
          <w:rtl/>
        </w:rPr>
        <w:t>ی</w:t>
      </w:r>
      <w:r w:rsidRPr="00A442D0">
        <w:rPr>
          <w:rFonts w:hint="cs"/>
          <w:rtl/>
        </w:rPr>
        <w:t xml:space="preserve">ره </w:t>
      </w:r>
      <w:r w:rsidR="00B35F33" w:rsidRPr="00A442D0">
        <w:rPr>
          <w:rFonts w:hint="cs"/>
          <w:rtl/>
        </w:rPr>
        <w:t>م</w:t>
      </w:r>
      <w:r w:rsidR="00B9269E">
        <w:rPr>
          <w:rFonts w:hint="cs"/>
          <w:rtl/>
        </w:rPr>
        <w:t>ی</w:t>
      </w:r>
      <w:r w:rsidR="00B35F33" w:rsidRPr="00A442D0">
        <w:rPr>
          <w:rFonts w:hint="cs"/>
          <w:rtl/>
        </w:rPr>
        <w:t>‌کن</w:t>
      </w:r>
      <w:r w:rsidR="00B9269E">
        <w:rPr>
          <w:rFonts w:hint="cs"/>
          <w:rtl/>
        </w:rPr>
        <w:t>ی</w:t>
      </w:r>
      <w:r w:rsidRPr="00A442D0">
        <w:rPr>
          <w:rFonts w:hint="cs"/>
          <w:rtl/>
        </w:rPr>
        <w:t xml:space="preserve">د به شما خبر </w:t>
      </w:r>
      <w:r w:rsidR="00B35F33" w:rsidRPr="00A442D0">
        <w:rPr>
          <w:rFonts w:hint="cs"/>
          <w:rtl/>
        </w:rPr>
        <w:t>م</w:t>
      </w:r>
      <w:r w:rsidR="00B9269E">
        <w:rPr>
          <w:rFonts w:hint="cs"/>
          <w:rtl/>
        </w:rPr>
        <w:t>ی</w:t>
      </w:r>
      <w:r w:rsidR="00B35F33" w:rsidRPr="00A442D0">
        <w:rPr>
          <w:rFonts w:hint="cs"/>
          <w:rtl/>
        </w:rPr>
        <w:t>‌ده</w:t>
      </w:r>
      <w:r w:rsidRPr="00A442D0">
        <w:rPr>
          <w:rFonts w:hint="cs"/>
          <w:rtl/>
        </w:rPr>
        <w:t>م..</w:t>
      </w:r>
      <w:r w:rsidRPr="00A442D0">
        <w:rPr>
          <w:rtl/>
        </w:rPr>
        <w:t>»</w:t>
      </w:r>
      <w:r w:rsidRPr="00A442D0">
        <w:rPr>
          <w:rFonts w:hint="cs"/>
          <w:rtl/>
        </w:rPr>
        <w:t>.</w:t>
      </w:r>
    </w:p>
    <w:p w:rsidR="0079021F" w:rsidRPr="00B12EB5" w:rsidRDefault="0079021F" w:rsidP="000E397C">
      <w:pPr>
        <w:pStyle w:val="a0"/>
        <w:rPr>
          <w:rtl/>
        </w:rPr>
      </w:pPr>
      <w:bookmarkStart w:id="25" w:name="_Toc295527456"/>
      <w:bookmarkStart w:id="26" w:name="_Toc424207111"/>
      <w:r w:rsidRPr="00B12EB5">
        <w:rPr>
          <w:rFonts w:hint="cs"/>
          <w:rtl/>
        </w:rPr>
        <w:t>عق</w:t>
      </w:r>
      <w:r w:rsidR="0023132C">
        <w:rPr>
          <w:rFonts w:hint="cs"/>
          <w:rtl/>
        </w:rPr>
        <w:t>ی</w:t>
      </w:r>
      <w:r w:rsidRPr="00B12EB5">
        <w:rPr>
          <w:rFonts w:hint="cs"/>
          <w:rtl/>
        </w:rPr>
        <w:t xml:space="preserve">دۀ عیسی </w:t>
      </w:r>
      <w:r w:rsidR="00676EEB" w:rsidRPr="00676EEB">
        <w:rPr>
          <w:rFonts w:cs="CTraditional Arabic" w:hint="cs"/>
          <w:bCs w:val="0"/>
          <w:rtl/>
        </w:rPr>
        <w:t>÷</w:t>
      </w:r>
      <w:bookmarkEnd w:id="25"/>
      <w:bookmarkEnd w:id="26"/>
    </w:p>
    <w:p w:rsidR="000D58A0" w:rsidRDefault="0079021F" w:rsidP="00A442D0">
      <w:pPr>
        <w:pStyle w:val="a3"/>
        <w:rPr>
          <w:rtl/>
        </w:rPr>
      </w:pPr>
      <w:r w:rsidRPr="00B12EB5">
        <w:rPr>
          <w:rFonts w:hint="cs"/>
          <w:rtl/>
        </w:rPr>
        <w:t>آنچه را قرآن کر</w:t>
      </w:r>
      <w:r w:rsidR="00B9269E">
        <w:rPr>
          <w:rFonts w:hint="cs"/>
          <w:rtl/>
        </w:rPr>
        <w:t>ی</w:t>
      </w:r>
      <w:r w:rsidRPr="00B12EB5">
        <w:rPr>
          <w:rFonts w:hint="cs"/>
          <w:rtl/>
        </w:rPr>
        <w:t xml:space="preserve">م از عیسی </w:t>
      </w:r>
      <w:r w:rsidR="00676EEB" w:rsidRPr="00676EEB">
        <w:rPr>
          <w:rFonts w:cs="CTraditional Arabic" w:hint="cs"/>
          <w:rtl/>
        </w:rPr>
        <w:t>÷</w:t>
      </w:r>
      <w:r w:rsidRPr="00B12EB5">
        <w:rPr>
          <w:rFonts w:hint="cs"/>
          <w:rtl/>
        </w:rPr>
        <w:t xml:space="preserve"> حکا</w:t>
      </w:r>
      <w:r w:rsidR="00B9269E">
        <w:rPr>
          <w:rFonts w:hint="cs"/>
          <w:rtl/>
        </w:rPr>
        <w:t>ی</w:t>
      </w:r>
      <w:r w:rsidRPr="00B12EB5">
        <w:rPr>
          <w:rFonts w:hint="cs"/>
          <w:rtl/>
        </w:rPr>
        <w:t xml:space="preserve">ت </w:t>
      </w:r>
      <w:r w:rsidR="00B35F33">
        <w:rPr>
          <w:rFonts w:hint="cs"/>
          <w:rtl/>
        </w:rPr>
        <w:t>م</w:t>
      </w:r>
      <w:r w:rsidR="00B9269E">
        <w:rPr>
          <w:rFonts w:hint="cs"/>
          <w:rtl/>
        </w:rPr>
        <w:t>ی</w:t>
      </w:r>
      <w:r w:rsidR="00B35F33">
        <w:rPr>
          <w:rFonts w:hint="cs"/>
          <w:rtl/>
        </w:rPr>
        <w:t>‌کند</w:t>
      </w:r>
      <w:r w:rsidRPr="00B12EB5">
        <w:rPr>
          <w:rFonts w:hint="cs"/>
          <w:rtl/>
        </w:rPr>
        <w:t>، ب</w:t>
      </w:r>
      <w:r w:rsidR="00B9269E">
        <w:rPr>
          <w:rFonts w:hint="cs"/>
          <w:rtl/>
        </w:rPr>
        <w:t>ی</w:t>
      </w:r>
      <w:r w:rsidRPr="00B12EB5">
        <w:rPr>
          <w:rFonts w:hint="cs"/>
          <w:rtl/>
        </w:rPr>
        <w:t>انگر عق</w:t>
      </w:r>
      <w:r w:rsidR="00B9269E">
        <w:rPr>
          <w:rFonts w:hint="cs"/>
          <w:rtl/>
        </w:rPr>
        <w:t>ی</w:t>
      </w:r>
      <w:r w:rsidRPr="00B12EB5">
        <w:rPr>
          <w:rFonts w:hint="cs"/>
          <w:rtl/>
        </w:rPr>
        <w:t>ده پاک و والا</w:t>
      </w:r>
      <w:r w:rsidR="00B9269E">
        <w:rPr>
          <w:rFonts w:hint="cs"/>
          <w:rtl/>
        </w:rPr>
        <w:t>ی</w:t>
      </w:r>
      <w:r w:rsidRPr="00B12EB5">
        <w:rPr>
          <w:rFonts w:hint="cs"/>
          <w:rtl/>
        </w:rPr>
        <w:t xml:space="preserve"> او </w:t>
      </w:r>
      <w:r w:rsidR="00774C6F">
        <w:rPr>
          <w:rFonts w:hint="cs"/>
          <w:rtl/>
        </w:rPr>
        <w:t>م</w:t>
      </w:r>
      <w:r w:rsidR="00B9269E">
        <w:rPr>
          <w:rFonts w:hint="cs"/>
          <w:rtl/>
        </w:rPr>
        <w:t>ی</w:t>
      </w:r>
      <w:r w:rsidR="00774C6F">
        <w:rPr>
          <w:rFonts w:hint="cs"/>
          <w:rtl/>
        </w:rPr>
        <w:t>‌باش</w:t>
      </w:r>
      <w:r w:rsidRPr="00B12EB5">
        <w:rPr>
          <w:rFonts w:hint="cs"/>
          <w:rtl/>
        </w:rPr>
        <w:t xml:space="preserve">د. قرآن عیسی </w:t>
      </w:r>
      <w:r w:rsidR="00676EEB" w:rsidRPr="00676EEB">
        <w:rPr>
          <w:rFonts w:cs="CTraditional Arabic" w:hint="cs"/>
          <w:rtl/>
        </w:rPr>
        <w:t>÷</w:t>
      </w:r>
      <w:r w:rsidRPr="00B12EB5">
        <w:rPr>
          <w:rFonts w:hint="cs"/>
          <w:rtl/>
        </w:rPr>
        <w:t xml:space="preserve"> را بسان د</w:t>
      </w:r>
      <w:r w:rsidR="00B9269E">
        <w:rPr>
          <w:rFonts w:hint="cs"/>
          <w:rtl/>
        </w:rPr>
        <w:t>ی</w:t>
      </w:r>
      <w:r w:rsidRPr="00B12EB5">
        <w:rPr>
          <w:rFonts w:hint="cs"/>
          <w:rtl/>
        </w:rPr>
        <w:t>گر انب</w:t>
      </w:r>
      <w:r w:rsidR="00B9269E">
        <w:rPr>
          <w:rFonts w:hint="cs"/>
          <w:rtl/>
        </w:rPr>
        <w:t>ی</w:t>
      </w:r>
      <w:r w:rsidRPr="00B12EB5">
        <w:rPr>
          <w:rFonts w:hint="cs"/>
          <w:rtl/>
        </w:rPr>
        <w:t xml:space="preserve">اء </w:t>
      </w:r>
      <w:r w:rsidR="00B9269E">
        <w:rPr>
          <w:rFonts w:hint="cs"/>
          <w:rtl/>
        </w:rPr>
        <w:t>ی</w:t>
      </w:r>
      <w:r w:rsidRPr="00B12EB5">
        <w:rPr>
          <w:rFonts w:hint="cs"/>
          <w:rtl/>
        </w:rPr>
        <w:t>ک شخص</w:t>
      </w:r>
      <w:r w:rsidR="00B9269E">
        <w:rPr>
          <w:rFonts w:hint="cs"/>
          <w:rtl/>
        </w:rPr>
        <w:t>ی</w:t>
      </w:r>
      <w:r w:rsidRPr="00B12EB5">
        <w:rPr>
          <w:rFonts w:hint="cs"/>
          <w:rtl/>
        </w:rPr>
        <w:t>ت پاک و ب</w:t>
      </w:r>
      <w:r w:rsidR="00B9269E">
        <w:rPr>
          <w:rFonts w:hint="cs"/>
          <w:rtl/>
        </w:rPr>
        <w:t>ی</w:t>
      </w:r>
      <w:r w:rsidRPr="00B12EB5">
        <w:rPr>
          <w:rFonts w:hint="cs"/>
          <w:rtl/>
        </w:rPr>
        <w:t xml:space="preserve"> آلا</w:t>
      </w:r>
      <w:r w:rsidR="00B9269E">
        <w:rPr>
          <w:rFonts w:hint="cs"/>
          <w:rtl/>
        </w:rPr>
        <w:t>ی</w:t>
      </w:r>
      <w:r w:rsidRPr="00B12EB5">
        <w:rPr>
          <w:rFonts w:hint="cs"/>
          <w:rtl/>
        </w:rPr>
        <w:t>ش و مبرا از هر گونه معص</w:t>
      </w:r>
      <w:r w:rsidR="00B9269E">
        <w:rPr>
          <w:rFonts w:hint="cs"/>
          <w:rtl/>
        </w:rPr>
        <w:t>ی</w:t>
      </w:r>
      <w:r w:rsidRPr="00B12EB5">
        <w:rPr>
          <w:rFonts w:hint="cs"/>
          <w:rtl/>
        </w:rPr>
        <w:t>ت، موحد کامل و حن</w:t>
      </w:r>
      <w:r w:rsidR="00B9269E">
        <w:rPr>
          <w:rFonts w:hint="cs"/>
          <w:rtl/>
        </w:rPr>
        <w:t>ی</w:t>
      </w:r>
      <w:r w:rsidRPr="00B12EB5">
        <w:rPr>
          <w:rFonts w:hint="cs"/>
          <w:rtl/>
        </w:rPr>
        <w:t>ف معرف</w:t>
      </w:r>
      <w:r w:rsidR="00B9269E">
        <w:rPr>
          <w:rFonts w:hint="cs"/>
          <w:rtl/>
        </w:rPr>
        <w:t>ی</w:t>
      </w:r>
      <w:r w:rsidRPr="00B12EB5">
        <w:rPr>
          <w:rFonts w:hint="cs"/>
          <w:rtl/>
        </w:rPr>
        <w:t xml:space="preserve"> نموده است که ا</w:t>
      </w:r>
      <w:r w:rsidR="00B9269E">
        <w:rPr>
          <w:rFonts w:hint="cs"/>
          <w:rtl/>
        </w:rPr>
        <w:t>ی</w:t>
      </w:r>
      <w:r w:rsidRPr="00B12EB5">
        <w:rPr>
          <w:rFonts w:hint="cs"/>
          <w:rtl/>
        </w:rPr>
        <w:t>مان به همه انواع توح</w:t>
      </w:r>
      <w:r w:rsidR="00B9269E">
        <w:rPr>
          <w:rFonts w:hint="cs"/>
          <w:rtl/>
        </w:rPr>
        <w:t>ی</w:t>
      </w:r>
      <w:r w:rsidRPr="00B12EB5">
        <w:rPr>
          <w:rFonts w:hint="cs"/>
          <w:rtl/>
        </w:rPr>
        <w:t>د تمام</w:t>
      </w:r>
      <w:r w:rsidR="00B9269E">
        <w:rPr>
          <w:rFonts w:hint="cs"/>
          <w:rtl/>
        </w:rPr>
        <w:t>ی</w:t>
      </w:r>
      <w:r w:rsidRPr="00B12EB5">
        <w:rPr>
          <w:rFonts w:hint="cs"/>
          <w:rtl/>
        </w:rPr>
        <w:t xml:space="preserve"> قلب و قالب او را فراگرفته است. او را قائل به توح</w:t>
      </w:r>
      <w:r w:rsidR="00B9269E">
        <w:rPr>
          <w:rFonts w:hint="cs"/>
          <w:rtl/>
        </w:rPr>
        <w:t>ی</w:t>
      </w:r>
      <w:r w:rsidRPr="00B12EB5">
        <w:rPr>
          <w:rFonts w:hint="cs"/>
          <w:rtl/>
        </w:rPr>
        <w:t>د الوه</w:t>
      </w:r>
      <w:r w:rsidR="00B9269E">
        <w:rPr>
          <w:rFonts w:hint="cs"/>
          <w:rtl/>
        </w:rPr>
        <w:t>ی</w:t>
      </w:r>
      <w:r w:rsidRPr="00B12EB5">
        <w:rPr>
          <w:rFonts w:hint="cs"/>
          <w:rtl/>
        </w:rPr>
        <w:t xml:space="preserve">ت </w:t>
      </w:r>
      <w:r w:rsidR="00B35F33">
        <w:rPr>
          <w:rFonts w:hint="cs"/>
          <w:rtl/>
        </w:rPr>
        <w:t>م</w:t>
      </w:r>
      <w:r w:rsidR="00B9269E">
        <w:rPr>
          <w:rFonts w:hint="cs"/>
          <w:rtl/>
        </w:rPr>
        <w:t>ی</w:t>
      </w:r>
      <w:r w:rsidR="00B35F33">
        <w:rPr>
          <w:rFonts w:hint="cs"/>
          <w:rtl/>
        </w:rPr>
        <w:t>‌</w:t>
      </w:r>
      <w:r w:rsidR="00B9269E">
        <w:rPr>
          <w:rFonts w:hint="cs"/>
          <w:rtl/>
        </w:rPr>
        <w:t>ی</w:t>
      </w:r>
      <w:r w:rsidR="00B35F33">
        <w:rPr>
          <w:rFonts w:hint="cs"/>
          <w:rtl/>
        </w:rPr>
        <w:t>ا</w:t>
      </w:r>
      <w:r w:rsidRPr="00B12EB5">
        <w:rPr>
          <w:rFonts w:hint="cs"/>
          <w:rtl/>
        </w:rPr>
        <w:t>ب</w:t>
      </w:r>
      <w:r w:rsidR="00B9269E">
        <w:rPr>
          <w:rFonts w:hint="cs"/>
          <w:rtl/>
        </w:rPr>
        <w:t>ی</w:t>
      </w:r>
      <w:r w:rsidRPr="00B12EB5">
        <w:rPr>
          <w:rFonts w:hint="cs"/>
          <w:rtl/>
        </w:rPr>
        <w:t>م که بر اساس آن جز الله کس</w:t>
      </w:r>
      <w:r w:rsidR="00B9269E">
        <w:rPr>
          <w:rFonts w:hint="cs"/>
          <w:rtl/>
        </w:rPr>
        <w:t>ی</w:t>
      </w:r>
      <w:r w:rsidRPr="00B12EB5">
        <w:rPr>
          <w:rFonts w:hint="cs"/>
          <w:rtl/>
        </w:rPr>
        <w:t xml:space="preserve"> د</w:t>
      </w:r>
      <w:r w:rsidR="00B9269E">
        <w:rPr>
          <w:rFonts w:hint="cs"/>
          <w:rtl/>
        </w:rPr>
        <w:t>ی</w:t>
      </w:r>
      <w:r w:rsidRPr="00B12EB5">
        <w:rPr>
          <w:rFonts w:hint="cs"/>
          <w:rtl/>
        </w:rPr>
        <w:t>گر</w:t>
      </w:r>
      <w:r w:rsidR="00B9269E">
        <w:rPr>
          <w:rFonts w:hint="cs"/>
          <w:rtl/>
        </w:rPr>
        <w:t>ی</w:t>
      </w:r>
      <w:r w:rsidRPr="00B12EB5">
        <w:rPr>
          <w:rFonts w:hint="cs"/>
          <w:rtl/>
        </w:rPr>
        <w:t xml:space="preserve"> نبا</w:t>
      </w:r>
      <w:r w:rsidR="00B9269E">
        <w:rPr>
          <w:rFonts w:hint="cs"/>
          <w:rtl/>
        </w:rPr>
        <w:t>ی</w:t>
      </w:r>
      <w:r w:rsidRPr="00B12EB5">
        <w:rPr>
          <w:rFonts w:hint="cs"/>
          <w:rtl/>
        </w:rPr>
        <w:t>د پرستش شود، و قلب او را مط</w:t>
      </w:r>
      <w:r w:rsidR="00B35F33">
        <w:rPr>
          <w:rFonts w:hint="cs"/>
          <w:rtl/>
        </w:rPr>
        <w:t>مئن به توح</w:t>
      </w:r>
      <w:r w:rsidR="00B9269E">
        <w:rPr>
          <w:rFonts w:hint="cs"/>
          <w:rtl/>
        </w:rPr>
        <w:t>ی</w:t>
      </w:r>
      <w:r w:rsidR="00B35F33">
        <w:rPr>
          <w:rFonts w:hint="cs"/>
          <w:rtl/>
        </w:rPr>
        <w:t>د ربوب</w:t>
      </w:r>
      <w:r w:rsidR="00B9269E">
        <w:rPr>
          <w:rFonts w:hint="cs"/>
          <w:rtl/>
        </w:rPr>
        <w:t>ی</w:t>
      </w:r>
      <w:r w:rsidR="00B35F33">
        <w:rPr>
          <w:rFonts w:hint="cs"/>
          <w:rtl/>
        </w:rPr>
        <w:t>ت م</w:t>
      </w:r>
      <w:r w:rsidR="00B9269E">
        <w:rPr>
          <w:rFonts w:hint="cs"/>
          <w:rtl/>
        </w:rPr>
        <w:t>ی</w:t>
      </w:r>
      <w:r w:rsidR="00B35F33">
        <w:rPr>
          <w:rFonts w:hint="cs"/>
          <w:rtl/>
        </w:rPr>
        <w:t>‌</w:t>
      </w:r>
      <w:r w:rsidR="00B9269E">
        <w:rPr>
          <w:rFonts w:hint="cs"/>
          <w:rtl/>
        </w:rPr>
        <w:t>ی</w:t>
      </w:r>
      <w:r w:rsidR="00B35F33">
        <w:rPr>
          <w:rFonts w:hint="cs"/>
          <w:rtl/>
        </w:rPr>
        <w:t>اب</w:t>
      </w:r>
      <w:r w:rsidR="00B9269E">
        <w:rPr>
          <w:rFonts w:hint="cs"/>
          <w:rtl/>
        </w:rPr>
        <w:t>ی</w:t>
      </w:r>
      <w:r w:rsidR="00B35F33">
        <w:rPr>
          <w:rFonts w:hint="cs"/>
          <w:rtl/>
        </w:rPr>
        <w:t>م که</w:t>
      </w:r>
      <w:r w:rsidRPr="00B12EB5">
        <w:rPr>
          <w:rFonts w:hint="cs"/>
          <w:rtl/>
        </w:rPr>
        <w:t xml:space="preserve"> آفر</w:t>
      </w:r>
      <w:r w:rsidR="00B9269E">
        <w:rPr>
          <w:rFonts w:hint="cs"/>
          <w:rtl/>
        </w:rPr>
        <w:t>ی</w:t>
      </w:r>
      <w:r w:rsidRPr="00B12EB5">
        <w:rPr>
          <w:rFonts w:hint="cs"/>
          <w:rtl/>
        </w:rPr>
        <w:t>نندۀ آسمان</w:t>
      </w:r>
      <w:r w:rsidR="00A442D0">
        <w:rPr>
          <w:rFonts w:hint="eastAsia"/>
          <w:rtl/>
        </w:rPr>
        <w:t>‌</w:t>
      </w:r>
      <w:r w:rsidRPr="00B12EB5">
        <w:rPr>
          <w:rFonts w:hint="cs"/>
          <w:rtl/>
        </w:rPr>
        <w:t>ها و زم</w:t>
      </w:r>
      <w:r w:rsidR="00B9269E">
        <w:rPr>
          <w:rFonts w:hint="cs"/>
          <w:rtl/>
        </w:rPr>
        <w:t>ی</w:t>
      </w:r>
      <w:r w:rsidRPr="00B12EB5">
        <w:rPr>
          <w:rFonts w:hint="cs"/>
          <w:rtl/>
        </w:rPr>
        <w:t>ن و هر چه را که در جهان وجود دارد تنها خدا</w:t>
      </w:r>
      <w:r w:rsidR="00B9269E">
        <w:rPr>
          <w:rFonts w:hint="cs"/>
          <w:rtl/>
        </w:rPr>
        <w:t>ی</w:t>
      </w:r>
      <w:r w:rsidRPr="00B12EB5">
        <w:rPr>
          <w:rFonts w:hint="cs"/>
          <w:rtl/>
        </w:rPr>
        <w:t xml:space="preserve"> واحد را معرف</w:t>
      </w:r>
      <w:r w:rsidR="00B9269E">
        <w:rPr>
          <w:rFonts w:hint="cs"/>
          <w:rtl/>
        </w:rPr>
        <w:t>ی</w:t>
      </w:r>
      <w:r w:rsidRPr="00B12EB5">
        <w:rPr>
          <w:rFonts w:hint="cs"/>
          <w:rtl/>
        </w:rPr>
        <w:t xml:space="preserve"> </w:t>
      </w:r>
      <w:r w:rsidR="00B35F33">
        <w:rPr>
          <w:rFonts w:hint="cs"/>
          <w:rtl/>
        </w:rPr>
        <w:t>م</w:t>
      </w:r>
      <w:r w:rsidR="00B9269E">
        <w:rPr>
          <w:rFonts w:hint="cs"/>
          <w:rtl/>
        </w:rPr>
        <w:t>ی</w:t>
      </w:r>
      <w:r w:rsidR="00B35F33">
        <w:rPr>
          <w:rFonts w:hint="cs"/>
          <w:rtl/>
        </w:rPr>
        <w:t>‌کند</w:t>
      </w:r>
      <w:r w:rsidRPr="00B12EB5">
        <w:rPr>
          <w:rFonts w:hint="cs"/>
          <w:rtl/>
        </w:rPr>
        <w:t>، او همواره مردم را بسو</w:t>
      </w:r>
      <w:r w:rsidR="00B9269E">
        <w:rPr>
          <w:rFonts w:hint="cs"/>
          <w:rtl/>
        </w:rPr>
        <w:t>ی</w:t>
      </w:r>
      <w:r w:rsidRPr="00B12EB5">
        <w:rPr>
          <w:rFonts w:hint="cs"/>
          <w:rtl/>
        </w:rPr>
        <w:t xml:space="preserve"> ا</w:t>
      </w:r>
      <w:r w:rsidR="00B9269E">
        <w:rPr>
          <w:rFonts w:hint="cs"/>
          <w:rtl/>
        </w:rPr>
        <w:t>ی</w:t>
      </w:r>
      <w:r w:rsidRPr="00B12EB5">
        <w:rPr>
          <w:rFonts w:hint="cs"/>
          <w:rtl/>
        </w:rPr>
        <w:t>ن ندا</w:t>
      </w:r>
      <w:r w:rsidR="00B9269E">
        <w:rPr>
          <w:rFonts w:hint="cs"/>
          <w:rtl/>
        </w:rPr>
        <w:t>ی</w:t>
      </w:r>
      <w:r w:rsidRPr="00B12EB5">
        <w:rPr>
          <w:rFonts w:hint="cs"/>
          <w:rtl/>
        </w:rPr>
        <w:t xml:space="preserve"> جاو</w:t>
      </w:r>
      <w:r w:rsidR="00B9269E">
        <w:rPr>
          <w:rFonts w:hint="cs"/>
          <w:rtl/>
        </w:rPr>
        <w:t>ی</w:t>
      </w:r>
      <w:r w:rsidRPr="00B12EB5">
        <w:rPr>
          <w:rFonts w:hint="cs"/>
          <w:rtl/>
        </w:rPr>
        <w:t>دان</w:t>
      </w:r>
      <w:r w:rsidR="00B9269E">
        <w:rPr>
          <w:rFonts w:hint="cs"/>
          <w:rtl/>
        </w:rPr>
        <w:t>ی</w:t>
      </w:r>
      <w:r w:rsidRPr="00B12EB5">
        <w:rPr>
          <w:rFonts w:hint="cs"/>
          <w:rtl/>
        </w:rPr>
        <w:t xml:space="preserve"> فرا م</w:t>
      </w:r>
      <w:r w:rsidR="00B9269E">
        <w:rPr>
          <w:rFonts w:hint="cs"/>
          <w:rtl/>
        </w:rPr>
        <w:t>ی</w:t>
      </w:r>
      <w:r w:rsidRPr="00B12EB5">
        <w:rPr>
          <w:rFonts w:hint="cs"/>
          <w:rtl/>
        </w:rPr>
        <w:t>‌خواند:</w:t>
      </w:r>
    </w:p>
    <w:p w:rsidR="0079021F" w:rsidRPr="00B12EB5" w:rsidRDefault="000D58A0" w:rsidP="000D58A0">
      <w:pPr>
        <w:pStyle w:val="a3"/>
        <w:rPr>
          <w:rtl/>
        </w:rPr>
      </w:pPr>
      <w:r>
        <w:rPr>
          <w:rFonts w:cs="Traditional Arabic" w:hint="cs"/>
          <w:rtl/>
        </w:rPr>
        <w:lastRenderedPageBreak/>
        <w:t>﴿</w:t>
      </w:r>
      <w:r w:rsidRPr="00334FCC">
        <w:rPr>
          <w:rStyle w:val="Char9"/>
          <w:rFonts w:hint="eastAsia"/>
          <w:rtl/>
        </w:rPr>
        <w:t>إِنَّ</w:t>
      </w:r>
      <w:r w:rsidRPr="00334FCC">
        <w:rPr>
          <w:rStyle w:val="Char9"/>
          <w:rtl/>
        </w:rPr>
        <w:t xml:space="preserve"> </w:t>
      </w:r>
      <w:r w:rsidRPr="00334FCC">
        <w:rPr>
          <w:rStyle w:val="Char9"/>
          <w:rFonts w:hint="cs"/>
          <w:rtl/>
        </w:rPr>
        <w:t>ٱ</w:t>
      </w:r>
      <w:r w:rsidRPr="00334FCC">
        <w:rPr>
          <w:rStyle w:val="Char9"/>
          <w:rFonts w:hint="eastAsia"/>
          <w:rtl/>
        </w:rPr>
        <w:t>للَّهَ</w:t>
      </w:r>
      <w:r w:rsidRPr="00334FCC">
        <w:rPr>
          <w:rStyle w:val="Char9"/>
          <w:rtl/>
        </w:rPr>
        <w:t xml:space="preserve"> رَبِّي وَرَبُّكُمۡ فَ</w:t>
      </w:r>
      <w:r w:rsidRPr="00334FCC">
        <w:rPr>
          <w:rStyle w:val="Char9"/>
          <w:rFonts w:hint="cs"/>
          <w:rtl/>
        </w:rPr>
        <w:t>ٱ</w:t>
      </w:r>
      <w:r w:rsidRPr="00334FCC">
        <w:rPr>
          <w:rStyle w:val="Char9"/>
          <w:rFonts w:hint="eastAsia"/>
          <w:rtl/>
        </w:rPr>
        <w:t>عۡبُدُوهُۚ</w:t>
      </w:r>
      <w:r w:rsidRPr="00334FCC">
        <w:rPr>
          <w:rStyle w:val="Char9"/>
          <w:rtl/>
        </w:rPr>
        <w:t xml:space="preserve"> هَٰذَا صِرَٰطٞ مُّسۡتَقِيمٞ ٥١</w:t>
      </w:r>
      <w:r>
        <w:rPr>
          <w:rFonts w:cs="Traditional Arabic" w:hint="cs"/>
          <w:rtl/>
        </w:rPr>
        <w:t>﴾</w:t>
      </w:r>
      <w:r w:rsidR="0079021F" w:rsidRPr="00B12EB5">
        <w:rPr>
          <w:rFonts w:hint="cs"/>
          <w:rtl/>
        </w:rPr>
        <w:t xml:space="preserve"> </w:t>
      </w:r>
      <w:r>
        <w:rPr>
          <w:rStyle w:val="Char6"/>
          <w:rFonts w:hint="cs"/>
          <w:rtl/>
        </w:rPr>
        <w:t>[</w:t>
      </w:r>
      <w:r w:rsidR="0079021F" w:rsidRPr="00A442D0">
        <w:rPr>
          <w:rStyle w:val="Char6"/>
          <w:rFonts w:hint="cs"/>
          <w:rtl/>
        </w:rPr>
        <w:t>آل عمران: 51</w:t>
      </w:r>
      <w:r>
        <w:rPr>
          <w:rStyle w:val="Char6"/>
          <w:rFonts w:hint="cs"/>
          <w:rtl/>
        </w:rPr>
        <w:t>]</w:t>
      </w:r>
      <w:r w:rsidR="0079021F" w:rsidRPr="00A442D0">
        <w:rPr>
          <w:rStyle w:val="Char3"/>
          <w:rFonts w:hint="cs"/>
          <w:rtl/>
        </w:rPr>
        <w:t>.</w:t>
      </w:r>
    </w:p>
    <w:p w:rsidR="0079021F" w:rsidRPr="00B12EB5" w:rsidRDefault="0079021F" w:rsidP="00A442D0">
      <w:pPr>
        <w:pStyle w:val="a3"/>
        <w:rPr>
          <w:rtl/>
        </w:rPr>
      </w:pPr>
      <w:r w:rsidRPr="00B12EB5">
        <w:rPr>
          <w:rFonts w:hint="cs"/>
          <w:rtl/>
        </w:rPr>
        <w:t>ترجمه</w:t>
      </w:r>
      <w:r w:rsidRPr="00A442D0">
        <w:rPr>
          <w:rFonts w:hint="cs"/>
          <w:rtl/>
        </w:rPr>
        <w:t xml:space="preserve">: </w:t>
      </w:r>
      <w:r w:rsidRPr="00A442D0">
        <w:rPr>
          <w:rtl/>
        </w:rPr>
        <w:t>«</w:t>
      </w:r>
      <w:r w:rsidRPr="00A442D0">
        <w:rPr>
          <w:rFonts w:hint="cs"/>
          <w:rtl/>
        </w:rPr>
        <w:t>همانا الله پروردگار من و پروردگار شما است، او را پرستش کن</w:t>
      </w:r>
      <w:r w:rsidR="00B9269E">
        <w:rPr>
          <w:rFonts w:hint="cs"/>
          <w:rtl/>
        </w:rPr>
        <w:t>ی</w:t>
      </w:r>
      <w:r w:rsidRPr="00A442D0">
        <w:rPr>
          <w:rFonts w:hint="cs"/>
          <w:rtl/>
        </w:rPr>
        <w:t>د که هم</w:t>
      </w:r>
      <w:r w:rsidR="00B9269E">
        <w:rPr>
          <w:rFonts w:hint="cs"/>
          <w:rtl/>
        </w:rPr>
        <w:t>ی</w:t>
      </w:r>
      <w:r w:rsidRPr="00A442D0">
        <w:rPr>
          <w:rFonts w:hint="cs"/>
          <w:rtl/>
        </w:rPr>
        <w:t>ن راه راست است</w:t>
      </w:r>
      <w:r w:rsidRPr="00A442D0">
        <w:rPr>
          <w:rtl/>
        </w:rPr>
        <w:t>»</w:t>
      </w:r>
      <w:r w:rsidRPr="00A442D0">
        <w:rPr>
          <w:rFonts w:hint="cs"/>
          <w:rtl/>
        </w:rPr>
        <w:t>.</w:t>
      </w:r>
    </w:p>
    <w:p w:rsidR="0079021F" w:rsidRDefault="0079021F" w:rsidP="00A442D0">
      <w:pPr>
        <w:pStyle w:val="a3"/>
        <w:rPr>
          <w:rtl/>
        </w:rPr>
      </w:pPr>
      <w:r w:rsidRPr="00B12EB5">
        <w:rPr>
          <w:rFonts w:hint="cs"/>
          <w:rtl/>
        </w:rPr>
        <w:t>او به توح</w:t>
      </w:r>
      <w:r w:rsidR="00B9269E">
        <w:rPr>
          <w:rFonts w:hint="cs"/>
          <w:rtl/>
        </w:rPr>
        <w:t>ی</w:t>
      </w:r>
      <w:r w:rsidRPr="00B12EB5">
        <w:rPr>
          <w:rFonts w:hint="cs"/>
          <w:rtl/>
        </w:rPr>
        <w:t>د الله در ذات و صفاتش ا</w:t>
      </w:r>
      <w:r w:rsidR="00B9269E">
        <w:rPr>
          <w:rFonts w:hint="cs"/>
          <w:rtl/>
        </w:rPr>
        <w:t>ی</w:t>
      </w:r>
      <w:r w:rsidRPr="00B12EB5">
        <w:rPr>
          <w:rFonts w:hint="cs"/>
          <w:rtl/>
        </w:rPr>
        <w:t xml:space="preserve">مان کامل داشت. او خداوند را مرکب از پدر و پسر و مادر و </w:t>
      </w:r>
      <w:r w:rsidR="00B9269E">
        <w:rPr>
          <w:rFonts w:hint="cs"/>
          <w:rtl/>
        </w:rPr>
        <w:t>ی</w:t>
      </w:r>
      <w:r w:rsidRPr="00B12EB5">
        <w:rPr>
          <w:rFonts w:hint="cs"/>
          <w:rtl/>
        </w:rPr>
        <w:t>ا روح القدس ن</w:t>
      </w:r>
      <w:r w:rsidR="004F3E35">
        <w:rPr>
          <w:rFonts w:hint="cs"/>
          <w:rtl/>
        </w:rPr>
        <w:t>م</w:t>
      </w:r>
      <w:r w:rsidR="00B9269E">
        <w:rPr>
          <w:rFonts w:hint="cs"/>
          <w:rtl/>
        </w:rPr>
        <w:t>ی</w:t>
      </w:r>
      <w:r w:rsidR="004F3E35">
        <w:rPr>
          <w:rFonts w:hint="cs"/>
          <w:rtl/>
        </w:rPr>
        <w:t>‌دان</w:t>
      </w:r>
      <w:r w:rsidRPr="00B12EB5">
        <w:rPr>
          <w:rFonts w:hint="cs"/>
          <w:rtl/>
        </w:rPr>
        <w:t>ست، او کاملا خلاف آنچه بود که مس</w:t>
      </w:r>
      <w:r w:rsidR="00B9269E">
        <w:rPr>
          <w:rFonts w:hint="cs"/>
          <w:rtl/>
        </w:rPr>
        <w:t>ی</w:t>
      </w:r>
      <w:r w:rsidRPr="00B12EB5">
        <w:rPr>
          <w:rFonts w:hint="cs"/>
          <w:rtl/>
        </w:rPr>
        <w:t>ح</w:t>
      </w:r>
      <w:r w:rsidR="00B9269E">
        <w:rPr>
          <w:rFonts w:hint="cs"/>
          <w:rtl/>
        </w:rPr>
        <w:t>ی</w:t>
      </w:r>
      <w:r w:rsidRPr="00B12EB5">
        <w:rPr>
          <w:rFonts w:hint="cs"/>
          <w:rtl/>
        </w:rPr>
        <w:t>ان د</w:t>
      </w:r>
      <w:r w:rsidR="00B9269E">
        <w:rPr>
          <w:rFonts w:hint="cs"/>
          <w:rtl/>
        </w:rPr>
        <w:t>ی</w:t>
      </w:r>
      <w:r w:rsidRPr="00B12EB5">
        <w:rPr>
          <w:rFonts w:hint="cs"/>
          <w:rtl/>
        </w:rPr>
        <w:t>روز و امروز به آن عق</w:t>
      </w:r>
      <w:r w:rsidR="00B9269E">
        <w:rPr>
          <w:rFonts w:hint="cs"/>
          <w:rtl/>
        </w:rPr>
        <w:t>ی</w:t>
      </w:r>
      <w:r w:rsidRPr="00B12EB5">
        <w:rPr>
          <w:rFonts w:hint="cs"/>
          <w:rtl/>
        </w:rPr>
        <w:t>ده دارند، و روز ق</w:t>
      </w:r>
      <w:r w:rsidR="00B9269E">
        <w:rPr>
          <w:rFonts w:hint="cs"/>
          <w:rtl/>
        </w:rPr>
        <w:t>ی</w:t>
      </w:r>
      <w:r w:rsidRPr="00B12EB5">
        <w:rPr>
          <w:rFonts w:hint="cs"/>
          <w:rtl/>
        </w:rPr>
        <w:t>امت از آنها</w:t>
      </w:r>
      <w:r w:rsidR="00B9269E">
        <w:rPr>
          <w:rFonts w:hint="cs"/>
          <w:rtl/>
        </w:rPr>
        <w:t>ی</w:t>
      </w:r>
      <w:r w:rsidRPr="00B12EB5">
        <w:rPr>
          <w:rFonts w:hint="cs"/>
          <w:rtl/>
        </w:rPr>
        <w:t xml:space="preserve"> که در دن</w:t>
      </w:r>
      <w:r w:rsidR="00B9269E">
        <w:rPr>
          <w:rFonts w:hint="cs"/>
          <w:rtl/>
        </w:rPr>
        <w:t>ی</w:t>
      </w:r>
      <w:r w:rsidRPr="00B12EB5">
        <w:rPr>
          <w:rFonts w:hint="cs"/>
          <w:rtl/>
        </w:rPr>
        <w:t xml:space="preserve">ا از راه و رسم او منحرف </w:t>
      </w:r>
      <w:r w:rsidR="00B12EB5" w:rsidRPr="00B12EB5">
        <w:rPr>
          <w:rFonts w:hint="cs"/>
          <w:rtl/>
        </w:rPr>
        <w:t>شده‌اند</w:t>
      </w:r>
      <w:r w:rsidRPr="00B12EB5">
        <w:rPr>
          <w:rFonts w:hint="cs"/>
          <w:rtl/>
        </w:rPr>
        <w:t xml:space="preserve"> اعلان برائت </w:t>
      </w:r>
      <w:r w:rsidR="00B35F33">
        <w:rPr>
          <w:rFonts w:hint="cs"/>
          <w:rtl/>
        </w:rPr>
        <w:t>م</w:t>
      </w:r>
      <w:r w:rsidR="00B9269E">
        <w:rPr>
          <w:rFonts w:hint="cs"/>
          <w:rtl/>
        </w:rPr>
        <w:t>ی</w:t>
      </w:r>
      <w:r w:rsidR="00B35F33">
        <w:rPr>
          <w:rFonts w:hint="cs"/>
          <w:rtl/>
        </w:rPr>
        <w:t>‌کند</w:t>
      </w:r>
      <w:r w:rsidR="000D58A0">
        <w:rPr>
          <w:rFonts w:hint="cs"/>
          <w:rtl/>
        </w:rPr>
        <w:t>.</w:t>
      </w:r>
    </w:p>
    <w:p w:rsidR="0079021F" w:rsidRPr="00B12EB5" w:rsidRDefault="000D58A0" w:rsidP="000D58A0">
      <w:pPr>
        <w:pStyle w:val="a3"/>
        <w:rPr>
          <w:rtl/>
        </w:rPr>
      </w:pPr>
      <w:r>
        <w:rPr>
          <w:rFonts w:cs="Traditional Arabic" w:hint="cs"/>
          <w:rtl/>
        </w:rPr>
        <w:t>﴿</w:t>
      </w:r>
      <w:r w:rsidRPr="00334FCC">
        <w:rPr>
          <w:rStyle w:val="Char9"/>
          <w:rFonts w:hint="eastAsia"/>
          <w:rtl/>
        </w:rPr>
        <w:t>وَإِذۡ</w:t>
      </w:r>
      <w:r w:rsidRPr="00334FCC">
        <w:rPr>
          <w:rStyle w:val="Char9"/>
          <w:rtl/>
        </w:rPr>
        <w:t xml:space="preserve"> قَالَ </w:t>
      </w:r>
      <w:r w:rsidRPr="00334FCC">
        <w:rPr>
          <w:rStyle w:val="Char9"/>
          <w:rFonts w:hint="cs"/>
          <w:rtl/>
        </w:rPr>
        <w:t>ٱ</w:t>
      </w:r>
      <w:r w:rsidRPr="00334FCC">
        <w:rPr>
          <w:rStyle w:val="Char9"/>
          <w:rFonts w:hint="eastAsia"/>
          <w:rtl/>
        </w:rPr>
        <w:t>للَّهُ</w:t>
      </w:r>
      <w:r w:rsidRPr="00334FCC">
        <w:rPr>
          <w:rStyle w:val="Char9"/>
          <w:rtl/>
        </w:rPr>
        <w:t xml:space="preserve"> يَٰعِيسَى </w:t>
      </w:r>
      <w:r w:rsidRPr="00334FCC">
        <w:rPr>
          <w:rStyle w:val="Char9"/>
          <w:rFonts w:hint="cs"/>
          <w:rtl/>
        </w:rPr>
        <w:t>ٱ</w:t>
      </w:r>
      <w:r w:rsidRPr="00334FCC">
        <w:rPr>
          <w:rStyle w:val="Char9"/>
          <w:rFonts w:hint="eastAsia"/>
          <w:rtl/>
        </w:rPr>
        <w:t>بۡنَ</w:t>
      </w:r>
      <w:r w:rsidRPr="00334FCC">
        <w:rPr>
          <w:rStyle w:val="Char9"/>
          <w:rtl/>
        </w:rPr>
        <w:t xml:space="preserve"> مَرۡيَمَ ءَأَنتَ قُلۡتَ لِلنَّاسِ </w:t>
      </w:r>
      <w:r w:rsidRPr="00334FCC">
        <w:rPr>
          <w:rStyle w:val="Char9"/>
          <w:rFonts w:hint="cs"/>
          <w:rtl/>
        </w:rPr>
        <w:t>ٱ</w:t>
      </w:r>
      <w:r w:rsidRPr="00334FCC">
        <w:rPr>
          <w:rStyle w:val="Char9"/>
          <w:rFonts w:hint="eastAsia"/>
          <w:rtl/>
        </w:rPr>
        <w:t>تَّخِذُونِي</w:t>
      </w:r>
      <w:r w:rsidRPr="00334FCC">
        <w:rPr>
          <w:rStyle w:val="Char9"/>
          <w:rtl/>
        </w:rPr>
        <w:t xml:space="preserve"> وَأُمِّيَ إِلَٰهَيۡنِ مِن دُونِ </w:t>
      </w:r>
      <w:r w:rsidRPr="00334FCC">
        <w:rPr>
          <w:rStyle w:val="Char9"/>
          <w:rFonts w:hint="cs"/>
          <w:rtl/>
        </w:rPr>
        <w:t>ٱ</w:t>
      </w:r>
      <w:r w:rsidRPr="00334FCC">
        <w:rPr>
          <w:rStyle w:val="Char9"/>
          <w:rFonts w:hint="eastAsia"/>
          <w:rtl/>
        </w:rPr>
        <w:t>للَّهِۖ</w:t>
      </w:r>
      <w:r w:rsidRPr="00334FCC">
        <w:rPr>
          <w:rStyle w:val="Char9"/>
          <w:rtl/>
        </w:rPr>
        <w:t xml:space="preserve"> قَالَ سُبۡحَٰنَكَ مَا يَكُونُ لِيٓ أَنۡ أَقُولَ مَا لَيۡسَ لِي بِحَقٍّۚ إِن كُنتُ قُلۡتُهُ</w:t>
      </w:r>
      <w:r w:rsidRPr="00334FCC">
        <w:rPr>
          <w:rStyle w:val="Char9"/>
          <w:rFonts w:hint="cs"/>
          <w:rtl/>
        </w:rPr>
        <w:t>ۥ</w:t>
      </w:r>
      <w:r w:rsidRPr="00334FCC">
        <w:rPr>
          <w:rStyle w:val="Char9"/>
          <w:rtl/>
        </w:rPr>
        <w:t xml:space="preserve"> فَقَدۡ عَلِمۡتَهُ</w:t>
      </w:r>
      <w:r w:rsidRPr="00334FCC">
        <w:rPr>
          <w:rStyle w:val="Char9"/>
          <w:rFonts w:hint="cs"/>
          <w:rtl/>
        </w:rPr>
        <w:t>ۥۚ</w:t>
      </w:r>
      <w:r w:rsidRPr="00334FCC">
        <w:rPr>
          <w:rStyle w:val="Char9"/>
          <w:rtl/>
        </w:rPr>
        <w:t xml:space="preserve"> تَعۡلَمُ مَا فِي ن</w:t>
      </w:r>
      <w:r w:rsidRPr="00334FCC">
        <w:rPr>
          <w:rStyle w:val="Char9"/>
          <w:rFonts w:hint="eastAsia"/>
          <w:rtl/>
        </w:rPr>
        <w:t>َفۡسِي</w:t>
      </w:r>
      <w:r w:rsidRPr="00334FCC">
        <w:rPr>
          <w:rStyle w:val="Char9"/>
          <w:rtl/>
        </w:rPr>
        <w:t xml:space="preserve"> وَلَآ أَعۡلَمُ مَا فِي نَفۡسِكَۚ إِنَّكَ أَنتَ عَلَّٰمُ </w:t>
      </w:r>
      <w:r w:rsidRPr="00334FCC">
        <w:rPr>
          <w:rStyle w:val="Char9"/>
          <w:rFonts w:hint="cs"/>
          <w:rtl/>
        </w:rPr>
        <w:t>ٱ</w:t>
      </w:r>
      <w:r w:rsidRPr="00334FCC">
        <w:rPr>
          <w:rStyle w:val="Char9"/>
          <w:rFonts w:hint="eastAsia"/>
          <w:rtl/>
        </w:rPr>
        <w:t>لۡغُيُوبِ</w:t>
      </w:r>
      <w:r w:rsidRPr="00334FCC">
        <w:rPr>
          <w:rStyle w:val="Char9"/>
          <w:rtl/>
        </w:rPr>
        <w:t xml:space="preserve"> ١١٦ </w:t>
      </w:r>
      <w:r w:rsidRPr="00334FCC">
        <w:rPr>
          <w:rStyle w:val="Char9"/>
          <w:rFonts w:hint="eastAsia"/>
          <w:rtl/>
        </w:rPr>
        <w:t>مَا</w:t>
      </w:r>
      <w:r w:rsidRPr="00334FCC">
        <w:rPr>
          <w:rStyle w:val="Char9"/>
          <w:rtl/>
        </w:rPr>
        <w:t xml:space="preserve"> قُلۡتُ لَهُمۡ إِلَّا مَآ أَمَرۡتَنِي بِهِ</w:t>
      </w:r>
      <w:r w:rsidRPr="00334FCC">
        <w:rPr>
          <w:rStyle w:val="Char9"/>
          <w:rFonts w:hint="cs"/>
          <w:rtl/>
        </w:rPr>
        <w:t>ۦٓ</w:t>
      </w:r>
      <w:r w:rsidRPr="00334FCC">
        <w:rPr>
          <w:rStyle w:val="Char9"/>
          <w:rtl/>
        </w:rPr>
        <w:t xml:space="preserve"> أَنِ </w:t>
      </w:r>
      <w:r w:rsidRPr="00334FCC">
        <w:rPr>
          <w:rStyle w:val="Char9"/>
          <w:rFonts w:hint="cs"/>
          <w:rtl/>
        </w:rPr>
        <w:t>ٱ</w:t>
      </w:r>
      <w:r w:rsidRPr="00334FCC">
        <w:rPr>
          <w:rStyle w:val="Char9"/>
          <w:rFonts w:hint="eastAsia"/>
          <w:rtl/>
        </w:rPr>
        <w:t>عۡبُدُواْ</w:t>
      </w:r>
      <w:r w:rsidRPr="00334FCC">
        <w:rPr>
          <w:rStyle w:val="Char9"/>
          <w:rtl/>
        </w:rPr>
        <w:t xml:space="preserve"> </w:t>
      </w:r>
      <w:r w:rsidRPr="00334FCC">
        <w:rPr>
          <w:rStyle w:val="Char9"/>
          <w:rFonts w:hint="cs"/>
          <w:rtl/>
        </w:rPr>
        <w:t>ٱ</w:t>
      </w:r>
      <w:r w:rsidRPr="00334FCC">
        <w:rPr>
          <w:rStyle w:val="Char9"/>
          <w:rFonts w:hint="eastAsia"/>
          <w:rtl/>
        </w:rPr>
        <w:t>للَّهَ</w:t>
      </w:r>
      <w:r w:rsidRPr="00334FCC">
        <w:rPr>
          <w:rStyle w:val="Char9"/>
          <w:rtl/>
        </w:rPr>
        <w:t xml:space="preserve"> رَبِّي وَرَبَّكُمۡۚ وَكُنتُ عَلَيۡهِمۡ شَهِيدٗا مَّا دُمۡتُ فِيهِمۡۖ فَلَمَّا تَوَفَّيۡتَنِي كُنتَ أَنتَ </w:t>
      </w:r>
      <w:r w:rsidRPr="00334FCC">
        <w:rPr>
          <w:rStyle w:val="Char9"/>
          <w:rFonts w:hint="cs"/>
          <w:rtl/>
        </w:rPr>
        <w:t>ٱ</w:t>
      </w:r>
      <w:r w:rsidRPr="00334FCC">
        <w:rPr>
          <w:rStyle w:val="Char9"/>
          <w:rFonts w:hint="eastAsia"/>
          <w:rtl/>
        </w:rPr>
        <w:t>لرَّقِيبَ</w:t>
      </w:r>
      <w:r w:rsidRPr="00334FCC">
        <w:rPr>
          <w:rStyle w:val="Char9"/>
          <w:rtl/>
        </w:rPr>
        <w:t xml:space="preserve"> عَلَيۡهِمۡۚ وَأَنتَ عَلَىٰ كُلِّ شَيۡءٖ شَهِيدٌ ١١٧</w:t>
      </w:r>
      <w:r>
        <w:rPr>
          <w:rFonts w:cs="Traditional Arabic" w:hint="cs"/>
          <w:rtl/>
        </w:rPr>
        <w:t>﴾</w:t>
      </w:r>
      <w:r w:rsidR="0079021F" w:rsidRPr="00B12EB5">
        <w:rPr>
          <w:rFonts w:hint="cs"/>
          <w:rtl/>
        </w:rPr>
        <w:t xml:space="preserve"> </w:t>
      </w:r>
      <w:r>
        <w:rPr>
          <w:rStyle w:val="Char6"/>
          <w:rFonts w:hint="cs"/>
          <w:rtl/>
        </w:rPr>
        <w:t>[ال</w:t>
      </w:r>
      <w:r w:rsidR="0079021F" w:rsidRPr="00A442D0">
        <w:rPr>
          <w:rStyle w:val="Char6"/>
          <w:rFonts w:hint="cs"/>
          <w:rtl/>
        </w:rPr>
        <w:t>مائده: 116-117</w:t>
      </w:r>
      <w:r>
        <w:rPr>
          <w:rStyle w:val="Char6"/>
          <w:rFonts w:hint="cs"/>
          <w:rtl/>
        </w:rPr>
        <w:t>]</w:t>
      </w:r>
      <w:r w:rsidR="0079021F" w:rsidRPr="00A442D0">
        <w:rPr>
          <w:rStyle w:val="Char3"/>
          <w:rFonts w:hint="cs"/>
          <w:rtl/>
        </w:rPr>
        <w:t>.</w:t>
      </w:r>
    </w:p>
    <w:p w:rsidR="0079021F" w:rsidRPr="00B12EB5" w:rsidRDefault="0079021F" w:rsidP="00A442D0">
      <w:pPr>
        <w:pStyle w:val="a3"/>
        <w:rPr>
          <w:rtl/>
        </w:rPr>
      </w:pPr>
      <w:r w:rsidRPr="00A442D0">
        <w:rPr>
          <w:rFonts w:hint="cs"/>
          <w:rtl/>
        </w:rPr>
        <w:t xml:space="preserve">ترجمه: </w:t>
      </w:r>
      <w:r w:rsidRPr="00A442D0">
        <w:rPr>
          <w:rtl/>
        </w:rPr>
        <w:t>«</w:t>
      </w:r>
      <w:r w:rsidRPr="00A442D0">
        <w:rPr>
          <w:rFonts w:hint="cs"/>
          <w:rtl/>
        </w:rPr>
        <w:t>و (خاطر نشان ساز) آنگاه</w:t>
      </w:r>
      <w:r w:rsidRPr="00B12EB5">
        <w:rPr>
          <w:rFonts w:hint="cs"/>
          <w:rtl/>
        </w:rPr>
        <w:t xml:space="preserve"> را که خداوند </w:t>
      </w:r>
      <w:r w:rsidR="00002319">
        <w:rPr>
          <w:rFonts w:hint="cs"/>
          <w:rtl/>
        </w:rPr>
        <w:t>م</w:t>
      </w:r>
      <w:r w:rsidR="00B9269E">
        <w:rPr>
          <w:rFonts w:hint="cs"/>
          <w:rtl/>
        </w:rPr>
        <w:t>ی</w:t>
      </w:r>
      <w:r w:rsidR="00002319">
        <w:rPr>
          <w:rFonts w:hint="cs"/>
          <w:rtl/>
        </w:rPr>
        <w:t>‌گو</w:t>
      </w:r>
      <w:r w:rsidR="00B9269E">
        <w:rPr>
          <w:rFonts w:hint="cs"/>
          <w:rtl/>
        </w:rPr>
        <w:t>ی</w:t>
      </w:r>
      <w:r w:rsidR="00002319">
        <w:rPr>
          <w:rFonts w:hint="cs"/>
          <w:rtl/>
        </w:rPr>
        <w:t>د</w:t>
      </w:r>
      <w:r w:rsidRPr="00B12EB5">
        <w:rPr>
          <w:rFonts w:hint="cs"/>
          <w:rtl/>
        </w:rPr>
        <w:t>: ا</w:t>
      </w:r>
      <w:r w:rsidR="00B9269E">
        <w:rPr>
          <w:rFonts w:hint="cs"/>
          <w:rtl/>
        </w:rPr>
        <w:t>ی</w:t>
      </w:r>
      <w:r w:rsidRPr="00B12EB5">
        <w:rPr>
          <w:rFonts w:hint="cs"/>
          <w:rtl/>
        </w:rPr>
        <w:t xml:space="preserve"> ع</w:t>
      </w:r>
      <w:r w:rsidR="00B9269E">
        <w:rPr>
          <w:rFonts w:hint="cs"/>
          <w:rtl/>
        </w:rPr>
        <w:t>ی</w:t>
      </w:r>
      <w:r w:rsidRPr="00B12EB5">
        <w:rPr>
          <w:rFonts w:hint="cs"/>
          <w:rtl/>
        </w:rPr>
        <w:t>س</w:t>
      </w:r>
      <w:r w:rsidR="00B9269E">
        <w:rPr>
          <w:rFonts w:hint="cs"/>
          <w:rtl/>
        </w:rPr>
        <w:t>ی</w:t>
      </w:r>
      <w:r w:rsidRPr="00B12EB5">
        <w:rPr>
          <w:rFonts w:hint="cs"/>
          <w:rtl/>
        </w:rPr>
        <w:t xml:space="preserve"> پسر مر</w:t>
      </w:r>
      <w:r w:rsidR="00B9269E">
        <w:rPr>
          <w:rFonts w:hint="cs"/>
          <w:rtl/>
        </w:rPr>
        <w:t>ی</w:t>
      </w:r>
      <w:r w:rsidRPr="00B12EB5">
        <w:rPr>
          <w:rFonts w:hint="cs"/>
          <w:rtl/>
        </w:rPr>
        <w:t>م! آ</w:t>
      </w:r>
      <w:r w:rsidR="00B9269E">
        <w:rPr>
          <w:rFonts w:hint="cs"/>
          <w:rtl/>
        </w:rPr>
        <w:t>ی</w:t>
      </w:r>
      <w:r w:rsidRPr="00B12EB5">
        <w:rPr>
          <w:rFonts w:hint="cs"/>
          <w:rtl/>
        </w:rPr>
        <w:t>ا تو به مردم گفته ا</w:t>
      </w:r>
      <w:r w:rsidR="00B9269E">
        <w:rPr>
          <w:rFonts w:hint="cs"/>
          <w:rtl/>
        </w:rPr>
        <w:t>ی</w:t>
      </w:r>
      <w:r w:rsidRPr="00B12EB5">
        <w:rPr>
          <w:rFonts w:hint="cs"/>
          <w:rtl/>
        </w:rPr>
        <w:t xml:space="preserve">  که بجز الله، من و مادرم را هم دو خدا</w:t>
      </w:r>
      <w:r w:rsidR="00B9269E">
        <w:rPr>
          <w:rFonts w:hint="cs"/>
          <w:rtl/>
        </w:rPr>
        <w:t>ی</w:t>
      </w:r>
      <w:r w:rsidRPr="00B12EB5">
        <w:rPr>
          <w:rFonts w:hint="cs"/>
          <w:rtl/>
        </w:rPr>
        <w:t xml:space="preserve"> د</w:t>
      </w:r>
      <w:r w:rsidR="00B9269E">
        <w:rPr>
          <w:rFonts w:hint="cs"/>
          <w:rtl/>
        </w:rPr>
        <w:t>ی</w:t>
      </w:r>
      <w:r w:rsidRPr="00B12EB5">
        <w:rPr>
          <w:rFonts w:hint="cs"/>
          <w:rtl/>
        </w:rPr>
        <w:t>گر بدان</w:t>
      </w:r>
      <w:r w:rsidR="00B9269E">
        <w:rPr>
          <w:rFonts w:hint="cs"/>
          <w:rtl/>
        </w:rPr>
        <w:t>ی</w:t>
      </w:r>
      <w:r w:rsidRPr="00B12EB5">
        <w:rPr>
          <w:rFonts w:hint="cs"/>
          <w:rtl/>
        </w:rPr>
        <w:t>د؟. ع</w:t>
      </w:r>
      <w:r w:rsidR="00B9269E">
        <w:rPr>
          <w:rFonts w:hint="cs"/>
          <w:rtl/>
        </w:rPr>
        <w:t>ی</w:t>
      </w:r>
      <w:r w:rsidRPr="00B12EB5">
        <w:rPr>
          <w:rFonts w:hint="cs"/>
          <w:rtl/>
        </w:rPr>
        <w:t>س</w:t>
      </w:r>
      <w:r w:rsidR="00B9269E">
        <w:rPr>
          <w:rFonts w:hint="cs"/>
          <w:rtl/>
        </w:rPr>
        <w:t>ی</w:t>
      </w:r>
      <w:r w:rsidRPr="00B12EB5">
        <w:rPr>
          <w:rFonts w:hint="cs"/>
          <w:rtl/>
        </w:rPr>
        <w:t xml:space="preserve"> گفت: تو را منزه از آن </w:t>
      </w:r>
      <w:r w:rsidR="004F3E35">
        <w:rPr>
          <w:rFonts w:hint="cs"/>
          <w:rtl/>
        </w:rPr>
        <w:t>م</w:t>
      </w:r>
      <w:r w:rsidR="00B9269E">
        <w:rPr>
          <w:rFonts w:hint="cs"/>
          <w:rtl/>
        </w:rPr>
        <w:t>ی</w:t>
      </w:r>
      <w:r w:rsidR="004F3E35">
        <w:rPr>
          <w:rFonts w:hint="cs"/>
          <w:rtl/>
        </w:rPr>
        <w:t>‌دان</w:t>
      </w:r>
      <w:r w:rsidRPr="00B12EB5">
        <w:rPr>
          <w:rFonts w:hint="cs"/>
          <w:rtl/>
        </w:rPr>
        <w:t>م که دارا</w:t>
      </w:r>
      <w:r w:rsidR="00B9269E">
        <w:rPr>
          <w:rFonts w:hint="cs"/>
          <w:rtl/>
        </w:rPr>
        <w:t>ی</w:t>
      </w:r>
      <w:r w:rsidRPr="00B12EB5">
        <w:rPr>
          <w:rFonts w:hint="cs"/>
          <w:rtl/>
        </w:rPr>
        <w:t xml:space="preserve"> شر</w:t>
      </w:r>
      <w:r w:rsidR="00B9269E">
        <w:rPr>
          <w:rFonts w:hint="cs"/>
          <w:rtl/>
        </w:rPr>
        <w:t>ی</w:t>
      </w:r>
      <w:r w:rsidRPr="00B12EB5">
        <w:rPr>
          <w:rFonts w:hint="cs"/>
          <w:rtl/>
        </w:rPr>
        <w:t>ک و انباز باش</w:t>
      </w:r>
      <w:r w:rsidR="00B9269E">
        <w:rPr>
          <w:rFonts w:hint="cs"/>
          <w:rtl/>
        </w:rPr>
        <w:t>ی</w:t>
      </w:r>
      <w:r w:rsidRPr="00B12EB5">
        <w:rPr>
          <w:rFonts w:hint="cs"/>
          <w:rtl/>
        </w:rPr>
        <w:t>، مرا نسزد که چ</w:t>
      </w:r>
      <w:r w:rsidR="00B9269E">
        <w:rPr>
          <w:rFonts w:hint="cs"/>
          <w:rtl/>
        </w:rPr>
        <w:t>ی</w:t>
      </w:r>
      <w:r w:rsidRPr="00B12EB5">
        <w:rPr>
          <w:rFonts w:hint="cs"/>
          <w:rtl/>
        </w:rPr>
        <w:t>ز</w:t>
      </w:r>
      <w:r w:rsidR="00B9269E">
        <w:rPr>
          <w:rFonts w:hint="cs"/>
          <w:rtl/>
        </w:rPr>
        <w:t>ی</w:t>
      </w:r>
      <w:r w:rsidRPr="00B12EB5">
        <w:rPr>
          <w:rFonts w:hint="cs"/>
          <w:rtl/>
        </w:rPr>
        <w:t xml:space="preserve"> را بگو</w:t>
      </w:r>
      <w:r w:rsidR="00B9269E">
        <w:rPr>
          <w:rFonts w:hint="cs"/>
          <w:rtl/>
        </w:rPr>
        <w:t>ی</w:t>
      </w:r>
      <w:r w:rsidRPr="00B12EB5">
        <w:rPr>
          <w:rFonts w:hint="cs"/>
          <w:rtl/>
        </w:rPr>
        <w:t>م که حق ن</w:t>
      </w:r>
      <w:r w:rsidR="00B9269E">
        <w:rPr>
          <w:rFonts w:hint="cs"/>
          <w:rtl/>
        </w:rPr>
        <w:t>ی</w:t>
      </w:r>
      <w:r w:rsidRPr="00B12EB5">
        <w:rPr>
          <w:rFonts w:hint="cs"/>
          <w:rtl/>
        </w:rPr>
        <w:t>ست، اگر آن را گفته باشم ب</w:t>
      </w:r>
      <w:r w:rsidR="00B9269E">
        <w:rPr>
          <w:rFonts w:hint="cs"/>
          <w:rtl/>
        </w:rPr>
        <w:t>ی</w:t>
      </w:r>
      <w:r w:rsidRPr="00B12EB5">
        <w:rPr>
          <w:rFonts w:hint="cs"/>
          <w:rtl/>
        </w:rPr>
        <w:t>گمان تو از آن آگاه</w:t>
      </w:r>
      <w:r w:rsidR="00B9269E">
        <w:rPr>
          <w:rFonts w:hint="cs"/>
          <w:rtl/>
        </w:rPr>
        <w:t>ی</w:t>
      </w:r>
      <w:r w:rsidRPr="00B12EB5">
        <w:rPr>
          <w:rFonts w:hint="cs"/>
          <w:rtl/>
        </w:rPr>
        <w:t>، تو از راز درون من هم باخبر</w:t>
      </w:r>
      <w:r w:rsidR="00B9269E">
        <w:rPr>
          <w:rFonts w:hint="cs"/>
          <w:rtl/>
        </w:rPr>
        <w:t>ی</w:t>
      </w:r>
      <w:r w:rsidRPr="00B12EB5">
        <w:rPr>
          <w:rFonts w:hint="cs"/>
          <w:rtl/>
        </w:rPr>
        <w:t>، ول</w:t>
      </w:r>
      <w:r w:rsidR="00B9269E">
        <w:rPr>
          <w:rFonts w:hint="cs"/>
          <w:rtl/>
        </w:rPr>
        <w:t>ی</w:t>
      </w:r>
      <w:r w:rsidRPr="00B12EB5">
        <w:rPr>
          <w:rFonts w:hint="cs"/>
          <w:rtl/>
        </w:rPr>
        <w:t xml:space="preserve"> من از آنچه بر من پنهان </w:t>
      </w:r>
      <w:r w:rsidR="00B35F33">
        <w:rPr>
          <w:rFonts w:hint="cs"/>
          <w:rtl/>
        </w:rPr>
        <w:t>م</w:t>
      </w:r>
      <w:r w:rsidR="00B9269E">
        <w:rPr>
          <w:rFonts w:hint="cs"/>
          <w:rtl/>
        </w:rPr>
        <w:t>ی</w:t>
      </w:r>
      <w:r w:rsidR="00B35F33">
        <w:rPr>
          <w:rFonts w:hint="cs"/>
          <w:rtl/>
        </w:rPr>
        <w:t>‌دا</w:t>
      </w:r>
      <w:r w:rsidRPr="00B12EB5">
        <w:rPr>
          <w:rFonts w:hint="cs"/>
          <w:rtl/>
        </w:rPr>
        <w:t>ر</w:t>
      </w:r>
      <w:r w:rsidR="00B9269E">
        <w:rPr>
          <w:rFonts w:hint="cs"/>
          <w:rtl/>
        </w:rPr>
        <w:t>ی</w:t>
      </w:r>
      <w:r w:rsidRPr="00B12EB5">
        <w:rPr>
          <w:rFonts w:hint="cs"/>
          <w:rtl/>
        </w:rPr>
        <w:t xml:space="preserve"> ب</w:t>
      </w:r>
      <w:r w:rsidR="00B9269E">
        <w:rPr>
          <w:rFonts w:hint="cs"/>
          <w:rtl/>
        </w:rPr>
        <w:t>ی</w:t>
      </w:r>
      <w:r w:rsidRPr="00B12EB5">
        <w:rPr>
          <w:rFonts w:hint="cs"/>
          <w:rtl/>
        </w:rPr>
        <w:t>‌خبرم، ز</w:t>
      </w:r>
      <w:r w:rsidR="00B9269E">
        <w:rPr>
          <w:rFonts w:hint="cs"/>
          <w:rtl/>
        </w:rPr>
        <w:t>ی</w:t>
      </w:r>
      <w:r w:rsidRPr="00B12EB5">
        <w:rPr>
          <w:rFonts w:hint="cs"/>
          <w:rtl/>
        </w:rPr>
        <w:t>را تو دانندۀ رازها و نهان</w:t>
      </w:r>
      <w:r w:rsidR="00B9269E">
        <w:rPr>
          <w:rFonts w:hint="cs"/>
          <w:rtl/>
        </w:rPr>
        <w:t>ی</w:t>
      </w:r>
      <w:r w:rsidRPr="00B12EB5">
        <w:rPr>
          <w:rFonts w:hint="cs"/>
          <w:rtl/>
        </w:rPr>
        <w:t>هائ</w:t>
      </w:r>
      <w:r w:rsidR="00B9269E">
        <w:rPr>
          <w:rFonts w:hint="cs"/>
          <w:rtl/>
        </w:rPr>
        <w:t>ی</w:t>
      </w:r>
      <w:r w:rsidRPr="00B12EB5">
        <w:rPr>
          <w:rFonts w:hint="cs"/>
          <w:rtl/>
        </w:rPr>
        <w:t>. من به آنان چ</w:t>
      </w:r>
      <w:r w:rsidR="00B9269E">
        <w:rPr>
          <w:rFonts w:hint="cs"/>
          <w:rtl/>
        </w:rPr>
        <w:t>ی</w:t>
      </w:r>
      <w:r w:rsidRPr="00B12EB5">
        <w:rPr>
          <w:rFonts w:hint="cs"/>
          <w:rtl/>
        </w:rPr>
        <w:t>ز</w:t>
      </w:r>
      <w:r w:rsidR="00B9269E">
        <w:rPr>
          <w:rFonts w:hint="cs"/>
          <w:rtl/>
        </w:rPr>
        <w:t>ی</w:t>
      </w:r>
      <w:r w:rsidRPr="00B12EB5">
        <w:rPr>
          <w:rFonts w:hint="cs"/>
          <w:rtl/>
        </w:rPr>
        <w:t xml:space="preserve"> نگفته ام مگر آنچه را که مرا به گفتن آن فرمان داده ا</w:t>
      </w:r>
      <w:r w:rsidR="00B9269E">
        <w:rPr>
          <w:rFonts w:hint="cs"/>
          <w:rtl/>
        </w:rPr>
        <w:t>ی</w:t>
      </w:r>
      <w:r w:rsidRPr="00B12EB5">
        <w:rPr>
          <w:rFonts w:hint="cs"/>
          <w:rtl/>
        </w:rPr>
        <w:t xml:space="preserve"> (و آن) ا</w:t>
      </w:r>
      <w:r w:rsidR="00B9269E">
        <w:rPr>
          <w:rFonts w:hint="cs"/>
          <w:rtl/>
        </w:rPr>
        <w:t>ی</w:t>
      </w:r>
      <w:r w:rsidRPr="00B12EB5">
        <w:rPr>
          <w:rFonts w:hint="cs"/>
          <w:rtl/>
        </w:rPr>
        <w:t>نکه جز خدا را نپرست</w:t>
      </w:r>
      <w:r w:rsidR="00B9269E">
        <w:rPr>
          <w:rFonts w:hint="cs"/>
          <w:rtl/>
        </w:rPr>
        <w:t>ی</w:t>
      </w:r>
      <w:r w:rsidRPr="00B12EB5">
        <w:rPr>
          <w:rFonts w:hint="cs"/>
          <w:rtl/>
        </w:rPr>
        <w:t>د که پروردگار من و پروردگار شما است، من تا آن زمان که در م</w:t>
      </w:r>
      <w:r w:rsidR="00B9269E">
        <w:rPr>
          <w:rFonts w:hint="cs"/>
          <w:rtl/>
        </w:rPr>
        <w:t>ی</w:t>
      </w:r>
      <w:r w:rsidRPr="00B12EB5">
        <w:rPr>
          <w:rFonts w:hint="cs"/>
          <w:rtl/>
        </w:rPr>
        <w:t>ان آنان بودم از وضع ا</w:t>
      </w:r>
      <w:r w:rsidR="00B9269E">
        <w:rPr>
          <w:rFonts w:hint="cs"/>
          <w:rtl/>
        </w:rPr>
        <w:t>ی</w:t>
      </w:r>
      <w:r w:rsidRPr="00B12EB5">
        <w:rPr>
          <w:rFonts w:hint="cs"/>
          <w:rtl/>
        </w:rPr>
        <w:t>شان اطلاع داشتم، و هنگام</w:t>
      </w:r>
      <w:r w:rsidR="00B9269E">
        <w:rPr>
          <w:rFonts w:hint="cs"/>
          <w:rtl/>
        </w:rPr>
        <w:t>ی</w:t>
      </w:r>
      <w:r w:rsidRPr="00B12EB5">
        <w:rPr>
          <w:rFonts w:hint="cs"/>
          <w:rtl/>
        </w:rPr>
        <w:t xml:space="preserve"> مرا م</w:t>
      </w:r>
      <w:r w:rsidR="00B9269E">
        <w:rPr>
          <w:rFonts w:hint="cs"/>
          <w:rtl/>
        </w:rPr>
        <w:t>ی</w:t>
      </w:r>
      <w:r w:rsidRPr="00B12EB5">
        <w:rPr>
          <w:rFonts w:hint="cs"/>
          <w:rtl/>
        </w:rPr>
        <w:t>راند</w:t>
      </w:r>
      <w:r w:rsidR="00B9269E">
        <w:rPr>
          <w:rFonts w:hint="cs"/>
          <w:rtl/>
        </w:rPr>
        <w:t>ی</w:t>
      </w:r>
      <w:r w:rsidRPr="00B12EB5">
        <w:rPr>
          <w:rFonts w:hint="cs"/>
          <w:rtl/>
        </w:rPr>
        <w:t>، تنها تو مراقب و ناظر ا</w:t>
      </w:r>
      <w:r w:rsidR="00B9269E">
        <w:rPr>
          <w:rFonts w:hint="cs"/>
          <w:rtl/>
        </w:rPr>
        <w:t>ی</w:t>
      </w:r>
      <w:r w:rsidRPr="00B12EB5">
        <w:rPr>
          <w:rFonts w:hint="cs"/>
          <w:rtl/>
        </w:rPr>
        <w:t>شان بوده ا</w:t>
      </w:r>
      <w:r w:rsidR="00B9269E">
        <w:rPr>
          <w:rFonts w:hint="cs"/>
          <w:rtl/>
        </w:rPr>
        <w:t>ی</w:t>
      </w:r>
      <w:r w:rsidRPr="00B12EB5">
        <w:rPr>
          <w:rFonts w:hint="cs"/>
          <w:rtl/>
        </w:rPr>
        <w:t xml:space="preserve"> و تو بر هر چ</w:t>
      </w:r>
      <w:r w:rsidR="00B9269E">
        <w:rPr>
          <w:rFonts w:hint="cs"/>
          <w:rtl/>
        </w:rPr>
        <w:t>ی</w:t>
      </w:r>
      <w:r w:rsidRPr="00B12EB5">
        <w:rPr>
          <w:rFonts w:hint="cs"/>
          <w:rtl/>
        </w:rPr>
        <w:t>ز</w:t>
      </w:r>
      <w:r w:rsidR="00B9269E">
        <w:rPr>
          <w:rFonts w:hint="cs"/>
          <w:rtl/>
        </w:rPr>
        <w:t>ی</w:t>
      </w:r>
      <w:r w:rsidRPr="00B12EB5">
        <w:rPr>
          <w:rFonts w:hint="cs"/>
          <w:rtl/>
        </w:rPr>
        <w:t xml:space="preserve"> مطلع هست</w:t>
      </w:r>
      <w:r w:rsidR="00B9269E">
        <w:rPr>
          <w:rFonts w:hint="cs"/>
          <w:rtl/>
        </w:rPr>
        <w:t>ی</w:t>
      </w:r>
      <w:r w:rsidRPr="00A442D0">
        <w:rPr>
          <w:rtl/>
        </w:rPr>
        <w:t>»</w:t>
      </w:r>
      <w:r w:rsidRPr="00B12EB5">
        <w:rPr>
          <w:rFonts w:hint="cs"/>
          <w:rtl/>
        </w:rPr>
        <w:t>.</w:t>
      </w:r>
    </w:p>
    <w:p w:rsidR="0079021F" w:rsidRPr="00B12EB5" w:rsidRDefault="0079021F" w:rsidP="00A442D0">
      <w:pPr>
        <w:pStyle w:val="a3"/>
        <w:rPr>
          <w:rtl/>
        </w:rPr>
      </w:pPr>
      <w:r w:rsidRPr="00B12EB5">
        <w:rPr>
          <w:rFonts w:hint="cs"/>
          <w:rtl/>
        </w:rPr>
        <w:t>در ا</w:t>
      </w:r>
      <w:r w:rsidR="00B9269E">
        <w:rPr>
          <w:rFonts w:hint="cs"/>
          <w:rtl/>
        </w:rPr>
        <w:t>ی</w:t>
      </w:r>
      <w:r w:rsidRPr="00B12EB5">
        <w:rPr>
          <w:rFonts w:hint="cs"/>
          <w:rtl/>
        </w:rPr>
        <w:t>ن آ</w:t>
      </w:r>
      <w:r w:rsidR="00B9269E">
        <w:rPr>
          <w:rFonts w:hint="cs"/>
          <w:rtl/>
        </w:rPr>
        <w:t>ی</w:t>
      </w:r>
      <w:r w:rsidRPr="00B12EB5">
        <w:rPr>
          <w:rFonts w:hint="cs"/>
          <w:rtl/>
        </w:rPr>
        <w:t xml:space="preserve">ات عیسی </w:t>
      </w:r>
      <w:r w:rsidR="00676EEB" w:rsidRPr="00676EEB">
        <w:rPr>
          <w:rFonts w:cs="CTraditional Arabic" w:hint="cs"/>
          <w:rtl/>
        </w:rPr>
        <w:t>÷</w:t>
      </w:r>
      <w:r w:rsidRPr="00B12EB5">
        <w:rPr>
          <w:rFonts w:hint="cs"/>
          <w:rtl/>
        </w:rPr>
        <w:t xml:space="preserve"> به صفت </w:t>
      </w:r>
      <w:r w:rsidR="00B9269E">
        <w:rPr>
          <w:rFonts w:hint="cs"/>
          <w:rtl/>
        </w:rPr>
        <w:t>ی</w:t>
      </w:r>
      <w:r w:rsidRPr="00B12EB5">
        <w:rPr>
          <w:rFonts w:hint="cs"/>
          <w:rtl/>
        </w:rPr>
        <w:t>ک بنده مط</w:t>
      </w:r>
      <w:r w:rsidR="00B9269E">
        <w:rPr>
          <w:rFonts w:hint="cs"/>
          <w:rtl/>
        </w:rPr>
        <w:t>ی</w:t>
      </w:r>
      <w:r w:rsidRPr="00B12EB5">
        <w:rPr>
          <w:rFonts w:hint="cs"/>
          <w:rtl/>
        </w:rPr>
        <w:t>ع خداوند از صفت خدائ</w:t>
      </w:r>
      <w:r w:rsidR="00B9269E">
        <w:rPr>
          <w:rFonts w:hint="cs"/>
          <w:rtl/>
        </w:rPr>
        <w:t>ی</w:t>
      </w:r>
      <w:r w:rsidRPr="00B12EB5">
        <w:rPr>
          <w:rFonts w:hint="cs"/>
          <w:rtl/>
        </w:rPr>
        <w:t xml:space="preserve"> که مس</w:t>
      </w:r>
      <w:r w:rsidR="00B9269E">
        <w:rPr>
          <w:rFonts w:hint="cs"/>
          <w:rtl/>
        </w:rPr>
        <w:t>ی</w:t>
      </w:r>
      <w:r w:rsidRPr="00B12EB5">
        <w:rPr>
          <w:rFonts w:hint="cs"/>
          <w:rtl/>
        </w:rPr>
        <w:t>ح</w:t>
      </w:r>
      <w:r w:rsidR="00B9269E">
        <w:rPr>
          <w:rFonts w:hint="cs"/>
          <w:rtl/>
        </w:rPr>
        <w:t>ی</w:t>
      </w:r>
      <w:r w:rsidRPr="00B12EB5">
        <w:rPr>
          <w:rFonts w:hint="cs"/>
          <w:rtl/>
        </w:rPr>
        <w:t>ان به او داده اند اظهار لاعل</w:t>
      </w:r>
      <w:r w:rsidR="00B12EB5">
        <w:rPr>
          <w:rFonts w:hint="cs"/>
          <w:rtl/>
        </w:rPr>
        <w:t>م</w:t>
      </w:r>
      <w:r w:rsidR="00B9269E">
        <w:rPr>
          <w:rFonts w:hint="cs"/>
          <w:rtl/>
        </w:rPr>
        <w:t>ی</w:t>
      </w:r>
      <w:r w:rsidR="00B12EB5">
        <w:rPr>
          <w:rFonts w:hint="cs"/>
          <w:rtl/>
        </w:rPr>
        <w:t>‌نمو</w:t>
      </w:r>
      <w:r w:rsidRPr="00B12EB5">
        <w:rPr>
          <w:rFonts w:hint="cs"/>
          <w:rtl/>
        </w:rPr>
        <w:t xml:space="preserve">ده متأسف </w:t>
      </w:r>
      <w:r w:rsidR="00B35F33">
        <w:rPr>
          <w:rFonts w:hint="cs"/>
          <w:rtl/>
        </w:rPr>
        <w:t>م</w:t>
      </w:r>
      <w:r w:rsidR="00B9269E">
        <w:rPr>
          <w:rFonts w:hint="cs"/>
          <w:rtl/>
        </w:rPr>
        <w:t>ی</w:t>
      </w:r>
      <w:r w:rsidR="00B35F33">
        <w:rPr>
          <w:rFonts w:hint="cs"/>
          <w:rtl/>
        </w:rPr>
        <w:t>‌شو</w:t>
      </w:r>
      <w:r w:rsidRPr="00B12EB5">
        <w:rPr>
          <w:rFonts w:hint="cs"/>
          <w:rtl/>
        </w:rPr>
        <w:t>د، و با عجز و انکسار</w:t>
      </w:r>
      <w:r w:rsidR="00B9269E">
        <w:rPr>
          <w:rFonts w:hint="cs"/>
          <w:rtl/>
        </w:rPr>
        <w:t>ی</w:t>
      </w:r>
      <w:r w:rsidRPr="00B12EB5">
        <w:rPr>
          <w:rFonts w:hint="cs"/>
          <w:rtl/>
        </w:rPr>
        <w:t xml:space="preserve"> به درگاه اله</w:t>
      </w:r>
      <w:r w:rsidR="00B9269E">
        <w:rPr>
          <w:rFonts w:hint="cs"/>
          <w:rtl/>
        </w:rPr>
        <w:t>ی</w:t>
      </w:r>
      <w:r w:rsidRPr="00B12EB5">
        <w:rPr>
          <w:rFonts w:hint="cs"/>
          <w:rtl/>
        </w:rPr>
        <w:t xml:space="preserve"> معذرت م</w:t>
      </w:r>
      <w:r w:rsidR="00B9269E">
        <w:rPr>
          <w:rFonts w:hint="cs"/>
          <w:rtl/>
        </w:rPr>
        <w:t>ی</w:t>
      </w:r>
      <w:r w:rsidRPr="00B12EB5">
        <w:rPr>
          <w:rFonts w:hint="cs"/>
          <w:rtl/>
        </w:rPr>
        <w:t>خواهد که ا</w:t>
      </w:r>
      <w:r w:rsidR="00B9269E">
        <w:rPr>
          <w:rFonts w:hint="cs"/>
          <w:rtl/>
        </w:rPr>
        <w:t>ی</w:t>
      </w:r>
      <w:r w:rsidRPr="00B12EB5">
        <w:rPr>
          <w:rFonts w:hint="cs"/>
          <w:rtl/>
        </w:rPr>
        <w:t>ن همه خرافات در لاعلم</w:t>
      </w:r>
      <w:r w:rsidR="00B9269E">
        <w:rPr>
          <w:rFonts w:hint="cs"/>
          <w:rtl/>
        </w:rPr>
        <w:t>ی</w:t>
      </w:r>
      <w:r w:rsidRPr="00B12EB5">
        <w:rPr>
          <w:rFonts w:hint="cs"/>
          <w:rtl/>
        </w:rPr>
        <w:t xml:space="preserve"> و ب</w:t>
      </w:r>
      <w:r w:rsidR="00B9269E">
        <w:rPr>
          <w:rFonts w:hint="cs"/>
          <w:rtl/>
        </w:rPr>
        <w:t>ی</w:t>
      </w:r>
      <w:r w:rsidRPr="00B12EB5">
        <w:rPr>
          <w:rFonts w:hint="cs"/>
          <w:rtl/>
        </w:rPr>
        <w:t xml:space="preserve"> خبر</w:t>
      </w:r>
      <w:r w:rsidR="00B9269E">
        <w:rPr>
          <w:rFonts w:hint="cs"/>
          <w:rtl/>
        </w:rPr>
        <w:t>ی</w:t>
      </w:r>
      <w:r w:rsidRPr="00B12EB5">
        <w:rPr>
          <w:rFonts w:hint="cs"/>
          <w:rtl/>
        </w:rPr>
        <w:t xml:space="preserve"> او صورت گرفته است، او جز به توح</w:t>
      </w:r>
      <w:r w:rsidR="00B9269E">
        <w:rPr>
          <w:rFonts w:hint="cs"/>
          <w:rtl/>
        </w:rPr>
        <w:t>ی</w:t>
      </w:r>
      <w:r w:rsidRPr="00B12EB5">
        <w:rPr>
          <w:rFonts w:hint="cs"/>
          <w:rtl/>
        </w:rPr>
        <w:t>د خالص به چ</w:t>
      </w:r>
      <w:r w:rsidR="00B9269E">
        <w:rPr>
          <w:rFonts w:hint="cs"/>
          <w:rtl/>
        </w:rPr>
        <w:t>ی</w:t>
      </w:r>
      <w:r w:rsidRPr="00B12EB5">
        <w:rPr>
          <w:rFonts w:hint="cs"/>
          <w:rtl/>
        </w:rPr>
        <w:t>ز د</w:t>
      </w:r>
      <w:r w:rsidR="00B9269E">
        <w:rPr>
          <w:rFonts w:hint="cs"/>
          <w:rtl/>
        </w:rPr>
        <w:t>ی</w:t>
      </w:r>
      <w:r w:rsidRPr="00B12EB5">
        <w:rPr>
          <w:rFonts w:hint="cs"/>
          <w:rtl/>
        </w:rPr>
        <w:t>گر</w:t>
      </w:r>
      <w:r w:rsidR="00B9269E">
        <w:rPr>
          <w:rFonts w:hint="cs"/>
          <w:rtl/>
        </w:rPr>
        <w:t>ی</w:t>
      </w:r>
      <w:r w:rsidRPr="00B12EB5">
        <w:rPr>
          <w:rFonts w:hint="cs"/>
          <w:rtl/>
        </w:rPr>
        <w:t xml:space="preserve"> دعوت نداده و مأمور</w:t>
      </w:r>
      <w:r w:rsidR="00B9269E">
        <w:rPr>
          <w:rFonts w:hint="cs"/>
          <w:rtl/>
        </w:rPr>
        <w:t>ی</w:t>
      </w:r>
      <w:r w:rsidRPr="00B12EB5">
        <w:rPr>
          <w:rFonts w:hint="cs"/>
          <w:rtl/>
        </w:rPr>
        <w:t>ت ت</w:t>
      </w:r>
      <w:r w:rsidR="00B35F33">
        <w:rPr>
          <w:rFonts w:hint="cs"/>
          <w:rtl/>
        </w:rPr>
        <w:t>بل</w:t>
      </w:r>
      <w:r w:rsidR="00B9269E">
        <w:rPr>
          <w:rFonts w:hint="cs"/>
          <w:rtl/>
        </w:rPr>
        <w:t>ی</w:t>
      </w:r>
      <w:r w:rsidR="00B35F33">
        <w:rPr>
          <w:rFonts w:hint="cs"/>
          <w:rtl/>
        </w:rPr>
        <w:t>غ رسالتش را بخوب</w:t>
      </w:r>
      <w:r w:rsidR="00B9269E">
        <w:rPr>
          <w:rFonts w:hint="cs"/>
          <w:rtl/>
        </w:rPr>
        <w:t>ی</w:t>
      </w:r>
      <w:r w:rsidR="00B35F33">
        <w:rPr>
          <w:rFonts w:hint="cs"/>
          <w:rtl/>
        </w:rPr>
        <w:t xml:space="preserve"> انجام داده</w:t>
      </w:r>
      <w:r w:rsidR="00B35F33">
        <w:rPr>
          <w:rFonts w:hint="eastAsia"/>
          <w:rtl/>
        </w:rPr>
        <w:t>‌</w:t>
      </w:r>
      <w:r w:rsidRPr="00B12EB5">
        <w:rPr>
          <w:rFonts w:hint="cs"/>
          <w:rtl/>
        </w:rPr>
        <w:t>است.</w:t>
      </w:r>
    </w:p>
    <w:p w:rsidR="0079021F" w:rsidRPr="00B12EB5" w:rsidRDefault="0079021F" w:rsidP="00A442D0">
      <w:pPr>
        <w:pStyle w:val="a0"/>
        <w:rPr>
          <w:rtl/>
        </w:rPr>
      </w:pPr>
      <w:bookmarkStart w:id="27" w:name="_Toc295527457"/>
      <w:bookmarkStart w:id="28" w:name="_Toc424207112"/>
      <w:r w:rsidRPr="00B12EB5">
        <w:rPr>
          <w:rFonts w:hint="cs"/>
          <w:rtl/>
        </w:rPr>
        <w:lastRenderedPageBreak/>
        <w:t>دعوت عیسی</w:t>
      </w:r>
      <w:r w:rsidR="00676EEB" w:rsidRPr="00676EEB">
        <w:rPr>
          <w:rFonts w:cs="CTraditional Arabic" w:hint="cs"/>
          <w:bCs w:val="0"/>
          <w:rtl/>
        </w:rPr>
        <w:t>÷</w:t>
      </w:r>
      <w:bookmarkEnd w:id="27"/>
      <w:bookmarkEnd w:id="28"/>
      <w:r w:rsidRPr="00B12EB5">
        <w:rPr>
          <w:rFonts w:hint="cs"/>
          <w:rtl/>
        </w:rPr>
        <w:t xml:space="preserve">  </w:t>
      </w:r>
    </w:p>
    <w:p w:rsidR="0079021F" w:rsidRPr="00B12EB5" w:rsidRDefault="00B9269E" w:rsidP="00A442D0">
      <w:pPr>
        <w:pStyle w:val="a3"/>
        <w:rPr>
          <w:rtl/>
        </w:rPr>
      </w:pPr>
      <w:r>
        <w:rPr>
          <w:rFonts w:hint="cs"/>
          <w:rtl/>
        </w:rPr>
        <w:t>ی</w:t>
      </w:r>
      <w:r w:rsidR="0079021F" w:rsidRPr="00B12EB5">
        <w:rPr>
          <w:rFonts w:hint="cs"/>
          <w:rtl/>
        </w:rPr>
        <w:t>هود قوم</w:t>
      </w:r>
      <w:r>
        <w:rPr>
          <w:rFonts w:hint="cs"/>
          <w:rtl/>
        </w:rPr>
        <w:t>ی</w:t>
      </w:r>
      <w:r w:rsidR="0079021F" w:rsidRPr="00B12EB5">
        <w:rPr>
          <w:rFonts w:hint="cs"/>
          <w:rtl/>
        </w:rPr>
        <w:t xml:space="preserve"> بود که ر</w:t>
      </w:r>
      <w:r>
        <w:rPr>
          <w:rFonts w:hint="cs"/>
          <w:rtl/>
        </w:rPr>
        <w:t>ی</w:t>
      </w:r>
      <w:r w:rsidR="0079021F" w:rsidRPr="00B12EB5">
        <w:rPr>
          <w:rFonts w:hint="cs"/>
          <w:rtl/>
        </w:rPr>
        <w:t>شه ها</w:t>
      </w:r>
      <w:r>
        <w:rPr>
          <w:rFonts w:hint="cs"/>
          <w:rtl/>
        </w:rPr>
        <w:t>ی</w:t>
      </w:r>
      <w:r w:rsidR="0079021F" w:rsidRPr="00B12EB5">
        <w:rPr>
          <w:rFonts w:hint="cs"/>
          <w:rtl/>
        </w:rPr>
        <w:t xml:space="preserve"> ماده پرست</w:t>
      </w:r>
      <w:r>
        <w:rPr>
          <w:rFonts w:hint="cs"/>
          <w:rtl/>
        </w:rPr>
        <w:t>ی</w:t>
      </w:r>
      <w:r w:rsidR="0079021F" w:rsidRPr="00B12EB5">
        <w:rPr>
          <w:rFonts w:hint="cs"/>
          <w:rtl/>
        </w:rPr>
        <w:t xml:space="preserve"> در نهاد شان مستحکم گرد</w:t>
      </w:r>
      <w:r>
        <w:rPr>
          <w:rFonts w:hint="cs"/>
          <w:rtl/>
        </w:rPr>
        <w:t>ی</w:t>
      </w:r>
      <w:r w:rsidR="0079021F" w:rsidRPr="00B12EB5">
        <w:rPr>
          <w:rFonts w:hint="cs"/>
          <w:rtl/>
        </w:rPr>
        <w:t>ده و ارزشها</w:t>
      </w:r>
      <w:r>
        <w:rPr>
          <w:rFonts w:hint="cs"/>
          <w:rtl/>
        </w:rPr>
        <w:t>ی</w:t>
      </w:r>
      <w:r w:rsidR="0079021F" w:rsidRPr="00B12EB5">
        <w:rPr>
          <w:rFonts w:hint="cs"/>
          <w:rtl/>
        </w:rPr>
        <w:t xml:space="preserve"> انسان</w:t>
      </w:r>
      <w:r>
        <w:rPr>
          <w:rFonts w:hint="cs"/>
          <w:rtl/>
        </w:rPr>
        <w:t>ی</w:t>
      </w:r>
      <w:r w:rsidR="0079021F" w:rsidRPr="00B12EB5">
        <w:rPr>
          <w:rFonts w:hint="cs"/>
          <w:rtl/>
        </w:rPr>
        <w:t xml:space="preserve"> بساط خود را ازم</w:t>
      </w:r>
      <w:r>
        <w:rPr>
          <w:rFonts w:hint="cs"/>
          <w:rtl/>
        </w:rPr>
        <w:t>ی</w:t>
      </w:r>
      <w:r w:rsidR="0079021F" w:rsidRPr="00B12EB5">
        <w:rPr>
          <w:rFonts w:hint="cs"/>
          <w:rtl/>
        </w:rPr>
        <w:t>ان ا</w:t>
      </w:r>
      <w:r>
        <w:rPr>
          <w:rFonts w:hint="cs"/>
          <w:rtl/>
        </w:rPr>
        <w:t>ی</w:t>
      </w:r>
      <w:r w:rsidR="0079021F" w:rsidRPr="00B12EB5">
        <w:rPr>
          <w:rFonts w:hint="cs"/>
          <w:rtl/>
        </w:rPr>
        <w:t>ن قوم برچ</w:t>
      </w:r>
      <w:r>
        <w:rPr>
          <w:rFonts w:hint="cs"/>
          <w:rtl/>
        </w:rPr>
        <w:t>ی</w:t>
      </w:r>
      <w:r w:rsidR="0079021F" w:rsidRPr="00B12EB5">
        <w:rPr>
          <w:rFonts w:hint="cs"/>
          <w:rtl/>
        </w:rPr>
        <w:t>ده بود. خود خواه</w:t>
      </w:r>
      <w:r>
        <w:rPr>
          <w:rFonts w:hint="cs"/>
          <w:rtl/>
        </w:rPr>
        <w:t>ی</w:t>
      </w:r>
      <w:r w:rsidR="0079021F" w:rsidRPr="00B12EB5">
        <w:rPr>
          <w:rFonts w:hint="cs"/>
          <w:rtl/>
        </w:rPr>
        <w:t xml:space="preserve"> و کبر و غرور سراپا</w:t>
      </w:r>
      <w:r>
        <w:rPr>
          <w:rFonts w:hint="cs"/>
          <w:rtl/>
        </w:rPr>
        <w:t>ی</w:t>
      </w:r>
      <w:r w:rsidR="0079021F" w:rsidRPr="00B12EB5">
        <w:rPr>
          <w:rFonts w:hint="cs"/>
          <w:rtl/>
        </w:rPr>
        <w:t xml:space="preserve"> وجود ا</w:t>
      </w:r>
      <w:r>
        <w:rPr>
          <w:rFonts w:hint="cs"/>
          <w:rtl/>
        </w:rPr>
        <w:t>ی</w:t>
      </w:r>
      <w:r w:rsidR="0079021F" w:rsidRPr="00B12EB5">
        <w:rPr>
          <w:rFonts w:hint="cs"/>
          <w:rtl/>
        </w:rPr>
        <w:t xml:space="preserve">ن ملت را احاطه نموده بود، بناءً عیسی </w:t>
      </w:r>
      <w:r w:rsidR="00676EEB" w:rsidRPr="00676EEB">
        <w:rPr>
          <w:rFonts w:cs="CTraditional Arabic" w:hint="cs"/>
          <w:rtl/>
        </w:rPr>
        <w:t>÷</w:t>
      </w:r>
      <w:r w:rsidR="0079021F" w:rsidRPr="00B12EB5">
        <w:rPr>
          <w:rFonts w:hint="cs"/>
          <w:rtl/>
        </w:rPr>
        <w:t xml:space="preserve"> بسو</w:t>
      </w:r>
      <w:r>
        <w:rPr>
          <w:rFonts w:hint="cs"/>
          <w:rtl/>
        </w:rPr>
        <w:t>ی</w:t>
      </w:r>
      <w:r w:rsidR="0079021F" w:rsidRPr="00B12EB5">
        <w:rPr>
          <w:rFonts w:hint="cs"/>
          <w:rtl/>
        </w:rPr>
        <w:t xml:space="preserve"> ا</w:t>
      </w:r>
      <w:r>
        <w:rPr>
          <w:rFonts w:hint="cs"/>
          <w:rtl/>
        </w:rPr>
        <w:t>ی</w:t>
      </w:r>
      <w:r w:rsidR="0079021F" w:rsidRPr="00B12EB5">
        <w:rPr>
          <w:rFonts w:hint="cs"/>
          <w:rtl/>
        </w:rPr>
        <w:t xml:space="preserve">ن قوم به صفت </w:t>
      </w:r>
      <w:r>
        <w:rPr>
          <w:rFonts w:hint="cs"/>
          <w:rtl/>
        </w:rPr>
        <w:t>ی</w:t>
      </w:r>
      <w:r w:rsidR="0079021F" w:rsidRPr="00B12EB5">
        <w:rPr>
          <w:rFonts w:hint="cs"/>
          <w:rtl/>
        </w:rPr>
        <w:t>ک طب</w:t>
      </w:r>
      <w:r>
        <w:rPr>
          <w:rFonts w:hint="cs"/>
          <w:rtl/>
        </w:rPr>
        <w:t>ی</w:t>
      </w:r>
      <w:r w:rsidR="0079021F" w:rsidRPr="00B12EB5">
        <w:rPr>
          <w:rFonts w:hint="cs"/>
          <w:rtl/>
        </w:rPr>
        <w:t>ب روح</w:t>
      </w:r>
      <w:r>
        <w:rPr>
          <w:rFonts w:hint="cs"/>
          <w:rtl/>
        </w:rPr>
        <w:t>ی</w:t>
      </w:r>
      <w:r w:rsidR="0079021F" w:rsidRPr="00B12EB5">
        <w:rPr>
          <w:rFonts w:hint="cs"/>
          <w:rtl/>
        </w:rPr>
        <w:t xml:space="preserve"> فرستاده شد. دعوت عیسی </w:t>
      </w:r>
      <w:r w:rsidR="00676EEB" w:rsidRPr="00676EEB">
        <w:rPr>
          <w:rFonts w:cs="CTraditional Arabic" w:hint="cs"/>
          <w:rtl/>
        </w:rPr>
        <w:t>÷</w:t>
      </w:r>
      <w:r w:rsidR="0079021F" w:rsidRPr="00B12EB5">
        <w:rPr>
          <w:rFonts w:hint="cs"/>
          <w:rtl/>
        </w:rPr>
        <w:t xml:space="preserve"> بر مبنا</w:t>
      </w:r>
      <w:r>
        <w:rPr>
          <w:rFonts w:hint="cs"/>
          <w:rtl/>
        </w:rPr>
        <w:t>ی</w:t>
      </w:r>
      <w:r w:rsidR="0079021F" w:rsidRPr="00B12EB5">
        <w:rPr>
          <w:rFonts w:hint="cs"/>
          <w:rtl/>
        </w:rPr>
        <w:t xml:space="preserve"> نف</w:t>
      </w:r>
      <w:r>
        <w:rPr>
          <w:rFonts w:hint="cs"/>
          <w:rtl/>
        </w:rPr>
        <w:t>ی</w:t>
      </w:r>
      <w:r w:rsidR="0079021F" w:rsidRPr="00B12EB5">
        <w:rPr>
          <w:rFonts w:hint="cs"/>
          <w:rtl/>
        </w:rPr>
        <w:t xml:space="preserve"> واسطه م</w:t>
      </w:r>
      <w:r>
        <w:rPr>
          <w:rFonts w:hint="cs"/>
          <w:rtl/>
        </w:rPr>
        <w:t>ی</w:t>
      </w:r>
      <w:r w:rsidR="0079021F" w:rsidRPr="00B12EB5">
        <w:rPr>
          <w:rFonts w:hint="cs"/>
          <w:rtl/>
        </w:rPr>
        <w:t>ان خالق و مخلوق، عابد و معبود بود، و ا</w:t>
      </w:r>
      <w:r>
        <w:rPr>
          <w:rFonts w:hint="cs"/>
          <w:rtl/>
        </w:rPr>
        <w:t>ی</w:t>
      </w:r>
      <w:r w:rsidR="0079021F" w:rsidRPr="00B12EB5">
        <w:rPr>
          <w:rFonts w:hint="cs"/>
          <w:rtl/>
        </w:rPr>
        <w:t>نکه انسان در بندگ</w:t>
      </w:r>
      <w:r>
        <w:rPr>
          <w:rFonts w:hint="cs"/>
          <w:rtl/>
        </w:rPr>
        <w:t>ی</w:t>
      </w:r>
      <w:r w:rsidR="0079021F" w:rsidRPr="00B12EB5">
        <w:rPr>
          <w:rFonts w:hint="cs"/>
          <w:rtl/>
        </w:rPr>
        <w:t>ش ن</w:t>
      </w:r>
      <w:r>
        <w:rPr>
          <w:rFonts w:hint="cs"/>
          <w:rtl/>
        </w:rPr>
        <w:t>ی</w:t>
      </w:r>
      <w:r w:rsidR="0079021F" w:rsidRPr="00B12EB5">
        <w:rPr>
          <w:rFonts w:hint="cs"/>
          <w:rtl/>
        </w:rPr>
        <w:t>از به وساطت کاهن و کش</w:t>
      </w:r>
      <w:r>
        <w:rPr>
          <w:rFonts w:hint="cs"/>
          <w:rtl/>
        </w:rPr>
        <w:t>ی</w:t>
      </w:r>
      <w:r w:rsidR="0079021F" w:rsidRPr="00B12EB5">
        <w:rPr>
          <w:rFonts w:hint="cs"/>
          <w:rtl/>
        </w:rPr>
        <w:t>ش ندارد. ا</w:t>
      </w:r>
      <w:r>
        <w:rPr>
          <w:rFonts w:hint="cs"/>
          <w:rtl/>
        </w:rPr>
        <w:t>ی</w:t>
      </w:r>
      <w:r w:rsidR="0079021F" w:rsidRPr="00B12EB5">
        <w:rPr>
          <w:rFonts w:hint="cs"/>
          <w:rtl/>
        </w:rPr>
        <w:t>شان بخاطر تجد</w:t>
      </w:r>
      <w:r>
        <w:rPr>
          <w:rFonts w:hint="cs"/>
          <w:rtl/>
        </w:rPr>
        <w:t>ی</w:t>
      </w:r>
      <w:r w:rsidR="0079021F" w:rsidRPr="00B12EB5">
        <w:rPr>
          <w:rFonts w:hint="cs"/>
          <w:rtl/>
        </w:rPr>
        <w:t>د و اح</w:t>
      </w:r>
      <w:r>
        <w:rPr>
          <w:rFonts w:hint="cs"/>
          <w:rtl/>
        </w:rPr>
        <w:t>ی</w:t>
      </w:r>
      <w:r w:rsidR="0079021F" w:rsidRPr="00B12EB5">
        <w:rPr>
          <w:rFonts w:hint="cs"/>
          <w:rtl/>
        </w:rPr>
        <w:t>ا</w:t>
      </w:r>
      <w:r>
        <w:rPr>
          <w:rFonts w:hint="cs"/>
          <w:rtl/>
        </w:rPr>
        <w:t>ی</w:t>
      </w:r>
      <w:r w:rsidR="0079021F" w:rsidRPr="00B12EB5">
        <w:rPr>
          <w:rFonts w:hint="cs"/>
          <w:rtl/>
        </w:rPr>
        <w:t xml:space="preserve"> ارزشها</w:t>
      </w:r>
      <w:r>
        <w:rPr>
          <w:rFonts w:hint="cs"/>
          <w:rtl/>
        </w:rPr>
        <w:t>ی</w:t>
      </w:r>
      <w:r w:rsidR="0079021F" w:rsidRPr="00B12EB5">
        <w:rPr>
          <w:rFonts w:hint="cs"/>
          <w:rtl/>
        </w:rPr>
        <w:t xml:space="preserve"> اخلاق</w:t>
      </w:r>
      <w:r>
        <w:rPr>
          <w:rFonts w:hint="cs"/>
          <w:rtl/>
        </w:rPr>
        <w:t>ی</w:t>
      </w:r>
      <w:r w:rsidR="0079021F" w:rsidRPr="00B12EB5">
        <w:rPr>
          <w:rFonts w:hint="cs"/>
          <w:rtl/>
        </w:rPr>
        <w:t xml:space="preserve"> و انسان</w:t>
      </w:r>
      <w:r>
        <w:rPr>
          <w:rFonts w:hint="cs"/>
          <w:rtl/>
        </w:rPr>
        <w:t>ی</w:t>
      </w:r>
      <w:r w:rsidR="0079021F" w:rsidRPr="00B12EB5">
        <w:rPr>
          <w:rFonts w:hint="cs"/>
          <w:rtl/>
        </w:rPr>
        <w:t>، مردم را به زهد، و تسامح، ا</w:t>
      </w:r>
      <w:r>
        <w:rPr>
          <w:rFonts w:hint="cs"/>
          <w:rtl/>
        </w:rPr>
        <w:t>ی</w:t>
      </w:r>
      <w:r w:rsidR="0079021F" w:rsidRPr="00B12EB5">
        <w:rPr>
          <w:rFonts w:hint="cs"/>
          <w:rtl/>
        </w:rPr>
        <w:t>ثار و خودگذر</w:t>
      </w:r>
      <w:r>
        <w:rPr>
          <w:rFonts w:hint="cs"/>
          <w:rtl/>
        </w:rPr>
        <w:t>ی</w:t>
      </w:r>
      <w:r w:rsidR="0079021F" w:rsidRPr="00B12EB5">
        <w:rPr>
          <w:rFonts w:hint="cs"/>
          <w:rtl/>
        </w:rPr>
        <w:t xml:space="preserve">، و فرو بردن خشم و غضب، دعوت </w:t>
      </w:r>
      <w:r w:rsidR="00B35F33">
        <w:rPr>
          <w:rFonts w:hint="cs"/>
          <w:rtl/>
        </w:rPr>
        <w:t>م</w:t>
      </w:r>
      <w:r>
        <w:rPr>
          <w:rFonts w:hint="cs"/>
          <w:rtl/>
        </w:rPr>
        <w:t>ی</w:t>
      </w:r>
      <w:r w:rsidR="00B35F33">
        <w:rPr>
          <w:rFonts w:hint="cs"/>
          <w:rtl/>
        </w:rPr>
        <w:t>‌داد</w:t>
      </w:r>
      <w:r w:rsidR="0079021F" w:rsidRPr="00B12EB5">
        <w:rPr>
          <w:rFonts w:hint="cs"/>
          <w:rtl/>
        </w:rPr>
        <w:t>، و بسو</w:t>
      </w:r>
      <w:r>
        <w:rPr>
          <w:rFonts w:hint="cs"/>
          <w:rtl/>
        </w:rPr>
        <w:t>ی</w:t>
      </w:r>
      <w:r w:rsidR="0079021F" w:rsidRPr="00B12EB5">
        <w:rPr>
          <w:rFonts w:hint="cs"/>
          <w:rtl/>
        </w:rPr>
        <w:t xml:space="preserve"> ا</w:t>
      </w:r>
      <w:r>
        <w:rPr>
          <w:rFonts w:hint="cs"/>
          <w:rtl/>
        </w:rPr>
        <w:t>ی</w:t>
      </w:r>
      <w:r w:rsidR="0079021F" w:rsidRPr="00B12EB5">
        <w:rPr>
          <w:rFonts w:hint="cs"/>
          <w:rtl/>
        </w:rPr>
        <w:t>مان به روز آخرت ترغ</w:t>
      </w:r>
      <w:r>
        <w:rPr>
          <w:rFonts w:hint="cs"/>
          <w:rtl/>
        </w:rPr>
        <w:t>ی</w:t>
      </w:r>
      <w:r w:rsidR="0079021F" w:rsidRPr="00B12EB5">
        <w:rPr>
          <w:rFonts w:hint="cs"/>
          <w:rtl/>
        </w:rPr>
        <w:t>ب م</w:t>
      </w:r>
      <w:r>
        <w:rPr>
          <w:rFonts w:hint="cs"/>
          <w:rtl/>
        </w:rPr>
        <w:t>ی</w:t>
      </w:r>
      <w:r w:rsidR="0079021F" w:rsidRPr="00B12EB5">
        <w:rPr>
          <w:rFonts w:hint="cs"/>
          <w:rtl/>
        </w:rPr>
        <w:t>نمود. هدف زندگ</w:t>
      </w:r>
      <w:r>
        <w:rPr>
          <w:rFonts w:hint="cs"/>
          <w:rtl/>
        </w:rPr>
        <w:t>ی</w:t>
      </w:r>
      <w:r w:rsidR="0079021F" w:rsidRPr="00B12EB5">
        <w:rPr>
          <w:rFonts w:hint="cs"/>
          <w:rtl/>
        </w:rPr>
        <w:t xml:space="preserve"> انسان را در دن</w:t>
      </w:r>
      <w:r>
        <w:rPr>
          <w:rFonts w:hint="cs"/>
          <w:rtl/>
        </w:rPr>
        <w:t>ی</w:t>
      </w:r>
      <w:r w:rsidR="0079021F" w:rsidRPr="00B12EB5">
        <w:rPr>
          <w:rFonts w:hint="cs"/>
          <w:rtl/>
        </w:rPr>
        <w:t>ا حصول زندگ</w:t>
      </w:r>
      <w:r>
        <w:rPr>
          <w:rFonts w:hint="cs"/>
          <w:rtl/>
        </w:rPr>
        <w:t>ی</w:t>
      </w:r>
      <w:r w:rsidR="0079021F" w:rsidRPr="00B12EB5">
        <w:rPr>
          <w:rFonts w:hint="cs"/>
          <w:rtl/>
        </w:rPr>
        <w:t xml:space="preserve"> آخرت </w:t>
      </w:r>
      <w:r w:rsidR="00B35F33">
        <w:rPr>
          <w:rFonts w:hint="cs"/>
          <w:rtl/>
        </w:rPr>
        <w:t>م</w:t>
      </w:r>
      <w:r>
        <w:rPr>
          <w:rFonts w:hint="cs"/>
          <w:rtl/>
        </w:rPr>
        <w:t>ی</w:t>
      </w:r>
      <w:r w:rsidR="00B35F33">
        <w:rPr>
          <w:rFonts w:hint="cs"/>
          <w:rtl/>
        </w:rPr>
        <w:t>‌دا</w:t>
      </w:r>
      <w:r w:rsidR="0079021F" w:rsidRPr="00B12EB5">
        <w:rPr>
          <w:rFonts w:hint="cs"/>
          <w:rtl/>
        </w:rPr>
        <w:t>نست، ز</w:t>
      </w:r>
      <w:r>
        <w:rPr>
          <w:rFonts w:hint="cs"/>
          <w:rtl/>
        </w:rPr>
        <w:t>ی</w:t>
      </w:r>
      <w:r w:rsidR="0079021F" w:rsidRPr="00B12EB5">
        <w:rPr>
          <w:rFonts w:hint="cs"/>
          <w:rtl/>
        </w:rPr>
        <w:t>را ا</w:t>
      </w:r>
      <w:r>
        <w:rPr>
          <w:rFonts w:hint="cs"/>
          <w:rtl/>
        </w:rPr>
        <w:t>ی</w:t>
      </w:r>
      <w:r w:rsidR="0079021F" w:rsidRPr="00B12EB5">
        <w:rPr>
          <w:rFonts w:hint="cs"/>
          <w:rtl/>
        </w:rPr>
        <w:t xml:space="preserve">شان به صفت </w:t>
      </w:r>
      <w:r>
        <w:rPr>
          <w:rFonts w:hint="cs"/>
          <w:rtl/>
        </w:rPr>
        <w:t>ی</w:t>
      </w:r>
      <w:r w:rsidR="0079021F" w:rsidRPr="00B12EB5">
        <w:rPr>
          <w:rFonts w:hint="cs"/>
          <w:rtl/>
        </w:rPr>
        <w:t>ک پ</w:t>
      </w:r>
      <w:r>
        <w:rPr>
          <w:rFonts w:hint="cs"/>
          <w:rtl/>
        </w:rPr>
        <w:t>ی</w:t>
      </w:r>
      <w:r w:rsidR="0079021F" w:rsidRPr="00B12EB5">
        <w:rPr>
          <w:rFonts w:hint="cs"/>
          <w:rtl/>
        </w:rPr>
        <w:t>امبر ا</w:t>
      </w:r>
      <w:r>
        <w:rPr>
          <w:rFonts w:hint="cs"/>
          <w:rtl/>
        </w:rPr>
        <w:t>ی</w:t>
      </w:r>
      <w:r w:rsidR="0079021F" w:rsidRPr="00B12EB5">
        <w:rPr>
          <w:rFonts w:hint="cs"/>
          <w:rtl/>
        </w:rPr>
        <w:t>ن حق</w:t>
      </w:r>
      <w:r>
        <w:rPr>
          <w:rFonts w:hint="cs"/>
          <w:rtl/>
        </w:rPr>
        <w:t>ی</w:t>
      </w:r>
      <w:r w:rsidR="0079021F" w:rsidRPr="00B12EB5">
        <w:rPr>
          <w:rFonts w:hint="cs"/>
          <w:rtl/>
        </w:rPr>
        <w:t>قت را م</w:t>
      </w:r>
      <w:r>
        <w:rPr>
          <w:rFonts w:hint="cs"/>
          <w:rtl/>
        </w:rPr>
        <w:t>ی</w:t>
      </w:r>
      <w:r w:rsidR="0079021F" w:rsidRPr="00B12EB5">
        <w:rPr>
          <w:rFonts w:hint="cs"/>
          <w:rtl/>
        </w:rPr>
        <w:t>‌خواستند برا</w:t>
      </w:r>
      <w:r>
        <w:rPr>
          <w:rFonts w:hint="cs"/>
          <w:rtl/>
        </w:rPr>
        <w:t>ی</w:t>
      </w:r>
      <w:r w:rsidR="0079021F" w:rsidRPr="00B12EB5">
        <w:rPr>
          <w:rFonts w:hint="cs"/>
          <w:rtl/>
        </w:rPr>
        <w:t xml:space="preserve"> مردم معرف</w:t>
      </w:r>
      <w:r>
        <w:rPr>
          <w:rFonts w:hint="cs"/>
          <w:rtl/>
        </w:rPr>
        <w:t>ی</w:t>
      </w:r>
      <w:r w:rsidR="0079021F" w:rsidRPr="00B12EB5">
        <w:rPr>
          <w:rFonts w:hint="cs"/>
          <w:rtl/>
        </w:rPr>
        <w:t xml:space="preserve"> کنند که دن</w:t>
      </w:r>
      <w:r>
        <w:rPr>
          <w:rFonts w:hint="cs"/>
          <w:rtl/>
        </w:rPr>
        <w:t>ی</w:t>
      </w:r>
      <w:r w:rsidR="0079021F" w:rsidRPr="00B12EB5">
        <w:rPr>
          <w:rFonts w:hint="cs"/>
          <w:rtl/>
        </w:rPr>
        <w:t>ا راه</w:t>
      </w:r>
      <w:r>
        <w:rPr>
          <w:rFonts w:hint="cs"/>
          <w:rtl/>
        </w:rPr>
        <w:t>ی</w:t>
      </w:r>
      <w:r w:rsidR="0079021F" w:rsidRPr="00B12EB5">
        <w:rPr>
          <w:rFonts w:hint="cs"/>
          <w:rtl/>
        </w:rPr>
        <w:t xml:space="preserve"> است که غا</w:t>
      </w:r>
      <w:r>
        <w:rPr>
          <w:rFonts w:hint="cs"/>
          <w:rtl/>
        </w:rPr>
        <w:t>ی</w:t>
      </w:r>
      <w:r w:rsidR="0079021F" w:rsidRPr="00B12EB5">
        <w:rPr>
          <w:rFonts w:hint="cs"/>
          <w:rtl/>
        </w:rPr>
        <w:t>ت آن آخرت است، و بدا</w:t>
      </w:r>
      <w:r>
        <w:rPr>
          <w:rFonts w:hint="cs"/>
          <w:rtl/>
        </w:rPr>
        <w:t>ی</w:t>
      </w:r>
      <w:r w:rsidR="0079021F" w:rsidRPr="00B12EB5">
        <w:rPr>
          <w:rFonts w:hint="cs"/>
          <w:rtl/>
        </w:rPr>
        <w:t>ت</w:t>
      </w:r>
      <w:r>
        <w:rPr>
          <w:rFonts w:hint="cs"/>
          <w:rtl/>
        </w:rPr>
        <w:t>ی</w:t>
      </w:r>
      <w:r w:rsidR="0079021F" w:rsidRPr="00B12EB5">
        <w:rPr>
          <w:rFonts w:hint="cs"/>
          <w:rtl/>
        </w:rPr>
        <w:t xml:space="preserve"> است که نها</w:t>
      </w:r>
      <w:r>
        <w:rPr>
          <w:rFonts w:hint="cs"/>
          <w:rtl/>
        </w:rPr>
        <w:t>ی</w:t>
      </w:r>
      <w:r w:rsidR="0079021F" w:rsidRPr="00B12EB5">
        <w:rPr>
          <w:rFonts w:hint="cs"/>
          <w:rtl/>
        </w:rPr>
        <w:t>ت آن همانا زندگ</w:t>
      </w:r>
      <w:r>
        <w:rPr>
          <w:rFonts w:hint="cs"/>
          <w:rtl/>
        </w:rPr>
        <w:t>ی</w:t>
      </w:r>
      <w:r w:rsidR="0079021F" w:rsidRPr="00B12EB5">
        <w:rPr>
          <w:rFonts w:hint="cs"/>
          <w:rtl/>
        </w:rPr>
        <w:t xml:space="preserve"> جاو</w:t>
      </w:r>
      <w:r>
        <w:rPr>
          <w:rFonts w:hint="cs"/>
          <w:rtl/>
        </w:rPr>
        <w:t>ی</w:t>
      </w:r>
      <w:r w:rsidR="0079021F" w:rsidRPr="00B12EB5">
        <w:rPr>
          <w:rFonts w:hint="cs"/>
          <w:rtl/>
        </w:rPr>
        <w:t>دانه است</w:t>
      </w:r>
      <w:r w:rsidR="0079021F" w:rsidRPr="00B35F33">
        <w:rPr>
          <w:rFonts w:hint="cs"/>
          <w:vertAlign w:val="superscript"/>
          <w:rtl/>
        </w:rPr>
        <w:t>(</w:t>
      </w:r>
      <w:r w:rsidR="0079021F" w:rsidRPr="00B35F33">
        <w:rPr>
          <w:rStyle w:val="FootnoteReference"/>
          <w:rtl/>
        </w:rPr>
        <w:footnoteReference w:id="1"/>
      </w:r>
      <w:r w:rsidR="0079021F" w:rsidRPr="00B35F33">
        <w:rPr>
          <w:rFonts w:hint="cs"/>
          <w:vertAlign w:val="superscript"/>
          <w:rtl/>
        </w:rPr>
        <w:t>)</w:t>
      </w:r>
      <w:r w:rsidR="0079021F" w:rsidRPr="00B12EB5">
        <w:rPr>
          <w:rFonts w:hint="cs"/>
          <w:rtl/>
        </w:rPr>
        <w:t>.</w:t>
      </w:r>
    </w:p>
    <w:p w:rsidR="0079021F" w:rsidRDefault="0079021F" w:rsidP="00EC5AFE">
      <w:pPr>
        <w:pStyle w:val="a3"/>
        <w:rPr>
          <w:rtl/>
        </w:rPr>
      </w:pPr>
      <w:r w:rsidRPr="00B12EB5">
        <w:rPr>
          <w:rFonts w:hint="cs"/>
          <w:rtl/>
        </w:rPr>
        <w:t>اما ا</w:t>
      </w:r>
      <w:r w:rsidR="00B9269E">
        <w:rPr>
          <w:rFonts w:hint="cs"/>
          <w:rtl/>
        </w:rPr>
        <w:t>ی</w:t>
      </w:r>
      <w:r w:rsidRPr="00B12EB5">
        <w:rPr>
          <w:rFonts w:hint="cs"/>
          <w:rtl/>
        </w:rPr>
        <w:t>ن دعوت پاک و ب</w:t>
      </w:r>
      <w:r w:rsidR="00B9269E">
        <w:rPr>
          <w:rFonts w:hint="cs"/>
          <w:rtl/>
        </w:rPr>
        <w:t>ی</w:t>
      </w:r>
      <w:r w:rsidRPr="00B12EB5">
        <w:rPr>
          <w:rFonts w:hint="cs"/>
          <w:rtl/>
        </w:rPr>
        <w:t xml:space="preserve"> آلا</w:t>
      </w:r>
      <w:r w:rsidR="00B9269E">
        <w:rPr>
          <w:rFonts w:hint="cs"/>
          <w:rtl/>
        </w:rPr>
        <w:t>ی</w:t>
      </w:r>
      <w:r w:rsidRPr="00B12EB5">
        <w:rPr>
          <w:rFonts w:hint="cs"/>
          <w:rtl/>
        </w:rPr>
        <w:t>ش به زودتر</w:t>
      </w:r>
      <w:r w:rsidR="00B9269E">
        <w:rPr>
          <w:rFonts w:hint="cs"/>
          <w:rtl/>
        </w:rPr>
        <w:t>ی</w:t>
      </w:r>
      <w:r w:rsidRPr="00B12EB5">
        <w:rPr>
          <w:rFonts w:hint="cs"/>
          <w:rtl/>
        </w:rPr>
        <w:t xml:space="preserve">ن فرصت بعد از بلند شدن عیسی </w:t>
      </w:r>
      <w:r w:rsidR="00676EEB" w:rsidRPr="00676EEB">
        <w:rPr>
          <w:rFonts w:cs="CTraditional Arabic" w:hint="cs"/>
          <w:rtl/>
        </w:rPr>
        <w:t>÷</w:t>
      </w:r>
      <w:r w:rsidRPr="00B12EB5">
        <w:rPr>
          <w:rFonts w:hint="cs"/>
          <w:rtl/>
        </w:rPr>
        <w:t xml:space="preserve"> به آسمان، از سو</w:t>
      </w:r>
      <w:r w:rsidR="00B9269E">
        <w:rPr>
          <w:rFonts w:hint="cs"/>
          <w:rtl/>
        </w:rPr>
        <w:t>ی</w:t>
      </w:r>
      <w:r w:rsidRPr="00B12EB5">
        <w:rPr>
          <w:rFonts w:hint="cs"/>
          <w:rtl/>
        </w:rPr>
        <w:t xml:space="preserve"> دشمنان دستخوش تحر</w:t>
      </w:r>
      <w:r w:rsidR="00B9269E">
        <w:rPr>
          <w:rFonts w:hint="cs"/>
          <w:rtl/>
        </w:rPr>
        <w:t>ی</w:t>
      </w:r>
      <w:r w:rsidRPr="00B12EB5">
        <w:rPr>
          <w:rFonts w:hint="cs"/>
          <w:rtl/>
        </w:rPr>
        <w:t>ف و تبد</w:t>
      </w:r>
      <w:r w:rsidR="00B9269E">
        <w:rPr>
          <w:rFonts w:hint="cs"/>
          <w:rtl/>
        </w:rPr>
        <w:t>ی</w:t>
      </w:r>
      <w:r w:rsidRPr="00B12EB5">
        <w:rPr>
          <w:rFonts w:hint="cs"/>
          <w:rtl/>
        </w:rPr>
        <w:t>ل شد. و کتاب آسمان</w:t>
      </w:r>
      <w:r w:rsidR="00B9269E">
        <w:rPr>
          <w:rFonts w:hint="cs"/>
          <w:rtl/>
        </w:rPr>
        <w:t>ی</w:t>
      </w:r>
      <w:r w:rsidRPr="00B12EB5">
        <w:rPr>
          <w:rFonts w:hint="cs"/>
          <w:rtl/>
        </w:rPr>
        <w:t xml:space="preserve"> که با خود آورده بود، نابود گرد</w:t>
      </w:r>
      <w:r w:rsidR="00B9269E">
        <w:rPr>
          <w:rFonts w:hint="cs"/>
          <w:rtl/>
        </w:rPr>
        <w:t>ی</w:t>
      </w:r>
      <w:r w:rsidRPr="00B12EB5">
        <w:rPr>
          <w:rFonts w:hint="cs"/>
          <w:rtl/>
        </w:rPr>
        <w:t>د و د</w:t>
      </w:r>
      <w:r w:rsidR="00B9269E">
        <w:rPr>
          <w:rFonts w:hint="cs"/>
          <w:rtl/>
        </w:rPr>
        <w:t>ی</w:t>
      </w:r>
      <w:r w:rsidRPr="00B12EB5">
        <w:rPr>
          <w:rFonts w:hint="cs"/>
          <w:rtl/>
        </w:rPr>
        <w:t>انت ب</w:t>
      </w:r>
      <w:r w:rsidR="00B9269E">
        <w:rPr>
          <w:rFonts w:hint="cs"/>
          <w:rtl/>
        </w:rPr>
        <w:t>ی</w:t>
      </w:r>
      <w:r w:rsidRPr="00B12EB5">
        <w:rPr>
          <w:rFonts w:hint="cs"/>
          <w:rtl/>
        </w:rPr>
        <w:t>ضاء ع</w:t>
      </w:r>
      <w:r w:rsidR="00B9269E">
        <w:rPr>
          <w:rFonts w:hint="cs"/>
          <w:rtl/>
        </w:rPr>
        <w:t>ی</w:t>
      </w:r>
      <w:r w:rsidRPr="00B12EB5">
        <w:rPr>
          <w:rFonts w:hint="cs"/>
          <w:rtl/>
        </w:rPr>
        <w:t>سو</w:t>
      </w:r>
      <w:r w:rsidR="00B9269E">
        <w:rPr>
          <w:rFonts w:hint="cs"/>
          <w:rtl/>
        </w:rPr>
        <w:t>ی</w:t>
      </w:r>
      <w:r w:rsidRPr="00B12EB5">
        <w:rPr>
          <w:rFonts w:hint="cs"/>
          <w:rtl/>
        </w:rPr>
        <w:t xml:space="preserve"> به </w:t>
      </w:r>
      <w:r w:rsidR="00B9269E">
        <w:rPr>
          <w:rFonts w:hint="cs"/>
          <w:rtl/>
        </w:rPr>
        <w:t>ی</w:t>
      </w:r>
      <w:r w:rsidR="00B35F33">
        <w:rPr>
          <w:rFonts w:hint="cs"/>
          <w:rtl/>
        </w:rPr>
        <w:t>ک د</w:t>
      </w:r>
      <w:r w:rsidR="00B9269E">
        <w:rPr>
          <w:rFonts w:hint="cs"/>
          <w:rtl/>
        </w:rPr>
        <w:t>ی</w:t>
      </w:r>
      <w:r w:rsidR="00B35F33">
        <w:rPr>
          <w:rFonts w:hint="cs"/>
          <w:rtl/>
        </w:rPr>
        <w:t>ن خراف</w:t>
      </w:r>
      <w:r w:rsidR="00B9269E">
        <w:rPr>
          <w:rFonts w:hint="cs"/>
          <w:rtl/>
        </w:rPr>
        <w:t>ی</w:t>
      </w:r>
      <w:r w:rsidR="00B35F33">
        <w:rPr>
          <w:rFonts w:hint="cs"/>
          <w:rtl/>
        </w:rPr>
        <w:t xml:space="preserve"> و پوس</w:t>
      </w:r>
      <w:r w:rsidR="00B9269E">
        <w:rPr>
          <w:rFonts w:hint="cs"/>
          <w:rtl/>
        </w:rPr>
        <w:t>ی</w:t>
      </w:r>
      <w:r w:rsidR="00B35F33">
        <w:rPr>
          <w:rFonts w:hint="cs"/>
          <w:rtl/>
        </w:rPr>
        <w:t>ده و زنگ زده</w:t>
      </w:r>
      <w:r w:rsidR="00B35F33">
        <w:rPr>
          <w:rFonts w:hint="eastAsia"/>
          <w:rtl/>
        </w:rPr>
        <w:t>‌</w:t>
      </w:r>
      <w:r w:rsidRPr="00B12EB5">
        <w:rPr>
          <w:rFonts w:hint="cs"/>
          <w:rtl/>
        </w:rPr>
        <w:t>ا</w:t>
      </w:r>
      <w:r w:rsidR="00B9269E">
        <w:rPr>
          <w:rFonts w:hint="cs"/>
          <w:rtl/>
        </w:rPr>
        <w:t>ی</w:t>
      </w:r>
      <w:r w:rsidRPr="00B12EB5">
        <w:rPr>
          <w:rFonts w:hint="cs"/>
          <w:rtl/>
        </w:rPr>
        <w:t xml:space="preserve"> مبدل شد که در آن، س</w:t>
      </w:r>
      <w:r w:rsidR="00B9269E">
        <w:rPr>
          <w:rFonts w:hint="cs"/>
          <w:rtl/>
        </w:rPr>
        <w:t>ی</w:t>
      </w:r>
      <w:r w:rsidRPr="00B12EB5">
        <w:rPr>
          <w:rFonts w:hint="cs"/>
          <w:rtl/>
        </w:rPr>
        <w:t>اه</w:t>
      </w:r>
      <w:r w:rsidR="00B9269E">
        <w:rPr>
          <w:rFonts w:hint="cs"/>
          <w:rtl/>
        </w:rPr>
        <w:t>ی</w:t>
      </w:r>
      <w:r w:rsidRPr="00B12EB5">
        <w:rPr>
          <w:rFonts w:hint="cs"/>
          <w:rtl/>
        </w:rPr>
        <w:t xml:space="preserve"> جا</w:t>
      </w:r>
      <w:r w:rsidR="00B9269E">
        <w:rPr>
          <w:rFonts w:hint="cs"/>
          <w:rtl/>
        </w:rPr>
        <w:t>ی</w:t>
      </w:r>
      <w:r w:rsidRPr="00B12EB5">
        <w:rPr>
          <w:rFonts w:hint="cs"/>
          <w:rtl/>
        </w:rPr>
        <w:t>گاه سف</w:t>
      </w:r>
      <w:r w:rsidR="00B9269E">
        <w:rPr>
          <w:rFonts w:hint="cs"/>
          <w:rtl/>
        </w:rPr>
        <w:t>ی</w:t>
      </w:r>
      <w:r w:rsidRPr="00B12EB5">
        <w:rPr>
          <w:rFonts w:hint="cs"/>
          <w:rtl/>
        </w:rPr>
        <w:t>د</w:t>
      </w:r>
      <w:r w:rsidR="00B9269E">
        <w:rPr>
          <w:rFonts w:hint="cs"/>
          <w:rtl/>
        </w:rPr>
        <w:t>ی</w:t>
      </w:r>
      <w:r w:rsidRPr="00B12EB5">
        <w:rPr>
          <w:rFonts w:hint="cs"/>
          <w:rtl/>
        </w:rPr>
        <w:t xml:space="preserve"> را، و باطل جا</w:t>
      </w:r>
      <w:r w:rsidR="00B9269E">
        <w:rPr>
          <w:rFonts w:hint="cs"/>
          <w:rtl/>
        </w:rPr>
        <w:t>ی</w:t>
      </w:r>
      <w:r w:rsidRPr="00B12EB5">
        <w:rPr>
          <w:rFonts w:hint="cs"/>
          <w:rtl/>
        </w:rPr>
        <w:t>گاه حق را گرفت. حق در اذهان مس</w:t>
      </w:r>
      <w:r w:rsidR="00B9269E">
        <w:rPr>
          <w:rFonts w:hint="cs"/>
          <w:rtl/>
        </w:rPr>
        <w:t>ی</w:t>
      </w:r>
      <w:r w:rsidRPr="00B12EB5">
        <w:rPr>
          <w:rFonts w:hint="cs"/>
          <w:rtl/>
        </w:rPr>
        <w:t>ح</w:t>
      </w:r>
      <w:r w:rsidR="00B9269E">
        <w:rPr>
          <w:rFonts w:hint="cs"/>
          <w:rtl/>
        </w:rPr>
        <w:t>ی</w:t>
      </w:r>
      <w:r w:rsidRPr="00B12EB5">
        <w:rPr>
          <w:rFonts w:hint="cs"/>
          <w:rtl/>
        </w:rPr>
        <w:t>ان وارونه و باطل جلوه نمود و باطل را حق پنداشته راه</w:t>
      </w:r>
      <w:r w:rsidR="00B9269E">
        <w:rPr>
          <w:rFonts w:hint="cs"/>
          <w:rtl/>
        </w:rPr>
        <w:t>ی</w:t>
      </w:r>
      <w:r w:rsidRPr="00B12EB5">
        <w:rPr>
          <w:rFonts w:hint="cs"/>
          <w:rtl/>
        </w:rPr>
        <w:t xml:space="preserve"> را که به سراب منته</w:t>
      </w:r>
      <w:r w:rsidR="00B9269E">
        <w:rPr>
          <w:rFonts w:hint="cs"/>
          <w:rtl/>
        </w:rPr>
        <w:t>ی</w:t>
      </w:r>
      <w:r w:rsidRPr="00B12EB5">
        <w:rPr>
          <w:rFonts w:hint="cs"/>
          <w:rtl/>
        </w:rPr>
        <w:t xml:space="preserve"> </w:t>
      </w:r>
      <w:r w:rsidR="00B35F33">
        <w:rPr>
          <w:rFonts w:hint="cs"/>
          <w:rtl/>
        </w:rPr>
        <w:t>م</w:t>
      </w:r>
      <w:r w:rsidR="00B9269E">
        <w:rPr>
          <w:rFonts w:hint="cs"/>
          <w:rtl/>
        </w:rPr>
        <w:t>ی</w:t>
      </w:r>
      <w:r w:rsidR="00B35F33">
        <w:rPr>
          <w:rFonts w:hint="cs"/>
          <w:rtl/>
        </w:rPr>
        <w:t>‌گرد</w:t>
      </w:r>
      <w:r w:rsidR="00B9269E">
        <w:rPr>
          <w:rFonts w:hint="cs"/>
          <w:rtl/>
        </w:rPr>
        <w:t>ی</w:t>
      </w:r>
      <w:r w:rsidRPr="00B12EB5">
        <w:rPr>
          <w:rFonts w:hint="cs"/>
          <w:rtl/>
        </w:rPr>
        <w:t>د در پ</w:t>
      </w:r>
      <w:r w:rsidR="00B9269E">
        <w:rPr>
          <w:rFonts w:hint="cs"/>
          <w:rtl/>
        </w:rPr>
        <w:t>ی</w:t>
      </w:r>
      <w:r w:rsidRPr="00B12EB5">
        <w:rPr>
          <w:rFonts w:hint="cs"/>
          <w:rtl/>
        </w:rPr>
        <w:t>ش گرفتند.</w:t>
      </w:r>
    </w:p>
    <w:p w:rsidR="0079021F" w:rsidRPr="00B12EB5" w:rsidRDefault="0079021F" w:rsidP="00A442D0">
      <w:pPr>
        <w:pStyle w:val="a0"/>
        <w:rPr>
          <w:rtl/>
        </w:rPr>
      </w:pPr>
      <w:bookmarkStart w:id="29" w:name="_Toc295527458"/>
      <w:bookmarkStart w:id="30" w:name="_Toc424207113"/>
      <w:r w:rsidRPr="00B12EB5">
        <w:rPr>
          <w:rFonts w:hint="cs"/>
          <w:rtl/>
        </w:rPr>
        <w:t>خلاصۀ مطالب قرآن در بارۀ مس</w:t>
      </w:r>
      <w:r w:rsidR="0023132C">
        <w:rPr>
          <w:rFonts w:hint="cs"/>
          <w:rtl/>
        </w:rPr>
        <w:t>ی</w:t>
      </w:r>
      <w:r w:rsidRPr="00B12EB5">
        <w:rPr>
          <w:rFonts w:hint="cs"/>
          <w:rtl/>
        </w:rPr>
        <w:t>ح</w:t>
      </w:r>
      <w:r w:rsidR="00676EEB" w:rsidRPr="00676EEB">
        <w:rPr>
          <w:rFonts w:cs="CTraditional Arabic" w:hint="cs"/>
          <w:bCs w:val="0"/>
          <w:rtl/>
        </w:rPr>
        <w:t>÷</w:t>
      </w:r>
      <w:bookmarkEnd w:id="29"/>
      <w:bookmarkEnd w:id="30"/>
      <w:r w:rsidRPr="00B12EB5">
        <w:rPr>
          <w:rFonts w:hint="cs"/>
          <w:rtl/>
        </w:rPr>
        <w:t xml:space="preserve"> </w:t>
      </w:r>
    </w:p>
    <w:p w:rsidR="0079021F" w:rsidRPr="00B12EB5" w:rsidRDefault="0079021F" w:rsidP="00A442D0">
      <w:pPr>
        <w:pStyle w:val="a3"/>
        <w:rPr>
          <w:rtl/>
        </w:rPr>
      </w:pPr>
      <w:r w:rsidRPr="00B12EB5">
        <w:rPr>
          <w:rFonts w:hint="cs"/>
          <w:rtl/>
        </w:rPr>
        <w:t>با توجه به مجموعۀ آ</w:t>
      </w:r>
      <w:r w:rsidR="00B9269E">
        <w:rPr>
          <w:rFonts w:hint="cs"/>
          <w:rtl/>
        </w:rPr>
        <w:t>ی</w:t>
      </w:r>
      <w:r w:rsidRPr="00B12EB5">
        <w:rPr>
          <w:rFonts w:hint="cs"/>
          <w:rtl/>
        </w:rPr>
        <w:t>ات</w:t>
      </w:r>
      <w:r w:rsidR="00B9269E">
        <w:rPr>
          <w:rFonts w:hint="cs"/>
          <w:rtl/>
        </w:rPr>
        <w:t>ی</w:t>
      </w:r>
      <w:r w:rsidRPr="00B12EB5">
        <w:rPr>
          <w:rFonts w:hint="cs"/>
          <w:rtl/>
        </w:rPr>
        <w:t xml:space="preserve"> که گذشت ما مس</w:t>
      </w:r>
      <w:r w:rsidR="00B9269E">
        <w:rPr>
          <w:rFonts w:hint="cs"/>
          <w:rtl/>
        </w:rPr>
        <w:t>ی</w:t>
      </w:r>
      <w:r w:rsidRPr="00B12EB5">
        <w:rPr>
          <w:rFonts w:hint="cs"/>
          <w:rtl/>
        </w:rPr>
        <w:t xml:space="preserve">ح </w:t>
      </w:r>
      <w:r w:rsidR="00676EEB" w:rsidRPr="00676EEB">
        <w:rPr>
          <w:rFonts w:cs="CTraditional Arabic"/>
          <w:rtl/>
        </w:rPr>
        <w:t>÷</w:t>
      </w:r>
      <w:r w:rsidRPr="00B12EB5">
        <w:rPr>
          <w:rFonts w:hint="cs"/>
          <w:rtl/>
        </w:rPr>
        <w:t xml:space="preserve"> را در قرآن چن</w:t>
      </w:r>
      <w:r w:rsidR="00B9269E">
        <w:rPr>
          <w:rFonts w:hint="cs"/>
          <w:rtl/>
        </w:rPr>
        <w:t>ی</w:t>
      </w:r>
      <w:r w:rsidRPr="00B12EB5">
        <w:rPr>
          <w:rFonts w:hint="cs"/>
          <w:rtl/>
        </w:rPr>
        <w:t xml:space="preserve">ن </w:t>
      </w:r>
      <w:r w:rsidR="00B35F33">
        <w:rPr>
          <w:rFonts w:hint="cs"/>
          <w:rtl/>
        </w:rPr>
        <w:t>م</w:t>
      </w:r>
      <w:r w:rsidR="00B9269E">
        <w:rPr>
          <w:rFonts w:hint="cs"/>
          <w:rtl/>
        </w:rPr>
        <w:t>ی</w:t>
      </w:r>
      <w:r w:rsidR="00B35F33">
        <w:rPr>
          <w:rFonts w:hint="cs"/>
          <w:rtl/>
        </w:rPr>
        <w:t>‌</w:t>
      </w:r>
      <w:r w:rsidR="00B9269E">
        <w:rPr>
          <w:rFonts w:hint="cs"/>
          <w:rtl/>
        </w:rPr>
        <w:t>ی</w:t>
      </w:r>
      <w:r w:rsidR="00B35F33">
        <w:rPr>
          <w:rFonts w:hint="cs"/>
          <w:rtl/>
        </w:rPr>
        <w:t>ا</w:t>
      </w:r>
      <w:r w:rsidRPr="00B12EB5">
        <w:rPr>
          <w:rFonts w:hint="cs"/>
          <w:rtl/>
        </w:rPr>
        <w:t>ب</w:t>
      </w:r>
      <w:r w:rsidR="00B9269E">
        <w:rPr>
          <w:rFonts w:hint="cs"/>
          <w:rtl/>
        </w:rPr>
        <w:t>ی</w:t>
      </w:r>
      <w:r w:rsidRPr="00B12EB5">
        <w:rPr>
          <w:rFonts w:hint="cs"/>
          <w:rtl/>
        </w:rPr>
        <w:t xml:space="preserve">م: </w:t>
      </w:r>
    </w:p>
    <w:p w:rsidR="00A442D0" w:rsidRDefault="0079021F" w:rsidP="007329AF">
      <w:pPr>
        <w:pStyle w:val="a3"/>
        <w:numPr>
          <w:ilvl w:val="0"/>
          <w:numId w:val="15"/>
        </w:numPr>
        <w:ind w:left="641" w:hanging="357"/>
      </w:pPr>
      <w:r w:rsidRPr="00B12EB5">
        <w:rPr>
          <w:rFonts w:hint="cs"/>
          <w:rtl/>
        </w:rPr>
        <w:t>او پسر مر</w:t>
      </w:r>
      <w:r w:rsidR="00B9269E">
        <w:rPr>
          <w:rFonts w:hint="cs"/>
          <w:rtl/>
        </w:rPr>
        <w:t>ی</w:t>
      </w:r>
      <w:r w:rsidRPr="00B12EB5">
        <w:rPr>
          <w:rFonts w:hint="cs"/>
          <w:rtl/>
        </w:rPr>
        <w:t xml:space="preserve">م بود، ابن الله </w:t>
      </w:r>
      <w:r w:rsidR="00B9269E">
        <w:rPr>
          <w:rFonts w:hint="cs"/>
          <w:rtl/>
        </w:rPr>
        <w:t>ی</w:t>
      </w:r>
      <w:r w:rsidRPr="00B12EB5">
        <w:rPr>
          <w:rFonts w:hint="cs"/>
          <w:rtl/>
        </w:rPr>
        <w:t>ا ثالث ثلاثه ن</w:t>
      </w:r>
      <w:r w:rsidR="00B9269E">
        <w:rPr>
          <w:rFonts w:hint="cs"/>
          <w:rtl/>
        </w:rPr>
        <w:t>ی</w:t>
      </w:r>
      <w:r w:rsidRPr="00B12EB5">
        <w:rPr>
          <w:rFonts w:hint="cs"/>
          <w:rtl/>
        </w:rPr>
        <w:t>ست، مادر او مر</w:t>
      </w:r>
      <w:r w:rsidR="00B9269E">
        <w:rPr>
          <w:rFonts w:hint="cs"/>
          <w:rtl/>
        </w:rPr>
        <w:t>ی</w:t>
      </w:r>
      <w:r w:rsidRPr="00B12EB5">
        <w:rPr>
          <w:rFonts w:hint="cs"/>
          <w:rtl/>
        </w:rPr>
        <w:t>م به امر خداوند، بدون شوهر، به ع</w:t>
      </w:r>
      <w:r w:rsidR="00B9269E">
        <w:rPr>
          <w:rFonts w:hint="cs"/>
          <w:rtl/>
        </w:rPr>
        <w:t>ی</w:t>
      </w:r>
      <w:r w:rsidRPr="00B12EB5">
        <w:rPr>
          <w:rFonts w:hint="cs"/>
          <w:rtl/>
        </w:rPr>
        <w:t>س</w:t>
      </w:r>
      <w:r w:rsidR="00B9269E">
        <w:rPr>
          <w:rFonts w:hint="cs"/>
          <w:rtl/>
        </w:rPr>
        <w:t>ی</w:t>
      </w:r>
      <w:r w:rsidRPr="00B12EB5">
        <w:rPr>
          <w:rFonts w:hint="cs"/>
          <w:rtl/>
        </w:rPr>
        <w:t xml:space="preserve"> </w:t>
      </w:r>
      <w:r w:rsidR="00676EEB" w:rsidRPr="00A442D0">
        <w:rPr>
          <w:rFonts w:cs="CTraditional Arabic"/>
          <w:rtl/>
        </w:rPr>
        <w:t>÷</w:t>
      </w:r>
      <w:r w:rsidRPr="00B12EB5">
        <w:rPr>
          <w:rFonts w:hint="cs"/>
          <w:rtl/>
        </w:rPr>
        <w:t xml:space="preserve"> حامله شد.</w:t>
      </w:r>
    </w:p>
    <w:p w:rsidR="00A442D0" w:rsidRDefault="0079021F" w:rsidP="007329AF">
      <w:pPr>
        <w:pStyle w:val="a3"/>
        <w:numPr>
          <w:ilvl w:val="0"/>
          <w:numId w:val="15"/>
        </w:numPr>
        <w:ind w:left="641" w:hanging="357"/>
      </w:pPr>
      <w:r w:rsidRPr="00B12EB5">
        <w:rPr>
          <w:rFonts w:hint="cs"/>
          <w:rtl/>
        </w:rPr>
        <w:t xml:space="preserve">عیسی </w:t>
      </w:r>
      <w:r w:rsidR="00676EEB" w:rsidRPr="00A442D0">
        <w:rPr>
          <w:rFonts w:cs="CTraditional Arabic" w:hint="cs"/>
          <w:rtl/>
        </w:rPr>
        <w:t>÷</w:t>
      </w:r>
      <w:r w:rsidRPr="00B12EB5">
        <w:rPr>
          <w:rFonts w:hint="cs"/>
          <w:rtl/>
        </w:rPr>
        <w:t xml:space="preserve"> خدا ن</w:t>
      </w:r>
      <w:r w:rsidR="00B9269E">
        <w:rPr>
          <w:rFonts w:hint="cs"/>
          <w:rtl/>
        </w:rPr>
        <w:t>ی</w:t>
      </w:r>
      <w:r w:rsidRPr="00B12EB5">
        <w:rPr>
          <w:rFonts w:hint="cs"/>
          <w:rtl/>
        </w:rPr>
        <w:t>ست بلکه فرستادۀ خدا است، ز</w:t>
      </w:r>
      <w:r w:rsidR="00B9269E">
        <w:rPr>
          <w:rFonts w:hint="cs"/>
          <w:rtl/>
        </w:rPr>
        <w:t>ی</w:t>
      </w:r>
      <w:r w:rsidRPr="00B12EB5">
        <w:rPr>
          <w:rFonts w:hint="cs"/>
          <w:rtl/>
        </w:rPr>
        <w:t xml:space="preserve">را همه </w:t>
      </w:r>
      <w:r w:rsidR="00B35F33">
        <w:rPr>
          <w:rFonts w:hint="cs"/>
          <w:rtl/>
        </w:rPr>
        <w:t>معجزه‌ها</w:t>
      </w:r>
      <w:r w:rsidR="00B9269E">
        <w:rPr>
          <w:rFonts w:hint="cs"/>
          <w:rtl/>
        </w:rPr>
        <w:t>ی</w:t>
      </w:r>
      <w:r w:rsidRPr="00B12EB5">
        <w:rPr>
          <w:rFonts w:hint="cs"/>
          <w:rtl/>
        </w:rPr>
        <w:t xml:space="preserve"> را که عیسی</w:t>
      </w:r>
      <w:r w:rsidR="00676EEB" w:rsidRPr="00A442D0">
        <w:rPr>
          <w:rFonts w:cs="CTraditional Arabic" w:hint="cs"/>
          <w:rtl/>
        </w:rPr>
        <w:t>÷</w:t>
      </w:r>
      <w:r w:rsidRPr="00B12EB5">
        <w:rPr>
          <w:rFonts w:hint="cs"/>
          <w:rtl/>
        </w:rPr>
        <w:t xml:space="preserve"> ذکر نموده است، نسبت ه</w:t>
      </w:r>
      <w:r w:rsidR="00B9269E">
        <w:rPr>
          <w:rFonts w:hint="cs"/>
          <w:rtl/>
        </w:rPr>
        <w:t>ی</w:t>
      </w:r>
      <w:r w:rsidRPr="00B12EB5">
        <w:rPr>
          <w:rFonts w:hint="cs"/>
          <w:rtl/>
        </w:rPr>
        <w:t xml:space="preserve">چ </w:t>
      </w:r>
      <w:r w:rsidR="00B9269E">
        <w:rPr>
          <w:rFonts w:hint="cs"/>
          <w:rtl/>
        </w:rPr>
        <w:t>ی</w:t>
      </w:r>
      <w:r w:rsidRPr="00B12EB5">
        <w:rPr>
          <w:rFonts w:hint="cs"/>
          <w:rtl/>
        </w:rPr>
        <w:t>ک آنرا به سو</w:t>
      </w:r>
      <w:r w:rsidR="00B9269E">
        <w:rPr>
          <w:rFonts w:hint="cs"/>
          <w:rtl/>
        </w:rPr>
        <w:t>ی</w:t>
      </w:r>
      <w:r w:rsidRPr="00B12EB5">
        <w:rPr>
          <w:rFonts w:hint="cs"/>
          <w:rtl/>
        </w:rPr>
        <w:t xml:space="preserve"> خود ننموده است، بلکه مکررا بر ا</w:t>
      </w:r>
      <w:r w:rsidR="00B9269E">
        <w:rPr>
          <w:rFonts w:hint="cs"/>
          <w:rtl/>
        </w:rPr>
        <w:t>ی</w:t>
      </w:r>
      <w:r w:rsidRPr="00B12EB5">
        <w:rPr>
          <w:rFonts w:hint="cs"/>
          <w:rtl/>
        </w:rPr>
        <w:t>ن امر تأک</w:t>
      </w:r>
      <w:r w:rsidR="00B9269E">
        <w:rPr>
          <w:rFonts w:hint="cs"/>
          <w:rtl/>
        </w:rPr>
        <w:t>ی</w:t>
      </w:r>
      <w:r w:rsidRPr="00B12EB5">
        <w:rPr>
          <w:rFonts w:hint="cs"/>
          <w:rtl/>
        </w:rPr>
        <w:t>د نموده است که ا</w:t>
      </w:r>
      <w:r w:rsidR="00B9269E">
        <w:rPr>
          <w:rFonts w:hint="cs"/>
          <w:rtl/>
        </w:rPr>
        <w:t>ی</w:t>
      </w:r>
      <w:r w:rsidRPr="00B12EB5">
        <w:rPr>
          <w:rFonts w:hint="cs"/>
          <w:rtl/>
        </w:rPr>
        <w:t xml:space="preserve">ن همه معجزات را که عبارت از </w:t>
      </w:r>
      <w:r w:rsidRPr="00B12EB5">
        <w:rPr>
          <w:rFonts w:hint="cs"/>
          <w:rtl/>
        </w:rPr>
        <w:lastRenderedPageBreak/>
        <w:t>زنده کردن مردگان، از گل پرنده آفر</w:t>
      </w:r>
      <w:r w:rsidR="00B9269E">
        <w:rPr>
          <w:rFonts w:hint="cs"/>
          <w:rtl/>
        </w:rPr>
        <w:t>ی</w:t>
      </w:r>
      <w:r w:rsidRPr="00B12EB5">
        <w:rPr>
          <w:rFonts w:hint="cs"/>
          <w:rtl/>
        </w:rPr>
        <w:t>دن، بهبود بخش</w:t>
      </w:r>
      <w:r w:rsidR="00B9269E">
        <w:rPr>
          <w:rFonts w:hint="cs"/>
          <w:rtl/>
        </w:rPr>
        <w:t>ی</w:t>
      </w:r>
      <w:r w:rsidRPr="00B12EB5">
        <w:rPr>
          <w:rFonts w:hint="cs"/>
          <w:rtl/>
        </w:rPr>
        <w:t>دن مرض پ</w:t>
      </w:r>
      <w:r w:rsidR="00B9269E">
        <w:rPr>
          <w:rFonts w:hint="cs"/>
          <w:rtl/>
        </w:rPr>
        <w:t>ی</w:t>
      </w:r>
      <w:r w:rsidRPr="00B12EB5">
        <w:rPr>
          <w:rFonts w:hint="cs"/>
          <w:rtl/>
        </w:rPr>
        <w:t xml:space="preserve">س و.. را به امر خداوند انجام </w:t>
      </w:r>
      <w:r w:rsidR="00B35F33">
        <w:rPr>
          <w:rFonts w:hint="cs"/>
          <w:rtl/>
        </w:rPr>
        <w:t>م</w:t>
      </w:r>
      <w:r w:rsidR="00B9269E">
        <w:rPr>
          <w:rFonts w:hint="cs"/>
          <w:rtl/>
        </w:rPr>
        <w:t>ی</w:t>
      </w:r>
      <w:r w:rsidR="00B35F33">
        <w:rPr>
          <w:rFonts w:hint="cs"/>
          <w:rtl/>
        </w:rPr>
        <w:t>‌ده</w:t>
      </w:r>
      <w:r w:rsidRPr="00B12EB5">
        <w:rPr>
          <w:rFonts w:hint="cs"/>
          <w:rtl/>
        </w:rPr>
        <w:t>د.</w:t>
      </w:r>
    </w:p>
    <w:p w:rsidR="0079021F" w:rsidRPr="00B12EB5" w:rsidRDefault="0079021F" w:rsidP="007329AF">
      <w:pPr>
        <w:pStyle w:val="a3"/>
        <w:numPr>
          <w:ilvl w:val="0"/>
          <w:numId w:val="15"/>
        </w:numPr>
        <w:ind w:left="641" w:hanging="357"/>
      </w:pPr>
      <w:r w:rsidRPr="00B12EB5">
        <w:rPr>
          <w:rFonts w:hint="cs"/>
          <w:rtl/>
        </w:rPr>
        <w:t xml:space="preserve">عیسی </w:t>
      </w:r>
      <w:r w:rsidR="00676EEB" w:rsidRPr="00A442D0">
        <w:rPr>
          <w:rFonts w:cs="CTraditional Arabic" w:hint="cs"/>
          <w:rtl/>
        </w:rPr>
        <w:t>÷</w:t>
      </w:r>
      <w:r w:rsidRPr="00B12EB5">
        <w:rPr>
          <w:rFonts w:hint="cs"/>
          <w:rtl/>
        </w:rPr>
        <w:t xml:space="preserve"> به غرض تکم</w:t>
      </w:r>
      <w:r w:rsidR="00B9269E">
        <w:rPr>
          <w:rFonts w:hint="cs"/>
          <w:rtl/>
        </w:rPr>
        <w:t>ی</w:t>
      </w:r>
      <w:r w:rsidRPr="00B12EB5">
        <w:rPr>
          <w:rFonts w:hint="cs"/>
          <w:rtl/>
        </w:rPr>
        <w:t>ل شر</w:t>
      </w:r>
      <w:r w:rsidR="00B9269E">
        <w:rPr>
          <w:rFonts w:hint="cs"/>
          <w:rtl/>
        </w:rPr>
        <w:t>ی</w:t>
      </w:r>
      <w:r w:rsidRPr="00B12EB5">
        <w:rPr>
          <w:rFonts w:hint="cs"/>
          <w:rtl/>
        </w:rPr>
        <w:t>عت موس</w:t>
      </w:r>
      <w:r w:rsidR="00B9269E">
        <w:rPr>
          <w:rFonts w:hint="cs"/>
          <w:rtl/>
        </w:rPr>
        <w:t>ی</w:t>
      </w:r>
      <w:r w:rsidR="00676EEB" w:rsidRPr="00A442D0">
        <w:rPr>
          <w:rFonts w:cs="CTraditional Arabic"/>
          <w:rtl/>
        </w:rPr>
        <w:t>÷</w:t>
      </w:r>
      <w:r w:rsidRPr="00B12EB5">
        <w:rPr>
          <w:rFonts w:hint="cs"/>
          <w:rtl/>
        </w:rPr>
        <w:t xml:space="preserve"> فرستاده شده بود.</w:t>
      </w:r>
    </w:p>
    <w:p w:rsidR="0079021F" w:rsidRPr="00B12EB5" w:rsidRDefault="0079021F" w:rsidP="00A442D0">
      <w:pPr>
        <w:pStyle w:val="a3"/>
      </w:pPr>
      <w:r w:rsidRPr="00B12EB5">
        <w:rPr>
          <w:rFonts w:hint="cs"/>
          <w:rtl/>
        </w:rPr>
        <w:t xml:space="preserve">او همواره مردم را به عبادت الله دعوت </w:t>
      </w:r>
      <w:r w:rsidR="00B35F33">
        <w:rPr>
          <w:rFonts w:hint="cs"/>
          <w:rtl/>
        </w:rPr>
        <w:t>م</w:t>
      </w:r>
      <w:r w:rsidR="00B9269E">
        <w:rPr>
          <w:rFonts w:hint="cs"/>
          <w:rtl/>
        </w:rPr>
        <w:t>ی</w:t>
      </w:r>
      <w:r w:rsidR="00B35F33">
        <w:rPr>
          <w:rFonts w:hint="cs"/>
          <w:rtl/>
        </w:rPr>
        <w:t>‌داد</w:t>
      </w:r>
      <w:r w:rsidRPr="00B12EB5">
        <w:rPr>
          <w:rFonts w:hint="cs"/>
          <w:rtl/>
        </w:rPr>
        <w:t>.</w:t>
      </w:r>
    </w:p>
    <w:p w:rsidR="00A442D0" w:rsidRDefault="0079021F" w:rsidP="007329AF">
      <w:pPr>
        <w:pStyle w:val="a3"/>
        <w:numPr>
          <w:ilvl w:val="0"/>
          <w:numId w:val="12"/>
        </w:numPr>
        <w:ind w:left="680" w:hanging="340"/>
      </w:pPr>
      <w:r w:rsidRPr="00B12EB5">
        <w:rPr>
          <w:rFonts w:hint="cs"/>
          <w:rtl/>
        </w:rPr>
        <w:t>او ه</w:t>
      </w:r>
      <w:r w:rsidR="00B9269E">
        <w:rPr>
          <w:rFonts w:hint="cs"/>
          <w:rtl/>
        </w:rPr>
        <w:t>ی</w:t>
      </w:r>
      <w:r w:rsidRPr="00B12EB5">
        <w:rPr>
          <w:rFonts w:hint="cs"/>
          <w:rtl/>
        </w:rPr>
        <w:t>چگاه خود را إله نخوانده، بلکه هم</w:t>
      </w:r>
      <w:r w:rsidR="00B9269E">
        <w:rPr>
          <w:rFonts w:hint="cs"/>
          <w:rtl/>
        </w:rPr>
        <w:t>ی</w:t>
      </w:r>
      <w:r w:rsidRPr="00B12EB5">
        <w:rPr>
          <w:rFonts w:hint="cs"/>
          <w:rtl/>
        </w:rPr>
        <w:t xml:space="preserve">شه </w:t>
      </w:r>
      <w:r w:rsidR="00565D99">
        <w:rPr>
          <w:rFonts w:hint="cs"/>
          <w:rtl/>
        </w:rPr>
        <w:t>م</w:t>
      </w:r>
      <w:r w:rsidR="00B9269E">
        <w:rPr>
          <w:rFonts w:hint="cs"/>
          <w:rtl/>
        </w:rPr>
        <w:t>ی</w:t>
      </w:r>
      <w:r w:rsidR="00565D99">
        <w:rPr>
          <w:rFonts w:hint="cs"/>
          <w:rtl/>
        </w:rPr>
        <w:t>‌گفت</w:t>
      </w:r>
      <w:r w:rsidRPr="00B12EB5">
        <w:rPr>
          <w:rFonts w:hint="cs"/>
          <w:rtl/>
        </w:rPr>
        <w:t>:</w:t>
      </w:r>
    </w:p>
    <w:p w:rsidR="0079021F" w:rsidRPr="00B12EB5" w:rsidRDefault="000D58A0" w:rsidP="007329AF">
      <w:pPr>
        <w:pStyle w:val="a3"/>
        <w:numPr>
          <w:ilvl w:val="0"/>
          <w:numId w:val="12"/>
        </w:numPr>
        <w:ind w:left="680" w:hanging="340"/>
      </w:pPr>
      <w:r w:rsidRPr="000D58A0">
        <w:rPr>
          <w:rFonts w:ascii="HQPB2" w:hAnsi="HQPB2" w:cs="Traditional Arabic" w:hint="cs"/>
          <w:color w:val="000000"/>
          <w:rtl/>
        </w:rPr>
        <w:t>﴿</w:t>
      </w:r>
      <w:r w:rsidRPr="00334FCC">
        <w:rPr>
          <w:rStyle w:val="Char9"/>
          <w:rFonts w:hint="eastAsia"/>
          <w:rtl/>
        </w:rPr>
        <w:t>إِنَّ</w:t>
      </w:r>
      <w:r w:rsidRPr="00334FCC">
        <w:rPr>
          <w:rStyle w:val="Char9"/>
          <w:rtl/>
        </w:rPr>
        <w:t xml:space="preserve"> </w:t>
      </w:r>
      <w:r w:rsidRPr="00334FCC">
        <w:rPr>
          <w:rStyle w:val="Char9"/>
          <w:rFonts w:hint="cs"/>
          <w:rtl/>
        </w:rPr>
        <w:t>ٱ</w:t>
      </w:r>
      <w:r w:rsidRPr="00334FCC">
        <w:rPr>
          <w:rStyle w:val="Char9"/>
          <w:rFonts w:hint="eastAsia"/>
          <w:rtl/>
        </w:rPr>
        <w:t>للَّهَ</w:t>
      </w:r>
      <w:r w:rsidRPr="00334FCC">
        <w:rPr>
          <w:rStyle w:val="Char9"/>
          <w:rtl/>
        </w:rPr>
        <w:t xml:space="preserve"> رَبِّي وَرَبُّكُمۡ فَ</w:t>
      </w:r>
      <w:r w:rsidRPr="00334FCC">
        <w:rPr>
          <w:rStyle w:val="Char9"/>
          <w:rFonts w:hint="cs"/>
          <w:rtl/>
        </w:rPr>
        <w:t>ٱ</w:t>
      </w:r>
      <w:r w:rsidRPr="00334FCC">
        <w:rPr>
          <w:rStyle w:val="Char9"/>
          <w:rFonts w:hint="eastAsia"/>
          <w:rtl/>
        </w:rPr>
        <w:t>عۡبُدُوهُۚ</w:t>
      </w:r>
      <w:r w:rsidRPr="00334FCC">
        <w:rPr>
          <w:rStyle w:val="Char9"/>
          <w:rtl/>
        </w:rPr>
        <w:t xml:space="preserve"> هَٰذَا صِرَٰطٞ مُّسۡتَقِيمٞ ٥١</w:t>
      </w:r>
      <w:r w:rsidRPr="000D58A0">
        <w:rPr>
          <w:rFonts w:ascii="HQPB2" w:hAnsi="HQPB2" w:cs="Traditional Arabic" w:hint="cs"/>
          <w:color w:val="000000"/>
          <w:rtl/>
        </w:rPr>
        <w:t>﴾</w:t>
      </w:r>
      <w:r w:rsidR="0079021F" w:rsidRPr="000D58A0">
        <w:rPr>
          <w:rFonts w:ascii="HQPB2" w:hAnsi="HQPB2"/>
          <w:color w:val="000000"/>
          <w:sz w:val="30"/>
          <w:szCs w:val="30"/>
          <w:rtl/>
        </w:rPr>
        <w:t xml:space="preserve"> </w:t>
      </w:r>
      <w:r>
        <w:rPr>
          <w:rStyle w:val="Char6"/>
          <w:rFonts w:hint="cs"/>
          <w:rtl/>
        </w:rPr>
        <w:t>[</w:t>
      </w:r>
      <w:r w:rsidR="0079021F" w:rsidRPr="00A442D0">
        <w:rPr>
          <w:rStyle w:val="Char6"/>
          <w:rFonts w:hint="cs"/>
          <w:rtl/>
        </w:rPr>
        <w:t>آل عمران: 51</w:t>
      </w:r>
      <w:r>
        <w:rPr>
          <w:rStyle w:val="Char6"/>
          <w:rFonts w:hint="cs"/>
          <w:rtl/>
        </w:rPr>
        <w:t>]</w:t>
      </w:r>
      <w:r w:rsidR="0079021F" w:rsidRPr="00A442D0">
        <w:rPr>
          <w:rFonts w:hint="cs"/>
          <w:rtl/>
        </w:rPr>
        <w:t>.</w:t>
      </w:r>
    </w:p>
    <w:p w:rsidR="0079021F" w:rsidRPr="00A442D0" w:rsidRDefault="0079021F" w:rsidP="00A442D0">
      <w:pPr>
        <w:pStyle w:val="a3"/>
        <w:rPr>
          <w:rtl/>
        </w:rPr>
      </w:pPr>
      <w:r w:rsidRPr="00B12EB5">
        <w:rPr>
          <w:rFonts w:hint="cs"/>
          <w:rtl/>
        </w:rPr>
        <w:t>ترجمه</w:t>
      </w:r>
      <w:r w:rsidRPr="00A442D0">
        <w:rPr>
          <w:rFonts w:hint="cs"/>
          <w:rtl/>
        </w:rPr>
        <w:t xml:space="preserve">: </w:t>
      </w:r>
      <w:r w:rsidRPr="00A442D0">
        <w:rPr>
          <w:rtl/>
        </w:rPr>
        <w:t>«</w:t>
      </w:r>
      <w:r w:rsidRPr="00A442D0">
        <w:rPr>
          <w:rFonts w:hint="cs"/>
          <w:rtl/>
        </w:rPr>
        <w:t>همانا</w:t>
      </w:r>
      <w:r w:rsidRPr="00B12EB5">
        <w:rPr>
          <w:rFonts w:hint="cs"/>
          <w:rtl/>
        </w:rPr>
        <w:t xml:space="preserve"> خداوند پروردگار من و پروردگار شما است پس تنها او را </w:t>
      </w:r>
      <w:r w:rsidRPr="00A442D0">
        <w:rPr>
          <w:rFonts w:hint="cs"/>
          <w:rtl/>
        </w:rPr>
        <w:t>بپرست</w:t>
      </w:r>
      <w:r w:rsidR="00B9269E">
        <w:rPr>
          <w:rFonts w:hint="cs"/>
          <w:rtl/>
        </w:rPr>
        <w:t>ی</w:t>
      </w:r>
      <w:r w:rsidRPr="00A442D0">
        <w:rPr>
          <w:rFonts w:hint="cs"/>
          <w:rtl/>
        </w:rPr>
        <w:t>د</w:t>
      </w:r>
      <w:r w:rsidRPr="00A442D0">
        <w:rPr>
          <w:rtl/>
        </w:rPr>
        <w:t>»</w:t>
      </w:r>
      <w:r w:rsidRPr="00A442D0">
        <w:rPr>
          <w:rFonts w:hint="cs"/>
          <w:rtl/>
        </w:rPr>
        <w:t>.</w:t>
      </w:r>
    </w:p>
    <w:p w:rsidR="000D58A0" w:rsidRDefault="0079021F" w:rsidP="007329AF">
      <w:pPr>
        <w:pStyle w:val="a3"/>
        <w:numPr>
          <w:ilvl w:val="0"/>
          <w:numId w:val="12"/>
        </w:numPr>
        <w:ind w:left="680" w:hanging="340"/>
      </w:pPr>
      <w:r w:rsidRPr="00B12EB5">
        <w:rPr>
          <w:rFonts w:hint="cs"/>
          <w:rtl/>
        </w:rPr>
        <w:t xml:space="preserve">دعوت عیسی </w:t>
      </w:r>
      <w:r w:rsidR="00676EEB" w:rsidRPr="000D58A0">
        <w:rPr>
          <w:rFonts w:cs="CTraditional Arabic" w:hint="cs"/>
          <w:rtl/>
        </w:rPr>
        <w:t>÷</w:t>
      </w:r>
      <w:r w:rsidRPr="00B12EB5">
        <w:rPr>
          <w:rFonts w:hint="cs"/>
          <w:rtl/>
        </w:rPr>
        <w:t xml:space="preserve"> فقط منحصر به بن</w:t>
      </w:r>
      <w:r w:rsidR="00B9269E">
        <w:rPr>
          <w:rFonts w:hint="cs"/>
          <w:rtl/>
        </w:rPr>
        <w:t>ی</w:t>
      </w:r>
      <w:r w:rsidRPr="00B12EB5">
        <w:rPr>
          <w:rFonts w:hint="cs"/>
          <w:rtl/>
        </w:rPr>
        <w:t xml:space="preserve"> إسرائ</w:t>
      </w:r>
      <w:r w:rsidR="00B9269E">
        <w:rPr>
          <w:rFonts w:hint="cs"/>
          <w:rtl/>
        </w:rPr>
        <w:t>ی</w:t>
      </w:r>
      <w:r w:rsidRPr="00B12EB5">
        <w:rPr>
          <w:rFonts w:hint="cs"/>
          <w:rtl/>
        </w:rPr>
        <w:t xml:space="preserve">ل بود. خداوند </w:t>
      </w:r>
      <w:r w:rsidR="00B35F33">
        <w:rPr>
          <w:rFonts w:hint="cs"/>
          <w:rtl/>
        </w:rPr>
        <w:t>م</w:t>
      </w:r>
      <w:r w:rsidR="00B9269E">
        <w:rPr>
          <w:rFonts w:hint="cs"/>
          <w:rtl/>
        </w:rPr>
        <w:t>ی</w:t>
      </w:r>
      <w:r w:rsidR="00B35F33">
        <w:rPr>
          <w:rFonts w:hint="cs"/>
          <w:rtl/>
        </w:rPr>
        <w:t>‌فرما</w:t>
      </w:r>
      <w:r w:rsidR="00B9269E">
        <w:rPr>
          <w:rFonts w:hint="cs"/>
          <w:rtl/>
        </w:rPr>
        <w:t>ی</w:t>
      </w:r>
      <w:r w:rsidRPr="00B12EB5">
        <w:rPr>
          <w:rFonts w:hint="cs"/>
          <w:rtl/>
        </w:rPr>
        <w:t>د:</w:t>
      </w:r>
    </w:p>
    <w:p w:rsidR="0079021F" w:rsidRPr="00B12EB5" w:rsidRDefault="000D58A0" w:rsidP="007329AF">
      <w:pPr>
        <w:pStyle w:val="a3"/>
        <w:numPr>
          <w:ilvl w:val="0"/>
          <w:numId w:val="12"/>
        </w:numPr>
        <w:ind w:left="680" w:hanging="340"/>
        <w:rPr>
          <w:rtl/>
        </w:rPr>
      </w:pPr>
      <w:r w:rsidRPr="000D58A0">
        <w:rPr>
          <w:rFonts w:cs="Traditional Arabic" w:hint="cs"/>
          <w:rtl/>
        </w:rPr>
        <w:t>﴿</w:t>
      </w:r>
      <w:r w:rsidRPr="00334FCC">
        <w:rPr>
          <w:rStyle w:val="Char9"/>
          <w:rFonts w:hint="eastAsia"/>
          <w:rtl/>
        </w:rPr>
        <w:t>وَرَسُولًا</w:t>
      </w:r>
      <w:r w:rsidRPr="00334FCC">
        <w:rPr>
          <w:rStyle w:val="Char9"/>
          <w:rtl/>
        </w:rPr>
        <w:t xml:space="preserve"> إِلَىٰ بَنِيٓ إِسۡرَٰٓءِيلَ</w:t>
      </w:r>
      <w:r w:rsidRPr="000D58A0">
        <w:rPr>
          <w:rFonts w:cs="Traditional Arabic" w:hint="cs"/>
          <w:rtl/>
        </w:rPr>
        <w:t>﴾</w:t>
      </w:r>
      <w:r>
        <w:rPr>
          <w:rFonts w:hint="cs"/>
          <w:rtl/>
        </w:rPr>
        <w:t xml:space="preserve"> </w:t>
      </w:r>
      <w:r>
        <w:rPr>
          <w:rStyle w:val="Char6"/>
          <w:rFonts w:hint="cs"/>
          <w:rtl/>
        </w:rPr>
        <w:t>[</w:t>
      </w:r>
      <w:r w:rsidR="0079021F" w:rsidRPr="00A442D0">
        <w:rPr>
          <w:rStyle w:val="Char6"/>
          <w:rFonts w:hint="cs"/>
          <w:rtl/>
        </w:rPr>
        <w:t>آل عمران: 49</w:t>
      </w:r>
      <w:r>
        <w:rPr>
          <w:rStyle w:val="Char6"/>
          <w:rFonts w:hint="cs"/>
          <w:rtl/>
        </w:rPr>
        <w:t>]</w:t>
      </w:r>
      <w:r w:rsidR="0079021F" w:rsidRPr="00A442D0">
        <w:rPr>
          <w:rStyle w:val="Char3"/>
          <w:rFonts w:hint="cs"/>
          <w:rtl/>
        </w:rPr>
        <w:t>.</w:t>
      </w:r>
    </w:p>
    <w:p w:rsidR="0079021F" w:rsidRPr="00B12EB5" w:rsidRDefault="0079021F" w:rsidP="00A442D0">
      <w:pPr>
        <w:pStyle w:val="a3"/>
        <w:rPr>
          <w:rtl/>
        </w:rPr>
      </w:pPr>
      <w:r w:rsidRPr="00B12EB5">
        <w:rPr>
          <w:rFonts w:hint="cs"/>
          <w:rtl/>
        </w:rPr>
        <w:t xml:space="preserve">ترجمه: </w:t>
      </w:r>
      <w:r w:rsidRPr="00A442D0">
        <w:rPr>
          <w:rtl/>
        </w:rPr>
        <w:t>«</w:t>
      </w:r>
      <w:r w:rsidRPr="00A442D0">
        <w:rPr>
          <w:rFonts w:hint="cs"/>
          <w:rtl/>
        </w:rPr>
        <w:t>و فرستاد او را بصفت پ</w:t>
      </w:r>
      <w:r w:rsidR="00B9269E">
        <w:rPr>
          <w:rFonts w:hint="cs"/>
          <w:rtl/>
        </w:rPr>
        <w:t>ی</w:t>
      </w:r>
      <w:r w:rsidRPr="00A442D0">
        <w:rPr>
          <w:rFonts w:hint="cs"/>
          <w:rtl/>
        </w:rPr>
        <w:t>امبر بسو</w:t>
      </w:r>
      <w:r w:rsidR="00B9269E">
        <w:rPr>
          <w:rFonts w:hint="cs"/>
          <w:rtl/>
        </w:rPr>
        <w:t>ی</w:t>
      </w:r>
      <w:r w:rsidRPr="00A442D0">
        <w:rPr>
          <w:rFonts w:hint="cs"/>
          <w:rtl/>
        </w:rPr>
        <w:t xml:space="preserve"> بن</w:t>
      </w:r>
      <w:r w:rsidR="00B9269E">
        <w:rPr>
          <w:rFonts w:hint="cs"/>
          <w:rtl/>
        </w:rPr>
        <w:t>ی</w:t>
      </w:r>
      <w:r w:rsidRPr="00A442D0">
        <w:rPr>
          <w:rFonts w:hint="cs"/>
          <w:rtl/>
        </w:rPr>
        <w:t xml:space="preserve"> اسرائ</w:t>
      </w:r>
      <w:r w:rsidR="00B9269E">
        <w:rPr>
          <w:rFonts w:hint="cs"/>
          <w:rtl/>
        </w:rPr>
        <w:t>ی</w:t>
      </w:r>
      <w:r w:rsidRPr="00A442D0">
        <w:rPr>
          <w:rFonts w:hint="cs"/>
          <w:rtl/>
        </w:rPr>
        <w:t>ل</w:t>
      </w:r>
      <w:r w:rsidRPr="00A442D0">
        <w:rPr>
          <w:rtl/>
        </w:rPr>
        <w:t>»</w:t>
      </w:r>
      <w:r w:rsidRPr="00B12EB5">
        <w:rPr>
          <w:rFonts w:hint="cs"/>
          <w:rtl/>
        </w:rPr>
        <w:t>.</w:t>
      </w:r>
    </w:p>
    <w:p w:rsidR="0079021F" w:rsidRDefault="0079021F" w:rsidP="007329AF">
      <w:pPr>
        <w:pStyle w:val="a3"/>
        <w:numPr>
          <w:ilvl w:val="0"/>
          <w:numId w:val="12"/>
        </w:numPr>
        <w:ind w:left="641" w:hanging="357"/>
      </w:pPr>
      <w:r w:rsidRPr="00B12EB5">
        <w:rPr>
          <w:rFonts w:hint="cs"/>
          <w:rtl/>
        </w:rPr>
        <w:t>ع</w:t>
      </w:r>
      <w:r w:rsidR="00B9269E">
        <w:rPr>
          <w:rFonts w:hint="cs"/>
          <w:rtl/>
        </w:rPr>
        <w:t>ی</w:t>
      </w:r>
      <w:r w:rsidRPr="00B12EB5">
        <w:rPr>
          <w:rFonts w:hint="cs"/>
          <w:rtl/>
        </w:rPr>
        <w:t>س</w:t>
      </w:r>
      <w:r w:rsidR="00B9269E">
        <w:rPr>
          <w:rFonts w:hint="cs"/>
          <w:rtl/>
        </w:rPr>
        <w:t>ی</w:t>
      </w:r>
      <w:r w:rsidRPr="00B12EB5">
        <w:rPr>
          <w:rFonts w:hint="cs"/>
          <w:rtl/>
        </w:rPr>
        <w:t xml:space="preserve"> </w:t>
      </w:r>
      <w:r w:rsidR="00676EEB" w:rsidRPr="00676EEB">
        <w:rPr>
          <w:rFonts w:cs="CTraditional Arabic"/>
          <w:rtl/>
        </w:rPr>
        <w:t>÷</w:t>
      </w:r>
      <w:r w:rsidRPr="00B12EB5">
        <w:rPr>
          <w:rFonts w:hint="cs"/>
          <w:rtl/>
        </w:rPr>
        <w:t xml:space="preserve"> نه به قتل رس</w:t>
      </w:r>
      <w:r w:rsidR="00B9269E">
        <w:rPr>
          <w:rFonts w:hint="cs"/>
          <w:rtl/>
        </w:rPr>
        <w:t>ی</w:t>
      </w:r>
      <w:r w:rsidRPr="00B12EB5">
        <w:rPr>
          <w:rFonts w:hint="cs"/>
          <w:rtl/>
        </w:rPr>
        <w:t>د و نه بدار آو</w:t>
      </w:r>
      <w:r w:rsidR="00B9269E">
        <w:rPr>
          <w:rFonts w:hint="cs"/>
          <w:rtl/>
        </w:rPr>
        <w:t>ی</w:t>
      </w:r>
      <w:r w:rsidRPr="00B12EB5">
        <w:rPr>
          <w:rFonts w:hint="cs"/>
          <w:rtl/>
        </w:rPr>
        <w:t>خته شد، بلکه خداوند او را بسو</w:t>
      </w:r>
      <w:r w:rsidR="00B9269E">
        <w:rPr>
          <w:rFonts w:hint="cs"/>
          <w:rtl/>
        </w:rPr>
        <w:t>ی</w:t>
      </w:r>
      <w:r w:rsidRPr="00B12EB5">
        <w:rPr>
          <w:rFonts w:hint="cs"/>
          <w:rtl/>
        </w:rPr>
        <w:t xml:space="preserve"> خود با جسدش بلند نمود. الله تعال</w:t>
      </w:r>
      <w:r w:rsidR="00B9269E">
        <w:rPr>
          <w:rFonts w:hint="cs"/>
          <w:rtl/>
        </w:rPr>
        <w:t>ی</w:t>
      </w:r>
      <w:r w:rsidRPr="00B12EB5">
        <w:rPr>
          <w:rFonts w:hint="cs"/>
          <w:rtl/>
        </w:rPr>
        <w:t xml:space="preserve"> </w:t>
      </w:r>
      <w:r w:rsidR="00B35F33">
        <w:rPr>
          <w:rFonts w:hint="cs"/>
          <w:rtl/>
        </w:rPr>
        <w:t>م</w:t>
      </w:r>
      <w:r w:rsidR="00B9269E">
        <w:rPr>
          <w:rFonts w:hint="cs"/>
          <w:rtl/>
        </w:rPr>
        <w:t>ی</w:t>
      </w:r>
      <w:r w:rsidR="00B35F33">
        <w:rPr>
          <w:rFonts w:hint="cs"/>
          <w:rtl/>
        </w:rPr>
        <w:t>‌فرما</w:t>
      </w:r>
      <w:r w:rsidR="00B9269E">
        <w:rPr>
          <w:rFonts w:hint="cs"/>
          <w:rtl/>
        </w:rPr>
        <w:t>ی</w:t>
      </w:r>
      <w:r w:rsidRPr="00B12EB5">
        <w:rPr>
          <w:rFonts w:hint="cs"/>
          <w:rtl/>
        </w:rPr>
        <w:t>د:</w:t>
      </w:r>
    </w:p>
    <w:p w:rsidR="0079021F" w:rsidRPr="00B12EB5" w:rsidRDefault="000D58A0" w:rsidP="000D58A0">
      <w:pPr>
        <w:pStyle w:val="a3"/>
        <w:rPr>
          <w:rFonts w:cs="B Zar"/>
          <w:b/>
          <w:bCs/>
          <w:rtl/>
        </w:rPr>
      </w:pPr>
      <w:r>
        <w:rPr>
          <w:rFonts w:cs="Traditional Arabic" w:hint="cs"/>
          <w:rtl/>
        </w:rPr>
        <w:t>﴿</w:t>
      </w:r>
      <w:r w:rsidRPr="00334FCC">
        <w:rPr>
          <w:rStyle w:val="Char9"/>
          <w:rFonts w:hint="eastAsia"/>
          <w:rtl/>
        </w:rPr>
        <w:t>وَقَوۡلِهِمۡ</w:t>
      </w:r>
      <w:r w:rsidRPr="00334FCC">
        <w:rPr>
          <w:rStyle w:val="Char9"/>
          <w:rtl/>
        </w:rPr>
        <w:t xml:space="preserve"> إِنَّا قَتَلۡنَا </w:t>
      </w:r>
      <w:r w:rsidRPr="00334FCC">
        <w:rPr>
          <w:rStyle w:val="Char9"/>
          <w:rFonts w:hint="cs"/>
          <w:rtl/>
        </w:rPr>
        <w:t>ٱ</w:t>
      </w:r>
      <w:r w:rsidRPr="00334FCC">
        <w:rPr>
          <w:rStyle w:val="Char9"/>
          <w:rFonts w:hint="eastAsia"/>
          <w:rtl/>
        </w:rPr>
        <w:t>لۡمَسِيحَ</w:t>
      </w:r>
      <w:r w:rsidRPr="00334FCC">
        <w:rPr>
          <w:rStyle w:val="Char9"/>
          <w:rtl/>
        </w:rPr>
        <w:t xml:space="preserve"> عِيسَى </w:t>
      </w:r>
      <w:r w:rsidRPr="00334FCC">
        <w:rPr>
          <w:rStyle w:val="Char9"/>
          <w:rFonts w:hint="cs"/>
          <w:rtl/>
        </w:rPr>
        <w:t>ٱ</w:t>
      </w:r>
      <w:r w:rsidRPr="00334FCC">
        <w:rPr>
          <w:rStyle w:val="Char9"/>
          <w:rFonts w:hint="eastAsia"/>
          <w:rtl/>
        </w:rPr>
        <w:t>بۡنَ</w:t>
      </w:r>
      <w:r w:rsidRPr="00334FCC">
        <w:rPr>
          <w:rStyle w:val="Char9"/>
          <w:rtl/>
        </w:rPr>
        <w:t xml:space="preserve"> مَرۡيَمَ رَسُولَ </w:t>
      </w:r>
      <w:r w:rsidRPr="00334FCC">
        <w:rPr>
          <w:rStyle w:val="Char9"/>
          <w:rFonts w:hint="cs"/>
          <w:rtl/>
        </w:rPr>
        <w:t>ٱ</w:t>
      </w:r>
      <w:r w:rsidRPr="00334FCC">
        <w:rPr>
          <w:rStyle w:val="Char9"/>
          <w:rFonts w:hint="eastAsia"/>
          <w:rtl/>
        </w:rPr>
        <w:t>للَّهِ</w:t>
      </w:r>
      <w:r w:rsidRPr="00334FCC">
        <w:rPr>
          <w:rStyle w:val="Char9"/>
          <w:rtl/>
        </w:rPr>
        <w:t xml:space="preserve"> وَمَا قَتَلُوهُ وَمَا صَلَبُوهُ وَلَٰكِن شُبِّهَ لَهُمۡۚ وَإِنَّ </w:t>
      </w:r>
      <w:r w:rsidRPr="00334FCC">
        <w:rPr>
          <w:rStyle w:val="Char9"/>
          <w:rFonts w:hint="cs"/>
          <w:rtl/>
        </w:rPr>
        <w:t>ٱ</w:t>
      </w:r>
      <w:r w:rsidRPr="00334FCC">
        <w:rPr>
          <w:rStyle w:val="Char9"/>
          <w:rFonts w:hint="eastAsia"/>
          <w:rtl/>
        </w:rPr>
        <w:t>لَّذِينَ</w:t>
      </w:r>
      <w:r w:rsidRPr="00334FCC">
        <w:rPr>
          <w:rStyle w:val="Char9"/>
          <w:rtl/>
        </w:rPr>
        <w:t xml:space="preserve"> </w:t>
      </w:r>
      <w:r w:rsidRPr="00334FCC">
        <w:rPr>
          <w:rStyle w:val="Char9"/>
          <w:rFonts w:hint="cs"/>
          <w:rtl/>
        </w:rPr>
        <w:t>ٱ</w:t>
      </w:r>
      <w:r w:rsidRPr="00334FCC">
        <w:rPr>
          <w:rStyle w:val="Char9"/>
          <w:rFonts w:hint="eastAsia"/>
          <w:rtl/>
        </w:rPr>
        <w:t>خۡتَلَفُواْ</w:t>
      </w:r>
      <w:r w:rsidRPr="00334FCC">
        <w:rPr>
          <w:rStyle w:val="Char9"/>
          <w:rtl/>
        </w:rPr>
        <w:t xml:space="preserve"> فِيهِ لَفِي شَكّٖ مِّنۡهُۚ مَا لَهُم بِهِ</w:t>
      </w:r>
      <w:r w:rsidRPr="00334FCC">
        <w:rPr>
          <w:rStyle w:val="Char9"/>
          <w:rFonts w:hint="cs"/>
          <w:rtl/>
        </w:rPr>
        <w:t>ۦ</w:t>
      </w:r>
      <w:r w:rsidRPr="00334FCC">
        <w:rPr>
          <w:rStyle w:val="Char9"/>
          <w:rtl/>
        </w:rPr>
        <w:t xml:space="preserve"> مِنۡ عِلۡمٍ إِلَّا </w:t>
      </w:r>
      <w:r w:rsidRPr="00334FCC">
        <w:rPr>
          <w:rStyle w:val="Char9"/>
          <w:rFonts w:hint="cs"/>
          <w:rtl/>
        </w:rPr>
        <w:t>ٱ</w:t>
      </w:r>
      <w:r w:rsidRPr="00334FCC">
        <w:rPr>
          <w:rStyle w:val="Char9"/>
          <w:rFonts w:hint="eastAsia"/>
          <w:rtl/>
        </w:rPr>
        <w:t>تِّبَاعَ</w:t>
      </w:r>
      <w:r w:rsidRPr="00334FCC">
        <w:rPr>
          <w:rStyle w:val="Char9"/>
          <w:rtl/>
        </w:rPr>
        <w:t xml:space="preserve"> </w:t>
      </w:r>
      <w:r w:rsidRPr="00334FCC">
        <w:rPr>
          <w:rStyle w:val="Char9"/>
          <w:rFonts w:hint="cs"/>
          <w:rtl/>
        </w:rPr>
        <w:t>ٱ</w:t>
      </w:r>
      <w:r w:rsidRPr="00334FCC">
        <w:rPr>
          <w:rStyle w:val="Char9"/>
          <w:rFonts w:hint="eastAsia"/>
          <w:rtl/>
        </w:rPr>
        <w:t>لظَّنِّۚ</w:t>
      </w:r>
      <w:r w:rsidRPr="00334FCC">
        <w:rPr>
          <w:rStyle w:val="Char9"/>
          <w:rtl/>
        </w:rPr>
        <w:t xml:space="preserve"> وَمَا </w:t>
      </w:r>
      <w:r w:rsidRPr="00334FCC">
        <w:rPr>
          <w:rStyle w:val="Char9"/>
          <w:rFonts w:hint="eastAsia"/>
          <w:rtl/>
        </w:rPr>
        <w:t>قَتَلُوهُ</w:t>
      </w:r>
      <w:r w:rsidRPr="00334FCC">
        <w:rPr>
          <w:rStyle w:val="Char9"/>
          <w:rtl/>
        </w:rPr>
        <w:t xml:space="preserve"> يَقِينَۢا ١٥٧ </w:t>
      </w:r>
      <w:r w:rsidRPr="00334FCC">
        <w:rPr>
          <w:rStyle w:val="Char9"/>
          <w:rFonts w:hint="eastAsia"/>
          <w:rtl/>
        </w:rPr>
        <w:t>بَل</w:t>
      </w:r>
      <w:r w:rsidRPr="00334FCC">
        <w:rPr>
          <w:rStyle w:val="Char9"/>
          <w:rtl/>
        </w:rPr>
        <w:t xml:space="preserve"> رَّفَعَهُ </w:t>
      </w:r>
      <w:r w:rsidRPr="00334FCC">
        <w:rPr>
          <w:rStyle w:val="Char9"/>
          <w:rFonts w:hint="cs"/>
          <w:rtl/>
        </w:rPr>
        <w:t>ٱ</w:t>
      </w:r>
      <w:r w:rsidRPr="00334FCC">
        <w:rPr>
          <w:rStyle w:val="Char9"/>
          <w:rFonts w:hint="eastAsia"/>
          <w:rtl/>
        </w:rPr>
        <w:t>للَّهُ</w:t>
      </w:r>
      <w:r w:rsidRPr="00334FCC">
        <w:rPr>
          <w:rStyle w:val="Char9"/>
          <w:rtl/>
        </w:rPr>
        <w:t xml:space="preserve"> إِلَيۡهِۚ وَكَانَ </w:t>
      </w:r>
      <w:r w:rsidRPr="00334FCC">
        <w:rPr>
          <w:rStyle w:val="Char9"/>
          <w:rFonts w:hint="cs"/>
          <w:rtl/>
        </w:rPr>
        <w:t>ٱ</w:t>
      </w:r>
      <w:r w:rsidRPr="00334FCC">
        <w:rPr>
          <w:rStyle w:val="Char9"/>
          <w:rFonts w:hint="eastAsia"/>
          <w:rtl/>
        </w:rPr>
        <w:t>للَّهُ</w:t>
      </w:r>
      <w:r w:rsidRPr="00334FCC">
        <w:rPr>
          <w:rStyle w:val="Char9"/>
          <w:rtl/>
        </w:rPr>
        <w:t xml:space="preserve"> عَزِيزًا حَكِيمٗا ١٥٨</w:t>
      </w:r>
      <w:r>
        <w:rPr>
          <w:rFonts w:cs="Traditional Arabic" w:hint="cs"/>
          <w:rtl/>
        </w:rPr>
        <w:t>﴾</w:t>
      </w:r>
      <w:r w:rsidR="0079021F" w:rsidRPr="00A442D0">
        <w:rPr>
          <w:rStyle w:val="Char3"/>
          <w:rFonts w:hint="cs"/>
          <w:rtl/>
        </w:rPr>
        <w:t xml:space="preserve"> </w:t>
      </w:r>
      <w:r>
        <w:rPr>
          <w:rStyle w:val="Char6"/>
          <w:rFonts w:hint="cs"/>
          <w:rtl/>
        </w:rPr>
        <w:t>[ال</w:t>
      </w:r>
      <w:r w:rsidR="0079021F" w:rsidRPr="00EC5AFE">
        <w:rPr>
          <w:rStyle w:val="Char6"/>
          <w:rFonts w:hint="cs"/>
          <w:rtl/>
        </w:rPr>
        <w:t>نساء: 157-158</w:t>
      </w:r>
      <w:r>
        <w:rPr>
          <w:rStyle w:val="Char6"/>
          <w:rFonts w:hint="cs"/>
          <w:rtl/>
        </w:rPr>
        <w:t>]</w:t>
      </w:r>
      <w:r w:rsidR="0079021F" w:rsidRPr="00A442D0">
        <w:rPr>
          <w:rStyle w:val="Char3"/>
          <w:rFonts w:hint="cs"/>
          <w:rtl/>
        </w:rPr>
        <w:t>.</w:t>
      </w:r>
    </w:p>
    <w:p w:rsidR="0079021F" w:rsidRPr="00B12EB5" w:rsidRDefault="0079021F" w:rsidP="00A442D0">
      <w:pPr>
        <w:pStyle w:val="a3"/>
        <w:rPr>
          <w:rtl/>
        </w:rPr>
      </w:pPr>
      <w:r w:rsidRPr="00A442D0">
        <w:rPr>
          <w:rFonts w:hint="cs"/>
          <w:rtl/>
        </w:rPr>
        <w:t xml:space="preserve">ترجمه: </w:t>
      </w:r>
      <w:r w:rsidRPr="00A442D0">
        <w:rPr>
          <w:rtl/>
        </w:rPr>
        <w:t>«</w:t>
      </w:r>
      <w:r w:rsidRPr="00A442D0">
        <w:rPr>
          <w:rFonts w:hint="cs"/>
          <w:rtl/>
        </w:rPr>
        <w:t>و به</w:t>
      </w:r>
      <w:r w:rsidRPr="00B12EB5">
        <w:rPr>
          <w:rtl/>
        </w:rPr>
        <w:t xml:space="preserve"> </w:t>
      </w:r>
      <w:r w:rsidRPr="00B12EB5">
        <w:rPr>
          <w:rFonts w:hint="cs"/>
          <w:rtl/>
        </w:rPr>
        <w:t>خاطر</w:t>
      </w:r>
      <w:r w:rsidRPr="00B12EB5">
        <w:rPr>
          <w:rtl/>
        </w:rPr>
        <w:t xml:space="preserve"> </w:t>
      </w:r>
      <w:r w:rsidRPr="00B12EB5">
        <w:rPr>
          <w:rFonts w:hint="cs"/>
          <w:rtl/>
        </w:rPr>
        <w:t>ا</w:t>
      </w:r>
      <w:r w:rsidR="00B9269E">
        <w:rPr>
          <w:rFonts w:hint="cs"/>
          <w:rtl/>
        </w:rPr>
        <w:t>ی</w:t>
      </w:r>
      <w:r w:rsidRPr="00B12EB5">
        <w:rPr>
          <w:rFonts w:hint="cs"/>
          <w:rtl/>
        </w:rPr>
        <w:t>ن</w:t>
      </w:r>
      <w:r w:rsidRPr="00B12EB5">
        <w:rPr>
          <w:rtl/>
        </w:rPr>
        <w:t xml:space="preserve"> </w:t>
      </w:r>
      <w:r w:rsidRPr="00B12EB5">
        <w:rPr>
          <w:rFonts w:hint="cs"/>
          <w:rtl/>
        </w:rPr>
        <w:t>گفته‏شان</w:t>
      </w:r>
      <w:r w:rsidRPr="00B12EB5">
        <w:rPr>
          <w:rtl/>
        </w:rPr>
        <w:t xml:space="preserve"> </w:t>
      </w:r>
      <w:r w:rsidR="004D1C8F">
        <w:rPr>
          <w:rFonts w:hint="cs"/>
          <w:rtl/>
        </w:rPr>
        <w:t>ک</w:t>
      </w:r>
      <w:r w:rsidRPr="00B12EB5">
        <w:rPr>
          <w:rFonts w:hint="cs"/>
          <w:rtl/>
        </w:rPr>
        <w:t>ه</w:t>
      </w:r>
      <w:r w:rsidRPr="00B12EB5">
        <w:rPr>
          <w:rtl/>
        </w:rPr>
        <w:t xml:space="preserve"> </w:t>
      </w:r>
      <w:r w:rsidRPr="00B12EB5">
        <w:rPr>
          <w:rFonts w:hint="cs"/>
          <w:rtl/>
        </w:rPr>
        <w:t>مس</w:t>
      </w:r>
      <w:r w:rsidR="00B9269E">
        <w:rPr>
          <w:rFonts w:hint="cs"/>
          <w:rtl/>
        </w:rPr>
        <w:t>ی</w:t>
      </w:r>
      <w:r w:rsidRPr="00B12EB5">
        <w:rPr>
          <w:rFonts w:hint="cs"/>
          <w:rtl/>
        </w:rPr>
        <w:t>ح</w:t>
      </w:r>
      <w:r w:rsidRPr="00B12EB5">
        <w:rPr>
          <w:rtl/>
        </w:rPr>
        <w:t xml:space="preserve">، </w:t>
      </w:r>
      <w:r w:rsidRPr="00B12EB5">
        <w:rPr>
          <w:rFonts w:hint="cs"/>
          <w:rtl/>
        </w:rPr>
        <w:t>ع</w:t>
      </w:r>
      <w:r w:rsidR="00B9269E">
        <w:rPr>
          <w:rFonts w:hint="cs"/>
          <w:rtl/>
        </w:rPr>
        <w:t>ی</w:t>
      </w:r>
      <w:r w:rsidRPr="00B12EB5">
        <w:rPr>
          <w:rFonts w:hint="cs"/>
          <w:rtl/>
        </w:rPr>
        <w:t>سى</w:t>
      </w:r>
      <w:r w:rsidRPr="00B12EB5">
        <w:rPr>
          <w:rtl/>
        </w:rPr>
        <w:t xml:space="preserve"> </w:t>
      </w:r>
      <w:r w:rsidRPr="00B12EB5">
        <w:rPr>
          <w:rFonts w:hint="cs"/>
          <w:rtl/>
        </w:rPr>
        <w:t>بن</w:t>
      </w:r>
      <w:r w:rsidRPr="00B12EB5">
        <w:rPr>
          <w:rtl/>
        </w:rPr>
        <w:t xml:space="preserve"> </w:t>
      </w:r>
      <w:r w:rsidRPr="00B12EB5">
        <w:rPr>
          <w:rFonts w:hint="cs"/>
          <w:rtl/>
        </w:rPr>
        <w:t>مر</w:t>
      </w:r>
      <w:r w:rsidR="00B9269E">
        <w:rPr>
          <w:rFonts w:hint="cs"/>
          <w:rtl/>
        </w:rPr>
        <w:t>ی</w:t>
      </w:r>
      <w:r w:rsidRPr="00B12EB5">
        <w:rPr>
          <w:rFonts w:hint="cs"/>
          <w:rtl/>
        </w:rPr>
        <w:t>م</w:t>
      </w:r>
      <w:r w:rsidRPr="00B12EB5">
        <w:rPr>
          <w:rtl/>
        </w:rPr>
        <w:t xml:space="preserve">، </w:t>
      </w:r>
      <w:r w:rsidRPr="00B12EB5">
        <w:rPr>
          <w:rFonts w:hint="cs"/>
          <w:rtl/>
        </w:rPr>
        <w:t>رسول</w:t>
      </w:r>
      <w:r w:rsidRPr="00B12EB5">
        <w:rPr>
          <w:rtl/>
        </w:rPr>
        <w:t xml:space="preserve"> </w:t>
      </w:r>
      <w:r w:rsidRPr="00B12EB5">
        <w:rPr>
          <w:rFonts w:hint="cs"/>
          <w:rtl/>
        </w:rPr>
        <w:t>خدا</w:t>
      </w:r>
      <w:r w:rsidRPr="00B12EB5">
        <w:rPr>
          <w:rtl/>
        </w:rPr>
        <w:t xml:space="preserve"> </w:t>
      </w:r>
      <w:r w:rsidRPr="00B12EB5">
        <w:rPr>
          <w:rFonts w:hint="cs"/>
          <w:rtl/>
        </w:rPr>
        <w:t>را</w:t>
      </w:r>
      <w:r w:rsidRPr="00B12EB5">
        <w:rPr>
          <w:rtl/>
        </w:rPr>
        <w:t xml:space="preserve"> </w:t>
      </w:r>
      <w:r w:rsidRPr="00B12EB5">
        <w:rPr>
          <w:rFonts w:hint="cs"/>
          <w:rtl/>
        </w:rPr>
        <w:t>ما</w:t>
      </w:r>
      <w:r w:rsidRPr="00B12EB5">
        <w:rPr>
          <w:rtl/>
        </w:rPr>
        <w:t xml:space="preserve"> </w:t>
      </w:r>
      <w:r w:rsidR="004D1C8F">
        <w:rPr>
          <w:rFonts w:hint="cs"/>
          <w:rtl/>
        </w:rPr>
        <w:t>ک</w:t>
      </w:r>
      <w:r w:rsidRPr="00B12EB5">
        <w:rPr>
          <w:rFonts w:hint="cs"/>
          <w:rtl/>
        </w:rPr>
        <w:t>شت</w:t>
      </w:r>
      <w:r w:rsidR="00B9269E">
        <w:rPr>
          <w:rFonts w:hint="cs"/>
          <w:rtl/>
        </w:rPr>
        <w:t>ی</w:t>
      </w:r>
      <w:r w:rsidRPr="00B12EB5">
        <w:rPr>
          <w:rFonts w:hint="cs"/>
          <w:rtl/>
        </w:rPr>
        <w:t>م</w:t>
      </w:r>
      <w:r w:rsidRPr="00B12EB5">
        <w:rPr>
          <w:rtl/>
        </w:rPr>
        <w:t xml:space="preserve"> </w:t>
      </w:r>
      <w:r w:rsidRPr="00B12EB5">
        <w:rPr>
          <w:rFonts w:hint="cs"/>
          <w:rtl/>
        </w:rPr>
        <w:t>و</w:t>
      </w:r>
      <w:r w:rsidRPr="00B12EB5">
        <w:rPr>
          <w:rtl/>
        </w:rPr>
        <w:t xml:space="preserve"> </w:t>
      </w:r>
      <w:r w:rsidRPr="00B12EB5">
        <w:rPr>
          <w:rFonts w:hint="cs"/>
          <w:rtl/>
        </w:rPr>
        <w:t>او</w:t>
      </w:r>
      <w:r w:rsidRPr="00B12EB5">
        <w:rPr>
          <w:rtl/>
        </w:rPr>
        <w:t xml:space="preserve"> </w:t>
      </w:r>
      <w:r w:rsidRPr="00B12EB5">
        <w:rPr>
          <w:rFonts w:hint="cs"/>
          <w:rtl/>
        </w:rPr>
        <w:t>را</w:t>
      </w:r>
      <w:r w:rsidRPr="00B12EB5">
        <w:rPr>
          <w:rtl/>
        </w:rPr>
        <w:t xml:space="preserve"> </w:t>
      </w:r>
      <w:r w:rsidRPr="00B12EB5">
        <w:rPr>
          <w:rFonts w:hint="cs"/>
          <w:rtl/>
        </w:rPr>
        <w:t>ن</w:t>
      </w:r>
      <w:r w:rsidR="004D1C8F">
        <w:rPr>
          <w:rFonts w:hint="cs"/>
          <w:rtl/>
        </w:rPr>
        <w:t>ک</w:t>
      </w:r>
      <w:r w:rsidRPr="00B12EB5">
        <w:rPr>
          <w:rFonts w:hint="cs"/>
          <w:rtl/>
        </w:rPr>
        <w:t>شته‏اند</w:t>
      </w:r>
      <w:r w:rsidRPr="00B12EB5">
        <w:rPr>
          <w:rtl/>
        </w:rPr>
        <w:t xml:space="preserve"> </w:t>
      </w:r>
      <w:r w:rsidRPr="00B12EB5">
        <w:rPr>
          <w:rFonts w:hint="cs"/>
          <w:rtl/>
        </w:rPr>
        <w:t>و</w:t>
      </w:r>
      <w:r w:rsidRPr="00B12EB5">
        <w:rPr>
          <w:rtl/>
        </w:rPr>
        <w:t xml:space="preserve"> </w:t>
      </w:r>
      <w:r w:rsidRPr="00B12EB5">
        <w:rPr>
          <w:rFonts w:hint="cs"/>
          <w:rtl/>
        </w:rPr>
        <w:t>او</w:t>
      </w:r>
      <w:r w:rsidRPr="00B12EB5">
        <w:rPr>
          <w:rtl/>
        </w:rPr>
        <w:t xml:space="preserve"> </w:t>
      </w:r>
      <w:r w:rsidRPr="00B12EB5">
        <w:rPr>
          <w:rFonts w:hint="cs"/>
          <w:rtl/>
        </w:rPr>
        <w:t>را</w:t>
      </w:r>
      <w:r w:rsidRPr="00B12EB5">
        <w:rPr>
          <w:rtl/>
        </w:rPr>
        <w:t xml:space="preserve"> </w:t>
      </w:r>
      <w:r w:rsidRPr="00B12EB5">
        <w:rPr>
          <w:rFonts w:hint="cs"/>
          <w:rtl/>
        </w:rPr>
        <w:t>بر</w:t>
      </w:r>
      <w:r w:rsidRPr="00B12EB5">
        <w:rPr>
          <w:rtl/>
        </w:rPr>
        <w:t xml:space="preserve"> </w:t>
      </w:r>
      <w:r w:rsidRPr="00B12EB5">
        <w:rPr>
          <w:rFonts w:hint="cs"/>
          <w:rtl/>
        </w:rPr>
        <w:t>دار</w:t>
      </w:r>
      <w:r w:rsidRPr="00B12EB5">
        <w:rPr>
          <w:rtl/>
        </w:rPr>
        <w:t xml:space="preserve"> [</w:t>
      </w:r>
      <w:r w:rsidRPr="00B12EB5">
        <w:rPr>
          <w:rFonts w:hint="cs"/>
          <w:rtl/>
        </w:rPr>
        <w:t>ن</w:t>
      </w:r>
      <w:r w:rsidR="00B9269E">
        <w:rPr>
          <w:rFonts w:hint="cs"/>
          <w:rtl/>
        </w:rPr>
        <w:t>ی</w:t>
      </w:r>
      <w:r w:rsidRPr="00B12EB5">
        <w:rPr>
          <w:rFonts w:hint="cs"/>
          <w:rtl/>
        </w:rPr>
        <w:t>ز</w:t>
      </w:r>
      <w:r w:rsidRPr="00B12EB5">
        <w:rPr>
          <w:rtl/>
        </w:rPr>
        <w:t xml:space="preserve">] </w:t>
      </w:r>
      <w:r w:rsidRPr="00B12EB5">
        <w:rPr>
          <w:rFonts w:hint="cs"/>
          <w:rtl/>
        </w:rPr>
        <w:t>ن</w:t>
      </w:r>
      <w:r w:rsidR="004D1C8F">
        <w:rPr>
          <w:rFonts w:hint="cs"/>
          <w:rtl/>
        </w:rPr>
        <w:t>ک</w:t>
      </w:r>
      <w:r w:rsidRPr="00B12EB5">
        <w:rPr>
          <w:rFonts w:hint="cs"/>
          <w:rtl/>
        </w:rPr>
        <w:t>رده‏اند</w:t>
      </w:r>
      <w:r w:rsidRPr="00B12EB5">
        <w:rPr>
          <w:rtl/>
        </w:rPr>
        <w:t xml:space="preserve"> </w:t>
      </w:r>
      <w:r w:rsidRPr="00B12EB5">
        <w:rPr>
          <w:rFonts w:hint="cs"/>
          <w:rtl/>
        </w:rPr>
        <w:t>بل</w:t>
      </w:r>
      <w:r w:rsidR="004D1C8F">
        <w:rPr>
          <w:rFonts w:hint="cs"/>
          <w:rtl/>
        </w:rPr>
        <w:t>ک</w:t>
      </w:r>
      <w:r w:rsidRPr="00B12EB5">
        <w:rPr>
          <w:rFonts w:hint="cs"/>
          <w:rtl/>
        </w:rPr>
        <w:t>ه</w:t>
      </w:r>
      <w:r w:rsidRPr="00B12EB5">
        <w:rPr>
          <w:rtl/>
        </w:rPr>
        <w:t xml:space="preserve"> [</w:t>
      </w:r>
      <w:r w:rsidRPr="00B12EB5">
        <w:rPr>
          <w:rFonts w:hint="cs"/>
          <w:rtl/>
        </w:rPr>
        <w:t>حق</w:t>
      </w:r>
      <w:r w:rsidR="00B9269E">
        <w:rPr>
          <w:rFonts w:hint="cs"/>
          <w:rtl/>
        </w:rPr>
        <w:t>ی</w:t>
      </w:r>
      <w:r w:rsidRPr="00B12EB5">
        <w:rPr>
          <w:rFonts w:hint="cs"/>
          <w:rtl/>
        </w:rPr>
        <w:t>قت</w:t>
      </w:r>
      <w:r w:rsidRPr="00B12EB5">
        <w:rPr>
          <w:rtl/>
        </w:rPr>
        <w:t xml:space="preserve"> </w:t>
      </w:r>
      <w:r w:rsidRPr="00B12EB5">
        <w:rPr>
          <w:rFonts w:hint="cs"/>
          <w:rtl/>
        </w:rPr>
        <w:t>امر</w:t>
      </w:r>
      <w:r w:rsidRPr="00B12EB5">
        <w:rPr>
          <w:rtl/>
        </w:rPr>
        <w:t xml:space="preserve">] </w:t>
      </w:r>
      <w:r w:rsidRPr="00B12EB5">
        <w:rPr>
          <w:rFonts w:hint="cs"/>
          <w:rtl/>
        </w:rPr>
        <w:t>براى</w:t>
      </w:r>
      <w:r w:rsidRPr="00B12EB5">
        <w:rPr>
          <w:rtl/>
        </w:rPr>
        <w:t xml:space="preserve"> </w:t>
      </w:r>
      <w:r w:rsidRPr="00B12EB5">
        <w:rPr>
          <w:rFonts w:hint="cs"/>
          <w:rtl/>
        </w:rPr>
        <w:t>آنان</w:t>
      </w:r>
      <w:r w:rsidRPr="00B12EB5">
        <w:rPr>
          <w:rtl/>
        </w:rPr>
        <w:t xml:space="preserve"> </w:t>
      </w:r>
      <w:r w:rsidRPr="00B12EB5">
        <w:rPr>
          <w:rFonts w:hint="cs"/>
          <w:rtl/>
        </w:rPr>
        <w:t>مشتبه</w:t>
      </w:r>
      <w:r w:rsidRPr="00B12EB5">
        <w:rPr>
          <w:rtl/>
        </w:rPr>
        <w:t xml:space="preserve"> </w:t>
      </w:r>
      <w:r w:rsidRPr="00B12EB5">
        <w:rPr>
          <w:rFonts w:hint="cs"/>
          <w:rtl/>
        </w:rPr>
        <w:t>شد</w:t>
      </w:r>
      <w:r w:rsidRPr="00B12EB5">
        <w:rPr>
          <w:rtl/>
        </w:rPr>
        <w:t xml:space="preserve"> </w:t>
      </w:r>
      <w:r w:rsidRPr="00B12EB5">
        <w:rPr>
          <w:rFonts w:hint="cs"/>
          <w:rtl/>
        </w:rPr>
        <w:t>و</w:t>
      </w:r>
      <w:r w:rsidRPr="00B12EB5">
        <w:rPr>
          <w:rtl/>
        </w:rPr>
        <w:t xml:space="preserve"> </w:t>
      </w:r>
      <w:r w:rsidRPr="00B12EB5">
        <w:rPr>
          <w:rFonts w:hint="cs"/>
          <w:rtl/>
        </w:rPr>
        <w:t>آنان</w:t>
      </w:r>
      <w:r w:rsidRPr="00B12EB5">
        <w:rPr>
          <w:rtl/>
        </w:rPr>
        <w:t xml:space="preserve"> </w:t>
      </w:r>
      <w:r w:rsidR="004D1C8F">
        <w:rPr>
          <w:rFonts w:hint="cs"/>
          <w:rtl/>
        </w:rPr>
        <w:t>ک</w:t>
      </w:r>
      <w:r w:rsidRPr="00B12EB5">
        <w:rPr>
          <w:rFonts w:hint="cs"/>
          <w:rtl/>
        </w:rPr>
        <w:t>ه</w:t>
      </w:r>
      <w:r w:rsidRPr="00B12EB5">
        <w:rPr>
          <w:rtl/>
        </w:rPr>
        <w:t xml:space="preserve"> </w:t>
      </w:r>
      <w:r w:rsidRPr="00B12EB5">
        <w:rPr>
          <w:rFonts w:hint="cs"/>
          <w:rtl/>
        </w:rPr>
        <w:t>در</w:t>
      </w:r>
      <w:r w:rsidRPr="00B12EB5">
        <w:rPr>
          <w:rtl/>
        </w:rPr>
        <w:t xml:space="preserve"> [</w:t>
      </w:r>
      <w:r w:rsidRPr="00B12EB5">
        <w:rPr>
          <w:rFonts w:hint="cs"/>
          <w:rtl/>
        </w:rPr>
        <w:t>باره‏</w:t>
      </w:r>
      <w:r w:rsidRPr="00B12EB5">
        <w:rPr>
          <w:rtl/>
        </w:rPr>
        <w:t xml:space="preserve">] </w:t>
      </w:r>
      <w:r w:rsidRPr="00B12EB5">
        <w:rPr>
          <w:rFonts w:hint="cs"/>
          <w:rtl/>
        </w:rPr>
        <w:t>او</w:t>
      </w:r>
      <w:r w:rsidRPr="00B12EB5">
        <w:rPr>
          <w:rtl/>
        </w:rPr>
        <w:t xml:space="preserve"> </w:t>
      </w:r>
      <w:r w:rsidRPr="00B12EB5">
        <w:rPr>
          <w:rFonts w:hint="cs"/>
          <w:rtl/>
        </w:rPr>
        <w:t>اختلاف</w:t>
      </w:r>
      <w:r w:rsidRPr="00B12EB5">
        <w:rPr>
          <w:rtl/>
        </w:rPr>
        <w:t xml:space="preserve"> </w:t>
      </w:r>
      <w:r w:rsidR="004D1C8F">
        <w:rPr>
          <w:rFonts w:hint="cs"/>
          <w:rtl/>
        </w:rPr>
        <w:t>ک</w:t>
      </w:r>
      <w:r w:rsidRPr="00B12EB5">
        <w:rPr>
          <w:rFonts w:hint="cs"/>
          <w:rtl/>
        </w:rPr>
        <w:t>ردند</w:t>
      </w:r>
      <w:r w:rsidRPr="00B12EB5">
        <w:rPr>
          <w:rtl/>
        </w:rPr>
        <w:t xml:space="preserve">، </w:t>
      </w:r>
      <w:r w:rsidRPr="00B12EB5">
        <w:rPr>
          <w:rFonts w:hint="cs"/>
          <w:rtl/>
        </w:rPr>
        <w:t>قطعا</w:t>
      </w:r>
      <w:r w:rsidRPr="00B12EB5">
        <w:rPr>
          <w:rtl/>
        </w:rPr>
        <w:t xml:space="preserve"> </w:t>
      </w:r>
      <w:r w:rsidRPr="00B12EB5">
        <w:rPr>
          <w:rFonts w:hint="cs"/>
          <w:rtl/>
        </w:rPr>
        <w:t>از</w:t>
      </w:r>
      <w:r w:rsidRPr="00B12EB5">
        <w:rPr>
          <w:rtl/>
        </w:rPr>
        <w:t xml:space="preserve"> [</w:t>
      </w:r>
      <w:r w:rsidRPr="00B12EB5">
        <w:rPr>
          <w:rFonts w:hint="cs"/>
          <w:rtl/>
        </w:rPr>
        <w:t>حال‏</w:t>
      </w:r>
      <w:r w:rsidRPr="00B12EB5">
        <w:rPr>
          <w:rtl/>
        </w:rPr>
        <w:t xml:space="preserve">] </w:t>
      </w:r>
      <w:r w:rsidRPr="00B12EB5">
        <w:rPr>
          <w:rFonts w:hint="cs"/>
          <w:rtl/>
        </w:rPr>
        <w:t>او</w:t>
      </w:r>
      <w:r w:rsidRPr="00B12EB5">
        <w:rPr>
          <w:rtl/>
        </w:rPr>
        <w:t xml:space="preserve"> </w:t>
      </w:r>
      <w:r w:rsidRPr="00B12EB5">
        <w:rPr>
          <w:rFonts w:hint="cs"/>
          <w:rtl/>
        </w:rPr>
        <w:t>در</w:t>
      </w:r>
      <w:r w:rsidRPr="00B12EB5">
        <w:rPr>
          <w:rtl/>
        </w:rPr>
        <w:t xml:space="preserve"> </w:t>
      </w:r>
      <w:r w:rsidRPr="00B12EB5">
        <w:rPr>
          <w:rFonts w:hint="cs"/>
          <w:rtl/>
        </w:rPr>
        <w:t>ش</w:t>
      </w:r>
      <w:r w:rsidR="004D1C8F">
        <w:rPr>
          <w:rFonts w:hint="cs"/>
          <w:rtl/>
        </w:rPr>
        <w:t>ک</w:t>
      </w:r>
      <w:r w:rsidRPr="00B12EB5">
        <w:rPr>
          <w:rFonts w:hint="cs"/>
          <w:rtl/>
        </w:rPr>
        <w:t>ند</w:t>
      </w:r>
      <w:r w:rsidRPr="00B12EB5">
        <w:rPr>
          <w:rtl/>
        </w:rPr>
        <w:t xml:space="preserve">. </w:t>
      </w:r>
      <w:r w:rsidRPr="00B12EB5">
        <w:rPr>
          <w:rFonts w:hint="cs"/>
          <w:rtl/>
        </w:rPr>
        <w:t>و</w:t>
      </w:r>
      <w:r w:rsidRPr="00B12EB5">
        <w:rPr>
          <w:rtl/>
        </w:rPr>
        <w:t xml:space="preserve"> </w:t>
      </w:r>
      <w:r w:rsidRPr="00B12EB5">
        <w:rPr>
          <w:rFonts w:hint="cs"/>
          <w:rtl/>
        </w:rPr>
        <w:t>به</w:t>
      </w:r>
      <w:r w:rsidRPr="00B12EB5">
        <w:rPr>
          <w:rtl/>
        </w:rPr>
        <w:t xml:space="preserve"> [</w:t>
      </w:r>
      <w:r w:rsidRPr="00B12EB5">
        <w:rPr>
          <w:rFonts w:hint="cs"/>
          <w:rtl/>
        </w:rPr>
        <w:t>حال‏</w:t>
      </w:r>
      <w:r w:rsidRPr="00B12EB5">
        <w:rPr>
          <w:rtl/>
        </w:rPr>
        <w:t xml:space="preserve">] </w:t>
      </w:r>
      <w:r w:rsidRPr="00B12EB5">
        <w:rPr>
          <w:rFonts w:hint="cs"/>
          <w:rtl/>
        </w:rPr>
        <w:t>او</w:t>
      </w:r>
      <w:r w:rsidRPr="00B12EB5">
        <w:rPr>
          <w:rtl/>
        </w:rPr>
        <w:t xml:space="preserve"> </w:t>
      </w:r>
      <w:r w:rsidR="00B9269E">
        <w:rPr>
          <w:rFonts w:hint="cs"/>
          <w:rtl/>
        </w:rPr>
        <w:t>ی</w:t>
      </w:r>
      <w:r w:rsidRPr="00B12EB5">
        <w:rPr>
          <w:rFonts w:hint="cs"/>
          <w:rtl/>
        </w:rPr>
        <w:t>ق</w:t>
      </w:r>
      <w:r w:rsidR="00B9269E">
        <w:rPr>
          <w:rFonts w:hint="cs"/>
          <w:rtl/>
        </w:rPr>
        <w:t>ی</w:t>
      </w:r>
      <w:r w:rsidRPr="00B12EB5">
        <w:rPr>
          <w:rFonts w:hint="cs"/>
          <w:rtl/>
        </w:rPr>
        <w:t>ن</w:t>
      </w:r>
      <w:r w:rsidRPr="00B12EB5">
        <w:rPr>
          <w:rtl/>
        </w:rPr>
        <w:t xml:space="preserve"> </w:t>
      </w:r>
      <w:r w:rsidRPr="00B12EB5">
        <w:rPr>
          <w:rFonts w:hint="cs"/>
          <w:rtl/>
        </w:rPr>
        <w:t>ندارند</w:t>
      </w:r>
      <w:r w:rsidRPr="00B12EB5">
        <w:rPr>
          <w:rtl/>
        </w:rPr>
        <w:t xml:space="preserve"> </w:t>
      </w:r>
      <w:r w:rsidRPr="00B12EB5">
        <w:rPr>
          <w:rFonts w:hint="cs"/>
          <w:rtl/>
        </w:rPr>
        <w:t>بل</w:t>
      </w:r>
      <w:r w:rsidR="004D1C8F">
        <w:rPr>
          <w:rFonts w:hint="cs"/>
          <w:rtl/>
        </w:rPr>
        <w:t>ک</w:t>
      </w:r>
      <w:r w:rsidRPr="00B12EB5">
        <w:rPr>
          <w:rFonts w:hint="cs"/>
          <w:rtl/>
        </w:rPr>
        <w:t>ه</w:t>
      </w:r>
      <w:r w:rsidRPr="00B12EB5">
        <w:rPr>
          <w:rtl/>
        </w:rPr>
        <w:t xml:space="preserve"> </w:t>
      </w:r>
      <w:r w:rsidRPr="00B12EB5">
        <w:rPr>
          <w:rFonts w:hint="cs"/>
          <w:rtl/>
        </w:rPr>
        <w:t>از</w:t>
      </w:r>
      <w:r w:rsidRPr="00B12EB5">
        <w:rPr>
          <w:rtl/>
        </w:rPr>
        <w:t xml:space="preserve"> [</w:t>
      </w:r>
      <w:r w:rsidRPr="00B12EB5">
        <w:rPr>
          <w:rFonts w:hint="cs"/>
          <w:rtl/>
        </w:rPr>
        <w:t>حدس</w:t>
      </w:r>
      <w:r w:rsidRPr="00B12EB5">
        <w:rPr>
          <w:rtl/>
        </w:rPr>
        <w:t xml:space="preserve"> </w:t>
      </w:r>
      <w:r w:rsidRPr="00B12EB5">
        <w:rPr>
          <w:rFonts w:hint="cs"/>
          <w:rtl/>
        </w:rPr>
        <w:t>و</w:t>
      </w:r>
      <w:r w:rsidRPr="00B12EB5">
        <w:rPr>
          <w:rtl/>
        </w:rPr>
        <w:t xml:space="preserve">] </w:t>
      </w:r>
      <w:r w:rsidRPr="00B12EB5">
        <w:rPr>
          <w:rFonts w:hint="cs"/>
          <w:rtl/>
        </w:rPr>
        <w:t>گمان</w:t>
      </w:r>
      <w:r w:rsidRPr="00B12EB5">
        <w:rPr>
          <w:rtl/>
        </w:rPr>
        <w:t xml:space="preserve"> </w:t>
      </w:r>
      <w:r w:rsidRPr="00B12EB5">
        <w:rPr>
          <w:rFonts w:hint="cs"/>
          <w:rtl/>
        </w:rPr>
        <w:t>پ</w:t>
      </w:r>
      <w:r w:rsidR="00B9269E">
        <w:rPr>
          <w:rFonts w:hint="cs"/>
          <w:rtl/>
        </w:rPr>
        <w:t>ی</w:t>
      </w:r>
      <w:r w:rsidRPr="00B12EB5">
        <w:rPr>
          <w:rFonts w:hint="cs"/>
          <w:rtl/>
        </w:rPr>
        <w:t>روى</w:t>
      </w:r>
      <w:r w:rsidRPr="00B12EB5">
        <w:rPr>
          <w:rtl/>
        </w:rPr>
        <w:t xml:space="preserve"> </w:t>
      </w:r>
      <w:r w:rsidRPr="00B12EB5">
        <w:rPr>
          <w:rFonts w:hint="cs"/>
          <w:rtl/>
        </w:rPr>
        <w:t>مى‏</w:t>
      </w:r>
      <w:r w:rsidR="004D1C8F">
        <w:rPr>
          <w:rFonts w:hint="cs"/>
          <w:rtl/>
        </w:rPr>
        <w:t>ک</w:t>
      </w:r>
      <w:r w:rsidRPr="00B12EB5">
        <w:rPr>
          <w:rFonts w:hint="cs"/>
          <w:rtl/>
        </w:rPr>
        <w:t>نند</w:t>
      </w:r>
      <w:r w:rsidRPr="00B12EB5">
        <w:rPr>
          <w:rtl/>
        </w:rPr>
        <w:t xml:space="preserve"> </w:t>
      </w:r>
      <w:r w:rsidRPr="00B12EB5">
        <w:rPr>
          <w:rFonts w:hint="cs"/>
          <w:rtl/>
        </w:rPr>
        <w:t>و</w:t>
      </w:r>
      <w:r w:rsidRPr="00B12EB5">
        <w:rPr>
          <w:rtl/>
        </w:rPr>
        <w:t xml:space="preserve"> </w:t>
      </w:r>
      <w:r w:rsidRPr="00B12EB5">
        <w:rPr>
          <w:rFonts w:hint="cs"/>
          <w:rtl/>
        </w:rPr>
        <w:t>به</w:t>
      </w:r>
      <w:r w:rsidRPr="00B12EB5">
        <w:rPr>
          <w:rtl/>
        </w:rPr>
        <w:t xml:space="preserve"> </w:t>
      </w:r>
      <w:r w:rsidR="00B9269E">
        <w:rPr>
          <w:rFonts w:hint="cs"/>
          <w:rtl/>
        </w:rPr>
        <w:t>ی</w:t>
      </w:r>
      <w:r w:rsidRPr="00B12EB5">
        <w:rPr>
          <w:rFonts w:hint="cs"/>
          <w:rtl/>
        </w:rPr>
        <w:t>ق</w:t>
      </w:r>
      <w:r w:rsidR="00B9269E">
        <w:rPr>
          <w:rFonts w:hint="cs"/>
          <w:rtl/>
        </w:rPr>
        <w:t>ی</w:t>
      </w:r>
      <w:r w:rsidRPr="00B12EB5">
        <w:rPr>
          <w:rFonts w:hint="cs"/>
          <w:rtl/>
        </w:rPr>
        <w:t>ن</w:t>
      </w:r>
      <w:r w:rsidRPr="00B12EB5">
        <w:rPr>
          <w:rtl/>
        </w:rPr>
        <w:t xml:space="preserve"> </w:t>
      </w:r>
      <w:r w:rsidRPr="00B12EB5">
        <w:rPr>
          <w:rFonts w:hint="cs"/>
          <w:rtl/>
        </w:rPr>
        <w:t>او</w:t>
      </w:r>
      <w:r w:rsidRPr="00B12EB5">
        <w:rPr>
          <w:rtl/>
        </w:rPr>
        <w:t xml:space="preserve"> </w:t>
      </w:r>
      <w:r w:rsidRPr="00B12EB5">
        <w:rPr>
          <w:rFonts w:hint="cs"/>
          <w:rtl/>
        </w:rPr>
        <w:t>را</w:t>
      </w:r>
      <w:r w:rsidRPr="00B12EB5">
        <w:rPr>
          <w:rtl/>
        </w:rPr>
        <w:t xml:space="preserve"> </w:t>
      </w:r>
      <w:r w:rsidRPr="00B12EB5">
        <w:rPr>
          <w:rFonts w:hint="cs"/>
          <w:rtl/>
        </w:rPr>
        <w:t>ن</w:t>
      </w:r>
      <w:r w:rsidR="004D1C8F">
        <w:rPr>
          <w:rFonts w:hint="cs"/>
          <w:rtl/>
        </w:rPr>
        <w:t>ک</w:t>
      </w:r>
      <w:r w:rsidRPr="00B12EB5">
        <w:rPr>
          <w:rFonts w:hint="cs"/>
          <w:rtl/>
        </w:rPr>
        <w:t>شته‏اند. بل</w:t>
      </w:r>
      <w:r w:rsidR="004D1C8F">
        <w:rPr>
          <w:rFonts w:hint="cs"/>
          <w:rtl/>
        </w:rPr>
        <w:t>ک</w:t>
      </w:r>
      <w:r w:rsidRPr="00B12EB5">
        <w:rPr>
          <w:rFonts w:hint="cs"/>
          <w:rtl/>
        </w:rPr>
        <w:t>ه</w:t>
      </w:r>
      <w:r w:rsidRPr="00B12EB5">
        <w:rPr>
          <w:rtl/>
        </w:rPr>
        <w:t xml:space="preserve"> </w:t>
      </w:r>
      <w:r w:rsidRPr="00B12EB5">
        <w:rPr>
          <w:rFonts w:hint="cs"/>
          <w:rtl/>
        </w:rPr>
        <w:t>خداوند</w:t>
      </w:r>
      <w:r w:rsidRPr="00B12EB5">
        <w:rPr>
          <w:rtl/>
        </w:rPr>
        <w:t xml:space="preserve"> </w:t>
      </w:r>
      <w:r w:rsidRPr="00B12EB5">
        <w:rPr>
          <w:rFonts w:hint="cs"/>
          <w:rtl/>
        </w:rPr>
        <w:t>او</w:t>
      </w:r>
      <w:r w:rsidRPr="00B12EB5">
        <w:rPr>
          <w:rtl/>
        </w:rPr>
        <w:t xml:space="preserve"> </w:t>
      </w:r>
      <w:r w:rsidRPr="00B12EB5">
        <w:rPr>
          <w:rFonts w:hint="cs"/>
          <w:rtl/>
        </w:rPr>
        <w:t>را</w:t>
      </w:r>
      <w:r w:rsidRPr="00B12EB5">
        <w:rPr>
          <w:rtl/>
        </w:rPr>
        <w:t xml:space="preserve"> </w:t>
      </w:r>
      <w:r w:rsidRPr="00B12EB5">
        <w:rPr>
          <w:rFonts w:hint="cs"/>
          <w:rtl/>
        </w:rPr>
        <w:t>به</w:t>
      </w:r>
      <w:r w:rsidRPr="00B12EB5">
        <w:rPr>
          <w:rtl/>
        </w:rPr>
        <w:t xml:space="preserve"> </w:t>
      </w:r>
      <w:r w:rsidRPr="00B12EB5">
        <w:rPr>
          <w:rFonts w:hint="cs"/>
          <w:rtl/>
        </w:rPr>
        <w:t>سوى</w:t>
      </w:r>
      <w:r w:rsidRPr="00B12EB5">
        <w:rPr>
          <w:rtl/>
        </w:rPr>
        <w:t xml:space="preserve"> </w:t>
      </w:r>
      <w:r w:rsidRPr="00B12EB5">
        <w:rPr>
          <w:rFonts w:hint="cs"/>
          <w:rtl/>
        </w:rPr>
        <w:t>خو</w:t>
      </w:r>
      <w:r w:rsidR="00B9269E">
        <w:rPr>
          <w:rFonts w:hint="cs"/>
          <w:rtl/>
        </w:rPr>
        <w:t>ی</w:t>
      </w:r>
      <w:r w:rsidRPr="00B12EB5">
        <w:rPr>
          <w:rFonts w:hint="cs"/>
          <w:rtl/>
        </w:rPr>
        <w:t>ش</w:t>
      </w:r>
      <w:r w:rsidRPr="00B12EB5">
        <w:rPr>
          <w:rtl/>
        </w:rPr>
        <w:t xml:space="preserve"> </w:t>
      </w:r>
      <w:r w:rsidRPr="00B12EB5">
        <w:rPr>
          <w:rFonts w:hint="cs"/>
          <w:rtl/>
        </w:rPr>
        <w:t>فرا</w:t>
      </w:r>
      <w:r w:rsidRPr="00B12EB5">
        <w:rPr>
          <w:rtl/>
        </w:rPr>
        <w:t xml:space="preserve"> </w:t>
      </w:r>
      <w:r w:rsidRPr="00B12EB5">
        <w:rPr>
          <w:rFonts w:hint="cs"/>
          <w:rtl/>
        </w:rPr>
        <w:t>برد</w:t>
      </w:r>
      <w:r w:rsidRPr="00B12EB5">
        <w:rPr>
          <w:rtl/>
        </w:rPr>
        <w:t xml:space="preserve"> </w:t>
      </w:r>
      <w:r w:rsidRPr="00B12EB5">
        <w:rPr>
          <w:rFonts w:hint="cs"/>
          <w:rtl/>
        </w:rPr>
        <w:t>و</w:t>
      </w:r>
      <w:r w:rsidRPr="00B12EB5">
        <w:rPr>
          <w:rtl/>
        </w:rPr>
        <w:t xml:space="preserve"> </w:t>
      </w:r>
      <w:r w:rsidRPr="00B12EB5">
        <w:rPr>
          <w:rFonts w:hint="cs"/>
          <w:rtl/>
        </w:rPr>
        <w:t>خداوند</w:t>
      </w:r>
      <w:r w:rsidRPr="00B12EB5">
        <w:rPr>
          <w:rtl/>
        </w:rPr>
        <w:t xml:space="preserve"> </w:t>
      </w:r>
      <w:r w:rsidRPr="00B12EB5">
        <w:rPr>
          <w:rFonts w:hint="cs"/>
          <w:rtl/>
        </w:rPr>
        <w:t>پ</w:t>
      </w:r>
      <w:r w:rsidR="00B9269E">
        <w:rPr>
          <w:rFonts w:hint="cs"/>
          <w:rtl/>
        </w:rPr>
        <w:t>ی</w:t>
      </w:r>
      <w:r w:rsidRPr="00B12EB5">
        <w:rPr>
          <w:rFonts w:hint="cs"/>
          <w:rtl/>
        </w:rPr>
        <w:t>روزمند</w:t>
      </w:r>
      <w:r w:rsidRPr="00B12EB5">
        <w:rPr>
          <w:rtl/>
        </w:rPr>
        <w:t xml:space="preserve"> </w:t>
      </w:r>
      <w:r w:rsidRPr="00B12EB5">
        <w:rPr>
          <w:rFonts w:hint="cs"/>
          <w:rtl/>
        </w:rPr>
        <w:t>فرزانه</w:t>
      </w:r>
      <w:r w:rsidRPr="00B12EB5">
        <w:rPr>
          <w:rtl/>
        </w:rPr>
        <w:t xml:space="preserve"> </w:t>
      </w:r>
      <w:r w:rsidRPr="00A442D0">
        <w:rPr>
          <w:rFonts w:hint="cs"/>
          <w:rtl/>
        </w:rPr>
        <w:t>است</w:t>
      </w:r>
      <w:r w:rsidRPr="00A442D0">
        <w:rPr>
          <w:rtl/>
        </w:rPr>
        <w:t>»</w:t>
      </w:r>
      <w:r w:rsidRPr="00A442D0">
        <w:rPr>
          <w:rFonts w:hint="cs"/>
          <w:rtl/>
        </w:rPr>
        <w:t>.</w:t>
      </w:r>
      <w:r w:rsidRPr="00B12EB5">
        <w:rPr>
          <w:rFonts w:hint="cs"/>
          <w:rtl/>
        </w:rPr>
        <w:t xml:space="preserve"> انج</w:t>
      </w:r>
      <w:r w:rsidR="00B9269E">
        <w:rPr>
          <w:rFonts w:hint="cs"/>
          <w:rtl/>
        </w:rPr>
        <w:t>ی</w:t>
      </w:r>
      <w:r w:rsidRPr="00B12EB5">
        <w:rPr>
          <w:rFonts w:hint="cs"/>
          <w:rtl/>
        </w:rPr>
        <w:t>ل با آنکه دستخوش تغ</w:t>
      </w:r>
      <w:r w:rsidR="00B9269E">
        <w:rPr>
          <w:rFonts w:hint="cs"/>
          <w:rtl/>
        </w:rPr>
        <w:t>یی</w:t>
      </w:r>
      <w:r w:rsidRPr="00B12EB5">
        <w:rPr>
          <w:rFonts w:hint="cs"/>
          <w:rtl/>
        </w:rPr>
        <w:t>رات و تحر</w:t>
      </w:r>
      <w:r w:rsidR="00B9269E">
        <w:rPr>
          <w:rFonts w:hint="cs"/>
          <w:rtl/>
        </w:rPr>
        <w:t>ی</w:t>
      </w:r>
      <w:r w:rsidRPr="00B12EB5">
        <w:rPr>
          <w:rFonts w:hint="cs"/>
          <w:rtl/>
        </w:rPr>
        <w:t>فات ز</w:t>
      </w:r>
      <w:r w:rsidR="00B9269E">
        <w:rPr>
          <w:rFonts w:hint="cs"/>
          <w:rtl/>
        </w:rPr>
        <w:t>ی</w:t>
      </w:r>
      <w:r w:rsidRPr="00B12EB5">
        <w:rPr>
          <w:rFonts w:hint="cs"/>
          <w:rtl/>
        </w:rPr>
        <w:t>اد</w:t>
      </w:r>
      <w:r w:rsidR="00B9269E">
        <w:rPr>
          <w:rFonts w:hint="cs"/>
          <w:rtl/>
        </w:rPr>
        <w:t>ی</w:t>
      </w:r>
      <w:r w:rsidRPr="00B12EB5">
        <w:rPr>
          <w:rFonts w:hint="cs"/>
          <w:rtl/>
        </w:rPr>
        <w:t xml:space="preserve"> شده است، ول</w:t>
      </w:r>
      <w:r w:rsidR="00B9269E">
        <w:rPr>
          <w:rFonts w:hint="cs"/>
          <w:rtl/>
        </w:rPr>
        <w:t>ی</w:t>
      </w:r>
      <w:r w:rsidRPr="00B12EB5">
        <w:rPr>
          <w:rFonts w:hint="cs"/>
          <w:rtl/>
        </w:rPr>
        <w:t xml:space="preserve"> هنوز هم بخش</w:t>
      </w:r>
      <w:r w:rsidR="00A442D0">
        <w:rPr>
          <w:rFonts w:hint="eastAsia"/>
          <w:rtl/>
        </w:rPr>
        <w:t>‌</w:t>
      </w:r>
      <w:r w:rsidRPr="00B12EB5">
        <w:rPr>
          <w:rFonts w:hint="cs"/>
          <w:rtl/>
        </w:rPr>
        <w:t>ها</w:t>
      </w:r>
      <w:r w:rsidR="00B9269E">
        <w:rPr>
          <w:rFonts w:hint="cs"/>
          <w:rtl/>
        </w:rPr>
        <w:t>ی</w:t>
      </w:r>
      <w:r w:rsidRPr="00B12EB5">
        <w:rPr>
          <w:rFonts w:hint="cs"/>
          <w:rtl/>
        </w:rPr>
        <w:t xml:space="preserve"> درا</w:t>
      </w:r>
      <w:r w:rsidR="00B9269E">
        <w:rPr>
          <w:rFonts w:hint="cs"/>
          <w:rtl/>
        </w:rPr>
        <w:t>ی</w:t>
      </w:r>
      <w:r w:rsidRPr="00B12EB5">
        <w:rPr>
          <w:rFonts w:hint="cs"/>
          <w:rtl/>
        </w:rPr>
        <w:t>ن کتاب موجود است که مبان</w:t>
      </w:r>
      <w:r w:rsidR="00B9269E">
        <w:rPr>
          <w:rFonts w:hint="cs"/>
          <w:rtl/>
        </w:rPr>
        <w:t>ی</w:t>
      </w:r>
      <w:r w:rsidRPr="00B12EB5">
        <w:rPr>
          <w:rFonts w:hint="cs"/>
          <w:rtl/>
        </w:rPr>
        <w:t xml:space="preserve"> عق</w:t>
      </w:r>
      <w:r w:rsidR="00B9269E">
        <w:rPr>
          <w:rFonts w:hint="cs"/>
          <w:rtl/>
        </w:rPr>
        <w:t>ی</w:t>
      </w:r>
      <w:r w:rsidRPr="00B12EB5">
        <w:rPr>
          <w:rFonts w:hint="cs"/>
          <w:rtl/>
        </w:rPr>
        <w:t>ده مس</w:t>
      </w:r>
      <w:r w:rsidR="00B9269E">
        <w:rPr>
          <w:rFonts w:hint="cs"/>
          <w:rtl/>
        </w:rPr>
        <w:t>ی</w:t>
      </w:r>
      <w:r w:rsidRPr="00B12EB5">
        <w:rPr>
          <w:rFonts w:hint="cs"/>
          <w:rtl/>
        </w:rPr>
        <w:t>ح</w:t>
      </w:r>
      <w:r w:rsidR="00B9269E">
        <w:rPr>
          <w:rFonts w:hint="cs"/>
          <w:rtl/>
        </w:rPr>
        <w:t>ی</w:t>
      </w:r>
      <w:r w:rsidRPr="00B12EB5">
        <w:rPr>
          <w:rFonts w:hint="cs"/>
          <w:rtl/>
        </w:rPr>
        <w:t>ت جد</w:t>
      </w:r>
      <w:r w:rsidR="00B9269E">
        <w:rPr>
          <w:rFonts w:hint="cs"/>
          <w:rtl/>
        </w:rPr>
        <w:t>ی</w:t>
      </w:r>
      <w:r w:rsidRPr="00B12EB5">
        <w:rPr>
          <w:rFonts w:hint="cs"/>
          <w:rtl/>
        </w:rPr>
        <w:t>د را ازهم م</w:t>
      </w:r>
      <w:r w:rsidR="00B9269E">
        <w:rPr>
          <w:rFonts w:hint="cs"/>
          <w:rtl/>
        </w:rPr>
        <w:t>ی</w:t>
      </w:r>
      <w:r w:rsidRPr="00B12EB5">
        <w:rPr>
          <w:rFonts w:hint="cs"/>
          <w:rtl/>
        </w:rPr>
        <w:t xml:space="preserve"> پاشد، برخ</w:t>
      </w:r>
      <w:r w:rsidR="00B9269E">
        <w:rPr>
          <w:rFonts w:hint="cs"/>
          <w:rtl/>
        </w:rPr>
        <w:t>ی</w:t>
      </w:r>
      <w:r w:rsidRPr="00B12EB5">
        <w:rPr>
          <w:rFonts w:hint="cs"/>
          <w:rtl/>
        </w:rPr>
        <w:t xml:space="preserve"> مسائل</w:t>
      </w:r>
      <w:r w:rsidR="00B9269E">
        <w:rPr>
          <w:rFonts w:hint="cs"/>
          <w:rtl/>
        </w:rPr>
        <w:t>ی</w:t>
      </w:r>
      <w:r w:rsidRPr="00B12EB5">
        <w:rPr>
          <w:rFonts w:hint="cs"/>
          <w:rtl/>
        </w:rPr>
        <w:t xml:space="preserve"> را که اسلام بران تأک</w:t>
      </w:r>
      <w:r w:rsidR="00B9269E">
        <w:rPr>
          <w:rFonts w:hint="cs"/>
          <w:rtl/>
        </w:rPr>
        <w:t>ی</w:t>
      </w:r>
      <w:r w:rsidRPr="00B12EB5">
        <w:rPr>
          <w:rFonts w:hint="cs"/>
          <w:rtl/>
        </w:rPr>
        <w:t>د م</w:t>
      </w:r>
      <w:r w:rsidR="00B9269E">
        <w:rPr>
          <w:rFonts w:hint="cs"/>
          <w:rtl/>
        </w:rPr>
        <w:t>ی</w:t>
      </w:r>
      <w:r w:rsidRPr="00B12EB5">
        <w:rPr>
          <w:rFonts w:hint="cs"/>
          <w:rtl/>
        </w:rPr>
        <w:t>ورزد تأ</w:t>
      </w:r>
      <w:r w:rsidR="00B9269E">
        <w:rPr>
          <w:rFonts w:hint="cs"/>
          <w:rtl/>
        </w:rPr>
        <w:t>یی</w:t>
      </w:r>
      <w:r w:rsidRPr="00B12EB5">
        <w:rPr>
          <w:rFonts w:hint="cs"/>
          <w:rtl/>
        </w:rPr>
        <w:t xml:space="preserve">د </w:t>
      </w:r>
      <w:r w:rsidR="00B35F33">
        <w:rPr>
          <w:rFonts w:hint="cs"/>
          <w:rtl/>
        </w:rPr>
        <w:t>م</w:t>
      </w:r>
      <w:r w:rsidR="00B9269E">
        <w:rPr>
          <w:rFonts w:hint="cs"/>
          <w:rtl/>
        </w:rPr>
        <w:t>ی</w:t>
      </w:r>
      <w:r w:rsidR="00B35F33">
        <w:rPr>
          <w:rFonts w:hint="cs"/>
          <w:rtl/>
        </w:rPr>
        <w:t>‌کند</w:t>
      </w:r>
      <w:r w:rsidRPr="00B12EB5">
        <w:rPr>
          <w:rFonts w:hint="cs"/>
          <w:rtl/>
        </w:rPr>
        <w:t xml:space="preserve"> که تفص</w:t>
      </w:r>
      <w:r w:rsidR="00B9269E">
        <w:rPr>
          <w:rFonts w:hint="cs"/>
          <w:rtl/>
        </w:rPr>
        <w:t>ی</w:t>
      </w:r>
      <w:r w:rsidRPr="00B12EB5">
        <w:rPr>
          <w:rFonts w:hint="cs"/>
          <w:rtl/>
        </w:rPr>
        <w:t>ل آن قرار ذ</w:t>
      </w:r>
      <w:r w:rsidR="00B9269E">
        <w:rPr>
          <w:rFonts w:hint="cs"/>
          <w:rtl/>
        </w:rPr>
        <w:t>ی</w:t>
      </w:r>
      <w:r w:rsidRPr="00B12EB5">
        <w:rPr>
          <w:rFonts w:hint="cs"/>
          <w:rtl/>
        </w:rPr>
        <w:t xml:space="preserve">ل است: </w:t>
      </w:r>
    </w:p>
    <w:p w:rsidR="0079021F" w:rsidRPr="00B12EB5" w:rsidRDefault="0079021F" w:rsidP="000E397C">
      <w:pPr>
        <w:pStyle w:val="a1"/>
        <w:rPr>
          <w:w w:val="100"/>
        </w:rPr>
      </w:pPr>
      <w:bookmarkStart w:id="31" w:name="_Toc295527459"/>
      <w:bookmarkStart w:id="32" w:name="_Toc424207114"/>
      <w:r w:rsidRPr="00A442D0">
        <w:rPr>
          <w:rFonts w:hint="cs"/>
          <w:rtl/>
        </w:rPr>
        <w:t>1</w:t>
      </w:r>
      <w:r w:rsidRPr="00B12EB5">
        <w:rPr>
          <w:rFonts w:hint="cs"/>
          <w:w w:val="100"/>
          <w:rtl/>
        </w:rPr>
        <w:t>- ع</w:t>
      </w:r>
      <w:r w:rsidR="00B9269E">
        <w:rPr>
          <w:rFonts w:hint="cs"/>
          <w:w w:val="100"/>
          <w:rtl/>
        </w:rPr>
        <w:t>ی</w:t>
      </w:r>
      <w:r w:rsidRPr="00B12EB5">
        <w:rPr>
          <w:rFonts w:hint="cs"/>
          <w:w w:val="100"/>
          <w:rtl/>
        </w:rPr>
        <w:t>س</w:t>
      </w:r>
      <w:r w:rsidR="00B9269E">
        <w:rPr>
          <w:rFonts w:hint="cs"/>
          <w:w w:val="100"/>
          <w:rtl/>
        </w:rPr>
        <w:t>ی</w:t>
      </w:r>
      <w:r w:rsidRPr="00B12EB5">
        <w:rPr>
          <w:rFonts w:hint="cs"/>
          <w:w w:val="100"/>
          <w:rtl/>
        </w:rPr>
        <w:t xml:space="preserve"> پ</w:t>
      </w:r>
      <w:r w:rsidR="00B9269E">
        <w:rPr>
          <w:rFonts w:hint="cs"/>
          <w:w w:val="100"/>
          <w:rtl/>
        </w:rPr>
        <w:t>ی</w:t>
      </w:r>
      <w:r w:rsidRPr="00B12EB5">
        <w:rPr>
          <w:rFonts w:hint="cs"/>
          <w:w w:val="100"/>
          <w:rtl/>
        </w:rPr>
        <w:t>امبر بود</w:t>
      </w:r>
      <w:bookmarkEnd w:id="31"/>
      <w:bookmarkEnd w:id="32"/>
      <w:r w:rsidRPr="00B12EB5">
        <w:rPr>
          <w:rFonts w:hint="cs"/>
          <w:w w:val="100"/>
          <w:rtl/>
        </w:rPr>
        <w:t xml:space="preserve"> </w:t>
      </w:r>
    </w:p>
    <w:p w:rsidR="0079021F" w:rsidRPr="00A442D0" w:rsidRDefault="0079021F" w:rsidP="00A442D0">
      <w:pPr>
        <w:pStyle w:val="a3"/>
      </w:pPr>
      <w:r w:rsidRPr="00B12EB5">
        <w:rPr>
          <w:rFonts w:hint="cs"/>
          <w:rtl/>
        </w:rPr>
        <w:lastRenderedPageBreak/>
        <w:t>در مواضع ز</w:t>
      </w:r>
      <w:r w:rsidR="00B9269E">
        <w:rPr>
          <w:rFonts w:hint="cs"/>
          <w:rtl/>
        </w:rPr>
        <w:t>ی</w:t>
      </w:r>
      <w:r w:rsidRPr="00B12EB5">
        <w:rPr>
          <w:rFonts w:hint="cs"/>
          <w:rtl/>
        </w:rPr>
        <w:t>اد</w:t>
      </w:r>
      <w:r w:rsidR="00B9269E">
        <w:rPr>
          <w:rFonts w:hint="cs"/>
          <w:rtl/>
        </w:rPr>
        <w:t>ی</w:t>
      </w:r>
      <w:r w:rsidRPr="00B12EB5">
        <w:rPr>
          <w:rFonts w:hint="cs"/>
          <w:rtl/>
        </w:rPr>
        <w:t xml:space="preserve"> از اناج</w:t>
      </w:r>
      <w:r w:rsidR="00B9269E">
        <w:rPr>
          <w:rFonts w:hint="cs"/>
          <w:rtl/>
        </w:rPr>
        <w:t>ی</w:t>
      </w:r>
      <w:r w:rsidRPr="00B12EB5">
        <w:rPr>
          <w:rFonts w:hint="cs"/>
          <w:rtl/>
        </w:rPr>
        <w:t xml:space="preserve">ل </w:t>
      </w:r>
      <w:r w:rsidR="00B9269E">
        <w:rPr>
          <w:rFonts w:hint="cs"/>
          <w:rtl/>
        </w:rPr>
        <w:t>ی</w:t>
      </w:r>
      <w:r w:rsidRPr="00B12EB5">
        <w:rPr>
          <w:rFonts w:hint="cs"/>
          <w:rtl/>
        </w:rPr>
        <w:t>اد آور</w:t>
      </w:r>
      <w:r w:rsidR="00B9269E">
        <w:rPr>
          <w:rFonts w:hint="cs"/>
          <w:rtl/>
        </w:rPr>
        <w:t>ی</w:t>
      </w:r>
      <w:r w:rsidRPr="00B12EB5">
        <w:rPr>
          <w:rFonts w:hint="cs"/>
          <w:rtl/>
        </w:rPr>
        <w:t xml:space="preserve"> ازان شده است که عیسی </w:t>
      </w:r>
      <w:r w:rsidR="00676EEB" w:rsidRPr="00676EEB">
        <w:rPr>
          <w:rFonts w:cs="CTraditional Arabic" w:hint="cs"/>
          <w:rtl/>
        </w:rPr>
        <w:t>÷</w:t>
      </w:r>
      <w:r w:rsidRPr="00B12EB5">
        <w:rPr>
          <w:rFonts w:hint="cs"/>
          <w:rtl/>
        </w:rPr>
        <w:t xml:space="preserve"> فرستادۀ و پ</w:t>
      </w:r>
      <w:r w:rsidR="00B9269E">
        <w:rPr>
          <w:rFonts w:hint="cs"/>
          <w:rtl/>
        </w:rPr>
        <w:t>ی</w:t>
      </w:r>
      <w:r w:rsidRPr="00B12EB5">
        <w:rPr>
          <w:rFonts w:hint="cs"/>
          <w:rtl/>
        </w:rPr>
        <w:t>امبر خدا بود، چنانچه در انج</w:t>
      </w:r>
      <w:r w:rsidR="00B9269E">
        <w:rPr>
          <w:rFonts w:hint="cs"/>
          <w:rtl/>
        </w:rPr>
        <w:t>ی</w:t>
      </w:r>
      <w:r w:rsidRPr="00B12EB5">
        <w:rPr>
          <w:rFonts w:hint="cs"/>
          <w:rtl/>
        </w:rPr>
        <w:t>ل مت</w:t>
      </w:r>
      <w:r w:rsidR="00B9269E">
        <w:rPr>
          <w:rFonts w:hint="cs"/>
          <w:rtl/>
        </w:rPr>
        <w:t>ی</w:t>
      </w:r>
      <w:r w:rsidRPr="00B12EB5">
        <w:rPr>
          <w:rFonts w:hint="cs"/>
          <w:rtl/>
        </w:rPr>
        <w:t xml:space="preserve"> از عیسی </w:t>
      </w:r>
      <w:r w:rsidR="00676EEB" w:rsidRPr="00676EEB">
        <w:rPr>
          <w:rFonts w:cs="CTraditional Arabic" w:hint="cs"/>
          <w:rtl/>
        </w:rPr>
        <w:t>÷</w:t>
      </w:r>
      <w:r w:rsidRPr="00B12EB5">
        <w:rPr>
          <w:rFonts w:hint="cs"/>
          <w:rtl/>
        </w:rPr>
        <w:t xml:space="preserve"> چن</w:t>
      </w:r>
      <w:r w:rsidR="00B9269E">
        <w:rPr>
          <w:rFonts w:hint="cs"/>
          <w:rtl/>
        </w:rPr>
        <w:t>ی</w:t>
      </w:r>
      <w:r w:rsidRPr="00B12EB5">
        <w:rPr>
          <w:rFonts w:hint="cs"/>
          <w:rtl/>
        </w:rPr>
        <w:t>ن نقل شده است</w:t>
      </w:r>
      <w:r w:rsidRPr="00A442D0">
        <w:rPr>
          <w:rFonts w:hint="cs"/>
          <w:rtl/>
        </w:rPr>
        <w:t xml:space="preserve">: </w:t>
      </w:r>
      <w:r w:rsidRPr="00A442D0">
        <w:rPr>
          <w:rtl/>
        </w:rPr>
        <w:t>«</w:t>
      </w:r>
      <w:r w:rsidRPr="00A442D0">
        <w:rPr>
          <w:rFonts w:hint="cs"/>
          <w:rtl/>
        </w:rPr>
        <w:t>هرکه</w:t>
      </w:r>
      <w:r w:rsidRPr="00B12EB5">
        <w:rPr>
          <w:rFonts w:hint="cs"/>
          <w:rtl/>
        </w:rPr>
        <w:t xml:space="preserve"> شما را بپذ</w:t>
      </w:r>
      <w:r w:rsidR="00B9269E">
        <w:rPr>
          <w:rFonts w:hint="cs"/>
          <w:rtl/>
        </w:rPr>
        <w:t>ی</w:t>
      </w:r>
      <w:r w:rsidRPr="00B12EB5">
        <w:rPr>
          <w:rFonts w:hint="cs"/>
          <w:rtl/>
        </w:rPr>
        <w:t>رد مرا پذ</w:t>
      </w:r>
      <w:r w:rsidR="00B9269E">
        <w:rPr>
          <w:rFonts w:hint="cs"/>
          <w:rtl/>
        </w:rPr>
        <w:t>ی</w:t>
      </w:r>
      <w:r w:rsidRPr="00B12EB5">
        <w:rPr>
          <w:rFonts w:hint="cs"/>
          <w:rtl/>
        </w:rPr>
        <w:t>رفته، و هرکه مرا بپذ</w:t>
      </w:r>
      <w:r w:rsidR="00B9269E">
        <w:rPr>
          <w:rFonts w:hint="cs"/>
          <w:rtl/>
        </w:rPr>
        <w:t>ی</w:t>
      </w:r>
      <w:r w:rsidRPr="00B12EB5">
        <w:rPr>
          <w:rFonts w:hint="cs"/>
          <w:rtl/>
        </w:rPr>
        <w:t>رد کس</w:t>
      </w:r>
      <w:r w:rsidR="00B9269E">
        <w:rPr>
          <w:rFonts w:hint="cs"/>
          <w:rtl/>
        </w:rPr>
        <w:t>ی</w:t>
      </w:r>
      <w:r w:rsidRPr="00B12EB5">
        <w:rPr>
          <w:rFonts w:hint="cs"/>
          <w:rtl/>
        </w:rPr>
        <w:t xml:space="preserve"> را که مرا فرستاده </w:t>
      </w:r>
      <w:r w:rsidRPr="00A442D0">
        <w:rPr>
          <w:rFonts w:hint="cs"/>
          <w:rtl/>
        </w:rPr>
        <w:t>پذ</w:t>
      </w:r>
      <w:r w:rsidR="00B9269E">
        <w:rPr>
          <w:rFonts w:hint="cs"/>
          <w:rtl/>
        </w:rPr>
        <w:t>ی</w:t>
      </w:r>
      <w:r w:rsidRPr="00A442D0">
        <w:rPr>
          <w:rFonts w:hint="cs"/>
          <w:rtl/>
        </w:rPr>
        <w:t>رفته است</w:t>
      </w:r>
      <w:r w:rsidRPr="00A442D0">
        <w:rPr>
          <w:rtl/>
        </w:rPr>
        <w:t>»</w:t>
      </w:r>
      <w:r w:rsidRPr="00A442D0">
        <w:rPr>
          <w:rFonts w:hint="cs"/>
          <w:rtl/>
        </w:rPr>
        <w:t xml:space="preserve">. </w:t>
      </w:r>
    </w:p>
    <w:p w:rsidR="0079021F" w:rsidRPr="00B12EB5" w:rsidRDefault="0079021F" w:rsidP="00A442D0">
      <w:pPr>
        <w:pStyle w:val="a3"/>
        <w:rPr>
          <w:rtl/>
        </w:rPr>
      </w:pPr>
      <w:r w:rsidRPr="00B12EB5">
        <w:rPr>
          <w:rFonts w:hint="cs"/>
          <w:rtl/>
        </w:rPr>
        <w:t>(مت</w:t>
      </w:r>
      <w:r w:rsidR="00B9269E">
        <w:rPr>
          <w:rFonts w:hint="cs"/>
          <w:rtl/>
        </w:rPr>
        <w:t>ی</w:t>
      </w:r>
      <w:r w:rsidRPr="00B12EB5">
        <w:rPr>
          <w:rFonts w:hint="cs"/>
          <w:rtl/>
        </w:rPr>
        <w:t xml:space="preserve">، فصل10، فقره 40). </w:t>
      </w:r>
    </w:p>
    <w:p w:rsidR="0079021F" w:rsidRPr="00B12EB5" w:rsidRDefault="0079021F" w:rsidP="00A442D0">
      <w:pPr>
        <w:pStyle w:val="a3"/>
        <w:rPr>
          <w:rtl/>
        </w:rPr>
      </w:pPr>
      <w:r w:rsidRPr="00B12EB5">
        <w:rPr>
          <w:rFonts w:hint="cs"/>
          <w:rtl/>
        </w:rPr>
        <w:t>و هنگام</w:t>
      </w:r>
      <w:r w:rsidR="00B9269E">
        <w:rPr>
          <w:rFonts w:hint="cs"/>
          <w:rtl/>
        </w:rPr>
        <w:t>ی</w:t>
      </w:r>
      <w:r w:rsidRPr="00B12EB5">
        <w:rPr>
          <w:rFonts w:hint="cs"/>
          <w:rtl/>
        </w:rPr>
        <w:t xml:space="preserve"> که م</w:t>
      </w:r>
      <w:r w:rsidR="00B9269E">
        <w:rPr>
          <w:rFonts w:hint="cs"/>
          <w:rtl/>
        </w:rPr>
        <w:t>ی</w:t>
      </w:r>
      <w:r w:rsidRPr="00B12EB5">
        <w:rPr>
          <w:rFonts w:hint="cs"/>
          <w:rtl/>
        </w:rPr>
        <w:t>خواست شاگردان خود را برا</w:t>
      </w:r>
      <w:r w:rsidR="00B9269E">
        <w:rPr>
          <w:rFonts w:hint="cs"/>
          <w:rtl/>
        </w:rPr>
        <w:t>ی</w:t>
      </w:r>
      <w:r w:rsidRPr="00B12EB5">
        <w:rPr>
          <w:rFonts w:hint="cs"/>
          <w:rtl/>
        </w:rPr>
        <w:t xml:space="preserve"> دعوت قر</w:t>
      </w:r>
      <w:r w:rsidR="00B9269E">
        <w:rPr>
          <w:rFonts w:hint="cs"/>
          <w:rtl/>
        </w:rPr>
        <w:t>ی</w:t>
      </w:r>
      <w:r w:rsidRPr="00B12EB5">
        <w:rPr>
          <w:rFonts w:hint="cs"/>
          <w:rtl/>
        </w:rPr>
        <w:t>ه ها</w:t>
      </w:r>
      <w:r w:rsidR="00B9269E">
        <w:rPr>
          <w:rFonts w:hint="cs"/>
          <w:rtl/>
        </w:rPr>
        <w:t>ی</w:t>
      </w:r>
      <w:r w:rsidRPr="00B12EB5">
        <w:rPr>
          <w:rFonts w:hint="cs"/>
          <w:rtl/>
        </w:rPr>
        <w:t xml:space="preserve"> بن</w:t>
      </w:r>
      <w:r w:rsidR="00B9269E">
        <w:rPr>
          <w:rFonts w:hint="cs"/>
          <w:rtl/>
        </w:rPr>
        <w:t>ی</w:t>
      </w:r>
      <w:r w:rsidRPr="00B12EB5">
        <w:rPr>
          <w:rFonts w:hint="cs"/>
          <w:rtl/>
        </w:rPr>
        <w:t xml:space="preserve"> اسرائ</w:t>
      </w:r>
      <w:r w:rsidR="00B9269E">
        <w:rPr>
          <w:rFonts w:hint="cs"/>
          <w:rtl/>
        </w:rPr>
        <w:t>ی</w:t>
      </w:r>
      <w:r w:rsidRPr="00B12EB5">
        <w:rPr>
          <w:rFonts w:hint="cs"/>
          <w:rtl/>
        </w:rPr>
        <w:t xml:space="preserve">ل بفرستد تا به عیسی </w:t>
      </w:r>
      <w:r w:rsidR="00676EEB" w:rsidRPr="00676EEB">
        <w:rPr>
          <w:rFonts w:cs="CTraditional Arabic" w:hint="cs"/>
          <w:rtl/>
        </w:rPr>
        <w:t>÷</w:t>
      </w:r>
      <w:r w:rsidRPr="00B12EB5">
        <w:rPr>
          <w:rFonts w:hint="cs"/>
          <w:rtl/>
        </w:rPr>
        <w:t xml:space="preserve"> ا</w:t>
      </w:r>
      <w:r w:rsidR="00B9269E">
        <w:rPr>
          <w:rFonts w:hint="cs"/>
          <w:rtl/>
        </w:rPr>
        <w:t>ی</w:t>
      </w:r>
      <w:r w:rsidRPr="00B12EB5">
        <w:rPr>
          <w:rFonts w:hint="cs"/>
          <w:rtl/>
        </w:rPr>
        <w:t>مان ب</w:t>
      </w:r>
      <w:r w:rsidR="00B9269E">
        <w:rPr>
          <w:rFonts w:hint="cs"/>
          <w:rtl/>
        </w:rPr>
        <w:t>ی</w:t>
      </w:r>
      <w:r w:rsidRPr="00B12EB5">
        <w:rPr>
          <w:rFonts w:hint="cs"/>
          <w:rtl/>
        </w:rPr>
        <w:t>اورند، به ا</w:t>
      </w:r>
      <w:r w:rsidR="00B9269E">
        <w:rPr>
          <w:rFonts w:hint="cs"/>
          <w:rtl/>
        </w:rPr>
        <w:t>ی</w:t>
      </w:r>
      <w:r w:rsidRPr="00B12EB5">
        <w:rPr>
          <w:rFonts w:hint="cs"/>
          <w:rtl/>
        </w:rPr>
        <w:t>شان چن</w:t>
      </w:r>
      <w:r w:rsidR="00B9269E">
        <w:rPr>
          <w:rFonts w:hint="cs"/>
          <w:rtl/>
        </w:rPr>
        <w:t>ی</w:t>
      </w:r>
      <w:r w:rsidRPr="00B12EB5">
        <w:rPr>
          <w:rFonts w:hint="cs"/>
          <w:rtl/>
        </w:rPr>
        <w:t xml:space="preserve">ن </w:t>
      </w:r>
      <w:r w:rsidRPr="00A442D0">
        <w:rPr>
          <w:rFonts w:hint="cs"/>
          <w:rtl/>
        </w:rPr>
        <w:t xml:space="preserve">گفت: </w:t>
      </w:r>
      <w:r w:rsidRPr="00A442D0">
        <w:rPr>
          <w:rtl/>
        </w:rPr>
        <w:t>«</w:t>
      </w:r>
      <w:r w:rsidRPr="00A442D0">
        <w:rPr>
          <w:rFonts w:hint="cs"/>
          <w:rtl/>
        </w:rPr>
        <w:t>هر که</w:t>
      </w:r>
      <w:r w:rsidRPr="00B12EB5">
        <w:rPr>
          <w:rFonts w:hint="cs"/>
          <w:rtl/>
        </w:rPr>
        <w:t xml:space="preserve"> به شما گوش دهد به من گوش داده است، و هرکه شما را رد کند مرا رد کرده است، و هرکه مرا رد کند فرستندهء مرا رد کرده است</w:t>
      </w:r>
      <w:r w:rsidRPr="00B12EB5">
        <w:rPr>
          <w:rFonts w:ascii="Traditional Arabic" w:hAnsi="Traditional Arabic" w:cs="Traditional Arabic"/>
          <w:rtl/>
        </w:rPr>
        <w:t>»</w:t>
      </w:r>
      <w:r w:rsidRPr="00B12EB5">
        <w:rPr>
          <w:rFonts w:hint="cs"/>
          <w:rtl/>
        </w:rPr>
        <w:t xml:space="preserve"> (لوقا، فصل10، فقره 16).</w:t>
      </w:r>
    </w:p>
    <w:p w:rsidR="0079021F" w:rsidRPr="00B12EB5" w:rsidRDefault="0079021F" w:rsidP="004B132C">
      <w:pPr>
        <w:pStyle w:val="a3"/>
        <w:rPr>
          <w:rtl/>
        </w:rPr>
      </w:pPr>
      <w:r w:rsidRPr="00B12EB5">
        <w:rPr>
          <w:rFonts w:hint="cs"/>
          <w:rtl/>
        </w:rPr>
        <w:t>در انج</w:t>
      </w:r>
      <w:r w:rsidR="00B9269E">
        <w:rPr>
          <w:rFonts w:hint="cs"/>
          <w:rtl/>
        </w:rPr>
        <w:t>ی</w:t>
      </w:r>
      <w:r w:rsidRPr="00B12EB5">
        <w:rPr>
          <w:rFonts w:hint="cs"/>
          <w:rtl/>
        </w:rPr>
        <w:t xml:space="preserve">ل </w:t>
      </w:r>
      <w:r w:rsidR="00B9269E">
        <w:rPr>
          <w:rFonts w:hint="cs"/>
          <w:rtl/>
        </w:rPr>
        <w:t>ی</w:t>
      </w:r>
      <w:r w:rsidRPr="00B12EB5">
        <w:rPr>
          <w:rFonts w:hint="cs"/>
          <w:rtl/>
        </w:rPr>
        <w:t xml:space="preserve">وحنا از عیسی </w:t>
      </w:r>
      <w:r w:rsidR="00676EEB" w:rsidRPr="00676EEB">
        <w:rPr>
          <w:rFonts w:cs="CTraditional Arabic" w:hint="cs"/>
          <w:rtl/>
        </w:rPr>
        <w:t>÷</w:t>
      </w:r>
      <w:r w:rsidRPr="00B12EB5">
        <w:rPr>
          <w:rFonts w:hint="cs"/>
          <w:rtl/>
        </w:rPr>
        <w:t xml:space="preserve"> چن</w:t>
      </w:r>
      <w:r w:rsidR="00B9269E">
        <w:rPr>
          <w:rFonts w:hint="cs"/>
          <w:rtl/>
        </w:rPr>
        <w:t>ی</w:t>
      </w:r>
      <w:r w:rsidRPr="00B12EB5">
        <w:rPr>
          <w:rFonts w:hint="cs"/>
          <w:rtl/>
        </w:rPr>
        <w:t xml:space="preserve">ن نقل شده </w:t>
      </w:r>
      <w:r w:rsidRPr="004B132C">
        <w:rPr>
          <w:rFonts w:hint="cs"/>
          <w:rtl/>
        </w:rPr>
        <w:t xml:space="preserve">است:  </w:t>
      </w:r>
      <w:r w:rsidRPr="004B132C">
        <w:rPr>
          <w:rtl/>
        </w:rPr>
        <w:t>«</w:t>
      </w:r>
      <w:r w:rsidRPr="004B132C">
        <w:rPr>
          <w:rFonts w:hint="cs"/>
          <w:rtl/>
        </w:rPr>
        <w:t>ا</w:t>
      </w:r>
      <w:r w:rsidR="00B9269E">
        <w:rPr>
          <w:rFonts w:hint="cs"/>
          <w:rtl/>
        </w:rPr>
        <w:t>ی</w:t>
      </w:r>
      <w:r w:rsidRPr="004B132C">
        <w:rPr>
          <w:rFonts w:hint="cs"/>
          <w:rtl/>
        </w:rPr>
        <w:t>ن است</w:t>
      </w:r>
      <w:r w:rsidRPr="00B12EB5">
        <w:rPr>
          <w:rFonts w:hint="cs"/>
          <w:rtl/>
        </w:rPr>
        <w:t xml:space="preserve"> زندگ</w:t>
      </w:r>
      <w:r w:rsidR="00B9269E">
        <w:rPr>
          <w:rFonts w:hint="cs"/>
          <w:rtl/>
        </w:rPr>
        <w:t>ی</w:t>
      </w:r>
      <w:r w:rsidRPr="00B12EB5">
        <w:rPr>
          <w:rFonts w:hint="cs"/>
          <w:rtl/>
        </w:rPr>
        <w:t xml:space="preserve"> ابد</w:t>
      </w:r>
      <w:r w:rsidR="00B9269E">
        <w:rPr>
          <w:rFonts w:hint="cs"/>
          <w:rtl/>
        </w:rPr>
        <w:t>ی</w:t>
      </w:r>
      <w:r w:rsidRPr="00B12EB5">
        <w:rPr>
          <w:rFonts w:hint="cs"/>
          <w:rtl/>
        </w:rPr>
        <w:t xml:space="preserve"> که</w:t>
      </w:r>
      <w:r w:rsidR="00676EEB">
        <w:rPr>
          <w:rFonts w:hint="cs"/>
          <w:rtl/>
        </w:rPr>
        <w:t xml:space="preserve"> آن‌ها </w:t>
      </w:r>
      <w:r w:rsidRPr="00B12EB5">
        <w:rPr>
          <w:rFonts w:hint="cs"/>
          <w:rtl/>
        </w:rPr>
        <w:t>تو را خدا</w:t>
      </w:r>
      <w:r w:rsidR="00B9269E">
        <w:rPr>
          <w:rFonts w:hint="cs"/>
          <w:rtl/>
        </w:rPr>
        <w:t>ی</w:t>
      </w:r>
      <w:r w:rsidRPr="00B12EB5">
        <w:rPr>
          <w:rFonts w:hint="cs"/>
          <w:rtl/>
        </w:rPr>
        <w:t xml:space="preserve"> </w:t>
      </w:r>
      <w:r w:rsidR="00B9269E">
        <w:rPr>
          <w:rFonts w:hint="cs"/>
          <w:rtl/>
        </w:rPr>
        <w:t>ی</w:t>
      </w:r>
      <w:r w:rsidRPr="00B12EB5">
        <w:rPr>
          <w:rFonts w:hint="cs"/>
          <w:rtl/>
        </w:rPr>
        <w:t>گانه حق</w:t>
      </w:r>
      <w:r w:rsidR="00B9269E">
        <w:rPr>
          <w:rFonts w:hint="cs"/>
          <w:rtl/>
        </w:rPr>
        <w:t>ی</w:t>
      </w:r>
      <w:r w:rsidRPr="00B12EB5">
        <w:rPr>
          <w:rFonts w:hint="cs"/>
          <w:rtl/>
        </w:rPr>
        <w:t>ق</w:t>
      </w:r>
      <w:r w:rsidR="00B9269E">
        <w:rPr>
          <w:rFonts w:hint="cs"/>
          <w:rtl/>
        </w:rPr>
        <w:t>ی</w:t>
      </w:r>
      <w:r w:rsidRPr="00B12EB5">
        <w:rPr>
          <w:rFonts w:hint="cs"/>
          <w:rtl/>
        </w:rPr>
        <w:t xml:space="preserve"> و ع</w:t>
      </w:r>
      <w:r w:rsidR="00B9269E">
        <w:rPr>
          <w:rFonts w:hint="cs"/>
          <w:rtl/>
        </w:rPr>
        <w:t>ی</w:t>
      </w:r>
      <w:r w:rsidRPr="00B12EB5">
        <w:rPr>
          <w:rFonts w:hint="cs"/>
          <w:rtl/>
        </w:rPr>
        <w:t>س</w:t>
      </w:r>
      <w:r w:rsidR="00B9269E">
        <w:rPr>
          <w:rFonts w:hint="cs"/>
          <w:rtl/>
        </w:rPr>
        <w:t>ی</w:t>
      </w:r>
      <w:r w:rsidRPr="00B12EB5">
        <w:rPr>
          <w:rFonts w:hint="cs"/>
          <w:rtl/>
        </w:rPr>
        <w:t xml:space="preserve"> مس</w:t>
      </w:r>
      <w:r w:rsidR="00B9269E">
        <w:rPr>
          <w:rFonts w:hint="cs"/>
          <w:rtl/>
        </w:rPr>
        <w:t>ی</w:t>
      </w:r>
      <w:r w:rsidRPr="00B12EB5">
        <w:rPr>
          <w:rFonts w:hint="cs"/>
          <w:rtl/>
        </w:rPr>
        <w:t xml:space="preserve">ح را که فرستادۀ تو است </w:t>
      </w:r>
      <w:r w:rsidRPr="004B132C">
        <w:rPr>
          <w:rFonts w:hint="cs"/>
          <w:rtl/>
        </w:rPr>
        <w:t>بشناسند</w:t>
      </w:r>
      <w:r w:rsidRPr="004B132C">
        <w:rPr>
          <w:rtl/>
        </w:rPr>
        <w:t>»</w:t>
      </w:r>
      <w:r w:rsidRPr="004B132C">
        <w:rPr>
          <w:rFonts w:hint="cs"/>
          <w:rtl/>
        </w:rPr>
        <w:t>.</w:t>
      </w:r>
      <w:r w:rsidR="004B132C">
        <w:rPr>
          <w:rFonts w:hint="cs"/>
          <w:rtl/>
        </w:rPr>
        <w:t xml:space="preserve"> </w:t>
      </w:r>
      <w:r w:rsidRPr="004B132C">
        <w:rPr>
          <w:rFonts w:hint="cs"/>
          <w:rtl/>
        </w:rPr>
        <w:t>(</w:t>
      </w:r>
      <w:r w:rsidR="00B9269E">
        <w:rPr>
          <w:rFonts w:hint="cs"/>
          <w:rtl/>
        </w:rPr>
        <w:t>ی</w:t>
      </w:r>
      <w:r w:rsidRPr="004B132C">
        <w:rPr>
          <w:rFonts w:hint="cs"/>
          <w:rtl/>
        </w:rPr>
        <w:t>وحنا</w:t>
      </w:r>
      <w:r w:rsidRPr="00B12EB5">
        <w:rPr>
          <w:rFonts w:hint="cs"/>
          <w:rtl/>
        </w:rPr>
        <w:t>، فصل 17، فقره3).</w:t>
      </w:r>
    </w:p>
    <w:p w:rsidR="0079021F" w:rsidRPr="004B132C" w:rsidRDefault="0079021F" w:rsidP="004B132C">
      <w:pPr>
        <w:pStyle w:val="a1"/>
      </w:pPr>
      <w:bookmarkStart w:id="33" w:name="_Toc295527460"/>
      <w:bookmarkStart w:id="34" w:name="_Toc424207115"/>
      <w:r w:rsidRPr="004B132C">
        <w:rPr>
          <w:rFonts w:hint="cs"/>
          <w:rtl/>
        </w:rPr>
        <w:t>2- او تنها پ</w:t>
      </w:r>
      <w:r w:rsidR="00B9269E">
        <w:rPr>
          <w:rFonts w:hint="cs"/>
          <w:rtl/>
        </w:rPr>
        <w:t>ی</w:t>
      </w:r>
      <w:r w:rsidRPr="004B132C">
        <w:rPr>
          <w:rFonts w:hint="cs"/>
          <w:rtl/>
        </w:rPr>
        <w:t>امبر بنی اسرائ</w:t>
      </w:r>
      <w:r w:rsidR="00B9269E">
        <w:rPr>
          <w:rFonts w:hint="cs"/>
          <w:rtl/>
        </w:rPr>
        <w:t>ی</w:t>
      </w:r>
      <w:r w:rsidRPr="004B132C">
        <w:rPr>
          <w:rFonts w:hint="cs"/>
          <w:rtl/>
        </w:rPr>
        <w:t>ل بود</w:t>
      </w:r>
      <w:bookmarkEnd w:id="33"/>
      <w:bookmarkEnd w:id="34"/>
      <w:r w:rsidRPr="004B132C">
        <w:rPr>
          <w:rFonts w:hint="cs"/>
          <w:rtl/>
        </w:rPr>
        <w:t xml:space="preserve"> </w:t>
      </w:r>
    </w:p>
    <w:p w:rsidR="0079021F" w:rsidRPr="00B12EB5" w:rsidRDefault="0079021F" w:rsidP="004B132C">
      <w:pPr>
        <w:pStyle w:val="a3"/>
        <w:rPr>
          <w:rtl/>
        </w:rPr>
      </w:pPr>
      <w:r w:rsidRPr="00B12EB5">
        <w:rPr>
          <w:rFonts w:hint="cs"/>
          <w:rtl/>
        </w:rPr>
        <w:t>در مواضع ز</w:t>
      </w:r>
      <w:r w:rsidR="00B9269E">
        <w:rPr>
          <w:rFonts w:hint="cs"/>
          <w:rtl/>
        </w:rPr>
        <w:t>ی</w:t>
      </w:r>
      <w:r w:rsidRPr="00B12EB5">
        <w:rPr>
          <w:rFonts w:hint="cs"/>
          <w:rtl/>
        </w:rPr>
        <w:t>اد</w:t>
      </w:r>
      <w:r w:rsidR="00B9269E">
        <w:rPr>
          <w:rFonts w:hint="cs"/>
          <w:rtl/>
        </w:rPr>
        <w:t>ی</w:t>
      </w:r>
      <w:r w:rsidRPr="00B12EB5">
        <w:rPr>
          <w:rFonts w:hint="cs"/>
          <w:rtl/>
        </w:rPr>
        <w:t xml:space="preserve"> در انج</w:t>
      </w:r>
      <w:r w:rsidR="00B9269E">
        <w:rPr>
          <w:rFonts w:hint="cs"/>
          <w:rtl/>
        </w:rPr>
        <w:t>ی</w:t>
      </w:r>
      <w:r w:rsidRPr="00B12EB5">
        <w:rPr>
          <w:rFonts w:hint="cs"/>
          <w:rtl/>
        </w:rPr>
        <w:t xml:space="preserve">ل از عیسی </w:t>
      </w:r>
      <w:r w:rsidR="00676EEB" w:rsidRPr="00676EEB">
        <w:rPr>
          <w:rFonts w:cs="CTraditional Arabic" w:hint="cs"/>
          <w:rtl/>
        </w:rPr>
        <w:t>÷</w:t>
      </w:r>
      <w:r w:rsidRPr="00B12EB5">
        <w:rPr>
          <w:rFonts w:hint="cs"/>
          <w:rtl/>
        </w:rPr>
        <w:t xml:space="preserve"> اقوال</w:t>
      </w:r>
      <w:r w:rsidR="00B9269E">
        <w:rPr>
          <w:rFonts w:hint="cs"/>
          <w:rtl/>
        </w:rPr>
        <w:t>ی</w:t>
      </w:r>
      <w:r w:rsidRPr="00B12EB5">
        <w:rPr>
          <w:rFonts w:hint="cs"/>
          <w:rtl/>
        </w:rPr>
        <w:t xml:space="preserve"> نقل شده است که دلالت قطع</w:t>
      </w:r>
      <w:r w:rsidR="00B9269E">
        <w:rPr>
          <w:rFonts w:hint="cs"/>
          <w:rtl/>
        </w:rPr>
        <w:t>ی</w:t>
      </w:r>
      <w:r w:rsidRPr="00B12EB5">
        <w:rPr>
          <w:rFonts w:hint="cs"/>
          <w:rtl/>
        </w:rPr>
        <w:t xml:space="preserve"> دارد به ا</w:t>
      </w:r>
      <w:r w:rsidR="00B9269E">
        <w:rPr>
          <w:rFonts w:hint="cs"/>
          <w:rtl/>
        </w:rPr>
        <w:t>ی</w:t>
      </w:r>
      <w:r w:rsidRPr="00B12EB5">
        <w:rPr>
          <w:rFonts w:hint="cs"/>
          <w:rtl/>
        </w:rPr>
        <w:t xml:space="preserve">ن که رسالت عیسی </w:t>
      </w:r>
      <w:r w:rsidR="00676EEB" w:rsidRPr="00676EEB">
        <w:rPr>
          <w:rFonts w:cs="CTraditional Arabic" w:hint="cs"/>
          <w:rtl/>
        </w:rPr>
        <w:t>÷</w:t>
      </w:r>
      <w:r w:rsidRPr="00B12EB5">
        <w:rPr>
          <w:rFonts w:hint="cs"/>
          <w:rtl/>
        </w:rPr>
        <w:t xml:space="preserve"> مخصوص بن</w:t>
      </w:r>
      <w:r w:rsidR="00B9269E">
        <w:rPr>
          <w:rFonts w:hint="cs"/>
          <w:rtl/>
        </w:rPr>
        <w:t>ی</w:t>
      </w:r>
      <w:r w:rsidRPr="00B12EB5">
        <w:rPr>
          <w:rFonts w:hint="cs"/>
          <w:rtl/>
        </w:rPr>
        <w:t xml:space="preserve"> اسرائ</w:t>
      </w:r>
      <w:r w:rsidR="00B9269E">
        <w:rPr>
          <w:rFonts w:hint="cs"/>
          <w:rtl/>
        </w:rPr>
        <w:t>ی</w:t>
      </w:r>
      <w:r w:rsidRPr="00B12EB5">
        <w:rPr>
          <w:rFonts w:hint="cs"/>
          <w:rtl/>
        </w:rPr>
        <w:t>ل بوده است، مثلا: انج</w:t>
      </w:r>
      <w:r w:rsidR="00B9269E">
        <w:rPr>
          <w:rFonts w:hint="cs"/>
          <w:rtl/>
        </w:rPr>
        <w:t>ی</w:t>
      </w:r>
      <w:r w:rsidRPr="00B12EB5">
        <w:rPr>
          <w:rFonts w:hint="cs"/>
          <w:rtl/>
        </w:rPr>
        <w:t>ل مت</w:t>
      </w:r>
      <w:r w:rsidR="00B9269E">
        <w:rPr>
          <w:rFonts w:hint="cs"/>
          <w:rtl/>
        </w:rPr>
        <w:t>ی</w:t>
      </w:r>
      <w:r w:rsidRPr="00B12EB5">
        <w:rPr>
          <w:rFonts w:hint="cs"/>
          <w:rtl/>
        </w:rPr>
        <w:t xml:space="preserve"> نقل </w:t>
      </w:r>
      <w:r w:rsidR="00B35F33">
        <w:rPr>
          <w:rFonts w:hint="cs"/>
          <w:rtl/>
        </w:rPr>
        <w:t>م</w:t>
      </w:r>
      <w:r w:rsidR="00B9269E">
        <w:rPr>
          <w:rFonts w:hint="cs"/>
          <w:rtl/>
        </w:rPr>
        <w:t>ی</w:t>
      </w:r>
      <w:r w:rsidR="00B35F33">
        <w:rPr>
          <w:rFonts w:hint="cs"/>
          <w:rtl/>
        </w:rPr>
        <w:t>‌کند</w:t>
      </w:r>
      <w:r w:rsidRPr="00B12EB5">
        <w:rPr>
          <w:rFonts w:hint="cs"/>
          <w:rtl/>
        </w:rPr>
        <w:t xml:space="preserve"> که عیسی </w:t>
      </w:r>
      <w:r w:rsidR="00676EEB" w:rsidRPr="00676EEB">
        <w:rPr>
          <w:rFonts w:cs="CTraditional Arabic" w:hint="cs"/>
          <w:rtl/>
        </w:rPr>
        <w:t>÷</w:t>
      </w:r>
      <w:r w:rsidRPr="00B12EB5">
        <w:rPr>
          <w:rFonts w:hint="cs"/>
          <w:rtl/>
        </w:rPr>
        <w:t xml:space="preserve"> در جواب زن</w:t>
      </w:r>
      <w:r w:rsidR="00B9269E">
        <w:rPr>
          <w:rFonts w:hint="cs"/>
          <w:rtl/>
        </w:rPr>
        <w:t>ی</w:t>
      </w:r>
      <w:r w:rsidRPr="00B12EB5">
        <w:rPr>
          <w:rFonts w:hint="cs"/>
          <w:rtl/>
        </w:rPr>
        <w:t xml:space="preserve"> که در پ</w:t>
      </w:r>
      <w:r w:rsidR="00B9269E">
        <w:rPr>
          <w:rFonts w:hint="cs"/>
          <w:rtl/>
        </w:rPr>
        <w:t>ی</w:t>
      </w:r>
      <w:r w:rsidRPr="00B12EB5">
        <w:rPr>
          <w:rFonts w:hint="cs"/>
          <w:rtl/>
        </w:rPr>
        <w:t xml:space="preserve"> طلب شفاء برا</w:t>
      </w:r>
      <w:r w:rsidR="00B9269E">
        <w:rPr>
          <w:rFonts w:hint="cs"/>
          <w:rtl/>
        </w:rPr>
        <w:t>ی</w:t>
      </w:r>
      <w:r w:rsidRPr="00B12EB5">
        <w:rPr>
          <w:rFonts w:hint="cs"/>
          <w:rtl/>
        </w:rPr>
        <w:t xml:space="preserve"> دخترش بود، چن</w:t>
      </w:r>
      <w:r w:rsidR="00B9269E">
        <w:rPr>
          <w:rFonts w:hint="cs"/>
          <w:rtl/>
        </w:rPr>
        <w:t>ی</w:t>
      </w:r>
      <w:r w:rsidRPr="00B12EB5">
        <w:rPr>
          <w:rFonts w:hint="cs"/>
          <w:rtl/>
        </w:rPr>
        <w:t xml:space="preserve">ن </w:t>
      </w:r>
      <w:r w:rsidRPr="004B132C">
        <w:rPr>
          <w:rFonts w:hint="cs"/>
          <w:rtl/>
        </w:rPr>
        <w:t xml:space="preserve">گفت: </w:t>
      </w:r>
      <w:r w:rsidRPr="004B132C">
        <w:rPr>
          <w:rtl/>
        </w:rPr>
        <w:t>«</w:t>
      </w:r>
      <w:r w:rsidRPr="004B132C">
        <w:rPr>
          <w:rFonts w:hint="cs"/>
          <w:rtl/>
        </w:rPr>
        <w:t>من فقط برا</w:t>
      </w:r>
      <w:r w:rsidR="00B9269E">
        <w:rPr>
          <w:rFonts w:hint="cs"/>
          <w:rtl/>
        </w:rPr>
        <w:t>ی</w:t>
      </w:r>
      <w:r w:rsidRPr="00B12EB5">
        <w:rPr>
          <w:rFonts w:hint="cs"/>
          <w:rtl/>
        </w:rPr>
        <w:t xml:space="preserve"> گوسفندان گمشدۀ خاندان اسرائ</w:t>
      </w:r>
      <w:r w:rsidR="00B9269E">
        <w:rPr>
          <w:rFonts w:hint="cs"/>
          <w:rtl/>
        </w:rPr>
        <w:t>ی</w:t>
      </w:r>
      <w:r w:rsidRPr="00B12EB5">
        <w:rPr>
          <w:rFonts w:hint="cs"/>
          <w:rtl/>
        </w:rPr>
        <w:t xml:space="preserve">ل فرستاده </w:t>
      </w:r>
      <w:r w:rsidRPr="004B132C">
        <w:rPr>
          <w:rFonts w:hint="cs"/>
          <w:rtl/>
        </w:rPr>
        <w:t>شده ام</w:t>
      </w:r>
      <w:r w:rsidRPr="004B132C">
        <w:rPr>
          <w:rtl/>
        </w:rPr>
        <w:t>»</w:t>
      </w:r>
      <w:r w:rsidRPr="004B132C">
        <w:rPr>
          <w:rFonts w:hint="cs"/>
          <w:rtl/>
        </w:rPr>
        <w:t>.</w:t>
      </w:r>
      <w:r w:rsidRPr="00B12EB5">
        <w:rPr>
          <w:rFonts w:hint="cs"/>
          <w:rtl/>
        </w:rPr>
        <w:t xml:space="preserve"> (مت</w:t>
      </w:r>
      <w:r w:rsidR="00B9269E">
        <w:rPr>
          <w:rFonts w:hint="cs"/>
          <w:rtl/>
        </w:rPr>
        <w:t>ی</w:t>
      </w:r>
      <w:r w:rsidRPr="00B12EB5">
        <w:rPr>
          <w:rFonts w:hint="cs"/>
          <w:rtl/>
        </w:rPr>
        <w:t>، فصل 15، فقره 24).</w:t>
      </w:r>
    </w:p>
    <w:p w:rsidR="0079021F" w:rsidRPr="00B12EB5" w:rsidRDefault="0079021F" w:rsidP="004B132C">
      <w:pPr>
        <w:pStyle w:val="a3"/>
        <w:rPr>
          <w:rtl/>
        </w:rPr>
      </w:pPr>
      <w:r w:rsidRPr="00B12EB5">
        <w:rPr>
          <w:rFonts w:hint="cs"/>
          <w:rtl/>
        </w:rPr>
        <w:t>و در هم</w:t>
      </w:r>
      <w:r w:rsidR="00B9269E">
        <w:rPr>
          <w:rFonts w:hint="cs"/>
          <w:rtl/>
        </w:rPr>
        <w:t>ی</w:t>
      </w:r>
      <w:r w:rsidRPr="00B12EB5">
        <w:rPr>
          <w:rFonts w:hint="cs"/>
          <w:rtl/>
        </w:rPr>
        <w:t>ن انج</w:t>
      </w:r>
      <w:r w:rsidR="00B9269E">
        <w:rPr>
          <w:rFonts w:hint="cs"/>
          <w:rtl/>
        </w:rPr>
        <w:t>ی</w:t>
      </w:r>
      <w:r w:rsidRPr="00B12EB5">
        <w:rPr>
          <w:rFonts w:hint="cs"/>
          <w:rtl/>
        </w:rPr>
        <w:t>ل توص</w:t>
      </w:r>
      <w:r w:rsidR="00B9269E">
        <w:rPr>
          <w:rFonts w:hint="cs"/>
          <w:rtl/>
        </w:rPr>
        <w:t>ی</w:t>
      </w:r>
      <w:r w:rsidRPr="00B12EB5">
        <w:rPr>
          <w:rFonts w:hint="cs"/>
          <w:rtl/>
        </w:rPr>
        <w:t xml:space="preserve">ه عیسی </w:t>
      </w:r>
      <w:r w:rsidR="00676EEB" w:rsidRPr="00676EEB">
        <w:rPr>
          <w:rFonts w:cs="CTraditional Arabic" w:hint="cs"/>
          <w:rtl/>
        </w:rPr>
        <w:t>÷</w:t>
      </w:r>
      <w:r w:rsidRPr="00B12EB5">
        <w:rPr>
          <w:rFonts w:hint="cs"/>
          <w:rtl/>
        </w:rPr>
        <w:t xml:space="preserve"> به شاگردانش چن</w:t>
      </w:r>
      <w:r w:rsidR="00B9269E">
        <w:rPr>
          <w:rFonts w:hint="cs"/>
          <w:rtl/>
        </w:rPr>
        <w:t>ی</w:t>
      </w:r>
      <w:r w:rsidRPr="00B12EB5">
        <w:rPr>
          <w:rFonts w:hint="cs"/>
          <w:rtl/>
        </w:rPr>
        <w:t xml:space="preserve">ن نقل شده </w:t>
      </w:r>
      <w:r w:rsidRPr="004B132C">
        <w:rPr>
          <w:rFonts w:hint="cs"/>
          <w:rtl/>
        </w:rPr>
        <w:t xml:space="preserve">است: </w:t>
      </w:r>
      <w:r w:rsidRPr="004B132C">
        <w:rPr>
          <w:rtl/>
        </w:rPr>
        <w:t>«</w:t>
      </w:r>
      <w:r w:rsidRPr="004B132C">
        <w:rPr>
          <w:rFonts w:hint="cs"/>
          <w:rtl/>
        </w:rPr>
        <w:t>از</w:t>
      </w:r>
      <w:r w:rsidRPr="00B12EB5">
        <w:rPr>
          <w:rFonts w:hint="cs"/>
          <w:rtl/>
        </w:rPr>
        <w:t xml:space="preserve"> سرزم</w:t>
      </w:r>
      <w:r w:rsidR="00B9269E">
        <w:rPr>
          <w:rFonts w:hint="cs"/>
          <w:rtl/>
        </w:rPr>
        <w:t>ی</w:t>
      </w:r>
      <w:r w:rsidRPr="00B12EB5">
        <w:rPr>
          <w:rFonts w:hint="cs"/>
          <w:rtl/>
        </w:rPr>
        <w:t>ن ها</w:t>
      </w:r>
      <w:r w:rsidR="00B9269E">
        <w:rPr>
          <w:rFonts w:hint="cs"/>
          <w:rtl/>
        </w:rPr>
        <w:t>ی</w:t>
      </w:r>
      <w:r w:rsidRPr="00B12EB5">
        <w:rPr>
          <w:rFonts w:hint="cs"/>
          <w:rtl/>
        </w:rPr>
        <w:t xml:space="preserve"> غ</w:t>
      </w:r>
      <w:r w:rsidR="00B9269E">
        <w:rPr>
          <w:rFonts w:hint="cs"/>
          <w:rtl/>
        </w:rPr>
        <w:t>ی</w:t>
      </w:r>
      <w:r w:rsidRPr="00B12EB5">
        <w:rPr>
          <w:rFonts w:hint="cs"/>
          <w:rtl/>
        </w:rPr>
        <w:t xml:space="preserve">ر </w:t>
      </w:r>
      <w:r w:rsidR="00B9269E">
        <w:rPr>
          <w:rFonts w:hint="cs"/>
          <w:rtl/>
        </w:rPr>
        <w:t>ی</w:t>
      </w:r>
      <w:r w:rsidRPr="00B12EB5">
        <w:rPr>
          <w:rFonts w:hint="cs"/>
          <w:rtl/>
        </w:rPr>
        <w:t>هود عبور نکن</w:t>
      </w:r>
      <w:r w:rsidR="00B9269E">
        <w:rPr>
          <w:rFonts w:hint="cs"/>
          <w:rtl/>
        </w:rPr>
        <w:t>ی</w:t>
      </w:r>
      <w:r w:rsidRPr="00B12EB5">
        <w:rPr>
          <w:rFonts w:hint="cs"/>
          <w:rtl/>
        </w:rPr>
        <w:t>د، و به ه</w:t>
      </w:r>
      <w:r w:rsidR="00B9269E">
        <w:rPr>
          <w:rFonts w:hint="cs"/>
          <w:rtl/>
        </w:rPr>
        <w:t>ی</w:t>
      </w:r>
      <w:r w:rsidRPr="00B12EB5">
        <w:rPr>
          <w:rFonts w:hint="cs"/>
          <w:rtl/>
        </w:rPr>
        <w:t xml:space="preserve">چ </w:t>
      </w:r>
      <w:r w:rsidR="00B9269E">
        <w:rPr>
          <w:rFonts w:hint="cs"/>
          <w:rtl/>
        </w:rPr>
        <w:t>ی</w:t>
      </w:r>
      <w:r w:rsidRPr="00B12EB5">
        <w:rPr>
          <w:rFonts w:hint="cs"/>
          <w:rtl/>
        </w:rPr>
        <w:t>ک از شهرها</w:t>
      </w:r>
      <w:r w:rsidR="00B9269E">
        <w:rPr>
          <w:rFonts w:hint="cs"/>
          <w:rtl/>
        </w:rPr>
        <w:t>ی</w:t>
      </w:r>
      <w:r w:rsidRPr="00B12EB5">
        <w:rPr>
          <w:rFonts w:hint="cs"/>
          <w:rtl/>
        </w:rPr>
        <w:t xml:space="preserve"> سامر</w:t>
      </w:r>
      <w:r w:rsidR="00B9269E">
        <w:rPr>
          <w:rFonts w:hint="cs"/>
          <w:rtl/>
        </w:rPr>
        <w:t>ی</w:t>
      </w:r>
      <w:r w:rsidRPr="00B12EB5">
        <w:rPr>
          <w:rFonts w:hint="cs"/>
          <w:rtl/>
        </w:rPr>
        <w:t>ان داخل نشو</w:t>
      </w:r>
      <w:r w:rsidR="00B9269E">
        <w:rPr>
          <w:rFonts w:hint="cs"/>
          <w:rtl/>
        </w:rPr>
        <w:t>ی</w:t>
      </w:r>
      <w:r w:rsidRPr="00B12EB5">
        <w:rPr>
          <w:rFonts w:hint="cs"/>
          <w:rtl/>
        </w:rPr>
        <w:t xml:space="preserve">د، بلکه نزد گوسفندان گمشدۀ خاندان </w:t>
      </w:r>
      <w:r w:rsidRPr="004B132C">
        <w:rPr>
          <w:rFonts w:hint="cs"/>
          <w:rtl/>
        </w:rPr>
        <w:t>اسرائ</w:t>
      </w:r>
      <w:r w:rsidR="00B9269E">
        <w:rPr>
          <w:rFonts w:hint="cs"/>
          <w:rtl/>
        </w:rPr>
        <w:t>ی</w:t>
      </w:r>
      <w:r w:rsidRPr="004B132C">
        <w:rPr>
          <w:rFonts w:hint="cs"/>
          <w:rtl/>
        </w:rPr>
        <w:t>ل برو</w:t>
      </w:r>
      <w:r w:rsidR="00B9269E">
        <w:rPr>
          <w:rFonts w:hint="cs"/>
          <w:rtl/>
        </w:rPr>
        <w:t>ی</w:t>
      </w:r>
      <w:r w:rsidRPr="004B132C">
        <w:rPr>
          <w:rFonts w:hint="cs"/>
          <w:rtl/>
        </w:rPr>
        <w:t>د</w:t>
      </w:r>
      <w:r w:rsidRPr="004B132C">
        <w:rPr>
          <w:rtl/>
        </w:rPr>
        <w:t>»</w:t>
      </w:r>
      <w:r w:rsidRPr="00B12EB5">
        <w:rPr>
          <w:rFonts w:hint="cs"/>
          <w:rtl/>
        </w:rPr>
        <w:t xml:space="preserve"> (مت</w:t>
      </w:r>
      <w:r w:rsidR="00B9269E">
        <w:rPr>
          <w:rFonts w:hint="cs"/>
          <w:rtl/>
        </w:rPr>
        <w:t>ی</w:t>
      </w:r>
      <w:r w:rsidRPr="00B12EB5">
        <w:rPr>
          <w:rFonts w:hint="cs"/>
          <w:rtl/>
        </w:rPr>
        <w:t>، فصل10، فقره 5).</w:t>
      </w:r>
    </w:p>
    <w:p w:rsidR="0079021F" w:rsidRPr="00B12EB5" w:rsidRDefault="0079021F" w:rsidP="000D58A0">
      <w:pPr>
        <w:pStyle w:val="a3"/>
        <w:rPr>
          <w:rtl/>
        </w:rPr>
      </w:pPr>
      <w:r w:rsidRPr="00B12EB5">
        <w:rPr>
          <w:rFonts w:hint="cs"/>
          <w:rtl/>
        </w:rPr>
        <w:t>ا</w:t>
      </w:r>
      <w:r w:rsidR="00B9269E">
        <w:rPr>
          <w:rFonts w:hint="cs"/>
          <w:rtl/>
        </w:rPr>
        <w:t>ی</w:t>
      </w:r>
      <w:r w:rsidRPr="00B12EB5">
        <w:rPr>
          <w:rFonts w:hint="cs"/>
          <w:rtl/>
        </w:rPr>
        <w:t>ن دو عبارت به صراحت ب</w:t>
      </w:r>
      <w:r w:rsidR="00B9269E">
        <w:rPr>
          <w:rFonts w:hint="cs"/>
          <w:rtl/>
        </w:rPr>
        <w:t>ی</w:t>
      </w:r>
      <w:r w:rsidRPr="00B12EB5">
        <w:rPr>
          <w:rFonts w:hint="cs"/>
          <w:rtl/>
        </w:rPr>
        <w:t>ان دارندۀ ا</w:t>
      </w:r>
      <w:r w:rsidR="00B9269E">
        <w:rPr>
          <w:rFonts w:hint="cs"/>
          <w:rtl/>
        </w:rPr>
        <w:t>ی</w:t>
      </w:r>
      <w:r w:rsidRPr="00B12EB5">
        <w:rPr>
          <w:rFonts w:hint="cs"/>
          <w:rtl/>
        </w:rPr>
        <w:t xml:space="preserve">ن مطلب اند که رسالت عیسی </w:t>
      </w:r>
      <w:r w:rsidR="00676EEB" w:rsidRPr="00676EEB">
        <w:rPr>
          <w:rFonts w:cs="CTraditional Arabic" w:hint="cs"/>
          <w:rtl/>
        </w:rPr>
        <w:t>÷</w:t>
      </w:r>
      <w:r w:rsidRPr="00B12EB5">
        <w:rPr>
          <w:rFonts w:hint="cs"/>
          <w:rtl/>
        </w:rPr>
        <w:t xml:space="preserve"> و</w:t>
      </w:r>
      <w:r w:rsidR="00B9269E">
        <w:rPr>
          <w:rFonts w:hint="cs"/>
          <w:rtl/>
        </w:rPr>
        <w:t>ی</w:t>
      </w:r>
      <w:r w:rsidRPr="00B12EB5">
        <w:rPr>
          <w:rFonts w:hint="cs"/>
          <w:rtl/>
        </w:rPr>
        <w:t>ژۀ بن</w:t>
      </w:r>
      <w:r w:rsidR="00B9269E">
        <w:rPr>
          <w:rFonts w:hint="cs"/>
          <w:rtl/>
        </w:rPr>
        <w:t>ی</w:t>
      </w:r>
      <w:r w:rsidRPr="00B12EB5">
        <w:rPr>
          <w:rFonts w:hint="cs"/>
          <w:rtl/>
        </w:rPr>
        <w:t xml:space="preserve"> اسرائ</w:t>
      </w:r>
      <w:r w:rsidR="00B9269E">
        <w:rPr>
          <w:rFonts w:hint="cs"/>
          <w:rtl/>
        </w:rPr>
        <w:t>ی</w:t>
      </w:r>
      <w:r w:rsidRPr="00B12EB5">
        <w:rPr>
          <w:rFonts w:hint="cs"/>
          <w:rtl/>
        </w:rPr>
        <w:t>ل بوده است و بس. و چنانچه قرآن کر</w:t>
      </w:r>
      <w:r w:rsidR="00B9269E">
        <w:rPr>
          <w:rFonts w:hint="cs"/>
          <w:rtl/>
        </w:rPr>
        <w:t>ی</w:t>
      </w:r>
      <w:r w:rsidRPr="00B12EB5">
        <w:rPr>
          <w:rFonts w:hint="cs"/>
          <w:rtl/>
        </w:rPr>
        <w:t>م ن</w:t>
      </w:r>
      <w:r w:rsidR="00B9269E">
        <w:rPr>
          <w:rFonts w:hint="cs"/>
          <w:rtl/>
        </w:rPr>
        <w:t>ی</w:t>
      </w:r>
      <w:r w:rsidRPr="00B12EB5">
        <w:rPr>
          <w:rFonts w:hint="cs"/>
          <w:rtl/>
        </w:rPr>
        <w:t>ز بر</w:t>
      </w:r>
      <w:r w:rsidR="00B9269E">
        <w:rPr>
          <w:rFonts w:hint="cs"/>
          <w:rtl/>
        </w:rPr>
        <w:t>ی</w:t>
      </w:r>
      <w:r w:rsidRPr="00B12EB5">
        <w:rPr>
          <w:rFonts w:hint="cs"/>
          <w:rtl/>
        </w:rPr>
        <w:t>ن مطلب مهر تثب</w:t>
      </w:r>
      <w:r w:rsidR="00B9269E">
        <w:rPr>
          <w:rFonts w:hint="cs"/>
          <w:rtl/>
        </w:rPr>
        <w:t>ی</w:t>
      </w:r>
      <w:r w:rsidRPr="00B12EB5">
        <w:rPr>
          <w:rFonts w:hint="cs"/>
          <w:rtl/>
        </w:rPr>
        <w:t>ت نهاده فرموده است:</w:t>
      </w:r>
      <w:r w:rsidR="000D58A0">
        <w:rPr>
          <w:rFonts w:hint="cs"/>
          <w:rtl/>
        </w:rPr>
        <w:t xml:space="preserve"> </w:t>
      </w:r>
      <w:r w:rsidR="000D58A0">
        <w:rPr>
          <w:rFonts w:cs="Traditional Arabic" w:hint="cs"/>
          <w:rtl/>
        </w:rPr>
        <w:t>﴿</w:t>
      </w:r>
      <w:r w:rsidR="000D58A0" w:rsidRPr="00334FCC">
        <w:rPr>
          <w:rStyle w:val="Char9"/>
          <w:rFonts w:hint="eastAsia"/>
          <w:rtl/>
        </w:rPr>
        <w:t>وَرَسُولًا</w:t>
      </w:r>
      <w:r w:rsidR="000D58A0" w:rsidRPr="00334FCC">
        <w:rPr>
          <w:rStyle w:val="Char9"/>
          <w:rtl/>
        </w:rPr>
        <w:t xml:space="preserve"> إِلَىٰ بَنِيٓ إِسۡرَٰٓءِيلَ</w:t>
      </w:r>
      <w:r w:rsidR="000D58A0">
        <w:rPr>
          <w:rFonts w:cs="Traditional Arabic" w:hint="cs"/>
          <w:rtl/>
        </w:rPr>
        <w:t>﴾</w:t>
      </w:r>
      <w:r w:rsidRPr="00B12EB5">
        <w:rPr>
          <w:rFonts w:hint="cs"/>
          <w:rtl/>
        </w:rPr>
        <w:t xml:space="preserve">  </w:t>
      </w:r>
      <w:r w:rsidR="000D58A0">
        <w:rPr>
          <w:rStyle w:val="Char6"/>
          <w:rFonts w:hint="cs"/>
          <w:rtl/>
        </w:rPr>
        <w:t>[</w:t>
      </w:r>
      <w:r w:rsidRPr="004B132C">
        <w:rPr>
          <w:rStyle w:val="Char6"/>
          <w:rFonts w:hint="cs"/>
          <w:rtl/>
        </w:rPr>
        <w:t>آل عمران: 49</w:t>
      </w:r>
      <w:r w:rsidR="000D58A0">
        <w:rPr>
          <w:rStyle w:val="Char6"/>
          <w:rFonts w:hint="cs"/>
          <w:rtl/>
        </w:rPr>
        <w:t>]</w:t>
      </w:r>
      <w:r w:rsidRPr="00B12EB5">
        <w:rPr>
          <w:rFonts w:hint="cs"/>
          <w:rtl/>
        </w:rPr>
        <w:t xml:space="preserve">. </w:t>
      </w:r>
      <w:r w:rsidR="00B9269E">
        <w:rPr>
          <w:rFonts w:hint="cs"/>
          <w:rtl/>
        </w:rPr>
        <w:t>ی</w:t>
      </w:r>
      <w:r w:rsidRPr="00B12EB5">
        <w:rPr>
          <w:rFonts w:hint="cs"/>
          <w:rtl/>
        </w:rPr>
        <w:t>عن</w:t>
      </w:r>
      <w:r w:rsidR="00B9269E">
        <w:rPr>
          <w:rFonts w:hint="cs"/>
          <w:rtl/>
        </w:rPr>
        <w:t>ی</w:t>
      </w:r>
      <w:r w:rsidRPr="00B12EB5">
        <w:rPr>
          <w:rFonts w:hint="cs"/>
          <w:rtl/>
        </w:rPr>
        <w:t xml:space="preserve">: </w:t>
      </w:r>
      <w:r w:rsidRPr="004B132C">
        <w:rPr>
          <w:rtl/>
        </w:rPr>
        <w:t>«</w:t>
      </w:r>
      <w:r w:rsidRPr="004B132C">
        <w:rPr>
          <w:rFonts w:hint="cs"/>
          <w:rtl/>
        </w:rPr>
        <w:t>ما مس</w:t>
      </w:r>
      <w:r w:rsidR="00B9269E">
        <w:rPr>
          <w:rFonts w:hint="cs"/>
          <w:rtl/>
        </w:rPr>
        <w:t>ی</w:t>
      </w:r>
      <w:r w:rsidRPr="004B132C">
        <w:rPr>
          <w:rFonts w:hint="cs"/>
          <w:rtl/>
        </w:rPr>
        <w:t>ح را به صفت پ</w:t>
      </w:r>
      <w:r w:rsidR="00B9269E">
        <w:rPr>
          <w:rFonts w:hint="cs"/>
          <w:rtl/>
        </w:rPr>
        <w:t>ی</w:t>
      </w:r>
      <w:r w:rsidRPr="004B132C">
        <w:rPr>
          <w:rFonts w:hint="cs"/>
          <w:rtl/>
        </w:rPr>
        <w:t>امبر تنها بسو</w:t>
      </w:r>
      <w:r w:rsidR="00B9269E">
        <w:rPr>
          <w:rFonts w:hint="cs"/>
          <w:rtl/>
        </w:rPr>
        <w:t>ی</w:t>
      </w:r>
      <w:r w:rsidRPr="004B132C">
        <w:rPr>
          <w:rFonts w:hint="cs"/>
          <w:rtl/>
        </w:rPr>
        <w:t xml:space="preserve"> بن</w:t>
      </w:r>
      <w:r w:rsidR="00B9269E">
        <w:rPr>
          <w:rFonts w:hint="cs"/>
          <w:rtl/>
        </w:rPr>
        <w:t>ی</w:t>
      </w:r>
      <w:r w:rsidRPr="004B132C">
        <w:rPr>
          <w:rFonts w:hint="cs"/>
          <w:rtl/>
        </w:rPr>
        <w:t xml:space="preserve"> اسرائ</w:t>
      </w:r>
      <w:r w:rsidR="00B9269E">
        <w:rPr>
          <w:rFonts w:hint="cs"/>
          <w:rtl/>
        </w:rPr>
        <w:t>ی</w:t>
      </w:r>
      <w:r w:rsidRPr="004B132C">
        <w:rPr>
          <w:rFonts w:hint="cs"/>
          <w:rtl/>
        </w:rPr>
        <w:t>ل فرستاد</w:t>
      </w:r>
      <w:r w:rsidR="00B9269E">
        <w:rPr>
          <w:rFonts w:hint="cs"/>
          <w:rtl/>
        </w:rPr>
        <w:t>ی</w:t>
      </w:r>
      <w:r w:rsidRPr="004B132C">
        <w:rPr>
          <w:rFonts w:hint="cs"/>
          <w:rtl/>
        </w:rPr>
        <w:t>م</w:t>
      </w:r>
      <w:r w:rsidRPr="004B132C">
        <w:rPr>
          <w:rtl/>
        </w:rPr>
        <w:t>»</w:t>
      </w:r>
      <w:r w:rsidRPr="004B132C">
        <w:rPr>
          <w:rFonts w:hint="cs"/>
          <w:rtl/>
        </w:rPr>
        <w:t>.</w:t>
      </w:r>
    </w:p>
    <w:p w:rsidR="0079021F" w:rsidRPr="00B12EB5" w:rsidRDefault="0079021F" w:rsidP="007E78B7">
      <w:pPr>
        <w:pStyle w:val="a1"/>
        <w:rPr>
          <w:w w:val="100"/>
          <w:sz w:val="34"/>
          <w:szCs w:val="34"/>
          <w:rtl/>
        </w:rPr>
      </w:pPr>
      <w:bookmarkStart w:id="35" w:name="_Toc295527461"/>
      <w:bookmarkStart w:id="36" w:name="_Toc424207116"/>
      <w:r w:rsidRPr="004B132C">
        <w:rPr>
          <w:rFonts w:hint="cs"/>
          <w:rtl/>
        </w:rPr>
        <w:t>3</w:t>
      </w:r>
      <w:r w:rsidRPr="00B12EB5">
        <w:rPr>
          <w:rFonts w:hint="cs"/>
          <w:w w:val="100"/>
          <w:sz w:val="34"/>
          <w:szCs w:val="34"/>
          <w:rtl/>
        </w:rPr>
        <w:t xml:space="preserve">- </w:t>
      </w:r>
      <w:r w:rsidRPr="00B12EB5">
        <w:rPr>
          <w:rFonts w:hint="cs"/>
          <w:w w:val="100"/>
          <w:rtl/>
        </w:rPr>
        <w:t>ع</w:t>
      </w:r>
      <w:r w:rsidR="00B9269E">
        <w:rPr>
          <w:rFonts w:hint="cs"/>
          <w:w w:val="100"/>
          <w:rtl/>
        </w:rPr>
        <w:t>ی</w:t>
      </w:r>
      <w:r w:rsidRPr="00B12EB5">
        <w:rPr>
          <w:rFonts w:hint="cs"/>
          <w:w w:val="100"/>
          <w:rtl/>
        </w:rPr>
        <w:t xml:space="preserve">سی </w:t>
      </w:r>
      <w:r w:rsidR="00676EEB" w:rsidRPr="00676EEB">
        <w:rPr>
          <w:rFonts w:cs="CTraditional Arabic" w:hint="cs"/>
          <w:bCs w:val="0"/>
          <w:w w:val="100"/>
          <w:rtl/>
        </w:rPr>
        <w:t>÷</w:t>
      </w:r>
      <w:r w:rsidRPr="00B12EB5">
        <w:rPr>
          <w:rFonts w:hint="cs"/>
          <w:w w:val="100"/>
          <w:rtl/>
        </w:rPr>
        <w:t xml:space="preserve"> پ</w:t>
      </w:r>
      <w:r w:rsidR="00B9269E">
        <w:rPr>
          <w:rFonts w:hint="cs"/>
          <w:w w:val="100"/>
          <w:rtl/>
        </w:rPr>
        <w:t>ی</w:t>
      </w:r>
      <w:r w:rsidRPr="00B12EB5">
        <w:rPr>
          <w:rFonts w:hint="cs"/>
          <w:w w:val="100"/>
          <w:rtl/>
        </w:rPr>
        <w:t>رو شر</w:t>
      </w:r>
      <w:r w:rsidR="00B9269E">
        <w:rPr>
          <w:rFonts w:hint="cs"/>
          <w:w w:val="100"/>
          <w:rtl/>
        </w:rPr>
        <w:t>ی</w:t>
      </w:r>
      <w:r w:rsidRPr="00B12EB5">
        <w:rPr>
          <w:rFonts w:hint="cs"/>
          <w:w w:val="100"/>
          <w:rtl/>
        </w:rPr>
        <w:t xml:space="preserve">عت موسی </w:t>
      </w:r>
      <w:r w:rsidR="00676EEB" w:rsidRPr="00676EEB">
        <w:rPr>
          <w:rFonts w:cs="CTraditional Arabic" w:hint="cs"/>
          <w:bCs w:val="0"/>
          <w:w w:val="100"/>
          <w:rtl/>
        </w:rPr>
        <w:t>÷</w:t>
      </w:r>
      <w:r w:rsidRPr="00B12EB5">
        <w:rPr>
          <w:rFonts w:hint="cs"/>
          <w:w w:val="100"/>
          <w:rtl/>
        </w:rPr>
        <w:t xml:space="preserve"> بود</w:t>
      </w:r>
      <w:bookmarkEnd w:id="35"/>
      <w:bookmarkEnd w:id="36"/>
    </w:p>
    <w:p w:rsidR="0079021F" w:rsidRPr="00B12EB5" w:rsidRDefault="0079021F" w:rsidP="004B132C">
      <w:pPr>
        <w:pStyle w:val="a3"/>
        <w:rPr>
          <w:rtl/>
        </w:rPr>
      </w:pPr>
      <w:r w:rsidRPr="00B12EB5">
        <w:rPr>
          <w:rFonts w:hint="cs"/>
          <w:rtl/>
        </w:rPr>
        <w:lastRenderedPageBreak/>
        <w:t>در نقطۀ سوم ب</w:t>
      </w:r>
      <w:r w:rsidR="00B9269E">
        <w:rPr>
          <w:rFonts w:hint="cs"/>
          <w:rtl/>
        </w:rPr>
        <w:t>ی</w:t>
      </w:r>
      <w:r w:rsidRPr="00B12EB5">
        <w:rPr>
          <w:rFonts w:hint="cs"/>
          <w:rtl/>
        </w:rPr>
        <w:t>ان داشت</w:t>
      </w:r>
      <w:r w:rsidR="00B9269E">
        <w:rPr>
          <w:rFonts w:hint="cs"/>
          <w:rtl/>
        </w:rPr>
        <w:t>ی</w:t>
      </w:r>
      <w:r w:rsidRPr="00B12EB5">
        <w:rPr>
          <w:rFonts w:hint="cs"/>
          <w:rtl/>
        </w:rPr>
        <w:t xml:space="preserve">م که از نصوص قرآن دانسته </w:t>
      </w:r>
      <w:r w:rsidR="00B35F33">
        <w:rPr>
          <w:rFonts w:hint="cs"/>
          <w:rtl/>
        </w:rPr>
        <w:t>م</w:t>
      </w:r>
      <w:r w:rsidR="00B9269E">
        <w:rPr>
          <w:rFonts w:hint="cs"/>
          <w:rtl/>
        </w:rPr>
        <w:t>ی</w:t>
      </w:r>
      <w:r w:rsidR="00B35F33">
        <w:rPr>
          <w:rFonts w:hint="cs"/>
          <w:rtl/>
        </w:rPr>
        <w:t>‌شو</w:t>
      </w:r>
      <w:r w:rsidRPr="00B12EB5">
        <w:rPr>
          <w:rFonts w:hint="cs"/>
          <w:rtl/>
        </w:rPr>
        <w:t xml:space="preserve">د که عیسی </w:t>
      </w:r>
      <w:r w:rsidR="00676EEB" w:rsidRPr="00676EEB">
        <w:rPr>
          <w:rFonts w:cs="CTraditional Arabic" w:hint="cs"/>
          <w:rtl/>
        </w:rPr>
        <w:t>÷</w:t>
      </w:r>
      <w:r w:rsidRPr="00B12EB5">
        <w:rPr>
          <w:rFonts w:hint="cs"/>
          <w:rtl/>
        </w:rPr>
        <w:t xml:space="preserve"> پ</w:t>
      </w:r>
      <w:r w:rsidR="00B9269E">
        <w:rPr>
          <w:rFonts w:hint="cs"/>
          <w:rtl/>
        </w:rPr>
        <w:t>ی</w:t>
      </w:r>
      <w:r w:rsidRPr="00B12EB5">
        <w:rPr>
          <w:rFonts w:hint="cs"/>
          <w:rtl/>
        </w:rPr>
        <w:t>رو شر</w:t>
      </w:r>
      <w:r w:rsidR="00B9269E">
        <w:rPr>
          <w:rFonts w:hint="cs"/>
          <w:rtl/>
        </w:rPr>
        <w:t>ی</w:t>
      </w:r>
      <w:r w:rsidRPr="00B12EB5">
        <w:rPr>
          <w:rFonts w:hint="cs"/>
          <w:rtl/>
        </w:rPr>
        <w:t>عت موس</w:t>
      </w:r>
      <w:r w:rsidR="00B9269E">
        <w:rPr>
          <w:rFonts w:hint="cs"/>
          <w:rtl/>
        </w:rPr>
        <w:t>ی</w:t>
      </w:r>
      <w:r w:rsidR="00676EEB" w:rsidRPr="00676EEB">
        <w:rPr>
          <w:rFonts w:cs="CTraditional Arabic"/>
          <w:rtl/>
        </w:rPr>
        <w:t>÷</w:t>
      </w:r>
      <w:r w:rsidRPr="00B12EB5">
        <w:rPr>
          <w:rFonts w:hint="cs"/>
          <w:rtl/>
        </w:rPr>
        <w:t xml:space="preserve"> و مکمل آن بود.</w:t>
      </w:r>
    </w:p>
    <w:p w:rsidR="0079021F" w:rsidRPr="00B12EB5" w:rsidRDefault="0079021F" w:rsidP="004B132C">
      <w:pPr>
        <w:pStyle w:val="a3"/>
        <w:rPr>
          <w:rtl/>
        </w:rPr>
      </w:pPr>
      <w:r w:rsidRPr="00B12EB5">
        <w:rPr>
          <w:rFonts w:hint="cs"/>
          <w:rtl/>
        </w:rPr>
        <w:t>در ا</w:t>
      </w:r>
      <w:r w:rsidR="00B9269E">
        <w:rPr>
          <w:rFonts w:hint="cs"/>
          <w:rtl/>
        </w:rPr>
        <w:t>ی</w:t>
      </w:r>
      <w:r w:rsidRPr="00B12EB5">
        <w:rPr>
          <w:rFonts w:hint="cs"/>
          <w:rtl/>
        </w:rPr>
        <w:t xml:space="preserve">ن مورد در </w:t>
      </w:r>
      <w:r w:rsidR="008B1F78">
        <w:rPr>
          <w:rFonts w:hint="cs"/>
          <w:rtl/>
        </w:rPr>
        <w:t>انج</w:t>
      </w:r>
      <w:r w:rsidR="00B9269E">
        <w:rPr>
          <w:rFonts w:hint="cs"/>
          <w:rtl/>
        </w:rPr>
        <w:t>ی</w:t>
      </w:r>
      <w:r w:rsidR="008B1F78">
        <w:rPr>
          <w:rFonts w:hint="cs"/>
          <w:rtl/>
        </w:rPr>
        <w:t>ل‌ها</w:t>
      </w:r>
      <w:r w:rsidRPr="00B12EB5">
        <w:rPr>
          <w:rFonts w:hint="cs"/>
          <w:rtl/>
        </w:rPr>
        <w:t xml:space="preserve"> از عیسی </w:t>
      </w:r>
      <w:r w:rsidR="00676EEB" w:rsidRPr="00676EEB">
        <w:rPr>
          <w:rFonts w:cs="CTraditional Arabic" w:hint="cs"/>
          <w:rtl/>
        </w:rPr>
        <w:t>÷</w:t>
      </w:r>
      <w:r w:rsidRPr="00B12EB5">
        <w:rPr>
          <w:rFonts w:hint="cs"/>
          <w:rtl/>
        </w:rPr>
        <w:t xml:space="preserve"> چن</w:t>
      </w:r>
      <w:r w:rsidR="00B9269E">
        <w:rPr>
          <w:rFonts w:hint="cs"/>
          <w:rtl/>
        </w:rPr>
        <w:t>ی</w:t>
      </w:r>
      <w:r w:rsidRPr="00B12EB5">
        <w:rPr>
          <w:rFonts w:hint="cs"/>
          <w:rtl/>
        </w:rPr>
        <w:t>ن نقل شده است:</w:t>
      </w:r>
    </w:p>
    <w:p w:rsidR="0079021F" w:rsidRPr="00B12EB5" w:rsidRDefault="0079021F" w:rsidP="004B132C">
      <w:pPr>
        <w:pStyle w:val="a3"/>
        <w:rPr>
          <w:rtl/>
        </w:rPr>
      </w:pPr>
      <w:r w:rsidRPr="004B132C">
        <w:rPr>
          <w:rtl/>
        </w:rPr>
        <w:t>«</w:t>
      </w:r>
      <w:r w:rsidRPr="004B132C">
        <w:rPr>
          <w:rFonts w:hint="cs"/>
          <w:rtl/>
        </w:rPr>
        <w:t>فکر نکن</w:t>
      </w:r>
      <w:r w:rsidR="00B9269E">
        <w:rPr>
          <w:rFonts w:hint="cs"/>
          <w:rtl/>
        </w:rPr>
        <w:t>ی</w:t>
      </w:r>
      <w:r w:rsidRPr="004B132C">
        <w:rPr>
          <w:rFonts w:hint="cs"/>
          <w:rtl/>
        </w:rPr>
        <w:t xml:space="preserve">د که من </w:t>
      </w:r>
      <w:r w:rsidR="00B35F33" w:rsidRPr="004B132C">
        <w:rPr>
          <w:rFonts w:hint="cs"/>
          <w:rtl/>
        </w:rPr>
        <w:t>آمده‌ام</w:t>
      </w:r>
      <w:r w:rsidRPr="004B132C">
        <w:rPr>
          <w:rFonts w:hint="cs"/>
          <w:rtl/>
        </w:rPr>
        <w:t xml:space="preserve"> تا تورات و نوشته ها</w:t>
      </w:r>
      <w:r w:rsidR="00B9269E">
        <w:rPr>
          <w:rFonts w:hint="cs"/>
          <w:rtl/>
        </w:rPr>
        <w:t>ی</w:t>
      </w:r>
      <w:r w:rsidRPr="004B132C">
        <w:rPr>
          <w:rFonts w:hint="cs"/>
          <w:rtl/>
        </w:rPr>
        <w:t xml:space="preserve"> پ</w:t>
      </w:r>
      <w:r w:rsidR="00B9269E">
        <w:rPr>
          <w:rFonts w:hint="cs"/>
          <w:rtl/>
        </w:rPr>
        <w:t>ی</w:t>
      </w:r>
      <w:r w:rsidRPr="004B132C">
        <w:rPr>
          <w:rFonts w:hint="cs"/>
          <w:rtl/>
        </w:rPr>
        <w:t>امبران را منسوخ و باطل نما</w:t>
      </w:r>
      <w:r w:rsidR="00B9269E">
        <w:rPr>
          <w:rFonts w:hint="cs"/>
          <w:rtl/>
        </w:rPr>
        <w:t>ی</w:t>
      </w:r>
      <w:r w:rsidRPr="004B132C">
        <w:rPr>
          <w:rFonts w:hint="cs"/>
          <w:rtl/>
        </w:rPr>
        <w:t xml:space="preserve">م، </w:t>
      </w:r>
      <w:r w:rsidR="00B35F33" w:rsidRPr="004B132C">
        <w:rPr>
          <w:rFonts w:hint="cs"/>
          <w:rtl/>
        </w:rPr>
        <w:t>ن</w:t>
      </w:r>
      <w:r w:rsidR="00B9269E">
        <w:rPr>
          <w:rFonts w:hint="cs"/>
          <w:rtl/>
        </w:rPr>
        <w:t>ی</w:t>
      </w:r>
      <w:r w:rsidR="00B35F33" w:rsidRPr="004B132C">
        <w:rPr>
          <w:rFonts w:hint="cs"/>
          <w:rtl/>
        </w:rPr>
        <w:t>امده‌ام</w:t>
      </w:r>
      <w:r w:rsidRPr="004B132C">
        <w:rPr>
          <w:rFonts w:hint="cs"/>
          <w:rtl/>
        </w:rPr>
        <w:t xml:space="preserve"> تا منسوخ کنم بلکه تا به کمال برسانم</w:t>
      </w:r>
      <w:r w:rsidRPr="004B132C">
        <w:rPr>
          <w:rtl/>
        </w:rPr>
        <w:t>»</w:t>
      </w:r>
      <w:r w:rsidRPr="004B132C">
        <w:rPr>
          <w:rFonts w:hint="cs"/>
          <w:rtl/>
        </w:rPr>
        <w:t>. (مت</w:t>
      </w:r>
      <w:r w:rsidR="00B9269E">
        <w:rPr>
          <w:rFonts w:hint="cs"/>
          <w:rtl/>
        </w:rPr>
        <w:t>ی</w:t>
      </w:r>
      <w:r w:rsidRPr="004B132C">
        <w:rPr>
          <w:rFonts w:hint="cs"/>
          <w:rtl/>
        </w:rPr>
        <w:t>، فصل5</w:t>
      </w:r>
      <w:r w:rsidRPr="00B12EB5">
        <w:rPr>
          <w:rFonts w:hint="cs"/>
          <w:rtl/>
        </w:rPr>
        <w:t>، فقره 17).</w:t>
      </w:r>
    </w:p>
    <w:p w:rsidR="0079021F" w:rsidRPr="00B12EB5" w:rsidRDefault="00B9269E" w:rsidP="007329AF">
      <w:pPr>
        <w:pStyle w:val="a3"/>
        <w:numPr>
          <w:ilvl w:val="0"/>
          <w:numId w:val="16"/>
        </w:numPr>
        <w:rPr>
          <w:rtl/>
        </w:rPr>
      </w:pPr>
      <w:r>
        <w:rPr>
          <w:rFonts w:hint="cs"/>
          <w:rtl/>
        </w:rPr>
        <w:t>ی</w:t>
      </w:r>
      <w:r w:rsidR="0079021F" w:rsidRPr="00B12EB5">
        <w:rPr>
          <w:rFonts w:hint="cs"/>
          <w:rtl/>
        </w:rPr>
        <w:t>ک</w:t>
      </w:r>
      <w:r>
        <w:rPr>
          <w:rFonts w:hint="cs"/>
          <w:rtl/>
        </w:rPr>
        <w:t>ی</w:t>
      </w:r>
      <w:r w:rsidR="0079021F" w:rsidRPr="00B12EB5">
        <w:rPr>
          <w:rFonts w:hint="cs"/>
          <w:rtl/>
        </w:rPr>
        <w:t xml:space="preserve"> از مسئول</w:t>
      </w:r>
      <w:r>
        <w:rPr>
          <w:rFonts w:hint="cs"/>
          <w:rtl/>
        </w:rPr>
        <w:t>ی</w:t>
      </w:r>
      <w:r w:rsidR="0079021F" w:rsidRPr="00B12EB5">
        <w:rPr>
          <w:rFonts w:hint="cs"/>
          <w:rtl/>
        </w:rPr>
        <w:t>ت ها</w:t>
      </w:r>
      <w:r>
        <w:rPr>
          <w:rFonts w:hint="cs"/>
          <w:rtl/>
        </w:rPr>
        <w:t>ی</w:t>
      </w:r>
      <w:r w:rsidR="0079021F" w:rsidRPr="00B12EB5">
        <w:rPr>
          <w:rFonts w:hint="cs"/>
          <w:rtl/>
        </w:rPr>
        <w:t xml:space="preserve"> بزرگ  عیسی </w:t>
      </w:r>
      <w:r w:rsidR="00676EEB" w:rsidRPr="00676EEB">
        <w:rPr>
          <w:rFonts w:cs="CTraditional Arabic" w:hint="cs"/>
          <w:rtl/>
        </w:rPr>
        <w:t>÷</w:t>
      </w:r>
      <w:r w:rsidR="0079021F" w:rsidRPr="00B12EB5">
        <w:rPr>
          <w:rFonts w:hint="cs"/>
          <w:rtl/>
        </w:rPr>
        <w:t xml:space="preserve"> دعوت بسو</w:t>
      </w:r>
      <w:r>
        <w:rPr>
          <w:rFonts w:hint="cs"/>
          <w:rtl/>
        </w:rPr>
        <w:t>ی</w:t>
      </w:r>
      <w:r w:rsidR="0079021F" w:rsidRPr="00B12EB5">
        <w:rPr>
          <w:rFonts w:hint="cs"/>
          <w:rtl/>
        </w:rPr>
        <w:t xml:space="preserve"> توح</w:t>
      </w:r>
      <w:r>
        <w:rPr>
          <w:rFonts w:hint="cs"/>
          <w:rtl/>
        </w:rPr>
        <w:t>ی</w:t>
      </w:r>
      <w:r w:rsidR="0079021F" w:rsidRPr="00B12EB5">
        <w:rPr>
          <w:rFonts w:hint="cs"/>
          <w:rtl/>
        </w:rPr>
        <w:t xml:space="preserve">د و </w:t>
      </w:r>
      <w:r>
        <w:rPr>
          <w:rFonts w:hint="cs"/>
          <w:rtl/>
        </w:rPr>
        <w:t>ی</w:t>
      </w:r>
      <w:r w:rsidR="0079021F" w:rsidRPr="00B12EB5">
        <w:rPr>
          <w:rFonts w:hint="cs"/>
          <w:rtl/>
        </w:rPr>
        <w:t>کتا پرست</w:t>
      </w:r>
      <w:r>
        <w:rPr>
          <w:rFonts w:hint="cs"/>
          <w:rtl/>
        </w:rPr>
        <w:t>ی</w:t>
      </w:r>
      <w:r w:rsidR="0079021F" w:rsidRPr="00B12EB5">
        <w:rPr>
          <w:rFonts w:hint="cs"/>
          <w:rtl/>
        </w:rPr>
        <w:t xml:space="preserve"> بود و عیسی </w:t>
      </w:r>
      <w:r w:rsidR="00676EEB" w:rsidRPr="00676EEB">
        <w:rPr>
          <w:rFonts w:cs="CTraditional Arabic" w:hint="cs"/>
          <w:rtl/>
        </w:rPr>
        <w:t>÷</w:t>
      </w:r>
      <w:r w:rsidR="0079021F" w:rsidRPr="00B12EB5">
        <w:rPr>
          <w:rFonts w:hint="cs"/>
          <w:rtl/>
        </w:rPr>
        <w:t xml:space="preserve"> در خلال چند سال رسالت خود، ا</w:t>
      </w:r>
      <w:r>
        <w:rPr>
          <w:rFonts w:hint="cs"/>
          <w:rtl/>
        </w:rPr>
        <w:t>ی</w:t>
      </w:r>
      <w:r w:rsidR="0079021F" w:rsidRPr="00B12EB5">
        <w:rPr>
          <w:rFonts w:hint="cs"/>
          <w:rtl/>
        </w:rPr>
        <w:t>ن مسئله مهم را همواره ب</w:t>
      </w:r>
      <w:r>
        <w:rPr>
          <w:rFonts w:hint="cs"/>
          <w:rtl/>
        </w:rPr>
        <w:t>ی</w:t>
      </w:r>
      <w:r w:rsidR="0079021F" w:rsidRPr="00B12EB5">
        <w:rPr>
          <w:rFonts w:hint="cs"/>
          <w:rtl/>
        </w:rPr>
        <w:t xml:space="preserve">ان </w:t>
      </w:r>
      <w:r w:rsidR="00B35F33">
        <w:rPr>
          <w:rFonts w:hint="cs"/>
          <w:rtl/>
        </w:rPr>
        <w:t>م</w:t>
      </w:r>
      <w:r>
        <w:rPr>
          <w:rFonts w:hint="cs"/>
          <w:rtl/>
        </w:rPr>
        <w:t>ی</w:t>
      </w:r>
      <w:r w:rsidR="00B35F33">
        <w:rPr>
          <w:rFonts w:hint="cs"/>
          <w:rtl/>
        </w:rPr>
        <w:t>‌دا</w:t>
      </w:r>
      <w:r w:rsidR="0079021F" w:rsidRPr="00B12EB5">
        <w:rPr>
          <w:rFonts w:hint="cs"/>
          <w:rtl/>
        </w:rPr>
        <w:t>شت تا توح</w:t>
      </w:r>
      <w:r>
        <w:rPr>
          <w:rFonts w:hint="cs"/>
          <w:rtl/>
        </w:rPr>
        <w:t>ی</w:t>
      </w:r>
      <w:r w:rsidR="0079021F" w:rsidRPr="00B12EB5">
        <w:rPr>
          <w:rFonts w:hint="cs"/>
          <w:rtl/>
        </w:rPr>
        <w:t>د در اذهان مردم جا</w:t>
      </w:r>
      <w:r>
        <w:rPr>
          <w:rFonts w:hint="cs"/>
          <w:rtl/>
        </w:rPr>
        <w:t>ی</w:t>
      </w:r>
      <w:r w:rsidR="0079021F" w:rsidRPr="00B12EB5">
        <w:rPr>
          <w:rFonts w:hint="cs"/>
          <w:rtl/>
        </w:rPr>
        <w:t xml:space="preserve"> نش</w:t>
      </w:r>
      <w:r>
        <w:rPr>
          <w:rFonts w:hint="cs"/>
          <w:rtl/>
        </w:rPr>
        <w:t>ی</w:t>
      </w:r>
      <w:r w:rsidR="0079021F" w:rsidRPr="00B12EB5">
        <w:rPr>
          <w:rFonts w:hint="cs"/>
          <w:rtl/>
        </w:rPr>
        <w:t>ن گردد و شرک و تعدد آلهه زدوده شود. ما درا</w:t>
      </w:r>
      <w:r>
        <w:rPr>
          <w:rFonts w:hint="cs"/>
          <w:rtl/>
        </w:rPr>
        <w:t>ی</w:t>
      </w:r>
      <w:r w:rsidR="0079021F" w:rsidRPr="00B12EB5">
        <w:rPr>
          <w:rFonts w:hint="cs"/>
          <w:rtl/>
        </w:rPr>
        <w:t>ن مورد در قرآن نصوص ز</w:t>
      </w:r>
      <w:r>
        <w:rPr>
          <w:rFonts w:hint="cs"/>
          <w:rtl/>
        </w:rPr>
        <w:t>ی</w:t>
      </w:r>
      <w:r w:rsidR="0079021F" w:rsidRPr="00B12EB5">
        <w:rPr>
          <w:rFonts w:hint="cs"/>
          <w:rtl/>
        </w:rPr>
        <w:t>اد دار</w:t>
      </w:r>
      <w:r>
        <w:rPr>
          <w:rFonts w:hint="cs"/>
          <w:rtl/>
        </w:rPr>
        <w:t>ی</w:t>
      </w:r>
      <w:r w:rsidR="0079021F" w:rsidRPr="00B12EB5">
        <w:rPr>
          <w:rFonts w:hint="cs"/>
          <w:rtl/>
        </w:rPr>
        <w:t xml:space="preserve">م که دعوت عیسی </w:t>
      </w:r>
      <w:r w:rsidR="00676EEB" w:rsidRPr="00676EEB">
        <w:rPr>
          <w:rFonts w:cs="CTraditional Arabic" w:hint="cs"/>
          <w:rtl/>
        </w:rPr>
        <w:t>÷</w:t>
      </w:r>
      <w:r w:rsidR="0079021F" w:rsidRPr="00B12EB5">
        <w:rPr>
          <w:rFonts w:hint="cs"/>
          <w:rtl/>
        </w:rPr>
        <w:t xml:space="preserve"> بسو</w:t>
      </w:r>
      <w:r>
        <w:rPr>
          <w:rFonts w:hint="cs"/>
          <w:rtl/>
        </w:rPr>
        <w:t>ی</w:t>
      </w:r>
      <w:r w:rsidR="0079021F" w:rsidRPr="00B12EB5">
        <w:rPr>
          <w:rFonts w:hint="cs"/>
          <w:rtl/>
        </w:rPr>
        <w:t xml:space="preserve"> توح</w:t>
      </w:r>
      <w:r>
        <w:rPr>
          <w:rFonts w:hint="cs"/>
          <w:rtl/>
        </w:rPr>
        <w:t>ی</w:t>
      </w:r>
      <w:r w:rsidR="0079021F" w:rsidRPr="00B12EB5">
        <w:rPr>
          <w:rFonts w:hint="cs"/>
          <w:rtl/>
        </w:rPr>
        <w:t>د را ب</w:t>
      </w:r>
      <w:r>
        <w:rPr>
          <w:rFonts w:hint="cs"/>
          <w:rtl/>
        </w:rPr>
        <w:t>ی</w:t>
      </w:r>
      <w:r w:rsidR="0079021F" w:rsidRPr="00B12EB5">
        <w:rPr>
          <w:rFonts w:hint="cs"/>
          <w:rtl/>
        </w:rPr>
        <w:t>ان داشته است. و هم چن</w:t>
      </w:r>
      <w:r>
        <w:rPr>
          <w:rFonts w:hint="cs"/>
          <w:rtl/>
        </w:rPr>
        <w:t>ی</w:t>
      </w:r>
      <w:r w:rsidR="0079021F" w:rsidRPr="00B12EB5">
        <w:rPr>
          <w:rFonts w:hint="cs"/>
          <w:rtl/>
        </w:rPr>
        <w:t xml:space="preserve">ن در </w:t>
      </w:r>
      <w:r w:rsidR="008B1F78">
        <w:rPr>
          <w:rFonts w:hint="cs"/>
          <w:rtl/>
        </w:rPr>
        <w:t>انج</w:t>
      </w:r>
      <w:r>
        <w:rPr>
          <w:rFonts w:hint="cs"/>
          <w:rtl/>
        </w:rPr>
        <w:t>ی</w:t>
      </w:r>
      <w:r w:rsidR="008B1F78">
        <w:rPr>
          <w:rFonts w:hint="cs"/>
          <w:rtl/>
        </w:rPr>
        <w:t>ل‌ها</w:t>
      </w:r>
      <w:r w:rsidR="0079021F" w:rsidRPr="00B12EB5">
        <w:rPr>
          <w:rFonts w:hint="cs"/>
          <w:rtl/>
        </w:rPr>
        <w:t xml:space="preserve"> عبارات</w:t>
      </w:r>
      <w:r>
        <w:rPr>
          <w:rFonts w:hint="cs"/>
          <w:rtl/>
        </w:rPr>
        <w:t>ی</w:t>
      </w:r>
      <w:r w:rsidR="0079021F" w:rsidRPr="00B12EB5">
        <w:rPr>
          <w:rFonts w:hint="cs"/>
          <w:rtl/>
        </w:rPr>
        <w:t xml:space="preserve"> از ع</w:t>
      </w:r>
      <w:r>
        <w:rPr>
          <w:rFonts w:hint="cs"/>
          <w:rtl/>
        </w:rPr>
        <w:t>ی</w:t>
      </w:r>
      <w:r w:rsidR="0079021F" w:rsidRPr="00B12EB5">
        <w:rPr>
          <w:rFonts w:hint="cs"/>
          <w:rtl/>
        </w:rPr>
        <w:t>س</w:t>
      </w:r>
      <w:r>
        <w:rPr>
          <w:rFonts w:hint="cs"/>
          <w:rtl/>
        </w:rPr>
        <w:t>ی</w:t>
      </w:r>
      <w:r w:rsidR="00676EEB" w:rsidRPr="00676EEB">
        <w:rPr>
          <w:rFonts w:cs="CTraditional Arabic"/>
          <w:rtl/>
        </w:rPr>
        <w:t>÷</w:t>
      </w:r>
      <w:r w:rsidR="0079021F" w:rsidRPr="00B12EB5">
        <w:rPr>
          <w:rFonts w:hint="cs"/>
          <w:rtl/>
        </w:rPr>
        <w:t xml:space="preserve"> نقل شده است که ب</w:t>
      </w:r>
      <w:r>
        <w:rPr>
          <w:rFonts w:hint="cs"/>
          <w:rtl/>
        </w:rPr>
        <w:t>ی</w:t>
      </w:r>
      <w:r w:rsidR="0079021F" w:rsidRPr="00B12EB5">
        <w:rPr>
          <w:rFonts w:hint="cs"/>
          <w:rtl/>
        </w:rPr>
        <w:t>انگر مباد</w:t>
      </w:r>
      <w:r>
        <w:rPr>
          <w:rFonts w:hint="cs"/>
          <w:rtl/>
        </w:rPr>
        <w:t>ی</w:t>
      </w:r>
      <w:r w:rsidR="0079021F" w:rsidRPr="00B12EB5">
        <w:rPr>
          <w:rFonts w:hint="cs"/>
          <w:rtl/>
        </w:rPr>
        <w:t xml:space="preserve"> و اصول توح</w:t>
      </w:r>
      <w:r>
        <w:rPr>
          <w:rFonts w:hint="cs"/>
          <w:rtl/>
        </w:rPr>
        <w:t>ی</w:t>
      </w:r>
      <w:r w:rsidR="0079021F" w:rsidRPr="00B12EB5">
        <w:rPr>
          <w:rFonts w:hint="cs"/>
          <w:rtl/>
        </w:rPr>
        <w:t>د</w:t>
      </w:r>
      <w:r>
        <w:rPr>
          <w:rFonts w:hint="cs"/>
          <w:rtl/>
        </w:rPr>
        <w:t>ی</w:t>
      </w:r>
      <w:r w:rsidR="0079021F" w:rsidRPr="00B12EB5">
        <w:rPr>
          <w:rFonts w:hint="cs"/>
          <w:rtl/>
        </w:rPr>
        <w:t xml:space="preserve">  </w:t>
      </w:r>
      <w:r w:rsidR="00774C6F">
        <w:rPr>
          <w:rFonts w:hint="cs"/>
          <w:rtl/>
        </w:rPr>
        <w:t>م</w:t>
      </w:r>
      <w:r>
        <w:rPr>
          <w:rFonts w:hint="cs"/>
          <w:rtl/>
        </w:rPr>
        <w:t>ی</w:t>
      </w:r>
      <w:r w:rsidR="00774C6F">
        <w:rPr>
          <w:rFonts w:hint="cs"/>
          <w:rtl/>
        </w:rPr>
        <w:t>‌باش</w:t>
      </w:r>
      <w:r w:rsidR="0079021F" w:rsidRPr="00B12EB5">
        <w:rPr>
          <w:rFonts w:hint="cs"/>
          <w:rtl/>
        </w:rPr>
        <w:t>د که همواره مردم را بسو</w:t>
      </w:r>
      <w:r>
        <w:rPr>
          <w:rFonts w:hint="cs"/>
          <w:rtl/>
        </w:rPr>
        <w:t>ی</w:t>
      </w:r>
      <w:r w:rsidR="0079021F" w:rsidRPr="00B12EB5">
        <w:rPr>
          <w:rFonts w:hint="cs"/>
          <w:rtl/>
        </w:rPr>
        <w:t xml:space="preserve"> آن فرا م</w:t>
      </w:r>
      <w:r>
        <w:rPr>
          <w:rFonts w:hint="cs"/>
          <w:rtl/>
        </w:rPr>
        <w:t>ی</w:t>
      </w:r>
      <w:r w:rsidR="0079021F" w:rsidRPr="00B12EB5">
        <w:rPr>
          <w:rFonts w:hint="cs"/>
          <w:rtl/>
        </w:rPr>
        <w:t xml:space="preserve"> خواند. بطور مثال در </w:t>
      </w:r>
      <w:r w:rsidR="0079021F" w:rsidRPr="004B132C">
        <w:rPr>
          <w:rFonts w:hint="cs"/>
          <w:rtl/>
        </w:rPr>
        <w:t>انج</w:t>
      </w:r>
      <w:r>
        <w:rPr>
          <w:rFonts w:hint="cs"/>
          <w:rtl/>
        </w:rPr>
        <w:t>ی</w:t>
      </w:r>
      <w:r w:rsidR="0079021F" w:rsidRPr="004B132C">
        <w:rPr>
          <w:rFonts w:hint="cs"/>
          <w:rtl/>
        </w:rPr>
        <w:t xml:space="preserve">ل </w:t>
      </w:r>
      <w:r w:rsidR="0079021F" w:rsidRPr="004B132C">
        <w:rPr>
          <w:rtl/>
        </w:rPr>
        <w:t>«</w:t>
      </w:r>
      <w:r w:rsidR="0079021F" w:rsidRPr="004B132C">
        <w:rPr>
          <w:rFonts w:hint="cs"/>
          <w:rtl/>
        </w:rPr>
        <w:t>مت</w:t>
      </w:r>
      <w:r>
        <w:rPr>
          <w:rFonts w:hint="cs"/>
          <w:rtl/>
        </w:rPr>
        <w:t>ی</w:t>
      </w:r>
      <w:r w:rsidR="0079021F" w:rsidRPr="004B132C">
        <w:rPr>
          <w:rtl/>
        </w:rPr>
        <w:t>»</w:t>
      </w:r>
      <w:r w:rsidR="0079021F" w:rsidRPr="004B132C">
        <w:rPr>
          <w:rFonts w:hint="cs"/>
          <w:rtl/>
        </w:rPr>
        <w:t xml:space="preserve"> قصۀ</w:t>
      </w:r>
      <w:r w:rsidR="0079021F" w:rsidRPr="00B12EB5">
        <w:rPr>
          <w:rFonts w:hint="cs"/>
          <w:rtl/>
        </w:rPr>
        <w:t xml:space="preserve"> تلاش ش</w:t>
      </w:r>
      <w:r>
        <w:rPr>
          <w:rFonts w:hint="cs"/>
          <w:rtl/>
        </w:rPr>
        <w:t>ی</w:t>
      </w:r>
      <w:r w:rsidR="0079021F" w:rsidRPr="00B12EB5">
        <w:rPr>
          <w:rFonts w:hint="cs"/>
          <w:rtl/>
        </w:rPr>
        <w:t>طان برا</w:t>
      </w:r>
      <w:r>
        <w:rPr>
          <w:rFonts w:hint="cs"/>
          <w:rtl/>
        </w:rPr>
        <w:t>ی</w:t>
      </w:r>
      <w:r w:rsidR="0079021F" w:rsidRPr="00B12EB5">
        <w:rPr>
          <w:rFonts w:hint="cs"/>
          <w:rtl/>
        </w:rPr>
        <w:t xml:space="preserve"> اغوا</w:t>
      </w:r>
      <w:r>
        <w:rPr>
          <w:rFonts w:hint="cs"/>
          <w:rtl/>
        </w:rPr>
        <w:t>ی</w:t>
      </w:r>
      <w:r w:rsidR="0079021F" w:rsidRPr="00B12EB5">
        <w:rPr>
          <w:rFonts w:hint="cs"/>
          <w:rtl/>
        </w:rPr>
        <w:t xml:space="preserve"> مس</w:t>
      </w:r>
      <w:r>
        <w:rPr>
          <w:rFonts w:hint="cs"/>
          <w:rtl/>
        </w:rPr>
        <w:t>ی</w:t>
      </w:r>
      <w:r w:rsidR="0079021F" w:rsidRPr="00B12EB5">
        <w:rPr>
          <w:rFonts w:hint="cs"/>
          <w:rtl/>
        </w:rPr>
        <w:t>ح</w:t>
      </w:r>
      <w:r w:rsidR="00676EEB" w:rsidRPr="00676EEB">
        <w:rPr>
          <w:rFonts w:cs="CTraditional Arabic"/>
          <w:rtl/>
        </w:rPr>
        <w:t>÷</w:t>
      </w:r>
      <w:r w:rsidR="0079021F" w:rsidRPr="00B12EB5">
        <w:rPr>
          <w:rFonts w:hint="cs"/>
          <w:rtl/>
        </w:rPr>
        <w:t xml:space="preserve"> و جواب او به ش</w:t>
      </w:r>
      <w:r>
        <w:rPr>
          <w:rFonts w:hint="cs"/>
          <w:rtl/>
        </w:rPr>
        <w:t>ی</w:t>
      </w:r>
      <w:r w:rsidR="0079021F" w:rsidRPr="00B12EB5">
        <w:rPr>
          <w:rFonts w:hint="cs"/>
          <w:rtl/>
        </w:rPr>
        <w:t>طان چن</w:t>
      </w:r>
      <w:r>
        <w:rPr>
          <w:rFonts w:hint="cs"/>
          <w:rtl/>
        </w:rPr>
        <w:t>ی</w:t>
      </w:r>
      <w:r w:rsidR="0079021F" w:rsidRPr="00B12EB5">
        <w:rPr>
          <w:rFonts w:hint="cs"/>
          <w:rtl/>
        </w:rPr>
        <w:t>ن نقل شده است</w:t>
      </w:r>
      <w:r w:rsidR="0079021F" w:rsidRPr="004B132C">
        <w:rPr>
          <w:rFonts w:hint="cs"/>
          <w:rtl/>
        </w:rPr>
        <w:t xml:space="preserve">: </w:t>
      </w:r>
      <w:r w:rsidR="0079021F" w:rsidRPr="004B132C">
        <w:rPr>
          <w:rtl/>
        </w:rPr>
        <w:t>«</w:t>
      </w:r>
      <w:r w:rsidR="0079021F" w:rsidRPr="004B132C">
        <w:rPr>
          <w:rFonts w:hint="cs"/>
          <w:rtl/>
        </w:rPr>
        <w:t>ع</w:t>
      </w:r>
      <w:r>
        <w:rPr>
          <w:rFonts w:hint="cs"/>
          <w:rtl/>
        </w:rPr>
        <w:t>ی</w:t>
      </w:r>
      <w:r w:rsidR="0079021F" w:rsidRPr="004B132C">
        <w:rPr>
          <w:rFonts w:hint="cs"/>
          <w:rtl/>
        </w:rPr>
        <w:t>س</w:t>
      </w:r>
      <w:r>
        <w:rPr>
          <w:rFonts w:hint="cs"/>
          <w:rtl/>
        </w:rPr>
        <w:t>ی</w:t>
      </w:r>
      <w:r w:rsidR="0079021F" w:rsidRPr="004B132C">
        <w:rPr>
          <w:rFonts w:hint="cs"/>
          <w:rtl/>
        </w:rPr>
        <w:t xml:space="preserve"> به او</w:t>
      </w:r>
      <w:r w:rsidR="0079021F" w:rsidRPr="00B12EB5">
        <w:rPr>
          <w:rFonts w:hint="cs"/>
          <w:rtl/>
        </w:rPr>
        <w:t xml:space="preserve"> فرمود: دور شو ا</w:t>
      </w:r>
      <w:r>
        <w:rPr>
          <w:rFonts w:hint="cs"/>
          <w:rtl/>
        </w:rPr>
        <w:t>ی</w:t>
      </w:r>
      <w:r w:rsidR="0079021F" w:rsidRPr="00B12EB5">
        <w:rPr>
          <w:rFonts w:hint="cs"/>
          <w:rtl/>
        </w:rPr>
        <w:t xml:space="preserve"> ش</w:t>
      </w:r>
      <w:r>
        <w:rPr>
          <w:rFonts w:hint="cs"/>
          <w:rtl/>
        </w:rPr>
        <w:t>ی</w:t>
      </w:r>
      <w:r w:rsidR="0079021F" w:rsidRPr="00B12EB5">
        <w:rPr>
          <w:rFonts w:hint="cs"/>
          <w:rtl/>
        </w:rPr>
        <w:t xml:space="preserve">طان، کتاب مقدس </w:t>
      </w:r>
      <w:r w:rsidR="00B35F33">
        <w:rPr>
          <w:rFonts w:hint="cs"/>
          <w:rtl/>
        </w:rPr>
        <w:t>م</w:t>
      </w:r>
      <w:r>
        <w:rPr>
          <w:rFonts w:hint="cs"/>
          <w:rtl/>
        </w:rPr>
        <w:t>ی</w:t>
      </w:r>
      <w:r w:rsidR="00B35F33">
        <w:rPr>
          <w:rFonts w:hint="cs"/>
          <w:rtl/>
        </w:rPr>
        <w:t>‌فرما</w:t>
      </w:r>
      <w:r>
        <w:rPr>
          <w:rFonts w:hint="cs"/>
          <w:rtl/>
        </w:rPr>
        <w:t>ی</w:t>
      </w:r>
      <w:r w:rsidR="0079021F" w:rsidRPr="00B12EB5">
        <w:rPr>
          <w:rFonts w:hint="cs"/>
          <w:rtl/>
        </w:rPr>
        <w:t>د:  با</w:t>
      </w:r>
      <w:r>
        <w:rPr>
          <w:rFonts w:hint="cs"/>
          <w:rtl/>
        </w:rPr>
        <w:t>ی</w:t>
      </w:r>
      <w:r w:rsidR="0079021F" w:rsidRPr="00B12EB5">
        <w:rPr>
          <w:rFonts w:hint="cs"/>
          <w:rtl/>
        </w:rPr>
        <w:t>د خداوند، خدا</w:t>
      </w:r>
      <w:r>
        <w:rPr>
          <w:rFonts w:hint="cs"/>
          <w:rtl/>
        </w:rPr>
        <w:t>ی</w:t>
      </w:r>
      <w:r w:rsidR="0079021F" w:rsidRPr="00B12EB5">
        <w:rPr>
          <w:rFonts w:hint="cs"/>
          <w:rtl/>
        </w:rPr>
        <w:t xml:space="preserve"> خود را بپرست</w:t>
      </w:r>
      <w:r>
        <w:rPr>
          <w:rFonts w:hint="cs"/>
          <w:rtl/>
        </w:rPr>
        <w:t>ی</w:t>
      </w:r>
      <w:r w:rsidR="0079021F" w:rsidRPr="00B12EB5">
        <w:rPr>
          <w:rFonts w:hint="cs"/>
          <w:rtl/>
        </w:rPr>
        <w:t xml:space="preserve"> و فقط او را </w:t>
      </w:r>
      <w:r w:rsidR="0079021F" w:rsidRPr="004B132C">
        <w:rPr>
          <w:rFonts w:hint="cs"/>
          <w:rtl/>
        </w:rPr>
        <w:t>خدمت نمائ</w:t>
      </w:r>
      <w:r>
        <w:rPr>
          <w:rFonts w:hint="cs"/>
          <w:rtl/>
        </w:rPr>
        <w:t>ی</w:t>
      </w:r>
      <w:r w:rsidR="0079021F" w:rsidRPr="004B132C">
        <w:rPr>
          <w:rtl/>
        </w:rPr>
        <w:t>»</w:t>
      </w:r>
      <w:r w:rsidR="0079021F" w:rsidRPr="004B132C">
        <w:rPr>
          <w:rFonts w:hint="cs"/>
          <w:rtl/>
        </w:rPr>
        <w:t>. (</w:t>
      </w:r>
      <w:r w:rsidR="0079021F" w:rsidRPr="00B12EB5">
        <w:rPr>
          <w:rFonts w:hint="cs"/>
          <w:rtl/>
        </w:rPr>
        <w:t>مت</w:t>
      </w:r>
      <w:r>
        <w:rPr>
          <w:rFonts w:hint="cs"/>
          <w:rtl/>
        </w:rPr>
        <w:t>ی</w:t>
      </w:r>
      <w:r w:rsidR="0079021F" w:rsidRPr="00B12EB5">
        <w:rPr>
          <w:rFonts w:hint="cs"/>
          <w:rtl/>
        </w:rPr>
        <w:t>، فصل4، فقره 10).</w:t>
      </w:r>
    </w:p>
    <w:p w:rsidR="0079021F" w:rsidRPr="00B12EB5" w:rsidRDefault="0079021F" w:rsidP="004B132C">
      <w:pPr>
        <w:pStyle w:val="a3"/>
        <w:rPr>
          <w:rtl/>
        </w:rPr>
      </w:pPr>
      <w:r w:rsidRPr="00B12EB5">
        <w:rPr>
          <w:rFonts w:hint="cs"/>
          <w:rtl/>
        </w:rPr>
        <w:t>مطلبش ا</w:t>
      </w:r>
      <w:r w:rsidR="00B9269E">
        <w:rPr>
          <w:rFonts w:hint="cs"/>
          <w:rtl/>
        </w:rPr>
        <w:t>ی</w:t>
      </w:r>
      <w:r w:rsidRPr="00B12EB5">
        <w:rPr>
          <w:rFonts w:hint="cs"/>
          <w:rtl/>
        </w:rPr>
        <w:t>نست که تنها خدا را با</w:t>
      </w:r>
      <w:r w:rsidR="00B9269E">
        <w:rPr>
          <w:rFonts w:hint="cs"/>
          <w:rtl/>
        </w:rPr>
        <w:t>ی</w:t>
      </w:r>
      <w:r w:rsidRPr="00B12EB5">
        <w:rPr>
          <w:rFonts w:hint="cs"/>
          <w:rtl/>
        </w:rPr>
        <w:t>د بپرست</w:t>
      </w:r>
      <w:r w:rsidR="00B9269E">
        <w:rPr>
          <w:rFonts w:hint="cs"/>
          <w:rtl/>
        </w:rPr>
        <w:t>ی</w:t>
      </w:r>
      <w:r w:rsidRPr="00B12EB5">
        <w:rPr>
          <w:rFonts w:hint="cs"/>
          <w:rtl/>
        </w:rPr>
        <w:t xml:space="preserve"> و بس. و در جا</w:t>
      </w:r>
      <w:r w:rsidR="00B9269E">
        <w:rPr>
          <w:rFonts w:hint="cs"/>
          <w:rtl/>
        </w:rPr>
        <w:t>ی</w:t>
      </w:r>
      <w:r w:rsidRPr="00B12EB5">
        <w:rPr>
          <w:rFonts w:hint="cs"/>
          <w:rtl/>
        </w:rPr>
        <w:t xml:space="preserve"> د</w:t>
      </w:r>
      <w:r w:rsidR="00B9269E">
        <w:rPr>
          <w:rFonts w:hint="cs"/>
          <w:rtl/>
        </w:rPr>
        <w:t>ی</w:t>
      </w:r>
      <w:r w:rsidRPr="00B12EB5">
        <w:rPr>
          <w:rFonts w:hint="cs"/>
          <w:rtl/>
        </w:rPr>
        <w:t>گر</w:t>
      </w:r>
      <w:r w:rsidR="00B9269E">
        <w:rPr>
          <w:rFonts w:hint="cs"/>
          <w:rtl/>
        </w:rPr>
        <w:t>ی</w:t>
      </w:r>
      <w:r w:rsidRPr="00B12EB5">
        <w:rPr>
          <w:rFonts w:hint="cs"/>
          <w:rtl/>
        </w:rPr>
        <w:t xml:space="preserve"> از ع</w:t>
      </w:r>
      <w:r w:rsidR="00B9269E">
        <w:rPr>
          <w:rFonts w:hint="cs"/>
          <w:rtl/>
        </w:rPr>
        <w:t>ی</w:t>
      </w:r>
      <w:r w:rsidRPr="00B12EB5">
        <w:rPr>
          <w:rFonts w:hint="cs"/>
          <w:rtl/>
        </w:rPr>
        <w:t>س</w:t>
      </w:r>
      <w:r w:rsidR="00B9269E">
        <w:rPr>
          <w:rFonts w:hint="cs"/>
          <w:rtl/>
        </w:rPr>
        <w:t>ی</w:t>
      </w:r>
      <w:r w:rsidRPr="00B12EB5">
        <w:rPr>
          <w:rFonts w:hint="cs"/>
          <w:rtl/>
        </w:rPr>
        <w:t xml:space="preserve"> پرس</w:t>
      </w:r>
      <w:r w:rsidR="00B9269E">
        <w:rPr>
          <w:rFonts w:hint="cs"/>
          <w:rtl/>
        </w:rPr>
        <w:t>ی</w:t>
      </w:r>
      <w:r w:rsidRPr="00B12EB5">
        <w:rPr>
          <w:rFonts w:hint="cs"/>
          <w:rtl/>
        </w:rPr>
        <w:t xml:space="preserve">ده </w:t>
      </w:r>
      <w:r w:rsidRPr="004B132C">
        <w:rPr>
          <w:rFonts w:hint="cs"/>
          <w:rtl/>
        </w:rPr>
        <w:t xml:space="preserve">شد: </w:t>
      </w:r>
      <w:r w:rsidRPr="004B132C">
        <w:rPr>
          <w:rtl/>
        </w:rPr>
        <w:t>«</w:t>
      </w:r>
      <w:r w:rsidRPr="004B132C">
        <w:rPr>
          <w:rFonts w:hint="cs"/>
          <w:rtl/>
        </w:rPr>
        <w:t>مهم تر</w:t>
      </w:r>
      <w:r w:rsidR="00B9269E">
        <w:rPr>
          <w:rFonts w:hint="cs"/>
          <w:rtl/>
        </w:rPr>
        <w:t>ی</w:t>
      </w:r>
      <w:r w:rsidRPr="004B132C">
        <w:rPr>
          <w:rFonts w:hint="cs"/>
          <w:rtl/>
        </w:rPr>
        <w:t>ن</w:t>
      </w:r>
      <w:r w:rsidRPr="00B12EB5">
        <w:rPr>
          <w:rFonts w:hint="cs"/>
          <w:rtl/>
        </w:rPr>
        <w:t xml:space="preserve"> حکم شر</w:t>
      </w:r>
      <w:r w:rsidR="00B9269E">
        <w:rPr>
          <w:rFonts w:hint="cs"/>
          <w:rtl/>
        </w:rPr>
        <w:t>ی</w:t>
      </w:r>
      <w:r w:rsidRPr="00B12EB5">
        <w:rPr>
          <w:rFonts w:hint="cs"/>
          <w:rtl/>
        </w:rPr>
        <w:t xml:space="preserve">عت کدام است؟ عیسی </w:t>
      </w:r>
      <w:r w:rsidR="00676EEB" w:rsidRPr="00676EEB">
        <w:rPr>
          <w:rFonts w:cs="CTraditional Arabic" w:hint="cs"/>
          <w:rtl/>
        </w:rPr>
        <w:t>÷</w:t>
      </w:r>
      <w:r w:rsidRPr="00B12EB5">
        <w:rPr>
          <w:rFonts w:hint="cs"/>
          <w:rtl/>
        </w:rPr>
        <w:t xml:space="preserve"> جواب داد: اول ا</w:t>
      </w:r>
      <w:r w:rsidR="00B9269E">
        <w:rPr>
          <w:rFonts w:hint="cs"/>
          <w:rtl/>
        </w:rPr>
        <w:t>ی</w:t>
      </w:r>
      <w:r w:rsidRPr="00B12EB5">
        <w:rPr>
          <w:rFonts w:hint="cs"/>
          <w:rtl/>
        </w:rPr>
        <w:t>نست ا</w:t>
      </w:r>
      <w:r w:rsidR="00B9269E">
        <w:rPr>
          <w:rFonts w:hint="cs"/>
          <w:rtl/>
        </w:rPr>
        <w:t>ی</w:t>
      </w:r>
      <w:r w:rsidRPr="00B12EB5">
        <w:rPr>
          <w:rFonts w:hint="cs"/>
          <w:rtl/>
        </w:rPr>
        <w:t xml:space="preserve"> اسرائ</w:t>
      </w:r>
      <w:r w:rsidR="00B9269E">
        <w:rPr>
          <w:rFonts w:hint="cs"/>
          <w:rtl/>
        </w:rPr>
        <w:t>ی</w:t>
      </w:r>
      <w:r w:rsidRPr="00B12EB5">
        <w:rPr>
          <w:rFonts w:hint="cs"/>
          <w:rtl/>
        </w:rPr>
        <w:t>ل بشنو، خداوند، خدا</w:t>
      </w:r>
      <w:r w:rsidR="00B9269E">
        <w:rPr>
          <w:rFonts w:hint="cs"/>
          <w:rtl/>
        </w:rPr>
        <w:t>ی</w:t>
      </w:r>
      <w:r w:rsidRPr="00B12EB5">
        <w:rPr>
          <w:rFonts w:hint="cs"/>
          <w:rtl/>
        </w:rPr>
        <w:t xml:space="preserve"> ما، خداوند </w:t>
      </w:r>
      <w:r w:rsidR="00B9269E">
        <w:rPr>
          <w:rFonts w:hint="cs"/>
          <w:rtl/>
        </w:rPr>
        <w:t>ی</w:t>
      </w:r>
      <w:r w:rsidRPr="00B12EB5">
        <w:rPr>
          <w:rFonts w:hint="cs"/>
          <w:rtl/>
        </w:rPr>
        <w:t>کتا است، و خداوند، خدا</w:t>
      </w:r>
      <w:r w:rsidR="00B9269E">
        <w:rPr>
          <w:rFonts w:hint="cs"/>
          <w:rtl/>
        </w:rPr>
        <w:t>ی</w:t>
      </w:r>
      <w:r w:rsidRPr="00B12EB5">
        <w:rPr>
          <w:rFonts w:hint="cs"/>
          <w:rtl/>
        </w:rPr>
        <w:t xml:space="preserve"> خود را با تمام دل و تمام جان و تمام ذهن و تمام قدرت </w:t>
      </w:r>
      <w:r w:rsidRPr="004B132C">
        <w:rPr>
          <w:rFonts w:hint="cs"/>
          <w:rtl/>
        </w:rPr>
        <w:t>خود دوست بدار</w:t>
      </w:r>
      <w:r w:rsidRPr="004B132C">
        <w:rPr>
          <w:rtl/>
        </w:rPr>
        <w:t>»</w:t>
      </w:r>
      <w:r w:rsidRPr="004B132C">
        <w:rPr>
          <w:rFonts w:hint="cs"/>
          <w:rtl/>
        </w:rPr>
        <w:t>. (مرقس</w:t>
      </w:r>
      <w:r w:rsidRPr="00B12EB5">
        <w:rPr>
          <w:rFonts w:hint="cs"/>
          <w:rtl/>
        </w:rPr>
        <w:t>، فصل12، فقره 29).</w:t>
      </w:r>
    </w:p>
    <w:p w:rsidR="0079021F" w:rsidRPr="00B12EB5" w:rsidRDefault="0079021F" w:rsidP="004B132C">
      <w:pPr>
        <w:pStyle w:val="a3"/>
        <w:rPr>
          <w:rtl/>
        </w:rPr>
      </w:pPr>
      <w:r w:rsidRPr="00B12EB5">
        <w:rPr>
          <w:rFonts w:hint="cs"/>
          <w:rtl/>
        </w:rPr>
        <w:t>در انج</w:t>
      </w:r>
      <w:r w:rsidR="00B9269E">
        <w:rPr>
          <w:rFonts w:hint="cs"/>
          <w:rtl/>
        </w:rPr>
        <w:t>ی</w:t>
      </w:r>
      <w:r w:rsidRPr="00B12EB5">
        <w:rPr>
          <w:rFonts w:hint="cs"/>
          <w:rtl/>
        </w:rPr>
        <w:t>ل لوقا از ا</w:t>
      </w:r>
      <w:r w:rsidR="00B9269E">
        <w:rPr>
          <w:rFonts w:hint="cs"/>
          <w:rtl/>
        </w:rPr>
        <w:t>ی</w:t>
      </w:r>
      <w:r w:rsidRPr="00B12EB5">
        <w:rPr>
          <w:rFonts w:hint="cs"/>
          <w:rtl/>
        </w:rPr>
        <w:t>شان چن</w:t>
      </w:r>
      <w:r w:rsidR="00B9269E">
        <w:rPr>
          <w:rFonts w:hint="cs"/>
          <w:rtl/>
        </w:rPr>
        <w:t>ی</w:t>
      </w:r>
      <w:r w:rsidRPr="00B12EB5">
        <w:rPr>
          <w:rFonts w:hint="cs"/>
          <w:rtl/>
        </w:rPr>
        <w:t>ن نقل شده است</w:t>
      </w:r>
      <w:r w:rsidRPr="004B132C">
        <w:rPr>
          <w:rFonts w:hint="cs"/>
          <w:rtl/>
        </w:rPr>
        <w:t xml:space="preserve">: </w:t>
      </w:r>
      <w:r w:rsidRPr="004B132C">
        <w:rPr>
          <w:rtl/>
        </w:rPr>
        <w:t>«</w:t>
      </w:r>
      <w:r w:rsidRPr="00B12EB5">
        <w:rPr>
          <w:rFonts w:hint="cs"/>
          <w:rtl/>
        </w:rPr>
        <w:t xml:space="preserve">عیسی </w:t>
      </w:r>
      <w:r w:rsidR="00676EEB" w:rsidRPr="00676EEB">
        <w:rPr>
          <w:rFonts w:cs="CTraditional Arabic" w:hint="cs"/>
          <w:rtl/>
        </w:rPr>
        <w:t>÷</w:t>
      </w:r>
      <w:r w:rsidRPr="00B12EB5">
        <w:rPr>
          <w:rFonts w:hint="cs"/>
          <w:rtl/>
        </w:rPr>
        <w:t xml:space="preserve"> جواب داد: تو با</w:t>
      </w:r>
      <w:r w:rsidR="00B9269E">
        <w:rPr>
          <w:rFonts w:hint="cs"/>
          <w:rtl/>
        </w:rPr>
        <w:t>ی</w:t>
      </w:r>
      <w:r w:rsidRPr="00B12EB5">
        <w:rPr>
          <w:rFonts w:hint="cs"/>
          <w:rtl/>
        </w:rPr>
        <w:t>د خداوند، خدا</w:t>
      </w:r>
      <w:r w:rsidR="00B9269E">
        <w:rPr>
          <w:rFonts w:hint="cs"/>
          <w:rtl/>
        </w:rPr>
        <w:t>ی</w:t>
      </w:r>
      <w:r w:rsidRPr="00B12EB5">
        <w:rPr>
          <w:rFonts w:hint="cs"/>
          <w:rtl/>
        </w:rPr>
        <w:t xml:space="preserve"> خود را سجده کن</w:t>
      </w:r>
      <w:r w:rsidR="00B9269E">
        <w:rPr>
          <w:rFonts w:hint="cs"/>
          <w:rtl/>
        </w:rPr>
        <w:t>ی</w:t>
      </w:r>
      <w:r w:rsidRPr="00B12EB5">
        <w:rPr>
          <w:rFonts w:hint="cs"/>
          <w:rtl/>
        </w:rPr>
        <w:t xml:space="preserve">، و فقط او را خدمت </w:t>
      </w:r>
      <w:r w:rsidRPr="004B132C">
        <w:rPr>
          <w:rFonts w:hint="cs"/>
          <w:rtl/>
        </w:rPr>
        <w:t>نمائ</w:t>
      </w:r>
      <w:r w:rsidR="00B9269E">
        <w:rPr>
          <w:rFonts w:hint="cs"/>
          <w:rtl/>
        </w:rPr>
        <w:t>ی</w:t>
      </w:r>
      <w:r w:rsidRPr="004B132C">
        <w:rPr>
          <w:rtl/>
        </w:rPr>
        <w:t>»</w:t>
      </w:r>
      <w:r w:rsidRPr="004B132C">
        <w:rPr>
          <w:rFonts w:hint="cs"/>
          <w:rtl/>
        </w:rPr>
        <w:t>. (</w:t>
      </w:r>
      <w:r w:rsidRPr="00B12EB5">
        <w:rPr>
          <w:rFonts w:hint="cs"/>
          <w:rtl/>
        </w:rPr>
        <w:t>لوقا، فصل4، فقره 8).</w:t>
      </w:r>
    </w:p>
    <w:p w:rsidR="0079021F" w:rsidRPr="00B12EB5" w:rsidRDefault="0079021F" w:rsidP="004B132C">
      <w:pPr>
        <w:pStyle w:val="a3"/>
        <w:rPr>
          <w:rtl/>
        </w:rPr>
      </w:pPr>
      <w:r w:rsidRPr="00B12EB5">
        <w:rPr>
          <w:rFonts w:hint="cs"/>
          <w:rtl/>
        </w:rPr>
        <w:t>و همچن</w:t>
      </w:r>
      <w:r w:rsidR="00B9269E">
        <w:rPr>
          <w:rFonts w:hint="cs"/>
          <w:rtl/>
        </w:rPr>
        <w:t>ی</w:t>
      </w:r>
      <w:r w:rsidRPr="00B12EB5">
        <w:rPr>
          <w:rFonts w:hint="cs"/>
          <w:rtl/>
        </w:rPr>
        <w:t>ن در انج</w:t>
      </w:r>
      <w:r w:rsidR="00B9269E">
        <w:rPr>
          <w:rFonts w:hint="cs"/>
          <w:rtl/>
        </w:rPr>
        <w:t>ی</w:t>
      </w:r>
      <w:r w:rsidRPr="00B12EB5">
        <w:rPr>
          <w:rFonts w:hint="cs"/>
          <w:rtl/>
        </w:rPr>
        <w:t xml:space="preserve">ل </w:t>
      </w:r>
      <w:r w:rsidR="00B9269E">
        <w:rPr>
          <w:rFonts w:hint="cs"/>
          <w:rtl/>
        </w:rPr>
        <w:t>ی</w:t>
      </w:r>
      <w:r w:rsidRPr="00B12EB5">
        <w:rPr>
          <w:rFonts w:hint="cs"/>
          <w:rtl/>
        </w:rPr>
        <w:t xml:space="preserve">وحنا از عیسی </w:t>
      </w:r>
      <w:r w:rsidR="00676EEB" w:rsidRPr="00676EEB">
        <w:rPr>
          <w:rFonts w:cs="CTraditional Arabic" w:hint="cs"/>
          <w:rtl/>
        </w:rPr>
        <w:t>÷</w:t>
      </w:r>
      <w:r w:rsidRPr="00B12EB5">
        <w:rPr>
          <w:rFonts w:hint="cs"/>
          <w:rtl/>
        </w:rPr>
        <w:t xml:space="preserve"> نقل شده است که او گفت</w:t>
      </w:r>
      <w:r w:rsidRPr="004B132C">
        <w:rPr>
          <w:rFonts w:hint="cs"/>
          <w:rtl/>
        </w:rPr>
        <w:t xml:space="preserve">: </w:t>
      </w:r>
      <w:r w:rsidRPr="004B132C">
        <w:rPr>
          <w:rtl/>
        </w:rPr>
        <w:t>«</w:t>
      </w:r>
      <w:r w:rsidRPr="004B132C">
        <w:rPr>
          <w:rFonts w:hint="cs"/>
          <w:rtl/>
        </w:rPr>
        <w:t>ا</w:t>
      </w:r>
      <w:r w:rsidR="00B9269E">
        <w:rPr>
          <w:rFonts w:hint="cs"/>
          <w:rtl/>
        </w:rPr>
        <w:t>ی</w:t>
      </w:r>
      <w:r w:rsidRPr="004B132C">
        <w:rPr>
          <w:rFonts w:hint="cs"/>
          <w:rtl/>
        </w:rPr>
        <w:t>ن است</w:t>
      </w:r>
      <w:r w:rsidRPr="00B12EB5">
        <w:rPr>
          <w:rFonts w:hint="cs"/>
          <w:rtl/>
        </w:rPr>
        <w:t xml:space="preserve"> ح</w:t>
      </w:r>
      <w:r w:rsidR="00B9269E">
        <w:rPr>
          <w:rFonts w:hint="cs"/>
          <w:rtl/>
        </w:rPr>
        <w:t>ی</w:t>
      </w:r>
      <w:r w:rsidRPr="00B12EB5">
        <w:rPr>
          <w:rFonts w:hint="cs"/>
          <w:rtl/>
        </w:rPr>
        <w:t>ات جاو</w:t>
      </w:r>
      <w:r w:rsidR="00B9269E">
        <w:rPr>
          <w:rFonts w:hint="cs"/>
          <w:rtl/>
        </w:rPr>
        <w:t>ی</w:t>
      </w:r>
      <w:r w:rsidRPr="00B12EB5">
        <w:rPr>
          <w:rFonts w:hint="cs"/>
          <w:rtl/>
        </w:rPr>
        <w:t>دان که</w:t>
      </w:r>
      <w:r w:rsidR="00676EEB">
        <w:rPr>
          <w:rFonts w:hint="cs"/>
          <w:rtl/>
        </w:rPr>
        <w:t xml:space="preserve"> آن‌ها </w:t>
      </w:r>
      <w:r w:rsidRPr="00B12EB5">
        <w:rPr>
          <w:rFonts w:hint="cs"/>
          <w:rtl/>
        </w:rPr>
        <w:t>ترا خدا</w:t>
      </w:r>
      <w:r w:rsidR="00B9269E">
        <w:rPr>
          <w:rFonts w:hint="cs"/>
          <w:rtl/>
        </w:rPr>
        <w:t>ی</w:t>
      </w:r>
      <w:r w:rsidRPr="00B12EB5">
        <w:rPr>
          <w:rFonts w:hint="cs"/>
          <w:rtl/>
        </w:rPr>
        <w:t xml:space="preserve"> واحد حق</w:t>
      </w:r>
      <w:r w:rsidR="00B9269E">
        <w:rPr>
          <w:rFonts w:hint="cs"/>
          <w:rtl/>
        </w:rPr>
        <w:t>ی</w:t>
      </w:r>
      <w:r w:rsidRPr="00B12EB5">
        <w:rPr>
          <w:rFonts w:hint="cs"/>
          <w:rtl/>
        </w:rPr>
        <w:t>ق</w:t>
      </w:r>
      <w:r w:rsidR="00B9269E">
        <w:rPr>
          <w:rFonts w:hint="cs"/>
          <w:rtl/>
        </w:rPr>
        <w:t>ی</w:t>
      </w:r>
      <w:r w:rsidRPr="00B12EB5">
        <w:rPr>
          <w:rFonts w:hint="cs"/>
          <w:rtl/>
        </w:rPr>
        <w:t xml:space="preserve"> و ع</w:t>
      </w:r>
      <w:r w:rsidR="00B9269E">
        <w:rPr>
          <w:rFonts w:hint="cs"/>
          <w:rtl/>
        </w:rPr>
        <w:t>ی</w:t>
      </w:r>
      <w:r w:rsidRPr="00B12EB5">
        <w:rPr>
          <w:rFonts w:hint="cs"/>
          <w:rtl/>
        </w:rPr>
        <w:t>س</w:t>
      </w:r>
      <w:r w:rsidR="00B9269E">
        <w:rPr>
          <w:rFonts w:hint="cs"/>
          <w:rtl/>
        </w:rPr>
        <w:t>ی</w:t>
      </w:r>
      <w:r w:rsidRPr="00B12EB5">
        <w:rPr>
          <w:rFonts w:hint="cs"/>
          <w:rtl/>
        </w:rPr>
        <w:t xml:space="preserve"> مس</w:t>
      </w:r>
      <w:r w:rsidR="00B9269E">
        <w:rPr>
          <w:rFonts w:hint="cs"/>
          <w:rtl/>
        </w:rPr>
        <w:t>ی</w:t>
      </w:r>
      <w:r w:rsidRPr="00B12EB5">
        <w:rPr>
          <w:rFonts w:hint="cs"/>
          <w:rtl/>
        </w:rPr>
        <w:t xml:space="preserve">ح را که فرستادۀ تو است </w:t>
      </w:r>
      <w:r w:rsidRPr="004B132C">
        <w:rPr>
          <w:rFonts w:hint="cs"/>
          <w:rtl/>
        </w:rPr>
        <w:t>بشناسند</w:t>
      </w:r>
      <w:r w:rsidRPr="004B132C">
        <w:rPr>
          <w:rtl/>
        </w:rPr>
        <w:t>»</w:t>
      </w:r>
      <w:r w:rsidRPr="004B132C">
        <w:rPr>
          <w:rFonts w:hint="cs"/>
          <w:rtl/>
        </w:rPr>
        <w:t>. (</w:t>
      </w:r>
      <w:r w:rsidR="00B9269E">
        <w:rPr>
          <w:rFonts w:hint="cs"/>
          <w:rtl/>
        </w:rPr>
        <w:t>ی</w:t>
      </w:r>
      <w:r w:rsidRPr="00B12EB5">
        <w:rPr>
          <w:rFonts w:hint="cs"/>
          <w:rtl/>
        </w:rPr>
        <w:t>وحنا، فصل17، فقره 3).</w:t>
      </w:r>
    </w:p>
    <w:p w:rsidR="0079021F" w:rsidRPr="00B12EB5" w:rsidRDefault="0079021F" w:rsidP="004B132C">
      <w:pPr>
        <w:pStyle w:val="a3"/>
        <w:rPr>
          <w:rtl/>
        </w:rPr>
      </w:pPr>
      <w:r w:rsidRPr="00B12EB5">
        <w:rPr>
          <w:rFonts w:hint="cs"/>
          <w:rtl/>
        </w:rPr>
        <w:t>درا</w:t>
      </w:r>
      <w:r w:rsidR="00B9269E">
        <w:rPr>
          <w:rFonts w:hint="cs"/>
          <w:rtl/>
        </w:rPr>
        <w:t>ی</w:t>
      </w:r>
      <w:r w:rsidRPr="00B12EB5">
        <w:rPr>
          <w:rFonts w:hint="cs"/>
          <w:rtl/>
        </w:rPr>
        <w:t>ن عبارات بر دو چ</w:t>
      </w:r>
      <w:r w:rsidR="00B9269E">
        <w:rPr>
          <w:rFonts w:hint="cs"/>
          <w:rtl/>
        </w:rPr>
        <w:t>ی</w:t>
      </w:r>
      <w:r w:rsidRPr="00B12EB5">
        <w:rPr>
          <w:rFonts w:hint="cs"/>
          <w:rtl/>
        </w:rPr>
        <w:t>ز مهم و اساس</w:t>
      </w:r>
      <w:r w:rsidR="00B9269E">
        <w:rPr>
          <w:rFonts w:hint="cs"/>
          <w:rtl/>
        </w:rPr>
        <w:t>ی</w:t>
      </w:r>
      <w:r w:rsidRPr="00B12EB5">
        <w:rPr>
          <w:rFonts w:hint="cs"/>
          <w:rtl/>
        </w:rPr>
        <w:t xml:space="preserve"> تأک</w:t>
      </w:r>
      <w:r w:rsidR="00B9269E">
        <w:rPr>
          <w:rFonts w:hint="cs"/>
          <w:rtl/>
        </w:rPr>
        <w:t>ی</w:t>
      </w:r>
      <w:r w:rsidRPr="00B12EB5">
        <w:rPr>
          <w:rFonts w:hint="cs"/>
          <w:rtl/>
        </w:rPr>
        <w:t xml:space="preserve">د شده است: </w:t>
      </w:r>
    </w:p>
    <w:p w:rsidR="0079021F" w:rsidRPr="00B12EB5" w:rsidRDefault="0079021F" w:rsidP="004B132C">
      <w:pPr>
        <w:pStyle w:val="a3"/>
        <w:rPr>
          <w:rtl/>
        </w:rPr>
      </w:pPr>
      <w:r w:rsidRPr="00B12EB5">
        <w:rPr>
          <w:rFonts w:hint="cs"/>
          <w:rtl/>
        </w:rPr>
        <w:lastRenderedPageBreak/>
        <w:t>اول: توح</w:t>
      </w:r>
      <w:r w:rsidR="00B9269E">
        <w:rPr>
          <w:rFonts w:hint="cs"/>
          <w:rtl/>
        </w:rPr>
        <w:t>ی</w:t>
      </w:r>
      <w:r w:rsidRPr="00B12EB5">
        <w:rPr>
          <w:rFonts w:hint="cs"/>
          <w:rtl/>
        </w:rPr>
        <w:t>د. به ا</w:t>
      </w:r>
      <w:r w:rsidR="00B9269E">
        <w:rPr>
          <w:rFonts w:hint="cs"/>
          <w:rtl/>
        </w:rPr>
        <w:t>ی</w:t>
      </w:r>
      <w:r w:rsidRPr="00B12EB5">
        <w:rPr>
          <w:rFonts w:hint="cs"/>
          <w:rtl/>
        </w:rPr>
        <w:t>ن معنا که الله تعال</w:t>
      </w:r>
      <w:r w:rsidR="00B9269E">
        <w:rPr>
          <w:rFonts w:hint="cs"/>
          <w:rtl/>
        </w:rPr>
        <w:t>ی</w:t>
      </w:r>
      <w:r w:rsidRPr="00B12EB5">
        <w:rPr>
          <w:rFonts w:hint="cs"/>
          <w:rtl/>
        </w:rPr>
        <w:t xml:space="preserve"> </w:t>
      </w:r>
      <w:r w:rsidR="00B9269E">
        <w:rPr>
          <w:rFonts w:hint="cs"/>
          <w:rtl/>
        </w:rPr>
        <w:t>ی</w:t>
      </w:r>
      <w:r w:rsidRPr="00B12EB5">
        <w:rPr>
          <w:rFonts w:hint="cs"/>
          <w:rtl/>
        </w:rPr>
        <w:t>کتا است، هم در ذات و هم در اسماء و هم در صفات، او مرکب ن</w:t>
      </w:r>
      <w:r w:rsidR="00B9269E">
        <w:rPr>
          <w:rFonts w:hint="cs"/>
          <w:rtl/>
        </w:rPr>
        <w:t>ی</w:t>
      </w:r>
      <w:r w:rsidRPr="00B12EB5">
        <w:rPr>
          <w:rFonts w:hint="cs"/>
          <w:rtl/>
        </w:rPr>
        <w:t>ست. و اثبات توح</w:t>
      </w:r>
      <w:r w:rsidR="00B9269E">
        <w:rPr>
          <w:rFonts w:hint="cs"/>
          <w:rtl/>
        </w:rPr>
        <w:t>ی</w:t>
      </w:r>
      <w:r w:rsidRPr="00B12EB5">
        <w:rPr>
          <w:rFonts w:hint="cs"/>
          <w:rtl/>
        </w:rPr>
        <w:t>د به هم</w:t>
      </w:r>
      <w:r w:rsidR="00B9269E">
        <w:rPr>
          <w:rFonts w:hint="cs"/>
          <w:rtl/>
        </w:rPr>
        <w:t>ی</w:t>
      </w:r>
      <w:r w:rsidRPr="00B12EB5">
        <w:rPr>
          <w:rFonts w:hint="cs"/>
          <w:rtl/>
        </w:rPr>
        <w:t>ن مطلب فوق، اساس دعوت مس</w:t>
      </w:r>
      <w:r w:rsidR="00B9269E">
        <w:rPr>
          <w:rFonts w:hint="cs"/>
          <w:rtl/>
        </w:rPr>
        <w:t>ی</w:t>
      </w:r>
      <w:r w:rsidRPr="00B12EB5">
        <w:rPr>
          <w:rFonts w:hint="cs"/>
          <w:rtl/>
        </w:rPr>
        <w:t>ح</w:t>
      </w:r>
      <w:r w:rsidR="00676EEB" w:rsidRPr="00676EEB">
        <w:rPr>
          <w:rFonts w:cs="CTraditional Arabic"/>
          <w:rtl/>
        </w:rPr>
        <w:t>÷</w:t>
      </w:r>
      <w:r w:rsidRPr="00B12EB5">
        <w:rPr>
          <w:rFonts w:hint="cs"/>
          <w:rtl/>
        </w:rPr>
        <w:t xml:space="preserve"> را تشک</w:t>
      </w:r>
      <w:r w:rsidR="00B9269E">
        <w:rPr>
          <w:rFonts w:hint="cs"/>
          <w:rtl/>
        </w:rPr>
        <w:t>ی</w:t>
      </w:r>
      <w:r w:rsidRPr="00B12EB5">
        <w:rPr>
          <w:rFonts w:hint="cs"/>
          <w:rtl/>
        </w:rPr>
        <w:t xml:space="preserve">ل </w:t>
      </w:r>
      <w:r w:rsidR="00B35F33">
        <w:rPr>
          <w:rFonts w:hint="cs"/>
          <w:rtl/>
        </w:rPr>
        <w:t>م</w:t>
      </w:r>
      <w:r w:rsidR="00B9269E">
        <w:rPr>
          <w:rFonts w:hint="cs"/>
          <w:rtl/>
        </w:rPr>
        <w:t>ی</w:t>
      </w:r>
      <w:r w:rsidR="00B35F33">
        <w:rPr>
          <w:rFonts w:hint="cs"/>
          <w:rtl/>
        </w:rPr>
        <w:t>‌ده</w:t>
      </w:r>
      <w:r w:rsidRPr="00B12EB5">
        <w:rPr>
          <w:rFonts w:hint="cs"/>
          <w:rtl/>
        </w:rPr>
        <w:t>د.</w:t>
      </w:r>
    </w:p>
    <w:p w:rsidR="0079021F" w:rsidRPr="00B12EB5" w:rsidRDefault="0079021F" w:rsidP="004B132C">
      <w:pPr>
        <w:pStyle w:val="a3"/>
        <w:rPr>
          <w:rtl/>
        </w:rPr>
      </w:pPr>
      <w:r w:rsidRPr="00B12EB5">
        <w:rPr>
          <w:rFonts w:hint="cs"/>
          <w:rtl/>
        </w:rPr>
        <w:t>دوم: رسالت مس</w:t>
      </w:r>
      <w:r w:rsidR="00B9269E">
        <w:rPr>
          <w:rFonts w:hint="cs"/>
          <w:rtl/>
        </w:rPr>
        <w:t>ی</w:t>
      </w:r>
      <w:r w:rsidRPr="00B12EB5">
        <w:rPr>
          <w:rFonts w:hint="cs"/>
          <w:rtl/>
        </w:rPr>
        <w:t>ح</w:t>
      </w:r>
      <w:r w:rsidR="00676EEB" w:rsidRPr="00676EEB">
        <w:rPr>
          <w:rFonts w:cs="CTraditional Arabic"/>
          <w:rtl/>
        </w:rPr>
        <w:t>÷</w:t>
      </w:r>
      <w:r w:rsidRPr="00B12EB5">
        <w:rPr>
          <w:rFonts w:hint="cs"/>
          <w:rtl/>
        </w:rPr>
        <w:t>. به ا</w:t>
      </w:r>
      <w:r w:rsidR="00B9269E">
        <w:rPr>
          <w:rFonts w:hint="cs"/>
          <w:rtl/>
        </w:rPr>
        <w:t>ی</w:t>
      </w:r>
      <w:r w:rsidRPr="00B12EB5">
        <w:rPr>
          <w:rFonts w:hint="cs"/>
          <w:rtl/>
        </w:rPr>
        <w:t>ن معنا که مس</w:t>
      </w:r>
      <w:r w:rsidR="00B9269E">
        <w:rPr>
          <w:rFonts w:hint="cs"/>
          <w:rtl/>
        </w:rPr>
        <w:t>ی</w:t>
      </w:r>
      <w:r w:rsidRPr="00B12EB5">
        <w:rPr>
          <w:rFonts w:hint="cs"/>
          <w:rtl/>
        </w:rPr>
        <w:t xml:space="preserve">ح </w:t>
      </w:r>
      <w:r w:rsidR="00676EEB" w:rsidRPr="00676EEB">
        <w:rPr>
          <w:rFonts w:cs="CTraditional Arabic"/>
          <w:rtl/>
        </w:rPr>
        <w:t>÷</w:t>
      </w:r>
      <w:r w:rsidRPr="00B12EB5">
        <w:rPr>
          <w:rFonts w:hint="cs"/>
          <w:rtl/>
        </w:rPr>
        <w:t xml:space="preserve"> جز رسالت وظ</w:t>
      </w:r>
      <w:r w:rsidR="00B9269E">
        <w:rPr>
          <w:rFonts w:hint="cs"/>
          <w:rtl/>
        </w:rPr>
        <w:t>ی</w:t>
      </w:r>
      <w:r w:rsidRPr="00B12EB5">
        <w:rPr>
          <w:rFonts w:hint="cs"/>
          <w:rtl/>
        </w:rPr>
        <w:t>فۀ د</w:t>
      </w:r>
      <w:r w:rsidR="00B9269E">
        <w:rPr>
          <w:rFonts w:hint="cs"/>
          <w:rtl/>
        </w:rPr>
        <w:t>ی</w:t>
      </w:r>
      <w:r w:rsidRPr="00B12EB5">
        <w:rPr>
          <w:rFonts w:hint="cs"/>
          <w:rtl/>
        </w:rPr>
        <w:t>گر</w:t>
      </w:r>
      <w:r w:rsidR="00B9269E">
        <w:rPr>
          <w:rFonts w:hint="cs"/>
          <w:rtl/>
        </w:rPr>
        <w:t>ی</w:t>
      </w:r>
      <w:r w:rsidRPr="00B12EB5">
        <w:rPr>
          <w:rFonts w:hint="cs"/>
          <w:rtl/>
        </w:rPr>
        <w:t xml:space="preserve"> نداشت، او فرزند خدا نبود، بلکه بشر</w:t>
      </w:r>
      <w:r w:rsidR="00B9269E">
        <w:rPr>
          <w:rFonts w:hint="cs"/>
          <w:rtl/>
        </w:rPr>
        <w:t>ی</w:t>
      </w:r>
      <w:r w:rsidRPr="00B12EB5">
        <w:rPr>
          <w:rFonts w:hint="cs"/>
          <w:rtl/>
        </w:rPr>
        <w:t xml:space="preserve"> بود و برا</w:t>
      </w:r>
      <w:r w:rsidR="00B9269E">
        <w:rPr>
          <w:rFonts w:hint="cs"/>
          <w:rtl/>
        </w:rPr>
        <w:t>ی</w:t>
      </w:r>
      <w:r w:rsidRPr="00B12EB5">
        <w:rPr>
          <w:rFonts w:hint="cs"/>
          <w:rtl/>
        </w:rPr>
        <w:t xml:space="preserve"> هدا</w:t>
      </w:r>
      <w:r w:rsidR="00B9269E">
        <w:rPr>
          <w:rFonts w:hint="cs"/>
          <w:rtl/>
        </w:rPr>
        <w:t>ی</w:t>
      </w:r>
      <w:r w:rsidRPr="00B12EB5">
        <w:rPr>
          <w:rFonts w:hint="cs"/>
          <w:rtl/>
        </w:rPr>
        <w:t>ت بن</w:t>
      </w:r>
      <w:r w:rsidR="00B9269E">
        <w:rPr>
          <w:rFonts w:hint="cs"/>
          <w:rtl/>
        </w:rPr>
        <w:t>ی</w:t>
      </w:r>
      <w:r w:rsidRPr="00B12EB5">
        <w:rPr>
          <w:rFonts w:hint="cs"/>
          <w:rtl/>
        </w:rPr>
        <w:t xml:space="preserve"> اسرائ</w:t>
      </w:r>
      <w:r w:rsidR="00B9269E">
        <w:rPr>
          <w:rFonts w:hint="cs"/>
          <w:rtl/>
        </w:rPr>
        <w:t>ی</w:t>
      </w:r>
      <w:r w:rsidRPr="00B12EB5">
        <w:rPr>
          <w:rFonts w:hint="cs"/>
          <w:rtl/>
        </w:rPr>
        <w:t>ل و وارهان</w:t>
      </w:r>
      <w:r w:rsidR="00B9269E">
        <w:rPr>
          <w:rFonts w:hint="cs"/>
          <w:rtl/>
        </w:rPr>
        <w:t>ی</w:t>
      </w:r>
      <w:r w:rsidRPr="00B12EB5">
        <w:rPr>
          <w:rFonts w:hint="cs"/>
          <w:rtl/>
        </w:rPr>
        <w:t xml:space="preserve"> ا</w:t>
      </w:r>
      <w:r w:rsidR="00B9269E">
        <w:rPr>
          <w:rFonts w:hint="cs"/>
          <w:rtl/>
        </w:rPr>
        <w:t>ی</w:t>
      </w:r>
      <w:r w:rsidRPr="00B12EB5">
        <w:rPr>
          <w:rFonts w:hint="cs"/>
          <w:rtl/>
        </w:rPr>
        <w:t>شان از گمراه</w:t>
      </w:r>
      <w:r w:rsidR="00B9269E">
        <w:rPr>
          <w:rFonts w:hint="cs"/>
          <w:rtl/>
        </w:rPr>
        <w:t>ی</w:t>
      </w:r>
      <w:r w:rsidRPr="00B12EB5">
        <w:rPr>
          <w:rFonts w:hint="cs"/>
          <w:rtl/>
        </w:rPr>
        <w:t xml:space="preserve"> و ضلالت مبعوث گرد</w:t>
      </w:r>
      <w:r w:rsidR="00B9269E">
        <w:rPr>
          <w:rFonts w:hint="cs"/>
          <w:rtl/>
        </w:rPr>
        <w:t>ی</w:t>
      </w:r>
      <w:r w:rsidRPr="00B12EB5">
        <w:rPr>
          <w:rFonts w:hint="cs"/>
          <w:rtl/>
        </w:rPr>
        <w:t>ده بود.</w:t>
      </w:r>
    </w:p>
    <w:p w:rsidR="0079021F" w:rsidRPr="00B12EB5" w:rsidRDefault="0079021F" w:rsidP="004B132C">
      <w:pPr>
        <w:pStyle w:val="a3"/>
        <w:rPr>
          <w:rtl/>
        </w:rPr>
      </w:pPr>
      <w:r w:rsidRPr="00B12EB5">
        <w:rPr>
          <w:rFonts w:hint="cs"/>
          <w:rtl/>
        </w:rPr>
        <w:t>و اثبات ا</w:t>
      </w:r>
      <w:r w:rsidR="00B9269E">
        <w:rPr>
          <w:rFonts w:hint="cs"/>
          <w:rtl/>
        </w:rPr>
        <w:t>ی</w:t>
      </w:r>
      <w:r w:rsidRPr="00B12EB5">
        <w:rPr>
          <w:rFonts w:hint="cs"/>
          <w:rtl/>
        </w:rPr>
        <w:t>ن دو امر درهم شکنندۀ دو مسئلۀ اساس</w:t>
      </w:r>
      <w:r w:rsidR="00B9269E">
        <w:rPr>
          <w:rFonts w:hint="cs"/>
          <w:rtl/>
        </w:rPr>
        <w:t>ی</w:t>
      </w:r>
      <w:r w:rsidRPr="00B12EB5">
        <w:rPr>
          <w:rFonts w:hint="cs"/>
          <w:rtl/>
        </w:rPr>
        <w:t xml:space="preserve"> و بن</w:t>
      </w:r>
      <w:r w:rsidR="00B9269E">
        <w:rPr>
          <w:rFonts w:hint="cs"/>
          <w:rtl/>
        </w:rPr>
        <w:t>ی</w:t>
      </w:r>
      <w:r w:rsidRPr="00B12EB5">
        <w:rPr>
          <w:rFonts w:hint="cs"/>
          <w:rtl/>
        </w:rPr>
        <w:t>اد</w:t>
      </w:r>
      <w:r w:rsidR="00B9269E">
        <w:rPr>
          <w:rFonts w:hint="cs"/>
          <w:rtl/>
        </w:rPr>
        <w:t>ی</w:t>
      </w:r>
      <w:r w:rsidRPr="00B12EB5">
        <w:rPr>
          <w:rFonts w:hint="cs"/>
          <w:rtl/>
        </w:rPr>
        <w:t>ن در مس</w:t>
      </w:r>
      <w:r w:rsidR="00B9269E">
        <w:rPr>
          <w:rFonts w:hint="cs"/>
          <w:rtl/>
        </w:rPr>
        <w:t>ی</w:t>
      </w:r>
      <w:r w:rsidRPr="00B12EB5">
        <w:rPr>
          <w:rFonts w:hint="cs"/>
          <w:rtl/>
        </w:rPr>
        <w:t>ح</w:t>
      </w:r>
      <w:r w:rsidR="00B9269E">
        <w:rPr>
          <w:rFonts w:hint="cs"/>
          <w:rtl/>
        </w:rPr>
        <w:t>ی</w:t>
      </w:r>
      <w:r w:rsidRPr="00B12EB5">
        <w:rPr>
          <w:rFonts w:hint="cs"/>
          <w:rtl/>
        </w:rPr>
        <w:t>ت تحر</w:t>
      </w:r>
      <w:r w:rsidR="00B9269E">
        <w:rPr>
          <w:rFonts w:hint="cs"/>
          <w:rtl/>
        </w:rPr>
        <w:t>ی</w:t>
      </w:r>
      <w:r w:rsidRPr="00B12EB5">
        <w:rPr>
          <w:rFonts w:hint="cs"/>
          <w:rtl/>
        </w:rPr>
        <w:t xml:space="preserve">ف شده </w:t>
      </w:r>
      <w:r w:rsidR="00774C6F">
        <w:rPr>
          <w:rFonts w:hint="cs"/>
          <w:rtl/>
        </w:rPr>
        <w:t>م</w:t>
      </w:r>
      <w:r w:rsidR="00B9269E">
        <w:rPr>
          <w:rFonts w:hint="cs"/>
          <w:rtl/>
        </w:rPr>
        <w:t>ی</w:t>
      </w:r>
      <w:r w:rsidR="00774C6F">
        <w:rPr>
          <w:rFonts w:hint="cs"/>
          <w:rtl/>
        </w:rPr>
        <w:t>‌باش</w:t>
      </w:r>
      <w:r w:rsidRPr="00B12EB5">
        <w:rPr>
          <w:rFonts w:hint="cs"/>
          <w:rtl/>
        </w:rPr>
        <w:t xml:space="preserve">د: </w:t>
      </w:r>
      <w:r w:rsidR="00B9269E">
        <w:rPr>
          <w:rFonts w:hint="cs"/>
          <w:rtl/>
        </w:rPr>
        <w:t>ی</w:t>
      </w:r>
      <w:r w:rsidRPr="00B12EB5">
        <w:rPr>
          <w:rFonts w:hint="cs"/>
          <w:rtl/>
        </w:rPr>
        <w:t>ک</w:t>
      </w:r>
      <w:r w:rsidR="00B9269E">
        <w:rPr>
          <w:rFonts w:hint="cs"/>
          <w:rtl/>
        </w:rPr>
        <w:t>ی</w:t>
      </w:r>
      <w:r w:rsidRPr="00B12EB5">
        <w:rPr>
          <w:rFonts w:hint="cs"/>
          <w:rtl/>
        </w:rPr>
        <w:t xml:space="preserve"> مسئلۀ تثل</w:t>
      </w:r>
      <w:r w:rsidR="00B9269E">
        <w:rPr>
          <w:rFonts w:hint="cs"/>
          <w:rtl/>
        </w:rPr>
        <w:t>ی</w:t>
      </w:r>
      <w:r w:rsidRPr="00B12EB5">
        <w:rPr>
          <w:rFonts w:hint="cs"/>
          <w:rtl/>
        </w:rPr>
        <w:t>ث و ابطال آن، و دوم: الوه</w:t>
      </w:r>
      <w:r w:rsidR="00B9269E">
        <w:rPr>
          <w:rFonts w:hint="cs"/>
          <w:rtl/>
        </w:rPr>
        <w:t>ی</w:t>
      </w:r>
      <w:r w:rsidRPr="00B12EB5">
        <w:rPr>
          <w:rFonts w:hint="cs"/>
          <w:rtl/>
        </w:rPr>
        <w:t>ت مس</w:t>
      </w:r>
      <w:r w:rsidR="00B9269E">
        <w:rPr>
          <w:rFonts w:hint="cs"/>
          <w:rtl/>
        </w:rPr>
        <w:t>ی</w:t>
      </w:r>
      <w:r w:rsidRPr="00B12EB5">
        <w:rPr>
          <w:rFonts w:hint="cs"/>
          <w:rtl/>
        </w:rPr>
        <w:t xml:space="preserve">ح </w:t>
      </w:r>
      <w:r w:rsidR="00676EEB" w:rsidRPr="00676EEB">
        <w:rPr>
          <w:rFonts w:cs="CTraditional Arabic"/>
          <w:rtl/>
        </w:rPr>
        <w:t>÷</w:t>
      </w:r>
      <w:r w:rsidRPr="00B12EB5">
        <w:rPr>
          <w:rFonts w:hint="cs"/>
          <w:rtl/>
        </w:rPr>
        <w:t>.</w:t>
      </w:r>
    </w:p>
    <w:p w:rsidR="0079021F" w:rsidRPr="00B12EB5" w:rsidRDefault="0079021F" w:rsidP="000E397C">
      <w:pPr>
        <w:pStyle w:val="a0"/>
        <w:rPr>
          <w:rtl/>
        </w:rPr>
      </w:pPr>
      <w:bookmarkStart w:id="37" w:name="_Toc295527462"/>
      <w:bookmarkStart w:id="38" w:name="_Toc424207117"/>
      <w:r w:rsidRPr="00B12EB5">
        <w:rPr>
          <w:rFonts w:hint="cs"/>
          <w:rtl/>
        </w:rPr>
        <w:t>پا</w:t>
      </w:r>
      <w:r w:rsidR="0023132C">
        <w:rPr>
          <w:rFonts w:hint="cs"/>
          <w:rtl/>
        </w:rPr>
        <w:t>ی</w:t>
      </w:r>
      <w:r w:rsidRPr="00B12EB5">
        <w:rPr>
          <w:rFonts w:hint="cs"/>
          <w:rtl/>
        </w:rPr>
        <w:t>ان کار ع</w:t>
      </w:r>
      <w:r w:rsidR="0023132C">
        <w:rPr>
          <w:rFonts w:hint="cs"/>
          <w:rtl/>
        </w:rPr>
        <w:t>ی</w:t>
      </w:r>
      <w:r w:rsidRPr="00B12EB5">
        <w:rPr>
          <w:rFonts w:hint="cs"/>
          <w:rtl/>
        </w:rPr>
        <w:t>س</w:t>
      </w:r>
      <w:r w:rsidR="0023132C">
        <w:rPr>
          <w:rFonts w:hint="cs"/>
          <w:rtl/>
        </w:rPr>
        <w:t>ی</w:t>
      </w:r>
      <w:r w:rsidRPr="00B12EB5">
        <w:rPr>
          <w:rFonts w:hint="cs"/>
          <w:rtl/>
        </w:rPr>
        <w:t xml:space="preserve"> </w:t>
      </w:r>
      <w:r w:rsidR="00676EEB" w:rsidRPr="00676EEB">
        <w:rPr>
          <w:rFonts w:cs="CTraditional Arabic"/>
          <w:bCs w:val="0"/>
          <w:rtl/>
        </w:rPr>
        <w:t>÷</w:t>
      </w:r>
      <w:r w:rsidRPr="00B12EB5">
        <w:rPr>
          <w:rFonts w:hint="cs"/>
          <w:rtl/>
        </w:rPr>
        <w:t xml:space="preserve"> در دن</w:t>
      </w:r>
      <w:r w:rsidR="0023132C">
        <w:rPr>
          <w:rFonts w:hint="cs"/>
          <w:rtl/>
        </w:rPr>
        <w:t>ی</w:t>
      </w:r>
      <w:r w:rsidRPr="00B12EB5">
        <w:rPr>
          <w:rFonts w:hint="cs"/>
          <w:rtl/>
        </w:rPr>
        <w:t>ا</w:t>
      </w:r>
      <w:bookmarkEnd w:id="37"/>
      <w:bookmarkEnd w:id="38"/>
    </w:p>
    <w:p w:rsidR="0079021F" w:rsidRDefault="0079021F" w:rsidP="004B132C">
      <w:pPr>
        <w:pStyle w:val="a3"/>
        <w:rPr>
          <w:rtl/>
        </w:rPr>
      </w:pPr>
      <w:r w:rsidRPr="00B12EB5">
        <w:rPr>
          <w:rFonts w:hint="cs"/>
          <w:rtl/>
        </w:rPr>
        <w:t>هنگام</w:t>
      </w:r>
      <w:r w:rsidR="00B9269E">
        <w:rPr>
          <w:rFonts w:hint="cs"/>
          <w:rtl/>
        </w:rPr>
        <w:t>ی</w:t>
      </w:r>
      <w:r w:rsidRPr="00B12EB5">
        <w:rPr>
          <w:rFonts w:hint="cs"/>
          <w:rtl/>
        </w:rPr>
        <w:t>که ع</w:t>
      </w:r>
      <w:r w:rsidR="00B9269E">
        <w:rPr>
          <w:rFonts w:hint="cs"/>
          <w:rtl/>
        </w:rPr>
        <w:t>ی</w:t>
      </w:r>
      <w:r w:rsidRPr="00B12EB5">
        <w:rPr>
          <w:rFonts w:hint="cs"/>
          <w:rtl/>
        </w:rPr>
        <w:t>س</w:t>
      </w:r>
      <w:r w:rsidR="00B9269E">
        <w:rPr>
          <w:rFonts w:hint="cs"/>
          <w:rtl/>
        </w:rPr>
        <w:t>ی</w:t>
      </w:r>
      <w:r w:rsidRPr="00B12EB5">
        <w:rPr>
          <w:rFonts w:hint="cs"/>
          <w:rtl/>
        </w:rPr>
        <w:t xml:space="preserve"> </w:t>
      </w:r>
      <w:r w:rsidR="00676EEB" w:rsidRPr="00676EEB">
        <w:rPr>
          <w:rFonts w:cs="CTraditional Arabic"/>
          <w:rtl/>
        </w:rPr>
        <w:t>÷</w:t>
      </w:r>
      <w:r w:rsidRPr="00B12EB5">
        <w:rPr>
          <w:rFonts w:hint="cs"/>
          <w:rtl/>
        </w:rPr>
        <w:t xml:space="preserve"> به دعوت آغاز کرد و خواست تا </w:t>
      </w:r>
      <w:r w:rsidR="00B9269E">
        <w:rPr>
          <w:rFonts w:hint="cs"/>
          <w:rtl/>
        </w:rPr>
        <w:t>ی</w:t>
      </w:r>
      <w:r w:rsidRPr="00B12EB5">
        <w:rPr>
          <w:rFonts w:hint="cs"/>
          <w:rtl/>
        </w:rPr>
        <w:t>هود را از عبادت نفس بسو</w:t>
      </w:r>
      <w:r w:rsidR="00B9269E">
        <w:rPr>
          <w:rFonts w:hint="cs"/>
          <w:rtl/>
        </w:rPr>
        <w:t>ی</w:t>
      </w:r>
      <w:r w:rsidRPr="00B12EB5">
        <w:rPr>
          <w:rFonts w:hint="cs"/>
          <w:rtl/>
        </w:rPr>
        <w:t xml:space="preserve"> عبادت الله رهنمون شود، </w:t>
      </w:r>
      <w:r w:rsidR="00B9269E">
        <w:rPr>
          <w:rFonts w:hint="cs"/>
          <w:rtl/>
        </w:rPr>
        <w:t>ی</w:t>
      </w:r>
      <w:r w:rsidRPr="00B12EB5">
        <w:rPr>
          <w:rFonts w:hint="cs"/>
          <w:rtl/>
        </w:rPr>
        <w:t>هود</w:t>
      </w:r>
      <w:r w:rsidR="00B9269E">
        <w:rPr>
          <w:rFonts w:hint="cs"/>
          <w:rtl/>
        </w:rPr>
        <w:t>ی</w:t>
      </w:r>
      <w:r w:rsidRPr="00B12EB5">
        <w:rPr>
          <w:rFonts w:hint="cs"/>
          <w:rtl/>
        </w:rPr>
        <w:t>ان به دشمن</w:t>
      </w:r>
      <w:r w:rsidR="00B9269E">
        <w:rPr>
          <w:rFonts w:hint="cs"/>
          <w:rtl/>
        </w:rPr>
        <w:t>ی</w:t>
      </w:r>
      <w:r w:rsidRPr="00B12EB5">
        <w:rPr>
          <w:rFonts w:hint="cs"/>
          <w:rtl/>
        </w:rPr>
        <w:t xml:space="preserve"> او بپاخاستند، خصوصا هنگام</w:t>
      </w:r>
      <w:r w:rsidR="00B9269E">
        <w:rPr>
          <w:rFonts w:hint="cs"/>
          <w:rtl/>
        </w:rPr>
        <w:t>ی</w:t>
      </w:r>
      <w:r w:rsidRPr="00B12EB5">
        <w:rPr>
          <w:rFonts w:hint="cs"/>
          <w:rtl/>
        </w:rPr>
        <w:t xml:space="preserve"> که د</w:t>
      </w:r>
      <w:r w:rsidR="00B9269E">
        <w:rPr>
          <w:rFonts w:hint="cs"/>
          <w:rtl/>
        </w:rPr>
        <w:t>ی</w:t>
      </w:r>
      <w:r w:rsidRPr="00B12EB5">
        <w:rPr>
          <w:rFonts w:hint="cs"/>
          <w:rtl/>
        </w:rPr>
        <w:t>دند مردم آهسته آهسته  پ</w:t>
      </w:r>
      <w:r w:rsidR="00B9269E">
        <w:rPr>
          <w:rFonts w:hint="cs"/>
          <w:rtl/>
        </w:rPr>
        <w:t>ی</w:t>
      </w:r>
      <w:r w:rsidRPr="00B12EB5">
        <w:rPr>
          <w:rFonts w:hint="cs"/>
          <w:rtl/>
        </w:rPr>
        <w:t>رامون او در حال گرد آمدن هستند، و ا</w:t>
      </w:r>
      <w:r w:rsidR="00B9269E">
        <w:rPr>
          <w:rFonts w:hint="cs"/>
          <w:rtl/>
        </w:rPr>
        <w:t>ی</w:t>
      </w:r>
      <w:r w:rsidRPr="00B12EB5">
        <w:rPr>
          <w:rFonts w:hint="cs"/>
          <w:rtl/>
        </w:rPr>
        <w:t>ن حلقه همواره در گسترش است، آنگاه دست به تن</w:t>
      </w:r>
      <w:r w:rsidR="00B9269E">
        <w:rPr>
          <w:rFonts w:hint="cs"/>
          <w:rtl/>
        </w:rPr>
        <w:t>ی</w:t>
      </w:r>
      <w:r w:rsidRPr="00B12EB5">
        <w:rPr>
          <w:rFonts w:hint="cs"/>
          <w:rtl/>
        </w:rPr>
        <w:t>دن مکر و ح</w:t>
      </w:r>
      <w:r w:rsidR="00B9269E">
        <w:rPr>
          <w:rFonts w:hint="cs"/>
          <w:rtl/>
        </w:rPr>
        <w:t>ی</w:t>
      </w:r>
      <w:r w:rsidRPr="00B12EB5">
        <w:rPr>
          <w:rFonts w:hint="cs"/>
          <w:rtl/>
        </w:rPr>
        <w:t>له زدند و حکام محل</w:t>
      </w:r>
      <w:r w:rsidR="00B9269E">
        <w:rPr>
          <w:rFonts w:hint="cs"/>
          <w:rtl/>
        </w:rPr>
        <w:t>ی</w:t>
      </w:r>
      <w:r w:rsidRPr="00B12EB5">
        <w:rPr>
          <w:rFonts w:hint="cs"/>
          <w:rtl/>
        </w:rPr>
        <w:t xml:space="preserve"> را عل</w:t>
      </w:r>
      <w:r w:rsidR="00B9269E">
        <w:rPr>
          <w:rFonts w:hint="cs"/>
          <w:rtl/>
        </w:rPr>
        <w:t>ی</w:t>
      </w:r>
      <w:r w:rsidRPr="00B12EB5">
        <w:rPr>
          <w:rFonts w:hint="cs"/>
          <w:rtl/>
        </w:rPr>
        <w:t>ه او بر انگ</w:t>
      </w:r>
      <w:r w:rsidR="00B9269E">
        <w:rPr>
          <w:rFonts w:hint="cs"/>
          <w:rtl/>
        </w:rPr>
        <w:t>ی</w:t>
      </w:r>
      <w:r w:rsidRPr="00B12EB5">
        <w:rPr>
          <w:rFonts w:hint="cs"/>
          <w:rtl/>
        </w:rPr>
        <w:t>ختند، و بالآخره موفق گرد</w:t>
      </w:r>
      <w:r w:rsidR="00B9269E">
        <w:rPr>
          <w:rFonts w:hint="cs"/>
          <w:rtl/>
        </w:rPr>
        <w:t>ی</w:t>
      </w:r>
      <w:r w:rsidRPr="00B12EB5">
        <w:rPr>
          <w:rFonts w:hint="cs"/>
          <w:rtl/>
        </w:rPr>
        <w:t>دند تا از حاکم رومان</w:t>
      </w:r>
      <w:r w:rsidR="00B9269E">
        <w:rPr>
          <w:rFonts w:hint="cs"/>
          <w:rtl/>
        </w:rPr>
        <w:t>ی</w:t>
      </w:r>
      <w:r w:rsidRPr="00B12EB5">
        <w:rPr>
          <w:rFonts w:hint="cs"/>
          <w:rtl/>
        </w:rPr>
        <w:t xml:space="preserve"> امر دست گ</w:t>
      </w:r>
      <w:r w:rsidR="00B9269E">
        <w:rPr>
          <w:rFonts w:hint="cs"/>
          <w:rtl/>
        </w:rPr>
        <w:t>ی</w:t>
      </w:r>
      <w:r w:rsidRPr="00B12EB5">
        <w:rPr>
          <w:rFonts w:hint="cs"/>
          <w:rtl/>
        </w:rPr>
        <w:t>ر</w:t>
      </w:r>
      <w:r w:rsidR="00B9269E">
        <w:rPr>
          <w:rFonts w:hint="cs"/>
          <w:rtl/>
        </w:rPr>
        <w:t>ی</w:t>
      </w:r>
      <w:r w:rsidRPr="00B12EB5">
        <w:rPr>
          <w:rFonts w:hint="cs"/>
          <w:rtl/>
        </w:rPr>
        <w:t xml:space="preserve"> و اعدام و</w:t>
      </w:r>
      <w:r w:rsidR="00B9269E">
        <w:rPr>
          <w:rFonts w:hint="cs"/>
          <w:rtl/>
        </w:rPr>
        <w:t>ی</w:t>
      </w:r>
      <w:r w:rsidRPr="00B12EB5">
        <w:rPr>
          <w:rFonts w:hint="cs"/>
          <w:rtl/>
        </w:rPr>
        <w:t xml:space="preserve"> را اخذ کنند. ول</w:t>
      </w:r>
      <w:r w:rsidR="00B9269E">
        <w:rPr>
          <w:rFonts w:hint="cs"/>
          <w:rtl/>
        </w:rPr>
        <w:t>ی</w:t>
      </w:r>
      <w:r w:rsidRPr="00B12EB5">
        <w:rPr>
          <w:rFonts w:hint="cs"/>
          <w:rtl/>
        </w:rPr>
        <w:t xml:space="preserve"> پ</w:t>
      </w:r>
      <w:r w:rsidR="00B9269E">
        <w:rPr>
          <w:rFonts w:hint="cs"/>
          <w:rtl/>
        </w:rPr>
        <w:t>ی</w:t>
      </w:r>
      <w:r w:rsidRPr="00B12EB5">
        <w:rPr>
          <w:rFonts w:hint="cs"/>
          <w:rtl/>
        </w:rPr>
        <w:t>ش از آنکه مکر ا</w:t>
      </w:r>
      <w:r w:rsidR="00B9269E">
        <w:rPr>
          <w:rFonts w:hint="cs"/>
          <w:rtl/>
        </w:rPr>
        <w:t>ی</w:t>
      </w:r>
      <w:r w:rsidRPr="00B12EB5">
        <w:rPr>
          <w:rFonts w:hint="cs"/>
          <w:rtl/>
        </w:rPr>
        <w:t>شان پ</w:t>
      </w:r>
      <w:r w:rsidR="00B9269E">
        <w:rPr>
          <w:rFonts w:hint="cs"/>
          <w:rtl/>
        </w:rPr>
        <w:t>ی</w:t>
      </w:r>
      <w:r w:rsidRPr="00B12EB5">
        <w:rPr>
          <w:rFonts w:hint="cs"/>
          <w:rtl/>
        </w:rPr>
        <w:t xml:space="preserve">اده شود، خداوند عیسی </w:t>
      </w:r>
      <w:r w:rsidR="00676EEB" w:rsidRPr="00676EEB">
        <w:rPr>
          <w:rFonts w:cs="CTraditional Arabic" w:hint="cs"/>
          <w:rtl/>
        </w:rPr>
        <w:t>÷</w:t>
      </w:r>
      <w:r w:rsidRPr="00B12EB5">
        <w:rPr>
          <w:rFonts w:hint="cs"/>
          <w:rtl/>
        </w:rPr>
        <w:t xml:space="preserve"> را بسو</w:t>
      </w:r>
      <w:r w:rsidR="00B9269E">
        <w:rPr>
          <w:rFonts w:hint="cs"/>
          <w:rtl/>
        </w:rPr>
        <w:t>ی</w:t>
      </w:r>
      <w:r w:rsidRPr="00B12EB5">
        <w:rPr>
          <w:rFonts w:hint="cs"/>
          <w:rtl/>
        </w:rPr>
        <w:t xml:space="preserve"> خود بلند کرد، قرآن کر</w:t>
      </w:r>
      <w:r w:rsidR="00B9269E">
        <w:rPr>
          <w:rFonts w:hint="cs"/>
          <w:rtl/>
        </w:rPr>
        <w:t>ی</w:t>
      </w:r>
      <w:r w:rsidRPr="00B12EB5">
        <w:rPr>
          <w:rFonts w:hint="cs"/>
          <w:rtl/>
        </w:rPr>
        <w:t>م در ا</w:t>
      </w:r>
      <w:r w:rsidR="00B9269E">
        <w:rPr>
          <w:rFonts w:hint="cs"/>
          <w:rtl/>
        </w:rPr>
        <w:t>ی</w:t>
      </w:r>
      <w:r w:rsidRPr="00B12EB5">
        <w:rPr>
          <w:rFonts w:hint="cs"/>
          <w:rtl/>
        </w:rPr>
        <w:t xml:space="preserve">ن مورد </w:t>
      </w:r>
      <w:r w:rsidR="00B35F33">
        <w:rPr>
          <w:rFonts w:hint="cs"/>
          <w:rtl/>
        </w:rPr>
        <w:t>م</w:t>
      </w:r>
      <w:r w:rsidR="00B9269E">
        <w:rPr>
          <w:rFonts w:hint="cs"/>
          <w:rtl/>
        </w:rPr>
        <w:t>ی</w:t>
      </w:r>
      <w:r w:rsidR="00B35F33">
        <w:rPr>
          <w:rFonts w:hint="cs"/>
          <w:rtl/>
        </w:rPr>
        <w:t>‌فرما</w:t>
      </w:r>
      <w:r w:rsidR="00B9269E">
        <w:rPr>
          <w:rFonts w:hint="cs"/>
          <w:rtl/>
        </w:rPr>
        <w:t>ی</w:t>
      </w:r>
      <w:r w:rsidRPr="00B12EB5">
        <w:rPr>
          <w:rFonts w:hint="cs"/>
          <w:rtl/>
        </w:rPr>
        <w:t>د:</w:t>
      </w:r>
    </w:p>
    <w:p w:rsidR="0079021F" w:rsidRPr="00B12EB5" w:rsidRDefault="000D58A0" w:rsidP="000D58A0">
      <w:pPr>
        <w:pStyle w:val="a3"/>
        <w:rPr>
          <w:rtl/>
        </w:rPr>
      </w:pPr>
      <w:r>
        <w:rPr>
          <w:rFonts w:cs="Traditional Arabic" w:hint="cs"/>
          <w:rtl/>
        </w:rPr>
        <w:t>﴿</w:t>
      </w:r>
      <w:r w:rsidRPr="00334FCC">
        <w:rPr>
          <w:rStyle w:val="Char9"/>
          <w:rFonts w:hint="eastAsia"/>
          <w:rtl/>
        </w:rPr>
        <w:t>وَقَوۡلِهِمۡ</w:t>
      </w:r>
      <w:r w:rsidRPr="00334FCC">
        <w:rPr>
          <w:rStyle w:val="Char9"/>
          <w:rtl/>
        </w:rPr>
        <w:t xml:space="preserve"> إِنَّا قَتَلۡنَا </w:t>
      </w:r>
      <w:r w:rsidRPr="00334FCC">
        <w:rPr>
          <w:rStyle w:val="Char9"/>
          <w:rFonts w:hint="cs"/>
          <w:rtl/>
        </w:rPr>
        <w:t>ٱ</w:t>
      </w:r>
      <w:r w:rsidRPr="00334FCC">
        <w:rPr>
          <w:rStyle w:val="Char9"/>
          <w:rFonts w:hint="eastAsia"/>
          <w:rtl/>
        </w:rPr>
        <w:t>لۡمَسِيحَ</w:t>
      </w:r>
      <w:r w:rsidRPr="00334FCC">
        <w:rPr>
          <w:rStyle w:val="Char9"/>
          <w:rtl/>
        </w:rPr>
        <w:t xml:space="preserve"> عِيسَى </w:t>
      </w:r>
      <w:r w:rsidRPr="00334FCC">
        <w:rPr>
          <w:rStyle w:val="Char9"/>
          <w:rFonts w:hint="cs"/>
          <w:rtl/>
        </w:rPr>
        <w:t>ٱ</w:t>
      </w:r>
      <w:r w:rsidRPr="00334FCC">
        <w:rPr>
          <w:rStyle w:val="Char9"/>
          <w:rFonts w:hint="eastAsia"/>
          <w:rtl/>
        </w:rPr>
        <w:t>بۡنَ</w:t>
      </w:r>
      <w:r w:rsidRPr="00334FCC">
        <w:rPr>
          <w:rStyle w:val="Char9"/>
          <w:rtl/>
        </w:rPr>
        <w:t xml:space="preserve"> مَرۡيَمَ رَسُولَ </w:t>
      </w:r>
      <w:r w:rsidRPr="00334FCC">
        <w:rPr>
          <w:rStyle w:val="Char9"/>
          <w:rFonts w:hint="cs"/>
          <w:rtl/>
        </w:rPr>
        <w:t>ٱ</w:t>
      </w:r>
      <w:r w:rsidRPr="00334FCC">
        <w:rPr>
          <w:rStyle w:val="Char9"/>
          <w:rFonts w:hint="eastAsia"/>
          <w:rtl/>
        </w:rPr>
        <w:t>للَّهِ</w:t>
      </w:r>
      <w:r w:rsidRPr="00334FCC">
        <w:rPr>
          <w:rStyle w:val="Char9"/>
          <w:rtl/>
        </w:rPr>
        <w:t xml:space="preserve"> وَمَا قَتَلُوهُ وَمَا صَلَبُوهُ وَلَٰكِن شُبِّهَ لَهُمۡۚ وَإِنَّ </w:t>
      </w:r>
      <w:r w:rsidRPr="00334FCC">
        <w:rPr>
          <w:rStyle w:val="Char9"/>
          <w:rFonts w:hint="cs"/>
          <w:rtl/>
        </w:rPr>
        <w:t>ٱ</w:t>
      </w:r>
      <w:r w:rsidRPr="00334FCC">
        <w:rPr>
          <w:rStyle w:val="Char9"/>
          <w:rFonts w:hint="eastAsia"/>
          <w:rtl/>
        </w:rPr>
        <w:t>لَّذِينَ</w:t>
      </w:r>
      <w:r w:rsidRPr="00334FCC">
        <w:rPr>
          <w:rStyle w:val="Char9"/>
          <w:rtl/>
        </w:rPr>
        <w:t xml:space="preserve"> </w:t>
      </w:r>
      <w:r w:rsidRPr="00334FCC">
        <w:rPr>
          <w:rStyle w:val="Char9"/>
          <w:rFonts w:hint="cs"/>
          <w:rtl/>
        </w:rPr>
        <w:t>ٱ</w:t>
      </w:r>
      <w:r w:rsidRPr="00334FCC">
        <w:rPr>
          <w:rStyle w:val="Char9"/>
          <w:rFonts w:hint="eastAsia"/>
          <w:rtl/>
        </w:rPr>
        <w:t>خۡتَلَفُواْ</w:t>
      </w:r>
      <w:r w:rsidRPr="00334FCC">
        <w:rPr>
          <w:rStyle w:val="Char9"/>
          <w:rtl/>
        </w:rPr>
        <w:t xml:space="preserve"> فِيهِ لَفِي شَكّٖ مِّنۡهُۚ مَا لَهُم بِهِ</w:t>
      </w:r>
      <w:r w:rsidRPr="00334FCC">
        <w:rPr>
          <w:rStyle w:val="Char9"/>
          <w:rFonts w:hint="cs"/>
          <w:rtl/>
        </w:rPr>
        <w:t>ۦ</w:t>
      </w:r>
      <w:r w:rsidRPr="00334FCC">
        <w:rPr>
          <w:rStyle w:val="Char9"/>
          <w:rtl/>
        </w:rPr>
        <w:t xml:space="preserve"> مِنۡ عِلۡمٍ إِلَّا </w:t>
      </w:r>
      <w:r w:rsidRPr="00334FCC">
        <w:rPr>
          <w:rStyle w:val="Char9"/>
          <w:rFonts w:hint="cs"/>
          <w:rtl/>
        </w:rPr>
        <w:t>ٱ</w:t>
      </w:r>
      <w:r w:rsidRPr="00334FCC">
        <w:rPr>
          <w:rStyle w:val="Char9"/>
          <w:rFonts w:hint="eastAsia"/>
          <w:rtl/>
        </w:rPr>
        <w:t>تِّبَاعَ</w:t>
      </w:r>
      <w:r w:rsidRPr="00334FCC">
        <w:rPr>
          <w:rStyle w:val="Char9"/>
          <w:rtl/>
        </w:rPr>
        <w:t xml:space="preserve"> </w:t>
      </w:r>
      <w:r w:rsidRPr="00334FCC">
        <w:rPr>
          <w:rStyle w:val="Char9"/>
          <w:rFonts w:hint="cs"/>
          <w:rtl/>
        </w:rPr>
        <w:t>ٱ</w:t>
      </w:r>
      <w:r w:rsidRPr="00334FCC">
        <w:rPr>
          <w:rStyle w:val="Char9"/>
          <w:rFonts w:hint="eastAsia"/>
          <w:rtl/>
        </w:rPr>
        <w:t>لظَّنِّۚ</w:t>
      </w:r>
      <w:r w:rsidRPr="00334FCC">
        <w:rPr>
          <w:rStyle w:val="Char9"/>
          <w:rtl/>
        </w:rPr>
        <w:t xml:space="preserve"> وَمَا </w:t>
      </w:r>
      <w:r w:rsidRPr="00334FCC">
        <w:rPr>
          <w:rStyle w:val="Char9"/>
          <w:rFonts w:hint="eastAsia"/>
          <w:rtl/>
        </w:rPr>
        <w:t>قَتَلُوهُ</w:t>
      </w:r>
      <w:r w:rsidRPr="00334FCC">
        <w:rPr>
          <w:rStyle w:val="Char9"/>
          <w:rtl/>
        </w:rPr>
        <w:t xml:space="preserve"> يَقِينَۢا ١٥٧</w:t>
      </w:r>
      <w:r>
        <w:rPr>
          <w:rFonts w:cs="Traditional Arabic" w:hint="cs"/>
          <w:rtl/>
        </w:rPr>
        <w:t>﴾</w:t>
      </w:r>
      <w:r w:rsidR="004B132C">
        <w:rPr>
          <w:rStyle w:val="Char3"/>
          <w:rFonts w:hint="cs"/>
          <w:rtl/>
        </w:rPr>
        <w:t xml:space="preserve"> </w:t>
      </w:r>
      <w:r>
        <w:rPr>
          <w:rStyle w:val="Char6"/>
          <w:rFonts w:hint="cs"/>
          <w:rtl/>
        </w:rPr>
        <w:t>[</w:t>
      </w:r>
      <w:r w:rsidR="004B132C" w:rsidRPr="004B132C">
        <w:rPr>
          <w:rStyle w:val="Char6"/>
          <w:rFonts w:hint="cs"/>
          <w:rtl/>
        </w:rPr>
        <w:t>ال</w:t>
      </w:r>
      <w:r w:rsidR="0079021F" w:rsidRPr="004B132C">
        <w:rPr>
          <w:rStyle w:val="Char6"/>
          <w:rFonts w:hint="cs"/>
          <w:rtl/>
        </w:rPr>
        <w:t>نساء: 157</w:t>
      </w:r>
      <w:r>
        <w:rPr>
          <w:rStyle w:val="Char6"/>
          <w:rFonts w:hint="cs"/>
          <w:rtl/>
        </w:rPr>
        <w:t>]</w:t>
      </w:r>
      <w:r w:rsidR="0079021F" w:rsidRPr="004B132C">
        <w:rPr>
          <w:rStyle w:val="Char3"/>
          <w:rFonts w:hint="cs"/>
          <w:rtl/>
        </w:rPr>
        <w:t>.</w:t>
      </w:r>
    </w:p>
    <w:p w:rsidR="0079021F" w:rsidRPr="00B12EB5" w:rsidRDefault="0079021F" w:rsidP="004B132C">
      <w:pPr>
        <w:pStyle w:val="a3"/>
        <w:rPr>
          <w:rtl/>
        </w:rPr>
      </w:pPr>
      <w:r w:rsidRPr="00B12EB5">
        <w:rPr>
          <w:rFonts w:hint="cs"/>
          <w:rtl/>
        </w:rPr>
        <w:t>ترجمه</w:t>
      </w:r>
      <w:r w:rsidRPr="004B132C">
        <w:rPr>
          <w:rFonts w:hint="cs"/>
          <w:rtl/>
        </w:rPr>
        <w:t xml:space="preserve">: </w:t>
      </w:r>
      <w:r w:rsidRPr="004B132C">
        <w:rPr>
          <w:rtl/>
        </w:rPr>
        <w:t>«</w:t>
      </w:r>
      <w:r w:rsidRPr="004B132C">
        <w:rPr>
          <w:rFonts w:hint="cs"/>
          <w:rtl/>
        </w:rPr>
        <w:t>وگفتار شان</w:t>
      </w:r>
      <w:r w:rsidRPr="00B12EB5">
        <w:rPr>
          <w:rFonts w:hint="cs"/>
          <w:rtl/>
        </w:rPr>
        <w:t xml:space="preserve"> که ما مس</w:t>
      </w:r>
      <w:r w:rsidR="00B9269E">
        <w:rPr>
          <w:rFonts w:hint="cs"/>
          <w:rtl/>
        </w:rPr>
        <w:t>ی</w:t>
      </w:r>
      <w:r w:rsidRPr="00B12EB5">
        <w:rPr>
          <w:rFonts w:hint="cs"/>
          <w:rtl/>
        </w:rPr>
        <w:t>ح ع</w:t>
      </w:r>
      <w:r w:rsidR="00B9269E">
        <w:rPr>
          <w:rFonts w:hint="cs"/>
          <w:rtl/>
        </w:rPr>
        <w:t>ی</w:t>
      </w:r>
      <w:r w:rsidRPr="00B12EB5">
        <w:rPr>
          <w:rFonts w:hint="cs"/>
          <w:rtl/>
        </w:rPr>
        <w:t>س</w:t>
      </w:r>
      <w:r w:rsidR="00B9269E">
        <w:rPr>
          <w:rFonts w:hint="cs"/>
          <w:rtl/>
        </w:rPr>
        <w:t>ی</w:t>
      </w:r>
      <w:r w:rsidRPr="00B12EB5">
        <w:rPr>
          <w:rFonts w:hint="cs"/>
          <w:rtl/>
        </w:rPr>
        <w:t xml:space="preserve"> پسر مر</w:t>
      </w:r>
      <w:r w:rsidR="00B9269E">
        <w:rPr>
          <w:rFonts w:hint="cs"/>
          <w:rtl/>
        </w:rPr>
        <w:t>ی</w:t>
      </w:r>
      <w:r w:rsidRPr="00B12EB5">
        <w:rPr>
          <w:rFonts w:hint="cs"/>
          <w:rtl/>
        </w:rPr>
        <w:t>م پ</w:t>
      </w:r>
      <w:r w:rsidR="00B9269E">
        <w:rPr>
          <w:rFonts w:hint="cs"/>
          <w:rtl/>
        </w:rPr>
        <w:t>ی</w:t>
      </w:r>
      <w:r w:rsidRPr="00B12EB5">
        <w:rPr>
          <w:rFonts w:hint="cs"/>
          <w:rtl/>
        </w:rPr>
        <w:t>امبر خدا را کشت</w:t>
      </w:r>
      <w:r w:rsidR="00B9269E">
        <w:rPr>
          <w:rFonts w:hint="cs"/>
          <w:rtl/>
        </w:rPr>
        <w:t>ی</w:t>
      </w:r>
      <w:r w:rsidRPr="00B12EB5">
        <w:rPr>
          <w:rFonts w:hint="cs"/>
          <w:rtl/>
        </w:rPr>
        <w:t>م در حال</w:t>
      </w:r>
      <w:r w:rsidR="00B9269E">
        <w:rPr>
          <w:rFonts w:hint="cs"/>
          <w:rtl/>
        </w:rPr>
        <w:t>ی</w:t>
      </w:r>
      <w:r w:rsidRPr="00B12EB5">
        <w:rPr>
          <w:rFonts w:hint="cs"/>
          <w:rtl/>
        </w:rPr>
        <w:t>که نه او را کشتند و نه بدار آو</w:t>
      </w:r>
      <w:r w:rsidR="00B9269E">
        <w:rPr>
          <w:rFonts w:hint="cs"/>
          <w:rtl/>
        </w:rPr>
        <w:t>ی</w:t>
      </w:r>
      <w:r w:rsidRPr="00B12EB5">
        <w:rPr>
          <w:rFonts w:hint="cs"/>
          <w:rtl/>
        </w:rPr>
        <w:t>ختند، لکن امر بر</w:t>
      </w:r>
      <w:r w:rsidR="00676EEB">
        <w:rPr>
          <w:rFonts w:hint="cs"/>
          <w:rtl/>
        </w:rPr>
        <w:t xml:space="preserve"> آن‌ها </w:t>
      </w:r>
      <w:r w:rsidRPr="00B12EB5">
        <w:rPr>
          <w:rFonts w:hint="cs"/>
          <w:rtl/>
        </w:rPr>
        <w:t>مشتبه شد، و کسان</w:t>
      </w:r>
      <w:r w:rsidR="00B9269E">
        <w:rPr>
          <w:rFonts w:hint="cs"/>
          <w:rtl/>
        </w:rPr>
        <w:t>ی</w:t>
      </w:r>
      <w:r w:rsidRPr="00B12EB5">
        <w:rPr>
          <w:rFonts w:hint="cs"/>
          <w:rtl/>
        </w:rPr>
        <w:t xml:space="preserve"> که در مورد (قتل) او اختلاف کردند از آن در شک هستند، و علم به آن ندارند، و تنها از گمان پ</w:t>
      </w:r>
      <w:r w:rsidR="00B9269E">
        <w:rPr>
          <w:rFonts w:hint="cs"/>
          <w:rtl/>
        </w:rPr>
        <w:t>ی</w:t>
      </w:r>
      <w:r w:rsidRPr="00B12EB5">
        <w:rPr>
          <w:rFonts w:hint="cs"/>
          <w:rtl/>
        </w:rPr>
        <w:t>رو</w:t>
      </w:r>
      <w:r w:rsidR="00B9269E">
        <w:rPr>
          <w:rFonts w:hint="cs"/>
          <w:rtl/>
        </w:rPr>
        <w:t>ی</w:t>
      </w:r>
      <w:r w:rsidRPr="00B12EB5">
        <w:rPr>
          <w:rFonts w:hint="cs"/>
          <w:rtl/>
        </w:rPr>
        <w:t xml:space="preserve"> م</w:t>
      </w:r>
      <w:r w:rsidR="00B9269E">
        <w:rPr>
          <w:rFonts w:hint="cs"/>
          <w:rtl/>
        </w:rPr>
        <w:t>ی</w:t>
      </w:r>
      <w:r w:rsidRPr="00B12EB5">
        <w:rPr>
          <w:rFonts w:hint="cs"/>
          <w:rtl/>
        </w:rPr>
        <w:t xml:space="preserve">‌کنند، و قطعا او را </w:t>
      </w:r>
      <w:r w:rsidRPr="004B132C">
        <w:rPr>
          <w:rFonts w:hint="cs"/>
          <w:rtl/>
        </w:rPr>
        <w:t>نکشتند</w:t>
      </w:r>
      <w:r w:rsidRPr="004B132C">
        <w:rPr>
          <w:rtl/>
        </w:rPr>
        <w:t>»</w:t>
      </w:r>
      <w:r w:rsidRPr="004B132C">
        <w:rPr>
          <w:rFonts w:hint="cs"/>
          <w:rtl/>
        </w:rPr>
        <w:t>.</w:t>
      </w:r>
    </w:p>
    <w:p w:rsidR="0079021F" w:rsidRDefault="0079021F" w:rsidP="004B132C">
      <w:pPr>
        <w:pStyle w:val="a3"/>
        <w:rPr>
          <w:rtl/>
        </w:rPr>
      </w:pPr>
      <w:r w:rsidRPr="00B12EB5">
        <w:rPr>
          <w:rFonts w:hint="cs"/>
          <w:rtl/>
        </w:rPr>
        <w:t>سپس الله تعال</w:t>
      </w:r>
      <w:r w:rsidR="00B9269E">
        <w:rPr>
          <w:rFonts w:hint="cs"/>
          <w:rtl/>
        </w:rPr>
        <w:t>ی</w:t>
      </w:r>
      <w:r w:rsidRPr="00B12EB5">
        <w:rPr>
          <w:rFonts w:hint="cs"/>
          <w:rtl/>
        </w:rPr>
        <w:t xml:space="preserve"> </w:t>
      </w:r>
      <w:r w:rsidR="00B35F33">
        <w:rPr>
          <w:rFonts w:hint="cs"/>
          <w:rtl/>
        </w:rPr>
        <w:t>م</w:t>
      </w:r>
      <w:r w:rsidR="00B9269E">
        <w:rPr>
          <w:rFonts w:hint="cs"/>
          <w:rtl/>
        </w:rPr>
        <w:t>ی</w:t>
      </w:r>
      <w:r w:rsidR="00B35F33">
        <w:rPr>
          <w:rFonts w:hint="cs"/>
          <w:rtl/>
        </w:rPr>
        <w:t>‌فرما</w:t>
      </w:r>
      <w:r w:rsidR="00B9269E">
        <w:rPr>
          <w:rFonts w:hint="cs"/>
          <w:rtl/>
        </w:rPr>
        <w:t>ی</w:t>
      </w:r>
      <w:r w:rsidRPr="00B12EB5">
        <w:rPr>
          <w:rFonts w:hint="cs"/>
          <w:rtl/>
        </w:rPr>
        <w:t xml:space="preserve">د: </w:t>
      </w:r>
    </w:p>
    <w:p w:rsidR="0079021F" w:rsidRPr="00B12EB5" w:rsidRDefault="000D58A0" w:rsidP="000D58A0">
      <w:pPr>
        <w:pStyle w:val="a3"/>
        <w:rPr>
          <w:rFonts w:cs="B Zar"/>
          <w:b/>
          <w:bCs/>
          <w:rtl/>
        </w:rPr>
      </w:pPr>
      <w:r>
        <w:rPr>
          <w:rFonts w:cs="Traditional Arabic" w:hint="cs"/>
          <w:rtl/>
        </w:rPr>
        <w:t>﴿</w:t>
      </w:r>
      <w:r w:rsidRPr="00334FCC">
        <w:rPr>
          <w:rStyle w:val="Char9"/>
          <w:rFonts w:hint="eastAsia"/>
          <w:rtl/>
        </w:rPr>
        <w:t>بَل</w:t>
      </w:r>
      <w:r w:rsidRPr="00334FCC">
        <w:rPr>
          <w:rStyle w:val="Char9"/>
          <w:rtl/>
        </w:rPr>
        <w:t xml:space="preserve"> رَّفَعَهُ </w:t>
      </w:r>
      <w:r w:rsidRPr="00334FCC">
        <w:rPr>
          <w:rStyle w:val="Char9"/>
          <w:rFonts w:hint="cs"/>
          <w:rtl/>
        </w:rPr>
        <w:t>ٱ</w:t>
      </w:r>
      <w:r w:rsidRPr="00334FCC">
        <w:rPr>
          <w:rStyle w:val="Char9"/>
          <w:rFonts w:hint="eastAsia"/>
          <w:rtl/>
        </w:rPr>
        <w:t>للَّهُ</w:t>
      </w:r>
      <w:r w:rsidRPr="00334FCC">
        <w:rPr>
          <w:rStyle w:val="Char9"/>
          <w:rtl/>
        </w:rPr>
        <w:t xml:space="preserve"> إِلَيۡهِۚ وَكَانَ </w:t>
      </w:r>
      <w:r w:rsidRPr="00334FCC">
        <w:rPr>
          <w:rStyle w:val="Char9"/>
          <w:rFonts w:hint="cs"/>
          <w:rtl/>
        </w:rPr>
        <w:t>ٱ</w:t>
      </w:r>
      <w:r w:rsidRPr="00334FCC">
        <w:rPr>
          <w:rStyle w:val="Char9"/>
          <w:rFonts w:hint="eastAsia"/>
          <w:rtl/>
        </w:rPr>
        <w:t>للَّهُ</w:t>
      </w:r>
      <w:r w:rsidRPr="00334FCC">
        <w:rPr>
          <w:rStyle w:val="Char9"/>
          <w:rtl/>
        </w:rPr>
        <w:t xml:space="preserve"> عَزِيزًا حَكِيمٗا ١٥٨</w:t>
      </w:r>
      <w:r>
        <w:rPr>
          <w:rFonts w:cs="Traditional Arabic" w:hint="cs"/>
          <w:rtl/>
        </w:rPr>
        <w:t>﴾</w:t>
      </w:r>
      <w:r w:rsidR="0013339A" w:rsidRPr="004B132C">
        <w:rPr>
          <w:rStyle w:val="Char3"/>
          <w:rFonts w:hint="cs"/>
          <w:b/>
          <w:bCs/>
          <w:rtl/>
        </w:rPr>
        <w:t xml:space="preserve"> </w:t>
      </w:r>
      <w:r w:rsidRPr="000D58A0">
        <w:rPr>
          <w:rStyle w:val="Char6"/>
          <w:rFonts w:hint="cs"/>
          <w:rtl/>
        </w:rPr>
        <w:t>[</w:t>
      </w:r>
      <w:r>
        <w:rPr>
          <w:rStyle w:val="Char6"/>
          <w:rFonts w:hint="cs"/>
          <w:rtl/>
        </w:rPr>
        <w:t>ال</w:t>
      </w:r>
      <w:r w:rsidR="0079021F" w:rsidRPr="000D58A0">
        <w:rPr>
          <w:rStyle w:val="Char6"/>
          <w:rFonts w:hint="cs"/>
          <w:rtl/>
        </w:rPr>
        <w:t>نساء: 158</w:t>
      </w:r>
      <w:r>
        <w:rPr>
          <w:rStyle w:val="Char6"/>
          <w:rFonts w:hint="cs"/>
          <w:rtl/>
        </w:rPr>
        <w:t>]</w:t>
      </w:r>
      <w:r w:rsidR="0079021F" w:rsidRPr="000D58A0">
        <w:rPr>
          <w:rStyle w:val="Char3"/>
          <w:rFonts w:hint="cs"/>
          <w:rtl/>
        </w:rPr>
        <w:t>.</w:t>
      </w:r>
    </w:p>
    <w:p w:rsidR="0079021F" w:rsidRPr="00B12EB5" w:rsidRDefault="0079021F" w:rsidP="004B132C">
      <w:pPr>
        <w:pStyle w:val="a3"/>
        <w:rPr>
          <w:rtl/>
        </w:rPr>
      </w:pPr>
      <w:r w:rsidRPr="00B12EB5">
        <w:rPr>
          <w:rFonts w:hint="cs"/>
          <w:rtl/>
        </w:rPr>
        <w:t xml:space="preserve">ترجمه: </w:t>
      </w:r>
      <w:r w:rsidRPr="00B12EB5">
        <w:rPr>
          <w:rFonts w:ascii="Traditional Arabic" w:hAnsi="Traditional Arabic" w:cs="Traditional Arabic"/>
          <w:rtl/>
        </w:rPr>
        <w:t>«</w:t>
      </w:r>
      <w:r w:rsidRPr="00B12EB5">
        <w:rPr>
          <w:rFonts w:hint="cs"/>
          <w:rtl/>
        </w:rPr>
        <w:t>بلکه خدا او را به سو</w:t>
      </w:r>
      <w:r w:rsidR="00B9269E">
        <w:rPr>
          <w:rFonts w:hint="cs"/>
          <w:rtl/>
        </w:rPr>
        <w:t>ی</w:t>
      </w:r>
      <w:r w:rsidRPr="00B12EB5">
        <w:rPr>
          <w:rFonts w:hint="cs"/>
          <w:rtl/>
        </w:rPr>
        <w:t xml:space="preserve"> خود برد و خداوند توانا و حک</w:t>
      </w:r>
      <w:r w:rsidR="00B9269E">
        <w:rPr>
          <w:rFonts w:hint="cs"/>
          <w:rtl/>
        </w:rPr>
        <w:t>ی</w:t>
      </w:r>
      <w:r w:rsidRPr="00B12EB5">
        <w:rPr>
          <w:rFonts w:hint="cs"/>
          <w:rtl/>
        </w:rPr>
        <w:t>م است</w:t>
      </w:r>
      <w:r w:rsidRPr="00B12EB5">
        <w:rPr>
          <w:rFonts w:ascii="Traditional Arabic" w:hAnsi="Traditional Arabic" w:cs="Traditional Arabic"/>
          <w:rtl/>
        </w:rPr>
        <w:t>»</w:t>
      </w:r>
      <w:r w:rsidRPr="00B12EB5">
        <w:rPr>
          <w:rFonts w:hint="cs"/>
          <w:rtl/>
        </w:rPr>
        <w:t>.</w:t>
      </w:r>
    </w:p>
    <w:p w:rsidR="0079021F" w:rsidRPr="00B12EB5" w:rsidRDefault="0079021F" w:rsidP="004B132C">
      <w:pPr>
        <w:pStyle w:val="a3"/>
        <w:rPr>
          <w:rtl/>
        </w:rPr>
      </w:pPr>
      <w:r w:rsidRPr="00B12EB5">
        <w:rPr>
          <w:rFonts w:hint="cs"/>
          <w:rtl/>
        </w:rPr>
        <w:lastRenderedPageBreak/>
        <w:t>ا</w:t>
      </w:r>
      <w:r w:rsidR="00B9269E">
        <w:rPr>
          <w:rFonts w:hint="cs"/>
          <w:rtl/>
        </w:rPr>
        <w:t>ی</w:t>
      </w:r>
      <w:r w:rsidRPr="00B12EB5">
        <w:rPr>
          <w:rFonts w:hint="cs"/>
          <w:rtl/>
        </w:rPr>
        <w:t>ن تنها قرآن ن</w:t>
      </w:r>
      <w:r w:rsidR="00B9269E">
        <w:rPr>
          <w:rFonts w:hint="cs"/>
          <w:rtl/>
        </w:rPr>
        <w:t>ی</w:t>
      </w:r>
      <w:r w:rsidRPr="00B12EB5">
        <w:rPr>
          <w:rFonts w:hint="cs"/>
          <w:rtl/>
        </w:rPr>
        <w:t xml:space="preserve">ست که قتل عیسی </w:t>
      </w:r>
      <w:r w:rsidR="00676EEB" w:rsidRPr="00676EEB">
        <w:rPr>
          <w:rFonts w:cs="CTraditional Arabic" w:hint="cs"/>
          <w:rtl/>
        </w:rPr>
        <w:t>÷</w:t>
      </w:r>
      <w:r w:rsidRPr="00B12EB5">
        <w:rPr>
          <w:rFonts w:hint="cs"/>
          <w:rtl/>
        </w:rPr>
        <w:t xml:space="preserve"> را نف</w:t>
      </w:r>
      <w:r w:rsidR="00B9269E">
        <w:rPr>
          <w:rFonts w:hint="cs"/>
          <w:rtl/>
        </w:rPr>
        <w:t>ی</w:t>
      </w:r>
      <w:r w:rsidRPr="00B12EB5">
        <w:rPr>
          <w:rFonts w:hint="cs"/>
          <w:rtl/>
        </w:rPr>
        <w:t xml:space="preserve"> </w:t>
      </w:r>
      <w:r w:rsidR="00B35F33">
        <w:rPr>
          <w:rFonts w:hint="cs"/>
          <w:rtl/>
        </w:rPr>
        <w:t>م</w:t>
      </w:r>
      <w:r w:rsidR="00B9269E">
        <w:rPr>
          <w:rFonts w:hint="cs"/>
          <w:rtl/>
        </w:rPr>
        <w:t>ی</w:t>
      </w:r>
      <w:r w:rsidR="00B35F33">
        <w:rPr>
          <w:rFonts w:hint="cs"/>
          <w:rtl/>
        </w:rPr>
        <w:t>‌کند</w:t>
      </w:r>
      <w:r w:rsidRPr="00B12EB5">
        <w:rPr>
          <w:rFonts w:hint="cs"/>
          <w:rtl/>
        </w:rPr>
        <w:t xml:space="preserve"> بلکه برنابا حوار</w:t>
      </w:r>
      <w:r w:rsidR="00B9269E">
        <w:rPr>
          <w:rFonts w:hint="cs"/>
          <w:rtl/>
        </w:rPr>
        <w:t>ی</w:t>
      </w:r>
      <w:r w:rsidRPr="00B12EB5">
        <w:rPr>
          <w:rFonts w:hint="cs"/>
          <w:rtl/>
        </w:rPr>
        <w:t xml:space="preserve"> و شاگرد خاص عیسی </w:t>
      </w:r>
      <w:r w:rsidR="00676EEB" w:rsidRPr="00676EEB">
        <w:rPr>
          <w:rFonts w:cs="CTraditional Arabic" w:hint="cs"/>
          <w:rtl/>
        </w:rPr>
        <w:t>÷</w:t>
      </w:r>
      <w:r w:rsidRPr="00B12EB5">
        <w:rPr>
          <w:rFonts w:hint="cs"/>
          <w:rtl/>
        </w:rPr>
        <w:t xml:space="preserve"> در انج</w:t>
      </w:r>
      <w:r w:rsidR="00B9269E">
        <w:rPr>
          <w:rFonts w:hint="cs"/>
          <w:rtl/>
        </w:rPr>
        <w:t>ی</w:t>
      </w:r>
      <w:r w:rsidRPr="00B12EB5">
        <w:rPr>
          <w:rFonts w:hint="cs"/>
          <w:rtl/>
        </w:rPr>
        <w:t>ل خود داستان قتل ع</w:t>
      </w:r>
      <w:r w:rsidR="00B9269E">
        <w:rPr>
          <w:rFonts w:hint="cs"/>
          <w:rtl/>
        </w:rPr>
        <w:t>ی</w:t>
      </w:r>
      <w:r w:rsidRPr="00B12EB5">
        <w:rPr>
          <w:rFonts w:hint="cs"/>
          <w:rtl/>
        </w:rPr>
        <w:t>س</w:t>
      </w:r>
      <w:r w:rsidR="00B9269E">
        <w:rPr>
          <w:rFonts w:hint="cs"/>
          <w:rtl/>
        </w:rPr>
        <w:t>ی</w:t>
      </w:r>
      <w:r w:rsidRPr="00B12EB5">
        <w:rPr>
          <w:rFonts w:hint="cs"/>
          <w:rtl/>
        </w:rPr>
        <w:t xml:space="preserve"> را انکار نموده </w:t>
      </w:r>
      <w:r w:rsidR="00BB216E">
        <w:rPr>
          <w:rFonts w:hint="cs"/>
          <w:rtl/>
        </w:rPr>
        <w:t>م</w:t>
      </w:r>
      <w:r w:rsidR="00B9269E">
        <w:rPr>
          <w:rFonts w:hint="cs"/>
          <w:rtl/>
        </w:rPr>
        <w:t>ی</w:t>
      </w:r>
      <w:r w:rsidR="00BB216E">
        <w:rPr>
          <w:rFonts w:hint="cs"/>
          <w:rtl/>
        </w:rPr>
        <w:t>‌نو</w:t>
      </w:r>
      <w:r w:rsidR="00B9269E">
        <w:rPr>
          <w:rFonts w:hint="cs"/>
          <w:rtl/>
        </w:rPr>
        <w:t>ی</w:t>
      </w:r>
      <w:r w:rsidR="00BB216E">
        <w:rPr>
          <w:rFonts w:hint="cs"/>
          <w:rtl/>
        </w:rPr>
        <w:t>س</w:t>
      </w:r>
      <w:r w:rsidRPr="00B12EB5">
        <w:rPr>
          <w:rFonts w:hint="cs"/>
          <w:rtl/>
        </w:rPr>
        <w:t xml:space="preserve">د: </w:t>
      </w:r>
      <w:r w:rsidRPr="00B12EB5">
        <w:rPr>
          <w:rFonts w:ascii="Traditional Arabic" w:hAnsi="Traditional Arabic" w:cs="Traditional Arabic"/>
          <w:rtl/>
        </w:rPr>
        <w:t>«</w:t>
      </w:r>
      <w:r w:rsidRPr="00B12EB5">
        <w:rPr>
          <w:rFonts w:hint="cs"/>
          <w:rtl/>
        </w:rPr>
        <w:t>هنگام</w:t>
      </w:r>
      <w:r w:rsidR="00B9269E">
        <w:rPr>
          <w:rFonts w:hint="cs"/>
          <w:rtl/>
        </w:rPr>
        <w:t>ی</w:t>
      </w:r>
      <w:r w:rsidRPr="00B12EB5">
        <w:rPr>
          <w:rFonts w:hint="cs"/>
          <w:rtl/>
        </w:rPr>
        <w:t>که عساکر حاکم رومان</w:t>
      </w:r>
      <w:r w:rsidR="00B9269E">
        <w:rPr>
          <w:rFonts w:hint="cs"/>
          <w:rtl/>
        </w:rPr>
        <w:t>ی</w:t>
      </w:r>
      <w:r w:rsidRPr="00B12EB5">
        <w:rPr>
          <w:rFonts w:hint="cs"/>
          <w:rtl/>
        </w:rPr>
        <w:t xml:space="preserve"> به رهبر</w:t>
      </w:r>
      <w:r w:rsidR="00B9269E">
        <w:rPr>
          <w:rFonts w:hint="cs"/>
          <w:rtl/>
        </w:rPr>
        <w:t>ی</w:t>
      </w:r>
      <w:r w:rsidRPr="00B12EB5">
        <w:rPr>
          <w:rFonts w:hint="cs"/>
          <w:rtl/>
        </w:rPr>
        <w:t xml:space="preserve"> </w:t>
      </w:r>
      <w:r w:rsidR="00B9269E">
        <w:rPr>
          <w:rFonts w:hint="cs"/>
          <w:rtl/>
        </w:rPr>
        <w:t>ی</w:t>
      </w:r>
      <w:r w:rsidRPr="00B12EB5">
        <w:rPr>
          <w:rFonts w:hint="cs"/>
          <w:rtl/>
        </w:rPr>
        <w:t xml:space="preserve">هودا به اقامتگاه عیسی </w:t>
      </w:r>
      <w:r w:rsidR="00676EEB" w:rsidRPr="00676EEB">
        <w:rPr>
          <w:rFonts w:cs="CTraditional Arabic" w:hint="cs"/>
          <w:rtl/>
        </w:rPr>
        <w:t>÷</w:t>
      </w:r>
      <w:r w:rsidRPr="00B12EB5">
        <w:rPr>
          <w:rFonts w:hint="cs"/>
          <w:rtl/>
        </w:rPr>
        <w:t xml:space="preserve"> نزد</w:t>
      </w:r>
      <w:r w:rsidR="00B9269E">
        <w:rPr>
          <w:rFonts w:hint="cs"/>
          <w:rtl/>
        </w:rPr>
        <w:t>ی</w:t>
      </w:r>
      <w:r w:rsidRPr="00B12EB5">
        <w:rPr>
          <w:rFonts w:hint="cs"/>
          <w:rtl/>
        </w:rPr>
        <w:t xml:space="preserve">ک شدند، عیسی </w:t>
      </w:r>
      <w:r w:rsidR="00676EEB" w:rsidRPr="00676EEB">
        <w:rPr>
          <w:rFonts w:cs="CTraditional Arabic" w:hint="cs"/>
          <w:rtl/>
        </w:rPr>
        <w:t>÷</w:t>
      </w:r>
      <w:r w:rsidRPr="00B12EB5">
        <w:rPr>
          <w:rFonts w:hint="cs"/>
          <w:rtl/>
        </w:rPr>
        <w:t xml:space="preserve"> آگاه شد، و وارد خانه ا</w:t>
      </w:r>
      <w:r w:rsidR="00B9269E">
        <w:rPr>
          <w:rFonts w:hint="cs"/>
          <w:rtl/>
        </w:rPr>
        <w:t>ی</w:t>
      </w:r>
      <w:r w:rsidRPr="00B12EB5">
        <w:rPr>
          <w:rFonts w:hint="cs"/>
          <w:rtl/>
        </w:rPr>
        <w:t xml:space="preserve"> شد که آنجا </w:t>
      </w:r>
      <w:r w:rsidR="00B9269E">
        <w:rPr>
          <w:rFonts w:hint="cs"/>
          <w:rtl/>
        </w:rPr>
        <w:t>ی</w:t>
      </w:r>
      <w:r w:rsidRPr="00B12EB5">
        <w:rPr>
          <w:rFonts w:hint="cs"/>
          <w:rtl/>
        </w:rPr>
        <w:t>ازده تن از شاگردان او خواب بودند، چون خداوند بندۀ خود را در خطر د</w:t>
      </w:r>
      <w:r w:rsidR="00B9269E">
        <w:rPr>
          <w:rFonts w:hint="cs"/>
          <w:rtl/>
        </w:rPr>
        <w:t>ی</w:t>
      </w:r>
      <w:r w:rsidRPr="00B12EB5">
        <w:rPr>
          <w:rFonts w:hint="cs"/>
          <w:rtl/>
        </w:rPr>
        <w:t>د، به فرشتگان دستور داد تا او را به عالم بالا انتقال دهند، فرشتگان، ع</w:t>
      </w:r>
      <w:r w:rsidR="00B9269E">
        <w:rPr>
          <w:rFonts w:hint="cs"/>
          <w:rtl/>
        </w:rPr>
        <w:t>ی</w:t>
      </w:r>
      <w:r w:rsidRPr="00B12EB5">
        <w:rPr>
          <w:rFonts w:hint="cs"/>
          <w:rtl/>
        </w:rPr>
        <w:t>س</w:t>
      </w:r>
      <w:r w:rsidR="00B9269E">
        <w:rPr>
          <w:rFonts w:hint="cs"/>
          <w:rtl/>
        </w:rPr>
        <w:t>ی</w:t>
      </w:r>
      <w:r w:rsidRPr="00B12EB5">
        <w:rPr>
          <w:rFonts w:hint="cs"/>
          <w:rtl/>
        </w:rPr>
        <w:t xml:space="preserve"> </w:t>
      </w:r>
      <w:r w:rsidR="00676EEB" w:rsidRPr="00676EEB">
        <w:rPr>
          <w:rFonts w:cs="CTraditional Arabic" w:hint="cs"/>
          <w:rtl/>
        </w:rPr>
        <w:t>÷</w:t>
      </w:r>
      <w:r w:rsidRPr="00B12EB5">
        <w:rPr>
          <w:rFonts w:hint="cs"/>
          <w:rtl/>
        </w:rPr>
        <w:t xml:space="preserve"> را به آسمان سوم منتقل نمودند، و او در صحبت فرشتگان</w:t>
      </w:r>
      <w:r w:rsidR="00B9269E">
        <w:rPr>
          <w:rFonts w:hint="cs"/>
          <w:rtl/>
        </w:rPr>
        <w:t>ی</w:t>
      </w:r>
      <w:r w:rsidRPr="00B12EB5">
        <w:rPr>
          <w:rFonts w:hint="cs"/>
          <w:rtl/>
        </w:rPr>
        <w:t xml:space="preserve"> </w:t>
      </w:r>
      <w:r w:rsidR="00774C6F">
        <w:rPr>
          <w:rFonts w:hint="cs"/>
          <w:rtl/>
        </w:rPr>
        <w:t>م</w:t>
      </w:r>
      <w:r w:rsidR="00B9269E">
        <w:rPr>
          <w:rFonts w:hint="cs"/>
          <w:rtl/>
        </w:rPr>
        <w:t>ی</w:t>
      </w:r>
      <w:r w:rsidR="00774C6F">
        <w:rPr>
          <w:rFonts w:hint="cs"/>
          <w:rtl/>
        </w:rPr>
        <w:t>‌باش</w:t>
      </w:r>
      <w:r w:rsidRPr="00B12EB5">
        <w:rPr>
          <w:rFonts w:hint="cs"/>
          <w:rtl/>
        </w:rPr>
        <w:t>د که هم</w:t>
      </w:r>
      <w:r w:rsidR="00B9269E">
        <w:rPr>
          <w:rFonts w:hint="cs"/>
          <w:rtl/>
        </w:rPr>
        <w:t>ی</w:t>
      </w:r>
      <w:r w:rsidRPr="00B12EB5">
        <w:rPr>
          <w:rFonts w:hint="cs"/>
          <w:rtl/>
        </w:rPr>
        <w:t>شه به ذکر خدا مشغول اند، و بعد از رفع ع</w:t>
      </w:r>
      <w:r w:rsidR="00B9269E">
        <w:rPr>
          <w:rFonts w:hint="cs"/>
          <w:rtl/>
        </w:rPr>
        <w:t>ی</w:t>
      </w:r>
      <w:r w:rsidRPr="00B12EB5">
        <w:rPr>
          <w:rFonts w:hint="cs"/>
          <w:rtl/>
        </w:rPr>
        <w:t>س</w:t>
      </w:r>
      <w:r w:rsidR="00B9269E">
        <w:rPr>
          <w:rFonts w:hint="cs"/>
          <w:rtl/>
        </w:rPr>
        <w:t>ی</w:t>
      </w:r>
      <w:r w:rsidRPr="00B12EB5">
        <w:rPr>
          <w:rFonts w:hint="cs"/>
          <w:rtl/>
        </w:rPr>
        <w:t xml:space="preserve"> </w:t>
      </w:r>
      <w:r w:rsidR="00676EEB" w:rsidRPr="00676EEB">
        <w:rPr>
          <w:rFonts w:cs="CTraditional Arabic" w:hint="cs"/>
          <w:rtl/>
        </w:rPr>
        <w:t>÷</w:t>
      </w:r>
      <w:r w:rsidRPr="00B12EB5">
        <w:rPr>
          <w:rFonts w:hint="cs"/>
          <w:rtl/>
        </w:rPr>
        <w:t xml:space="preserve">، </w:t>
      </w:r>
      <w:r w:rsidR="00B9269E">
        <w:rPr>
          <w:rFonts w:hint="cs"/>
          <w:rtl/>
        </w:rPr>
        <w:t>ی</w:t>
      </w:r>
      <w:r w:rsidRPr="00B12EB5">
        <w:rPr>
          <w:rFonts w:hint="cs"/>
          <w:rtl/>
        </w:rPr>
        <w:t xml:space="preserve">هودا با توسل به زور وارد اتاق عیسی </w:t>
      </w:r>
      <w:r w:rsidR="00676EEB" w:rsidRPr="00676EEB">
        <w:rPr>
          <w:rFonts w:cs="CTraditional Arabic" w:hint="cs"/>
          <w:rtl/>
        </w:rPr>
        <w:t>÷</w:t>
      </w:r>
      <w:r w:rsidRPr="00B12EB5">
        <w:rPr>
          <w:rFonts w:hint="cs"/>
          <w:rtl/>
        </w:rPr>
        <w:t xml:space="preserve"> شد، </w:t>
      </w:r>
      <w:r w:rsidR="00B9269E">
        <w:rPr>
          <w:rFonts w:hint="cs"/>
          <w:rtl/>
        </w:rPr>
        <w:t>ی</w:t>
      </w:r>
      <w:r w:rsidRPr="00B12EB5">
        <w:rPr>
          <w:rFonts w:hint="cs"/>
          <w:rtl/>
        </w:rPr>
        <w:t xml:space="preserve">اران عیسی </w:t>
      </w:r>
      <w:r w:rsidR="00676EEB" w:rsidRPr="00676EEB">
        <w:rPr>
          <w:rFonts w:cs="CTraditional Arabic" w:hint="cs"/>
          <w:rtl/>
        </w:rPr>
        <w:t>÷</w:t>
      </w:r>
      <w:r w:rsidRPr="00B12EB5">
        <w:rPr>
          <w:rFonts w:hint="cs"/>
          <w:rtl/>
        </w:rPr>
        <w:t xml:space="preserve"> همه در خواب بودند، خداوند شباهت ع</w:t>
      </w:r>
      <w:r w:rsidR="00B9269E">
        <w:rPr>
          <w:rFonts w:hint="cs"/>
          <w:rtl/>
        </w:rPr>
        <w:t>ی</w:t>
      </w:r>
      <w:r w:rsidRPr="00B12EB5">
        <w:rPr>
          <w:rFonts w:hint="cs"/>
          <w:rtl/>
        </w:rPr>
        <w:t>س</w:t>
      </w:r>
      <w:r w:rsidR="00B9269E">
        <w:rPr>
          <w:rFonts w:hint="cs"/>
          <w:rtl/>
        </w:rPr>
        <w:t>ی</w:t>
      </w:r>
      <w:r w:rsidRPr="00B12EB5">
        <w:rPr>
          <w:rFonts w:hint="cs"/>
          <w:rtl/>
        </w:rPr>
        <w:t xml:space="preserve"> را بر </w:t>
      </w:r>
      <w:r w:rsidR="00B9269E">
        <w:rPr>
          <w:rFonts w:hint="cs"/>
          <w:rtl/>
        </w:rPr>
        <w:t>ی</w:t>
      </w:r>
      <w:r w:rsidRPr="00B12EB5">
        <w:rPr>
          <w:rFonts w:hint="cs"/>
          <w:rtl/>
        </w:rPr>
        <w:t>هودا انداخت که تماما با ع</w:t>
      </w:r>
      <w:r w:rsidR="00B9269E">
        <w:rPr>
          <w:rFonts w:hint="cs"/>
          <w:rtl/>
        </w:rPr>
        <w:t>ی</w:t>
      </w:r>
      <w:r w:rsidRPr="00B12EB5">
        <w:rPr>
          <w:rFonts w:hint="cs"/>
          <w:rtl/>
        </w:rPr>
        <w:t>س</w:t>
      </w:r>
      <w:r w:rsidR="00B9269E">
        <w:rPr>
          <w:rFonts w:hint="cs"/>
          <w:rtl/>
        </w:rPr>
        <w:t>ی</w:t>
      </w:r>
      <w:r w:rsidRPr="00B12EB5">
        <w:rPr>
          <w:rFonts w:hint="cs"/>
          <w:rtl/>
        </w:rPr>
        <w:t xml:space="preserve"> مشابه گرد</w:t>
      </w:r>
      <w:r w:rsidR="00B9269E">
        <w:rPr>
          <w:rFonts w:hint="cs"/>
          <w:rtl/>
        </w:rPr>
        <w:t>ی</w:t>
      </w:r>
      <w:r w:rsidRPr="00B12EB5">
        <w:rPr>
          <w:rFonts w:hint="cs"/>
          <w:rtl/>
        </w:rPr>
        <w:t>د، و ما شاگردان ع</w:t>
      </w:r>
      <w:r w:rsidR="00B9269E">
        <w:rPr>
          <w:rFonts w:hint="cs"/>
          <w:rtl/>
        </w:rPr>
        <w:t>ی</w:t>
      </w:r>
      <w:r w:rsidRPr="00B12EB5">
        <w:rPr>
          <w:rFonts w:hint="cs"/>
          <w:rtl/>
        </w:rPr>
        <w:t>س</w:t>
      </w:r>
      <w:r w:rsidR="00B9269E">
        <w:rPr>
          <w:rFonts w:hint="cs"/>
          <w:rtl/>
        </w:rPr>
        <w:t>ی</w:t>
      </w:r>
      <w:r w:rsidRPr="00B12EB5">
        <w:rPr>
          <w:rFonts w:hint="cs"/>
          <w:rtl/>
        </w:rPr>
        <w:t xml:space="preserve"> در مورد </w:t>
      </w:r>
      <w:r w:rsidR="00B9269E">
        <w:rPr>
          <w:rFonts w:hint="cs"/>
          <w:rtl/>
        </w:rPr>
        <w:t>ی</w:t>
      </w:r>
      <w:r w:rsidRPr="00B12EB5">
        <w:rPr>
          <w:rFonts w:hint="cs"/>
          <w:rtl/>
        </w:rPr>
        <w:t>هودا گمان کرد</w:t>
      </w:r>
      <w:r w:rsidR="00B9269E">
        <w:rPr>
          <w:rFonts w:hint="cs"/>
          <w:rtl/>
        </w:rPr>
        <w:t>ی</w:t>
      </w:r>
      <w:r w:rsidRPr="00B12EB5">
        <w:rPr>
          <w:rFonts w:hint="cs"/>
          <w:rtl/>
        </w:rPr>
        <w:t>م که او ع</w:t>
      </w:r>
      <w:r w:rsidR="00B9269E">
        <w:rPr>
          <w:rFonts w:hint="cs"/>
          <w:rtl/>
        </w:rPr>
        <w:t>ی</w:t>
      </w:r>
      <w:r w:rsidRPr="00B12EB5">
        <w:rPr>
          <w:rFonts w:hint="cs"/>
          <w:rtl/>
        </w:rPr>
        <w:t>س</w:t>
      </w:r>
      <w:r w:rsidR="00B9269E">
        <w:rPr>
          <w:rFonts w:hint="cs"/>
          <w:rtl/>
        </w:rPr>
        <w:t>ی</w:t>
      </w:r>
      <w:r w:rsidRPr="00B12EB5">
        <w:rPr>
          <w:rFonts w:hint="cs"/>
          <w:rtl/>
        </w:rPr>
        <w:t xml:space="preserve"> است</w:t>
      </w:r>
      <w:r w:rsidRPr="00B12EB5">
        <w:rPr>
          <w:rFonts w:ascii="Traditional Arabic" w:hAnsi="Traditional Arabic" w:cs="Traditional Arabic"/>
          <w:rtl/>
        </w:rPr>
        <w:t>»</w:t>
      </w:r>
      <w:r w:rsidRPr="0013339A">
        <w:rPr>
          <w:rFonts w:hint="cs"/>
          <w:vertAlign w:val="superscript"/>
          <w:rtl/>
        </w:rPr>
        <w:t>(</w:t>
      </w:r>
      <w:r w:rsidRPr="0013339A">
        <w:rPr>
          <w:rStyle w:val="FootnoteReference"/>
          <w:rtl/>
        </w:rPr>
        <w:footnoteReference w:id="2"/>
      </w:r>
      <w:r w:rsidRPr="0013339A">
        <w:rPr>
          <w:rFonts w:hint="cs"/>
          <w:vertAlign w:val="superscript"/>
          <w:rtl/>
        </w:rPr>
        <w:t>)</w:t>
      </w:r>
      <w:r w:rsidRPr="00B12EB5">
        <w:rPr>
          <w:rFonts w:hint="cs"/>
          <w:rtl/>
        </w:rPr>
        <w:t>.</w:t>
      </w:r>
    </w:p>
    <w:p w:rsidR="0079021F" w:rsidRPr="00B12EB5" w:rsidRDefault="0079021F" w:rsidP="004B132C">
      <w:pPr>
        <w:pStyle w:val="a3"/>
        <w:rPr>
          <w:rtl/>
        </w:rPr>
      </w:pPr>
      <w:r w:rsidRPr="00B12EB5">
        <w:rPr>
          <w:rFonts w:hint="cs"/>
          <w:rtl/>
        </w:rPr>
        <w:t>بعد از ا</w:t>
      </w:r>
      <w:r w:rsidR="00B9269E">
        <w:rPr>
          <w:rFonts w:hint="cs"/>
          <w:rtl/>
        </w:rPr>
        <w:t>ی</w:t>
      </w:r>
      <w:r w:rsidRPr="00B12EB5">
        <w:rPr>
          <w:rFonts w:hint="cs"/>
          <w:rtl/>
        </w:rPr>
        <w:t xml:space="preserve">ن واقعه </w:t>
      </w:r>
      <w:r w:rsidR="00B9269E">
        <w:rPr>
          <w:rFonts w:hint="cs"/>
          <w:rtl/>
        </w:rPr>
        <w:t>ی</w:t>
      </w:r>
      <w:r w:rsidRPr="00B12EB5">
        <w:rPr>
          <w:rFonts w:hint="cs"/>
          <w:rtl/>
        </w:rPr>
        <w:t>هودا اسخر</w:t>
      </w:r>
      <w:r w:rsidR="00B9269E">
        <w:rPr>
          <w:rFonts w:hint="cs"/>
          <w:rtl/>
        </w:rPr>
        <w:t>ی</w:t>
      </w:r>
      <w:r w:rsidRPr="00B12EB5">
        <w:rPr>
          <w:rFonts w:hint="cs"/>
          <w:rtl/>
        </w:rPr>
        <w:t>وط</w:t>
      </w:r>
      <w:r w:rsidR="00B9269E">
        <w:rPr>
          <w:rFonts w:hint="cs"/>
          <w:rtl/>
        </w:rPr>
        <w:t>ی</w:t>
      </w:r>
      <w:r w:rsidRPr="00B12EB5">
        <w:rPr>
          <w:rFonts w:hint="cs"/>
          <w:rtl/>
        </w:rPr>
        <w:t xml:space="preserve"> در عوض مس</w:t>
      </w:r>
      <w:r w:rsidR="00B9269E">
        <w:rPr>
          <w:rFonts w:hint="cs"/>
          <w:rtl/>
        </w:rPr>
        <w:t>ی</w:t>
      </w:r>
      <w:r w:rsidRPr="00B12EB5">
        <w:rPr>
          <w:rFonts w:hint="cs"/>
          <w:rtl/>
        </w:rPr>
        <w:t>ح دستگ</w:t>
      </w:r>
      <w:r w:rsidR="00B9269E">
        <w:rPr>
          <w:rFonts w:hint="cs"/>
          <w:rtl/>
        </w:rPr>
        <w:t>ی</w:t>
      </w:r>
      <w:r w:rsidRPr="00B12EB5">
        <w:rPr>
          <w:rFonts w:hint="cs"/>
          <w:rtl/>
        </w:rPr>
        <w:t>ر شده و چنان در وحشت و اضطراب فرو رفت که حت</w:t>
      </w:r>
      <w:r w:rsidR="00B9269E">
        <w:rPr>
          <w:rFonts w:hint="cs"/>
          <w:rtl/>
        </w:rPr>
        <w:t>ی</w:t>
      </w:r>
      <w:r w:rsidRPr="00B12EB5">
        <w:rPr>
          <w:rFonts w:hint="cs"/>
          <w:rtl/>
        </w:rPr>
        <w:t xml:space="preserve"> نتوانست از خود دفاع کند، و سخن</w:t>
      </w:r>
      <w:r w:rsidR="00B9269E">
        <w:rPr>
          <w:rFonts w:hint="cs"/>
          <w:rtl/>
        </w:rPr>
        <w:t>ی</w:t>
      </w:r>
      <w:r w:rsidRPr="00B12EB5">
        <w:rPr>
          <w:rFonts w:hint="cs"/>
          <w:rtl/>
        </w:rPr>
        <w:t xml:space="preserve"> بگو</w:t>
      </w:r>
      <w:r w:rsidR="00B9269E">
        <w:rPr>
          <w:rFonts w:hint="cs"/>
          <w:rtl/>
        </w:rPr>
        <w:t>ی</w:t>
      </w:r>
      <w:r w:rsidRPr="00B12EB5">
        <w:rPr>
          <w:rFonts w:hint="cs"/>
          <w:rtl/>
        </w:rPr>
        <w:t>د، و به دار آو</w:t>
      </w:r>
      <w:r w:rsidR="00B9269E">
        <w:rPr>
          <w:rFonts w:hint="cs"/>
          <w:rtl/>
        </w:rPr>
        <w:t>ی</w:t>
      </w:r>
      <w:r w:rsidRPr="00B12EB5">
        <w:rPr>
          <w:rFonts w:hint="cs"/>
          <w:rtl/>
        </w:rPr>
        <w:t>خته شد.</w:t>
      </w:r>
    </w:p>
    <w:p w:rsidR="0079021F" w:rsidRPr="00B12EB5" w:rsidRDefault="0079021F" w:rsidP="004B132C">
      <w:pPr>
        <w:pStyle w:val="a3"/>
        <w:rPr>
          <w:rtl/>
        </w:rPr>
      </w:pPr>
      <w:r w:rsidRPr="00B12EB5">
        <w:rPr>
          <w:rFonts w:hint="cs"/>
          <w:rtl/>
        </w:rPr>
        <w:t>اناج</w:t>
      </w:r>
      <w:r w:rsidR="00B9269E">
        <w:rPr>
          <w:rFonts w:hint="cs"/>
          <w:rtl/>
        </w:rPr>
        <w:t>ی</w:t>
      </w:r>
      <w:r w:rsidRPr="00B12EB5">
        <w:rPr>
          <w:rFonts w:hint="cs"/>
          <w:rtl/>
        </w:rPr>
        <w:t>ل م</w:t>
      </w:r>
      <w:r w:rsidR="00B9269E">
        <w:rPr>
          <w:rFonts w:hint="cs"/>
          <w:rtl/>
        </w:rPr>
        <w:t>ی</w:t>
      </w:r>
      <w:r w:rsidRPr="00B12EB5">
        <w:rPr>
          <w:rFonts w:hint="cs"/>
          <w:rtl/>
        </w:rPr>
        <w:t>گو</w:t>
      </w:r>
      <w:r w:rsidR="00B9269E">
        <w:rPr>
          <w:rFonts w:hint="cs"/>
          <w:rtl/>
        </w:rPr>
        <w:t>ی</w:t>
      </w:r>
      <w:r w:rsidRPr="00B12EB5">
        <w:rPr>
          <w:rFonts w:hint="cs"/>
          <w:rtl/>
        </w:rPr>
        <w:t xml:space="preserve">ند که: </w:t>
      </w:r>
      <w:r w:rsidR="00B9269E">
        <w:rPr>
          <w:rFonts w:hint="cs"/>
          <w:rtl/>
        </w:rPr>
        <w:t>ی</w:t>
      </w:r>
      <w:r w:rsidRPr="00B12EB5">
        <w:rPr>
          <w:rFonts w:hint="cs"/>
          <w:rtl/>
        </w:rPr>
        <w:t>هودا بعد از</w:t>
      </w:r>
      <w:r w:rsidR="00B9269E">
        <w:rPr>
          <w:rFonts w:hint="cs"/>
          <w:rtl/>
        </w:rPr>
        <w:t>ی</w:t>
      </w:r>
      <w:r w:rsidRPr="00B12EB5">
        <w:rPr>
          <w:rFonts w:hint="cs"/>
          <w:rtl/>
        </w:rPr>
        <w:t>ن واقعه د</w:t>
      </w:r>
      <w:r w:rsidR="00B9269E">
        <w:rPr>
          <w:rFonts w:hint="cs"/>
          <w:rtl/>
        </w:rPr>
        <w:t>ی</w:t>
      </w:r>
      <w:r w:rsidRPr="00B12EB5">
        <w:rPr>
          <w:rFonts w:hint="cs"/>
          <w:rtl/>
        </w:rPr>
        <w:t>گر د</w:t>
      </w:r>
      <w:r w:rsidR="00B9269E">
        <w:rPr>
          <w:rFonts w:hint="cs"/>
          <w:rtl/>
        </w:rPr>
        <w:t>ی</w:t>
      </w:r>
      <w:r w:rsidRPr="00B12EB5">
        <w:rPr>
          <w:rFonts w:hint="cs"/>
          <w:rtl/>
        </w:rPr>
        <w:t>ده نشده است، و طبق گفته ها</w:t>
      </w:r>
      <w:r w:rsidR="00B9269E">
        <w:rPr>
          <w:rFonts w:hint="cs"/>
          <w:rtl/>
        </w:rPr>
        <w:t>ی</w:t>
      </w:r>
      <w:r w:rsidRPr="00B12EB5">
        <w:rPr>
          <w:rFonts w:hint="cs"/>
          <w:rtl/>
        </w:rPr>
        <w:t xml:space="preserve"> اناج</w:t>
      </w:r>
      <w:r w:rsidR="00B9269E">
        <w:rPr>
          <w:rFonts w:hint="cs"/>
          <w:rtl/>
        </w:rPr>
        <w:t>ی</w:t>
      </w:r>
      <w:r w:rsidRPr="00B12EB5">
        <w:rPr>
          <w:rFonts w:hint="cs"/>
          <w:rtl/>
        </w:rPr>
        <w:t>ل، او انتحار کرده است. ول</w:t>
      </w:r>
      <w:r w:rsidR="00B9269E">
        <w:rPr>
          <w:rFonts w:hint="cs"/>
          <w:rtl/>
        </w:rPr>
        <w:t>ی</w:t>
      </w:r>
      <w:r w:rsidRPr="00B12EB5">
        <w:rPr>
          <w:rFonts w:hint="cs"/>
          <w:rtl/>
        </w:rPr>
        <w:t xml:space="preserve"> از نظر محقق</w:t>
      </w:r>
      <w:r w:rsidR="00B9269E">
        <w:rPr>
          <w:rFonts w:hint="cs"/>
          <w:rtl/>
        </w:rPr>
        <w:t>ی</w:t>
      </w:r>
      <w:r w:rsidRPr="00B12EB5">
        <w:rPr>
          <w:rFonts w:hint="cs"/>
          <w:rtl/>
        </w:rPr>
        <w:t>ن قصۀ انتحار او قابل تأ</w:t>
      </w:r>
      <w:r w:rsidR="00B9269E">
        <w:rPr>
          <w:rFonts w:hint="cs"/>
          <w:rtl/>
        </w:rPr>
        <w:t>یی</w:t>
      </w:r>
      <w:r w:rsidRPr="00B12EB5">
        <w:rPr>
          <w:rFonts w:hint="cs"/>
          <w:rtl/>
        </w:rPr>
        <w:t>د ن</w:t>
      </w:r>
      <w:r w:rsidR="00B9269E">
        <w:rPr>
          <w:rFonts w:hint="cs"/>
          <w:rtl/>
        </w:rPr>
        <w:t>ی</w:t>
      </w:r>
      <w:r w:rsidRPr="00B12EB5">
        <w:rPr>
          <w:rFonts w:hint="cs"/>
          <w:rtl/>
        </w:rPr>
        <w:t>ست و ه</w:t>
      </w:r>
      <w:r w:rsidR="00B9269E">
        <w:rPr>
          <w:rFonts w:hint="cs"/>
          <w:rtl/>
        </w:rPr>
        <w:t>ی</w:t>
      </w:r>
      <w:r w:rsidRPr="00B12EB5">
        <w:rPr>
          <w:rFonts w:hint="cs"/>
          <w:rtl/>
        </w:rPr>
        <w:t>چ گونه دل</w:t>
      </w:r>
      <w:r w:rsidR="00B9269E">
        <w:rPr>
          <w:rFonts w:hint="cs"/>
          <w:rtl/>
        </w:rPr>
        <w:t>ی</w:t>
      </w:r>
      <w:r w:rsidRPr="00B12EB5">
        <w:rPr>
          <w:rFonts w:hint="cs"/>
          <w:rtl/>
        </w:rPr>
        <w:t>ل</w:t>
      </w:r>
      <w:r w:rsidR="00B9269E">
        <w:rPr>
          <w:rFonts w:hint="cs"/>
          <w:rtl/>
        </w:rPr>
        <w:t>ی</w:t>
      </w:r>
      <w:r w:rsidRPr="00B12EB5">
        <w:rPr>
          <w:rFonts w:hint="cs"/>
          <w:rtl/>
        </w:rPr>
        <w:t xml:space="preserve"> بر صحت آن وجود ندارد.</w:t>
      </w:r>
    </w:p>
    <w:p w:rsidR="0079021F" w:rsidRDefault="0079021F" w:rsidP="004B132C">
      <w:pPr>
        <w:pStyle w:val="a3"/>
        <w:rPr>
          <w:rtl/>
        </w:rPr>
      </w:pPr>
      <w:r w:rsidRPr="00B12EB5">
        <w:rPr>
          <w:rFonts w:hint="cs"/>
          <w:rtl/>
        </w:rPr>
        <w:t>ا</w:t>
      </w:r>
      <w:r w:rsidR="00B9269E">
        <w:rPr>
          <w:rFonts w:hint="cs"/>
          <w:rtl/>
        </w:rPr>
        <w:t>ی</w:t>
      </w:r>
      <w:r w:rsidRPr="00B12EB5">
        <w:rPr>
          <w:rFonts w:hint="cs"/>
          <w:rtl/>
        </w:rPr>
        <w:t>ن چن</w:t>
      </w:r>
      <w:r w:rsidR="00B9269E">
        <w:rPr>
          <w:rFonts w:hint="cs"/>
          <w:rtl/>
        </w:rPr>
        <w:t>ی</w:t>
      </w:r>
      <w:r w:rsidRPr="00B12EB5">
        <w:rPr>
          <w:rFonts w:hint="cs"/>
          <w:rtl/>
        </w:rPr>
        <w:t>ن ما به ا</w:t>
      </w:r>
      <w:r w:rsidR="00B9269E">
        <w:rPr>
          <w:rFonts w:hint="cs"/>
          <w:rtl/>
        </w:rPr>
        <w:t>ی</w:t>
      </w:r>
      <w:r w:rsidRPr="00B12EB5">
        <w:rPr>
          <w:rFonts w:hint="cs"/>
          <w:rtl/>
        </w:rPr>
        <w:t>ن نت</w:t>
      </w:r>
      <w:r w:rsidR="00B9269E">
        <w:rPr>
          <w:rFonts w:hint="cs"/>
          <w:rtl/>
        </w:rPr>
        <w:t>ی</w:t>
      </w:r>
      <w:r w:rsidRPr="00B12EB5">
        <w:rPr>
          <w:rFonts w:hint="cs"/>
          <w:rtl/>
        </w:rPr>
        <w:t>جه منته</w:t>
      </w:r>
      <w:r w:rsidR="00B9269E">
        <w:rPr>
          <w:rFonts w:hint="cs"/>
          <w:rtl/>
        </w:rPr>
        <w:t>ی</w:t>
      </w:r>
      <w:r w:rsidRPr="00B12EB5">
        <w:rPr>
          <w:rFonts w:hint="cs"/>
          <w:rtl/>
        </w:rPr>
        <w:t xml:space="preserve"> شد</w:t>
      </w:r>
      <w:r w:rsidR="00B9269E">
        <w:rPr>
          <w:rFonts w:hint="cs"/>
          <w:rtl/>
        </w:rPr>
        <w:t>ی</w:t>
      </w:r>
      <w:r w:rsidRPr="00B12EB5">
        <w:rPr>
          <w:rFonts w:hint="cs"/>
          <w:rtl/>
        </w:rPr>
        <w:t>م که ع</w:t>
      </w:r>
      <w:r w:rsidR="00B9269E">
        <w:rPr>
          <w:rFonts w:hint="cs"/>
          <w:rtl/>
        </w:rPr>
        <w:t>ی</w:t>
      </w:r>
      <w:r w:rsidRPr="00B12EB5">
        <w:rPr>
          <w:rFonts w:hint="cs"/>
          <w:rtl/>
        </w:rPr>
        <w:t>س</w:t>
      </w:r>
      <w:r w:rsidR="00B9269E">
        <w:rPr>
          <w:rFonts w:hint="cs"/>
          <w:rtl/>
        </w:rPr>
        <w:t>ی</w:t>
      </w:r>
      <w:r w:rsidRPr="00B12EB5">
        <w:rPr>
          <w:rFonts w:hint="cs"/>
          <w:rtl/>
        </w:rPr>
        <w:t xml:space="preserve"> </w:t>
      </w:r>
      <w:r w:rsidR="00676EEB" w:rsidRPr="00676EEB">
        <w:rPr>
          <w:rFonts w:cs="CTraditional Arabic"/>
          <w:rtl/>
        </w:rPr>
        <w:t>÷</w:t>
      </w:r>
      <w:r w:rsidRPr="00B12EB5">
        <w:rPr>
          <w:rFonts w:hint="cs"/>
          <w:rtl/>
        </w:rPr>
        <w:t xml:space="preserve"> بشر بود و بسان د</w:t>
      </w:r>
      <w:r w:rsidR="00B9269E">
        <w:rPr>
          <w:rFonts w:hint="cs"/>
          <w:rtl/>
        </w:rPr>
        <w:t>ی</w:t>
      </w:r>
      <w:r w:rsidRPr="00B12EB5">
        <w:rPr>
          <w:rFonts w:hint="cs"/>
          <w:rtl/>
        </w:rPr>
        <w:t>گران م</w:t>
      </w:r>
      <w:r w:rsidR="00B9269E">
        <w:rPr>
          <w:rFonts w:hint="cs"/>
          <w:rtl/>
        </w:rPr>
        <w:t>ی</w:t>
      </w:r>
      <w:r w:rsidRPr="00B12EB5">
        <w:rPr>
          <w:rFonts w:hint="cs"/>
          <w:rtl/>
        </w:rPr>
        <w:t>‌خورد و م</w:t>
      </w:r>
      <w:r w:rsidR="00B9269E">
        <w:rPr>
          <w:rFonts w:hint="cs"/>
          <w:rtl/>
        </w:rPr>
        <w:t>ی</w:t>
      </w:r>
      <w:r w:rsidRPr="00B12EB5">
        <w:rPr>
          <w:rFonts w:hint="cs"/>
          <w:rtl/>
        </w:rPr>
        <w:t>‌خواب</w:t>
      </w:r>
      <w:r w:rsidR="00B9269E">
        <w:rPr>
          <w:rFonts w:hint="cs"/>
          <w:rtl/>
        </w:rPr>
        <w:t>ی</w:t>
      </w:r>
      <w:r w:rsidRPr="00B12EB5">
        <w:rPr>
          <w:rFonts w:hint="cs"/>
          <w:rtl/>
        </w:rPr>
        <w:t>د، و به قضا</w:t>
      </w:r>
      <w:r w:rsidR="00B9269E">
        <w:rPr>
          <w:rFonts w:hint="cs"/>
          <w:rtl/>
        </w:rPr>
        <w:t>ی</w:t>
      </w:r>
      <w:r w:rsidRPr="00B12EB5">
        <w:rPr>
          <w:rFonts w:hint="cs"/>
          <w:rtl/>
        </w:rPr>
        <w:t xml:space="preserve"> حاجت م</w:t>
      </w:r>
      <w:r w:rsidR="00B9269E">
        <w:rPr>
          <w:rFonts w:hint="cs"/>
          <w:rtl/>
        </w:rPr>
        <w:t>ی</w:t>
      </w:r>
      <w:r w:rsidRPr="00B12EB5">
        <w:rPr>
          <w:rFonts w:hint="cs"/>
          <w:rtl/>
        </w:rPr>
        <w:t>‌رفت، و از رنج و تکل</w:t>
      </w:r>
      <w:r w:rsidR="00B9269E">
        <w:rPr>
          <w:rFonts w:hint="cs"/>
          <w:rtl/>
        </w:rPr>
        <w:t>ی</w:t>
      </w:r>
      <w:r w:rsidRPr="00B12EB5">
        <w:rPr>
          <w:rFonts w:hint="cs"/>
          <w:rtl/>
        </w:rPr>
        <w:t>ف دن</w:t>
      </w:r>
      <w:r w:rsidR="00B9269E">
        <w:rPr>
          <w:rFonts w:hint="cs"/>
          <w:rtl/>
        </w:rPr>
        <w:t>ی</w:t>
      </w:r>
      <w:r w:rsidRPr="00B12EB5">
        <w:rPr>
          <w:rFonts w:hint="cs"/>
          <w:rtl/>
        </w:rPr>
        <w:t>ا متأثر م</w:t>
      </w:r>
      <w:r w:rsidR="00B9269E">
        <w:rPr>
          <w:rFonts w:hint="cs"/>
          <w:rtl/>
        </w:rPr>
        <w:t>ی</w:t>
      </w:r>
      <w:r w:rsidRPr="00B12EB5">
        <w:rPr>
          <w:rFonts w:hint="cs"/>
          <w:rtl/>
        </w:rPr>
        <w:t>‌شد، او از مادر خود مر</w:t>
      </w:r>
      <w:r w:rsidR="00B9269E">
        <w:rPr>
          <w:rFonts w:hint="cs"/>
          <w:rtl/>
        </w:rPr>
        <w:t>ی</w:t>
      </w:r>
      <w:r w:rsidRPr="00B12EB5">
        <w:rPr>
          <w:rFonts w:hint="cs"/>
          <w:rtl/>
        </w:rPr>
        <w:t xml:space="preserve">م </w:t>
      </w:r>
      <w:r w:rsidR="000522E4">
        <w:rPr>
          <w:rFonts w:cs="CTraditional Arabic" w:hint="cs"/>
          <w:rtl/>
        </w:rPr>
        <w:t>’</w:t>
      </w:r>
      <w:r w:rsidRPr="00B12EB5">
        <w:rPr>
          <w:rFonts w:hint="cs"/>
          <w:rtl/>
        </w:rPr>
        <w:t xml:space="preserve"> زاده  شد، و مدت</w:t>
      </w:r>
      <w:r w:rsidR="00B9269E">
        <w:rPr>
          <w:rFonts w:hint="cs"/>
          <w:rtl/>
        </w:rPr>
        <w:t>ی</w:t>
      </w:r>
      <w:r w:rsidRPr="00B12EB5">
        <w:rPr>
          <w:rFonts w:hint="cs"/>
          <w:rtl/>
        </w:rPr>
        <w:t xml:space="preserve"> در زم</w:t>
      </w:r>
      <w:r w:rsidR="00B9269E">
        <w:rPr>
          <w:rFonts w:hint="cs"/>
          <w:rtl/>
        </w:rPr>
        <w:t>ی</w:t>
      </w:r>
      <w:r w:rsidRPr="00B12EB5">
        <w:rPr>
          <w:rFonts w:hint="cs"/>
          <w:rtl/>
        </w:rPr>
        <w:t>ن باق</w:t>
      </w:r>
      <w:r w:rsidR="00B9269E">
        <w:rPr>
          <w:rFonts w:hint="cs"/>
          <w:rtl/>
        </w:rPr>
        <w:t>ی</w:t>
      </w:r>
      <w:r w:rsidRPr="00B12EB5">
        <w:rPr>
          <w:rFonts w:hint="cs"/>
          <w:rtl/>
        </w:rPr>
        <w:t xml:space="preserve"> ماند که مسئول</w:t>
      </w:r>
      <w:r w:rsidR="00B9269E">
        <w:rPr>
          <w:rFonts w:hint="cs"/>
          <w:rtl/>
        </w:rPr>
        <w:t>ی</w:t>
      </w:r>
      <w:r w:rsidRPr="00B12EB5">
        <w:rPr>
          <w:rFonts w:hint="cs"/>
          <w:rtl/>
        </w:rPr>
        <w:t xml:space="preserve">ت رسالت را انجام </w:t>
      </w:r>
      <w:r w:rsidR="00B35F33">
        <w:rPr>
          <w:rFonts w:hint="cs"/>
          <w:rtl/>
        </w:rPr>
        <w:t>م</w:t>
      </w:r>
      <w:r w:rsidR="00B9269E">
        <w:rPr>
          <w:rFonts w:hint="cs"/>
          <w:rtl/>
        </w:rPr>
        <w:t>ی</w:t>
      </w:r>
      <w:r w:rsidR="00B35F33">
        <w:rPr>
          <w:rFonts w:hint="cs"/>
          <w:rtl/>
        </w:rPr>
        <w:t>‌داد</w:t>
      </w:r>
      <w:r w:rsidRPr="00B12EB5">
        <w:rPr>
          <w:rFonts w:hint="cs"/>
          <w:rtl/>
        </w:rPr>
        <w:t>، و پس ازان خداوند او را بسو</w:t>
      </w:r>
      <w:r w:rsidR="00B9269E">
        <w:rPr>
          <w:rFonts w:hint="cs"/>
          <w:rtl/>
        </w:rPr>
        <w:t>ی</w:t>
      </w:r>
      <w:r w:rsidRPr="00B12EB5">
        <w:rPr>
          <w:rFonts w:hint="cs"/>
          <w:rtl/>
        </w:rPr>
        <w:t xml:space="preserve"> خود بلند نمود. و در جر</w:t>
      </w:r>
      <w:r w:rsidR="00B9269E">
        <w:rPr>
          <w:rFonts w:hint="cs"/>
          <w:rtl/>
        </w:rPr>
        <w:t>ی</w:t>
      </w:r>
      <w:r w:rsidRPr="00B12EB5">
        <w:rPr>
          <w:rFonts w:hint="cs"/>
          <w:rtl/>
        </w:rPr>
        <w:t>ان رسالتش ه</w:t>
      </w:r>
      <w:r w:rsidR="00B9269E">
        <w:rPr>
          <w:rFonts w:hint="cs"/>
          <w:rtl/>
        </w:rPr>
        <w:t>ی</w:t>
      </w:r>
      <w:r w:rsidRPr="00B12EB5">
        <w:rPr>
          <w:rFonts w:hint="cs"/>
          <w:rtl/>
        </w:rPr>
        <w:t>چ گاه ادعا</w:t>
      </w:r>
      <w:r w:rsidR="00B9269E">
        <w:rPr>
          <w:rFonts w:hint="cs"/>
          <w:rtl/>
        </w:rPr>
        <w:t>ی</w:t>
      </w:r>
      <w:r w:rsidRPr="00B12EB5">
        <w:rPr>
          <w:rFonts w:hint="cs"/>
          <w:rtl/>
        </w:rPr>
        <w:t xml:space="preserve"> پسر خدا بودن و </w:t>
      </w:r>
      <w:r w:rsidR="00B9269E">
        <w:rPr>
          <w:rFonts w:hint="cs"/>
          <w:rtl/>
        </w:rPr>
        <w:t>ی</w:t>
      </w:r>
      <w:r w:rsidRPr="00B12EB5">
        <w:rPr>
          <w:rFonts w:hint="cs"/>
          <w:rtl/>
        </w:rPr>
        <w:t>ا خدا بودن را نکرده است، بلکه ا</w:t>
      </w:r>
      <w:r w:rsidR="00B9269E">
        <w:rPr>
          <w:rFonts w:hint="cs"/>
          <w:rtl/>
        </w:rPr>
        <w:t>ی</w:t>
      </w:r>
      <w:r w:rsidRPr="00B12EB5">
        <w:rPr>
          <w:rFonts w:hint="cs"/>
          <w:rtl/>
        </w:rPr>
        <w:t>ن همه خرافات بعدا به او تهمت زده شد، و در روز آخرت از همه اعمال</w:t>
      </w:r>
      <w:r w:rsidR="00B9269E">
        <w:rPr>
          <w:rFonts w:hint="cs"/>
          <w:rtl/>
        </w:rPr>
        <w:t>ی</w:t>
      </w:r>
      <w:r w:rsidRPr="00B12EB5">
        <w:rPr>
          <w:rFonts w:hint="cs"/>
          <w:rtl/>
        </w:rPr>
        <w:t xml:space="preserve"> که مس</w:t>
      </w:r>
      <w:r w:rsidR="00B9269E">
        <w:rPr>
          <w:rFonts w:hint="cs"/>
          <w:rtl/>
        </w:rPr>
        <w:t>ی</w:t>
      </w:r>
      <w:r w:rsidRPr="00B12EB5">
        <w:rPr>
          <w:rFonts w:hint="cs"/>
          <w:rtl/>
        </w:rPr>
        <w:t>ح</w:t>
      </w:r>
      <w:r w:rsidR="00B9269E">
        <w:rPr>
          <w:rFonts w:hint="cs"/>
          <w:rtl/>
        </w:rPr>
        <w:t>ی</w:t>
      </w:r>
      <w:r w:rsidRPr="00B12EB5">
        <w:rPr>
          <w:rFonts w:hint="cs"/>
          <w:rtl/>
        </w:rPr>
        <w:t xml:space="preserve">ان به او به دروغ نسبت داده اند اظهار برائت </w:t>
      </w:r>
      <w:r w:rsidR="00B35F33">
        <w:rPr>
          <w:rFonts w:hint="cs"/>
          <w:rtl/>
        </w:rPr>
        <w:t>م</w:t>
      </w:r>
      <w:r w:rsidR="00B9269E">
        <w:rPr>
          <w:rFonts w:hint="cs"/>
          <w:rtl/>
        </w:rPr>
        <w:t>ی</w:t>
      </w:r>
      <w:r w:rsidR="00B35F33">
        <w:rPr>
          <w:rFonts w:hint="cs"/>
          <w:rtl/>
        </w:rPr>
        <w:t>‌کند</w:t>
      </w:r>
      <w:r w:rsidRPr="00B12EB5">
        <w:rPr>
          <w:rFonts w:hint="cs"/>
          <w:rtl/>
        </w:rPr>
        <w:t>.</w:t>
      </w:r>
    </w:p>
    <w:p w:rsidR="006E31D2" w:rsidRDefault="006E31D2" w:rsidP="000522E4">
      <w:pPr>
        <w:tabs>
          <w:tab w:val="num" w:pos="-41"/>
        </w:tabs>
        <w:ind w:firstLine="284"/>
        <w:jc w:val="both"/>
        <w:rPr>
          <w:rtl/>
        </w:rPr>
      </w:pPr>
    </w:p>
    <w:p w:rsidR="004B132C" w:rsidRDefault="004B132C" w:rsidP="000522E4">
      <w:pPr>
        <w:tabs>
          <w:tab w:val="num" w:pos="-41"/>
        </w:tabs>
        <w:ind w:firstLine="284"/>
        <w:jc w:val="both"/>
        <w:rPr>
          <w:rtl/>
        </w:rPr>
        <w:sectPr w:rsidR="004B132C" w:rsidSect="00E97C34">
          <w:headerReference w:type="default" r:id="rId17"/>
          <w:footnotePr>
            <w:numRestart w:val="eachPage"/>
          </w:footnotePr>
          <w:type w:val="oddPage"/>
          <w:pgSz w:w="9356" w:h="13608" w:code="9"/>
          <w:pgMar w:top="567" w:right="1134" w:bottom="851" w:left="1134" w:header="454" w:footer="0" w:gutter="0"/>
          <w:cols w:space="708"/>
          <w:titlePg/>
          <w:bidi/>
          <w:rtlGutter/>
          <w:docGrid w:linePitch="360"/>
        </w:sectPr>
      </w:pPr>
    </w:p>
    <w:p w:rsidR="0079021F" w:rsidRPr="00B12EB5" w:rsidRDefault="0079021F" w:rsidP="004B132C">
      <w:pPr>
        <w:pStyle w:val="a5"/>
        <w:rPr>
          <w:rtl/>
        </w:rPr>
      </w:pPr>
      <w:bookmarkStart w:id="39" w:name="_Toc295527464"/>
      <w:bookmarkStart w:id="40" w:name="_Toc424207118"/>
      <w:r w:rsidRPr="00B12EB5">
        <w:rPr>
          <w:rFonts w:hint="cs"/>
          <w:rtl/>
        </w:rPr>
        <w:lastRenderedPageBreak/>
        <w:t>بخش دوم</w:t>
      </w:r>
      <w:r w:rsidR="007E78B7" w:rsidRPr="00B12EB5">
        <w:rPr>
          <w:rFonts w:hint="cs"/>
          <w:rtl/>
        </w:rPr>
        <w:t>:</w:t>
      </w:r>
      <w:r w:rsidR="007E78B7" w:rsidRPr="00B12EB5">
        <w:rPr>
          <w:rtl/>
        </w:rPr>
        <w:br/>
      </w:r>
      <w:r w:rsidRPr="00B12EB5">
        <w:rPr>
          <w:rFonts w:hint="cs"/>
          <w:rtl/>
        </w:rPr>
        <w:t>عوامل انحراف مس</w:t>
      </w:r>
      <w:r w:rsidR="0023132C">
        <w:rPr>
          <w:rFonts w:hint="cs"/>
          <w:rtl/>
        </w:rPr>
        <w:t>ی</w:t>
      </w:r>
      <w:r w:rsidRPr="00B12EB5">
        <w:rPr>
          <w:rFonts w:hint="cs"/>
          <w:rtl/>
        </w:rPr>
        <w:t>ح</w:t>
      </w:r>
      <w:r w:rsidR="0023132C">
        <w:rPr>
          <w:rFonts w:hint="cs"/>
          <w:rtl/>
        </w:rPr>
        <w:t>ی</w:t>
      </w:r>
      <w:r w:rsidRPr="00B12EB5">
        <w:rPr>
          <w:rFonts w:hint="cs"/>
          <w:rtl/>
        </w:rPr>
        <w:t>ت</w:t>
      </w:r>
      <w:bookmarkEnd w:id="39"/>
      <w:bookmarkEnd w:id="40"/>
    </w:p>
    <w:p w:rsidR="0079021F" w:rsidRPr="004B132C" w:rsidRDefault="0079021F" w:rsidP="004B132C">
      <w:pPr>
        <w:pStyle w:val="a3"/>
        <w:ind w:firstLine="0"/>
        <w:rPr>
          <w:b/>
          <w:bCs/>
          <w:rtl/>
        </w:rPr>
      </w:pPr>
      <w:r w:rsidRPr="004B132C">
        <w:rPr>
          <w:rFonts w:hint="cs"/>
          <w:b/>
          <w:bCs/>
          <w:rtl/>
        </w:rPr>
        <w:t>مطالب ا</w:t>
      </w:r>
      <w:r w:rsidR="00B9269E">
        <w:rPr>
          <w:rFonts w:hint="cs"/>
          <w:b/>
          <w:bCs/>
          <w:rtl/>
        </w:rPr>
        <w:t>ی</w:t>
      </w:r>
      <w:r w:rsidRPr="004B132C">
        <w:rPr>
          <w:rFonts w:hint="cs"/>
          <w:b/>
          <w:bCs/>
          <w:rtl/>
        </w:rPr>
        <w:t>ن بخش:</w:t>
      </w:r>
    </w:p>
    <w:p w:rsidR="0079021F" w:rsidRPr="004B132C" w:rsidRDefault="0079021F" w:rsidP="007329AF">
      <w:pPr>
        <w:pStyle w:val="a3"/>
        <w:numPr>
          <w:ilvl w:val="0"/>
          <w:numId w:val="17"/>
        </w:numPr>
        <w:ind w:left="641" w:hanging="357"/>
        <w:rPr>
          <w:sz w:val="32"/>
          <w:szCs w:val="32"/>
          <w:rtl/>
        </w:rPr>
      </w:pPr>
      <w:r w:rsidRPr="004B132C">
        <w:rPr>
          <w:rFonts w:hint="cs"/>
          <w:sz w:val="32"/>
          <w:szCs w:val="32"/>
          <w:rtl/>
        </w:rPr>
        <w:t>ا</w:t>
      </w:r>
      <w:r w:rsidR="00B9269E">
        <w:rPr>
          <w:rFonts w:hint="cs"/>
          <w:sz w:val="32"/>
          <w:szCs w:val="32"/>
          <w:rtl/>
        </w:rPr>
        <w:t>ی</w:t>
      </w:r>
      <w:r w:rsidRPr="004B132C">
        <w:rPr>
          <w:rFonts w:hint="cs"/>
          <w:sz w:val="32"/>
          <w:szCs w:val="32"/>
          <w:rtl/>
        </w:rPr>
        <w:t>ذاء و تعذ</w:t>
      </w:r>
      <w:r w:rsidR="00B9269E">
        <w:rPr>
          <w:rFonts w:hint="cs"/>
          <w:sz w:val="32"/>
          <w:szCs w:val="32"/>
          <w:rtl/>
        </w:rPr>
        <w:t>ی</w:t>
      </w:r>
      <w:r w:rsidRPr="004B132C">
        <w:rPr>
          <w:rFonts w:hint="cs"/>
          <w:sz w:val="32"/>
          <w:szCs w:val="32"/>
          <w:rtl/>
        </w:rPr>
        <w:t>ب مس</w:t>
      </w:r>
      <w:r w:rsidR="00B9269E">
        <w:rPr>
          <w:rFonts w:hint="cs"/>
          <w:sz w:val="32"/>
          <w:szCs w:val="32"/>
          <w:rtl/>
        </w:rPr>
        <w:t>ی</w:t>
      </w:r>
      <w:r w:rsidRPr="004B132C">
        <w:rPr>
          <w:rFonts w:hint="cs"/>
          <w:sz w:val="32"/>
          <w:szCs w:val="32"/>
          <w:rtl/>
        </w:rPr>
        <w:t>ح</w:t>
      </w:r>
      <w:r w:rsidR="00B9269E">
        <w:rPr>
          <w:rFonts w:hint="cs"/>
          <w:sz w:val="32"/>
          <w:szCs w:val="32"/>
          <w:rtl/>
        </w:rPr>
        <w:t>ی</w:t>
      </w:r>
      <w:r w:rsidRPr="004B132C">
        <w:rPr>
          <w:rFonts w:hint="cs"/>
          <w:sz w:val="32"/>
          <w:szCs w:val="32"/>
          <w:rtl/>
        </w:rPr>
        <w:t>ان</w:t>
      </w:r>
    </w:p>
    <w:p w:rsidR="0079021F" w:rsidRPr="004B132C" w:rsidRDefault="0079021F" w:rsidP="007329AF">
      <w:pPr>
        <w:pStyle w:val="a3"/>
        <w:numPr>
          <w:ilvl w:val="0"/>
          <w:numId w:val="17"/>
        </w:numPr>
        <w:ind w:left="641" w:hanging="357"/>
        <w:rPr>
          <w:sz w:val="32"/>
          <w:szCs w:val="32"/>
        </w:rPr>
      </w:pPr>
      <w:r w:rsidRPr="004B132C">
        <w:rPr>
          <w:rFonts w:hint="cs"/>
          <w:sz w:val="32"/>
          <w:szCs w:val="32"/>
          <w:rtl/>
        </w:rPr>
        <w:t>ض</w:t>
      </w:r>
      <w:r w:rsidR="00B9269E">
        <w:rPr>
          <w:rFonts w:hint="cs"/>
          <w:sz w:val="32"/>
          <w:szCs w:val="32"/>
          <w:rtl/>
        </w:rPr>
        <w:t>ی</w:t>
      </w:r>
      <w:r w:rsidRPr="004B132C">
        <w:rPr>
          <w:rFonts w:hint="cs"/>
          <w:sz w:val="32"/>
          <w:szCs w:val="32"/>
          <w:rtl/>
        </w:rPr>
        <w:t>اع انج</w:t>
      </w:r>
      <w:r w:rsidR="00B9269E">
        <w:rPr>
          <w:rFonts w:hint="cs"/>
          <w:sz w:val="32"/>
          <w:szCs w:val="32"/>
          <w:rtl/>
        </w:rPr>
        <w:t>ی</w:t>
      </w:r>
      <w:r w:rsidRPr="004B132C">
        <w:rPr>
          <w:rFonts w:hint="cs"/>
          <w:sz w:val="32"/>
          <w:szCs w:val="32"/>
          <w:rtl/>
        </w:rPr>
        <w:t>ل حق</w:t>
      </w:r>
      <w:r w:rsidR="00B9269E">
        <w:rPr>
          <w:rFonts w:hint="cs"/>
          <w:sz w:val="32"/>
          <w:szCs w:val="32"/>
          <w:rtl/>
        </w:rPr>
        <w:t>ی</w:t>
      </w:r>
      <w:r w:rsidRPr="004B132C">
        <w:rPr>
          <w:rFonts w:hint="cs"/>
          <w:sz w:val="32"/>
          <w:szCs w:val="32"/>
          <w:rtl/>
        </w:rPr>
        <w:t>ق</w:t>
      </w:r>
      <w:r w:rsidR="00B9269E">
        <w:rPr>
          <w:rFonts w:hint="cs"/>
          <w:sz w:val="32"/>
          <w:szCs w:val="32"/>
          <w:rtl/>
        </w:rPr>
        <w:t>ی</w:t>
      </w:r>
      <w:r w:rsidRPr="004B132C">
        <w:rPr>
          <w:rFonts w:hint="cs"/>
          <w:sz w:val="32"/>
          <w:szCs w:val="32"/>
          <w:rtl/>
        </w:rPr>
        <w:t>..</w:t>
      </w:r>
    </w:p>
    <w:p w:rsidR="0079021F" w:rsidRPr="004B132C" w:rsidRDefault="0079021F" w:rsidP="007329AF">
      <w:pPr>
        <w:pStyle w:val="a3"/>
        <w:numPr>
          <w:ilvl w:val="0"/>
          <w:numId w:val="17"/>
        </w:numPr>
        <w:ind w:left="641" w:hanging="357"/>
        <w:rPr>
          <w:sz w:val="32"/>
          <w:szCs w:val="32"/>
        </w:rPr>
      </w:pPr>
      <w:r w:rsidRPr="004B132C">
        <w:rPr>
          <w:rFonts w:hint="cs"/>
          <w:sz w:val="32"/>
          <w:szCs w:val="32"/>
          <w:rtl/>
        </w:rPr>
        <w:t xml:space="preserve">بولس(شاؤول </w:t>
      </w:r>
      <w:r w:rsidR="00B9269E">
        <w:rPr>
          <w:rFonts w:hint="cs"/>
          <w:sz w:val="32"/>
          <w:szCs w:val="32"/>
          <w:rtl/>
        </w:rPr>
        <w:t>ی</w:t>
      </w:r>
      <w:r w:rsidRPr="004B132C">
        <w:rPr>
          <w:rFonts w:hint="cs"/>
          <w:sz w:val="32"/>
          <w:szCs w:val="32"/>
          <w:rtl/>
        </w:rPr>
        <w:t>هود</w:t>
      </w:r>
      <w:r w:rsidR="00B9269E">
        <w:rPr>
          <w:rFonts w:hint="cs"/>
          <w:sz w:val="32"/>
          <w:szCs w:val="32"/>
          <w:rtl/>
        </w:rPr>
        <w:t>ی</w:t>
      </w:r>
      <w:r w:rsidRPr="004B132C">
        <w:rPr>
          <w:rFonts w:hint="cs"/>
          <w:sz w:val="32"/>
          <w:szCs w:val="32"/>
          <w:rtl/>
        </w:rPr>
        <w:t>)</w:t>
      </w:r>
    </w:p>
    <w:p w:rsidR="0079021F" w:rsidRPr="004B132C" w:rsidRDefault="0079021F" w:rsidP="007329AF">
      <w:pPr>
        <w:pStyle w:val="a3"/>
        <w:numPr>
          <w:ilvl w:val="0"/>
          <w:numId w:val="17"/>
        </w:numPr>
        <w:ind w:left="641" w:hanging="357"/>
        <w:rPr>
          <w:sz w:val="32"/>
          <w:szCs w:val="32"/>
        </w:rPr>
      </w:pPr>
      <w:r w:rsidRPr="004B132C">
        <w:rPr>
          <w:rFonts w:hint="cs"/>
          <w:sz w:val="32"/>
          <w:szCs w:val="32"/>
          <w:rtl/>
        </w:rPr>
        <w:t>اثر پذ</w:t>
      </w:r>
      <w:r w:rsidR="00B9269E">
        <w:rPr>
          <w:rFonts w:hint="cs"/>
          <w:sz w:val="32"/>
          <w:szCs w:val="32"/>
          <w:rtl/>
        </w:rPr>
        <w:t>ی</w:t>
      </w:r>
      <w:r w:rsidRPr="004B132C">
        <w:rPr>
          <w:rFonts w:hint="cs"/>
          <w:sz w:val="32"/>
          <w:szCs w:val="32"/>
          <w:rtl/>
        </w:rPr>
        <w:t>ر</w:t>
      </w:r>
      <w:r w:rsidR="00B9269E">
        <w:rPr>
          <w:rFonts w:hint="cs"/>
          <w:sz w:val="32"/>
          <w:szCs w:val="32"/>
          <w:rtl/>
        </w:rPr>
        <w:t>ی</w:t>
      </w:r>
      <w:r w:rsidRPr="004B132C">
        <w:rPr>
          <w:rFonts w:hint="cs"/>
          <w:sz w:val="32"/>
          <w:szCs w:val="32"/>
          <w:rtl/>
        </w:rPr>
        <w:t xml:space="preserve"> مس</w:t>
      </w:r>
      <w:r w:rsidR="00B9269E">
        <w:rPr>
          <w:rFonts w:hint="cs"/>
          <w:sz w:val="32"/>
          <w:szCs w:val="32"/>
          <w:rtl/>
        </w:rPr>
        <w:t>ی</w:t>
      </w:r>
      <w:r w:rsidRPr="004B132C">
        <w:rPr>
          <w:rFonts w:hint="cs"/>
          <w:sz w:val="32"/>
          <w:szCs w:val="32"/>
          <w:rtl/>
        </w:rPr>
        <w:t>ح</w:t>
      </w:r>
      <w:r w:rsidR="00B9269E">
        <w:rPr>
          <w:rFonts w:hint="cs"/>
          <w:sz w:val="32"/>
          <w:szCs w:val="32"/>
          <w:rtl/>
        </w:rPr>
        <w:t>ی</w:t>
      </w:r>
      <w:r w:rsidRPr="004B132C">
        <w:rPr>
          <w:rFonts w:hint="cs"/>
          <w:sz w:val="32"/>
          <w:szCs w:val="32"/>
          <w:rtl/>
        </w:rPr>
        <w:t>ت از فسلفه ها</w:t>
      </w:r>
      <w:r w:rsidR="00B9269E">
        <w:rPr>
          <w:rFonts w:hint="cs"/>
          <w:sz w:val="32"/>
          <w:szCs w:val="32"/>
          <w:rtl/>
        </w:rPr>
        <w:t>ی</w:t>
      </w:r>
      <w:r w:rsidRPr="004B132C">
        <w:rPr>
          <w:rFonts w:hint="cs"/>
          <w:sz w:val="32"/>
          <w:szCs w:val="32"/>
          <w:rtl/>
        </w:rPr>
        <w:t xml:space="preserve"> وثن</w:t>
      </w:r>
      <w:r w:rsidR="00B9269E">
        <w:rPr>
          <w:rFonts w:hint="cs"/>
          <w:sz w:val="32"/>
          <w:szCs w:val="32"/>
          <w:rtl/>
        </w:rPr>
        <w:t>ی</w:t>
      </w:r>
    </w:p>
    <w:p w:rsidR="0079021F" w:rsidRPr="004B132C" w:rsidRDefault="0079021F" w:rsidP="007329AF">
      <w:pPr>
        <w:pStyle w:val="a3"/>
        <w:numPr>
          <w:ilvl w:val="0"/>
          <w:numId w:val="17"/>
        </w:numPr>
        <w:ind w:left="641" w:hanging="357"/>
        <w:rPr>
          <w:sz w:val="32"/>
          <w:szCs w:val="32"/>
        </w:rPr>
      </w:pPr>
      <w:r w:rsidRPr="004B132C">
        <w:rPr>
          <w:rFonts w:hint="cs"/>
          <w:sz w:val="32"/>
          <w:szCs w:val="32"/>
          <w:rtl/>
        </w:rPr>
        <w:t>مداخله امپراطور قسطنط</w:t>
      </w:r>
      <w:r w:rsidR="00B9269E">
        <w:rPr>
          <w:rFonts w:hint="cs"/>
          <w:sz w:val="32"/>
          <w:szCs w:val="32"/>
          <w:rtl/>
        </w:rPr>
        <w:t>ی</w:t>
      </w:r>
      <w:r w:rsidRPr="004B132C">
        <w:rPr>
          <w:rFonts w:hint="cs"/>
          <w:sz w:val="32"/>
          <w:szCs w:val="32"/>
          <w:rtl/>
        </w:rPr>
        <w:t>ن</w:t>
      </w:r>
    </w:p>
    <w:p w:rsidR="006E31D2" w:rsidRDefault="006E31D2" w:rsidP="006E31D2">
      <w:pPr>
        <w:pStyle w:val="a3"/>
        <w:rPr>
          <w:rtl/>
        </w:rPr>
      </w:pPr>
    </w:p>
    <w:p w:rsidR="004B132C" w:rsidRDefault="004B132C" w:rsidP="006E31D2">
      <w:pPr>
        <w:pStyle w:val="a3"/>
        <w:rPr>
          <w:rtl/>
        </w:rPr>
        <w:sectPr w:rsidR="004B132C" w:rsidSect="004B132C">
          <w:footnotePr>
            <w:numRestart w:val="eachPage"/>
          </w:footnotePr>
          <w:type w:val="oddPage"/>
          <w:pgSz w:w="9356" w:h="13608" w:code="9"/>
          <w:pgMar w:top="567" w:right="1134" w:bottom="851" w:left="1134" w:header="454" w:footer="0" w:gutter="0"/>
          <w:cols w:space="708"/>
          <w:titlePg/>
          <w:bidi/>
          <w:rtlGutter/>
          <w:docGrid w:linePitch="360"/>
        </w:sectPr>
      </w:pPr>
    </w:p>
    <w:p w:rsidR="0079021F" w:rsidRPr="00B12EB5" w:rsidRDefault="0079021F" w:rsidP="004B132C">
      <w:pPr>
        <w:pStyle w:val="a"/>
        <w:rPr>
          <w:sz w:val="34"/>
          <w:szCs w:val="34"/>
          <w:rtl/>
        </w:rPr>
      </w:pPr>
      <w:bookmarkStart w:id="41" w:name="_Toc295527465"/>
      <w:bookmarkStart w:id="42" w:name="_Toc424207119"/>
      <w:r w:rsidRPr="00B12EB5">
        <w:rPr>
          <w:rFonts w:hint="cs"/>
          <w:rtl/>
        </w:rPr>
        <w:lastRenderedPageBreak/>
        <w:t>مس</w:t>
      </w:r>
      <w:r w:rsidR="006A7D4A">
        <w:rPr>
          <w:rFonts w:hint="cs"/>
          <w:rtl/>
        </w:rPr>
        <w:t>ی</w:t>
      </w:r>
      <w:r w:rsidRPr="00B12EB5">
        <w:rPr>
          <w:rFonts w:hint="cs"/>
          <w:rtl/>
        </w:rPr>
        <w:t>ح</w:t>
      </w:r>
      <w:r w:rsidR="00676EEB" w:rsidRPr="004B132C">
        <w:rPr>
          <w:rFonts w:cs="CTraditional Arabic" w:hint="cs"/>
          <w:b/>
          <w:bCs w:val="0"/>
          <w:rtl/>
        </w:rPr>
        <w:t>÷</w:t>
      </w:r>
      <w:r w:rsidRPr="00B12EB5">
        <w:rPr>
          <w:rFonts w:hint="cs"/>
          <w:rtl/>
        </w:rPr>
        <w:t xml:space="preserve"> از د</w:t>
      </w:r>
      <w:r w:rsidR="006A7D4A">
        <w:rPr>
          <w:rFonts w:hint="cs"/>
          <w:rtl/>
        </w:rPr>
        <w:t>ی</w:t>
      </w:r>
      <w:r w:rsidRPr="00B12EB5">
        <w:rPr>
          <w:rFonts w:hint="cs"/>
          <w:rtl/>
        </w:rPr>
        <w:t>دگاه مس</w:t>
      </w:r>
      <w:r w:rsidR="006A7D4A">
        <w:rPr>
          <w:rFonts w:hint="cs"/>
          <w:rtl/>
        </w:rPr>
        <w:t>ی</w:t>
      </w:r>
      <w:r w:rsidRPr="00B12EB5">
        <w:rPr>
          <w:rFonts w:hint="cs"/>
          <w:rtl/>
        </w:rPr>
        <w:t>ح</w:t>
      </w:r>
      <w:r w:rsidR="006A7D4A">
        <w:rPr>
          <w:rFonts w:hint="cs"/>
          <w:rtl/>
        </w:rPr>
        <w:t>ی</w:t>
      </w:r>
      <w:r w:rsidRPr="00B12EB5">
        <w:rPr>
          <w:rFonts w:hint="cs"/>
          <w:rtl/>
        </w:rPr>
        <w:t>ان</w:t>
      </w:r>
      <w:bookmarkEnd w:id="41"/>
      <w:bookmarkEnd w:id="42"/>
    </w:p>
    <w:p w:rsidR="0079021F" w:rsidRPr="00B12EB5" w:rsidRDefault="0079021F" w:rsidP="004B132C">
      <w:pPr>
        <w:pStyle w:val="a3"/>
        <w:rPr>
          <w:rtl/>
          <w:lang w:bidi="fa-IR"/>
        </w:rPr>
      </w:pPr>
      <w:r w:rsidRPr="00B12EB5">
        <w:rPr>
          <w:rFonts w:hint="cs"/>
          <w:rtl/>
        </w:rPr>
        <w:t>اگر ما مس</w:t>
      </w:r>
      <w:r w:rsidR="00B9269E">
        <w:rPr>
          <w:rFonts w:hint="cs"/>
          <w:rtl/>
        </w:rPr>
        <w:t>ی</w:t>
      </w:r>
      <w:r w:rsidRPr="00B12EB5">
        <w:rPr>
          <w:rFonts w:hint="cs"/>
          <w:rtl/>
        </w:rPr>
        <w:t xml:space="preserve">ح </w:t>
      </w:r>
      <w:r w:rsidR="00676EEB" w:rsidRPr="00676EEB">
        <w:rPr>
          <w:rFonts w:cs="CTraditional Arabic" w:hint="cs"/>
          <w:rtl/>
        </w:rPr>
        <w:t>÷</w:t>
      </w:r>
      <w:r w:rsidRPr="00B12EB5">
        <w:rPr>
          <w:rFonts w:hint="cs"/>
          <w:rtl/>
        </w:rPr>
        <w:t xml:space="preserve"> را از د</w:t>
      </w:r>
      <w:r w:rsidR="00B9269E">
        <w:rPr>
          <w:rFonts w:hint="cs"/>
          <w:rtl/>
        </w:rPr>
        <w:t>ی</w:t>
      </w:r>
      <w:r w:rsidRPr="00B12EB5">
        <w:rPr>
          <w:rFonts w:hint="cs"/>
          <w:rtl/>
        </w:rPr>
        <w:t>دگاه مس</w:t>
      </w:r>
      <w:r w:rsidR="00B9269E">
        <w:rPr>
          <w:rFonts w:hint="cs"/>
          <w:rtl/>
        </w:rPr>
        <w:t>ی</w:t>
      </w:r>
      <w:r w:rsidRPr="00B12EB5">
        <w:rPr>
          <w:rFonts w:hint="cs"/>
          <w:rtl/>
        </w:rPr>
        <w:t>ح</w:t>
      </w:r>
      <w:r w:rsidR="00B9269E">
        <w:rPr>
          <w:rFonts w:hint="cs"/>
          <w:rtl/>
        </w:rPr>
        <w:t>ی</w:t>
      </w:r>
      <w:r w:rsidRPr="00B12EB5">
        <w:rPr>
          <w:rFonts w:hint="cs"/>
          <w:rtl/>
        </w:rPr>
        <w:t>ان بررس</w:t>
      </w:r>
      <w:r w:rsidR="00B9269E">
        <w:rPr>
          <w:rFonts w:hint="cs"/>
          <w:rtl/>
        </w:rPr>
        <w:t>ی</w:t>
      </w:r>
      <w:r w:rsidRPr="00B12EB5">
        <w:rPr>
          <w:rFonts w:hint="cs"/>
          <w:rtl/>
        </w:rPr>
        <w:t xml:space="preserve"> کن</w:t>
      </w:r>
      <w:r w:rsidR="00B9269E">
        <w:rPr>
          <w:rFonts w:hint="cs"/>
          <w:rtl/>
        </w:rPr>
        <w:t>ی</w:t>
      </w:r>
      <w:r w:rsidRPr="00B12EB5">
        <w:rPr>
          <w:rFonts w:hint="cs"/>
          <w:rtl/>
        </w:rPr>
        <w:t>م ا</w:t>
      </w:r>
      <w:r w:rsidR="00B9269E">
        <w:rPr>
          <w:rFonts w:hint="cs"/>
          <w:rtl/>
        </w:rPr>
        <w:t>ی</w:t>
      </w:r>
      <w:r w:rsidRPr="00B12EB5">
        <w:rPr>
          <w:rFonts w:hint="cs"/>
          <w:rtl/>
        </w:rPr>
        <w:t>شان را کاملا غ</w:t>
      </w:r>
      <w:r w:rsidR="00B9269E">
        <w:rPr>
          <w:rFonts w:hint="cs"/>
          <w:rtl/>
        </w:rPr>
        <w:t>ی</w:t>
      </w:r>
      <w:r w:rsidRPr="00B12EB5">
        <w:rPr>
          <w:rFonts w:hint="cs"/>
          <w:rtl/>
        </w:rPr>
        <w:t xml:space="preserve">ر آنچه </w:t>
      </w:r>
      <w:r w:rsidR="00B35F33">
        <w:rPr>
          <w:rFonts w:hint="cs"/>
          <w:rtl/>
        </w:rPr>
        <w:t>م</w:t>
      </w:r>
      <w:r w:rsidR="00B9269E">
        <w:rPr>
          <w:rFonts w:hint="cs"/>
          <w:rtl/>
        </w:rPr>
        <w:t>ی</w:t>
      </w:r>
      <w:r w:rsidR="00B35F33">
        <w:rPr>
          <w:rFonts w:hint="cs"/>
          <w:rtl/>
        </w:rPr>
        <w:t>‌</w:t>
      </w:r>
      <w:r w:rsidR="00B9269E">
        <w:rPr>
          <w:rFonts w:hint="cs"/>
          <w:rtl/>
        </w:rPr>
        <w:t>ی</w:t>
      </w:r>
      <w:r w:rsidR="00B35F33">
        <w:rPr>
          <w:rFonts w:hint="cs"/>
          <w:rtl/>
        </w:rPr>
        <w:t>ا</w:t>
      </w:r>
      <w:r w:rsidR="00687DB3">
        <w:rPr>
          <w:rFonts w:hint="cs"/>
          <w:rtl/>
        </w:rPr>
        <w:t>ب</w:t>
      </w:r>
      <w:r w:rsidR="00B9269E">
        <w:rPr>
          <w:rFonts w:hint="cs"/>
          <w:rtl/>
        </w:rPr>
        <w:t>ی</w:t>
      </w:r>
      <w:r w:rsidR="00687DB3">
        <w:rPr>
          <w:rFonts w:hint="cs"/>
          <w:rtl/>
        </w:rPr>
        <w:t>م که قرآن معرف</w:t>
      </w:r>
      <w:r w:rsidR="00B9269E">
        <w:rPr>
          <w:rFonts w:hint="cs"/>
          <w:rtl/>
        </w:rPr>
        <w:t>ی</w:t>
      </w:r>
      <w:r w:rsidR="00687DB3">
        <w:rPr>
          <w:rFonts w:hint="cs"/>
          <w:rtl/>
        </w:rPr>
        <w:t xml:space="preserve"> کرده است..</w:t>
      </w:r>
    </w:p>
    <w:p w:rsidR="0079021F" w:rsidRPr="00B12EB5" w:rsidRDefault="0079021F" w:rsidP="004B132C">
      <w:pPr>
        <w:pStyle w:val="a3"/>
        <w:rPr>
          <w:rtl/>
        </w:rPr>
      </w:pPr>
      <w:r w:rsidRPr="00B12EB5">
        <w:rPr>
          <w:rFonts w:ascii="Traditional Arabic" w:hAnsi="Traditional Arabic" w:cs="Traditional Arabic"/>
          <w:rtl/>
        </w:rPr>
        <w:t>«</w:t>
      </w:r>
      <w:r w:rsidRPr="00B12EB5">
        <w:rPr>
          <w:rFonts w:hint="cs"/>
          <w:rtl/>
        </w:rPr>
        <w:t>چون مس</w:t>
      </w:r>
      <w:r w:rsidR="00B9269E">
        <w:rPr>
          <w:rFonts w:hint="cs"/>
          <w:rtl/>
        </w:rPr>
        <w:t>ی</w:t>
      </w:r>
      <w:r w:rsidRPr="00B12EB5">
        <w:rPr>
          <w:rFonts w:hint="cs"/>
          <w:rtl/>
        </w:rPr>
        <w:t>ح از د</w:t>
      </w:r>
      <w:r w:rsidR="00B9269E">
        <w:rPr>
          <w:rFonts w:hint="cs"/>
          <w:rtl/>
        </w:rPr>
        <w:t>ی</w:t>
      </w:r>
      <w:r w:rsidRPr="00B12EB5">
        <w:rPr>
          <w:rFonts w:hint="cs"/>
          <w:rtl/>
        </w:rPr>
        <w:t>دگاه مس</w:t>
      </w:r>
      <w:r w:rsidR="00B9269E">
        <w:rPr>
          <w:rFonts w:hint="cs"/>
          <w:rtl/>
        </w:rPr>
        <w:t>ی</w:t>
      </w:r>
      <w:r w:rsidRPr="00B12EB5">
        <w:rPr>
          <w:rFonts w:hint="cs"/>
          <w:rtl/>
        </w:rPr>
        <w:t>ح</w:t>
      </w:r>
      <w:r w:rsidR="00B9269E">
        <w:rPr>
          <w:rFonts w:hint="cs"/>
          <w:rtl/>
        </w:rPr>
        <w:t>ی</w:t>
      </w:r>
      <w:r w:rsidRPr="00B12EB5">
        <w:rPr>
          <w:rFonts w:hint="cs"/>
          <w:rtl/>
        </w:rPr>
        <w:t xml:space="preserve">ان به صفت </w:t>
      </w:r>
      <w:r w:rsidR="00B9269E">
        <w:rPr>
          <w:rFonts w:hint="cs"/>
          <w:rtl/>
        </w:rPr>
        <w:t>ی</w:t>
      </w:r>
      <w:r w:rsidRPr="00B12EB5">
        <w:rPr>
          <w:rFonts w:hint="cs"/>
          <w:rtl/>
        </w:rPr>
        <w:t>ک انسان مورد بحث قرار گرفته نم</w:t>
      </w:r>
      <w:r w:rsidR="00B9269E">
        <w:rPr>
          <w:rFonts w:hint="cs"/>
          <w:rtl/>
        </w:rPr>
        <w:t>ی</w:t>
      </w:r>
      <w:r w:rsidRPr="00B12EB5">
        <w:rPr>
          <w:rFonts w:hint="cs"/>
          <w:rtl/>
        </w:rPr>
        <w:t>‌تواند، که بسان د</w:t>
      </w:r>
      <w:r w:rsidR="00B9269E">
        <w:rPr>
          <w:rFonts w:hint="cs"/>
          <w:rtl/>
        </w:rPr>
        <w:t>ی</w:t>
      </w:r>
      <w:r w:rsidRPr="00B12EB5">
        <w:rPr>
          <w:rFonts w:hint="cs"/>
          <w:rtl/>
        </w:rPr>
        <w:t>گر انسان</w:t>
      </w:r>
      <w:r w:rsidR="004B132C">
        <w:rPr>
          <w:rFonts w:hint="eastAsia"/>
          <w:rtl/>
        </w:rPr>
        <w:t>‌</w:t>
      </w:r>
      <w:r w:rsidRPr="00B12EB5">
        <w:rPr>
          <w:rFonts w:hint="cs"/>
          <w:rtl/>
        </w:rPr>
        <w:t>ها از مادر</w:t>
      </w:r>
      <w:r w:rsidR="00B9269E">
        <w:rPr>
          <w:rFonts w:hint="cs"/>
          <w:rtl/>
        </w:rPr>
        <w:t>ی</w:t>
      </w:r>
      <w:r w:rsidRPr="00B12EB5">
        <w:rPr>
          <w:rFonts w:hint="cs"/>
          <w:rtl/>
        </w:rPr>
        <w:t xml:space="preserve"> تولد شده باشد، بلکه مس</w:t>
      </w:r>
      <w:r w:rsidR="00B9269E">
        <w:rPr>
          <w:rFonts w:hint="cs"/>
          <w:rtl/>
        </w:rPr>
        <w:t>ی</w:t>
      </w:r>
      <w:r w:rsidRPr="00B12EB5">
        <w:rPr>
          <w:rFonts w:hint="cs"/>
          <w:rtl/>
        </w:rPr>
        <w:t xml:space="preserve">ح </w:t>
      </w:r>
      <w:r w:rsidR="00676EEB" w:rsidRPr="00676EEB">
        <w:rPr>
          <w:rFonts w:cs="CTraditional Arabic"/>
          <w:rtl/>
        </w:rPr>
        <w:t>÷</w:t>
      </w:r>
      <w:r w:rsidRPr="00B12EB5">
        <w:rPr>
          <w:rFonts w:hint="cs"/>
          <w:rtl/>
        </w:rPr>
        <w:t xml:space="preserve"> از نظر</w:t>
      </w:r>
      <w:r w:rsidR="00676EEB">
        <w:rPr>
          <w:rFonts w:hint="cs"/>
          <w:rtl/>
        </w:rPr>
        <w:t xml:space="preserve"> آن‌ها </w:t>
      </w:r>
      <w:r w:rsidRPr="00B12EB5">
        <w:rPr>
          <w:rFonts w:hint="cs"/>
          <w:rtl/>
        </w:rPr>
        <w:t>دارا</w:t>
      </w:r>
      <w:r w:rsidR="00B9269E">
        <w:rPr>
          <w:rFonts w:hint="cs"/>
          <w:rtl/>
        </w:rPr>
        <w:t>ی</w:t>
      </w:r>
      <w:r w:rsidRPr="00B12EB5">
        <w:rPr>
          <w:rFonts w:hint="cs"/>
          <w:rtl/>
        </w:rPr>
        <w:t xml:space="preserve"> تکو</w:t>
      </w:r>
      <w:r w:rsidR="00B9269E">
        <w:rPr>
          <w:rFonts w:hint="cs"/>
          <w:rtl/>
        </w:rPr>
        <w:t>ی</w:t>
      </w:r>
      <w:r w:rsidRPr="00B12EB5">
        <w:rPr>
          <w:rFonts w:hint="cs"/>
          <w:rtl/>
        </w:rPr>
        <w:t>ن د</w:t>
      </w:r>
      <w:r w:rsidR="00B9269E">
        <w:rPr>
          <w:rFonts w:hint="cs"/>
          <w:rtl/>
        </w:rPr>
        <w:t>ی</w:t>
      </w:r>
      <w:r w:rsidRPr="00B12EB5">
        <w:rPr>
          <w:rFonts w:hint="cs"/>
          <w:rtl/>
        </w:rPr>
        <w:t>گر</w:t>
      </w:r>
      <w:r w:rsidR="00B9269E">
        <w:rPr>
          <w:rFonts w:hint="cs"/>
          <w:rtl/>
        </w:rPr>
        <w:t>ی</w:t>
      </w:r>
      <w:r w:rsidRPr="00B12EB5">
        <w:rPr>
          <w:rFonts w:hint="cs"/>
          <w:rtl/>
        </w:rPr>
        <w:t xml:space="preserve"> است و بح</w:t>
      </w:r>
      <w:r w:rsidR="00B9269E">
        <w:rPr>
          <w:rFonts w:hint="cs"/>
          <w:rtl/>
        </w:rPr>
        <w:t>ی</w:t>
      </w:r>
      <w:r w:rsidRPr="00B12EB5">
        <w:rPr>
          <w:rFonts w:hint="cs"/>
          <w:rtl/>
        </w:rPr>
        <w:t xml:space="preserve">ث پسر خدا قبول </w:t>
      </w:r>
      <w:r w:rsidR="00B12EB5">
        <w:rPr>
          <w:rFonts w:hint="cs"/>
          <w:rtl/>
        </w:rPr>
        <w:t>م</w:t>
      </w:r>
      <w:r w:rsidR="00B9269E">
        <w:rPr>
          <w:rFonts w:hint="cs"/>
          <w:rtl/>
        </w:rPr>
        <w:t>ی</w:t>
      </w:r>
      <w:r w:rsidR="00B12EB5">
        <w:rPr>
          <w:rFonts w:hint="cs"/>
          <w:rtl/>
        </w:rPr>
        <w:t>‌گرد</w:t>
      </w:r>
      <w:r w:rsidRPr="00B12EB5">
        <w:rPr>
          <w:rFonts w:hint="cs"/>
          <w:rtl/>
        </w:rPr>
        <w:t>د، و مس</w:t>
      </w:r>
      <w:r w:rsidR="00B9269E">
        <w:rPr>
          <w:rFonts w:hint="cs"/>
          <w:rtl/>
        </w:rPr>
        <w:t>ی</w:t>
      </w:r>
      <w:r w:rsidRPr="00B12EB5">
        <w:rPr>
          <w:rFonts w:hint="cs"/>
          <w:rtl/>
        </w:rPr>
        <w:t>ح بسان پدر ازل</w:t>
      </w:r>
      <w:r w:rsidR="00B9269E">
        <w:rPr>
          <w:rFonts w:hint="cs"/>
          <w:rtl/>
        </w:rPr>
        <w:t>ی</w:t>
      </w:r>
      <w:r w:rsidRPr="00B12EB5">
        <w:rPr>
          <w:rFonts w:hint="cs"/>
          <w:rtl/>
        </w:rPr>
        <w:t>، از ح</w:t>
      </w:r>
      <w:r w:rsidR="00B9269E">
        <w:rPr>
          <w:rFonts w:hint="cs"/>
          <w:rtl/>
        </w:rPr>
        <w:t>ی</w:t>
      </w:r>
      <w:r w:rsidRPr="00B12EB5">
        <w:rPr>
          <w:rFonts w:hint="cs"/>
          <w:rtl/>
        </w:rPr>
        <w:t>ث زمان ب</w:t>
      </w:r>
      <w:r w:rsidR="00B9269E">
        <w:rPr>
          <w:rFonts w:hint="cs"/>
          <w:rtl/>
        </w:rPr>
        <w:t>ی</w:t>
      </w:r>
      <w:r w:rsidRPr="00B12EB5">
        <w:rPr>
          <w:rFonts w:hint="cs"/>
          <w:rtl/>
        </w:rPr>
        <w:t>ن او و خدا ه</w:t>
      </w:r>
      <w:r w:rsidR="00B9269E">
        <w:rPr>
          <w:rFonts w:hint="cs"/>
          <w:rtl/>
        </w:rPr>
        <w:t>ی</w:t>
      </w:r>
      <w:r w:rsidRPr="00B12EB5">
        <w:rPr>
          <w:rFonts w:hint="cs"/>
          <w:rtl/>
        </w:rPr>
        <w:t>چ گونه فرق</w:t>
      </w:r>
      <w:r w:rsidR="00B9269E">
        <w:rPr>
          <w:rFonts w:hint="cs"/>
          <w:rtl/>
        </w:rPr>
        <w:t>ی</w:t>
      </w:r>
      <w:r w:rsidRPr="00B12EB5">
        <w:rPr>
          <w:rFonts w:hint="cs"/>
          <w:rtl/>
        </w:rPr>
        <w:t xml:space="preserve"> د</w:t>
      </w:r>
      <w:r w:rsidR="00B9269E">
        <w:rPr>
          <w:rFonts w:hint="cs"/>
          <w:rtl/>
        </w:rPr>
        <w:t>ی</w:t>
      </w:r>
      <w:r w:rsidRPr="00B12EB5">
        <w:rPr>
          <w:rFonts w:hint="cs"/>
          <w:rtl/>
        </w:rPr>
        <w:t>ده ن</w:t>
      </w:r>
      <w:r w:rsidR="00B35F33">
        <w:rPr>
          <w:rFonts w:hint="cs"/>
          <w:rtl/>
        </w:rPr>
        <w:t>م</w:t>
      </w:r>
      <w:r w:rsidR="00B9269E">
        <w:rPr>
          <w:rFonts w:hint="cs"/>
          <w:rtl/>
        </w:rPr>
        <w:t>ی</w:t>
      </w:r>
      <w:r w:rsidR="00B35F33">
        <w:rPr>
          <w:rFonts w:hint="cs"/>
          <w:rtl/>
        </w:rPr>
        <w:t>‌شو</w:t>
      </w:r>
      <w:r w:rsidRPr="00B12EB5">
        <w:rPr>
          <w:rFonts w:hint="cs"/>
          <w:rtl/>
        </w:rPr>
        <w:t>د</w:t>
      </w:r>
      <w:r w:rsidRPr="00B12EB5">
        <w:rPr>
          <w:rFonts w:ascii="Traditional Arabic" w:hAnsi="Traditional Arabic" w:cs="Traditional Arabic"/>
          <w:rtl/>
        </w:rPr>
        <w:t>»</w:t>
      </w:r>
      <w:r w:rsidRPr="00B12EB5">
        <w:rPr>
          <w:rFonts w:hint="cs"/>
          <w:rtl/>
        </w:rPr>
        <w:t>.</w:t>
      </w:r>
    </w:p>
    <w:p w:rsidR="0079021F" w:rsidRPr="00B12EB5" w:rsidRDefault="0079021F" w:rsidP="004B132C">
      <w:pPr>
        <w:pStyle w:val="a3"/>
        <w:rPr>
          <w:rtl/>
        </w:rPr>
      </w:pPr>
      <w:r w:rsidRPr="00B12EB5">
        <w:rPr>
          <w:rFonts w:hint="cs"/>
          <w:rtl/>
        </w:rPr>
        <w:t>مس</w:t>
      </w:r>
      <w:r w:rsidR="00B9269E">
        <w:rPr>
          <w:rFonts w:hint="cs"/>
          <w:rtl/>
        </w:rPr>
        <w:t>ی</w:t>
      </w:r>
      <w:r w:rsidRPr="00B12EB5">
        <w:rPr>
          <w:rFonts w:hint="cs"/>
          <w:rtl/>
        </w:rPr>
        <w:t>ح</w:t>
      </w:r>
      <w:r w:rsidR="00B9269E">
        <w:rPr>
          <w:rFonts w:hint="cs"/>
          <w:rtl/>
        </w:rPr>
        <w:t>ی</w:t>
      </w:r>
      <w:r w:rsidRPr="00B12EB5">
        <w:rPr>
          <w:rFonts w:hint="cs"/>
          <w:rtl/>
        </w:rPr>
        <w:t>ان به ا</w:t>
      </w:r>
      <w:r w:rsidR="00B9269E">
        <w:rPr>
          <w:rFonts w:hint="cs"/>
          <w:rtl/>
        </w:rPr>
        <w:t>ی</w:t>
      </w:r>
      <w:r w:rsidRPr="00B12EB5">
        <w:rPr>
          <w:rFonts w:hint="cs"/>
          <w:rtl/>
        </w:rPr>
        <w:t>ن عق</w:t>
      </w:r>
      <w:r w:rsidR="00B9269E">
        <w:rPr>
          <w:rFonts w:hint="cs"/>
          <w:rtl/>
        </w:rPr>
        <w:t>ی</w:t>
      </w:r>
      <w:r w:rsidRPr="00B12EB5">
        <w:rPr>
          <w:rFonts w:hint="cs"/>
          <w:rtl/>
        </w:rPr>
        <w:t>ده اند که ع</w:t>
      </w:r>
      <w:r w:rsidR="00B9269E">
        <w:rPr>
          <w:rFonts w:hint="cs"/>
          <w:rtl/>
        </w:rPr>
        <w:t>ی</w:t>
      </w:r>
      <w:r w:rsidRPr="00B12EB5">
        <w:rPr>
          <w:rFonts w:hint="cs"/>
          <w:rtl/>
        </w:rPr>
        <w:t>س</w:t>
      </w:r>
      <w:r w:rsidR="00B9269E">
        <w:rPr>
          <w:rFonts w:hint="cs"/>
          <w:rtl/>
        </w:rPr>
        <w:t>ی</w:t>
      </w:r>
      <w:r w:rsidRPr="00B12EB5">
        <w:rPr>
          <w:rFonts w:hint="cs"/>
          <w:rtl/>
        </w:rPr>
        <w:t xml:space="preserve"> خدا و پسر خدا بود، و او فرستاده شده تا خود را قربان</w:t>
      </w:r>
      <w:r w:rsidR="00B9269E">
        <w:rPr>
          <w:rFonts w:hint="cs"/>
          <w:rtl/>
        </w:rPr>
        <w:t>ی</w:t>
      </w:r>
      <w:r w:rsidRPr="00B12EB5">
        <w:rPr>
          <w:rFonts w:hint="cs"/>
          <w:rtl/>
        </w:rPr>
        <w:t xml:space="preserve"> گناهان بشر</w:t>
      </w:r>
      <w:r w:rsidR="00B9269E">
        <w:rPr>
          <w:rFonts w:hint="cs"/>
          <w:rtl/>
        </w:rPr>
        <w:t>ی</w:t>
      </w:r>
      <w:r w:rsidRPr="00B12EB5">
        <w:rPr>
          <w:rFonts w:hint="cs"/>
          <w:rtl/>
        </w:rPr>
        <w:t>ت، که آنرا از پدر به م</w:t>
      </w:r>
      <w:r w:rsidR="00B9269E">
        <w:rPr>
          <w:rFonts w:hint="cs"/>
          <w:rtl/>
        </w:rPr>
        <w:t>ی</w:t>
      </w:r>
      <w:r w:rsidRPr="00B12EB5">
        <w:rPr>
          <w:rFonts w:hint="cs"/>
          <w:rtl/>
        </w:rPr>
        <w:t>راث برده اند، گرداند.</w:t>
      </w:r>
    </w:p>
    <w:p w:rsidR="0079021F" w:rsidRPr="00B12EB5" w:rsidRDefault="0079021F" w:rsidP="004B132C">
      <w:pPr>
        <w:pStyle w:val="a3"/>
        <w:rPr>
          <w:rtl/>
        </w:rPr>
      </w:pPr>
      <w:r w:rsidRPr="00B12EB5">
        <w:rPr>
          <w:rFonts w:hint="cs"/>
          <w:rtl/>
        </w:rPr>
        <w:t>اگر م</w:t>
      </w:r>
      <w:r w:rsidR="00B9269E">
        <w:rPr>
          <w:rFonts w:hint="cs"/>
          <w:rtl/>
        </w:rPr>
        <w:t>ی</w:t>
      </w:r>
      <w:r w:rsidRPr="00B12EB5">
        <w:rPr>
          <w:rFonts w:hint="cs"/>
          <w:rtl/>
        </w:rPr>
        <w:t>ان مس</w:t>
      </w:r>
      <w:r w:rsidR="00B9269E">
        <w:rPr>
          <w:rFonts w:hint="cs"/>
          <w:rtl/>
        </w:rPr>
        <w:t>ی</w:t>
      </w:r>
      <w:r w:rsidRPr="00B12EB5">
        <w:rPr>
          <w:rFonts w:hint="cs"/>
          <w:rtl/>
        </w:rPr>
        <w:t>ح</w:t>
      </w:r>
      <w:r w:rsidR="00B9269E">
        <w:rPr>
          <w:rFonts w:hint="cs"/>
          <w:rtl/>
        </w:rPr>
        <w:t>ی</w:t>
      </w:r>
      <w:r w:rsidRPr="00B12EB5">
        <w:rPr>
          <w:rFonts w:hint="cs"/>
          <w:rtl/>
        </w:rPr>
        <w:t xml:space="preserve"> که اسلام از آن صحبت </w:t>
      </w:r>
      <w:r w:rsidR="00B35F33">
        <w:rPr>
          <w:rFonts w:hint="cs"/>
          <w:rtl/>
        </w:rPr>
        <w:t>م</w:t>
      </w:r>
      <w:r w:rsidR="00B9269E">
        <w:rPr>
          <w:rFonts w:hint="cs"/>
          <w:rtl/>
        </w:rPr>
        <w:t>ی</w:t>
      </w:r>
      <w:r w:rsidR="00B35F33">
        <w:rPr>
          <w:rFonts w:hint="cs"/>
          <w:rtl/>
        </w:rPr>
        <w:t>‌کند</w:t>
      </w:r>
      <w:r w:rsidRPr="00B12EB5">
        <w:rPr>
          <w:rFonts w:hint="cs"/>
          <w:rtl/>
        </w:rPr>
        <w:t xml:space="preserve"> و مس</w:t>
      </w:r>
      <w:r w:rsidR="00B9269E">
        <w:rPr>
          <w:rFonts w:hint="cs"/>
          <w:rtl/>
        </w:rPr>
        <w:t>ی</w:t>
      </w:r>
      <w:r w:rsidRPr="00B12EB5">
        <w:rPr>
          <w:rFonts w:hint="cs"/>
          <w:rtl/>
        </w:rPr>
        <w:t>ح</w:t>
      </w:r>
      <w:r w:rsidR="00B9269E">
        <w:rPr>
          <w:rFonts w:hint="cs"/>
          <w:rtl/>
        </w:rPr>
        <w:t>ی</w:t>
      </w:r>
      <w:r w:rsidRPr="00B12EB5">
        <w:rPr>
          <w:rFonts w:hint="cs"/>
          <w:rtl/>
        </w:rPr>
        <w:t xml:space="preserve"> که مسح</w:t>
      </w:r>
      <w:r w:rsidR="00B9269E">
        <w:rPr>
          <w:rFonts w:hint="cs"/>
          <w:rtl/>
        </w:rPr>
        <w:t>ی</w:t>
      </w:r>
      <w:r w:rsidRPr="00B12EB5">
        <w:rPr>
          <w:rFonts w:hint="cs"/>
          <w:rtl/>
        </w:rPr>
        <w:t>ان به آن عق</w:t>
      </w:r>
      <w:r w:rsidR="00B9269E">
        <w:rPr>
          <w:rFonts w:hint="cs"/>
          <w:rtl/>
        </w:rPr>
        <w:t>ی</w:t>
      </w:r>
      <w:r w:rsidRPr="00B12EB5">
        <w:rPr>
          <w:rFonts w:hint="cs"/>
          <w:rtl/>
        </w:rPr>
        <w:t>ده دارند، مقا</w:t>
      </w:r>
      <w:r w:rsidR="00B9269E">
        <w:rPr>
          <w:rFonts w:hint="cs"/>
          <w:rtl/>
        </w:rPr>
        <w:t>ی</w:t>
      </w:r>
      <w:r w:rsidRPr="00B12EB5">
        <w:rPr>
          <w:rFonts w:hint="cs"/>
          <w:rtl/>
        </w:rPr>
        <w:t>سه شود، د</w:t>
      </w:r>
      <w:r w:rsidR="00B9269E">
        <w:rPr>
          <w:rFonts w:hint="cs"/>
          <w:rtl/>
        </w:rPr>
        <w:t>ی</w:t>
      </w:r>
      <w:r w:rsidRPr="00B12EB5">
        <w:rPr>
          <w:rFonts w:hint="cs"/>
          <w:rtl/>
        </w:rPr>
        <w:t xml:space="preserve">ده </w:t>
      </w:r>
      <w:r w:rsidR="00002319">
        <w:rPr>
          <w:rFonts w:hint="cs"/>
          <w:rtl/>
        </w:rPr>
        <w:t>م</w:t>
      </w:r>
      <w:r w:rsidR="00B9269E">
        <w:rPr>
          <w:rFonts w:hint="cs"/>
          <w:rtl/>
        </w:rPr>
        <w:t>ی</w:t>
      </w:r>
      <w:r w:rsidR="00002319">
        <w:rPr>
          <w:rFonts w:hint="cs"/>
          <w:rtl/>
        </w:rPr>
        <w:t>‌شود</w:t>
      </w:r>
      <w:r w:rsidRPr="00B12EB5">
        <w:rPr>
          <w:rFonts w:hint="cs"/>
          <w:rtl/>
        </w:rPr>
        <w:t xml:space="preserve"> که مس</w:t>
      </w:r>
      <w:r w:rsidR="00B9269E">
        <w:rPr>
          <w:rFonts w:hint="cs"/>
          <w:rtl/>
        </w:rPr>
        <w:t>ی</w:t>
      </w:r>
      <w:r w:rsidRPr="00B12EB5">
        <w:rPr>
          <w:rFonts w:hint="cs"/>
          <w:rtl/>
        </w:rPr>
        <w:t>ح</w:t>
      </w:r>
      <w:r w:rsidR="00B9269E">
        <w:rPr>
          <w:rFonts w:hint="cs"/>
          <w:rtl/>
        </w:rPr>
        <w:t>ی</w:t>
      </w:r>
      <w:r w:rsidRPr="00B12EB5">
        <w:rPr>
          <w:rFonts w:hint="cs"/>
          <w:rtl/>
        </w:rPr>
        <w:t>ان برا</w:t>
      </w:r>
      <w:r w:rsidR="00B9269E">
        <w:rPr>
          <w:rFonts w:hint="cs"/>
          <w:rtl/>
        </w:rPr>
        <w:t>ی</w:t>
      </w:r>
      <w:r w:rsidRPr="00B12EB5">
        <w:rPr>
          <w:rFonts w:hint="cs"/>
          <w:rtl/>
        </w:rPr>
        <w:t xml:space="preserve"> مس</w:t>
      </w:r>
      <w:r w:rsidR="00B9269E">
        <w:rPr>
          <w:rFonts w:hint="cs"/>
          <w:rtl/>
        </w:rPr>
        <w:t>ی</w:t>
      </w:r>
      <w:r w:rsidRPr="00B12EB5">
        <w:rPr>
          <w:rFonts w:hint="cs"/>
          <w:rtl/>
        </w:rPr>
        <w:t xml:space="preserve">ح </w:t>
      </w:r>
      <w:r w:rsidR="00676EEB" w:rsidRPr="00676EEB">
        <w:rPr>
          <w:rFonts w:cs="CTraditional Arabic"/>
          <w:rtl/>
        </w:rPr>
        <w:t>÷</w:t>
      </w:r>
      <w:r w:rsidRPr="00B12EB5">
        <w:rPr>
          <w:rFonts w:hint="cs"/>
          <w:rtl/>
        </w:rPr>
        <w:t xml:space="preserve"> </w:t>
      </w:r>
      <w:r w:rsidR="00B9269E">
        <w:rPr>
          <w:rFonts w:hint="cs"/>
          <w:rtl/>
        </w:rPr>
        <w:t>ی</w:t>
      </w:r>
      <w:r w:rsidRPr="00B12EB5">
        <w:rPr>
          <w:rFonts w:hint="cs"/>
          <w:rtl/>
        </w:rPr>
        <w:t>ک چهرۀ افسانو</w:t>
      </w:r>
      <w:r w:rsidR="00B9269E">
        <w:rPr>
          <w:rFonts w:hint="cs"/>
          <w:rtl/>
        </w:rPr>
        <w:t>ی</w:t>
      </w:r>
      <w:r w:rsidRPr="00B12EB5">
        <w:rPr>
          <w:rFonts w:hint="cs"/>
          <w:rtl/>
        </w:rPr>
        <w:t xml:space="preserve"> و درامات</w:t>
      </w:r>
      <w:r w:rsidR="00B9269E">
        <w:rPr>
          <w:rFonts w:hint="cs"/>
          <w:rtl/>
        </w:rPr>
        <w:t>ی</w:t>
      </w:r>
      <w:r w:rsidRPr="00B12EB5">
        <w:rPr>
          <w:rFonts w:hint="cs"/>
          <w:rtl/>
        </w:rPr>
        <w:t>ک</w:t>
      </w:r>
      <w:r w:rsidR="00B9269E">
        <w:rPr>
          <w:rFonts w:hint="cs"/>
          <w:rtl/>
        </w:rPr>
        <w:t>ی</w:t>
      </w:r>
      <w:r w:rsidRPr="00B12EB5">
        <w:rPr>
          <w:rFonts w:hint="cs"/>
          <w:rtl/>
        </w:rPr>
        <w:t xml:space="preserve"> داده اند که شخص</w:t>
      </w:r>
      <w:r w:rsidR="00B9269E">
        <w:rPr>
          <w:rFonts w:hint="cs"/>
          <w:rtl/>
        </w:rPr>
        <w:t>ی</w:t>
      </w:r>
      <w:r w:rsidRPr="00B12EB5">
        <w:rPr>
          <w:rFonts w:hint="cs"/>
          <w:rtl/>
        </w:rPr>
        <w:t xml:space="preserve">ت پس پردۀ و افسانه نگار آن بولس [شاؤول </w:t>
      </w:r>
      <w:r w:rsidR="00B9269E">
        <w:rPr>
          <w:rFonts w:hint="cs"/>
          <w:rtl/>
        </w:rPr>
        <w:t>ی</w:t>
      </w:r>
      <w:r w:rsidRPr="00B12EB5">
        <w:rPr>
          <w:rFonts w:hint="cs"/>
          <w:rtl/>
        </w:rPr>
        <w:t>هود</w:t>
      </w:r>
      <w:r w:rsidR="00B9269E">
        <w:rPr>
          <w:rFonts w:hint="cs"/>
          <w:rtl/>
        </w:rPr>
        <w:t>ی</w:t>
      </w:r>
      <w:r w:rsidRPr="00B12EB5">
        <w:rPr>
          <w:rFonts w:hint="cs"/>
          <w:rtl/>
        </w:rPr>
        <w:t xml:space="preserve">] </w:t>
      </w:r>
      <w:r w:rsidR="00774C6F">
        <w:rPr>
          <w:rFonts w:hint="cs"/>
          <w:rtl/>
        </w:rPr>
        <w:t>م</w:t>
      </w:r>
      <w:r w:rsidR="00B9269E">
        <w:rPr>
          <w:rFonts w:hint="cs"/>
          <w:rtl/>
        </w:rPr>
        <w:t>ی</w:t>
      </w:r>
      <w:r w:rsidR="00774C6F">
        <w:rPr>
          <w:rFonts w:hint="cs"/>
          <w:rtl/>
        </w:rPr>
        <w:t>‌باش</w:t>
      </w:r>
      <w:r w:rsidRPr="00B12EB5">
        <w:rPr>
          <w:rFonts w:hint="cs"/>
          <w:rtl/>
        </w:rPr>
        <w:t>د، نه ع</w:t>
      </w:r>
      <w:r w:rsidR="00B9269E">
        <w:rPr>
          <w:rFonts w:hint="cs"/>
          <w:rtl/>
        </w:rPr>
        <w:t>ی</w:t>
      </w:r>
      <w:r w:rsidRPr="00B12EB5">
        <w:rPr>
          <w:rFonts w:hint="cs"/>
          <w:rtl/>
        </w:rPr>
        <w:t>س</w:t>
      </w:r>
      <w:r w:rsidR="00B9269E">
        <w:rPr>
          <w:rFonts w:hint="cs"/>
          <w:rtl/>
        </w:rPr>
        <w:t>ی</w:t>
      </w:r>
      <w:r w:rsidRPr="00B12EB5">
        <w:rPr>
          <w:rFonts w:hint="cs"/>
          <w:rtl/>
        </w:rPr>
        <w:t xml:space="preserve"> واقع</w:t>
      </w:r>
      <w:r w:rsidR="00B9269E">
        <w:rPr>
          <w:rFonts w:hint="cs"/>
          <w:rtl/>
        </w:rPr>
        <w:t>ی</w:t>
      </w:r>
      <w:r w:rsidRPr="00B12EB5">
        <w:rPr>
          <w:rFonts w:hint="cs"/>
          <w:rtl/>
        </w:rPr>
        <w:t xml:space="preserve"> که فرزند مر</w:t>
      </w:r>
      <w:r w:rsidR="00B9269E">
        <w:rPr>
          <w:rFonts w:hint="cs"/>
          <w:rtl/>
        </w:rPr>
        <w:t>ی</w:t>
      </w:r>
      <w:r w:rsidRPr="00B12EB5">
        <w:rPr>
          <w:rFonts w:hint="cs"/>
          <w:rtl/>
        </w:rPr>
        <w:t>م بود و پ</w:t>
      </w:r>
      <w:r w:rsidR="00B9269E">
        <w:rPr>
          <w:rFonts w:hint="cs"/>
          <w:rtl/>
        </w:rPr>
        <w:t>ی</w:t>
      </w:r>
      <w:r w:rsidRPr="00B12EB5">
        <w:rPr>
          <w:rFonts w:hint="cs"/>
          <w:rtl/>
        </w:rPr>
        <w:t xml:space="preserve">امبر و بشر. </w:t>
      </w:r>
    </w:p>
    <w:p w:rsidR="0079021F" w:rsidRPr="00B12EB5" w:rsidRDefault="0079021F" w:rsidP="004B132C">
      <w:pPr>
        <w:pStyle w:val="a3"/>
        <w:rPr>
          <w:rtl/>
        </w:rPr>
      </w:pPr>
      <w:r w:rsidRPr="00B12EB5">
        <w:rPr>
          <w:rFonts w:ascii="Traditional Arabic" w:hAnsi="Traditional Arabic" w:cs="Traditional Arabic"/>
          <w:rtl/>
        </w:rPr>
        <w:t>«</w:t>
      </w:r>
      <w:r w:rsidRPr="00B12EB5">
        <w:rPr>
          <w:rFonts w:hint="cs"/>
          <w:rtl/>
        </w:rPr>
        <w:t>و</w:t>
      </w:r>
      <w:r w:rsidR="00B9269E">
        <w:rPr>
          <w:rFonts w:hint="cs"/>
          <w:rtl/>
        </w:rPr>
        <w:t>ی</w:t>
      </w:r>
      <w:r w:rsidRPr="00B12EB5">
        <w:rPr>
          <w:rFonts w:hint="cs"/>
          <w:rtl/>
        </w:rPr>
        <w:t>لز</w:t>
      </w:r>
      <w:r w:rsidRPr="00B12EB5">
        <w:rPr>
          <w:rFonts w:ascii="Traditional Arabic" w:hAnsi="Traditional Arabic" w:cs="Traditional Arabic"/>
          <w:rtl/>
        </w:rPr>
        <w:t>»</w:t>
      </w:r>
      <w:r w:rsidRPr="00B12EB5">
        <w:rPr>
          <w:rFonts w:hint="cs"/>
          <w:rtl/>
        </w:rPr>
        <w:t xml:space="preserve"> </w:t>
      </w:r>
      <w:r w:rsidR="00B9269E">
        <w:rPr>
          <w:rFonts w:hint="cs"/>
          <w:rtl/>
        </w:rPr>
        <w:t>ی</w:t>
      </w:r>
      <w:r w:rsidRPr="00B12EB5">
        <w:rPr>
          <w:rFonts w:hint="cs"/>
          <w:rtl/>
        </w:rPr>
        <w:t>ک</w:t>
      </w:r>
      <w:r w:rsidR="00B9269E">
        <w:rPr>
          <w:rFonts w:hint="cs"/>
          <w:rtl/>
        </w:rPr>
        <w:t>ی</w:t>
      </w:r>
      <w:r w:rsidRPr="00B12EB5">
        <w:rPr>
          <w:rFonts w:hint="cs"/>
          <w:rtl/>
        </w:rPr>
        <w:t xml:space="preserve"> از دانشمندان غرب</w:t>
      </w:r>
      <w:r w:rsidR="00B9269E">
        <w:rPr>
          <w:rFonts w:hint="cs"/>
          <w:rtl/>
        </w:rPr>
        <w:t>ی</w:t>
      </w:r>
      <w:r w:rsidRPr="00B12EB5">
        <w:rPr>
          <w:rFonts w:hint="cs"/>
          <w:rtl/>
        </w:rPr>
        <w:t xml:space="preserve"> </w:t>
      </w:r>
      <w:r w:rsidR="00BB216E">
        <w:rPr>
          <w:rFonts w:hint="cs"/>
          <w:rtl/>
        </w:rPr>
        <w:t>م</w:t>
      </w:r>
      <w:r w:rsidR="00B9269E">
        <w:rPr>
          <w:rFonts w:hint="cs"/>
          <w:rtl/>
        </w:rPr>
        <w:t>ی</w:t>
      </w:r>
      <w:r w:rsidR="00BB216E">
        <w:rPr>
          <w:rFonts w:hint="cs"/>
          <w:rtl/>
        </w:rPr>
        <w:t>‌نو</w:t>
      </w:r>
      <w:r w:rsidR="00B9269E">
        <w:rPr>
          <w:rFonts w:hint="cs"/>
          <w:rtl/>
        </w:rPr>
        <w:t>ی</w:t>
      </w:r>
      <w:r w:rsidR="00BB216E">
        <w:rPr>
          <w:rFonts w:hint="cs"/>
          <w:rtl/>
        </w:rPr>
        <w:t>س</w:t>
      </w:r>
      <w:r w:rsidRPr="00B12EB5">
        <w:rPr>
          <w:rFonts w:hint="cs"/>
          <w:rtl/>
        </w:rPr>
        <w:t xml:space="preserve">د: </w:t>
      </w:r>
      <w:r w:rsidRPr="00B12EB5">
        <w:rPr>
          <w:rFonts w:ascii="Traditional Arabic" w:hAnsi="Traditional Arabic" w:cs="Traditional Arabic"/>
          <w:rtl/>
        </w:rPr>
        <w:t>«</w:t>
      </w:r>
      <w:r w:rsidRPr="00B12EB5">
        <w:rPr>
          <w:rFonts w:hint="cs"/>
          <w:rtl/>
        </w:rPr>
        <w:t>همان</w:t>
      </w:r>
      <w:r w:rsidR="004B132C">
        <w:rPr>
          <w:rFonts w:hint="cs"/>
          <w:rtl/>
        </w:rPr>
        <w:t xml:space="preserve"> </w:t>
      </w:r>
      <w:r w:rsidRPr="00B12EB5">
        <w:rPr>
          <w:rFonts w:hint="cs"/>
          <w:rtl/>
        </w:rPr>
        <w:t>طور</w:t>
      </w:r>
      <w:r w:rsidR="00B9269E">
        <w:rPr>
          <w:rFonts w:hint="cs"/>
          <w:rtl/>
        </w:rPr>
        <w:t>ی</w:t>
      </w:r>
      <w:r w:rsidRPr="00B12EB5">
        <w:rPr>
          <w:rFonts w:hint="cs"/>
          <w:rtl/>
        </w:rPr>
        <w:t>که چهرۀ اصل</w:t>
      </w:r>
      <w:r w:rsidR="00B9269E">
        <w:rPr>
          <w:rFonts w:hint="cs"/>
          <w:rtl/>
        </w:rPr>
        <w:t>ی</w:t>
      </w:r>
      <w:r w:rsidRPr="00B12EB5">
        <w:rPr>
          <w:rFonts w:hint="cs"/>
          <w:rtl/>
        </w:rPr>
        <w:t xml:space="preserve"> بود بعد از مرور </w:t>
      </w:r>
      <w:r w:rsidR="004B132C">
        <w:rPr>
          <w:rFonts w:hint="cs"/>
          <w:rtl/>
        </w:rPr>
        <w:t>سال‌ها</w:t>
      </w:r>
      <w:r w:rsidRPr="00B12EB5">
        <w:rPr>
          <w:rFonts w:hint="cs"/>
          <w:rtl/>
        </w:rPr>
        <w:t>، شخص</w:t>
      </w:r>
      <w:r w:rsidR="00B9269E">
        <w:rPr>
          <w:rFonts w:hint="cs"/>
          <w:rtl/>
        </w:rPr>
        <w:t>ی</w:t>
      </w:r>
      <w:r w:rsidRPr="00B12EB5">
        <w:rPr>
          <w:rFonts w:hint="cs"/>
          <w:rtl/>
        </w:rPr>
        <w:t>ت افسانو</w:t>
      </w:r>
      <w:r w:rsidR="00B9269E">
        <w:rPr>
          <w:rFonts w:hint="cs"/>
          <w:rtl/>
        </w:rPr>
        <w:t>ی</w:t>
      </w:r>
      <w:r w:rsidRPr="00B12EB5">
        <w:rPr>
          <w:rFonts w:hint="cs"/>
          <w:rtl/>
        </w:rPr>
        <w:t xml:space="preserve"> امروز را به خود </w:t>
      </w:r>
      <w:r w:rsidR="00565D99">
        <w:rPr>
          <w:rFonts w:hint="cs"/>
          <w:rtl/>
        </w:rPr>
        <w:t>م</w:t>
      </w:r>
      <w:r w:rsidR="00B9269E">
        <w:rPr>
          <w:rFonts w:hint="cs"/>
          <w:rtl/>
        </w:rPr>
        <w:t>ی</w:t>
      </w:r>
      <w:r w:rsidR="00565D99">
        <w:rPr>
          <w:rFonts w:hint="cs"/>
          <w:rtl/>
        </w:rPr>
        <w:t>‌گ</w:t>
      </w:r>
      <w:r w:rsidR="00B9269E">
        <w:rPr>
          <w:rFonts w:hint="cs"/>
          <w:rtl/>
        </w:rPr>
        <w:t>ی</w:t>
      </w:r>
      <w:r w:rsidR="00565D99">
        <w:rPr>
          <w:rFonts w:hint="cs"/>
          <w:rtl/>
        </w:rPr>
        <w:t>ر</w:t>
      </w:r>
      <w:r w:rsidRPr="00B12EB5">
        <w:rPr>
          <w:rFonts w:hint="cs"/>
          <w:rtl/>
        </w:rPr>
        <w:t>د، انسان از مطالعۀ احوال و زندگ</w:t>
      </w:r>
      <w:r w:rsidR="00B9269E">
        <w:rPr>
          <w:rFonts w:hint="cs"/>
          <w:rtl/>
        </w:rPr>
        <w:t>ی</w:t>
      </w:r>
      <w:r w:rsidRPr="00B12EB5">
        <w:rPr>
          <w:rFonts w:hint="cs"/>
          <w:rtl/>
        </w:rPr>
        <w:t xml:space="preserve"> ع</w:t>
      </w:r>
      <w:r w:rsidR="00B9269E">
        <w:rPr>
          <w:rFonts w:hint="cs"/>
          <w:rtl/>
        </w:rPr>
        <w:t>ی</w:t>
      </w:r>
      <w:r w:rsidRPr="00B12EB5">
        <w:rPr>
          <w:rFonts w:hint="cs"/>
          <w:rtl/>
        </w:rPr>
        <w:t>س</w:t>
      </w:r>
      <w:r w:rsidR="00B9269E">
        <w:rPr>
          <w:rFonts w:hint="cs"/>
          <w:rtl/>
        </w:rPr>
        <w:t>ی</w:t>
      </w:r>
      <w:r w:rsidRPr="00B12EB5">
        <w:rPr>
          <w:rFonts w:hint="cs"/>
          <w:rtl/>
        </w:rPr>
        <w:t xml:space="preserve"> به ا</w:t>
      </w:r>
      <w:r w:rsidR="00B9269E">
        <w:rPr>
          <w:rFonts w:hint="cs"/>
          <w:rtl/>
        </w:rPr>
        <w:t>ی</w:t>
      </w:r>
      <w:r w:rsidRPr="00B12EB5">
        <w:rPr>
          <w:rFonts w:hint="cs"/>
          <w:rtl/>
        </w:rPr>
        <w:t>ن نت</w:t>
      </w:r>
      <w:r w:rsidR="00B9269E">
        <w:rPr>
          <w:rFonts w:hint="cs"/>
          <w:rtl/>
        </w:rPr>
        <w:t>ی</w:t>
      </w:r>
      <w:r w:rsidRPr="00B12EB5">
        <w:rPr>
          <w:rFonts w:hint="cs"/>
          <w:rtl/>
        </w:rPr>
        <w:t>جه م</w:t>
      </w:r>
      <w:r w:rsidR="00B9269E">
        <w:rPr>
          <w:rFonts w:hint="cs"/>
          <w:rtl/>
        </w:rPr>
        <w:t>ی</w:t>
      </w:r>
      <w:r w:rsidRPr="00B12EB5">
        <w:rPr>
          <w:rFonts w:hint="cs"/>
          <w:rtl/>
        </w:rPr>
        <w:t>رسد که شخص</w:t>
      </w:r>
      <w:r w:rsidR="00B9269E">
        <w:rPr>
          <w:rFonts w:hint="cs"/>
          <w:rtl/>
        </w:rPr>
        <w:t>ی</w:t>
      </w:r>
      <w:r w:rsidRPr="00B12EB5">
        <w:rPr>
          <w:rFonts w:hint="cs"/>
          <w:rtl/>
        </w:rPr>
        <w:t xml:space="preserve">ت عیسی </w:t>
      </w:r>
      <w:r w:rsidR="00676EEB" w:rsidRPr="00676EEB">
        <w:rPr>
          <w:rFonts w:cs="CTraditional Arabic" w:hint="cs"/>
          <w:rtl/>
        </w:rPr>
        <w:t>÷</w:t>
      </w:r>
      <w:r w:rsidRPr="00B12EB5">
        <w:rPr>
          <w:rFonts w:hint="cs"/>
          <w:rtl/>
        </w:rPr>
        <w:t xml:space="preserve"> ن</w:t>
      </w:r>
      <w:r w:rsidR="00B9269E">
        <w:rPr>
          <w:rFonts w:hint="cs"/>
          <w:rtl/>
        </w:rPr>
        <w:t>ی</w:t>
      </w:r>
      <w:r w:rsidRPr="00B12EB5">
        <w:rPr>
          <w:rFonts w:hint="cs"/>
          <w:rtl/>
        </w:rPr>
        <w:t>ز در تار</w:t>
      </w:r>
      <w:r w:rsidR="00B9269E">
        <w:rPr>
          <w:rFonts w:hint="cs"/>
          <w:rtl/>
        </w:rPr>
        <w:t>ی</w:t>
      </w:r>
      <w:r w:rsidRPr="00B12EB5">
        <w:rPr>
          <w:rFonts w:hint="cs"/>
          <w:rtl/>
        </w:rPr>
        <w:t>ک</w:t>
      </w:r>
      <w:r w:rsidR="00B9269E">
        <w:rPr>
          <w:rFonts w:hint="cs"/>
          <w:rtl/>
        </w:rPr>
        <w:t>ی</w:t>
      </w:r>
      <w:r w:rsidRPr="00B12EB5">
        <w:rPr>
          <w:rFonts w:hint="cs"/>
          <w:rtl/>
        </w:rPr>
        <w:t xml:space="preserve"> اوهام و روح</w:t>
      </w:r>
      <w:r w:rsidR="00B9269E">
        <w:rPr>
          <w:rFonts w:hint="cs"/>
          <w:rtl/>
        </w:rPr>
        <w:t>ی</w:t>
      </w:r>
      <w:r w:rsidRPr="00B12EB5">
        <w:rPr>
          <w:rFonts w:hint="cs"/>
          <w:rtl/>
        </w:rPr>
        <w:t>ه تقل</w:t>
      </w:r>
      <w:r w:rsidR="00B9269E">
        <w:rPr>
          <w:rFonts w:hint="cs"/>
          <w:rtl/>
        </w:rPr>
        <w:t>ی</w:t>
      </w:r>
      <w:r w:rsidRPr="00B12EB5">
        <w:rPr>
          <w:rFonts w:hint="cs"/>
          <w:rtl/>
        </w:rPr>
        <w:t>د</w:t>
      </w:r>
      <w:r w:rsidR="00B9269E">
        <w:rPr>
          <w:rFonts w:hint="cs"/>
          <w:rtl/>
        </w:rPr>
        <w:t>ی</w:t>
      </w:r>
      <w:r w:rsidRPr="00B12EB5">
        <w:rPr>
          <w:rFonts w:hint="cs"/>
          <w:rtl/>
        </w:rPr>
        <w:t xml:space="preserve"> از د</w:t>
      </w:r>
      <w:r w:rsidR="00B9269E">
        <w:rPr>
          <w:rFonts w:hint="cs"/>
          <w:rtl/>
        </w:rPr>
        <w:t>ی</w:t>
      </w:r>
      <w:r w:rsidRPr="00B12EB5">
        <w:rPr>
          <w:rFonts w:hint="cs"/>
          <w:rtl/>
        </w:rPr>
        <w:t xml:space="preserve">گران شکل </w:t>
      </w:r>
      <w:r w:rsidR="00565D99">
        <w:rPr>
          <w:rFonts w:hint="cs"/>
          <w:rtl/>
        </w:rPr>
        <w:t>م</w:t>
      </w:r>
      <w:r w:rsidR="00B9269E">
        <w:rPr>
          <w:rFonts w:hint="cs"/>
          <w:rtl/>
        </w:rPr>
        <w:t>ی</w:t>
      </w:r>
      <w:r w:rsidR="00565D99">
        <w:rPr>
          <w:rFonts w:hint="cs"/>
          <w:rtl/>
        </w:rPr>
        <w:t>‌گ</w:t>
      </w:r>
      <w:r w:rsidR="00B9269E">
        <w:rPr>
          <w:rFonts w:hint="cs"/>
          <w:rtl/>
        </w:rPr>
        <w:t>ی</w:t>
      </w:r>
      <w:r w:rsidR="00565D99">
        <w:rPr>
          <w:rFonts w:hint="cs"/>
          <w:rtl/>
        </w:rPr>
        <w:t>ر</w:t>
      </w:r>
      <w:r w:rsidRPr="00B12EB5">
        <w:rPr>
          <w:rFonts w:hint="cs"/>
          <w:rtl/>
        </w:rPr>
        <w:t>د</w:t>
      </w:r>
      <w:r w:rsidRPr="00B12EB5">
        <w:rPr>
          <w:rFonts w:ascii="Traditional Arabic" w:hAnsi="Traditional Arabic" w:cs="Traditional Arabic"/>
          <w:rtl/>
        </w:rPr>
        <w:t>»</w:t>
      </w:r>
      <w:r w:rsidRPr="00B12EB5">
        <w:rPr>
          <w:rFonts w:hint="cs"/>
          <w:rtl/>
        </w:rPr>
        <w:t>.</w:t>
      </w:r>
    </w:p>
    <w:p w:rsidR="0079021F" w:rsidRPr="00B12EB5" w:rsidRDefault="0079021F" w:rsidP="004B132C">
      <w:pPr>
        <w:pStyle w:val="a3"/>
        <w:rPr>
          <w:rtl/>
        </w:rPr>
      </w:pPr>
      <w:r w:rsidRPr="00B12EB5">
        <w:rPr>
          <w:rFonts w:hint="cs"/>
          <w:rtl/>
        </w:rPr>
        <w:t>هم</w:t>
      </w:r>
      <w:r w:rsidR="00B9269E">
        <w:rPr>
          <w:rFonts w:hint="cs"/>
          <w:rtl/>
        </w:rPr>
        <w:t>ی</w:t>
      </w:r>
      <w:r w:rsidRPr="00B12EB5">
        <w:rPr>
          <w:rFonts w:hint="cs"/>
          <w:rtl/>
        </w:rPr>
        <w:t xml:space="preserve">ن عوامل سبب </w:t>
      </w:r>
      <w:r w:rsidR="00002319">
        <w:rPr>
          <w:rFonts w:hint="cs"/>
          <w:rtl/>
        </w:rPr>
        <w:t>م</w:t>
      </w:r>
      <w:r w:rsidR="00B9269E">
        <w:rPr>
          <w:rFonts w:hint="cs"/>
          <w:rtl/>
        </w:rPr>
        <w:t>ی</w:t>
      </w:r>
      <w:r w:rsidR="00002319">
        <w:rPr>
          <w:rFonts w:hint="cs"/>
          <w:rtl/>
        </w:rPr>
        <w:t>‌شود</w:t>
      </w:r>
      <w:r w:rsidRPr="00B12EB5">
        <w:rPr>
          <w:rFonts w:hint="cs"/>
          <w:rtl/>
        </w:rPr>
        <w:t xml:space="preserve"> که برخ</w:t>
      </w:r>
      <w:r w:rsidR="00B9269E">
        <w:rPr>
          <w:rFonts w:hint="cs"/>
          <w:rtl/>
        </w:rPr>
        <w:t>ی</w:t>
      </w:r>
      <w:r w:rsidRPr="00B12EB5">
        <w:rPr>
          <w:rFonts w:hint="cs"/>
          <w:rtl/>
        </w:rPr>
        <w:t xml:space="preserve"> از مفکران غرب</w:t>
      </w:r>
      <w:r w:rsidR="00B9269E">
        <w:rPr>
          <w:rFonts w:hint="cs"/>
          <w:rtl/>
        </w:rPr>
        <w:t>ی</w:t>
      </w:r>
      <w:r w:rsidRPr="00B12EB5">
        <w:rPr>
          <w:rFonts w:hint="cs"/>
          <w:rtl/>
        </w:rPr>
        <w:t xml:space="preserve"> حت</w:t>
      </w:r>
      <w:r w:rsidR="00B9269E">
        <w:rPr>
          <w:rFonts w:hint="cs"/>
          <w:rtl/>
        </w:rPr>
        <w:t>ی</w:t>
      </w:r>
      <w:r w:rsidRPr="00B12EB5">
        <w:rPr>
          <w:rFonts w:hint="cs"/>
          <w:rtl/>
        </w:rPr>
        <w:t xml:space="preserve"> از وجود عیسی </w:t>
      </w:r>
      <w:r w:rsidR="00676EEB" w:rsidRPr="00676EEB">
        <w:rPr>
          <w:rFonts w:cs="CTraditional Arabic" w:hint="cs"/>
          <w:rtl/>
        </w:rPr>
        <w:t>÷</w:t>
      </w:r>
      <w:r w:rsidRPr="00B12EB5">
        <w:rPr>
          <w:rFonts w:hint="cs"/>
          <w:rtl/>
        </w:rPr>
        <w:t xml:space="preserve"> منکر شوند، و مسح</w:t>
      </w:r>
      <w:r w:rsidR="00B9269E">
        <w:rPr>
          <w:rFonts w:hint="cs"/>
          <w:rtl/>
        </w:rPr>
        <w:t>ی</w:t>
      </w:r>
      <w:r w:rsidRPr="00B12EB5">
        <w:rPr>
          <w:rFonts w:hint="cs"/>
          <w:rtl/>
        </w:rPr>
        <w:t>ت را چ</w:t>
      </w:r>
      <w:r w:rsidR="00B9269E">
        <w:rPr>
          <w:rFonts w:hint="cs"/>
          <w:rtl/>
        </w:rPr>
        <w:t>ی</w:t>
      </w:r>
      <w:r w:rsidRPr="00B12EB5">
        <w:rPr>
          <w:rFonts w:hint="cs"/>
          <w:rtl/>
        </w:rPr>
        <w:t>ز</w:t>
      </w:r>
      <w:r w:rsidR="00B9269E">
        <w:rPr>
          <w:rFonts w:hint="cs"/>
          <w:rtl/>
        </w:rPr>
        <w:t>ی</w:t>
      </w:r>
      <w:r w:rsidRPr="00B12EB5">
        <w:rPr>
          <w:rFonts w:hint="cs"/>
          <w:rtl/>
        </w:rPr>
        <w:t xml:space="preserve"> مرکب از عادات و تقال</w:t>
      </w:r>
      <w:r w:rsidR="00B9269E">
        <w:rPr>
          <w:rFonts w:hint="cs"/>
          <w:rtl/>
        </w:rPr>
        <w:t>ی</w:t>
      </w:r>
      <w:r w:rsidRPr="00B12EB5">
        <w:rPr>
          <w:rFonts w:hint="cs"/>
          <w:rtl/>
        </w:rPr>
        <w:t>د و عقائد د</w:t>
      </w:r>
      <w:r w:rsidR="00B9269E">
        <w:rPr>
          <w:rFonts w:hint="cs"/>
          <w:rtl/>
        </w:rPr>
        <w:t>ی</w:t>
      </w:r>
      <w:r w:rsidRPr="00B12EB5">
        <w:rPr>
          <w:rFonts w:hint="cs"/>
          <w:rtl/>
        </w:rPr>
        <w:t>گران بدانند.</w:t>
      </w:r>
    </w:p>
    <w:p w:rsidR="0079021F" w:rsidRDefault="0079021F" w:rsidP="004B132C">
      <w:pPr>
        <w:pStyle w:val="a3"/>
        <w:rPr>
          <w:rtl/>
        </w:rPr>
      </w:pPr>
      <w:r w:rsidRPr="00B12EB5">
        <w:rPr>
          <w:rFonts w:hint="cs"/>
          <w:rtl/>
        </w:rPr>
        <w:t>اما ا</w:t>
      </w:r>
      <w:r w:rsidR="00B9269E">
        <w:rPr>
          <w:rFonts w:hint="cs"/>
          <w:rtl/>
        </w:rPr>
        <w:t>ی</w:t>
      </w:r>
      <w:r w:rsidRPr="00B12EB5">
        <w:rPr>
          <w:rFonts w:hint="cs"/>
          <w:rtl/>
        </w:rPr>
        <w:t xml:space="preserve">ن سوال به ذهن انسان خطور </w:t>
      </w:r>
      <w:r w:rsidR="00B35F33">
        <w:rPr>
          <w:rFonts w:hint="cs"/>
          <w:rtl/>
        </w:rPr>
        <w:t>م</w:t>
      </w:r>
      <w:r w:rsidR="00B9269E">
        <w:rPr>
          <w:rFonts w:hint="cs"/>
          <w:rtl/>
        </w:rPr>
        <w:t>ی</w:t>
      </w:r>
      <w:r w:rsidR="00B35F33">
        <w:rPr>
          <w:rFonts w:hint="cs"/>
          <w:rtl/>
        </w:rPr>
        <w:t>‌کند</w:t>
      </w:r>
      <w:r w:rsidRPr="00B12EB5">
        <w:rPr>
          <w:rFonts w:hint="cs"/>
          <w:rtl/>
        </w:rPr>
        <w:t xml:space="preserve"> که چطور مس</w:t>
      </w:r>
      <w:r w:rsidR="00B9269E">
        <w:rPr>
          <w:rFonts w:hint="cs"/>
          <w:rtl/>
        </w:rPr>
        <w:t>ی</w:t>
      </w:r>
      <w:r w:rsidRPr="00B12EB5">
        <w:rPr>
          <w:rFonts w:hint="cs"/>
          <w:rtl/>
        </w:rPr>
        <w:t>ح</w:t>
      </w:r>
      <w:r w:rsidR="00B9269E">
        <w:rPr>
          <w:rFonts w:hint="cs"/>
          <w:rtl/>
        </w:rPr>
        <w:t>ی</w:t>
      </w:r>
      <w:r w:rsidRPr="00B12EB5">
        <w:rPr>
          <w:rFonts w:hint="cs"/>
          <w:rtl/>
        </w:rPr>
        <w:t xml:space="preserve">ت بعد از آنکه </w:t>
      </w:r>
      <w:r w:rsidR="00B9269E">
        <w:rPr>
          <w:rFonts w:hint="cs"/>
          <w:rtl/>
        </w:rPr>
        <w:t>ی</w:t>
      </w:r>
      <w:r w:rsidRPr="00B12EB5">
        <w:rPr>
          <w:rFonts w:hint="cs"/>
          <w:rtl/>
        </w:rPr>
        <w:t>ک د</w:t>
      </w:r>
      <w:r w:rsidR="00B9269E">
        <w:rPr>
          <w:rFonts w:hint="cs"/>
          <w:rtl/>
        </w:rPr>
        <w:t>ی</w:t>
      </w:r>
      <w:r w:rsidRPr="00B12EB5">
        <w:rPr>
          <w:rFonts w:hint="cs"/>
          <w:rtl/>
        </w:rPr>
        <w:t>ن توح</w:t>
      </w:r>
      <w:r w:rsidR="00B9269E">
        <w:rPr>
          <w:rFonts w:hint="cs"/>
          <w:rtl/>
        </w:rPr>
        <w:t>ی</w:t>
      </w:r>
      <w:r w:rsidRPr="00B12EB5">
        <w:rPr>
          <w:rFonts w:hint="cs"/>
          <w:rtl/>
        </w:rPr>
        <w:t>د</w:t>
      </w:r>
      <w:r w:rsidR="00B9269E">
        <w:rPr>
          <w:rFonts w:hint="cs"/>
          <w:rtl/>
        </w:rPr>
        <w:t>ی</w:t>
      </w:r>
      <w:r w:rsidRPr="00B12EB5">
        <w:rPr>
          <w:rFonts w:hint="cs"/>
          <w:rtl/>
        </w:rPr>
        <w:t xml:space="preserve"> بود، به </w:t>
      </w:r>
      <w:r w:rsidR="00B9269E">
        <w:rPr>
          <w:rFonts w:hint="cs"/>
          <w:rtl/>
        </w:rPr>
        <w:t>ی</w:t>
      </w:r>
      <w:r w:rsidRPr="00B12EB5">
        <w:rPr>
          <w:rFonts w:hint="cs"/>
          <w:rtl/>
        </w:rPr>
        <w:t>ک د</w:t>
      </w:r>
      <w:r w:rsidR="00B9269E">
        <w:rPr>
          <w:rFonts w:hint="cs"/>
          <w:rtl/>
        </w:rPr>
        <w:t>ی</w:t>
      </w:r>
      <w:r w:rsidRPr="00B12EB5">
        <w:rPr>
          <w:rFonts w:hint="cs"/>
          <w:rtl/>
        </w:rPr>
        <w:t>ن افسانو</w:t>
      </w:r>
      <w:r w:rsidR="00B9269E">
        <w:rPr>
          <w:rFonts w:hint="cs"/>
          <w:rtl/>
        </w:rPr>
        <w:t>ی</w:t>
      </w:r>
      <w:r w:rsidRPr="00B12EB5">
        <w:rPr>
          <w:rFonts w:hint="cs"/>
          <w:rtl/>
        </w:rPr>
        <w:t xml:space="preserve"> مبدل گرد</w:t>
      </w:r>
      <w:r w:rsidR="00B9269E">
        <w:rPr>
          <w:rFonts w:hint="cs"/>
          <w:rtl/>
        </w:rPr>
        <w:t>ی</w:t>
      </w:r>
      <w:r w:rsidRPr="00B12EB5">
        <w:rPr>
          <w:rFonts w:hint="cs"/>
          <w:rtl/>
        </w:rPr>
        <w:t>د، پاسخ ا</w:t>
      </w:r>
      <w:r w:rsidR="00B9269E">
        <w:rPr>
          <w:rFonts w:hint="cs"/>
          <w:rtl/>
        </w:rPr>
        <w:t>ی</w:t>
      </w:r>
      <w:r w:rsidRPr="00B12EB5">
        <w:rPr>
          <w:rFonts w:hint="cs"/>
          <w:rtl/>
        </w:rPr>
        <w:t>ن پرسش بد</w:t>
      </w:r>
      <w:r w:rsidR="00B9269E">
        <w:rPr>
          <w:rFonts w:hint="cs"/>
          <w:rtl/>
        </w:rPr>
        <w:t>ی</w:t>
      </w:r>
      <w:r w:rsidRPr="00B12EB5">
        <w:rPr>
          <w:rFonts w:hint="cs"/>
          <w:rtl/>
        </w:rPr>
        <w:t>ن قرار است:</w:t>
      </w:r>
    </w:p>
    <w:p w:rsidR="0079021F" w:rsidRPr="00B12EB5" w:rsidRDefault="0079021F" w:rsidP="00E81F0D">
      <w:pPr>
        <w:pStyle w:val="a0"/>
        <w:rPr>
          <w:rtl/>
        </w:rPr>
      </w:pPr>
      <w:bookmarkStart w:id="43" w:name="_Toc295527466"/>
      <w:bookmarkStart w:id="44" w:name="_Toc424207120"/>
      <w:r w:rsidRPr="00B12EB5">
        <w:rPr>
          <w:rFonts w:hint="cs"/>
          <w:rtl/>
        </w:rPr>
        <w:t>عوامل انحراف مس</w:t>
      </w:r>
      <w:r w:rsidR="0023132C">
        <w:rPr>
          <w:rFonts w:hint="cs"/>
          <w:rtl/>
        </w:rPr>
        <w:t>ی</w:t>
      </w:r>
      <w:r w:rsidRPr="00B12EB5">
        <w:rPr>
          <w:rFonts w:hint="cs"/>
          <w:rtl/>
        </w:rPr>
        <w:t>ح</w:t>
      </w:r>
      <w:r w:rsidR="0023132C">
        <w:rPr>
          <w:rFonts w:hint="cs"/>
          <w:rtl/>
        </w:rPr>
        <w:t>ی</w:t>
      </w:r>
      <w:r w:rsidRPr="00B12EB5">
        <w:rPr>
          <w:rFonts w:hint="cs"/>
          <w:rtl/>
        </w:rPr>
        <w:t>ت</w:t>
      </w:r>
      <w:bookmarkEnd w:id="43"/>
      <w:bookmarkEnd w:id="44"/>
    </w:p>
    <w:p w:rsidR="0079021F" w:rsidRPr="00B12EB5" w:rsidRDefault="0079021F" w:rsidP="004B132C">
      <w:pPr>
        <w:pStyle w:val="a3"/>
        <w:rPr>
          <w:rtl/>
        </w:rPr>
      </w:pPr>
      <w:r w:rsidRPr="00B12EB5">
        <w:rPr>
          <w:rFonts w:hint="cs"/>
          <w:rtl/>
        </w:rPr>
        <w:t>مس</w:t>
      </w:r>
      <w:r w:rsidR="00B9269E">
        <w:rPr>
          <w:rFonts w:hint="cs"/>
          <w:rtl/>
        </w:rPr>
        <w:t>ی</w:t>
      </w:r>
      <w:r w:rsidRPr="00B12EB5">
        <w:rPr>
          <w:rFonts w:hint="cs"/>
          <w:rtl/>
        </w:rPr>
        <w:t>ح</w:t>
      </w:r>
      <w:r w:rsidR="00B9269E">
        <w:rPr>
          <w:rFonts w:hint="cs"/>
          <w:rtl/>
        </w:rPr>
        <w:t>ی</w:t>
      </w:r>
      <w:r w:rsidRPr="00B12EB5">
        <w:rPr>
          <w:rFonts w:hint="cs"/>
          <w:rtl/>
        </w:rPr>
        <w:t>ت در اصل، د</w:t>
      </w:r>
      <w:r w:rsidR="00B9269E">
        <w:rPr>
          <w:rFonts w:hint="cs"/>
          <w:rtl/>
        </w:rPr>
        <w:t>ی</w:t>
      </w:r>
      <w:r w:rsidRPr="00B12EB5">
        <w:rPr>
          <w:rFonts w:hint="cs"/>
          <w:rtl/>
        </w:rPr>
        <w:t>ن توح</w:t>
      </w:r>
      <w:r w:rsidR="00B9269E">
        <w:rPr>
          <w:rFonts w:hint="cs"/>
          <w:rtl/>
        </w:rPr>
        <w:t>ی</w:t>
      </w:r>
      <w:r w:rsidRPr="00B12EB5">
        <w:rPr>
          <w:rFonts w:hint="cs"/>
          <w:rtl/>
        </w:rPr>
        <w:t>د و آسمان</w:t>
      </w:r>
      <w:r w:rsidR="00B9269E">
        <w:rPr>
          <w:rFonts w:hint="cs"/>
          <w:rtl/>
        </w:rPr>
        <w:t>ی</w:t>
      </w:r>
      <w:r w:rsidRPr="00B12EB5">
        <w:rPr>
          <w:rFonts w:hint="cs"/>
          <w:rtl/>
        </w:rPr>
        <w:t xml:space="preserve"> بود که برا</w:t>
      </w:r>
      <w:r w:rsidR="00B9269E">
        <w:rPr>
          <w:rFonts w:hint="cs"/>
          <w:rtl/>
        </w:rPr>
        <w:t>ی</w:t>
      </w:r>
      <w:r w:rsidRPr="00B12EB5">
        <w:rPr>
          <w:rFonts w:hint="cs"/>
          <w:rtl/>
        </w:rPr>
        <w:t xml:space="preserve"> نجات و هدا</w:t>
      </w:r>
      <w:r w:rsidR="00B9269E">
        <w:rPr>
          <w:rFonts w:hint="cs"/>
          <w:rtl/>
        </w:rPr>
        <w:t>ی</w:t>
      </w:r>
      <w:r w:rsidRPr="00B12EB5">
        <w:rPr>
          <w:rFonts w:hint="cs"/>
          <w:rtl/>
        </w:rPr>
        <w:t>ت بن</w:t>
      </w:r>
      <w:r w:rsidR="00B9269E">
        <w:rPr>
          <w:rFonts w:hint="cs"/>
          <w:rtl/>
        </w:rPr>
        <w:t>ی</w:t>
      </w:r>
      <w:r w:rsidRPr="00B12EB5">
        <w:rPr>
          <w:rFonts w:hint="cs"/>
          <w:rtl/>
        </w:rPr>
        <w:t xml:space="preserve"> اسرائ</w:t>
      </w:r>
      <w:r w:rsidR="00B9269E">
        <w:rPr>
          <w:rFonts w:hint="cs"/>
          <w:rtl/>
        </w:rPr>
        <w:t>ی</w:t>
      </w:r>
      <w:r w:rsidRPr="00B12EB5">
        <w:rPr>
          <w:rFonts w:hint="cs"/>
          <w:rtl/>
        </w:rPr>
        <w:t>ل نازل گرد</w:t>
      </w:r>
      <w:r w:rsidR="00B9269E">
        <w:rPr>
          <w:rFonts w:hint="cs"/>
          <w:rtl/>
        </w:rPr>
        <w:t>ی</w:t>
      </w:r>
      <w:r w:rsidRPr="00B12EB5">
        <w:rPr>
          <w:rFonts w:hint="cs"/>
          <w:rtl/>
        </w:rPr>
        <w:t xml:space="preserve">ده بود، اما پس از بلند شدن عیسی </w:t>
      </w:r>
      <w:r w:rsidR="00676EEB" w:rsidRPr="00676EEB">
        <w:rPr>
          <w:rFonts w:cs="CTraditional Arabic" w:hint="cs"/>
          <w:rtl/>
        </w:rPr>
        <w:t>÷</w:t>
      </w:r>
      <w:r w:rsidRPr="00B12EB5">
        <w:rPr>
          <w:rFonts w:hint="cs"/>
          <w:rtl/>
        </w:rPr>
        <w:t xml:space="preserve"> به آسمان، در اثر </w:t>
      </w:r>
      <w:r w:rsidR="00B9269E">
        <w:rPr>
          <w:rFonts w:hint="cs"/>
          <w:rtl/>
        </w:rPr>
        <w:t>ی</w:t>
      </w:r>
      <w:r w:rsidRPr="00B12EB5">
        <w:rPr>
          <w:rFonts w:hint="cs"/>
          <w:rtl/>
        </w:rPr>
        <w:t xml:space="preserve">کعده عوامل، </w:t>
      </w:r>
      <w:r w:rsidRPr="00B12EB5">
        <w:rPr>
          <w:rFonts w:hint="cs"/>
          <w:rtl/>
        </w:rPr>
        <w:lastRenderedPageBreak/>
        <w:t>چهرۀ اصل</w:t>
      </w:r>
      <w:r w:rsidR="00B9269E">
        <w:rPr>
          <w:rFonts w:hint="cs"/>
          <w:rtl/>
        </w:rPr>
        <w:t>ی</w:t>
      </w:r>
      <w:r w:rsidRPr="00B12EB5">
        <w:rPr>
          <w:rFonts w:hint="cs"/>
          <w:rtl/>
        </w:rPr>
        <w:t xml:space="preserve"> اش را از دست داد. آن که د</w:t>
      </w:r>
      <w:r w:rsidR="00B9269E">
        <w:rPr>
          <w:rFonts w:hint="cs"/>
          <w:rtl/>
        </w:rPr>
        <w:t>ی</w:t>
      </w:r>
      <w:r w:rsidRPr="00B12EB5">
        <w:rPr>
          <w:rFonts w:hint="cs"/>
          <w:rtl/>
        </w:rPr>
        <w:t xml:space="preserve">ن حق و </w:t>
      </w:r>
      <w:r w:rsidR="00B9269E">
        <w:rPr>
          <w:rFonts w:hint="cs"/>
          <w:rtl/>
        </w:rPr>
        <w:t>ی</w:t>
      </w:r>
      <w:r w:rsidRPr="00B12EB5">
        <w:rPr>
          <w:rFonts w:hint="cs"/>
          <w:rtl/>
        </w:rPr>
        <w:t>کتا پرست</w:t>
      </w:r>
      <w:r w:rsidR="00B9269E">
        <w:rPr>
          <w:rFonts w:hint="cs"/>
          <w:rtl/>
        </w:rPr>
        <w:t>ی</w:t>
      </w:r>
      <w:r w:rsidRPr="00B12EB5">
        <w:rPr>
          <w:rFonts w:hint="cs"/>
          <w:rtl/>
        </w:rPr>
        <w:t xml:space="preserve"> و همگام با عقل سل</w:t>
      </w:r>
      <w:r w:rsidR="00B9269E">
        <w:rPr>
          <w:rFonts w:hint="cs"/>
          <w:rtl/>
        </w:rPr>
        <w:t>ی</w:t>
      </w:r>
      <w:r w:rsidRPr="00B12EB5">
        <w:rPr>
          <w:rFonts w:hint="cs"/>
          <w:rtl/>
        </w:rPr>
        <w:t>م بود در اثر حوادث گوناگون باز</w:t>
      </w:r>
      <w:r w:rsidR="00B9269E">
        <w:rPr>
          <w:rFonts w:hint="cs"/>
          <w:rtl/>
        </w:rPr>
        <w:t>ی</w:t>
      </w:r>
      <w:r w:rsidRPr="00B12EB5">
        <w:rPr>
          <w:rFonts w:hint="cs"/>
          <w:rtl/>
        </w:rPr>
        <w:t xml:space="preserve">چۀ دست حکام و پاپ شکم پرست، و توطئه </w:t>
      </w:r>
      <w:r w:rsidR="00B9269E">
        <w:rPr>
          <w:rFonts w:hint="cs"/>
          <w:rtl/>
        </w:rPr>
        <w:t>ی</w:t>
      </w:r>
      <w:r w:rsidRPr="00B12EB5">
        <w:rPr>
          <w:rFonts w:hint="cs"/>
          <w:rtl/>
        </w:rPr>
        <w:t>کعده مغرضان قرار گرفت و در نت</w:t>
      </w:r>
      <w:r w:rsidR="00B9269E">
        <w:rPr>
          <w:rFonts w:hint="cs"/>
          <w:rtl/>
        </w:rPr>
        <w:t>ی</w:t>
      </w:r>
      <w:r w:rsidRPr="00B12EB5">
        <w:rPr>
          <w:rFonts w:hint="cs"/>
          <w:rtl/>
        </w:rPr>
        <w:t>جه به مجموعۀ از خرافات و توهمات افسانو</w:t>
      </w:r>
      <w:r w:rsidR="00B9269E">
        <w:rPr>
          <w:rFonts w:hint="cs"/>
          <w:rtl/>
        </w:rPr>
        <w:t>ی</w:t>
      </w:r>
      <w:r w:rsidRPr="00B12EB5">
        <w:rPr>
          <w:rFonts w:hint="cs"/>
          <w:rtl/>
        </w:rPr>
        <w:t xml:space="preserve"> درآمد که از وثن</w:t>
      </w:r>
      <w:r w:rsidR="00B9269E">
        <w:rPr>
          <w:rFonts w:hint="cs"/>
          <w:rtl/>
        </w:rPr>
        <w:t>ی</w:t>
      </w:r>
      <w:r w:rsidRPr="00B12EB5">
        <w:rPr>
          <w:rFonts w:hint="cs"/>
          <w:rtl/>
        </w:rPr>
        <w:t>ت بود</w:t>
      </w:r>
      <w:r w:rsidR="00B9269E">
        <w:rPr>
          <w:rFonts w:hint="cs"/>
          <w:rtl/>
        </w:rPr>
        <w:t>ی</w:t>
      </w:r>
      <w:r w:rsidRPr="00B12EB5">
        <w:rPr>
          <w:rFonts w:hint="cs"/>
          <w:rtl/>
        </w:rPr>
        <w:t>زم و هندوا</w:t>
      </w:r>
      <w:r w:rsidR="00B9269E">
        <w:rPr>
          <w:rFonts w:hint="cs"/>
          <w:rtl/>
        </w:rPr>
        <w:t>ی</w:t>
      </w:r>
      <w:r w:rsidRPr="00B12EB5">
        <w:rPr>
          <w:rFonts w:hint="cs"/>
          <w:rtl/>
        </w:rPr>
        <w:t>زم ما</w:t>
      </w:r>
      <w:r w:rsidR="00B9269E">
        <w:rPr>
          <w:rFonts w:hint="cs"/>
          <w:rtl/>
        </w:rPr>
        <w:t>ی</w:t>
      </w:r>
      <w:r w:rsidRPr="00B12EB5">
        <w:rPr>
          <w:rFonts w:hint="cs"/>
          <w:rtl/>
        </w:rPr>
        <w:t>ه گرفت و با افسانه ها</w:t>
      </w:r>
      <w:r w:rsidR="00B9269E">
        <w:rPr>
          <w:rFonts w:hint="cs"/>
          <w:rtl/>
        </w:rPr>
        <w:t>ی</w:t>
      </w:r>
      <w:r w:rsidRPr="00B12EB5">
        <w:rPr>
          <w:rFonts w:hint="cs"/>
          <w:rtl/>
        </w:rPr>
        <w:t xml:space="preserve"> </w:t>
      </w:r>
      <w:r w:rsidR="00774C6F">
        <w:rPr>
          <w:rFonts w:hint="cs"/>
          <w:rtl/>
        </w:rPr>
        <w:t>بت‌پرستا</w:t>
      </w:r>
      <w:r w:rsidRPr="00B12EB5">
        <w:rPr>
          <w:rFonts w:hint="cs"/>
          <w:rtl/>
        </w:rPr>
        <w:t xml:space="preserve">نۀ </w:t>
      </w:r>
      <w:r w:rsidR="00B9269E">
        <w:rPr>
          <w:rFonts w:hint="cs"/>
          <w:rtl/>
        </w:rPr>
        <w:t>ی</w:t>
      </w:r>
      <w:r w:rsidRPr="00B12EB5">
        <w:rPr>
          <w:rFonts w:hint="cs"/>
          <w:rtl/>
        </w:rPr>
        <w:t>ونان باستان عج</w:t>
      </w:r>
      <w:r w:rsidR="00B9269E">
        <w:rPr>
          <w:rFonts w:hint="cs"/>
          <w:rtl/>
        </w:rPr>
        <w:t>ی</w:t>
      </w:r>
      <w:r w:rsidRPr="00B12EB5">
        <w:rPr>
          <w:rFonts w:hint="cs"/>
          <w:rtl/>
        </w:rPr>
        <w:t>ن شد. و هر که با ا</w:t>
      </w:r>
      <w:r w:rsidR="00B9269E">
        <w:rPr>
          <w:rFonts w:hint="cs"/>
          <w:rtl/>
        </w:rPr>
        <w:t>ی</w:t>
      </w:r>
      <w:r w:rsidRPr="00B12EB5">
        <w:rPr>
          <w:rFonts w:hint="cs"/>
          <w:rtl/>
        </w:rPr>
        <w:t>ن افکار افسانو</w:t>
      </w:r>
      <w:r w:rsidR="00B9269E">
        <w:rPr>
          <w:rFonts w:hint="cs"/>
          <w:rtl/>
        </w:rPr>
        <w:t>ی</w:t>
      </w:r>
      <w:r w:rsidRPr="00B12EB5">
        <w:rPr>
          <w:rFonts w:hint="cs"/>
          <w:rtl/>
        </w:rPr>
        <w:t xml:space="preserve"> مخالفت م</w:t>
      </w:r>
      <w:r w:rsidR="00B9269E">
        <w:rPr>
          <w:rFonts w:hint="cs"/>
          <w:rtl/>
        </w:rPr>
        <w:t>ی</w:t>
      </w:r>
      <w:r w:rsidRPr="00B12EB5">
        <w:rPr>
          <w:rFonts w:hint="cs"/>
          <w:rtl/>
        </w:rPr>
        <w:t>ورز</w:t>
      </w:r>
      <w:r w:rsidR="00B9269E">
        <w:rPr>
          <w:rFonts w:hint="cs"/>
          <w:rtl/>
        </w:rPr>
        <w:t>ی</w:t>
      </w:r>
      <w:r w:rsidRPr="00B12EB5">
        <w:rPr>
          <w:rFonts w:hint="cs"/>
          <w:rtl/>
        </w:rPr>
        <w:t>د علما</w:t>
      </w:r>
      <w:r w:rsidR="00B9269E">
        <w:rPr>
          <w:rFonts w:hint="cs"/>
          <w:rtl/>
        </w:rPr>
        <w:t>ی</w:t>
      </w:r>
      <w:r w:rsidRPr="00B12EB5">
        <w:rPr>
          <w:rFonts w:hint="cs"/>
          <w:rtl/>
        </w:rPr>
        <w:t xml:space="preserve"> سوء آنوقت فورا مهر تکف</w:t>
      </w:r>
      <w:r w:rsidR="00B9269E">
        <w:rPr>
          <w:rFonts w:hint="cs"/>
          <w:rtl/>
        </w:rPr>
        <w:t>ی</w:t>
      </w:r>
      <w:r w:rsidRPr="00B12EB5">
        <w:rPr>
          <w:rFonts w:hint="cs"/>
          <w:rtl/>
        </w:rPr>
        <w:t>ر را بر پ</w:t>
      </w:r>
      <w:r w:rsidR="00B9269E">
        <w:rPr>
          <w:rFonts w:hint="cs"/>
          <w:rtl/>
        </w:rPr>
        <w:t>ی</w:t>
      </w:r>
      <w:r w:rsidRPr="00B12EB5">
        <w:rPr>
          <w:rFonts w:hint="cs"/>
          <w:rtl/>
        </w:rPr>
        <w:t>شان</w:t>
      </w:r>
      <w:r w:rsidR="00B9269E">
        <w:rPr>
          <w:rFonts w:hint="cs"/>
          <w:rtl/>
        </w:rPr>
        <w:t>ی</w:t>
      </w:r>
      <w:r w:rsidRPr="00B12EB5">
        <w:rPr>
          <w:rFonts w:hint="cs"/>
          <w:rtl/>
        </w:rPr>
        <w:t xml:space="preserve"> او کوب</w:t>
      </w:r>
      <w:r w:rsidR="00B9269E">
        <w:rPr>
          <w:rFonts w:hint="cs"/>
          <w:rtl/>
        </w:rPr>
        <w:t>ی</w:t>
      </w:r>
      <w:r w:rsidRPr="00B12EB5">
        <w:rPr>
          <w:rFonts w:hint="cs"/>
          <w:rtl/>
        </w:rPr>
        <w:t>ده او را نه تنها از جامعه بلکه از دن</w:t>
      </w:r>
      <w:r w:rsidR="00B9269E">
        <w:rPr>
          <w:rFonts w:hint="cs"/>
          <w:rtl/>
        </w:rPr>
        <w:t>ی</w:t>
      </w:r>
      <w:r w:rsidRPr="00B12EB5">
        <w:rPr>
          <w:rFonts w:hint="cs"/>
          <w:rtl/>
        </w:rPr>
        <w:t xml:space="preserve">ا نابودش </w:t>
      </w:r>
      <w:r w:rsidR="00774C6F">
        <w:rPr>
          <w:rFonts w:hint="cs"/>
          <w:rtl/>
        </w:rPr>
        <w:t>م</w:t>
      </w:r>
      <w:r w:rsidR="00B9269E">
        <w:rPr>
          <w:rFonts w:hint="cs"/>
          <w:rtl/>
        </w:rPr>
        <w:t>ی</w:t>
      </w:r>
      <w:r w:rsidR="00774C6F">
        <w:rPr>
          <w:rFonts w:hint="cs"/>
          <w:rtl/>
        </w:rPr>
        <w:t>‌کرد</w:t>
      </w:r>
      <w:r w:rsidRPr="00B12EB5">
        <w:rPr>
          <w:rFonts w:hint="cs"/>
          <w:rtl/>
        </w:rPr>
        <w:t>ند. و در طوفان مه</w:t>
      </w:r>
      <w:r w:rsidR="00B9269E">
        <w:rPr>
          <w:rFonts w:hint="cs"/>
          <w:rtl/>
        </w:rPr>
        <w:t>ی</w:t>
      </w:r>
      <w:r w:rsidRPr="00B12EB5">
        <w:rPr>
          <w:rFonts w:hint="cs"/>
          <w:rtl/>
        </w:rPr>
        <w:t>ب از تکف</w:t>
      </w:r>
      <w:r w:rsidR="00B9269E">
        <w:rPr>
          <w:rFonts w:hint="cs"/>
          <w:rtl/>
        </w:rPr>
        <w:t>ی</w:t>
      </w:r>
      <w:r w:rsidRPr="00B12EB5">
        <w:rPr>
          <w:rFonts w:hint="cs"/>
          <w:rtl/>
        </w:rPr>
        <w:t>ر و تهد</w:t>
      </w:r>
      <w:r w:rsidR="00B9269E">
        <w:rPr>
          <w:rFonts w:hint="cs"/>
          <w:rtl/>
        </w:rPr>
        <w:t>ی</w:t>
      </w:r>
      <w:r w:rsidRPr="00B12EB5">
        <w:rPr>
          <w:rFonts w:hint="cs"/>
          <w:rtl/>
        </w:rPr>
        <w:t>د و در حصار چن</w:t>
      </w:r>
      <w:r w:rsidR="00B9269E">
        <w:rPr>
          <w:rFonts w:hint="cs"/>
          <w:rtl/>
        </w:rPr>
        <w:t>ی</w:t>
      </w:r>
      <w:r w:rsidRPr="00B12EB5">
        <w:rPr>
          <w:rFonts w:hint="cs"/>
          <w:rtl/>
        </w:rPr>
        <w:t>ن تنگ و ض</w:t>
      </w:r>
      <w:r w:rsidR="00B9269E">
        <w:rPr>
          <w:rFonts w:hint="cs"/>
          <w:rtl/>
        </w:rPr>
        <w:t>ی</w:t>
      </w:r>
      <w:r w:rsidRPr="00B12EB5">
        <w:rPr>
          <w:rFonts w:hint="cs"/>
          <w:rtl/>
        </w:rPr>
        <w:t>ق فر</w:t>
      </w:r>
      <w:r w:rsidR="00B9269E">
        <w:rPr>
          <w:rFonts w:hint="cs"/>
          <w:rtl/>
        </w:rPr>
        <w:t>ی</w:t>
      </w:r>
      <w:r w:rsidRPr="00B12EB5">
        <w:rPr>
          <w:rFonts w:hint="cs"/>
          <w:rtl/>
        </w:rPr>
        <w:t>ادها</w:t>
      </w:r>
      <w:r w:rsidR="00B9269E">
        <w:rPr>
          <w:rFonts w:hint="cs"/>
          <w:rtl/>
        </w:rPr>
        <w:t>ی</w:t>
      </w:r>
      <w:r w:rsidRPr="00B12EB5">
        <w:rPr>
          <w:rFonts w:hint="cs"/>
          <w:rtl/>
        </w:rPr>
        <w:t xml:space="preserve"> حق خواهان آهسته خاموش شد و ا</w:t>
      </w:r>
      <w:r w:rsidR="00B9269E">
        <w:rPr>
          <w:rFonts w:hint="cs"/>
          <w:rtl/>
        </w:rPr>
        <w:t>ی</w:t>
      </w:r>
      <w:r w:rsidRPr="00B12EB5">
        <w:rPr>
          <w:rFonts w:hint="cs"/>
          <w:rtl/>
        </w:rPr>
        <w:t>ن خورش</w:t>
      </w:r>
      <w:r w:rsidR="00B9269E">
        <w:rPr>
          <w:rFonts w:hint="cs"/>
          <w:rtl/>
        </w:rPr>
        <w:t>ی</w:t>
      </w:r>
      <w:r w:rsidRPr="00B12EB5">
        <w:rPr>
          <w:rFonts w:hint="cs"/>
          <w:rtl/>
        </w:rPr>
        <w:t>د درخشان هدا</w:t>
      </w:r>
      <w:r w:rsidR="00B9269E">
        <w:rPr>
          <w:rFonts w:hint="cs"/>
          <w:rtl/>
        </w:rPr>
        <w:t>ی</w:t>
      </w:r>
      <w:r w:rsidRPr="00B12EB5">
        <w:rPr>
          <w:rFonts w:hint="cs"/>
          <w:rtl/>
        </w:rPr>
        <w:t>ت به غروب نشست.</w:t>
      </w:r>
    </w:p>
    <w:p w:rsidR="0079021F" w:rsidRPr="00B12EB5" w:rsidRDefault="0079021F" w:rsidP="004B132C">
      <w:pPr>
        <w:pStyle w:val="a3"/>
        <w:rPr>
          <w:rtl/>
        </w:rPr>
      </w:pPr>
      <w:r w:rsidRPr="00B12EB5">
        <w:rPr>
          <w:rFonts w:hint="cs"/>
          <w:rtl/>
        </w:rPr>
        <w:t>ما در ا</w:t>
      </w:r>
      <w:r w:rsidR="00B9269E">
        <w:rPr>
          <w:rFonts w:hint="cs"/>
          <w:rtl/>
        </w:rPr>
        <w:t>ی</w:t>
      </w:r>
      <w:r w:rsidRPr="00B12EB5">
        <w:rPr>
          <w:rFonts w:hint="cs"/>
          <w:rtl/>
        </w:rPr>
        <w:t>نجا به بررس</w:t>
      </w:r>
      <w:r w:rsidR="00B9269E">
        <w:rPr>
          <w:rFonts w:hint="cs"/>
          <w:rtl/>
        </w:rPr>
        <w:t>ی</w:t>
      </w:r>
      <w:r w:rsidRPr="00B12EB5">
        <w:rPr>
          <w:rFonts w:hint="cs"/>
          <w:rtl/>
        </w:rPr>
        <w:t xml:space="preserve"> عوامل</w:t>
      </w:r>
      <w:r w:rsidR="00B9269E">
        <w:rPr>
          <w:rFonts w:hint="cs"/>
          <w:rtl/>
        </w:rPr>
        <w:t>ی</w:t>
      </w:r>
      <w:r w:rsidRPr="00B12EB5">
        <w:rPr>
          <w:rFonts w:hint="cs"/>
          <w:rtl/>
        </w:rPr>
        <w:t xml:space="preserve"> م</w:t>
      </w:r>
      <w:r w:rsidR="00B9269E">
        <w:rPr>
          <w:rFonts w:hint="cs"/>
          <w:rtl/>
        </w:rPr>
        <w:t>ی</w:t>
      </w:r>
      <w:r w:rsidRPr="00B12EB5">
        <w:rPr>
          <w:rFonts w:hint="cs"/>
          <w:rtl/>
        </w:rPr>
        <w:t>‌پرداز</w:t>
      </w:r>
      <w:r w:rsidR="00B9269E">
        <w:rPr>
          <w:rFonts w:hint="cs"/>
          <w:rtl/>
        </w:rPr>
        <w:t>ی</w:t>
      </w:r>
      <w:r w:rsidRPr="00B12EB5">
        <w:rPr>
          <w:rFonts w:hint="cs"/>
          <w:rtl/>
        </w:rPr>
        <w:t>م که در به انحراف کشان</w:t>
      </w:r>
      <w:r w:rsidR="00B9269E">
        <w:rPr>
          <w:rFonts w:hint="cs"/>
          <w:rtl/>
        </w:rPr>
        <w:t>ی</w:t>
      </w:r>
      <w:r w:rsidRPr="00B12EB5">
        <w:rPr>
          <w:rFonts w:hint="cs"/>
          <w:rtl/>
        </w:rPr>
        <w:t>دن مس</w:t>
      </w:r>
      <w:r w:rsidR="00B9269E">
        <w:rPr>
          <w:rFonts w:hint="cs"/>
          <w:rtl/>
        </w:rPr>
        <w:t>ی</w:t>
      </w:r>
      <w:r w:rsidRPr="00B12EB5">
        <w:rPr>
          <w:rFonts w:hint="cs"/>
          <w:rtl/>
        </w:rPr>
        <w:t>ح</w:t>
      </w:r>
      <w:r w:rsidR="00B9269E">
        <w:rPr>
          <w:rFonts w:hint="cs"/>
          <w:rtl/>
        </w:rPr>
        <w:t>ی</w:t>
      </w:r>
      <w:r w:rsidRPr="00B12EB5">
        <w:rPr>
          <w:rFonts w:hint="cs"/>
          <w:rtl/>
        </w:rPr>
        <w:t>ت نقش اساس</w:t>
      </w:r>
      <w:r w:rsidR="00B9269E">
        <w:rPr>
          <w:rFonts w:hint="cs"/>
          <w:rtl/>
        </w:rPr>
        <w:t>ی</w:t>
      </w:r>
      <w:r w:rsidRPr="00B12EB5">
        <w:rPr>
          <w:rFonts w:hint="cs"/>
          <w:rtl/>
        </w:rPr>
        <w:t xml:space="preserve"> داشته اند:</w:t>
      </w:r>
    </w:p>
    <w:p w:rsidR="0079021F" w:rsidRPr="00B12EB5" w:rsidRDefault="0079021F" w:rsidP="000E397C">
      <w:pPr>
        <w:pStyle w:val="a0"/>
        <w:rPr>
          <w:rtl/>
        </w:rPr>
      </w:pPr>
      <w:bookmarkStart w:id="45" w:name="_Toc295527467"/>
      <w:bookmarkStart w:id="46" w:name="_Toc424207121"/>
      <w:r w:rsidRPr="004B132C">
        <w:rPr>
          <w:rFonts w:hint="cs"/>
          <w:rtl/>
        </w:rPr>
        <w:t>1</w:t>
      </w:r>
      <w:r w:rsidRPr="00B12EB5">
        <w:rPr>
          <w:rFonts w:hint="cs"/>
          <w:rtl/>
        </w:rPr>
        <w:t>- ا</w:t>
      </w:r>
      <w:r w:rsidR="0023132C">
        <w:rPr>
          <w:rFonts w:hint="cs"/>
          <w:rtl/>
        </w:rPr>
        <w:t>ی</w:t>
      </w:r>
      <w:r w:rsidRPr="00B12EB5">
        <w:rPr>
          <w:rFonts w:hint="cs"/>
          <w:rtl/>
        </w:rPr>
        <w:t>ذاء و تعذ</w:t>
      </w:r>
      <w:r w:rsidR="0023132C">
        <w:rPr>
          <w:rFonts w:hint="cs"/>
          <w:rtl/>
        </w:rPr>
        <w:t>ی</w:t>
      </w:r>
      <w:r w:rsidRPr="00B12EB5">
        <w:rPr>
          <w:rFonts w:hint="cs"/>
          <w:rtl/>
        </w:rPr>
        <w:t>ب مس</w:t>
      </w:r>
      <w:r w:rsidR="0023132C">
        <w:rPr>
          <w:rFonts w:hint="cs"/>
          <w:rtl/>
        </w:rPr>
        <w:t>ی</w:t>
      </w:r>
      <w:r w:rsidRPr="00B12EB5">
        <w:rPr>
          <w:rFonts w:hint="cs"/>
          <w:rtl/>
        </w:rPr>
        <w:t>ح</w:t>
      </w:r>
      <w:r w:rsidR="0023132C">
        <w:rPr>
          <w:rFonts w:hint="cs"/>
          <w:rtl/>
        </w:rPr>
        <w:t>ی</w:t>
      </w:r>
      <w:r w:rsidRPr="00B12EB5">
        <w:rPr>
          <w:rFonts w:hint="cs"/>
          <w:rtl/>
        </w:rPr>
        <w:t>ان</w:t>
      </w:r>
      <w:bookmarkEnd w:id="45"/>
      <w:bookmarkEnd w:id="46"/>
    </w:p>
    <w:p w:rsidR="0079021F" w:rsidRPr="00B12EB5" w:rsidRDefault="0079021F" w:rsidP="004B132C">
      <w:pPr>
        <w:pStyle w:val="a3"/>
        <w:rPr>
          <w:rtl/>
        </w:rPr>
      </w:pPr>
      <w:r w:rsidRPr="00B12EB5">
        <w:rPr>
          <w:rFonts w:hint="cs"/>
          <w:rtl/>
        </w:rPr>
        <w:t>از نخست</w:t>
      </w:r>
      <w:r w:rsidR="00B9269E">
        <w:rPr>
          <w:rFonts w:hint="cs"/>
          <w:rtl/>
        </w:rPr>
        <w:t>ی</w:t>
      </w:r>
      <w:r w:rsidRPr="00B12EB5">
        <w:rPr>
          <w:rFonts w:hint="cs"/>
          <w:rtl/>
        </w:rPr>
        <w:t>ن روزها</w:t>
      </w:r>
      <w:r w:rsidR="00B9269E">
        <w:rPr>
          <w:rFonts w:hint="cs"/>
          <w:rtl/>
        </w:rPr>
        <w:t>ی</w:t>
      </w:r>
      <w:r w:rsidRPr="00B12EB5">
        <w:rPr>
          <w:rFonts w:hint="cs"/>
          <w:rtl/>
        </w:rPr>
        <w:t xml:space="preserve"> که مس</w:t>
      </w:r>
      <w:r w:rsidR="00B9269E">
        <w:rPr>
          <w:rFonts w:hint="cs"/>
          <w:rtl/>
        </w:rPr>
        <w:t>ی</w:t>
      </w:r>
      <w:r w:rsidRPr="00B12EB5">
        <w:rPr>
          <w:rFonts w:hint="cs"/>
          <w:rtl/>
        </w:rPr>
        <w:t>ح</w:t>
      </w:r>
      <w:r w:rsidR="00B9269E">
        <w:rPr>
          <w:rFonts w:hint="cs"/>
          <w:rtl/>
        </w:rPr>
        <w:t>ی</w:t>
      </w:r>
      <w:r w:rsidRPr="00B12EB5">
        <w:rPr>
          <w:rFonts w:hint="cs"/>
          <w:rtl/>
        </w:rPr>
        <w:t>ت عرض اندام نمود، حاملان ا</w:t>
      </w:r>
      <w:r w:rsidR="00B9269E">
        <w:rPr>
          <w:rFonts w:hint="cs"/>
          <w:rtl/>
        </w:rPr>
        <w:t>ی</w:t>
      </w:r>
      <w:r w:rsidRPr="00B12EB5">
        <w:rPr>
          <w:rFonts w:hint="cs"/>
          <w:rtl/>
        </w:rPr>
        <w:t>ن فکر و اند</w:t>
      </w:r>
      <w:r w:rsidR="00B9269E">
        <w:rPr>
          <w:rFonts w:hint="cs"/>
          <w:rtl/>
        </w:rPr>
        <w:t>ی</w:t>
      </w:r>
      <w:r w:rsidRPr="00B12EB5">
        <w:rPr>
          <w:rFonts w:hint="cs"/>
          <w:rtl/>
        </w:rPr>
        <w:t>شه مورد بازرس</w:t>
      </w:r>
      <w:r w:rsidR="00B9269E">
        <w:rPr>
          <w:rFonts w:hint="cs"/>
          <w:rtl/>
        </w:rPr>
        <w:t>ی</w:t>
      </w:r>
      <w:r w:rsidRPr="00B12EB5">
        <w:rPr>
          <w:rFonts w:hint="cs"/>
          <w:rtl/>
        </w:rPr>
        <w:t xml:space="preserve"> و تعق</w:t>
      </w:r>
      <w:r w:rsidR="00B9269E">
        <w:rPr>
          <w:rFonts w:hint="cs"/>
          <w:rtl/>
        </w:rPr>
        <w:t>ی</w:t>
      </w:r>
      <w:r w:rsidRPr="00B12EB5">
        <w:rPr>
          <w:rFonts w:hint="cs"/>
          <w:rtl/>
        </w:rPr>
        <w:t>ب و تعذ</w:t>
      </w:r>
      <w:r w:rsidR="00B9269E">
        <w:rPr>
          <w:rFonts w:hint="cs"/>
          <w:rtl/>
        </w:rPr>
        <w:t>ی</w:t>
      </w:r>
      <w:r w:rsidRPr="00B12EB5">
        <w:rPr>
          <w:rFonts w:hint="cs"/>
          <w:rtl/>
        </w:rPr>
        <w:t>ب حکام وقت قرار گرفتند. ا</w:t>
      </w:r>
      <w:r w:rsidR="00B9269E">
        <w:rPr>
          <w:rFonts w:hint="cs"/>
          <w:rtl/>
        </w:rPr>
        <w:t>ی</w:t>
      </w:r>
      <w:r w:rsidRPr="00B12EB5">
        <w:rPr>
          <w:rFonts w:hint="cs"/>
          <w:rtl/>
        </w:rPr>
        <w:t>ن امر سبب شد تا مس</w:t>
      </w:r>
      <w:r w:rsidR="00B9269E">
        <w:rPr>
          <w:rFonts w:hint="cs"/>
          <w:rtl/>
        </w:rPr>
        <w:t>ی</w:t>
      </w:r>
      <w:r w:rsidRPr="00B12EB5">
        <w:rPr>
          <w:rFonts w:hint="cs"/>
          <w:rtl/>
        </w:rPr>
        <w:t>ح</w:t>
      </w:r>
      <w:r w:rsidR="00B9269E">
        <w:rPr>
          <w:rFonts w:hint="cs"/>
          <w:rtl/>
        </w:rPr>
        <w:t>ی</w:t>
      </w:r>
      <w:r w:rsidRPr="00B12EB5">
        <w:rPr>
          <w:rFonts w:hint="cs"/>
          <w:rtl/>
        </w:rPr>
        <w:t>ان از ابراز آراء و نظر</w:t>
      </w:r>
      <w:r w:rsidR="00B9269E">
        <w:rPr>
          <w:rFonts w:hint="cs"/>
          <w:rtl/>
        </w:rPr>
        <w:t>ی</w:t>
      </w:r>
      <w:r w:rsidRPr="00B12EB5">
        <w:rPr>
          <w:rFonts w:hint="cs"/>
          <w:rtl/>
        </w:rPr>
        <w:t>ات خود علنا جلوگ</w:t>
      </w:r>
      <w:r w:rsidR="00B9269E">
        <w:rPr>
          <w:rFonts w:hint="cs"/>
          <w:rtl/>
        </w:rPr>
        <w:t>ی</w:t>
      </w:r>
      <w:r w:rsidRPr="00B12EB5">
        <w:rPr>
          <w:rFonts w:hint="cs"/>
          <w:rtl/>
        </w:rPr>
        <w:t>ر</w:t>
      </w:r>
      <w:r w:rsidR="00B9269E">
        <w:rPr>
          <w:rFonts w:hint="cs"/>
          <w:rtl/>
        </w:rPr>
        <w:t>ی</w:t>
      </w:r>
      <w:r w:rsidRPr="00B12EB5">
        <w:rPr>
          <w:rFonts w:hint="cs"/>
          <w:rtl/>
        </w:rPr>
        <w:t xml:space="preserve"> کنند، و عده ا</w:t>
      </w:r>
      <w:r w:rsidR="00B9269E">
        <w:rPr>
          <w:rFonts w:hint="cs"/>
          <w:rtl/>
        </w:rPr>
        <w:t>ی</w:t>
      </w:r>
      <w:r w:rsidRPr="00B12EB5">
        <w:rPr>
          <w:rFonts w:hint="cs"/>
          <w:rtl/>
        </w:rPr>
        <w:t xml:space="preserve"> هم مجبور به ترک د</w:t>
      </w:r>
      <w:r w:rsidR="00B9269E">
        <w:rPr>
          <w:rFonts w:hint="cs"/>
          <w:rtl/>
        </w:rPr>
        <w:t>ی</w:t>
      </w:r>
      <w:r w:rsidRPr="00B12EB5">
        <w:rPr>
          <w:rFonts w:hint="cs"/>
          <w:rtl/>
        </w:rPr>
        <w:t>ار خود شدند، و عده ای د</w:t>
      </w:r>
      <w:r w:rsidR="00B9269E">
        <w:rPr>
          <w:rFonts w:hint="cs"/>
          <w:rtl/>
        </w:rPr>
        <w:t>ی</w:t>
      </w:r>
      <w:r w:rsidRPr="00B12EB5">
        <w:rPr>
          <w:rFonts w:hint="cs"/>
          <w:rtl/>
        </w:rPr>
        <w:t>گر</w:t>
      </w:r>
      <w:r w:rsidR="00B9269E">
        <w:rPr>
          <w:rFonts w:hint="cs"/>
          <w:rtl/>
        </w:rPr>
        <w:t>ی</w:t>
      </w:r>
      <w:r w:rsidRPr="00B12EB5">
        <w:rPr>
          <w:rFonts w:hint="cs"/>
          <w:rtl/>
        </w:rPr>
        <w:t xml:space="preserve"> محکوم به حبس و در تار</w:t>
      </w:r>
      <w:r w:rsidR="00B9269E">
        <w:rPr>
          <w:rFonts w:hint="cs"/>
          <w:rtl/>
        </w:rPr>
        <w:t>ی</w:t>
      </w:r>
      <w:r w:rsidRPr="00B12EB5">
        <w:rPr>
          <w:rFonts w:hint="cs"/>
          <w:rtl/>
        </w:rPr>
        <w:t>ک</w:t>
      </w:r>
      <w:r w:rsidR="00B9269E">
        <w:rPr>
          <w:rFonts w:hint="cs"/>
          <w:rtl/>
        </w:rPr>
        <w:t>ی</w:t>
      </w:r>
      <w:r w:rsidRPr="00B12EB5">
        <w:rPr>
          <w:rFonts w:hint="cs"/>
          <w:rtl/>
        </w:rPr>
        <w:t xml:space="preserve"> ها</w:t>
      </w:r>
      <w:r w:rsidR="00B9269E">
        <w:rPr>
          <w:rFonts w:hint="cs"/>
          <w:rtl/>
        </w:rPr>
        <w:t>ی</w:t>
      </w:r>
      <w:r w:rsidRPr="00B12EB5">
        <w:rPr>
          <w:rFonts w:hint="cs"/>
          <w:rtl/>
        </w:rPr>
        <w:t xml:space="preserve"> زندان جان خود را از دست دادند.</w:t>
      </w:r>
    </w:p>
    <w:p w:rsidR="0079021F" w:rsidRPr="00B12EB5" w:rsidRDefault="0079021F" w:rsidP="004B132C">
      <w:pPr>
        <w:pStyle w:val="a3"/>
        <w:rPr>
          <w:rtl/>
        </w:rPr>
      </w:pPr>
      <w:r w:rsidRPr="00B12EB5">
        <w:rPr>
          <w:rFonts w:hint="cs"/>
          <w:rtl/>
        </w:rPr>
        <w:t>اول</w:t>
      </w:r>
      <w:r w:rsidR="00B9269E">
        <w:rPr>
          <w:rFonts w:hint="cs"/>
          <w:rtl/>
        </w:rPr>
        <w:t>ی</w:t>
      </w:r>
      <w:r w:rsidRPr="00B12EB5">
        <w:rPr>
          <w:rFonts w:hint="cs"/>
          <w:rtl/>
        </w:rPr>
        <w:t>ن شخص</w:t>
      </w:r>
      <w:r w:rsidR="00B9269E">
        <w:rPr>
          <w:rFonts w:hint="cs"/>
          <w:rtl/>
        </w:rPr>
        <w:t>ی</w:t>
      </w:r>
      <w:r w:rsidRPr="00B12EB5">
        <w:rPr>
          <w:rFonts w:hint="cs"/>
          <w:rtl/>
        </w:rPr>
        <w:t>ت</w:t>
      </w:r>
      <w:r w:rsidR="00B9269E">
        <w:rPr>
          <w:rFonts w:hint="cs"/>
          <w:rtl/>
        </w:rPr>
        <w:t>ی</w:t>
      </w:r>
      <w:r w:rsidRPr="00B12EB5">
        <w:rPr>
          <w:rFonts w:hint="cs"/>
          <w:rtl/>
        </w:rPr>
        <w:t xml:space="preserve"> که مورد تعق</w:t>
      </w:r>
      <w:r w:rsidR="00B9269E">
        <w:rPr>
          <w:rFonts w:hint="cs"/>
          <w:rtl/>
        </w:rPr>
        <w:t>ی</w:t>
      </w:r>
      <w:r w:rsidRPr="00B12EB5">
        <w:rPr>
          <w:rFonts w:hint="cs"/>
          <w:rtl/>
        </w:rPr>
        <w:t>ب و بازجوئ</w:t>
      </w:r>
      <w:r w:rsidR="00B9269E">
        <w:rPr>
          <w:rFonts w:hint="cs"/>
          <w:rtl/>
        </w:rPr>
        <w:t>ی</w:t>
      </w:r>
      <w:r w:rsidRPr="00B12EB5">
        <w:rPr>
          <w:rFonts w:hint="cs"/>
          <w:rtl/>
        </w:rPr>
        <w:t xml:space="preserve"> قرار گرفت، خود ع</w:t>
      </w:r>
      <w:r w:rsidR="00B9269E">
        <w:rPr>
          <w:rFonts w:hint="cs"/>
          <w:rtl/>
        </w:rPr>
        <w:t>ی</w:t>
      </w:r>
      <w:r w:rsidRPr="00B12EB5">
        <w:rPr>
          <w:rFonts w:hint="cs"/>
          <w:rtl/>
        </w:rPr>
        <w:t>س</w:t>
      </w:r>
      <w:r w:rsidR="00B9269E">
        <w:rPr>
          <w:rFonts w:hint="cs"/>
          <w:rtl/>
        </w:rPr>
        <w:t>ی</w:t>
      </w:r>
      <w:r w:rsidRPr="00B12EB5">
        <w:rPr>
          <w:rFonts w:hint="cs"/>
          <w:rtl/>
        </w:rPr>
        <w:t xml:space="preserve"> </w:t>
      </w:r>
      <w:r w:rsidR="00676EEB" w:rsidRPr="00676EEB">
        <w:rPr>
          <w:rFonts w:cs="CTraditional Arabic"/>
          <w:rtl/>
        </w:rPr>
        <w:t>÷</w:t>
      </w:r>
      <w:r w:rsidRPr="00B12EB5">
        <w:rPr>
          <w:rFonts w:hint="cs"/>
          <w:rtl/>
        </w:rPr>
        <w:t xml:space="preserve"> بود. و در نت</w:t>
      </w:r>
      <w:r w:rsidR="00B9269E">
        <w:rPr>
          <w:rFonts w:hint="cs"/>
          <w:rtl/>
        </w:rPr>
        <w:t>ی</w:t>
      </w:r>
      <w:r w:rsidRPr="00B12EB5">
        <w:rPr>
          <w:rFonts w:hint="cs"/>
          <w:rtl/>
        </w:rPr>
        <w:t>جه هم</w:t>
      </w:r>
      <w:r w:rsidR="00B9269E">
        <w:rPr>
          <w:rFonts w:hint="cs"/>
          <w:rtl/>
        </w:rPr>
        <w:t>ی</w:t>
      </w:r>
      <w:r w:rsidRPr="00B12EB5">
        <w:rPr>
          <w:rFonts w:hint="cs"/>
          <w:rtl/>
        </w:rPr>
        <w:t>ن فضا</w:t>
      </w:r>
      <w:r w:rsidR="00B9269E">
        <w:rPr>
          <w:rFonts w:hint="cs"/>
          <w:rtl/>
        </w:rPr>
        <w:t>ی</w:t>
      </w:r>
      <w:r w:rsidRPr="00B12EB5">
        <w:rPr>
          <w:rFonts w:hint="cs"/>
          <w:rtl/>
        </w:rPr>
        <w:t xml:space="preserve"> تعذ</w:t>
      </w:r>
      <w:r w:rsidR="00B9269E">
        <w:rPr>
          <w:rFonts w:hint="cs"/>
          <w:rtl/>
        </w:rPr>
        <w:t>ی</w:t>
      </w:r>
      <w:r w:rsidRPr="00B12EB5">
        <w:rPr>
          <w:rFonts w:hint="cs"/>
          <w:rtl/>
        </w:rPr>
        <w:t>ب و تهد</w:t>
      </w:r>
      <w:r w:rsidR="00B9269E">
        <w:rPr>
          <w:rFonts w:hint="cs"/>
          <w:rtl/>
        </w:rPr>
        <w:t>ی</w:t>
      </w:r>
      <w:r w:rsidRPr="00B12EB5">
        <w:rPr>
          <w:rFonts w:hint="cs"/>
          <w:rtl/>
        </w:rPr>
        <w:t>د و کشتار حاملان ا</w:t>
      </w:r>
      <w:r w:rsidR="00B9269E">
        <w:rPr>
          <w:rFonts w:hint="cs"/>
          <w:rtl/>
        </w:rPr>
        <w:t>ی</w:t>
      </w:r>
      <w:r w:rsidRPr="00B12EB5">
        <w:rPr>
          <w:rFonts w:hint="cs"/>
          <w:rtl/>
        </w:rPr>
        <w:t>ن د</w:t>
      </w:r>
      <w:r w:rsidR="00B9269E">
        <w:rPr>
          <w:rFonts w:hint="cs"/>
          <w:rtl/>
        </w:rPr>
        <w:t>ی</w:t>
      </w:r>
      <w:r w:rsidRPr="00B12EB5">
        <w:rPr>
          <w:rFonts w:hint="cs"/>
          <w:rtl/>
        </w:rPr>
        <w:t xml:space="preserve">ن، و پس از آن که جان عیسی </w:t>
      </w:r>
      <w:r w:rsidR="00676EEB" w:rsidRPr="00676EEB">
        <w:rPr>
          <w:rFonts w:cs="CTraditional Arabic" w:hint="cs"/>
          <w:rtl/>
        </w:rPr>
        <w:t>÷</w:t>
      </w:r>
      <w:r w:rsidRPr="00B12EB5">
        <w:rPr>
          <w:rFonts w:hint="cs"/>
          <w:rtl/>
        </w:rPr>
        <w:t xml:space="preserve"> به خطر مواجه گرد</w:t>
      </w:r>
      <w:r w:rsidR="00B9269E">
        <w:rPr>
          <w:rFonts w:hint="cs"/>
          <w:rtl/>
        </w:rPr>
        <w:t>ی</w:t>
      </w:r>
      <w:r w:rsidRPr="00B12EB5">
        <w:rPr>
          <w:rFonts w:hint="cs"/>
          <w:rtl/>
        </w:rPr>
        <w:t>د خداوند ا</w:t>
      </w:r>
      <w:r w:rsidR="00B9269E">
        <w:rPr>
          <w:rFonts w:hint="cs"/>
          <w:rtl/>
        </w:rPr>
        <w:t>ی</w:t>
      </w:r>
      <w:r w:rsidRPr="00B12EB5">
        <w:rPr>
          <w:rFonts w:hint="cs"/>
          <w:rtl/>
        </w:rPr>
        <w:t>شان را به آسمان بلند کرد.</w:t>
      </w:r>
    </w:p>
    <w:p w:rsidR="0079021F" w:rsidRPr="00B12EB5" w:rsidRDefault="0079021F" w:rsidP="004B132C">
      <w:pPr>
        <w:pStyle w:val="a3"/>
        <w:rPr>
          <w:rtl/>
        </w:rPr>
      </w:pPr>
      <w:r w:rsidRPr="00B12EB5">
        <w:rPr>
          <w:rFonts w:hint="cs"/>
          <w:rtl/>
        </w:rPr>
        <w:t>و</w:t>
      </w:r>
      <w:r w:rsidR="00C104DC">
        <w:rPr>
          <w:rFonts w:hint="cs"/>
          <w:rtl/>
        </w:rPr>
        <w:t xml:space="preserve"> </w:t>
      </w:r>
      <w:r w:rsidRPr="00B12EB5">
        <w:rPr>
          <w:rFonts w:hint="cs"/>
          <w:rtl/>
        </w:rPr>
        <w:t xml:space="preserve">پس از </w:t>
      </w:r>
      <w:r w:rsidRPr="00B12EB5">
        <w:rPr>
          <w:rFonts w:ascii="Traditional Arabic" w:hAnsi="Traditional Arabic" w:cs="Traditional Arabic"/>
          <w:rtl/>
        </w:rPr>
        <w:t>«</w:t>
      </w:r>
      <w:r w:rsidRPr="00B12EB5">
        <w:rPr>
          <w:rFonts w:hint="cs"/>
          <w:rtl/>
        </w:rPr>
        <w:t>ط</w:t>
      </w:r>
      <w:r w:rsidR="00B9269E">
        <w:rPr>
          <w:rFonts w:hint="cs"/>
          <w:rtl/>
        </w:rPr>
        <w:t>ی</w:t>
      </w:r>
      <w:r w:rsidRPr="00B12EB5">
        <w:rPr>
          <w:rFonts w:hint="cs"/>
          <w:rtl/>
        </w:rPr>
        <w:t>باروس</w:t>
      </w:r>
      <w:r w:rsidRPr="00B12EB5">
        <w:rPr>
          <w:rFonts w:ascii="Traditional Arabic" w:hAnsi="Traditional Arabic" w:cs="Traditional Arabic"/>
          <w:rtl/>
        </w:rPr>
        <w:t>»</w:t>
      </w:r>
      <w:r w:rsidRPr="00B12EB5">
        <w:rPr>
          <w:rFonts w:hint="cs"/>
          <w:rtl/>
        </w:rPr>
        <w:t xml:space="preserve"> که معاصر عیسی </w:t>
      </w:r>
      <w:r w:rsidR="00676EEB" w:rsidRPr="00676EEB">
        <w:rPr>
          <w:rFonts w:cs="CTraditional Arabic" w:hint="cs"/>
          <w:rtl/>
        </w:rPr>
        <w:t>÷</w:t>
      </w:r>
      <w:r w:rsidRPr="00B12EB5">
        <w:rPr>
          <w:rFonts w:hint="cs"/>
          <w:rtl/>
        </w:rPr>
        <w:t xml:space="preserve"> بود در عهد دو ق</w:t>
      </w:r>
      <w:r w:rsidR="00B9269E">
        <w:rPr>
          <w:rFonts w:hint="cs"/>
          <w:rtl/>
        </w:rPr>
        <w:t>ی</w:t>
      </w:r>
      <w:r w:rsidRPr="00B12EB5">
        <w:rPr>
          <w:rFonts w:hint="cs"/>
          <w:rtl/>
        </w:rPr>
        <w:t>صر د</w:t>
      </w:r>
      <w:r w:rsidR="00B9269E">
        <w:rPr>
          <w:rFonts w:hint="cs"/>
          <w:rtl/>
        </w:rPr>
        <w:t>ی</w:t>
      </w:r>
      <w:r w:rsidRPr="00B12EB5">
        <w:rPr>
          <w:rFonts w:hint="cs"/>
          <w:rtl/>
        </w:rPr>
        <w:t>گر، افراد ب</w:t>
      </w:r>
      <w:r w:rsidR="00B9269E">
        <w:rPr>
          <w:rFonts w:hint="cs"/>
          <w:rtl/>
        </w:rPr>
        <w:t>ی</w:t>
      </w:r>
      <w:r w:rsidRPr="00B12EB5">
        <w:rPr>
          <w:rFonts w:hint="cs"/>
          <w:rtl/>
        </w:rPr>
        <w:t xml:space="preserve"> شمار</w:t>
      </w:r>
      <w:r w:rsidR="00B9269E">
        <w:rPr>
          <w:rFonts w:hint="cs"/>
          <w:rtl/>
        </w:rPr>
        <w:t>ی</w:t>
      </w:r>
      <w:r w:rsidRPr="00B12EB5">
        <w:rPr>
          <w:rFonts w:hint="cs"/>
          <w:rtl/>
        </w:rPr>
        <w:t xml:space="preserve"> از مس</w:t>
      </w:r>
      <w:r w:rsidR="00B9269E">
        <w:rPr>
          <w:rFonts w:hint="cs"/>
          <w:rtl/>
        </w:rPr>
        <w:t>ی</w:t>
      </w:r>
      <w:r w:rsidRPr="00B12EB5">
        <w:rPr>
          <w:rFonts w:hint="cs"/>
          <w:rtl/>
        </w:rPr>
        <w:t>ح</w:t>
      </w:r>
      <w:r w:rsidR="00B9269E">
        <w:rPr>
          <w:rFonts w:hint="cs"/>
          <w:rtl/>
        </w:rPr>
        <w:t>ی</w:t>
      </w:r>
      <w:r w:rsidRPr="00B12EB5">
        <w:rPr>
          <w:rFonts w:hint="cs"/>
          <w:rtl/>
        </w:rPr>
        <w:t>ان نه تنها از جانب ا</w:t>
      </w:r>
      <w:r w:rsidR="00B9269E">
        <w:rPr>
          <w:rFonts w:hint="cs"/>
          <w:rtl/>
        </w:rPr>
        <w:t>ی</w:t>
      </w:r>
      <w:r w:rsidRPr="00B12EB5">
        <w:rPr>
          <w:rFonts w:hint="cs"/>
          <w:rtl/>
        </w:rPr>
        <w:t>ن دو ق</w:t>
      </w:r>
      <w:r w:rsidR="00B9269E">
        <w:rPr>
          <w:rFonts w:hint="cs"/>
          <w:rtl/>
        </w:rPr>
        <w:t>ی</w:t>
      </w:r>
      <w:r w:rsidRPr="00B12EB5">
        <w:rPr>
          <w:rFonts w:hint="cs"/>
          <w:rtl/>
        </w:rPr>
        <w:t>صر بلکه از سو</w:t>
      </w:r>
      <w:r w:rsidR="00B9269E">
        <w:rPr>
          <w:rFonts w:hint="cs"/>
          <w:rtl/>
        </w:rPr>
        <w:t>ی</w:t>
      </w:r>
      <w:r w:rsidRPr="00B12EB5">
        <w:rPr>
          <w:rFonts w:hint="cs"/>
          <w:rtl/>
        </w:rPr>
        <w:t xml:space="preserve"> </w:t>
      </w:r>
      <w:r w:rsidR="00B9269E">
        <w:rPr>
          <w:rFonts w:hint="cs"/>
          <w:rtl/>
        </w:rPr>
        <w:t>ی</w:t>
      </w:r>
      <w:r w:rsidRPr="00B12EB5">
        <w:rPr>
          <w:rFonts w:hint="cs"/>
          <w:rtl/>
        </w:rPr>
        <w:t>هود</w:t>
      </w:r>
      <w:r w:rsidR="00B9269E">
        <w:rPr>
          <w:rFonts w:hint="cs"/>
          <w:rtl/>
        </w:rPr>
        <w:t>ی</w:t>
      </w:r>
      <w:r w:rsidRPr="00B12EB5">
        <w:rPr>
          <w:rFonts w:hint="cs"/>
          <w:rtl/>
        </w:rPr>
        <w:t>ان ن</w:t>
      </w:r>
      <w:r w:rsidR="00B9269E">
        <w:rPr>
          <w:rFonts w:hint="cs"/>
          <w:rtl/>
        </w:rPr>
        <w:t>ی</w:t>
      </w:r>
      <w:r w:rsidRPr="00B12EB5">
        <w:rPr>
          <w:rFonts w:hint="cs"/>
          <w:rtl/>
        </w:rPr>
        <w:t>ز بقتل رس</w:t>
      </w:r>
      <w:r w:rsidR="00B9269E">
        <w:rPr>
          <w:rFonts w:hint="cs"/>
          <w:rtl/>
        </w:rPr>
        <w:t>ی</w:t>
      </w:r>
      <w:r w:rsidRPr="00B12EB5">
        <w:rPr>
          <w:rFonts w:hint="cs"/>
          <w:rtl/>
        </w:rPr>
        <w:t>دند. هم</w:t>
      </w:r>
      <w:r w:rsidR="00B9269E">
        <w:rPr>
          <w:rFonts w:hint="cs"/>
          <w:rtl/>
        </w:rPr>
        <w:t>ی</w:t>
      </w:r>
      <w:r w:rsidRPr="00B12EB5">
        <w:rPr>
          <w:rFonts w:hint="cs"/>
          <w:rtl/>
        </w:rPr>
        <w:t>ن امر سبب شد تا حامل</w:t>
      </w:r>
      <w:r w:rsidR="00B9269E">
        <w:rPr>
          <w:rFonts w:hint="cs"/>
          <w:rtl/>
        </w:rPr>
        <w:t>ی</w:t>
      </w:r>
      <w:r w:rsidRPr="00B12EB5">
        <w:rPr>
          <w:rFonts w:hint="cs"/>
          <w:rtl/>
        </w:rPr>
        <w:t>ن اص</w:t>
      </w:r>
      <w:r w:rsidR="00B9269E">
        <w:rPr>
          <w:rFonts w:hint="cs"/>
          <w:rtl/>
        </w:rPr>
        <w:t>ی</w:t>
      </w:r>
      <w:r w:rsidRPr="00B12EB5">
        <w:rPr>
          <w:rFonts w:hint="cs"/>
          <w:rtl/>
        </w:rPr>
        <w:t>ل د</w:t>
      </w:r>
      <w:r w:rsidR="00B9269E">
        <w:rPr>
          <w:rFonts w:hint="cs"/>
          <w:rtl/>
        </w:rPr>
        <w:t>ی</w:t>
      </w:r>
      <w:r w:rsidRPr="00B12EB5">
        <w:rPr>
          <w:rFonts w:hint="cs"/>
          <w:rtl/>
        </w:rPr>
        <w:t>ن مس</w:t>
      </w:r>
      <w:r w:rsidR="00B9269E">
        <w:rPr>
          <w:rFonts w:hint="cs"/>
          <w:rtl/>
        </w:rPr>
        <w:t>ی</w:t>
      </w:r>
      <w:r w:rsidRPr="00B12EB5">
        <w:rPr>
          <w:rFonts w:hint="cs"/>
          <w:rtl/>
        </w:rPr>
        <w:t>ح</w:t>
      </w:r>
      <w:r w:rsidR="00B9269E">
        <w:rPr>
          <w:rFonts w:hint="cs"/>
          <w:rtl/>
        </w:rPr>
        <w:t>ی</w:t>
      </w:r>
      <w:r w:rsidRPr="00B12EB5">
        <w:rPr>
          <w:rFonts w:hint="cs"/>
          <w:rtl/>
        </w:rPr>
        <w:t>ت که تعال</w:t>
      </w:r>
      <w:r w:rsidR="00B9269E">
        <w:rPr>
          <w:rFonts w:hint="cs"/>
          <w:rtl/>
        </w:rPr>
        <w:t>ی</w:t>
      </w:r>
      <w:r w:rsidRPr="00B12EB5">
        <w:rPr>
          <w:rFonts w:hint="cs"/>
          <w:rtl/>
        </w:rPr>
        <w:t>م ا</w:t>
      </w:r>
      <w:r w:rsidR="00B9269E">
        <w:rPr>
          <w:rFonts w:hint="cs"/>
          <w:rtl/>
        </w:rPr>
        <w:t>ی</w:t>
      </w:r>
      <w:r w:rsidRPr="00B12EB5">
        <w:rPr>
          <w:rFonts w:hint="cs"/>
          <w:rtl/>
        </w:rPr>
        <w:t>ن د</w:t>
      </w:r>
      <w:r w:rsidR="00B9269E">
        <w:rPr>
          <w:rFonts w:hint="cs"/>
          <w:rtl/>
        </w:rPr>
        <w:t>ی</w:t>
      </w:r>
      <w:r w:rsidRPr="00B12EB5">
        <w:rPr>
          <w:rFonts w:hint="cs"/>
          <w:rtl/>
        </w:rPr>
        <w:t>ن را مستق</w:t>
      </w:r>
      <w:r w:rsidR="00B9269E">
        <w:rPr>
          <w:rFonts w:hint="cs"/>
          <w:rtl/>
        </w:rPr>
        <w:t>ی</w:t>
      </w:r>
      <w:r w:rsidRPr="00B12EB5">
        <w:rPr>
          <w:rFonts w:hint="cs"/>
          <w:rtl/>
        </w:rPr>
        <w:t xml:space="preserve">ما از عیسی </w:t>
      </w:r>
      <w:r w:rsidR="00676EEB" w:rsidRPr="00676EEB">
        <w:rPr>
          <w:rFonts w:cs="CTraditional Arabic" w:hint="cs"/>
          <w:rtl/>
        </w:rPr>
        <w:t>÷</w:t>
      </w:r>
      <w:r w:rsidRPr="00B12EB5">
        <w:rPr>
          <w:rFonts w:hint="cs"/>
          <w:rtl/>
        </w:rPr>
        <w:t xml:space="preserve"> گرفته بودند، نابود شوند.</w:t>
      </w:r>
    </w:p>
    <w:p w:rsidR="0079021F" w:rsidRPr="00B12EB5" w:rsidRDefault="0079021F" w:rsidP="004B132C">
      <w:pPr>
        <w:pStyle w:val="a3"/>
        <w:rPr>
          <w:rtl/>
        </w:rPr>
      </w:pPr>
      <w:r w:rsidRPr="00B12EB5">
        <w:rPr>
          <w:rFonts w:hint="cs"/>
          <w:rtl/>
        </w:rPr>
        <w:t xml:space="preserve">در عهد </w:t>
      </w:r>
      <w:r w:rsidRPr="00B12EB5">
        <w:rPr>
          <w:rFonts w:ascii="Traditional Arabic" w:hAnsi="Traditional Arabic" w:cs="Traditional Arabic"/>
          <w:rtl/>
        </w:rPr>
        <w:t>«</w:t>
      </w:r>
      <w:r w:rsidRPr="00B12EB5">
        <w:rPr>
          <w:rFonts w:hint="cs"/>
          <w:rtl/>
        </w:rPr>
        <w:t>ن</w:t>
      </w:r>
      <w:r w:rsidR="00B9269E">
        <w:rPr>
          <w:rFonts w:hint="cs"/>
          <w:rtl/>
        </w:rPr>
        <w:t>ی</w:t>
      </w:r>
      <w:r w:rsidRPr="00B12EB5">
        <w:rPr>
          <w:rFonts w:hint="cs"/>
          <w:rtl/>
        </w:rPr>
        <w:t>رون</w:t>
      </w:r>
      <w:r w:rsidRPr="00B12EB5">
        <w:rPr>
          <w:rFonts w:ascii="Traditional Arabic" w:hAnsi="Traditional Arabic" w:cs="Traditional Arabic"/>
          <w:rtl/>
        </w:rPr>
        <w:t>»</w:t>
      </w:r>
      <w:r w:rsidRPr="00B12EB5">
        <w:rPr>
          <w:rFonts w:hint="cs"/>
          <w:rtl/>
        </w:rPr>
        <w:t xml:space="preserve"> سنه64 م و </w:t>
      </w:r>
      <w:r w:rsidRPr="00B12EB5">
        <w:rPr>
          <w:rFonts w:ascii="Traditional Arabic" w:hAnsi="Traditional Arabic" w:cs="Traditional Arabic"/>
          <w:rtl/>
        </w:rPr>
        <w:t>«</w:t>
      </w:r>
      <w:r w:rsidRPr="00B12EB5">
        <w:rPr>
          <w:rFonts w:hint="cs"/>
          <w:rtl/>
        </w:rPr>
        <w:t>تراجان</w:t>
      </w:r>
      <w:r w:rsidRPr="00B12EB5">
        <w:rPr>
          <w:rFonts w:ascii="Traditional Arabic" w:hAnsi="Traditional Arabic" w:cs="Traditional Arabic"/>
          <w:rtl/>
        </w:rPr>
        <w:t>»</w:t>
      </w:r>
      <w:r w:rsidRPr="00B12EB5">
        <w:rPr>
          <w:rFonts w:hint="cs"/>
          <w:rtl/>
        </w:rPr>
        <w:t xml:space="preserve"> سنه 106م، و </w:t>
      </w:r>
      <w:r w:rsidRPr="00B12EB5">
        <w:rPr>
          <w:rFonts w:ascii="Traditional Arabic" w:hAnsi="Traditional Arabic" w:cs="Traditional Arabic"/>
          <w:rtl/>
        </w:rPr>
        <w:t>«</w:t>
      </w:r>
      <w:r w:rsidRPr="00B12EB5">
        <w:rPr>
          <w:rFonts w:hint="cs"/>
          <w:rtl/>
        </w:rPr>
        <w:t>د</w:t>
      </w:r>
      <w:r w:rsidR="00B9269E">
        <w:rPr>
          <w:rFonts w:hint="cs"/>
          <w:rtl/>
        </w:rPr>
        <w:t>ی</w:t>
      </w:r>
      <w:r w:rsidRPr="00B12EB5">
        <w:rPr>
          <w:rFonts w:hint="cs"/>
          <w:rtl/>
        </w:rPr>
        <w:t>ون</w:t>
      </w:r>
      <w:r w:rsidRPr="00B12EB5">
        <w:rPr>
          <w:rFonts w:ascii="Traditional Arabic" w:hAnsi="Traditional Arabic" w:cs="Traditional Arabic"/>
          <w:rtl/>
        </w:rPr>
        <w:t>»</w:t>
      </w:r>
      <w:r w:rsidRPr="00B12EB5">
        <w:rPr>
          <w:rFonts w:hint="cs"/>
          <w:rtl/>
        </w:rPr>
        <w:t xml:space="preserve"> سنه 249م، و </w:t>
      </w:r>
      <w:r w:rsidRPr="00B12EB5">
        <w:rPr>
          <w:rFonts w:ascii="Traditional Arabic" w:hAnsi="Traditional Arabic" w:cs="Traditional Arabic"/>
          <w:rtl/>
        </w:rPr>
        <w:t>«</w:t>
      </w:r>
      <w:r w:rsidRPr="00B12EB5">
        <w:rPr>
          <w:rFonts w:hint="cs"/>
          <w:rtl/>
        </w:rPr>
        <w:t>دق</w:t>
      </w:r>
      <w:r w:rsidR="00B9269E">
        <w:rPr>
          <w:rFonts w:hint="cs"/>
          <w:rtl/>
        </w:rPr>
        <w:t>ی</w:t>
      </w:r>
      <w:r w:rsidRPr="00B12EB5">
        <w:rPr>
          <w:rFonts w:hint="cs"/>
          <w:rtl/>
        </w:rPr>
        <w:t>انوس</w:t>
      </w:r>
      <w:r w:rsidRPr="00B12EB5">
        <w:rPr>
          <w:rFonts w:ascii="Traditional Arabic" w:hAnsi="Traditional Arabic" w:cs="Traditional Arabic"/>
          <w:rtl/>
        </w:rPr>
        <w:t>»</w:t>
      </w:r>
      <w:r w:rsidRPr="00B12EB5">
        <w:rPr>
          <w:rFonts w:hint="cs"/>
          <w:rtl/>
        </w:rPr>
        <w:t xml:space="preserve"> سنه 280م  مس</w:t>
      </w:r>
      <w:r w:rsidR="00B9269E">
        <w:rPr>
          <w:rFonts w:hint="cs"/>
          <w:rtl/>
        </w:rPr>
        <w:t>ی</w:t>
      </w:r>
      <w:r w:rsidRPr="00B12EB5">
        <w:rPr>
          <w:rFonts w:hint="cs"/>
          <w:rtl/>
        </w:rPr>
        <w:t>ح</w:t>
      </w:r>
      <w:r w:rsidR="00B9269E">
        <w:rPr>
          <w:rFonts w:hint="cs"/>
          <w:rtl/>
        </w:rPr>
        <w:t>ی</w:t>
      </w:r>
      <w:r w:rsidRPr="00B12EB5">
        <w:rPr>
          <w:rFonts w:hint="cs"/>
          <w:rtl/>
        </w:rPr>
        <w:t>ان مورد شد</w:t>
      </w:r>
      <w:r w:rsidR="00B9269E">
        <w:rPr>
          <w:rFonts w:hint="cs"/>
          <w:rtl/>
        </w:rPr>
        <w:t>ی</w:t>
      </w:r>
      <w:r w:rsidRPr="00B12EB5">
        <w:rPr>
          <w:rFonts w:hint="cs"/>
          <w:rtl/>
        </w:rPr>
        <w:t>دتر</w:t>
      </w:r>
      <w:r w:rsidR="00B9269E">
        <w:rPr>
          <w:rFonts w:hint="cs"/>
          <w:rtl/>
        </w:rPr>
        <w:t>ی</w:t>
      </w:r>
      <w:r w:rsidRPr="00B12EB5">
        <w:rPr>
          <w:rFonts w:hint="cs"/>
          <w:rtl/>
        </w:rPr>
        <w:t>ن تاخت و تاز حکام وقت قرار گرفتند، و در نابود</w:t>
      </w:r>
      <w:r w:rsidR="00B9269E">
        <w:rPr>
          <w:rFonts w:hint="cs"/>
          <w:rtl/>
        </w:rPr>
        <w:t>ی</w:t>
      </w:r>
      <w:r w:rsidRPr="00B12EB5">
        <w:rPr>
          <w:rFonts w:hint="cs"/>
          <w:rtl/>
        </w:rPr>
        <w:t xml:space="preserve"> ا</w:t>
      </w:r>
      <w:r w:rsidR="00B9269E">
        <w:rPr>
          <w:rFonts w:hint="cs"/>
          <w:rtl/>
        </w:rPr>
        <w:t>ی</w:t>
      </w:r>
      <w:r w:rsidRPr="00B12EB5">
        <w:rPr>
          <w:rFonts w:hint="cs"/>
          <w:rtl/>
        </w:rPr>
        <w:t>شان روش</w:t>
      </w:r>
      <w:r w:rsidR="004B132C">
        <w:rPr>
          <w:rFonts w:hint="eastAsia"/>
          <w:rtl/>
        </w:rPr>
        <w:t>‌</w:t>
      </w:r>
      <w:r w:rsidRPr="00B12EB5">
        <w:rPr>
          <w:rFonts w:hint="cs"/>
          <w:rtl/>
        </w:rPr>
        <w:t>ها</w:t>
      </w:r>
      <w:r w:rsidR="00B9269E">
        <w:rPr>
          <w:rFonts w:hint="cs"/>
          <w:rtl/>
        </w:rPr>
        <w:t>ی</w:t>
      </w:r>
      <w:r w:rsidRPr="00B12EB5">
        <w:rPr>
          <w:rFonts w:hint="cs"/>
          <w:rtl/>
        </w:rPr>
        <w:t xml:space="preserve"> گوناگون بکار برده شد.</w:t>
      </w:r>
    </w:p>
    <w:p w:rsidR="0079021F" w:rsidRPr="00B12EB5" w:rsidRDefault="0079021F" w:rsidP="00687DB3">
      <w:pPr>
        <w:pStyle w:val="a3"/>
        <w:rPr>
          <w:rtl/>
        </w:rPr>
      </w:pPr>
      <w:r w:rsidRPr="00B12EB5">
        <w:rPr>
          <w:rFonts w:hint="cs"/>
          <w:rtl/>
        </w:rPr>
        <w:lastRenderedPageBreak/>
        <w:t>اناج</w:t>
      </w:r>
      <w:r w:rsidR="00B9269E">
        <w:rPr>
          <w:rFonts w:hint="cs"/>
          <w:rtl/>
        </w:rPr>
        <w:t>ی</w:t>
      </w:r>
      <w:r w:rsidRPr="00B12EB5">
        <w:rPr>
          <w:rFonts w:hint="cs"/>
          <w:rtl/>
        </w:rPr>
        <w:t>ل بصورت عموم همه در ا</w:t>
      </w:r>
      <w:r w:rsidR="00B9269E">
        <w:rPr>
          <w:rFonts w:hint="cs"/>
          <w:rtl/>
        </w:rPr>
        <w:t>ی</w:t>
      </w:r>
      <w:r w:rsidRPr="00B12EB5">
        <w:rPr>
          <w:rFonts w:hint="cs"/>
          <w:rtl/>
        </w:rPr>
        <w:t>ام</w:t>
      </w:r>
      <w:r w:rsidR="00B9269E">
        <w:rPr>
          <w:rFonts w:hint="cs"/>
          <w:rtl/>
        </w:rPr>
        <w:t>ی</w:t>
      </w:r>
      <w:r w:rsidRPr="00B12EB5">
        <w:rPr>
          <w:rFonts w:hint="cs"/>
          <w:rtl/>
        </w:rPr>
        <w:t xml:space="preserve"> که  بدبخت</w:t>
      </w:r>
      <w:r w:rsidR="00B9269E">
        <w:rPr>
          <w:rFonts w:hint="cs"/>
          <w:rtl/>
        </w:rPr>
        <w:t>ی</w:t>
      </w:r>
      <w:r w:rsidRPr="00B12EB5">
        <w:rPr>
          <w:rFonts w:hint="cs"/>
          <w:rtl/>
        </w:rPr>
        <w:t xml:space="preserve"> و شکنجه ها گر</w:t>
      </w:r>
      <w:r w:rsidR="00B9269E">
        <w:rPr>
          <w:rFonts w:hint="cs"/>
          <w:rtl/>
        </w:rPr>
        <w:t>ی</w:t>
      </w:r>
      <w:r w:rsidRPr="00B12EB5">
        <w:rPr>
          <w:rFonts w:hint="cs"/>
          <w:rtl/>
        </w:rPr>
        <w:t>بانگ</w:t>
      </w:r>
      <w:r w:rsidR="00B9269E">
        <w:rPr>
          <w:rFonts w:hint="cs"/>
          <w:rtl/>
        </w:rPr>
        <w:t>ی</w:t>
      </w:r>
      <w:r w:rsidRPr="00B12EB5">
        <w:rPr>
          <w:rFonts w:hint="cs"/>
          <w:rtl/>
        </w:rPr>
        <w:t>ر مس</w:t>
      </w:r>
      <w:r w:rsidR="00B9269E">
        <w:rPr>
          <w:rFonts w:hint="cs"/>
          <w:rtl/>
        </w:rPr>
        <w:t>ی</w:t>
      </w:r>
      <w:r w:rsidRPr="00B12EB5">
        <w:rPr>
          <w:rFonts w:hint="cs"/>
          <w:rtl/>
        </w:rPr>
        <w:t>ح</w:t>
      </w:r>
      <w:r w:rsidR="00B9269E">
        <w:rPr>
          <w:rFonts w:hint="cs"/>
          <w:rtl/>
        </w:rPr>
        <w:t>ی</w:t>
      </w:r>
      <w:r w:rsidRPr="00B12EB5">
        <w:rPr>
          <w:rFonts w:hint="cs"/>
          <w:rtl/>
        </w:rPr>
        <w:t>ان بود، گرد آور</w:t>
      </w:r>
      <w:r w:rsidR="00B9269E">
        <w:rPr>
          <w:rFonts w:hint="cs"/>
          <w:rtl/>
        </w:rPr>
        <w:t>ی</w:t>
      </w:r>
      <w:r w:rsidRPr="00B12EB5">
        <w:rPr>
          <w:rFonts w:hint="cs"/>
          <w:rtl/>
        </w:rPr>
        <w:t xml:space="preserve"> و تأل</w:t>
      </w:r>
      <w:r w:rsidR="00B9269E">
        <w:rPr>
          <w:rFonts w:hint="cs"/>
          <w:rtl/>
        </w:rPr>
        <w:t>ی</w:t>
      </w:r>
      <w:r w:rsidRPr="00B12EB5">
        <w:rPr>
          <w:rFonts w:hint="cs"/>
          <w:rtl/>
        </w:rPr>
        <w:t xml:space="preserve">ف </w:t>
      </w:r>
      <w:r w:rsidR="00B12EB5" w:rsidRPr="00B12EB5">
        <w:rPr>
          <w:rFonts w:hint="cs"/>
          <w:rtl/>
        </w:rPr>
        <w:t>شده‌اند</w:t>
      </w:r>
      <w:r w:rsidRPr="00B12EB5">
        <w:rPr>
          <w:rFonts w:hint="cs"/>
          <w:rtl/>
        </w:rPr>
        <w:t>.</w:t>
      </w:r>
    </w:p>
    <w:p w:rsidR="0079021F" w:rsidRPr="00B12EB5" w:rsidRDefault="0079021F" w:rsidP="00687DB3">
      <w:pPr>
        <w:pStyle w:val="a3"/>
        <w:rPr>
          <w:rtl/>
        </w:rPr>
      </w:pPr>
      <w:r w:rsidRPr="00B12EB5">
        <w:rPr>
          <w:rFonts w:hint="cs"/>
          <w:rtl/>
        </w:rPr>
        <w:t>در کتاب تار</w:t>
      </w:r>
      <w:r w:rsidR="00B9269E">
        <w:rPr>
          <w:rFonts w:hint="cs"/>
          <w:rtl/>
        </w:rPr>
        <w:t>ی</w:t>
      </w:r>
      <w:r w:rsidRPr="00B12EB5">
        <w:rPr>
          <w:rFonts w:hint="cs"/>
          <w:rtl/>
        </w:rPr>
        <w:t xml:space="preserve">خ تمدن ذکر شده است که </w:t>
      </w:r>
      <w:r w:rsidRPr="00B12EB5">
        <w:rPr>
          <w:rFonts w:ascii="Traditional Arabic" w:hAnsi="Traditional Arabic" w:cs="Traditional Arabic"/>
          <w:rtl/>
        </w:rPr>
        <w:t>«</w:t>
      </w:r>
      <w:r w:rsidRPr="00B12EB5">
        <w:rPr>
          <w:rFonts w:hint="cs"/>
          <w:rtl/>
        </w:rPr>
        <w:t>بل</w:t>
      </w:r>
      <w:r w:rsidR="00B9269E">
        <w:rPr>
          <w:rFonts w:hint="cs"/>
          <w:rtl/>
        </w:rPr>
        <w:t>ی</w:t>
      </w:r>
      <w:r w:rsidRPr="00B12EB5">
        <w:rPr>
          <w:rFonts w:hint="cs"/>
          <w:rtl/>
        </w:rPr>
        <w:t>ن</w:t>
      </w:r>
      <w:r w:rsidRPr="00B12EB5">
        <w:rPr>
          <w:rFonts w:ascii="Traditional Arabic" w:hAnsi="Traditional Arabic" w:cs="Traditional Arabic"/>
          <w:rtl/>
        </w:rPr>
        <w:t>»</w:t>
      </w:r>
      <w:r w:rsidRPr="00B12EB5">
        <w:rPr>
          <w:rFonts w:hint="cs"/>
          <w:rtl/>
        </w:rPr>
        <w:t xml:space="preserve"> نما</w:t>
      </w:r>
      <w:r w:rsidR="00B9269E">
        <w:rPr>
          <w:rFonts w:hint="cs"/>
          <w:rtl/>
        </w:rPr>
        <w:t>ی</w:t>
      </w:r>
      <w:r w:rsidRPr="00B12EB5">
        <w:rPr>
          <w:rFonts w:hint="cs"/>
          <w:rtl/>
        </w:rPr>
        <w:t>نده امپراطور تراجان در آس</w:t>
      </w:r>
      <w:r w:rsidR="00B9269E">
        <w:rPr>
          <w:rFonts w:hint="cs"/>
          <w:rtl/>
        </w:rPr>
        <w:t>ی</w:t>
      </w:r>
      <w:r w:rsidRPr="00B12EB5">
        <w:rPr>
          <w:rFonts w:hint="cs"/>
          <w:rtl/>
        </w:rPr>
        <w:t>ا، ضمن نامه ای به امپراطور چن</w:t>
      </w:r>
      <w:r w:rsidR="00B9269E">
        <w:rPr>
          <w:rFonts w:hint="cs"/>
          <w:rtl/>
        </w:rPr>
        <w:t>ی</w:t>
      </w:r>
      <w:r w:rsidRPr="00B12EB5">
        <w:rPr>
          <w:rFonts w:hint="cs"/>
          <w:rtl/>
        </w:rPr>
        <w:t xml:space="preserve">ن نگاشته است:  </w:t>
      </w:r>
    </w:p>
    <w:p w:rsidR="0079021F" w:rsidRPr="00B12EB5" w:rsidRDefault="0079021F" w:rsidP="00687DB3">
      <w:pPr>
        <w:pStyle w:val="a3"/>
        <w:rPr>
          <w:rtl/>
        </w:rPr>
      </w:pPr>
      <w:r w:rsidRPr="00B12EB5">
        <w:rPr>
          <w:rFonts w:ascii="Traditional Arabic" w:hAnsi="Traditional Arabic" w:cs="Traditional Arabic"/>
          <w:rtl/>
        </w:rPr>
        <w:t>«</w:t>
      </w:r>
      <w:r w:rsidRPr="00B12EB5">
        <w:rPr>
          <w:rFonts w:hint="cs"/>
          <w:rtl/>
        </w:rPr>
        <w:t>آنهائ</w:t>
      </w:r>
      <w:r w:rsidR="00B9269E">
        <w:rPr>
          <w:rFonts w:hint="cs"/>
          <w:rtl/>
        </w:rPr>
        <w:t>ی</w:t>
      </w:r>
      <w:r w:rsidRPr="00B12EB5">
        <w:rPr>
          <w:rFonts w:hint="cs"/>
          <w:rtl/>
        </w:rPr>
        <w:t xml:space="preserve"> که متهم به مس</w:t>
      </w:r>
      <w:r w:rsidR="00B9269E">
        <w:rPr>
          <w:rFonts w:hint="cs"/>
          <w:rtl/>
        </w:rPr>
        <w:t>ی</w:t>
      </w:r>
      <w:r w:rsidRPr="00B12EB5">
        <w:rPr>
          <w:rFonts w:hint="cs"/>
          <w:rtl/>
        </w:rPr>
        <w:t>ح</w:t>
      </w:r>
      <w:r w:rsidR="00B9269E">
        <w:rPr>
          <w:rFonts w:hint="cs"/>
          <w:rtl/>
        </w:rPr>
        <w:t>ی</w:t>
      </w:r>
      <w:r w:rsidRPr="00B12EB5">
        <w:rPr>
          <w:rFonts w:hint="cs"/>
          <w:rtl/>
        </w:rPr>
        <w:t>ت هستند، از ا</w:t>
      </w:r>
      <w:r w:rsidR="00B9269E">
        <w:rPr>
          <w:rFonts w:hint="cs"/>
          <w:rtl/>
        </w:rPr>
        <w:t>ی</w:t>
      </w:r>
      <w:r w:rsidRPr="00B12EB5">
        <w:rPr>
          <w:rFonts w:hint="cs"/>
          <w:rtl/>
        </w:rPr>
        <w:t>شان پرسش بعمل م</w:t>
      </w:r>
      <w:r w:rsidR="00B9269E">
        <w:rPr>
          <w:rFonts w:hint="cs"/>
          <w:rtl/>
        </w:rPr>
        <w:t>ی</w:t>
      </w:r>
      <w:r w:rsidRPr="00B12EB5">
        <w:rPr>
          <w:rFonts w:hint="cs"/>
          <w:rtl/>
        </w:rPr>
        <w:t>‌آرم، اگر آنان به مس</w:t>
      </w:r>
      <w:r w:rsidR="00B9269E">
        <w:rPr>
          <w:rFonts w:hint="cs"/>
          <w:rtl/>
        </w:rPr>
        <w:t>ی</w:t>
      </w:r>
      <w:r w:rsidRPr="00B12EB5">
        <w:rPr>
          <w:rFonts w:hint="cs"/>
          <w:rtl/>
        </w:rPr>
        <w:t>ح</w:t>
      </w:r>
      <w:r w:rsidR="00B9269E">
        <w:rPr>
          <w:rFonts w:hint="cs"/>
          <w:rtl/>
        </w:rPr>
        <w:t>ی</w:t>
      </w:r>
      <w:r w:rsidRPr="00B12EB5">
        <w:rPr>
          <w:rFonts w:hint="cs"/>
          <w:rtl/>
        </w:rPr>
        <w:t>ت اقرار نمودند، از ا</w:t>
      </w:r>
      <w:r w:rsidR="00B9269E">
        <w:rPr>
          <w:rFonts w:hint="cs"/>
          <w:rtl/>
        </w:rPr>
        <w:t>ی</w:t>
      </w:r>
      <w:r w:rsidRPr="00B12EB5">
        <w:rPr>
          <w:rFonts w:hint="cs"/>
          <w:rtl/>
        </w:rPr>
        <w:t xml:space="preserve">شان مکررا تا سه بار پرسش به عمل </w:t>
      </w:r>
      <w:r w:rsidR="00565D99">
        <w:rPr>
          <w:rFonts w:hint="cs"/>
          <w:rtl/>
        </w:rPr>
        <w:t>م</w:t>
      </w:r>
      <w:r w:rsidR="00B9269E">
        <w:rPr>
          <w:rFonts w:hint="cs"/>
          <w:rtl/>
        </w:rPr>
        <w:t>ی</w:t>
      </w:r>
      <w:r w:rsidR="00565D99">
        <w:rPr>
          <w:rFonts w:hint="cs"/>
          <w:rtl/>
        </w:rPr>
        <w:t>‌آ</w:t>
      </w:r>
      <w:r w:rsidR="00B9269E">
        <w:rPr>
          <w:rFonts w:hint="cs"/>
          <w:rtl/>
        </w:rPr>
        <w:t>ی</w:t>
      </w:r>
      <w:r w:rsidR="00565D99">
        <w:rPr>
          <w:rFonts w:hint="cs"/>
          <w:rtl/>
        </w:rPr>
        <w:t>د</w:t>
      </w:r>
      <w:r w:rsidRPr="00B12EB5">
        <w:rPr>
          <w:rFonts w:hint="cs"/>
          <w:rtl/>
        </w:rPr>
        <w:t>، در صورت اصرار شان بر د</w:t>
      </w:r>
      <w:r w:rsidR="00B9269E">
        <w:rPr>
          <w:rFonts w:hint="cs"/>
          <w:rtl/>
        </w:rPr>
        <w:t>ی</w:t>
      </w:r>
      <w:r w:rsidRPr="00B12EB5">
        <w:rPr>
          <w:rFonts w:hint="cs"/>
          <w:rtl/>
        </w:rPr>
        <w:t>ن مس</w:t>
      </w:r>
      <w:r w:rsidR="00B9269E">
        <w:rPr>
          <w:rFonts w:hint="cs"/>
          <w:rtl/>
        </w:rPr>
        <w:t>ی</w:t>
      </w:r>
      <w:r w:rsidRPr="00B12EB5">
        <w:rPr>
          <w:rFonts w:hint="cs"/>
          <w:rtl/>
        </w:rPr>
        <w:t>ح</w:t>
      </w:r>
      <w:r w:rsidR="00B9269E">
        <w:rPr>
          <w:rFonts w:hint="cs"/>
          <w:rtl/>
        </w:rPr>
        <w:t>ی</w:t>
      </w:r>
      <w:r w:rsidRPr="00B12EB5">
        <w:rPr>
          <w:rFonts w:hint="cs"/>
          <w:rtl/>
        </w:rPr>
        <w:t>ت، جزا</w:t>
      </w:r>
      <w:r w:rsidR="00B9269E">
        <w:rPr>
          <w:rFonts w:hint="cs"/>
          <w:rtl/>
        </w:rPr>
        <w:t>ی</w:t>
      </w:r>
      <w:r w:rsidRPr="00B12EB5">
        <w:rPr>
          <w:rFonts w:hint="cs"/>
          <w:rtl/>
        </w:rPr>
        <w:t xml:space="preserve"> مرگ را برآن</w:t>
      </w:r>
      <w:r w:rsidR="00687DB3">
        <w:rPr>
          <w:rFonts w:hint="eastAsia"/>
          <w:rtl/>
        </w:rPr>
        <w:t>‌</w:t>
      </w:r>
      <w:r w:rsidRPr="00B12EB5">
        <w:rPr>
          <w:rFonts w:hint="cs"/>
          <w:rtl/>
        </w:rPr>
        <w:t>ها به اجراء م</w:t>
      </w:r>
      <w:r w:rsidR="00B9269E">
        <w:rPr>
          <w:rFonts w:hint="cs"/>
          <w:rtl/>
        </w:rPr>
        <w:t>ی</w:t>
      </w:r>
      <w:r w:rsidRPr="00B12EB5">
        <w:rPr>
          <w:rFonts w:hint="cs"/>
          <w:rtl/>
        </w:rPr>
        <w:t>‌گذارم، ز</w:t>
      </w:r>
      <w:r w:rsidR="00B9269E">
        <w:rPr>
          <w:rFonts w:hint="cs"/>
          <w:rtl/>
        </w:rPr>
        <w:t>ی</w:t>
      </w:r>
      <w:r w:rsidRPr="00B12EB5">
        <w:rPr>
          <w:rFonts w:hint="cs"/>
          <w:rtl/>
        </w:rPr>
        <w:t>را آنان جنا</w:t>
      </w:r>
      <w:r w:rsidR="00B9269E">
        <w:rPr>
          <w:rFonts w:hint="cs"/>
          <w:rtl/>
        </w:rPr>
        <w:t>ی</w:t>
      </w:r>
      <w:r w:rsidRPr="00B12EB5">
        <w:rPr>
          <w:rFonts w:hint="cs"/>
          <w:rtl/>
        </w:rPr>
        <w:t>ت شد</w:t>
      </w:r>
      <w:r w:rsidR="00B9269E">
        <w:rPr>
          <w:rFonts w:hint="cs"/>
          <w:rtl/>
        </w:rPr>
        <w:t>ی</w:t>
      </w:r>
      <w:r w:rsidRPr="00B12EB5">
        <w:rPr>
          <w:rFonts w:hint="cs"/>
          <w:rtl/>
        </w:rPr>
        <w:t>د و نا بخشودن</w:t>
      </w:r>
      <w:r w:rsidR="00B9269E">
        <w:rPr>
          <w:rFonts w:hint="cs"/>
          <w:rtl/>
        </w:rPr>
        <w:t>ی</w:t>
      </w:r>
      <w:r w:rsidRPr="00B12EB5">
        <w:rPr>
          <w:rFonts w:hint="cs"/>
          <w:rtl/>
        </w:rPr>
        <w:t xml:space="preserve"> را مرتکب </w:t>
      </w:r>
      <w:r w:rsidR="00B12EB5" w:rsidRPr="00B12EB5">
        <w:rPr>
          <w:rFonts w:hint="cs"/>
          <w:rtl/>
        </w:rPr>
        <w:t>شده‌اند</w:t>
      </w:r>
      <w:r w:rsidRPr="00B12EB5">
        <w:rPr>
          <w:rFonts w:hint="cs"/>
          <w:rtl/>
        </w:rPr>
        <w:t>...</w:t>
      </w:r>
      <w:r w:rsidRPr="00B12EB5">
        <w:rPr>
          <w:rFonts w:ascii="Traditional Arabic" w:hAnsi="Traditional Arabic" w:cs="Traditional Arabic"/>
          <w:rtl/>
        </w:rPr>
        <w:t>»</w:t>
      </w:r>
      <w:r w:rsidRPr="00B12EB5">
        <w:rPr>
          <w:rFonts w:hint="cs"/>
          <w:rtl/>
        </w:rPr>
        <w:t>.</w:t>
      </w:r>
    </w:p>
    <w:p w:rsidR="0079021F" w:rsidRPr="00B12EB5" w:rsidRDefault="0079021F" w:rsidP="00687DB3">
      <w:pPr>
        <w:pStyle w:val="a3"/>
        <w:rPr>
          <w:rtl/>
        </w:rPr>
      </w:pPr>
      <w:r w:rsidRPr="00B12EB5">
        <w:rPr>
          <w:rFonts w:hint="cs"/>
          <w:rtl/>
        </w:rPr>
        <w:t>اذ</w:t>
      </w:r>
      <w:r w:rsidR="00B9269E">
        <w:rPr>
          <w:rFonts w:hint="cs"/>
          <w:rtl/>
        </w:rPr>
        <w:t>ی</w:t>
      </w:r>
      <w:r w:rsidRPr="00B12EB5">
        <w:rPr>
          <w:rFonts w:hint="cs"/>
          <w:rtl/>
        </w:rPr>
        <w:t>ت و آزار مس</w:t>
      </w:r>
      <w:r w:rsidR="00B9269E">
        <w:rPr>
          <w:rFonts w:hint="cs"/>
          <w:rtl/>
        </w:rPr>
        <w:t>ی</w:t>
      </w:r>
      <w:r w:rsidRPr="00B12EB5">
        <w:rPr>
          <w:rFonts w:hint="cs"/>
          <w:rtl/>
        </w:rPr>
        <w:t>ح</w:t>
      </w:r>
      <w:r w:rsidR="00B9269E">
        <w:rPr>
          <w:rFonts w:hint="cs"/>
          <w:rtl/>
        </w:rPr>
        <w:t>ی</w:t>
      </w:r>
      <w:r w:rsidRPr="00B12EB5">
        <w:rPr>
          <w:rFonts w:hint="cs"/>
          <w:rtl/>
        </w:rPr>
        <w:t>ان توسط دستگاه امپراطور رومان</w:t>
      </w:r>
      <w:r w:rsidR="00B9269E">
        <w:rPr>
          <w:rFonts w:hint="cs"/>
          <w:rtl/>
        </w:rPr>
        <w:t>ی</w:t>
      </w:r>
      <w:r w:rsidRPr="00B12EB5">
        <w:rPr>
          <w:rFonts w:hint="cs"/>
          <w:rtl/>
        </w:rPr>
        <w:t xml:space="preserve"> در گوشه و کنار امپراطور</w:t>
      </w:r>
      <w:r w:rsidR="00B9269E">
        <w:rPr>
          <w:rFonts w:hint="cs"/>
          <w:rtl/>
        </w:rPr>
        <w:t>ی</w:t>
      </w:r>
      <w:r w:rsidRPr="00B12EB5">
        <w:rPr>
          <w:rFonts w:hint="cs"/>
          <w:rtl/>
        </w:rPr>
        <w:t xml:space="preserve"> روم ادامه داشت، چنانچه طبق آمارگ</w:t>
      </w:r>
      <w:r w:rsidR="00B9269E">
        <w:rPr>
          <w:rFonts w:hint="cs"/>
          <w:rtl/>
        </w:rPr>
        <w:t>ی</w:t>
      </w:r>
      <w:r w:rsidRPr="00B12EB5">
        <w:rPr>
          <w:rFonts w:hint="cs"/>
          <w:rtl/>
        </w:rPr>
        <w:t>ر</w:t>
      </w:r>
      <w:r w:rsidR="00B9269E">
        <w:rPr>
          <w:rFonts w:hint="cs"/>
          <w:rtl/>
        </w:rPr>
        <w:t>ی</w:t>
      </w:r>
      <w:r w:rsidRPr="00B12EB5">
        <w:rPr>
          <w:rFonts w:hint="cs"/>
          <w:rtl/>
        </w:rPr>
        <w:t xml:space="preserve"> که ازجانب مس</w:t>
      </w:r>
      <w:r w:rsidR="00B9269E">
        <w:rPr>
          <w:rFonts w:hint="cs"/>
          <w:rtl/>
        </w:rPr>
        <w:t>ی</w:t>
      </w:r>
      <w:r w:rsidRPr="00B12EB5">
        <w:rPr>
          <w:rFonts w:hint="cs"/>
          <w:rtl/>
        </w:rPr>
        <w:t>ح</w:t>
      </w:r>
      <w:r w:rsidR="00B9269E">
        <w:rPr>
          <w:rFonts w:hint="cs"/>
          <w:rtl/>
        </w:rPr>
        <w:t>ی</w:t>
      </w:r>
      <w:r w:rsidRPr="00B12EB5">
        <w:rPr>
          <w:rFonts w:hint="cs"/>
          <w:rtl/>
        </w:rPr>
        <w:t>ان شده است تعداد کشته شدگان</w:t>
      </w:r>
      <w:r w:rsidR="00B9269E">
        <w:rPr>
          <w:rFonts w:hint="cs"/>
          <w:rtl/>
        </w:rPr>
        <w:t>ی</w:t>
      </w:r>
      <w:r w:rsidRPr="00B12EB5">
        <w:rPr>
          <w:rFonts w:hint="cs"/>
          <w:rtl/>
        </w:rPr>
        <w:t xml:space="preserve">  به ا</w:t>
      </w:r>
      <w:r w:rsidR="00B9269E">
        <w:rPr>
          <w:rFonts w:hint="cs"/>
          <w:rtl/>
        </w:rPr>
        <w:t>ی</w:t>
      </w:r>
      <w:r w:rsidRPr="00B12EB5">
        <w:rPr>
          <w:rFonts w:hint="cs"/>
          <w:rtl/>
        </w:rPr>
        <w:t>ن جرم در عصر دق</w:t>
      </w:r>
      <w:r w:rsidR="00B9269E">
        <w:rPr>
          <w:rFonts w:hint="cs"/>
          <w:rtl/>
        </w:rPr>
        <w:t>ی</w:t>
      </w:r>
      <w:r w:rsidRPr="00B12EB5">
        <w:rPr>
          <w:rFonts w:hint="cs"/>
          <w:rtl/>
        </w:rPr>
        <w:t xml:space="preserve">انوس بر (140000) نفر بالغ </w:t>
      </w:r>
      <w:r w:rsidR="00B12EB5">
        <w:rPr>
          <w:rFonts w:hint="cs"/>
          <w:rtl/>
        </w:rPr>
        <w:t>م</w:t>
      </w:r>
      <w:r w:rsidR="00B9269E">
        <w:rPr>
          <w:rFonts w:hint="cs"/>
          <w:rtl/>
        </w:rPr>
        <w:t>ی</w:t>
      </w:r>
      <w:r w:rsidR="00B12EB5">
        <w:rPr>
          <w:rFonts w:hint="cs"/>
          <w:rtl/>
        </w:rPr>
        <w:t>‌گرد</w:t>
      </w:r>
      <w:r w:rsidRPr="00B12EB5">
        <w:rPr>
          <w:rFonts w:hint="cs"/>
          <w:rtl/>
        </w:rPr>
        <w:t>د، و طبق آمار گ</w:t>
      </w:r>
      <w:r w:rsidR="00B9269E">
        <w:rPr>
          <w:rFonts w:hint="cs"/>
          <w:rtl/>
        </w:rPr>
        <w:t>ی</w:t>
      </w:r>
      <w:r w:rsidRPr="00B12EB5">
        <w:rPr>
          <w:rFonts w:hint="cs"/>
          <w:rtl/>
        </w:rPr>
        <w:t>ر</w:t>
      </w:r>
      <w:r w:rsidR="00B9269E">
        <w:rPr>
          <w:rFonts w:hint="cs"/>
          <w:rtl/>
        </w:rPr>
        <w:t>ی</w:t>
      </w:r>
      <w:r w:rsidRPr="00B12EB5">
        <w:rPr>
          <w:rFonts w:hint="cs"/>
          <w:rtl/>
        </w:rPr>
        <w:t xml:space="preserve"> د</w:t>
      </w:r>
      <w:r w:rsidR="00B9269E">
        <w:rPr>
          <w:rFonts w:hint="cs"/>
          <w:rtl/>
        </w:rPr>
        <w:t>ی</w:t>
      </w:r>
      <w:r w:rsidRPr="00B12EB5">
        <w:rPr>
          <w:rFonts w:hint="cs"/>
          <w:rtl/>
        </w:rPr>
        <w:t>گر</w:t>
      </w:r>
      <w:r w:rsidR="00B9269E">
        <w:rPr>
          <w:rFonts w:hint="cs"/>
          <w:rtl/>
        </w:rPr>
        <w:t>ی</w:t>
      </w:r>
      <w:r w:rsidRPr="00B12EB5">
        <w:rPr>
          <w:rFonts w:hint="cs"/>
          <w:rtl/>
        </w:rPr>
        <w:t xml:space="preserve"> ا</w:t>
      </w:r>
      <w:r w:rsidR="00B9269E">
        <w:rPr>
          <w:rFonts w:hint="cs"/>
          <w:rtl/>
        </w:rPr>
        <w:t>ی</w:t>
      </w:r>
      <w:r w:rsidRPr="00B12EB5">
        <w:rPr>
          <w:rFonts w:hint="cs"/>
          <w:rtl/>
        </w:rPr>
        <w:t>ن عدد (300,000) تخم</w:t>
      </w:r>
      <w:r w:rsidR="00B9269E">
        <w:rPr>
          <w:rFonts w:hint="cs"/>
          <w:rtl/>
        </w:rPr>
        <w:t>ی</w:t>
      </w:r>
      <w:r w:rsidRPr="00B12EB5">
        <w:rPr>
          <w:rFonts w:hint="cs"/>
          <w:rtl/>
        </w:rPr>
        <w:t>ن زده شده است.</w:t>
      </w:r>
    </w:p>
    <w:p w:rsidR="0079021F" w:rsidRPr="00B12EB5" w:rsidRDefault="0079021F" w:rsidP="00687DB3">
      <w:pPr>
        <w:pStyle w:val="a3"/>
        <w:rPr>
          <w:rtl/>
        </w:rPr>
      </w:pPr>
      <w:r w:rsidRPr="00B12EB5">
        <w:rPr>
          <w:rFonts w:hint="cs"/>
          <w:rtl/>
        </w:rPr>
        <w:t>بد</w:t>
      </w:r>
      <w:r w:rsidR="00B9269E">
        <w:rPr>
          <w:rFonts w:hint="cs"/>
          <w:rtl/>
        </w:rPr>
        <w:t>ی</w:t>
      </w:r>
      <w:r w:rsidRPr="00B12EB5">
        <w:rPr>
          <w:rFonts w:hint="cs"/>
          <w:rtl/>
        </w:rPr>
        <w:t>ن ترت</w:t>
      </w:r>
      <w:r w:rsidR="00B9269E">
        <w:rPr>
          <w:rFonts w:hint="cs"/>
          <w:rtl/>
        </w:rPr>
        <w:t>ی</w:t>
      </w:r>
      <w:r w:rsidRPr="00B12EB5">
        <w:rPr>
          <w:rFonts w:hint="cs"/>
          <w:rtl/>
        </w:rPr>
        <w:t>ب، مس</w:t>
      </w:r>
      <w:r w:rsidR="00B9269E">
        <w:rPr>
          <w:rFonts w:hint="cs"/>
          <w:rtl/>
        </w:rPr>
        <w:t>ی</w:t>
      </w:r>
      <w:r w:rsidRPr="00B12EB5">
        <w:rPr>
          <w:rFonts w:hint="cs"/>
          <w:rtl/>
        </w:rPr>
        <w:t>ح</w:t>
      </w:r>
      <w:r w:rsidR="00B9269E">
        <w:rPr>
          <w:rFonts w:hint="cs"/>
          <w:rtl/>
        </w:rPr>
        <w:t>ی</w:t>
      </w:r>
      <w:r w:rsidRPr="00B12EB5">
        <w:rPr>
          <w:rFonts w:hint="cs"/>
          <w:rtl/>
        </w:rPr>
        <w:t>ان تا زمان به قدرت رس</w:t>
      </w:r>
      <w:r w:rsidR="00B9269E">
        <w:rPr>
          <w:rFonts w:hint="cs"/>
          <w:rtl/>
        </w:rPr>
        <w:t>ی</w:t>
      </w:r>
      <w:r w:rsidRPr="00B12EB5">
        <w:rPr>
          <w:rFonts w:hint="cs"/>
          <w:rtl/>
        </w:rPr>
        <w:t>دن قسطنط</w:t>
      </w:r>
      <w:r w:rsidR="00B9269E">
        <w:rPr>
          <w:rFonts w:hint="cs"/>
          <w:rtl/>
        </w:rPr>
        <w:t>ی</w:t>
      </w:r>
      <w:r w:rsidRPr="00B12EB5">
        <w:rPr>
          <w:rFonts w:hint="cs"/>
          <w:rtl/>
        </w:rPr>
        <w:t>ن مورد خشم دستگاه حکومت</w:t>
      </w:r>
      <w:r w:rsidR="00B9269E">
        <w:rPr>
          <w:rFonts w:hint="cs"/>
          <w:rtl/>
        </w:rPr>
        <w:t>ی</w:t>
      </w:r>
      <w:r w:rsidRPr="00B12EB5">
        <w:rPr>
          <w:rFonts w:hint="cs"/>
          <w:rtl/>
        </w:rPr>
        <w:t xml:space="preserve"> بودند. قسطنط</w:t>
      </w:r>
      <w:r w:rsidR="00B9269E">
        <w:rPr>
          <w:rFonts w:hint="cs"/>
          <w:rtl/>
        </w:rPr>
        <w:t>ی</w:t>
      </w:r>
      <w:r w:rsidRPr="00B12EB5">
        <w:rPr>
          <w:rFonts w:hint="cs"/>
          <w:rtl/>
        </w:rPr>
        <w:t>ن که از مس</w:t>
      </w:r>
      <w:r w:rsidR="00B9269E">
        <w:rPr>
          <w:rFonts w:hint="cs"/>
          <w:rtl/>
        </w:rPr>
        <w:t>ی</w:t>
      </w:r>
      <w:r w:rsidRPr="00B12EB5">
        <w:rPr>
          <w:rFonts w:hint="cs"/>
          <w:rtl/>
        </w:rPr>
        <w:t>ح</w:t>
      </w:r>
      <w:r w:rsidR="00B9269E">
        <w:rPr>
          <w:rFonts w:hint="cs"/>
          <w:rtl/>
        </w:rPr>
        <w:t>ی</w:t>
      </w:r>
      <w:r w:rsidRPr="00B12EB5">
        <w:rPr>
          <w:rFonts w:hint="cs"/>
          <w:rtl/>
        </w:rPr>
        <w:t xml:space="preserve">ت شاؤول </w:t>
      </w:r>
      <w:r w:rsidR="00B9269E">
        <w:rPr>
          <w:rFonts w:hint="cs"/>
          <w:rtl/>
        </w:rPr>
        <w:t>ی</w:t>
      </w:r>
      <w:r w:rsidRPr="00B12EB5">
        <w:rPr>
          <w:rFonts w:hint="cs"/>
          <w:rtl/>
        </w:rPr>
        <w:t>هود</w:t>
      </w:r>
      <w:r w:rsidR="00B9269E">
        <w:rPr>
          <w:rFonts w:hint="cs"/>
          <w:rtl/>
        </w:rPr>
        <w:t>ی</w:t>
      </w:r>
      <w:r w:rsidRPr="00B12EB5">
        <w:rPr>
          <w:rFonts w:hint="cs"/>
          <w:rtl/>
        </w:rPr>
        <w:t xml:space="preserve"> متأثر به نظر م</w:t>
      </w:r>
      <w:r w:rsidR="00B9269E">
        <w:rPr>
          <w:rFonts w:hint="cs"/>
          <w:rtl/>
        </w:rPr>
        <w:t>ی</w:t>
      </w:r>
      <w:r w:rsidRPr="00B12EB5">
        <w:rPr>
          <w:rFonts w:hint="cs"/>
          <w:rtl/>
        </w:rPr>
        <w:t>‌رس</w:t>
      </w:r>
      <w:r w:rsidR="00B9269E">
        <w:rPr>
          <w:rFonts w:hint="cs"/>
          <w:rtl/>
        </w:rPr>
        <w:t>ی</w:t>
      </w:r>
      <w:r w:rsidRPr="00B12EB5">
        <w:rPr>
          <w:rFonts w:hint="cs"/>
          <w:rtl/>
        </w:rPr>
        <w:t>د، هنگام</w:t>
      </w:r>
      <w:r w:rsidR="00B9269E">
        <w:rPr>
          <w:rFonts w:hint="cs"/>
          <w:rtl/>
        </w:rPr>
        <w:t>ی</w:t>
      </w:r>
      <w:r w:rsidRPr="00B12EB5">
        <w:rPr>
          <w:rFonts w:hint="cs"/>
          <w:rtl/>
        </w:rPr>
        <w:t>که به قدرت رس</w:t>
      </w:r>
      <w:r w:rsidR="00B9269E">
        <w:rPr>
          <w:rFonts w:hint="cs"/>
          <w:rtl/>
        </w:rPr>
        <w:t>ی</w:t>
      </w:r>
      <w:r w:rsidRPr="00B12EB5">
        <w:rPr>
          <w:rFonts w:hint="cs"/>
          <w:rtl/>
        </w:rPr>
        <w:t>د، مس</w:t>
      </w:r>
      <w:r w:rsidR="00B9269E">
        <w:rPr>
          <w:rFonts w:hint="cs"/>
          <w:rtl/>
        </w:rPr>
        <w:t>ی</w:t>
      </w:r>
      <w:r w:rsidRPr="00B12EB5">
        <w:rPr>
          <w:rFonts w:hint="cs"/>
          <w:rtl/>
        </w:rPr>
        <w:t>ح</w:t>
      </w:r>
      <w:r w:rsidR="00B9269E">
        <w:rPr>
          <w:rFonts w:hint="cs"/>
          <w:rtl/>
        </w:rPr>
        <w:t>ی</w:t>
      </w:r>
      <w:r w:rsidRPr="00B12EB5">
        <w:rPr>
          <w:rFonts w:hint="cs"/>
          <w:rtl/>
        </w:rPr>
        <w:t>ان را از</w:t>
      </w:r>
      <w:r w:rsidR="00B9269E">
        <w:rPr>
          <w:rFonts w:hint="cs"/>
          <w:rtl/>
        </w:rPr>
        <w:t>ی</w:t>
      </w:r>
      <w:r w:rsidRPr="00B12EB5">
        <w:rPr>
          <w:rFonts w:hint="cs"/>
          <w:rtl/>
        </w:rPr>
        <w:t>ن بدبخت</w:t>
      </w:r>
      <w:r w:rsidR="00B9269E">
        <w:rPr>
          <w:rFonts w:hint="cs"/>
          <w:rtl/>
        </w:rPr>
        <w:t>ی</w:t>
      </w:r>
      <w:r w:rsidRPr="00B12EB5">
        <w:rPr>
          <w:rFonts w:hint="cs"/>
          <w:rtl/>
        </w:rPr>
        <w:t xml:space="preserve"> نجات داد، ول</w:t>
      </w:r>
      <w:r w:rsidR="00B9269E">
        <w:rPr>
          <w:rFonts w:hint="cs"/>
          <w:rtl/>
        </w:rPr>
        <w:t>ی</w:t>
      </w:r>
      <w:r w:rsidRPr="00B12EB5">
        <w:rPr>
          <w:rFonts w:hint="cs"/>
          <w:rtl/>
        </w:rPr>
        <w:t xml:space="preserve"> صفحۀ خطرناکتر</w:t>
      </w:r>
      <w:r w:rsidR="00B9269E">
        <w:rPr>
          <w:rFonts w:hint="cs"/>
          <w:rtl/>
        </w:rPr>
        <w:t>ی</w:t>
      </w:r>
      <w:r w:rsidRPr="00B12EB5">
        <w:rPr>
          <w:rFonts w:hint="cs"/>
          <w:rtl/>
        </w:rPr>
        <w:t xml:space="preserve"> را در تار</w:t>
      </w:r>
      <w:r w:rsidR="00B9269E">
        <w:rPr>
          <w:rFonts w:hint="cs"/>
          <w:rtl/>
        </w:rPr>
        <w:t>ی</w:t>
      </w:r>
      <w:r w:rsidRPr="00B12EB5">
        <w:rPr>
          <w:rFonts w:hint="cs"/>
          <w:rtl/>
        </w:rPr>
        <w:t>خ مس</w:t>
      </w:r>
      <w:r w:rsidR="00B9269E">
        <w:rPr>
          <w:rFonts w:hint="cs"/>
          <w:rtl/>
        </w:rPr>
        <w:t>ی</w:t>
      </w:r>
      <w:r w:rsidRPr="00B12EB5">
        <w:rPr>
          <w:rFonts w:hint="cs"/>
          <w:rtl/>
        </w:rPr>
        <w:t>ح</w:t>
      </w:r>
      <w:r w:rsidR="00B9269E">
        <w:rPr>
          <w:rFonts w:hint="cs"/>
          <w:rtl/>
        </w:rPr>
        <w:t>ی</w:t>
      </w:r>
      <w:r w:rsidRPr="00B12EB5">
        <w:rPr>
          <w:rFonts w:hint="cs"/>
          <w:rtl/>
        </w:rPr>
        <w:t>ت رقم زد که بس</w:t>
      </w:r>
      <w:r w:rsidR="00B9269E">
        <w:rPr>
          <w:rFonts w:hint="cs"/>
          <w:rtl/>
        </w:rPr>
        <w:t>ی</w:t>
      </w:r>
      <w:r w:rsidRPr="00B12EB5">
        <w:rPr>
          <w:rFonts w:hint="cs"/>
          <w:rtl/>
        </w:rPr>
        <w:t xml:space="preserve"> خطرناکتر از مرحلۀ نخست بود. ز</w:t>
      </w:r>
      <w:r w:rsidR="00B9269E">
        <w:rPr>
          <w:rFonts w:hint="cs"/>
          <w:rtl/>
        </w:rPr>
        <w:t>ی</w:t>
      </w:r>
      <w:r w:rsidRPr="00B12EB5">
        <w:rPr>
          <w:rFonts w:hint="cs"/>
          <w:rtl/>
        </w:rPr>
        <w:t>را پا</w:t>
      </w:r>
      <w:r w:rsidR="00B9269E">
        <w:rPr>
          <w:rFonts w:hint="cs"/>
          <w:rtl/>
        </w:rPr>
        <w:t>ی</w:t>
      </w:r>
      <w:r w:rsidRPr="00B12EB5">
        <w:rPr>
          <w:rFonts w:hint="cs"/>
          <w:rtl/>
        </w:rPr>
        <w:t>ه ها</w:t>
      </w:r>
      <w:r w:rsidR="00B9269E">
        <w:rPr>
          <w:rFonts w:hint="cs"/>
          <w:rtl/>
        </w:rPr>
        <w:t>ی</w:t>
      </w:r>
      <w:r w:rsidRPr="00B12EB5">
        <w:rPr>
          <w:rFonts w:hint="cs"/>
          <w:rtl/>
        </w:rPr>
        <w:t xml:space="preserve"> فکر تثل</w:t>
      </w:r>
      <w:r w:rsidR="00B9269E">
        <w:rPr>
          <w:rFonts w:hint="cs"/>
          <w:rtl/>
        </w:rPr>
        <w:t>ی</w:t>
      </w:r>
      <w:r w:rsidRPr="00B12EB5">
        <w:rPr>
          <w:rFonts w:hint="cs"/>
          <w:rtl/>
        </w:rPr>
        <w:t>ث</w:t>
      </w:r>
      <w:r w:rsidR="00B9269E">
        <w:rPr>
          <w:rFonts w:hint="cs"/>
          <w:rtl/>
        </w:rPr>
        <w:t>ی</w:t>
      </w:r>
      <w:r w:rsidRPr="00B12EB5">
        <w:rPr>
          <w:rFonts w:hint="cs"/>
          <w:rtl/>
        </w:rPr>
        <w:t xml:space="preserve"> و ابن الله بودن عیسی </w:t>
      </w:r>
      <w:r w:rsidR="00676EEB" w:rsidRPr="00676EEB">
        <w:rPr>
          <w:rFonts w:cs="CTraditional Arabic" w:hint="cs"/>
          <w:rtl/>
        </w:rPr>
        <w:t>÷</w:t>
      </w:r>
      <w:r w:rsidRPr="00B12EB5">
        <w:rPr>
          <w:rFonts w:hint="cs"/>
          <w:rtl/>
        </w:rPr>
        <w:t xml:space="preserve"> به حما</w:t>
      </w:r>
      <w:r w:rsidR="00B9269E">
        <w:rPr>
          <w:rFonts w:hint="cs"/>
          <w:rtl/>
        </w:rPr>
        <w:t>ی</w:t>
      </w:r>
      <w:r w:rsidRPr="00B12EB5">
        <w:rPr>
          <w:rFonts w:hint="cs"/>
          <w:rtl/>
        </w:rPr>
        <w:t>ت او به تصو</w:t>
      </w:r>
      <w:r w:rsidR="00B9269E">
        <w:rPr>
          <w:rFonts w:hint="cs"/>
          <w:rtl/>
        </w:rPr>
        <w:t>ی</w:t>
      </w:r>
      <w:r w:rsidRPr="00B12EB5">
        <w:rPr>
          <w:rFonts w:hint="cs"/>
          <w:rtl/>
        </w:rPr>
        <w:t>ب رس</w:t>
      </w:r>
      <w:r w:rsidR="00B9269E">
        <w:rPr>
          <w:rFonts w:hint="cs"/>
          <w:rtl/>
        </w:rPr>
        <w:t>ی</w:t>
      </w:r>
      <w:r w:rsidRPr="00B12EB5">
        <w:rPr>
          <w:rFonts w:hint="cs"/>
          <w:rtl/>
        </w:rPr>
        <w:t>د و بر مردم تحم</w:t>
      </w:r>
      <w:r w:rsidR="00B9269E">
        <w:rPr>
          <w:rFonts w:hint="cs"/>
          <w:rtl/>
        </w:rPr>
        <w:t>ی</w:t>
      </w:r>
      <w:r w:rsidRPr="00B12EB5">
        <w:rPr>
          <w:rFonts w:hint="cs"/>
          <w:rtl/>
        </w:rPr>
        <w:t>ل گرد</w:t>
      </w:r>
      <w:r w:rsidR="00B9269E">
        <w:rPr>
          <w:rFonts w:hint="cs"/>
          <w:rtl/>
        </w:rPr>
        <w:t>ی</w:t>
      </w:r>
      <w:r w:rsidRPr="00B12EB5">
        <w:rPr>
          <w:rFonts w:hint="cs"/>
          <w:rtl/>
        </w:rPr>
        <w:t>د، و هرکه با ا</w:t>
      </w:r>
      <w:r w:rsidR="00B9269E">
        <w:rPr>
          <w:rFonts w:hint="cs"/>
          <w:rtl/>
        </w:rPr>
        <w:t>ی</w:t>
      </w:r>
      <w:r w:rsidRPr="00B12EB5">
        <w:rPr>
          <w:rFonts w:hint="cs"/>
          <w:rtl/>
        </w:rPr>
        <w:t xml:space="preserve">ن فکر مخالفت نشان داد ملعون و مطرود شد، و سرنوشتش </w:t>
      </w:r>
      <w:r w:rsidR="00B9269E">
        <w:rPr>
          <w:rFonts w:hint="cs"/>
          <w:rtl/>
        </w:rPr>
        <w:t>ی</w:t>
      </w:r>
      <w:r w:rsidRPr="00B12EB5">
        <w:rPr>
          <w:rFonts w:hint="cs"/>
          <w:rtl/>
        </w:rPr>
        <w:t xml:space="preserve">ا زندان بود، و </w:t>
      </w:r>
      <w:r w:rsidR="00B9269E">
        <w:rPr>
          <w:rFonts w:hint="cs"/>
          <w:rtl/>
        </w:rPr>
        <w:t>ی</w:t>
      </w:r>
      <w:r w:rsidRPr="00B12EB5">
        <w:rPr>
          <w:rFonts w:hint="cs"/>
          <w:rtl/>
        </w:rPr>
        <w:t>ا قتل و نابود</w:t>
      </w:r>
      <w:r w:rsidR="00B9269E">
        <w:rPr>
          <w:rFonts w:hint="cs"/>
          <w:rtl/>
        </w:rPr>
        <w:t>ی</w:t>
      </w:r>
      <w:r w:rsidRPr="00B12EB5">
        <w:rPr>
          <w:rFonts w:hint="cs"/>
          <w:rtl/>
        </w:rPr>
        <w:t>. و در نابود</w:t>
      </w:r>
      <w:r w:rsidR="00B9269E">
        <w:rPr>
          <w:rFonts w:hint="cs"/>
          <w:rtl/>
        </w:rPr>
        <w:t>ی</w:t>
      </w:r>
      <w:r w:rsidRPr="00B12EB5">
        <w:rPr>
          <w:rFonts w:hint="cs"/>
          <w:rtl/>
        </w:rPr>
        <w:t xml:space="preserve"> مس</w:t>
      </w:r>
      <w:r w:rsidR="00B9269E">
        <w:rPr>
          <w:rFonts w:hint="cs"/>
          <w:rtl/>
        </w:rPr>
        <w:t>ی</w:t>
      </w:r>
      <w:r w:rsidRPr="00B12EB5">
        <w:rPr>
          <w:rFonts w:hint="cs"/>
          <w:rtl/>
        </w:rPr>
        <w:t>ح</w:t>
      </w:r>
      <w:r w:rsidR="00B9269E">
        <w:rPr>
          <w:rFonts w:hint="cs"/>
          <w:rtl/>
        </w:rPr>
        <w:t>ی</w:t>
      </w:r>
      <w:r w:rsidRPr="00B12EB5">
        <w:rPr>
          <w:rFonts w:hint="cs"/>
          <w:rtl/>
        </w:rPr>
        <w:t>ان راست</w:t>
      </w:r>
      <w:r w:rsidR="00B9269E">
        <w:rPr>
          <w:rFonts w:hint="cs"/>
          <w:rtl/>
        </w:rPr>
        <w:t>ی</w:t>
      </w:r>
      <w:r w:rsidRPr="00B12EB5">
        <w:rPr>
          <w:rFonts w:hint="cs"/>
          <w:rtl/>
        </w:rPr>
        <w:t>ن و خدا پرست در عصر و</w:t>
      </w:r>
      <w:r w:rsidR="00B9269E">
        <w:rPr>
          <w:rFonts w:hint="cs"/>
          <w:rtl/>
        </w:rPr>
        <w:t>ی</w:t>
      </w:r>
      <w:r w:rsidRPr="00B12EB5">
        <w:rPr>
          <w:rFonts w:hint="cs"/>
          <w:rtl/>
        </w:rPr>
        <w:t xml:space="preserve"> تلاش ز</w:t>
      </w:r>
      <w:r w:rsidR="00B9269E">
        <w:rPr>
          <w:rFonts w:hint="cs"/>
          <w:rtl/>
        </w:rPr>
        <w:t>ی</w:t>
      </w:r>
      <w:r w:rsidRPr="00B12EB5">
        <w:rPr>
          <w:rFonts w:hint="cs"/>
          <w:rtl/>
        </w:rPr>
        <w:t>اد صورت گرفت</w:t>
      </w:r>
      <w:r w:rsidRPr="00687DB3">
        <w:rPr>
          <w:rFonts w:hint="cs"/>
          <w:vertAlign w:val="superscript"/>
          <w:rtl/>
        </w:rPr>
        <w:t>(</w:t>
      </w:r>
      <w:r w:rsidRPr="00687DB3">
        <w:rPr>
          <w:rStyle w:val="FootnoteReference"/>
          <w:rtl/>
        </w:rPr>
        <w:footnoteReference w:id="3"/>
      </w:r>
      <w:r w:rsidRPr="00687DB3">
        <w:rPr>
          <w:rFonts w:hint="cs"/>
          <w:vertAlign w:val="superscript"/>
          <w:rtl/>
        </w:rPr>
        <w:t>)</w:t>
      </w:r>
      <w:r w:rsidRPr="00B12EB5">
        <w:rPr>
          <w:rFonts w:hint="cs"/>
          <w:rtl/>
        </w:rPr>
        <w:t>.</w:t>
      </w:r>
    </w:p>
    <w:p w:rsidR="0079021F" w:rsidRPr="00B12EB5" w:rsidRDefault="0079021F" w:rsidP="00687DB3">
      <w:pPr>
        <w:pStyle w:val="a3"/>
        <w:rPr>
          <w:rtl/>
        </w:rPr>
      </w:pPr>
      <w:r w:rsidRPr="00B12EB5">
        <w:rPr>
          <w:rFonts w:hint="cs"/>
          <w:rtl/>
        </w:rPr>
        <w:t>بد</w:t>
      </w:r>
      <w:r w:rsidR="00B9269E">
        <w:rPr>
          <w:rFonts w:hint="cs"/>
          <w:rtl/>
        </w:rPr>
        <w:t>ی</w:t>
      </w:r>
      <w:r w:rsidRPr="00B12EB5">
        <w:rPr>
          <w:rFonts w:hint="cs"/>
          <w:rtl/>
        </w:rPr>
        <w:t>ه</w:t>
      </w:r>
      <w:r w:rsidR="00B9269E">
        <w:rPr>
          <w:rFonts w:hint="cs"/>
          <w:rtl/>
        </w:rPr>
        <w:t>ی</w:t>
      </w:r>
      <w:r w:rsidRPr="00B12EB5">
        <w:rPr>
          <w:rFonts w:hint="cs"/>
          <w:rtl/>
        </w:rPr>
        <w:t xml:space="preserve"> است هر عق</w:t>
      </w:r>
      <w:r w:rsidR="00B9269E">
        <w:rPr>
          <w:rFonts w:hint="cs"/>
          <w:rtl/>
        </w:rPr>
        <w:t>ی</w:t>
      </w:r>
      <w:r w:rsidRPr="00B12EB5">
        <w:rPr>
          <w:rFonts w:hint="cs"/>
          <w:rtl/>
        </w:rPr>
        <w:t>ده ا</w:t>
      </w:r>
      <w:r w:rsidR="00B9269E">
        <w:rPr>
          <w:rFonts w:hint="cs"/>
          <w:rtl/>
        </w:rPr>
        <w:t>ی</w:t>
      </w:r>
      <w:r w:rsidRPr="00B12EB5">
        <w:rPr>
          <w:rFonts w:hint="cs"/>
          <w:rtl/>
        </w:rPr>
        <w:t xml:space="preserve"> که با چن</w:t>
      </w:r>
      <w:r w:rsidR="00B9269E">
        <w:rPr>
          <w:rFonts w:hint="cs"/>
          <w:rtl/>
        </w:rPr>
        <w:t>ی</w:t>
      </w:r>
      <w:r w:rsidRPr="00B12EB5">
        <w:rPr>
          <w:rFonts w:hint="cs"/>
          <w:rtl/>
        </w:rPr>
        <w:t>ن مشکلات جد</w:t>
      </w:r>
      <w:r w:rsidR="00B9269E">
        <w:rPr>
          <w:rFonts w:hint="cs"/>
          <w:rtl/>
        </w:rPr>
        <w:t>ی</w:t>
      </w:r>
      <w:r w:rsidRPr="00B12EB5">
        <w:rPr>
          <w:rFonts w:hint="cs"/>
          <w:rtl/>
        </w:rPr>
        <w:t xml:space="preserve"> مواجه شود و کتاب محفوظ</w:t>
      </w:r>
      <w:r w:rsidR="00B9269E">
        <w:rPr>
          <w:rFonts w:hint="cs"/>
          <w:rtl/>
        </w:rPr>
        <w:t>ی</w:t>
      </w:r>
      <w:r w:rsidRPr="00B12EB5">
        <w:rPr>
          <w:rFonts w:hint="cs"/>
          <w:rtl/>
        </w:rPr>
        <w:t xml:space="preserve"> از جانب خدا باخود نداشته باشد، کارش آخرالأمر به گمراه</w:t>
      </w:r>
      <w:r w:rsidR="00B9269E">
        <w:rPr>
          <w:rFonts w:hint="cs"/>
          <w:rtl/>
        </w:rPr>
        <w:t>ی</w:t>
      </w:r>
      <w:r w:rsidRPr="00B12EB5">
        <w:rPr>
          <w:rFonts w:hint="cs"/>
          <w:rtl/>
        </w:rPr>
        <w:t xml:space="preserve"> م</w:t>
      </w:r>
      <w:r w:rsidR="00B9269E">
        <w:rPr>
          <w:rFonts w:hint="cs"/>
          <w:rtl/>
        </w:rPr>
        <w:t>ی</w:t>
      </w:r>
      <w:r w:rsidRPr="00B12EB5">
        <w:rPr>
          <w:rFonts w:hint="cs"/>
          <w:rtl/>
        </w:rPr>
        <w:t xml:space="preserve"> انجامد.</w:t>
      </w:r>
    </w:p>
    <w:p w:rsidR="0079021F" w:rsidRPr="00B12EB5" w:rsidRDefault="0079021F" w:rsidP="000E397C">
      <w:pPr>
        <w:pStyle w:val="a0"/>
        <w:rPr>
          <w:sz w:val="34"/>
          <w:szCs w:val="34"/>
          <w:rtl/>
        </w:rPr>
      </w:pPr>
      <w:bookmarkStart w:id="47" w:name="_Toc295527468"/>
      <w:bookmarkStart w:id="48" w:name="_Toc424207122"/>
      <w:r w:rsidRPr="00687DB3">
        <w:rPr>
          <w:rFonts w:hint="cs"/>
          <w:rtl/>
        </w:rPr>
        <w:t>2</w:t>
      </w:r>
      <w:r w:rsidRPr="00B12EB5">
        <w:rPr>
          <w:rFonts w:hint="cs"/>
          <w:rtl/>
        </w:rPr>
        <w:t>- نابود شدن انج</w:t>
      </w:r>
      <w:r w:rsidR="0023132C">
        <w:rPr>
          <w:rFonts w:hint="cs"/>
          <w:rtl/>
        </w:rPr>
        <w:t>ی</w:t>
      </w:r>
      <w:r w:rsidRPr="00B12EB5">
        <w:rPr>
          <w:rFonts w:hint="cs"/>
          <w:rtl/>
        </w:rPr>
        <w:t>ل حق</w:t>
      </w:r>
      <w:r w:rsidR="0023132C">
        <w:rPr>
          <w:rFonts w:hint="cs"/>
          <w:rtl/>
        </w:rPr>
        <w:t>ی</w:t>
      </w:r>
      <w:r w:rsidRPr="00B12EB5">
        <w:rPr>
          <w:rFonts w:hint="cs"/>
          <w:rtl/>
        </w:rPr>
        <w:t>قی</w:t>
      </w:r>
      <w:bookmarkEnd w:id="47"/>
      <w:bookmarkEnd w:id="48"/>
    </w:p>
    <w:p w:rsidR="0079021F" w:rsidRPr="00B12EB5" w:rsidRDefault="0079021F" w:rsidP="00687DB3">
      <w:pPr>
        <w:pStyle w:val="a3"/>
        <w:rPr>
          <w:rtl/>
        </w:rPr>
      </w:pPr>
      <w:r w:rsidRPr="00B12EB5">
        <w:rPr>
          <w:rFonts w:hint="cs"/>
          <w:rtl/>
        </w:rPr>
        <w:t>اوضاع ناهنجار</w:t>
      </w:r>
      <w:r w:rsidR="00B9269E">
        <w:rPr>
          <w:rFonts w:hint="cs"/>
          <w:rtl/>
        </w:rPr>
        <w:t>ی</w:t>
      </w:r>
      <w:r w:rsidRPr="00B12EB5">
        <w:rPr>
          <w:rFonts w:hint="cs"/>
          <w:rtl/>
        </w:rPr>
        <w:t xml:space="preserve"> که مس</w:t>
      </w:r>
      <w:r w:rsidR="00B9269E">
        <w:rPr>
          <w:rFonts w:hint="cs"/>
          <w:rtl/>
        </w:rPr>
        <w:t>ی</w:t>
      </w:r>
      <w:r w:rsidRPr="00B12EB5">
        <w:rPr>
          <w:rFonts w:hint="cs"/>
          <w:rtl/>
        </w:rPr>
        <w:t>ح</w:t>
      </w:r>
      <w:r w:rsidR="00B9269E">
        <w:rPr>
          <w:rFonts w:hint="cs"/>
          <w:rtl/>
        </w:rPr>
        <w:t>ی</w:t>
      </w:r>
      <w:r w:rsidRPr="00B12EB5">
        <w:rPr>
          <w:rFonts w:hint="cs"/>
          <w:rtl/>
        </w:rPr>
        <w:t>ت با آن روبرو شد، سبب گرد</w:t>
      </w:r>
      <w:r w:rsidR="00B9269E">
        <w:rPr>
          <w:rFonts w:hint="cs"/>
          <w:rtl/>
        </w:rPr>
        <w:t>ی</w:t>
      </w:r>
      <w:r w:rsidRPr="00B12EB5">
        <w:rPr>
          <w:rFonts w:hint="cs"/>
          <w:rtl/>
        </w:rPr>
        <w:t>د تا مس</w:t>
      </w:r>
      <w:r w:rsidR="00B9269E">
        <w:rPr>
          <w:rFonts w:hint="cs"/>
          <w:rtl/>
        </w:rPr>
        <w:t>ی</w:t>
      </w:r>
      <w:r w:rsidRPr="00B12EB5">
        <w:rPr>
          <w:rFonts w:hint="cs"/>
          <w:rtl/>
        </w:rPr>
        <w:t>ح</w:t>
      </w:r>
      <w:r w:rsidR="00B9269E">
        <w:rPr>
          <w:rFonts w:hint="cs"/>
          <w:rtl/>
        </w:rPr>
        <w:t>ی</w:t>
      </w:r>
      <w:r w:rsidRPr="00B12EB5">
        <w:rPr>
          <w:rFonts w:hint="cs"/>
          <w:rtl/>
        </w:rPr>
        <w:t>ان، مقدس تر</w:t>
      </w:r>
      <w:r w:rsidR="00B9269E">
        <w:rPr>
          <w:rFonts w:hint="cs"/>
          <w:rtl/>
        </w:rPr>
        <w:t>ی</w:t>
      </w:r>
      <w:r w:rsidRPr="00B12EB5">
        <w:rPr>
          <w:rFonts w:hint="cs"/>
          <w:rtl/>
        </w:rPr>
        <w:t xml:space="preserve">ن کتاب خود </w:t>
      </w:r>
      <w:r w:rsidR="00B9269E">
        <w:rPr>
          <w:rFonts w:hint="cs"/>
          <w:rtl/>
        </w:rPr>
        <w:t>ی</w:t>
      </w:r>
      <w:r w:rsidRPr="00B12EB5">
        <w:rPr>
          <w:rFonts w:hint="cs"/>
          <w:rtl/>
        </w:rPr>
        <w:t>عن</w:t>
      </w:r>
      <w:r w:rsidR="00B9269E">
        <w:rPr>
          <w:rFonts w:hint="cs"/>
          <w:rtl/>
        </w:rPr>
        <w:t>ی</w:t>
      </w:r>
      <w:r w:rsidRPr="00B12EB5">
        <w:rPr>
          <w:rFonts w:hint="cs"/>
          <w:rtl/>
        </w:rPr>
        <w:t xml:space="preserve"> انج</w:t>
      </w:r>
      <w:r w:rsidR="00B9269E">
        <w:rPr>
          <w:rFonts w:hint="cs"/>
          <w:rtl/>
        </w:rPr>
        <w:t>ی</w:t>
      </w:r>
      <w:r w:rsidRPr="00B12EB5">
        <w:rPr>
          <w:rFonts w:hint="cs"/>
          <w:rtl/>
        </w:rPr>
        <w:t>ل</w:t>
      </w:r>
      <w:r w:rsidR="00B9269E">
        <w:rPr>
          <w:rFonts w:hint="cs"/>
          <w:rtl/>
        </w:rPr>
        <w:t>ی</w:t>
      </w:r>
      <w:r w:rsidRPr="00B12EB5">
        <w:rPr>
          <w:rFonts w:hint="cs"/>
          <w:rtl/>
        </w:rPr>
        <w:t xml:space="preserve"> را که ع</w:t>
      </w:r>
      <w:r w:rsidR="00B9269E">
        <w:rPr>
          <w:rFonts w:hint="cs"/>
          <w:rtl/>
        </w:rPr>
        <w:t>ی</w:t>
      </w:r>
      <w:r w:rsidRPr="00B12EB5">
        <w:rPr>
          <w:rFonts w:hint="cs"/>
          <w:rtl/>
        </w:rPr>
        <w:t>س</w:t>
      </w:r>
      <w:r w:rsidR="00B9269E">
        <w:rPr>
          <w:rFonts w:hint="cs"/>
          <w:rtl/>
        </w:rPr>
        <w:t>ی</w:t>
      </w:r>
      <w:r w:rsidRPr="00B12EB5">
        <w:rPr>
          <w:rFonts w:hint="cs"/>
          <w:rtl/>
        </w:rPr>
        <w:t xml:space="preserve"> </w:t>
      </w:r>
      <w:r w:rsidR="00676EEB" w:rsidRPr="00676EEB">
        <w:rPr>
          <w:rFonts w:cs="CTraditional Arabic"/>
          <w:rtl/>
        </w:rPr>
        <w:t>÷</w:t>
      </w:r>
      <w:r w:rsidRPr="00B12EB5">
        <w:rPr>
          <w:rFonts w:hint="cs"/>
          <w:rtl/>
        </w:rPr>
        <w:t xml:space="preserve"> با خود آورده بود از دست دهند. و </w:t>
      </w:r>
      <w:r w:rsidRPr="00B12EB5">
        <w:rPr>
          <w:rFonts w:hint="cs"/>
          <w:rtl/>
        </w:rPr>
        <w:lastRenderedPageBreak/>
        <w:t>اناج</w:t>
      </w:r>
      <w:r w:rsidR="00B9269E">
        <w:rPr>
          <w:rFonts w:hint="cs"/>
          <w:rtl/>
        </w:rPr>
        <w:t>ی</w:t>
      </w:r>
      <w:r w:rsidRPr="00B12EB5">
        <w:rPr>
          <w:rFonts w:hint="cs"/>
          <w:rtl/>
        </w:rPr>
        <w:t>ل چهارگانه که بعدا تدو</w:t>
      </w:r>
      <w:r w:rsidR="00B9269E">
        <w:rPr>
          <w:rFonts w:hint="cs"/>
          <w:rtl/>
        </w:rPr>
        <w:t>ی</w:t>
      </w:r>
      <w:r w:rsidRPr="00B12EB5">
        <w:rPr>
          <w:rFonts w:hint="cs"/>
          <w:rtl/>
        </w:rPr>
        <w:t>ن شدند به صحت آنان ن</w:t>
      </w:r>
      <w:r w:rsidR="00B9269E">
        <w:rPr>
          <w:rFonts w:hint="cs"/>
          <w:rtl/>
        </w:rPr>
        <w:t>ی</w:t>
      </w:r>
      <w:r w:rsidRPr="00B12EB5">
        <w:rPr>
          <w:rFonts w:hint="cs"/>
          <w:rtl/>
        </w:rPr>
        <w:t>ز نم</w:t>
      </w:r>
      <w:r w:rsidR="00B9269E">
        <w:rPr>
          <w:rFonts w:hint="cs"/>
          <w:rtl/>
        </w:rPr>
        <w:t>ی</w:t>
      </w:r>
      <w:r w:rsidR="00C104DC">
        <w:rPr>
          <w:rFonts w:hint="eastAsia"/>
          <w:rtl/>
        </w:rPr>
        <w:t>‌</w:t>
      </w:r>
      <w:r w:rsidRPr="00B12EB5">
        <w:rPr>
          <w:rFonts w:hint="cs"/>
          <w:rtl/>
        </w:rPr>
        <w:t>توان اعتماد نمود، ز</w:t>
      </w:r>
      <w:r w:rsidR="00B9269E">
        <w:rPr>
          <w:rFonts w:hint="cs"/>
          <w:rtl/>
        </w:rPr>
        <w:t>ی</w:t>
      </w:r>
      <w:r w:rsidRPr="00B12EB5">
        <w:rPr>
          <w:rFonts w:hint="cs"/>
          <w:rtl/>
        </w:rPr>
        <w:t>را مؤلفان آن اناج</w:t>
      </w:r>
      <w:r w:rsidR="00B9269E">
        <w:rPr>
          <w:rFonts w:hint="cs"/>
          <w:rtl/>
        </w:rPr>
        <w:t>ی</w:t>
      </w:r>
      <w:r w:rsidRPr="00B12EB5">
        <w:rPr>
          <w:rFonts w:hint="cs"/>
          <w:rtl/>
        </w:rPr>
        <w:t>ل افراد مجهول الهو</w:t>
      </w:r>
      <w:r w:rsidR="00B9269E">
        <w:rPr>
          <w:rFonts w:hint="cs"/>
          <w:rtl/>
        </w:rPr>
        <w:t>ی</w:t>
      </w:r>
      <w:r w:rsidRPr="00B12EB5">
        <w:rPr>
          <w:rFonts w:hint="cs"/>
          <w:rtl/>
        </w:rPr>
        <w:t>ت و کسان</w:t>
      </w:r>
      <w:r w:rsidR="00B9269E">
        <w:rPr>
          <w:rFonts w:hint="cs"/>
          <w:rtl/>
        </w:rPr>
        <w:t>ی</w:t>
      </w:r>
      <w:r w:rsidRPr="00B12EB5">
        <w:rPr>
          <w:rFonts w:hint="cs"/>
          <w:rtl/>
        </w:rPr>
        <w:t xml:space="preserve"> هستند که عیسی </w:t>
      </w:r>
      <w:r w:rsidR="00676EEB" w:rsidRPr="00676EEB">
        <w:rPr>
          <w:rFonts w:cs="CTraditional Arabic" w:hint="cs"/>
          <w:rtl/>
        </w:rPr>
        <w:t>÷</w:t>
      </w:r>
      <w:r w:rsidRPr="00B12EB5">
        <w:rPr>
          <w:rFonts w:hint="cs"/>
          <w:rtl/>
        </w:rPr>
        <w:t xml:space="preserve"> را نه د</w:t>
      </w:r>
      <w:r w:rsidR="00B9269E">
        <w:rPr>
          <w:rFonts w:hint="cs"/>
          <w:rtl/>
        </w:rPr>
        <w:t>ی</w:t>
      </w:r>
      <w:r w:rsidRPr="00B12EB5">
        <w:rPr>
          <w:rFonts w:hint="cs"/>
          <w:rtl/>
        </w:rPr>
        <w:t>ده اند، و حت</w:t>
      </w:r>
      <w:r w:rsidR="00B9269E">
        <w:rPr>
          <w:rFonts w:hint="cs"/>
          <w:rtl/>
        </w:rPr>
        <w:t>ی</w:t>
      </w:r>
      <w:r w:rsidRPr="00B12EB5">
        <w:rPr>
          <w:rFonts w:hint="cs"/>
          <w:rtl/>
        </w:rPr>
        <w:t xml:space="preserve"> مدرک</w:t>
      </w:r>
      <w:r w:rsidR="00B9269E">
        <w:rPr>
          <w:rFonts w:hint="cs"/>
          <w:rtl/>
        </w:rPr>
        <w:t>ی</w:t>
      </w:r>
      <w:r w:rsidRPr="00B12EB5">
        <w:rPr>
          <w:rFonts w:hint="cs"/>
          <w:rtl/>
        </w:rPr>
        <w:t xml:space="preserve"> وجود ندارد که بر اساس آن نسبت ا</w:t>
      </w:r>
      <w:r w:rsidR="00B9269E">
        <w:rPr>
          <w:rFonts w:hint="cs"/>
          <w:rtl/>
        </w:rPr>
        <w:t>ی</w:t>
      </w:r>
      <w:r w:rsidRPr="00B12EB5">
        <w:rPr>
          <w:rFonts w:hint="cs"/>
          <w:rtl/>
        </w:rPr>
        <w:t xml:space="preserve">ن </w:t>
      </w:r>
      <w:r w:rsidR="00B35F33">
        <w:rPr>
          <w:rFonts w:hint="cs"/>
          <w:rtl/>
        </w:rPr>
        <w:t>انج</w:t>
      </w:r>
      <w:r w:rsidR="00B9269E">
        <w:rPr>
          <w:rFonts w:hint="cs"/>
          <w:rtl/>
        </w:rPr>
        <w:t>ی</w:t>
      </w:r>
      <w:r w:rsidR="00B35F33">
        <w:rPr>
          <w:rFonts w:hint="cs"/>
          <w:rtl/>
        </w:rPr>
        <w:t>ل‌ها</w:t>
      </w:r>
      <w:r w:rsidRPr="00B12EB5">
        <w:rPr>
          <w:rFonts w:hint="cs"/>
          <w:rtl/>
        </w:rPr>
        <w:t xml:space="preserve"> را بسو</w:t>
      </w:r>
      <w:r w:rsidR="00B9269E">
        <w:rPr>
          <w:rFonts w:hint="cs"/>
          <w:rtl/>
        </w:rPr>
        <w:t>ی</w:t>
      </w:r>
      <w:r w:rsidRPr="00B12EB5">
        <w:rPr>
          <w:rFonts w:hint="cs"/>
          <w:rtl/>
        </w:rPr>
        <w:t xml:space="preserve"> اشخاص مذکور پذ</w:t>
      </w:r>
      <w:r w:rsidR="00B9269E">
        <w:rPr>
          <w:rFonts w:hint="cs"/>
          <w:rtl/>
        </w:rPr>
        <w:t>ی</w:t>
      </w:r>
      <w:r w:rsidRPr="00B12EB5">
        <w:rPr>
          <w:rFonts w:hint="cs"/>
          <w:rtl/>
        </w:rPr>
        <w:t>رفت.</w:t>
      </w:r>
    </w:p>
    <w:p w:rsidR="0079021F" w:rsidRPr="00B12EB5" w:rsidRDefault="0079021F" w:rsidP="00687DB3">
      <w:pPr>
        <w:pStyle w:val="a3"/>
        <w:rPr>
          <w:rtl/>
        </w:rPr>
      </w:pPr>
      <w:r w:rsidRPr="00B12EB5">
        <w:rPr>
          <w:rFonts w:hint="cs"/>
          <w:rtl/>
        </w:rPr>
        <w:t>انقطاع سند اناج</w:t>
      </w:r>
      <w:r w:rsidR="00B9269E">
        <w:rPr>
          <w:rFonts w:hint="cs"/>
          <w:rtl/>
        </w:rPr>
        <w:t>ی</w:t>
      </w:r>
      <w:r w:rsidRPr="00B12EB5">
        <w:rPr>
          <w:rFonts w:hint="cs"/>
          <w:rtl/>
        </w:rPr>
        <w:t>ل موضوع</w:t>
      </w:r>
      <w:r w:rsidR="00B9269E">
        <w:rPr>
          <w:rFonts w:hint="cs"/>
          <w:rtl/>
        </w:rPr>
        <w:t>ی</w:t>
      </w:r>
      <w:r w:rsidRPr="00B12EB5">
        <w:rPr>
          <w:rFonts w:hint="cs"/>
          <w:rtl/>
        </w:rPr>
        <w:t xml:space="preserve"> است که خود مس</w:t>
      </w:r>
      <w:r w:rsidR="00B9269E">
        <w:rPr>
          <w:rFonts w:hint="cs"/>
          <w:rtl/>
        </w:rPr>
        <w:t>ی</w:t>
      </w:r>
      <w:r w:rsidRPr="00B12EB5">
        <w:rPr>
          <w:rFonts w:hint="cs"/>
          <w:rtl/>
        </w:rPr>
        <w:t>ح</w:t>
      </w:r>
      <w:r w:rsidR="00B9269E">
        <w:rPr>
          <w:rFonts w:hint="cs"/>
          <w:rtl/>
        </w:rPr>
        <w:t>ی</w:t>
      </w:r>
      <w:r w:rsidRPr="00B12EB5">
        <w:rPr>
          <w:rFonts w:hint="cs"/>
          <w:rtl/>
        </w:rPr>
        <w:t>ان ن</w:t>
      </w:r>
      <w:r w:rsidR="00B9269E">
        <w:rPr>
          <w:rFonts w:hint="cs"/>
          <w:rtl/>
        </w:rPr>
        <w:t>ی</w:t>
      </w:r>
      <w:r w:rsidRPr="00B12EB5">
        <w:rPr>
          <w:rFonts w:hint="cs"/>
          <w:rtl/>
        </w:rPr>
        <w:t>ز به آن اعتراف دارند. چنانچه ش</w:t>
      </w:r>
      <w:r w:rsidR="00B9269E">
        <w:rPr>
          <w:rFonts w:hint="cs"/>
          <w:rtl/>
        </w:rPr>
        <w:t>ی</w:t>
      </w:r>
      <w:r w:rsidRPr="00B12EB5">
        <w:rPr>
          <w:rFonts w:hint="cs"/>
          <w:rtl/>
        </w:rPr>
        <w:t>خ رحمت الله هند</w:t>
      </w:r>
      <w:r w:rsidR="00B9269E">
        <w:rPr>
          <w:rFonts w:hint="cs"/>
          <w:rtl/>
        </w:rPr>
        <w:t>ی</w:t>
      </w:r>
      <w:r w:rsidRPr="00B12EB5">
        <w:rPr>
          <w:rFonts w:hint="cs"/>
          <w:rtl/>
        </w:rPr>
        <w:t xml:space="preserve"> </w:t>
      </w:r>
      <w:r w:rsidR="00002319">
        <w:rPr>
          <w:rFonts w:hint="cs"/>
          <w:rtl/>
        </w:rPr>
        <w:t>م</w:t>
      </w:r>
      <w:r w:rsidR="00B9269E">
        <w:rPr>
          <w:rFonts w:hint="cs"/>
          <w:rtl/>
        </w:rPr>
        <w:t>ی</w:t>
      </w:r>
      <w:r w:rsidR="00002319">
        <w:rPr>
          <w:rFonts w:hint="cs"/>
          <w:rtl/>
        </w:rPr>
        <w:t>‌گو</w:t>
      </w:r>
      <w:r w:rsidR="00B9269E">
        <w:rPr>
          <w:rFonts w:hint="cs"/>
          <w:rtl/>
        </w:rPr>
        <w:t>ی</w:t>
      </w:r>
      <w:r w:rsidR="00002319">
        <w:rPr>
          <w:rFonts w:hint="cs"/>
          <w:rtl/>
        </w:rPr>
        <w:t>د</w:t>
      </w:r>
      <w:r w:rsidRPr="00B12EB5">
        <w:rPr>
          <w:rFonts w:hint="cs"/>
          <w:rtl/>
        </w:rPr>
        <w:t xml:space="preserve">: </w:t>
      </w:r>
      <w:r w:rsidRPr="00B12EB5">
        <w:rPr>
          <w:rFonts w:ascii="Traditional Arabic" w:hAnsi="Traditional Arabic" w:cs="Traditional Arabic"/>
          <w:rtl/>
        </w:rPr>
        <w:t>«</w:t>
      </w:r>
      <w:r w:rsidRPr="00B12EB5">
        <w:rPr>
          <w:rFonts w:hint="cs"/>
          <w:rtl/>
        </w:rPr>
        <w:t>ما بارها از علما</w:t>
      </w:r>
      <w:r w:rsidR="00B9269E">
        <w:rPr>
          <w:rFonts w:hint="cs"/>
          <w:rtl/>
        </w:rPr>
        <w:t>ی</w:t>
      </w:r>
      <w:r w:rsidRPr="00B12EB5">
        <w:rPr>
          <w:rFonts w:hint="cs"/>
          <w:rtl/>
        </w:rPr>
        <w:t xml:space="preserve"> بزرگ مس</w:t>
      </w:r>
      <w:r w:rsidR="00B9269E">
        <w:rPr>
          <w:rFonts w:hint="cs"/>
          <w:rtl/>
        </w:rPr>
        <w:t>ی</w:t>
      </w:r>
      <w:r w:rsidRPr="00B12EB5">
        <w:rPr>
          <w:rFonts w:hint="cs"/>
          <w:rtl/>
        </w:rPr>
        <w:t>ح</w:t>
      </w:r>
      <w:r w:rsidR="00B9269E">
        <w:rPr>
          <w:rFonts w:hint="cs"/>
          <w:rtl/>
        </w:rPr>
        <w:t>ی</w:t>
      </w:r>
      <w:r w:rsidRPr="00B12EB5">
        <w:rPr>
          <w:rFonts w:hint="cs"/>
          <w:rtl/>
        </w:rPr>
        <w:t xml:space="preserve"> سند متصل </w:t>
      </w:r>
      <w:r w:rsidR="008B1F78">
        <w:rPr>
          <w:rFonts w:hint="cs"/>
          <w:rtl/>
        </w:rPr>
        <w:t>انج</w:t>
      </w:r>
      <w:r w:rsidR="00B9269E">
        <w:rPr>
          <w:rFonts w:hint="cs"/>
          <w:rtl/>
        </w:rPr>
        <w:t>ی</w:t>
      </w:r>
      <w:r w:rsidR="008B1F78">
        <w:rPr>
          <w:rFonts w:hint="cs"/>
          <w:rtl/>
        </w:rPr>
        <w:t>ل‌ها</w:t>
      </w:r>
      <w:r w:rsidRPr="00B12EB5">
        <w:rPr>
          <w:rFonts w:hint="cs"/>
          <w:rtl/>
        </w:rPr>
        <w:t xml:space="preserve"> را طلب نمود</w:t>
      </w:r>
      <w:r w:rsidR="00B9269E">
        <w:rPr>
          <w:rFonts w:hint="cs"/>
          <w:rtl/>
        </w:rPr>
        <w:t>ی</w:t>
      </w:r>
      <w:r w:rsidRPr="00B12EB5">
        <w:rPr>
          <w:rFonts w:hint="cs"/>
          <w:rtl/>
        </w:rPr>
        <w:t>م، اما آنان نتوانستند برا</w:t>
      </w:r>
      <w:r w:rsidR="00B9269E">
        <w:rPr>
          <w:rFonts w:hint="cs"/>
          <w:rtl/>
        </w:rPr>
        <w:t>ی</w:t>
      </w:r>
      <w:r w:rsidRPr="00B12EB5">
        <w:rPr>
          <w:rFonts w:hint="cs"/>
          <w:rtl/>
        </w:rPr>
        <w:t xml:space="preserve"> آن سند</w:t>
      </w:r>
      <w:r w:rsidR="00B9269E">
        <w:rPr>
          <w:rFonts w:hint="cs"/>
          <w:rtl/>
        </w:rPr>
        <w:t>ی</w:t>
      </w:r>
      <w:r w:rsidRPr="00B12EB5">
        <w:rPr>
          <w:rFonts w:hint="cs"/>
          <w:rtl/>
        </w:rPr>
        <w:t xml:space="preserve"> ارائه دهند.</w:t>
      </w:r>
      <w:r w:rsidR="0013339A">
        <w:rPr>
          <w:rFonts w:hint="cs"/>
          <w:rtl/>
        </w:rPr>
        <w:t xml:space="preserve"> و بعض</w:t>
      </w:r>
      <w:r w:rsidR="00B9269E">
        <w:rPr>
          <w:rFonts w:hint="cs"/>
          <w:rtl/>
        </w:rPr>
        <w:t>ی</w:t>
      </w:r>
      <w:r w:rsidR="0013339A">
        <w:rPr>
          <w:rFonts w:hint="cs"/>
          <w:rtl/>
        </w:rPr>
        <w:t xml:space="preserve"> از ا</w:t>
      </w:r>
      <w:r w:rsidR="00B9269E">
        <w:rPr>
          <w:rFonts w:hint="cs"/>
          <w:rtl/>
        </w:rPr>
        <w:t>ی</w:t>
      </w:r>
      <w:r w:rsidR="0013339A">
        <w:rPr>
          <w:rFonts w:hint="cs"/>
          <w:rtl/>
        </w:rPr>
        <w:t>شان در مجلس مناظره</w:t>
      </w:r>
      <w:r w:rsidR="0013339A">
        <w:rPr>
          <w:rFonts w:hint="eastAsia"/>
          <w:rtl/>
        </w:rPr>
        <w:t>‌</w:t>
      </w:r>
      <w:r w:rsidRPr="00B12EB5">
        <w:rPr>
          <w:rFonts w:hint="cs"/>
          <w:rtl/>
        </w:rPr>
        <w:t>ا</w:t>
      </w:r>
      <w:r w:rsidR="00B9269E">
        <w:rPr>
          <w:rFonts w:hint="cs"/>
          <w:rtl/>
        </w:rPr>
        <w:t>ی</w:t>
      </w:r>
      <w:r w:rsidRPr="00B12EB5">
        <w:rPr>
          <w:rFonts w:hint="cs"/>
          <w:rtl/>
        </w:rPr>
        <w:t xml:space="preserve"> که م</w:t>
      </w:r>
      <w:r w:rsidR="00B9269E">
        <w:rPr>
          <w:rFonts w:hint="cs"/>
          <w:rtl/>
        </w:rPr>
        <w:t>ی</w:t>
      </w:r>
      <w:r w:rsidRPr="00B12EB5">
        <w:rPr>
          <w:rFonts w:hint="cs"/>
          <w:rtl/>
        </w:rPr>
        <w:t>ان من  و او بود چن</w:t>
      </w:r>
      <w:r w:rsidR="00B9269E">
        <w:rPr>
          <w:rFonts w:hint="cs"/>
          <w:rtl/>
        </w:rPr>
        <w:t>ی</w:t>
      </w:r>
      <w:r w:rsidRPr="00B12EB5">
        <w:rPr>
          <w:rFonts w:hint="cs"/>
          <w:rtl/>
        </w:rPr>
        <w:t xml:space="preserve">ن اعتذار نمود: </w:t>
      </w:r>
    </w:p>
    <w:p w:rsidR="0079021F" w:rsidRPr="00B12EB5" w:rsidRDefault="0079021F" w:rsidP="00687DB3">
      <w:pPr>
        <w:pStyle w:val="a3"/>
        <w:rPr>
          <w:rtl/>
        </w:rPr>
      </w:pPr>
      <w:r w:rsidRPr="00B12EB5">
        <w:rPr>
          <w:rFonts w:ascii="Traditional Arabic" w:hAnsi="Traditional Arabic" w:cs="Traditional Arabic"/>
          <w:rtl/>
        </w:rPr>
        <w:t>«</w:t>
      </w:r>
      <w:r w:rsidRPr="00B12EB5">
        <w:rPr>
          <w:rFonts w:hint="cs"/>
          <w:rtl/>
        </w:rPr>
        <w:t xml:space="preserve">علت فقدان اسناد </w:t>
      </w:r>
      <w:r w:rsidR="00CD35E5">
        <w:rPr>
          <w:rFonts w:cs="Nazanin" w:hint="cs"/>
          <w:rtl/>
        </w:rPr>
        <w:t xml:space="preserve">- </w:t>
      </w:r>
      <w:r w:rsidR="00CD35E5">
        <w:rPr>
          <w:rFonts w:hint="cs"/>
          <w:rtl/>
        </w:rPr>
        <w:t>اناج</w:t>
      </w:r>
      <w:r w:rsidR="00B9269E">
        <w:rPr>
          <w:rFonts w:hint="cs"/>
          <w:rtl/>
        </w:rPr>
        <w:t>ی</w:t>
      </w:r>
      <w:r w:rsidR="00CD35E5">
        <w:rPr>
          <w:rFonts w:hint="cs"/>
          <w:rtl/>
        </w:rPr>
        <w:t>ل- آزارها و شکنجه</w:t>
      </w:r>
      <w:r w:rsidR="00CD35E5">
        <w:rPr>
          <w:rFonts w:hint="eastAsia"/>
          <w:rtl/>
        </w:rPr>
        <w:t>‌</w:t>
      </w:r>
      <w:r w:rsidRPr="00B12EB5">
        <w:rPr>
          <w:rFonts w:hint="cs"/>
          <w:rtl/>
        </w:rPr>
        <w:t>ها</w:t>
      </w:r>
      <w:r w:rsidR="00B9269E">
        <w:rPr>
          <w:rFonts w:hint="cs"/>
          <w:rtl/>
        </w:rPr>
        <w:t>ی</w:t>
      </w:r>
      <w:r w:rsidRPr="00B12EB5">
        <w:rPr>
          <w:rFonts w:hint="cs"/>
          <w:rtl/>
        </w:rPr>
        <w:t xml:space="preserve"> است که مس</w:t>
      </w:r>
      <w:r w:rsidR="00B9269E">
        <w:rPr>
          <w:rFonts w:hint="cs"/>
          <w:rtl/>
        </w:rPr>
        <w:t>ی</w:t>
      </w:r>
      <w:r w:rsidRPr="00B12EB5">
        <w:rPr>
          <w:rFonts w:hint="cs"/>
          <w:rtl/>
        </w:rPr>
        <w:t>ح</w:t>
      </w:r>
      <w:r w:rsidR="00B9269E">
        <w:rPr>
          <w:rFonts w:hint="cs"/>
          <w:rtl/>
        </w:rPr>
        <w:t>ی</w:t>
      </w:r>
      <w:r w:rsidRPr="00B12EB5">
        <w:rPr>
          <w:rFonts w:hint="cs"/>
          <w:rtl/>
        </w:rPr>
        <w:t>ان در جر</w:t>
      </w:r>
      <w:r w:rsidR="00B9269E">
        <w:rPr>
          <w:rFonts w:hint="cs"/>
          <w:rtl/>
        </w:rPr>
        <w:t>ی</w:t>
      </w:r>
      <w:r w:rsidRPr="00B12EB5">
        <w:rPr>
          <w:rFonts w:hint="cs"/>
          <w:rtl/>
        </w:rPr>
        <w:t>ان سه صد و س</w:t>
      </w:r>
      <w:r w:rsidR="00B9269E">
        <w:rPr>
          <w:rFonts w:hint="cs"/>
          <w:rtl/>
        </w:rPr>
        <w:t>ی</w:t>
      </w:r>
      <w:r w:rsidRPr="00B12EB5">
        <w:rPr>
          <w:rFonts w:hint="cs"/>
          <w:rtl/>
        </w:rPr>
        <w:t>زده سال هدف آن قرار گرفتند</w:t>
      </w:r>
      <w:r w:rsidRPr="00B12EB5">
        <w:rPr>
          <w:rFonts w:ascii="Traditional Arabic" w:hAnsi="Traditional Arabic" w:cs="Traditional Arabic"/>
          <w:rtl/>
        </w:rPr>
        <w:t>»</w:t>
      </w:r>
      <w:r w:rsidRPr="00B12EB5">
        <w:rPr>
          <w:rFonts w:hint="cs"/>
          <w:rtl/>
        </w:rPr>
        <w:t xml:space="preserve">. </w:t>
      </w:r>
    </w:p>
    <w:p w:rsidR="0079021F" w:rsidRPr="00B12EB5" w:rsidRDefault="0079021F" w:rsidP="00687DB3">
      <w:pPr>
        <w:pStyle w:val="a3"/>
        <w:rPr>
          <w:rtl/>
        </w:rPr>
      </w:pPr>
      <w:r w:rsidRPr="00B12EB5">
        <w:rPr>
          <w:rFonts w:hint="cs"/>
          <w:rtl/>
        </w:rPr>
        <w:t>ش</w:t>
      </w:r>
      <w:r w:rsidR="00B9269E">
        <w:rPr>
          <w:rFonts w:hint="cs"/>
          <w:rtl/>
        </w:rPr>
        <w:t>ی</w:t>
      </w:r>
      <w:r w:rsidRPr="00B12EB5">
        <w:rPr>
          <w:rFonts w:hint="cs"/>
          <w:rtl/>
        </w:rPr>
        <w:t xml:space="preserve">خ رحمت الله </w:t>
      </w:r>
      <w:r w:rsidR="00BB216E">
        <w:rPr>
          <w:rFonts w:hint="cs"/>
          <w:rtl/>
        </w:rPr>
        <w:t>م</w:t>
      </w:r>
      <w:r w:rsidR="00B9269E">
        <w:rPr>
          <w:rFonts w:hint="cs"/>
          <w:rtl/>
        </w:rPr>
        <w:t>ی</w:t>
      </w:r>
      <w:r w:rsidR="00BB216E">
        <w:rPr>
          <w:rFonts w:hint="cs"/>
          <w:rtl/>
        </w:rPr>
        <w:t>‌افزا</w:t>
      </w:r>
      <w:r w:rsidR="00B9269E">
        <w:rPr>
          <w:rFonts w:hint="cs"/>
          <w:rtl/>
        </w:rPr>
        <w:t>ی</w:t>
      </w:r>
      <w:r w:rsidRPr="00B12EB5">
        <w:rPr>
          <w:rFonts w:hint="cs"/>
          <w:rtl/>
        </w:rPr>
        <w:t xml:space="preserve">د: ما از اسناد </w:t>
      </w:r>
      <w:r w:rsidR="00B35F33">
        <w:rPr>
          <w:rFonts w:hint="cs"/>
          <w:rtl/>
        </w:rPr>
        <w:t>انج</w:t>
      </w:r>
      <w:r w:rsidR="00B9269E">
        <w:rPr>
          <w:rFonts w:hint="cs"/>
          <w:rtl/>
        </w:rPr>
        <w:t>ی</w:t>
      </w:r>
      <w:r w:rsidR="00B35F33">
        <w:rPr>
          <w:rFonts w:hint="cs"/>
          <w:rtl/>
        </w:rPr>
        <w:t>ل‌ها</w:t>
      </w:r>
      <w:r w:rsidRPr="00B12EB5">
        <w:rPr>
          <w:rFonts w:hint="cs"/>
          <w:rtl/>
        </w:rPr>
        <w:t xml:space="preserve"> بحث و جستجو نمود</w:t>
      </w:r>
      <w:r w:rsidR="00B9269E">
        <w:rPr>
          <w:rFonts w:hint="cs"/>
          <w:rtl/>
        </w:rPr>
        <w:t>ی</w:t>
      </w:r>
      <w:r w:rsidRPr="00B12EB5">
        <w:rPr>
          <w:rFonts w:hint="cs"/>
          <w:rtl/>
        </w:rPr>
        <w:t>م جز تخم</w:t>
      </w:r>
      <w:r w:rsidR="00B9269E">
        <w:rPr>
          <w:rFonts w:hint="cs"/>
          <w:rtl/>
        </w:rPr>
        <w:t>ی</w:t>
      </w:r>
      <w:r w:rsidRPr="00B12EB5">
        <w:rPr>
          <w:rFonts w:hint="cs"/>
          <w:rtl/>
        </w:rPr>
        <w:t>ن و گمان چ</w:t>
      </w:r>
      <w:r w:rsidR="00B9269E">
        <w:rPr>
          <w:rFonts w:hint="cs"/>
          <w:rtl/>
        </w:rPr>
        <w:t>ی</w:t>
      </w:r>
      <w:r w:rsidRPr="00B12EB5">
        <w:rPr>
          <w:rFonts w:hint="cs"/>
          <w:rtl/>
        </w:rPr>
        <w:t>ز</w:t>
      </w:r>
      <w:r w:rsidR="00B9269E">
        <w:rPr>
          <w:rFonts w:hint="cs"/>
          <w:rtl/>
        </w:rPr>
        <w:t>ی</w:t>
      </w:r>
      <w:r w:rsidRPr="00B12EB5">
        <w:rPr>
          <w:rFonts w:hint="cs"/>
          <w:rtl/>
        </w:rPr>
        <w:t xml:space="preserve"> د</w:t>
      </w:r>
      <w:r w:rsidR="00B9269E">
        <w:rPr>
          <w:rFonts w:hint="cs"/>
          <w:rtl/>
        </w:rPr>
        <w:t>ی</w:t>
      </w:r>
      <w:r w:rsidRPr="00B12EB5">
        <w:rPr>
          <w:rFonts w:hint="cs"/>
          <w:rtl/>
        </w:rPr>
        <w:t>گر</w:t>
      </w:r>
      <w:r w:rsidR="00B9269E">
        <w:rPr>
          <w:rFonts w:hint="cs"/>
          <w:rtl/>
        </w:rPr>
        <w:t>ی</w:t>
      </w:r>
      <w:r w:rsidRPr="00B12EB5">
        <w:rPr>
          <w:rFonts w:hint="cs"/>
          <w:rtl/>
        </w:rPr>
        <w:t xml:space="preserve"> ن</w:t>
      </w:r>
      <w:r w:rsidR="00B9269E">
        <w:rPr>
          <w:rFonts w:hint="cs"/>
          <w:rtl/>
        </w:rPr>
        <w:t>ی</w:t>
      </w:r>
      <w:r w:rsidRPr="00B12EB5">
        <w:rPr>
          <w:rFonts w:hint="cs"/>
          <w:rtl/>
        </w:rPr>
        <w:t>افت</w:t>
      </w:r>
      <w:r w:rsidR="00B9269E">
        <w:rPr>
          <w:rFonts w:hint="cs"/>
          <w:rtl/>
        </w:rPr>
        <w:t>ی</w:t>
      </w:r>
      <w:r w:rsidRPr="00B12EB5">
        <w:rPr>
          <w:rFonts w:hint="cs"/>
          <w:rtl/>
        </w:rPr>
        <w:t>م، در حال</w:t>
      </w:r>
      <w:r w:rsidR="00B9269E">
        <w:rPr>
          <w:rFonts w:hint="cs"/>
          <w:rtl/>
        </w:rPr>
        <w:t>ی</w:t>
      </w:r>
      <w:r w:rsidRPr="00B12EB5">
        <w:rPr>
          <w:rFonts w:hint="cs"/>
          <w:rtl/>
        </w:rPr>
        <w:t>که نم</w:t>
      </w:r>
      <w:r w:rsidR="00B9269E">
        <w:rPr>
          <w:rFonts w:hint="cs"/>
          <w:rtl/>
        </w:rPr>
        <w:t>ی</w:t>
      </w:r>
      <w:r w:rsidR="00CD35E5">
        <w:rPr>
          <w:rFonts w:hint="eastAsia"/>
          <w:rtl/>
        </w:rPr>
        <w:t>‌</w:t>
      </w:r>
      <w:r w:rsidRPr="00B12EB5">
        <w:rPr>
          <w:rFonts w:hint="cs"/>
          <w:rtl/>
        </w:rPr>
        <w:t>توان توسط گمان چ</w:t>
      </w:r>
      <w:r w:rsidR="00B9269E">
        <w:rPr>
          <w:rFonts w:hint="cs"/>
          <w:rtl/>
        </w:rPr>
        <w:t>ی</w:t>
      </w:r>
      <w:r w:rsidRPr="00B12EB5">
        <w:rPr>
          <w:rFonts w:hint="cs"/>
          <w:rtl/>
        </w:rPr>
        <w:t>ز</w:t>
      </w:r>
      <w:r w:rsidR="00B9269E">
        <w:rPr>
          <w:rFonts w:hint="cs"/>
          <w:rtl/>
        </w:rPr>
        <w:t>ی</w:t>
      </w:r>
      <w:r w:rsidRPr="00B12EB5">
        <w:rPr>
          <w:rFonts w:hint="cs"/>
          <w:rtl/>
        </w:rPr>
        <w:t xml:space="preserve"> را ثابت نمود</w:t>
      </w:r>
      <w:r w:rsidRPr="00B12EB5">
        <w:rPr>
          <w:rFonts w:ascii="Traditional Arabic" w:hAnsi="Traditional Arabic" w:cs="Traditional Arabic"/>
          <w:rtl/>
        </w:rPr>
        <w:t>»</w:t>
      </w:r>
      <w:r w:rsidRPr="00CD35E5">
        <w:rPr>
          <w:rFonts w:hint="cs"/>
          <w:vertAlign w:val="superscript"/>
          <w:rtl/>
        </w:rPr>
        <w:t>(</w:t>
      </w:r>
      <w:r w:rsidRPr="00CD35E5">
        <w:rPr>
          <w:rStyle w:val="FootnoteReference"/>
          <w:rtl/>
        </w:rPr>
        <w:footnoteReference w:id="4"/>
      </w:r>
      <w:r w:rsidRPr="00CD35E5">
        <w:rPr>
          <w:rFonts w:hint="cs"/>
          <w:vertAlign w:val="superscript"/>
          <w:rtl/>
        </w:rPr>
        <w:t>)</w:t>
      </w:r>
      <w:r w:rsidRPr="00B12EB5">
        <w:rPr>
          <w:rFonts w:hint="cs"/>
          <w:rtl/>
        </w:rPr>
        <w:t xml:space="preserve">. </w:t>
      </w:r>
    </w:p>
    <w:p w:rsidR="0079021F" w:rsidRPr="00B12EB5" w:rsidRDefault="0079021F" w:rsidP="000E397C">
      <w:pPr>
        <w:pStyle w:val="a0"/>
        <w:rPr>
          <w:sz w:val="34"/>
          <w:szCs w:val="34"/>
          <w:rtl/>
        </w:rPr>
      </w:pPr>
      <w:bookmarkStart w:id="49" w:name="_Toc295527469"/>
      <w:bookmarkStart w:id="50" w:name="_Toc424207123"/>
      <w:r w:rsidRPr="00687DB3">
        <w:rPr>
          <w:rFonts w:hint="cs"/>
          <w:rtl/>
        </w:rPr>
        <w:t>3</w:t>
      </w:r>
      <w:r w:rsidRPr="00B12EB5">
        <w:rPr>
          <w:rFonts w:hint="cs"/>
          <w:sz w:val="30"/>
          <w:szCs w:val="30"/>
          <w:rtl/>
        </w:rPr>
        <w:t xml:space="preserve">- </w:t>
      </w:r>
      <w:r w:rsidRPr="00B12EB5">
        <w:rPr>
          <w:rFonts w:hint="cs"/>
          <w:rtl/>
        </w:rPr>
        <w:t xml:space="preserve">بولس (شاؤول </w:t>
      </w:r>
      <w:r w:rsidR="0023132C">
        <w:rPr>
          <w:rFonts w:hint="cs"/>
          <w:rtl/>
        </w:rPr>
        <w:t>ی</w:t>
      </w:r>
      <w:r w:rsidRPr="00B12EB5">
        <w:rPr>
          <w:rFonts w:hint="cs"/>
          <w:rtl/>
        </w:rPr>
        <w:t>هود</w:t>
      </w:r>
      <w:r w:rsidR="0023132C">
        <w:rPr>
          <w:rFonts w:hint="cs"/>
          <w:rtl/>
        </w:rPr>
        <w:t>ی</w:t>
      </w:r>
      <w:r w:rsidRPr="00B12EB5">
        <w:rPr>
          <w:rFonts w:hint="cs"/>
          <w:rtl/>
        </w:rPr>
        <w:t>)</w:t>
      </w:r>
      <w:bookmarkEnd w:id="49"/>
      <w:bookmarkEnd w:id="50"/>
    </w:p>
    <w:p w:rsidR="0079021F" w:rsidRPr="00B12EB5" w:rsidRDefault="0079021F" w:rsidP="00687DB3">
      <w:pPr>
        <w:pStyle w:val="a3"/>
        <w:rPr>
          <w:rtl/>
        </w:rPr>
      </w:pPr>
      <w:r w:rsidRPr="00B12EB5">
        <w:rPr>
          <w:rFonts w:hint="cs"/>
          <w:rtl/>
        </w:rPr>
        <w:t xml:space="preserve">بولس که بنام </w:t>
      </w:r>
      <w:r w:rsidRPr="00B12EB5">
        <w:rPr>
          <w:rFonts w:ascii="Traditional Arabic" w:hAnsi="Traditional Arabic" w:cs="Traditional Arabic"/>
          <w:rtl/>
        </w:rPr>
        <w:t>«</w:t>
      </w:r>
      <w:r w:rsidRPr="00B12EB5">
        <w:rPr>
          <w:rFonts w:hint="cs"/>
          <w:rtl/>
        </w:rPr>
        <w:t>شاؤول</w:t>
      </w:r>
      <w:r w:rsidRPr="00B12EB5">
        <w:rPr>
          <w:rFonts w:ascii="Traditional Arabic" w:hAnsi="Traditional Arabic" w:cs="Traditional Arabic"/>
          <w:rtl/>
        </w:rPr>
        <w:t>»</w:t>
      </w:r>
      <w:r w:rsidRPr="00B12EB5">
        <w:rPr>
          <w:rFonts w:hint="cs"/>
          <w:rtl/>
        </w:rPr>
        <w:t xml:space="preserve"> هم </w:t>
      </w:r>
      <w:r w:rsidR="00B9269E">
        <w:rPr>
          <w:rFonts w:hint="cs"/>
          <w:rtl/>
        </w:rPr>
        <w:t>ی</w:t>
      </w:r>
      <w:r w:rsidRPr="00B12EB5">
        <w:rPr>
          <w:rFonts w:hint="cs"/>
          <w:rtl/>
        </w:rPr>
        <w:t xml:space="preserve">اد </w:t>
      </w:r>
      <w:r w:rsidR="00B35F33">
        <w:rPr>
          <w:rFonts w:hint="cs"/>
          <w:rtl/>
        </w:rPr>
        <w:t>م</w:t>
      </w:r>
      <w:r w:rsidR="00B9269E">
        <w:rPr>
          <w:rFonts w:hint="cs"/>
          <w:rtl/>
        </w:rPr>
        <w:t>ی</w:t>
      </w:r>
      <w:r w:rsidR="00B35F33">
        <w:rPr>
          <w:rFonts w:hint="cs"/>
          <w:rtl/>
        </w:rPr>
        <w:t>‌شو</w:t>
      </w:r>
      <w:r w:rsidRPr="00B12EB5">
        <w:rPr>
          <w:rFonts w:hint="cs"/>
          <w:rtl/>
        </w:rPr>
        <w:t xml:space="preserve">د </w:t>
      </w:r>
      <w:r w:rsidR="00B9269E">
        <w:rPr>
          <w:rFonts w:hint="cs"/>
          <w:rtl/>
        </w:rPr>
        <w:t>ی</w:t>
      </w:r>
      <w:r w:rsidRPr="00B12EB5">
        <w:rPr>
          <w:rFonts w:hint="cs"/>
          <w:rtl/>
        </w:rPr>
        <w:t>ک</w:t>
      </w:r>
      <w:r w:rsidR="00B9269E">
        <w:rPr>
          <w:rFonts w:hint="cs"/>
          <w:rtl/>
        </w:rPr>
        <w:t>ی</w:t>
      </w:r>
      <w:r w:rsidRPr="00B12EB5">
        <w:rPr>
          <w:rFonts w:hint="cs"/>
          <w:rtl/>
        </w:rPr>
        <w:t xml:space="preserve"> از اسباب بزرگ انحراف در مس</w:t>
      </w:r>
      <w:r w:rsidR="00B9269E">
        <w:rPr>
          <w:rFonts w:hint="cs"/>
          <w:rtl/>
        </w:rPr>
        <w:t>ی</w:t>
      </w:r>
      <w:r w:rsidRPr="00B12EB5">
        <w:rPr>
          <w:rFonts w:hint="cs"/>
          <w:rtl/>
        </w:rPr>
        <w:t>ح</w:t>
      </w:r>
      <w:r w:rsidR="00B9269E">
        <w:rPr>
          <w:rFonts w:hint="cs"/>
          <w:rtl/>
        </w:rPr>
        <w:t>ی</w:t>
      </w:r>
      <w:r w:rsidRPr="00B12EB5">
        <w:rPr>
          <w:rFonts w:hint="cs"/>
          <w:rtl/>
        </w:rPr>
        <w:t xml:space="preserve">ت </w:t>
      </w:r>
      <w:r w:rsidR="00774C6F">
        <w:rPr>
          <w:rFonts w:hint="cs"/>
          <w:rtl/>
        </w:rPr>
        <w:t>م</w:t>
      </w:r>
      <w:r w:rsidR="00B9269E">
        <w:rPr>
          <w:rFonts w:hint="cs"/>
          <w:rtl/>
        </w:rPr>
        <w:t>ی</w:t>
      </w:r>
      <w:r w:rsidR="00774C6F">
        <w:rPr>
          <w:rFonts w:hint="cs"/>
          <w:rtl/>
        </w:rPr>
        <w:t>‌باش</w:t>
      </w:r>
      <w:r w:rsidRPr="00B12EB5">
        <w:rPr>
          <w:rFonts w:hint="cs"/>
          <w:rtl/>
        </w:rPr>
        <w:t>د.</w:t>
      </w:r>
    </w:p>
    <w:p w:rsidR="0079021F" w:rsidRPr="00B12EB5" w:rsidRDefault="0079021F" w:rsidP="00687DB3">
      <w:pPr>
        <w:pStyle w:val="a3"/>
        <w:rPr>
          <w:rtl/>
        </w:rPr>
      </w:pPr>
      <w:r w:rsidRPr="00B12EB5">
        <w:rPr>
          <w:rFonts w:hint="cs"/>
          <w:rtl/>
        </w:rPr>
        <w:t>تولد و ترب</w:t>
      </w:r>
      <w:r w:rsidR="00B9269E">
        <w:rPr>
          <w:rFonts w:hint="cs"/>
          <w:rtl/>
        </w:rPr>
        <w:t>ی</w:t>
      </w:r>
      <w:r w:rsidRPr="00B12EB5">
        <w:rPr>
          <w:rFonts w:hint="cs"/>
          <w:rtl/>
        </w:rPr>
        <w:t xml:space="preserve">ت او در شهر طرسوس </w:t>
      </w:r>
      <w:r w:rsidRPr="00B12EB5">
        <w:rPr>
          <w:rFonts w:cs="Nazanin"/>
          <w:rtl/>
        </w:rPr>
        <w:t>–</w:t>
      </w:r>
      <w:r w:rsidRPr="00B12EB5">
        <w:rPr>
          <w:rFonts w:hint="cs"/>
          <w:rtl/>
        </w:rPr>
        <w:t xml:space="preserve"> </w:t>
      </w:r>
      <w:r w:rsidR="00B9269E">
        <w:rPr>
          <w:rFonts w:hint="cs"/>
          <w:rtl/>
        </w:rPr>
        <w:t>ی</w:t>
      </w:r>
      <w:r w:rsidRPr="00B12EB5">
        <w:rPr>
          <w:rFonts w:hint="cs"/>
          <w:rtl/>
        </w:rPr>
        <w:t>ک</w:t>
      </w:r>
      <w:r w:rsidR="00B9269E">
        <w:rPr>
          <w:rFonts w:hint="cs"/>
          <w:rtl/>
        </w:rPr>
        <w:t>ی</w:t>
      </w:r>
      <w:r w:rsidRPr="00B12EB5">
        <w:rPr>
          <w:rFonts w:hint="cs"/>
          <w:rtl/>
        </w:rPr>
        <w:t xml:space="preserve"> از مراکز فلسفه وثن</w:t>
      </w:r>
      <w:r w:rsidR="00B9269E">
        <w:rPr>
          <w:rFonts w:hint="cs"/>
          <w:rtl/>
        </w:rPr>
        <w:t>ی</w:t>
      </w:r>
      <w:r w:rsidRPr="00B12EB5">
        <w:rPr>
          <w:rFonts w:hint="cs"/>
          <w:rtl/>
        </w:rPr>
        <w:t xml:space="preserve"> </w:t>
      </w:r>
      <w:r w:rsidRPr="00B12EB5">
        <w:rPr>
          <w:rFonts w:cs="Nazanin"/>
          <w:rtl/>
        </w:rPr>
        <w:t>–</w:t>
      </w:r>
      <w:r w:rsidRPr="00B12EB5">
        <w:rPr>
          <w:rFonts w:hint="cs"/>
          <w:rtl/>
        </w:rPr>
        <w:t xml:space="preserve"> شده بود. در آغاز امر </w:t>
      </w:r>
      <w:r w:rsidR="00B9269E">
        <w:rPr>
          <w:rFonts w:hint="cs"/>
          <w:rtl/>
        </w:rPr>
        <w:t>ی</w:t>
      </w:r>
      <w:r w:rsidRPr="00B12EB5">
        <w:rPr>
          <w:rFonts w:hint="cs"/>
          <w:rtl/>
        </w:rPr>
        <w:t xml:space="preserve">ک </w:t>
      </w:r>
      <w:r w:rsidR="00B9269E">
        <w:rPr>
          <w:rFonts w:hint="cs"/>
          <w:rtl/>
        </w:rPr>
        <w:t>ی</w:t>
      </w:r>
      <w:r w:rsidRPr="00B12EB5">
        <w:rPr>
          <w:rFonts w:hint="cs"/>
          <w:rtl/>
        </w:rPr>
        <w:t>هود</w:t>
      </w:r>
      <w:r w:rsidR="00B9269E">
        <w:rPr>
          <w:rFonts w:hint="cs"/>
          <w:rtl/>
        </w:rPr>
        <w:t>ی</w:t>
      </w:r>
      <w:r w:rsidRPr="00B12EB5">
        <w:rPr>
          <w:rFonts w:hint="cs"/>
          <w:rtl/>
        </w:rPr>
        <w:t xml:space="preserve"> متعصب و از دشمنان سرسخت مس</w:t>
      </w:r>
      <w:r w:rsidR="00B9269E">
        <w:rPr>
          <w:rFonts w:hint="cs"/>
          <w:rtl/>
        </w:rPr>
        <w:t>ی</w:t>
      </w:r>
      <w:r w:rsidRPr="00B12EB5">
        <w:rPr>
          <w:rFonts w:hint="cs"/>
          <w:rtl/>
        </w:rPr>
        <w:t>ح</w:t>
      </w:r>
      <w:r w:rsidR="00B9269E">
        <w:rPr>
          <w:rFonts w:hint="cs"/>
          <w:rtl/>
        </w:rPr>
        <w:t>ی</w:t>
      </w:r>
      <w:r w:rsidRPr="00B12EB5">
        <w:rPr>
          <w:rFonts w:hint="cs"/>
          <w:rtl/>
        </w:rPr>
        <w:t>ت بود. بولس از شهر خود طرسوس به هدف فراگ</w:t>
      </w:r>
      <w:r w:rsidR="00B9269E">
        <w:rPr>
          <w:rFonts w:hint="cs"/>
          <w:rtl/>
        </w:rPr>
        <w:t>ی</w:t>
      </w:r>
      <w:r w:rsidRPr="00B12EB5">
        <w:rPr>
          <w:rFonts w:hint="cs"/>
          <w:rtl/>
        </w:rPr>
        <w:t>ر</w:t>
      </w:r>
      <w:r w:rsidR="00B9269E">
        <w:rPr>
          <w:rFonts w:hint="cs"/>
          <w:rtl/>
        </w:rPr>
        <w:t>ی</w:t>
      </w:r>
      <w:r w:rsidRPr="00B12EB5">
        <w:rPr>
          <w:rFonts w:hint="cs"/>
          <w:rtl/>
        </w:rPr>
        <w:t xml:space="preserve"> تعال</w:t>
      </w:r>
      <w:r w:rsidR="00B9269E">
        <w:rPr>
          <w:rFonts w:hint="cs"/>
          <w:rtl/>
        </w:rPr>
        <w:t>ی</w:t>
      </w:r>
      <w:r w:rsidRPr="00B12EB5">
        <w:rPr>
          <w:rFonts w:hint="cs"/>
          <w:rtl/>
        </w:rPr>
        <w:t>م شر</w:t>
      </w:r>
      <w:r w:rsidR="00B9269E">
        <w:rPr>
          <w:rFonts w:hint="cs"/>
          <w:rtl/>
        </w:rPr>
        <w:t>ی</w:t>
      </w:r>
      <w:r w:rsidRPr="00B12EB5">
        <w:rPr>
          <w:rFonts w:hint="cs"/>
          <w:rtl/>
        </w:rPr>
        <w:t xml:space="preserve">عت </w:t>
      </w:r>
      <w:r w:rsidR="00B9269E">
        <w:rPr>
          <w:rFonts w:hint="cs"/>
          <w:rtl/>
        </w:rPr>
        <w:t>ی</w:t>
      </w:r>
      <w:r w:rsidRPr="00B12EB5">
        <w:rPr>
          <w:rFonts w:hint="cs"/>
          <w:rtl/>
        </w:rPr>
        <w:t>هود</w:t>
      </w:r>
      <w:r w:rsidR="00B9269E">
        <w:rPr>
          <w:rFonts w:hint="cs"/>
          <w:rtl/>
        </w:rPr>
        <w:t>ی</w:t>
      </w:r>
      <w:r w:rsidRPr="00B12EB5">
        <w:rPr>
          <w:rFonts w:hint="cs"/>
          <w:rtl/>
        </w:rPr>
        <w:t xml:space="preserve"> به ب</w:t>
      </w:r>
      <w:r w:rsidR="00B9269E">
        <w:rPr>
          <w:rFonts w:hint="cs"/>
          <w:rtl/>
        </w:rPr>
        <w:t>ی</w:t>
      </w:r>
      <w:r w:rsidRPr="00B12EB5">
        <w:rPr>
          <w:rFonts w:hint="cs"/>
          <w:rtl/>
        </w:rPr>
        <w:t>ت المقدس سفرنمود، و در مدت اقامتش در ب</w:t>
      </w:r>
      <w:r w:rsidR="00B9269E">
        <w:rPr>
          <w:rFonts w:hint="cs"/>
          <w:rtl/>
        </w:rPr>
        <w:t>ی</w:t>
      </w:r>
      <w:r w:rsidRPr="00B12EB5">
        <w:rPr>
          <w:rFonts w:hint="cs"/>
          <w:rtl/>
        </w:rPr>
        <w:t>ت المقدس موضعگ</w:t>
      </w:r>
      <w:r w:rsidR="00B9269E">
        <w:rPr>
          <w:rFonts w:hint="cs"/>
          <w:rtl/>
        </w:rPr>
        <w:t>ی</w:t>
      </w:r>
      <w:r w:rsidRPr="00B12EB5">
        <w:rPr>
          <w:rFonts w:hint="cs"/>
          <w:rtl/>
        </w:rPr>
        <w:t>ر</w:t>
      </w:r>
      <w:r w:rsidR="00B9269E">
        <w:rPr>
          <w:rFonts w:hint="cs"/>
          <w:rtl/>
        </w:rPr>
        <w:t>ی</w:t>
      </w:r>
      <w:r w:rsidRPr="00B12EB5">
        <w:rPr>
          <w:rFonts w:hint="cs"/>
          <w:rtl/>
        </w:rPr>
        <w:t xml:space="preserve"> شد</w:t>
      </w:r>
      <w:r w:rsidR="00B9269E">
        <w:rPr>
          <w:rFonts w:hint="cs"/>
          <w:rtl/>
        </w:rPr>
        <w:t>ی</w:t>
      </w:r>
      <w:r w:rsidRPr="00B12EB5">
        <w:rPr>
          <w:rFonts w:hint="cs"/>
          <w:rtl/>
        </w:rPr>
        <w:t>د</w:t>
      </w:r>
      <w:r w:rsidR="00B9269E">
        <w:rPr>
          <w:rFonts w:hint="cs"/>
          <w:rtl/>
        </w:rPr>
        <w:t>ی</w:t>
      </w:r>
      <w:r w:rsidRPr="00B12EB5">
        <w:rPr>
          <w:rFonts w:hint="cs"/>
          <w:rtl/>
        </w:rPr>
        <w:t xml:space="preserve"> را در برابر مس</w:t>
      </w:r>
      <w:r w:rsidR="00B9269E">
        <w:rPr>
          <w:rFonts w:hint="cs"/>
          <w:rtl/>
        </w:rPr>
        <w:t>ی</w:t>
      </w:r>
      <w:r w:rsidRPr="00B12EB5">
        <w:rPr>
          <w:rFonts w:hint="cs"/>
          <w:rtl/>
        </w:rPr>
        <w:t>ح</w:t>
      </w:r>
      <w:r w:rsidR="00B9269E">
        <w:rPr>
          <w:rFonts w:hint="cs"/>
          <w:rtl/>
        </w:rPr>
        <w:t>ی</w:t>
      </w:r>
      <w:r w:rsidRPr="00B12EB5">
        <w:rPr>
          <w:rFonts w:hint="cs"/>
          <w:rtl/>
        </w:rPr>
        <w:t xml:space="preserve">ان اتخاذ نمود، او سرگذشت خود را در </w:t>
      </w:r>
      <w:r w:rsidR="00CD35E5">
        <w:rPr>
          <w:rFonts w:hint="cs"/>
          <w:rtl/>
        </w:rPr>
        <w:t>نامه‌ا</w:t>
      </w:r>
      <w:r w:rsidR="00B9269E">
        <w:rPr>
          <w:rFonts w:hint="cs"/>
          <w:rtl/>
        </w:rPr>
        <w:t>ی</w:t>
      </w:r>
      <w:r w:rsidRPr="00B12EB5">
        <w:rPr>
          <w:rFonts w:hint="cs"/>
          <w:rtl/>
        </w:rPr>
        <w:t xml:space="preserve"> به اهل غلاط</w:t>
      </w:r>
      <w:r w:rsidR="00B9269E">
        <w:rPr>
          <w:rFonts w:hint="cs"/>
          <w:rtl/>
        </w:rPr>
        <w:t>ی</w:t>
      </w:r>
      <w:r w:rsidRPr="00B12EB5">
        <w:rPr>
          <w:rFonts w:hint="cs"/>
          <w:rtl/>
        </w:rPr>
        <w:t>ه چن</w:t>
      </w:r>
      <w:r w:rsidR="00B9269E">
        <w:rPr>
          <w:rFonts w:hint="cs"/>
          <w:rtl/>
        </w:rPr>
        <w:t>ی</w:t>
      </w:r>
      <w:r w:rsidRPr="00B12EB5">
        <w:rPr>
          <w:rFonts w:hint="cs"/>
          <w:rtl/>
        </w:rPr>
        <w:t xml:space="preserve">ن شرح </w:t>
      </w:r>
      <w:r w:rsidR="00B35F33">
        <w:rPr>
          <w:rFonts w:hint="cs"/>
          <w:rtl/>
        </w:rPr>
        <w:t>م</w:t>
      </w:r>
      <w:r w:rsidR="00B9269E">
        <w:rPr>
          <w:rFonts w:hint="cs"/>
          <w:rtl/>
        </w:rPr>
        <w:t>ی</w:t>
      </w:r>
      <w:r w:rsidR="00B35F33">
        <w:rPr>
          <w:rFonts w:hint="cs"/>
          <w:rtl/>
        </w:rPr>
        <w:t>‌ده</w:t>
      </w:r>
      <w:r w:rsidRPr="00B12EB5">
        <w:rPr>
          <w:rFonts w:hint="cs"/>
          <w:rtl/>
        </w:rPr>
        <w:t xml:space="preserve">د: </w:t>
      </w:r>
    </w:p>
    <w:p w:rsidR="0079021F" w:rsidRPr="00B12EB5" w:rsidRDefault="0079021F" w:rsidP="00687DB3">
      <w:pPr>
        <w:pStyle w:val="a3"/>
        <w:rPr>
          <w:rtl/>
        </w:rPr>
      </w:pPr>
      <w:r w:rsidRPr="00B12EB5">
        <w:rPr>
          <w:rFonts w:ascii="Traditional Arabic" w:hAnsi="Traditional Arabic" w:cs="Traditional Arabic"/>
          <w:rtl/>
        </w:rPr>
        <w:t>«</w:t>
      </w:r>
      <w:r w:rsidRPr="00B12EB5">
        <w:rPr>
          <w:rFonts w:hint="cs"/>
          <w:rtl/>
        </w:rPr>
        <w:t>سرگذشت و اعمال سابق مرا در د</w:t>
      </w:r>
      <w:r w:rsidR="00B9269E">
        <w:rPr>
          <w:rFonts w:hint="cs"/>
          <w:rtl/>
        </w:rPr>
        <w:t>ی</w:t>
      </w:r>
      <w:r w:rsidRPr="00B12EB5">
        <w:rPr>
          <w:rFonts w:hint="cs"/>
          <w:rtl/>
        </w:rPr>
        <w:t xml:space="preserve">ن </w:t>
      </w:r>
      <w:r w:rsidR="00B9269E">
        <w:rPr>
          <w:rFonts w:hint="cs"/>
          <w:rtl/>
        </w:rPr>
        <w:t>ی</w:t>
      </w:r>
      <w:r w:rsidRPr="00B12EB5">
        <w:rPr>
          <w:rFonts w:hint="cs"/>
          <w:rtl/>
        </w:rPr>
        <w:t>هود شن</w:t>
      </w:r>
      <w:r w:rsidR="00B9269E">
        <w:rPr>
          <w:rFonts w:hint="cs"/>
          <w:rtl/>
        </w:rPr>
        <w:t>ی</w:t>
      </w:r>
      <w:r w:rsidRPr="00B12EB5">
        <w:rPr>
          <w:rFonts w:hint="cs"/>
          <w:rtl/>
        </w:rPr>
        <w:t>ده ا</w:t>
      </w:r>
      <w:r w:rsidR="00B9269E">
        <w:rPr>
          <w:rFonts w:hint="cs"/>
          <w:rtl/>
        </w:rPr>
        <w:t>ی</w:t>
      </w:r>
      <w:r w:rsidRPr="00B12EB5">
        <w:rPr>
          <w:rFonts w:hint="cs"/>
          <w:rtl/>
        </w:rPr>
        <w:t>د که چگونه با ب</w:t>
      </w:r>
      <w:r w:rsidR="00B9269E">
        <w:rPr>
          <w:rFonts w:hint="cs"/>
          <w:rtl/>
        </w:rPr>
        <w:t>ی</w:t>
      </w:r>
      <w:r w:rsidRPr="00B12EB5">
        <w:rPr>
          <w:rFonts w:hint="cs"/>
          <w:rtl/>
        </w:rPr>
        <w:t xml:space="preserve"> رحم</w:t>
      </w:r>
      <w:r w:rsidR="00B9269E">
        <w:rPr>
          <w:rFonts w:hint="cs"/>
          <w:rtl/>
        </w:rPr>
        <w:t>ی</w:t>
      </w:r>
      <w:r w:rsidRPr="00B12EB5">
        <w:rPr>
          <w:rFonts w:hint="cs"/>
          <w:rtl/>
        </w:rPr>
        <w:t xml:space="preserve"> به کل</w:t>
      </w:r>
      <w:r w:rsidR="00B9269E">
        <w:rPr>
          <w:rFonts w:hint="cs"/>
          <w:rtl/>
        </w:rPr>
        <w:t>ی</w:t>
      </w:r>
      <w:r w:rsidRPr="00B12EB5">
        <w:rPr>
          <w:rFonts w:hint="cs"/>
          <w:rtl/>
        </w:rPr>
        <w:t>سا</w:t>
      </w:r>
      <w:r w:rsidR="00B9269E">
        <w:rPr>
          <w:rFonts w:hint="cs"/>
          <w:rtl/>
        </w:rPr>
        <w:t>ی</w:t>
      </w:r>
      <w:r w:rsidRPr="00B12EB5">
        <w:rPr>
          <w:rFonts w:hint="cs"/>
          <w:rtl/>
        </w:rPr>
        <w:t xml:space="preserve"> خدا آزار م</w:t>
      </w:r>
      <w:r w:rsidR="00B9269E">
        <w:rPr>
          <w:rFonts w:hint="cs"/>
          <w:rtl/>
        </w:rPr>
        <w:t>ی</w:t>
      </w:r>
      <w:r w:rsidRPr="00B12EB5">
        <w:rPr>
          <w:rFonts w:hint="cs"/>
          <w:rtl/>
        </w:rPr>
        <w:t>‌رسان</w:t>
      </w:r>
      <w:r w:rsidR="00B9269E">
        <w:rPr>
          <w:rFonts w:hint="cs"/>
          <w:rtl/>
        </w:rPr>
        <w:t>ی</w:t>
      </w:r>
      <w:r w:rsidRPr="00B12EB5">
        <w:rPr>
          <w:rFonts w:hint="cs"/>
          <w:rtl/>
        </w:rPr>
        <w:t xml:space="preserve">دم و در نابود ساختن آن چگونه </w:t>
      </w:r>
      <w:r w:rsidR="00CD35E5">
        <w:rPr>
          <w:rFonts w:hint="cs"/>
          <w:rtl/>
        </w:rPr>
        <w:t>م</w:t>
      </w:r>
      <w:r w:rsidR="00B9269E">
        <w:rPr>
          <w:rFonts w:hint="cs"/>
          <w:rtl/>
        </w:rPr>
        <w:t>ی</w:t>
      </w:r>
      <w:r w:rsidR="00CD35E5">
        <w:rPr>
          <w:rFonts w:hint="cs"/>
          <w:rtl/>
        </w:rPr>
        <w:t>‌کوش</w:t>
      </w:r>
      <w:r w:rsidR="00B9269E">
        <w:rPr>
          <w:rFonts w:hint="cs"/>
          <w:rtl/>
        </w:rPr>
        <w:t>ی</w:t>
      </w:r>
      <w:r w:rsidRPr="00B12EB5">
        <w:rPr>
          <w:rFonts w:hint="cs"/>
          <w:rtl/>
        </w:rPr>
        <w:t>دم</w:t>
      </w:r>
      <w:r w:rsidRPr="00B12EB5">
        <w:rPr>
          <w:rFonts w:ascii="Traditional Arabic" w:hAnsi="Traditional Arabic" w:cs="Traditional Arabic"/>
          <w:rtl/>
        </w:rPr>
        <w:t>»</w:t>
      </w:r>
      <w:r w:rsidRPr="00CD35E5">
        <w:rPr>
          <w:rFonts w:hint="cs"/>
          <w:vertAlign w:val="superscript"/>
          <w:rtl/>
        </w:rPr>
        <w:t>(</w:t>
      </w:r>
      <w:r w:rsidRPr="00CD35E5">
        <w:rPr>
          <w:rStyle w:val="FootnoteReference"/>
          <w:rtl/>
        </w:rPr>
        <w:footnoteReference w:id="5"/>
      </w:r>
      <w:r w:rsidRPr="00CD35E5">
        <w:rPr>
          <w:rFonts w:hint="cs"/>
          <w:vertAlign w:val="superscript"/>
          <w:rtl/>
        </w:rPr>
        <w:t>)</w:t>
      </w:r>
      <w:r w:rsidRPr="00B12EB5">
        <w:rPr>
          <w:rFonts w:hint="cs"/>
          <w:rtl/>
        </w:rPr>
        <w:t>.</w:t>
      </w:r>
    </w:p>
    <w:p w:rsidR="0079021F" w:rsidRPr="00B12EB5" w:rsidRDefault="0079021F" w:rsidP="00687DB3">
      <w:pPr>
        <w:pStyle w:val="a3"/>
        <w:rPr>
          <w:rtl/>
        </w:rPr>
      </w:pPr>
      <w:r w:rsidRPr="00B12EB5">
        <w:rPr>
          <w:rFonts w:hint="cs"/>
          <w:rtl/>
        </w:rPr>
        <w:lastRenderedPageBreak/>
        <w:t xml:space="preserve">در </w:t>
      </w:r>
      <w:r w:rsidRPr="00B12EB5">
        <w:rPr>
          <w:rFonts w:ascii="Traditional Arabic" w:hAnsi="Traditional Arabic" w:cs="Traditional Arabic"/>
          <w:rtl/>
        </w:rPr>
        <w:t>«</w:t>
      </w:r>
      <w:r w:rsidRPr="00B12EB5">
        <w:rPr>
          <w:rFonts w:hint="cs"/>
          <w:rtl/>
        </w:rPr>
        <w:t>سفر اعمال رسولان</w:t>
      </w:r>
      <w:r w:rsidRPr="00B12EB5">
        <w:rPr>
          <w:rFonts w:ascii="Traditional Arabic" w:hAnsi="Traditional Arabic" w:cs="Traditional Arabic"/>
          <w:rtl/>
        </w:rPr>
        <w:t>»</w:t>
      </w:r>
      <w:r w:rsidRPr="00B12EB5">
        <w:rPr>
          <w:rFonts w:hint="cs"/>
          <w:rtl/>
        </w:rPr>
        <w:t xml:space="preserve"> از شاؤول چن</w:t>
      </w:r>
      <w:r w:rsidR="00B9269E">
        <w:rPr>
          <w:rFonts w:hint="cs"/>
          <w:rtl/>
        </w:rPr>
        <w:t>ی</w:t>
      </w:r>
      <w:r w:rsidRPr="00B12EB5">
        <w:rPr>
          <w:rFonts w:hint="cs"/>
          <w:rtl/>
        </w:rPr>
        <w:t xml:space="preserve">ن </w:t>
      </w:r>
      <w:r w:rsidR="00B9269E">
        <w:rPr>
          <w:rFonts w:hint="cs"/>
          <w:rtl/>
        </w:rPr>
        <w:t>ی</w:t>
      </w:r>
      <w:r w:rsidRPr="00B12EB5">
        <w:rPr>
          <w:rFonts w:hint="cs"/>
          <w:rtl/>
        </w:rPr>
        <w:t>اد آور</w:t>
      </w:r>
      <w:r w:rsidR="00B9269E">
        <w:rPr>
          <w:rFonts w:hint="cs"/>
          <w:rtl/>
        </w:rPr>
        <w:t>ی</w:t>
      </w:r>
      <w:r w:rsidRPr="00B12EB5">
        <w:rPr>
          <w:rFonts w:hint="cs"/>
          <w:rtl/>
        </w:rPr>
        <w:t xml:space="preserve"> شده است: </w:t>
      </w:r>
      <w:r w:rsidRPr="00B12EB5">
        <w:rPr>
          <w:rFonts w:ascii="Traditional Arabic" w:hAnsi="Traditional Arabic" w:cs="Traditional Arabic"/>
          <w:rtl/>
        </w:rPr>
        <w:t>«</w:t>
      </w:r>
      <w:r w:rsidRPr="00B12EB5">
        <w:rPr>
          <w:rFonts w:hint="cs"/>
          <w:rtl/>
        </w:rPr>
        <w:t xml:space="preserve">شاؤول کوشش </w:t>
      </w:r>
      <w:r w:rsidR="00774C6F">
        <w:rPr>
          <w:rFonts w:hint="cs"/>
          <w:rtl/>
        </w:rPr>
        <w:t>م</w:t>
      </w:r>
      <w:r w:rsidR="00B9269E">
        <w:rPr>
          <w:rFonts w:hint="cs"/>
          <w:rtl/>
        </w:rPr>
        <w:t>ی</w:t>
      </w:r>
      <w:r w:rsidR="00774C6F">
        <w:rPr>
          <w:rFonts w:hint="cs"/>
          <w:rtl/>
        </w:rPr>
        <w:t>‌کرد</w:t>
      </w:r>
      <w:r w:rsidRPr="00B12EB5">
        <w:rPr>
          <w:rFonts w:hint="cs"/>
          <w:rtl/>
        </w:rPr>
        <w:t xml:space="preserve"> که بن</w:t>
      </w:r>
      <w:r w:rsidR="00B9269E">
        <w:rPr>
          <w:rFonts w:hint="cs"/>
          <w:rtl/>
        </w:rPr>
        <w:t>ی</w:t>
      </w:r>
      <w:r w:rsidRPr="00B12EB5">
        <w:rPr>
          <w:rFonts w:hint="cs"/>
          <w:rtl/>
        </w:rPr>
        <w:t>اد کل</w:t>
      </w:r>
      <w:r w:rsidR="00B9269E">
        <w:rPr>
          <w:rFonts w:hint="cs"/>
          <w:rtl/>
        </w:rPr>
        <w:t>ی</w:t>
      </w:r>
      <w:r w:rsidRPr="00B12EB5">
        <w:rPr>
          <w:rFonts w:hint="cs"/>
          <w:rtl/>
        </w:rPr>
        <w:t>سا را براندازد، او خانه به خانه م</w:t>
      </w:r>
      <w:r w:rsidR="00B9269E">
        <w:rPr>
          <w:rFonts w:hint="cs"/>
          <w:rtl/>
        </w:rPr>
        <w:t>ی</w:t>
      </w:r>
      <w:r w:rsidRPr="00B12EB5">
        <w:rPr>
          <w:rFonts w:hint="cs"/>
          <w:rtl/>
        </w:rPr>
        <w:t>گشت و زنان و مردان را ب</w:t>
      </w:r>
      <w:r w:rsidR="00B9269E">
        <w:rPr>
          <w:rFonts w:hint="cs"/>
          <w:rtl/>
        </w:rPr>
        <w:t>ی</w:t>
      </w:r>
      <w:r w:rsidRPr="00B12EB5">
        <w:rPr>
          <w:rFonts w:hint="cs"/>
          <w:rtl/>
        </w:rPr>
        <w:t>رون م</w:t>
      </w:r>
      <w:r w:rsidR="00B9269E">
        <w:rPr>
          <w:rFonts w:hint="cs"/>
          <w:rtl/>
        </w:rPr>
        <w:t>ی</w:t>
      </w:r>
      <w:r w:rsidRPr="00B12EB5">
        <w:rPr>
          <w:rFonts w:hint="cs"/>
          <w:rtl/>
        </w:rPr>
        <w:t xml:space="preserve"> کش</w:t>
      </w:r>
      <w:r w:rsidR="00B9269E">
        <w:rPr>
          <w:rFonts w:hint="cs"/>
          <w:rtl/>
        </w:rPr>
        <w:t>ی</w:t>
      </w:r>
      <w:r w:rsidRPr="00B12EB5">
        <w:rPr>
          <w:rFonts w:hint="cs"/>
          <w:rtl/>
        </w:rPr>
        <w:t xml:space="preserve">د و به زندان </w:t>
      </w:r>
      <w:r w:rsidR="00CD35E5">
        <w:rPr>
          <w:rFonts w:hint="cs"/>
          <w:rtl/>
        </w:rPr>
        <w:t>م</w:t>
      </w:r>
      <w:r w:rsidR="00B9269E">
        <w:rPr>
          <w:rFonts w:hint="cs"/>
          <w:rtl/>
        </w:rPr>
        <w:t>ی</w:t>
      </w:r>
      <w:r w:rsidR="00CD35E5">
        <w:rPr>
          <w:rFonts w:hint="cs"/>
          <w:rtl/>
        </w:rPr>
        <w:t>‌انداخت</w:t>
      </w:r>
      <w:r w:rsidRPr="00B12EB5">
        <w:rPr>
          <w:rFonts w:ascii="Traditional Arabic" w:hAnsi="Traditional Arabic" w:cs="Traditional Arabic"/>
          <w:rtl/>
        </w:rPr>
        <w:t>»</w:t>
      </w:r>
      <w:r w:rsidRPr="00B12EB5">
        <w:rPr>
          <w:rFonts w:hint="cs"/>
          <w:rtl/>
        </w:rPr>
        <w:t>.</w:t>
      </w:r>
    </w:p>
    <w:p w:rsidR="0079021F" w:rsidRPr="00B12EB5" w:rsidRDefault="0079021F" w:rsidP="00687DB3">
      <w:pPr>
        <w:pStyle w:val="a3"/>
        <w:rPr>
          <w:rtl/>
        </w:rPr>
      </w:pPr>
      <w:r w:rsidRPr="00B12EB5">
        <w:rPr>
          <w:rFonts w:hint="cs"/>
          <w:rtl/>
        </w:rPr>
        <w:t>اما هم</w:t>
      </w:r>
      <w:r w:rsidR="00B9269E">
        <w:rPr>
          <w:rFonts w:hint="cs"/>
          <w:rtl/>
        </w:rPr>
        <w:t>ی</w:t>
      </w:r>
      <w:r w:rsidRPr="00B12EB5">
        <w:rPr>
          <w:rFonts w:hint="cs"/>
          <w:rtl/>
        </w:rPr>
        <w:t xml:space="preserve">ن شاؤول </w:t>
      </w:r>
      <w:r w:rsidR="00B9269E">
        <w:rPr>
          <w:rFonts w:hint="cs"/>
          <w:rtl/>
        </w:rPr>
        <w:t>ی</w:t>
      </w:r>
      <w:r w:rsidRPr="00B12EB5">
        <w:rPr>
          <w:rFonts w:hint="cs"/>
          <w:rtl/>
        </w:rPr>
        <w:t>هود</w:t>
      </w:r>
      <w:r w:rsidR="00B9269E">
        <w:rPr>
          <w:rFonts w:hint="cs"/>
          <w:rtl/>
        </w:rPr>
        <w:t>ی</w:t>
      </w:r>
      <w:r w:rsidRPr="00B12EB5">
        <w:rPr>
          <w:rFonts w:hint="cs"/>
          <w:rtl/>
        </w:rPr>
        <w:t xml:space="preserve"> را م</w:t>
      </w:r>
      <w:r w:rsidR="00B9269E">
        <w:rPr>
          <w:rFonts w:hint="cs"/>
          <w:rtl/>
        </w:rPr>
        <w:t>ی</w:t>
      </w:r>
      <w:r w:rsidRPr="00B12EB5">
        <w:rPr>
          <w:rFonts w:hint="cs"/>
          <w:rtl/>
        </w:rPr>
        <w:t>‌ب</w:t>
      </w:r>
      <w:r w:rsidR="00B9269E">
        <w:rPr>
          <w:rFonts w:hint="cs"/>
          <w:rtl/>
        </w:rPr>
        <w:t>ی</w:t>
      </w:r>
      <w:r w:rsidRPr="00B12EB5">
        <w:rPr>
          <w:rFonts w:hint="cs"/>
          <w:rtl/>
        </w:rPr>
        <w:t>ن</w:t>
      </w:r>
      <w:r w:rsidR="00B9269E">
        <w:rPr>
          <w:rFonts w:hint="cs"/>
          <w:rtl/>
        </w:rPr>
        <w:t>ی</w:t>
      </w:r>
      <w:r w:rsidRPr="00B12EB5">
        <w:rPr>
          <w:rFonts w:hint="cs"/>
          <w:rtl/>
        </w:rPr>
        <w:t>م که ناگهان و بدون مقدمه و بدون دعوت کس</w:t>
      </w:r>
      <w:r w:rsidR="00B9269E">
        <w:rPr>
          <w:rFonts w:hint="cs"/>
          <w:rtl/>
        </w:rPr>
        <w:t>ی</w:t>
      </w:r>
      <w:r w:rsidRPr="00B12EB5">
        <w:rPr>
          <w:rFonts w:hint="cs"/>
          <w:rtl/>
        </w:rPr>
        <w:t xml:space="preserve"> نه تنها گرو</w:t>
      </w:r>
      <w:r w:rsidR="00B9269E">
        <w:rPr>
          <w:rFonts w:hint="cs"/>
          <w:rtl/>
        </w:rPr>
        <w:t>ی</w:t>
      </w:r>
      <w:r w:rsidRPr="00B12EB5">
        <w:rPr>
          <w:rFonts w:hint="cs"/>
          <w:rtl/>
        </w:rPr>
        <w:t>دۀ د</w:t>
      </w:r>
      <w:r w:rsidR="00B9269E">
        <w:rPr>
          <w:rFonts w:hint="cs"/>
          <w:rtl/>
        </w:rPr>
        <w:t>ی</w:t>
      </w:r>
      <w:r w:rsidRPr="00B12EB5">
        <w:rPr>
          <w:rFonts w:hint="cs"/>
          <w:rtl/>
        </w:rPr>
        <w:t>ن مس</w:t>
      </w:r>
      <w:r w:rsidR="00B9269E">
        <w:rPr>
          <w:rFonts w:hint="cs"/>
          <w:rtl/>
        </w:rPr>
        <w:t>ی</w:t>
      </w:r>
      <w:r w:rsidRPr="00B12EB5">
        <w:rPr>
          <w:rFonts w:hint="cs"/>
          <w:rtl/>
        </w:rPr>
        <w:t>ح</w:t>
      </w:r>
      <w:r w:rsidR="00B9269E">
        <w:rPr>
          <w:rFonts w:hint="cs"/>
          <w:rtl/>
        </w:rPr>
        <w:t>ی</w:t>
      </w:r>
      <w:r w:rsidRPr="00B12EB5">
        <w:rPr>
          <w:rFonts w:hint="cs"/>
          <w:rtl/>
        </w:rPr>
        <w:t xml:space="preserve">ت بلکه </w:t>
      </w:r>
      <w:r w:rsidR="00B9269E">
        <w:rPr>
          <w:rFonts w:hint="cs"/>
          <w:rtl/>
        </w:rPr>
        <w:t>ی</w:t>
      </w:r>
      <w:r w:rsidRPr="00B12EB5">
        <w:rPr>
          <w:rFonts w:hint="cs"/>
          <w:rtl/>
        </w:rPr>
        <w:t>ک</w:t>
      </w:r>
      <w:r w:rsidR="00B9269E">
        <w:rPr>
          <w:rFonts w:hint="cs"/>
          <w:rtl/>
        </w:rPr>
        <w:t>ی</w:t>
      </w:r>
      <w:r w:rsidRPr="00B12EB5">
        <w:rPr>
          <w:rFonts w:hint="cs"/>
          <w:rtl/>
        </w:rPr>
        <w:t xml:space="preserve"> از دعوتگران سرسخت آن </w:t>
      </w:r>
      <w:r w:rsidR="00002319">
        <w:rPr>
          <w:rFonts w:hint="cs"/>
          <w:rtl/>
        </w:rPr>
        <w:t>م</w:t>
      </w:r>
      <w:r w:rsidR="00B9269E">
        <w:rPr>
          <w:rFonts w:hint="cs"/>
          <w:rtl/>
        </w:rPr>
        <w:t>ی</w:t>
      </w:r>
      <w:r w:rsidR="00002319">
        <w:rPr>
          <w:rFonts w:hint="cs"/>
          <w:rtl/>
        </w:rPr>
        <w:t>‌شود</w:t>
      </w:r>
      <w:r w:rsidRPr="00B12EB5">
        <w:rPr>
          <w:rFonts w:hint="cs"/>
          <w:rtl/>
        </w:rPr>
        <w:t>. چن</w:t>
      </w:r>
      <w:r w:rsidR="00B9269E">
        <w:rPr>
          <w:rFonts w:hint="cs"/>
          <w:rtl/>
        </w:rPr>
        <w:t>ی</w:t>
      </w:r>
      <w:r w:rsidRPr="00B12EB5">
        <w:rPr>
          <w:rFonts w:hint="cs"/>
          <w:rtl/>
        </w:rPr>
        <w:t>ن امر شا</w:t>
      </w:r>
      <w:r w:rsidR="00B9269E">
        <w:rPr>
          <w:rFonts w:hint="cs"/>
          <w:rtl/>
        </w:rPr>
        <w:t>ی</w:t>
      </w:r>
      <w:r w:rsidRPr="00B12EB5">
        <w:rPr>
          <w:rFonts w:hint="cs"/>
          <w:rtl/>
        </w:rPr>
        <w:t>د قابل شگفت</w:t>
      </w:r>
      <w:r w:rsidR="00B9269E">
        <w:rPr>
          <w:rFonts w:hint="cs"/>
          <w:rtl/>
        </w:rPr>
        <w:t>ی</w:t>
      </w:r>
      <w:r w:rsidRPr="00B12EB5">
        <w:rPr>
          <w:rFonts w:hint="cs"/>
          <w:rtl/>
        </w:rPr>
        <w:t xml:space="preserve"> نباشد، چون وقت</w:t>
      </w:r>
      <w:r w:rsidR="00B9269E">
        <w:rPr>
          <w:rFonts w:hint="cs"/>
          <w:rtl/>
        </w:rPr>
        <w:t>ی</w:t>
      </w:r>
      <w:r w:rsidRPr="00B12EB5">
        <w:rPr>
          <w:rFonts w:hint="cs"/>
          <w:rtl/>
        </w:rPr>
        <w:t xml:space="preserve"> که ما در تار</w:t>
      </w:r>
      <w:r w:rsidR="00B9269E">
        <w:rPr>
          <w:rFonts w:hint="cs"/>
          <w:rtl/>
        </w:rPr>
        <w:t>ی</w:t>
      </w:r>
      <w:r w:rsidRPr="00B12EB5">
        <w:rPr>
          <w:rFonts w:hint="cs"/>
          <w:rtl/>
        </w:rPr>
        <w:t>خ مطالعه کن</w:t>
      </w:r>
      <w:r w:rsidR="00B9269E">
        <w:rPr>
          <w:rFonts w:hint="cs"/>
          <w:rtl/>
        </w:rPr>
        <w:t>ی</w:t>
      </w:r>
      <w:r w:rsidRPr="00B12EB5">
        <w:rPr>
          <w:rFonts w:hint="cs"/>
          <w:rtl/>
        </w:rPr>
        <w:t>م بسا افراد</w:t>
      </w:r>
      <w:r w:rsidR="00B9269E">
        <w:rPr>
          <w:rFonts w:hint="cs"/>
          <w:rtl/>
        </w:rPr>
        <w:t>ی</w:t>
      </w:r>
      <w:r w:rsidRPr="00B12EB5">
        <w:rPr>
          <w:rFonts w:hint="cs"/>
          <w:rtl/>
        </w:rPr>
        <w:t xml:space="preserve"> را </w:t>
      </w:r>
      <w:r w:rsidR="00B35F33">
        <w:rPr>
          <w:rFonts w:hint="cs"/>
          <w:rtl/>
        </w:rPr>
        <w:t>م</w:t>
      </w:r>
      <w:r w:rsidR="00B9269E">
        <w:rPr>
          <w:rFonts w:hint="cs"/>
          <w:rtl/>
        </w:rPr>
        <w:t>ی</w:t>
      </w:r>
      <w:r w:rsidR="00B35F33">
        <w:rPr>
          <w:rFonts w:hint="cs"/>
          <w:rtl/>
        </w:rPr>
        <w:t>‌</w:t>
      </w:r>
      <w:r w:rsidR="00B9269E">
        <w:rPr>
          <w:rFonts w:hint="cs"/>
          <w:rtl/>
        </w:rPr>
        <w:t>ی</w:t>
      </w:r>
      <w:r w:rsidR="00B35F33">
        <w:rPr>
          <w:rFonts w:hint="cs"/>
          <w:rtl/>
        </w:rPr>
        <w:t>ا</w:t>
      </w:r>
      <w:r w:rsidRPr="00B12EB5">
        <w:rPr>
          <w:rFonts w:hint="cs"/>
          <w:rtl/>
        </w:rPr>
        <w:t>ب</w:t>
      </w:r>
      <w:r w:rsidR="00B9269E">
        <w:rPr>
          <w:rFonts w:hint="cs"/>
          <w:rtl/>
        </w:rPr>
        <w:t>ی</w:t>
      </w:r>
      <w:r w:rsidRPr="00B12EB5">
        <w:rPr>
          <w:rFonts w:hint="cs"/>
          <w:rtl/>
        </w:rPr>
        <w:t>م که در آغاز از دشمنان سرسخت انب</w:t>
      </w:r>
      <w:r w:rsidR="00B9269E">
        <w:rPr>
          <w:rFonts w:hint="cs"/>
          <w:rtl/>
        </w:rPr>
        <w:t>ی</w:t>
      </w:r>
      <w:r w:rsidRPr="00B12EB5">
        <w:rPr>
          <w:rFonts w:hint="cs"/>
          <w:rtl/>
        </w:rPr>
        <w:t xml:space="preserve">اء </w:t>
      </w:r>
      <w:r w:rsidR="00CD35E5">
        <w:rPr>
          <w:rFonts w:hint="cs"/>
          <w:rtl/>
        </w:rPr>
        <w:t>بوده‌اند</w:t>
      </w:r>
      <w:r w:rsidRPr="00B12EB5">
        <w:rPr>
          <w:rFonts w:hint="cs"/>
          <w:rtl/>
        </w:rPr>
        <w:t>، اما هنگام</w:t>
      </w:r>
      <w:r w:rsidR="00B9269E">
        <w:rPr>
          <w:rFonts w:hint="cs"/>
          <w:rtl/>
        </w:rPr>
        <w:t>ی</w:t>
      </w:r>
      <w:r w:rsidRPr="00B12EB5">
        <w:rPr>
          <w:rFonts w:hint="cs"/>
          <w:rtl/>
        </w:rPr>
        <w:t xml:space="preserve"> که آن د</w:t>
      </w:r>
      <w:r w:rsidR="00B9269E">
        <w:rPr>
          <w:rFonts w:hint="cs"/>
          <w:rtl/>
        </w:rPr>
        <w:t>ی</w:t>
      </w:r>
      <w:r w:rsidRPr="00B12EB5">
        <w:rPr>
          <w:rFonts w:hint="cs"/>
          <w:rtl/>
        </w:rPr>
        <w:t>ن را پذ</w:t>
      </w:r>
      <w:r w:rsidR="00B9269E">
        <w:rPr>
          <w:rFonts w:hint="cs"/>
          <w:rtl/>
        </w:rPr>
        <w:t>ی</w:t>
      </w:r>
      <w:r w:rsidRPr="00B12EB5">
        <w:rPr>
          <w:rFonts w:hint="cs"/>
          <w:rtl/>
        </w:rPr>
        <w:t>رفتند به سرسخت تر</w:t>
      </w:r>
      <w:r w:rsidR="00B9269E">
        <w:rPr>
          <w:rFonts w:hint="cs"/>
          <w:rtl/>
        </w:rPr>
        <w:t>ی</w:t>
      </w:r>
      <w:r w:rsidRPr="00B12EB5">
        <w:rPr>
          <w:rFonts w:hint="cs"/>
          <w:rtl/>
        </w:rPr>
        <w:t>ن مدافعان آن د</w:t>
      </w:r>
      <w:r w:rsidR="00B9269E">
        <w:rPr>
          <w:rFonts w:hint="cs"/>
          <w:rtl/>
        </w:rPr>
        <w:t>ی</w:t>
      </w:r>
      <w:r w:rsidRPr="00B12EB5">
        <w:rPr>
          <w:rFonts w:hint="cs"/>
          <w:rtl/>
        </w:rPr>
        <w:t>ن تبد</w:t>
      </w:r>
      <w:r w:rsidR="00B9269E">
        <w:rPr>
          <w:rFonts w:hint="cs"/>
          <w:rtl/>
        </w:rPr>
        <w:t>ی</w:t>
      </w:r>
      <w:r w:rsidRPr="00B12EB5">
        <w:rPr>
          <w:rFonts w:hint="cs"/>
          <w:rtl/>
        </w:rPr>
        <w:t xml:space="preserve">ل </w:t>
      </w:r>
      <w:r w:rsidR="00B12EB5" w:rsidRPr="00B12EB5">
        <w:rPr>
          <w:rFonts w:hint="cs"/>
          <w:rtl/>
        </w:rPr>
        <w:t>شده‌اند</w:t>
      </w:r>
      <w:r w:rsidRPr="00B12EB5">
        <w:rPr>
          <w:rFonts w:hint="cs"/>
          <w:rtl/>
        </w:rPr>
        <w:t>. و از کسان</w:t>
      </w:r>
      <w:r w:rsidR="00B9269E">
        <w:rPr>
          <w:rFonts w:hint="cs"/>
          <w:rtl/>
        </w:rPr>
        <w:t>ی</w:t>
      </w:r>
      <w:r w:rsidRPr="00B12EB5">
        <w:rPr>
          <w:rFonts w:hint="cs"/>
          <w:rtl/>
        </w:rPr>
        <w:t xml:space="preserve"> </w:t>
      </w:r>
      <w:r w:rsidR="00CD35E5">
        <w:rPr>
          <w:rFonts w:hint="cs"/>
          <w:rtl/>
        </w:rPr>
        <w:t>بوده‌اند</w:t>
      </w:r>
      <w:r w:rsidRPr="00B12EB5">
        <w:rPr>
          <w:rFonts w:hint="cs"/>
          <w:rtl/>
        </w:rPr>
        <w:t xml:space="preserve"> که در عمل به تعل</w:t>
      </w:r>
      <w:r w:rsidR="00B9269E">
        <w:rPr>
          <w:rFonts w:hint="cs"/>
          <w:rtl/>
        </w:rPr>
        <w:t>ی</w:t>
      </w:r>
      <w:r w:rsidRPr="00B12EB5">
        <w:rPr>
          <w:rFonts w:hint="cs"/>
          <w:rtl/>
        </w:rPr>
        <w:t>مات و اوامر آن د</w:t>
      </w:r>
      <w:r w:rsidR="00B9269E">
        <w:rPr>
          <w:rFonts w:hint="cs"/>
          <w:rtl/>
        </w:rPr>
        <w:t>ی</w:t>
      </w:r>
      <w:r w:rsidRPr="00B12EB5">
        <w:rPr>
          <w:rFonts w:hint="cs"/>
          <w:rtl/>
        </w:rPr>
        <w:t>ن پ</w:t>
      </w:r>
      <w:r w:rsidR="00B9269E">
        <w:rPr>
          <w:rFonts w:hint="cs"/>
          <w:rtl/>
        </w:rPr>
        <w:t>ی</w:t>
      </w:r>
      <w:r w:rsidRPr="00B12EB5">
        <w:rPr>
          <w:rFonts w:hint="cs"/>
          <w:rtl/>
        </w:rPr>
        <w:t>شا پ</w:t>
      </w:r>
      <w:r w:rsidR="00B9269E">
        <w:rPr>
          <w:rFonts w:hint="cs"/>
          <w:rtl/>
        </w:rPr>
        <w:t>ی</w:t>
      </w:r>
      <w:r w:rsidRPr="00B12EB5">
        <w:rPr>
          <w:rFonts w:hint="cs"/>
          <w:rtl/>
        </w:rPr>
        <w:t xml:space="preserve">ش </w:t>
      </w:r>
      <w:r w:rsidR="00CD35E5">
        <w:rPr>
          <w:rFonts w:hint="cs"/>
          <w:rtl/>
        </w:rPr>
        <w:t>بوده‌اند</w:t>
      </w:r>
      <w:r w:rsidRPr="00B12EB5">
        <w:rPr>
          <w:rFonts w:hint="cs"/>
          <w:rtl/>
        </w:rPr>
        <w:t>.</w:t>
      </w:r>
    </w:p>
    <w:p w:rsidR="0079021F" w:rsidRPr="00B12EB5" w:rsidRDefault="0079021F" w:rsidP="00687DB3">
      <w:pPr>
        <w:pStyle w:val="a3"/>
        <w:rPr>
          <w:rtl/>
        </w:rPr>
      </w:pPr>
      <w:r w:rsidRPr="00B12EB5">
        <w:rPr>
          <w:rFonts w:hint="cs"/>
          <w:rtl/>
        </w:rPr>
        <w:t>ول</w:t>
      </w:r>
      <w:r w:rsidR="00B9269E">
        <w:rPr>
          <w:rFonts w:hint="cs"/>
          <w:rtl/>
        </w:rPr>
        <w:t>ی</w:t>
      </w:r>
      <w:r w:rsidRPr="00B12EB5">
        <w:rPr>
          <w:rFonts w:hint="cs"/>
          <w:rtl/>
        </w:rPr>
        <w:t xml:space="preserve"> اگر در تار</w:t>
      </w:r>
      <w:r w:rsidR="00B9269E">
        <w:rPr>
          <w:rFonts w:hint="cs"/>
          <w:rtl/>
        </w:rPr>
        <w:t>ی</w:t>
      </w:r>
      <w:r w:rsidRPr="00B12EB5">
        <w:rPr>
          <w:rFonts w:hint="cs"/>
          <w:rtl/>
        </w:rPr>
        <w:t>خ زندگ</w:t>
      </w:r>
      <w:r w:rsidR="00B9269E">
        <w:rPr>
          <w:rFonts w:hint="cs"/>
          <w:rtl/>
        </w:rPr>
        <w:t>ی</w:t>
      </w:r>
      <w:r w:rsidRPr="00B12EB5">
        <w:rPr>
          <w:rFonts w:hint="cs"/>
          <w:rtl/>
        </w:rPr>
        <w:t xml:space="preserve"> ا</w:t>
      </w:r>
      <w:r w:rsidR="00B9269E">
        <w:rPr>
          <w:rFonts w:hint="cs"/>
          <w:rtl/>
        </w:rPr>
        <w:t>ی</w:t>
      </w:r>
      <w:r w:rsidRPr="00B12EB5">
        <w:rPr>
          <w:rFonts w:hint="cs"/>
          <w:rtl/>
        </w:rPr>
        <w:t xml:space="preserve">ن مرد </w:t>
      </w:r>
      <w:r w:rsidRPr="00B12EB5">
        <w:rPr>
          <w:rFonts w:cs="Nazanin"/>
          <w:rtl/>
        </w:rPr>
        <w:t>–</w:t>
      </w:r>
      <w:r w:rsidRPr="00B12EB5">
        <w:rPr>
          <w:rFonts w:hint="cs"/>
          <w:rtl/>
        </w:rPr>
        <w:t xml:space="preserve"> شاؤول </w:t>
      </w:r>
      <w:r w:rsidRPr="00B12EB5">
        <w:rPr>
          <w:rFonts w:cs="Nazanin"/>
          <w:rtl/>
        </w:rPr>
        <w:t>–</w:t>
      </w:r>
      <w:r w:rsidRPr="00B12EB5">
        <w:rPr>
          <w:rFonts w:hint="cs"/>
          <w:rtl/>
        </w:rPr>
        <w:t xml:space="preserve"> مطالعه کن</w:t>
      </w:r>
      <w:r w:rsidR="00B9269E">
        <w:rPr>
          <w:rFonts w:hint="cs"/>
          <w:rtl/>
        </w:rPr>
        <w:t>ی</w:t>
      </w:r>
      <w:r w:rsidRPr="00B12EB5">
        <w:rPr>
          <w:rFonts w:hint="cs"/>
          <w:rtl/>
        </w:rPr>
        <w:t>م به ح</w:t>
      </w:r>
      <w:r w:rsidR="00B9269E">
        <w:rPr>
          <w:rFonts w:hint="cs"/>
          <w:rtl/>
        </w:rPr>
        <w:t>ی</w:t>
      </w:r>
      <w:r w:rsidRPr="00B12EB5">
        <w:rPr>
          <w:rFonts w:hint="cs"/>
          <w:rtl/>
        </w:rPr>
        <w:t>رت م</w:t>
      </w:r>
      <w:r w:rsidR="00B9269E">
        <w:rPr>
          <w:rFonts w:hint="cs"/>
          <w:rtl/>
        </w:rPr>
        <w:t>ی</w:t>
      </w:r>
      <w:r w:rsidRPr="00B12EB5">
        <w:rPr>
          <w:rFonts w:hint="cs"/>
          <w:rtl/>
        </w:rPr>
        <w:t xml:space="preserve"> افت</w:t>
      </w:r>
      <w:r w:rsidR="00B9269E">
        <w:rPr>
          <w:rFonts w:hint="cs"/>
          <w:rtl/>
        </w:rPr>
        <w:t>ی</w:t>
      </w:r>
      <w:r w:rsidRPr="00B12EB5">
        <w:rPr>
          <w:rFonts w:hint="cs"/>
          <w:rtl/>
        </w:rPr>
        <w:t>م. ز</w:t>
      </w:r>
      <w:r w:rsidR="00B9269E">
        <w:rPr>
          <w:rFonts w:hint="cs"/>
          <w:rtl/>
        </w:rPr>
        <w:t>ی</w:t>
      </w:r>
      <w:r w:rsidRPr="00B12EB5">
        <w:rPr>
          <w:rFonts w:hint="cs"/>
          <w:rtl/>
        </w:rPr>
        <w:t>را او در ع</w:t>
      </w:r>
      <w:r w:rsidR="00B9269E">
        <w:rPr>
          <w:rFonts w:hint="cs"/>
          <w:rtl/>
        </w:rPr>
        <w:t>ی</w:t>
      </w:r>
      <w:r w:rsidRPr="00B12EB5">
        <w:rPr>
          <w:rFonts w:hint="cs"/>
          <w:rtl/>
        </w:rPr>
        <w:t>ن حال</w:t>
      </w:r>
      <w:r w:rsidR="00B9269E">
        <w:rPr>
          <w:rFonts w:hint="cs"/>
          <w:rtl/>
        </w:rPr>
        <w:t>ی</w:t>
      </w:r>
      <w:r w:rsidRPr="00B12EB5">
        <w:rPr>
          <w:rFonts w:hint="cs"/>
          <w:rtl/>
        </w:rPr>
        <w:t>که ادعا</w:t>
      </w:r>
      <w:r w:rsidR="00B9269E">
        <w:rPr>
          <w:rFonts w:hint="cs"/>
          <w:rtl/>
        </w:rPr>
        <w:t>ی</w:t>
      </w:r>
      <w:r w:rsidRPr="00B12EB5">
        <w:rPr>
          <w:rFonts w:hint="cs"/>
          <w:rtl/>
        </w:rPr>
        <w:t xml:space="preserve"> ا</w:t>
      </w:r>
      <w:r w:rsidR="00B9269E">
        <w:rPr>
          <w:rFonts w:hint="cs"/>
          <w:rtl/>
        </w:rPr>
        <w:t>ی</w:t>
      </w:r>
      <w:r w:rsidRPr="00B12EB5">
        <w:rPr>
          <w:rFonts w:hint="cs"/>
          <w:rtl/>
        </w:rPr>
        <w:t>مان به د</w:t>
      </w:r>
      <w:r w:rsidR="00B9269E">
        <w:rPr>
          <w:rFonts w:hint="cs"/>
          <w:rtl/>
        </w:rPr>
        <w:t>ی</w:t>
      </w:r>
      <w:r w:rsidRPr="00B12EB5">
        <w:rPr>
          <w:rFonts w:hint="cs"/>
          <w:rtl/>
        </w:rPr>
        <w:t>ن مس</w:t>
      </w:r>
      <w:r w:rsidR="00B9269E">
        <w:rPr>
          <w:rFonts w:hint="cs"/>
          <w:rtl/>
        </w:rPr>
        <w:t>ی</w:t>
      </w:r>
      <w:r w:rsidRPr="00B12EB5">
        <w:rPr>
          <w:rFonts w:hint="cs"/>
          <w:rtl/>
        </w:rPr>
        <w:t>ح</w:t>
      </w:r>
      <w:r w:rsidR="00B9269E">
        <w:rPr>
          <w:rFonts w:hint="cs"/>
          <w:rtl/>
        </w:rPr>
        <w:t>ی</w:t>
      </w:r>
      <w:r w:rsidRPr="00B12EB5">
        <w:rPr>
          <w:rFonts w:hint="cs"/>
          <w:rtl/>
        </w:rPr>
        <w:t>ت را دارد، نه تنها از تعل</w:t>
      </w:r>
      <w:r w:rsidR="00B9269E">
        <w:rPr>
          <w:rFonts w:hint="cs"/>
          <w:rtl/>
        </w:rPr>
        <w:t>ی</w:t>
      </w:r>
      <w:r w:rsidRPr="00B12EB5">
        <w:rPr>
          <w:rFonts w:hint="cs"/>
          <w:rtl/>
        </w:rPr>
        <w:t>مات اساس</w:t>
      </w:r>
      <w:r w:rsidR="00B9269E">
        <w:rPr>
          <w:rFonts w:hint="cs"/>
          <w:rtl/>
        </w:rPr>
        <w:t>ی</w:t>
      </w:r>
      <w:r w:rsidRPr="00B12EB5">
        <w:rPr>
          <w:rFonts w:hint="cs"/>
          <w:rtl/>
        </w:rPr>
        <w:t xml:space="preserve"> آن د</w:t>
      </w:r>
      <w:r w:rsidR="00B9269E">
        <w:rPr>
          <w:rFonts w:hint="cs"/>
          <w:rtl/>
        </w:rPr>
        <w:t>ی</w:t>
      </w:r>
      <w:r w:rsidRPr="00B12EB5">
        <w:rPr>
          <w:rFonts w:hint="cs"/>
          <w:rtl/>
        </w:rPr>
        <w:t>ن پ</w:t>
      </w:r>
      <w:r w:rsidR="00B9269E">
        <w:rPr>
          <w:rFonts w:hint="cs"/>
          <w:rtl/>
        </w:rPr>
        <w:t>ی</w:t>
      </w:r>
      <w:r w:rsidRPr="00B12EB5">
        <w:rPr>
          <w:rFonts w:hint="cs"/>
          <w:rtl/>
        </w:rPr>
        <w:t>رو</w:t>
      </w:r>
      <w:r w:rsidR="00B9269E">
        <w:rPr>
          <w:rFonts w:hint="cs"/>
          <w:rtl/>
        </w:rPr>
        <w:t>ی</w:t>
      </w:r>
      <w:r w:rsidRPr="00B12EB5">
        <w:rPr>
          <w:rFonts w:hint="cs"/>
          <w:rtl/>
        </w:rPr>
        <w:t xml:space="preserve"> ن</w:t>
      </w:r>
      <w:r w:rsidR="00B35F33">
        <w:rPr>
          <w:rFonts w:hint="cs"/>
          <w:rtl/>
        </w:rPr>
        <w:t>م</w:t>
      </w:r>
      <w:r w:rsidR="00B9269E">
        <w:rPr>
          <w:rFonts w:hint="cs"/>
          <w:rtl/>
        </w:rPr>
        <w:t>ی</w:t>
      </w:r>
      <w:r w:rsidR="00B35F33">
        <w:rPr>
          <w:rFonts w:hint="cs"/>
          <w:rtl/>
        </w:rPr>
        <w:t>‌کند</w:t>
      </w:r>
      <w:r w:rsidRPr="00B12EB5">
        <w:rPr>
          <w:rFonts w:hint="cs"/>
          <w:rtl/>
        </w:rPr>
        <w:t xml:space="preserve"> بلکه از خود، اصول و تعل</w:t>
      </w:r>
      <w:r w:rsidR="00B9269E">
        <w:rPr>
          <w:rFonts w:hint="cs"/>
          <w:rtl/>
        </w:rPr>
        <w:t>ی</w:t>
      </w:r>
      <w:r w:rsidRPr="00B12EB5">
        <w:rPr>
          <w:rFonts w:hint="cs"/>
          <w:rtl/>
        </w:rPr>
        <w:t>مات</w:t>
      </w:r>
      <w:r w:rsidR="00B9269E">
        <w:rPr>
          <w:rFonts w:hint="cs"/>
          <w:rtl/>
        </w:rPr>
        <w:t>ی</w:t>
      </w:r>
      <w:r w:rsidRPr="00B12EB5">
        <w:rPr>
          <w:rFonts w:hint="cs"/>
          <w:rtl/>
        </w:rPr>
        <w:t xml:space="preserve"> را وضع </w:t>
      </w:r>
      <w:r w:rsidR="00B35F33">
        <w:rPr>
          <w:rFonts w:hint="cs"/>
          <w:rtl/>
        </w:rPr>
        <w:t>م</w:t>
      </w:r>
      <w:r w:rsidR="00B9269E">
        <w:rPr>
          <w:rFonts w:hint="cs"/>
          <w:rtl/>
        </w:rPr>
        <w:t>ی</w:t>
      </w:r>
      <w:r w:rsidR="00B35F33">
        <w:rPr>
          <w:rFonts w:hint="cs"/>
          <w:rtl/>
        </w:rPr>
        <w:t>‌کند</w:t>
      </w:r>
      <w:r w:rsidRPr="00B12EB5">
        <w:rPr>
          <w:rFonts w:hint="cs"/>
          <w:rtl/>
        </w:rPr>
        <w:t xml:space="preserve"> که با شر</w:t>
      </w:r>
      <w:r w:rsidR="00B9269E">
        <w:rPr>
          <w:rFonts w:hint="cs"/>
          <w:rtl/>
        </w:rPr>
        <w:t>ی</w:t>
      </w:r>
      <w:r w:rsidRPr="00B12EB5">
        <w:rPr>
          <w:rFonts w:hint="cs"/>
          <w:rtl/>
        </w:rPr>
        <w:t>عت ع</w:t>
      </w:r>
      <w:r w:rsidR="00B9269E">
        <w:rPr>
          <w:rFonts w:hint="cs"/>
          <w:rtl/>
        </w:rPr>
        <w:t>ی</w:t>
      </w:r>
      <w:r w:rsidRPr="00B12EB5">
        <w:rPr>
          <w:rFonts w:hint="cs"/>
          <w:rtl/>
        </w:rPr>
        <w:t>سو</w:t>
      </w:r>
      <w:r w:rsidR="00B9269E">
        <w:rPr>
          <w:rFonts w:hint="cs"/>
          <w:rtl/>
        </w:rPr>
        <w:t>ی</w:t>
      </w:r>
      <w:r w:rsidRPr="00B12EB5">
        <w:rPr>
          <w:rFonts w:hint="cs"/>
          <w:rtl/>
        </w:rPr>
        <w:t xml:space="preserve"> تماما مغا</w:t>
      </w:r>
      <w:r w:rsidR="00B9269E">
        <w:rPr>
          <w:rFonts w:hint="cs"/>
          <w:rtl/>
        </w:rPr>
        <w:t>ی</w:t>
      </w:r>
      <w:r w:rsidRPr="00B12EB5">
        <w:rPr>
          <w:rFonts w:hint="cs"/>
          <w:rtl/>
        </w:rPr>
        <w:t>رت دارد.</w:t>
      </w:r>
    </w:p>
    <w:p w:rsidR="0079021F" w:rsidRPr="00B12EB5" w:rsidRDefault="0079021F" w:rsidP="00687DB3">
      <w:pPr>
        <w:pStyle w:val="a3"/>
        <w:rPr>
          <w:rtl/>
        </w:rPr>
      </w:pPr>
      <w:r w:rsidRPr="00B12EB5">
        <w:rPr>
          <w:rFonts w:hint="cs"/>
          <w:rtl/>
        </w:rPr>
        <w:t>و ا</w:t>
      </w:r>
      <w:r w:rsidR="00B9269E">
        <w:rPr>
          <w:rFonts w:hint="cs"/>
          <w:rtl/>
        </w:rPr>
        <w:t>ی</w:t>
      </w:r>
      <w:r w:rsidRPr="00B12EB5">
        <w:rPr>
          <w:rFonts w:hint="cs"/>
          <w:rtl/>
        </w:rPr>
        <w:t>نکه شاؤول مس</w:t>
      </w:r>
      <w:r w:rsidR="00B9269E">
        <w:rPr>
          <w:rFonts w:hint="cs"/>
          <w:rtl/>
        </w:rPr>
        <w:t>ی</w:t>
      </w:r>
      <w:r w:rsidRPr="00B12EB5">
        <w:rPr>
          <w:rFonts w:hint="cs"/>
          <w:rtl/>
        </w:rPr>
        <w:t>ح</w:t>
      </w:r>
      <w:r w:rsidR="00B9269E">
        <w:rPr>
          <w:rFonts w:hint="cs"/>
          <w:rtl/>
        </w:rPr>
        <w:t>ی</w:t>
      </w:r>
      <w:r w:rsidRPr="00B12EB5">
        <w:rPr>
          <w:rFonts w:hint="cs"/>
          <w:rtl/>
        </w:rPr>
        <w:t>ت را چگونه پذ</w:t>
      </w:r>
      <w:r w:rsidR="00B9269E">
        <w:rPr>
          <w:rFonts w:hint="cs"/>
          <w:rtl/>
        </w:rPr>
        <w:t>ی</w:t>
      </w:r>
      <w:r w:rsidRPr="00B12EB5">
        <w:rPr>
          <w:rFonts w:hint="cs"/>
          <w:rtl/>
        </w:rPr>
        <w:t>رفت؟ پرسش</w:t>
      </w:r>
      <w:r w:rsidR="00B9269E">
        <w:rPr>
          <w:rFonts w:hint="cs"/>
          <w:rtl/>
        </w:rPr>
        <w:t>ی</w:t>
      </w:r>
      <w:r w:rsidRPr="00B12EB5">
        <w:rPr>
          <w:rFonts w:hint="cs"/>
          <w:rtl/>
        </w:rPr>
        <w:t xml:space="preserve"> که پاسخ آن بر اساس منابع مس</w:t>
      </w:r>
      <w:r w:rsidR="00B9269E">
        <w:rPr>
          <w:rFonts w:hint="cs"/>
          <w:rtl/>
        </w:rPr>
        <w:t>ی</w:t>
      </w:r>
      <w:r w:rsidRPr="00B12EB5">
        <w:rPr>
          <w:rFonts w:hint="cs"/>
          <w:rtl/>
        </w:rPr>
        <w:t>ح</w:t>
      </w:r>
      <w:r w:rsidR="00B9269E">
        <w:rPr>
          <w:rFonts w:hint="cs"/>
          <w:rtl/>
        </w:rPr>
        <w:t>ی</w:t>
      </w:r>
      <w:r w:rsidRPr="00B12EB5">
        <w:rPr>
          <w:rFonts w:hint="cs"/>
          <w:rtl/>
        </w:rPr>
        <w:t xml:space="preserve"> قرار ذ</w:t>
      </w:r>
      <w:r w:rsidR="00B9269E">
        <w:rPr>
          <w:rFonts w:hint="cs"/>
          <w:rtl/>
        </w:rPr>
        <w:t>ی</w:t>
      </w:r>
      <w:r w:rsidRPr="00B12EB5">
        <w:rPr>
          <w:rFonts w:hint="cs"/>
          <w:rtl/>
        </w:rPr>
        <w:t xml:space="preserve">ل است: </w:t>
      </w:r>
    </w:p>
    <w:p w:rsidR="0079021F" w:rsidRPr="00B12EB5" w:rsidRDefault="0079021F" w:rsidP="00687DB3">
      <w:pPr>
        <w:pStyle w:val="a3"/>
        <w:rPr>
          <w:rtl/>
        </w:rPr>
      </w:pPr>
      <w:r w:rsidRPr="00B12EB5">
        <w:rPr>
          <w:rFonts w:ascii="Traditional Arabic" w:hAnsi="Traditional Arabic" w:cs="Traditional Arabic"/>
          <w:rtl/>
        </w:rPr>
        <w:t>«</w:t>
      </w:r>
      <w:r w:rsidRPr="00B12EB5">
        <w:rPr>
          <w:rFonts w:hint="cs"/>
          <w:rtl/>
        </w:rPr>
        <w:t>شاؤول از تهد</w:t>
      </w:r>
      <w:r w:rsidR="00B9269E">
        <w:rPr>
          <w:rFonts w:hint="cs"/>
          <w:rtl/>
        </w:rPr>
        <w:t>ی</w:t>
      </w:r>
      <w:r w:rsidRPr="00B12EB5">
        <w:rPr>
          <w:rFonts w:hint="cs"/>
          <w:rtl/>
        </w:rPr>
        <w:t>د و کشتن پ</w:t>
      </w:r>
      <w:r w:rsidR="00B9269E">
        <w:rPr>
          <w:rFonts w:hint="cs"/>
          <w:rtl/>
        </w:rPr>
        <w:t>ی</w:t>
      </w:r>
      <w:r w:rsidRPr="00B12EB5">
        <w:rPr>
          <w:rFonts w:hint="cs"/>
          <w:rtl/>
        </w:rPr>
        <w:t>روان خدا به ه</w:t>
      </w:r>
      <w:r w:rsidR="00B9269E">
        <w:rPr>
          <w:rFonts w:hint="cs"/>
          <w:rtl/>
        </w:rPr>
        <w:t>ی</w:t>
      </w:r>
      <w:r w:rsidRPr="00B12EB5">
        <w:rPr>
          <w:rFonts w:hint="cs"/>
          <w:rtl/>
        </w:rPr>
        <w:t>چ نحو</w:t>
      </w:r>
      <w:r w:rsidR="00B9269E">
        <w:rPr>
          <w:rFonts w:hint="cs"/>
          <w:rtl/>
        </w:rPr>
        <w:t>ی</w:t>
      </w:r>
      <w:r w:rsidRPr="00B12EB5">
        <w:rPr>
          <w:rFonts w:hint="cs"/>
          <w:rtl/>
        </w:rPr>
        <w:t xml:space="preserve"> دست نم</w:t>
      </w:r>
      <w:r w:rsidR="00B9269E">
        <w:rPr>
          <w:rFonts w:hint="cs"/>
          <w:rtl/>
        </w:rPr>
        <w:t>ی</w:t>
      </w:r>
      <w:r w:rsidRPr="00B12EB5">
        <w:rPr>
          <w:rFonts w:hint="cs"/>
          <w:rtl/>
        </w:rPr>
        <w:t>‌کش</w:t>
      </w:r>
      <w:r w:rsidR="00B9269E">
        <w:rPr>
          <w:rFonts w:hint="cs"/>
          <w:rtl/>
        </w:rPr>
        <w:t>ی</w:t>
      </w:r>
      <w:r w:rsidRPr="00B12EB5">
        <w:rPr>
          <w:rFonts w:hint="cs"/>
          <w:rtl/>
        </w:rPr>
        <w:t>د، او پ</w:t>
      </w:r>
      <w:r w:rsidR="00B9269E">
        <w:rPr>
          <w:rFonts w:hint="cs"/>
          <w:rtl/>
        </w:rPr>
        <w:t>ی</w:t>
      </w:r>
      <w:r w:rsidRPr="00B12EB5">
        <w:rPr>
          <w:rFonts w:hint="cs"/>
          <w:rtl/>
        </w:rPr>
        <w:t>ش س</w:t>
      </w:r>
      <w:r w:rsidR="00B9269E">
        <w:rPr>
          <w:rFonts w:hint="cs"/>
          <w:rtl/>
        </w:rPr>
        <w:t>ی</w:t>
      </w:r>
      <w:r w:rsidRPr="00B12EB5">
        <w:rPr>
          <w:rFonts w:hint="cs"/>
          <w:rtl/>
        </w:rPr>
        <w:t>د کلان رفت و تقاضا</w:t>
      </w:r>
      <w:r w:rsidR="00B9269E">
        <w:rPr>
          <w:rFonts w:hint="cs"/>
          <w:rtl/>
        </w:rPr>
        <w:t>ی</w:t>
      </w:r>
      <w:r w:rsidRPr="00B12EB5">
        <w:rPr>
          <w:rFonts w:hint="cs"/>
          <w:rtl/>
        </w:rPr>
        <w:t xml:space="preserve"> معرف</w:t>
      </w:r>
      <w:r w:rsidR="00B9269E">
        <w:rPr>
          <w:rFonts w:hint="cs"/>
          <w:rtl/>
        </w:rPr>
        <w:t>ی</w:t>
      </w:r>
      <w:r w:rsidRPr="00B12EB5">
        <w:rPr>
          <w:rFonts w:hint="cs"/>
          <w:rtl/>
        </w:rPr>
        <w:t xml:space="preserve"> نامه ها</w:t>
      </w:r>
      <w:r w:rsidR="00B9269E">
        <w:rPr>
          <w:rFonts w:hint="cs"/>
          <w:rtl/>
        </w:rPr>
        <w:t>ی</w:t>
      </w:r>
      <w:r w:rsidRPr="00B12EB5">
        <w:rPr>
          <w:rFonts w:hint="cs"/>
          <w:rtl/>
        </w:rPr>
        <w:t xml:space="preserve"> برا</w:t>
      </w:r>
      <w:r w:rsidR="00B9269E">
        <w:rPr>
          <w:rFonts w:hint="cs"/>
          <w:rtl/>
        </w:rPr>
        <w:t>ی</w:t>
      </w:r>
      <w:r w:rsidRPr="00B12EB5">
        <w:rPr>
          <w:rFonts w:hint="cs"/>
          <w:rtl/>
        </w:rPr>
        <w:t xml:space="preserve"> </w:t>
      </w:r>
      <w:r w:rsidR="00CD35E5">
        <w:rPr>
          <w:rFonts w:hint="cs"/>
          <w:rtl/>
        </w:rPr>
        <w:t>کن</w:t>
      </w:r>
      <w:r w:rsidR="00B9269E">
        <w:rPr>
          <w:rFonts w:hint="cs"/>
          <w:rtl/>
        </w:rPr>
        <w:t>ی</w:t>
      </w:r>
      <w:r w:rsidR="00CD35E5">
        <w:rPr>
          <w:rFonts w:hint="cs"/>
          <w:rtl/>
        </w:rPr>
        <w:t>سه‌ها</w:t>
      </w:r>
      <w:r w:rsidR="00B9269E">
        <w:rPr>
          <w:rFonts w:hint="cs"/>
          <w:rtl/>
        </w:rPr>
        <w:t>ی</w:t>
      </w:r>
      <w:r w:rsidRPr="00B12EB5">
        <w:rPr>
          <w:rFonts w:hint="cs"/>
          <w:rtl/>
        </w:rPr>
        <w:t xml:space="preserve"> دمشق کرد، تا چنانچه مرد</w:t>
      </w:r>
      <w:r w:rsidR="00B9269E">
        <w:rPr>
          <w:rFonts w:hint="cs"/>
          <w:rtl/>
        </w:rPr>
        <w:t>ی</w:t>
      </w:r>
      <w:r w:rsidRPr="00B12EB5">
        <w:rPr>
          <w:rFonts w:hint="cs"/>
          <w:rtl/>
        </w:rPr>
        <w:t xml:space="preserve"> </w:t>
      </w:r>
      <w:r w:rsidR="00B9269E">
        <w:rPr>
          <w:rFonts w:hint="cs"/>
          <w:rtl/>
        </w:rPr>
        <w:t>ی</w:t>
      </w:r>
      <w:r w:rsidRPr="00B12EB5">
        <w:rPr>
          <w:rFonts w:hint="cs"/>
          <w:rtl/>
        </w:rPr>
        <w:t>ا زن</w:t>
      </w:r>
      <w:r w:rsidR="00B9269E">
        <w:rPr>
          <w:rFonts w:hint="cs"/>
          <w:rtl/>
        </w:rPr>
        <w:t>ی</w:t>
      </w:r>
      <w:r w:rsidRPr="00B12EB5">
        <w:rPr>
          <w:rFonts w:hint="cs"/>
          <w:rtl/>
        </w:rPr>
        <w:t xml:space="preserve"> را از اهل طر</w:t>
      </w:r>
      <w:r w:rsidR="00B9269E">
        <w:rPr>
          <w:rFonts w:hint="cs"/>
          <w:rtl/>
        </w:rPr>
        <w:t>ی</w:t>
      </w:r>
      <w:r w:rsidRPr="00B12EB5">
        <w:rPr>
          <w:rFonts w:hint="cs"/>
          <w:rtl/>
        </w:rPr>
        <w:t>قت پ</w:t>
      </w:r>
      <w:r w:rsidR="00B9269E">
        <w:rPr>
          <w:rFonts w:hint="cs"/>
          <w:rtl/>
        </w:rPr>
        <w:t>ی</w:t>
      </w:r>
      <w:r w:rsidRPr="00B12EB5">
        <w:rPr>
          <w:rFonts w:hint="cs"/>
          <w:rtl/>
        </w:rPr>
        <w:t>دا کند،</w:t>
      </w:r>
      <w:r w:rsidR="00676EEB">
        <w:rPr>
          <w:rFonts w:hint="cs"/>
          <w:rtl/>
        </w:rPr>
        <w:t xml:space="preserve"> آن‌ها </w:t>
      </w:r>
      <w:r w:rsidRPr="00B12EB5">
        <w:rPr>
          <w:rFonts w:hint="cs"/>
          <w:rtl/>
        </w:rPr>
        <w:t>را دستگ</w:t>
      </w:r>
      <w:r w:rsidR="00B9269E">
        <w:rPr>
          <w:rFonts w:hint="cs"/>
          <w:rtl/>
        </w:rPr>
        <w:t>ی</w:t>
      </w:r>
      <w:r w:rsidRPr="00B12EB5">
        <w:rPr>
          <w:rFonts w:hint="cs"/>
          <w:rtl/>
        </w:rPr>
        <w:t>ر کرده به اورشل</w:t>
      </w:r>
      <w:r w:rsidR="00B9269E">
        <w:rPr>
          <w:rFonts w:hint="cs"/>
          <w:rtl/>
        </w:rPr>
        <w:t>ی</w:t>
      </w:r>
      <w:r w:rsidRPr="00B12EB5">
        <w:rPr>
          <w:rFonts w:hint="cs"/>
          <w:rtl/>
        </w:rPr>
        <w:t>م آورد، شاؤول هنوز به دمشق نرس</w:t>
      </w:r>
      <w:r w:rsidR="00B9269E">
        <w:rPr>
          <w:rFonts w:hint="cs"/>
          <w:rtl/>
        </w:rPr>
        <w:t>ی</w:t>
      </w:r>
      <w:r w:rsidRPr="00B12EB5">
        <w:rPr>
          <w:rFonts w:hint="cs"/>
          <w:rtl/>
        </w:rPr>
        <w:t>ده بود که ناگهان نزد</w:t>
      </w:r>
      <w:r w:rsidR="00B9269E">
        <w:rPr>
          <w:rFonts w:hint="cs"/>
          <w:rtl/>
        </w:rPr>
        <w:t>ی</w:t>
      </w:r>
      <w:r w:rsidRPr="00B12EB5">
        <w:rPr>
          <w:rFonts w:hint="cs"/>
          <w:rtl/>
        </w:rPr>
        <w:t>ک شهر، نور</w:t>
      </w:r>
      <w:r w:rsidR="00B9269E">
        <w:rPr>
          <w:rFonts w:hint="cs"/>
          <w:rtl/>
        </w:rPr>
        <w:t>ی</w:t>
      </w:r>
      <w:r w:rsidRPr="00B12EB5">
        <w:rPr>
          <w:rFonts w:hint="cs"/>
          <w:rtl/>
        </w:rPr>
        <w:t xml:space="preserve"> از آسمان در اطراف او درخش</w:t>
      </w:r>
      <w:r w:rsidR="00B9269E">
        <w:rPr>
          <w:rFonts w:hint="cs"/>
          <w:rtl/>
        </w:rPr>
        <w:t>ی</w:t>
      </w:r>
      <w:r w:rsidRPr="00B12EB5">
        <w:rPr>
          <w:rFonts w:hint="cs"/>
          <w:rtl/>
        </w:rPr>
        <w:t>د، او به زم</w:t>
      </w:r>
      <w:r w:rsidR="00B9269E">
        <w:rPr>
          <w:rFonts w:hint="cs"/>
          <w:rtl/>
        </w:rPr>
        <w:t>ی</w:t>
      </w:r>
      <w:r w:rsidRPr="00B12EB5">
        <w:rPr>
          <w:rFonts w:hint="cs"/>
          <w:rtl/>
        </w:rPr>
        <w:t>ن افتاد، و صدائ</w:t>
      </w:r>
      <w:r w:rsidR="00B9269E">
        <w:rPr>
          <w:rFonts w:hint="cs"/>
          <w:rtl/>
        </w:rPr>
        <w:t>ی</w:t>
      </w:r>
      <w:r w:rsidRPr="00B12EB5">
        <w:rPr>
          <w:rFonts w:hint="cs"/>
          <w:rtl/>
        </w:rPr>
        <w:t xml:space="preserve"> شن</w:t>
      </w:r>
      <w:r w:rsidR="00B9269E">
        <w:rPr>
          <w:rFonts w:hint="cs"/>
          <w:rtl/>
        </w:rPr>
        <w:t>ی</w:t>
      </w:r>
      <w:r w:rsidRPr="00B12EB5">
        <w:rPr>
          <w:rFonts w:hint="cs"/>
          <w:rtl/>
        </w:rPr>
        <w:t xml:space="preserve">د که </w:t>
      </w:r>
      <w:r w:rsidR="00565D99">
        <w:rPr>
          <w:rFonts w:hint="cs"/>
          <w:rtl/>
        </w:rPr>
        <w:t>م</w:t>
      </w:r>
      <w:r w:rsidR="00B9269E">
        <w:rPr>
          <w:rFonts w:hint="cs"/>
          <w:rtl/>
        </w:rPr>
        <w:t>ی</w:t>
      </w:r>
      <w:r w:rsidR="00565D99">
        <w:rPr>
          <w:rFonts w:hint="cs"/>
          <w:rtl/>
        </w:rPr>
        <w:t>‌گفت</w:t>
      </w:r>
      <w:r w:rsidRPr="00B12EB5">
        <w:rPr>
          <w:rFonts w:hint="cs"/>
          <w:rtl/>
        </w:rPr>
        <w:t>: ا</w:t>
      </w:r>
      <w:r w:rsidR="00B9269E">
        <w:rPr>
          <w:rFonts w:hint="cs"/>
          <w:rtl/>
        </w:rPr>
        <w:t>ی</w:t>
      </w:r>
      <w:r w:rsidRPr="00B12EB5">
        <w:rPr>
          <w:rFonts w:hint="cs"/>
          <w:rtl/>
        </w:rPr>
        <w:t xml:space="preserve"> شاؤول ! ا</w:t>
      </w:r>
      <w:r w:rsidR="00B9269E">
        <w:rPr>
          <w:rFonts w:hint="cs"/>
          <w:rtl/>
        </w:rPr>
        <w:t>ی</w:t>
      </w:r>
      <w:r w:rsidRPr="00B12EB5">
        <w:rPr>
          <w:rFonts w:hint="cs"/>
          <w:rtl/>
        </w:rPr>
        <w:t xml:space="preserve"> شاؤول! چرا بر من جفا م</w:t>
      </w:r>
      <w:r w:rsidR="00B9269E">
        <w:rPr>
          <w:rFonts w:hint="cs"/>
          <w:rtl/>
        </w:rPr>
        <w:t>ی</w:t>
      </w:r>
      <w:r w:rsidRPr="00B12EB5">
        <w:rPr>
          <w:rFonts w:hint="cs"/>
          <w:rtl/>
        </w:rPr>
        <w:t>‌کن</w:t>
      </w:r>
      <w:r w:rsidR="00B9269E">
        <w:rPr>
          <w:rFonts w:hint="cs"/>
          <w:rtl/>
        </w:rPr>
        <w:t>ی</w:t>
      </w:r>
      <w:r w:rsidRPr="00B12EB5">
        <w:rPr>
          <w:rFonts w:hint="cs"/>
          <w:rtl/>
        </w:rPr>
        <w:t>؟ شاؤول پرس</w:t>
      </w:r>
      <w:r w:rsidR="00B9269E">
        <w:rPr>
          <w:rFonts w:hint="cs"/>
          <w:rtl/>
        </w:rPr>
        <w:t>ی</w:t>
      </w:r>
      <w:r w:rsidRPr="00B12EB5">
        <w:rPr>
          <w:rFonts w:hint="cs"/>
          <w:rtl/>
        </w:rPr>
        <w:t>د: خداوندا! تو ک</w:t>
      </w:r>
      <w:r w:rsidR="00B9269E">
        <w:rPr>
          <w:rFonts w:hint="cs"/>
          <w:rtl/>
        </w:rPr>
        <w:t>ی</w:t>
      </w:r>
      <w:r w:rsidRPr="00B12EB5">
        <w:rPr>
          <w:rFonts w:hint="cs"/>
          <w:rtl/>
        </w:rPr>
        <w:t>ست</w:t>
      </w:r>
      <w:r w:rsidR="00B9269E">
        <w:rPr>
          <w:rFonts w:hint="cs"/>
          <w:rtl/>
        </w:rPr>
        <w:t>ی</w:t>
      </w:r>
      <w:r w:rsidRPr="00B12EB5">
        <w:rPr>
          <w:rFonts w:hint="cs"/>
          <w:rtl/>
        </w:rPr>
        <w:t>؟ جواب آمد: من ع</w:t>
      </w:r>
      <w:r w:rsidR="00B9269E">
        <w:rPr>
          <w:rFonts w:hint="cs"/>
          <w:rtl/>
        </w:rPr>
        <w:t>ی</w:t>
      </w:r>
      <w:r w:rsidRPr="00B12EB5">
        <w:rPr>
          <w:rFonts w:hint="cs"/>
          <w:rtl/>
        </w:rPr>
        <w:t>س</w:t>
      </w:r>
      <w:r w:rsidR="00B9269E">
        <w:rPr>
          <w:rFonts w:hint="cs"/>
          <w:rtl/>
        </w:rPr>
        <w:t>ی</w:t>
      </w:r>
      <w:r w:rsidRPr="00B12EB5">
        <w:rPr>
          <w:rFonts w:hint="cs"/>
          <w:rtl/>
        </w:rPr>
        <w:t xml:space="preserve"> هستم همان کس</w:t>
      </w:r>
      <w:r w:rsidR="00B9269E">
        <w:rPr>
          <w:rFonts w:hint="cs"/>
          <w:rtl/>
        </w:rPr>
        <w:t>ی</w:t>
      </w:r>
      <w:r w:rsidRPr="00B12EB5">
        <w:rPr>
          <w:rFonts w:hint="cs"/>
          <w:rtl/>
        </w:rPr>
        <w:t xml:space="preserve"> که تو بر و</w:t>
      </w:r>
      <w:r w:rsidR="00B9269E">
        <w:rPr>
          <w:rFonts w:hint="cs"/>
          <w:rtl/>
        </w:rPr>
        <w:t>ی</w:t>
      </w:r>
      <w:r w:rsidRPr="00B12EB5">
        <w:rPr>
          <w:rFonts w:hint="cs"/>
          <w:rtl/>
        </w:rPr>
        <w:t xml:space="preserve"> جفا م</w:t>
      </w:r>
      <w:r w:rsidR="00B9269E">
        <w:rPr>
          <w:rFonts w:hint="cs"/>
          <w:rtl/>
        </w:rPr>
        <w:t>ی</w:t>
      </w:r>
      <w:r w:rsidRPr="00B12EB5">
        <w:rPr>
          <w:rFonts w:hint="cs"/>
          <w:rtl/>
        </w:rPr>
        <w:t>کن</w:t>
      </w:r>
      <w:r w:rsidR="00B9269E">
        <w:rPr>
          <w:rFonts w:hint="cs"/>
          <w:rtl/>
        </w:rPr>
        <w:t>ی</w:t>
      </w:r>
      <w:r w:rsidRPr="00B12EB5">
        <w:rPr>
          <w:rFonts w:hint="cs"/>
          <w:rtl/>
        </w:rPr>
        <w:t>، ول</w:t>
      </w:r>
      <w:r w:rsidR="00B9269E">
        <w:rPr>
          <w:rFonts w:hint="cs"/>
          <w:rtl/>
        </w:rPr>
        <w:t>ی</w:t>
      </w:r>
      <w:r w:rsidRPr="00B12EB5">
        <w:rPr>
          <w:rFonts w:hint="cs"/>
          <w:rtl/>
        </w:rPr>
        <w:t xml:space="preserve"> برخ</w:t>
      </w:r>
      <w:r w:rsidR="00B9269E">
        <w:rPr>
          <w:rFonts w:hint="cs"/>
          <w:rtl/>
        </w:rPr>
        <w:t>ی</w:t>
      </w:r>
      <w:r w:rsidRPr="00B12EB5">
        <w:rPr>
          <w:rFonts w:hint="cs"/>
          <w:rtl/>
        </w:rPr>
        <w:t>ز و به شهر برو، و در آنجا به تو گفته خواهد شد که چه با</w:t>
      </w:r>
      <w:r w:rsidR="00B9269E">
        <w:rPr>
          <w:rFonts w:hint="cs"/>
          <w:rtl/>
        </w:rPr>
        <w:t>ی</w:t>
      </w:r>
      <w:r w:rsidRPr="00B12EB5">
        <w:rPr>
          <w:rFonts w:hint="cs"/>
          <w:rtl/>
        </w:rPr>
        <w:t>د بکن</w:t>
      </w:r>
      <w:r w:rsidR="00B9269E">
        <w:rPr>
          <w:rFonts w:hint="cs"/>
          <w:rtl/>
        </w:rPr>
        <w:t>ی</w:t>
      </w:r>
      <w:r w:rsidRPr="00B12EB5">
        <w:rPr>
          <w:rFonts w:hint="cs"/>
          <w:rtl/>
        </w:rPr>
        <w:t>، در ا</w:t>
      </w:r>
      <w:r w:rsidR="00B9269E">
        <w:rPr>
          <w:rFonts w:hint="cs"/>
          <w:rtl/>
        </w:rPr>
        <w:t>ی</w:t>
      </w:r>
      <w:r w:rsidRPr="00B12EB5">
        <w:rPr>
          <w:rFonts w:hint="cs"/>
          <w:rtl/>
        </w:rPr>
        <w:t>ن هنگام همسفران شاؤول خاموش ماندند، ز</w:t>
      </w:r>
      <w:r w:rsidR="00B9269E">
        <w:rPr>
          <w:rFonts w:hint="cs"/>
          <w:rtl/>
        </w:rPr>
        <w:t>ی</w:t>
      </w:r>
      <w:r w:rsidRPr="00B12EB5">
        <w:rPr>
          <w:rFonts w:hint="cs"/>
          <w:rtl/>
        </w:rPr>
        <w:t xml:space="preserve">را اگر چه صدا را </w:t>
      </w:r>
      <w:r w:rsidR="00774C6F">
        <w:rPr>
          <w:rFonts w:hint="cs"/>
          <w:rtl/>
        </w:rPr>
        <w:t>م</w:t>
      </w:r>
      <w:r w:rsidR="00B9269E">
        <w:rPr>
          <w:rFonts w:hint="cs"/>
          <w:rtl/>
        </w:rPr>
        <w:t>ی</w:t>
      </w:r>
      <w:r w:rsidR="00774C6F">
        <w:rPr>
          <w:rFonts w:hint="cs"/>
          <w:rtl/>
        </w:rPr>
        <w:t>‌شن</w:t>
      </w:r>
      <w:r w:rsidR="00B9269E">
        <w:rPr>
          <w:rFonts w:hint="cs"/>
          <w:rtl/>
        </w:rPr>
        <w:t>ی</w:t>
      </w:r>
      <w:r w:rsidR="00774C6F">
        <w:rPr>
          <w:rFonts w:hint="cs"/>
          <w:rtl/>
        </w:rPr>
        <w:t>د</w:t>
      </w:r>
      <w:r w:rsidRPr="00B12EB5">
        <w:rPr>
          <w:rFonts w:hint="cs"/>
          <w:rtl/>
        </w:rPr>
        <w:t>ند ول</w:t>
      </w:r>
      <w:r w:rsidR="00B9269E">
        <w:rPr>
          <w:rFonts w:hint="cs"/>
          <w:rtl/>
        </w:rPr>
        <w:t>ی</w:t>
      </w:r>
      <w:r w:rsidRPr="00B12EB5">
        <w:rPr>
          <w:rFonts w:hint="cs"/>
          <w:rtl/>
        </w:rPr>
        <w:t xml:space="preserve"> کس</w:t>
      </w:r>
      <w:r w:rsidR="00B9269E">
        <w:rPr>
          <w:rFonts w:hint="cs"/>
          <w:rtl/>
        </w:rPr>
        <w:t>ی</w:t>
      </w:r>
      <w:r w:rsidRPr="00B12EB5">
        <w:rPr>
          <w:rFonts w:hint="cs"/>
          <w:rtl/>
        </w:rPr>
        <w:t xml:space="preserve"> را نم</w:t>
      </w:r>
      <w:r w:rsidR="00B9269E">
        <w:rPr>
          <w:rFonts w:hint="cs"/>
          <w:rtl/>
        </w:rPr>
        <w:t>ی</w:t>
      </w:r>
      <w:r w:rsidRPr="00B12EB5">
        <w:rPr>
          <w:rFonts w:hint="cs"/>
          <w:rtl/>
        </w:rPr>
        <w:t xml:space="preserve"> د</w:t>
      </w:r>
      <w:r w:rsidR="00B9269E">
        <w:rPr>
          <w:rFonts w:hint="cs"/>
          <w:rtl/>
        </w:rPr>
        <w:t>ی</w:t>
      </w:r>
      <w:r w:rsidRPr="00B12EB5">
        <w:rPr>
          <w:rFonts w:hint="cs"/>
          <w:rtl/>
        </w:rPr>
        <w:t>دند..!</w:t>
      </w:r>
    </w:p>
    <w:p w:rsidR="0079021F" w:rsidRPr="00B12EB5" w:rsidRDefault="0079021F" w:rsidP="00687DB3">
      <w:pPr>
        <w:pStyle w:val="a3"/>
        <w:rPr>
          <w:rtl/>
        </w:rPr>
      </w:pPr>
      <w:r w:rsidRPr="00B12EB5">
        <w:rPr>
          <w:rFonts w:hint="cs"/>
          <w:rtl/>
        </w:rPr>
        <w:t>شاؤول مدت</w:t>
      </w:r>
      <w:r w:rsidR="00B9269E">
        <w:rPr>
          <w:rFonts w:hint="cs"/>
          <w:rtl/>
        </w:rPr>
        <w:t>ی</w:t>
      </w:r>
      <w:r w:rsidRPr="00B12EB5">
        <w:rPr>
          <w:rFonts w:hint="cs"/>
          <w:rtl/>
        </w:rPr>
        <w:t xml:space="preserve"> در دمشق با ا</w:t>
      </w:r>
      <w:r w:rsidR="00B9269E">
        <w:rPr>
          <w:rFonts w:hint="cs"/>
          <w:rtl/>
        </w:rPr>
        <w:t>ی</w:t>
      </w:r>
      <w:r w:rsidRPr="00B12EB5">
        <w:rPr>
          <w:rFonts w:hint="cs"/>
          <w:rtl/>
        </w:rPr>
        <w:t>مانداران بسر برد، و طول</w:t>
      </w:r>
      <w:r w:rsidR="00B9269E">
        <w:rPr>
          <w:rFonts w:hint="cs"/>
          <w:rtl/>
        </w:rPr>
        <w:t>ی</w:t>
      </w:r>
      <w:r w:rsidRPr="00B12EB5">
        <w:rPr>
          <w:rFonts w:hint="cs"/>
          <w:rtl/>
        </w:rPr>
        <w:t xml:space="preserve"> نکش</w:t>
      </w:r>
      <w:r w:rsidR="00B9269E">
        <w:rPr>
          <w:rFonts w:hint="cs"/>
          <w:rtl/>
        </w:rPr>
        <w:t>ی</w:t>
      </w:r>
      <w:r w:rsidRPr="00B12EB5">
        <w:rPr>
          <w:rFonts w:hint="cs"/>
          <w:rtl/>
        </w:rPr>
        <w:t xml:space="preserve">د که در </w:t>
      </w:r>
      <w:r w:rsidR="00CD35E5">
        <w:rPr>
          <w:rFonts w:hint="cs"/>
          <w:rtl/>
        </w:rPr>
        <w:t>کن</w:t>
      </w:r>
      <w:r w:rsidR="00B9269E">
        <w:rPr>
          <w:rFonts w:hint="cs"/>
          <w:rtl/>
        </w:rPr>
        <w:t>ی</w:t>
      </w:r>
      <w:r w:rsidR="00CD35E5">
        <w:rPr>
          <w:rFonts w:hint="cs"/>
          <w:rtl/>
        </w:rPr>
        <w:t>سه‌ها</w:t>
      </w:r>
      <w:r w:rsidR="00B9269E">
        <w:rPr>
          <w:rFonts w:hint="cs"/>
          <w:rtl/>
        </w:rPr>
        <w:t>ی</w:t>
      </w:r>
      <w:r w:rsidRPr="00B12EB5">
        <w:rPr>
          <w:rFonts w:hint="cs"/>
          <w:rtl/>
        </w:rPr>
        <w:t xml:space="preserve"> دمشق به طور آشکار اعلام </w:t>
      </w:r>
      <w:r w:rsidR="00774C6F">
        <w:rPr>
          <w:rFonts w:hint="cs"/>
          <w:rtl/>
        </w:rPr>
        <w:t>م</w:t>
      </w:r>
      <w:r w:rsidR="00B9269E">
        <w:rPr>
          <w:rFonts w:hint="cs"/>
          <w:rtl/>
        </w:rPr>
        <w:t>ی</w:t>
      </w:r>
      <w:r w:rsidR="00774C6F">
        <w:rPr>
          <w:rFonts w:hint="cs"/>
          <w:rtl/>
        </w:rPr>
        <w:t>‌کرد</w:t>
      </w:r>
      <w:r w:rsidRPr="00B12EB5">
        <w:rPr>
          <w:rFonts w:hint="cs"/>
          <w:rtl/>
        </w:rPr>
        <w:t xml:space="preserve"> که ع</w:t>
      </w:r>
      <w:r w:rsidR="00B9269E">
        <w:rPr>
          <w:rFonts w:hint="cs"/>
          <w:rtl/>
        </w:rPr>
        <w:t>ی</w:t>
      </w:r>
      <w:r w:rsidRPr="00B12EB5">
        <w:rPr>
          <w:rFonts w:hint="cs"/>
          <w:rtl/>
        </w:rPr>
        <w:t>س</w:t>
      </w:r>
      <w:r w:rsidR="00B9269E">
        <w:rPr>
          <w:rFonts w:hint="cs"/>
          <w:rtl/>
        </w:rPr>
        <w:t>ی</w:t>
      </w:r>
      <w:r w:rsidRPr="00B12EB5">
        <w:rPr>
          <w:rFonts w:hint="cs"/>
          <w:rtl/>
        </w:rPr>
        <w:t xml:space="preserve"> پسر خدا است</w:t>
      </w:r>
      <w:r w:rsidRPr="00B12EB5">
        <w:rPr>
          <w:rFonts w:ascii="Traditional Arabic" w:hAnsi="Traditional Arabic" w:cs="Traditional Arabic"/>
          <w:rtl/>
        </w:rPr>
        <w:t>»</w:t>
      </w:r>
      <w:r w:rsidRPr="00CD35E5">
        <w:rPr>
          <w:rFonts w:hint="cs"/>
          <w:vertAlign w:val="superscript"/>
          <w:rtl/>
        </w:rPr>
        <w:t>(</w:t>
      </w:r>
      <w:r w:rsidRPr="00CD35E5">
        <w:rPr>
          <w:rStyle w:val="FootnoteReference"/>
          <w:rtl/>
        </w:rPr>
        <w:footnoteReference w:id="6"/>
      </w:r>
      <w:r w:rsidRPr="00CD35E5">
        <w:rPr>
          <w:rFonts w:hint="cs"/>
          <w:vertAlign w:val="superscript"/>
          <w:rtl/>
        </w:rPr>
        <w:t>)</w:t>
      </w:r>
      <w:r w:rsidRPr="00B12EB5">
        <w:rPr>
          <w:rFonts w:hint="cs"/>
          <w:rtl/>
        </w:rPr>
        <w:t>.</w:t>
      </w:r>
    </w:p>
    <w:p w:rsidR="0079021F" w:rsidRPr="00B12EB5" w:rsidRDefault="0079021F" w:rsidP="00687DB3">
      <w:pPr>
        <w:pStyle w:val="a3"/>
        <w:rPr>
          <w:rtl/>
        </w:rPr>
      </w:pPr>
      <w:r w:rsidRPr="00B12EB5">
        <w:rPr>
          <w:rFonts w:hint="cs"/>
          <w:rtl/>
        </w:rPr>
        <w:lastRenderedPageBreak/>
        <w:t>ا</w:t>
      </w:r>
      <w:r w:rsidR="00B9269E">
        <w:rPr>
          <w:rFonts w:hint="cs"/>
          <w:rtl/>
        </w:rPr>
        <w:t>ی</w:t>
      </w:r>
      <w:r w:rsidRPr="00B12EB5">
        <w:rPr>
          <w:rFonts w:hint="cs"/>
          <w:rtl/>
        </w:rPr>
        <w:t>ن چن</w:t>
      </w:r>
      <w:r w:rsidR="00B9269E">
        <w:rPr>
          <w:rFonts w:hint="cs"/>
          <w:rtl/>
        </w:rPr>
        <w:t>ی</w:t>
      </w:r>
      <w:r w:rsidRPr="00B12EB5">
        <w:rPr>
          <w:rFonts w:hint="cs"/>
          <w:rtl/>
        </w:rPr>
        <w:t>ن شاؤول دخول خود را در مس</w:t>
      </w:r>
      <w:r w:rsidR="00B9269E">
        <w:rPr>
          <w:rFonts w:hint="cs"/>
          <w:rtl/>
        </w:rPr>
        <w:t>ی</w:t>
      </w:r>
      <w:r w:rsidRPr="00B12EB5">
        <w:rPr>
          <w:rFonts w:hint="cs"/>
          <w:rtl/>
        </w:rPr>
        <w:t>ح</w:t>
      </w:r>
      <w:r w:rsidR="00B9269E">
        <w:rPr>
          <w:rFonts w:hint="cs"/>
          <w:rtl/>
        </w:rPr>
        <w:t>ی</w:t>
      </w:r>
      <w:r w:rsidRPr="00B12EB5">
        <w:rPr>
          <w:rFonts w:hint="cs"/>
          <w:rtl/>
        </w:rPr>
        <w:t xml:space="preserve">ت اعلان </w:t>
      </w:r>
      <w:r w:rsidR="00B35F33">
        <w:rPr>
          <w:rFonts w:hint="cs"/>
          <w:rtl/>
        </w:rPr>
        <w:t>م</w:t>
      </w:r>
      <w:r w:rsidR="00B9269E">
        <w:rPr>
          <w:rFonts w:hint="cs"/>
          <w:rtl/>
        </w:rPr>
        <w:t>ی</w:t>
      </w:r>
      <w:r w:rsidR="00B35F33">
        <w:rPr>
          <w:rFonts w:hint="cs"/>
          <w:rtl/>
        </w:rPr>
        <w:t>‌دا</w:t>
      </w:r>
      <w:r w:rsidR="00B12EB5" w:rsidRPr="00B12EB5">
        <w:rPr>
          <w:rFonts w:hint="cs"/>
          <w:rtl/>
        </w:rPr>
        <w:t>رد</w:t>
      </w:r>
      <w:r w:rsidRPr="00B12EB5">
        <w:rPr>
          <w:rFonts w:hint="cs"/>
          <w:rtl/>
        </w:rPr>
        <w:t xml:space="preserve">، اما با </w:t>
      </w:r>
      <w:r w:rsidR="00774C6F">
        <w:rPr>
          <w:rFonts w:hint="cs"/>
          <w:rtl/>
        </w:rPr>
        <w:t>فلسفه‌ای</w:t>
      </w:r>
      <w:r w:rsidRPr="00B12EB5">
        <w:rPr>
          <w:rFonts w:hint="cs"/>
          <w:rtl/>
        </w:rPr>
        <w:t xml:space="preserve"> جد</w:t>
      </w:r>
      <w:r w:rsidR="00B9269E">
        <w:rPr>
          <w:rFonts w:hint="cs"/>
          <w:rtl/>
        </w:rPr>
        <w:t>ی</w:t>
      </w:r>
      <w:r w:rsidRPr="00B12EB5">
        <w:rPr>
          <w:rFonts w:hint="cs"/>
          <w:rtl/>
        </w:rPr>
        <w:t>د، و نظر</w:t>
      </w:r>
      <w:r w:rsidR="00B9269E">
        <w:rPr>
          <w:rFonts w:hint="cs"/>
          <w:rtl/>
        </w:rPr>
        <w:t>ی</w:t>
      </w:r>
      <w:r w:rsidRPr="00B12EB5">
        <w:rPr>
          <w:rFonts w:hint="cs"/>
          <w:rtl/>
        </w:rPr>
        <w:t>ات جد</w:t>
      </w:r>
      <w:r w:rsidR="00B9269E">
        <w:rPr>
          <w:rFonts w:hint="cs"/>
          <w:rtl/>
        </w:rPr>
        <w:t>ی</w:t>
      </w:r>
      <w:r w:rsidRPr="00B12EB5">
        <w:rPr>
          <w:rFonts w:hint="cs"/>
          <w:rtl/>
        </w:rPr>
        <w:t>د که سر آغاز انحراف در مس</w:t>
      </w:r>
      <w:r w:rsidR="00B9269E">
        <w:rPr>
          <w:rFonts w:hint="cs"/>
          <w:rtl/>
        </w:rPr>
        <w:t>ی</w:t>
      </w:r>
      <w:r w:rsidRPr="00B12EB5">
        <w:rPr>
          <w:rFonts w:hint="cs"/>
          <w:rtl/>
        </w:rPr>
        <w:t>ح</w:t>
      </w:r>
      <w:r w:rsidR="00B9269E">
        <w:rPr>
          <w:rFonts w:hint="cs"/>
          <w:rtl/>
        </w:rPr>
        <w:t>ی</w:t>
      </w:r>
      <w:r w:rsidRPr="00B12EB5">
        <w:rPr>
          <w:rFonts w:hint="cs"/>
          <w:rtl/>
        </w:rPr>
        <w:t>ت اص</w:t>
      </w:r>
      <w:r w:rsidR="00B9269E">
        <w:rPr>
          <w:rFonts w:hint="cs"/>
          <w:rtl/>
        </w:rPr>
        <w:t>ی</w:t>
      </w:r>
      <w:r w:rsidRPr="00B12EB5">
        <w:rPr>
          <w:rFonts w:hint="cs"/>
          <w:rtl/>
        </w:rPr>
        <w:t xml:space="preserve">ل </w:t>
      </w:r>
      <w:r w:rsidR="00774C6F">
        <w:rPr>
          <w:rFonts w:hint="cs"/>
          <w:rtl/>
        </w:rPr>
        <w:t>م</w:t>
      </w:r>
      <w:r w:rsidR="00B9269E">
        <w:rPr>
          <w:rFonts w:hint="cs"/>
          <w:rtl/>
        </w:rPr>
        <w:t>ی</w:t>
      </w:r>
      <w:r w:rsidR="00774C6F">
        <w:rPr>
          <w:rFonts w:hint="cs"/>
          <w:rtl/>
        </w:rPr>
        <w:t>‌باش</w:t>
      </w:r>
      <w:r w:rsidRPr="00B12EB5">
        <w:rPr>
          <w:rFonts w:hint="cs"/>
          <w:rtl/>
        </w:rPr>
        <w:t>د.</w:t>
      </w:r>
    </w:p>
    <w:p w:rsidR="0079021F" w:rsidRPr="00B12EB5" w:rsidRDefault="0079021F" w:rsidP="00687DB3">
      <w:pPr>
        <w:pStyle w:val="a3"/>
        <w:rPr>
          <w:rtl/>
        </w:rPr>
      </w:pPr>
      <w:r w:rsidRPr="00B12EB5">
        <w:rPr>
          <w:rFonts w:hint="cs"/>
          <w:rtl/>
        </w:rPr>
        <w:t>و مقولۀ عرب</w:t>
      </w:r>
      <w:r w:rsidR="00B9269E">
        <w:rPr>
          <w:rFonts w:hint="cs"/>
          <w:rtl/>
        </w:rPr>
        <w:t>ی</w:t>
      </w:r>
      <w:r w:rsidRPr="00B12EB5">
        <w:rPr>
          <w:rFonts w:hint="cs"/>
          <w:rtl/>
        </w:rPr>
        <w:t xml:space="preserve"> </w:t>
      </w:r>
      <w:r w:rsidRPr="00687DB3">
        <w:rPr>
          <w:rFonts w:hint="cs"/>
          <w:rtl/>
        </w:rPr>
        <w:t xml:space="preserve">است که </w:t>
      </w:r>
      <w:r w:rsidRPr="00687DB3">
        <w:rPr>
          <w:rStyle w:val="Char4"/>
          <w:rtl/>
        </w:rPr>
        <w:t>«الحق أبلج والباطل لجلج»</w:t>
      </w:r>
      <w:r w:rsidRPr="00687DB3">
        <w:rPr>
          <w:rFonts w:hint="cs"/>
          <w:rtl/>
        </w:rPr>
        <w:t xml:space="preserve"> </w:t>
      </w:r>
      <w:r w:rsidR="00B9269E">
        <w:rPr>
          <w:rFonts w:hint="cs"/>
          <w:rtl/>
        </w:rPr>
        <w:t>ی</w:t>
      </w:r>
      <w:r w:rsidRPr="00687DB3">
        <w:rPr>
          <w:rFonts w:hint="cs"/>
          <w:rtl/>
        </w:rPr>
        <w:t>عن</w:t>
      </w:r>
      <w:r w:rsidR="00B9269E">
        <w:rPr>
          <w:rFonts w:hint="cs"/>
          <w:rtl/>
        </w:rPr>
        <w:t>ی</w:t>
      </w:r>
      <w:r w:rsidRPr="00687DB3">
        <w:rPr>
          <w:rFonts w:hint="cs"/>
          <w:rtl/>
        </w:rPr>
        <w:t xml:space="preserve"> حق روشن و</w:t>
      </w:r>
      <w:r w:rsidRPr="00B12EB5">
        <w:rPr>
          <w:rFonts w:hint="cs"/>
          <w:rtl/>
        </w:rPr>
        <w:t xml:space="preserve"> واضح و باطل همواره در تردد است. م</w:t>
      </w:r>
      <w:r w:rsidR="00B9269E">
        <w:rPr>
          <w:rFonts w:hint="cs"/>
          <w:rtl/>
        </w:rPr>
        <w:t>ی</w:t>
      </w:r>
      <w:r w:rsidRPr="00B12EB5">
        <w:rPr>
          <w:rFonts w:hint="cs"/>
          <w:rtl/>
        </w:rPr>
        <w:t xml:space="preserve"> ب</w:t>
      </w:r>
      <w:r w:rsidR="00B9269E">
        <w:rPr>
          <w:rFonts w:hint="cs"/>
          <w:rtl/>
        </w:rPr>
        <w:t>ی</w:t>
      </w:r>
      <w:r w:rsidRPr="00B12EB5">
        <w:rPr>
          <w:rFonts w:hint="cs"/>
          <w:rtl/>
        </w:rPr>
        <w:t>ن</w:t>
      </w:r>
      <w:r w:rsidR="00B9269E">
        <w:rPr>
          <w:rFonts w:hint="cs"/>
          <w:rtl/>
        </w:rPr>
        <w:t>ی</w:t>
      </w:r>
      <w:r w:rsidRPr="00B12EB5">
        <w:rPr>
          <w:rFonts w:hint="cs"/>
          <w:rtl/>
        </w:rPr>
        <w:t>م که تناقض م</w:t>
      </w:r>
      <w:r w:rsidR="00B9269E">
        <w:rPr>
          <w:rFonts w:hint="cs"/>
          <w:rtl/>
        </w:rPr>
        <w:t>ی</w:t>
      </w:r>
      <w:r w:rsidRPr="00B12EB5">
        <w:rPr>
          <w:rFonts w:hint="cs"/>
          <w:rtl/>
        </w:rPr>
        <w:t>ان روا</w:t>
      </w:r>
      <w:r w:rsidR="00B9269E">
        <w:rPr>
          <w:rFonts w:hint="cs"/>
          <w:rtl/>
        </w:rPr>
        <w:t>ی</w:t>
      </w:r>
      <w:r w:rsidRPr="00B12EB5">
        <w:rPr>
          <w:rFonts w:hint="cs"/>
          <w:rtl/>
        </w:rPr>
        <w:t>ات در چگونگ</w:t>
      </w:r>
      <w:r w:rsidR="00B9269E">
        <w:rPr>
          <w:rFonts w:hint="cs"/>
          <w:rtl/>
        </w:rPr>
        <w:t>ی</w:t>
      </w:r>
      <w:r w:rsidRPr="00B12EB5">
        <w:rPr>
          <w:rFonts w:hint="cs"/>
          <w:rtl/>
        </w:rPr>
        <w:t xml:space="preserve"> دخول شاؤول در مس</w:t>
      </w:r>
      <w:r w:rsidR="00B9269E">
        <w:rPr>
          <w:rFonts w:hint="cs"/>
          <w:rtl/>
        </w:rPr>
        <w:t>ی</w:t>
      </w:r>
      <w:r w:rsidRPr="00B12EB5">
        <w:rPr>
          <w:rFonts w:hint="cs"/>
          <w:rtl/>
        </w:rPr>
        <w:t>ح</w:t>
      </w:r>
      <w:r w:rsidR="00B9269E">
        <w:rPr>
          <w:rFonts w:hint="cs"/>
          <w:rtl/>
        </w:rPr>
        <w:t>ی</w:t>
      </w:r>
      <w:r w:rsidRPr="00B12EB5">
        <w:rPr>
          <w:rFonts w:hint="cs"/>
          <w:rtl/>
        </w:rPr>
        <w:t>ت آشکار و هو</w:t>
      </w:r>
      <w:r w:rsidR="00B9269E">
        <w:rPr>
          <w:rFonts w:hint="cs"/>
          <w:rtl/>
        </w:rPr>
        <w:t>ی</w:t>
      </w:r>
      <w:r w:rsidRPr="00B12EB5">
        <w:rPr>
          <w:rFonts w:hint="cs"/>
          <w:rtl/>
        </w:rPr>
        <w:t xml:space="preserve">دا </w:t>
      </w:r>
      <w:r w:rsidR="00B12EB5">
        <w:rPr>
          <w:rFonts w:hint="cs"/>
          <w:rtl/>
        </w:rPr>
        <w:t>م</w:t>
      </w:r>
      <w:r w:rsidR="00B9269E">
        <w:rPr>
          <w:rFonts w:hint="cs"/>
          <w:rtl/>
        </w:rPr>
        <w:t>ی</w:t>
      </w:r>
      <w:r w:rsidR="00B12EB5">
        <w:rPr>
          <w:rFonts w:hint="cs"/>
          <w:rtl/>
        </w:rPr>
        <w:t>‌گرد</w:t>
      </w:r>
      <w:r w:rsidRPr="00B12EB5">
        <w:rPr>
          <w:rFonts w:hint="cs"/>
          <w:rtl/>
        </w:rPr>
        <w:t>. ز</w:t>
      </w:r>
      <w:r w:rsidR="00B9269E">
        <w:rPr>
          <w:rFonts w:hint="cs"/>
          <w:rtl/>
        </w:rPr>
        <w:t>ی</w:t>
      </w:r>
      <w:r w:rsidRPr="00B12EB5">
        <w:rPr>
          <w:rFonts w:hint="cs"/>
          <w:rtl/>
        </w:rPr>
        <w:t>را باطل هرچند قو</w:t>
      </w:r>
      <w:r w:rsidR="00B9269E">
        <w:rPr>
          <w:rFonts w:hint="cs"/>
          <w:rtl/>
        </w:rPr>
        <w:t>ی</w:t>
      </w:r>
      <w:r w:rsidRPr="00B12EB5">
        <w:rPr>
          <w:rFonts w:hint="cs"/>
          <w:rtl/>
        </w:rPr>
        <w:t xml:space="preserve"> و استوار باشد، اما بسان شجرۀ خب</w:t>
      </w:r>
      <w:r w:rsidR="00B9269E">
        <w:rPr>
          <w:rFonts w:hint="cs"/>
          <w:rtl/>
        </w:rPr>
        <w:t>ی</w:t>
      </w:r>
      <w:r w:rsidRPr="00B12EB5">
        <w:rPr>
          <w:rFonts w:hint="cs"/>
          <w:rtl/>
        </w:rPr>
        <w:t>ثه است که اندکتر</w:t>
      </w:r>
      <w:r w:rsidR="00B9269E">
        <w:rPr>
          <w:rFonts w:hint="cs"/>
          <w:rtl/>
        </w:rPr>
        <w:t>ی</w:t>
      </w:r>
      <w:r w:rsidRPr="00B12EB5">
        <w:rPr>
          <w:rFonts w:hint="cs"/>
          <w:rtl/>
        </w:rPr>
        <w:t>ن باد</w:t>
      </w:r>
      <w:r w:rsidR="00B9269E">
        <w:rPr>
          <w:rFonts w:hint="cs"/>
          <w:rtl/>
        </w:rPr>
        <w:t>ی</w:t>
      </w:r>
      <w:r w:rsidRPr="00B12EB5">
        <w:rPr>
          <w:rFonts w:hint="cs"/>
          <w:rtl/>
        </w:rPr>
        <w:t xml:space="preserve"> او را زم</w:t>
      </w:r>
      <w:r w:rsidR="00B9269E">
        <w:rPr>
          <w:rFonts w:hint="cs"/>
          <w:rtl/>
        </w:rPr>
        <w:t>ی</w:t>
      </w:r>
      <w:r w:rsidRPr="00B12EB5">
        <w:rPr>
          <w:rFonts w:hint="cs"/>
          <w:rtl/>
        </w:rPr>
        <w:t xml:space="preserve">ن بوس </w:t>
      </w:r>
      <w:r w:rsidR="00B35F33">
        <w:rPr>
          <w:rFonts w:hint="cs"/>
          <w:rtl/>
        </w:rPr>
        <w:t>م</w:t>
      </w:r>
      <w:r w:rsidR="00B9269E">
        <w:rPr>
          <w:rFonts w:hint="cs"/>
          <w:rtl/>
        </w:rPr>
        <w:t>ی</w:t>
      </w:r>
      <w:r w:rsidR="00B35F33">
        <w:rPr>
          <w:rFonts w:hint="cs"/>
          <w:rtl/>
        </w:rPr>
        <w:t>‌سا</w:t>
      </w:r>
      <w:r w:rsidRPr="00B12EB5">
        <w:rPr>
          <w:rFonts w:hint="cs"/>
          <w:rtl/>
        </w:rPr>
        <w:t>زد. ز</w:t>
      </w:r>
      <w:r w:rsidR="00B9269E">
        <w:rPr>
          <w:rFonts w:hint="cs"/>
          <w:rtl/>
        </w:rPr>
        <w:t>ی</w:t>
      </w:r>
      <w:r w:rsidRPr="00B12EB5">
        <w:rPr>
          <w:rFonts w:hint="cs"/>
          <w:rtl/>
        </w:rPr>
        <w:t>را داستان دخول شاؤول در مس</w:t>
      </w:r>
      <w:r w:rsidR="00B9269E">
        <w:rPr>
          <w:rFonts w:hint="cs"/>
          <w:rtl/>
        </w:rPr>
        <w:t>ی</w:t>
      </w:r>
      <w:r w:rsidRPr="00B12EB5">
        <w:rPr>
          <w:rFonts w:hint="cs"/>
          <w:rtl/>
        </w:rPr>
        <w:t>ح</w:t>
      </w:r>
      <w:r w:rsidR="00B9269E">
        <w:rPr>
          <w:rFonts w:hint="cs"/>
          <w:rtl/>
        </w:rPr>
        <w:t>ی</w:t>
      </w:r>
      <w:r w:rsidRPr="00B12EB5">
        <w:rPr>
          <w:rFonts w:hint="cs"/>
          <w:rtl/>
        </w:rPr>
        <w:t>ت و شرح ا</w:t>
      </w:r>
      <w:r w:rsidR="00B9269E">
        <w:rPr>
          <w:rFonts w:hint="cs"/>
          <w:rtl/>
        </w:rPr>
        <w:t>ی</w:t>
      </w:r>
      <w:r w:rsidRPr="00B12EB5">
        <w:rPr>
          <w:rFonts w:hint="cs"/>
          <w:rtl/>
        </w:rPr>
        <w:t>ن قصه را در هم</w:t>
      </w:r>
      <w:r w:rsidR="00B9269E">
        <w:rPr>
          <w:rFonts w:hint="cs"/>
          <w:rtl/>
        </w:rPr>
        <w:t>ی</w:t>
      </w:r>
      <w:r w:rsidRPr="00B12EB5">
        <w:rPr>
          <w:rFonts w:hint="cs"/>
          <w:rtl/>
        </w:rPr>
        <w:t>ن کتاب در جا</w:t>
      </w:r>
      <w:r w:rsidR="00B9269E">
        <w:rPr>
          <w:rFonts w:hint="cs"/>
          <w:rtl/>
        </w:rPr>
        <w:t>ی</w:t>
      </w:r>
      <w:r w:rsidRPr="00B12EB5">
        <w:rPr>
          <w:rFonts w:hint="cs"/>
          <w:rtl/>
        </w:rPr>
        <w:t xml:space="preserve"> د</w:t>
      </w:r>
      <w:r w:rsidR="00B9269E">
        <w:rPr>
          <w:rFonts w:hint="cs"/>
          <w:rtl/>
        </w:rPr>
        <w:t>ی</w:t>
      </w:r>
      <w:r w:rsidRPr="00B12EB5">
        <w:rPr>
          <w:rFonts w:hint="cs"/>
          <w:rtl/>
        </w:rPr>
        <w:t>گر</w:t>
      </w:r>
      <w:r w:rsidR="00B9269E">
        <w:rPr>
          <w:rFonts w:hint="cs"/>
          <w:rtl/>
        </w:rPr>
        <w:t>ی</w:t>
      </w:r>
      <w:r w:rsidRPr="00B12EB5">
        <w:rPr>
          <w:rFonts w:hint="cs"/>
          <w:rtl/>
        </w:rPr>
        <w:t xml:space="preserve"> چن</w:t>
      </w:r>
      <w:r w:rsidR="00B9269E">
        <w:rPr>
          <w:rFonts w:hint="cs"/>
          <w:rtl/>
        </w:rPr>
        <w:t>ی</w:t>
      </w:r>
      <w:r w:rsidRPr="00B12EB5">
        <w:rPr>
          <w:rFonts w:hint="cs"/>
          <w:rtl/>
        </w:rPr>
        <w:t xml:space="preserve">ن </w:t>
      </w:r>
      <w:r w:rsidR="00B35F33">
        <w:rPr>
          <w:rFonts w:hint="cs"/>
          <w:rtl/>
        </w:rPr>
        <w:t>م</w:t>
      </w:r>
      <w:r w:rsidR="00B9269E">
        <w:rPr>
          <w:rFonts w:hint="cs"/>
          <w:rtl/>
        </w:rPr>
        <w:t>ی</w:t>
      </w:r>
      <w:r w:rsidR="00B35F33">
        <w:rPr>
          <w:rFonts w:hint="cs"/>
          <w:rtl/>
        </w:rPr>
        <w:t>‌</w:t>
      </w:r>
      <w:r w:rsidR="00B9269E">
        <w:rPr>
          <w:rFonts w:hint="cs"/>
          <w:rtl/>
        </w:rPr>
        <w:t>ی</w:t>
      </w:r>
      <w:r w:rsidR="00B35F33">
        <w:rPr>
          <w:rFonts w:hint="cs"/>
          <w:rtl/>
        </w:rPr>
        <w:t>ا</w:t>
      </w:r>
      <w:r w:rsidRPr="00B12EB5">
        <w:rPr>
          <w:rFonts w:hint="cs"/>
          <w:rtl/>
        </w:rPr>
        <w:t>ب</w:t>
      </w:r>
      <w:r w:rsidR="00B9269E">
        <w:rPr>
          <w:rFonts w:hint="cs"/>
          <w:rtl/>
        </w:rPr>
        <w:t>ی</w:t>
      </w:r>
      <w:r w:rsidRPr="00B12EB5">
        <w:rPr>
          <w:rFonts w:hint="cs"/>
          <w:rtl/>
        </w:rPr>
        <w:t xml:space="preserve">م: </w:t>
      </w:r>
    </w:p>
    <w:p w:rsidR="0079021F" w:rsidRPr="00B12EB5" w:rsidRDefault="0079021F" w:rsidP="00687DB3">
      <w:pPr>
        <w:pStyle w:val="a3"/>
        <w:rPr>
          <w:rtl/>
        </w:rPr>
      </w:pPr>
      <w:r w:rsidRPr="00B12EB5">
        <w:rPr>
          <w:rFonts w:ascii="Traditional Arabic" w:hAnsi="Traditional Arabic" w:cs="Traditional Arabic"/>
          <w:rtl/>
        </w:rPr>
        <w:t>«</w:t>
      </w:r>
      <w:r w:rsidRPr="00B12EB5">
        <w:rPr>
          <w:rFonts w:hint="cs"/>
          <w:rtl/>
        </w:rPr>
        <w:t>... وقت</w:t>
      </w:r>
      <w:r w:rsidR="00B9269E">
        <w:rPr>
          <w:rFonts w:hint="cs"/>
          <w:rtl/>
        </w:rPr>
        <w:t>ی</w:t>
      </w:r>
      <w:r w:rsidRPr="00B12EB5">
        <w:rPr>
          <w:rFonts w:hint="cs"/>
          <w:rtl/>
        </w:rPr>
        <w:t xml:space="preserve"> که پرس</w:t>
      </w:r>
      <w:r w:rsidR="00B9269E">
        <w:rPr>
          <w:rFonts w:hint="cs"/>
          <w:rtl/>
        </w:rPr>
        <w:t>ی</w:t>
      </w:r>
      <w:r w:rsidRPr="00B12EB5">
        <w:rPr>
          <w:rFonts w:hint="cs"/>
          <w:rtl/>
        </w:rPr>
        <w:t>دم: ا</w:t>
      </w:r>
      <w:r w:rsidR="00B9269E">
        <w:rPr>
          <w:rFonts w:hint="cs"/>
          <w:rtl/>
        </w:rPr>
        <w:t>ی</w:t>
      </w:r>
      <w:r w:rsidRPr="00B12EB5">
        <w:rPr>
          <w:rFonts w:hint="cs"/>
          <w:rtl/>
        </w:rPr>
        <w:t xml:space="preserve"> خداوند تو ک</w:t>
      </w:r>
      <w:r w:rsidR="00B9269E">
        <w:rPr>
          <w:rFonts w:hint="cs"/>
          <w:rtl/>
        </w:rPr>
        <w:t>ی</w:t>
      </w:r>
      <w:r w:rsidRPr="00B12EB5">
        <w:rPr>
          <w:rFonts w:hint="cs"/>
          <w:rtl/>
        </w:rPr>
        <w:t>ست</w:t>
      </w:r>
      <w:r w:rsidR="00B9269E">
        <w:rPr>
          <w:rFonts w:hint="cs"/>
          <w:rtl/>
        </w:rPr>
        <w:t>ی</w:t>
      </w:r>
      <w:r w:rsidRPr="00B12EB5">
        <w:rPr>
          <w:rFonts w:hint="cs"/>
          <w:rtl/>
        </w:rPr>
        <w:t>؟ جواب داد:  من ع</w:t>
      </w:r>
      <w:r w:rsidR="00B9269E">
        <w:rPr>
          <w:rFonts w:hint="cs"/>
          <w:rtl/>
        </w:rPr>
        <w:t>ی</w:t>
      </w:r>
      <w:r w:rsidRPr="00B12EB5">
        <w:rPr>
          <w:rFonts w:hint="cs"/>
          <w:rtl/>
        </w:rPr>
        <w:t>س</w:t>
      </w:r>
      <w:r w:rsidR="00B9269E">
        <w:rPr>
          <w:rFonts w:hint="cs"/>
          <w:rtl/>
        </w:rPr>
        <w:t>ی</w:t>
      </w:r>
      <w:r w:rsidRPr="00B12EB5">
        <w:rPr>
          <w:rFonts w:hint="cs"/>
          <w:rtl/>
        </w:rPr>
        <w:t xml:space="preserve"> ناصر</w:t>
      </w:r>
      <w:r w:rsidR="00B9269E">
        <w:rPr>
          <w:rFonts w:hint="cs"/>
          <w:rtl/>
        </w:rPr>
        <w:t>ی</w:t>
      </w:r>
      <w:r w:rsidRPr="00B12EB5">
        <w:rPr>
          <w:rFonts w:hint="cs"/>
          <w:rtl/>
        </w:rPr>
        <w:t xml:space="preserve"> هستم که از تو جفا م</w:t>
      </w:r>
      <w:r w:rsidR="00B9269E">
        <w:rPr>
          <w:rFonts w:hint="cs"/>
          <w:rtl/>
        </w:rPr>
        <w:t>ی</w:t>
      </w:r>
      <w:r w:rsidRPr="00B12EB5">
        <w:rPr>
          <w:rFonts w:hint="cs"/>
          <w:rtl/>
        </w:rPr>
        <w:t xml:space="preserve"> ب</w:t>
      </w:r>
      <w:r w:rsidR="00B9269E">
        <w:rPr>
          <w:rFonts w:hint="cs"/>
          <w:rtl/>
        </w:rPr>
        <w:t>ی</w:t>
      </w:r>
      <w:r w:rsidRPr="00B12EB5">
        <w:rPr>
          <w:rFonts w:hint="cs"/>
          <w:rtl/>
        </w:rPr>
        <w:t>نم. همراهان من نور را د</w:t>
      </w:r>
      <w:r w:rsidR="00B9269E">
        <w:rPr>
          <w:rFonts w:hint="cs"/>
          <w:rtl/>
        </w:rPr>
        <w:t>ی</w:t>
      </w:r>
      <w:r w:rsidRPr="00B12EB5">
        <w:rPr>
          <w:rFonts w:hint="cs"/>
          <w:rtl/>
        </w:rPr>
        <w:t>دند، اما صدا</w:t>
      </w:r>
      <w:r w:rsidR="00B9269E">
        <w:rPr>
          <w:rFonts w:hint="cs"/>
          <w:rtl/>
        </w:rPr>
        <w:t>ی</w:t>
      </w:r>
      <w:r w:rsidRPr="00B12EB5">
        <w:rPr>
          <w:rFonts w:hint="cs"/>
          <w:rtl/>
        </w:rPr>
        <w:t xml:space="preserve"> کس</w:t>
      </w:r>
      <w:r w:rsidR="00B9269E">
        <w:rPr>
          <w:rFonts w:hint="cs"/>
          <w:rtl/>
        </w:rPr>
        <w:t>ی</w:t>
      </w:r>
      <w:r w:rsidRPr="00B12EB5">
        <w:rPr>
          <w:rFonts w:hint="cs"/>
          <w:rtl/>
        </w:rPr>
        <w:t xml:space="preserve"> را که با من صحبت </w:t>
      </w:r>
      <w:r w:rsidR="00774C6F">
        <w:rPr>
          <w:rFonts w:hint="cs"/>
          <w:rtl/>
        </w:rPr>
        <w:t>م</w:t>
      </w:r>
      <w:r w:rsidR="00B9269E">
        <w:rPr>
          <w:rFonts w:hint="cs"/>
          <w:rtl/>
        </w:rPr>
        <w:t>ی</w:t>
      </w:r>
      <w:r w:rsidR="00774C6F">
        <w:rPr>
          <w:rFonts w:hint="cs"/>
          <w:rtl/>
        </w:rPr>
        <w:t>‌کرد</w:t>
      </w:r>
      <w:r w:rsidRPr="00B12EB5">
        <w:rPr>
          <w:rFonts w:hint="cs"/>
          <w:rtl/>
        </w:rPr>
        <w:t xml:space="preserve"> ن</w:t>
      </w:r>
      <w:r w:rsidR="00774C6F">
        <w:rPr>
          <w:rFonts w:hint="cs"/>
          <w:rtl/>
        </w:rPr>
        <w:t>م</w:t>
      </w:r>
      <w:r w:rsidR="00B9269E">
        <w:rPr>
          <w:rFonts w:hint="cs"/>
          <w:rtl/>
        </w:rPr>
        <w:t>ی</w:t>
      </w:r>
      <w:r w:rsidR="00774C6F">
        <w:rPr>
          <w:rFonts w:hint="cs"/>
          <w:rtl/>
        </w:rPr>
        <w:t>‌شن</w:t>
      </w:r>
      <w:r w:rsidR="00B9269E">
        <w:rPr>
          <w:rFonts w:hint="cs"/>
          <w:rtl/>
        </w:rPr>
        <w:t>ی</w:t>
      </w:r>
      <w:r w:rsidR="00774C6F">
        <w:rPr>
          <w:rFonts w:hint="cs"/>
          <w:rtl/>
        </w:rPr>
        <w:t>د</w:t>
      </w:r>
      <w:r w:rsidRPr="00B12EB5">
        <w:rPr>
          <w:rFonts w:hint="cs"/>
          <w:rtl/>
        </w:rPr>
        <w:t>ند</w:t>
      </w:r>
      <w:r w:rsidRPr="00B12EB5">
        <w:rPr>
          <w:rFonts w:ascii="Traditional Arabic" w:hAnsi="Traditional Arabic" w:cs="Traditional Arabic"/>
          <w:rtl/>
        </w:rPr>
        <w:t>»</w:t>
      </w:r>
      <w:r w:rsidRPr="00774C6F">
        <w:rPr>
          <w:rFonts w:hint="cs"/>
          <w:vertAlign w:val="superscript"/>
          <w:rtl/>
        </w:rPr>
        <w:t>(</w:t>
      </w:r>
      <w:r w:rsidRPr="00774C6F">
        <w:rPr>
          <w:rStyle w:val="FootnoteReference"/>
          <w:rtl/>
        </w:rPr>
        <w:footnoteReference w:id="7"/>
      </w:r>
      <w:r w:rsidRPr="00774C6F">
        <w:rPr>
          <w:rFonts w:hint="cs"/>
          <w:vertAlign w:val="superscript"/>
          <w:rtl/>
        </w:rPr>
        <w:t>)</w:t>
      </w:r>
      <w:r w:rsidRPr="00B12EB5">
        <w:rPr>
          <w:rFonts w:hint="cs"/>
          <w:rtl/>
        </w:rPr>
        <w:t>.</w:t>
      </w:r>
    </w:p>
    <w:p w:rsidR="0079021F" w:rsidRPr="00B12EB5" w:rsidRDefault="0079021F" w:rsidP="00687DB3">
      <w:pPr>
        <w:pStyle w:val="a3"/>
        <w:rPr>
          <w:rtl/>
        </w:rPr>
      </w:pPr>
      <w:r w:rsidRPr="00B12EB5">
        <w:rPr>
          <w:rFonts w:hint="cs"/>
          <w:rtl/>
        </w:rPr>
        <w:t xml:space="preserve">و با </w:t>
      </w:r>
      <w:r w:rsidR="00B9269E">
        <w:rPr>
          <w:rFonts w:hint="cs"/>
          <w:rtl/>
        </w:rPr>
        <w:t>ی</w:t>
      </w:r>
      <w:r w:rsidRPr="00B12EB5">
        <w:rPr>
          <w:rFonts w:hint="cs"/>
          <w:rtl/>
        </w:rPr>
        <w:t>ک مقا</w:t>
      </w:r>
      <w:r w:rsidR="00B9269E">
        <w:rPr>
          <w:rFonts w:hint="cs"/>
          <w:rtl/>
        </w:rPr>
        <w:t>ی</w:t>
      </w:r>
      <w:r w:rsidRPr="00B12EB5">
        <w:rPr>
          <w:rFonts w:hint="cs"/>
          <w:rtl/>
        </w:rPr>
        <w:t>سه سر</w:t>
      </w:r>
      <w:r w:rsidR="00B9269E">
        <w:rPr>
          <w:rFonts w:hint="cs"/>
          <w:rtl/>
        </w:rPr>
        <w:t>ی</w:t>
      </w:r>
      <w:r w:rsidRPr="00B12EB5">
        <w:rPr>
          <w:rFonts w:hint="cs"/>
          <w:rtl/>
        </w:rPr>
        <w:t>ع تناقض م</w:t>
      </w:r>
      <w:r w:rsidR="00B9269E">
        <w:rPr>
          <w:rFonts w:hint="cs"/>
          <w:rtl/>
        </w:rPr>
        <w:t>ی</w:t>
      </w:r>
      <w:r w:rsidRPr="00B12EB5">
        <w:rPr>
          <w:rFonts w:hint="cs"/>
          <w:rtl/>
        </w:rPr>
        <w:t xml:space="preserve">ان دو قصه صاف و ظاهر </w:t>
      </w:r>
      <w:r w:rsidR="00B12EB5">
        <w:rPr>
          <w:rFonts w:hint="cs"/>
          <w:rtl/>
        </w:rPr>
        <w:t>م</w:t>
      </w:r>
      <w:r w:rsidR="00B9269E">
        <w:rPr>
          <w:rFonts w:hint="cs"/>
          <w:rtl/>
        </w:rPr>
        <w:t>ی</w:t>
      </w:r>
      <w:r w:rsidR="00B12EB5">
        <w:rPr>
          <w:rFonts w:hint="cs"/>
          <w:rtl/>
        </w:rPr>
        <w:t>‌گرد</w:t>
      </w:r>
      <w:r w:rsidRPr="00B12EB5">
        <w:rPr>
          <w:rFonts w:hint="cs"/>
          <w:rtl/>
        </w:rPr>
        <w:t>د، چون در روا</w:t>
      </w:r>
      <w:r w:rsidR="00B9269E">
        <w:rPr>
          <w:rFonts w:hint="cs"/>
          <w:rtl/>
        </w:rPr>
        <w:t>ی</w:t>
      </w:r>
      <w:r w:rsidRPr="00B12EB5">
        <w:rPr>
          <w:rFonts w:hint="cs"/>
          <w:rtl/>
        </w:rPr>
        <w:t xml:space="preserve">ت نخست، همراهان او صدا را </w:t>
      </w:r>
      <w:r w:rsidR="00774C6F">
        <w:rPr>
          <w:rFonts w:hint="cs"/>
          <w:rtl/>
        </w:rPr>
        <w:t>م</w:t>
      </w:r>
      <w:r w:rsidR="00B9269E">
        <w:rPr>
          <w:rFonts w:hint="cs"/>
          <w:rtl/>
        </w:rPr>
        <w:t>ی</w:t>
      </w:r>
      <w:r w:rsidR="00774C6F">
        <w:rPr>
          <w:rFonts w:hint="cs"/>
          <w:rtl/>
        </w:rPr>
        <w:t>‌شن</w:t>
      </w:r>
      <w:r w:rsidR="00B9269E">
        <w:rPr>
          <w:rFonts w:hint="cs"/>
          <w:rtl/>
        </w:rPr>
        <w:t>ی</w:t>
      </w:r>
      <w:r w:rsidR="00774C6F">
        <w:rPr>
          <w:rFonts w:hint="cs"/>
          <w:rtl/>
        </w:rPr>
        <w:t>د</w:t>
      </w:r>
      <w:r w:rsidRPr="00B12EB5">
        <w:rPr>
          <w:rFonts w:hint="cs"/>
          <w:rtl/>
        </w:rPr>
        <w:t>ند ول</w:t>
      </w:r>
      <w:r w:rsidR="00B9269E">
        <w:rPr>
          <w:rFonts w:hint="cs"/>
          <w:rtl/>
        </w:rPr>
        <w:t>ی</w:t>
      </w:r>
      <w:r w:rsidRPr="00B12EB5">
        <w:rPr>
          <w:rFonts w:hint="cs"/>
          <w:rtl/>
        </w:rPr>
        <w:t xml:space="preserve"> کس</w:t>
      </w:r>
      <w:r w:rsidR="00B9269E">
        <w:rPr>
          <w:rFonts w:hint="cs"/>
          <w:rtl/>
        </w:rPr>
        <w:t>ی</w:t>
      </w:r>
      <w:r w:rsidRPr="00B12EB5">
        <w:rPr>
          <w:rFonts w:hint="cs"/>
          <w:rtl/>
        </w:rPr>
        <w:t xml:space="preserve"> را نم</w:t>
      </w:r>
      <w:r w:rsidR="00B9269E">
        <w:rPr>
          <w:rFonts w:hint="cs"/>
          <w:rtl/>
        </w:rPr>
        <w:t>ی</w:t>
      </w:r>
      <w:r w:rsidRPr="00B12EB5">
        <w:rPr>
          <w:rFonts w:hint="cs"/>
          <w:rtl/>
        </w:rPr>
        <w:t xml:space="preserve"> د</w:t>
      </w:r>
      <w:r w:rsidR="00B9269E">
        <w:rPr>
          <w:rFonts w:hint="cs"/>
          <w:rtl/>
        </w:rPr>
        <w:t>ی</w:t>
      </w:r>
      <w:r w:rsidRPr="00B12EB5">
        <w:rPr>
          <w:rFonts w:hint="cs"/>
          <w:rtl/>
        </w:rPr>
        <w:t>دند.</w:t>
      </w:r>
    </w:p>
    <w:p w:rsidR="0079021F" w:rsidRPr="00B12EB5" w:rsidRDefault="0079021F" w:rsidP="00687DB3">
      <w:pPr>
        <w:pStyle w:val="a3"/>
        <w:rPr>
          <w:rtl/>
        </w:rPr>
      </w:pPr>
      <w:r w:rsidRPr="00B12EB5">
        <w:rPr>
          <w:rFonts w:hint="cs"/>
          <w:rtl/>
        </w:rPr>
        <w:t>و بر اساس روا</w:t>
      </w:r>
      <w:r w:rsidR="00B9269E">
        <w:rPr>
          <w:rFonts w:hint="cs"/>
          <w:rtl/>
        </w:rPr>
        <w:t>ی</w:t>
      </w:r>
      <w:r w:rsidRPr="00B12EB5">
        <w:rPr>
          <w:rFonts w:hint="cs"/>
          <w:rtl/>
        </w:rPr>
        <w:t>ت فصل ب</w:t>
      </w:r>
      <w:r w:rsidR="00B9269E">
        <w:rPr>
          <w:rFonts w:hint="cs"/>
          <w:rtl/>
        </w:rPr>
        <w:t>ی</w:t>
      </w:r>
      <w:r w:rsidRPr="00B12EB5">
        <w:rPr>
          <w:rFonts w:hint="cs"/>
          <w:rtl/>
        </w:rPr>
        <w:t>ست دوم، همراهان او نور را د</w:t>
      </w:r>
      <w:r w:rsidR="00B9269E">
        <w:rPr>
          <w:rFonts w:hint="cs"/>
          <w:rtl/>
        </w:rPr>
        <w:t>ی</w:t>
      </w:r>
      <w:r w:rsidRPr="00B12EB5">
        <w:rPr>
          <w:rFonts w:hint="cs"/>
          <w:rtl/>
        </w:rPr>
        <w:t>دند، ول</w:t>
      </w:r>
      <w:r w:rsidR="00B9269E">
        <w:rPr>
          <w:rFonts w:hint="cs"/>
          <w:rtl/>
        </w:rPr>
        <w:t>ی</w:t>
      </w:r>
      <w:r w:rsidRPr="00B12EB5">
        <w:rPr>
          <w:rFonts w:hint="cs"/>
          <w:rtl/>
        </w:rPr>
        <w:t xml:space="preserve"> صدا</w:t>
      </w:r>
      <w:r w:rsidR="00B9269E">
        <w:rPr>
          <w:rFonts w:hint="cs"/>
          <w:rtl/>
        </w:rPr>
        <w:t>ی</w:t>
      </w:r>
      <w:r w:rsidRPr="00B12EB5">
        <w:rPr>
          <w:rFonts w:hint="cs"/>
          <w:rtl/>
        </w:rPr>
        <w:t xml:space="preserve"> کس</w:t>
      </w:r>
      <w:r w:rsidR="00B9269E">
        <w:rPr>
          <w:rFonts w:hint="cs"/>
          <w:rtl/>
        </w:rPr>
        <w:t>ی</w:t>
      </w:r>
      <w:r w:rsidRPr="00B12EB5">
        <w:rPr>
          <w:rFonts w:hint="cs"/>
          <w:rtl/>
        </w:rPr>
        <w:t xml:space="preserve"> را که با شاؤول سخن م</w:t>
      </w:r>
      <w:r w:rsidR="00B9269E">
        <w:rPr>
          <w:rFonts w:hint="cs"/>
          <w:rtl/>
        </w:rPr>
        <w:t>ی</w:t>
      </w:r>
      <w:r w:rsidRPr="00B12EB5">
        <w:rPr>
          <w:rFonts w:hint="cs"/>
          <w:rtl/>
        </w:rPr>
        <w:t xml:space="preserve"> گفت نشن</w:t>
      </w:r>
      <w:r w:rsidR="00B9269E">
        <w:rPr>
          <w:rFonts w:hint="cs"/>
          <w:rtl/>
        </w:rPr>
        <w:t>ی</w:t>
      </w:r>
      <w:r w:rsidRPr="00B12EB5">
        <w:rPr>
          <w:rFonts w:hint="cs"/>
          <w:rtl/>
        </w:rPr>
        <w:t>دند.</w:t>
      </w:r>
    </w:p>
    <w:p w:rsidR="0079021F" w:rsidRPr="00B12EB5" w:rsidRDefault="0079021F" w:rsidP="00687DB3">
      <w:pPr>
        <w:pStyle w:val="a3"/>
        <w:rPr>
          <w:rtl/>
        </w:rPr>
      </w:pPr>
      <w:r w:rsidRPr="00B12EB5">
        <w:rPr>
          <w:rFonts w:hint="cs"/>
          <w:rtl/>
        </w:rPr>
        <w:t>شاؤول با ساختن و بافتن ا</w:t>
      </w:r>
      <w:r w:rsidR="00B9269E">
        <w:rPr>
          <w:rFonts w:hint="cs"/>
          <w:rtl/>
        </w:rPr>
        <w:t>ی</w:t>
      </w:r>
      <w:r w:rsidRPr="00B12EB5">
        <w:rPr>
          <w:rFonts w:hint="cs"/>
          <w:rtl/>
        </w:rPr>
        <w:t>ن داستان دروغ</w:t>
      </w:r>
      <w:r w:rsidR="00B9269E">
        <w:rPr>
          <w:rFonts w:hint="cs"/>
          <w:rtl/>
        </w:rPr>
        <w:t>ی</w:t>
      </w:r>
      <w:r w:rsidRPr="00B12EB5">
        <w:rPr>
          <w:rFonts w:hint="cs"/>
          <w:rtl/>
        </w:rPr>
        <w:t>ن، بح</w:t>
      </w:r>
      <w:r w:rsidR="00B9269E">
        <w:rPr>
          <w:rFonts w:hint="cs"/>
          <w:rtl/>
        </w:rPr>
        <w:t>ی</w:t>
      </w:r>
      <w:r w:rsidRPr="00B12EB5">
        <w:rPr>
          <w:rFonts w:hint="cs"/>
          <w:rtl/>
        </w:rPr>
        <w:t>ث گرگ لباس م</w:t>
      </w:r>
      <w:r w:rsidR="00B9269E">
        <w:rPr>
          <w:rFonts w:hint="cs"/>
          <w:rtl/>
        </w:rPr>
        <w:t>ی</w:t>
      </w:r>
      <w:r w:rsidRPr="00B12EB5">
        <w:rPr>
          <w:rFonts w:hint="cs"/>
          <w:rtl/>
        </w:rPr>
        <w:t>ش به تن کرد و دخول خود را در مس</w:t>
      </w:r>
      <w:r w:rsidR="00B9269E">
        <w:rPr>
          <w:rFonts w:hint="cs"/>
          <w:rtl/>
        </w:rPr>
        <w:t>ی</w:t>
      </w:r>
      <w:r w:rsidRPr="00B12EB5">
        <w:rPr>
          <w:rFonts w:hint="cs"/>
          <w:rtl/>
        </w:rPr>
        <w:t>ح</w:t>
      </w:r>
      <w:r w:rsidR="00B9269E">
        <w:rPr>
          <w:rFonts w:hint="cs"/>
          <w:rtl/>
        </w:rPr>
        <w:t>ی</w:t>
      </w:r>
      <w:r w:rsidRPr="00B12EB5">
        <w:rPr>
          <w:rFonts w:hint="cs"/>
          <w:rtl/>
        </w:rPr>
        <w:t>ت اعلان نمود.</w:t>
      </w:r>
    </w:p>
    <w:p w:rsidR="0079021F" w:rsidRPr="00B12EB5" w:rsidRDefault="0079021F" w:rsidP="00687DB3">
      <w:pPr>
        <w:pStyle w:val="a3"/>
        <w:rPr>
          <w:rtl/>
        </w:rPr>
      </w:pPr>
      <w:r w:rsidRPr="00B12EB5">
        <w:rPr>
          <w:rFonts w:hint="cs"/>
          <w:rtl/>
        </w:rPr>
        <w:t>و پس از اندک زمان</w:t>
      </w:r>
      <w:r w:rsidR="00B9269E">
        <w:rPr>
          <w:rFonts w:hint="cs"/>
          <w:rtl/>
        </w:rPr>
        <w:t>ی</w:t>
      </w:r>
      <w:r w:rsidRPr="00B12EB5">
        <w:rPr>
          <w:rFonts w:hint="cs"/>
          <w:rtl/>
        </w:rPr>
        <w:t xml:space="preserve"> بولس که اصلا مس</w:t>
      </w:r>
      <w:r w:rsidR="00B9269E">
        <w:rPr>
          <w:rFonts w:hint="cs"/>
          <w:rtl/>
        </w:rPr>
        <w:t>ی</w:t>
      </w:r>
      <w:r w:rsidRPr="00B12EB5">
        <w:rPr>
          <w:rFonts w:hint="cs"/>
          <w:rtl/>
        </w:rPr>
        <w:t xml:space="preserve">ح </w:t>
      </w:r>
      <w:r w:rsidR="00676EEB" w:rsidRPr="00676EEB">
        <w:rPr>
          <w:rFonts w:cs="CTraditional Arabic"/>
          <w:rtl/>
        </w:rPr>
        <w:t>÷</w:t>
      </w:r>
      <w:r w:rsidRPr="00B12EB5">
        <w:rPr>
          <w:rFonts w:hint="cs"/>
          <w:rtl/>
        </w:rPr>
        <w:t xml:space="preserve"> را ند</w:t>
      </w:r>
      <w:r w:rsidR="00B9269E">
        <w:rPr>
          <w:rFonts w:hint="cs"/>
          <w:rtl/>
        </w:rPr>
        <w:t>ی</w:t>
      </w:r>
      <w:r w:rsidRPr="00B12EB5">
        <w:rPr>
          <w:rFonts w:hint="cs"/>
          <w:rtl/>
        </w:rPr>
        <w:t>ده بود، ادعا</w:t>
      </w:r>
      <w:r w:rsidR="00B9269E">
        <w:rPr>
          <w:rFonts w:hint="cs"/>
          <w:rtl/>
        </w:rPr>
        <w:t>ی</w:t>
      </w:r>
      <w:r w:rsidRPr="00B12EB5">
        <w:rPr>
          <w:rFonts w:hint="cs"/>
          <w:rtl/>
        </w:rPr>
        <w:t xml:space="preserve"> ارتباط بالفعل با مس</w:t>
      </w:r>
      <w:r w:rsidR="00B9269E">
        <w:rPr>
          <w:rFonts w:hint="cs"/>
          <w:rtl/>
        </w:rPr>
        <w:t>ی</w:t>
      </w:r>
      <w:r w:rsidRPr="00B12EB5">
        <w:rPr>
          <w:rFonts w:hint="cs"/>
          <w:rtl/>
        </w:rPr>
        <w:t>ح</w:t>
      </w:r>
      <w:r w:rsidR="00676EEB" w:rsidRPr="00676EEB">
        <w:rPr>
          <w:rFonts w:cs="CTraditional Arabic"/>
          <w:rtl/>
        </w:rPr>
        <w:t>÷</w:t>
      </w:r>
      <w:r w:rsidRPr="00B12EB5">
        <w:rPr>
          <w:rFonts w:hint="cs"/>
          <w:rtl/>
        </w:rPr>
        <w:t xml:space="preserve"> را کرد، و جسورانه </w:t>
      </w:r>
      <w:r w:rsidR="00565D99">
        <w:rPr>
          <w:rFonts w:hint="cs"/>
          <w:rtl/>
        </w:rPr>
        <w:t>م</w:t>
      </w:r>
      <w:r w:rsidR="00B9269E">
        <w:rPr>
          <w:rFonts w:hint="cs"/>
          <w:rtl/>
        </w:rPr>
        <w:t>ی</w:t>
      </w:r>
      <w:r w:rsidR="00565D99">
        <w:rPr>
          <w:rFonts w:hint="cs"/>
          <w:rtl/>
        </w:rPr>
        <w:t>‌گفت</w:t>
      </w:r>
      <w:r w:rsidRPr="00B12EB5">
        <w:rPr>
          <w:rFonts w:hint="cs"/>
          <w:rtl/>
        </w:rPr>
        <w:t>: هر چ</w:t>
      </w:r>
      <w:r w:rsidR="00B9269E">
        <w:rPr>
          <w:rFonts w:hint="cs"/>
          <w:rtl/>
        </w:rPr>
        <w:t>ی</w:t>
      </w:r>
      <w:r w:rsidRPr="00B12EB5">
        <w:rPr>
          <w:rFonts w:hint="cs"/>
          <w:rtl/>
        </w:rPr>
        <w:t>ز</w:t>
      </w:r>
      <w:r w:rsidR="00B9269E">
        <w:rPr>
          <w:rFonts w:hint="cs"/>
          <w:rtl/>
        </w:rPr>
        <w:t>ی</w:t>
      </w:r>
      <w:r w:rsidRPr="00B12EB5">
        <w:rPr>
          <w:rFonts w:hint="cs"/>
          <w:rtl/>
        </w:rPr>
        <w:t xml:space="preserve"> که مخالف گفته ها و تعال</w:t>
      </w:r>
      <w:r w:rsidR="00B9269E">
        <w:rPr>
          <w:rFonts w:hint="cs"/>
          <w:rtl/>
        </w:rPr>
        <w:t>ی</w:t>
      </w:r>
      <w:r w:rsidRPr="00B12EB5">
        <w:rPr>
          <w:rFonts w:hint="cs"/>
          <w:rtl/>
        </w:rPr>
        <w:t>م و</w:t>
      </w:r>
      <w:r w:rsidR="00B9269E">
        <w:rPr>
          <w:rFonts w:hint="cs"/>
          <w:rtl/>
        </w:rPr>
        <w:t>ی</w:t>
      </w:r>
      <w:r w:rsidRPr="00B12EB5">
        <w:rPr>
          <w:rFonts w:hint="cs"/>
          <w:rtl/>
        </w:rPr>
        <w:t xml:space="preserve"> است، سخن باطل و ب</w:t>
      </w:r>
      <w:r w:rsidR="00B9269E">
        <w:rPr>
          <w:rFonts w:hint="cs"/>
          <w:rtl/>
        </w:rPr>
        <w:t>ی</w:t>
      </w:r>
      <w:r w:rsidRPr="00B12EB5">
        <w:rPr>
          <w:rFonts w:hint="cs"/>
          <w:rtl/>
        </w:rPr>
        <w:t>هوده است. او شاگردان اص</w:t>
      </w:r>
      <w:r w:rsidR="00B9269E">
        <w:rPr>
          <w:rFonts w:hint="cs"/>
          <w:rtl/>
        </w:rPr>
        <w:t>ی</w:t>
      </w:r>
      <w:r w:rsidRPr="00B12EB5">
        <w:rPr>
          <w:rFonts w:hint="cs"/>
          <w:rtl/>
        </w:rPr>
        <w:t>ل مس</w:t>
      </w:r>
      <w:r w:rsidR="00B9269E">
        <w:rPr>
          <w:rFonts w:hint="cs"/>
          <w:rtl/>
        </w:rPr>
        <w:t>ی</w:t>
      </w:r>
      <w:r w:rsidRPr="00B12EB5">
        <w:rPr>
          <w:rFonts w:hint="cs"/>
          <w:rtl/>
        </w:rPr>
        <w:t xml:space="preserve">ح را به دروغ متهم </w:t>
      </w:r>
      <w:r w:rsidR="00774C6F">
        <w:rPr>
          <w:rFonts w:hint="cs"/>
          <w:rtl/>
        </w:rPr>
        <w:t>م</w:t>
      </w:r>
      <w:r w:rsidR="00B9269E">
        <w:rPr>
          <w:rFonts w:hint="cs"/>
          <w:rtl/>
        </w:rPr>
        <w:t>ی</w:t>
      </w:r>
      <w:r w:rsidR="00774C6F">
        <w:rPr>
          <w:rFonts w:hint="cs"/>
          <w:rtl/>
        </w:rPr>
        <w:t>‌کرد</w:t>
      </w:r>
      <w:r w:rsidRPr="00B12EB5">
        <w:rPr>
          <w:rFonts w:hint="cs"/>
          <w:rtl/>
        </w:rPr>
        <w:t xml:space="preserve"> و ادعاء </w:t>
      </w:r>
      <w:r w:rsidR="00B12EB5">
        <w:rPr>
          <w:rFonts w:hint="cs"/>
          <w:rtl/>
        </w:rPr>
        <w:t>م</w:t>
      </w:r>
      <w:r w:rsidR="00B9269E">
        <w:rPr>
          <w:rFonts w:hint="cs"/>
          <w:rtl/>
        </w:rPr>
        <w:t>ی</w:t>
      </w:r>
      <w:r w:rsidR="00B12EB5">
        <w:rPr>
          <w:rFonts w:hint="cs"/>
          <w:rtl/>
        </w:rPr>
        <w:t>‌نمو</w:t>
      </w:r>
      <w:r w:rsidRPr="00B12EB5">
        <w:rPr>
          <w:rFonts w:hint="cs"/>
          <w:rtl/>
        </w:rPr>
        <w:t xml:space="preserve">د: </w:t>
      </w:r>
      <w:r w:rsidRPr="00B12EB5">
        <w:rPr>
          <w:rFonts w:ascii="Traditional Arabic" w:hAnsi="Traditional Arabic" w:cs="Traditional Arabic"/>
          <w:rtl/>
        </w:rPr>
        <w:t>«</w:t>
      </w:r>
      <w:r w:rsidRPr="00B12EB5">
        <w:rPr>
          <w:rFonts w:hint="cs"/>
          <w:rtl/>
        </w:rPr>
        <w:t>که ا</w:t>
      </w:r>
      <w:r w:rsidR="00B9269E">
        <w:rPr>
          <w:rFonts w:hint="cs"/>
          <w:rtl/>
        </w:rPr>
        <w:t>ی</w:t>
      </w:r>
      <w:r w:rsidRPr="00B12EB5">
        <w:rPr>
          <w:rFonts w:hint="cs"/>
          <w:rtl/>
        </w:rPr>
        <w:t>ن دروغگو</w:t>
      </w:r>
      <w:r w:rsidR="00B9269E">
        <w:rPr>
          <w:rFonts w:hint="cs"/>
          <w:rtl/>
        </w:rPr>
        <w:t>ی</w:t>
      </w:r>
      <w:r w:rsidRPr="00B12EB5">
        <w:rPr>
          <w:rFonts w:hint="cs"/>
          <w:rtl/>
        </w:rPr>
        <w:t>ان (شاگردان مس</w:t>
      </w:r>
      <w:r w:rsidR="00B9269E">
        <w:rPr>
          <w:rFonts w:hint="cs"/>
          <w:rtl/>
        </w:rPr>
        <w:t>ی</w:t>
      </w:r>
      <w:r w:rsidRPr="00B12EB5">
        <w:rPr>
          <w:rFonts w:hint="cs"/>
          <w:rtl/>
        </w:rPr>
        <w:t>ح) م</w:t>
      </w:r>
      <w:r w:rsidR="00B9269E">
        <w:rPr>
          <w:rFonts w:hint="cs"/>
          <w:rtl/>
        </w:rPr>
        <w:t>ی</w:t>
      </w:r>
      <w:r w:rsidRPr="00B12EB5">
        <w:rPr>
          <w:rFonts w:hint="cs"/>
          <w:rtl/>
        </w:rPr>
        <w:t>خواهند مردم را از ا</w:t>
      </w:r>
      <w:r w:rsidR="00B9269E">
        <w:rPr>
          <w:rFonts w:hint="cs"/>
          <w:rtl/>
        </w:rPr>
        <w:t>ی</w:t>
      </w:r>
      <w:r w:rsidRPr="00B12EB5">
        <w:rPr>
          <w:rFonts w:hint="cs"/>
          <w:rtl/>
        </w:rPr>
        <w:t>مان منحرف سازند، لذا واجب است تا از</w:t>
      </w:r>
      <w:r w:rsidR="00676EEB">
        <w:rPr>
          <w:rFonts w:hint="cs"/>
          <w:rtl/>
        </w:rPr>
        <w:t xml:space="preserve"> آن‌ها </w:t>
      </w:r>
      <w:r w:rsidRPr="00B12EB5">
        <w:rPr>
          <w:rFonts w:hint="cs"/>
          <w:rtl/>
        </w:rPr>
        <w:t>روگردان</w:t>
      </w:r>
      <w:r w:rsidR="00B9269E">
        <w:rPr>
          <w:rFonts w:hint="cs"/>
          <w:rtl/>
        </w:rPr>
        <w:t>ی</w:t>
      </w:r>
      <w:r w:rsidRPr="00B12EB5">
        <w:rPr>
          <w:rFonts w:hint="cs"/>
          <w:rtl/>
        </w:rPr>
        <w:t>د و اعراض نمود</w:t>
      </w:r>
      <w:r w:rsidRPr="00B12EB5">
        <w:rPr>
          <w:rFonts w:ascii="Traditional Arabic" w:hAnsi="Traditional Arabic" w:cs="Traditional Arabic"/>
          <w:rtl/>
        </w:rPr>
        <w:t>»</w:t>
      </w:r>
      <w:r w:rsidRPr="00B12EB5">
        <w:rPr>
          <w:rFonts w:hint="cs"/>
          <w:rtl/>
        </w:rPr>
        <w:t>.</w:t>
      </w:r>
    </w:p>
    <w:p w:rsidR="0079021F" w:rsidRPr="00B12EB5" w:rsidRDefault="0079021F" w:rsidP="000E397C">
      <w:pPr>
        <w:pStyle w:val="a1"/>
        <w:rPr>
          <w:w w:val="100"/>
          <w:sz w:val="24"/>
          <w:szCs w:val="24"/>
          <w:rtl/>
        </w:rPr>
      </w:pPr>
      <w:bookmarkStart w:id="51" w:name="_Toc295527470"/>
      <w:bookmarkStart w:id="52" w:name="_Toc424207124"/>
      <w:r w:rsidRPr="00B12EB5">
        <w:rPr>
          <w:rFonts w:hint="cs"/>
          <w:w w:val="100"/>
          <w:rtl/>
        </w:rPr>
        <w:t>ابتکار بولس در نشر تعال</w:t>
      </w:r>
      <w:r w:rsidR="00B9269E">
        <w:rPr>
          <w:rFonts w:hint="cs"/>
          <w:w w:val="100"/>
          <w:rtl/>
        </w:rPr>
        <w:t>ی</w:t>
      </w:r>
      <w:r w:rsidRPr="00B12EB5">
        <w:rPr>
          <w:rFonts w:hint="cs"/>
          <w:w w:val="100"/>
          <w:rtl/>
        </w:rPr>
        <w:t>م و اکاذ</w:t>
      </w:r>
      <w:r w:rsidR="00B9269E">
        <w:rPr>
          <w:rFonts w:hint="cs"/>
          <w:w w:val="100"/>
          <w:rtl/>
        </w:rPr>
        <w:t>ی</w:t>
      </w:r>
      <w:r w:rsidRPr="00B12EB5">
        <w:rPr>
          <w:rFonts w:hint="cs"/>
          <w:w w:val="100"/>
          <w:rtl/>
        </w:rPr>
        <w:t>ب خود</w:t>
      </w:r>
      <w:bookmarkEnd w:id="51"/>
      <w:bookmarkEnd w:id="52"/>
      <w:r w:rsidRPr="00B12EB5">
        <w:rPr>
          <w:rFonts w:hint="cs"/>
          <w:w w:val="100"/>
          <w:sz w:val="24"/>
          <w:szCs w:val="24"/>
          <w:rtl/>
        </w:rPr>
        <w:t xml:space="preserve"> </w:t>
      </w:r>
    </w:p>
    <w:p w:rsidR="0079021F" w:rsidRPr="00B12EB5" w:rsidRDefault="0079021F" w:rsidP="00687DB3">
      <w:pPr>
        <w:pStyle w:val="a3"/>
        <w:rPr>
          <w:rtl/>
        </w:rPr>
      </w:pPr>
      <w:r w:rsidRPr="00B12EB5">
        <w:rPr>
          <w:rFonts w:hint="cs"/>
          <w:rtl/>
        </w:rPr>
        <w:t>بولس بخاطر جذب ب</w:t>
      </w:r>
      <w:r w:rsidR="00B9269E">
        <w:rPr>
          <w:rFonts w:hint="cs"/>
          <w:rtl/>
        </w:rPr>
        <w:t>ی</w:t>
      </w:r>
      <w:r w:rsidRPr="00B12EB5">
        <w:rPr>
          <w:rFonts w:hint="cs"/>
          <w:rtl/>
        </w:rPr>
        <w:t>شتر افراد به دور خود، بهتر م</w:t>
      </w:r>
      <w:r w:rsidR="00B9269E">
        <w:rPr>
          <w:rFonts w:hint="cs"/>
          <w:rtl/>
        </w:rPr>
        <w:t>ی</w:t>
      </w:r>
      <w:r w:rsidRPr="00B12EB5">
        <w:rPr>
          <w:rFonts w:hint="cs"/>
          <w:rtl/>
        </w:rPr>
        <w:t xml:space="preserve"> ب</w:t>
      </w:r>
      <w:r w:rsidR="00B9269E">
        <w:rPr>
          <w:rFonts w:hint="cs"/>
          <w:rtl/>
        </w:rPr>
        <w:t>ی</w:t>
      </w:r>
      <w:r w:rsidRPr="00B12EB5">
        <w:rPr>
          <w:rFonts w:hint="cs"/>
          <w:rtl/>
        </w:rPr>
        <w:t>ند تا با استفاده از تعال</w:t>
      </w:r>
      <w:r w:rsidR="00B9269E">
        <w:rPr>
          <w:rFonts w:hint="cs"/>
          <w:rtl/>
        </w:rPr>
        <w:t>ی</w:t>
      </w:r>
      <w:r w:rsidRPr="00B12EB5">
        <w:rPr>
          <w:rFonts w:hint="cs"/>
          <w:rtl/>
        </w:rPr>
        <w:t xml:space="preserve">م </w:t>
      </w:r>
      <w:r w:rsidR="00B9269E">
        <w:rPr>
          <w:rFonts w:hint="cs"/>
          <w:rtl/>
        </w:rPr>
        <w:t>ی</w:t>
      </w:r>
      <w:r w:rsidRPr="00B12EB5">
        <w:rPr>
          <w:rFonts w:hint="cs"/>
          <w:rtl/>
        </w:rPr>
        <w:t>هود</w:t>
      </w:r>
      <w:r w:rsidR="00B9269E">
        <w:rPr>
          <w:rFonts w:hint="cs"/>
          <w:rtl/>
        </w:rPr>
        <w:t>ی</w:t>
      </w:r>
      <w:r w:rsidRPr="00B12EB5">
        <w:rPr>
          <w:rFonts w:hint="cs"/>
          <w:rtl/>
        </w:rPr>
        <w:t xml:space="preserve">ت، </w:t>
      </w:r>
      <w:r w:rsidR="00774C6F">
        <w:rPr>
          <w:rFonts w:hint="cs"/>
          <w:rtl/>
        </w:rPr>
        <w:t>فلسفه‌ای</w:t>
      </w:r>
      <w:r w:rsidRPr="00B12EB5">
        <w:rPr>
          <w:rFonts w:hint="cs"/>
          <w:rtl/>
        </w:rPr>
        <w:t xml:space="preserve"> </w:t>
      </w:r>
      <w:r w:rsidR="00B9269E">
        <w:rPr>
          <w:rFonts w:hint="cs"/>
          <w:rtl/>
        </w:rPr>
        <w:t>ی</w:t>
      </w:r>
      <w:r w:rsidRPr="00B12EB5">
        <w:rPr>
          <w:rFonts w:hint="cs"/>
          <w:rtl/>
        </w:rPr>
        <w:t>ونان</w:t>
      </w:r>
      <w:r w:rsidR="00B9269E">
        <w:rPr>
          <w:rFonts w:hint="cs"/>
          <w:rtl/>
        </w:rPr>
        <w:t>ی</w:t>
      </w:r>
      <w:r w:rsidRPr="00B12EB5">
        <w:rPr>
          <w:rFonts w:hint="cs"/>
          <w:rtl/>
        </w:rPr>
        <w:t>ها، مجوس</w:t>
      </w:r>
      <w:r w:rsidR="00B9269E">
        <w:rPr>
          <w:rFonts w:hint="cs"/>
          <w:rtl/>
        </w:rPr>
        <w:t>ی</w:t>
      </w:r>
      <w:r w:rsidRPr="00B12EB5">
        <w:rPr>
          <w:rFonts w:hint="cs"/>
          <w:rtl/>
        </w:rPr>
        <w:t>ت و مذاهب و اد</w:t>
      </w:r>
      <w:r w:rsidR="00B9269E">
        <w:rPr>
          <w:rFonts w:hint="cs"/>
          <w:rtl/>
        </w:rPr>
        <w:t>ی</w:t>
      </w:r>
      <w:r w:rsidRPr="00B12EB5">
        <w:rPr>
          <w:rFonts w:hint="cs"/>
          <w:rtl/>
        </w:rPr>
        <w:t>ان د</w:t>
      </w:r>
      <w:r w:rsidR="00B9269E">
        <w:rPr>
          <w:rFonts w:hint="cs"/>
          <w:rtl/>
        </w:rPr>
        <w:t>ی</w:t>
      </w:r>
      <w:r w:rsidRPr="00B12EB5">
        <w:rPr>
          <w:rFonts w:hint="cs"/>
          <w:rtl/>
        </w:rPr>
        <w:t>گر، مس</w:t>
      </w:r>
      <w:r w:rsidR="00B9269E">
        <w:rPr>
          <w:rFonts w:hint="cs"/>
          <w:rtl/>
        </w:rPr>
        <w:t>ی</w:t>
      </w:r>
      <w:r w:rsidRPr="00B12EB5">
        <w:rPr>
          <w:rFonts w:hint="cs"/>
          <w:rtl/>
        </w:rPr>
        <w:t>ح</w:t>
      </w:r>
      <w:r w:rsidR="00B9269E">
        <w:rPr>
          <w:rFonts w:hint="cs"/>
          <w:rtl/>
        </w:rPr>
        <w:t>ی</w:t>
      </w:r>
      <w:r w:rsidRPr="00B12EB5">
        <w:rPr>
          <w:rFonts w:hint="cs"/>
          <w:rtl/>
        </w:rPr>
        <w:t xml:space="preserve">ت خود را ملمع </w:t>
      </w:r>
      <w:r w:rsidRPr="00B12EB5">
        <w:rPr>
          <w:rFonts w:hint="cs"/>
          <w:rtl/>
        </w:rPr>
        <w:lastRenderedPageBreak/>
        <w:t>کار</w:t>
      </w:r>
      <w:r w:rsidR="00B9269E">
        <w:rPr>
          <w:rFonts w:hint="cs"/>
          <w:rtl/>
        </w:rPr>
        <w:t>ی</w:t>
      </w:r>
      <w:r w:rsidRPr="00B12EB5">
        <w:rPr>
          <w:rFonts w:hint="cs"/>
          <w:rtl/>
        </w:rPr>
        <w:t xml:space="preserve"> کند، و بالآخره پ</w:t>
      </w:r>
      <w:r w:rsidR="00B9269E">
        <w:rPr>
          <w:rFonts w:hint="cs"/>
          <w:rtl/>
        </w:rPr>
        <w:t>ی</w:t>
      </w:r>
      <w:r w:rsidRPr="00B12EB5">
        <w:rPr>
          <w:rFonts w:hint="cs"/>
          <w:rtl/>
        </w:rPr>
        <w:t>روان او ادعا کنند که بولس توانست نه تنها پ</w:t>
      </w:r>
      <w:r w:rsidR="00B9269E">
        <w:rPr>
          <w:rFonts w:hint="cs"/>
          <w:rtl/>
        </w:rPr>
        <w:t>ی</w:t>
      </w:r>
      <w:r w:rsidRPr="00B12EB5">
        <w:rPr>
          <w:rFonts w:hint="cs"/>
          <w:rtl/>
        </w:rPr>
        <w:t>روان خود را نجات دهد، بلکه نژاد بشر</w:t>
      </w:r>
      <w:r w:rsidR="00B9269E">
        <w:rPr>
          <w:rFonts w:hint="cs"/>
          <w:rtl/>
        </w:rPr>
        <w:t>ی</w:t>
      </w:r>
      <w:r w:rsidRPr="00B12EB5">
        <w:rPr>
          <w:rFonts w:hint="cs"/>
          <w:rtl/>
        </w:rPr>
        <w:t xml:space="preserve"> را از عذاب خداوند برهاند.</w:t>
      </w:r>
    </w:p>
    <w:p w:rsidR="0079021F" w:rsidRPr="00B12EB5" w:rsidRDefault="0079021F" w:rsidP="0079021F">
      <w:pPr>
        <w:tabs>
          <w:tab w:val="num" w:pos="-41"/>
        </w:tabs>
        <w:ind w:firstLine="284"/>
        <w:jc w:val="both"/>
        <w:rPr>
          <w:rtl/>
        </w:rPr>
      </w:pPr>
      <w:r w:rsidRPr="00B12EB5">
        <w:rPr>
          <w:rFonts w:hint="cs"/>
          <w:rtl/>
        </w:rPr>
        <w:t xml:space="preserve">بولس ضمن نامه اش به اهل </w:t>
      </w:r>
      <w:r w:rsidRPr="00B12EB5">
        <w:rPr>
          <w:rFonts w:ascii="Traditional Arabic" w:hAnsi="Traditional Arabic" w:cs="Traditional Arabic"/>
          <w:rtl/>
        </w:rPr>
        <w:t>«</w:t>
      </w:r>
      <w:r w:rsidRPr="00B12EB5">
        <w:rPr>
          <w:rFonts w:hint="cs"/>
          <w:rtl/>
        </w:rPr>
        <w:t>قرنته</w:t>
      </w:r>
      <w:r w:rsidRPr="00B12EB5">
        <w:rPr>
          <w:rFonts w:ascii="Traditional Arabic" w:hAnsi="Traditional Arabic" w:cs="Traditional Arabic"/>
          <w:rtl/>
        </w:rPr>
        <w:t>»</w:t>
      </w:r>
      <w:r w:rsidRPr="00B12EB5">
        <w:rPr>
          <w:rFonts w:hint="cs"/>
          <w:rtl/>
        </w:rPr>
        <w:t xml:space="preserve"> شيوه خود را در دعوتش چنين شرح </w:t>
      </w:r>
      <w:r w:rsidR="00B35F33">
        <w:rPr>
          <w:rFonts w:hint="cs"/>
          <w:rtl/>
        </w:rPr>
        <w:t>مي‌ده</w:t>
      </w:r>
      <w:r w:rsidRPr="00B12EB5">
        <w:rPr>
          <w:rFonts w:hint="cs"/>
          <w:rtl/>
        </w:rPr>
        <w:t>د:</w:t>
      </w:r>
    </w:p>
    <w:p w:rsidR="0079021F" w:rsidRPr="00B12EB5" w:rsidRDefault="0079021F" w:rsidP="00687DB3">
      <w:pPr>
        <w:pStyle w:val="a3"/>
        <w:rPr>
          <w:rtl/>
        </w:rPr>
      </w:pPr>
      <w:r w:rsidRPr="00B12EB5">
        <w:rPr>
          <w:rFonts w:ascii="Traditional Arabic" w:hAnsi="Traditional Arabic" w:cs="Traditional Arabic"/>
          <w:rtl/>
        </w:rPr>
        <w:t>«</w:t>
      </w:r>
      <w:r w:rsidRPr="00B12EB5">
        <w:rPr>
          <w:rFonts w:hint="cs"/>
          <w:rtl/>
        </w:rPr>
        <w:t>... ز</w:t>
      </w:r>
      <w:r w:rsidR="00B9269E">
        <w:rPr>
          <w:rFonts w:hint="cs"/>
          <w:rtl/>
        </w:rPr>
        <w:t>ی</w:t>
      </w:r>
      <w:r w:rsidRPr="00B12EB5">
        <w:rPr>
          <w:rFonts w:hint="cs"/>
          <w:rtl/>
        </w:rPr>
        <w:t>را اگرچه کاملا آزادم وبرده ای کس</w:t>
      </w:r>
      <w:r w:rsidR="00B9269E">
        <w:rPr>
          <w:rFonts w:hint="cs"/>
          <w:rtl/>
        </w:rPr>
        <w:t>ی</w:t>
      </w:r>
      <w:r w:rsidRPr="00B12EB5">
        <w:rPr>
          <w:rFonts w:hint="cs"/>
          <w:rtl/>
        </w:rPr>
        <w:t xml:space="preserve"> ن</w:t>
      </w:r>
      <w:r w:rsidR="00B9269E">
        <w:rPr>
          <w:rFonts w:hint="cs"/>
          <w:rtl/>
        </w:rPr>
        <w:t>ی</w:t>
      </w:r>
      <w:r w:rsidRPr="00B12EB5">
        <w:rPr>
          <w:rFonts w:hint="cs"/>
          <w:rtl/>
        </w:rPr>
        <w:t>ستم، خود را غلام همه ساخته ام، تا بوس</w:t>
      </w:r>
      <w:r w:rsidR="00B9269E">
        <w:rPr>
          <w:rFonts w:hint="cs"/>
          <w:rtl/>
        </w:rPr>
        <w:t>ی</w:t>
      </w:r>
      <w:r w:rsidRPr="00B12EB5">
        <w:rPr>
          <w:rFonts w:hint="cs"/>
          <w:rtl/>
        </w:rPr>
        <w:t>له من عده ای ز</w:t>
      </w:r>
      <w:r w:rsidR="00B9269E">
        <w:rPr>
          <w:rFonts w:hint="cs"/>
          <w:rtl/>
        </w:rPr>
        <w:t>ی</w:t>
      </w:r>
      <w:r w:rsidRPr="00B12EB5">
        <w:rPr>
          <w:rFonts w:hint="cs"/>
          <w:rtl/>
        </w:rPr>
        <w:t>اد</w:t>
      </w:r>
      <w:r w:rsidR="00B9269E">
        <w:rPr>
          <w:rFonts w:hint="cs"/>
          <w:rtl/>
        </w:rPr>
        <w:t>ی</w:t>
      </w:r>
      <w:r w:rsidRPr="00B12EB5">
        <w:rPr>
          <w:rFonts w:hint="cs"/>
          <w:rtl/>
        </w:rPr>
        <w:t xml:space="preserve"> به مس</w:t>
      </w:r>
      <w:r w:rsidR="00B9269E">
        <w:rPr>
          <w:rFonts w:hint="cs"/>
          <w:rtl/>
        </w:rPr>
        <w:t>ی</w:t>
      </w:r>
      <w:r w:rsidRPr="00B12EB5">
        <w:rPr>
          <w:rFonts w:hint="cs"/>
          <w:rtl/>
        </w:rPr>
        <w:t>ح ا</w:t>
      </w:r>
      <w:r w:rsidR="00B9269E">
        <w:rPr>
          <w:rFonts w:hint="cs"/>
          <w:rtl/>
        </w:rPr>
        <w:t>ی</w:t>
      </w:r>
      <w:r w:rsidRPr="00B12EB5">
        <w:rPr>
          <w:rFonts w:hint="cs"/>
          <w:rtl/>
        </w:rPr>
        <w:t>مان آورند، از</w:t>
      </w:r>
      <w:r w:rsidR="00B9269E">
        <w:rPr>
          <w:rFonts w:hint="cs"/>
          <w:rtl/>
        </w:rPr>
        <w:t>ی</w:t>
      </w:r>
      <w:r w:rsidRPr="00B12EB5">
        <w:rPr>
          <w:rFonts w:hint="cs"/>
          <w:rtl/>
        </w:rPr>
        <w:t>ن سبب وقت</w:t>
      </w:r>
      <w:r w:rsidR="00B9269E">
        <w:rPr>
          <w:rFonts w:hint="cs"/>
          <w:rtl/>
        </w:rPr>
        <w:t>ی</w:t>
      </w:r>
      <w:r w:rsidRPr="00B12EB5">
        <w:rPr>
          <w:rFonts w:hint="cs"/>
          <w:rtl/>
        </w:rPr>
        <w:t xml:space="preserve"> با </w:t>
      </w:r>
      <w:r w:rsidR="00B9269E">
        <w:rPr>
          <w:rFonts w:hint="cs"/>
          <w:rtl/>
        </w:rPr>
        <w:t>ی</w:t>
      </w:r>
      <w:r w:rsidRPr="00B12EB5">
        <w:rPr>
          <w:rFonts w:hint="cs"/>
          <w:rtl/>
        </w:rPr>
        <w:t>هود</w:t>
      </w:r>
      <w:r w:rsidR="00B9269E">
        <w:rPr>
          <w:rFonts w:hint="cs"/>
          <w:rtl/>
        </w:rPr>
        <w:t>ی</w:t>
      </w:r>
      <w:r w:rsidRPr="00B12EB5">
        <w:rPr>
          <w:rFonts w:hint="cs"/>
          <w:rtl/>
        </w:rPr>
        <w:t xml:space="preserve">ان هستم مانند </w:t>
      </w:r>
      <w:r w:rsidR="00B9269E">
        <w:rPr>
          <w:rFonts w:hint="cs"/>
          <w:rtl/>
        </w:rPr>
        <w:t>ی</w:t>
      </w:r>
      <w:r w:rsidRPr="00B12EB5">
        <w:rPr>
          <w:rFonts w:hint="cs"/>
          <w:rtl/>
        </w:rPr>
        <w:t xml:space="preserve">ک </w:t>
      </w:r>
      <w:r w:rsidR="00B9269E">
        <w:rPr>
          <w:rFonts w:hint="cs"/>
          <w:rtl/>
        </w:rPr>
        <w:t>ی</w:t>
      </w:r>
      <w:r w:rsidRPr="00B12EB5">
        <w:rPr>
          <w:rFonts w:hint="cs"/>
          <w:rtl/>
        </w:rPr>
        <w:t>هود</w:t>
      </w:r>
      <w:r w:rsidR="00B9269E">
        <w:rPr>
          <w:rFonts w:hint="cs"/>
          <w:rtl/>
        </w:rPr>
        <w:t>ی</w:t>
      </w:r>
      <w:r w:rsidRPr="00B12EB5">
        <w:rPr>
          <w:rFonts w:hint="cs"/>
          <w:rtl/>
        </w:rPr>
        <w:t xml:space="preserve"> زندگ</w:t>
      </w:r>
      <w:r w:rsidR="00B9269E">
        <w:rPr>
          <w:rFonts w:hint="cs"/>
          <w:rtl/>
        </w:rPr>
        <w:t>ی</w:t>
      </w:r>
      <w:r w:rsidRPr="00B12EB5">
        <w:rPr>
          <w:rFonts w:hint="cs"/>
          <w:rtl/>
        </w:rPr>
        <w:t xml:space="preserve"> </w:t>
      </w:r>
      <w:r w:rsidR="009A082F">
        <w:rPr>
          <w:rFonts w:hint="cs"/>
          <w:rtl/>
        </w:rPr>
        <w:t>م</w:t>
      </w:r>
      <w:r w:rsidR="00B9269E">
        <w:rPr>
          <w:rFonts w:hint="cs"/>
          <w:rtl/>
        </w:rPr>
        <w:t>ی</w:t>
      </w:r>
      <w:r w:rsidR="009A082F">
        <w:rPr>
          <w:rFonts w:hint="cs"/>
          <w:rtl/>
        </w:rPr>
        <w:t>‌کنم</w:t>
      </w:r>
      <w:r w:rsidRPr="00B12EB5">
        <w:rPr>
          <w:rFonts w:hint="cs"/>
          <w:rtl/>
        </w:rPr>
        <w:t>، و وقت</w:t>
      </w:r>
      <w:r w:rsidR="00B9269E">
        <w:rPr>
          <w:rFonts w:hint="cs"/>
          <w:rtl/>
        </w:rPr>
        <w:t>ی</w:t>
      </w:r>
      <w:r w:rsidRPr="00B12EB5">
        <w:rPr>
          <w:rFonts w:hint="cs"/>
          <w:rtl/>
        </w:rPr>
        <w:t xml:space="preserve"> ب</w:t>
      </w:r>
      <w:r w:rsidR="00B9269E">
        <w:rPr>
          <w:rFonts w:hint="cs"/>
          <w:rtl/>
        </w:rPr>
        <w:t>ی</w:t>
      </w:r>
      <w:r w:rsidRPr="00B12EB5">
        <w:rPr>
          <w:rFonts w:hint="cs"/>
          <w:rtl/>
        </w:rPr>
        <w:t>ن کسان</w:t>
      </w:r>
      <w:r w:rsidR="00B9269E">
        <w:rPr>
          <w:rFonts w:hint="cs"/>
          <w:rtl/>
        </w:rPr>
        <w:t>ی</w:t>
      </w:r>
      <w:r w:rsidRPr="00B12EB5">
        <w:rPr>
          <w:rFonts w:hint="cs"/>
          <w:rtl/>
        </w:rPr>
        <w:t xml:space="preserve"> هستم که تابع شر</w:t>
      </w:r>
      <w:r w:rsidR="00B9269E">
        <w:rPr>
          <w:rFonts w:hint="cs"/>
          <w:rtl/>
        </w:rPr>
        <w:t>ی</w:t>
      </w:r>
      <w:r w:rsidRPr="00B12EB5">
        <w:rPr>
          <w:rFonts w:hint="cs"/>
          <w:rtl/>
        </w:rPr>
        <w:t>عت موس</w:t>
      </w:r>
      <w:r w:rsidR="00B9269E">
        <w:rPr>
          <w:rFonts w:hint="cs"/>
          <w:rtl/>
        </w:rPr>
        <w:t>ی</w:t>
      </w:r>
      <w:r w:rsidRPr="00B12EB5">
        <w:rPr>
          <w:rFonts w:hint="cs"/>
          <w:rtl/>
        </w:rPr>
        <w:t xml:space="preserve"> هستند مانند</w:t>
      </w:r>
      <w:r w:rsidR="00676EEB">
        <w:rPr>
          <w:rFonts w:hint="cs"/>
          <w:rtl/>
        </w:rPr>
        <w:t xml:space="preserve"> آن‌ها </w:t>
      </w:r>
      <w:r w:rsidRPr="00B12EB5">
        <w:rPr>
          <w:rFonts w:hint="cs"/>
          <w:rtl/>
        </w:rPr>
        <w:t xml:space="preserve">رفتار </w:t>
      </w:r>
      <w:r w:rsidR="009A082F">
        <w:rPr>
          <w:rFonts w:hint="cs"/>
          <w:rtl/>
        </w:rPr>
        <w:t>م</w:t>
      </w:r>
      <w:r w:rsidR="00B9269E">
        <w:rPr>
          <w:rFonts w:hint="cs"/>
          <w:rtl/>
        </w:rPr>
        <w:t>ی</w:t>
      </w:r>
      <w:r w:rsidR="009A082F">
        <w:rPr>
          <w:rFonts w:hint="cs"/>
          <w:rtl/>
        </w:rPr>
        <w:t>‌کنم</w:t>
      </w:r>
      <w:r w:rsidRPr="00B12EB5">
        <w:rPr>
          <w:rFonts w:hint="cs"/>
          <w:rtl/>
        </w:rPr>
        <w:t>، اگرچه من تابع شر</w:t>
      </w:r>
      <w:r w:rsidR="00B9269E">
        <w:rPr>
          <w:rFonts w:hint="cs"/>
          <w:rtl/>
        </w:rPr>
        <w:t>ی</w:t>
      </w:r>
      <w:r w:rsidRPr="00B12EB5">
        <w:rPr>
          <w:rFonts w:hint="cs"/>
          <w:rtl/>
        </w:rPr>
        <w:t>عت (موس</w:t>
      </w:r>
      <w:r w:rsidR="00B9269E">
        <w:rPr>
          <w:rFonts w:hint="cs"/>
          <w:rtl/>
        </w:rPr>
        <w:t>ی</w:t>
      </w:r>
      <w:r w:rsidRPr="00B12EB5">
        <w:rPr>
          <w:rFonts w:hint="cs"/>
          <w:rtl/>
        </w:rPr>
        <w:t>) ن</w:t>
      </w:r>
      <w:r w:rsidR="00B9269E">
        <w:rPr>
          <w:rFonts w:hint="cs"/>
          <w:rtl/>
        </w:rPr>
        <w:t>ی</w:t>
      </w:r>
      <w:r w:rsidRPr="00B12EB5">
        <w:rPr>
          <w:rFonts w:hint="cs"/>
          <w:rtl/>
        </w:rPr>
        <w:t>ستم... همچن</w:t>
      </w:r>
      <w:r w:rsidR="00B9269E">
        <w:rPr>
          <w:rFonts w:hint="cs"/>
          <w:rtl/>
        </w:rPr>
        <w:t>ی</w:t>
      </w:r>
      <w:r w:rsidRPr="00B12EB5">
        <w:rPr>
          <w:rFonts w:hint="cs"/>
          <w:rtl/>
        </w:rPr>
        <w:t>ن در م</w:t>
      </w:r>
      <w:r w:rsidR="00B9269E">
        <w:rPr>
          <w:rFonts w:hint="cs"/>
          <w:rtl/>
        </w:rPr>
        <w:t>ی</w:t>
      </w:r>
      <w:r w:rsidRPr="00B12EB5">
        <w:rPr>
          <w:rFonts w:hint="cs"/>
          <w:rtl/>
        </w:rPr>
        <w:t>ان افراد ضع</w:t>
      </w:r>
      <w:r w:rsidR="00B9269E">
        <w:rPr>
          <w:rFonts w:hint="cs"/>
          <w:rtl/>
        </w:rPr>
        <w:t>ی</w:t>
      </w:r>
      <w:r w:rsidRPr="00B12EB5">
        <w:rPr>
          <w:rFonts w:hint="cs"/>
          <w:rtl/>
        </w:rPr>
        <w:t>ف مانند</w:t>
      </w:r>
      <w:r w:rsidR="00676EEB">
        <w:rPr>
          <w:rFonts w:hint="cs"/>
          <w:rtl/>
        </w:rPr>
        <w:t xml:space="preserve"> آن‌ها </w:t>
      </w:r>
      <w:r w:rsidRPr="00B12EB5">
        <w:rPr>
          <w:rFonts w:hint="cs"/>
          <w:rtl/>
        </w:rPr>
        <w:t>ضع</w:t>
      </w:r>
      <w:r w:rsidR="00B9269E">
        <w:rPr>
          <w:rFonts w:hint="cs"/>
          <w:rtl/>
        </w:rPr>
        <w:t>ی</w:t>
      </w:r>
      <w:r w:rsidRPr="00B12EB5">
        <w:rPr>
          <w:rFonts w:hint="cs"/>
          <w:rtl/>
        </w:rPr>
        <w:t>ف شدم تا بوس</w:t>
      </w:r>
      <w:r w:rsidR="00B9269E">
        <w:rPr>
          <w:rFonts w:hint="cs"/>
          <w:rtl/>
        </w:rPr>
        <w:t>ی</w:t>
      </w:r>
      <w:r w:rsidRPr="00B12EB5">
        <w:rPr>
          <w:rFonts w:hint="cs"/>
          <w:rtl/>
        </w:rPr>
        <w:t>لۀ من</w:t>
      </w:r>
      <w:r w:rsidR="00676EEB">
        <w:rPr>
          <w:rFonts w:hint="cs"/>
          <w:rtl/>
        </w:rPr>
        <w:t xml:space="preserve"> آن‌ها </w:t>
      </w:r>
      <w:r w:rsidRPr="00B12EB5">
        <w:rPr>
          <w:rFonts w:hint="cs"/>
          <w:rtl/>
        </w:rPr>
        <w:t>به مس</w:t>
      </w:r>
      <w:r w:rsidR="00B9269E">
        <w:rPr>
          <w:rFonts w:hint="cs"/>
          <w:rtl/>
        </w:rPr>
        <w:t>ی</w:t>
      </w:r>
      <w:r w:rsidRPr="00B12EB5">
        <w:rPr>
          <w:rFonts w:hint="cs"/>
          <w:rtl/>
        </w:rPr>
        <w:t>ح ا</w:t>
      </w:r>
      <w:r w:rsidR="00B9269E">
        <w:rPr>
          <w:rFonts w:hint="cs"/>
          <w:rtl/>
        </w:rPr>
        <w:t>ی</w:t>
      </w:r>
      <w:r w:rsidRPr="00B12EB5">
        <w:rPr>
          <w:rFonts w:hint="cs"/>
          <w:rtl/>
        </w:rPr>
        <w:t>مان آورند، در واقع با همه همرنگ شدم، تا بهر نحو</w:t>
      </w:r>
      <w:r w:rsidR="00B9269E">
        <w:rPr>
          <w:rFonts w:hint="cs"/>
          <w:rtl/>
        </w:rPr>
        <w:t>ی</w:t>
      </w:r>
      <w:r w:rsidRPr="00B12EB5">
        <w:rPr>
          <w:rFonts w:hint="cs"/>
          <w:rtl/>
        </w:rPr>
        <w:t xml:space="preserve"> وس</w:t>
      </w:r>
      <w:r w:rsidR="00B9269E">
        <w:rPr>
          <w:rFonts w:hint="cs"/>
          <w:rtl/>
        </w:rPr>
        <w:t>ی</w:t>
      </w:r>
      <w:r w:rsidRPr="00B12EB5">
        <w:rPr>
          <w:rFonts w:hint="cs"/>
          <w:rtl/>
        </w:rPr>
        <w:t>له نجات</w:t>
      </w:r>
      <w:r w:rsidR="00676EEB">
        <w:rPr>
          <w:rFonts w:hint="cs"/>
          <w:rtl/>
        </w:rPr>
        <w:t xml:space="preserve"> آن‌ها </w:t>
      </w:r>
      <w:r w:rsidRPr="00B12EB5">
        <w:rPr>
          <w:rFonts w:hint="cs"/>
          <w:rtl/>
        </w:rPr>
        <w:t>بشوم، همه ا</w:t>
      </w:r>
      <w:r w:rsidR="00B9269E">
        <w:rPr>
          <w:rFonts w:hint="cs"/>
          <w:rtl/>
        </w:rPr>
        <w:t>ی</w:t>
      </w:r>
      <w:r w:rsidRPr="00B12EB5">
        <w:rPr>
          <w:rFonts w:hint="cs"/>
          <w:rtl/>
        </w:rPr>
        <w:t xml:space="preserve"> کارها را بخاطر انج</w:t>
      </w:r>
      <w:r w:rsidR="00B9269E">
        <w:rPr>
          <w:rFonts w:hint="cs"/>
          <w:rtl/>
        </w:rPr>
        <w:t>ی</w:t>
      </w:r>
      <w:r w:rsidRPr="00B12EB5">
        <w:rPr>
          <w:rFonts w:hint="cs"/>
          <w:rtl/>
        </w:rPr>
        <w:t xml:space="preserve">ل انجام </w:t>
      </w:r>
      <w:r w:rsidR="00B35F33">
        <w:rPr>
          <w:rFonts w:hint="cs"/>
          <w:rtl/>
        </w:rPr>
        <w:t>م</w:t>
      </w:r>
      <w:r w:rsidR="00B9269E">
        <w:rPr>
          <w:rFonts w:hint="cs"/>
          <w:rtl/>
        </w:rPr>
        <w:t>ی</w:t>
      </w:r>
      <w:r w:rsidR="00B35F33">
        <w:rPr>
          <w:rFonts w:hint="cs"/>
          <w:rtl/>
        </w:rPr>
        <w:t>‌ده</w:t>
      </w:r>
      <w:r w:rsidRPr="00B12EB5">
        <w:rPr>
          <w:rFonts w:hint="cs"/>
          <w:rtl/>
        </w:rPr>
        <w:t>م تا در برکات آن شر</w:t>
      </w:r>
      <w:r w:rsidR="00B9269E">
        <w:rPr>
          <w:rFonts w:hint="cs"/>
          <w:rtl/>
        </w:rPr>
        <w:t>ی</w:t>
      </w:r>
      <w:r w:rsidRPr="00B12EB5">
        <w:rPr>
          <w:rFonts w:hint="cs"/>
          <w:rtl/>
        </w:rPr>
        <w:t>ک شوم</w:t>
      </w:r>
      <w:r w:rsidRPr="00B12EB5">
        <w:rPr>
          <w:rFonts w:ascii="Traditional Arabic" w:hAnsi="Traditional Arabic" w:cs="Traditional Arabic"/>
          <w:rtl/>
        </w:rPr>
        <w:t>»</w:t>
      </w:r>
      <w:r w:rsidRPr="00774C6F">
        <w:rPr>
          <w:rFonts w:hint="cs"/>
          <w:vertAlign w:val="superscript"/>
          <w:rtl/>
        </w:rPr>
        <w:t>(</w:t>
      </w:r>
      <w:r w:rsidRPr="00774C6F">
        <w:rPr>
          <w:rStyle w:val="FootnoteReference"/>
          <w:rtl/>
        </w:rPr>
        <w:footnoteReference w:id="8"/>
      </w:r>
      <w:r w:rsidRPr="00774C6F">
        <w:rPr>
          <w:rFonts w:hint="cs"/>
          <w:vertAlign w:val="superscript"/>
          <w:rtl/>
        </w:rPr>
        <w:t>)</w:t>
      </w:r>
      <w:r w:rsidRPr="00B12EB5">
        <w:rPr>
          <w:rFonts w:hint="cs"/>
          <w:rtl/>
        </w:rPr>
        <w:t xml:space="preserve">. </w:t>
      </w:r>
    </w:p>
    <w:p w:rsidR="0079021F" w:rsidRPr="00B12EB5" w:rsidRDefault="0079021F" w:rsidP="00687DB3">
      <w:pPr>
        <w:pStyle w:val="a3"/>
        <w:rPr>
          <w:rtl/>
        </w:rPr>
      </w:pPr>
      <w:r w:rsidRPr="00B12EB5">
        <w:rPr>
          <w:rFonts w:hint="cs"/>
          <w:rtl/>
        </w:rPr>
        <w:t>آر</w:t>
      </w:r>
      <w:r w:rsidR="00B9269E">
        <w:rPr>
          <w:rFonts w:hint="cs"/>
          <w:rtl/>
        </w:rPr>
        <w:t>ی</w:t>
      </w:r>
      <w:r w:rsidRPr="00B12EB5">
        <w:rPr>
          <w:rFonts w:hint="cs"/>
          <w:rtl/>
        </w:rPr>
        <w:t>، بولس بخاطر گسترش نظر</w:t>
      </w:r>
      <w:r w:rsidR="00B9269E">
        <w:rPr>
          <w:rFonts w:hint="cs"/>
          <w:rtl/>
        </w:rPr>
        <w:t>ی</w:t>
      </w:r>
      <w:r w:rsidRPr="00B12EB5">
        <w:rPr>
          <w:rFonts w:hint="cs"/>
          <w:rtl/>
        </w:rPr>
        <w:t>ات خود با اهل هر مذهب و ک</w:t>
      </w:r>
      <w:r w:rsidR="00B9269E">
        <w:rPr>
          <w:rFonts w:hint="cs"/>
          <w:rtl/>
        </w:rPr>
        <w:t>ی</w:t>
      </w:r>
      <w:r w:rsidRPr="00B12EB5">
        <w:rPr>
          <w:rFonts w:hint="cs"/>
          <w:rtl/>
        </w:rPr>
        <w:t>ش مطابق دسات</w:t>
      </w:r>
      <w:r w:rsidR="00B9269E">
        <w:rPr>
          <w:rFonts w:hint="cs"/>
          <w:rtl/>
        </w:rPr>
        <w:t>ی</w:t>
      </w:r>
      <w:r w:rsidRPr="00B12EB5">
        <w:rPr>
          <w:rFonts w:hint="cs"/>
          <w:rtl/>
        </w:rPr>
        <w:t>ر آن ک</w:t>
      </w:r>
      <w:r w:rsidR="00B9269E">
        <w:rPr>
          <w:rFonts w:hint="cs"/>
          <w:rtl/>
        </w:rPr>
        <w:t>ی</w:t>
      </w:r>
      <w:r w:rsidRPr="00B12EB5">
        <w:rPr>
          <w:rFonts w:hint="cs"/>
          <w:rtl/>
        </w:rPr>
        <w:t>ش رفتار م</w:t>
      </w:r>
      <w:r w:rsidR="00B9269E">
        <w:rPr>
          <w:rFonts w:hint="cs"/>
          <w:rtl/>
        </w:rPr>
        <w:t>ی</w:t>
      </w:r>
      <w:r w:rsidRPr="00B12EB5">
        <w:rPr>
          <w:rFonts w:hint="cs"/>
          <w:rtl/>
        </w:rPr>
        <w:t>نمود، و به هم</w:t>
      </w:r>
      <w:r w:rsidR="00B9269E">
        <w:rPr>
          <w:rFonts w:hint="cs"/>
          <w:rtl/>
        </w:rPr>
        <w:t>ی</w:t>
      </w:r>
      <w:r w:rsidRPr="00B12EB5">
        <w:rPr>
          <w:rFonts w:hint="cs"/>
          <w:rtl/>
        </w:rPr>
        <w:t>ن علت بس</w:t>
      </w:r>
      <w:r w:rsidR="00B9269E">
        <w:rPr>
          <w:rFonts w:hint="cs"/>
          <w:rtl/>
        </w:rPr>
        <w:t>ی</w:t>
      </w:r>
      <w:r w:rsidRPr="00B12EB5">
        <w:rPr>
          <w:rFonts w:hint="cs"/>
          <w:rtl/>
        </w:rPr>
        <w:t>ار</w:t>
      </w:r>
      <w:r w:rsidR="00B9269E">
        <w:rPr>
          <w:rFonts w:hint="cs"/>
          <w:rtl/>
        </w:rPr>
        <w:t>ی</w:t>
      </w:r>
      <w:r w:rsidRPr="00B12EB5">
        <w:rPr>
          <w:rFonts w:hint="cs"/>
          <w:rtl/>
        </w:rPr>
        <w:t xml:space="preserve"> از آراء و نظر</w:t>
      </w:r>
      <w:r w:rsidR="00B9269E">
        <w:rPr>
          <w:rFonts w:hint="cs"/>
          <w:rtl/>
        </w:rPr>
        <w:t>ی</w:t>
      </w:r>
      <w:r w:rsidRPr="00B12EB5">
        <w:rPr>
          <w:rFonts w:hint="cs"/>
          <w:rtl/>
        </w:rPr>
        <w:t>ات وثن</w:t>
      </w:r>
      <w:r w:rsidR="00B9269E">
        <w:rPr>
          <w:rFonts w:hint="cs"/>
          <w:rtl/>
        </w:rPr>
        <w:t>ی</w:t>
      </w:r>
      <w:r w:rsidRPr="00B12EB5">
        <w:rPr>
          <w:rFonts w:hint="cs"/>
          <w:rtl/>
        </w:rPr>
        <w:t xml:space="preserve"> اد</w:t>
      </w:r>
      <w:r w:rsidR="00B9269E">
        <w:rPr>
          <w:rFonts w:hint="cs"/>
          <w:rtl/>
        </w:rPr>
        <w:t>ی</w:t>
      </w:r>
      <w:r w:rsidRPr="00B12EB5">
        <w:rPr>
          <w:rFonts w:hint="cs"/>
          <w:rtl/>
        </w:rPr>
        <w:t>ان د</w:t>
      </w:r>
      <w:r w:rsidR="00B9269E">
        <w:rPr>
          <w:rFonts w:hint="cs"/>
          <w:rtl/>
        </w:rPr>
        <w:t>ی</w:t>
      </w:r>
      <w:r w:rsidRPr="00B12EB5">
        <w:rPr>
          <w:rFonts w:hint="cs"/>
          <w:rtl/>
        </w:rPr>
        <w:t>گر با مس</w:t>
      </w:r>
      <w:r w:rsidR="00B9269E">
        <w:rPr>
          <w:rFonts w:hint="cs"/>
          <w:rtl/>
        </w:rPr>
        <w:t>ی</w:t>
      </w:r>
      <w:r w:rsidRPr="00B12EB5">
        <w:rPr>
          <w:rFonts w:hint="cs"/>
          <w:rtl/>
        </w:rPr>
        <w:t>ح</w:t>
      </w:r>
      <w:r w:rsidR="00B9269E">
        <w:rPr>
          <w:rFonts w:hint="cs"/>
          <w:rtl/>
        </w:rPr>
        <w:t>ی</w:t>
      </w:r>
      <w:r w:rsidRPr="00B12EB5">
        <w:rPr>
          <w:rFonts w:hint="cs"/>
          <w:rtl/>
        </w:rPr>
        <w:t>ت</w:t>
      </w:r>
      <w:r w:rsidR="00774C6F">
        <w:rPr>
          <w:rFonts w:hint="cs"/>
          <w:rtl/>
        </w:rPr>
        <w:t xml:space="preserve"> بولس آم</w:t>
      </w:r>
      <w:r w:rsidR="00B9269E">
        <w:rPr>
          <w:rFonts w:hint="cs"/>
          <w:rtl/>
        </w:rPr>
        <w:t>ی</w:t>
      </w:r>
      <w:r w:rsidR="00774C6F">
        <w:rPr>
          <w:rFonts w:hint="cs"/>
          <w:rtl/>
        </w:rPr>
        <w:t xml:space="preserve">زش </w:t>
      </w:r>
      <w:r w:rsidR="00B9269E">
        <w:rPr>
          <w:rFonts w:hint="cs"/>
          <w:rtl/>
        </w:rPr>
        <w:t>ی</w:t>
      </w:r>
      <w:r w:rsidR="00774C6F">
        <w:rPr>
          <w:rFonts w:hint="cs"/>
          <w:rtl/>
        </w:rPr>
        <w:t>افت، و با ا</w:t>
      </w:r>
      <w:r w:rsidR="00B9269E">
        <w:rPr>
          <w:rFonts w:hint="cs"/>
          <w:rtl/>
        </w:rPr>
        <w:t>ی</w:t>
      </w:r>
      <w:r w:rsidR="00774C6F">
        <w:rPr>
          <w:rFonts w:hint="cs"/>
          <w:rtl/>
        </w:rPr>
        <w:t>ن ش</w:t>
      </w:r>
      <w:r w:rsidR="00B9269E">
        <w:rPr>
          <w:rFonts w:hint="cs"/>
          <w:rtl/>
        </w:rPr>
        <w:t>ی</w:t>
      </w:r>
      <w:r w:rsidR="00774C6F">
        <w:rPr>
          <w:rFonts w:hint="cs"/>
          <w:rtl/>
        </w:rPr>
        <w:t>و</w:t>
      </w:r>
      <w:r w:rsidR="00774C6F">
        <w:rPr>
          <w:rFonts w:hint="eastAsia"/>
          <w:rtl/>
        </w:rPr>
        <w:t>‌ه‌</w:t>
      </w:r>
      <w:r w:rsidRPr="00B12EB5">
        <w:rPr>
          <w:rFonts w:hint="cs"/>
          <w:rtl/>
        </w:rPr>
        <w:t>ای نادرست بولس، د</w:t>
      </w:r>
      <w:r w:rsidR="00B9269E">
        <w:rPr>
          <w:rFonts w:hint="cs"/>
          <w:rtl/>
        </w:rPr>
        <w:t>ی</w:t>
      </w:r>
      <w:r w:rsidRPr="00B12EB5">
        <w:rPr>
          <w:rFonts w:hint="cs"/>
          <w:rtl/>
        </w:rPr>
        <w:t>ن اص</w:t>
      </w:r>
      <w:r w:rsidR="00B9269E">
        <w:rPr>
          <w:rFonts w:hint="cs"/>
          <w:rtl/>
        </w:rPr>
        <w:t>ی</w:t>
      </w:r>
      <w:r w:rsidRPr="00B12EB5">
        <w:rPr>
          <w:rFonts w:hint="cs"/>
          <w:rtl/>
        </w:rPr>
        <w:t>ل مس</w:t>
      </w:r>
      <w:r w:rsidR="00B9269E">
        <w:rPr>
          <w:rFonts w:hint="cs"/>
          <w:rtl/>
        </w:rPr>
        <w:t>ی</w:t>
      </w:r>
      <w:r w:rsidRPr="00B12EB5">
        <w:rPr>
          <w:rFonts w:hint="cs"/>
          <w:rtl/>
        </w:rPr>
        <w:t>ح</w:t>
      </w:r>
      <w:r w:rsidR="00676EEB" w:rsidRPr="00676EEB">
        <w:rPr>
          <w:rFonts w:cs="CTraditional Arabic"/>
          <w:rtl/>
        </w:rPr>
        <w:t>÷</w:t>
      </w:r>
      <w:r w:rsidRPr="00B12EB5">
        <w:rPr>
          <w:rFonts w:hint="cs"/>
          <w:rtl/>
        </w:rPr>
        <w:t xml:space="preserve"> آهسته آهسته به فراموش</w:t>
      </w:r>
      <w:r w:rsidR="00B9269E">
        <w:rPr>
          <w:rFonts w:hint="cs"/>
          <w:rtl/>
        </w:rPr>
        <w:t>ی</w:t>
      </w:r>
      <w:r w:rsidRPr="00B12EB5">
        <w:rPr>
          <w:rFonts w:hint="cs"/>
          <w:rtl/>
        </w:rPr>
        <w:t xml:space="preserve"> گرائ</w:t>
      </w:r>
      <w:r w:rsidR="00B9269E">
        <w:rPr>
          <w:rFonts w:hint="cs"/>
          <w:rtl/>
        </w:rPr>
        <w:t>ی</w:t>
      </w:r>
      <w:r w:rsidRPr="00B12EB5">
        <w:rPr>
          <w:rFonts w:hint="cs"/>
          <w:rtl/>
        </w:rPr>
        <w:t>د، و د</w:t>
      </w:r>
      <w:r w:rsidR="00B9269E">
        <w:rPr>
          <w:rFonts w:hint="cs"/>
          <w:rtl/>
        </w:rPr>
        <w:t>ی</w:t>
      </w:r>
      <w:r w:rsidRPr="00B12EB5">
        <w:rPr>
          <w:rFonts w:hint="cs"/>
          <w:rtl/>
        </w:rPr>
        <w:t>ن بولس، در لباس د</w:t>
      </w:r>
      <w:r w:rsidR="00B9269E">
        <w:rPr>
          <w:rFonts w:hint="cs"/>
          <w:rtl/>
        </w:rPr>
        <w:t>ی</w:t>
      </w:r>
      <w:r w:rsidRPr="00B12EB5">
        <w:rPr>
          <w:rFonts w:hint="cs"/>
          <w:rtl/>
        </w:rPr>
        <w:t>ن مس</w:t>
      </w:r>
      <w:r w:rsidR="00B9269E">
        <w:rPr>
          <w:rFonts w:hint="cs"/>
          <w:rtl/>
        </w:rPr>
        <w:t>ی</w:t>
      </w:r>
      <w:r w:rsidRPr="00B12EB5">
        <w:rPr>
          <w:rFonts w:hint="cs"/>
          <w:rtl/>
        </w:rPr>
        <w:t>ح در م</w:t>
      </w:r>
      <w:r w:rsidR="00B9269E">
        <w:rPr>
          <w:rFonts w:hint="cs"/>
          <w:rtl/>
        </w:rPr>
        <w:t>ی</w:t>
      </w:r>
      <w:r w:rsidRPr="00B12EB5">
        <w:rPr>
          <w:rFonts w:hint="cs"/>
          <w:rtl/>
        </w:rPr>
        <w:t xml:space="preserve">ان </w:t>
      </w:r>
      <w:r w:rsidR="00B9269E">
        <w:rPr>
          <w:rFonts w:hint="cs"/>
          <w:rtl/>
        </w:rPr>
        <w:t>ی</w:t>
      </w:r>
      <w:r w:rsidRPr="00B12EB5">
        <w:rPr>
          <w:rFonts w:hint="cs"/>
          <w:rtl/>
        </w:rPr>
        <w:t>ونان</w:t>
      </w:r>
      <w:r w:rsidR="00B9269E">
        <w:rPr>
          <w:rFonts w:hint="cs"/>
          <w:rtl/>
        </w:rPr>
        <w:t>ی</w:t>
      </w:r>
      <w:r w:rsidRPr="00B12EB5">
        <w:rPr>
          <w:rFonts w:hint="cs"/>
          <w:rtl/>
        </w:rPr>
        <w:t xml:space="preserve"> ها و </w:t>
      </w:r>
      <w:r w:rsidR="00774C6F">
        <w:rPr>
          <w:rFonts w:hint="cs"/>
          <w:rtl/>
        </w:rPr>
        <w:t>بت‌پرستا</w:t>
      </w:r>
      <w:r w:rsidRPr="00B12EB5">
        <w:rPr>
          <w:rFonts w:hint="cs"/>
          <w:rtl/>
        </w:rPr>
        <w:t>ن نفوذ کرد، اما در شرق که مرکز شاگردان مس</w:t>
      </w:r>
      <w:r w:rsidR="00B9269E">
        <w:rPr>
          <w:rFonts w:hint="cs"/>
          <w:rtl/>
        </w:rPr>
        <w:t>ی</w:t>
      </w:r>
      <w:r w:rsidRPr="00B12EB5">
        <w:rPr>
          <w:rFonts w:hint="cs"/>
          <w:rtl/>
        </w:rPr>
        <w:t>ح، و مس</w:t>
      </w:r>
      <w:r w:rsidR="00B9269E">
        <w:rPr>
          <w:rFonts w:hint="cs"/>
          <w:rtl/>
        </w:rPr>
        <w:t>ی</w:t>
      </w:r>
      <w:r w:rsidRPr="00B12EB5">
        <w:rPr>
          <w:rFonts w:hint="cs"/>
          <w:rtl/>
        </w:rPr>
        <w:t>ح</w:t>
      </w:r>
      <w:r w:rsidR="00B9269E">
        <w:rPr>
          <w:rFonts w:hint="cs"/>
          <w:rtl/>
        </w:rPr>
        <w:t>ی</w:t>
      </w:r>
      <w:r w:rsidRPr="00B12EB5">
        <w:rPr>
          <w:rFonts w:hint="cs"/>
          <w:rtl/>
        </w:rPr>
        <w:t>ان حق</w:t>
      </w:r>
      <w:r w:rsidR="00B9269E">
        <w:rPr>
          <w:rFonts w:hint="cs"/>
          <w:rtl/>
        </w:rPr>
        <w:t>ی</w:t>
      </w:r>
      <w:r w:rsidRPr="00B12EB5">
        <w:rPr>
          <w:rFonts w:hint="cs"/>
          <w:rtl/>
        </w:rPr>
        <w:t>ق</w:t>
      </w:r>
      <w:r w:rsidR="00B9269E">
        <w:rPr>
          <w:rFonts w:hint="cs"/>
          <w:rtl/>
        </w:rPr>
        <w:t>ی</w:t>
      </w:r>
      <w:r w:rsidRPr="00B12EB5">
        <w:rPr>
          <w:rFonts w:hint="cs"/>
          <w:rtl/>
        </w:rPr>
        <w:t xml:space="preserve"> بود، د</w:t>
      </w:r>
      <w:r w:rsidR="00B9269E">
        <w:rPr>
          <w:rFonts w:hint="cs"/>
          <w:rtl/>
        </w:rPr>
        <w:t>ی</w:t>
      </w:r>
      <w:r w:rsidRPr="00B12EB5">
        <w:rPr>
          <w:rFonts w:hint="cs"/>
          <w:rtl/>
        </w:rPr>
        <w:t>ن بولس نه تنها رشد بس</w:t>
      </w:r>
      <w:r w:rsidR="00B9269E">
        <w:rPr>
          <w:rFonts w:hint="cs"/>
          <w:rtl/>
        </w:rPr>
        <w:t>ی</w:t>
      </w:r>
      <w:r w:rsidRPr="00B12EB5">
        <w:rPr>
          <w:rFonts w:hint="cs"/>
          <w:rtl/>
        </w:rPr>
        <w:t>ار بط</w:t>
      </w:r>
      <w:r w:rsidR="00B9269E">
        <w:rPr>
          <w:rFonts w:hint="cs"/>
          <w:rtl/>
        </w:rPr>
        <w:t>ی</w:t>
      </w:r>
      <w:r w:rsidRPr="00B12EB5">
        <w:rPr>
          <w:rFonts w:hint="cs"/>
          <w:rtl/>
        </w:rPr>
        <w:t xml:space="preserve"> داشت، بلکه از سو</w:t>
      </w:r>
      <w:r w:rsidR="00B9269E">
        <w:rPr>
          <w:rFonts w:hint="cs"/>
          <w:rtl/>
        </w:rPr>
        <w:t>ی</w:t>
      </w:r>
      <w:r w:rsidRPr="00B12EB5">
        <w:rPr>
          <w:rFonts w:hint="cs"/>
          <w:rtl/>
        </w:rPr>
        <w:t xml:space="preserve"> حوار</w:t>
      </w:r>
      <w:r w:rsidR="00B9269E">
        <w:rPr>
          <w:rFonts w:hint="cs"/>
          <w:rtl/>
        </w:rPr>
        <w:t>ی</w:t>
      </w:r>
      <w:r w:rsidRPr="00B12EB5">
        <w:rPr>
          <w:rFonts w:hint="cs"/>
          <w:rtl/>
        </w:rPr>
        <w:t xml:space="preserve">ون عیسی </w:t>
      </w:r>
      <w:r w:rsidR="00676EEB" w:rsidRPr="00676EEB">
        <w:rPr>
          <w:rFonts w:cs="CTraditional Arabic" w:hint="cs"/>
          <w:rtl/>
        </w:rPr>
        <w:t>÷</w:t>
      </w:r>
      <w:r w:rsidRPr="00B12EB5">
        <w:rPr>
          <w:rFonts w:hint="cs"/>
          <w:rtl/>
        </w:rPr>
        <w:t xml:space="preserve"> هدف تنق</w:t>
      </w:r>
      <w:r w:rsidR="00B9269E">
        <w:rPr>
          <w:rFonts w:hint="cs"/>
          <w:rtl/>
        </w:rPr>
        <w:t>ی</w:t>
      </w:r>
      <w:r w:rsidRPr="00B12EB5">
        <w:rPr>
          <w:rFonts w:hint="cs"/>
          <w:rtl/>
        </w:rPr>
        <w:t>د شد</w:t>
      </w:r>
      <w:r w:rsidR="00B9269E">
        <w:rPr>
          <w:rFonts w:hint="cs"/>
          <w:rtl/>
        </w:rPr>
        <w:t>ی</w:t>
      </w:r>
      <w:r w:rsidRPr="00B12EB5">
        <w:rPr>
          <w:rFonts w:hint="cs"/>
          <w:rtl/>
        </w:rPr>
        <w:t>د قرار گرفت. و ا</w:t>
      </w:r>
      <w:r w:rsidR="00B9269E">
        <w:rPr>
          <w:rFonts w:hint="cs"/>
          <w:rtl/>
        </w:rPr>
        <w:t>ی</w:t>
      </w:r>
      <w:r w:rsidRPr="00B12EB5">
        <w:rPr>
          <w:rFonts w:hint="cs"/>
          <w:rtl/>
        </w:rPr>
        <w:t>ن امر سبب شد تا بولس در برابر شاگردان اص</w:t>
      </w:r>
      <w:r w:rsidR="00B9269E">
        <w:rPr>
          <w:rFonts w:hint="cs"/>
          <w:rtl/>
        </w:rPr>
        <w:t>ی</w:t>
      </w:r>
      <w:r w:rsidRPr="00B12EB5">
        <w:rPr>
          <w:rFonts w:hint="cs"/>
          <w:rtl/>
        </w:rPr>
        <w:t>ل مس</w:t>
      </w:r>
      <w:r w:rsidR="00B9269E">
        <w:rPr>
          <w:rFonts w:hint="cs"/>
          <w:rtl/>
        </w:rPr>
        <w:t>ی</w:t>
      </w:r>
      <w:r w:rsidRPr="00B12EB5">
        <w:rPr>
          <w:rFonts w:hint="cs"/>
          <w:rtl/>
        </w:rPr>
        <w:t xml:space="preserve">ح </w:t>
      </w:r>
      <w:r w:rsidR="00676EEB" w:rsidRPr="00676EEB">
        <w:rPr>
          <w:rFonts w:cs="CTraditional Arabic"/>
          <w:rtl/>
        </w:rPr>
        <w:t>÷</w:t>
      </w:r>
      <w:r w:rsidRPr="00B12EB5">
        <w:rPr>
          <w:rFonts w:hint="cs"/>
          <w:rtl/>
        </w:rPr>
        <w:t xml:space="preserve"> از در ب</w:t>
      </w:r>
      <w:r w:rsidR="00B9269E">
        <w:rPr>
          <w:rFonts w:hint="cs"/>
          <w:rtl/>
        </w:rPr>
        <w:t>ی</w:t>
      </w:r>
      <w:r w:rsidRPr="00B12EB5">
        <w:rPr>
          <w:rFonts w:hint="cs"/>
          <w:rtl/>
        </w:rPr>
        <w:t xml:space="preserve"> ادب</w:t>
      </w:r>
      <w:r w:rsidR="00B9269E">
        <w:rPr>
          <w:rFonts w:hint="cs"/>
          <w:rtl/>
        </w:rPr>
        <w:t>ی</w:t>
      </w:r>
      <w:r w:rsidRPr="00B12EB5">
        <w:rPr>
          <w:rFonts w:hint="cs"/>
          <w:rtl/>
        </w:rPr>
        <w:t xml:space="preserve"> پ</w:t>
      </w:r>
      <w:r w:rsidR="00B9269E">
        <w:rPr>
          <w:rFonts w:hint="cs"/>
          <w:rtl/>
        </w:rPr>
        <w:t>ی</w:t>
      </w:r>
      <w:r w:rsidRPr="00B12EB5">
        <w:rPr>
          <w:rFonts w:hint="cs"/>
          <w:rtl/>
        </w:rPr>
        <w:t>ش آ</w:t>
      </w:r>
      <w:r w:rsidR="00B9269E">
        <w:rPr>
          <w:rFonts w:hint="cs"/>
          <w:rtl/>
        </w:rPr>
        <w:t>ی</w:t>
      </w:r>
      <w:r w:rsidRPr="00B12EB5">
        <w:rPr>
          <w:rFonts w:hint="cs"/>
          <w:rtl/>
        </w:rPr>
        <w:t>د و آنان را به فر</w:t>
      </w:r>
      <w:r w:rsidR="00B9269E">
        <w:rPr>
          <w:rFonts w:hint="cs"/>
          <w:rtl/>
        </w:rPr>
        <w:t>ی</w:t>
      </w:r>
      <w:r w:rsidRPr="00B12EB5">
        <w:rPr>
          <w:rFonts w:hint="cs"/>
          <w:rtl/>
        </w:rPr>
        <w:t>ب و دروغگوئ</w:t>
      </w:r>
      <w:r w:rsidR="00B9269E">
        <w:rPr>
          <w:rFonts w:hint="cs"/>
          <w:rtl/>
        </w:rPr>
        <w:t>ی</w:t>
      </w:r>
      <w:r w:rsidRPr="00B12EB5">
        <w:rPr>
          <w:rFonts w:hint="cs"/>
          <w:rtl/>
        </w:rPr>
        <w:t xml:space="preserve"> متهم کند، و ا</w:t>
      </w:r>
      <w:r w:rsidR="00B9269E">
        <w:rPr>
          <w:rFonts w:hint="cs"/>
          <w:rtl/>
        </w:rPr>
        <w:t>ی</w:t>
      </w:r>
      <w:r w:rsidRPr="00B12EB5">
        <w:rPr>
          <w:rFonts w:hint="cs"/>
          <w:rtl/>
        </w:rPr>
        <w:t>شان را عاشقان دن</w:t>
      </w:r>
      <w:r w:rsidR="00B9269E">
        <w:rPr>
          <w:rFonts w:hint="cs"/>
          <w:rtl/>
        </w:rPr>
        <w:t>ی</w:t>
      </w:r>
      <w:r w:rsidRPr="00B12EB5">
        <w:rPr>
          <w:rFonts w:hint="cs"/>
          <w:rtl/>
        </w:rPr>
        <w:t>ا بخواند.</w:t>
      </w:r>
    </w:p>
    <w:p w:rsidR="0079021F" w:rsidRPr="00B12EB5" w:rsidRDefault="0079021F" w:rsidP="00687DB3">
      <w:pPr>
        <w:pStyle w:val="a3"/>
        <w:rPr>
          <w:rtl/>
        </w:rPr>
      </w:pPr>
      <w:r w:rsidRPr="00B12EB5">
        <w:rPr>
          <w:rFonts w:hint="cs"/>
          <w:rtl/>
        </w:rPr>
        <w:t xml:space="preserve">او در نامه اش به </w:t>
      </w:r>
      <w:r w:rsidRPr="00B12EB5">
        <w:rPr>
          <w:rFonts w:ascii="Traditional Arabic" w:hAnsi="Traditional Arabic" w:cs="Traditional Arabic"/>
          <w:rtl/>
        </w:rPr>
        <w:t>«</w:t>
      </w:r>
      <w:r w:rsidRPr="00B12EB5">
        <w:rPr>
          <w:rFonts w:hint="cs"/>
          <w:rtl/>
        </w:rPr>
        <w:t>ت</w:t>
      </w:r>
      <w:r w:rsidR="00B9269E">
        <w:rPr>
          <w:rFonts w:hint="cs"/>
          <w:rtl/>
        </w:rPr>
        <w:t>ی</w:t>
      </w:r>
      <w:r w:rsidRPr="00B12EB5">
        <w:rPr>
          <w:rFonts w:hint="cs"/>
          <w:rtl/>
        </w:rPr>
        <w:t>موتاوس</w:t>
      </w:r>
      <w:r w:rsidRPr="00B12EB5">
        <w:rPr>
          <w:rFonts w:ascii="Traditional Arabic" w:hAnsi="Traditional Arabic" w:cs="Traditional Arabic"/>
          <w:rtl/>
        </w:rPr>
        <w:t>»</w:t>
      </w:r>
      <w:r w:rsidRPr="00B12EB5">
        <w:rPr>
          <w:rFonts w:hint="cs"/>
          <w:rtl/>
        </w:rPr>
        <w:t xml:space="preserve"> چن</w:t>
      </w:r>
      <w:r w:rsidR="00B9269E">
        <w:rPr>
          <w:rFonts w:hint="cs"/>
          <w:rtl/>
        </w:rPr>
        <w:t>ی</w:t>
      </w:r>
      <w:r w:rsidRPr="00B12EB5">
        <w:rPr>
          <w:rFonts w:hint="cs"/>
          <w:rtl/>
        </w:rPr>
        <w:t xml:space="preserve">ن </w:t>
      </w:r>
      <w:r w:rsidR="00774C6F">
        <w:rPr>
          <w:rFonts w:hint="cs"/>
          <w:rtl/>
        </w:rPr>
        <w:t>م</w:t>
      </w:r>
      <w:r w:rsidR="00B9269E">
        <w:rPr>
          <w:rFonts w:hint="cs"/>
          <w:rtl/>
        </w:rPr>
        <w:t>ی</w:t>
      </w:r>
      <w:r w:rsidR="00774C6F">
        <w:rPr>
          <w:rFonts w:hint="cs"/>
          <w:rtl/>
        </w:rPr>
        <w:t>‌نگار</w:t>
      </w:r>
      <w:r w:rsidRPr="00B12EB5">
        <w:rPr>
          <w:rFonts w:hint="cs"/>
          <w:rtl/>
        </w:rPr>
        <w:t xml:space="preserve">د: </w:t>
      </w:r>
    </w:p>
    <w:p w:rsidR="0079021F" w:rsidRPr="00B12EB5" w:rsidRDefault="0079021F" w:rsidP="00687DB3">
      <w:pPr>
        <w:pStyle w:val="a3"/>
        <w:rPr>
          <w:rtl/>
        </w:rPr>
      </w:pPr>
      <w:r w:rsidRPr="00B12EB5">
        <w:rPr>
          <w:rFonts w:ascii="Traditional Arabic" w:hAnsi="Traditional Arabic" w:cs="Traditional Arabic"/>
          <w:rtl/>
        </w:rPr>
        <w:t>«</w:t>
      </w:r>
      <w:r w:rsidRPr="00B12EB5">
        <w:rPr>
          <w:rFonts w:hint="cs"/>
          <w:rtl/>
        </w:rPr>
        <w:t>کوشش کن که هر چه زودتر پ</w:t>
      </w:r>
      <w:r w:rsidR="00B9269E">
        <w:rPr>
          <w:rFonts w:hint="cs"/>
          <w:rtl/>
        </w:rPr>
        <w:t>ی</w:t>
      </w:r>
      <w:r w:rsidRPr="00B12EB5">
        <w:rPr>
          <w:rFonts w:hint="cs"/>
          <w:rtl/>
        </w:rPr>
        <w:t>ش من ب</w:t>
      </w:r>
      <w:r w:rsidR="00B9269E">
        <w:rPr>
          <w:rFonts w:hint="cs"/>
          <w:rtl/>
        </w:rPr>
        <w:t>ی</w:t>
      </w:r>
      <w:r w:rsidRPr="00B12EB5">
        <w:rPr>
          <w:rFonts w:hint="cs"/>
          <w:rtl/>
        </w:rPr>
        <w:t>ائ</w:t>
      </w:r>
      <w:r w:rsidR="00B9269E">
        <w:rPr>
          <w:rFonts w:hint="cs"/>
          <w:rtl/>
        </w:rPr>
        <w:t>ی</w:t>
      </w:r>
      <w:r w:rsidRPr="00B12EB5">
        <w:rPr>
          <w:rFonts w:hint="cs"/>
          <w:rtl/>
        </w:rPr>
        <w:t>، ز</w:t>
      </w:r>
      <w:r w:rsidR="00B9269E">
        <w:rPr>
          <w:rFonts w:hint="cs"/>
          <w:rtl/>
        </w:rPr>
        <w:t>ی</w:t>
      </w:r>
      <w:r w:rsidRPr="00B12EB5">
        <w:rPr>
          <w:rFonts w:hint="cs"/>
          <w:rtl/>
        </w:rPr>
        <w:t>را د</w:t>
      </w:r>
      <w:r w:rsidR="00B9269E">
        <w:rPr>
          <w:rFonts w:hint="cs"/>
          <w:rtl/>
        </w:rPr>
        <w:t>ی</w:t>
      </w:r>
      <w:r w:rsidRPr="00B12EB5">
        <w:rPr>
          <w:rFonts w:hint="cs"/>
          <w:rtl/>
        </w:rPr>
        <w:t>ماس بخاطر عشق</w:t>
      </w:r>
      <w:r w:rsidR="00B9269E">
        <w:rPr>
          <w:rFonts w:hint="cs"/>
          <w:rtl/>
        </w:rPr>
        <w:t>ی</w:t>
      </w:r>
      <w:r w:rsidRPr="00B12EB5">
        <w:rPr>
          <w:rFonts w:hint="cs"/>
          <w:rtl/>
        </w:rPr>
        <w:t xml:space="preserve"> که به ا</w:t>
      </w:r>
      <w:r w:rsidR="00B9269E">
        <w:rPr>
          <w:rFonts w:hint="cs"/>
          <w:rtl/>
        </w:rPr>
        <w:t>ی</w:t>
      </w:r>
      <w:r w:rsidRPr="00B12EB5">
        <w:rPr>
          <w:rFonts w:hint="cs"/>
          <w:rtl/>
        </w:rPr>
        <w:t>ن دن</w:t>
      </w:r>
      <w:r w:rsidR="00B9269E">
        <w:rPr>
          <w:rFonts w:hint="cs"/>
          <w:rtl/>
        </w:rPr>
        <w:t>ی</w:t>
      </w:r>
      <w:r w:rsidRPr="00B12EB5">
        <w:rPr>
          <w:rFonts w:hint="cs"/>
          <w:rtl/>
        </w:rPr>
        <w:t>ا دارد مرا ترک کرده... و اسکندر مگر ضرر بزرگ</w:t>
      </w:r>
      <w:r w:rsidR="00B9269E">
        <w:rPr>
          <w:rFonts w:hint="cs"/>
          <w:rtl/>
        </w:rPr>
        <w:t>ی</w:t>
      </w:r>
      <w:r w:rsidRPr="00B12EB5">
        <w:rPr>
          <w:rFonts w:hint="cs"/>
          <w:rtl/>
        </w:rPr>
        <w:t xml:space="preserve"> بمن رسانده، خداوند مطابق اعمالش به او سزا خواهد داد، تو ن</w:t>
      </w:r>
      <w:r w:rsidR="00B9269E">
        <w:rPr>
          <w:rFonts w:hint="cs"/>
          <w:rtl/>
        </w:rPr>
        <w:t>ی</w:t>
      </w:r>
      <w:r w:rsidRPr="00B12EB5">
        <w:rPr>
          <w:rFonts w:hint="cs"/>
          <w:rtl/>
        </w:rPr>
        <w:t>ز ازو احت</w:t>
      </w:r>
      <w:r w:rsidR="00B9269E">
        <w:rPr>
          <w:rFonts w:hint="cs"/>
          <w:rtl/>
        </w:rPr>
        <w:t>ی</w:t>
      </w:r>
      <w:r w:rsidRPr="00B12EB5">
        <w:rPr>
          <w:rFonts w:hint="cs"/>
          <w:rtl/>
        </w:rPr>
        <w:t>اط کن، ز</w:t>
      </w:r>
      <w:r w:rsidR="00B9269E">
        <w:rPr>
          <w:rFonts w:hint="cs"/>
          <w:rtl/>
        </w:rPr>
        <w:t>ی</w:t>
      </w:r>
      <w:r w:rsidRPr="00B12EB5">
        <w:rPr>
          <w:rFonts w:hint="cs"/>
          <w:rtl/>
        </w:rPr>
        <w:t>را شد</w:t>
      </w:r>
      <w:r w:rsidR="00B9269E">
        <w:rPr>
          <w:rFonts w:hint="cs"/>
          <w:rtl/>
        </w:rPr>
        <w:t>ی</w:t>
      </w:r>
      <w:r w:rsidRPr="00B12EB5">
        <w:rPr>
          <w:rFonts w:hint="cs"/>
          <w:rtl/>
        </w:rPr>
        <w:t>دا با پ</w:t>
      </w:r>
      <w:r w:rsidR="00B9269E">
        <w:rPr>
          <w:rFonts w:hint="cs"/>
          <w:rtl/>
        </w:rPr>
        <w:t>ی</w:t>
      </w:r>
      <w:r w:rsidRPr="00B12EB5">
        <w:rPr>
          <w:rFonts w:hint="cs"/>
          <w:rtl/>
        </w:rPr>
        <w:t>ام ما مخالف بود</w:t>
      </w:r>
      <w:r w:rsidRPr="00B12EB5">
        <w:rPr>
          <w:rFonts w:ascii="Traditional Arabic" w:hAnsi="Traditional Arabic" w:cs="Traditional Arabic"/>
          <w:rtl/>
        </w:rPr>
        <w:t>»</w:t>
      </w:r>
      <w:r w:rsidRPr="00774C6F">
        <w:rPr>
          <w:rFonts w:hint="cs"/>
          <w:vertAlign w:val="superscript"/>
          <w:rtl/>
        </w:rPr>
        <w:t>(</w:t>
      </w:r>
      <w:r w:rsidRPr="00774C6F">
        <w:rPr>
          <w:rStyle w:val="FootnoteReference"/>
          <w:rtl/>
        </w:rPr>
        <w:footnoteReference w:id="9"/>
      </w:r>
      <w:r w:rsidRPr="00774C6F">
        <w:rPr>
          <w:rFonts w:hint="cs"/>
          <w:vertAlign w:val="superscript"/>
          <w:rtl/>
        </w:rPr>
        <w:t>)</w:t>
      </w:r>
      <w:r w:rsidRPr="00B12EB5">
        <w:rPr>
          <w:rFonts w:hint="cs"/>
          <w:rtl/>
        </w:rPr>
        <w:t>.</w:t>
      </w:r>
    </w:p>
    <w:p w:rsidR="0079021F" w:rsidRPr="00B12EB5" w:rsidRDefault="0079021F" w:rsidP="00687DB3">
      <w:pPr>
        <w:pStyle w:val="a3"/>
        <w:rPr>
          <w:rtl/>
        </w:rPr>
      </w:pPr>
      <w:r w:rsidRPr="00B12EB5">
        <w:rPr>
          <w:rFonts w:hint="cs"/>
          <w:rtl/>
        </w:rPr>
        <w:lastRenderedPageBreak/>
        <w:t>پ</w:t>
      </w:r>
      <w:r w:rsidR="00B9269E">
        <w:rPr>
          <w:rFonts w:hint="cs"/>
          <w:rtl/>
        </w:rPr>
        <w:t>ی</w:t>
      </w:r>
      <w:r w:rsidRPr="00B12EB5">
        <w:rPr>
          <w:rFonts w:hint="cs"/>
          <w:rtl/>
        </w:rPr>
        <w:t>ام</w:t>
      </w:r>
      <w:r w:rsidR="00B9269E">
        <w:rPr>
          <w:rFonts w:hint="cs"/>
          <w:rtl/>
        </w:rPr>
        <w:t>ی</w:t>
      </w:r>
      <w:r w:rsidRPr="00B12EB5">
        <w:rPr>
          <w:rFonts w:hint="cs"/>
          <w:rtl/>
        </w:rPr>
        <w:t xml:space="preserve"> که او ا</w:t>
      </w:r>
      <w:r w:rsidR="00B9269E">
        <w:rPr>
          <w:rFonts w:hint="cs"/>
          <w:rtl/>
        </w:rPr>
        <w:t>ی</w:t>
      </w:r>
      <w:r w:rsidRPr="00B12EB5">
        <w:rPr>
          <w:rFonts w:hint="cs"/>
          <w:rtl/>
        </w:rPr>
        <w:t xml:space="preserve">نجا اشاره </w:t>
      </w:r>
      <w:r w:rsidR="00B35F33">
        <w:rPr>
          <w:rFonts w:hint="cs"/>
          <w:rtl/>
        </w:rPr>
        <w:t>م</w:t>
      </w:r>
      <w:r w:rsidR="00B9269E">
        <w:rPr>
          <w:rFonts w:hint="cs"/>
          <w:rtl/>
        </w:rPr>
        <w:t>ی</w:t>
      </w:r>
      <w:r w:rsidR="00B35F33">
        <w:rPr>
          <w:rFonts w:hint="cs"/>
          <w:rtl/>
        </w:rPr>
        <w:t>‌کند</w:t>
      </w:r>
      <w:r w:rsidRPr="00B12EB5">
        <w:rPr>
          <w:rFonts w:hint="cs"/>
          <w:rtl/>
        </w:rPr>
        <w:t xml:space="preserve"> عبارت است از ادعا</w:t>
      </w:r>
      <w:r w:rsidR="00B9269E">
        <w:rPr>
          <w:rFonts w:hint="cs"/>
          <w:rtl/>
        </w:rPr>
        <w:t>ی</w:t>
      </w:r>
      <w:r w:rsidRPr="00B12EB5">
        <w:rPr>
          <w:rFonts w:hint="cs"/>
          <w:rtl/>
        </w:rPr>
        <w:t xml:space="preserve"> بولس مبن</w:t>
      </w:r>
      <w:r w:rsidR="00B9269E">
        <w:rPr>
          <w:rFonts w:hint="cs"/>
          <w:rtl/>
        </w:rPr>
        <w:t>ی</w:t>
      </w:r>
      <w:r w:rsidRPr="00B12EB5">
        <w:rPr>
          <w:rFonts w:hint="cs"/>
          <w:rtl/>
        </w:rPr>
        <w:t xml:space="preserve"> برا</w:t>
      </w:r>
      <w:r w:rsidR="00B9269E">
        <w:rPr>
          <w:rFonts w:hint="cs"/>
          <w:rtl/>
        </w:rPr>
        <w:t>ی</w:t>
      </w:r>
      <w:r w:rsidRPr="00B12EB5">
        <w:rPr>
          <w:rFonts w:hint="cs"/>
          <w:rtl/>
        </w:rPr>
        <w:t>ن که ع</w:t>
      </w:r>
      <w:r w:rsidR="00B9269E">
        <w:rPr>
          <w:rFonts w:hint="cs"/>
          <w:rtl/>
        </w:rPr>
        <w:t>ی</w:t>
      </w:r>
      <w:r w:rsidRPr="00B12EB5">
        <w:rPr>
          <w:rFonts w:hint="cs"/>
          <w:rtl/>
        </w:rPr>
        <w:t>س</w:t>
      </w:r>
      <w:r w:rsidR="00B9269E">
        <w:rPr>
          <w:rFonts w:hint="cs"/>
          <w:rtl/>
        </w:rPr>
        <w:t>ی</w:t>
      </w:r>
      <w:r w:rsidRPr="00B12EB5">
        <w:rPr>
          <w:rFonts w:hint="cs"/>
          <w:rtl/>
        </w:rPr>
        <w:t xml:space="preserve"> پسر خدا است. و حوار</w:t>
      </w:r>
      <w:r w:rsidR="00B9269E">
        <w:rPr>
          <w:rFonts w:hint="cs"/>
          <w:rtl/>
        </w:rPr>
        <w:t>ی</w:t>
      </w:r>
      <w:r w:rsidRPr="00B12EB5">
        <w:rPr>
          <w:rFonts w:hint="cs"/>
          <w:rtl/>
        </w:rPr>
        <w:t>ون ع</w:t>
      </w:r>
      <w:r w:rsidR="00B9269E">
        <w:rPr>
          <w:rFonts w:hint="cs"/>
          <w:rtl/>
        </w:rPr>
        <w:t>ی</w:t>
      </w:r>
      <w:r w:rsidRPr="00B12EB5">
        <w:rPr>
          <w:rFonts w:hint="cs"/>
          <w:rtl/>
        </w:rPr>
        <w:t>س</w:t>
      </w:r>
      <w:r w:rsidR="00B9269E">
        <w:rPr>
          <w:rFonts w:hint="cs"/>
          <w:rtl/>
        </w:rPr>
        <w:t>ی</w:t>
      </w:r>
      <w:r w:rsidRPr="00B12EB5">
        <w:rPr>
          <w:rFonts w:hint="cs"/>
          <w:rtl/>
        </w:rPr>
        <w:t xml:space="preserve"> </w:t>
      </w:r>
      <w:r w:rsidR="00676EEB" w:rsidRPr="00676EEB">
        <w:rPr>
          <w:rFonts w:cs="CTraditional Arabic"/>
          <w:rtl/>
        </w:rPr>
        <w:t>÷</w:t>
      </w:r>
      <w:r w:rsidRPr="00B12EB5">
        <w:rPr>
          <w:rFonts w:hint="cs"/>
          <w:rtl/>
        </w:rPr>
        <w:t xml:space="preserve"> از ابتدا با ا</w:t>
      </w:r>
      <w:r w:rsidR="00B9269E">
        <w:rPr>
          <w:rFonts w:hint="cs"/>
          <w:rtl/>
        </w:rPr>
        <w:t>ی</w:t>
      </w:r>
      <w:r w:rsidRPr="00B12EB5">
        <w:rPr>
          <w:rFonts w:hint="cs"/>
          <w:rtl/>
        </w:rPr>
        <w:t>ن مسئله مخالفت نموده بودند.</w:t>
      </w:r>
    </w:p>
    <w:p w:rsidR="0079021F" w:rsidRPr="00B12EB5" w:rsidRDefault="0079021F" w:rsidP="00687DB3">
      <w:pPr>
        <w:pStyle w:val="a3"/>
        <w:rPr>
          <w:rtl/>
        </w:rPr>
      </w:pPr>
      <w:r w:rsidRPr="00B12EB5">
        <w:rPr>
          <w:rFonts w:ascii="Traditional Arabic" w:hAnsi="Traditional Arabic" w:cs="Traditional Arabic"/>
          <w:rtl/>
        </w:rPr>
        <w:t>«</w:t>
      </w:r>
      <w:r w:rsidRPr="00B12EB5">
        <w:rPr>
          <w:rFonts w:hint="cs"/>
          <w:rtl/>
        </w:rPr>
        <w:t>برنابا</w:t>
      </w:r>
      <w:r w:rsidRPr="00B12EB5">
        <w:rPr>
          <w:rFonts w:ascii="Traditional Arabic" w:hAnsi="Traditional Arabic" w:cs="Traditional Arabic"/>
          <w:rtl/>
        </w:rPr>
        <w:t>»</w:t>
      </w:r>
      <w:r w:rsidRPr="00B12EB5">
        <w:rPr>
          <w:rFonts w:hint="cs"/>
          <w:rtl/>
        </w:rPr>
        <w:t xml:space="preserve"> کس</w:t>
      </w:r>
      <w:r w:rsidR="00B9269E">
        <w:rPr>
          <w:rFonts w:hint="cs"/>
          <w:rtl/>
        </w:rPr>
        <w:t>ی</w:t>
      </w:r>
      <w:r w:rsidRPr="00B12EB5">
        <w:rPr>
          <w:rFonts w:hint="cs"/>
          <w:rtl/>
        </w:rPr>
        <w:t xml:space="preserve"> بود که در آغاز از بولس حما</w:t>
      </w:r>
      <w:r w:rsidR="00B9269E">
        <w:rPr>
          <w:rFonts w:hint="cs"/>
          <w:rtl/>
        </w:rPr>
        <w:t>ی</w:t>
      </w:r>
      <w:r w:rsidRPr="00B12EB5">
        <w:rPr>
          <w:rFonts w:hint="cs"/>
          <w:rtl/>
        </w:rPr>
        <w:t>ت نمود و واسطه شد تا د</w:t>
      </w:r>
      <w:r w:rsidR="00B9269E">
        <w:rPr>
          <w:rFonts w:hint="cs"/>
          <w:rtl/>
        </w:rPr>
        <w:t>ی</w:t>
      </w:r>
      <w:r w:rsidRPr="00B12EB5">
        <w:rPr>
          <w:rFonts w:hint="cs"/>
          <w:rtl/>
        </w:rPr>
        <w:t>گر حوار</w:t>
      </w:r>
      <w:r w:rsidR="00B9269E">
        <w:rPr>
          <w:rFonts w:hint="cs"/>
          <w:rtl/>
        </w:rPr>
        <w:t>ی</w:t>
      </w:r>
      <w:r w:rsidRPr="00B12EB5">
        <w:rPr>
          <w:rFonts w:hint="cs"/>
          <w:rtl/>
        </w:rPr>
        <w:t>ون، بولس را بپذ</w:t>
      </w:r>
      <w:r w:rsidR="00B9269E">
        <w:rPr>
          <w:rFonts w:hint="cs"/>
          <w:rtl/>
        </w:rPr>
        <w:t>ی</w:t>
      </w:r>
      <w:r w:rsidRPr="00B12EB5">
        <w:rPr>
          <w:rFonts w:hint="cs"/>
          <w:rtl/>
        </w:rPr>
        <w:t>رند، اما وقت</w:t>
      </w:r>
      <w:r w:rsidR="00B9269E">
        <w:rPr>
          <w:rFonts w:hint="cs"/>
          <w:rtl/>
        </w:rPr>
        <w:t>ی</w:t>
      </w:r>
      <w:r w:rsidRPr="00B12EB5">
        <w:rPr>
          <w:rFonts w:hint="cs"/>
          <w:rtl/>
        </w:rPr>
        <w:t xml:space="preserve">که  </w:t>
      </w:r>
      <w:r w:rsidRPr="00B12EB5">
        <w:rPr>
          <w:rFonts w:ascii="Traditional Arabic" w:hAnsi="Traditional Arabic" w:cs="Traditional Arabic"/>
          <w:rtl/>
        </w:rPr>
        <w:t>«</w:t>
      </w:r>
      <w:r w:rsidRPr="00B12EB5">
        <w:rPr>
          <w:rFonts w:hint="cs"/>
          <w:rtl/>
        </w:rPr>
        <w:t>برنابا</w:t>
      </w:r>
      <w:r w:rsidRPr="00B12EB5">
        <w:rPr>
          <w:rFonts w:ascii="Traditional Arabic" w:hAnsi="Traditional Arabic" w:cs="Traditional Arabic"/>
          <w:rtl/>
        </w:rPr>
        <w:t>»</w:t>
      </w:r>
      <w:r w:rsidRPr="00B12EB5">
        <w:rPr>
          <w:rFonts w:hint="cs"/>
          <w:rtl/>
        </w:rPr>
        <w:t xml:space="preserve"> از نظر</w:t>
      </w:r>
      <w:r w:rsidR="00B9269E">
        <w:rPr>
          <w:rFonts w:hint="cs"/>
          <w:rtl/>
        </w:rPr>
        <w:t>ی</w:t>
      </w:r>
      <w:r w:rsidRPr="00B12EB5">
        <w:rPr>
          <w:rFonts w:hint="cs"/>
          <w:rtl/>
        </w:rPr>
        <w:t>ات خط</w:t>
      </w:r>
      <w:r w:rsidR="00B9269E">
        <w:rPr>
          <w:rFonts w:hint="cs"/>
          <w:rtl/>
        </w:rPr>
        <w:t>ی</w:t>
      </w:r>
      <w:r w:rsidRPr="00B12EB5">
        <w:rPr>
          <w:rFonts w:hint="cs"/>
          <w:rtl/>
        </w:rPr>
        <w:t>ر و فاسد بولس آگاه شد، او از بولس فاصله گرفت، و با بولس مخالفت کرد. بولس در مورد کناره گ</w:t>
      </w:r>
      <w:r w:rsidR="00B9269E">
        <w:rPr>
          <w:rFonts w:hint="cs"/>
          <w:rtl/>
        </w:rPr>
        <w:t>ی</w:t>
      </w:r>
      <w:r w:rsidRPr="00B12EB5">
        <w:rPr>
          <w:rFonts w:hint="cs"/>
          <w:rtl/>
        </w:rPr>
        <w:t>ر</w:t>
      </w:r>
      <w:r w:rsidR="00B9269E">
        <w:rPr>
          <w:rFonts w:hint="cs"/>
          <w:rtl/>
        </w:rPr>
        <w:t>ی</w:t>
      </w:r>
      <w:r w:rsidRPr="00B12EB5">
        <w:rPr>
          <w:rFonts w:hint="cs"/>
          <w:rtl/>
        </w:rPr>
        <w:t xml:space="preserve"> </w:t>
      </w:r>
      <w:r w:rsidRPr="00B12EB5">
        <w:rPr>
          <w:rFonts w:ascii="Traditional Arabic" w:hAnsi="Traditional Arabic" w:cs="Traditional Arabic"/>
          <w:rtl/>
        </w:rPr>
        <w:t>«</w:t>
      </w:r>
      <w:r w:rsidRPr="00B12EB5">
        <w:rPr>
          <w:rFonts w:hint="cs"/>
          <w:rtl/>
        </w:rPr>
        <w:t>برنابا</w:t>
      </w:r>
      <w:r w:rsidRPr="00B12EB5">
        <w:rPr>
          <w:rFonts w:ascii="Traditional Arabic" w:hAnsi="Traditional Arabic" w:cs="Traditional Arabic"/>
          <w:rtl/>
        </w:rPr>
        <w:t>»</w:t>
      </w:r>
      <w:r w:rsidRPr="00B12EB5">
        <w:rPr>
          <w:rFonts w:hint="cs"/>
          <w:rtl/>
        </w:rPr>
        <w:t xml:space="preserve"> از و</w:t>
      </w:r>
      <w:r w:rsidR="00B9269E">
        <w:rPr>
          <w:rFonts w:hint="cs"/>
          <w:rtl/>
        </w:rPr>
        <w:t>ی</w:t>
      </w:r>
      <w:r w:rsidRPr="00B12EB5">
        <w:rPr>
          <w:rFonts w:hint="cs"/>
          <w:rtl/>
        </w:rPr>
        <w:t xml:space="preserve"> چن</w:t>
      </w:r>
      <w:r w:rsidR="00B9269E">
        <w:rPr>
          <w:rFonts w:hint="cs"/>
          <w:rtl/>
        </w:rPr>
        <w:t>ی</w:t>
      </w:r>
      <w:r w:rsidRPr="00B12EB5">
        <w:rPr>
          <w:rFonts w:hint="cs"/>
          <w:rtl/>
        </w:rPr>
        <w:t xml:space="preserve">ن </w:t>
      </w:r>
      <w:r w:rsidR="00002319">
        <w:rPr>
          <w:rFonts w:hint="cs"/>
          <w:rtl/>
        </w:rPr>
        <w:t>م</w:t>
      </w:r>
      <w:r w:rsidR="00B9269E">
        <w:rPr>
          <w:rFonts w:hint="cs"/>
          <w:rtl/>
        </w:rPr>
        <w:t>ی</w:t>
      </w:r>
      <w:r w:rsidR="00002319">
        <w:rPr>
          <w:rFonts w:hint="cs"/>
          <w:rtl/>
        </w:rPr>
        <w:t>‌گو</w:t>
      </w:r>
      <w:r w:rsidR="00B9269E">
        <w:rPr>
          <w:rFonts w:hint="cs"/>
          <w:rtl/>
        </w:rPr>
        <w:t>ی</w:t>
      </w:r>
      <w:r w:rsidR="00002319">
        <w:rPr>
          <w:rFonts w:hint="cs"/>
          <w:rtl/>
        </w:rPr>
        <w:t>د</w:t>
      </w:r>
      <w:r w:rsidRPr="00B12EB5">
        <w:rPr>
          <w:rFonts w:hint="cs"/>
          <w:rtl/>
        </w:rPr>
        <w:t xml:space="preserve">: </w:t>
      </w:r>
      <w:r w:rsidRPr="00B12EB5">
        <w:rPr>
          <w:rFonts w:ascii="Traditional Arabic" w:hAnsi="Traditional Arabic" w:cs="Traditional Arabic"/>
          <w:rtl/>
        </w:rPr>
        <w:t>«</w:t>
      </w:r>
      <w:r w:rsidRPr="00B12EB5">
        <w:rPr>
          <w:rFonts w:hint="cs"/>
          <w:rtl/>
        </w:rPr>
        <w:t>اما وقت</w:t>
      </w:r>
      <w:r w:rsidR="00B9269E">
        <w:rPr>
          <w:rFonts w:hint="cs"/>
          <w:rtl/>
        </w:rPr>
        <w:t>ی</w:t>
      </w:r>
      <w:r w:rsidRPr="00B12EB5">
        <w:rPr>
          <w:rFonts w:hint="cs"/>
          <w:rtl/>
        </w:rPr>
        <w:t xml:space="preserve"> پطرس به انطاک</w:t>
      </w:r>
      <w:r w:rsidR="00B9269E">
        <w:rPr>
          <w:rFonts w:hint="cs"/>
          <w:rtl/>
        </w:rPr>
        <w:t>ی</w:t>
      </w:r>
      <w:r w:rsidRPr="00B12EB5">
        <w:rPr>
          <w:rFonts w:hint="cs"/>
          <w:rtl/>
        </w:rPr>
        <w:t>ه آمد روبرو با او مخالفت کردم، ز</w:t>
      </w:r>
      <w:r w:rsidR="00B9269E">
        <w:rPr>
          <w:rFonts w:hint="cs"/>
          <w:rtl/>
        </w:rPr>
        <w:t>ی</w:t>
      </w:r>
      <w:r w:rsidRPr="00B12EB5">
        <w:rPr>
          <w:rFonts w:hint="cs"/>
          <w:rtl/>
        </w:rPr>
        <w:t>را کاملا گنهگار بود... و د</w:t>
      </w:r>
      <w:r w:rsidR="00B9269E">
        <w:rPr>
          <w:rFonts w:hint="cs"/>
          <w:rtl/>
        </w:rPr>
        <w:t>ی</w:t>
      </w:r>
      <w:r w:rsidRPr="00B12EB5">
        <w:rPr>
          <w:rFonts w:hint="cs"/>
          <w:rtl/>
        </w:rPr>
        <w:t>گر مس</w:t>
      </w:r>
      <w:r w:rsidR="00B9269E">
        <w:rPr>
          <w:rFonts w:hint="cs"/>
          <w:rtl/>
        </w:rPr>
        <w:t>ی</w:t>
      </w:r>
      <w:r w:rsidRPr="00B12EB5">
        <w:rPr>
          <w:rFonts w:hint="cs"/>
          <w:rtl/>
        </w:rPr>
        <w:t>ح</w:t>
      </w:r>
      <w:r w:rsidR="00B9269E">
        <w:rPr>
          <w:rFonts w:hint="cs"/>
          <w:rtl/>
        </w:rPr>
        <w:t>ی</w:t>
      </w:r>
      <w:r w:rsidRPr="00B12EB5">
        <w:rPr>
          <w:rFonts w:hint="cs"/>
          <w:rtl/>
        </w:rPr>
        <w:t xml:space="preserve">ان </w:t>
      </w:r>
      <w:r w:rsidR="00B9269E">
        <w:rPr>
          <w:rFonts w:hint="cs"/>
          <w:rtl/>
        </w:rPr>
        <w:t>ی</w:t>
      </w:r>
      <w:r w:rsidRPr="00B12EB5">
        <w:rPr>
          <w:rFonts w:hint="cs"/>
          <w:rtl/>
        </w:rPr>
        <w:t>هود</w:t>
      </w:r>
      <w:r w:rsidR="00B9269E">
        <w:rPr>
          <w:rFonts w:hint="cs"/>
          <w:rtl/>
        </w:rPr>
        <w:t>ی</w:t>
      </w:r>
      <w:r w:rsidRPr="00B12EB5">
        <w:rPr>
          <w:rFonts w:hint="cs"/>
          <w:rtl/>
        </w:rPr>
        <w:t xml:space="preserve"> نژاد از ر</w:t>
      </w:r>
      <w:r w:rsidR="00B9269E">
        <w:rPr>
          <w:rFonts w:hint="cs"/>
          <w:rtl/>
        </w:rPr>
        <w:t>ی</w:t>
      </w:r>
      <w:r w:rsidRPr="00B12EB5">
        <w:rPr>
          <w:rFonts w:hint="cs"/>
          <w:rtl/>
        </w:rPr>
        <w:t>اکار</w:t>
      </w:r>
      <w:r w:rsidR="00B9269E">
        <w:rPr>
          <w:rFonts w:hint="cs"/>
          <w:rtl/>
        </w:rPr>
        <w:t>ی</w:t>
      </w:r>
      <w:r w:rsidRPr="00B12EB5">
        <w:rPr>
          <w:rFonts w:hint="cs"/>
          <w:rtl/>
        </w:rPr>
        <w:t xml:space="preserve"> او پ</w:t>
      </w:r>
      <w:r w:rsidR="00B9269E">
        <w:rPr>
          <w:rFonts w:hint="cs"/>
          <w:rtl/>
        </w:rPr>
        <w:t>ی</w:t>
      </w:r>
      <w:r w:rsidRPr="00B12EB5">
        <w:rPr>
          <w:rFonts w:hint="cs"/>
          <w:rtl/>
        </w:rPr>
        <w:t>رو</w:t>
      </w:r>
      <w:r w:rsidR="00B9269E">
        <w:rPr>
          <w:rFonts w:hint="cs"/>
          <w:rtl/>
        </w:rPr>
        <w:t>ی</w:t>
      </w:r>
      <w:r w:rsidRPr="00B12EB5">
        <w:rPr>
          <w:rFonts w:hint="cs"/>
          <w:rtl/>
        </w:rPr>
        <w:t xml:space="preserve"> کردند، بطور</w:t>
      </w:r>
      <w:r w:rsidR="00B9269E">
        <w:rPr>
          <w:rFonts w:hint="cs"/>
          <w:rtl/>
        </w:rPr>
        <w:t>ی</w:t>
      </w:r>
      <w:r w:rsidRPr="00B12EB5">
        <w:rPr>
          <w:rFonts w:hint="cs"/>
          <w:rtl/>
        </w:rPr>
        <w:t>که حت</w:t>
      </w:r>
      <w:r w:rsidR="00B9269E">
        <w:rPr>
          <w:rFonts w:hint="cs"/>
          <w:rtl/>
        </w:rPr>
        <w:t>ی</w:t>
      </w:r>
      <w:r w:rsidRPr="00B12EB5">
        <w:rPr>
          <w:rFonts w:hint="cs"/>
          <w:rtl/>
        </w:rPr>
        <w:t xml:space="preserve"> برنابا ن</w:t>
      </w:r>
      <w:r w:rsidR="00B9269E">
        <w:rPr>
          <w:rFonts w:hint="cs"/>
          <w:rtl/>
        </w:rPr>
        <w:t>ی</w:t>
      </w:r>
      <w:r w:rsidRPr="00B12EB5">
        <w:rPr>
          <w:rFonts w:hint="cs"/>
          <w:rtl/>
        </w:rPr>
        <w:t>ز تحت تأث</w:t>
      </w:r>
      <w:r w:rsidR="00B9269E">
        <w:rPr>
          <w:rFonts w:hint="cs"/>
          <w:rtl/>
        </w:rPr>
        <w:t>ی</w:t>
      </w:r>
      <w:r w:rsidRPr="00B12EB5">
        <w:rPr>
          <w:rFonts w:hint="cs"/>
          <w:rtl/>
        </w:rPr>
        <w:t>ر دو روئ</w:t>
      </w:r>
      <w:r w:rsidR="00B9269E">
        <w:rPr>
          <w:rFonts w:hint="cs"/>
          <w:rtl/>
        </w:rPr>
        <w:t>ی</w:t>
      </w:r>
      <w:r w:rsidR="00676EEB">
        <w:rPr>
          <w:rFonts w:hint="cs"/>
          <w:rtl/>
        </w:rPr>
        <w:t xml:space="preserve"> آن‌ها </w:t>
      </w:r>
      <w:r w:rsidRPr="00B12EB5">
        <w:rPr>
          <w:rFonts w:hint="cs"/>
          <w:rtl/>
        </w:rPr>
        <w:t>قرار گرفت</w:t>
      </w:r>
      <w:r w:rsidRPr="00B12EB5">
        <w:rPr>
          <w:rFonts w:ascii="Traditional Arabic" w:hAnsi="Traditional Arabic" w:cs="Traditional Arabic"/>
          <w:rtl/>
        </w:rPr>
        <w:t>»</w:t>
      </w:r>
      <w:r w:rsidRPr="00774C6F">
        <w:rPr>
          <w:rFonts w:hint="cs"/>
          <w:vertAlign w:val="superscript"/>
          <w:rtl/>
        </w:rPr>
        <w:t>(</w:t>
      </w:r>
      <w:r w:rsidRPr="00774C6F">
        <w:rPr>
          <w:rStyle w:val="FootnoteReference"/>
          <w:rtl/>
        </w:rPr>
        <w:footnoteReference w:id="10"/>
      </w:r>
      <w:r w:rsidRPr="00774C6F">
        <w:rPr>
          <w:rFonts w:hint="cs"/>
          <w:vertAlign w:val="superscript"/>
          <w:rtl/>
        </w:rPr>
        <w:t>)</w:t>
      </w:r>
      <w:r w:rsidRPr="00B12EB5">
        <w:rPr>
          <w:rFonts w:hint="cs"/>
          <w:rtl/>
        </w:rPr>
        <w:t>.</w:t>
      </w:r>
    </w:p>
    <w:p w:rsidR="0079021F" w:rsidRPr="00B12EB5" w:rsidRDefault="0079021F" w:rsidP="00687DB3">
      <w:pPr>
        <w:pStyle w:val="a3"/>
        <w:rPr>
          <w:rtl/>
        </w:rPr>
      </w:pPr>
      <w:r w:rsidRPr="00B12EB5">
        <w:rPr>
          <w:rFonts w:hint="cs"/>
          <w:rtl/>
        </w:rPr>
        <w:t>پطرس شخص</w:t>
      </w:r>
      <w:r w:rsidR="00B9269E">
        <w:rPr>
          <w:rFonts w:hint="cs"/>
          <w:rtl/>
        </w:rPr>
        <w:t>ی</w:t>
      </w:r>
      <w:r w:rsidRPr="00B12EB5">
        <w:rPr>
          <w:rFonts w:hint="cs"/>
          <w:rtl/>
        </w:rPr>
        <w:t xml:space="preserve"> بود که ع</w:t>
      </w:r>
      <w:r w:rsidR="00B9269E">
        <w:rPr>
          <w:rFonts w:hint="cs"/>
          <w:rtl/>
        </w:rPr>
        <w:t>ی</w:t>
      </w:r>
      <w:r w:rsidRPr="00B12EB5">
        <w:rPr>
          <w:rFonts w:hint="cs"/>
          <w:rtl/>
        </w:rPr>
        <w:t>س</w:t>
      </w:r>
      <w:r w:rsidR="00B9269E">
        <w:rPr>
          <w:rFonts w:hint="cs"/>
          <w:rtl/>
        </w:rPr>
        <w:t>ی</w:t>
      </w:r>
      <w:r w:rsidRPr="00B12EB5">
        <w:rPr>
          <w:rFonts w:hint="cs"/>
          <w:rtl/>
        </w:rPr>
        <w:t xml:space="preserve"> </w:t>
      </w:r>
      <w:r w:rsidR="00676EEB" w:rsidRPr="00676EEB">
        <w:rPr>
          <w:rFonts w:cs="CTraditional Arabic"/>
          <w:rtl/>
        </w:rPr>
        <w:t>÷</w:t>
      </w:r>
      <w:r w:rsidRPr="00B12EB5">
        <w:rPr>
          <w:rFonts w:hint="cs"/>
          <w:rtl/>
        </w:rPr>
        <w:t xml:space="preserve"> او را بح</w:t>
      </w:r>
      <w:r w:rsidR="00B9269E">
        <w:rPr>
          <w:rFonts w:hint="cs"/>
          <w:rtl/>
        </w:rPr>
        <w:t>ی</w:t>
      </w:r>
      <w:r w:rsidRPr="00B12EB5">
        <w:rPr>
          <w:rFonts w:hint="cs"/>
          <w:rtl/>
        </w:rPr>
        <w:t>ث رئ</w:t>
      </w:r>
      <w:r w:rsidR="00B9269E">
        <w:rPr>
          <w:rFonts w:hint="cs"/>
          <w:rtl/>
        </w:rPr>
        <w:t>ی</w:t>
      </w:r>
      <w:r w:rsidRPr="00B12EB5">
        <w:rPr>
          <w:rFonts w:hint="cs"/>
          <w:rtl/>
        </w:rPr>
        <w:t>س حوار</w:t>
      </w:r>
      <w:r w:rsidR="00B9269E">
        <w:rPr>
          <w:rFonts w:hint="cs"/>
          <w:rtl/>
        </w:rPr>
        <w:t>ی</w:t>
      </w:r>
      <w:r w:rsidRPr="00B12EB5">
        <w:rPr>
          <w:rFonts w:hint="cs"/>
          <w:rtl/>
        </w:rPr>
        <w:t>ون مقرر نموده بود. و مسئله ا</w:t>
      </w:r>
      <w:r w:rsidR="00B9269E">
        <w:rPr>
          <w:rFonts w:hint="cs"/>
          <w:rtl/>
        </w:rPr>
        <w:t>ی</w:t>
      </w:r>
      <w:r w:rsidRPr="00B12EB5">
        <w:rPr>
          <w:rFonts w:hint="cs"/>
          <w:rtl/>
        </w:rPr>
        <w:t xml:space="preserve"> که بولس به آن اشاره نمود که د</w:t>
      </w:r>
      <w:r w:rsidR="00B9269E">
        <w:rPr>
          <w:rFonts w:hint="cs"/>
          <w:rtl/>
        </w:rPr>
        <w:t>ی</w:t>
      </w:r>
      <w:r w:rsidRPr="00B12EB5">
        <w:rPr>
          <w:rFonts w:hint="cs"/>
          <w:rtl/>
        </w:rPr>
        <w:t>گران بسبب آن، و</w:t>
      </w:r>
      <w:r w:rsidR="00B9269E">
        <w:rPr>
          <w:rFonts w:hint="cs"/>
          <w:rtl/>
        </w:rPr>
        <w:t>ی</w:t>
      </w:r>
      <w:r w:rsidRPr="00B12EB5">
        <w:rPr>
          <w:rFonts w:hint="cs"/>
          <w:rtl/>
        </w:rPr>
        <w:t xml:space="preserve"> را ترک گفته به مخالفت و</w:t>
      </w:r>
      <w:r w:rsidR="00B9269E">
        <w:rPr>
          <w:rFonts w:hint="cs"/>
          <w:rtl/>
        </w:rPr>
        <w:t>ی</w:t>
      </w:r>
      <w:r w:rsidRPr="00B12EB5">
        <w:rPr>
          <w:rFonts w:hint="cs"/>
          <w:rtl/>
        </w:rPr>
        <w:t xml:space="preserve"> پرداختند همانا مسئله ابن الله قرار دادن عیسی </w:t>
      </w:r>
      <w:r w:rsidR="00676EEB" w:rsidRPr="00676EEB">
        <w:rPr>
          <w:rFonts w:cs="CTraditional Arabic" w:hint="cs"/>
          <w:rtl/>
        </w:rPr>
        <w:t>÷</w:t>
      </w:r>
      <w:r w:rsidRPr="00B12EB5">
        <w:rPr>
          <w:rFonts w:hint="cs"/>
          <w:rtl/>
        </w:rPr>
        <w:t xml:space="preserve"> و </w:t>
      </w:r>
      <w:r w:rsidR="00B9269E">
        <w:rPr>
          <w:rFonts w:hint="cs"/>
          <w:rtl/>
        </w:rPr>
        <w:t>ی</w:t>
      </w:r>
      <w:r w:rsidRPr="00B12EB5">
        <w:rPr>
          <w:rFonts w:hint="cs"/>
          <w:rtl/>
        </w:rPr>
        <w:t>کعده مسائل د</w:t>
      </w:r>
      <w:r w:rsidR="00B9269E">
        <w:rPr>
          <w:rFonts w:hint="cs"/>
          <w:rtl/>
        </w:rPr>
        <w:t>ی</w:t>
      </w:r>
      <w:r w:rsidRPr="00B12EB5">
        <w:rPr>
          <w:rFonts w:hint="cs"/>
          <w:rtl/>
        </w:rPr>
        <w:t>گر</w:t>
      </w:r>
      <w:r w:rsidR="00B9269E">
        <w:rPr>
          <w:rFonts w:hint="cs"/>
          <w:rtl/>
        </w:rPr>
        <w:t>ی</w:t>
      </w:r>
      <w:r w:rsidRPr="00B12EB5">
        <w:rPr>
          <w:rFonts w:hint="cs"/>
          <w:rtl/>
        </w:rPr>
        <w:t xml:space="preserve"> بود که بولس آنرا اختراع نموده بود.</w:t>
      </w:r>
    </w:p>
    <w:p w:rsidR="0079021F" w:rsidRPr="00B12EB5" w:rsidRDefault="0079021F" w:rsidP="000E397C">
      <w:pPr>
        <w:pStyle w:val="a1"/>
        <w:rPr>
          <w:w w:val="100"/>
          <w:rtl/>
        </w:rPr>
      </w:pPr>
      <w:bookmarkStart w:id="53" w:name="_Toc295527471"/>
      <w:bookmarkStart w:id="54" w:name="_Toc424207125"/>
      <w:r w:rsidRPr="00B12EB5">
        <w:rPr>
          <w:rFonts w:hint="cs"/>
          <w:w w:val="100"/>
          <w:rtl/>
        </w:rPr>
        <w:t>تحر</w:t>
      </w:r>
      <w:r w:rsidR="00B9269E">
        <w:rPr>
          <w:rFonts w:hint="cs"/>
          <w:w w:val="100"/>
          <w:rtl/>
        </w:rPr>
        <w:t>ی</w:t>
      </w:r>
      <w:r w:rsidRPr="00B12EB5">
        <w:rPr>
          <w:rFonts w:hint="cs"/>
          <w:w w:val="100"/>
          <w:rtl/>
        </w:rPr>
        <w:t>فات بولس در د</w:t>
      </w:r>
      <w:r w:rsidR="00B9269E">
        <w:rPr>
          <w:rFonts w:hint="cs"/>
          <w:w w:val="100"/>
          <w:rtl/>
        </w:rPr>
        <w:t>ی</w:t>
      </w:r>
      <w:r w:rsidRPr="00B12EB5">
        <w:rPr>
          <w:rFonts w:hint="cs"/>
          <w:w w:val="100"/>
          <w:rtl/>
        </w:rPr>
        <w:t>ن مس</w:t>
      </w:r>
      <w:r w:rsidR="00B9269E">
        <w:rPr>
          <w:rFonts w:hint="cs"/>
          <w:w w:val="100"/>
          <w:rtl/>
        </w:rPr>
        <w:t>ی</w:t>
      </w:r>
      <w:r w:rsidRPr="00B12EB5">
        <w:rPr>
          <w:rFonts w:hint="cs"/>
          <w:w w:val="100"/>
          <w:rtl/>
        </w:rPr>
        <w:t>ح</w:t>
      </w:r>
      <w:bookmarkEnd w:id="53"/>
      <w:bookmarkEnd w:id="54"/>
    </w:p>
    <w:p w:rsidR="0079021F" w:rsidRPr="00B12EB5" w:rsidRDefault="0079021F" w:rsidP="00687DB3">
      <w:pPr>
        <w:pStyle w:val="a3"/>
        <w:rPr>
          <w:rtl/>
        </w:rPr>
      </w:pPr>
      <w:r w:rsidRPr="00B12EB5">
        <w:rPr>
          <w:rFonts w:hint="cs"/>
          <w:rtl/>
        </w:rPr>
        <w:t>قبلا اشاره نمود</w:t>
      </w:r>
      <w:r w:rsidR="00B9269E">
        <w:rPr>
          <w:rFonts w:hint="cs"/>
          <w:rtl/>
        </w:rPr>
        <w:t>ی</w:t>
      </w:r>
      <w:r w:rsidRPr="00B12EB5">
        <w:rPr>
          <w:rFonts w:hint="cs"/>
          <w:rtl/>
        </w:rPr>
        <w:t>م که مس</w:t>
      </w:r>
      <w:r w:rsidR="00B9269E">
        <w:rPr>
          <w:rFonts w:hint="cs"/>
          <w:rtl/>
        </w:rPr>
        <w:t>ی</w:t>
      </w:r>
      <w:r w:rsidRPr="00B12EB5">
        <w:rPr>
          <w:rFonts w:hint="cs"/>
          <w:rtl/>
        </w:rPr>
        <w:t>ح</w:t>
      </w:r>
      <w:r w:rsidR="00B9269E">
        <w:rPr>
          <w:rFonts w:hint="cs"/>
          <w:rtl/>
        </w:rPr>
        <w:t>ی</w:t>
      </w:r>
      <w:r w:rsidRPr="00B12EB5">
        <w:rPr>
          <w:rFonts w:hint="cs"/>
          <w:rtl/>
        </w:rPr>
        <w:t>ت در ابتدا د</w:t>
      </w:r>
      <w:r w:rsidR="00B9269E">
        <w:rPr>
          <w:rFonts w:hint="cs"/>
          <w:rtl/>
        </w:rPr>
        <w:t>ی</w:t>
      </w:r>
      <w:r w:rsidRPr="00B12EB5">
        <w:rPr>
          <w:rFonts w:hint="cs"/>
          <w:rtl/>
        </w:rPr>
        <w:t xml:space="preserve">ن </w:t>
      </w:r>
      <w:r w:rsidR="00B9269E">
        <w:rPr>
          <w:rFonts w:hint="cs"/>
          <w:rtl/>
        </w:rPr>
        <w:t>ی</w:t>
      </w:r>
      <w:r w:rsidRPr="00B12EB5">
        <w:rPr>
          <w:rFonts w:hint="cs"/>
          <w:rtl/>
        </w:rPr>
        <w:t>کتا پرست</w:t>
      </w:r>
      <w:r w:rsidR="00B9269E">
        <w:rPr>
          <w:rFonts w:hint="cs"/>
          <w:rtl/>
        </w:rPr>
        <w:t>ی</w:t>
      </w:r>
      <w:r w:rsidRPr="00B12EB5">
        <w:rPr>
          <w:rFonts w:hint="cs"/>
          <w:rtl/>
        </w:rPr>
        <w:t xml:space="preserve"> بود، مسئلۀ تثل</w:t>
      </w:r>
      <w:r w:rsidR="00B9269E">
        <w:rPr>
          <w:rFonts w:hint="cs"/>
          <w:rtl/>
        </w:rPr>
        <w:t>ی</w:t>
      </w:r>
      <w:r w:rsidRPr="00B12EB5">
        <w:rPr>
          <w:rFonts w:hint="cs"/>
          <w:rtl/>
        </w:rPr>
        <w:t xml:space="preserve">ث، </w:t>
      </w:r>
      <w:r w:rsidR="00B9269E">
        <w:rPr>
          <w:rFonts w:hint="cs"/>
          <w:rtl/>
        </w:rPr>
        <w:t>ی</w:t>
      </w:r>
      <w:r w:rsidRPr="00B12EB5">
        <w:rPr>
          <w:rFonts w:hint="cs"/>
          <w:rtl/>
        </w:rPr>
        <w:t>ا ابن الله بودن ع</w:t>
      </w:r>
      <w:r w:rsidR="00B9269E">
        <w:rPr>
          <w:rFonts w:hint="cs"/>
          <w:rtl/>
        </w:rPr>
        <w:t>ی</w:t>
      </w:r>
      <w:r w:rsidRPr="00B12EB5">
        <w:rPr>
          <w:rFonts w:hint="cs"/>
          <w:rtl/>
        </w:rPr>
        <w:t>س</w:t>
      </w:r>
      <w:r w:rsidR="00B9269E">
        <w:rPr>
          <w:rFonts w:hint="cs"/>
          <w:rtl/>
        </w:rPr>
        <w:t>ی</w:t>
      </w:r>
      <w:r w:rsidRPr="00B12EB5">
        <w:rPr>
          <w:rFonts w:hint="cs"/>
          <w:rtl/>
        </w:rPr>
        <w:t xml:space="preserve"> </w:t>
      </w:r>
      <w:r w:rsidR="00676EEB" w:rsidRPr="00676EEB">
        <w:rPr>
          <w:rFonts w:cs="CTraditional Arabic"/>
          <w:rtl/>
        </w:rPr>
        <w:t>÷</w:t>
      </w:r>
      <w:r w:rsidRPr="00B12EB5">
        <w:rPr>
          <w:rFonts w:hint="cs"/>
          <w:rtl/>
        </w:rPr>
        <w:t xml:space="preserve"> و غ</w:t>
      </w:r>
      <w:r w:rsidR="00B9269E">
        <w:rPr>
          <w:rFonts w:hint="cs"/>
          <w:rtl/>
        </w:rPr>
        <w:t>ی</w:t>
      </w:r>
      <w:r w:rsidRPr="00B12EB5">
        <w:rPr>
          <w:rFonts w:hint="cs"/>
          <w:rtl/>
        </w:rPr>
        <w:t>ره را کس</w:t>
      </w:r>
      <w:r w:rsidR="00B9269E">
        <w:rPr>
          <w:rFonts w:hint="cs"/>
          <w:rtl/>
        </w:rPr>
        <w:t>ی</w:t>
      </w:r>
      <w:r w:rsidRPr="00B12EB5">
        <w:rPr>
          <w:rFonts w:hint="cs"/>
          <w:rtl/>
        </w:rPr>
        <w:t xml:space="preserve"> نم</w:t>
      </w:r>
      <w:r w:rsidR="00B9269E">
        <w:rPr>
          <w:rFonts w:hint="cs"/>
          <w:rtl/>
        </w:rPr>
        <w:t>ی</w:t>
      </w:r>
      <w:r w:rsidRPr="00B12EB5">
        <w:rPr>
          <w:rFonts w:hint="cs"/>
          <w:rtl/>
        </w:rPr>
        <w:t xml:space="preserve"> شناخت. اما بولس </w:t>
      </w:r>
      <w:r w:rsidR="00B9269E">
        <w:rPr>
          <w:rFonts w:hint="cs"/>
          <w:rtl/>
        </w:rPr>
        <w:t>ی</w:t>
      </w:r>
      <w:r w:rsidRPr="00B12EB5">
        <w:rPr>
          <w:rFonts w:hint="cs"/>
          <w:rtl/>
        </w:rPr>
        <w:t>هود</w:t>
      </w:r>
      <w:r w:rsidR="00B9269E">
        <w:rPr>
          <w:rFonts w:hint="cs"/>
          <w:rtl/>
        </w:rPr>
        <w:t>ی</w:t>
      </w:r>
      <w:r w:rsidRPr="00B12EB5">
        <w:rPr>
          <w:rFonts w:hint="cs"/>
          <w:rtl/>
        </w:rPr>
        <w:t xml:space="preserve"> بعد از پوش</w:t>
      </w:r>
      <w:r w:rsidR="00B9269E">
        <w:rPr>
          <w:rFonts w:hint="cs"/>
          <w:rtl/>
        </w:rPr>
        <w:t>ی</w:t>
      </w:r>
      <w:r w:rsidRPr="00B12EB5">
        <w:rPr>
          <w:rFonts w:hint="cs"/>
          <w:rtl/>
        </w:rPr>
        <w:t>دن نقاب مس</w:t>
      </w:r>
      <w:r w:rsidR="00B9269E">
        <w:rPr>
          <w:rFonts w:hint="cs"/>
          <w:rtl/>
        </w:rPr>
        <w:t>ی</w:t>
      </w:r>
      <w:r w:rsidRPr="00B12EB5">
        <w:rPr>
          <w:rFonts w:hint="cs"/>
          <w:rtl/>
        </w:rPr>
        <w:t>ح</w:t>
      </w:r>
      <w:r w:rsidR="00B9269E">
        <w:rPr>
          <w:rFonts w:hint="cs"/>
          <w:rtl/>
        </w:rPr>
        <w:t>ی</w:t>
      </w:r>
      <w:r w:rsidRPr="00B12EB5">
        <w:rPr>
          <w:rFonts w:hint="cs"/>
          <w:rtl/>
        </w:rPr>
        <w:t>ت توانست مجرا</w:t>
      </w:r>
      <w:r w:rsidR="00B9269E">
        <w:rPr>
          <w:rFonts w:hint="cs"/>
          <w:rtl/>
        </w:rPr>
        <w:t>ی</w:t>
      </w:r>
      <w:r w:rsidRPr="00B12EB5">
        <w:rPr>
          <w:rFonts w:hint="cs"/>
          <w:rtl/>
        </w:rPr>
        <w:t xml:space="preserve"> د</w:t>
      </w:r>
      <w:r w:rsidR="00B9269E">
        <w:rPr>
          <w:rFonts w:hint="cs"/>
          <w:rtl/>
        </w:rPr>
        <w:t>ی</w:t>
      </w:r>
      <w:r w:rsidRPr="00B12EB5">
        <w:rPr>
          <w:rFonts w:hint="cs"/>
          <w:rtl/>
        </w:rPr>
        <w:t>ن توح</w:t>
      </w:r>
      <w:r w:rsidR="00B9269E">
        <w:rPr>
          <w:rFonts w:hint="cs"/>
          <w:rtl/>
        </w:rPr>
        <w:t>ی</w:t>
      </w:r>
      <w:r w:rsidRPr="00B12EB5">
        <w:rPr>
          <w:rFonts w:hint="cs"/>
          <w:rtl/>
        </w:rPr>
        <w:t>د</w:t>
      </w:r>
      <w:r w:rsidR="00B9269E">
        <w:rPr>
          <w:rFonts w:hint="cs"/>
          <w:rtl/>
        </w:rPr>
        <w:t>ی</w:t>
      </w:r>
      <w:r w:rsidRPr="00B12EB5">
        <w:rPr>
          <w:rFonts w:hint="cs"/>
          <w:rtl/>
        </w:rPr>
        <w:t xml:space="preserve"> مس</w:t>
      </w:r>
      <w:r w:rsidR="00B9269E">
        <w:rPr>
          <w:rFonts w:hint="cs"/>
          <w:rtl/>
        </w:rPr>
        <w:t>ی</w:t>
      </w:r>
      <w:r w:rsidRPr="00B12EB5">
        <w:rPr>
          <w:rFonts w:hint="cs"/>
          <w:rtl/>
        </w:rPr>
        <w:t xml:space="preserve">ح </w:t>
      </w:r>
      <w:r w:rsidR="00676EEB" w:rsidRPr="00676EEB">
        <w:rPr>
          <w:rFonts w:cs="CTraditional Arabic"/>
          <w:rtl/>
        </w:rPr>
        <w:t>÷</w:t>
      </w:r>
      <w:r w:rsidRPr="00B12EB5">
        <w:rPr>
          <w:rFonts w:hint="cs"/>
          <w:rtl/>
        </w:rPr>
        <w:t xml:space="preserve"> را تغ</w:t>
      </w:r>
      <w:r w:rsidR="00B9269E">
        <w:rPr>
          <w:rFonts w:hint="cs"/>
          <w:rtl/>
        </w:rPr>
        <w:t>یی</w:t>
      </w:r>
      <w:r w:rsidRPr="00B12EB5">
        <w:rPr>
          <w:rFonts w:hint="cs"/>
          <w:rtl/>
        </w:rPr>
        <w:t xml:space="preserve">ر بدهد، و </w:t>
      </w:r>
      <w:r w:rsidR="00B9269E">
        <w:rPr>
          <w:rFonts w:hint="cs"/>
          <w:rtl/>
        </w:rPr>
        <w:t>ی</w:t>
      </w:r>
      <w:r w:rsidRPr="00B12EB5">
        <w:rPr>
          <w:rFonts w:hint="cs"/>
          <w:rtl/>
        </w:rPr>
        <w:t>ک سلسله تغ</w:t>
      </w:r>
      <w:r w:rsidR="00B9269E">
        <w:rPr>
          <w:rFonts w:hint="cs"/>
          <w:rtl/>
        </w:rPr>
        <w:t>یی</w:t>
      </w:r>
      <w:r w:rsidRPr="00B12EB5">
        <w:rPr>
          <w:rFonts w:hint="cs"/>
          <w:rtl/>
        </w:rPr>
        <w:t>رات و تحر</w:t>
      </w:r>
      <w:r w:rsidR="00B9269E">
        <w:rPr>
          <w:rFonts w:hint="cs"/>
          <w:rtl/>
        </w:rPr>
        <w:t>ی</w:t>
      </w:r>
      <w:r w:rsidRPr="00B12EB5">
        <w:rPr>
          <w:rFonts w:hint="cs"/>
          <w:rtl/>
        </w:rPr>
        <w:t>فات را وارد ا</w:t>
      </w:r>
      <w:r w:rsidR="00B9269E">
        <w:rPr>
          <w:rFonts w:hint="cs"/>
          <w:rtl/>
        </w:rPr>
        <w:t>ی</w:t>
      </w:r>
      <w:r w:rsidRPr="00B12EB5">
        <w:rPr>
          <w:rFonts w:hint="cs"/>
          <w:rtl/>
        </w:rPr>
        <w:t>ن د</w:t>
      </w:r>
      <w:r w:rsidR="00B9269E">
        <w:rPr>
          <w:rFonts w:hint="cs"/>
          <w:rtl/>
        </w:rPr>
        <w:t>ی</w:t>
      </w:r>
      <w:r w:rsidRPr="00B12EB5">
        <w:rPr>
          <w:rFonts w:hint="cs"/>
          <w:rtl/>
        </w:rPr>
        <w:t>ن بسازد.</w:t>
      </w:r>
    </w:p>
    <w:p w:rsidR="0079021F" w:rsidRPr="00B12EB5" w:rsidRDefault="0079021F" w:rsidP="00687DB3">
      <w:pPr>
        <w:pStyle w:val="a3"/>
        <w:rPr>
          <w:b/>
          <w:bCs/>
          <w:rtl/>
        </w:rPr>
      </w:pPr>
      <w:r w:rsidRPr="00B12EB5">
        <w:rPr>
          <w:rFonts w:hint="cs"/>
          <w:rtl/>
        </w:rPr>
        <w:t>امور</w:t>
      </w:r>
      <w:r w:rsidR="00B9269E">
        <w:rPr>
          <w:rFonts w:hint="cs"/>
          <w:rtl/>
        </w:rPr>
        <w:t>ی</w:t>
      </w:r>
      <w:r w:rsidRPr="00B12EB5">
        <w:rPr>
          <w:rFonts w:hint="cs"/>
          <w:rtl/>
        </w:rPr>
        <w:t xml:space="preserve"> که در مس</w:t>
      </w:r>
      <w:r w:rsidR="00B9269E">
        <w:rPr>
          <w:rFonts w:hint="cs"/>
          <w:rtl/>
        </w:rPr>
        <w:t>ی</w:t>
      </w:r>
      <w:r w:rsidRPr="00B12EB5">
        <w:rPr>
          <w:rFonts w:hint="cs"/>
          <w:rtl/>
        </w:rPr>
        <w:t>ح</w:t>
      </w:r>
      <w:r w:rsidR="00B9269E">
        <w:rPr>
          <w:rFonts w:hint="cs"/>
          <w:rtl/>
        </w:rPr>
        <w:t>ی</w:t>
      </w:r>
      <w:r w:rsidRPr="00B12EB5">
        <w:rPr>
          <w:rFonts w:hint="cs"/>
          <w:rtl/>
        </w:rPr>
        <w:t>ت توسط بولس افزوده شده است قرار ذ</w:t>
      </w:r>
      <w:r w:rsidR="00B9269E">
        <w:rPr>
          <w:rFonts w:hint="cs"/>
          <w:rtl/>
        </w:rPr>
        <w:t>ی</w:t>
      </w:r>
      <w:r w:rsidRPr="00B12EB5">
        <w:rPr>
          <w:rFonts w:hint="cs"/>
          <w:rtl/>
        </w:rPr>
        <w:t xml:space="preserve">ل است: </w:t>
      </w:r>
    </w:p>
    <w:p w:rsidR="00687DB3" w:rsidRDefault="0079021F" w:rsidP="007329AF">
      <w:pPr>
        <w:pStyle w:val="a3"/>
        <w:numPr>
          <w:ilvl w:val="0"/>
          <w:numId w:val="18"/>
        </w:numPr>
        <w:ind w:left="641" w:hanging="357"/>
      </w:pPr>
      <w:r w:rsidRPr="00B12EB5">
        <w:rPr>
          <w:rFonts w:hint="cs"/>
          <w:rtl/>
        </w:rPr>
        <w:t xml:space="preserve">بولس اعلان نمود که عیسی </w:t>
      </w:r>
      <w:r w:rsidR="00676EEB" w:rsidRPr="00687DB3">
        <w:rPr>
          <w:rFonts w:cs="CTraditional Arabic" w:hint="cs"/>
          <w:rtl/>
        </w:rPr>
        <w:t>÷</w:t>
      </w:r>
      <w:r w:rsidRPr="00B12EB5">
        <w:rPr>
          <w:rFonts w:hint="cs"/>
          <w:rtl/>
        </w:rPr>
        <w:t xml:space="preserve">  پسر خدا است.</w:t>
      </w:r>
    </w:p>
    <w:p w:rsidR="00687DB3" w:rsidRDefault="0079021F" w:rsidP="007329AF">
      <w:pPr>
        <w:pStyle w:val="a3"/>
        <w:numPr>
          <w:ilvl w:val="0"/>
          <w:numId w:val="18"/>
        </w:numPr>
        <w:ind w:left="641" w:hanging="357"/>
      </w:pPr>
      <w:r w:rsidRPr="00B12EB5">
        <w:rPr>
          <w:rFonts w:hint="cs"/>
          <w:rtl/>
        </w:rPr>
        <w:t>قبلا تذکر به عمل آمد که رسالت ع</w:t>
      </w:r>
      <w:r w:rsidR="00B9269E">
        <w:rPr>
          <w:rFonts w:hint="cs"/>
          <w:rtl/>
        </w:rPr>
        <w:t>ی</w:t>
      </w:r>
      <w:r w:rsidRPr="00B12EB5">
        <w:rPr>
          <w:rFonts w:hint="cs"/>
          <w:rtl/>
        </w:rPr>
        <w:t>س</w:t>
      </w:r>
      <w:r w:rsidR="00B9269E">
        <w:rPr>
          <w:rFonts w:hint="cs"/>
          <w:rtl/>
        </w:rPr>
        <w:t>ی</w:t>
      </w:r>
      <w:r w:rsidRPr="00B12EB5">
        <w:rPr>
          <w:rFonts w:hint="cs"/>
          <w:rtl/>
        </w:rPr>
        <w:t xml:space="preserve"> </w:t>
      </w:r>
      <w:r w:rsidR="00676EEB" w:rsidRPr="00687DB3">
        <w:rPr>
          <w:rFonts w:cs="CTraditional Arabic"/>
          <w:rtl/>
        </w:rPr>
        <w:t>÷</w:t>
      </w:r>
      <w:r w:rsidRPr="00B12EB5">
        <w:rPr>
          <w:rFonts w:hint="cs"/>
          <w:rtl/>
        </w:rPr>
        <w:t xml:space="preserve"> جهان</w:t>
      </w:r>
      <w:r w:rsidR="00B9269E">
        <w:rPr>
          <w:rFonts w:hint="cs"/>
          <w:rtl/>
        </w:rPr>
        <w:t>ی</w:t>
      </w:r>
      <w:r w:rsidRPr="00B12EB5">
        <w:rPr>
          <w:rFonts w:hint="cs"/>
          <w:rtl/>
        </w:rPr>
        <w:t xml:space="preserve"> نبود، بلکه تنها بسو</w:t>
      </w:r>
      <w:r w:rsidR="00B9269E">
        <w:rPr>
          <w:rFonts w:hint="cs"/>
          <w:rtl/>
        </w:rPr>
        <w:t>ی</w:t>
      </w:r>
      <w:r w:rsidRPr="00B12EB5">
        <w:rPr>
          <w:rFonts w:hint="cs"/>
          <w:rtl/>
        </w:rPr>
        <w:t xml:space="preserve"> بن</w:t>
      </w:r>
      <w:r w:rsidR="00B9269E">
        <w:rPr>
          <w:rFonts w:hint="cs"/>
          <w:rtl/>
        </w:rPr>
        <w:t>ی</w:t>
      </w:r>
      <w:r w:rsidRPr="00B12EB5">
        <w:rPr>
          <w:rFonts w:hint="cs"/>
          <w:rtl/>
        </w:rPr>
        <w:t xml:space="preserve"> اسرائ</w:t>
      </w:r>
      <w:r w:rsidR="00B9269E">
        <w:rPr>
          <w:rFonts w:hint="cs"/>
          <w:rtl/>
        </w:rPr>
        <w:t>ی</w:t>
      </w:r>
      <w:r w:rsidRPr="00B12EB5">
        <w:rPr>
          <w:rFonts w:hint="cs"/>
          <w:rtl/>
        </w:rPr>
        <w:t>ل فرستاده شده بود. اما بولس ادعا نمود که مس</w:t>
      </w:r>
      <w:r w:rsidR="00B9269E">
        <w:rPr>
          <w:rFonts w:hint="cs"/>
          <w:rtl/>
        </w:rPr>
        <w:t>ی</w:t>
      </w:r>
      <w:r w:rsidRPr="00B12EB5">
        <w:rPr>
          <w:rFonts w:hint="cs"/>
          <w:rtl/>
        </w:rPr>
        <w:t>ح</w:t>
      </w:r>
      <w:r w:rsidR="00B9269E">
        <w:rPr>
          <w:rFonts w:hint="cs"/>
          <w:rtl/>
        </w:rPr>
        <w:t>ی</w:t>
      </w:r>
      <w:r w:rsidRPr="00B12EB5">
        <w:rPr>
          <w:rFonts w:hint="cs"/>
          <w:rtl/>
        </w:rPr>
        <w:t>ت تنها برا</w:t>
      </w:r>
      <w:r w:rsidR="00B9269E">
        <w:rPr>
          <w:rFonts w:hint="cs"/>
          <w:rtl/>
        </w:rPr>
        <w:t>ی</w:t>
      </w:r>
      <w:r w:rsidRPr="00B12EB5">
        <w:rPr>
          <w:rFonts w:hint="cs"/>
          <w:rtl/>
        </w:rPr>
        <w:t xml:space="preserve"> هدا</w:t>
      </w:r>
      <w:r w:rsidR="00B9269E">
        <w:rPr>
          <w:rFonts w:hint="cs"/>
          <w:rtl/>
        </w:rPr>
        <w:t>ی</w:t>
      </w:r>
      <w:r w:rsidRPr="00B12EB5">
        <w:rPr>
          <w:rFonts w:hint="cs"/>
          <w:rtl/>
        </w:rPr>
        <w:t xml:space="preserve">ت </w:t>
      </w:r>
      <w:r w:rsidR="00B9269E">
        <w:rPr>
          <w:rFonts w:hint="cs"/>
          <w:rtl/>
        </w:rPr>
        <w:t>ی</w:t>
      </w:r>
      <w:r w:rsidRPr="00B12EB5">
        <w:rPr>
          <w:rFonts w:hint="cs"/>
          <w:rtl/>
        </w:rPr>
        <w:t>هود</w:t>
      </w:r>
      <w:r w:rsidR="00B9269E">
        <w:rPr>
          <w:rFonts w:hint="cs"/>
          <w:rtl/>
        </w:rPr>
        <w:t>ی</w:t>
      </w:r>
      <w:r w:rsidRPr="00B12EB5">
        <w:rPr>
          <w:rFonts w:hint="cs"/>
          <w:rtl/>
        </w:rPr>
        <w:t>ان نبوده، بلکه د</w:t>
      </w:r>
      <w:r w:rsidR="00B9269E">
        <w:rPr>
          <w:rFonts w:hint="cs"/>
          <w:rtl/>
        </w:rPr>
        <w:t>ی</w:t>
      </w:r>
      <w:r w:rsidRPr="00B12EB5">
        <w:rPr>
          <w:rFonts w:hint="cs"/>
          <w:rtl/>
        </w:rPr>
        <w:t>ن جهان</w:t>
      </w:r>
      <w:r w:rsidR="00B9269E">
        <w:rPr>
          <w:rFonts w:hint="cs"/>
          <w:rtl/>
        </w:rPr>
        <w:t>ی</w:t>
      </w:r>
      <w:r w:rsidRPr="00B12EB5">
        <w:rPr>
          <w:rFonts w:hint="cs"/>
          <w:rtl/>
        </w:rPr>
        <w:t xml:space="preserve"> </w:t>
      </w:r>
      <w:r w:rsidR="00774C6F">
        <w:rPr>
          <w:rFonts w:hint="cs"/>
          <w:rtl/>
        </w:rPr>
        <w:t>م</w:t>
      </w:r>
      <w:r w:rsidR="00B9269E">
        <w:rPr>
          <w:rFonts w:hint="cs"/>
          <w:rtl/>
        </w:rPr>
        <w:t>ی</w:t>
      </w:r>
      <w:r w:rsidR="00774C6F">
        <w:rPr>
          <w:rFonts w:hint="cs"/>
          <w:rtl/>
        </w:rPr>
        <w:t>‌باش</w:t>
      </w:r>
      <w:r w:rsidRPr="00B12EB5">
        <w:rPr>
          <w:rFonts w:hint="cs"/>
          <w:rtl/>
        </w:rPr>
        <w:t>د.</w:t>
      </w:r>
    </w:p>
    <w:p w:rsidR="00687DB3" w:rsidRDefault="0079021F" w:rsidP="007329AF">
      <w:pPr>
        <w:pStyle w:val="a3"/>
        <w:numPr>
          <w:ilvl w:val="0"/>
          <w:numId w:val="18"/>
        </w:numPr>
        <w:ind w:left="641" w:hanging="357"/>
      </w:pPr>
      <w:r w:rsidRPr="00B12EB5">
        <w:rPr>
          <w:rFonts w:hint="cs"/>
          <w:rtl/>
        </w:rPr>
        <w:t>بولس اعلان داشت که مس</w:t>
      </w:r>
      <w:r w:rsidR="00B9269E">
        <w:rPr>
          <w:rFonts w:hint="cs"/>
          <w:rtl/>
        </w:rPr>
        <w:t>ی</w:t>
      </w:r>
      <w:r w:rsidRPr="00B12EB5">
        <w:rPr>
          <w:rFonts w:hint="cs"/>
          <w:rtl/>
        </w:rPr>
        <w:t xml:space="preserve">ح </w:t>
      </w:r>
      <w:r w:rsidR="00B9269E">
        <w:rPr>
          <w:rFonts w:hint="cs"/>
          <w:rtl/>
        </w:rPr>
        <w:t>ی</w:t>
      </w:r>
      <w:r w:rsidRPr="00B12EB5">
        <w:rPr>
          <w:rFonts w:hint="cs"/>
          <w:rtl/>
        </w:rPr>
        <w:t>گانه فرزند خداست که فرستاده شده است تا خود را قربان</w:t>
      </w:r>
      <w:r w:rsidR="00B9269E">
        <w:rPr>
          <w:rFonts w:hint="cs"/>
          <w:rtl/>
        </w:rPr>
        <w:t>ی</w:t>
      </w:r>
      <w:r w:rsidRPr="00B12EB5">
        <w:rPr>
          <w:rFonts w:hint="cs"/>
          <w:rtl/>
        </w:rPr>
        <w:t xml:space="preserve"> گناه</w:t>
      </w:r>
      <w:r w:rsidR="00B9269E">
        <w:rPr>
          <w:rFonts w:hint="cs"/>
          <w:rtl/>
        </w:rPr>
        <w:t>ی</w:t>
      </w:r>
      <w:r w:rsidRPr="00B12EB5">
        <w:rPr>
          <w:rFonts w:hint="cs"/>
          <w:rtl/>
        </w:rPr>
        <w:t xml:space="preserve"> سازد که پدر نخست</w:t>
      </w:r>
      <w:r w:rsidR="00B9269E">
        <w:rPr>
          <w:rFonts w:hint="cs"/>
          <w:rtl/>
        </w:rPr>
        <w:t>ی</w:t>
      </w:r>
      <w:r w:rsidRPr="00B12EB5">
        <w:rPr>
          <w:rFonts w:hint="cs"/>
          <w:rtl/>
        </w:rPr>
        <w:t xml:space="preserve">ن ما (آدم </w:t>
      </w:r>
      <w:r w:rsidR="00676EEB" w:rsidRPr="00687DB3">
        <w:rPr>
          <w:rFonts w:cs="CTraditional Arabic"/>
          <w:rtl/>
        </w:rPr>
        <w:t>÷</w:t>
      </w:r>
      <w:r w:rsidRPr="00B12EB5">
        <w:rPr>
          <w:rFonts w:hint="cs"/>
          <w:rtl/>
        </w:rPr>
        <w:t>) مرتکب آن شده بود، و آن گناه را نسل</w:t>
      </w:r>
      <w:r w:rsidR="00687DB3">
        <w:rPr>
          <w:rFonts w:hint="eastAsia"/>
          <w:rtl/>
        </w:rPr>
        <w:t>‌</w:t>
      </w:r>
      <w:r w:rsidRPr="00B12EB5">
        <w:rPr>
          <w:rFonts w:hint="cs"/>
          <w:rtl/>
        </w:rPr>
        <w:t>ها</w:t>
      </w:r>
      <w:r w:rsidR="00B9269E">
        <w:rPr>
          <w:rFonts w:hint="cs"/>
          <w:rtl/>
        </w:rPr>
        <w:t>ی</w:t>
      </w:r>
      <w:r w:rsidRPr="00B12EB5">
        <w:rPr>
          <w:rFonts w:hint="cs"/>
          <w:rtl/>
        </w:rPr>
        <w:t xml:space="preserve">ش </w:t>
      </w:r>
      <w:r w:rsidR="00B9269E">
        <w:rPr>
          <w:rFonts w:hint="cs"/>
          <w:rtl/>
        </w:rPr>
        <w:t>ی</w:t>
      </w:r>
      <w:r w:rsidRPr="00B12EB5">
        <w:rPr>
          <w:rFonts w:hint="cs"/>
          <w:rtl/>
        </w:rPr>
        <w:t>ک</w:t>
      </w:r>
      <w:r w:rsidR="00B9269E">
        <w:rPr>
          <w:rFonts w:hint="cs"/>
          <w:rtl/>
        </w:rPr>
        <w:t>ی</w:t>
      </w:r>
      <w:r w:rsidRPr="00B12EB5">
        <w:rPr>
          <w:rFonts w:hint="cs"/>
          <w:rtl/>
        </w:rPr>
        <w:t xml:space="preserve"> بعد د</w:t>
      </w:r>
      <w:r w:rsidR="00B9269E">
        <w:rPr>
          <w:rFonts w:hint="cs"/>
          <w:rtl/>
        </w:rPr>
        <w:t>ی</w:t>
      </w:r>
      <w:r w:rsidRPr="00B12EB5">
        <w:rPr>
          <w:rFonts w:hint="cs"/>
          <w:rtl/>
        </w:rPr>
        <w:t>گر به م</w:t>
      </w:r>
      <w:r w:rsidR="00B9269E">
        <w:rPr>
          <w:rFonts w:hint="cs"/>
          <w:rtl/>
        </w:rPr>
        <w:t>ی</w:t>
      </w:r>
      <w:r w:rsidRPr="00B12EB5">
        <w:rPr>
          <w:rFonts w:hint="cs"/>
          <w:rtl/>
        </w:rPr>
        <w:t>راث بردند.</w:t>
      </w:r>
    </w:p>
    <w:p w:rsidR="00687DB3" w:rsidRDefault="0079021F" w:rsidP="007329AF">
      <w:pPr>
        <w:pStyle w:val="a3"/>
        <w:numPr>
          <w:ilvl w:val="0"/>
          <w:numId w:val="18"/>
        </w:numPr>
        <w:ind w:left="641" w:hanging="357"/>
      </w:pPr>
      <w:r w:rsidRPr="00B12EB5">
        <w:rPr>
          <w:rFonts w:hint="cs"/>
          <w:rtl/>
        </w:rPr>
        <w:lastRenderedPageBreak/>
        <w:t>ع</w:t>
      </w:r>
      <w:r w:rsidR="00B9269E">
        <w:rPr>
          <w:rFonts w:hint="cs"/>
          <w:rtl/>
        </w:rPr>
        <w:t>ی</w:t>
      </w:r>
      <w:r w:rsidRPr="00B12EB5">
        <w:rPr>
          <w:rFonts w:hint="cs"/>
          <w:rtl/>
        </w:rPr>
        <w:t>س</w:t>
      </w:r>
      <w:r w:rsidR="00B9269E">
        <w:rPr>
          <w:rFonts w:hint="cs"/>
          <w:rtl/>
        </w:rPr>
        <w:t>ی</w:t>
      </w:r>
      <w:r w:rsidRPr="00B12EB5">
        <w:rPr>
          <w:rFonts w:hint="cs"/>
          <w:rtl/>
        </w:rPr>
        <w:t xml:space="preserve"> </w:t>
      </w:r>
      <w:r w:rsidR="00676EEB" w:rsidRPr="00687DB3">
        <w:rPr>
          <w:rFonts w:cs="CTraditional Arabic"/>
          <w:rtl/>
        </w:rPr>
        <w:t>÷</w:t>
      </w:r>
      <w:r w:rsidRPr="00B12EB5">
        <w:rPr>
          <w:rFonts w:hint="cs"/>
          <w:rtl/>
        </w:rPr>
        <w:t xml:space="preserve"> به زعم او بعد از کشته شدن دو باره زنده شد، و به آسمان بالا شد، تا در طرف دست راست پدر خود بنش</w:t>
      </w:r>
      <w:r w:rsidR="00B9269E">
        <w:rPr>
          <w:rFonts w:hint="cs"/>
          <w:rtl/>
        </w:rPr>
        <w:t>ی</w:t>
      </w:r>
      <w:r w:rsidRPr="00B12EB5">
        <w:rPr>
          <w:rFonts w:hint="cs"/>
          <w:rtl/>
        </w:rPr>
        <w:t>ند، و فرمانروا</w:t>
      </w:r>
      <w:r w:rsidR="00B9269E">
        <w:rPr>
          <w:rFonts w:hint="cs"/>
          <w:rtl/>
        </w:rPr>
        <w:t>یی</w:t>
      </w:r>
      <w:r w:rsidRPr="00B12EB5">
        <w:rPr>
          <w:rFonts w:hint="cs"/>
          <w:rtl/>
        </w:rPr>
        <w:t xml:space="preserve"> جهان را بدست گ</w:t>
      </w:r>
      <w:r w:rsidR="00B9269E">
        <w:rPr>
          <w:rFonts w:hint="cs"/>
          <w:rtl/>
        </w:rPr>
        <w:t>ی</w:t>
      </w:r>
      <w:r w:rsidRPr="00B12EB5">
        <w:rPr>
          <w:rFonts w:hint="cs"/>
          <w:rtl/>
        </w:rPr>
        <w:t>رد.</w:t>
      </w:r>
    </w:p>
    <w:p w:rsidR="00687DB3" w:rsidRDefault="0079021F" w:rsidP="007329AF">
      <w:pPr>
        <w:pStyle w:val="a3"/>
        <w:numPr>
          <w:ilvl w:val="0"/>
          <w:numId w:val="18"/>
        </w:numPr>
        <w:ind w:left="641" w:hanging="357"/>
      </w:pPr>
      <w:r w:rsidRPr="00B12EB5">
        <w:rPr>
          <w:rFonts w:hint="cs"/>
          <w:rtl/>
        </w:rPr>
        <w:t>تثل</w:t>
      </w:r>
      <w:r w:rsidR="00B9269E">
        <w:rPr>
          <w:rFonts w:hint="cs"/>
          <w:rtl/>
        </w:rPr>
        <w:t>ی</w:t>
      </w:r>
      <w:r w:rsidRPr="00B12EB5">
        <w:rPr>
          <w:rFonts w:hint="cs"/>
          <w:rtl/>
        </w:rPr>
        <w:t xml:space="preserve">ث نه تنها از اختراعات بولس پنداشته </w:t>
      </w:r>
      <w:r w:rsidR="00B35F33">
        <w:rPr>
          <w:rFonts w:hint="cs"/>
          <w:rtl/>
        </w:rPr>
        <w:t>م</w:t>
      </w:r>
      <w:r w:rsidR="00B9269E">
        <w:rPr>
          <w:rFonts w:hint="cs"/>
          <w:rtl/>
        </w:rPr>
        <w:t>ی</w:t>
      </w:r>
      <w:r w:rsidR="00B35F33">
        <w:rPr>
          <w:rFonts w:hint="cs"/>
          <w:rtl/>
        </w:rPr>
        <w:t>‌شو</w:t>
      </w:r>
      <w:r w:rsidRPr="00B12EB5">
        <w:rPr>
          <w:rFonts w:hint="cs"/>
          <w:rtl/>
        </w:rPr>
        <w:t>د، بلکه عق</w:t>
      </w:r>
      <w:r w:rsidR="00B9269E">
        <w:rPr>
          <w:rFonts w:hint="cs"/>
          <w:rtl/>
        </w:rPr>
        <w:t>ی</w:t>
      </w:r>
      <w:r w:rsidRPr="00B12EB5">
        <w:rPr>
          <w:rFonts w:hint="cs"/>
          <w:rtl/>
        </w:rPr>
        <w:t>ده به الوه</w:t>
      </w:r>
      <w:r w:rsidR="00B9269E">
        <w:rPr>
          <w:rFonts w:hint="cs"/>
          <w:rtl/>
        </w:rPr>
        <w:t>ی</w:t>
      </w:r>
      <w:r w:rsidRPr="00B12EB5">
        <w:rPr>
          <w:rFonts w:hint="cs"/>
          <w:rtl/>
        </w:rPr>
        <w:t>ت مس</w:t>
      </w:r>
      <w:r w:rsidR="00B9269E">
        <w:rPr>
          <w:rFonts w:hint="cs"/>
          <w:rtl/>
        </w:rPr>
        <w:t>ی</w:t>
      </w:r>
      <w:r w:rsidRPr="00B12EB5">
        <w:rPr>
          <w:rFonts w:hint="cs"/>
          <w:rtl/>
        </w:rPr>
        <w:t>ح و الوه</w:t>
      </w:r>
      <w:r w:rsidR="00B9269E">
        <w:rPr>
          <w:rFonts w:hint="cs"/>
          <w:rtl/>
        </w:rPr>
        <w:t>ی</w:t>
      </w:r>
      <w:r w:rsidRPr="00B12EB5">
        <w:rPr>
          <w:rFonts w:hint="cs"/>
          <w:rtl/>
        </w:rPr>
        <w:t>ت روح القدس را اساس گذاشته است.</w:t>
      </w:r>
    </w:p>
    <w:p w:rsidR="00687DB3" w:rsidRDefault="0079021F" w:rsidP="007329AF">
      <w:pPr>
        <w:pStyle w:val="a3"/>
        <w:numPr>
          <w:ilvl w:val="0"/>
          <w:numId w:val="18"/>
        </w:numPr>
        <w:ind w:left="641" w:hanging="357"/>
      </w:pPr>
      <w:r w:rsidRPr="00B12EB5">
        <w:rPr>
          <w:rFonts w:hint="cs"/>
          <w:rtl/>
        </w:rPr>
        <w:t>نسخ ختنه کردن، در حال</w:t>
      </w:r>
      <w:r w:rsidR="00B9269E">
        <w:rPr>
          <w:rFonts w:hint="cs"/>
          <w:rtl/>
        </w:rPr>
        <w:t>ی</w:t>
      </w:r>
      <w:r w:rsidRPr="00B12EB5">
        <w:rPr>
          <w:rFonts w:hint="cs"/>
          <w:rtl/>
        </w:rPr>
        <w:t>که ختنه در شر</w:t>
      </w:r>
      <w:r w:rsidR="00B9269E">
        <w:rPr>
          <w:rFonts w:hint="cs"/>
          <w:rtl/>
        </w:rPr>
        <w:t>ی</w:t>
      </w:r>
      <w:r w:rsidRPr="00B12EB5">
        <w:rPr>
          <w:rFonts w:hint="cs"/>
          <w:rtl/>
        </w:rPr>
        <w:t xml:space="preserve">عت عیسی </w:t>
      </w:r>
      <w:r w:rsidR="00676EEB" w:rsidRPr="00687DB3">
        <w:rPr>
          <w:rFonts w:cs="CTraditional Arabic" w:hint="cs"/>
          <w:rtl/>
        </w:rPr>
        <w:t>÷</w:t>
      </w:r>
      <w:r w:rsidRPr="00B12EB5">
        <w:rPr>
          <w:rFonts w:hint="cs"/>
          <w:rtl/>
        </w:rPr>
        <w:t xml:space="preserve"> مشروع بود.</w:t>
      </w:r>
    </w:p>
    <w:p w:rsidR="0079021F" w:rsidRPr="00B12EB5" w:rsidRDefault="0079021F" w:rsidP="007329AF">
      <w:pPr>
        <w:pStyle w:val="a3"/>
        <w:numPr>
          <w:ilvl w:val="0"/>
          <w:numId w:val="18"/>
        </w:numPr>
        <w:ind w:left="641" w:hanging="357"/>
      </w:pPr>
      <w:r w:rsidRPr="00B12EB5">
        <w:rPr>
          <w:rFonts w:hint="cs"/>
          <w:rtl/>
        </w:rPr>
        <w:t>حلال قرار دادن گوشت خوگ، در حال</w:t>
      </w:r>
      <w:r w:rsidR="00B9269E">
        <w:rPr>
          <w:rFonts w:hint="cs"/>
          <w:rtl/>
        </w:rPr>
        <w:t>ی</w:t>
      </w:r>
      <w:r w:rsidRPr="00B12EB5">
        <w:rPr>
          <w:rFonts w:hint="cs"/>
          <w:rtl/>
        </w:rPr>
        <w:t>که گوشت خوگ در شر</w:t>
      </w:r>
      <w:r w:rsidR="00B9269E">
        <w:rPr>
          <w:rFonts w:hint="cs"/>
          <w:rtl/>
        </w:rPr>
        <w:t>ی</w:t>
      </w:r>
      <w:r w:rsidRPr="00B12EB5">
        <w:rPr>
          <w:rFonts w:hint="cs"/>
          <w:rtl/>
        </w:rPr>
        <w:t>عت ع</w:t>
      </w:r>
      <w:r w:rsidR="00B9269E">
        <w:rPr>
          <w:rFonts w:hint="cs"/>
          <w:rtl/>
        </w:rPr>
        <w:t>ی</w:t>
      </w:r>
      <w:r w:rsidRPr="00B12EB5">
        <w:rPr>
          <w:rFonts w:hint="cs"/>
          <w:rtl/>
        </w:rPr>
        <w:t>س</w:t>
      </w:r>
      <w:r w:rsidR="00B9269E">
        <w:rPr>
          <w:rFonts w:hint="cs"/>
          <w:rtl/>
        </w:rPr>
        <w:t>ی</w:t>
      </w:r>
      <w:r w:rsidRPr="00B12EB5">
        <w:rPr>
          <w:rFonts w:hint="cs"/>
          <w:rtl/>
        </w:rPr>
        <w:t xml:space="preserve"> </w:t>
      </w:r>
      <w:r w:rsidR="00676EEB" w:rsidRPr="00687DB3">
        <w:rPr>
          <w:rFonts w:cs="CTraditional Arabic"/>
          <w:rtl/>
        </w:rPr>
        <w:t>÷</w:t>
      </w:r>
      <w:r w:rsidRPr="00B12EB5">
        <w:rPr>
          <w:rFonts w:hint="cs"/>
          <w:rtl/>
        </w:rPr>
        <w:t xml:space="preserve"> حرام است.</w:t>
      </w:r>
    </w:p>
    <w:p w:rsidR="0079021F" w:rsidRPr="00B12EB5" w:rsidRDefault="0079021F" w:rsidP="00687DB3">
      <w:pPr>
        <w:pStyle w:val="a3"/>
        <w:rPr>
          <w:rtl/>
        </w:rPr>
      </w:pPr>
      <w:r w:rsidRPr="00B12EB5">
        <w:rPr>
          <w:rFonts w:hint="cs"/>
          <w:rtl/>
        </w:rPr>
        <w:t>آر</w:t>
      </w:r>
      <w:r w:rsidR="00B9269E">
        <w:rPr>
          <w:rFonts w:hint="cs"/>
          <w:rtl/>
        </w:rPr>
        <w:t>ی</w:t>
      </w:r>
      <w:r w:rsidRPr="00B12EB5">
        <w:rPr>
          <w:rFonts w:hint="cs"/>
          <w:rtl/>
        </w:rPr>
        <w:t>، ا</w:t>
      </w:r>
      <w:r w:rsidR="00B9269E">
        <w:rPr>
          <w:rFonts w:hint="cs"/>
          <w:rtl/>
        </w:rPr>
        <w:t>ی</w:t>
      </w:r>
      <w:r w:rsidRPr="00B12EB5">
        <w:rPr>
          <w:rFonts w:hint="cs"/>
          <w:rtl/>
        </w:rPr>
        <w:t>ن بولس بود که مس</w:t>
      </w:r>
      <w:r w:rsidR="00B9269E">
        <w:rPr>
          <w:rFonts w:hint="cs"/>
          <w:rtl/>
        </w:rPr>
        <w:t>ی</w:t>
      </w:r>
      <w:r w:rsidRPr="00B12EB5">
        <w:rPr>
          <w:rFonts w:hint="cs"/>
          <w:rtl/>
        </w:rPr>
        <w:t>ح</w:t>
      </w:r>
      <w:r w:rsidR="00B9269E">
        <w:rPr>
          <w:rFonts w:hint="cs"/>
          <w:rtl/>
        </w:rPr>
        <w:t>ی</w:t>
      </w:r>
      <w:r w:rsidRPr="00B12EB5">
        <w:rPr>
          <w:rFonts w:hint="cs"/>
          <w:rtl/>
        </w:rPr>
        <w:t>ت را به ب</w:t>
      </w:r>
      <w:r w:rsidR="00B9269E">
        <w:rPr>
          <w:rFonts w:hint="cs"/>
          <w:rtl/>
        </w:rPr>
        <w:t>ی</w:t>
      </w:r>
      <w:r w:rsidRPr="00B12EB5">
        <w:rPr>
          <w:rFonts w:hint="cs"/>
          <w:rtl/>
        </w:rPr>
        <w:t>راهه کشاند، چنانکه برادر کوچک و</w:t>
      </w:r>
      <w:r w:rsidR="00B9269E">
        <w:rPr>
          <w:rFonts w:hint="cs"/>
          <w:rtl/>
        </w:rPr>
        <w:t>ی</w:t>
      </w:r>
      <w:r w:rsidRPr="00B12EB5">
        <w:rPr>
          <w:rFonts w:hint="cs"/>
          <w:rtl/>
        </w:rPr>
        <w:t xml:space="preserve"> عبدالله بن سبا، با پ</w:t>
      </w:r>
      <w:r w:rsidR="00B9269E">
        <w:rPr>
          <w:rFonts w:hint="cs"/>
          <w:rtl/>
        </w:rPr>
        <w:t>ی</w:t>
      </w:r>
      <w:r w:rsidRPr="00B12EB5">
        <w:rPr>
          <w:rFonts w:hint="cs"/>
          <w:rtl/>
        </w:rPr>
        <w:t>رو</w:t>
      </w:r>
      <w:r w:rsidR="00B9269E">
        <w:rPr>
          <w:rFonts w:hint="cs"/>
          <w:rtl/>
        </w:rPr>
        <w:t>ی</w:t>
      </w:r>
      <w:r w:rsidRPr="00B12EB5">
        <w:rPr>
          <w:rFonts w:hint="cs"/>
          <w:rtl/>
        </w:rPr>
        <w:t xml:space="preserve"> از روش بولس، خواست تا اسلام را به سرنوشت مس</w:t>
      </w:r>
      <w:r w:rsidR="00B9269E">
        <w:rPr>
          <w:rFonts w:hint="cs"/>
          <w:rtl/>
        </w:rPr>
        <w:t>ی</w:t>
      </w:r>
      <w:r w:rsidRPr="00B12EB5">
        <w:rPr>
          <w:rFonts w:hint="cs"/>
          <w:rtl/>
        </w:rPr>
        <w:t>ح</w:t>
      </w:r>
      <w:r w:rsidR="00B9269E">
        <w:rPr>
          <w:rFonts w:hint="cs"/>
          <w:rtl/>
        </w:rPr>
        <w:t>ی</w:t>
      </w:r>
      <w:r w:rsidRPr="00B12EB5">
        <w:rPr>
          <w:rFonts w:hint="cs"/>
          <w:rtl/>
        </w:rPr>
        <w:t>ت گرفتار کند، لذا نخست او ادعا</w:t>
      </w:r>
      <w:r w:rsidR="00B9269E">
        <w:rPr>
          <w:rFonts w:hint="cs"/>
          <w:rtl/>
        </w:rPr>
        <w:t>ی</w:t>
      </w:r>
      <w:r w:rsidRPr="00B12EB5">
        <w:rPr>
          <w:rFonts w:hint="cs"/>
          <w:rtl/>
        </w:rPr>
        <w:t xml:space="preserve"> اسلام  کرد، سپس ادعاء نمود که عل</w:t>
      </w:r>
      <w:r w:rsidR="00B9269E">
        <w:rPr>
          <w:rFonts w:hint="cs"/>
          <w:rtl/>
        </w:rPr>
        <w:t>ی</w:t>
      </w:r>
      <w:r w:rsidRPr="00B12EB5">
        <w:rPr>
          <w:rFonts w:hint="cs"/>
          <w:rtl/>
        </w:rPr>
        <w:t xml:space="preserve"> </w:t>
      </w:r>
      <w:r w:rsidRPr="00B12EB5">
        <w:sym w:font="AGA Arabesque" w:char="F074"/>
      </w:r>
      <w:r w:rsidRPr="00B12EB5">
        <w:rPr>
          <w:rFonts w:hint="cs"/>
          <w:rtl/>
        </w:rPr>
        <w:t xml:space="preserve"> </w:t>
      </w:r>
      <w:r w:rsidRPr="00B12EB5">
        <w:rPr>
          <w:rFonts w:ascii="Traditional Arabic" w:hAnsi="Traditional Arabic" w:cs="Traditional Arabic"/>
          <w:rtl/>
        </w:rPr>
        <w:t>«</w:t>
      </w:r>
      <w:r w:rsidRPr="00B12EB5">
        <w:rPr>
          <w:rFonts w:hint="cs"/>
          <w:rtl/>
        </w:rPr>
        <w:t>خداست</w:t>
      </w:r>
      <w:r w:rsidRPr="00B12EB5">
        <w:rPr>
          <w:rFonts w:ascii="Traditional Arabic" w:hAnsi="Traditional Arabic" w:cs="Traditional Arabic"/>
          <w:rtl/>
        </w:rPr>
        <w:t>»</w:t>
      </w:r>
      <w:r w:rsidRPr="00B12EB5">
        <w:rPr>
          <w:rFonts w:hint="cs"/>
          <w:rtl/>
        </w:rPr>
        <w:t>! ول</w:t>
      </w:r>
      <w:r w:rsidR="00B9269E">
        <w:rPr>
          <w:rFonts w:hint="cs"/>
          <w:rtl/>
        </w:rPr>
        <w:t>ی</w:t>
      </w:r>
      <w:r w:rsidRPr="00B12EB5">
        <w:rPr>
          <w:rFonts w:hint="cs"/>
          <w:rtl/>
        </w:rPr>
        <w:t xml:space="preserve"> از برتر</w:t>
      </w:r>
      <w:r w:rsidR="00B9269E">
        <w:rPr>
          <w:rFonts w:hint="cs"/>
          <w:rtl/>
        </w:rPr>
        <w:t>ی</w:t>
      </w:r>
      <w:r w:rsidRPr="00B12EB5">
        <w:rPr>
          <w:rFonts w:hint="cs"/>
          <w:rtl/>
        </w:rPr>
        <w:t xml:space="preserve"> ها</w:t>
      </w:r>
      <w:r w:rsidR="00B9269E">
        <w:rPr>
          <w:rFonts w:hint="cs"/>
          <w:rtl/>
        </w:rPr>
        <w:t>ی</w:t>
      </w:r>
      <w:r w:rsidRPr="00B12EB5">
        <w:rPr>
          <w:rFonts w:hint="cs"/>
          <w:rtl/>
        </w:rPr>
        <w:t xml:space="preserve"> اسلام </w:t>
      </w:r>
      <w:r w:rsidRPr="00B12EB5">
        <w:rPr>
          <w:rFonts w:cs="Nazanin"/>
          <w:rtl/>
        </w:rPr>
        <w:t>–</w:t>
      </w:r>
      <w:r w:rsidRPr="00B12EB5">
        <w:rPr>
          <w:rFonts w:hint="cs"/>
          <w:rtl/>
        </w:rPr>
        <w:t xml:space="preserve"> برعکس مس</w:t>
      </w:r>
      <w:r w:rsidR="00B9269E">
        <w:rPr>
          <w:rFonts w:hint="cs"/>
          <w:rtl/>
        </w:rPr>
        <w:t>ی</w:t>
      </w:r>
      <w:r w:rsidRPr="00B12EB5">
        <w:rPr>
          <w:rFonts w:hint="cs"/>
          <w:rtl/>
        </w:rPr>
        <w:t>حت - ا</w:t>
      </w:r>
      <w:r w:rsidR="00B9269E">
        <w:rPr>
          <w:rFonts w:hint="cs"/>
          <w:rtl/>
        </w:rPr>
        <w:t>ی</w:t>
      </w:r>
      <w:r w:rsidRPr="00B12EB5">
        <w:rPr>
          <w:rFonts w:hint="cs"/>
          <w:rtl/>
        </w:rPr>
        <w:t>ن بود که در اسلام مرجع و م</w:t>
      </w:r>
      <w:r w:rsidR="00B9269E">
        <w:rPr>
          <w:rFonts w:hint="cs"/>
          <w:rtl/>
        </w:rPr>
        <w:t>ی</w:t>
      </w:r>
      <w:r w:rsidRPr="00B12EB5">
        <w:rPr>
          <w:rFonts w:hint="cs"/>
          <w:rtl/>
        </w:rPr>
        <w:t>زان برا</w:t>
      </w:r>
      <w:r w:rsidR="00B9269E">
        <w:rPr>
          <w:rFonts w:hint="cs"/>
          <w:rtl/>
        </w:rPr>
        <w:t>ی</w:t>
      </w:r>
      <w:r w:rsidRPr="00B12EB5">
        <w:rPr>
          <w:rFonts w:hint="cs"/>
          <w:rtl/>
        </w:rPr>
        <w:t xml:space="preserve"> تشخ</w:t>
      </w:r>
      <w:r w:rsidR="00B9269E">
        <w:rPr>
          <w:rFonts w:hint="cs"/>
          <w:rtl/>
        </w:rPr>
        <w:t>ی</w:t>
      </w:r>
      <w:r w:rsidRPr="00B12EB5">
        <w:rPr>
          <w:rFonts w:hint="cs"/>
          <w:rtl/>
        </w:rPr>
        <w:t>ص افکار نظر</w:t>
      </w:r>
      <w:r w:rsidR="00B9269E">
        <w:rPr>
          <w:rFonts w:hint="cs"/>
          <w:rtl/>
        </w:rPr>
        <w:t>ی</w:t>
      </w:r>
      <w:r w:rsidRPr="00B12EB5">
        <w:rPr>
          <w:rFonts w:hint="cs"/>
          <w:rtl/>
        </w:rPr>
        <w:t>ات وجود دارد که عبارت از قرآن و حد</w:t>
      </w:r>
      <w:r w:rsidR="00B9269E">
        <w:rPr>
          <w:rFonts w:hint="cs"/>
          <w:rtl/>
        </w:rPr>
        <w:t>ی</w:t>
      </w:r>
      <w:r w:rsidRPr="00B12EB5">
        <w:rPr>
          <w:rFonts w:hint="cs"/>
          <w:rtl/>
        </w:rPr>
        <w:t>ث است، لذا و</w:t>
      </w:r>
      <w:r w:rsidR="00B9269E">
        <w:rPr>
          <w:rFonts w:hint="cs"/>
          <w:rtl/>
        </w:rPr>
        <w:t>ی</w:t>
      </w:r>
      <w:r w:rsidRPr="00B12EB5">
        <w:rPr>
          <w:rFonts w:hint="cs"/>
          <w:rtl/>
        </w:rPr>
        <w:t xml:space="preserve"> در سازش شوم خو</w:t>
      </w:r>
      <w:r w:rsidR="00B9269E">
        <w:rPr>
          <w:rFonts w:hint="cs"/>
          <w:rtl/>
        </w:rPr>
        <w:t>ی</w:t>
      </w:r>
      <w:r w:rsidRPr="00B12EB5">
        <w:rPr>
          <w:rFonts w:hint="cs"/>
          <w:rtl/>
        </w:rPr>
        <w:t>ش ناموفق ماند. اما بولس در کار خو</w:t>
      </w:r>
      <w:r w:rsidR="00B9269E">
        <w:rPr>
          <w:rFonts w:hint="cs"/>
          <w:rtl/>
        </w:rPr>
        <w:t>ی</w:t>
      </w:r>
      <w:r w:rsidRPr="00B12EB5">
        <w:rPr>
          <w:rFonts w:hint="cs"/>
          <w:rtl/>
        </w:rPr>
        <w:t>ش موفق بود.</w:t>
      </w:r>
    </w:p>
    <w:p w:rsidR="0079021F" w:rsidRPr="00687DB3" w:rsidRDefault="0079021F" w:rsidP="00687DB3">
      <w:pPr>
        <w:pStyle w:val="a0"/>
        <w:rPr>
          <w:rtl/>
        </w:rPr>
      </w:pPr>
      <w:bookmarkStart w:id="55" w:name="_Toc295527472"/>
      <w:bookmarkStart w:id="56" w:name="_Toc424207126"/>
      <w:r w:rsidRPr="00687DB3">
        <w:rPr>
          <w:rFonts w:hint="cs"/>
          <w:rtl/>
        </w:rPr>
        <w:t>4- اثرپذ</w:t>
      </w:r>
      <w:r w:rsidR="0023132C">
        <w:rPr>
          <w:rFonts w:hint="cs"/>
          <w:rtl/>
        </w:rPr>
        <w:t>ی</w:t>
      </w:r>
      <w:r w:rsidRPr="00687DB3">
        <w:rPr>
          <w:rFonts w:hint="cs"/>
          <w:rtl/>
        </w:rPr>
        <w:t>ری مس</w:t>
      </w:r>
      <w:r w:rsidR="0023132C">
        <w:rPr>
          <w:rFonts w:hint="cs"/>
          <w:rtl/>
        </w:rPr>
        <w:t>ی</w:t>
      </w:r>
      <w:r w:rsidRPr="00687DB3">
        <w:rPr>
          <w:rFonts w:hint="cs"/>
          <w:rtl/>
        </w:rPr>
        <w:t>ح</w:t>
      </w:r>
      <w:r w:rsidR="0023132C">
        <w:rPr>
          <w:rFonts w:hint="cs"/>
          <w:rtl/>
        </w:rPr>
        <w:t>ی</w:t>
      </w:r>
      <w:r w:rsidRPr="00687DB3">
        <w:rPr>
          <w:rFonts w:hint="cs"/>
          <w:rtl/>
        </w:rPr>
        <w:t xml:space="preserve">ت از </w:t>
      </w:r>
      <w:r w:rsidR="00774C6F" w:rsidRPr="00687DB3">
        <w:rPr>
          <w:rFonts w:hint="cs"/>
          <w:rtl/>
        </w:rPr>
        <w:t>فلسفه‌ها</w:t>
      </w:r>
      <w:r w:rsidR="0023132C">
        <w:rPr>
          <w:rFonts w:hint="cs"/>
          <w:rtl/>
        </w:rPr>
        <w:t>ی</w:t>
      </w:r>
      <w:r w:rsidRPr="00687DB3">
        <w:rPr>
          <w:rFonts w:hint="cs"/>
          <w:rtl/>
        </w:rPr>
        <w:t xml:space="preserve"> وثن</w:t>
      </w:r>
      <w:r w:rsidR="0023132C">
        <w:rPr>
          <w:rFonts w:hint="cs"/>
          <w:rtl/>
        </w:rPr>
        <w:t>ی</w:t>
      </w:r>
      <w:bookmarkEnd w:id="55"/>
      <w:bookmarkEnd w:id="56"/>
      <w:r w:rsidRPr="00687DB3">
        <w:rPr>
          <w:rFonts w:hint="cs"/>
          <w:rtl/>
        </w:rPr>
        <w:t xml:space="preserve"> </w:t>
      </w:r>
    </w:p>
    <w:p w:rsidR="0079021F" w:rsidRDefault="0079021F" w:rsidP="00687DB3">
      <w:pPr>
        <w:pStyle w:val="a3"/>
        <w:rPr>
          <w:rtl/>
        </w:rPr>
      </w:pPr>
      <w:r w:rsidRPr="00B12EB5">
        <w:rPr>
          <w:rFonts w:hint="cs"/>
          <w:rtl/>
        </w:rPr>
        <w:t>قبلا ب</w:t>
      </w:r>
      <w:r w:rsidR="00B9269E">
        <w:rPr>
          <w:rFonts w:hint="cs"/>
          <w:rtl/>
        </w:rPr>
        <w:t>ی</w:t>
      </w:r>
      <w:r w:rsidRPr="00B12EB5">
        <w:rPr>
          <w:rFonts w:hint="cs"/>
          <w:rtl/>
        </w:rPr>
        <w:t>ان نمود</w:t>
      </w:r>
      <w:r w:rsidR="00B9269E">
        <w:rPr>
          <w:rFonts w:hint="cs"/>
          <w:rtl/>
        </w:rPr>
        <w:t>ی</w:t>
      </w:r>
      <w:r w:rsidRPr="00B12EB5">
        <w:rPr>
          <w:rFonts w:hint="cs"/>
          <w:rtl/>
        </w:rPr>
        <w:t>م که رسالت مس</w:t>
      </w:r>
      <w:r w:rsidR="00B9269E">
        <w:rPr>
          <w:rFonts w:hint="cs"/>
          <w:rtl/>
        </w:rPr>
        <w:t>ی</w:t>
      </w:r>
      <w:r w:rsidRPr="00B12EB5">
        <w:rPr>
          <w:rFonts w:hint="cs"/>
          <w:rtl/>
        </w:rPr>
        <w:t>ح مخصوص بن</w:t>
      </w:r>
      <w:r w:rsidR="00B9269E">
        <w:rPr>
          <w:rFonts w:hint="cs"/>
          <w:rtl/>
        </w:rPr>
        <w:t>ی</w:t>
      </w:r>
      <w:r w:rsidRPr="00B12EB5">
        <w:rPr>
          <w:rFonts w:hint="cs"/>
          <w:rtl/>
        </w:rPr>
        <w:t xml:space="preserve"> اسرائ</w:t>
      </w:r>
      <w:r w:rsidR="00B9269E">
        <w:rPr>
          <w:rFonts w:hint="cs"/>
          <w:rtl/>
        </w:rPr>
        <w:t>ی</w:t>
      </w:r>
      <w:r w:rsidRPr="00B12EB5">
        <w:rPr>
          <w:rFonts w:hint="cs"/>
          <w:rtl/>
        </w:rPr>
        <w:t>ل بود، و اول</w:t>
      </w:r>
      <w:r w:rsidR="00B9269E">
        <w:rPr>
          <w:rFonts w:hint="cs"/>
          <w:rtl/>
        </w:rPr>
        <w:t>ی</w:t>
      </w:r>
      <w:r w:rsidRPr="00B12EB5">
        <w:rPr>
          <w:rFonts w:hint="cs"/>
          <w:rtl/>
        </w:rPr>
        <w:t>ن کس</w:t>
      </w:r>
      <w:r w:rsidR="00B9269E">
        <w:rPr>
          <w:rFonts w:hint="cs"/>
          <w:rtl/>
        </w:rPr>
        <w:t>ی</w:t>
      </w:r>
      <w:r w:rsidRPr="00B12EB5">
        <w:rPr>
          <w:rFonts w:hint="cs"/>
          <w:rtl/>
        </w:rPr>
        <w:t xml:space="preserve"> که به مسح</w:t>
      </w:r>
      <w:r w:rsidR="00B9269E">
        <w:rPr>
          <w:rFonts w:hint="cs"/>
          <w:rtl/>
        </w:rPr>
        <w:t>ی</w:t>
      </w:r>
      <w:r w:rsidRPr="00B12EB5">
        <w:rPr>
          <w:rFonts w:hint="cs"/>
          <w:rtl/>
        </w:rPr>
        <w:t>ت رنگ جهان</w:t>
      </w:r>
      <w:r w:rsidR="00B9269E">
        <w:rPr>
          <w:rFonts w:hint="cs"/>
          <w:rtl/>
        </w:rPr>
        <w:t>ی</w:t>
      </w:r>
      <w:r w:rsidRPr="00B12EB5">
        <w:rPr>
          <w:rFonts w:hint="cs"/>
          <w:rtl/>
        </w:rPr>
        <w:t xml:space="preserve"> بودن را داد، بولس </w:t>
      </w:r>
      <w:r w:rsidR="00B9269E">
        <w:rPr>
          <w:rFonts w:hint="cs"/>
          <w:rtl/>
        </w:rPr>
        <w:t>ی</w:t>
      </w:r>
      <w:r w:rsidRPr="00B12EB5">
        <w:rPr>
          <w:rFonts w:hint="cs"/>
          <w:rtl/>
        </w:rPr>
        <w:t>هود</w:t>
      </w:r>
      <w:r w:rsidR="00B9269E">
        <w:rPr>
          <w:rFonts w:hint="cs"/>
          <w:rtl/>
        </w:rPr>
        <w:t>ی</w:t>
      </w:r>
      <w:r w:rsidRPr="00B12EB5">
        <w:rPr>
          <w:rFonts w:hint="cs"/>
          <w:rtl/>
        </w:rPr>
        <w:t xml:space="preserve"> بود که بخاطر پ</w:t>
      </w:r>
      <w:r w:rsidR="00B9269E">
        <w:rPr>
          <w:rFonts w:hint="cs"/>
          <w:rtl/>
        </w:rPr>
        <w:t>ی</w:t>
      </w:r>
      <w:r w:rsidRPr="00B12EB5">
        <w:rPr>
          <w:rFonts w:hint="cs"/>
          <w:rtl/>
        </w:rPr>
        <w:t>ش برد و نشر و اهداف خود، باهر قوم و ک</w:t>
      </w:r>
      <w:r w:rsidR="00B9269E">
        <w:rPr>
          <w:rFonts w:hint="cs"/>
          <w:rtl/>
        </w:rPr>
        <w:t>ی</w:t>
      </w:r>
      <w:r w:rsidRPr="00B12EB5">
        <w:rPr>
          <w:rFonts w:hint="cs"/>
          <w:rtl/>
        </w:rPr>
        <w:t>ش رنگ و بو</w:t>
      </w:r>
      <w:r w:rsidR="00B9269E">
        <w:rPr>
          <w:rFonts w:hint="cs"/>
          <w:rtl/>
        </w:rPr>
        <w:t>ی</w:t>
      </w:r>
      <w:r w:rsidRPr="00B12EB5">
        <w:rPr>
          <w:rFonts w:hint="cs"/>
          <w:rtl/>
        </w:rPr>
        <w:t xml:space="preserve"> آنرا اخت</w:t>
      </w:r>
      <w:r w:rsidR="00B9269E">
        <w:rPr>
          <w:rFonts w:hint="cs"/>
          <w:rtl/>
        </w:rPr>
        <w:t>ی</w:t>
      </w:r>
      <w:r w:rsidRPr="00B12EB5">
        <w:rPr>
          <w:rFonts w:hint="cs"/>
          <w:rtl/>
        </w:rPr>
        <w:t xml:space="preserve">ار </w:t>
      </w:r>
      <w:r w:rsidR="00774C6F">
        <w:rPr>
          <w:rFonts w:hint="cs"/>
          <w:rtl/>
        </w:rPr>
        <w:t>م</w:t>
      </w:r>
      <w:r w:rsidR="00B9269E">
        <w:rPr>
          <w:rFonts w:hint="cs"/>
          <w:rtl/>
        </w:rPr>
        <w:t>ی</w:t>
      </w:r>
      <w:r w:rsidR="00774C6F">
        <w:rPr>
          <w:rFonts w:hint="cs"/>
          <w:rtl/>
        </w:rPr>
        <w:t>‌کرد</w:t>
      </w:r>
      <w:r w:rsidRPr="00B12EB5">
        <w:rPr>
          <w:rFonts w:hint="cs"/>
          <w:rtl/>
        </w:rPr>
        <w:t>. و هم</w:t>
      </w:r>
      <w:r w:rsidR="00B9269E">
        <w:rPr>
          <w:rFonts w:hint="cs"/>
          <w:rtl/>
        </w:rPr>
        <w:t>ی</w:t>
      </w:r>
      <w:r w:rsidRPr="00B12EB5">
        <w:rPr>
          <w:rFonts w:hint="cs"/>
          <w:rtl/>
        </w:rPr>
        <w:t>ن علت بود که دعوت بولس در م</w:t>
      </w:r>
      <w:r w:rsidR="00B9269E">
        <w:rPr>
          <w:rFonts w:hint="cs"/>
          <w:rtl/>
        </w:rPr>
        <w:t>ی</w:t>
      </w:r>
      <w:r w:rsidRPr="00B12EB5">
        <w:rPr>
          <w:rFonts w:hint="cs"/>
          <w:rtl/>
        </w:rPr>
        <w:t>ان اقوام و قبا</w:t>
      </w:r>
      <w:r w:rsidR="00B9269E">
        <w:rPr>
          <w:rFonts w:hint="cs"/>
          <w:rtl/>
        </w:rPr>
        <w:t>ی</w:t>
      </w:r>
      <w:r w:rsidRPr="00B12EB5">
        <w:rPr>
          <w:rFonts w:hint="cs"/>
          <w:rtl/>
        </w:rPr>
        <w:t>ل بت پرست به سرعت مورد پذ</w:t>
      </w:r>
      <w:r w:rsidR="00B9269E">
        <w:rPr>
          <w:rFonts w:hint="cs"/>
          <w:rtl/>
        </w:rPr>
        <w:t>ی</w:t>
      </w:r>
      <w:r w:rsidRPr="00B12EB5">
        <w:rPr>
          <w:rFonts w:hint="cs"/>
          <w:rtl/>
        </w:rPr>
        <w:t>رش قرار گرفت، بو</w:t>
      </w:r>
      <w:r w:rsidR="00B9269E">
        <w:rPr>
          <w:rFonts w:hint="cs"/>
          <w:rtl/>
        </w:rPr>
        <w:t>ی</w:t>
      </w:r>
      <w:r w:rsidRPr="00B12EB5">
        <w:rPr>
          <w:rFonts w:hint="cs"/>
          <w:rtl/>
        </w:rPr>
        <w:t>ژه در قرن دوم و سوم م</w:t>
      </w:r>
      <w:r w:rsidR="00B9269E">
        <w:rPr>
          <w:rFonts w:hint="cs"/>
          <w:rtl/>
        </w:rPr>
        <w:t>ی</w:t>
      </w:r>
      <w:r w:rsidRPr="00B12EB5">
        <w:rPr>
          <w:rFonts w:hint="cs"/>
          <w:rtl/>
        </w:rPr>
        <w:t>لاد</w:t>
      </w:r>
      <w:r w:rsidR="00B9269E">
        <w:rPr>
          <w:rFonts w:hint="cs"/>
          <w:rtl/>
        </w:rPr>
        <w:t>ی</w:t>
      </w:r>
      <w:r w:rsidRPr="00B12EB5">
        <w:rPr>
          <w:rFonts w:hint="cs"/>
          <w:rtl/>
        </w:rPr>
        <w:t xml:space="preserve"> جهان شاهد گرا</w:t>
      </w:r>
      <w:r w:rsidR="00B9269E">
        <w:rPr>
          <w:rFonts w:hint="cs"/>
          <w:rtl/>
        </w:rPr>
        <w:t>ی</w:t>
      </w:r>
      <w:r w:rsidRPr="00B12EB5">
        <w:rPr>
          <w:rFonts w:hint="cs"/>
          <w:rtl/>
        </w:rPr>
        <w:t>ش شمار ز</w:t>
      </w:r>
      <w:r w:rsidR="00B9269E">
        <w:rPr>
          <w:rFonts w:hint="cs"/>
          <w:rtl/>
        </w:rPr>
        <w:t>ی</w:t>
      </w:r>
      <w:r w:rsidR="00774C6F">
        <w:rPr>
          <w:rFonts w:hint="cs"/>
          <w:rtl/>
        </w:rPr>
        <w:t>اد</w:t>
      </w:r>
      <w:r w:rsidR="00B9269E">
        <w:rPr>
          <w:rFonts w:hint="cs"/>
          <w:rtl/>
        </w:rPr>
        <w:t>ی</w:t>
      </w:r>
      <w:r w:rsidR="00774C6F">
        <w:rPr>
          <w:rFonts w:hint="cs"/>
          <w:rtl/>
        </w:rPr>
        <w:t xml:space="preserve"> از رومان</w:t>
      </w:r>
      <w:r w:rsidR="00B9269E">
        <w:rPr>
          <w:rFonts w:hint="cs"/>
          <w:rtl/>
        </w:rPr>
        <w:t>ی</w:t>
      </w:r>
      <w:r w:rsidR="00774C6F">
        <w:rPr>
          <w:rFonts w:hint="eastAsia"/>
          <w:rtl/>
        </w:rPr>
        <w:t>‌</w:t>
      </w:r>
      <w:r w:rsidR="00774C6F">
        <w:rPr>
          <w:rFonts w:hint="cs"/>
          <w:rtl/>
        </w:rPr>
        <w:t>ها و مصر</w:t>
      </w:r>
      <w:r w:rsidR="00B9269E">
        <w:rPr>
          <w:rFonts w:hint="cs"/>
          <w:rtl/>
        </w:rPr>
        <w:t>ی</w:t>
      </w:r>
      <w:r w:rsidR="00774C6F">
        <w:rPr>
          <w:rFonts w:hint="eastAsia"/>
          <w:rtl/>
        </w:rPr>
        <w:t>‌</w:t>
      </w:r>
      <w:r w:rsidRPr="00B12EB5">
        <w:rPr>
          <w:rFonts w:hint="cs"/>
          <w:rtl/>
        </w:rPr>
        <w:t>ها بسو</w:t>
      </w:r>
      <w:r w:rsidR="00B9269E">
        <w:rPr>
          <w:rFonts w:hint="cs"/>
          <w:rtl/>
        </w:rPr>
        <w:t>ی</w:t>
      </w:r>
      <w:r w:rsidRPr="00B12EB5">
        <w:rPr>
          <w:rFonts w:hint="cs"/>
          <w:rtl/>
        </w:rPr>
        <w:t xml:space="preserve"> مس</w:t>
      </w:r>
      <w:r w:rsidR="00B9269E">
        <w:rPr>
          <w:rFonts w:hint="cs"/>
          <w:rtl/>
        </w:rPr>
        <w:t>ی</w:t>
      </w:r>
      <w:r w:rsidRPr="00B12EB5">
        <w:rPr>
          <w:rFonts w:hint="cs"/>
          <w:rtl/>
        </w:rPr>
        <w:t>ح</w:t>
      </w:r>
      <w:r w:rsidR="00B9269E">
        <w:rPr>
          <w:rFonts w:hint="cs"/>
          <w:rtl/>
        </w:rPr>
        <w:t>ی</w:t>
      </w:r>
      <w:r w:rsidRPr="00B12EB5">
        <w:rPr>
          <w:rFonts w:hint="cs"/>
          <w:rtl/>
        </w:rPr>
        <w:t>ت بود، چون م</w:t>
      </w:r>
      <w:r w:rsidR="00B9269E">
        <w:rPr>
          <w:rFonts w:hint="cs"/>
          <w:rtl/>
        </w:rPr>
        <w:t>ی</w:t>
      </w:r>
      <w:r w:rsidRPr="00B12EB5">
        <w:rPr>
          <w:rFonts w:hint="cs"/>
          <w:rtl/>
        </w:rPr>
        <w:t>ان د</w:t>
      </w:r>
      <w:r w:rsidR="00B9269E">
        <w:rPr>
          <w:rFonts w:hint="cs"/>
          <w:rtl/>
        </w:rPr>
        <w:t>ی</w:t>
      </w:r>
      <w:r w:rsidRPr="00B12EB5">
        <w:rPr>
          <w:rFonts w:hint="cs"/>
          <w:rtl/>
        </w:rPr>
        <w:t>ن</w:t>
      </w:r>
      <w:r w:rsidR="00B9269E">
        <w:rPr>
          <w:rFonts w:hint="cs"/>
          <w:rtl/>
        </w:rPr>
        <w:t>ی</w:t>
      </w:r>
      <w:r w:rsidRPr="00B12EB5">
        <w:rPr>
          <w:rFonts w:hint="cs"/>
          <w:rtl/>
        </w:rPr>
        <w:t xml:space="preserve"> که بولس عرضه </w:t>
      </w:r>
      <w:r w:rsidR="00774C6F">
        <w:rPr>
          <w:rFonts w:hint="cs"/>
          <w:rtl/>
        </w:rPr>
        <w:t>م</w:t>
      </w:r>
      <w:r w:rsidR="00B9269E">
        <w:rPr>
          <w:rFonts w:hint="cs"/>
          <w:rtl/>
        </w:rPr>
        <w:t>ی</w:t>
      </w:r>
      <w:r w:rsidR="00774C6F">
        <w:rPr>
          <w:rFonts w:hint="cs"/>
          <w:rtl/>
        </w:rPr>
        <w:t>‌کرد</w:t>
      </w:r>
      <w:r w:rsidRPr="00B12EB5">
        <w:rPr>
          <w:rFonts w:hint="cs"/>
          <w:rtl/>
        </w:rPr>
        <w:t xml:space="preserve"> و م</w:t>
      </w:r>
      <w:r w:rsidR="00B9269E">
        <w:rPr>
          <w:rFonts w:hint="cs"/>
          <w:rtl/>
        </w:rPr>
        <w:t>ی</w:t>
      </w:r>
      <w:r w:rsidRPr="00B12EB5">
        <w:rPr>
          <w:rFonts w:hint="cs"/>
          <w:rtl/>
        </w:rPr>
        <w:t>ان عقا</w:t>
      </w:r>
      <w:r w:rsidR="00B9269E">
        <w:rPr>
          <w:rFonts w:hint="cs"/>
          <w:rtl/>
        </w:rPr>
        <w:t>ی</w:t>
      </w:r>
      <w:r w:rsidRPr="00B12EB5">
        <w:rPr>
          <w:rFonts w:hint="cs"/>
          <w:rtl/>
        </w:rPr>
        <w:t>د و نظر</w:t>
      </w:r>
      <w:r w:rsidR="00B9269E">
        <w:rPr>
          <w:rFonts w:hint="cs"/>
          <w:rtl/>
        </w:rPr>
        <w:t>ی</w:t>
      </w:r>
      <w:r w:rsidRPr="00B12EB5">
        <w:rPr>
          <w:rFonts w:hint="cs"/>
          <w:rtl/>
        </w:rPr>
        <w:t xml:space="preserve">ات </w:t>
      </w:r>
      <w:r w:rsidR="00774C6F">
        <w:rPr>
          <w:rFonts w:hint="cs"/>
          <w:rtl/>
        </w:rPr>
        <w:t>بت‌پرستا</w:t>
      </w:r>
      <w:r w:rsidRPr="00B12EB5">
        <w:rPr>
          <w:rFonts w:hint="cs"/>
          <w:rtl/>
        </w:rPr>
        <w:t>نه آن اقوام تفاوت ناچ</w:t>
      </w:r>
      <w:r w:rsidR="00B9269E">
        <w:rPr>
          <w:rFonts w:hint="cs"/>
          <w:rtl/>
        </w:rPr>
        <w:t>ی</w:t>
      </w:r>
      <w:r w:rsidRPr="00B12EB5">
        <w:rPr>
          <w:rFonts w:hint="cs"/>
          <w:rtl/>
        </w:rPr>
        <w:t>ز</w:t>
      </w:r>
      <w:r w:rsidR="00B9269E">
        <w:rPr>
          <w:rFonts w:hint="cs"/>
          <w:rtl/>
        </w:rPr>
        <w:t>ی</w:t>
      </w:r>
      <w:r w:rsidRPr="00B12EB5">
        <w:rPr>
          <w:rFonts w:hint="cs"/>
          <w:rtl/>
        </w:rPr>
        <w:t xml:space="preserve"> وجود داشت، بلکه در بس</w:t>
      </w:r>
      <w:r w:rsidR="00B9269E">
        <w:rPr>
          <w:rFonts w:hint="cs"/>
          <w:rtl/>
        </w:rPr>
        <w:t>ی</w:t>
      </w:r>
      <w:r w:rsidRPr="00B12EB5">
        <w:rPr>
          <w:rFonts w:hint="cs"/>
          <w:rtl/>
        </w:rPr>
        <w:t>ار</w:t>
      </w:r>
      <w:r w:rsidR="00B9269E">
        <w:rPr>
          <w:rFonts w:hint="cs"/>
          <w:rtl/>
        </w:rPr>
        <w:t>ی</w:t>
      </w:r>
      <w:r w:rsidRPr="00B12EB5">
        <w:rPr>
          <w:rFonts w:hint="cs"/>
          <w:rtl/>
        </w:rPr>
        <w:t xml:space="preserve"> موارد، مس</w:t>
      </w:r>
      <w:r w:rsidR="00B9269E">
        <w:rPr>
          <w:rFonts w:hint="cs"/>
          <w:rtl/>
        </w:rPr>
        <w:t>ی</w:t>
      </w:r>
      <w:r w:rsidRPr="00B12EB5">
        <w:rPr>
          <w:rFonts w:hint="cs"/>
          <w:rtl/>
        </w:rPr>
        <w:t>ح</w:t>
      </w:r>
      <w:r w:rsidR="00B9269E">
        <w:rPr>
          <w:rFonts w:hint="cs"/>
          <w:rtl/>
        </w:rPr>
        <w:t>ی</w:t>
      </w:r>
      <w:r w:rsidRPr="00B12EB5">
        <w:rPr>
          <w:rFonts w:hint="cs"/>
          <w:rtl/>
        </w:rPr>
        <w:t>ت بولس افکار بن</w:t>
      </w:r>
      <w:r w:rsidR="00B9269E">
        <w:rPr>
          <w:rFonts w:hint="cs"/>
          <w:rtl/>
        </w:rPr>
        <w:t>ی</w:t>
      </w:r>
      <w:r w:rsidRPr="00B12EB5">
        <w:rPr>
          <w:rFonts w:hint="cs"/>
          <w:rtl/>
        </w:rPr>
        <w:t>اد</w:t>
      </w:r>
      <w:r w:rsidR="00B9269E">
        <w:rPr>
          <w:rFonts w:hint="cs"/>
          <w:rtl/>
        </w:rPr>
        <w:t>ی</w:t>
      </w:r>
      <w:r w:rsidRPr="00B12EB5">
        <w:rPr>
          <w:rFonts w:hint="cs"/>
          <w:rtl/>
        </w:rPr>
        <w:t xml:space="preserve"> اش را از د</w:t>
      </w:r>
      <w:r w:rsidR="00B9269E">
        <w:rPr>
          <w:rFonts w:hint="cs"/>
          <w:rtl/>
        </w:rPr>
        <w:t>ی</w:t>
      </w:r>
      <w:r w:rsidRPr="00B12EB5">
        <w:rPr>
          <w:rFonts w:hint="cs"/>
          <w:rtl/>
        </w:rPr>
        <w:t>گران اخذ نموده بود.</w:t>
      </w:r>
    </w:p>
    <w:p w:rsidR="0079021F" w:rsidRPr="00B12EB5" w:rsidRDefault="00774C6F" w:rsidP="000E397C">
      <w:pPr>
        <w:pStyle w:val="a1"/>
      </w:pPr>
      <w:bookmarkStart w:id="57" w:name="_Toc295527473"/>
      <w:bookmarkStart w:id="58" w:name="_Toc424207127"/>
      <w:r>
        <w:rPr>
          <w:rFonts w:hint="cs"/>
          <w:rtl/>
        </w:rPr>
        <w:t>فلسفه‌ای افلوط</w:t>
      </w:r>
      <w:r w:rsidR="00B9269E">
        <w:rPr>
          <w:rFonts w:hint="cs"/>
          <w:rtl/>
        </w:rPr>
        <w:t>ی</w:t>
      </w:r>
      <w:r>
        <w:rPr>
          <w:rFonts w:hint="cs"/>
          <w:rtl/>
        </w:rPr>
        <w:t>نی و ا</w:t>
      </w:r>
      <w:r w:rsidR="0079021F" w:rsidRPr="00B12EB5">
        <w:rPr>
          <w:rFonts w:hint="cs"/>
          <w:rtl/>
        </w:rPr>
        <w:t>ثر آن بر مس</w:t>
      </w:r>
      <w:r w:rsidR="00B9269E">
        <w:rPr>
          <w:rFonts w:hint="cs"/>
          <w:rtl/>
        </w:rPr>
        <w:t>ی</w:t>
      </w:r>
      <w:r w:rsidR="0079021F" w:rsidRPr="00B12EB5">
        <w:rPr>
          <w:rFonts w:hint="cs"/>
          <w:rtl/>
        </w:rPr>
        <w:t>ح</w:t>
      </w:r>
      <w:r w:rsidR="00B9269E">
        <w:rPr>
          <w:rFonts w:hint="cs"/>
          <w:rtl/>
        </w:rPr>
        <w:t>ی</w:t>
      </w:r>
      <w:r w:rsidR="0079021F" w:rsidRPr="00B12EB5">
        <w:rPr>
          <w:rFonts w:hint="cs"/>
          <w:rtl/>
        </w:rPr>
        <w:t>ت</w:t>
      </w:r>
      <w:bookmarkEnd w:id="57"/>
      <w:bookmarkEnd w:id="58"/>
    </w:p>
    <w:p w:rsidR="0079021F" w:rsidRPr="00B12EB5" w:rsidRDefault="0079021F" w:rsidP="00687DB3">
      <w:pPr>
        <w:pStyle w:val="a3"/>
        <w:rPr>
          <w:rtl/>
        </w:rPr>
      </w:pPr>
      <w:r w:rsidRPr="00B12EB5">
        <w:rPr>
          <w:rFonts w:ascii="Traditional Arabic" w:hAnsi="Traditional Arabic" w:cs="Traditional Arabic"/>
          <w:rtl/>
        </w:rPr>
        <w:t>«</w:t>
      </w:r>
      <w:r w:rsidRPr="00B12EB5">
        <w:rPr>
          <w:rFonts w:hint="cs"/>
          <w:rtl/>
        </w:rPr>
        <w:t>ل</w:t>
      </w:r>
      <w:r w:rsidR="00B9269E">
        <w:rPr>
          <w:rFonts w:hint="cs"/>
          <w:rtl/>
        </w:rPr>
        <w:t>ی</w:t>
      </w:r>
      <w:r w:rsidRPr="00B12EB5">
        <w:rPr>
          <w:rFonts w:hint="cs"/>
          <w:rtl/>
        </w:rPr>
        <w:t>ون گوت</w:t>
      </w:r>
      <w:r w:rsidR="00B9269E">
        <w:rPr>
          <w:rFonts w:hint="cs"/>
          <w:rtl/>
        </w:rPr>
        <w:t>ی</w:t>
      </w:r>
      <w:r w:rsidRPr="00B12EB5">
        <w:rPr>
          <w:rFonts w:hint="cs"/>
          <w:rtl/>
        </w:rPr>
        <w:t>ه</w:t>
      </w:r>
      <w:r w:rsidRPr="00B12EB5">
        <w:rPr>
          <w:rFonts w:ascii="Traditional Arabic" w:hAnsi="Traditional Arabic" w:cs="Traditional Arabic"/>
          <w:rtl/>
        </w:rPr>
        <w:t>»</w:t>
      </w:r>
      <w:r w:rsidRPr="00B12EB5">
        <w:rPr>
          <w:rFonts w:hint="cs"/>
          <w:rtl/>
        </w:rPr>
        <w:t xml:space="preserve"> مستشرق معروف </w:t>
      </w:r>
      <w:r w:rsidR="00BB216E">
        <w:rPr>
          <w:rFonts w:hint="cs"/>
          <w:rtl/>
        </w:rPr>
        <w:t>م</w:t>
      </w:r>
      <w:r w:rsidR="00B9269E">
        <w:rPr>
          <w:rFonts w:hint="cs"/>
          <w:rtl/>
        </w:rPr>
        <w:t>ی</w:t>
      </w:r>
      <w:r w:rsidR="00BB216E">
        <w:rPr>
          <w:rFonts w:hint="cs"/>
          <w:rtl/>
        </w:rPr>
        <w:t>‌نو</w:t>
      </w:r>
      <w:r w:rsidR="00B9269E">
        <w:rPr>
          <w:rFonts w:hint="cs"/>
          <w:rtl/>
        </w:rPr>
        <w:t>ی</w:t>
      </w:r>
      <w:r w:rsidR="00BB216E">
        <w:rPr>
          <w:rFonts w:hint="cs"/>
          <w:rtl/>
        </w:rPr>
        <w:t>س</w:t>
      </w:r>
      <w:r w:rsidRPr="00B12EB5">
        <w:rPr>
          <w:rFonts w:hint="cs"/>
          <w:rtl/>
        </w:rPr>
        <w:t xml:space="preserve">د: </w:t>
      </w:r>
      <w:r w:rsidRPr="00B12EB5">
        <w:rPr>
          <w:rFonts w:ascii="Traditional Arabic" w:hAnsi="Traditional Arabic" w:cs="Traditional Arabic"/>
          <w:rtl/>
        </w:rPr>
        <w:t>«</w:t>
      </w:r>
      <w:r w:rsidRPr="00B12EB5">
        <w:rPr>
          <w:rFonts w:hint="cs"/>
          <w:rtl/>
        </w:rPr>
        <w:t>ا</w:t>
      </w:r>
      <w:r w:rsidR="00B9269E">
        <w:rPr>
          <w:rFonts w:hint="cs"/>
          <w:rtl/>
        </w:rPr>
        <w:t>ی</w:t>
      </w:r>
      <w:r w:rsidRPr="00B12EB5">
        <w:rPr>
          <w:rFonts w:hint="cs"/>
          <w:rtl/>
        </w:rPr>
        <w:t>نکه مبدأ هر ش</w:t>
      </w:r>
      <w:r w:rsidR="00B9269E">
        <w:rPr>
          <w:rFonts w:hint="cs"/>
          <w:rtl/>
        </w:rPr>
        <w:t>ی</w:t>
      </w:r>
      <w:r w:rsidRPr="00B12EB5">
        <w:rPr>
          <w:rFonts w:hint="cs"/>
          <w:rtl/>
        </w:rPr>
        <w:t>ئ چ</w:t>
      </w:r>
      <w:r w:rsidR="00B9269E">
        <w:rPr>
          <w:rFonts w:hint="cs"/>
          <w:rtl/>
        </w:rPr>
        <w:t>ی</w:t>
      </w:r>
      <w:r w:rsidRPr="00B12EB5">
        <w:rPr>
          <w:rFonts w:hint="cs"/>
          <w:rtl/>
        </w:rPr>
        <w:t>ست؟ نخست</w:t>
      </w:r>
      <w:r w:rsidR="00B9269E">
        <w:rPr>
          <w:rFonts w:hint="cs"/>
          <w:rtl/>
        </w:rPr>
        <w:t>ی</w:t>
      </w:r>
      <w:r w:rsidRPr="00B12EB5">
        <w:rPr>
          <w:rFonts w:hint="cs"/>
          <w:rtl/>
        </w:rPr>
        <w:t>ن مسئله ای دشوار</w:t>
      </w:r>
      <w:r w:rsidR="00B9269E">
        <w:rPr>
          <w:rFonts w:hint="cs"/>
          <w:rtl/>
        </w:rPr>
        <w:t>ی</w:t>
      </w:r>
      <w:r w:rsidRPr="00B12EB5">
        <w:rPr>
          <w:rFonts w:hint="cs"/>
          <w:rtl/>
        </w:rPr>
        <w:t xml:space="preserve"> بود که فلسفۀ اغر</w:t>
      </w:r>
      <w:r w:rsidR="00B9269E">
        <w:rPr>
          <w:rFonts w:hint="cs"/>
          <w:rtl/>
        </w:rPr>
        <w:t>ی</w:t>
      </w:r>
      <w:r w:rsidRPr="00B12EB5">
        <w:rPr>
          <w:rFonts w:hint="cs"/>
          <w:rtl/>
        </w:rPr>
        <w:t>ق با آن مواجه گرد</w:t>
      </w:r>
      <w:r w:rsidR="00B9269E">
        <w:rPr>
          <w:rFonts w:hint="cs"/>
          <w:rtl/>
        </w:rPr>
        <w:t>ی</w:t>
      </w:r>
      <w:r w:rsidRPr="00B12EB5">
        <w:rPr>
          <w:rFonts w:hint="cs"/>
          <w:rtl/>
        </w:rPr>
        <w:t>ده بود، سپس در تلاش پاسخ به ا</w:t>
      </w:r>
      <w:r w:rsidR="00B9269E">
        <w:rPr>
          <w:rFonts w:hint="cs"/>
          <w:rtl/>
        </w:rPr>
        <w:t>ی</w:t>
      </w:r>
      <w:r w:rsidRPr="00B12EB5">
        <w:rPr>
          <w:rFonts w:hint="cs"/>
          <w:rtl/>
        </w:rPr>
        <w:t>ن پرسش، فکر توح</w:t>
      </w:r>
      <w:r w:rsidR="00B9269E">
        <w:rPr>
          <w:rFonts w:hint="cs"/>
          <w:rtl/>
        </w:rPr>
        <w:t>ی</w:t>
      </w:r>
      <w:r w:rsidRPr="00B12EB5">
        <w:rPr>
          <w:rFonts w:hint="cs"/>
          <w:rtl/>
        </w:rPr>
        <w:t>د</w:t>
      </w:r>
      <w:r w:rsidR="00B9269E">
        <w:rPr>
          <w:rFonts w:hint="cs"/>
          <w:rtl/>
        </w:rPr>
        <w:t>ی</w:t>
      </w:r>
      <w:r w:rsidRPr="00B12EB5">
        <w:rPr>
          <w:rFonts w:hint="cs"/>
          <w:rtl/>
        </w:rPr>
        <w:t xml:space="preserve"> سقراط و افلاطون و ارسطو ظهور نمود. و آن بد</w:t>
      </w:r>
      <w:r w:rsidR="00B9269E">
        <w:rPr>
          <w:rFonts w:hint="cs"/>
          <w:rtl/>
        </w:rPr>
        <w:t>ی</w:t>
      </w:r>
      <w:r w:rsidRPr="00B12EB5">
        <w:rPr>
          <w:rFonts w:hint="cs"/>
          <w:rtl/>
        </w:rPr>
        <w:t xml:space="preserve">ن قرار </w:t>
      </w:r>
      <w:r w:rsidRPr="00B12EB5">
        <w:rPr>
          <w:rFonts w:hint="cs"/>
          <w:rtl/>
        </w:rPr>
        <w:lastRenderedPageBreak/>
        <w:t xml:space="preserve">که:  صدور عالم از ذات إله لم </w:t>
      </w:r>
      <w:r w:rsidR="00B9269E">
        <w:rPr>
          <w:rFonts w:hint="cs"/>
          <w:rtl/>
        </w:rPr>
        <w:t>ی</w:t>
      </w:r>
      <w:r w:rsidRPr="00B12EB5">
        <w:rPr>
          <w:rFonts w:hint="cs"/>
          <w:rtl/>
        </w:rPr>
        <w:t>تغ</w:t>
      </w:r>
      <w:r w:rsidR="00B9269E">
        <w:rPr>
          <w:rFonts w:hint="cs"/>
          <w:rtl/>
        </w:rPr>
        <w:t>ی</w:t>
      </w:r>
      <w:r w:rsidRPr="00B12EB5">
        <w:rPr>
          <w:rFonts w:hint="cs"/>
          <w:rtl/>
        </w:rPr>
        <w:t>ر صورت گرفته است. اما ا</w:t>
      </w:r>
      <w:r w:rsidR="00B9269E">
        <w:rPr>
          <w:rFonts w:hint="cs"/>
          <w:rtl/>
        </w:rPr>
        <w:t>ی</w:t>
      </w:r>
      <w:r w:rsidRPr="00B12EB5">
        <w:rPr>
          <w:rFonts w:hint="cs"/>
          <w:rtl/>
        </w:rPr>
        <w:t>ن صدور چگونه صورت گرفت، هنوز مسئلۀ غامض و پ</w:t>
      </w:r>
      <w:r w:rsidR="00B9269E">
        <w:rPr>
          <w:rFonts w:hint="cs"/>
          <w:rtl/>
        </w:rPr>
        <w:t>ی</w:t>
      </w:r>
      <w:r w:rsidRPr="00B12EB5">
        <w:rPr>
          <w:rFonts w:hint="cs"/>
          <w:rtl/>
        </w:rPr>
        <w:t>چ</w:t>
      </w:r>
      <w:r w:rsidR="00B9269E">
        <w:rPr>
          <w:rFonts w:hint="cs"/>
          <w:rtl/>
        </w:rPr>
        <w:t>ی</w:t>
      </w:r>
      <w:r w:rsidRPr="00B12EB5">
        <w:rPr>
          <w:rFonts w:hint="cs"/>
          <w:rtl/>
        </w:rPr>
        <w:t>ده بود، تا ا</w:t>
      </w:r>
      <w:r w:rsidR="00B9269E">
        <w:rPr>
          <w:rFonts w:hint="cs"/>
          <w:rtl/>
        </w:rPr>
        <w:t>ی</w:t>
      </w:r>
      <w:r w:rsidRPr="00B12EB5">
        <w:rPr>
          <w:rFonts w:hint="cs"/>
          <w:rtl/>
        </w:rPr>
        <w:t>نکه افلوط</w:t>
      </w:r>
      <w:r w:rsidR="00B9269E">
        <w:rPr>
          <w:rFonts w:hint="cs"/>
          <w:rtl/>
        </w:rPr>
        <w:t>ی</w:t>
      </w:r>
      <w:r w:rsidRPr="00B12EB5">
        <w:rPr>
          <w:rFonts w:hint="cs"/>
          <w:rtl/>
        </w:rPr>
        <w:t>ن با طرح نظر</w:t>
      </w:r>
      <w:r w:rsidR="00B9269E">
        <w:rPr>
          <w:rFonts w:hint="cs"/>
          <w:rtl/>
        </w:rPr>
        <w:t>ی</w:t>
      </w:r>
      <w:r w:rsidRPr="00B12EB5">
        <w:rPr>
          <w:rFonts w:hint="cs"/>
          <w:rtl/>
        </w:rPr>
        <w:t>ۀ تثل</w:t>
      </w:r>
      <w:r w:rsidR="00B9269E">
        <w:rPr>
          <w:rFonts w:hint="cs"/>
          <w:rtl/>
        </w:rPr>
        <w:t>ی</w:t>
      </w:r>
      <w:r w:rsidRPr="00B12EB5">
        <w:rPr>
          <w:rFonts w:hint="cs"/>
          <w:rtl/>
        </w:rPr>
        <w:t xml:space="preserve">ث </w:t>
      </w:r>
      <w:r w:rsidR="00B9269E">
        <w:rPr>
          <w:rFonts w:hint="cs"/>
          <w:rtl/>
        </w:rPr>
        <w:t>ی</w:t>
      </w:r>
      <w:r w:rsidRPr="00B12EB5">
        <w:rPr>
          <w:rFonts w:hint="cs"/>
          <w:rtl/>
        </w:rPr>
        <w:t>ا وجود سه اقنوم ا</w:t>
      </w:r>
      <w:r w:rsidR="00B9269E">
        <w:rPr>
          <w:rFonts w:hint="cs"/>
          <w:rtl/>
        </w:rPr>
        <w:t>ی</w:t>
      </w:r>
      <w:r w:rsidRPr="00B12EB5">
        <w:rPr>
          <w:rFonts w:hint="cs"/>
          <w:rtl/>
        </w:rPr>
        <w:t>ن مشکل را حل نمود، و آن بد</w:t>
      </w:r>
      <w:r w:rsidR="00B9269E">
        <w:rPr>
          <w:rFonts w:hint="cs"/>
          <w:rtl/>
        </w:rPr>
        <w:t>ی</w:t>
      </w:r>
      <w:r w:rsidRPr="00B12EB5">
        <w:rPr>
          <w:rFonts w:hint="cs"/>
          <w:rtl/>
        </w:rPr>
        <w:t>ن ترت</w:t>
      </w:r>
      <w:r w:rsidR="00B9269E">
        <w:rPr>
          <w:rFonts w:hint="cs"/>
          <w:rtl/>
        </w:rPr>
        <w:t>ی</w:t>
      </w:r>
      <w:r w:rsidRPr="00B12EB5">
        <w:rPr>
          <w:rFonts w:hint="cs"/>
          <w:rtl/>
        </w:rPr>
        <w:t>ب که: الله تعال</w:t>
      </w:r>
      <w:r w:rsidR="00B9269E">
        <w:rPr>
          <w:rFonts w:hint="cs"/>
          <w:rtl/>
        </w:rPr>
        <w:t>ی</w:t>
      </w:r>
      <w:r w:rsidRPr="00B12EB5">
        <w:rPr>
          <w:rFonts w:hint="cs"/>
          <w:rtl/>
        </w:rPr>
        <w:t xml:space="preserve"> نخست عقل را آفر</w:t>
      </w:r>
      <w:r w:rsidR="00B9269E">
        <w:rPr>
          <w:rFonts w:hint="cs"/>
          <w:rtl/>
        </w:rPr>
        <w:t>ی</w:t>
      </w:r>
      <w:r w:rsidRPr="00B12EB5">
        <w:rPr>
          <w:rFonts w:hint="cs"/>
          <w:rtl/>
        </w:rPr>
        <w:t>د، و بعد ازآن روح القدس را، و از روح القدس جهان سرچشمه گرفت</w:t>
      </w:r>
      <w:r w:rsidRPr="00B12EB5">
        <w:rPr>
          <w:rFonts w:ascii="Traditional Arabic" w:hAnsi="Traditional Arabic" w:cs="Traditional Arabic"/>
          <w:rtl/>
        </w:rPr>
        <w:t>»</w:t>
      </w:r>
      <w:r w:rsidRPr="00B12EB5">
        <w:rPr>
          <w:rFonts w:hint="cs"/>
          <w:rtl/>
        </w:rPr>
        <w:t>.</w:t>
      </w:r>
    </w:p>
    <w:p w:rsidR="0079021F" w:rsidRPr="00B12EB5" w:rsidRDefault="0079021F" w:rsidP="00687DB3">
      <w:pPr>
        <w:pStyle w:val="a3"/>
        <w:rPr>
          <w:rtl/>
        </w:rPr>
      </w:pPr>
      <w:r w:rsidRPr="00B12EB5">
        <w:rPr>
          <w:rFonts w:hint="cs"/>
          <w:rtl/>
        </w:rPr>
        <w:t xml:space="preserve">او </w:t>
      </w:r>
      <w:r w:rsidR="00BB216E">
        <w:rPr>
          <w:rFonts w:hint="cs"/>
          <w:rtl/>
        </w:rPr>
        <w:t>م</w:t>
      </w:r>
      <w:r w:rsidR="00B9269E">
        <w:rPr>
          <w:rFonts w:hint="cs"/>
          <w:rtl/>
        </w:rPr>
        <w:t>ی</w:t>
      </w:r>
      <w:r w:rsidR="00BB216E">
        <w:rPr>
          <w:rFonts w:hint="cs"/>
          <w:rtl/>
        </w:rPr>
        <w:t>‌افزا</w:t>
      </w:r>
      <w:r w:rsidR="00B9269E">
        <w:rPr>
          <w:rFonts w:hint="cs"/>
          <w:rtl/>
        </w:rPr>
        <w:t>ی</w:t>
      </w:r>
      <w:r w:rsidRPr="00B12EB5">
        <w:rPr>
          <w:rFonts w:hint="cs"/>
          <w:rtl/>
        </w:rPr>
        <w:t xml:space="preserve">د: </w:t>
      </w:r>
    </w:p>
    <w:p w:rsidR="0079021F" w:rsidRPr="00B12EB5" w:rsidRDefault="0079021F" w:rsidP="00687DB3">
      <w:pPr>
        <w:pStyle w:val="a3"/>
        <w:rPr>
          <w:rtl/>
        </w:rPr>
      </w:pPr>
      <w:r w:rsidRPr="00B12EB5">
        <w:rPr>
          <w:rFonts w:ascii="Traditional Arabic" w:hAnsi="Traditional Arabic" w:cs="Traditional Arabic"/>
          <w:rtl/>
        </w:rPr>
        <w:t>«</w:t>
      </w:r>
      <w:r w:rsidRPr="00B12EB5">
        <w:rPr>
          <w:rFonts w:hint="cs"/>
          <w:rtl/>
        </w:rPr>
        <w:t>آم</w:t>
      </w:r>
      <w:r w:rsidR="00B9269E">
        <w:rPr>
          <w:rFonts w:hint="cs"/>
          <w:rtl/>
        </w:rPr>
        <w:t>ی</w:t>
      </w:r>
      <w:r w:rsidRPr="00B12EB5">
        <w:rPr>
          <w:rFonts w:hint="cs"/>
          <w:rtl/>
        </w:rPr>
        <w:t>زش م</w:t>
      </w:r>
      <w:r w:rsidR="00B9269E">
        <w:rPr>
          <w:rFonts w:hint="cs"/>
          <w:rtl/>
        </w:rPr>
        <w:t>ی</w:t>
      </w:r>
      <w:r w:rsidRPr="00B12EB5">
        <w:rPr>
          <w:rFonts w:hint="cs"/>
          <w:rtl/>
        </w:rPr>
        <w:t>ان عق</w:t>
      </w:r>
      <w:r w:rsidR="00B9269E">
        <w:rPr>
          <w:rFonts w:hint="cs"/>
          <w:rtl/>
        </w:rPr>
        <w:t>ی</w:t>
      </w:r>
      <w:r w:rsidRPr="00B12EB5">
        <w:rPr>
          <w:rFonts w:hint="cs"/>
          <w:rtl/>
        </w:rPr>
        <w:t xml:space="preserve">دۀ </w:t>
      </w:r>
      <w:r w:rsidR="00B9269E">
        <w:rPr>
          <w:rFonts w:hint="cs"/>
          <w:rtl/>
        </w:rPr>
        <w:t>ی</w:t>
      </w:r>
      <w:r w:rsidRPr="00B12EB5">
        <w:rPr>
          <w:rFonts w:hint="cs"/>
          <w:rtl/>
        </w:rPr>
        <w:t>هود</w:t>
      </w:r>
      <w:r w:rsidR="00B9269E">
        <w:rPr>
          <w:rFonts w:hint="cs"/>
          <w:rtl/>
        </w:rPr>
        <w:t>ی</w:t>
      </w:r>
      <w:r w:rsidRPr="00B12EB5">
        <w:rPr>
          <w:rFonts w:hint="cs"/>
          <w:rtl/>
        </w:rPr>
        <w:t xml:space="preserve"> و فلسفۀ اغر</w:t>
      </w:r>
      <w:r w:rsidR="00B9269E">
        <w:rPr>
          <w:rFonts w:hint="cs"/>
          <w:rtl/>
        </w:rPr>
        <w:t>ی</w:t>
      </w:r>
      <w:r w:rsidRPr="00B12EB5">
        <w:rPr>
          <w:rFonts w:hint="cs"/>
          <w:rtl/>
        </w:rPr>
        <w:t>ق</w:t>
      </w:r>
      <w:r w:rsidR="00B9269E">
        <w:rPr>
          <w:rFonts w:hint="cs"/>
          <w:rtl/>
        </w:rPr>
        <w:t>ی</w:t>
      </w:r>
      <w:r w:rsidRPr="00B12EB5">
        <w:rPr>
          <w:rFonts w:hint="cs"/>
          <w:rtl/>
        </w:rPr>
        <w:t xml:space="preserve"> نه تنها </w:t>
      </w:r>
      <w:r w:rsidR="00B9269E">
        <w:rPr>
          <w:rFonts w:hint="cs"/>
          <w:rtl/>
        </w:rPr>
        <w:t>ی</w:t>
      </w:r>
      <w:r w:rsidRPr="00B12EB5">
        <w:rPr>
          <w:rFonts w:hint="cs"/>
          <w:rtl/>
        </w:rPr>
        <w:t xml:space="preserve">ک </w:t>
      </w:r>
      <w:r w:rsidR="00774C6F">
        <w:rPr>
          <w:rFonts w:hint="cs"/>
          <w:rtl/>
        </w:rPr>
        <w:t>فلسفه‌ای</w:t>
      </w:r>
      <w:r w:rsidRPr="00B12EB5">
        <w:rPr>
          <w:rFonts w:hint="cs"/>
          <w:rtl/>
        </w:rPr>
        <w:t xml:space="preserve"> جد</w:t>
      </w:r>
      <w:r w:rsidR="00B9269E">
        <w:rPr>
          <w:rFonts w:hint="cs"/>
          <w:rtl/>
        </w:rPr>
        <w:t>ی</w:t>
      </w:r>
      <w:r w:rsidRPr="00B12EB5">
        <w:rPr>
          <w:rFonts w:hint="cs"/>
          <w:rtl/>
        </w:rPr>
        <w:t>د</w:t>
      </w:r>
      <w:r w:rsidR="00B9269E">
        <w:rPr>
          <w:rFonts w:hint="cs"/>
          <w:rtl/>
        </w:rPr>
        <w:t>ی</w:t>
      </w:r>
      <w:r w:rsidRPr="00B12EB5">
        <w:rPr>
          <w:rFonts w:hint="cs"/>
          <w:rtl/>
        </w:rPr>
        <w:t xml:space="preserve"> را به بار آورد، بلکه با خود د</w:t>
      </w:r>
      <w:r w:rsidR="00B9269E">
        <w:rPr>
          <w:rFonts w:hint="cs"/>
          <w:rtl/>
        </w:rPr>
        <w:t>ی</w:t>
      </w:r>
      <w:r w:rsidRPr="00B12EB5">
        <w:rPr>
          <w:rFonts w:hint="cs"/>
          <w:rtl/>
        </w:rPr>
        <w:t>ن جد</w:t>
      </w:r>
      <w:r w:rsidR="00B9269E">
        <w:rPr>
          <w:rFonts w:hint="cs"/>
          <w:rtl/>
        </w:rPr>
        <w:t>ی</w:t>
      </w:r>
      <w:r w:rsidRPr="00B12EB5">
        <w:rPr>
          <w:rFonts w:hint="cs"/>
          <w:rtl/>
        </w:rPr>
        <w:t>د</w:t>
      </w:r>
      <w:r w:rsidR="00B9269E">
        <w:rPr>
          <w:rFonts w:hint="cs"/>
          <w:rtl/>
        </w:rPr>
        <w:t>ی</w:t>
      </w:r>
      <w:r w:rsidRPr="00B12EB5">
        <w:rPr>
          <w:rFonts w:hint="cs"/>
          <w:rtl/>
        </w:rPr>
        <w:t xml:space="preserve"> را به وجودآورد که آن عبارت از مس</w:t>
      </w:r>
      <w:r w:rsidR="00B9269E">
        <w:rPr>
          <w:rFonts w:hint="cs"/>
          <w:rtl/>
        </w:rPr>
        <w:t>ی</w:t>
      </w:r>
      <w:r w:rsidRPr="00B12EB5">
        <w:rPr>
          <w:rFonts w:hint="cs"/>
          <w:rtl/>
        </w:rPr>
        <w:t>ح</w:t>
      </w:r>
      <w:r w:rsidR="00B9269E">
        <w:rPr>
          <w:rFonts w:hint="cs"/>
          <w:rtl/>
        </w:rPr>
        <w:t>ی</w:t>
      </w:r>
      <w:r w:rsidRPr="00B12EB5">
        <w:rPr>
          <w:rFonts w:hint="cs"/>
          <w:rtl/>
        </w:rPr>
        <w:t>ت است که ب</w:t>
      </w:r>
      <w:r w:rsidR="00B9269E">
        <w:rPr>
          <w:rFonts w:hint="cs"/>
          <w:rtl/>
        </w:rPr>
        <w:t>ی</w:t>
      </w:r>
      <w:r w:rsidRPr="00B12EB5">
        <w:rPr>
          <w:rFonts w:hint="cs"/>
          <w:rtl/>
        </w:rPr>
        <w:t>شتر آراء و افکار فلسف</w:t>
      </w:r>
      <w:r w:rsidR="00B9269E">
        <w:rPr>
          <w:rFonts w:hint="cs"/>
          <w:rtl/>
        </w:rPr>
        <w:t>ی</w:t>
      </w:r>
      <w:r w:rsidRPr="00B12EB5">
        <w:rPr>
          <w:rFonts w:hint="cs"/>
          <w:rtl/>
        </w:rPr>
        <w:t xml:space="preserve"> اش را از </w:t>
      </w:r>
      <w:r w:rsidR="00B9269E">
        <w:rPr>
          <w:rFonts w:hint="cs"/>
          <w:rtl/>
        </w:rPr>
        <w:t>ی</w:t>
      </w:r>
      <w:r w:rsidRPr="00B12EB5">
        <w:rPr>
          <w:rFonts w:hint="cs"/>
          <w:rtl/>
        </w:rPr>
        <w:t>ونان</w:t>
      </w:r>
      <w:r w:rsidR="00B9269E">
        <w:rPr>
          <w:rFonts w:hint="cs"/>
          <w:rtl/>
        </w:rPr>
        <w:t>ی</w:t>
      </w:r>
      <w:r w:rsidRPr="00B12EB5">
        <w:rPr>
          <w:rFonts w:hint="cs"/>
          <w:rtl/>
        </w:rPr>
        <w:t xml:space="preserve"> ها به خود جذب نموده است، و لاهوت مسیح</w:t>
      </w:r>
      <w:r w:rsidR="00B9269E">
        <w:rPr>
          <w:rFonts w:hint="cs"/>
          <w:rtl/>
        </w:rPr>
        <w:t>ی</w:t>
      </w:r>
      <w:r w:rsidRPr="00B12EB5">
        <w:rPr>
          <w:rFonts w:hint="cs"/>
          <w:rtl/>
        </w:rPr>
        <w:t xml:space="preserve"> از همان منبع</w:t>
      </w:r>
      <w:r w:rsidR="00B9269E">
        <w:rPr>
          <w:rFonts w:hint="cs"/>
          <w:rtl/>
        </w:rPr>
        <w:t>ی</w:t>
      </w:r>
      <w:r w:rsidRPr="00B12EB5">
        <w:rPr>
          <w:rFonts w:hint="cs"/>
          <w:rtl/>
        </w:rPr>
        <w:t xml:space="preserve"> سرچشمه گرفته است که مأخذ اصل</w:t>
      </w:r>
      <w:r w:rsidR="00B9269E">
        <w:rPr>
          <w:rFonts w:hint="cs"/>
          <w:rtl/>
        </w:rPr>
        <w:t>ی</w:t>
      </w:r>
      <w:r w:rsidRPr="00B12EB5">
        <w:rPr>
          <w:rFonts w:hint="cs"/>
          <w:rtl/>
        </w:rPr>
        <w:t xml:space="preserve"> فلسفۀ افلوط</w:t>
      </w:r>
      <w:r w:rsidR="00B9269E">
        <w:rPr>
          <w:rFonts w:hint="cs"/>
          <w:rtl/>
        </w:rPr>
        <w:t>ی</w:t>
      </w:r>
      <w:r w:rsidRPr="00B12EB5">
        <w:rPr>
          <w:rFonts w:hint="cs"/>
          <w:rtl/>
        </w:rPr>
        <w:t>ن</w:t>
      </w:r>
      <w:r w:rsidR="00B9269E">
        <w:rPr>
          <w:rFonts w:hint="cs"/>
          <w:rtl/>
        </w:rPr>
        <w:t>ی</w:t>
      </w:r>
      <w:r w:rsidRPr="00B12EB5">
        <w:rPr>
          <w:rFonts w:hint="cs"/>
          <w:rtl/>
        </w:rPr>
        <w:t xml:space="preserve"> جد</w:t>
      </w:r>
      <w:r w:rsidR="00B9269E">
        <w:rPr>
          <w:rFonts w:hint="cs"/>
          <w:rtl/>
        </w:rPr>
        <w:t>ی</w:t>
      </w:r>
      <w:r w:rsidRPr="00B12EB5">
        <w:rPr>
          <w:rFonts w:hint="cs"/>
          <w:rtl/>
        </w:rPr>
        <w:t>د</w:t>
      </w:r>
      <w:r w:rsidRPr="00BB216E">
        <w:rPr>
          <w:rFonts w:hint="cs"/>
          <w:vertAlign w:val="superscript"/>
          <w:rtl/>
        </w:rPr>
        <w:t>(</w:t>
      </w:r>
      <w:r w:rsidRPr="00BB216E">
        <w:rPr>
          <w:rStyle w:val="FootnoteReference"/>
          <w:rtl/>
        </w:rPr>
        <w:footnoteReference w:id="11"/>
      </w:r>
      <w:r w:rsidRPr="00BB216E">
        <w:rPr>
          <w:rFonts w:hint="cs"/>
          <w:vertAlign w:val="superscript"/>
          <w:rtl/>
        </w:rPr>
        <w:t>)</w:t>
      </w:r>
      <w:r w:rsidRPr="00B12EB5">
        <w:rPr>
          <w:rFonts w:hint="cs"/>
          <w:rtl/>
        </w:rPr>
        <w:t xml:space="preserve"> </w:t>
      </w:r>
      <w:r w:rsidR="00774C6F">
        <w:rPr>
          <w:rFonts w:hint="cs"/>
          <w:rtl/>
        </w:rPr>
        <w:t>م</w:t>
      </w:r>
      <w:r w:rsidR="00B9269E">
        <w:rPr>
          <w:rFonts w:hint="cs"/>
          <w:rtl/>
        </w:rPr>
        <w:t>ی</w:t>
      </w:r>
      <w:r w:rsidR="00774C6F">
        <w:rPr>
          <w:rFonts w:hint="cs"/>
          <w:rtl/>
        </w:rPr>
        <w:t>‌باش</w:t>
      </w:r>
      <w:r w:rsidRPr="00B12EB5">
        <w:rPr>
          <w:rFonts w:hint="cs"/>
          <w:rtl/>
        </w:rPr>
        <w:t>د. اگرچه در بعض</w:t>
      </w:r>
      <w:r w:rsidR="00B9269E">
        <w:rPr>
          <w:rFonts w:hint="cs"/>
          <w:rtl/>
        </w:rPr>
        <w:t>ی</w:t>
      </w:r>
      <w:r w:rsidRPr="00B12EB5">
        <w:rPr>
          <w:rFonts w:hint="cs"/>
          <w:rtl/>
        </w:rPr>
        <w:t xml:space="preserve"> جزئ</w:t>
      </w:r>
      <w:r w:rsidR="00B9269E">
        <w:rPr>
          <w:rFonts w:hint="cs"/>
          <w:rtl/>
        </w:rPr>
        <w:t>ی</w:t>
      </w:r>
      <w:r w:rsidRPr="00B12EB5">
        <w:rPr>
          <w:rFonts w:hint="cs"/>
          <w:rtl/>
        </w:rPr>
        <w:t>ات اختلاف اندک</w:t>
      </w:r>
      <w:r w:rsidR="00B9269E">
        <w:rPr>
          <w:rFonts w:hint="cs"/>
          <w:rtl/>
        </w:rPr>
        <w:t>ی</w:t>
      </w:r>
      <w:r w:rsidRPr="00B12EB5">
        <w:rPr>
          <w:rFonts w:hint="cs"/>
          <w:rtl/>
        </w:rPr>
        <w:t xml:space="preserve"> وجود دارد، اما اساس هر دو، عق</w:t>
      </w:r>
      <w:r w:rsidR="00B9269E">
        <w:rPr>
          <w:rFonts w:hint="cs"/>
          <w:rtl/>
        </w:rPr>
        <w:t>ی</w:t>
      </w:r>
      <w:r w:rsidRPr="00B12EB5">
        <w:rPr>
          <w:rFonts w:hint="cs"/>
          <w:rtl/>
        </w:rPr>
        <w:t>دۀ تثل</w:t>
      </w:r>
      <w:r w:rsidR="00B9269E">
        <w:rPr>
          <w:rFonts w:hint="cs"/>
          <w:rtl/>
        </w:rPr>
        <w:t>ی</w:t>
      </w:r>
      <w:r w:rsidRPr="00B12EB5">
        <w:rPr>
          <w:rFonts w:hint="cs"/>
          <w:rtl/>
        </w:rPr>
        <w:t>ث و اتحاد اقان</w:t>
      </w:r>
      <w:r w:rsidR="00B9269E">
        <w:rPr>
          <w:rFonts w:hint="cs"/>
          <w:rtl/>
        </w:rPr>
        <w:t>ی</w:t>
      </w:r>
      <w:r w:rsidRPr="00B12EB5">
        <w:rPr>
          <w:rFonts w:hint="cs"/>
          <w:rtl/>
        </w:rPr>
        <w:t xml:space="preserve">م ثلاثه در هر دو </w:t>
      </w:r>
      <w:r w:rsidR="00774C6F">
        <w:rPr>
          <w:rFonts w:hint="cs"/>
          <w:rtl/>
        </w:rPr>
        <w:t>م</w:t>
      </w:r>
      <w:r w:rsidR="00B9269E">
        <w:rPr>
          <w:rFonts w:hint="cs"/>
          <w:rtl/>
        </w:rPr>
        <w:t>ی</w:t>
      </w:r>
      <w:r w:rsidR="00774C6F">
        <w:rPr>
          <w:rFonts w:hint="cs"/>
          <w:rtl/>
        </w:rPr>
        <w:t>‌باش</w:t>
      </w:r>
      <w:r w:rsidRPr="00B12EB5">
        <w:rPr>
          <w:rFonts w:hint="cs"/>
          <w:rtl/>
        </w:rPr>
        <w:t>د</w:t>
      </w:r>
      <w:r w:rsidRPr="00B12EB5">
        <w:rPr>
          <w:rFonts w:ascii="Traditional Arabic" w:hAnsi="Traditional Arabic" w:cs="Traditional Arabic"/>
          <w:rtl/>
        </w:rPr>
        <w:t>»</w:t>
      </w:r>
      <w:r w:rsidRPr="00B12EB5">
        <w:rPr>
          <w:rFonts w:hint="cs"/>
          <w:rtl/>
        </w:rPr>
        <w:t>.</w:t>
      </w:r>
    </w:p>
    <w:p w:rsidR="0079021F" w:rsidRPr="00B12EB5" w:rsidRDefault="0079021F" w:rsidP="00687DB3">
      <w:pPr>
        <w:pStyle w:val="a3"/>
        <w:rPr>
          <w:rtl/>
        </w:rPr>
      </w:pPr>
      <w:r w:rsidRPr="00B12EB5">
        <w:rPr>
          <w:rFonts w:hint="cs"/>
          <w:rtl/>
        </w:rPr>
        <w:t>أقنوم اول که مصدر و منبع همۀ کمالات است مس</w:t>
      </w:r>
      <w:r w:rsidR="00B9269E">
        <w:rPr>
          <w:rFonts w:hint="cs"/>
          <w:rtl/>
        </w:rPr>
        <w:t>ی</w:t>
      </w:r>
      <w:r w:rsidRPr="00B12EB5">
        <w:rPr>
          <w:rFonts w:hint="cs"/>
          <w:rtl/>
        </w:rPr>
        <w:t>ح</w:t>
      </w:r>
      <w:r w:rsidR="00B9269E">
        <w:rPr>
          <w:rFonts w:hint="cs"/>
          <w:rtl/>
        </w:rPr>
        <w:t>ی</w:t>
      </w:r>
      <w:r w:rsidRPr="00B12EB5">
        <w:rPr>
          <w:rFonts w:hint="cs"/>
          <w:rtl/>
        </w:rPr>
        <w:t xml:space="preserve">ان آن را </w:t>
      </w:r>
      <w:r w:rsidRPr="00B12EB5">
        <w:rPr>
          <w:rFonts w:ascii="Traditional Arabic" w:hAnsi="Traditional Arabic" w:cs="Traditional Arabic"/>
          <w:rtl/>
        </w:rPr>
        <w:t>«</w:t>
      </w:r>
      <w:r w:rsidRPr="00B12EB5">
        <w:rPr>
          <w:rFonts w:hint="cs"/>
          <w:rtl/>
        </w:rPr>
        <w:t>اب</w:t>
      </w:r>
      <w:r w:rsidRPr="00B12EB5">
        <w:rPr>
          <w:rFonts w:ascii="Traditional Arabic" w:hAnsi="Traditional Arabic" w:cs="Traditional Arabic"/>
          <w:rtl/>
        </w:rPr>
        <w:t>»</w:t>
      </w:r>
      <w:r w:rsidRPr="00B12EB5">
        <w:rPr>
          <w:rFonts w:hint="cs"/>
          <w:rtl/>
        </w:rPr>
        <w:t xml:space="preserve"> م</w:t>
      </w:r>
      <w:r w:rsidR="00B9269E">
        <w:rPr>
          <w:rFonts w:hint="cs"/>
          <w:rtl/>
        </w:rPr>
        <w:t>ی</w:t>
      </w:r>
      <w:r w:rsidRPr="00B12EB5">
        <w:rPr>
          <w:rFonts w:hint="cs"/>
          <w:rtl/>
        </w:rPr>
        <w:t xml:space="preserve">‌نامند، و اقنوم دوم را </w:t>
      </w:r>
      <w:r w:rsidRPr="00B12EB5">
        <w:rPr>
          <w:rFonts w:ascii="Traditional Arabic" w:hAnsi="Traditional Arabic" w:cs="Traditional Arabic"/>
          <w:rtl/>
        </w:rPr>
        <w:t>«</w:t>
      </w:r>
      <w:r w:rsidRPr="00B12EB5">
        <w:rPr>
          <w:rFonts w:hint="cs"/>
          <w:rtl/>
        </w:rPr>
        <w:t>ابن</w:t>
      </w:r>
      <w:r w:rsidRPr="00B12EB5">
        <w:rPr>
          <w:rFonts w:ascii="Traditional Arabic" w:hAnsi="Traditional Arabic" w:cs="Traditional Arabic"/>
          <w:rtl/>
        </w:rPr>
        <w:t>»</w:t>
      </w:r>
      <w:r w:rsidRPr="00B12EB5">
        <w:rPr>
          <w:rFonts w:hint="cs"/>
          <w:rtl/>
        </w:rPr>
        <w:t xml:space="preserve"> </w:t>
      </w:r>
      <w:r w:rsidR="00B9269E">
        <w:rPr>
          <w:rFonts w:hint="cs"/>
          <w:rtl/>
        </w:rPr>
        <w:t>ی</w:t>
      </w:r>
      <w:r w:rsidRPr="00B12EB5">
        <w:rPr>
          <w:rFonts w:hint="cs"/>
          <w:rtl/>
        </w:rPr>
        <w:t>ا کلمه (و در فلسفۀ افلوطین</w:t>
      </w:r>
      <w:r w:rsidR="00B9269E">
        <w:rPr>
          <w:rFonts w:hint="cs"/>
          <w:rtl/>
        </w:rPr>
        <w:t>ی</w:t>
      </w:r>
      <w:r w:rsidRPr="00B12EB5">
        <w:rPr>
          <w:rFonts w:hint="cs"/>
          <w:rtl/>
        </w:rPr>
        <w:t xml:space="preserve"> جد</w:t>
      </w:r>
      <w:r w:rsidR="00B9269E">
        <w:rPr>
          <w:rFonts w:hint="cs"/>
          <w:rtl/>
        </w:rPr>
        <w:t>ی</w:t>
      </w:r>
      <w:r w:rsidRPr="00B12EB5">
        <w:rPr>
          <w:rFonts w:hint="cs"/>
          <w:rtl/>
        </w:rPr>
        <w:t>د عقل نا</w:t>
      </w:r>
      <w:r w:rsidR="00B35F33">
        <w:rPr>
          <w:rFonts w:hint="cs"/>
          <w:rtl/>
        </w:rPr>
        <w:t>م</w:t>
      </w:r>
      <w:r w:rsidR="00B9269E">
        <w:rPr>
          <w:rFonts w:hint="cs"/>
          <w:rtl/>
        </w:rPr>
        <w:t>ی</w:t>
      </w:r>
      <w:r w:rsidR="00B35F33">
        <w:rPr>
          <w:rFonts w:hint="cs"/>
          <w:rtl/>
        </w:rPr>
        <w:t>‌ده</w:t>
      </w:r>
      <w:r w:rsidRPr="00B12EB5">
        <w:rPr>
          <w:rFonts w:hint="cs"/>
          <w:rtl/>
        </w:rPr>
        <w:t xml:space="preserve"> </w:t>
      </w:r>
      <w:r w:rsidR="00002319">
        <w:rPr>
          <w:rFonts w:hint="cs"/>
          <w:rtl/>
        </w:rPr>
        <w:t>م</w:t>
      </w:r>
      <w:r w:rsidR="00B9269E">
        <w:rPr>
          <w:rFonts w:hint="cs"/>
          <w:rtl/>
        </w:rPr>
        <w:t>ی</w:t>
      </w:r>
      <w:r w:rsidR="00002319">
        <w:rPr>
          <w:rFonts w:hint="cs"/>
          <w:rtl/>
        </w:rPr>
        <w:t>‌شود</w:t>
      </w:r>
      <w:r w:rsidRPr="00B12EB5">
        <w:rPr>
          <w:rFonts w:hint="cs"/>
          <w:rtl/>
        </w:rPr>
        <w:t>) و اقنوم سوم را روح القدس.</w:t>
      </w:r>
    </w:p>
    <w:p w:rsidR="0079021F" w:rsidRPr="00B12EB5" w:rsidRDefault="0079021F" w:rsidP="00687DB3">
      <w:pPr>
        <w:pStyle w:val="a3"/>
        <w:rPr>
          <w:rtl/>
        </w:rPr>
      </w:pPr>
      <w:r w:rsidRPr="00B12EB5">
        <w:rPr>
          <w:rFonts w:hint="cs"/>
          <w:rtl/>
        </w:rPr>
        <w:t>با در نظر داشت ا</w:t>
      </w:r>
      <w:r w:rsidR="00B9269E">
        <w:rPr>
          <w:rFonts w:hint="cs"/>
          <w:rtl/>
        </w:rPr>
        <w:t>ی</w:t>
      </w:r>
      <w:r w:rsidRPr="00B12EB5">
        <w:rPr>
          <w:rFonts w:hint="cs"/>
          <w:rtl/>
        </w:rPr>
        <w:t>نکه اقان</w:t>
      </w:r>
      <w:r w:rsidR="00B9269E">
        <w:rPr>
          <w:rFonts w:hint="cs"/>
          <w:rtl/>
        </w:rPr>
        <w:t>ی</w:t>
      </w:r>
      <w:r w:rsidRPr="00B12EB5">
        <w:rPr>
          <w:rFonts w:hint="cs"/>
          <w:rtl/>
        </w:rPr>
        <w:t>م در فلسفۀ افلاطون</w:t>
      </w:r>
      <w:r w:rsidR="00B9269E">
        <w:rPr>
          <w:rFonts w:hint="cs"/>
          <w:rtl/>
        </w:rPr>
        <w:t>ی</w:t>
      </w:r>
      <w:r w:rsidRPr="00B12EB5">
        <w:rPr>
          <w:rFonts w:hint="cs"/>
          <w:rtl/>
        </w:rPr>
        <w:t xml:space="preserve"> جد</w:t>
      </w:r>
      <w:r w:rsidR="00B9269E">
        <w:rPr>
          <w:rFonts w:hint="cs"/>
          <w:rtl/>
        </w:rPr>
        <w:t>ی</w:t>
      </w:r>
      <w:r w:rsidRPr="00B12EB5">
        <w:rPr>
          <w:rFonts w:hint="cs"/>
          <w:rtl/>
        </w:rPr>
        <w:t xml:space="preserve">د همه </w:t>
      </w:r>
      <w:r w:rsidR="00B9269E">
        <w:rPr>
          <w:rFonts w:hint="cs"/>
          <w:rtl/>
        </w:rPr>
        <w:t>ی</w:t>
      </w:r>
      <w:r w:rsidRPr="00B12EB5">
        <w:rPr>
          <w:rFonts w:hint="cs"/>
          <w:rtl/>
        </w:rPr>
        <w:t>ک برابر ن</w:t>
      </w:r>
      <w:r w:rsidR="00B9269E">
        <w:rPr>
          <w:rFonts w:hint="cs"/>
          <w:rtl/>
        </w:rPr>
        <w:t>ی</w:t>
      </w:r>
      <w:r w:rsidRPr="00B12EB5">
        <w:rPr>
          <w:rFonts w:hint="cs"/>
          <w:rtl/>
        </w:rPr>
        <w:t>ستند، ول</w:t>
      </w:r>
      <w:r w:rsidR="00B9269E">
        <w:rPr>
          <w:rFonts w:hint="cs"/>
          <w:rtl/>
        </w:rPr>
        <w:t>ی</w:t>
      </w:r>
      <w:r w:rsidRPr="00B12EB5">
        <w:rPr>
          <w:rFonts w:hint="cs"/>
          <w:rtl/>
        </w:rPr>
        <w:t xml:space="preserve"> از نظر مس</w:t>
      </w:r>
      <w:r w:rsidR="00B9269E">
        <w:rPr>
          <w:rFonts w:hint="cs"/>
          <w:rtl/>
        </w:rPr>
        <w:t>ی</w:t>
      </w:r>
      <w:r w:rsidRPr="00B12EB5">
        <w:rPr>
          <w:rFonts w:hint="cs"/>
          <w:rtl/>
        </w:rPr>
        <w:t>ح</w:t>
      </w:r>
      <w:r w:rsidR="00B9269E">
        <w:rPr>
          <w:rFonts w:hint="cs"/>
          <w:rtl/>
        </w:rPr>
        <w:t>ی</w:t>
      </w:r>
      <w:r w:rsidRPr="00B12EB5">
        <w:rPr>
          <w:rFonts w:hint="cs"/>
          <w:rtl/>
        </w:rPr>
        <w:t xml:space="preserve">ان همه باهم برابر اند. </w:t>
      </w:r>
    </w:p>
    <w:p w:rsidR="0079021F" w:rsidRPr="00B12EB5" w:rsidRDefault="0079021F" w:rsidP="00687DB3">
      <w:pPr>
        <w:pStyle w:val="a3"/>
        <w:rPr>
          <w:rtl/>
        </w:rPr>
      </w:pPr>
      <w:r w:rsidRPr="00B12EB5">
        <w:rPr>
          <w:rFonts w:hint="cs"/>
          <w:rtl/>
        </w:rPr>
        <w:lastRenderedPageBreak/>
        <w:t>در عق</w:t>
      </w:r>
      <w:r w:rsidR="00B9269E">
        <w:rPr>
          <w:rFonts w:hint="cs"/>
          <w:rtl/>
        </w:rPr>
        <w:t>ی</w:t>
      </w:r>
      <w:r w:rsidRPr="00B12EB5">
        <w:rPr>
          <w:rFonts w:hint="cs"/>
          <w:rtl/>
        </w:rPr>
        <w:t>ده مس</w:t>
      </w:r>
      <w:r w:rsidR="00B9269E">
        <w:rPr>
          <w:rFonts w:hint="cs"/>
          <w:rtl/>
        </w:rPr>
        <w:t>ی</w:t>
      </w:r>
      <w:r w:rsidRPr="00B12EB5">
        <w:rPr>
          <w:rFonts w:hint="cs"/>
          <w:rtl/>
        </w:rPr>
        <w:t>ح</w:t>
      </w:r>
      <w:r w:rsidR="00B9269E">
        <w:rPr>
          <w:rFonts w:hint="cs"/>
          <w:rtl/>
        </w:rPr>
        <w:t>ی</w:t>
      </w:r>
      <w:r w:rsidRPr="00B12EB5">
        <w:rPr>
          <w:rFonts w:hint="cs"/>
          <w:rtl/>
        </w:rPr>
        <w:t xml:space="preserve">ان </w:t>
      </w:r>
      <w:r w:rsidRPr="00B12EB5">
        <w:rPr>
          <w:rFonts w:ascii="Traditional Arabic" w:hAnsi="Traditional Arabic" w:cs="Traditional Arabic"/>
          <w:rtl/>
        </w:rPr>
        <w:t>«</w:t>
      </w:r>
      <w:r w:rsidRPr="00B12EB5">
        <w:rPr>
          <w:rFonts w:hint="cs"/>
          <w:rtl/>
        </w:rPr>
        <w:t>ابن</w:t>
      </w:r>
      <w:r w:rsidRPr="00B12EB5">
        <w:rPr>
          <w:rFonts w:ascii="Traditional Arabic" w:hAnsi="Traditional Arabic" w:cs="Traditional Arabic"/>
          <w:rtl/>
        </w:rPr>
        <w:t>»</w:t>
      </w:r>
      <w:r w:rsidRPr="00B12EB5">
        <w:rPr>
          <w:rFonts w:hint="cs"/>
          <w:rtl/>
        </w:rPr>
        <w:t xml:space="preserve"> از </w:t>
      </w:r>
      <w:r w:rsidRPr="00B12EB5">
        <w:rPr>
          <w:rFonts w:ascii="Traditional Arabic" w:hAnsi="Traditional Arabic" w:cs="Traditional Arabic"/>
          <w:rtl/>
        </w:rPr>
        <w:t>«</w:t>
      </w:r>
      <w:r w:rsidRPr="00B12EB5">
        <w:rPr>
          <w:rFonts w:hint="cs"/>
          <w:rtl/>
        </w:rPr>
        <w:t>اب</w:t>
      </w:r>
      <w:r w:rsidRPr="00B12EB5">
        <w:rPr>
          <w:rFonts w:ascii="Traditional Arabic" w:hAnsi="Traditional Arabic" w:cs="Traditional Arabic"/>
          <w:rtl/>
        </w:rPr>
        <w:t>»</w:t>
      </w:r>
      <w:r w:rsidRPr="00B12EB5">
        <w:rPr>
          <w:rFonts w:hint="cs"/>
          <w:rtl/>
        </w:rPr>
        <w:t xml:space="preserve"> سرچشمه گرفته است، ول</w:t>
      </w:r>
      <w:r w:rsidR="00B9269E">
        <w:rPr>
          <w:rFonts w:hint="cs"/>
          <w:rtl/>
        </w:rPr>
        <w:t>ی</w:t>
      </w:r>
      <w:r w:rsidRPr="00B12EB5">
        <w:rPr>
          <w:rFonts w:hint="cs"/>
          <w:rtl/>
        </w:rPr>
        <w:t xml:space="preserve"> از ح</w:t>
      </w:r>
      <w:r w:rsidR="00B9269E">
        <w:rPr>
          <w:rFonts w:hint="cs"/>
          <w:rtl/>
        </w:rPr>
        <w:t>ی</w:t>
      </w:r>
      <w:r w:rsidRPr="00B12EB5">
        <w:rPr>
          <w:rFonts w:hint="cs"/>
          <w:rtl/>
        </w:rPr>
        <w:t xml:space="preserve">ث مرتبت از </w:t>
      </w:r>
      <w:r w:rsidRPr="00B12EB5">
        <w:rPr>
          <w:rFonts w:ascii="Traditional Arabic" w:hAnsi="Traditional Arabic" w:cs="Traditional Arabic"/>
          <w:rtl/>
        </w:rPr>
        <w:t>«</w:t>
      </w:r>
      <w:r w:rsidRPr="00B12EB5">
        <w:rPr>
          <w:rFonts w:hint="cs"/>
          <w:rtl/>
        </w:rPr>
        <w:t>اب</w:t>
      </w:r>
      <w:r w:rsidRPr="00B12EB5">
        <w:rPr>
          <w:rFonts w:ascii="Traditional Arabic" w:hAnsi="Traditional Arabic" w:cs="Traditional Arabic"/>
          <w:rtl/>
        </w:rPr>
        <w:t>»</w:t>
      </w:r>
      <w:r w:rsidRPr="00B12EB5">
        <w:rPr>
          <w:rFonts w:hint="cs"/>
          <w:rtl/>
        </w:rPr>
        <w:t xml:space="preserve"> پا</w:t>
      </w:r>
      <w:r w:rsidR="00B9269E">
        <w:rPr>
          <w:rFonts w:hint="cs"/>
          <w:rtl/>
        </w:rPr>
        <w:t>ی</w:t>
      </w:r>
      <w:r w:rsidRPr="00B12EB5">
        <w:rPr>
          <w:rFonts w:hint="cs"/>
          <w:rtl/>
        </w:rPr>
        <w:t>نتر ن</w:t>
      </w:r>
      <w:r w:rsidR="00B9269E">
        <w:rPr>
          <w:rFonts w:hint="cs"/>
          <w:rtl/>
        </w:rPr>
        <w:t>ی</w:t>
      </w:r>
      <w:r w:rsidRPr="00B12EB5">
        <w:rPr>
          <w:rFonts w:hint="cs"/>
          <w:rtl/>
        </w:rPr>
        <w:t>ست، و همچن</w:t>
      </w:r>
      <w:r w:rsidR="00B9269E">
        <w:rPr>
          <w:rFonts w:hint="cs"/>
          <w:rtl/>
        </w:rPr>
        <w:t>ی</w:t>
      </w:r>
      <w:r w:rsidRPr="00B12EB5">
        <w:rPr>
          <w:rFonts w:hint="cs"/>
          <w:rtl/>
        </w:rPr>
        <w:t>ن روح القدس در رتبه و مقام مساو</w:t>
      </w:r>
      <w:r w:rsidR="00B9269E">
        <w:rPr>
          <w:rFonts w:hint="cs"/>
          <w:rtl/>
        </w:rPr>
        <w:t>ی</w:t>
      </w:r>
      <w:r w:rsidRPr="00B12EB5">
        <w:rPr>
          <w:rFonts w:hint="cs"/>
          <w:rtl/>
        </w:rPr>
        <w:t xml:space="preserve"> با </w:t>
      </w:r>
      <w:r w:rsidRPr="00B12EB5">
        <w:rPr>
          <w:rFonts w:ascii="Traditional Arabic" w:hAnsi="Traditional Arabic" w:cs="Traditional Arabic"/>
          <w:rtl/>
        </w:rPr>
        <w:t>«</w:t>
      </w:r>
      <w:r w:rsidRPr="00B12EB5">
        <w:rPr>
          <w:rFonts w:hint="cs"/>
          <w:rtl/>
        </w:rPr>
        <w:t>ابن</w:t>
      </w:r>
      <w:r w:rsidRPr="00B12EB5">
        <w:rPr>
          <w:rFonts w:ascii="Traditional Arabic" w:hAnsi="Traditional Arabic" w:cs="Traditional Arabic"/>
          <w:rtl/>
        </w:rPr>
        <w:t>»</w:t>
      </w:r>
      <w:r w:rsidRPr="00B12EB5">
        <w:rPr>
          <w:rFonts w:ascii="Traditional Arabic" w:hAnsi="Traditional Arabic" w:cs="Traditional Arabic" w:hint="cs"/>
          <w:rtl/>
        </w:rPr>
        <w:t xml:space="preserve"> </w:t>
      </w:r>
      <w:r w:rsidRPr="00B12EB5">
        <w:rPr>
          <w:rFonts w:hint="cs"/>
          <w:rtl/>
        </w:rPr>
        <w:t xml:space="preserve">و </w:t>
      </w:r>
      <w:r w:rsidRPr="00B12EB5">
        <w:rPr>
          <w:rFonts w:ascii="Traditional Arabic" w:hAnsi="Traditional Arabic" w:cs="Traditional Arabic"/>
          <w:rtl/>
        </w:rPr>
        <w:t>«</w:t>
      </w:r>
      <w:r w:rsidRPr="00B12EB5">
        <w:rPr>
          <w:rFonts w:hint="cs"/>
          <w:rtl/>
        </w:rPr>
        <w:t>اب</w:t>
      </w:r>
      <w:r w:rsidRPr="00B12EB5">
        <w:rPr>
          <w:rFonts w:ascii="Traditional Arabic" w:hAnsi="Traditional Arabic" w:cs="Traditional Arabic"/>
          <w:rtl/>
        </w:rPr>
        <w:t>»</w:t>
      </w:r>
      <w:r w:rsidRPr="00B12EB5">
        <w:rPr>
          <w:rFonts w:hint="cs"/>
          <w:rtl/>
        </w:rPr>
        <w:t xml:space="preserve"> است</w:t>
      </w:r>
      <w:r w:rsidRPr="00BB216E">
        <w:rPr>
          <w:rFonts w:hint="cs"/>
          <w:vertAlign w:val="superscript"/>
          <w:rtl/>
        </w:rPr>
        <w:t>(</w:t>
      </w:r>
      <w:r w:rsidRPr="00BB216E">
        <w:rPr>
          <w:rStyle w:val="FootnoteReference"/>
          <w:rtl/>
        </w:rPr>
        <w:footnoteReference w:id="12"/>
      </w:r>
      <w:r w:rsidRPr="00BB216E">
        <w:rPr>
          <w:rFonts w:hint="cs"/>
          <w:vertAlign w:val="superscript"/>
          <w:rtl/>
        </w:rPr>
        <w:t>)</w:t>
      </w:r>
      <w:r w:rsidRPr="00B12EB5">
        <w:rPr>
          <w:rFonts w:hint="cs"/>
          <w:rtl/>
        </w:rPr>
        <w:t>.</w:t>
      </w:r>
    </w:p>
    <w:p w:rsidR="0079021F" w:rsidRPr="00B12EB5" w:rsidRDefault="0079021F" w:rsidP="00F43CF2">
      <w:pPr>
        <w:pStyle w:val="a1"/>
        <w:rPr>
          <w:w w:val="100"/>
          <w:sz w:val="32"/>
          <w:szCs w:val="32"/>
          <w:rtl/>
        </w:rPr>
      </w:pPr>
      <w:bookmarkStart w:id="59" w:name="_Toc295527474"/>
      <w:bookmarkStart w:id="60" w:name="_Toc424207128"/>
      <w:r w:rsidRPr="00B12EB5">
        <w:rPr>
          <w:rFonts w:hint="cs"/>
          <w:w w:val="100"/>
          <w:rtl/>
        </w:rPr>
        <w:t xml:space="preserve">گوستالبون (1841-1931) </w:t>
      </w:r>
      <w:r w:rsidR="00002319">
        <w:rPr>
          <w:rFonts w:hint="cs"/>
          <w:w w:val="100"/>
          <w:rtl/>
        </w:rPr>
        <w:t>م</w:t>
      </w:r>
      <w:r w:rsidR="00B9269E">
        <w:rPr>
          <w:rFonts w:hint="cs"/>
          <w:w w:val="100"/>
          <w:rtl/>
        </w:rPr>
        <w:t>ی</w:t>
      </w:r>
      <w:r w:rsidR="00002319">
        <w:rPr>
          <w:rFonts w:hint="cs"/>
          <w:w w:val="100"/>
          <w:rtl/>
        </w:rPr>
        <w:t>‌گو</w:t>
      </w:r>
      <w:r w:rsidR="00B9269E">
        <w:rPr>
          <w:rFonts w:hint="cs"/>
          <w:w w:val="100"/>
          <w:rtl/>
        </w:rPr>
        <w:t>ی</w:t>
      </w:r>
      <w:r w:rsidR="00002319">
        <w:rPr>
          <w:rFonts w:hint="cs"/>
          <w:w w:val="100"/>
          <w:rtl/>
        </w:rPr>
        <w:t>د</w:t>
      </w:r>
      <w:bookmarkEnd w:id="59"/>
      <w:bookmarkEnd w:id="60"/>
      <w:r w:rsidRPr="00B12EB5">
        <w:rPr>
          <w:rFonts w:hint="cs"/>
          <w:w w:val="100"/>
          <w:sz w:val="32"/>
          <w:szCs w:val="32"/>
          <w:rtl/>
        </w:rPr>
        <w:t xml:space="preserve"> </w:t>
      </w:r>
    </w:p>
    <w:p w:rsidR="0079021F" w:rsidRPr="00B12EB5" w:rsidRDefault="0079021F" w:rsidP="00687DB3">
      <w:pPr>
        <w:pStyle w:val="a3"/>
        <w:rPr>
          <w:rtl/>
        </w:rPr>
      </w:pPr>
      <w:r w:rsidRPr="00B12EB5">
        <w:rPr>
          <w:rFonts w:hint="cs"/>
          <w:rtl/>
        </w:rPr>
        <w:t>مس</w:t>
      </w:r>
      <w:r w:rsidR="00B9269E">
        <w:rPr>
          <w:rFonts w:hint="cs"/>
          <w:rtl/>
        </w:rPr>
        <w:t>ی</w:t>
      </w:r>
      <w:r w:rsidRPr="00B12EB5">
        <w:rPr>
          <w:rFonts w:hint="cs"/>
          <w:rtl/>
        </w:rPr>
        <w:t>ح</w:t>
      </w:r>
      <w:r w:rsidR="00B9269E">
        <w:rPr>
          <w:rFonts w:hint="cs"/>
          <w:rtl/>
        </w:rPr>
        <w:t>ی</w:t>
      </w:r>
      <w:r w:rsidRPr="00B12EB5">
        <w:rPr>
          <w:rFonts w:hint="cs"/>
          <w:rtl/>
        </w:rPr>
        <w:t>ت در پنج قرن اول ح</w:t>
      </w:r>
      <w:r w:rsidR="00B9269E">
        <w:rPr>
          <w:rFonts w:hint="cs"/>
          <w:rtl/>
        </w:rPr>
        <w:t>ی</w:t>
      </w:r>
      <w:r w:rsidRPr="00B12EB5">
        <w:rPr>
          <w:rFonts w:hint="cs"/>
          <w:rtl/>
        </w:rPr>
        <w:t>ات خود با جذب افکار فلسف</w:t>
      </w:r>
      <w:r w:rsidR="00B9269E">
        <w:rPr>
          <w:rFonts w:hint="cs"/>
          <w:rtl/>
        </w:rPr>
        <w:t>ی</w:t>
      </w:r>
      <w:r w:rsidRPr="00B12EB5">
        <w:rPr>
          <w:rFonts w:hint="cs"/>
          <w:rtl/>
        </w:rPr>
        <w:t xml:space="preserve"> و مذهب</w:t>
      </w:r>
      <w:r w:rsidR="00B9269E">
        <w:rPr>
          <w:rFonts w:hint="cs"/>
          <w:rtl/>
        </w:rPr>
        <w:t>ی</w:t>
      </w:r>
      <w:r w:rsidRPr="00B12EB5">
        <w:rPr>
          <w:rFonts w:hint="cs"/>
          <w:rtl/>
        </w:rPr>
        <w:t xml:space="preserve"> و </w:t>
      </w:r>
      <w:r w:rsidR="00B9269E">
        <w:rPr>
          <w:rFonts w:hint="cs"/>
          <w:rtl/>
        </w:rPr>
        <w:t>ی</w:t>
      </w:r>
      <w:r w:rsidRPr="00B12EB5">
        <w:rPr>
          <w:rFonts w:hint="cs"/>
          <w:rtl/>
        </w:rPr>
        <w:t>ونان</w:t>
      </w:r>
      <w:r w:rsidR="00B9269E">
        <w:rPr>
          <w:rFonts w:hint="cs"/>
          <w:rtl/>
        </w:rPr>
        <w:t>ی</w:t>
      </w:r>
      <w:r w:rsidRPr="00B12EB5">
        <w:rPr>
          <w:rFonts w:hint="cs"/>
          <w:rtl/>
        </w:rPr>
        <w:t xml:space="preserve"> و روم</w:t>
      </w:r>
      <w:r w:rsidR="00B9269E">
        <w:rPr>
          <w:rFonts w:hint="cs"/>
          <w:rtl/>
        </w:rPr>
        <w:t>ی</w:t>
      </w:r>
      <w:r w:rsidRPr="00B12EB5">
        <w:rPr>
          <w:rFonts w:hint="cs"/>
          <w:rtl/>
        </w:rPr>
        <w:t xml:space="preserve"> و شرق</w:t>
      </w:r>
      <w:r w:rsidR="00B9269E">
        <w:rPr>
          <w:rFonts w:hint="cs"/>
          <w:rtl/>
        </w:rPr>
        <w:t>ی</w:t>
      </w:r>
      <w:r w:rsidRPr="00B12EB5">
        <w:rPr>
          <w:rFonts w:hint="cs"/>
          <w:rtl/>
        </w:rPr>
        <w:t>، به تطور خود ادامه داد و معجون</w:t>
      </w:r>
      <w:r w:rsidR="00B9269E">
        <w:rPr>
          <w:rFonts w:hint="cs"/>
          <w:rtl/>
        </w:rPr>
        <w:t>ی</w:t>
      </w:r>
      <w:r w:rsidRPr="00B12EB5">
        <w:rPr>
          <w:rFonts w:hint="cs"/>
          <w:rtl/>
        </w:rPr>
        <w:t xml:space="preserve"> از تمام معتقدات شرق</w:t>
      </w:r>
      <w:r w:rsidR="00B9269E">
        <w:rPr>
          <w:rFonts w:hint="cs"/>
          <w:rtl/>
        </w:rPr>
        <w:t>ی</w:t>
      </w:r>
      <w:r w:rsidRPr="00B12EB5">
        <w:rPr>
          <w:rFonts w:hint="cs"/>
          <w:rtl/>
        </w:rPr>
        <w:t xml:space="preserve"> گرد</w:t>
      </w:r>
      <w:r w:rsidR="00B9269E">
        <w:rPr>
          <w:rFonts w:hint="cs"/>
          <w:rtl/>
        </w:rPr>
        <w:t>ی</w:t>
      </w:r>
      <w:r w:rsidRPr="00B12EB5">
        <w:rPr>
          <w:rFonts w:hint="cs"/>
          <w:rtl/>
        </w:rPr>
        <w:t>د، آئ</w:t>
      </w:r>
      <w:r w:rsidR="00B9269E">
        <w:rPr>
          <w:rFonts w:hint="cs"/>
          <w:rtl/>
        </w:rPr>
        <w:t>ی</w:t>
      </w:r>
      <w:r w:rsidRPr="00B12EB5">
        <w:rPr>
          <w:rFonts w:hint="cs"/>
          <w:rtl/>
        </w:rPr>
        <w:t>ن مصر</w:t>
      </w:r>
      <w:r w:rsidR="00B9269E">
        <w:rPr>
          <w:rFonts w:hint="cs"/>
          <w:rtl/>
        </w:rPr>
        <w:t>ی</w:t>
      </w:r>
      <w:r w:rsidRPr="00B12EB5">
        <w:rPr>
          <w:rFonts w:hint="cs"/>
          <w:rtl/>
        </w:rPr>
        <w:t xml:space="preserve"> و ا</w:t>
      </w:r>
      <w:r w:rsidR="00B9269E">
        <w:rPr>
          <w:rFonts w:hint="cs"/>
          <w:rtl/>
        </w:rPr>
        <w:t>ی</w:t>
      </w:r>
      <w:r w:rsidRPr="00B12EB5">
        <w:rPr>
          <w:rFonts w:hint="cs"/>
          <w:rtl/>
        </w:rPr>
        <w:t>ران</w:t>
      </w:r>
      <w:r w:rsidR="00B9269E">
        <w:rPr>
          <w:rFonts w:hint="cs"/>
          <w:rtl/>
        </w:rPr>
        <w:t>ی</w:t>
      </w:r>
      <w:r w:rsidRPr="00B12EB5">
        <w:rPr>
          <w:rFonts w:hint="cs"/>
          <w:rtl/>
        </w:rPr>
        <w:t xml:space="preserve"> در م</w:t>
      </w:r>
      <w:r w:rsidR="00B9269E">
        <w:rPr>
          <w:rFonts w:hint="cs"/>
          <w:rtl/>
        </w:rPr>
        <w:t>ی</w:t>
      </w:r>
      <w:r w:rsidRPr="00B12EB5">
        <w:rPr>
          <w:rFonts w:hint="cs"/>
          <w:rtl/>
        </w:rPr>
        <w:t>ان اروپائ</w:t>
      </w:r>
      <w:r w:rsidR="00B9269E">
        <w:rPr>
          <w:rFonts w:hint="cs"/>
          <w:rtl/>
        </w:rPr>
        <w:t>ی</w:t>
      </w:r>
      <w:r w:rsidRPr="00B12EB5">
        <w:rPr>
          <w:rFonts w:hint="cs"/>
          <w:rtl/>
        </w:rPr>
        <w:t>ان پ</w:t>
      </w:r>
      <w:r w:rsidR="00B9269E">
        <w:rPr>
          <w:rFonts w:hint="cs"/>
          <w:rtl/>
        </w:rPr>
        <w:t>ی</w:t>
      </w:r>
      <w:r w:rsidRPr="00B12EB5">
        <w:rPr>
          <w:rFonts w:hint="cs"/>
          <w:rtl/>
        </w:rPr>
        <w:t>روان ز</w:t>
      </w:r>
      <w:r w:rsidR="00B9269E">
        <w:rPr>
          <w:rFonts w:hint="cs"/>
          <w:rtl/>
        </w:rPr>
        <w:t>ی</w:t>
      </w:r>
      <w:r w:rsidRPr="00B12EB5">
        <w:rPr>
          <w:rFonts w:hint="cs"/>
          <w:rtl/>
        </w:rPr>
        <w:t>اد</w:t>
      </w:r>
      <w:r w:rsidR="00B9269E">
        <w:rPr>
          <w:rFonts w:hint="cs"/>
          <w:rtl/>
        </w:rPr>
        <w:t>ی</w:t>
      </w:r>
      <w:r w:rsidRPr="00B12EB5">
        <w:rPr>
          <w:rFonts w:hint="cs"/>
          <w:rtl/>
        </w:rPr>
        <w:t xml:space="preserve"> داشت، اغلب عقائد، مراسم، آداب، و اعمال مس</w:t>
      </w:r>
      <w:r w:rsidR="00B9269E">
        <w:rPr>
          <w:rFonts w:hint="cs"/>
          <w:rtl/>
        </w:rPr>
        <w:t>ی</w:t>
      </w:r>
      <w:r w:rsidRPr="00B12EB5">
        <w:rPr>
          <w:rFonts w:hint="cs"/>
          <w:rtl/>
        </w:rPr>
        <w:t>ح</w:t>
      </w:r>
      <w:r w:rsidR="00B9269E">
        <w:rPr>
          <w:rFonts w:hint="cs"/>
          <w:rtl/>
        </w:rPr>
        <w:t>ی</w:t>
      </w:r>
      <w:r w:rsidRPr="00B12EB5">
        <w:rPr>
          <w:rFonts w:hint="cs"/>
          <w:rtl/>
        </w:rPr>
        <w:t xml:space="preserve"> و نزاع خ</w:t>
      </w:r>
      <w:r w:rsidR="00B9269E">
        <w:rPr>
          <w:rFonts w:hint="cs"/>
          <w:rtl/>
        </w:rPr>
        <w:t>ی</w:t>
      </w:r>
      <w:r w:rsidRPr="00B12EB5">
        <w:rPr>
          <w:rFonts w:hint="cs"/>
          <w:rtl/>
        </w:rPr>
        <w:t>ر و شر همه از عقائد د</w:t>
      </w:r>
      <w:r w:rsidR="00B9269E">
        <w:rPr>
          <w:rFonts w:hint="cs"/>
          <w:rtl/>
        </w:rPr>
        <w:t>ی</w:t>
      </w:r>
      <w:r w:rsidRPr="00B12EB5">
        <w:rPr>
          <w:rFonts w:hint="cs"/>
          <w:rtl/>
        </w:rPr>
        <w:t xml:space="preserve">گران سرچشمه </w:t>
      </w:r>
      <w:r w:rsidR="00565D99">
        <w:rPr>
          <w:rFonts w:hint="cs"/>
          <w:rtl/>
        </w:rPr>
        <w:t>م</w:t>
      </w:r>
      <w:r w:rsidR="00B9269E">
        <w:rPr>
          <w:rFonts w:hint="cs"/>
          <w:rtl/>
        </w:rPr>
        <w:t>ی</w:t>
      </w:r>
      <w:r w:rsidR="00565D99">
        <w:rPr>
          <w:rFonts w:hint="cs"/>
          <w:rtl/>
        </w:rPr>
        <w:t>‌گ</w:t>
      </w:r>
      <w:r w:rsidR="00B9269E">
        <w:rPr>
          <w:rFonts w:hint="cs"/>
          <w:rtl/>
        </w:rPr>
        <w:t>ی</w:t>
      </w:r>
      <w:r w:rsidR="00565D99">
        <w:rPr>
          <w:rFonts w:hint="cs"/>
          <w:rtl/>
        </w:rPr>
        <w:t>ر</w:t>
      </w:r>
      <w:r w:rsidRPr="00B12EB5">
        <w:rPr>
          <w:rFonts w:hint="cs"/>
          <w:rtl/>
        </w:rPr>
        <w:t>د...</w:t>
      </w:r>
    </w:p>
    <w:p w:rsidR="0079021F" w:rsidRPr="00B12EB5" w:rsidRDefault="0079021F" w:rsidP="00687DB3">
      <w:pPr>
        <w:pStyle w:val="a3"/>
        <w:rPr>
          <w:rtl/>
        </w:rPr>
      </w:pPr>
      <w:r w:rsidRPr="00B12EB5">
        <w:rPr>
          <w:rFonts w:hint="cs"/>
          <w:rtl/>
        </w:rPr>
        <w:t xml:space="preserve">او </w:t>
      </w:r>
      <w:r w:rsidR="00BB216E">
        <w:rPr>
          <w:rFonts w:hint="cs"/>
          <w:rtl/>
        </w:rPr>
        <w:t>م</w:t>
      </w:r>
      <w:r w:rsidR="00B9269E">
        <w:rPr>
          <w:rFonts w:hint="cs"/>
          <w:rtl/>
        </w:rPr>
        <w:t>ی</w:t>
      </w:r>
      <w:r w:rsidR="00BB216E">
        <w:rPr>
          <w:rFonts w:hint="cs"/>
          <w:rtl/>
        </w:rPr>
        <w:t>‌افزا</w:t>
      </w:r>
      <w:r w:rsidR="00B9269E">
        <w:rPr>
          <w:rFonts w:hint="cs"/>
          <w:rtl/>
        </w:rPr>
        <w:t>ی</w:t>
      </w:r>
      <w:r w:rsidRPr="00B12EB5">
        <w:rPr>
          <w:rFonts w:hint="cs"/>
          <w:rtl/>
        </w:rPr>
        <w:t xml:space="preserve">د: </w:t>
      </w:r>
    </w:p>
    <w:p w:rsidR="0079021F" w:rsidRPr="00B12EB5" w:rsidRDefault="0079021F" w:rsidP="00687DB3">
      <w:pPr>
        <w:pStyle w:val="a3"/>
        <w:rPr>
          <w:rtl/>
        </w:rPr>
      </w:pPr>
      <w:r w:rsidRPr="00B12EB5">
        <w:rPr>
          <w:rFonts w:hint="cs"/>
          <w:rtl/>
        </w:rPr>
        <w:t>مردم افکار سابق خود را که عقائد مربوط به پرستش ارباب النوع درآن، مقام اول را م</w:t>
      </w:r>
      <w:r w:rsidR="00B9269E">
        <w:rPr>
          <w:rFonts w:hint="cs"/>
          <w:rtl/>
        </w:rPr>
        <w:t>ی</w:t>
      </w:r>
      <w:r w:rsidRPr="00B12EB5">
        <w:rPr>
          <w:rFonts w:hint="cs"/>
          <w:rtl/>
        </w:rPr>
        <w:t>‌گرفت، نگهداشتند. در واقع نام آلهۀ قد</w:t>
      </w:r>
      <w:r w:rsidR="00B9269E">
        <w:rPr>
          <w:rFonts w:hint="cs"/>
          <w:rtl/>
        </w:rPr>
        <w:t>ی</w:t>
      </w:r>
      <w:r w:rsidRPr="00B12EB5">
        <w:rPr>
          <w:rFonts w:hint="cs"/>
          <w:rtl/>
        </w:rPr>
        <w:t>م در مس</w:t>
      </w:r>
      <w:r w:rsidR="00B9269E">
        <w:rPr>
          <w:rFonts w:hint="cs"/>
          <w:rtl/>
        </w:rPr>
        <w:t>ی</w:t>
      </w:r>
      <w:r w:rsidRPr="00B12EB5">
        <w:rPr>
          <w:rFonts w:hint="cs"/>
          <w:rtl/>
        </w:rPr>
        <w:t>ح</w:t>
      </w:r>
      <w:r w:rsidR="00B9269E">
        <w:rPr>
          <w:rFonts w:hint="cs"/>
          <w:rtl/>
        </w:rPr>
        <w:t>ی</w:t>
      </w:r>
      <w:r w:rsidRPr="00B12EB5">
        <w:rPr>
          <w:rFonts w:hint="cs"/>
          <w:rtl/>
        </w:rPr>
        <w:t>ت تغ</w:t>
      </w:r>
      <w:r w:rsidR="00B9269E">
        <w:rPr>
          <w:rFonts w:hint="cs"/>
          <w:rtl/>
        </w:rPr>
        <w:t>یی</w:t>
      </w:r>
      <w:r w:rsidRPr="00B12EB5">
        <w:rPr>
          <w:rFonts w:hint="cs"/>
          <w:rtl/>
        </w:rPr>
        <w:t>ر کرده است، مردم تثل</w:t>
      </w:r>
      <w:r w:rsidR="00B9269E">
        <w:rPr>
          <w:rFonts w:hint="cs"/>
          <w:rtl/>
        </w:rPr>
        <w:t>ی</w:t>
      </w:r>
      <w:r w:rsidRPr="00B12EB5">
        <w:rPr>
          <w:rFonts w:hint="cs"/>
          <w:rtl/>
        </w:rPr>
        <w:t>ث جد</w:t>
      </w:r>
      <w:r w:rsidR="00B9269E">
        <w:rPr>
          <w:rFonts w:hint="cs"/>
          <w:rtl/>
        </w:rPr>
        <w:t>ی</w:t>
      </w:r>
      <w:r w:rsidRPr="00B12EB5">
        <w:rPr>
          <w:rFonts w:hint="cs"/>
          <w:rtl/>
        </w:rPr>
        <w:t>د مس</w:t>
      </w:r>
      <w:r w:rsidR="00B9269E">
        <w:rPr>
          <w:rFonts w:hint="cs"/>
          <w:rtl/>
        </w:rPr>
        <w:t>ی</w:t>
      </w:r>
      <w:r w:rsidRPr="00B12EB5">
        <w:rPr>
          <w:rFonts w:hint="cs"/>
          <w:rtl/>
        </w:rPr>
        <w:t>ح</w:t>
      </w:r>
      <w:r w:rsidR="00B9269E">
        <w:rPr>
          <w:rFonts w:hint="cs"/>
          <w:rtl/>
        </w:rPr>
        <w:t>ی</w:t>
      </w:r>
      <w:r w:rsidRPr="00B12EB5">
        <w:rPr>
          <w:rFonts w:hint="cs"/>
          <w:rtl/>
        </w:rPr>
        <w:t xml:space="preserve"> (پدر، پسر و روح القدس) را بجا</w:t>
      </w:r>
      <w:r w:rsidR="00B9269E">
        <w:rPr>
          <w:rFonts w:hint="cs"/>
          <w:rtl/>
        </w:rPr>
        <w:t>ی</w:t>
      </w:r>
      <w:r w:rsidRPr="00B12EB5">
        <w:rPr>
          <w:rFonts w:hint="cs"/>
          <w:rtl/>
        </w:rPr>
        <w:t xml:space="preserve"> تثل</w:t>
      </w:r>
      <w:r w:rsidR="00B9269E">
        <w:rPr>
          <w:rFonts w:hint="cs"/>
          <w:rtl/>
        </w:rPr>
        <w:t>ی</w:t>
      </w:r>
      <w:r w:rsidRPr="00B12EB5">
        <w:rPr>
          <w:rFonts w:hint="cs"/>
          <w:rtl/>
        </w:rPr>
        <w:t>ث پ</w:t>
      </w:r>
      <w:r w:rsidR="00B9269E">
        <w:rPr>
          <w:rFonts w:hint="cs"/>
          <w:rtl/>
        </w:rPr>
        <w:t>ی</w:t>
      </w:r>
      <w:r w:rsidRPr="00B12EB5">
        <w:rPr>
          <w:rFonts w:hint="cs"/>
          <w:rtl/>
        </w:rPr>
        <w:t>ش</w:t>
      </w:r>
      <w:r w:rsidR="00B9269E">
        <w:rPr>
          <w:rFonts w:hint="cs"/>
          <w:rtl/>
        </w:rPr>
        <w:t>ی</w:t>
      </w:r>
      <w:r w:rsidRPr="00B12EB5">
        <w:rPr>
          <w:rFonts w:hint="cs"/>
          <w:rtl/>
        </w:rPr>
        <w:t>ن (ژوپ، ژونون، م</w:t>
      </w:r>
      <w:r w:rsidR="00B9269E">
        <w:rPr>
          <w:rFonts w:hint="cs"/>
          <w:rtl/>
        </w:rPr>
        <w:t>ی</w:t>
      </w:r>
      <w:r w:rsidRPr="00B12EB5">
        <w:rPr>
          <w:rFonts w:hint="cs"/>
          <w:rtl/>
        </w:rPr>
        <w:t xml:space="preserve"> نرو) گذاشتند!!! و به پرستش خدا</w:t>
      </w:r>
      <w:r w:rsidR="00B9269E">
        <w:rPr>
          <w:rFonts w:hint="cs"/>
          <w:rtl/>
        </w:rPr>
        <w:t>ی</w:t>
      </w:r>
      <w:r w:rsidRPr="00B12EB5">
        <w:rPr>
          <w:rFonts w:hint="cs"/>
          <w:rtl/>
        </w:rPr>
        <w:t xml:space="preserve"> سه گانه ادامه دادند!! اول</w:t>
      </w:r>
      <w:r w:rsidR="00B9269E">
        <w:rPr>
          <w:rFonts w:hint="cs"/>
          <w:rtl/>
        </w:rPr>
        <w:t>ی</w:t>
      </w:r>
      <w:r w:rsidRPr="00B12EB5">
        <w:rPr>
          <w:rFonts w:hint="cs"/>
          <w:rtl/>
        </w:rPr>
        <w:t>اء و مقدس</w:t>
      </w:r>
      <w:r w:rsidR="00B9269E">
        <w:rPr>
          <w:rFonts w:hint="cs"/>
          <w:rtl/>
        </w:rPr>
        <w:t>ی</w:t>
      </w:r>
      <w:r w:rsidRPr="00B12EB5">
        <w:rPr>
          <w:rFonts w:hint="cs"/>
          <w:rtl/>
        </w:rPr>
        <w:t>ن مس</w:t>
      </w:r>
      <w:r w:rsidR="00B9269E">
        <w:rPr>
          <w:rFonts w:hint="cs"/>
          <w:rtl/>
        </w:rPr>
        <w:t>ی</w:t>
      </w:r>
      <w:r w:rsidRPr="00B12EB5">
        <w:rPr>
          <w:rFonts w:hint="cs"/>
          <w:rtl/>
        </w:rPr>
        <w:t>ح</w:t>
      </w:r>
      <w:r w:rsidR="00B9269E">
        <w:rPr>
          <w:rFonts w:hint="cs"/>
          <w:rtl/>
        </w:rPr>
        <w:t>ی</w:t>
      </w:r>
      <w:r w:rsidRPr="00B12EB5">
        <w:rPr>
          <w:rFonts w:hint="cs"/>
          <w:rtl/>
        </w:rPr>
        <w:t xml:space="preserve"> جا</w:t>
      </w:r>
      <w:r w:rsidR="00B9269E">
        <w:rPr>
          <w:rFonts w:hint="cs"/>
          <w:rtl/>
        </w:rPr>
        <w:t>ی</w:t>
      </w:r>
      <w:r w:rsidRPr="00B12EB5">
        <w:rPr>
          <w:rFonts w:hint="cs"/>
          <w:rtl/>
        </w:rPr>
        <w:t xml:space="preserve"> آلهۀ قد</w:t>
      </w:r>
      <w:r w:rsidR="00B9269E">
        <w:rPr>
          <w:rFonts w:hint="cs"/>
          <w:rtl/>
        </w:rPr>
        <w:t>ی</w:t>
      </w:r>
      <w:r w:rsidRPr="00B12EB5">
        <w:rPr>
          <w:rFonts w:hint="cs"/>
          <w:rtl/>
        </w:rPr>
        <w:t>م</w:t>
      </w:r>
      <w:r w:rsidR="00B9269E">
        <w:rPr>
          <w:rFonts w:hint="cs"/>
          <w:rtl/>
        </w:rPr>
        <w:t>ی</w:t>
      </w:r>
      <w:r w:rsidRPr="00B12EB5">
        <w:rPr>
          <w:rFonts w:hint="cs"/>
          <w:rtl/>
        </w:rPr>
        <w:t xml:space="preserve"> را گرفت</w:t>
      </w:r>
      <w:r w:rsidRPr="00BB216E">
        <w:rPr>
          <w:rFonts w:hint="cs"/>
          <w:vertAlign w:val="superscript"/>
          <w:rtl/>
        </w:rPr>
        <w:t>(</w:t>
      </w:r>
      <w:r w:rsidRPr="00BB216E">
        <w:rPr>
          <w:rStyle w:val="FootnoteReference"/>
          <w:rtl/>
        </w:rPr>
        <w:footnoteReference w:id="13"/>
      </w:r>
      <w:r w:rsidRPr="00BB216E">
        <w:rPr>
          <w:rFonts w:hint="cs"/>
          <w:vertAlign w:val="superscript"/>
          <w:rtl/>
        </w:rPr>
        <w:t>)</w:t>
      </w:r>
      <w:r w:rsidRPr="00B12EB5">
        <w:rPr>
          <w:rFonts w:hint="cs"/>
          <w:rtl/>
        </w:rPr>
        <w:t>.</w:t>
      </w:r>
    </w:p>
    <w:p w:rsidR="0079021F" w:rsidRPr="00B12EB5" w:rsidRDefault="0079021F" w:rsidP="00687DB3">
      <w:pPr>
        <w:pStyle w:val="a3"/>
        <w:rPr>
          <w:rtl/>
        </w:rPr>
      </w:pPr>
      <w:r w:rsidRPr="00B12EB5">
        <w:rPr>
          <w:rFonts w:hint="cs"/>
          <w:rtl/>
        </w:rPr>
        <w:t>شخص د</w:t>
      </w:r>
      <w:r w:rsidR="00B9269E">
        <w:rPr>
          <w:rFonts w:hint="cs"/>
          <w:rtl/>
        </w:rPr>
        <w:t>ی</w:t>
      </w:r>
      <w:r w:rsidRPr="00B12EB5">
        <w:rPr>
          <w:rFonts w:hint="cs"/>
          <w:rtl/>
        </w:rPr>
        <w:t>گر</w:t>
      </w:r>
      <w:r w:rsidR="00B9269E">
        <w:rPr>
          <w:rFonts w:hint="cs"/>
          <w:rtl/>
        </w:rPr>
        <w:t>ی</w:t>
      </w:r>
      <w:r w:rsidRPr="00B12EB5">
        <w:rPr>
          <w:rFonts w:hint="cs"/>
          <w:rtl/>
        </w:rPr>
        <w:t xml:space="preserve"> به نام </w:t>
      </w:r>
      <w:r w:rsidRPr="00B12EB5">
        <w:rPr>
          <w:rFonts w:ascii="Traditional Arabic" w:hAnsi="Traditional Arabic" w:cs="Traditional Arabic"/>
          <w:rtl/>
        </w:rPr>
        <w:t>«</w:t>
      </w:r>
      <w:r w:rsidRPr="00B12EB5">
        <w:rPr>
          <w:rFonts w:hint="cs"/>
          <w:rtl/>
        </w:rPr>
        <w:t>ولسن شاله</w:t>
      </w:r>
      <w:r w:rsidRPr="00B12EB5">
        <w:rPr>
          <w:rFonts w:ascii="Traditional Arabic" w:hAnsi="Traditional Arabic" w:cs="Traditional Arabic"/>
          <w:rtl/>
        </w:rPr>
        <w:t>»</w:t>
      </w:r>
      <w:r w:rsidRPr="00B12EB5">
        <w:rPr>
          <w:rFonts w:hint="cs"/>
          <w:rtl/>
        </w:rPr>
        <w:t xml:space="preserve"> قسمت</w:t>
      </w:r>
      <w:r w:rsidR="00B9269E">
        <w:rPr>
          <w:rFonts w:hint="cs"/>
          <w:rtl/>
        </w:rPr>
        <w:t>ی</w:t>
      </w:r>
      <w:r w:rsidRPr="00B12EB5">
        <w:rPr>
          <w:rFonts w:hint="cs"/>
          <w:rtl/>
        </w:rPr>
        <w:t xml:space="preserve"> از سرچشمۀ نخست</w:t>
      </w:r>
      <w:r w:rsidR="00B9269E">
        <w:rPr>
          <w:rFonts w:hint="cs"/>
          <w:rtl/>
        </w:rPr>
        <w:t>ی</w:t>
      </w:r>
      <w:r w:rsidRPr="00B12EB5">
        <w:rPr>
          <w:rFonts w:hint="cs"/>
          <w:rtl/>
        </w:rPr>
        <w:t xml:space="preserve">ن  عقائد و افکار </w:t>
      </w:r>
      <w:r w:rsidR="00B9269E">
        <w:rPr>
          <w:rFonts w:hint="cs"/>
          <w:rtl/>
        </w:rPr>
        <w:t>ی</w:t>
      </w:r>
      <w:r w:rsidRPr="00B12EB5">
        <w:rPr>
          <w:rFonts w:hint="cs"/>
          <w:rtl/>
        </w:rPr>
        <w:t>ا شکل ابتدائ</w:t>
      </w:r>
      <w:r w:rsidR="00B9269E">
        <w:rPr>
          <w:rFonts w:hint="cs"/>
          <w:rtl/>
        </w:rPr>
        <w:t>ی</w:t>
      </w:r>
      <w:r w:rsidRPr="00B12EB5">
        <w:rPr>
          <w:rFonts w:hint="cs"/>
          <w:rtl/>
        </w:rPr>
        <w:t xml:space="preserve"> ح</w:t>
      </w:r>
      <w:r w:rsidR="00B9269E">
        <w:rPr>
          <w:rFonts w:hint="cs"/>
          <w:rtl/>
        </w:rPr>
        <w:t>ی</w:t>
      </w:r>
      <w:r w:rsidRPr="00B12EB5">
        <w:rPr>
          <w:rFonts w:hint="cs"/>
          <w:rtl/>
        </w:rPr>
        <w:t>ات مذهب</w:t>
      </w:r>
      <w:r w:rsidR="00B9269E">
        <w:rPr>
          <w:rFonts w:hint="cs"/>
          <w:rtl/>
        </w:rPr>
        <w:t>ی</w:t>
      </w:r>
      <w:r w:rsidRPr="00B12EB5">
        <w:rPr>
          <w:rFonts w:hint="cs"/>
          <w:rtl/>
        </w:rPr>
        <w:t xml:space="preserve"> مس</w:t>
      </w:r>
      <w:r w:rsidR="00B9269E">
        <w:rPr>
          <w:rFonts w:hint="cs"/>
          <w:rtl/>
        </w:rPr>
        <w:t>ی</w:t>
      </w:r>
      <w:r w:rsidRPr="00B12EB5">
        <w:rPr>
          <w:rFonts w:hint="cs"/>
          <w:rtl/>
        </w:rPr>
        <w:t>ح</w:t>
      </w:r>
      <w:r w:rsidR="00B9269E">
        <w:rPr>
          <w:rFonts w:hint="cs"/>
          <w:rtl/>
        </w:rPr>
        <w:t>ی</w:t>
      </w:r>
      <w:r w:rsidRPr="00B12EB5">
        <w:rPr>
          <w:rFonts w:hint="cs"/>
          <w:rtl/>
        </w:rPr>
        <w:t xml:space="preserve"> را که از چه مأخذ</w:t>
      </w:r>
      <w:r w:rsidR="00B9269E">
        <w:rPr>
          <w:rFonts w:hint="cs"/>
          <w:rtl/>
        </w:rPr>
        <w:t>ی</w:t>
      </w:r>
      <w:r w:rsidRPr="00B12EB5">
        <w:rPr>
          <w:rFonts w:hint="cs"/>
          <w:rtl/>
        </w:rPr>
        <w:t xml:space="preserve"> گرفته شده است، در تحق</w:t>
      </w:r>
      <w:r w:rsidR="00B9269E">
        <w:rPr>
          <w:rFonts w:hint="cs"/>
          <w:rtl/>
        </w:rPr>
        <w:t>ی</w:t>
      </w:r>
      <w:r w:rsidRPr="00B12EB5">
        <w:rPr>
          <w:rFonts w:hint="cs"/>
          <w:rtl/>
        </w:rPr>
        <w:t>قات وس</w:t>
      </w:r>
      <w:r w:rsidR="00B9269E">
        <w:rPr>
          <w:rFonts w:hint="cs"/>
          <w:rtl/>
        </w:rPr>
        <w:t>ی</w:t>
      </w:r>
      <w:r w:rsidRPr="00B12EB5">
        <w:rPr>
          <w:rFonts w:hint="cs"/>
          <w:rtl/>
        </w:rPr>
        <w:t xml:space="preserve">ع خود نشان </w:t>
      </w:r>
      <w:r w:rsidR="00B35F33">
        <w:rPr>
          <w:rFonts w:hint="cs"/>
          <w:rtl/>
        </w:rPr>
        <w:t>م</w:t>
      </w:r>
      <w:r w:rsidR="00B9269E">
        <w:rPr>
          <w:rFonts w:hint="cs"/>
          <w:rtl/>
        </w:rPr>
        <w:t>ی</w:t>
      </w:r>
      <w:r w:rsidR="00B35F33">
        <w:rPr>
          <w:rFonts w:hint="cs"/>
          <w:rtl/>
        </w:rPr>
        <w:t>‌ده</w:t>
      </w:r>
      <w:r w:rsidRPr="00B12EB5">
        <w:rPr>
          <w:rFonts w:hint="cs"/>
          <w:rtl/>
        </w:rPr>
        <w:t>د. او درکتابش به نام:</w:t>
      </w:r>
    </w:p>
    <w:p w:rsidR="0079021F" w:rsidRPr="00B12EB5" w:rsidRDefault="0079021F" w:rsidP="0079021F">
      <w:pPr>
        <w:ind w:firstLine="284"/>
        <w:jc w:val="both"/>
        <w:rPr>
          <w:rtl/>
        </w:rPr>
      </w:pPr>
      <w:r w:rsidRPr="00687DB3">
        <w:rPr>
          <w:rStyle w:val="Char3"/>
          <w:rFonts w:hint="cs"/>
          <w:rtl/>
        </w:rPr>
        <w:t xml:space="preserve"> (</w:t>
      </w:r>
      <w:r w:rsidRPr="000E397C">
        <w:rPr>
          <w:sz w:val="24"/>
          <w:szCs w:val="24"/>
        </w:rPr>
        <w:t>Petite History des Grande's Religions</w:t>
      </w:r>
      <w:r w:rsidRPr="00B12EB5">
        <w:rPr>
          <w:rFonts w:hint="cs"/>
          <w:rtl/>
        </w:rPr>
        <w:t xml:space="preserve"> </w:t>
      </w:r>
      <w:r w:rsidRPr="00687DB3">
        <w:rPr>
          <w:rStyle w:val="Char3"/>
          <w:rFonts w:hint="cs"/>
          <w:rtl/>
        </w:rPr>
        <w:t>) م</w:t>
      </w:r>
      <w:r w:rsidR="00B9269E">
        <w:rPr>
          <w:rStyle w:val="Char3"/>
          <w:rFonts w:hint="cs"/>
          <w:rtl/>
        </w:rPr>
        <w:t>ی</w:t>
      </w:r>
      <w:r w:rsidRPr="00687DB3">
        <w:rPr>
          <w:rStyle w:val="Char3"/>
          <w:rFonts w:hint="cs"/>
          <w:rtl/>
        </w:rPr>
        <w:t>نو</w:t>
      </w:r>
      <w:r w:rsidR="00B9269E">
        <w:rPr>
          <w:rStyle w:val="Char3"/>
          <w:rFonts w:hint="cs"/>
          <w:rtl/>
        </w:rPr>
        <w:t>ی</w:t>
      </w:r>
      <w:r w:rsidRPr="00687DB3">
        <w:rPr>
          <w:rStyle w:val="Char3"/>
          <w:rFonts w:hint="cs"/>
          <w:rtl/>
        </w:rPr>
        <w:t>سد:</w:t>
      </w:r>
      <w:r w:rsidRPr="00B12EB5">
        <w:rPr>
          <w:rFonts w:hint="cs"/>
          <w:rtl/>
        </w:rPr>
        <w:t xml:space="preserve"> </w:t>
      </w:r>
    </w:p>
    <w:p w:rsidR="0079021F" w:rsidRPr="00B12EB5" w:rsidRDefault="0079021F" w:rsidP="00687DB3">
      <w:pPr>
        <w:pStyle w:val="a3"/>
        <w:rPr>
          <w:rtl/>
        </w:rPr>
      </w:pPr>
      <w:r w:rsidRPr="00B12EB5">
        <w:rPr>
          <w:rFonts w:hint="cs"/>
          <w:rtl/>
        </w:rPr>
        <w:t>اغلب سرگذشتها و حوادث</w:t>
      </w:r>
      <w:r w:rsidR="00B9269E">
        <w:rPr>
          <w:rFonts w:hint="cs"/>
          <w:rtl/>
        </w:rPr>
        <w:t>ی</w:t>
      </w:r>
      <w:r w:rsidRPr="00B12EB5">
        <w:rPr>
          <w:rFonts w:hint="cs"/>
          <w:rtl/>
        </w:rPr>
        <w:t xml:space="preserve"> که به حضرت ع</w:t>
      </w:r>
      <w:r w:rsidR="00B9269E">
        <w:rPr>
          <w:rFonts w:hint="cs"/>
          <w:rtl/>
        </w:rPr>
        <w:t>ی</w:t>
      </w:r>
      <w:r w:rsidRPr="00B12EB5">
        <w:rPr>
          <w:rFonts w:hint="cs"/>
          <w:rtl/>
        </w:rPr>
        <w:t>س</w:t>
      </w:r>
      <w:r w:rsidR="00B9269E">
        <w:rPr>
          <w:rFonts w:hint="cs"/>
          <w:rtl/>
        </w:rPr>
        <w:t>ی</w:t>
      </w:r>
      <w:r w:rsidRPr="00B12EB5">
        <w:rPr>
          <w:rFonts w:hint="cs"/>
          <w:rtl/>
        </w:rPr>
        <w:t xml:space="preserve"> نسبت داده </w:t>
      </w:r>
      <w:r w:rsidR="00002319">
        <w:rPr>
          <w:rFonts w:hint="cs"/>
          <w:rtl/>
        </w:rPr>
        <w:t>م</w:t>
      </w:r>
      <w:r w:rsidR="00B9269E">
        <w:rPr>
          <w:rFonts w:hint="cs"/>
          <w:rtl/>
        </w:rPr>
        <w:t>ی</w:t>
      </w:r>
      <w:r w:rsidR="00002319">
        <w:rPr>
          <w:rFonts w:hint="cs"/>
          <w:rtl/>
        </w:rPr>
        <w:t>‌شود</w:t>
      </w:r>
      <w:r w:rsidRPr="00B12EB5">
        <w:rPr>
          <w:rFonts w:hint="cs"/>
          <w:rtl/>
        </w:rPr>
        <w:t>، در احوال بزرگان آئ</w:t>
      </w:r>
      <w:r w:rsidR="00B9269E">
        <w:rPr>
          <w:rFonts w:hint="cs"/>
          <w:rtl/>
        </w:rPr>
        <w:t>ی</w:t>
      </w:r>
      <w:r w:rsidRPr="00B12EB5">
        <w:rPr>
          <w:rFonts w:hint="cs"/>
          <w:rtl/>
        </w:rPr>
        <w:t>ن ها</w:t>
      </w:r>
      <w:r w:rsidR="00B9269E">
        <w:rPr>
          <w:rFonts w:hint="cs"/>
          <w:rtl/>
        </w:rPr>
        <w:t>ی</w:t>
      </w:r>
      <w:r w:rsidRPr="00B12EB5">
        <w:rPr>
          <w:rFonts w:hint="cs"/>
          <w:rtl/>
        </w:rPr>
        <w:t xml:space="preserve"> قد</w:t>
      </w:r>
      <w:r w:rsidR="00B9269E">
        <w:rPr>
          <w:rFonts w:hint="cs"/>
          <w:rtl/>
        </w:rPr>
        <w:t>ی</w:t>
      </w:r>
      <w:r w:rsidRPr="00B12EB5">
        <w:rPr>
          <w:rFonts w:hint="cs"/>
          <w:rtl/>
        </w:rPr>
        <w:t>م: مصر</w:t>
      </w:r>
      <w:r w:rsidR="00B9269E">
        <w:rPr>
          <w:rFonts w:hint="cs"/>
          <w:rtl/>
        </w:rPr>
        <w:t>ی</w:t>
      </w:r>
      <w:r w:rsidRPr="00B12EB5">
        <w:rPr>
          <w:rFonts w:hint="cs"/>
          <w:rtl/>
        </w:rPr>
        <w:t>ان، بابل</w:t>
      </w:r>
      <w:r w:rsidR="00B9269E">
        <w:rPr>
          <w:rFonts w:hint="cs"/>
          <w:rtl/>
        </w:rPr>
        <w:t>ی</w:t>
      </w:r>
      <w:r w:rsidRPr="00B12EB5">
        <w:rPr>
          <w:rFonts w:hint="cs"/>
          <w:rtl/>
        </w:rPr>
        <w:t xml:space="preserve">ان، </w:t>
      </w:r>
      <w:r w:rsidR="00B9269E">
        <w:rPr>
          <w:rFonts w:hint="cs"/>
          <w:rtl/>
        </w:rPr>
        <w:t>ی</w:t>
      </w:r>
      <w:r w:rsidRPr="00B12EB5">
        <w:rPr>
          <w:rFonts w:hint="cs"/>
          <w:rtl/>
        </w:rPr>
        <w:t xml:space="preserve">ا </w:t>
      </w:r>
      <w:r w:rsidR="00B9269E">
        <w:rPr>
          <w:rFonts w:hint="cs"/>
          <w:rtl/>
        </w:rPr>
        <w:t>ی</w:t>
      </w:r>
      <w:r w:rsidRPr="00B12EB5">
        <w:rPr>
          <w:rFonts w:hint="cs"/>
          <w:rtl/>
        </w:rPr>
        <w:t>هود</w:t>
      </w:r>
      <w:r w:rsidR="00B9269E">
        <w:rPr>
          <w:rFonts w:hint="cs"/>
          <w:rtl/>
        </w:rPr>
        <w:t>ی</w:t>
      </w:r>
      <w:r w:rsidRPr="00B12EB5">
        <w:rPr>
          <w:rFonts w:hint="cs"/>
          <w:rtl/>
        </w:rPr>
        <w:t>ان م</w:t>
      </w:r>
      <w:r w:rsidR="00B9269E">
        <w:rPr>
          <w:rFonts w:hint="cs"/>
          <w:rtl/>
        </w:rPr>
        <w:t>ی</w:t>
      </w:r>
      <w:r w:rsidRPr="00B12EB5">
        <w:rPr>
          <w:rFonts w:hint="cs"/>
          <w:rtl/>
        </w:rPr>
        <w:t>‌توان آنرا ملاحظه کرد. ا</w:t>
      </w:r>
      <w:r w:rsidR="00B9269E">
        <w:rPr>
          <w:rFonts w:hint="cs"/>
          <w:rtl/>
        </w:rPr>
        <w:t>ی</w:t>
      </w:r>
      <w:r w:rsidRPr="00B12EB5">
        <w:rPr>
          <w:rFonts w:hint="cs"/>
          <w:rtl/>
        </w:rPr>
        <w:t>ن بخوب</w:t>
      </w:r>
      <w:r w:rsidR="00B9269E">
        <w:rPr>
          <w:rFonts w:hint="cs"/>
          <w:rtl/>
        </w:rPr>
        <w:t>ی</w:t>
      </w:r>
      <w:r w:rsidRPr="00B12EB5">
        <w:rPr>
          <w:rFonts w:hint="cs"/>
          <w:rtl/>
        </w:rPr>
        <w:t xml:space="preserve"> م</w:t>
      </w:r>
      <w:r w:rsidR="00B9269E">
        <w:rPr>
          <w:rFonts w:hint="cs"/>
          <w:rtl/>
        </w:rPr>
        <w:t>ی</w:t>
      </w:r>
      <w:r w:rsidRPr="00B12EB5">
        <w:rPr>
          <w:rFonts w:hint="cs"/>
          <w:rtl/>
        </w:rPr>
        <w:t>رساند که پ</w:t>
      </w:r>
      <w:r w:rsidR="00B9269E">
        <w:rPr>
          <w:rFonts w:hint="cs"/>
          <w:rtl/>
        </w:rPr>
        <w:t>ی</w:t>
      </w:r>
      <w:r w:rsidRPr="00B12EB5">
        <w:rPr>
          <w:rFonts w:hint="cs"/>
          <w:rtl/>
        </w:rPr>
        <w:t>روان مس</w:t>
      </w:r>
      <w:r w:rsidR="00B9269E">
        <w:rPr>
          <w:rFonts w:hint="cs"/>
          <w:rtl/>
        </w:rPr>
        <w:t>ی</w:t>
      </w:r>
      <w:r w:rsidRPr="00B12EB5">
        <w:rPr>
          <w:rFonts w:hint="cs"/>
          <w:rtl/>
        </w:rPr>
        <w:t>ح پس از پراگنده شدن در آس</w:t>
      </w:r>
      <w:r w:rsidR="00B9269E">
        <w:rPr>
          <w:rFonts w:hint="cs"/>
          <w:rtl/>
        </w:rPr>
        <w:t>ی</w:t>
      </w:r>
      <w:r w:rsidRPr="00B12EB5">
        <w:rPr>
          <w:rFonts w:hint="cs"/>
          <w:rtl/>
        </w:rPr>
        <w:t>ا</w:t>
      </w:r>
      <w:r w:rsidR="00B9269E">
        <w:rPr>
          <w:rFonts w:hint="cs"/>
          <w:rtl/>
        </w:rPr>
        <w:t>ی</w:t>
      </w:r>
      <w:r w:rsidRPr="00B12EB5">
        <w:rPr>
          <w:rFonts w:hint="cs"/>
          <w:rtl/>
        </w:rPr>
        <w:t xml:space="preserve"> صغر</w:t>
      </w:r>
      <w:r w:rsidR="00B9269E">
        <w:rPr>
          <w:rFonts w:hint="cs"/>
          <w:rtl/>
        </w:rPr>
        <w:t>ی</w:t>
      </w:r>
      <w:r w:rsidRPr="00B12EB5">
        <w:rPr>
          <w:rFonts w:hint="cs"/>
          <w:rtl/>
        </w:rPr>
        <w:t xml:space="preserve"> و کشورها</w:t>
      </w:r>
      <w:r w:rsidR="00B9269E">
        <w:rPr>
          <w:rFonts w:hint="cs"/>
          <w:rtl/>
        </w:rPr>
        <w:t>ی</w:t>
      </w:r>
      <w:r w:rsidRPr="00B12EB5">
        <w:rPr>
          <w:rFonts w:hint="cs"/>
          <w:rtl/>
        </w:rPr>
        <w:t xml:space="preserve"> همسا</w:t>
      </w:r>
      <w:r w:rsidR="00B9269E">
        <w:rPr>
          <w:rFonts w:hint="cs"/>
          <w:rtl/>
        </w:rPr>
        <w:t>ی</w:t>
      </w:r>
      <w:r w:rsidRPr="00B12EB5">
        <w:rPr>
          <w:rFonts w:hint="cs"/>
          <w:rtl/>
        </w:rPr>
        <w:t>ه، و تحت تأث</w:t>
      </w:r>
      <w:r w:rsidR="00B9269E">
        <w:rPr>
          <w:rFonts w:hint="cs"/>
          <w:rtl/>
        </w:rPr>
        <w:t>ی</w:t>
      </w:r>
      <w:r w:rsidRPr="00B12EB5">
        <w:rPr>
          <w:rFonts w:hint="cs"/>
          <w:rtl/>
        </w:rPr>
        <w:t>ر عقائد آن مح</w:t>
      </w:r>
      <w:r w:rsidR="00B9269E">
        <w:rPr>
          <w:rFonts w:hint="cs"/>
          <w:rtl/>
        </w:rPr>
        <w:t>ی</w:t>
      </w:r>
      <w:r w:rsidRPr="00B12EB5">
        <w:rPr>
          <w:rFonts w:hint="cs"/>
          <w:rtl/>
        </w:rPr>
        <w:t>طها واقع شدند، به تدو</w:t>
      </w:r>
      <w:r w:rsidR="00B9269E">
        <w:rPr>
          <w:rFonts w:hint="cs"/>
          <w:rtl/>
        </w:rPr>
        <w:t>ی</w:t>
      </w:r>
      <w:r w:rsidRPr="00B12EB5">
        <w:rPr>
          <w:rFonts w:hint="cs"/>
          <w:rtl/>
        </w:rPr>
        <w:t>ن و ترت</w:t>
      </w:r>
      <w:r w:rsidR="00B9269E">
        <w:rPr>
          <w:rFonts w:hint="cs"/>
          <w:rtl/>
        </w:rPr>
        <w:t>ی</w:t>
      </w:r>
      <w:r w:rsidRPr="00B12EB5">
        <w:rPr>
          <w:rFonts w:hint="cs"/>
          <w:rtl/>
        </w:rPr>
        <w:t>ب ا</w:t>
      </w:r>
      <w:r w:rsidR="00B9269E">
        <w:rPr>
          <w:rFonts w:hint="cs"/>
          <w:rtl/>
        </w:rPr>
        <w:t>ی</w:t>
      </w:r>
      <w:r w:rsidRPr="00B12EB5">
        <w:rPr>
          <w:rFonts w:hint="cs"/>
          <w:rtl/>
        </w:rPr>
        <w:t>ن قب</w:t>
      </w:r>
      <w:r w:rsidR="00B9269E">
        <w:rPr>
          <w:rFonts w:hint="cs"/>
          <w:rtl/>
        </w:rPr>
        <w:t>ی</w:t>
      </w:r>
      <w:r w:rsidR="00BB216E">
        <w:rPr>
          <w:rFonts w:hint="cs"/>
          <w:rtl/>
        </w:rPr>
        <w:t>ل قصص و عقائد و تعال</w:t>
      </w:r>
      <w:r w:rsidR="00B9269E">
        <w:rPr>
          <w:rFonts w:hint="cs"/>
          <w:rtl/>
        </w:rPr>
        <w:t>ی</w:t>
      </w:r>
      <w:r w:rsidR="00BB216E">
        <w:rPr>
          <w:rFonts w:hint="cs"/>
          <w:rtl/>
        </w:rPr>
        <w:t>م پرداخته</w:t>
      </w:r>
      <w:r w:rsidR="00BB216E">
        <w:rPr>
          <w:rFonts w:hint="eastAsia"/>
          <w:rtl/>
        </w:rPr>
        <w:t>‌</w:t>
      </w:r>
      <w:r w:rsidRPr="00B12EB5">
        <w:rPr>
          <w:rFonts w:hint="cs"/>
          <w:rtl/>
        </w:rPr>
        <w:t>اند</w:t>
      </w:r>
      <w:r w:rsidRPr="00BB216E">
        <w:rPr>
          <w:rFonts w:hint="cs"/>
          <w:vertAlign w:val="superscript"/>
          <w:rtl/>
        </w:rPr>
        <w:t>(</w:t>
      </w:r>
      <w:r w:rsidRPr="00BB216E">
        <w:rPr>
          <w:rStyle w:val="FootnoteReference"/>
          <w:rtl/>
        </w:rPr>
        <w:footnoteReference w:id="14"/>
      </w:r>
      <w:r w:rsidRPr="00BB216E">
        <w:rPr>
          <w:rFonts w:hint="cs"/>
          <w:vertAlign w:val="superscript"/>
          <w:rtl/>
        </w:rPr>
        <w:t>)</w:t>
      </w:r>
      <w:r w:rsidRPr="00B12EB5">
        <w:rPr>
          <w:rFonts w:hint="cs"/>
          <w:rtl/>
        </w:rPr>
        <w:t>.</w:t>
      </w:r>
    </w:p>
    <w:p w:rsidR="0079021F" w:rsidRPr="00B12EB5" w:rsidRDefault="0079021F" w:rsidP="00687DB3">
      <w:pPr>
        <w:pStyle w:val="a3"/>
        <w:rPr>
          <w:rtl/>
        </w:rPr>
      </w:pPr>
      <w:r w:rsidRPr="00B12EB5">
        <w:rPr>
          <w:rFonts w:hint="cs"/>
          <w:rtl/>
        </w:rPr>
        <w:lastRenderedPageBreak/>
        <w:t>در ا</w:t>
      </w:r>
      <w:r w:rsidR="00B9269E">
        <w:rPr>
          <w:rFonts w:hint="cs"/>
          <w:rtl/>
        </w:rPr>
        <w:t>ی</w:t>
      </w:r>
      <w:r w:rsidRPr="00B12EB5">
        <w:rPr>
          <w:rFonts w:hint="cs"/>
          <w:rtl/>
        </w:rPr>
        <w:t xml:space="preserve">نجا بهتر است که کلام </w:t>
      </w:r>
      <w:r w:rsidRPr="00B12EB5">
        <w:rPr>
          <w:rFonts w:ascii="Traditional Arabic" w:hAnsi="Traditional Arabic" w:cs="Traditional Arabic"/>
          <w:rtl/>
        </w:rPr>
        <w:t>«</w:t>
      </w:r>
      <w:r w:rsidRPr="00B12EB5">
        <w:rPr>
          <w:rFonts w:hint="cs"/>
          <w:rtl/>
        </w:rPr>
        <w:t>و</w:t>
      </w:r>
      <w:r w:rsidR="00B9269E">
        <w:rPr>
          <w:rFonts w:hint="cs"/>
          <w:rtl/>
        </w:rPr>
        <w:t>ی</w:t>
      </w:r>
      <w:r w:rsidRPr="00B12EB5">
        <w:rPr>
          <w:rFonts w:hint="cs"/>
          <w:rtl/>
        </w:rPr>
        <w:t>لز</w:t>
      </w:r>
      <w:r w:rsidRPr="00B12EB5">
        <w:rPr>
          <w:rFonts w:ascii="Traditional Arabic" w:hAnsi="Traditional Arabic" w:cs="Traditional Arabic"/>
          <w:rtl/>
        </w:rPr>
        <w:t>»</w:t>
      </w:r>
      <w:r w:rsidRPr="00B12EB5">
        <w:rPr>
          <w:rFonts w:hint="cs"/>
          <w:rtl/>
        </w:rPr>
        <w:t xml:space="preserve"> را که از محققان جهان غرب به شمار م</w:t>
      </w:r>
      <w:r w:rsidR="00B9269E">
        <w:rPr>
          <w:rFonts w:hint="cs"/>
          <w:rtl/>
        </w:rPr>
        <w:t>ی</w:t>
      </w:r>
      <w:r w:rsidRPr="00B12EB5">
        <w:rPr>
          <w:rFonts w:hint="cs"/>
          <w:rtl/>
        </w:rPr>
        <w:t>رود نقل کنم، او در کتابش (معالم تار</w:t>
      </w:r>
      <w:r w:rsidR="00B9269E">
        <w:rPr>
          <w:rFonts w:hint="cs"/>
          <w:rtl/>
        </w:rPr>
        <w:t>ی</w:t>
      </w:r>
      <w:r w:rsidRPr="00B12EB5">
        <w:rPr>
          <w:rFonts w:hint="cs"/>
          <w:rtl/>
        </w:rPr>
        <w:t>خ انسان</w:t>
      </w:r>
      <w:r w:rsidR="00B9269E">
        <w:rPr>
          <w:rFonts w:hint="cs"/>
          <w:rtl/>
        </w:rPr>
        <w:t>ی</w:t>
      </w:r>
      <w:r w:rsidRPr="00B12EB5">
        <w:rPr>
          <w:rFonts w:hint="cs"/>
          <w:rtl/>
        </w:rPr>
        <w:t>ت، جلد سوم، ص:548) م</w:t>
      </w:r>
      <w:r w:rsidR="00B9269E">
        <w:rPr>
          <w:rFonts w:hint="cs"/>
          <w:rtl/>
        </w:rPr>
        <w:t>ی</w:t>
      </w:r>
      <w:r w:rsidRPr="00B12EB5">
        <w:rPr>
          <w:rFonts w:hint="cs"/>
          <w:rtl/>
        </w:rPr>
        <w:t>‌نو</w:t>
      </w:r>
      <w:r w:rsidR="00B9269E">
        <w:rPr>
          <w:rFonts w:hint="cs"/>
          <w:rtl/>
        </w:rPr>
        <w:t>ی</w:t>
      </w:r>
      <w:r w:rsidRPr="00B12EB5">
        <w:rPr>
          <w:rFonts w:hint="cs"/>
          <w:rtl/>
        </w:rPr>
        <w:t xml:space="preserve">سد: </w:t>
      </w:r>
      <w:r w:rsidRPr="00B12EB5">
        <w:rPr>
          <w:rFonts w:ascii="Traditional Arabic" w:hAnsi="Traditional Arabic" w:cs="Traditional Arabic"/>
          <w:rtl/>
        </w:rPr>
        <w:t>«</w:t>
      </w:r>
      <w:r w:rsidRPr="00B12EB5">
        <w:rPr>
          <w:rFonts w:hint="cs"/>
          <w:rtl/>
        </w:rPr>
        <w:t>...اکنون از حقائق مسلمه و بد</w:t>
      </w:r>
      <w:r w:rsidR="00B9269E">
        <w:rPr>
          <w:rFonts w:hint="cs"/>
          <w:rtl/>
        </w:rPr>
        <w:t>ی</w:t>
      </w:r>
      <w:r w:rsidRPr="00B12EB5">
        <w:rPr>
          <w:rFonts w:hint="cs"/>
          <w:rtl/>
        </w:rPr>
        <w:t>ه</w:t>
      </w:r>
      <w:r w:rsidR="00B9269E">
        <w:rPr>
          <w:rFonts w:hint="cs"/>
          <w:rtl/>
        </w:rPr>
        <w:t>ی</w:t>
      </w:r>
      <w:r w:rsidRPr="00B12EB5">
        <w:rPr>
          <w:rFonts w:hint="cs"/>
          <w:rtl/>
        </w:rPr>
        <w:t>ات است که مجموعۀ اخبار لاهوت</w:t>
      </w:r>
      <w:r w:rsidR="00B9269E">
        <w:rPr>
          <w:rFonts w:hint="cs"/>
          <w:rtl/>
        </w:rPr>
        <w:t>ی</w:t>
      </w:r>
      <w:r w:rsidRPr="00B12EB5">
        <w:rPr>
          <w:rFonts w:hint="cs"/>
          <w:rtl/>
        </w:rPr>
        <w:t xml:space="preserve"> اناج</w:t>
      </w:r>
      <w:r w:rsidR="00B9269E">
        <w:rPr>
          <w:rFonts w:hint="cs"/>
          <w:rtl/>
        </w:rPr>
        <w:t>ی</w:t>
      </w:r>
      <w:r w:rsidRPr="00B12EB5">
        <w:rPr>
          <w:rFonts w:hint="cs"/>
          <w:rtl/>
        </w:rPr>
        <w:t>ل که پا</w:t>
      </w:r>
      <w:r w:rsidR="00B9269E">
        <w:rPr>
          <w:rFonts w:hint="cs"/>
          <w:rtl/>
        </w:rPr>
        <w:t>ی</w:t>
      </w:r>
      <w:r w:rsidRPr="00B12EB5">
        <w:rPr>
          <w:rFonts w:hint="cs"/>
          <w:rtl/>
        </w:rPr>
        <w:t>ۀ مناسک و</w:t>
      </w:r>
      <w:r w:rsidR="00BB216E">
        <w:rPr>
          <w:rFonts w:hint="cs"/>
          <w:rtl/>
        </w:rPr>
        <w:t xml:space="preserve"> مراسم د</w:t>
      </w:r>
      <w:r w:rsidR="00B9269E">
        <w:rPr>
          <w:rFonts w:hint="cs"/>
          <w:rtl/>
        </w:rPr>
        <w:t>ی</w:t>
      </w:r>
      <w:r w:rsidR="00BB216E">
        <w:rPr>
          <w:rFonts w:hint="cs"/>
          <w:rtl/>
        </w:rPr>
        <w:t>ن مس</w:t>
      </w:r>
      <w:r w:rsidR="00B9269E">
        <w:rPr>
          <w:rFonts w:hint="cs"/>
          <w:rtl/>
        </w:rPr>
        <w:t>ی</w:t>
      </w:r>
      <w:r w:rsidR="00BB216E">
        <w:rPr>
          <w:rFonts w:hint="cs"/>
          <w:rtl/>
        </w:rPr>
        <w:t>ح</w:t>
      </w:r>
      <w:r w:rsidR="00B9269E">
        <w:rPr>
          <w:rFonts w:hint="cs"/>
          <w:rtl/>
        </w:rPr>
        <w:t>ی</w:t>
      </w:r>
      <w:r w:rsidR="00BB216E">
        <w:rPr>
          <w:rFonts w:hint="cs"/>
          <w:rtl/>
        </w:rPr>
        <w:t>ت را به وجود م</w:t>
      </w:r>
      <w:r w:rsidR="00B9269E">
        <w:rPr>
          <w:rFonts w:hint="cs"/>
          <w:rtl/>
        </w:rPr>
        <w:t>ی</w:t>
      </w:r>
      <w:r w:rsidR="00BB216E">
        <w:rPr>
          <w:rFonts w:hint="eastAsia"/>
          <w:rtl/>
        </w:rPr>
        <w:t>‌</w:t>
      </w:r>
      <w:r w:rsidRPr="00B12EB5">
        <w:rPr>
          <w:rFonts w:hint="cs"/>
          <w:rtl/>
        </w:rPr>
        <w:t>آورند از طرف دانشمندان تأئ</w:t>
      </w:r>
      <w:r w:rsidR="00B9269E">
        <w:rPr>
          <w:rFonts w:hint="cs"/>
          <w:rtl/>
        </w:rPr>
        <w:t>ی</w:t>
      </w:r>
      <w:r w:rsidRPr="00B12EB5">
        <w:rPr>
          <w:rFonts w:hint="cs"/>
          <w:rtl/>
        </w:rPr>
        <w:t>د و تثب</w:t>
      </w:r>
      <w:r w:rsidR="00B9269E">
        <w:rPr>
          <w:rFonts w:hint="cs"/>
          <w:rtl/>
        </w:rPr>
        <w:t>ی</w:t>
      </w:r>
      <w:r w:rsidRPr="00B12EB5">
        <w:rPr>
          <w:rFonts w:hint="cs"/>
          <w:rtl/>
        </w:rPr>
        <w:t>ت ن</w:t>
      </w:r>
      <w:r w:rsidR="00002319">
        <w:rPr>
          <w:rFonts w:hint="cs"/>
          <w:rtl/>
        </w:rPr>
        <w:t>م</w:t>
      </w:r>
      <w:r w:rsidR="00B9269E">
        <w:rPr>
          <w:rFonts w:hint="cs"/>
          <w:rtl/>
        </w:rPr>
        <w:t>ی</w:t>
      </w:r>
      <w:r w:rsidR="00002319">
        <w:rPr>
          <w:rFonts w:hint="cs"/>
          <w:rtl/>
        </w:rPr>
        <w:t>‌شود</w:t>
      </w:r>
      <w:r w:rsidRPr="00B12EB5">
        <w:rPr>
          <w:rFonts w:hint="cs"/>
          <w:rtl/>
        </w:rPr>
        <w:t>، و مشکل است حت</w:t>
      </w:r>
      <w:r w:rsidR="00B9269E">
        <w:rPr>
          <w:rFonts w:hint="cs"/>
          <w:rtl/>
        </w:rPr>
        <w:t>ی</w:t>
      </w:r>
      <w:r w:rsidRPr="00B12EB5">
        <w:rPr>
          <w:rFonts w:hint="cs"/>
          <w:rtl/>
        </w:rPr>
        <w:t xml:space="preserve"> </w:t>
      </w:r>
      <w:r w:rsidR="00B9269E">
        <w:rPr>
          <w:rFonts w:hint="cs"/>
          <w:rtl/>
        </w:rPr>
        <w:t>ی</w:t>
      </w:r>
      <w:r w:rsidRPr="00B12EB5">
        <w:rPr>
          <w:rFonts w:hint="cs"/>
          <w:rtl/>
        </w:rPr>
        <w:t>ک کلمه از کلمات ع</w:t>
      </w:r>
      <w:r w:rsidR="00B9269E">
        <w:rPr>
          <w:rFonts w:hint="cs"/>
          <w:rtl/>
        </w:rPr>
        <w:t>ی</w:t>
      </w:r>
      <w:r w:rsidRPr="00B12EB5">
        <w:rPr>
          <w:rFonts w:hint="cs"/>
          <w:rtl/>
        </w:rPr>
        <w:t>س</w:t>
      </w:r>
      <w:r w:rsidR="00B9269E">
        <w:rPr>
          <w:rFonts w:hint="cs"/>
          <w:rtl/>
        </w:rPr>
        <w:t>ی</w:t>
      </w:r>
      <w:r w:rsidRPr="00B12EB5">
        <w:rPr>
          <w:rFonts w:hint="cs"/>
          <w:rtl/>
        </w:rPr>
        <w:t xml:space="preserve"> در</w:t>
      </w:r>
      <w:r w:rsidR="00676EEB">
        <w:rPr>
          <w:rFonts w:hint="cs"/>
          <w:rtl/>
        </w:rPr>
        <w:t xml:space="preserve"> آن‌ها </w:t>
      </w:r>
      <w:r w:rsidRPr="00B12EB5">
        <w:rPr>
          <w:rFonts w:hint="cs"/>
          <w:rtl/>
        </w:rPr>
        <w:t>وجود داشته باشد!، که بتوان موضوع کفاره  و فدا را تفس</w:t>
      </w:r>
      <w:r w:rsidR="00B9269E">
        <w:rPr>
          <w:rFonts w:hint="cs"/>
          <w:rtl/>
        </w:rPr>
        <w:t>ی</w:t>
      </w:r>
      <w:r w:rsidRPr="00B12EB5">
        <w:rPr>
          <w:rFonts w:hint="cs"/>
          <w:rtl/>
        </w:rPr>
        <w:t xml:space="preserve">ر آن قرار داد، </w:t>
      </w:r>
      <w:r w:rsidR="00B9269E">
        <w:rPr>
          <w:rFonts w:hint="cs"/>
          <w:rtl/>
        </w:rPr>
        <w:t>ی</w:t>
      </w:r>
      <w:r w:rsidRPr="00B12EB5">
        <w:rPr>
          <w:rFonts w:hint="cs"/>
          <w:rtl/>
        </w:rPr>
        <w:t>ا درآن کلمات، حضرت ع</w:t>
      </w:r>
      <w:r w:rsidR="00B9269E">
        <w:rPr>
          <w:rFonts w:hint="cs"/>
          <w:rtl/>
        </w:rPr>
        <w:t>ی</w:t>
      </w:r>
      <w:r w:rsidRPr="00B12EB5">
        <w:rPr>
          <w:rFonts w:hint="cs"/>
          <w:rtl/>
        </w:rPr>
        <w:t>س</w:t>
      </w:r>
      <w:r w:rsidR="00B9269E">
        <w:rPr>
          <w:rFonts w:hint="cs"/>
          <w:rtl/>
        </w:rPr>
        <w:t>ی</w:t>
      </w:r>
      <w:r w:rsidRPr="00B12EB5">
        <w:rPr>
          <w:rFonts w:hint="cs"/>
          <w:rtl/>
        </w:rPr>
        <w:t xml:space="preserve"> پ</w:t>
      </w:r>
      <w:r w:rsidR="00B9269E">
        <w:rPr>
          <w:rFonts w:hint="cs"/>
          <w:rtl/>
        </w:rPr>
        <w:t>ی</w:t>
      </w:r>
      <w:r w:rsidRPr="00B12EB5">
        <w:rPr>
          <w:rFonts w:hint="cs"/>
          <w:rtl/>
        </w:rPr>
        <w:t>روان خود را به تقد</w:t>
      </w:r>
      <w:r w:rsidR="00B9269E">
        <w:rPr>
          <w:rFonts w:hint="cs"/>
          <w:rtl/>
        </w:rPr>
        <w:t>ی</w:t>
      </w:r>
      <w:r w:rsidRPr="00B12EB5">
        <w:rPr>
          <w:rFonts w:hint="cs"/>
          <w:rtl/>
        </w:rPr>
        <w:t>م قربان</w:t>
      </w:r>
      <w:r w:rsidR="00B9269E">
        <w:rPr>
          <w:rFonts w:hint="cs"/>
          <w:rtl/>
        </w:rPr>
        <w:t>ی</w:t>
      </w:r>
      <w:r w:rsidRPr="00B12EB5">
        <w:rPr>
          <w:rFonts w:hint="cs"/>
          <w:rtl/>
        </w:rPr>
        <w:t xml:space="preserve"> ها و </w:t>
      </w:r>
      <w:r w:rsidR="00B9269E">
        <w:rPr>
          <w:rFonts w:hint="cs"/>
          <w:rtl/>
        </w:rPr>
        <w:t>ی</w:t>
      </w:r>
      <w:r w:rsidRPr="00B12EB5">
        <w:rPr>
          <w:rFonts w:hint="cs"/>
          <w:rtl/>
        </w:rPr>
        <w:t xml:space="preserve">ا </w:t>
      </w:r>
      <w:r w:rsidRPr="00B12EB5">
        <w:rPr>
          <w:rFonts w:ascii="Traditional Arabic" w:hAnsi="Traditional Arabic" w:cs="Traditional Arabic"/>
          <w:rtl/>
        </w:rPr>
        <w:t>«</w:t>
      </w:r>
      <w:r w:rsidRPr="00B12EB5">
        <w:rPr>
          <w:rFonts w:hint="cs"/>
          <w:rtl/>
        </w:rPr>
        <w:t>عشا</w:t>
      </w:r>
      <w:r w:rsidR="00B9269E">
        <w:rPr>
          <w:rFonts w:hint="cs"/>
          <w:rtl/>
        </w:rPr>
        <w:t>ی</w:t>
      </w:r>
      <w:r w:rsidRPr="00B12EB5">
        <w:rPr>
          <w:rFonts w:hint="cs"/>
          <w:rtl/>
        </w:rPr>
        <w:t xml:space="preserve"> ربان</w:t>
      </w:r>
      <w:r w:rsidR="00B9269E">
        <w:rPr>
          <w:rFonts w:hint="cs"/>
          <w:rtl/>
        </w:rPr>
        <w:t>ی</w:t>
      </w:r>
      <w:r w:rsidRPr="00B12EB5">
        <w:rPr>
          <w:rFonts w:ascii="Traditional Arabic" w:hAnsi="Traditional Arabic" w:cs="Traditional Arabic"/>
          <w:rtl/>
        </w:rPr>
        <w:t>»</w:t>
      </w:r>
      <w:r w:rsidRPr="00B12EB5">
        <w:rPr>
          <w:rFonts w:hint="cs"/>
          <w:rtl/>
        </w:rPr>
        <w:t xml:space="preserve"> مأمور کرده باشد. و ه</w:t>
      </w:r>
      <w:r w:rsidR="00B9269E">
        <w:rPr>
          <w:rFonts w:hint="cs"/>
          <w:rtl/>
        </w:rPr>
        <w:t>ی</w:t>
      </w:r>
      <w:r w:rsidRPr="00B12EB5">
        <w:rPr>
          <w:rFonts w:hint="cs"/>
          <w:rtl/>
        </w:rPr>
        <w:t>چ گونه دل</w:t>
      </w:r>
      <w:r w:rsidR="00B9269E">
        <w:rPr>
          <w:rFonts w:hint="cs"/>
          <w:rtl/>
        </w:rPr>
        <w:t>ی</w:t>
      </w:r>
      <w:r w:rsidRPr="00B12EB5">
        <w:rPr>
          <w:rFonts w:hint="cs"/>
          <w:rtl/>
        </w:rPr>
        <w:t>ل و سند</w:t>
      </w:r>
      <w:r w:rsidR="00B9269E">
        <w:rPr>
          <w:rFonts w:hint="cs"/>
          <w:rtl/>
        </w:rPr>
        <w:t>ی</w:t>
      </w:r>
      <w:r w:rsidRPr="00B12EB5">
        <w:rPr>
          <w:rFonts w:hint="cs"/>
          <w:rtl/>
        </w:rPr>
        <w:t xml:space="preserve"> نم</w:t>
      </w:r>
      <w:r w:rsidR="00B9269E">
        <w:rPr>
          <w:rFonts w:hint="cs"/>
          <w:rtl/>
        </w:rPr>
        <w:t>ی</w:t>
      </w:r>
      <w:r w:rsidRPr="00B12EB5">
        <w:rPr>
          <w:rFonts w:hint="cs"/>
          <w:rtl/>
        </w:rPr>
        <w:t xml:space="preserve"> توان پ</w:t>
      </w:r>
      <w:r w:rsidR="00B9269E">
        <w:rPr>
          <w:rFonts w:hint="cs"/>
          <w:rtl/>
        </w:rPr>
        <w:t>ی</w:t>
      </w:r>
      <w:r w:rsidRPr="00B12EB5">
        <w:rPr>
          <w:rFonts w:hint="cs"/>
          <w:rtl/>
        </w:rPr>
        <w:t>دا نمود که ثابت سازد موضوع تثل</w:t>
      </w:r>
      <w:r w:rsidR="00B9269E">
        <w:rPr>
          <w:rFonts w:hint="cs"/>
          <w:rtl/>
        </w:rPr>
        <w:t>ی</w:t>
      </w:r>
      <w:r w:rsidRPr="00B12EB5">
        <w:rPr>
          <w:rFonts w:hint="cs"/>
          <w:rtl/>
        </w:rPr>
        <w:t>ث که بعد از مس</w:t>
      </w:r>
      <w:r w:rsidR="00B9269E">
        <w:rPr>
          <w:rFonts w:hint="cs"/>
          <w:rtl/>
        </w:rPr>
        <w:t>ی</w:t>
      </w:r>
      <w:r w:rsidRPr="00B12EB5">
        <w:rPr>
          <w:rFonts w:hint="cs"/>
          <w:rtl/>
        </w:rPr>
        <w:t>ح موجب آن همه اختلاف و تفرق، در عالم مس</w:t>
      </w:r>
      <w:r w:rsidR="00B9269E">
        <w:rPr>
          <w:rFonts w:hint="cs"/>
          <w:rtl/>
        </w:rPr>
        <w:t>ی</w:t>
      </w:r>
      <w:r w:rsidRPr="00B12EB5">
        <w:rPr>
          <w:rFonts w:hint="cs"/>
          <w:rtl/>
        </w:rPr>
        <w:t>ح</w:t>
      </w:r>
      <w:r w:rsidR="00B9269E">
        <w:rPr>
          <w:rFonts w:hint="cs"/>
          <w:rtl/>
        </w:rPr>
        <w:t>ی</w:t>
      </w:r>
      <w:r w:rsidRPr="00B12EB5">
        <w:rPr>
          <w:rFonts w:hint="cs"/>
          <w:rtl/>
        </w:rPr>
        <w:t>ت شده مورد قبول و اعتقاد حوار</w:t>
      </w:r>
      <w:r w:rsidR="00B9269E">
        <w:rPr>
          <w:rFonts w:hint="cs"/>
          <w:rtl/>
        </w:rPr>
        <w:t>یی</w:t>
      </w:r>
      <w:r w:rsidRPr="00B12EB5">
        <w:rPr>
          <w:rFonts w:hint="cs"/>
          <w:rtl/>
        </w:rPr>
        <w:t>ن مس</w:t>
      </w:r>
      <w:r w:rsidR="00B9269E">
        <w:rPr>
          <w:rFonts w:hint="cs"/>
          <w:rtl/>
        </w:rPr>
        <w:t>ی</w:t>
      </w:r>
      <w:r w:rsidRPr="00B12EB5">
        <w:rPr>
          <w:rFonts w:hint="cs"/>
          <w:rtl/>
        </w:rPr>
        <w:t>ح باشد</w:t>
      </w:r>
      <w:r w:rsidRPr="00687DB3">
        <w:rPr>
          <w:rFonts w:hint="cs"/>
          <w:vertAlign w:val="superscript"/>
          <w:rtl/>
        </w:rPr>
        <w:t>(</w:t>
      </w:r>
      <w:r w:rsidRPr="00687DB3">
        <w:rPr>
          <w:vertAlign w:val="superscript"/>
          <w:rtl/>
        </w:rPr>
        <w:footnoteReference w:id="15"/>
      </w:r>
      <w:r w:rsidRPr="00687DB3">
        <w:rPr>
          <w:rFonts w:hint="cs"/>
          <w:vertAlign w:val="superscript"/>
          <w:rtl/>
        </w:rPr>
        <w:t>)</w:t>
      </w:r>
      <w:r w:rsidRPr="00B12EB5">
        <w:rPr>
          <w:rFonts w:hint="cs"/>
          <w:rtl/>
        </w:rPr>
        <w:t>.</w:t>
      </w:r>
    </w:p>
    <w:p w:rsidR="0079021F" w:rsidRPr="00B12EB5" w:rsidRDefault="0079021F" w:rsidP="00687DB3">
      <w:pPr>
        <w:pStyle w:val="a3"/>
        <w:rPr>
          <w:rtl/>
        </w:rPr>
      </w:pPr>
      <w:r w:rsidRPr="00B12EB5">
        <w:rPr>
          <w:rFonts w:hint="cs"/>
          <w:rtl/>
        </w:rPr>
        <w:t>با مقارنه م</w:t>
      </w:r>
      <w:r w:rsidR="00B9269E">
        <w:rPr>
          <w:rFonts w:hint="cs"/>
          <w:rtl/>
        </w:rPr>
        <w:t>ی</w:t>
      </w:r>
      <w:r w:rsidRPr="00B12EB5">
        <w:rPr>
          <w:rFonts w:hint="cs"/>
          <w:rtl/>
        </w:rPr>
        <w:t>ان نصران</w:t>
      </w:r>
      <w:r w:rsidR="00B9269E">
        <w:rPr>
          <w:rFonts w:hint="cs"/>
          <w:rtl/>
        </w:rPr>
        <w:t>ی</w:t>
      </w:r>
      <w:r w:rsidRPr="00B12EB5">
        <w:rPr>
          <w:rFonts w:hint="cs"/>
          <w:rtl/>
        </w:rPr>
        <w:t>ت و د</w:t>
      </w:r>
      <w:r w:rsidR="00B9269E">
        <w:rPr>
          <w:rFonts w:hint="cs"/>
          <w:rtl/>
        </w:rPr>
        <w:t>ی</w:t>
      </w:r>
      <w:r w:rsidRPr="00B12EB5">
        <w:rPr>
          <w:rFonts w:hint="cs"/>
          <w:rtl/>
        </w:rPr>
        <w:t>گر اد</w:t>
      </w:r>
      <w:r w:rsidR="00B9269E">
        <w:rPr>
          <w:rFonts w:hint="cs"/>
          <w:rtl/>
        </w:rPr>
        <w:t>ی</w:t>
      </w:r>
      <w:r w:rsidRPr="00B12EB5">
        <w:rPr>
          <w:rFonts w:hint="cs"/>
          <w:rtl/>
        </w:rPr>
        <w:t>ان وثن</w:t>
      </w:r>
      <w:r w:rsidR="00B9269E">
        <w:rPr>
          <w:rFonts w:hint="cs"/>
          <w:rtl/>
        </w:rPr>
        <w:t>ی</w:t>
      </w:r>
      <w:r w:rsidRPr="00B12EB5">
        <w:rPr>
          <w:rFonts w:hint="cs"/>
          <w:rtl/>
        </w:rPr>
        <w:t xml:space="preserve"> بخوب</w:t>
      </w:r>
      <w:r w:rsidR="00B9269E">
        <w:rPr>
          <w:rFonts w:hint="cs"/>
          <w:rtl/>
        </w:rPr>
        <w:t>ی</w:t>
      </w:r>
      <w:r w:rsidRPr="00B12EB5">
        <w:rPr>
          <w:rFonts w:hint="cs"/>
          <w:rtl/>
        </w:rPr>
        <w:t xml:space="preserve"> ظاهر </w:t>
      </w:r>
      <w:r w:rsidR="00002319">
        <w:rPr>
          <w:rFonts w:hint="cs"/>
          <w:rtl/>
        </w:rPr>
        <w:t>م</w:t>
      </w:r>
      <w:r w:rsidR="00B9269E">
        <w:rPr>
          <w:rFonts w:hint="cs"/>
          <w:rtl/>
        </w:rPr>
        <w:t>ی</w:t>
      </w:r>
      <w:r w:rsidR="00002319">
        <w:rPr>
          <w:rFonts w:hint="cs"/>
          <w:rtl/>
        </w:rPr>
        <w:t>‌شود</w:t>
      </w:r>
      <w:r w:rsidRPr="00B12EB5">
        <w:rPr>
          <w:rFonts w:hint="cs"/>
          <w:rtl/>
        </w:rPr>
        <w:t xml:space="preserve"> که نصران</w:t>
      </w:r>
      <w:r w:rsidR="00B9269E">
        <w:rPr>
          <w:rFonts w:hint="cs"/>
          <w:rtl/>
        </w:rPr>
        <w:t>ی</w:t>
      </w:r>
      <w:r w:rsidRPr="00B12EB5">
        <w:rPr>
          <w:rFonts w:hint="cs"/>
          <w:rtl/>
        </w:rPr>
        <w:t>ت نه تنها متأثر از نظر</w:t>
      </w:r>
      <w:r w:rsidR="00B9269E">
        <w:rPr>
          <w:rFonts w:hint="cs"/>
          <w:rtl/>
        </w:rPr>
        <w:t>ی</w:t>
      </w:r>
      <w:r w:rsidRPr="00B12EB5">
        <w:rPr>
          <w:rFonts w:hint="cs"/>
          <w:rtl/>
        </w:rPr>
        <w:t>ه افلاطون</w:t>
      </w:r>
      <w:r w:rsidR="00B9269E">
        <w:rPr>
          <w:rFonts w:hint="cs"/>
          <w:rtl/>
        </w:rPr>
        <w:t>ی</w:t>
      </w:r>
      <w:r w:rsidRPr="00B12EB5">
        <w:rPr>
          <w:rFonts w:hint="cs"/>
          <w:rtl/>
        </w:rPr>
        <w:t xml:space="preserve"> بود، بلکه مز</w:t>
      </w:r>
      <w:r w:rsidR="00B9269E">
        <w:rPr>
          <w:rFonts w:hint="cs"/>
          <w:rtl/>
        </w:rPr>
        <w:t>ی</w:t>
      </w:r>
      <w:r w:rsidRPr="00B12EB5">
        <w:rPr>
          <w:rFonts w:hint="cs"/>
          <w:rtl/>
        </w:rPr>
        <w:t>ج</w:t>
      </w:r>
      <w:r w:rsidR="00B9269E">
        <w:rPr>
          <w:rFonts w:hint="cs"/>
          <w:rtl/>
        </w:rPr>
        <w:t>ی</w:t>
      </w:r>
      <w:r w:rsidRPr="00B12EB5">
        <w:rPr>
          <w:rFonts w:hint="cs"/>
          <w:rtl/>
        </w:rPr>
        <w:t xml:space="preserve"> از افکار آشور</w:t>
      </w:r>
      <w:r w:rsidR="00B9269E">
        <w:rPr>
          <w:rFonts w:hint="cs"/>
          <w:rtl/>
        </w:rPr>
        <w:t>ی</w:t>
      </w:r>
      <w:r w:rsidRPr="00B12EB5">
        <w:rPr>
          <w:rFonts w:hint="cs"/>
          <w:rtl/>
        </w:rPr>
        <w:t xml:space="preserve"> ها، ف</w:t>
      </w:r>
      <w:r w:rsidR="00B9269E">
        <w:rPr>
          <w:rFonts w:hint="cs"/>
          <w:rtl/>
        </w:rPr>
        <w:t>ی</w:t>
      </w:r>
      <w:r w:rsidRPr="00B12EB5">
        <w:rPr>
          <w:rFonts w:hint="cs"/>
          <w:rtl/>
        </w:rPr>
        <w:t>نق</w:t>
      </w:r>
      <w:r w:rsidR="00B9269E">
        <w:rPr>
          <w:rFonts w:hint="cs"/>
          <w:rtl/>
        </w:rPr>
        <w:t>ی</w:t>
      </w:r>
      <w:r w:rsidRPr="00B12EB5">
        <w:rPr>
          <w:rFonts w:hint="cs"/>
          <w:rtl/>
        </w:rPr>
        <w:t xml:space="preserve"> ها، فارس</w:t>
      </w:r>
      <w:r w:rsidR="00B9269E">
        <w:rPr>
          <w:rFonts w:hint="cs"/>
          <w:rtl/>
        </w:rPr>
        <w:t>ی</w:t>
      </w:r>
      <w:r w:rsidRPr="00B12EB5">
        <w:rPr>
          <w:rFonts w:hint="cs"/>
          <w:rtl/>
        </w:rPr>
        <w:t>‌ها، و هند</w:t>
      </w:r>
      <w:r w:rsidR="00B9269E">
        <w:rPr>
          <w:rFonts w:hint="cs"/>
          <w:rtl/>
        </w:rPr>
        <w:t>ی</w:t>
      </w:r>
      <w:r w:rsidRPr="00B12EB5">
        <w:rPr>
          <w:rFonts w:hint="cs"/>
          <w:rtl/>
        </w:rPr>
        <w:t xml:space="preserve">‌ها </w:t>
      </w:r>
      <w:r w:rsidR="00774C6F">
        <w:rPr>
          <w:rFonts w:hint="cs"/>
          <w:rtl/>
        </w:rPr>
        <w:t>م</w:t>
      </w:r>
      <w:r w:rsidR="00B9269E">
        <w:rPr>
          <w:rFonts w:hint="cs"/>
          <w:rtl/>
        </w:rPr>
        <w:t>ی</w:t>
      </w:r>
      <w:r w:rsidR="00774C6F">
        <w:rPr>
          <w:rFonts w:hint="cs"/>
          <w:rtl/>
        </w:rPr>
        <w:t>‌باش</w:t>
      </w:r>
      <w:r w:rsidRPr="00B12EB5">
        <w:rPr>
          <w:rFonts w:hint="cs"/>
          <w:rtl/>
        </w:rPr>
        <w:t>د، چنانکه ما در باب عقائد نصار</w:t>
      </w:r>
      <w:r w:rsidR="00B9269E">
        <w:rPr>
          <w:rFonts w:hint="cs"/>
          <w:rtl/>
        </w:rPr>
        <w:t>ی</w:t>
      </w:r>
      <w:r w:rsidRPr="00B12EB5">
        <w:rPr>
          <w:rFonts w:hint="cs"/>
          <w:rtl/>
        </w:rPr>
        <w:t xml:space="preserve"> مقارنه ا</w:t>
      </w:r>
      <w:r w:rsidR="00B9269E">
        <w:rPr>
          <w:rFonts w:hint="cs"/>
          <w:rtl/>
        </w:rPr>
        <w:t>ی</w:t>
      </w:r>
      <w:r w:rsidRPr="00B12EB5">
        <w:rPr>
          <w:rFonts w:hint="cs"/>
          <w:rtl/>
        </w:rPr>
        <w:t xml:space="preserve"> را م</w:t>
      </w:r>
      <w:r w:rsidR="00B9269E">
        <w:rPr>
          <w:rFonts w:hint="cs"/>
          <w:rtl/>
        </w:rPr>
        <w:t>ی</w:t>
      </w:r>
      <w:r w:rsidRPr="00B12EB5">
        <w:rPr>
          <w:rFonts w:hint="cs"/>
          <w:rtl/>
        </w:rPr>
        <w:t>ان مس</w:t>
      </w:r>
      <w:r w:rsidR="00B9269E">
        <w:rPr>
          <w:rFonts w:hint="cs"/>
          <w:rtl/>
        </w:rPr>
        <w:t>ی</w:t>
      </w:r>
      <w:r w:rsidRPr="00B12EB5">
        <w:rPr>
          <w:rFonts w:hint="cs"/>
          <w:rtl/>
        </w:rPr>
        <w:t>ح</w:t>
      </w:r>
      <w:r w:rsidR="00B9269E">
        <w:rPr>
          <w:rFonts w:hint="cs"/>
          <w:rtl/>
        </w:rPr>
        <w:t>ی</w:t>
      </w:r>
      <w:r w:rsidRPr="00B12EB5">
        <w:rPr>
          <w:rFonts w:hint="cs"/>
          <w:rtl/>
        </w:rPr>
        <w:t>ت و بعض</w:t>
      </w:r>
      <w:r w:rsidR="00B9269E">
        <w:rPr>
          <w:rFonts w:hint="cs"/>
          <w:rtl/>
        </w:rPr>
        <w:t>ی</w:t>
      </w:r>
      <w:r w:rsidRPr="00B12EB5">
        <w:rPr>
          <w:rFonts w:hint="cs"/>
          <w:rtl/>
        </w:rPr>
        <w:t xml:space="preserve"> اد</w:t>
      </w:r>
      <w:r w:rsidR="00B9269E">
        <w:rPr>
          <w:rFonts w:hint="cs"/>
          <w:rtl/>
        </w:rPr>
        <w:t>ی</w:t>
      </w:r>
      <w:r w:rsidRPr="00B12EB5">
        <w:rPr>
          <w:rFonts w:hint="cs"/>
          <w:rtl/>
        </w:rPr>
        <w:t>ان وثن</w:t>
      </w:r>
      <w:r w:rsidR="00B9269E">
        <w:rPr>
          <w:rFonts w:hint="cs"/>
          <w:rtl/>
        </w:rPr>
        <w:t>ی</w:t>
      </w:r>
      <w:r w:rsidRPr="00B12EB5">
        <w:rPr>
          <w:rFonts w:hint="cs"/>
          <w:rtl/>
        </w:rPr>
        <w:t xml:space="preserve"> د</w:t>
      </w:r>
      <w:r w:rsidR="00B9269E">
        <w:rPr>
          <w:rFonts w:hint="cs"/>
          <w:rtl/>
        </w:rPr>
        <w:t>ی</w:t>
      </w:r>
      <w:r w:rsidRPr="00B12EB5">
        <w:rPr>
          <w:rFonts w:hint="cs"/>
          <w:rtl/>
        </w:rPr>
        <w:t>گر انجام خواه</w:t>
      </w:r>
      <w:r w:rsidR="00B9269E">
        <w:rPr>
          <w:rFonts w:hint="cs"/>
          <w:rtl/>
        </w:rPr>
        <w:t>ی</w:t>
      </w:r>
      <w:r w:rsidRPr="00B12EB5">
        <w:rPr>
          <w:rFonts w:hint="cs"/>
          <w:rtl/>
        </w:rPr>
        <w:t>م داد که از خلال آن اثرپذ</w:t>
      </w:r>
      <w:r w:rsidR="00B9269E">
        <w:rPr>
          <w:rFonts w:hint="cs"/>
          <w:rtl/>
        </w:rPr>
        <w:t>ی</w:t>
      </w:r>
      <w:r w:rsidRPr="00B12EB5">
        <w:rPr>
          <w:rFonts w:hint="cs"/>
          <w:rtl/>
        </w:rPr>
        <w:t>ر</w:t>
      </w:r>
      <w:r w:rsidR="00B9269E">
        <w:rPr>
          <w:rFonts w:hint="cs"/>
          <w:rtl/>
        </w:rPr>
        <w:t>ی</w:t>
      </w:r>
      <w:r w:rsidRPr="00B12EB5">
        <w:rPr>
          <w:rFonts w:hint="cs"/>
          <w:rtl/>
        </w:rPr>
        <w:t xml:space="preserve"> ا</w:t>
      </w:r>
      <w:r w:rsidR="00B9269E">
        <w:rPr>
          <w:rFonts w:hint="cs"/>
          <w:rtl/>
        </w:rPr>
        <w:t>ی</w:t>
      </w:r>
      <w:r w:rsidRPr="00B12EB5">
        <w:rPr>
          <w:rFonts w:hint="cs"/>
          <w:rtl/>
        </w:rPr>
        <w:t>ن د</w:t>
      </w:r>
      <w:r w:rsidR="00B9269E">
        <w:rPr>
          <w:rFonts w:hint="cs"/>
          <w:rtl/>
        </w:rPr>
        <w:t>ی</w:t>
      </w:r>
      <w:r w:rsidRPr="00B12EB5">
        <w:rPr>
          <w:rFonts w:hint="cs"/>
          <w:rtl/>
        </w:rPr>
        <w:t>ن از اد</w:t>
      </w:r>
      <w:r w:rsidR="00B9269E">
        <w:rPr>
          <w:rFonts w:hint="cs"/>
          <w:rtl/>
        </w:rPr>
        <w:t>ی</w:t>
      </w:r>
      <w:r w:rsidRPr="00B12EB5">
        <w:rPr>
          <w:rFonts w:hint="cs"/>
          <w:rtl/>
        </w:rPr>
        <w:t>ان د</w:t>
      </w:r>
      <w:r w:rsidR="00B9269E">
        <w:rPr>
          <w:rFonts w:hint="cs"/>
          <w:rtl/>
        </w:rPr>
        <w:t>ی</w:t>
      </w:r>
      <w:r w:rsidRPr="00B12EB5">
        <w:rPr>
          <w:rFonts w:hint="cs"/>
          <w:rtl/>
        </w:rPr>
        <w:t>گر بخوب</w:t>
      </w:r>
      <w:r w:rsidR="00B9269E">
        <w:rPr>
          <w:rFonts w:hint="cs"/>
          <w:rtl/>
        </w:rPr>
        <w:t>ی</w:t>
      </w:r>
      <w:r w:rsidRPr="00B12EB5">
        <w:rPr>
          <w:rFonts w:hint="cs"/>
          <w:rtl/>
        </w:rPr>
        <w:t xml:space="preserve"> روشن خواهد گرد</w:t>
      </w:r>
      <w:r w:rsidR="00B9269E">
        <w:rPr>
          <w:rFonts w:hint="cs"/>
          <w:rtl/>
        </w:rPr>
        <w:t>ی</w:t>
      </w:r>
      <w:r w:rsidRPr="00B12EB5">
        <w:rPr>
          <w:rFonts w:hint="cs"/>
          <w:rtl/>
        </w:rPr>
        <w:t>د.</w:t>
      </w:r>
    </w:p>
    <w:p w:rsidR="0079021F" w:rsidRPr="00B12EB5" w:rsidRDefault="0079021F" w:rsidP="000E397C">
      <w:pPr>
        <w:pStyle w:val="a0"/>
      </w:pPr>
      <w:bookmarkStart w:id="61" w:name="_Toc295527475"/>
      <w:bookmarkStart w:id="62" w:name="_Toc424207129"/>
      <w:r w:rsidRPr="00B12EB5">
        <w:rPr>
          <w:rFonts w:hint="cs"/>
          <w:rtl/>
        </w:rPr>
        <w:t>5- مداخله امپراطور قسطنط</w:t>
      </w:r>
      <w:r w:rsidR="0023132C">
        <w:rPr>
          <w:rFonts w:hint="cs"/>
          <w:rtl/>
        </w:rPr>
        <w:t>ی</w:t>
      </w:r>
      <w:r w:rsidRPr="00B12EB5">
        <w:rPr>
          <w:rFonts w:hint="cs"/>
          <w:rtl/>
        </w:rPr>
        <w:t>ن</w:t>
      </w:r>
      <w:bookmarkEnd w:id="61"/>
      <w:bookmarkEnd w:id="62"/>
    </w:p>
    <w:p w:rsidR="0079021F" w:rsidRPr="00B12EB5" w:rsidRDefault="0079021F" w:rsidP="00687DB3">
      <w:pPr>
        <w:pStyle w:val="a3"/>
        <w:rPr>
          <w:rtl/>
        </w:rPr>
      </w:pPr>
      <w:r w:rsidRPr="00B12EB5">
        <w:rPr>
          <w:rFonts w:hint="cs"/>
          <w:rtl/>
        </w:rPr>
        <w:t>قسطنط</w:t>
      </w:r>
      <w:r w:rsidR="00B9269E">
        <w:rPr>
          <w:rFonts w:hint="cs"/>
          <w:rtl/>
        </w:rPr>
        <w:t>ی</w:t>
      </w:r>
      <w:r w:rsidRPr="00B12EB5">
        <w:rPr>
          <w:rFonts w:hint="cs"/>
          <w:rtl/>
        </w:rPr>
        <w:t xml:space="preserve">ن  پسر گوستس </w:t>
      </w:r>
      <w:r w:rsidR="00B9269E">
        <w:rPr>
          <w:rFonts w:hint="cs"/>
          <w:rtl/>
        </w:rPr>
        <w:t>ی</w:t>
      </w:r>
      <w:r w:rsidRPr="00B12EB5">
        <w:rPr>
          <w:rFonts w:hint="cs"/>
          <w:rtl/>
        </w:rPr>
        <w:t>ک</w:t>
      </w:r>
      <w:r w:rsidR="00B9269E">
        <w:rPr>
          <w:rFonts w:hint="cs"/>
          <w:rtl/>
        </w:rPr>
        <w:t>ی</w:t>
      </w:r>
      <w:r w:rsidRPr="00B12EB5">
        <w:rPr>
          <w:rFonts w:hint="cs"/>
          <w:rtl/>
        </w:rPr>
        <w:t xml:space="preserve"> از شاهان امپراطور</w:t>
      </w:r>
      <w:r w:rsidR="00B9269E">
        <w:rPr>
          <w:rFonts w:hint="cs"/>
          <w:rtl/>
        </w:rPr>
        <w:t>ی</w:t>
      </w:r>
      <w:r w:rsidRPr="00B12EB5">
        <w:rPr>
          <w:rFonts w:hint="cs"/>
          <w:rtl/>
        </w:rPr>
        <w:t xml:space="preserve"> روم بود. گوستس در زمان سلطنت خود با زن</w:t>
      </w:r>
      <w:r w:rsidR="00B9269E">
        <w:rPr>
          <w:rFonts w:hint="cs"/>
          <w:rtl/>
        </w:rPr>
        <w:t>ی</w:t>
      </w:r>
      <w:r w:rsidRPr="00B12EB5">
        <w:rPr>
          <w:rFonts w:hint="cs"/>
          <w:rtl/>
        </w:rPr>
        <w:t xml:space="preserve"> از منطقۀ </w:t>
      </w:r>
      <w:r w:rsidRPr="00B12EB5">
        <w:rPr>
          <w:rFonts w:ascii="Traditional Arabic" w:hAnsi="Traditional Arabic" w:cs="Traditional Arabic"/>
          <w:rtl/>
        </w:rPr>
        <w:t>«</w:t>
      </w:r>
      <w:r w:rsidRPr="00B12EB5">
        <w:rPr>
          <w:rFonts w:hint="cs"/>
          <w:rtl/>
        </w:rPr>
        <w:t>رها</w:t>
      </w:r>
      <w:r w:rsidRPr="00B12EB5">
        <w:rPr>
          <w:rFonts w:ascii="Traditional Arabic" w:hAnsi="Traditional Arabic" w:cs="Traditional Arabic"/>
          <w:rtl/>
        </w:rPr>
        <w:t>»</w:t>
      </w:r>
      <w:r w:rsidRPr="00B12EB5">
        <w:rPr>
          <w:rFonts w:hint="cs"/>
          <w:rtl/>
        </w:rPr>
        <w:t xml:space="preserve"> بنام </w:t>
      </w:r>
      <w:r w:rsidRPr="00B12EB5">
        <w:rPr>
          <w:rFonts w:ascii="Traditional Arabic" w:hAnsi="Traditional Arabic" w:cs="Traditional Arabic"/>
          <w:rtl/>
        </w:rPr>
        <w:t>«</w:t>
      </w:r>
      <w:r w:rsidRPr="00B12EB5">
        <w:rPr>
          <w:rFonts w:hint="cs"/>
          <w:rtl/>
        </w:rPr>
        <w:t>ه</w:t>
      </w:r>
      <w:r w:rsidR="00B9269E">
        <w:rPr>
          <w:rFonts w:hint="cs"/>
          <w:rtl/>
        </w:rPr>
        <w:t>ی</w:t>
      </w:r>
      <w:r w:rsidRPr="00B12EB5">
        <w:rPr>
          <w:rFonts w:hint="cs"/>
          <w:rtl/>
        </w:rPr>
        <w:t>لانه</w:t>
      </w:r>
      <w:r w:rsidRPr="00B12EB5">
        <w:rPr>
          <w:rFonts w:ascii="Traditional Arabic" w:hAnsi="Traditional Arabic" w:cs="Traditional Arabic"/>
          <w:rtl/>
        </w:rPr>
        <w:t>»</w:t>
      </w:r>
      <w:r w:rsidRPr="00B12EB5">
        <w:rPr>
          <w:rFonts w:hint="cs"/>
          <w:rtl/>
        </w:rPr>
        <w:t xml:space="preserve"> ازدواج کرد که آن زن قبلا بد</w:t>
      </w:r>
      <w:r w:rsidR="00B9269E">
        <w:rPr>
          <w:rFonts w:hint="cs"/>
          <w:rtl/>
        </w:rPr>
        <w:t>ی</w:t>
      </w:r>
      <w:r w:rsidRPr="00B12EB5">
        <w:rPr>
          <w:rFonts w:hint="cs"/>
          <w:rtl/>
        </w:rPr>
        <w:t>ن مس</w:t>
      </w:r>
      <w:r w:rsidR="00B9269E">
        <w:rPr>
          <w:rFonts w:hint="cs"/>
          <w:rtl/>
        </w:rPr>
        <w:t>ی</w:t>
      </w:r>
      <w:r w:rsidRPr="00B12EB5">
        <w:rPr>
          <w:rFonts w:hint="cs"/>
          <w:rtl/>
        </w:rPr>
        <w:t>ح</w:t>
      </w:r>
      <w:r w:rsidR="00B9269E">
        <w:rPr>
          <w:rFonts w:hint="cs"/>
          <w:rtl/>
        </w:rPr>
        <w:t>ی</w:t>
      </w:r>
      <w:r w:rsidRPr="00B12EB5">
        <w:rPr>
          <w:rFonts w:hint="cs"/>
          <w:rtl/>
        </w:rPr>
        <w:t xml:space="preserve"> پ</w:t>
      </w:r>
      <w:r w:rsidR="00B9269E">
        <w:rPr>
          <w:rFonts w:hint="cs"/>
          <w:rtl/>
        </w:rPr>
        <w:t>ی</w:t>
      </w:r>
      <w:r w:rsidRPr="00B12EB5">
        <w:rPr>
          <w:rFonts w:hint="cs"/>
          <w:rtl/>
        </w:rPr>
        <w:t>وسته بود، و از</w:t>
      </w:r>
      <w:r w:rsidR="00B9269E">
        <w:rPr>
          <w:rFonts w:hint="cs"/>
          <w:rtl/>
        </w:rPr>
        <w:t>ی</w:t>
      </w:r>
      <w:r w:rsidRPr="00B12EB5">
        <w:rPr>
          <w:rFonts w:hint="cs"/>
          <w:rtl/>
        </w:rPr>
        <w:t>ن زن پسر</w:t>
      </w:r>
      <w:r w:rsidR="00B9269E">
        <w:rPr>
          <w:rFonts w:hint="cs"/>
          <w:rtl/>
        </w:rPr>
        <w:t>ی</w:t>
      </w:r>
      <w:r w:rsidRPr="00B12EB5">
        <w:rPr>
          <w:rFonts w:hint="cs"/>
          <w:rtl/>
        </w:rPr>
        <w:t xml:space="preserve"> بنام قسطنط</w:t>
      </w:r>
      <w:r w:rsidR="00B9269E">
        <w:rPr>
          <w:rFonts w:hint="cs"/>
          <w:rtl/>
        </w:rPr>
        <w:t>ی</w:t>
      </w:r>
      <w:r w:rsidRPr="00B12EB5">
        <w:rPr>
          <w:rFonts w:hint="cs"/>
          <w:rtl/>
        </w:rPr>
        <w:t>ن (گوستوت</w:t>
      </w:r>
      <w:r w:rsidR="00B9269E">
        <w:rPr>
          <w:rFonts w:hint="cs"/>
          <w:rtl/>
        </w:rPr>
        <w:t>ی</w:t>
      </w:r>
      <w:r w:rsidRPr="00B12EB5">
        <w:rPr>
          <w:rFonts w:hint="cs"/>
          <w:rtl/>
        </w:rPr>
        <w:t>ن) به دن</w:t>
      </w:r>
      <w:r w:rsidR="00B9269E">
        <w:rPr>
          <w:rFonts w:hint="cs"/>
          <w:rtl/>
        </w:rPr>
        <w:t>ی</w:t>
      </w:r>
      <w:r w:rsidRPr="00B12EB5">
        <w:rPr>
          <w:rFonts w:hint="cs"/>
          <w:rtl/>
        </w:rPr>
        <w:t>ا آمد. هنگام</w:t>
      </w:r>
      <w:r w:rsidR="00B9269E">
        <w:rPr>
          <w:rFonts w:hint="cs"/>
          <w:rtl/>
        </w:rPr>
        <w:t>ی</w:t>
      </w:r>
      <w:r w:rsidRPr="00B12EB5">
        <w:rPr>
          <w:rFonts w:hint="cs"/>
          <w:rtl/>
        </w:rPr>
        <w:t>که  گوستس وفات کرد، پسرش قسطنط</w:t>
      </w:r>
      <w:r w:rsidR="00B9269E">
        <w:rPr>
          <w:rFonts w:hint="cs"/>
          <w:rtl/>
        </w:rPr>
        <w:t>ی</w:t>
      </w:r>
      <w:r w:rsidRPr="00B12EB5">
        <w:rPr>
          <w:rFonts w:hint="cs"/>
          <w:rtl/>
        </w:rPr>
        <w:t>ن جانش</w:t>
      </w:r>
      <w:r w:rsidR="00B9269E">
        <w:rPr>
          <w:rFonts w:hint="cs"/>
          <w:rtl/>
        </w:rPr>
        <w:t>ی</w:t>
      </w:r>
      <w:r w:rsidRPr="00B12EB5">
        <w:rPr>
          <w:rFonts w:hint="cs"/>
          <w:rtl/>
        </w:rPr>
        <w:t>ن پدر گرد</w:t>
      </w:r>
      <w:r w:rsidR="00B9269E">
        <w:rPr>
          <w:rFonts w:hint="cs"/>
          <w:rtl/>
        </w:rPr>
        <w:t>ی</w:t>
      </w:r>
      <w:r w:rsidRPr="00B12EB5">
        <w:rPr>
          <w:rFonts w:hint="cs"/>
          <w:rtl/>
        </w:rPr>
        <w:t>د، او که قبلا توسط مادر خود از مس</w:t>
      </w:r>
      <w:r w:rsidR="00B9269E">
        <w:rPr>
          <w:rFonts w:hint="cs"/>
          <w:rtl/>
        </w:rPr>
        <w:t>ی</w:t>
      </w:r>
      <w:r w:rsidRPr="00B12EB5">
        <w:rPr>
          <w:rFonts w:hint="cs"/>
          <w:rtl/>
        </w:rPr>
        <w:t>ح</w:t>
      </w:r>
      <w:r w:rsidR="00B9269E">
        <w:rPr>
          <w:rFonts w:hint="cs"/>
          <w:rtl/>
        </w:rPr>
        <w:t>ی</w:t>
      </w:r>
      <w:r w:rsidRPr="00B12EB5">
        <w:rPr>
          <w:rFonts w:hint="cs"/>
          <w:rtl/>
        </w:rPr>
        <w:t>ت متأثر شده بود بعد از پ</w:t>
      </w:r>
      <w:r w:rsidR="00B9269E">
        <w:rPr>
          <w:rFonts w:hint="cs"/>
          <w:rtl/>
        </w:rPr>
        <w:t>ی</w:t>
      </w:r>
      <w:r w:rsidRPr="00B12EB5">
        <w:rPr>
          <w:rFonts w:hint="cs"/>
          <w:rtl/>
        </w:rPr>
        <w:t>روز</w:t>
      </w:r>
      <w:r w:rsidR="00B9269E">
        <w:rPr>
          <w:rFonts w:hint="cs"/>
          <w:rtl/>
        </w:rPr>
        <w:t>ی</w:t>
      </w:r>
      <w:r w:rsidRPr="00B12EB5">
        <w:rPr>
          <w:rFonts w:hint="cs"/>
          <w:rtl/>
        </w:rPr>
        <w:t xml:space="preserve"> اش بر ق</w:t>
      </w:r>
      <w:r w:rsidR="00B9269E">
        <w:rPr>
          <w:rFonts w:hint="cs"/>
          <w:rtl/>
        </w:rPr>
        <w:t>ی</w:t>
      </w:r>
      <w:r w:rsidRPr="00B12EB5">
        <w:rPr>
          <w:rFonts w:hint="cs"/>
          <w:rtl/>
        </w:rPr>
        <w:t>صر که رق</w:t>
      </w:r>
      <w:r w:rsidR="00B9269E">
        <w:rPr>
          <w:rFonts w:hint="cs"/>
          <w:rtl/>
        </w:rPr>
        <w:t>ی</w:t>
      </w:r>
      <w:r w:rsidRPr="00B12EB5">
        <w:rPr>
          <w:rFonts w:hint="cs"/>
          <w:rtl/>
        </w:rPr>
        <w:t>ب او بود، گرا</w:t>
      </w:r>
      <w:r w:rsidR="00B9269E">
        <w:rPr>
          <w:rFonts w:hint="cs"/>
          <w:rtl/>
        </w:rPr>
        <w:t>ی</w:t>
      </w:r>
      <w:r w:rsidRPr="00B12EB5">
        <w:rPr>
          <w:rFonts w:hint="cs"/>
          <w:rtl/>
        </w:rPr>
        <w:t>ش خود را به د</w:t>
      </w:r>
      <w:r w:rsidR="00B9269E">
        <w:rPr>
          <w:rFonts w:hint="cs"/>
          <w:rtl/>
        </w:rPr>
        <w:t>ی</w:t>
      </w:r>
      <w:r w:rsidRPr="00B12EB5">
        <w:rPr>
          <w:rFonts w:hint="cs"/>
          <w:rtl/>
        </w:rPr>
        <w:t>ن مس</w:t>
      </w:r>
      <w:r w:rsidR="00B9269E">
        <w:rPr>
          <w:rFonts w:hint="cs"/>
          <w:rtl/>
        </w:rPr>
        <w:t>ی</w:t>
      </w:r>
      <w:r w:rsidRPr="00B12EB5">
        <w:rPr>
          <w:rFonts w:hint="cs"/>
          <w:rtl/>
        </w:rPr>
        <w:t>ح</w:t>
      </w:r>
      <w:r w:rsidR="00B9269E">
        <w:rPr>
          <w:rFonts w:hint="cs"/>
          <w:rtl/>
        </w:rPr>
        <w:t>ی</w:t>
      </w:r>
      <w:r w:rsidRPr="00B12EB5">
        <w:rPr>
          <w:rFonts w:hint="cs"/>
          <w:rtl/>
        </w:rPr>
        <w:t>ت اعلان کرد و دستور داد که همه مسیح</w:t>
      </w:r>
      <w:r w:rsidR="00B9269E">
        <w:rPr>
          <w:rFonts w:hint="cs"/>
          <w:rtl/>
        </w:rPr>
        <w:t>ی</w:t>
      </w:r>
      <w:r w:rsidRPr="00B12EB5">
        <w:rPr>
          <w:rFonts w:hint="cs"/>
          <w:rtl/>
        </w:rPr>
        <w:t>ان اس</w:t>
      </w:r>
      <w:r w:rsidR="00B9269E">
        <w:rPr>
          <w:rFonts w:hint="cs"/>
          <w:rtl/>
        </w:rPr>
        <w:t>ی</w:t>
      </w:r>
      <w:r w:rsidRPr="00B12EB5">
        <w:rPr>
          <w:rFonts w:hint="cs"/>
          <w:rtl/>
        </w:rPr>
        <w:t>ر، رها شوند.</w:t>
      </w:r>
    </w:p>
    <w:p w:rsidR="0079021F" w:rsidRPr="00B12EB5" w:rsidRDefault="0079021F" w:rsidP="00687DB3">
      <w:pPr>
        <w:pStyle w:val="a3"/>
        <w:rPr>
          <w:rtl/>
        </w:rPr>
      </w:pPr>
      <w:r w:rsidRPr="00B12EB5">
        <w:rPr>
          <w:rFonts w:hint="cs"/>
          <w:rtl/>
        </w:rPr>
        <w:t>قسطنط</w:t>
      </w:r>
      <w:r w:rsidR="00B9269E">
        <w:rPr>
          <w:rFonts w:hint="cs"/>
          <w:rtl/>
        </w:rPr>
        <w:t>ی</w:t>
      </w:r>
      <w:r w:rsidRPr="00B12EB5">
        <w:rPr>
          <w:rFonts w:hint="cs"/>
          <w:rtl/>
        </w:rPr>
        <w:t xml:space="preserve">ن چون در </w:t>
      </w:r>
      <w:r w:rsidR="00B9269E">
        <w:rPr>
          <w:rFonts w:hint="cs"/>
          <w:rtl/>
        </w:rPr>
        <w:t>ی</w:t>
      </w:r>
      <w:r w:rsidRPr="00B12EB5">
        <w:rPr>
          <w:rFonts w:hint="cs"/>
          <w:rtl/>
        </w:rPr>
        <w:t>ک مجتمع وثن</w:t>
      </w:r>
      <w:r w:rsidR="00B9269E">
        <w:rPr>
          <w:rFonts w:hint="cs"/>
          <w:rtl/>
        </w:rPr>
        <w:t>ی</w:t>
      </w:r>
      <w:r w:rsidRPr="00B12EB5">
        <w:rPr>
          <w:rFonts w:hint="cs"/>
          <w:rtl/>
        </w:rPr>
        <w:t xml:space="preserve"> ترب</w:t>
      </w:r>
      <w:r w:rsidR="00B9269E">
        <w:rPr>
          <w:rFonts w:hint="cs"/>
          <w:rtl/>
        </w:rPr>
        <w:t>ی</w:t>
      </w:r>
      <w:r w:rsidRPr="00B12EB5">
        <w:rPr>
          <w:rFonts w:hint="cs"/>
          <w:rtl/>
        </w:rPr>
        <w:t xml:space="preserve">ت و پرورش </w:t>
      </w:r>
      <w:r w:rsidR="00B9269E">
        <w:rPr>
          <w:rFonts w:hint="cs"/>
          <w:rtl/>
        </w:rPr>
        <w:t>ی</w:t>
      </w:r>
      <w:r w:rsidRPr="00B12EB5">
        <w:rPr>
          <w:rFonts w:hint="cs"/>
          <w:rtl/>
        </w:rPr>
        <w:t>افته بود، به ا</w:t>
      </w:r>
      <w:r w:rsidR="00B9269E">
        <w:rPr>
          <w:rFonts w:hint="cs"/>
          <w:rtl/>
        </w:rPr>
        <w:t>ی</w:t>
      </w:r>
      <w:r w:rsidRPr="00B12EB5">
        <w:rPr>
          <w:rFonts w:hint="cs"/>
          <w:rtl/>
        </w:rPr>
        <w:t xml:space="preserve">ن اساس او از افکار </w:t>
      </w:r>
      <w:r w:rsidR="00774C6F">
        <w:rPr>
          <w:rFonts w:hint="cs"/>
          <w:rtl/>
        </w:rPr>
        <w:t>بت‌پرستا</w:t>
      </w:r>
      <w:r w:rsidRPr="00B12EB5">
        <w:rPr>
          <w:rFonts w:hint="cs"/>
          <w:rtl/>
        </w:rPr>
        <w:t>نۀ ن</w:t>
      </w:r>
      <w:r w:rsidR="00B9269E">
        <w:rPr>
          <w:rFonts w:hint="cs"/>
          <w:rtl/>
        </w:rPr>
        <w:t>ی</w:t>
      </w:r>
      <w:r w:rsidRPr="00B12EB5">
        <w:rPr>
          <w:rFonts w:hint="cs"/>
          <w:rtl/>
        </w:rPr>
        <w:t>اکان خود متأثر بود، و در ع</w:t>
      </w:r>
      <w:r w:rsidR="00B9269E">
        <w:rPr>
          <w:rFonts w:hint="cs"/>
          <w:rtl/>
        </w:rPr>
        <w:t>ی</w:t>
      </w:r>
      <w:r w:rsidRPr="00B12EB5">
        <w:rPr>
          <w:rFonts w:hint="cs"/>
          <w:rtl/>
        </w:rPr>
        <w:t>ن حال در بارۀ مس</w:t>
      </w:r>
      <w:r w:rsidR="00B9269E">
        <w:rPr>
          <w:rFonts w:hint="cs"/>
          <w:rtl/>
        </w:rPr>
        <w:t>ی</w:t>
      </w:r>
      <w:r w:rsidRPr="00B12EB5">
        <w:rPr>
          <w:rFonts w:hint="cs"/>
          <w:rtl/>
        </w:rPr>
        <w:t>ح</w:t>
      </w:r>
      <w:r w:rsidR="00B9269E">
        <w:rPr>
          <w:rFonts w:hint="cs"/>
          <w:rtl/>
        </w:rPr>
        <w:t>ی</w:t>
      </w:r>
      <w:r w:rsidRPr="00B12EB5">
        <w:rPr>
          <w:rFonts w:hint="cs"/>
          <w:rtl/>
        </w:rPr>
        <w:t>ت حق</w:t>
      </w:r>
      <w:r w:rsidR="00B9269E">
        <w:rPr>
          <w:rFonts w:hint="cs"/>
          <w:rtl/>
        </w:rPr>
        <w:t>ی</w:t>
      </w:r>
      <w:r w:rsidRPr="00B12EB5">
        <w:rPr>
          <w:rFonts w:hint="cs"/>
          <w:rtl/>
        </w:rPr>
        <w:t>ق</w:t>
      </w:r>
      <w:r w:rsidR="00B9269E">
        <w:rPr>
          <w:rFonts w:hint="cs"/>
          <w:rtl/>
        </w:rPr>
        <w:t>ی</w:t>
      </w:r>
      <w:r w:rsidRPr="00B12EB5">
        <w:rPr>
          <w:rFonts w:hint="cs"/>
          <w:rtl/>
        </w:rPr>
        <w:t xml:space="preserve"> </w:t>
      </w:r>
      <w:r w:rsidRPr="00B12EB5">
        <w:rPr>
          <w:rFonts w:hint="cs"/>
          <w:rtl/>
        </w:rPr>
        <w:lastRenderedPageBreak/>
        <w:t>معلومات کاف</w:t>
      </w:r>
      <w:r w:rsidR="00B9269E">
        <w:rPr>
          <w:rFonts w:hint="cs"/>
          <w:rtl/>
        </w:rPr>
        <w:t>ی</w:t>
      </w:r>
      <w:r w:rsidRPr="00B12EB5">
        <w:rPr>
          <w:rFonts w:hint="cs"/>
          <w:rtl/>
        </w:rPr>
        <w:t xml:space="preserve"> نداشت، و هنگام</w:t>
      </w:r>
      <w:r w:rsidR="00B9269E">
        <w:rPr>
          <w:rFonts w:hint="cs"/>
          <w:rtl/>
        </w:rPr>
        <w:t>ی</w:t>
      </w:r>
      <w:r w:rsidRPr="00B12EB5">
        <w:rPr>
          <w:rFonts w:hint="cs"/>
          <w:rtl/>
        </w:rPr>
        <w:t>که زمام حکم را بدست گرفت، اختلاف مس</w:t>
      </w:r>
      <w:r w:rsidR="00B9269E">
        <w:rPr>
          <w:rFonts w:hint="cs"/>
          <w:rtl/>
        </w:rPr>
        <w:t>ی</w:t>
      </w:r>
      <w:r w:rsidRPr="00B12EB5">
        <w:rPr>
          <w:rFonts w:hint="cs"/>
          <w:rtl/>
        </w:rPr>
        <w:t>ح</w:t>
      </w:r>
      <w:r w:rsidR="00B9269E">
        <w:rPr>
          <w:rFonts w:hint="cs"/>
          <w:rtl/>
        </w:rPr>
        <w:t>ی</w:t>
      </w:r>
      <w:r w:rsidRPr="00B12EB5">
        <w:rPr>
          <w:rFonts w:hint="cs"/>
          <w:rtl/>
        </w:rPr>
        <w:t>ان در بارۀ الوه</w:t>
      </w:r>
      <w:r w:rsidR="00B9269E">
        <w:rPr>
          <w:rFonts w:hint="cs"/>
          <w:rtl/>
        </w:rPr>
        <w:t>ی</w:t>
      </w:r>
      <w:r w:rsidRPr="00B12EB5">
        <w:rPr>
          <w:rFonts w:hint="cs"/>
          <w:rtl/>
        </w:rPr>
        <w:t>ت عیسی</w:t>
      </w:r>
      <w:r w:rsidR="00676EEB" w:rsidRPr="00676EEB">
        <w:rPr>
          <w:rFonts w:cs="CTraditional Arabic" w:hint="cs"/>
          <w:rtl/>
        </w:rPr>
        <w:t>÷</w:t>
      </w:r>
      <w:r w:rsidRPr="00B12EB5">
        <w:rPr>
          <w:rFonts w:hint="cs"/>
          <w:rtl/>
        </w:rPr>
        <w:t xml:space="preserve"> و مسئلۀ تثل</w:t>
      </w:r>
      <w:r w:rsidR="00B9269E">
        <w:rPr>
          <w:rFonts w:hint="cs"/>
          <w:rtl/>
        </w:rPr>
        <w:t>ی</w:t>
      </w:r>
      <w:r w:rsidRPr="00B12EB5">
        <w:rPr>
          <w:rFonts w:hint="cs"/>
          <w:rtl/>
        </w:rPr>
        <w:t>ث به اوج خود رس</w:t>
      </w:r>
      <w:r w:rsidR="00B9269E">
        <w:rPr>
          <w:rFonts w:hint="cs"/>
          <w:rtl/>
        </w:rPr>
        <w:t>ی</w:t>
      </w:r>
      <w:r w:rsidRPr="00B12EB5">
        <w:rPr>
          <w:rFonts w:hint="cs"/>
          <w:rtl/>
        </w:rPr>
        <w:t>ده بود، آر</w:t>
      </w:r>
      <w:r w:rsidR="00B9269E">
        <w:rPr>
          <w:rFonts w:hint="cs"/>
          <w:rtl/>
        </w:rPr>
        <w:t>ی</w:t>
      </w:r>
      <w:r w:rsidRPr="00B12EB5">
        <w:rPr>
          <w:rFonts w:hint="cs"/>
          <w:rtl/>
        </w:rPr>
        <w:t>وس و طرفداران او مس</w:t>
      </w:r>
      <w:r w:rsidR="00B9269E">
        <w:rPr>
          <w:rFonts w:hint="cs"/>
          <w:rtl/>
        </w:rPr>
        <w:t>ی</w:t>
      </w:r>
      <w:r w:rsidRPr="00B12EB5">
        <w:rPr>
          <w:rFonts w:hint="cs"/>
          <w:rtl/>
        </w:rPr>
        <w:t xml:space="preserve">ح </w:t>
      </w:r>
      <w:r w:rsidR="00676EEB" w:rsidRPr="00676EEB">
        <w:rPr>
          <w:rFonts w:cs="CTraditional Arabic"/>
          <w:rtl/>
        </w:rPr>
        <w:t>÷</w:t>
      </w:r>
      <w:r w:rsidRPr="00B12EB5">
        <w:rPr>
          <w:rFonts w:hint="cs"/>
          <w:rtl/>
        </w:rPr>
        <w:t xml:space="preserve"> را نه خدا </w:t>
      </w:r>
      <w:r w:rsidR="00B35F33">
        <w:rPr>
          <w:rFonts w:hint="cs"/>
          <w:rtl/>
        </w:rPr>
        <w:t>م</w:t>
      </w:r>
      <w:r w:rsidR="00B9269E">
        <w:rPr>
          <w:rFonts w:hint="cs"/>
          <w:rtl/>
        </w:rPr>
        <w:t>ی</w:t>
      </w:r>
      <w:r w:rsidR="00B35F33">
        <w:rPr>
          <w:rFonts w:hint="cs"/>
          <w:rtl/>
        </w:rPr>
        <w:t>‌دا</w:t>
      </w:r>
      <w:r w:rsidRPr="00B12EB5">
        <w:rPr>
          <w:rFonts w:hint="cs"/>
          <w:rtl/>
        </w:rPr>
        <w:t xml:space="preserve">نستند و نه فرزند خدا بلکه او را تنها مخلوق و بشر </w:t>
      </w:r>
      <w:r w:rsidR="00B35F33">
        <w:rPr>
          <w:rFonts w:hint="cs"/>
          <w:rtl/>
        </w:rPr>
        <w:t>م</w:t>
      </w:r>
      <w:r w:rsidR="00B9269E">
        <w:rPr>
          <w:rFonts w:hint="cs"/>
          <w:rtl/>
        </w:rPr>
        <w:t>ی</w:t>
      </w:r>
      <w:r w:rsidR="00B35F33">
        <w:rPr>
          <w:rFonts w:hint="cs"/>
          <w:rtl/>
        </w:rPr>
        <w:t>‌دا</w:t>
      </w:r>
      <w:r w:rsidRPr="00B12EB5">
        <w:rPr>
          <w:rFonts w:hint="cs"/>
          <w:rtl/>
        </w:rPr>
        <w:t>نستند.</w:t>
      </w:r>
    </w:p>
    <w:p w:rsidR="0079021F" w:rsidRDefault="0079021F" w:rsidP="00687DB3">
      <w:pPr>
        <w:pStyle w:val="a3"/>
        <w:rPr>
          <w:rtl/>
        </w:rPr>
      </w:pPr>
      <w:r w:rsidRPr="00B12EB5">
        <w:rPr>
          <w:rFonts w:hint="cs"/>
          <w:rtl/>
        </w:rPr>
        <w:t>لذا قسطنط</w:t>
      </w:r>
      <w:r w:rsidR="00B9269E">
        <w:rPr>
          <w:rFonts w:hint="cs"/>
          <w:rtl/>
        </w:rPr>
        <w:t>ی</w:t>
      </w:r>
      <w:r w:rsidRPr="00B12EB5">
        <w:rPr>
          <w:rFonts w:hint="cs"/>
          <w:rtl/>
        </w:rPr>
        <w:t>ن که تا هنوز از ته دل به مس</w:t>
      </w:r>
      <w:r w:rsidR="00B9269E">
        <w:rPr>
          <w:rFonts w:hint="cs"/>
          <w:rtl/>
        </w:rPr>
        <w:t>ی</w:t>
      </w:r>
      <w:r w:rsidRPr="00B12EB5">
        <w:rPr>
          <w:rFonts w:hint="cs"/>
          <w:rtl/>
        </w:rPr>
        <w:t>ح</w:t>
      </w:r>
      <w:r w:rsidR="00B9269E">
        <w:rPr>
          <w:rFonts w:hint="cs"/>
          <w:rtl/>
        </w:rPr>
        <w:t>ی</w:t>
      </w:r>
      <w:r w:rsidRPr="00B12EB5">
        <w:rPr>
          <w:rFonts w:hint="cs"/>
          <w:rtl/>
        </w:rPr>
        <w:t>ت نه پ</w:t>
      </w:r>
      <w:r w:rsidR="00B9269E">
        <w:rPr>
          <w:rFonts w:hint="cs"/>
          <w:rtl/>
        </w:rPr>
        <w:t>ی</w:t>
      </w:r>
      <w:r w:rsidRPr="00B12EB5">
        <w:rPr>
          <w:rFonts w:hint="cs"/>
          <w:rtl/>
        </w:rPr>
        <w:t xml:space="preserve">وسته بود بلکه به آن تظاهر </w:t>
      </w:r>
      <w:r w:rsidR="00774C6F">
        <w:rPr>
          <w:rFonts w:hint="cs"/>
          <w:rtl/>
        </w:rPr>
        <w:t>م</w:t>
      </w:r>
      <w:r w:rsidR="00B9269E">
        <w:rPr>
          <w:rFonts w:hint="cs"/>
          <w:rtl/>
        </w:rPr>
        <w:t>ی</w:t>
      </w:r>
      <w:r w:rsidR="00774C6F">
        <w:rPr>
          <w:rFonts w:hint="cs"/>
          <w:rtl/>
        </w:rPr>
        <w:t>‌کرد</w:t>
      </w:r>
      <w:r w:rsidRPr="00B12EB5">
        <w:rPr>
          <w:rFonts w:hint="cs"/>
          <w:rtl/>
        </w:rPr>
        <w:t>، از آن هراس</w:t>
      </w:r>
      <w:r w:rsidR="00B9269E">
        <w:rPr>
          <w:rFonts w:hint="cs"/>
          <w:rtl/>
        </w:rPr>
        <w:t>ی</w:t>
      </w:r>
      <w:r w:rsidRPr="00B12EB5">
        <w:rPr>
          <w:rFonts w:hint="cs"/>
          <w:rtl/>
        </w:rPr>
        <w:t>د که مباد</w:t>
      </w:r>
      <w:r w:rsidR="00BB216E">
        <w:rPr>
          <w:rFonts w:hint="cs"/>
          <w:rtl/>
        </w:rPr>
        <w:t>ا گسترش اختلاف موجب اختلاف دامنه</w:t>
      </w:r>
      <w:r w:rsidR="00BB216E">
        <w:rPr>
          <w:rFonts w:hint="eastAsia"/>
          <w:rtl/>
        </w:rPr>
        <w:t>‌</w:t>
      </w:r>
      <w:r w:rsidRPr="00B12EB5">
        <w:rPr>
          <w:rFonts w:hint="cs"/>
          <w:rtl/>
        </w:rPr>
        <w:t>دار و باعث ورشکستگ</w:t>
      </w:r>
      <w:r w:rsidR="00B9269E">
        <w:rPr>
          <w:rFonts w:hint="cs"/>
          <w:rtl/>
        </w:rPr>
        <w:t>ی</w:t>
      </w:r>
      <w:r w:rsidRPr="00B12EB5">
        <w:rPr>
          <w:rFonts w:hint="cs"/>
          <w:rtl/>
        </w:rPr>
        <w:t xml:space="preserve"> امپراطور</w:t>
      </w:r>
      <w:r w:rsidR="00B9269E">
        <w:rPr>
          <w:rFonts w:hint="cs"/>
          <w:rtl/>
        </w:rPr>
        <w:t>ی</w:t>
      </w:r>
      <w:r w:rsidR="00BB216E">
        <w:rPr>
          <w:rFonts w:hint="cs"/>
          <w:rtl/>
        </w:rPr>
        <w:t xml:space="preserve"> و</w:t>
      </w:r>
      <w:r w:rsidR="00B9269E">
        <w:rPr>
          <w:rFonts w:hint="cs"/>
          <w:rtl/>
        </w:rPr>
        <w:t>ی</w:t>
      </w:r>
      <w:r w:rsidR="00BB216E">
        <w:rPr>
          <w:rFonts w:hint="cs"/>
          <w:rtl/>
        </w:rPr>
        <w:t xml:space="preserve"> گردد، دستور داد تا همه کش</w:t>
      </w:r>
      <w:r w:rsidR="00B9269E">
        <w:rPr>
          <w:rFonts w:hint="cs"/>
          <w:rtl/>
        </w:rPr>
        <w:t>ی</w:t>
      </w:r>
      <w:r w:rsidR="00BB216E">
        <w:rPr>
          <w:rFonts w:hint="cs"/>
          <w:rtl/>
        </w:rPr>
        <w:t>ش</w:t>
      </w:r>
      <w:r w:rsidR="00BB216E">
        <w:rPr>
          <w:rFonts w:hint="eastAsia"/>
          <w:rtl/>
        </w:rPr>
        <w:t>‌</w:t>
      </w:r>
      <w:r w:rsidRPr="00B12EB5">
        <w:rPr>
          <w:rFonts w:hint="cs"/>
          <w:rtl/>
        </w:rPr>
        <w:t>ها</w:t>
      </w:r>
      <w:r w:rsidR="00B9269E">
        <w:rPr>
          <w:rFonts w:hint="cs"/>
          <w:rtl/>
        </w:rPr>
        <w:t>ی</w:t>
      </w:r>
      <w:r w:rsidRPr="00B12EB5">
        <w:rPr>
          <w:rFonts w:hint="cs"/>
          <w:rtl/>
        </w:rPr>
        <w:t xml:space="preserve"> مس</w:t>
      </w:r>
      <w:r w:rsidR="00B9269E">
        <w:rPr>
          <w:rFonts w:hint="cs"/>
          <w:rtl/>
        </w:rPr>
        <w:t>ی</w:t>
      </w:r>
      <w:r w:rsidRPr="00B12EB5">
        <w:rPr>
          <w:rFonts w:hint="cs"/>
          <w:rtl/>
        </w:rPr>
        <w:t>ح</w:t>
      </w:r>
      <w:r w:rsidR="00B9269E">
        <w:rPr>
          <w:rFonts w:hint="cs"/>
          <w:rtl/>
        </w:rPr>
        <w:t>ی</w:t>
      </w:r>
      <w:r w:rsidRPr="00B12EB5">
        <w:rPr>
          <w:rFonts w:hint="cs"/>
          <w:rtl/>
        </w:rPr>
        <w:t xml:space="preserve"> جمع شوند که در نت</w:t>
      </w:r>
      <w:r w:rsidR="00B9269E">
        <w:rPr>
          <w:rFonts w:hint="cs"/>
          <w:rtl/>
        </w:rPr>
        <w:t>ی</w:t>
      </w:r>
      <w:r w:rsidRPr="00B12EB5">
        <w:rPr>
          <w:rFonts w:hint="cs"/>
          <w:rtl/>
        </w:rPr>
        <w:t>جه 2048 کش</w:t>
      </w:r>
      <w:r w:rsidR="00B9269E">
        <w:rPr>
          <w:rFonts w:hint="cs"/>
          <w:rtl/>
        </w:rPr>
        <w:t>ی</w:t>
      </w:r>
      <w:r w:rsidRPr="00B12EB5">
        <w:rPr>
          <w:rFonts w:hint="cs"/>
          <w:rtl/>
        </w:rPr>
        <w:t>ش از گوشه و کنار سلطنتش گرد هم آمدند، و از</w:t>
      </w:r>
      <w:r w:rsidR="00B9269E">
        <w:rPr>
          <w:rFonts w:hint="cs"/>
          <w:rtl/>
        </w:rPr>
        <w:t>ی</w:t>
      </w:r>
      <w:r w:rsidRPr="00B12EB5">
        <w:rPr>
          <w:rFonts w:hint="cs"/>
          <w:rtl/>
        </w:rPr>
        <w:t>ن م</w:t>
      </w:r>
      <w:r w:rsidR="00B9269E">
        <w:rPr>
          <w:rFonts w:hint="cs"/>
          <w:rtl/>
        </w:rPr>
        <w:t>ی</w:t>
      </w:r>
      <w:r w:rsidRPr="00B12EB5">
        <w:rPr>
          <w:rFonts w:hint="cs"/>
          <w:rtl/>
        </w:rPr>
        <w:t>ان تنها 318 کش</w:t>
      </w:r>
      <w:r w:rsidR="00B9269E">
        <w:rPr>
          <w:rFonts w:hint="cs"/>
          <w:rtl/>
        </w:rPr>
        <w:t>ی</w:t>
      </w:r>
      <w:r w:rsidRPr="00B12EB5">
        <w:rPr>
          <w:rFonts w:hint="cs"/>
          <w:rtl/>
        </w:rPr>
        <w:t>ش برا</w:t>
      </w:r>
      <w:r w:rsidR="00B9269E">
        <w:rPr>
          <w:rFonts w:hint="cs"/>
          <w:rtl/>
        </w:rPr>
        <w:t>ی</w:t>
      </w:r>
      <w:r w:rsidRPr="00B12EB5">
        <w:rPr>
          <w:rFonts w:hint="cs"/>
          <w:rtl/>
        </w:rPr>
        <w:t>ن نظر</w:t>
      </w:r>
      <w:r w:rsidR="00B9269E">
        <w:rPr>
          <w:rFonts w:hint="cs"/>
          <w:rtl/>
        </w:rPr>
        <w:t>ی</w:t>
      </w:r>
      <w:r w:rsidRPr="00B12EB5">
        <w:rPr>
          <w:rFonts w:hint="cs"/>
          <w:rtl/>
        </w:rPr>
        <w:t>ه ابراز اتفاق کردند که مس</w:t>
      </w:r>
      <w:r w:rsidR="00B9269E">
        <w:rPr>
          <w:rFonts w:hint="cs"/>
          <w:rtl/>
        </w:rPr>
        <w:t>ی</w:t>
      </w:r>
      <w:r w:rsidRPr="00B12EB5">
        <w:rPr>
          <w:rFonts w:hint="cs"/>
          <w:rtl/>
        </w:rPr>
        <w:t>ح بشر و مخلوق ن</w:t>
      </w:r>
      <w:r w:rsidR="00B9269E">
        <w:rPr>
          <w:rFonts w:hint="cs"/>
          <w:rtl/>
        </w:rPr>
        <w:t>ی</w:t>
      </w:r>
      <w:r w:rsidRPr="00B12EB5">
        <w:rPr>
          <w:rFonts w:hint="cs"/>
          <w:rtl/>
        </w:rPr>
        <w:t>ست، بلکه خدا و پسر خدا است، قسطنط</w:t>
      </w:r>
      <w:r w:rsidR="00B9269E">
        <w:rPr>
          <w:rFonts w:hint="cs"/>
          <w:rtl/>
        </w:rPr>
        <w:t>ی</w:t>
      </w:r>
      <w:r w:rsidRPr="00B12EB5">
        <w:rPr>
          <w:rFonts w:hint="cs"/>
          <w:rtl/>
        </w:rPr>
        <w:t>ن طرفدار</w:t>
      </w:r>
      <w:r w:rsidR="00B9269E">
        <w:rPr>
          <w:rFonts w:hint="cs"/>
          <w:rtl/>
        </w:rPr>
        <w:t>ی</w:t>
      </w:r>
      <w:r w:rsidRPr="00B12EB5">
        <w:rPr>
          <w:rFonts w:hint="cs"/>
          <w:rtl/>
        </w:rPr>
        <w:t xml:space="preserve"> خود را از</w:t>
      </w:r>
      <w:r w:rsidR="00B9269E">
        <w:rPr>
          <w:rFonts w:hint="cs"/>
          <w:rtl/>
        </w:rPr>
        <w:t>ی</w:t>
      </w:r>
      <w:r w:rsidRPr="00B12EB5">
        <w:rPr>
          <w:rFonts w:hint="cs"/>
          <w:rtl/>
        </w:rPr>
        <w:t>ن نظر</w:t>
      </w:r>
      <w:r w:rsidR="00B9269E">
        <w:rPr>
          <w:rFonts w:hint="cs"/>
          <w:rtl/>
        </w:rPr>
        <w:t>ی</w:t>
      </w:r>
      <w:r w:rsidRPr="00B12EB5">
        <w:rPr>
          <w:rFonts w:hint="cs"/>
          <w:rtl/>
        </w:rPr>
        <w:t>ه اعلام داشت، و کسان</w:t>
      </w:r>
      <w:r w:rsidR="00B9269E">
        <w:rPr>
          <w:rFonts w:hint="cs"/>
          <w:rtl/>
        </w:rPr>
        <w:t>ی</w:t>
      </w:r>
      <w:r w:rsidRPr="00B12EB5">
        <w:rPr>
          <w:rFonts w:hint="cs"/>
          <w:rtl/>
        </w:rPr>
        <w:t>که با ا</w:t>
      </w:r>
      <w:r w:rsidR="00B9269E">
        <w:rPr>
          <w:rFonts w:hint="cs"/>
          <w:rtl/>
        </w:rPr>
        <w:t>ی</w:t>
      </w:r>
      <w:r w:rsidRPr="00B12EB5">
        <w:rPr>
          <w:rFonts w:hint="cs"/>
          <w:rtl/>
        </w:rPr>
        <w:t>ن نظر</w:t>
      </w:r>
      <w:r w:rsidR="00B9269E">
        <w:rPr>
          <w:rFonts w:hint="cs"/>
          <w:rtl/>
        </w:rPr>
        <w:t>ی</w:t>
      </w:r>
      <w:r w:rsidRPr="00B12EB5">
        <w:rPr>
          <w:rFonts w:hint="cs"/>
          <w:rtl/>
        </w:rPr>
        <w:t>ه مخالف بودند از جمله طرفداران آر</w:t>
      </w:r>
      <w:r w:rsidR="00B9269E">
        <w:rPr>
          <w:rFonts w:hint="cs"/>
          <w:rtl/>
        </w:rPr>
        <w:t>ی</w:t>
      </w:r>
      <w:r w:rsidRPr="00B12EB5">
        <w:rPr>
          <w:rFonts w:hint="cs"/>
          <w:rtl/>
        </w:rPr>
        <w:t>وس محکوم به کفر شده و از سو</w:t>
      </w:r>
      <w:r w:rsidR="00B9269E">
        <w:rPr>
          <w:rFonts w:hint="cs"/>
          <w:rtl/>
        </w:rPr>
        <w:t>ی</w:t>
      </w:r>
      <w:r w:rsidRPr="00B12EB5">
        <w:rPr>
          <w:rFonts w:hint="cs"/>
          <w:rtl/>
        </w:rPr>
        <w:t xml:space="preserve"> حکومت تحت پ</w:t>
      </w:r>
      <w:r w:rsidR="00B9269E">
        <w:rPr>
          <w:rFonts w:hint="cs"/>
          <w:rtl/>
        </w:rPr>
        <w:t>ی</w:t>
      </w:r>
      <w:r w:rsidRPr="00B12EB5">
        <w:rPr>
          <w:rFonts w:hint="cs"/>
          <w:rtl/>
        </w:rPr>
        <w:t>گرد و تعذ</w:t>
      </w:r>
      <w:r w:rsidR="00B9269E">
        <w:rPr>
          <w:rFonts w:hint="cs"/>
          <w:rtl/>
        </w:rPr>
        <w:t>ی</w:t>
      </w:r>
      <w:r w:rsidRPr="00B12EB5">
        <w:rPr>
          <w:rFonts w:hint="cs"/>
          <w:rtl/>
        </w:rPr>
        <w:t>ب قرار گرفتند.</w:t>
      </w:r>
    </w:p>
    <w:p w:rsidR="0079021F" w:rsidRDefault="0079021F" w:rsidP="00687DB3">
      <w:pPr>
        <w:pStyle w:val="a3"/>
        <w:rPr>
          <w:rtl/>
        </w:rPr>
      </w:pPr>
      <w:r w:rsidRPr="00B12EB5">
        <w:rPr>
          <w:rFonts w:hint="cs"/>
          <w:rtl/>
        </w:rPr>
        <w:t>از جملۀ مسائل</w:t>
      </w:r>
      <w:r w:rsidR="00B9269E">
        <w:rPr>
          <w:rFonts w:hint="cs"/>
          <w:rtl/>
        </w:rPr>
        <w:t>ی</w:t>
      </w:r>
      <w:r w:rsidRPr="00B12EB5">
        <w:rPr>
          <w:rFonts w:hint="cs"/>
          <w:rtl/>
        </w:rPr>
        <w:t xml:space="preserve"> که توسط امپراطور قسطنط</w:t>
      </w:r>
      <w:r w:rsidR="00B9269E">
        <w:rPr>
          <w:rFonts w:hint="cs"/>
          <w:rtl/>
        </w:rPr>
        <w:t>ی</w:t>
      </w:r>
      <w:r w:rsidRPr="00B12EB5">
        <w:rPr>
          <w:rFonts w:hint="cs"/>
          <w:rtl/>
        </w:rPr>
        <w:t xml:space="preserve">ن و به اشارۀ </w:t>
      </w:r>
      <w:r w:rsidR="00BB216E">
        <w:rPr>
          <w:rFonts w:hint="cs"/>
          <w:rtl/>
        </w:rPr>
        <w:t>کش</w:t>
      </w:r>
      <w:r w:rsidR="00B9269E">
        <w:rPr>
          <w:rFonts w:hint="cs"/>
          <w:rtl/>
        </w:rPr>
        <w:t>ی</w:t>
      </w:r>
      <w:r w:rsidR="00BB216E">
        <w:rPr>
          <w:rFonts w:hint="cs"/>
          <w:rtl/>
        </w:rPr>
        <w:t>ش‌ها</w:t>
      </w:r>
      <w:r w:rsidR="00B9269E">
        <w:rPr>
          <w:rFonts w:hint="cs"/>
          <w:rtl/>
        </w:rPr>
        <w:t>ی</w:t>
      </w:r>
      <w:r w:rsidRPr="00B12EB5">
        <w:rPr>
          <w:rFonts w:hint="cs"/>
          <w:rtl/>
        </w:rPr>
        <w:t xml:space="preserve"> دربار</w:t>
      </w:r>
      <w:r w:rsidR="00B9269E">
        <w:rPr>
          <w:rFonts w:hint="cs"/>
          <w:rtl/>
        </w:rPr>
        <w:t>ی</w:t>
      </w:r>
      <w:r w:rsidRPr="00B12EB5">
        <w:rPr>
          <w:rFonts w:hint="cs"/>
          <w:rtl/>
        </w:rPr>
        <w:t>، رسم</w:t>
      </w:r>
      <w:r w:rsidR="00B9269E">
        <w:rPr>
          <w:rFonts w:hint="cs"/>
          <w:rtl/>
        </w:rPr>
        <w:t>ی</w:t>
      </w:r>
      <w:r w:rsidRPr="00B12EB5">
        <w:rPr>
          <w:rFonts w:hint="cs"/>
          <w:rtl/>
        </w:rPr>
        <w:t xml:space="preserve"> اعلام گرد</w:t>
      </w:r>
      <w:r w:rsidR="00B9269E">
        <w:rPr>
          <w:rFonts w:hint="cs"/>
          <w:rtl/>
        </w:rPr>
        <w:t>ی</w:t>
      </w:r>
      <w:r w:rsidRPr="00B12EB5">
        <w:rPr>
          <w:rFonts w:hint="cs"/>
          <w:rtl/>
        </w:rPr>
        <w:t>د، مسئلۀ رسم</w:t>
      </w:r>
      <w:r w:rsidR="00B9269E">
        <w:rPr>
          <w:rFonts w:hint="cs"/>
          <w:rtl/>
        </w:rPr>
        <w:t>ی</w:t>
      </w:r>
      <w:r w:rsidRPr="00B12EB5">
        <w:rPr>
          <w:rFonts w:hint="cs"/>
          <w:rtl/>
        </w:rPr>
        <w:t xml:space="preserve"> شدن </w:t>
      </w:r>
      <w:r w:rsidR="00B9269E">
        <w:rPr>
          <w:rFonts w:hint="cs"/>
          <w:rtl/>
        </w:rPr>
        <w:t>ی</w:t>
      </w:r>
      <w:r w:rsidRPr="00B12EB5">
        <w:rPr>
          <w:rFonts w:hint="cs"/>
          <w:rtl/>
        </w:rPr>
        <w:t>کعده اناج</w:t>
      </w:r>
      <w:r w:rsidR="00B9269E">
        <w:rPr>
          <w:rFonts w:hint="cs"/>
          <w:rtl/>
        </w:rPr>
        <w:t>ی</w:t>
      </w:r>
      <w:r w:rsidRPr="00B12EB5">
        <w:rPr>
          <w:rFonts w:hint="cs"/>
          <w:rtl/>
        </w:rPr>
        <w:t>ل، الوه</w:t>
      </w:r>
      <w:r w:rsidR="00B9269E">
        <w:rPr>
          <w:rFonts w:hint="cs"/>
          <w:rtl/>
        </w:rPr>
        <w:t>ی</w:t>
      </w:r>
      <w:r w:rsidRPr="00B12EB5">
        <w:rPr>
          <w:rFonts w:hint="cs"/>
          <w:rtl/>
        </w:rPr>
        <w:t>ت ع</w:t>
      </w:r>
      <w:r w:rsidR="00B9269E">
        <w:rPr>
          <w:rFonts w:hint="cs"/>
          <w:rtl/>
        </w:rPr>
        <w:t>ی</w:t>
      </w:r>
      <w:r w:rsidRPr="00B12EB5">
        <w:rPr>
          <w:rFonts w:hint="cs"/>
          <w:rtl/>
        </w:rPr>
        <w:t>س</w:t>
      </w:r>
      <w:r w:rsidR="00B9269E">
        <w:rPr>
          <w:rFonts w:hint="cs"/>
          <w:rtl/>
        </w:rPr>
        <w:t>ی</w:t>
      </w:r>
      <w:r w:rsidRPr="00B12EB5">
        <w:rPr>
          <w:rFonts w:hint="cs"/>
          <w:rtl/>
        </w:rPr>
        <w:t>، ابن الله بودن او و غ</w:t>
      </w:r>
      <w:r w:rsidR="00B9269E">
        <w:rPr>
          <w:rFonts w:hint="cs"/>
          <w:rtl/>
        </w:rPr>
        <w:t>ی</w:t>
      </w:r>
      <w:r w:rsidRPr="00B12EB5">
        <w:rPr>
          <w:rFonts w:hint="cs"/>
          <w:rtl/>
        </w:rPr>
        <w:t>ره نظر</w:t>
      </w:r>
      <w:r w:rsidR="00B9269E">
        <w:rPr>
          <w:rFonts w:hint="cs"/>
          <w:rtl/>
        </w:rPr>
        <w:t>ی</w:t>
      </w:r>
      <w:r w:rsidRPr="00B12EB5">
        <w:rPr>
          <w:rFonts w:hint="cs"/>
          <w:rtl/>
        </w:rPr>
        <w:t>ات</w:t>
      </w:r>
      <w:r w:rsidR="00B9269E">
        <w:rPr>
          <w:rFonts w:hint="cs"/>
          <w:rtl/>
        </w:rPr>
        <w:t>ی</w:t>
      </w:r>
      <w:r w:rsidRPr="00B12EB5">
        <w:rPr>
          <w:rFonts w:hint="cs"/>
          <w:rtl/>
        </w:rPr>
        <w:t xml:space="preserve"> بود که قبلا توسط بولس </w:t>
      </w:r>
      <w:r w:rsidR="00B9269E">
        <w:rPr>
          <w:rFonts w:hint="cs"/>
          <w:rtl/>
        </w:rPr>
        <w:t>ی</w:t>
      </w:r>
      <w:r w:rsidRPr="00B12EB5">
        <w:rPr>
          <w:rFonts w:hint="cs"/>
          <w:rtl/>
        </w:rPr>
        <w:t>هود</w:t>
      </w:r>
      <w:r w:rsidR="00B9269E">
        <w:rPr>
          <w:rFonts w:hint="cs"/>
          <w:rtl/>
        </w:rPr>
        <w:t>ی</w:t>
      </w:r>
      <w:r w:rsidRPr="00B12EB5">
        <w:rPr>
          <w:rFonts w:hint="cs"/>
          <w:rtl/>
        </w:rPr>
        <w:t xml:space="preserve"> مطرح شده بود</w:t>
      </w:r>
      <w:r w:rsidRPr="00BB216E">
        <w:rPr>
          <w:rFonts w:hint="cs"/>
          <w:vertAlign w:val="superscript"/>
          <w:rtl/>
        </w:rPr>
        <w:t>(</w:t>
      </w:r>
      <w:r w:rsidRPr="00BB216E">
        <w:rPr>
          <w:rStyle w:val="FootnoteReference"/>
          <w:rtl/>
        </w:rPr>
        <w:footnoteReference w:id="16"/>
      </w:r>
      <w:r w:rsidRPr="00BB216E">
        <w:rPr>
          <w:rFonts w:hint="cs"/>
          <w:vertAlign w:val="superscript"/>
          <w:rtl/>
        </w:rPr>
        <w:t>)</w:t>
      </w:r>
      <w:r w:rsidRPr="00B12EB5">
        <w:rPr>
          <w:rFonts w:hint="cs"/>
          <w:rtl/>
        </w:rPr>
        <w:t>.</w:t>
      </w:r>
    </w:p>
    <w:p w:rsidR="006E31D2" w:rsidRDefault="006E31D2" w:rsidP="006E31D2">
      <w:pPr>
        <w:pStyle w:val="a3"/>
        <w:rPr>
          <w:rtl/>
        </w:rPr>
      </w:pPr>
    </w:p>
    <w:p w:rsidR="00687DB3" w:rsidRDefault="00687DB3" w:rsidP="006E31D2">
      <w:pPr>
        <w:pStyle w:val="a3"/>
        <w:rPr>
          <w:rtl/>
        </w:rPr>
        <w:sectPr w:rsidR="00687DB3" w:rsidSect="004B132C">
          <w:headerReference w:type="default" r:id="rId18"/>
          <w:footnotePr>
            <w:numRestart w:val="eachPage"/>
          </w:footnotePr>
          <w:type w:val="oddPage"/>
          <w:pgSz w:w="9356" w:h="13608" w:code="9"/>
          <w:pgMar w:top="567" w:right="1134" w:bottom="851" w:left="1134" w:header="454" w:footer="0" w:gutter="0"/>
          <w:cols w:space="708"/>
          <w:titlePg/>
          <w:bidi/>
          <w:rtlGutter/>
          <w:docGrid w:linePitch="360"/>
        </w:sectPr>
      </w:pPr>
    </w:p>
    <w:p w:rsidR="0079021F" w:rsidRPr="00687DB3" w:rsidRDefault="0079021F" w:rsidP="00687DB3">
      <w:pPr>
        <w:pStyle w:val="a5"/>
        <w:spacing w:before="1200" w:after="1200"/>
        <w:rPr>
          <w:rtl/>
        </w:rPr>
      </w:pPr>
      <w:bookmarkStart w:id="63" w:name="_Toc295527477"/>
      <w:bookmarkStart w:id="64" w:name="_Toc424207130"/>
      <w:r w:rsidRPr="00687DB3">
        <w:rPr>
          <w:rFonts w:hint="cs"/>
          <w:rtl/>
        </w:rPr>
        <w:lastRenderedPageBreak/>
        <w:t>بخش سوم</w:t>
      </w:r>
      <w:r w:rsidR="00F43CF2" w:rsidRPr="00687DB3">
        <w:rPr>
          <w:rFonts w:hint="cs"/>
          <w:rtl/>
        </w:rPr>
        <w:t>:</w:t>
      </w:r>
      <w:r w:rsidR="00F43CF2" w:rsidRPr="00687DB3">
        <w:rPr>
          <w:rtl/>
        </w:rPr>
        <w:br/>
      </w:r>
      <w:r w:rsidRPr="00687DB3">
        <w:rPr>
          <w:rFonts w:hint="cs"/>
          <w:rtl/>
        </w:rPr>
        <w:t>مصادر تشر</w:t>
      </w:r>
      <w:r w:rsidR="0023132C">
        <w:rPr>
          <w:rFonts w:hint="cs"/>
          <w:rtl/>
        </w:rPr>
        <w:t>ی</w:t>
      </w:r>
      <w:r w:rsidRPr="00687DB3">
        <w:rPr>
          <w:rFonts w:hint="cs"/>
          <w:rtl/>
        </w:rPr>
        <w:t>ع در مس</w:t>
      </w:r>
      <w:r w:rsidR="0023132C">
        <w:rPr>
          <w:rFonts w:hint="cs"/>
          <w:rtl/>
        </w:rPr>
        <w:t>ی</w:t>
      </w:r>
      <w:r w:rsidRPr="00687DB3">
        <w:rPr>
          <w:rFonts w:hint="cs"/>
          <w:rtl/>
        </w:rPr>
        <w:t>ح</w:t>
      </w:r>
      <w:r w:rsidR="0023132C">
        <w:rPr>
          <w:rFonts w:hint="cs"/>
          <w:rtl/>
        </w:rPr>
        <w:t>ی</w:t>
      </w:r>
      <w:r w:rsidRPr="00687DB3">
        <w:rPr>
          <w:rFonts w:hint="cs"/>
          <w:rtl/>
        </w:rPr>
        <w:t>ت و</w:t>
      </w:r>
      <w:r w:rsidR="00BB216E" w:rsidRPr="00687DB3">
        <w:rPr>
          <w:rFonts w:hint="cs"/>
          <w:rtl/>
        </w:rPr>
        <w:t xml:space="preserve"> </w:t>
      </w:r>
      <w:r w:rsidRPr="00687DB3">
        <w:rPr>
          <w:rFonts w:hint="cs"/>
          <w:rtl/>
        </w:rPr>
        <w:t>نقد اناج</w:t>
      </w:r>
      <w:r w:rsidR="0023132C">
        <w:rPr>
          <w:rFonts w:hint="cs"/>
          <w:rtl/>
        </w:rPr>
        <w:t>ی</w:t>
      </w:r>
      <w:r w:rsidRPr="00687DB3">
        <w:rPr>
          <w:rFonts w:hint="cs"/>
          <w:rtl/>
        </w:rPr>
        <w:t>ل</w:t>
      </w:r>
      <w:bookmarkEnd w:id="63"/>
      <w:bookmarkEnd w:id="64"/>
    </w:p>
    <w:p w:rsidR="0079021F" w:rsidRPr="00687DB3" w:rsidRDefault="0079021F" w:rsidP="00687DB3">
      <w:pPr>
        <w:pStyle w:val="a3"/>
        <w:ind w:firstLine="0"/>
        <w:rPr>
          <w:b/>
          <w:bCs/>
          <w:rtl/>
        </w:rPr>
      </w:pPr>
      <w:r w:rsidRPr="00687DB3">
        <w:rPr>
          <w:rFonts w:hint="cs"/>
          <w:b/>
          <w:bCs/>
          <w:rtl/>
        </w:rPr>
        <w:t>مطالب ا</w:t>
      </w:r>
      <w:r w:rsidR="00B9269E">
        <w:rPr>
          <w:rFonts w:hint="cs"/>
          <w:b/>
          <w:bCs/>
          <w:rtl/>
        </w:rPr>
        <w:t>ی</w:t>
      </w:r>
      <w:r w:rsidRPr="00687DB3">
        <w:rPr>
          <w:rFonts w:hint="cs"/>
          <w:b/>
          <w:bCs/>
          <w:rtl/>
        </w:rPr>
        <w:t>ن بخش:</w:t>
      </w:r>
    </w:p>
    <w:p w:rsidR="0079021F" w:rsidRPr="000E6DE3" w:rsidRDefault="0079021F" w:rsidP="007329AF">
      <w:pPr>
        <w:pStyle w:val="a3"/>
        <w:numPr>
          <w:ilvl w:val="0"/>
          <w:numId w:val="19"/>
        </w:numPr>
        <w:ind w:left="641" w:hanging="357"/>
        <w:rPr>
          <w:sz w:val="32"/>
          <w:szCs w:val="32"/>
        </w:rPr>
      </w:pPr>
      <w:r w:rsidRPr="000E6DE3">
        <w:rPr>
          <w:rFonts w:hint="cs"/>
          <w:sz w:val="32"/>
          <w:szCs w:val="32"/>
          <w:rtl/>
        </w:rPr>
        <w:t>انج</w:t>
      </w:r>
      <w:r w:rsidR="00B9269E">
        <w:rPr>
          <w:rFonts w:hint="cs"/>
          <w:sz w:val="32"/>
          <w:szCs w:val="32"/>
          <w:rtl/>
        </w:rPr>
        <w:t>ی</w:t>
      </w:r>
      <w:r w:rsidRPr="000E6DE3">
        <w:rPr>
          <w:rFonts w:hint="cs"/>
          <w:sz w:val="32"/>
          <w:szCs w:val="32"/>
          <w:rtl/>
        </w:rPr>
        <w:t>ل از د</w:t>
      </w:r>
      <w:r w:rsidR="00B9269E">
        <w:rPr>
          <w:rFonts w:hint="cs"/>
          <w:sz w:val="32"/>
          <w:szCs w:val="32"/>
          <w:rtl/>
        </w:rPr>
        <w:t>ی</w:t>
      </w:r>
      <w:r w:rsidRPr="000E6DE3">
        <w:rPr>
          <w:rFonts w:hint="cs"/>
          <w:sz w:val="32"/>
          <w:szCs w:val="32"/>
          <w:rtl/>
        </w:rPr>
        <w:t>دگاه مسلمانان</w:t>
      </w:r>
    </w:p>
    <w:p w:rsidR="0079021F" w:rsidRPr="000E6DE3" w:rsidRDefault="0079021F" w:rsidP="007329AF">
      <w:pPr>
        <w:pStyle w:val="a3"/>
        <w:numPr>
          <w:ilvl w:val="0"/>
          <w:numId w:val="19"/>
        </w:numPr>
        <w:ind w:left="641" w:hanging="357"/>
        <w:rPr>
          <w:sz w:val="32"/>
          <w:szCs w:val="32"/>
        </w:rPr>
      </w:pPr>
      <w:r w:rsidRPr="000E6DE3">
        <w:rPr>
          <w:rFonts w:hint="cs"/>
          <w:sz w:val="32"/>
          <w:szCs w:val="32"/>
          <w:rtl/>
        </w:rPr>
        <w:t>تار</w:t>
      </w:r>
      <w:r w:rsidR="00B9269E">
        <w:rPr>
          <w:rFonts w:hint="cs"/>
          <w:sz w:val="32"/>
          <w:szCs w:val="32"/>
          <w:rtl/>
        </w:rPr>
        <w:t>ی</w:t>
      </w:r>
      <w:r w:rsidRPr="000E6DE3">
        <w:rPr>
          <w:rFonts w:hint="cs"/>
          <w:sz w:val="32"/>
          <w:szCs w:val="32"/>
          <w:rtl/>
        </w:rPr>
        <w:t>خ اناج</w:t>
      </w:r>
      <w:r w:rsidR="00B9269E">
        <w:rPr>
          <w:rFonts w:hint="cs"/>
          <w:sz w:val="32"/>
          <w:szCs w:val="32"/>
          <w:rtl/>
        </w:rPr>
        <w:t>ی</w:t>
      </w:r>
      <w:r w:rsidRPr="000E6DE3">
        <w:rPr>
          <w:rFonts w:hint="cs"/>
          <w:sz w:val="32"/>
          <w:szCs w:val="32"/>
          <w:rtl/>
        </w:rPr>
        <w:t>ل چهار گانه</w:t>
      </w:r>
    </w:p>
    <w:p w:rsidR="0079021F" w:rsidRPr="000E6DE3" w:rsidRDefault="0079021F" w:rsidP="007329AF">
      <w:pPr>
        <w:pStyle w:val="a3"/>
        <w:numPr>
          <w:ilvl w:val="0"/>
          <w:numId w:val="19"/>
        </w:numPr>
        <w:ind w:left="641" w:hanging="357"/>
        <w:rPr>
          <w:sz w:val="32"/>
          <w:szCs w:val="32"/>
        </w:rPr>
      </w:pPr>
      <w:r w:rsidRPr="000E6DE3">
        <w:rPr>
          <w:rFonts w:hint="cs"/>
          <w:sz w:val="32"/>
          <w:szCs w:val="32"/>
          <w:rtl/>
        </w:rPr>
        <w:t>نقد اناج</w:t>
      </w:r>
      <w:r w:rsidR="00B9269E">
        <w:rPr>
          <w:rFonts w:hint="cs"/>
          <w:sz w:val="32"/>
          <w:szCs w:val="32"/>
          <w:rtl/>
        </w:rPr>
        <w:t>ی</w:t>
      </w:r>
      <w:r w:rsidRPr="000E6DE3">
        <w:rPr>
          <w:rFonts w:hint="cs"/>
          <w:sz w:val="32"/>
          <w:szCs w:val="32"/>
          <w:rtl/>
        </w:rPr>
        <w:t>ل</w:t>
      </w:r>
    </w:p>
    <w:p w:rsidR="0079021F" w:rsidRPr="000E6DE3" w:rsidRDefault="0079021F" w:rsidP="007329AF">
      <w:pPr>
        <w:pStyle w:val="a3"/>
        <w:numPr>
          <w:ilvl w:val="0"/>
          <w:numId w:val="19"/>
        </w:numPr>
        <w:ind w:left="641" w:hanging="357"/>
        <w:rPr>
          <w:sz w:val="32"/>
          <w:szCs w:val="32"/>
        </w:rPr>
      </w:pPr>
      <w:r w:rsidRPr="000E6DE3">
        <w:rPr>
          <w:rFonts w:hint="cs"/>
          <w:sz w:val="32"/>
          <w:szCs w:val="32"/>
          <w:rtl/>
        </w:rPr>
        <w:t>انج</w:t>
      </w:r>
      <w:r w:rsidR="00B9269E">
        <w:rPr>
          <w:rFonts w:hint="cs"/>
          <w:sz w:val="32"/>
          <w:szCs w:val="32"/>
          <w:rtl/>
        </w:rPr>
        <w:t>ی</w:t>
      </w:r>
      <w:r w:rsidRPr="000E6DE3">
        <w:rPr>
          <w:rFonts w:hint="cs"/>
          <w:sz w:val="32"/>
          <w:szCs w:val="32"/>
          <w:rtl/>
        </w:rPr>
        <w:t>ل مت</w:t>
      </w:r>
      <w:r w:rsidR="00B9269E">
        <w:rPr>
          <w:rFonts w:hint="cs"/>
          <w:sz w:val="32"/>
          <w:szCs w:val="32"/>
          <w:rtl/>
        </w:rPr>
        <w:t>ی</w:t>
      </w:r>
      <w:r w:rsidRPr="000E6DE3">
        <w:rPr>
          <w:rFonts w:hint="cs"/>
          <w:sz w:val="32"/>
          <w:szCs w:val="32"/>
          <w:rtl/>
        </w:rPr>
        <w:t xml:space="preserve">  </w:t>
      </w:r>
    </w:p>
    <w:p w:rsidR="0079021F" w:rsidRPr="000E6DE3" w:rsidRDefault="0079021F" w:rsidP="007329AF">
      <w:pPr>
        <w:pStyle w:val="a3"/>
        <w:numPr>
          <w:ilvl w:val="0"/>
          <w:numId w:val="19"/>
        </w:numPr>
        <w:ind w:left="641" w:hanging="357"/>
        <w:rPr>
          <w:sz w:val="32"/>
          <w:szCs w:val="32"/>
        </w:rPr>
      </w:pPr>
      <w:r w:rsidRPr="000E6DE3">
        <w:rPr>
          <w:rFonts w:hint="cs"/>
          <w:sz w:val="32"/>
          <w:szCs w:val="32"/>
          <w:rtl/>
        </w:rPr>
        <w:t>انج</w:t>
      </w:r>
      <w:r w:rsidR="00B9269E">
        <w:rPr>
          <w:rFonts w:hint="cs"/>
          <w:sz w:val="32"/>
          <w:szCs w:val="32"/>
          <w:rtl/>
        </w:rPr>
        <w:t>ی</w:t>
      </w:r>
      <w:r w:rsidRPr="000E6DE3">
        <w:rPr>
          <w:rFonts w:hint="cs"/>
          <w:sz w:val="32"/>
          <w:szCs w:val="32"/>
          <w:rtl/>
        </w:rPr>
        <w:t>ل مرقس</w:t>
      </w:r>
    </w:p>
    <w:p w:rsidR="0079021F" w:rsidRPr="000E6DE3" w:rsidRDefault="0079021F" w:rsidP="007329AF">
      <w:pPr>
        <w:pStyle w:val="a3"/>
        <w:numPr>
          <w:ilvl w:val="0"/>
          <w:numId w:val="19"/>
        </w:numPr>
        <w:ind w:left="641" w:hanging="357"/>
        <w:rPr>
          <w:sz w:val="32"/>
          <w:szCs w:val="32"/>
        </w:rPr>
      </w:pPr>
      <w:r w:rsidRPr="000E6DE3">
        <w:rPr>
          <w:rFonts w:hint="cs"/>
          <w:sz w:val="32"/>
          <w:szCs w:val="32"/>
          <w:rtl/>
        </w:rPr>
        <w:t>انج</w:t>
      </w:r>
      <w:r w:rsidR="00B9269E">
        <w:rPr>
          <w:rFonts w:hint="cs"/>
          <w:sz w:val="32"/>
          <w:szCs w:val="32"/>
          <w:rtl/>
        </w:rPr>
        <w:t>ی</w:t>
      </w:r>
      <w:r w:rsidRPr="000E6DE3">
        <w:rPr>
          <w:rFonts w:hint="cs"/>
          <w:sz w:val="32"/>
          <w:szCs w:val="32"/>
          <w:rtl/>
        </w:rPr>
        <w:t>ل لوقا</w:t>
      </w:r>
    </w:p>
    <w:p w:rsidR="0079021F" w:rsidRPr="000E6DE3" w:rsidRDefault="0079021F" w:rsidP="007329AF">
      <w:pPr>
        <w:pStyle w:val="a3"/>
        <w:numPr>
          <w:ilvl w:val="0"/>
          <w:numId w:val="19"/>
        </w:numPr>
        <w:ind w:left="641" w:hanging="357"/>
        <w:rPr>
          <w:sz w:val="32"/>
          <w:szCs w:val="32"/>
        </w:rPr>
      </w:pPr>
      <w:r w:rsidRPr="000E6DE3">
        <w:rPr>
          <w:rFonts w:hint="cs"/>
          <w:sz w:val="32"/>
          <w:szCs w:val="32"/>
          <w:rtl/>
        </w:rPr>
        <w:t>انج</w:t>
      </w:r>
      <w:r w:rsidR="00B9269E">
        <w:rPr>
          <w:rFonts w:hint="cs"/>
          <w:sz w:val="32"/>
          <w:szCs w:val="32"/>
          <w:rtl/>
        </w:rPr>
        <w:t>ی</w:t>
      </w:r>
      <w:r w:rsidRPr="000E6DE3">
        <w:rPr>
          <w:rFonts w:hint="cs"/>
          <w:sz w:val="32"/>
          <w:szCs w:val="32"/>
          <w:rtl/>
        </w:rPr>
        <w:t xml:space="preserve">ل </w:t>
      </w:r>
      <w:r w:rsidR="00B9269E">
        <w:rPr>
          <w:rFonts w:hint="cs"/>
          <w:sz w:val="32"/>
          <w:szCs w:val="32"/>
          <w:rtl/>
        </w:rPr>
        <w:t>ی</w:t>
      </w:r>
      <w:r w:rsidRPr="000E6DE3">
        <w:rPr>
          <w:rFonts w:hint="cs"/>
          <w:sz w:val="32"/>
          <w:szCs w:val="32"/>
          <w:rtl/>
        </w:rPr>
        <w:t>وحنا</w:t>
      </w:r>
    </w:p>
    <w:p w:rsidR="0079021F" w:rsidRPr="000E6DE3" w:rsidRDefault="0079021F" w:rsidP="007329AF">
      <w:pPr>
        <w:pStyle w:val="a3"/>
        <w:numPr>
          <w:ilvl w:val="0"/>
          <w:numId w:val="19"/>
        </w:numPr>
        <w:ind w:left="641" w:hanging="357"/>
        <w:rPr>
          <w:sz w:val="32"/>
          <w:szCs w:val="32"/>
        </w:rPr>
      </w:pPr>
      <w:r w:rsidRPr="000E6DE3">
        <w:rPr>
          <w:rFonts w:hint="cs"/>
          <w:sz w:val="32"/>
          <w:szCs w:val="32"/>
          <w:rtl/>
        </w:rPr>
        <w:t xml:space="preserve">گوشۀ از تضادها و </w:t>
      </w:r>
      <w:r w:rsidR="00A95060" w:rsidRPr="000E6DE3">
        <w:rPr>
          <w:rFonts w:hint="cs"/>
          <w:sz w:val="32"/>
          <w:szCs w:val="32"/>
          <w:rtl/>
        </w:rPr>
        <w:t>تناقض‌ها</w:t>
      </w:r>
      <w:r w:rsidR="00B9269E">
        <w:rPr>
          <w:rFonts w:hint="cs"/>
          <w:sz w:val="32"/>
          <w:szCs w:val="32"/>
          <w:rtl/>
        </w:rPr>
        <w:t>ی</w:t>
      </w:r>
      <w:r w:rsidRPr="000E6DE3">
        <w:rPr>
          <w:rFonts w:hint="cs"/>
          <w:sz w:val="32"/>
          <w:szCs w:val="32"/>
          <w:rtl/>
        </w:rPr>
        <w:t xml:space="preserve"> اناج</w:t>
      </w:r>
      <w:r w:rsidR="00B9269E">
        <w:rPr>
          <w:rFonts w:hint="cs"/>
          <w:sz w:val="32"/>
          <w:szCs w:val="32"/>
          <w:rtl/>
        </w:rPr>
        <w:t>ی</w:t>
      </w:r>
      <w:r w:rsidRPr="000E6DE3">
        <w:rPr>
          <w:rFonts w:hint="cs"/>
          <w:sz w:val="32"/>
          <w:szCs w:val="32"/>
          <w:rtl/>
        </w:rPr>
        <w:t>ل</w:t>
      </w:r>
    </w:p>
    <w:p w:rsidR="0079021F" w:rsidRPr="000E6DE3" w:rsidRDefault="0079021F" w:rsidP="007329AF">
      <w:pPr>
        <w:pStyle w:val="a3"/>
        <w:numPr>
          <w:ilvl w:val="0"/>
          <w:numId w:val="19"/>
        </w:numPr>
        <w:ind w:left="641" w:hanging="357"/>
        <w:rPr>
          <w:sz w:val="32"/>
          <w:szCs w:val="32"/>
        </w:rPr>
      </w:pPr>
      <w:r w:rsidRPr="000E6DE3">
        <w:rPr>
          <w:rFonts w:hint="cs"/>
          <w:sz w:val="32"/>
          <w:szCs w:val="32"/>
          <w:rtl/>
        </w:rPr>
        <w:t>دروغها</w:t>
      </w:r>
      <w:r w:rsidR="00B9269E">
        <w:rPr>
          <w:rFonts w:hint="cs"/>
          <w:sz w:val="32"/>
          <w:szCs w:val="32"/>
          <w:rtl/>
        </w:rPr>
        <w:t>ی</w:t>
      </w:r>
      <w:r w:rsidRPr="000E6DE3">
        <w:rPr>
          <w:rFonts w:hint="cs"/>
          <w:sz w:val="32"/>
          <w:szCs w:val="32"/>
          <w:rtl/>
        </w:rPr>
        <w:t xml:space="preserve"> درج شده در اناج</w:t>
      </w:r>
      <w:r w:rsidR="00B9269E">
        <w:rPr>
          <w:rFonts w:hint="cs"/>
          <w:sz w:val="32"/>
          <w:szCs w:val="32"/>
          <w:rtl/>
        </w:rPr>
        <w:t>ی</w:t>
      </w:r>
      <w:r w:rsidRPr="000E6DE3">
        <w:rPr>
          <w:rFonts w:hint="cs"/>
          <w:sz w:val="32"/>
          <w:szCs w:val="32"/>
          <w:rtl/>
        </w:rPr>
        <w:t>ل</w:t>
      </w:r>
    </w:p>
    <w:p w:rsidR="0079021F" w:rsidRPr="000E6DE3" w:rsidRDefault="0079021F" w:rsidP="007329AF">
      <w:pPr>
        <w:pStyle w:val="a3"/>
        <w:numPr>
          <w:ilvl w:val="0"/>
          <w:numId w:val="19"/>
        </w:numPr>
        <w:ind w:left="641" w:hanging="357"/>
        <w:rPr>
          <w:sz w:val="32"/>
          <w:szCs w:val="32"/>
        </w:rPr>
      </w:pPr>
      <w:r w:rsidRPr="000E6DE3">
        <w:rPr>
          <w:rFonts w:hint="cs"/>
          <w:sz w:val="32"/>
          <w:szCs w:val="32"/>
          <w:rtl/>
        </w:rPr>
        <w:t>انج</w:t>
      </w:r>
      <w:r w:rsidR="00B9269E">
        <w:rPr>
          <w:rFonts w:hint="cs"/>
          <w:sz w:val="32"/>
          <w:szCs w:val="32"/>
          <w:rtl/>
        </w:rPr>
        <w:t>ی</w:t>
      </w:r>
      <w:r w:rsidRPr="000E6DE3">
        <w:rPr>
          <w:rFonts w:hint="cs"/>
          <w:sz w:val="32"/>
          <w:szCs w:val="32"/>
          <w:rtl/>
        </w:rPr>
        <w:t xml:space="preserve">ل </w:t>
      </w:r>
      <w:r w:rsidRPr="000E6DE3">
        <w:rPr>
          <w:sz w:val="32"/>
          <w:szCs w:val="32"/>
          <w:rtl/>
        </w:rPr>
        <w:t>«</w:t>
      </w:r>
      <w:r w:rsidRPr="000E6DE3">
        <w:rPr>
          <w:rFonts w:hint="cs"/>
          <w:sz w:val="32"/>
          <w:szCs w:val="32"/>
          <w:rtl/>
        </w:rPr>
        <w:t>برنابا</w:t>
      </w:r>
      <w:r w:rsidRPr="000E6DE3">
        <w:rPr>
          <w:sz w:val="32"/>
          <w:szCs w:val="32"/>
          <w:rtl/>
        </w:rPr>
        <w:t>»</w:t>
      </w:r>
      <w:r w:rsidRPr="000E6DE3">
        <w:rPr>
          <w:rFonts w:hint="cs"/>
          <w:sz w:val="32"/>
          <w:szCs w:val="32"/>
          <w:rtl/>
        </w:rPr>
        <w:t xml:space="preserve"> در رو</w:t>
      </w:r>
      <w:r w:rsidR="00B9269E">
        <w:rPr>
          <w:rFonts w:hint="cs"/>
          <w:sz w:val="32"/>
          <w:szCs w:val="32"/>
          <w:rtl/>
        </w:rPr>
        <w:t>ی</w:t>
      </w:r>
      <w:r w:rsidRPr="000E6DE3">
        <w:rPr>
          <w:rFonts w:hint="cs"/>
          <w:sz w:val="32"/>
          <w:szCs w:val="32"/>
          <w:rtl/>
        </w:rPr>
        <w:t>ا رو</w:t>
      </w:r>
      <w:r w:rsidR="00B9269E">
        <w:rPr>
          <w:rFonts w:hint="cs"/>
          <w:sz w:val="32"/>
          <w:szCs w:val="32"/>
          <w:rtl/>
        </w:rPr>
        <w:t>ی</w:t>
      </w:r>
      <w:r w:rsidRPr="000E6DE3">
        <w:rPr>
          <w:rFonts w:hint="cs"/>
          <w:sz w:val="32"/>
          <w:szCs w:val="32"/>
          <w:rtl/>
        </w:rPr>
        <w:t xml:space="preserve"> با اناج</w:t>
      </w:r>
      <w:r w:rsidR="00B9269E">
        <w:rPr>
          <w:rFonts w:hint="cs"/>
          <w:sz w:val="32"/>
          <w:szCs w:val="32"/>
          <w:rtl/>
        </w:rPr>
        <w:t>ی</w:t>
      </w:r>
      <w:r w:rsidRPr="000E6DE3">
        <w:rPr>
          <w:rFonts w:hint="cs"/>
          <w:sz w:val="32"/>
          <w:szCs w:val="32"/>
          <w:rtl/>
        </w:rPr>
        <w:t>ل چهار گانه</w:t>
      </w:r>
    </w:p>
    <w:p w:rsidR="0079021F" w:rsidRDefault="0079021F" w:rsidP="007329AF">
      <w:pPr>
        <w:pStyle w:val="a3"/>
        <w:numPr>
          <w:ilvl w:val="0"/>
          <w:numId w:val="19"/>
        </w:numPr>
        <w:ind w:left="641" w:hanging="357"/>
        <w:rPr>
          <w:sz w:val="32"/>
          <w:szCs w:val="32"/>
        </w:rPr>
      </w:pPr>
      <w:r w:rsidRPr="000E6DE3">
        <w:rPr>
          <w:rFonts w:hint="cs"/>
          <w:sz w:val="32"/>
          <w:szCs w:val="32"/>
          <w:rtl/>
        </w:rPr>
        <w:t>مجامع کل</w:t>
      </w:r>
      <w:r w:rsidR="00B9269E">
        <w:rPr>
          <w:rFonts w:hint="cs"/>
          <w:sz w:val="32"/>
          <w:szCs w:val="32"/>
          <w:rtl/>
        </w:rPr>
        <w:t>ی</w:t>
      </w:r>
      <w:r w:rsidRPr="000E6DE3">
        <w:rPr>
          <w:rFonts w:hint="cs"/>
          <w:sz w:val="32"/>
          <w:szCs w:val="32"/>
          <w:rtl/>
        </w:rPr>
        <w:t>سا</w:t>
      </w:r>
      <w:r w:rsidR="00B9269E">
        <w:rPr>
          <w:rFonts w:hint="cs"/>
          <w:sz w:val="32"/>
          <w:szCs w:val="32"/>
          <w:rtl/>
        </w:rPr>
        <w:t>یی</w:t>
      </w:r>
    </w:p>
    <w:p w:rsidR="000E6DE3" w:rsidRDefault="000E6DE3" w:rsidP="000E6DE3">
      <w:pPr>
        <w:pStyle w:val="a3"/>
        <w:rPr>
          <w:rtl/>
        </w:rPr>
        <w:sectPr w:rsidR="000E6DE3" w:rsidSect="00687DB3">
          <w:footnotePr>
            <w:numRestart w:val="eachPage"/>
          </w:footnotePr>
          <w:type w:val="oddPage"/>
          <w:pgSz w:w="9356" w:h="13608" w:code="9"/>
          <w:pgMar w:top="567" w:right="1134" w:bottom="851" w:left="1134" w:header="454" w:footer="0" w:gutter="0"/>
          <w:cols w:space="708"/>
          <w:titlePg/>
          <w:bidi/>
          <w:rtlGutter/>
          <w:docGrid w:linePitch="360"/>
        </w:sectPr>
      </w:pPr>
    </w:p>
    <w:p w:rsidR="0079021F" w:rsidRPr="00B12EB5" w:rsidRDefault="0079021F" w:rsidP="00687DB3">
      <w:pPr>
        <w:pStyle w:val="a"/>
        <w:rPr>
          <w:rtl/>
        </w:rPr>
      </w:pPr>
      <w:bookmarkStart w:id="65" w:name="_Toc295527478"/>
      <w:bookmarkStart w:id="66" w:name="_Toc424207131"/>
      <w:r w:rsidRPr="00B12EB5">
        <w:rPr>
          <w:rFonts w:hint="cs"/>
          <w:rtl/>
        </w:rPr>
        <w:lastRenderedPageBreak/>
        <w:t>مصادر تشر</w:t>
      </w:r>
      <w:r w:rsidR="006A7D4A">
        <w:rPr>
          <w:rFonts w:hint="cs"/>
          <w:rtl/>
        </w:rPr>
        <w:t>ی</w:t>
      </w:r>
      <w:r w:rsidRPr="00B12EB5">
        <w:rPr>
          <w:rFonts w:hint="cs"/>
          <w:rtl/>
        </w:rPr>
        <w:t>ع در مس</w:t>
      </w:r>
      <w:r w:rsidR="006A7D4A">
        <w:rPr>
          <w:rFonts w:hint="cs"/>
          <w:rtl/>
        </w:rPr>
        <w:t>ی</w:t>
      </w:r>
      <w:r w:rsidRPr="00B12EB5">
        <w:rPr>
          <w:rFonts w:hint="cs"/>
          <w:rtl/>
        </w:rPr>
        <w:t>ح</w:t>
      </w:r>
      <w:r w:rsidR="006A7D4A">
        <w:rPr>
          <w:rFonts w:hint="cs"/>
          <w:rtl/>
        </w:rPr>
        <w:t>ی</w:t>
      </w:r>
      <w:r w:rsidRPr="00B12EB5">
        <w:rPr>
          <w:rFonts w:hint="cs"/>
          <w:rtl/>
        </w:rPr>
        <w:t>ت</w:t>
      </w:r>
      <w:bookmarkEnd w:id="65"/>
      <w:bookmarkEnd w:id="66"/>
    </w:p>
    <w:p w:rsidR="0079021F" w:rsidRPr="00B12EB5" w:rsidRDefault="0079021F" w:rsidP="00687DB3">
      <w:pPr>
        <w:pStyle w:val="a3"/>
        <w:rPr>
          <w:rtl/>
        </w:rPr>
      </w:pPr>
      <w:r w:rsidRPr="00B12EB5">
        <w:rPr>
          <w:rFonts w:hint="cs"/>
          <w:rtl/>
        </w:rPr>
        <w:t>مس</w:t>
      </w:r>
      <w:r w:rsidR="00B9269E">
        <w:rPr>
          <w:rFonts w:hint="cs"/>
          <w:rtl/>
        </w:rPr>
        <w:t>ی</w:t>
      </w:r>
      <w:r w:rsidRPr="00B12EB5">
        <w:rPr>
          <w:rFonts w:hint="cs"/>
          <w:rtl/>
        </w:rPr>
        <w:t>ح</w:t>
      </w:r>
      <w:r w:rsidR="00B9269E">
        <w:rPr>
          <w:rFonts w:hint="cs"/>
          <w:rtl/>
        </w:rPr>
        <w:t>ی</w:t>
      </w:r>
      <w:r w:rsidRPr="00B12EB5">
        <w:rPr>
          <w:rFonts w:hint="cs"/>
          <w:rtl/>
        </w:rPr>
        <w:t>ان، مسائل مربوط به عق</w:t>
      </w:r>
      <w:r w:rsidR="00B9269E">
        <w:rPr>
          <w:rFonts w:hint="cs"/>
          <w:rtl/>
        </w:rPr>
        <w:t>ی</w:t>
      </w:r>
      <w:r w:rsidRPr="00B12EB5">
        <w:rPr>
          <w:rFonts w:hint="cs"/>
          <w:rtl/>
        </w:rPr>
        <w:t>ده و مسائل تشر</w:t>
      </w:r>
      <w:r w:rsidR="00B9269E">
        <w:rPr>
          <w:rFonts w:hint="cs"/>
          <w:rtl/>
        </w:rPr>
        <w:t>ی</w:t>
      </w:r>
      <w:r w:rsidRPr="00B12EB5">
        <w:rPr>
          <w:rFonts w:hint="cs"/>
          <w:rtl/>
        </w:rPr>
        <w:t>ع</w:t>
      </w:r>
      <w:r w:rsidR="00B9269E">
        <w:rPr>
          <w:rFonts w:hint="cs"/>
          <w:rtl/>
        </w:rPr>
        <w:t>ی</w:t>
      </w:r>
      <w:r w:rsidRPr="00B12EB5">
        <w:rPr>
          <w:rFonts w:hint="cs"/>
          <w:rtl/>
        </w:rPr>
        <w:t xml:space="preserve"> شان را از دو منبع أخذ م</w:t>
      </w:r>
      <w:r w:rsidR="00B9269E">
        <w:rPr>
          <w:rFonts w:hint="cs"/>
          <w:rtl/>
        </w:rPr>
        <w:t>ی</w:t>
      </w:r>
      <w:r w:rsidRPr="00B12EB5">
        <w:rPr>
          <w:rFonts w:hint="cs"/>
          <w:rtl/>
        </w:rPr>
        <w:t xml:space="preserve"> نما</w:t>
      </w:r>
      <w:r w:rsidR="00B9269E">
        <w:rPr>
          <w:rFonts w:hint="cs"/>
          <w:rtl/>
        </w:rPr>
        <w:t>ی</w:t>
      </w:r>
      <w:r w:rsidRPr="00B12EB5">
        <w:rPr>
          <w:rFonts w:hint="cs"/>
          <w:rtl/>
        </w:rPr>
        <w:t>ند:</w:t>
      </w:r>
    </w:p>
    <w:p w:rsidR="0079021F" w:rsidRPr="00B12EB5" w:rsidRDefault="0079021F" w:rsidP="007329AF">
      <w:pPr>
        <w:pStyle w:val="a3"/>
        <w:numPr>
          <w:ilvl w:val="0"/>
          <w:numId w:val="20"/>
        </w:numPr>
        <w:ind w:left="641" w:hanging="357"/>
        <w:rPr>
          <w:rtl/>
        </w:rPr>
      </w:pPr>
      <w:r w:rsidRPr="00B12EB5">
        <w:rPr>
          <w:rFonts w:hint="cs"/>
          <w:rtl/>
        </w:rPr>
        <w:t>کتاب مقدس.</w:t>
      </w:r>
    </w:p>
    <w:p w:rsidR="0079021F" w:rsidRPr="00B12EB5" w:rsidRDefault="0079021F" w:rsidP="007329AF">
      <w:pPr>
        <w:pStyle w:val="a3"/>
        <w:numPr>
          <w:ilvl w:val="0"/>
          <w:numId w:val="20"/>
        </w:numPr>
        <w:ind w:left="641" w:hanging="357"/>
      </w:pPr>
      <w:r w:rsidRPr="00B12EB5">
        <w:rPr>
          <w:rFonts w:hint="cs"/>
          <w:rtl/>
        </w:rPr>
        <w:t>مجامع کل</w:t>
      </w:r>
      <w:r w:rsidR="00B9269E">
        <w:rPr>
          <w:rFonts w:hint="cs"/>
          <w:rtl/>
        </w:rPr>
        <w:t>ی</w:t>
      </w:r>
      <w:r w:rsidRPr="00B12EB5">
        <w:rPr>
          <w:rFonts w:hint="cs"/>
          <w:rtl/>
        </w:rPr>
        <w:t>سائ</w:t>
      </w:r>
      <w:r w:rsidR="00B9269E">
        <w:rPr>
          <w:rFonts w:hint="cs"/>
          <w:rtl/>
        </w:rPr>
        <w:t>ی</w:t>
      </w:r>
      <w:r w:rsidRPr="00B12EB5">
        <w:rPr>
          <w:rFonts w:hint="cs"/>
          <w:rtl/>
        </w:rPr>
        <w:t>.</w:t>
      </w:r>
    </w:p>
    <w:p w:rsidR="0079021F" w:rsidRPr="00B12EB5" w:rsidRDefault="0079021F" w:rsidP="00687DB3">
      <w:pPr>
        <w:pStyle w:val="a3"/>
        <w:rPr>
          <w:rtl/>
        </w:rPr>
      </w:pPr>
      <w:r w:rsidRPr="00B12EB5">
        <w:rPr>
          <w:rFonts w:hint="cs"/>
          <w:rtl/>
        </w:rPr>
        <w:t>کتاب مقدس به دو دسته تقس</w:t>
      </w:r>
      <w:r w:rsidR="00B9269E">
        <w:rPr>
          <w:rFonts w:hint="cs"/>
          <w:rtl/>
        </w:rPr>
        <w:t>ی</w:t>
      </w:r>
      <w:r w:rsidRPr="00B12EB5">
        <w:rPr>
          <w:rFonts w:hint="cs"/>
          <w:rtl/>
        </w:rPr>
        <w:t xml:space="preserve">م </w:t>
      </w:r>
      <w:r w:rsidR="00B35F33">
        <w:rPr>
          <w:rFonts w:hint="cs"/>
          <w:rtl/>
        </w:rPr>
        <w:t>م</w:t>
      </w:r>
      <w:r w:rsidR="00B9269E">
        <w:rPr>
          <w:rFonts w:hint="cs"/>
          <w:rtl/>
        </w:rPr>
        <w:t>ی</w:t>
      </w:r>
      <w:r w:rsidR="00B35F33">
        <w:rPr>
          <w:rFonts w:hint="cs"/>
          <w:rtl/>
        </w:rPr>
        <w:t>‌شو</w:t>
      </w:r>
      <w:r w:rsidRPr="00B12EB5">
        <w:rPr>
          <w:rFonts w:hint="cs"/>
          <w:rtl/>
        </w:rPr>
        <w:t>د:</w:t>
      </w:r>
    </w:p>
    <w:p w:rsidR="0079021F" w:rsidRPr="00B12EB5" w:rsidRDefault="0079021F" w:rsidP="007329AF">
      <w:pPr>
        <w:pStyle w:val="a3"/>
        <w:numPr>
          <w:ilvl w:val="0"/>
          <w:numId w:val="21"/>
        </w:numPr>
        <w:ind w:left="641" w:hanging="357"/>
      </w:pPr>
      <w:r w:rsidRPr="00B12EB5">
        <w:rPr>
          <w:rFonts w:hint="cs"/>
          <w:rtl/>
        </w:rPr>
        <w:t>عهد قد</w:t>
      </w:r>
      <w:r w:rsidR="00B9269E">
        <w:rPr>
          <w:rFonts w:hint="cs"/>
          <w:rtl/>
        </w:rPr>
        <w:t>ی</w:t>
      </w:r>
      <w:r w:rsidRPr="00B12EB5">
        <w:rPr>
          <w:rFonts w:hint="cs"/>
          <w:rtl/>
        </w:rPr>
        <w:t>م: که عبارت از تورات و کتابها</w:t>
      </w:r>
      <w:r w:rsidR="00B9269E">
        <w:rPr>
          <w:rFonts w:hint="cs"/>
          <w:rtl/>
        </w:rPr>
        <w:t>ی</w:t>
      </w:r>
      <w:r w:rsidRPr="00B12EB5">
        <w:rPr>
          <w:rFonts w:hint="cs"/>
          <w:rtl/>
        </w:rPr>
        <w:t xml:space="preserve"> ملحق به آن </w:t>
      </w:r>
      <w:r w:rsidR="00774C6F">
        <w:rPr>
          <w:rFonts w:hint="cs"/>
          <w:rtl/>
        </w:rPr>
        <w:t>م</w:t>
      </w:r>
      <w:r w:rsidR="00B9269E">
        <w:rPr>
          <w:rFonts w:hint="cs"/>
          <w:rtl/>
        </w:rPr>
        <w:t>ی</w:t>
      </w:r>
      <w:r w:rsidR="00774C6F">
        <w:rPr>
          <w:rFonts w:hint="cs"/>
          <w:rtl/>
        </w:rPr>
        <w:t>‌باش</w:t>
      </w:r>
      <w:r w:rsidRPr="00B12EB5">
        <w:rPr>
          <w:rFonts w:hint="cs"/>
          <w:rtl/>
        </w:rPr>
        <w:t>د.</w:t>
      </w:r>
      <w:r w:rsidRPr="00B12EB5">
        <w:t xml:space="preserve"> </w:t>
      </w:r>
    </w:p>
    <w:p w:rsidR="0079021F" w:rsidRPr="00B12EB5" w:rsidRDefault="0079021F" w:rsidP="007329AF">
      <w:pPr>
        <w:pStyle w:val="a3"/>
        <w:numPr>
          <w:ilvl w:val="0"/>
          <w:numId w:val="21"/>
        </w:numPr>
        <w:ind w:left="641" w:hanging="357"/>
      </w:pPr>
      <w:r w:rsidRPr="00B12EB5">
        <w:rPr>
          <w:rFonts w:hint="cs"/>
          <w:rtl/>
        </w:rPr>
        <w:t>عهد جد</w:t>
      </w:r>
      <w:r w:rsidR="00B9269E">
        <w:rPr>
          <w:rFonts w:hint="cs"/>
          <w:rtl/>
        </w:rPr>
        <w:t>ی</w:t>
      </w:r>
      <w:r w:rsidRPr="00B12EB5">
        <w:rPr>
          <w:rFonts w:hint="cs"/>
          <w:rtl/>
        </w:rPr>
        <w:t>د که عبارت از أناج</w:t>
      </w:r>
      <w:r w:rsidR="00B9269E">
        <w:rPr>
          <w:rFonts w:hint="cs"/>
          <w:rtl/>
        </w:rPr>
        <w:t>ی</w:t>
      </w:r>
      <w:r w:rsidRPr="00B12EB5">
        <w:rPr>
          <w:rFonts w:hint="cs"/>
          <w:rtl/>
        </w:rPr>
        <w:t>ل چهارگانه (مت</w:t>
      </w:r>
      <w:r w:rsidR="00B9269E">
        <w:rPr>
          <w:rFonts w:hint="cs"/>
          <w:rtl/>
        </w:rPr>
        <w:t>ی</w:t>
      </w:r>
      <w:r w:rsidRPr="00B12EB5">
        <w:rPr>
          <w:rFonts w:hint="cs"/>
          <w:rtl/>
        </w:rPr>
        <w:t xml:space="preserve">، مرقس، لوقا، و </w:t>
      </w:r>
      <w:r w:rsidR="00B9269E">
        <w:rPr>
          <w:rFonts w:hint="cs"/>
          <w:rtl/>
        </w:rPr>
        <w:t>ی</w:t>
      </w:r>
      <w:r w:rsidRPr="00B12EB5">
        <w:rPr>
          <w:rFonts w:hint="cs"/>
          <w:rtl/>
        </w:rPr>
        <w:t xml:space="preserve">وحنا) </w:t>
      </w:r>
      <w:r w:rsidR="00774C6F">
        <w:rPr>
          <w:rFonts w:hint="cs"/>
          <w:rtl/>
        </w:rPr>
        <w:t>م</w:t>
      </w:r>
      <w:r w:rsidR="00B9269E">
        <w:rPr>
          <w:rFonts w:hint="cs"/>
          <w:rtl/>
        </w:rPr>
        <w:t>ی</w:t>
      </w:r>
      <w:r w:rsidR="00774C6F">
        <w:rPr>
          <w:rFonts w:hint="cs"/>
          <w:rtl/>
        </w:rPr>
        <w:t>‌باش</w:t>
      </w:r>
      <w:r w:rsidRPr="00B12EB5">
        <w:rPr>
          <w:rFonts w:hint="cs"/>
          <w:rtl/>
        </w:rPr>
        <w:t>د، به ضم</w:t>
      </w:r>
      <w:r w:rsidR="00B9269E">
        <w:rPr>
          <w:rFonts w:hint="cs"/>
          <w:rtl/>
        </w:rPr>
        <w:t>ی</w:t>
      </w:r>
      <w:r w:rsidRPr="00B12EB5">
        <w:rPr>
          <w:rFonts w:hint="cs"/>
          <w:rtl/>
        </w:rPr>
        <w:t xml:space="preserve">مۀ </w:t>
      </w:r>
      <w:r w:rsidR="00B9269E">
        <w:rPr>
          <w:rFonts w:hint="cs"/>
          <w:rtl/>
        </w:rPr>
        <w:t>ی</w:t>
      </w:r>
      <w:r w:rsidRPr="00B12EB5">
        <w:rPr>
          <w:rFonts w:hint="cs"/>
          <w:rtl/>
        </w:rPr>
        <w:t>کعده رسائل د</w:t>
      </w:r>
      <w:r w:rsidR="00B9269E">
        <w:rPr>
          <w:rFonts w:hint="cs"/>
          <w:rtl/>
        </w:rPr>
        <w:t>ی</w:t>
      </w:r>
      <w:r w:rsidRPr="00B12EB5">
        <w:rPr>
          <w:rFonts w:hint="cs"/>
          <w:rtl/>
        </w:rPr>
        <w:t>گر</w:t>
      </w:r>
      <w:r w:rsidR="00B9269E">
        <w:rPr>
          <w:rFonts w:hint="cs"/>
          <w:rtl/>
        </w:rPr>
        <w:t>ی</w:t>
      </w:r>
      <w:r w:rsidRPr="00B12EB5">
        <w:rPr>
          <w:rFonts w:hint="cs"/>
          <w:rtl/>
        </w:rPr>
        <w:t xml:space="preserve"> که به زعم مس</w:t>
      </w:r>
      <w:r w:rsidR="00B9269E">
        <w:rPr>
          <w:rFonts w:hint="cs"/>
          <w:rtl/>
        </w:rPr>
        <w:t>ی</w:t>
      </w:r>
      <w:r w:rsidRPr="00B12EB5">
        <w:rPr>
          <w:rFonts w:hint="cs"/>
          <w:rtl/>
        </w:rPr>
        <w:t>ح</w:t>
      </w:r>
      <w:r w:rsidR="00B9269E">
        <w:rPr>
          <w:rFonts w:hint="cs"/>
          <w:rtl/>
        </w:rPr>
        <w:t>ی</w:t>
      </w:r>
      <w:r w:rsidRPr="00B12EB5">
        <w:rPr>
          <w:rFonts w:hint="cs"/>
          <w:rtl/>
        </w:rPr>
        <w:t>ان، رسائل قد</w:t>
      </w:r>
      <w:r w:rsidR="00B9269E">
        <w:rPr>
          <w:rFonts w:hint="cs"/>
          <w:rtl/>
        </w:rPr>
        <w:t>ی</w:t>
      </w:r>
      <w:r w:rsidRPr="00B12EB5">
        <w:rPr>
          <w:rFonts w:hint="cs"/>
          <w:rtl/>
        </w:rPr>
        <w:t>س</w:t>
      </w:r>
      <w:r w:rsidR="00B9269E">
        <w:rPr>
          <w:rFonts w:hint="cs"/>
          <w:rtl/>
        </w:rPr>
        <w:t>ی</w:t>
      </w:r>
      <w:r w:rsidRPr="00B12EB5">
        <w:rPr>
          <w:rFonts w:hint="cs"/>
          <w:rtl/>
        </w:rPr>
        <w:t>ن نا</w:t>
      </w:r>
      <w:r w:rsidR="00B35F33">
        <w:rPr>
          <w:rFonts w:hint="cs"/>
          <w:rtl/>
        </w:rPr>
        <w:t>م</w:t>
      </w:r>
      <w:r w:rsidR="00B9269E">
        <w:rPr>
          <w:rFonts w:hint="cs"/>
          <w:rtl/>
        </w:rPr>
        <w:t>ی</w:t>
      </w:r>
      <w:r w:rsidR="00B35F33">
        <w:rPr>
          <w:rFonts w:hint="cs"/>
          <w:rtl/>
        </w:rPr>
        <w:t>‌ده</w:t>
      </w:r>
      <w:r w:rsidRPr="00B12EB5">
        <w:rPr>
          <w:rFonts w:hint="cs"/>
          <w:rtl/>
        </w:rPr>
        <w:t xml:space="preserve"> م</w:t>
      </w:r>
      <w:r w:rsidR="00B9269E">
        <w:rPr>
          <w:rFonts w:hint="cs"/>
          <w:rtl/>
        </w:rPr>
        <w:t>ی</w:t>
      </w:r>
      <w:r w:rsidRPr="00B12EB5">
        <w:rPr>
          <w:rFonts w:hint="cs"/>
          <w:rtl/>
        </w:rPr>
        <w:t>شوند و</w:t>
      </w:r>
      <w:r w:rsidR="00676EEB">
        <w:rPr>
          <w:rFonts w:hint="cs"/>
          <w:rtl/>
        </w:rPr>
        <w:t xml:space="preserve"> آن‌ها </w:t>
      </w:r>
      <w:r w:rsidRPr="00B12EB5">
        <w:rPr>
          <w:rFonts w:hint="cs"/>
          <w:rtl/>
        </w:rPr>
        <w:t>قرار ذ</w:t>
      </w:r>
      <w:r w:rsidR="00B9269E">
        <w:rPr>
          <w:rFonts w:hint="cs"/>
          <w:rtl/>
        </w:rPr>
        <w:t>ی</w:t>
      </w:r>
      <w:r w:rsidRPr="00B12EB5">
        <w:rPr>
          <w:rFonts w:hint="cs"/>
          <w:rtl/>
        </w:rPr>
        <w:t>ل اند:</w:t>
      </w:r>
    </w:p>
    <w:p w:rsidR="0079021F" w:rsidRPr="00B12EB5" w:rsidRDefault="0079021F" w:rsidP="007329AF">
      <w:pPr>
        <w:pStyle w:val="a3"/>
        <w:numPr>
          <w:ilvl w:val="0"/>
          <w:numId w:val="22"/>
        </w:numPr>
        <w:ind w:left="641" w:hanging="357"/>
        <w:rPr>
          <w:rtl/>
        </w:rPr>
      </w:pPr>
      <w:r w:rsidRPr="00B12EB5">
        <w:rPr>
          <w:rFonts w:hint="cs"/>
          <w:rtl/>
        </w:rPr>
        <w:t>سفر اعمال رسولان</w:t>
      </w:r>
    </w:p>
    <w:p w:rsidR="0079021F" w:rsidRPr="00B12EB5" w:rsidRDefault="0079021F" w:rsidP="007329AF">
      <w:pPr>
        <w:pStyle w:val="a3"/>
        <w:numPr>
          <w:ilvl w:val="0"/>
          <w:numId w:val="22"/>
        </w:numPr>
        <w:ind w:left="641" w:hanging="357"/>
      </w:pPr>
      <w:r w:rsidRPr="00B12EB5">
        <w:rPr>
          <w:rFonts w:hint="cs"/>
          <w:rtl/>
        </w:rPr>
        <w:t>مجموعۀ رسا</w:t>
      </w:r>
      <w:r w:rsidR="00B9269E">
        <w:rPr>
          <w:rFonts w:hint="cs"/>
          <w:rtl/>
        </w:rPr>
        <w:t>ی</w:t>
      </w:r>
      <w:r w:rsidRPr="00B12EB5">
        <w:rPr>
          <w:rFonts w:hint="cs"/>
          <w:rtl/>
        </w:rPr>
        <w:t>ل چهارده گانۀ بولس</w:t>
      </w:r>
    </w:p>
    <w:p w:rsidR="0079021F" w:rsidRPr="00B12EB5" w:rsidRDefault="0079021F" w:rsidP="007329AF">
      <w:pPr>
        <w:pStyle w:val="a3"/>
        <w:numPr>
          <w:ilvl w:val="0"/>
          <w:numId w:val="22"/>
        </w:numPr>
        <w:ind w:left="641" w:hanging="357"/>
      </w:pPr>
      <w:r w:rsidRPr="00B12EB5">
        <w:rPr>
          <w:rFonts w:hint="cs"/>
          <w:rtl/>
        </w:rPr>
        <w:t xml:space="preserve">رسالۀ </w:t>
      </w:r>
      <w:r w:rsidR="00B9269E">
        <w:rPr>
          <w:rFonts w:hint="cs"/>
          <w:rtl/>
        </w:rPr>
        <w:t>ی</w:t>
      </w:r>
      <w:r w:rsidRPr="00B12EB5">
        <w:rPr>
          <w:rFonts w:hint="cs"/>
          <w:rtl/>
        </w:rPr>
        <w:t>عقوب</w:t>
      </w:r>
    </w:p>
    <w:p w:rsidR="0079021F" w:rsidRPr="00B12EB5" w:rsidRDefault="0079021F" w:rsidP="007329AF">
      <w:pPr>
        <w:pStyle w:val="a3"/>
        <w:numPr>
          <w:ilvl w:val="0"/>
          <w:numId w:val="22"/>
        </w:numPr>
        <w:ind w:left="641" w:hanging="357"/>
      </w:pPr>
      <w:r w:rsidRPr="00B12EB5">
        <w:rPr>
          <w:rFonts w:hint="cs"/>
          <w:rtl/>
        </w:rPr>
        <w:t>دو رساله از پطرس</w:t>
      </w:r>
    </w:p>
    <w:p w:rsidR="0079021F" w:rsidRPr="00B12EB5" w:rsidRDefault="0079021F" w:rsidP="007329AF">
      <w:pPr>
        <w:pStyle w:val="a3"/>
        <w:numPr>
          <w:ilvl w:val="0"/>
          <w:numId w:val="22"/>
        </w:numPr>
        <w:ind w:left="641" w:hanging="357"/>
      </w:pPr>
      <w:r w:rsidRPr="00B12EB5">
        <w:rPr>
          <w:rFonts w:hint="cs"/>
          <w:rtl/>
        </w:rPr>
        <w:t xml:space="preserve">سه رساله از </w:t>
      </w:r>
      <w:r w:rsidR="00B9269E">
        <w:rPr>
          <w:rFonts w:hint="cs"/>
          <w:rtl/>
        </w:rPr>
        <w:t>ی</w:t>
      </w:r>
      <w:r w:rsidRPr="00B12EB5">
        <w:rPr>
          <w:rFonts w:hint="cs"/>
          <w:rtl/>
        </w:rPr>
        <w:t>وحنا</w:t>
      </w:r>
    </w:p>
    <w:p w:rsidR="0079021F" w:rsidRPr="00B12EB5" w:rsidRDefault="0079021F" w:rsidP="007329AF">
      <w:pPr>
        <w:pStyle w:val="a3"/>
        <w:numPr>
          <w:ilvl w:val="0"/>
          <w:numId w:val="22"/>
        </w:numPr>
        <w:ind w:left="641" w:hanging="357"/>
      </w:pPr>
      <w:r w:rsidRPr="00B12EB5">
        <w:rPr>
          <w:rFonts w:hint="cs"/>
          <w:rtl/>
        </w:rPr>
        <w:t xml:space="preserve">رسالۀ </w:t>
      </w:r>
      <w:r w:rsidR="00B9269E">
        <w:rPr>
          <w:rFonts w:hint="cs"/>
          <w:rtl/>
        </w:rPr>
        <w:t>ی</w:t>
      </w:r>
      <w:r w:rsidRPr="00B12EB5">
        <w:rPr>
          <w:rFonts w:hint="cs"/>
          <w:rtl/>
        </w:rPr>
        <w:t>هودا</w:t>
      </w:r>
    </w:p>
    <w:p w:rsidR="0079021F" w:rsidRPr="00B12EB5" w:rsidRDefault="0079021F" w:rsidP="007329AF">
      <w:pPr>
        <w:pStyle w:val="a3"/>
        <w:numPr>
          <w:ilvl w:val="0"/>
          <w:numId w:val="22"/>
        </w:numPr>
        <w:ind w:left="641" w:hanging="357"/>
        <w:rPr>
          <w:rtl/>
        </w:rPr>
      </w:pPr>
      <w:r w:rsidRPr="00B12EB5">
        <w:rPr>
          <w:rFonts w:hint="cs"/>
          <w:rtl/>
        </w:rPr>
        <w:t xml:space="preserve">رسالۀ </w:t>
      </w:r>
      <w:r w:rsidR="00B9269E">
        <w:rPr>
          <w:rFonts w:hint="cs"/>
          <w:rtl/>
        </w:rPr>
        <w:t>ی</w:t>
      </w:r>
      <w:r w:rsidRPr="00B12EB5">
        <w:rPr>
          <w:rFonts w:hint="cs"/>
          <w:rtl/>
        </w:rPr>
        <w:t>وحنا</w:t>
      </w:r>
      <w:r w:rsidR="00B9269E">
        <w:rPr>
          <w:rFonts w:hint="cs"/>
          <w:rtl/>
        </w:rPr>
        <w:t>ی</w:t>
      </w:r>
      <w:r w:rsidRPr="00B12EB5">
        <w:rPr>
          <w:rFonts w:hint="cs"/>
          <w:rtl/>
        </w:rPr>
        <w:t xml:space="preserve"> لاهوت</w:t>
      </w:r>
      <w:r w:rsidR="00B9269E">
        <w:rPr>
          <w:rFonts w:hint="cs"/>
          <w:rtl/>
        </w:rPr>
        <w:t>ی</w:t>
      </w:r>
    </w:p>
    <w:p w:rsidR="0079021F" w:rsidRDefault="0079021F" w:rsidP="00687DB3">
      <w:pPr>
        <w:pStyle w:val="a3"/>
        <w:rPr>
          <w:rtl/>
        </w:rPr>
      </w:pPr>
      <w:r w:rsidRPr="00B12EB5">
        <w:rPr>
          <w:rFonts w:hint="cs"/>
          <w:rtl/>
        </w:rPr>
        <w:t>هر دو عهد جد</w:t>
      </w:r>
      <w:r w:rsidR="00B9269E">
        <w:rPr>
          <w:rFonts w:hint="cs"/>
          <w:rtl/>
        </w:rPr>
        <w:t>ی</w:t>
      </w:r>
      <w:r w:rsidRPr="00B12EB5">
        <w:rPr>
          <w:rFonts w:hint="cs"/>
          <w:rtl/>
        </w:rPr>
        <w:t>د و قد</w:t>
      </w:r>
      <w:r w:rsidR="00B9269E">
        <w:rPr>
          <w:rFonts w:hint="cs"/>
          <w:rtl/>
        </w:rPr>
        <w:t>ی</w:t>
      </w:r>
      <w:r w:rsidRPr="00B12EB5">
        <w:rPr>
          <w:rFonts w:hint="cs"/>
          <w:rtl/>
        </w:rPr>
        <w:t>م پر از خرافات و تحر</w:t>
      </w:r>
      <w:r w:rsidR="00B9269E">
        <w:rPr>
          <w:rFonts w:hint="cs"/>
          <w:rtl/>
        </w:rPr>
        <w:t>ی</w:t>
      </w:r>
      <w:r w:rsidRPr="00B12EB5">
        <w:rPr>
          <w:rFonts w:hint="cs"/>
          <w:rtl/>
        </w:rPr>
        <w:t>فات، و قلب حقا</w:t>
      </w:r>
      <w:r w:rsidR="00B9269E">
        <w:rPr>
          <w:rFonts w:hint="cs"/>
          <w:rtl/>
        </w:rPr>
        <w:t>ی</w:t>
      </w:r>
      <w:r w:rsidRPr="00B12EB5">
        <w:rPr>
          <w:rFonts w:hint="cs"/>
          <w:rtl/>
        </w:rPr>
        <w:t>ق هستند، البته ما در ا</w:t>
      </w:r>
      <w:r w:rsidR="00B9269E">
        <w:rPr>
          <w:rFonts w:hint="cs"/>
          <w:rtl/>
        </w:rPr>
        <w:t>ی</w:t>
      </w:r>
      <w:r w:rsidRPr="00B12EB5">
        <w:rPr>
          <w:rFonts w:hint="cs"/>
          <w:rtl/>
        </w:rPr>
        <w:t xml:space="preserve">ن بخش تنها به نقد </w:t>
      </w:r>
      <w:r w:rsidR="008B1F78">
        <w:rPr>
          <w:rFonts w:hint="cs"/>
          <w:rtl/>
        </w:rPr>
        <w:t>انج</w:t>
      </w:r>
      <w:r w:rsidR="00B9269E">
        <w:rPr>
          <w:rFonts w:hint="cs"/>
          <w:rtl/>
        </w:rPr>
        <w:t>ی</w:t>
      </w:r>
      <w:r w:rsidR="008B1F78">
        <w:rPr>
          <w:rFonts w:hint="cs"/>
          <w:rtl/>
        </w:rPr>
        <w:t>ل‌ها</w:t>
      </w:r>
      <w:r w:rsidR="00B9269E">
        <w:rPr>
          <w:rFonts w:hint="cs"/>
          <w:rtl/>
        </w:rPr>
        <w:t>ی</w:t>
      </w:r>
      <w:r w:rsidRPr="00B12EB5">
        <w:rPr>
          <w:rFonts w:hint="cs"/>
          <w:rtl/>
        </w:rPr>
        <w:t xml:space="preserve"> چهارگانه م</w:t>
      </w:r>
      <w:r w:rsidR="00B9269E">
        <w:rPr>
          <w:rFonts w:hint="cs"/>
          <w:rtl/>
        </w:rPr>
        <w:t>ی</w:t>
      </w:r>
      <w:r w:rsidRPr="00B12EB5">
        <w:rPr>
          <w:rFonts w:hint="cs"/>
          <w:rtl/>
        </w:rPr>
        <w:t>‌پرداز</w:t>
      </w:r>
      <w:r w:rsidR="00B9269E">
        <w:rPr>
          <w:rFonts w:hint="cs"/>
          <w:rtl/>
        </w:rPr>
        <w:t>ی</w:t>
      </w:r>
      <w:r w:rsidRPr="00B12EB5">
        <w:rPr>
          <w:rFonts w:hint="cs"/>
          <w:rtl/>
        </w:rPr>
        <w:t>م، چون اساس و بن</w:t>
      </w:r>
      <w:r w:rsidR="00B9269E">
        <w:rPr>
          <w:rFonts w:hint="cs"/>
          <w:rtl/>
        </w:rPr>
        <w:t>ی</w:t>
      </w:r>
      <w:r w:rsidRPr="00B12EB5">
        <w:rPr>
          <w:rFonts w:hint="cs"/>
          <w:rtl/>
        </w:rPr>
        <w:t>اد مس</w:t>
      </w:r>
      <w:r w:rsidR="00B9269E">
        <w:rPr>
          <w:rFonts w:hint="cs"/>
          <w:rtl/>
        </w:rPr>
        <w:t>ی</w:t>
      </w:r>
      <w:r w:rsidRPr="00B12EB5">
        <w:rPr>
          <w:rFonts w:hint="cs"/>
          <w:rtl/>
        </w:rPr>
        <w:t>ح</w:t>
      </w:r>
      <w:r w:rsidR="00B9269E">
        <w:rPr>
          <w:rFonts w:hint="cs"/>
          <w:rtl/>
        </w:rPr>
        <w:t>ی</w:t>
      </w:r>
      <w:r w:rsidRPr="00B12EB5">
        <w:rPr>
          <w:rFonts w:hint="cs"/>
          <w:rtl/>
        </w:rPr>
        <w:t>ت را هم</w:t>
      </w:r>
      <w:r w:rsidR="00B9269E">
        <w:rPr>
          <w:rFonts w:hint="cs"/>
          <w:rtl/>
        </w:rPr>
        <w:t>ی</w:t>
      </w:r>
      <w:r w:rsidRPr="00B12EB5">
        <w:rPr>
          <w:rFonts w:hint="cs"/>
          <w:rtl/>
        </w:rPr>
        <w:t>ن اناج</w:t>
      </w:r>
      <w:r w:rsidR="00B9269E">
        <w:rPr>
          <w:rFonts w:hint="cs"/>
          <w:rtl/>
        </w:rPr>
        <w:t>ی</w:t>
      </w:r>
      <w:r w:rsidRPr="00B12EB5">
        <w:rPr>
          <w:rFonts w:hint="cs"/>
          <w:rtl/>
        </w:rPr>
        <w:t>ل تشک</w:t>
      </w:r>
      <w:r w:rsidR="00B9269E">
        <w:rPr>
          <w:rFonts w:hint="cs"/>
          <w:rtl/>
        </w:rPr>
        <w:t>ی</w:t>
      </w:r>
      <w:r w:rsidRPr="00B12EB5">
        <w:rPr>
          <w:rFonts w:hint="cs"/>
          <w:rtl/>
        </w:rPr>
        <w:t xml:space="preserve">ل </w:t>
      </w:r>
      <w:r w:rsidR="00B35F33">
        <w:rPr>
          <w:rFonts w:hint="cs"/>
          <w:rtl/>
        </w:rPr>
        <w:t>م</w:t>
      </w:r>
      <w:r w:rsidR="00B9269E">
        <w:rPr>
          <w:rFonts w:hint="cs"/>
          <w:rtl/>
        </w:rPr>
        <w:t>ی</w:t>
      </w:r>
      <w:r w:rsidR="00B35F33">
        <w:rPr>
          <w:rFonts w:hint="cs"/>
          <w:rtl/>
        </w:rPr>
        <w:t>‌ده</w:t>
      </w:r>
      <w:r w:rsidRPr="00B12EB5">
        <w:rPr>
          <w:rFonts w:hint="cs"/>
          <w:rtl/>
        </w:rPr>
        <w:t>د، و هنگام</w:t>
      </w:r>
      <w:r w:rsidR="00B9269E">
        <w:rPr>
          <w:rFonts w:hint="cs"/>
          <w:rtl/>
        </w:rPr>
        <w:t>ی</w:t>
      </w:r>
      <w:r w:rsidRPr="00B12EB5">
        <w:rPr>
          <w:rFonts w:hint="cs"/>
          <w:rtl/>
        </w:rPr>
        <w:t xml:space="preserve"> که بن</w:t>
      </w:r>
      <w:r w:rsidR="00B9269E">
        <w:rPr>
          <w:rFonts w:hint="cs"/>
          <w:rtl/>
        </w:rPr>
        <w:t>ی</w:t>
      </w:r>
      <w:r w:rsidRPr="00B12EB5">
        <w:rPr>
          <w:rFonts w:hint="cs"/>
          <w:rtl/>
        </w:rPr>
        <w:t>اد منهدم گردد حاجت به منهدم ساختن بناء نم</w:t>
      </w:r>
      <w:r w:rsidR="00B9269E">
        <w:rPr>
          <w:rFonts w:hint="cs"/>
          <w:rtl/>
        </w:rPr>
        <w:t>ی</w:t>
      </w:r>
      <w:r w:rsidRPr="00B12EB5">
        <w:rPr>
          <w:rFonts w:hint="cs"/>
          <w:rtl/>
        </w:rPr>
        <w:t xml:space="preserve"> ماند، ز</w:t>
      </w:r>
      <w:r w:rsidR="00B9269E">
        <w:rPr>
          <w:rFonts w:hint="cs"/>
          <w:rtl/>
        </w:rPr>
        <w:t>ی</w:t>
      </w:r>
      <w:r w:rsidRPr="00B12EB5">
        <w:rPr>
          <w:rFonts w:hint="cs"/>
          <w:rtl/>
        </w:rPr>
        <w:t>را او خود فرو م</w:t>
      </w:r>
      <w:r w:rsidR="00B9269E">
        <w:rPr>
          <w:rFonts w:hint="cs"/>
          <w:rtl/>
        </w:rPr>
        <w:t>ی</w:t>
      </w:r>
      <w:r w:rsidRPr="00B12EB5">
        <w:rPr>
          <w:rFonts w:hint="cs"/>
          <w:rtl/>
        </w:rPr>
        <w:t>ر</w:t>
      </w:r>
      <w:r w:rsidR="00B9269E">
        <w:rPr>
          <w:rFonts w:hint="cs"/>
          <w:rtl/>
        </w:rPr>
        <w:t>ی</w:t>
      </w:r>
      <w:r w:rsidRPr="00B12EB5">
        <w:rPr>
          <w:rFonts w:hint="cs"/>
          <w:rtl/>
        </w:rPr>
        <w:t>زد.</w:t>
      </w:r>
    </w:p>
    <w:p w:rsidR="0079021F" w:rsidRPr="00B12EB5" w:rsidRDefault="0079021F" w:rsidP="008F7591">
      <w:pPr>
        <w:pStyle w:val="a0"/>
        <w:rPr>
          <w:rtl/>
        </w:rPr>
      </w:pPr>
      <w:bookmarkStart w:id="67" w:name="_Toc295527479"/>
      <w:bookmarkStart w:id="68" w:name="_Toc424207132"/>
      <w:r w:rsidRPr="00B12EB5">
        <w:rPr>
          <w:rFonts w:hint="cs"/>
          <w:rtl/>
        </w:rPr>
        <w:t>انج</w:t>
      </w:r>
      <w:r w:rsidR="0023132C">
        <w:rPr>
          <w:rFonts w:hint="cs"/>
          <w:rtl/>
        </w:rPr>
        <w:t>ی</w:t>
      </w:r>
      <w:r w:rsidRPr="00B12EB5">
        <w:rPr>
          <w:rFonts w:hint="cs"/>
          <w:rtl/>
        </w:rPr>
        <w:t>ل از د</w:t>
      </w:r>
      <w:r w:rsidR="0023132C">
        <w:rPr>
          <w:rFonts w:hint="cs"/>
          <w:rtl/>
        </w:rPr>
        <w:t>ی</w:t>
      </w:r>
      <w:r w:rsidRPr="00B12EB5">
        <w:rPr>
          <w:rFonts w:hint="cs"/>
          <w:rtl/>
        </w:rPr>
        <w:t>دگاه مسلمانان</w:t>
      </w:r>
      <w:bookmarkEnd w:id="67"/>
      <w:bookmarkEnd w:id="68"/>
    </w:p>
    <w:p w:rsidR="0079021F" w:rsidRDefault="0079021F" w:rsidP="00687DB3">
      <w:pPr>
        <w:pStyle w:val="a3"/>
        <w:rPr>
          <w:rtl/>
        </w:rPr>
      </w:pPr>
      <w:r w:rsidRPr="00B12EB5">
        <w:rPr>
          <w:rFonts w:hint="cs"/>
          <w:rtl/>
        </w:rPr>
        <w:t>انج</w:t>
      </w:r>
      <w:r w:rsidR="00B9269E">
        <w:rPr>
          <w:rFonts w:hint="cs"/>
          <w:rtl/>
        </w:rPr>
        <w:t>ی</w:t>
      </w:r>
      <w:r w:rsidRPr="00B12EB5">
        <w:rPr>
          <w:rFonts w:hint="cs"/>
          <w:rtl/>
        </w:rPr>
        <w:t xml:space="preserve">ل کلمۀ </w:t>
      </w:r>
      <w:r w:rsidR="00B9269E">
        <w:rPr>
          <w:rFonts w:hint="cs"/>
          <w:rtl/>
        </w:rPr>
        <w:t>ی</w:t>
      </w:r>
      <w:r w:rsidRPr="00B12EB5">
        <w:rPr>
          <w:rFonts w:hint="cs"/>
          <w:rtl/>
        </w:rPr>
        <w:t>ونان</w:t>
      </w:r>
      <w:r w:rsidR="00B9269E">
        <w:rPr>
          <w:rFonts w:hint="cs"/>
          <w:rtl/>
        </w:rPr>
        <w:t>ی</w:t>
      </w:r>
      <w:r w:rsidRPr="00B12EB5">
        <w:rPr>
          <w:rFonts w:hint="cs"/>
          <w:rtl/>
        </w:rPr>
        <w:t xml:space="preserve"> است که بمعنا</w:t>
      </w:r>
      <w:r w:rsidR="00B9269E">
        <w:rPr>
          <w:rFonts w:hint="cs"/>
          <w:rtl/>
        </w:rPr>
        <w:t>ی</w:t>
      </w:r>
      <w:r w:rsidRPr="00B12EB5">
        <w:rPr>
          <w:rFonts w:hint="cs"/>
          <w:rtl/>
        </w:rPr>
        <w:t xml:space="preserve"> خبر خوب و بشارت است. ما مسلمانان همگ</w:t>
      </w:r>
      <w:r w:rsidR="00B9269E">
        <w:rPr>
          <w:rFonts w:hint="cs"/>
          <w:rtl/>
        </w:rPr>
        <w:t>ی</w:t>
      </w:r>
      <w:r w:rsidRPr="00B12EB5">
        <w:rPr>
          <w:rFonts w:hint="cs"/>
          <w:rtl/>
        </w:rPr>
        <w:t xml:space="preserve"> به ا</w:t>
      </w:r>
      <w:r w:rsidR="00B9269E">
        <w:rPr>
          <w:rFonts w:hint="cs"/>
          <w:rtl/>
        </w:rPr>
        <w:t>ی</w:t>
      </w:r>
      <w:r w:rsidRPr="00B12EB5">
        <w:rPr>
          <w:rFonts w:hint="cs"/>
          <w:rtl/>
        </w:rPr>
        <w:t>ن عق</w:t>
      </w:r>
      <w:r w:rsidR="00B9269E">
        <w:rPr>
          <w:rFonts w:hint="cs"/>
          <w:rtl/>
        </w:rPr>
        <w:t>ی</w:t>
      </w:r>
      <w:r w:rsidRPr="00B12EB5">
        <w:rPr>
          <w:rFonts w:hint="cs"/>
          <w:rtl/>
        </w:rPr>
        <w:t>ده ا</w:t>
      </w:r>
      <w:r w:rsidR="00B9269E">
        <w:rPr>
          <w:rFonts w:hint="cs"/>
          <w:rtl/>
        </w:rPr>
        <w:t>ی</w:t>
      </w:r>
      <w:r w:rsidRPr="00B12EB5">
        <w:rPr>
          <w:rFonts w:hint="cs"/>
          <w:rtl/>
        </w:rPr>
        <w:t>م که انج</w:t>
      </w:r>
      <w:r w:rsidR="00B9269E">
        <w:rPr>
          <w:rFonts w:hint="cs"/>
          <w:rtl/>
        </w:rPr>
        <w:t>ی</w:t>
      </w:r>
      <w:r w:rsidRPr="00B12EB5">
        <w:rPr>
          <w:rFonts w:hint="cs"/>
          <w:rtl/>
        </w:rPr>
        <w:t>ل عبارت از کتاب آسمان</w:t>
      </w:r>
      <w:r w:rsidR="00B9269E">
        <w:rPr>
          <w:rFonts w:hint="cs"/>
          <w:rtl/>
        </w:rPr>
        <w:t>ی</w:t>
      </w:r>
      <w:r w:rsidRPr="00B12EB5">
        <w:rPr>
          <w:rFonts w:hint="cs"/>
          <w:rtl/>
        </w:rPr>
        <w:t xml:space="preserve"> است که خداوند متعال آنرا بر بندۀ </w:t>
      </w:r>
      <w:r w:rsidRPr="00B12EB5">
        <w:rPr>
          <w:rFonts w:hint="cs"/>
          <w:rtl/>
        </w:rPr>
        <w:lastRenderedPageBreak/>
        <w:t xml:space="preserve">خود عیسی </w:t>
      </w:r>
      <w:r w:rsidR="00676EEB" w:rsidRPr="00676EEB">
        <w:rPr>
          <w:rFonts w:cs="CTraditional Arabic" w:hint="cs"/>
          <w:rtl/>
        </w:rPr>
        <w:t>÷</w:t>
      </w:r>
      <w:r w:rsidRPr="00B12EB5">
        <w:rPr>
          <w:rFonts w:hint="cs"/>
          <w:rtl/>
        </w:rPr>
        <w:t xml:space="preserve"> پسر مر</w:t>
      </w:r>
      <w:r w:rsidR="00B9269E">
        <w:rPr>
          <w:rFonts w:hint="cs"/>
          <w:rtl/>
        </w:rPr>
        <w:t>ی</w:t>
      </w:r>
      <w:r w:rsidRPr="00B12EB5">
        <w:rPr>
          <w:rFonts w:hint="cs"/>
          <w:rtl/>
        </w:rPr>
        <w:t xml:space="preserve">م </w:t>
      </w:r>
      <w:r w:rsidR="000522E4">
        <w:rPr>
          <w:rFonts w:cs="CTraditional Arabic" w:hint="cs"/>
          <w:rtl/>
        </w:rPr>
        <w:t>’</w:t>
      </w:r>
      <w:r w:rsidRPr="00B12EB5">
        <w:rPr>
          <w:rFonts w:hint="cs"/>
          <w:rtl/>
        </w:rPr>
        <w:t xml:space="preserve"> نازل فرمود، تا بدان بن</w:t>
      </w:r>
      <w:r w:rsidR="00B9269E">
        <w:rPr>
          <w:rFonts w:hint="cs"/>
          <w:rtl/>
        </w:rPr>
        <w:t>ی</w:t>
      </w:r>
      <w:r w:rsidRPr="00B12EB5">
        <w:rPr>
          <w:rFonts w:hint="cs"/>
          <w:rtl/>
        </w:rPr>
        <w:t xml:space="preserve"> اسرائ</w:t>
      </w:r>
      <w:r w:rsidR="00B9269E">
        <w:rPr>
          <w:rFonts w:hint="cs"/>
          <w:rtl/>
        </w:rPr>
        <w:t>ی</w:t>
      </w:r>
      <w:r w:rsidRPr="00B12EB5">
        <w:rPr>
          <w:rFonts w:hint="cs"/>
          <w:rtl/>
        </w:rPr>
        <w:t>ل را بسو</w:t>
      </w:r>
      <w:r w:rsidR="00B9269E">
        <w:rPr>
          <w:rFonts w:hint="cs"/>
          <w:rtl/>
        </w:rPr>
        <w:t>ی</w:t>
      </w:r>
      <w:r w:rsidRPr="00B12EB5">
        <w:rPr>
          <w:rFonts w:hint="cs"/>
          <w:rtl/>
        </w:rPr>
        <w:t xml:space="preserve"> نور و هدا</w:t>
      </w:r>
      <w:r w:rsidR="00B9269E">
        <w:rPr>
          <w:rFonts w:hint="cs"/>
          <w:rtl/>
        </w:rPr>
        <w:t>ی</w:t>
      </w:r>
      <w:r w:rsidRPr="00B12EB5">
        <w:rPr>
          <w:rFonts w:hint="cs"/>
          <w:rtl/>
        </w:rPr>
        <w:t>ت سوق دهد. الله تعال</w:t>
      </w:r>
      <w:r w:rsidR="00B9269E">
        <w:rPr>
          <w:rFonts w:hint="cs"/>
          <w:rtl/>
        </w:rPr>
        <w:t>ی</w:t>
      </w:r>
      <w:r w:rsidRPr="00B12EB5">
        <w:rPr>
          <w:rFonts w:hint="cs"/>
          <w:rtl/>
        </w:rPr>
        <w:t xml:space="preserve"> </w:t>
      </w:r>
      <w:r w:rsidR="00B35F33">
        <w:rPr>
          <w:rFonts w:hint="cs"/>
          <w:rtl/>
        </w:rPr>
        <w:t>م</w:t>
      </w:r>
      <w:r w:rsidR="00B9269E">
        <w:rPr>
          <w:rFonts w:hint="cs"/>
          <w:rtl/>
        </w:rPr>
        <w:t>ی</w:t>
      </w:r>
      <w:r w:rsidR="00B35F33">
        <w:rPr>
          <w:rFonts w:hint="cs"/>
          <w:rtl/>
        </w:rPr>
        <w:t>‌فرما</w:t>
      </w:r>
      <w:r w:rsidR="00B9269E">
        <w:rPr>
          <w:rFonts w:hint="cs"/>
          <w:rtl/>
        </w:rPr>
        <w:t>ی</w:t>
      </w:r>
      <w:r w:rsidRPr="00B12EB5">
        <w:rPr>
          <w:rFonts w:hint="cs"/>
          <w:rtl/>
        </w:rPr>
        <w:t>د:</w:t>
      </w:r>
    </w:p>
    <w:p w:rsidR="0079021F" w:rsidRPr="00B12EB5" w:rsidRDefault="00C104DC" w:rsidP="00C104DC">
      <w:pPr>
        <w:pStyle w:val="a3"/>
        <w:rPr>
          <w:rFonts w:cs="B Zar"/>
          <w:b/>
          <w:bCs/>
          <w:sz w:val="30"/>
          <w:szCs w:val="30"/>
          <w:rtl/>
        </w:rPr>
      </w:pPr>
      <w:r>
        <w:rPr>
          <w:rFonts w:cs="Traditional Arabic" w:hint="cs"/>
          <w:rtl/>
        </w:rPr>
        <w:t>﴿</w:t>
      </w:r>
      <w:r w:rsidRPr="00334FCC">
        <w:rPr>
          <w:rStyle w:val="Char9"/>
          <w:rFonts w:hint="eastAsia"/>
          <w:rtl/>
        </w:rPr>
        <w:t>وَقَفَّيۡنَا</w:t>
      </w:r>
      <w:r w:rsidRPr="00334FCC">
        <w:rPr>
          <w:rStyle w:val="Char9"/>
          <w:rtl/>
        </w:rPr>
        <w:t xml:space="preserve"> عَلَىٰٓ ءَاثَٰرِهِم بِعِيسَى </w:t>
      </w:r>
      <w:r w:rsidRPr="00334FCC">
        <w:rPr>
          <w:rStyle w:val="Char9"/>
          <w:rFonts w:hint="cs"/>
          <w:rtl/>
        </w:rPr>
        <w:t>ٱ</w:t>
      </w:r>
      <w:r w:rsidRPr="00334FCC">
        <w:rPr>
          <w:rStyle w:val="Char9"/>
          <w:rFonts w:hint="eastAsia"/>
          <w:rtl/>
        </w:rPr>
        <w:t>بۡنِ</w:t>
      </w:r>
      <w:r w:rsidRPr="00334FCC">
        <w:rPr>
          <w:rStyle w:val="Char9"/>
          <w:rtl/>
        </w:rPr>
        <w:t xml:space="preserve"> مَرۡيَمَ مُصَدِّقٗا لِّمَا بَيۡنَ يَدَيۡهِ مِنَ </w:t>
      </w:r>
      <w:r w:rsidRPr="00334FCC">
        <w:rPr>
          <w:rStyle w:val="Char9"/>
          <w:rFonts w:hint="cs"/>
          <w:rtl/>
        </w:rPr>
        <w:t>ٱ</w:t>
      </w:r>
      <w:r w:rsidRPr="00334FCC">
        <w:rPr>
          <w:rStyle w:val="Char9"/>
          <w:rFonts w:hint="eastAsia"/>
          <w:rtl/>
        </w:rPr>
        <w:t>لتَّوۡرَىٰةِۖ</w:t>
      </w:r>
      <w:r w:rsidRPr="00334FCC">
        <w:rPr>
          <w:rStyle w:val="Char9"/>
          <w:rtl/>
        </w:rPr>
        <w:t xml:space="preserve"> وَءَاتَيۡنَٰهُ </w:t>
      </w:r>
      <w:r w:rsidRPr="00334FCC">
        <w:rPr>
          <w:rStyle w:val="Char9"/>
          <w:rFonts w:hint="cs"/>
          <w:rtl/>
        </w:rPr>
        <w:t>ٱ</w:t>
      </w:r>
      <w:r w:rsidRPr="00334FCC">
        <w:rPr>
          <w:rStyle w:val="Char9"/>
          <w:rFonts w:hint="eastAsia"/>
          <w:rtl/>
        </w:rPr>
        <w:t>لۡإِنجِيلَ</w:t>
      </w:r>
      <w:r w:rsidRPr="00334FCC">
        <w:rPr>
          <w:rStyle w:val="Char9"/>
          <w:rtl/>
        </w:rPr>
        <w:t xml:space="preserve"> فِيهِ هُدٗى وَنُورٞ وَمُصَدِّقٗا لِّمَا بَيۡنَ يَدَيۡهِ مِنَ </w:t>
      </w:r>
      <w:r w:rsidRPr="00334FCC">
        <w:rPr>
          <w:rStyle w:val="Char9"/>
          <w:rFonts w:hint="cs"/>
          <w:rtl/>
        </w:rPr>
        <w:t>ٱ</w:t>
      </w:r>
      <w:r w:rsidRPr="00334FCC">
        <w:rPr>
          <w:rStyle w:val="Char9"/>
          <w:rFonts w:hint="eastAsia"/>
          <w:rtl/>
        </w:rPr>
        <w:t>لتَّوۡرَىٰةِ</w:t>
      </w:r>
      <w:r w:rsidRPr="00334FCC">
        <w:rPr>
          <w:rStyle w:val="Char9"/>
          <w:rtl/>
        </w:rPr>
        <w:t xml:space="preserve"> وَهُدٗى وَمَوۡعِظَةٗ لِّلۡمُتَّقِينَ ٤٦</w:t>
      </w:r>
      <w:r>
        <w:rPr>
          <w:rFonts w:cs="Traditional Arabic" w:hint="cs"/>
          <w:rtl/>
        </w:rPr>
        <w:t>﴾</w:t>
      </w:r>
      <w:r w:rsidR="0079021F" w:rsidRPr="00687DB3">
        <w:rPr>
          <w:rFonts w:hint="cs"/>
          <w:rtl/>
        </w:rPr>
        <w:t xml:space="preserve"> </w:t>
      </w:r>
      <w:r>
        <w:rPr>
          <w:rStyle w:val="Char6"/>
          <w:rFonts w:hint="cs"/>
          <w:rtl/>
        </w:rPr>
        <w:t>[</w:t>
      </w:r>
      <w:r w:rsidR="0079021F" w:rsidRPr="00687DB3">
        <w:rPr>
          <w:rStyle w:val="Char6"/>
          <w:rFonts w:hint="cs"/>
          <w:rtl/>
        </w:rPr>
        <w:t>المائد</w:t>
      </w:r>
      <w:r w:rsidR="0079021F" w:rsidRPr="00687DB3">
        <w:rPr>
          <w:rStyle w:val="Char6"/>
          <w:rtl/>
        </w:rPr>
        <w:t>ة</w:t>
      </w:r>
      <w:r w:rsidR="0079021F" w:rsidRPr="00687DB3">
        <w:rPr>
          <w:rStyle w:val="Char6"/>
          <w:rFonts w:hint="cs"/>
          <w:rtl/>
        </w:rPr>
        <w:t>: 46</w:t>
      </w:r>
      <w:r>
        <w:rPr>
          <w:rStyle w:val="Char6"/>
          <w:rFonts w:hint="cs"/>
          <w:rtl/>
        </w:rPr>
        <w:t>[</w:t>
      </w:r>
      <w:r w:rsidR="0079021F" w:rsidRPr="00687DB3">
        <w:rPr>
          <w:rFonts w:hint="cs"/>
          <w:rtl/>
        </w:rPr>
        <w:t>.</w:t>
      </w:r>
    </w:p>
    <w:p w:rsidR="0079021F" w:rsidRPr="00B12EB5" w:rsidRDefault="0079021F" w:rsidP="00687DB3">
      <w:pPr>
        <w:pStyle w:val="a3"/>
        <w:rPr>
          <w:rtl/>
        </w:rPr>
      </w:pPr>
      <w:r w:rsidRPr="00B12EB5">
        <w:rPr>
          <w:rFonts w:hint="cs"/>
          <w:rtl/>
        </w:rPr>
        <w:t xml:space="preserve">ترجمه: </w:t>
      </w:r>
      <w:r w:rsidRPr="00B12EB5">
        <w:rPr>
          <w:rFonts w:ascii="Traditional Arabic" w:hAnsi="Traditional Arabic" w:cs="Traditional Arabic"/>
          <w:rtl/>
        </w:rPr>
        <w:t>«</w:t>
      </w:r>
      <w:r w:rsidRPr="00B12EB5">
        <w:rPr>
          <w:rFonts w:hint="cs"/>
          <w:rtl/>
        </w:rPr>
        <w:t>و به دنبال</w:t>
      </w:r>
      <w:r w:rsidR="00676EEB">
        <w:rPr>
          <w:rFonts w:hint="cs"/>
          <w:rtl/>
        </w:rPr>
        <w:t xml:space="preserve"> آن‌ها </w:t>
      </w:r>
      <w:r w:rsidRPr="00B12EB5">
        <w:rPr>
          <w:rFonts w:hint="cs"/>
          <w:rtl/>
        </w:rPr>
        <w:t>(</w:t>
      </w:r>
      <w:r w:rsidR="00B9269E">
        <w:rPr>
          <w:rFonts w:hint="cs"/>
          <w:rtl/>
        </w:rPr>
        <w:t>ی</w:t>
      </w:r>
      <w:r w:rsidRPr="00B12EB5">
        <w:rPr>
          <w:rFonts w:hint="cs"/>
          <w:rtl/>
        </w:rPr>
        <w:t>عن</w:t>
      </w:r>
      <w:r w:rsidR="00B9269E">
        <w:rPr>
          <w:rFonts w:hint="cs"/>
          <w:rtl/>
        </w:rPr>
        <w:t>ی</w:t>
      </w:r>
      <w:r w:rsidRPr="00B12EB5">
        <w:rPr>
          <w:rFonts w:hint="cs"/>
          <w:rtl/>
        </w:rPr>
        <w:t xml:space="preserve"> پ</w:t>
      </w:r>
      <w:r w:rsidR="00B9269E">
        <w:rPr>
          <w:rFonts w:hint="cs"/>
          <w:rtl/>
        </w:rPr>
        <w:t>ی</w:t>
      </w:r>
      <w:r w:rsidRPr="00B12EB5">
        <w:rPr>
          <w:rFonts w:hint="cs"/>
          <w:rtl/>
        </w:rPr>
        <w:t>امبران پ</w:t>
      </w:r>
      <w:r w:rsidR="00B9269E">
        <w:rPr>
          <w:rFonts w:hint="cs"/>
          <w:rtl/>
        </w:rPr>
        <w:t>ی</w:t>
      </w:r>
      <w:r w:rsidRPr="00B12EB5">
        <w:rPr>
          <w:rFonts w:hint="cs"/>
          <w:rtl/>
        </w:rPr>
        <w:t>ش</w:t>
      </w:r>
      <w:r w:rsidR="00B9269E">
        <w:rPr>
          <w:rFonts w:hint="cs"/>
          <w:rtl/>
        </w:rPr>
        <w:t>ی</w:t>
      </w:r>
      <w:r w:rsidRPr="00B12EB5">
        <w:rPr>
          <w:rFonts w:hint="cs"/>
          <w:rtl/>
        </w:rPr>
        <w:t>ن) ع</w:t>
      </w:r>
      <w:r w:rsidR="00B9269E">
        <w:rPr>
          <w:rFonts w:hint="cs"/>
          <w:rtl/>
        </w:rPr>
        <w:t>ی</w:t>
      </w:r>
      <w:r w:rsidRPr="00B12EB5">
        <w:rPr>
          <w:rFonts w:hint="cs"/>
          <w:rtl/>
        </w:rPr>
        <w:t>س</w:t>
      </w:r>
      <w:r w:rsidR="00B9269E">
        <w:rPr>
          <w:rFonts w:hint="cs"/>
          <w:rtl/>
        </w:rPr>
        <w:t>ی</w:t>
      </w:r>
      <w:r w:rsidRPr="00B12EB5">
        <w:rPr>
          <w:rFonts w:hint="cs"/>
          <w:rtl/>
        </w:rPr>
        <w:t xml:space="preserve"> پسر مر</w:t>
      </w:r>
      <w:r w:rsidR="00B9269E">
        <w:rPr>
          <w:rFonts w:hint="cs"/>
          <w:rtl/>
        </w:rPr>
        <w:t>ی</w:t>
      </w:r>
      <w:r w:rsidRPr="00B12EB5">
        <w:rPr>
          <w:rFonts w:hint="cs"/>
          <w:rtl/>
        </w:rPr>
        <w:t>م را فرستاد</w:t>
      </w:r>
      <w:r w:rsidR="00B9269E">
        <w:rPr>
          <w:rFonts w:hint="cs"/>
          <w:rtl/>
        </w:rPr>
        <w:t>ی</w:t>
      </w:r>
      <w:r w:rsidRPr="00B12EB5">
        <w:rPr>
          <w:rFonts w:hint="cs"/>
          <w:rtl/>
        </w:rPr>
        <w:t>م، که به آنچه پ</w:t>
      </w:r>
      <w:r w:rsidR="00B9269E">
        <w:rPr>
          <w:rFonts w:hint="cs"/>
          <w:rtl/>
        </w:rPr>
        <w:t>ی</w:t>
      </w:r>
      <w:r w:rsidRPr="00B12EB5">
        <w:rPr>
          <w:rFonts w:hint="cs"/>
          <w:rtl/>
        </w:rPr>
        <w:t>ش ازو فرستاده شده بود از تورات تصد</w:t>
      </w:r>
      <w:r w:rsidR="00B9269E">
        <w:rPr>
          <w:rFonts w:hint="cs"/>
          <w:rtl/>
        </w:rPr>
        <w:t>ی</w:t>
      </w:r>
      <w:r w:rsidRPr="00B12EB5">
        <w:rPr>
          <w:rFonts w:hint="cs"/>
          <w:rtl/>
        </w:rPr>
        <w:t>ق داشت، و انج</w:t>
      </w:r>
      <w:r w:rsidR="00B9269E">
        <w:rPr>
          <w:rFonts w:hint="cs"/>
          <w:rtl/>
        </w:rPr>
        <w:t>ی</w:t>
      </w:r>
      <w:r w:rsidRPr="00B12EB5">
        <w:rPr>
          <w:rFonts w:hint="cs"/>
          <w:rtl/>
        </w:rPr>
        <w:t>ل را به او داد</w:t>
      </w:r>
      <w:r w:rsidR="00B9269E">
        <w:rPr>
          <w:rFonts w:hint="cs"/>
          <w:rtl/>
        </w:rPr>
        <w:t>ی</w:t>
      </w:r>
      <w:r w:rsidRPr="00B12EB5">
        <w:rPr>
          <w:rFonts w:hint="cs"/>
          <w:rtl/>
        </w:rPr>
        <w:t>م که در آن هدا</w:t>
      </w:r>
      <w:r w:rsidR="00B9269E">
        <w:rPr>
          <w:rFonts w:hint="cs"/>
          <w:rtl/>
        </w:rPr>
        <w:t>ی</w:t>
      </w:r>
      <w:r w:rsidRPr="00B12EB5">
        <w:rPr>
          <w:rFonts w:hint="cs"/>
          <w:rtl/>
        </w:rPr>
        <w:t>ت و نور بود و (کتاب آسمان</w:t>
      </w:r>
      <w:r w:rsidR="00B9269E">
        <w:rPr>
          <w:rFonts w:hint="cs"/>
          <w:rtl/>
        </w:rPr>
        <w:t>ی</w:t>
      </w:r>
      <w:r w:rsidRPr="00B12EB5">
        <w:rPr>
          <w:rFonts w:hint="cs"/>
          <w:rtl/>
        </w:rPr>
        <w:t xml:space="preserve"> او ن</w:t>
      </w:r>
      <w:r w:rsidR="00B9269E">
        <w:rPr>
          <w:rFonts w:hint="cs"/>
          <w:rtl/>
        </w:rPr>
        <w:t>ی</w:t>
      </w:r>
      <w:r w:rsidRPr="00B12EB5">
        <w:rPr>
          <w:rFonts w:hint="cs"/>
          <w:rtl/>
        </w:rPr>
        <w:t>ز) تورات را که قبل ازو بود تصد</w:t>
      </w:r>
      <w:r w:rsidR="00B9269E">
        <w:rPr>
          <w:rFonts w:hint="cs"/>
          <w:rtl/>
        </w:rPr>
        <w:t>ی</w:t>
      </w:r>
      <w:r w:rsidRPr="00B12EB5">
        <w:rPr>
          <w:rFonts w:hint="cs"/>
          <w:rtl/>
        </w:rPr>
        <w:t xml:space="preserve">ق </w:t>
      </w:r>
      <w:r w:rsidR="00774C6F">
        <w:rPr>
          <w:rFonts w:hint="cs"/>
          <w:rtl/>
        </w:rPr>
        <w:t>م</w:t>
      </w:r>
      <w:r w:rsidR="00B9269E">
        <w:rPr>
          <w:rFonts w:hint="cs"/>
          <w:rtl/>
        </w:rPr>
        <w:t>ی</w:t>
      </w:r>
      <w:r w:rsidR="00774C6F">
        <w:rPr>
          <w:rFonts w:hint="cs"/>
          <w:rtl/>
        </w:rPr>
        <w:t>‌کرد</w:t>
      </w:r>
      <w:r w:rsidRPr="00B12EB5">
        <w:rPr>
          <w:rFonts w:hint="cs"/>
          <w:rtl/>
        </w:rPr>
        <w:t xml:space="preserve"> و هدا</w:t>
      </w:r>
      <w:r w:rsidR="00B9269E">
        <w:rPr>
          <w:rFonts w:hint="cs"/>
          <w:rtl/>
        </w:rPr>
        <w:t>ی</w:t>
      </w:r>
      <w:r w:rsidRPr="00B12EB5">
        <w:rPr>
          <w:rFonts w:hint="cs"/>
          <w:rtl/>
        </w:rPr>
        <w:t>ت و موعظه برا</w:t>
      </w:r>
      <w:r w:rsidR="00B9269E">
        <w:rPr>
          <w:rFonts w:hint="cs"/>
          <w:rtl/>
        </w:rPr>
        <w:t>ی</w:t>
      </w:r>
      <w:r w:rsidRPr="00B12EB5">
        <w:rPr>
          <w:rFonts w:hint="cs"/>
          <w:rtl/>
        </w:rPr>
        <w:t xml:space="preserve"> پره</w:t>
      </w:r>
      <w:r w:rsidR="00B9269E">
        <w:rPr>
          <w:rFonts w:hint="cs"/>
          <w:rtl/>
        </w:rPr>
        <w:t>ی</w:t>
      </w:r>
      <w:r w:rsidRPr="00B12EB5">
        <w:rPr>
          <w:rFonts w:hint="cs"/>
          <w:rtl/>
        </w:rPr>
        <w:t>ز گاران بود</w:t>
      </w:r>
      <w:r w:rsidRPr="00B12EB5">
        <w:rPr>
          <w:rFonts w:ascii="Traditional Arabic" w:hAnsi="Traditional Arabic" w:cs="Traditional Arabic"/>
          <w:rtl/>
        </w:rPr>
        <w:t>»</w:t>
      </w:r>
      <w:r w:rsidRPr="00B12EB5">
        <w:rPr>
          <w:rFonts w:hint="cs"/>
          <w:rtl/>
        </w:rPr>
        <w:t>.</w:t>
      </w:r>
    </w:p>
    <w:p w:rsidR="0079021F" w:rsidRPr="00B12EB5" w:rsidRDefault="0079021F" w:rsidP="00687DB3">
      <w:pPr>
        <w:pStyle w:val="a3"/>
        <w:rPr>
          <w:rtl/>
        </w:rPr>
      </w:pPr>
      <w:r w:rsidRPr="00B12EB5">
        <w:rPr>
          <w:rFonts w:hint="cs"/>
          <w:rtl/>
        </w:rPr>
        <w:t>ع</w:t>
      </w:r>
      <w:r w:rsidR="00B9269E">
        <w:rPr>
          <w:rFonts w:hint="cs"/>
          <w:rtl/>
        </w:rPr>
        <w:t>ی</w:t>
      </w:r>
      <w:r w:rsidRPr="00B12EB5">
        <w:rPr>
          <w:rFonts w:hint="cs"/>
          <w:rtl/>
        </w:rPr>
        <w:t>س</w:t>
      </w:r>
      <w:r w:rsidR="00B9269E">
        <w:rPr>
          <w:rFonts w:hint="cs"/>
          <w:rtl/>
        </w:rPr>
        <w:t>ی</w:t>
      </w:r>
      <w:r w:rsidRPr="00B12EB5">
        <w:rPr>
          <w:rFonts w:hint="cs"/>
          <w:rtl/>
        </w:rPr>
        <w:t xml:space="preserve"> </w:t>
      </w:r>
      <w:r w:rsidR="00676EEB" w:rsidRPr="00676EEB">
        <w:rPr>
          <w:rFonts w:cs="CTraditional Arabic"/>
          <w:rtl/>
        </w:rPr>
        <w:t>÷</w:t>
      </w:r>
      <w:r w:rsidRPr="00B12EB5">
        <w:rPr>
          <w:rFonts w:hint="cs"/>
          <w:rtl/>
        </w:rPr>
        <w:t xml:space="preserve"> در مدت کوتاه</w:t>
      </w:r>
      <w:r w:rsidR="00B9269E">
        <w:rPr>
          <w:rFonts w:hint="cs"/>
          <w:rtl/>
        </w:rPr>
        <w:t>ی</w:t>
      </w:r>
      <w:r w:rsidRPr="00B12EB5">
        <w:rPr>
          <w:rFonts w:hint="cs"/>
          <w:rtl/>
        </w:rPr>
        <w:t xml:space="preserve"> که در م</w:t>
      </w:r>
      <w:r w:rsidR="00B9269E">
        <w:rPr>
          <w:rFonts w:hint="cs"/>
          <w:rtl/>
        </w:rPr>
        <w:t>ی</w:t>
      </w:r>
      <w:r w:rsidRPr="00B12EB5">
        <w:rPr>
          <w:rFonts w:hint="cs"/>
          <w:rtl/>
        </w:rPr>
        <w:t>ان بن</w:t>
      </w:r>
      <w:r w:rsidR="00B9269E">
        <w:rPr>
          <w:rFonts w:hint="cs"/>
          <w:rtl/>
        </w:rPr>
        <w:t>ی</w:t>
      </w:r>
      <w:r w:rsidRPr="00B12EB5">
        <w:rPr>
          <w:rFonts w:hint="cs"/>
          <w:rtl/>
        </w:rPr>
        <w:t xml:space="preserve"> اسرائ</w:t>
      </w:r>
      <w:r w:rsidR="00B9269E">
        <w:rPr>
          <w:rFonts w:hint="cs"/>
          <w:rtl/>
        </w:rPr>
        <w:t>ی</w:t>
      </w:r>
      <w:r w:rsidRPr="00B12EB5">
        <w:rPr>
          <w:rFonts w:hint="cs"/>
          <w:rtl/>
        </w:rPr>
        <w:t>ل بود، آنان را بر اساس هم</w:t>
      </w:r>
      <w:r w:rsidR="00B9269E">
        <w:rPr>
          <w:rFonts w:hint="cs"/>
          <w:rtl/>
        </w:rPr>
        <w:t>ی</w:t>
      </w:r>
      <w:r w:rsidRPr="00B12EB5">
        <w:rPr>
          <w:rFonts w:hint="cs"/>
          <w:rtl/>
        </w:rPr>
        <w:t>ن انج</w:t>
      </w:r>
      <w:r w:rsidR="00B9269E">
        <w:rPr>
          <w:rFonts w:hint="cs"/>
          <w:rtl/>
        </w:rPr>
        <w:t>ی</w:t>
      </w:r>
      <w:r w:rsidRPr="00B12EB5">
        <w:rPr>
          <w:rFonts w:hint="cs"/>
          <w:rtl/>
        </w:rPr>
        <w:t>ل آسمان</w:t>
      </w:r>
      <w:r w:rsidR="00B9269E">
        <w:rPr>
          <w:rFonts w:hint="cs"/>
          <w:rtl/>
        </w:rPr>
        <w:t>ی</w:t>
      </w:r>
      <w:r w:rsidRPr="00B12EB5">
        <w:rPr>
          <w:rFonts w:hint="cs"/>
          <w:rtl/>
        </w:rPr>
        <w:t xml:space="preserve"> دعوت </w:t>
      </w:r>
      <w:r w:rsidR="00B35F33">
        <w:rPr>
          <w:rFonts w:hint="cs"/>
          <w:rtl/>
        </w:rPr>
        <w:t>م</w:t>
      </w:r>
      <w:r w:rsidR="00B9269E">
        <w:rPr>
          <w:rFonts w:hint="cs"/>
          <w:rtl/>
        </w:rPr>
        <w:t>ی</w:t>
      </w:r>
      <w:r w:rsidR="00B35F33">
        <w:rPr>
          <w:rFonts w:hint="cs"/>
          <w:rtl/>
        </w:rPr>
        <w:t>‌داد</w:t>
      </w:r>
      <w:r w:rsidRPr="00B12EB5">
        <w:rPr>
          <w:rFonts w:hint="cs"/>
          <w:rtl/>
        </w:rPr>
        <w:t xml:space="preserve">، اما بعد از بلند شدن عیسی </w:t>
      </w:r>
      <w:r w:rsidR="00676EEB" w:rsidRPr="00676EEB">
        <w:rPr>
          <w:rFonts w:cs="CTraditional Arabic" w:hint="cs"/>
          <w:rtl/>
        </w:rPr>
        <w:t>÷</w:t>
      </w:r>
      <w:r w:rsidRPr="00B12EB5">
        <w:rPr>
          <w:rFonts w:hint="cs"/>
          <w:rtl/>
        </w:rPr>
        <w:t xml:space="preserve"> به آسمان، انج</w:t>
      </w:r>
      <w:r w:rsidR="00B9269E">
        <w:rPr>
          <w:rFonts w:hint="cs"/>
          <w:rtl/>
        </w:rPr>
        <w:t>ی</w:t>
      </w:r>
      <w:r w:rsidRPr="00B12EB5">
        <w:rPr>
          <w:rFonts w:hint="cs"/>
          <w:rtl/>
        </w:rPr>
        <w:t>ل مذکور نابود شد، و علت اساس در نابود</w:t>
      </w:r>
      <w:r w:rsidR="00B9269E">
        <w:rPr>
          <w:rFonts w:hint="cs"/>
          <w:rtl/>
        </w:rPr>
        <w:t>ی</w:t>
      </w:r>
      <w:r w:rsidRPr="00B12EB5">
        <w:rPr>
          <w:rFonts w:hint="cs"/>
          <w:rtl/>
        </w:rPr>
        <w:t xml:space="preserve"> آن، دشمن</w:t>
      </w:r>
      <w:r w:rsidR="00B9269E">
        <w:rPr>
          <w:rFonts w:hint="cs"/>
          <w:rtl/>
        </w:rPr>
        <w:t>ی</w:t>
      </w:r>
      <w:r w:rsidRPr="00B12EB5">
        <w:rPr>
          <w:rFonts w:hint="cs"/>
          <w:rtl/>
        </w:rPr>
        <w:t xml:space="preserve"> شد</w:t>
      </w:r>
      <w:r w:rsidR="00B9269E">
        <w:rPr>
          <w:rFonts w:hint="cs"/>
          <w:rtl/>
        </w:rPr>
        <w:t>ی</w:t>
      </w:r>
      <w:r w:rsidRPr="00B12EB5">
        <w:rPr>
          <w:rFonts w:hint="cs"/>
          <w:rtl/>
        </w:rPr>
        <w:t xml:space="preserve">د </w:t>
      </w:r>
      <w:r w:rsidR="00B9269E">
        <w:rPr>
          <w:rFonts w:hint="cs"/>
          <w:rtl/>
        </w:rPr>
        <w:t>ی</w:t>
      </w:r>
      <w:r w:rsidRPr="00B12EB5">
        <w:rPr>
          <w:rFonts w:hint="cs"/>
          <w:rtl/>
        </w:rPr>
        <w:t>هود</w:t>
      </w:r>
      <w:r w:rsidR="00B9269E">
        <w:rPr>
          <w:rFonts w:hint="cs"/>
          <w:rtl/>
        </w:rPr>
        <w:t>ی</w:t>
      </w:r>
      <w:r w:rsidRPr="00B12EB5">
        <w:rPr>
          <w:rFonts w:hint="cs"/>
          <w:rtl/>
        </w:rPr>
        <w:t>ان در برابر ا</w:t>
      </w:r>
      <w:r w:rsidR="00B9269E">
        <w:rPr>
          <w:rFonts w:hint="cs"/>
          <w:rtl/>
        </w:rPr>
        <w:t>ی</w:t>
      </w:r>
      <w:r w:rsidRPr="00B12EB5">
        <w:rPr>
          <w:rFonts w:hint="cs"/>
          <w:rtl/>
        </w:rPr>
        <w:t>ن کتاب آسمان</w:t>
      </w:r>
      <w:r w:rsidR="00B9269E">
        <w:rPr>
          <w:rFonts w:hint="cs"/>
          <w:rtl/>
        </w:rPr>
        <w:t>ی</w:t>
      </w:r>
      <w:r w:rsidRPr="00B12EB5">
        <w:rPr>
          <w:rFonts w:hint="cs"/>
          <w:rtl/>
        </w:rPr>
        <w:t xml:space="preserve"> جد</w:t>
      </w:r>
      <w:r w:rsidR="00B9269E">
        <w:rPr>
          <w:rFonts w:hint="cs"/>
          <w:rtl/>
        </w:rPr>
        <w:t>ی</w:t>
      </w:r>
      <w:r w:rsidRPr="00B12EB5">
        <w:rPr>
          <w:rFonts w:hint="cs"/>
          <w:rtl/>
        </w:rPr>
        <w:t xml:space="preserve">د از </w:t>
      </w:r>
      <w:r w:rsidR="00B9269E">
        <w:rPr>
          <w:rFonts w:hint="cs"/>
          <w:rtl/>
        </w:rPr>
        <w:t>ی</w:t>
      </w:r>
      <w:r w:rsidRPr="00B12EB5">
        <w:rPr>
          <w:rFonts w:hint="cs"/>
          <w:rtl/>
        </w:rPr>
        <w:t>کسو، و اختلافات درون</w:t>
      </w:r>
      <w:r w:rsidR="00B9269E">
        <w:rPr>
          <w:rFonts w:hint="cs"/>
          <w:rtl/>
        </w:rPr>
        <w:t>ی</w:t>
      </w:r>
      <w:r w:rsidRPr="00B12EB5">
        <w:rPr>
          <w:rFonts w:hint="cs"/>
          <w:rtl/>
        </w:rPr>
        <w:t xml:space="preserve"> مس</w:t>
      </w:r>
      <w:r w:rsidR="00B9269E">
        <w:rPr>
          <w:rFonts w:hint="cs"/>
          <w:rtl/>
        </w:rPr>
        <w:t>ی</w:t>
      </w:r>
      <w:r w:rsidRPr="00B12EB5">
        <w:rPr>
          <w:rFonts w:hint="cs"/>
          <w:rtl/>
        </w:rPr>
        <w:t>ح</w:t>
      </w:r>
      <w:r w:rsidR="00B9269E">
        <w:rPr>
          <w:rFonts w:hint="cs"/>
          <w:rtl/>
        </w:rPr>
        <w:t>ی</w:t>
      </w:r>
      <w:r w:rsidRPr="00B12EB5">
        <w:rPr>
          <w:rFonts w:hint="cs"/>
          <w:rtl/>
        </w:rPr>
        <w:t>ان از سو</w:t>
      </w:r>
      <w:r w:rsidR="00B9269E">
        <w:rPr>
          <w:rFonts w:hint="cs"/>
          <w:rtl/>
        </w:rPr>
        <w:t>ی</w:t>
      </w:r>
      <w:r w:rsidRPr="00B12EB5">
        <w:rPr>
          <w:rFonts w:hint="cs"/>
          <w:rtl/>
        </w:rPr>
        <w:t xml:space="preserve"> د</w:t>
      </w:r>
      <w:r w:rsidR="00B9269E">
        <w:rPr>
          <w:rFonts w:hint="cs"/>
          <w:rtl/>
        </w:rPr>
        <w:t>ی</w:t>
      </w:r>
      <w:r w:rsidRPr="00B12EB5">
        <w:rPr>
          <w:rFonts w:hint="cs"/>
          <w:rtl/>
        </w:rPr>
        <w:t>گر بود. هر گاه اگر انج</w:t>
      </w:r>
      <w:r w:rsidR="00B9269E">
        <w:rPr>
          <w:rFonts w:hint="cs"/>
          <w:rtl/>
        </w:rPr>
        <w:t>ی</w:t>
      </w:r>
      <w:r w:rsidRPr="00B12EB5">
        <w:rPr>
          <w:rFonts w:hint="cs"/>
          <w:rtl/>
        </w:rPr>
        <w:t>ل واقع</w:t>
      </w:r>
      <w:r w:rsidR="00B9269E">
        <w:rPr>
          <w:rFonts w:hint="cs"/>
          <w:rtl/>
        </w:rPr>
        <w:t>ی</w:t>
      </w:r>
      <w:r w:rsidRPr="00B12EB5">
        <w:rPr>
          <w:rFonts w:hint="cs"/>
          <w:rtl/>
        </w:rPr>
        <w:t xml:space="preserve"> نابود  نم</w:t>
      </w:r>
      <w:r w:rsidR="00B9269E">
        <w:rPr>
          <w:rFonts w:hint="cs"/>
          <w:rtl/>
        </w:rPr>
        <w:t>ی</w:t>
      </w:r>
      <w:r w:rsidRPr="00B12EB5">
        <w:rPr>
          <w:rFonts w:hint="cs"/>
          <w:rtl/>
        </w:rPr>
        <w:t xml:space="preserve">‌شد </w:t>
      </w:r>
      <w:r w:rsidRPr="00B12EB5">
        <w:rPr>
          <w:rtl/>
        </w:rPr>
        <w:t>ا</w:t>
      </w:r>
      <w:r w:rsidR="00B9269E">
        <w:rPr>
          <w:rtl/>
        </w:rPr>
        <w:t>ی</w:t>
      </w:r>
      <w:r w:rsidRPr="00B12EB5">
        <w:rPr>
          <w:rtl/>
        </w:rPr>
        <w:t>ن انبار</w:t>
      </w:r>
      <w:r w:rsidR="00B9269E">
        <w:rPr>
          <w:rtl/>
        </w:rPr>
        <w:t>ی</w:t>
      </w:r>
      <w:r w:rsidRPr="00B12EB5">
        <w:rPr>
          <w:rtl/>
        </w:rPr>
        <w:t xml:space="preserve"> از خرافات که وارد مس</w:t>
      </w:r>
      <w:r w:rsidR="00B9269E">
        <w:rPr>
          <w:rtl/>
        </w:rPr>
        <w:t>ی</w:t>
      </w:r>
      <w:r w:rsidRPr="00B12EB5">
        <w:rPr>
          <w:rtl/>
        </w:rPr>
        <w:t>ح</w:t>
      </w:r>
      <w:r w:rsidR="00B9269E">
        <w:rPr>
          <w:rtl/>
        </w:rPr>
        <w:t>ی</w:t>
      </w:r>
      <w:r w:rsidRPr="00B12EB5">
        <w:rPr>
          <w:rtl/>
        </w:rPr>
        <w:t>ت شده است صورت نم</w:t>
      </w:r>
      <w:r w:rsidR="00B9269E">
        <w:rPr>
          <w:rtl/>
        </w:rPr>
        <w:t>ی</w:t>
      </w:r>
      <w:r w:rsidRPr="00B12EB5">
        <w:rPr>
          <w:rtl/>
        </w:rPr>
        <w:t>گرفت</w:t>
      </w:r>
      <w:r w:rsidRPr="00B12EB5">
        <w:rPr>
          <w:rFonts w:hint="cs"/>
          <w:rtl/>
        </w:rPr>
        <w:t>. به هر حال نابود</w:t>
      </w:r>
      <w:r w:rsidR="00B9269E">
        <w:rPr>
          <w:rFonts w:hint="cs"/>
          <w:rtl/>
        </w:rPr>
        <w:t>ی</w:t>
      </w:r>
      <w:r w:rsidRPr="00B12EB5">
        <w:rPr>
          <w:rFonts w:hint="cs"/>
          <w:rtl/>
        </w:rPr>
        <w:t xml:space="preserve"> انج</w:t>
      </w:r>
      <w:r w:rsidR="00B9269E">
        <w:rPr>
          <w:rFonts w:hint="cs"/>
          <w:rtl/>
        </w:rPr>
        <w:t>ی</w:t>
      </w:r>
      <w:r w:rsidRPr="00B12EB5">
        <w:rPr>
          <w:rFonts w:hint="cs"/>
          <w:rtl/>
        </w:rPr>
        <w:t>ل حق</w:t>
      </w:r>
      <w:r w:rsidR="00B9269E">
        <w:rPr>
          <w:rFonts w:hint="cs"/>
          <w:rtl/>
        </w:rPr>
        <w:t>ی</w:t>
      </w:r>
      <w:r w:rsidRPr="00B12EB5">
        <w:rPr>
          <w:rFonts w:hint="cs"/>
          <w:rtl/>
        </w:rPr>
        <w:t>ق</w:t>
      </w:r>
      <w:r w:rsidR="00B9269E">
        <w:rPr>
          <w:rFonts w:hint="cs"/>
          <w:rtl/>
        </w:rPr>
        <w:t>ی</w:t>
      </w:r>
      <w:r w:rsidRPr="00B12EB5">
        <w:rPr>
          <w:rFonts w:hint="cs"/>
          <w:rtl/>
        </w:rPr>
        <w:t xml:space="preserve"> مشکل بزرگ</w:t>
      </w:r>
      <w:r w:rsidR="00B9269E">
        <w:rPr>
          <w:rFonts w:hint="cs"/>
          <w:rtl/>
        </w:rPr>
        <w:t>ی</w:t>
      </w:r>
      <w:r w:rsidRPr="00B12EB5">
        <w:rPr>
          <w:rFonts w:hint="cs"/>
          <w:rtl/>
        </w:rPr>
        <w:t xml:space="preserve"> را بر مس</w:t>
      </w:r>
      <w:r w:rsidR="00B9269E">
        <w:rPr>
          <w:rFonts w:hint="cs"/>
          <w:rtl/>
        </w:rPr>
        <w:t>ی</w:t>
      </w:r>
      <w:r w:rsidRPr="00B12EB5">
        <w:rPr>
          <w:rFonts w:hint="cs"/>
          <w:rtl/>
        </w:rPr>
        <w:t>ح</w:t>
      </w:r>
      <w:r w:rsidR="00B9269E">
        <w:rPr>
          <w:rFonts w:hint="cs"/>
          <w:rtl/>
        </w:rPr>
        <w:t>ی</w:t>
      </w:r>
      <w:r w:rsidRPr="00B12EB5">
        <w:rPr>
          <w:rFonts w:hint="cs"/>
          <w:rtl/>
        </w:rPr>
        <w:t>ان بار آورد. اناج</w:t>
      </w:r>
      <w:r w:rsidR="00B9269E">
        <w:rPr>
          <w:rFonts w:hint="cs"/>
          <w:rtl/>
        </w:rPr>
        <w:t>ی</w:t>
      </w:r>
      <w:r w:rsidRPr="00B12EB5">
        <w:rPr>
          <w:rFonts w:hint="cs"/>
          <w:rtl/>
        </w:rPr>
        <w:t>ل موجوده ه</w:t>
      </w:r>
      <w:r w:rsidR="00B9269E">
        <w:rPr>
          <w:rFonts w:hint="cs"/>
          <w:rtl/>
        </w:rPr>
        <w:t>ی</w:t>
      </w:r>
      <w:r w:rsidRPr="00B12EB5">
        <w:rPr>
          <w:rFonts w:hint="cs"/>
          <w:rtl/>
        </w:rPr>
        <w:t>چ نسبت</w:t>
      </w:r>
      <w:r w:rsidR="00B9269E">
        <w:rPr>
          <w:rFonts w:hint="cs"/>
          <w:rtl/>
        </w:rPr>
        <w:t>ی</w:t>
      </w:r>
      <w:r w:rsidRPr="00B12EB5">
        <w:rPr>
          <w:rFonts w:hint="cs"/>
          <w:rtl/>
        </w:rPr>
        <w:t xml:space="preserve"> به انج</w:t>
      </w:r>
      <w:r w:rsidR="00B9269E">
        <w:rPr>
          <w:rFonts w:hint="cs"/>
          <w:rtl/>
        </w:rPr>
        <w:t>ی</w:t>
      </w:r>
      <w:r w:rsidRPr="00B12EB5">
        <w:rPr>
          <w:rFonts w:hint="cs"/>
          <w:rtl/>
        </w:rPr>
        <w:t>ل آسمان</w:t>
      </w:r>
      <w:r w:rsidR="00B9269E">
        <w:rPr>
          <w:rFonts w:hint="cs"/>
          <w:rtl/>
        </w:rPr>
        <w:t>ی</w:t>
      </w:r>
      <w:r w:rsidRPr="00B12EB5">
        <w:rPr>
          <w:rFonts w:hint="cs"/>
          <w:rtl/>
        </w:rPr>
        <w:t xml:space="preserve"> ندارند، بلکه به عق</w:t>
      </w:r>
      <w:r w:rsidR="00B9269E">
        <w:rPr>
          <w:rFonts w:hint="cs"/>
          <w:rtl/>
        </w:rPr>
        <w:t>ی</w:t>
      </w:r>
      <w:r w:rsidRPr="00B12EB5">
        <w:rPr>
          <w:rFonts w:hint="cs"/>
          <w:rtl/>
        </w:rPr>
        <w:t>دۀ مس</w:t>
      </w:r>
      <w:r w:rsidR="00B9269E">
        <w:rPr>
          <w:rFonts w:hint="cs"/>
          <w:rtl/>
        </w:rPr>
        <w:t>ی</w:t>
      </w:r>
      <w:r w:rsidRPr="00B12EB5">
        <w:rPr>
          <w:rFonts w:hint="cs"/>
          <w:rtl/>
        </w:rPr>
        <w:t>ح</w:t>
      </w:r>
      <w:r w:rsidR="00B9269E">
        <w:rPr>
          <w:rFonts w:hint="cs"/>
          <w:rtl/>
        </w:rPr>
        <w:t>ی</w:t>
      </w:r>
      <w:r w:rsidRPr="00B12EB5">
        <w:rPr>
          <w:rFonts w:hint="cs"/>
          <w:rtl/>
        </w:rPr>
        <w:t>ان، اناج</w:t>
      </w:r>
      <w:r w:rsidR="00B9269E">
        <w:rPr>
          <w:rFonts w:hint="cs"/>
          <w:rtl/>
        </w:rPr>
        <w:t>ی</w:t>
      </w:r>
      <w:r w:rsidRPr="00B12EB5">
        <w:rPr>
          <w:rFonts w:hint="cs"/>
          <w:rtl/>
        </w:rPr>
        <w:t>ل موجوده شرح حال و زندگ</w:t>
      </w:r>
      <w:r w:rsidR="00B9269E">
        <w:rPr>
          <w:rFonts w:hint="cs"/>
          <w:rtl/>
        </w:rPr>
        <w:t>ی</w:t>
      </w:r>
      <w:r w:rsidRPr="00B12EB5">
        <w:rPr>
          <w:rFonts w:hint="cs"/>
          <w:rtl/>
        </w:rPr>
        <w:t xml:space="preserve"> عیسی </w:t>
      </w:r>
      <w:r w:rsidR="00676EEB" w:rsidRPr="00676EEB">
        <w:rPr>
          <w:rFonts w:cs="CTraditional Arabic" w:hint="cs"/>
          <w:rtl/>
        </w:rPr>
        <w:t>÷</w:t>
      </w:r>
      <w:r w:rsidRPr="00B12EB5">
        <w:rPr>
          <w:rFonts w:hint="cs"/>
          <w:rtl/>
        </w:rPr>
        <w:t xml:space="preserve"> </w:t>
      </w:r>
      <w:r w:rsidR="00774C6F">
        <w:rPr>
          <w:rFonts w:hint="cs"/>
          <w:rtl/>
        </w:rPr>
        <w:t>م</w:t>
      </w:r>
      <w:r w:rsidR="00B9269E">
        <w:rPr>
          <w:rFonts w:hint="cs"/>
          <w:rtl/>
        </w:rPr>
        <w:t>ی</w:t>
      </w:r>
      <w:r w:rsidR="00774C6F">
        <w:rPr>
          <w:rFonts w:hint="cs"/>
          <w:rtl/>
        </w:rPr>
        <w:t>‌باش</w:t>
      </w:r>
      <w:r w:rsidRPr="00B12EB5">
        <w:rPr>
          <w:rFonts w:hint="cs"/>
          <w:rtl/>
        </w:rPr>
        <w:t>دکه با الهام خداوند</w:t>
      </w:r>
      <w:r w:rsidR="00B9269E">
        <w:rPr>
          <w:rFonts w:hint="cs"/>
          <w:rtl/>
        </w:rPr>
        <w:t>ی</w:t>
      </w:r>
      <w:r w:rsidRPr="00B12EB5">
        <w:rPr>
          <w:rFonts w:hint="cs"/>
          <w:rtl/>
        </w:rPr>
        <w:t xml:space="preserve"> توسط چند تن از شاگردان عیسی </w:t>
      </w:r>
      <w:r w:rsidR="00676EEB" w:rsidRPr="00676EEB">
        <w:rPr>
          <w:rFonts w:cs="CTraditional Arabic" w:hint="cs"/>
          <w:rtl/>
        </w:rPr>
        <w:t>÷</w:t>
      </w:r>
      <w:r w:rsidRPr="00B12EB5">
        <w:rPr>
          <w:rFonts w:hint="cs"/>
          <w:rtl/>
        </w:rPr>
        <w:t xml:space="preserve"> به رشتۀ تحر</w:t>
      </w:r>
      <w:r w:rsidR="00B9269E">
        <w:rPr>
          <w:rFonts w:hint="cs"/>
          <w:rtl/>
        </w:rPr>
        <w:t>ی</w:t>
      </w:r>
      <w:r w:rsidRPr="00B12EB5">
        <w:rPr>
          <w:rFonts w:hint="cs"/>
          <w:rtl/>
        </w:rPr>
        <w:t>ر درآمده است.</w:t>
      </w:r>
    </w:p>
    <w:p w:rsidR="0079021F" w:rsidRPr="00B12EB5" w:rsidRDefault="0079021F" w:rsidP="008F7591">
      <w:pPr>
        <w:pStyle w:val="a0"/>
        <w:rPr>
          <w:sz w:val="30"/>
          <w:szCs w:val="30"/>
          <w:rtl/>
        </w:rPr>
      </w:pPr>
      <w:bookmarkStart w:id="69" w:name="_Toc295527480"/>
      <w:bookmarkStart w:id="70" w:name="_Toc424207133"/>
      <w:r w:rsidRPr="00B12EB5">
        <w:rPr>
          <w:rFonts w:hint="cs"/>
          <w:rtl/>
        </w:rPr>
        <w:t>اناج</w:t>
      </w:r>
      <w:r w:rsidR="0023132C">
        <w:rPr>
          <w:rFonts w:hint="cs"/>
          <w:rtl/>
        </w:rPr>
        <w:t>ی</w:t>
      </w:r>
      <w:r w:rsidRPr="00B12EB5">
        <w:rPr>
          <w:rFonts w:hint="cs"/>
          <w:rtl/>
        </w:rPr>
        <w:t>ل چهار گانه در دادگاه تار</w:t>
      </w:r>
      <w:r w:rsidR="0023132C">
        <w:rPr>
          <w:rFonts w:hint="cs"/>
          <w:rtl/>
        </w:rPr>
        <w:t>ی</w:t>
      </w:r>
      <w:r w:rsidRPr="00B12EB5">
        <w:rPr>
          <w:rFonts w:hint="cs"/>
          <w:rtl/>
        </w:rPr>
        <w:t>خ</w:t>
      </w:r>
      <w:bookmarkEnd w:id="69"/>
      <w:bookmarkEnd w:id="70"/>
    </w:p>
    <w:p w:rsidR="0079021F" w:rsidRPr="00B12EB5" w:rsidRDefault="0079021F" w:rsidP="00687DB3">
      <w:pPr>
        <w:pStyle w:val="a3"/>
        <w:rPr>
          <w:rtl/>
        </w:rPr>
      </w:pPr>
      <w:r w:rsidRPr="00B12EB5">
        <w:rPr>
          <w:rFonts w:hint="cs"/>
          <w:rtl/>
        </w:rPr>
        <w:t>اناج</w:t>
      </w:r>
      <w:r w:rsidR="00B9269E">
        <w:rPr>
          <w:rFonts w:hint="cs"/>
          <w:rtl/>
        </w:rPr>
        <w:t>ی</w:t>
      </w:r>
      <w:r w:rsidRPr="00B12EB5">
        <w:rPr>
          <w:rFonts w:hint="cs"/>
          <w:rtl/>
        </w:rPr>
        <w:t>ل موجوده چنانچه از نام شان پ</w:t>
      </w:r>
      <w:r w:rsidR="00B9269E">
        <w:rPr>
          <w:rFonts w:hint="cs"/>
          <w:rtl/>
        </w:rPr>
        <w:t>ی</w:t>
      </w:r>
      <w:r w:rsidRPr="00B12EB5">
        <w:rPr>
          <w:rFonts w:hint="cs"/>
          <w:rtl/>
        </w:rPr>
        <w:t>دا است، نه انج</w:t>
      </w:r>
      <w:r w:rsidR="00B9269E">
        <w:rPr>
          <w:rFonts w:hint="cs"/>
          <w:rtl/>
        </w:rPr>
        <w:t>ی</w:t>
      </w:r>
      <w:r w:rsidRPr="00B12EB5">
        <w:rPr>
          <w:rFonts w:hint="cs"/>
          <w:rtl/>
        </w:rPr>
        <w:t>ل</w:t>
      </w:r>
      <w:r w:rsidR="00B9269E">
        <w:rPr>
          <w:rFonts w:hint="cs"/>
          <w:rtl/>
        </w:rPr>
        <w:t>ی</w:t>
      </w:r>
      <w:r w:rsidRPr="00B12EB5">
        <w:rPr>
          <w:rFonts w:hint="cs"/>
          <w:rtl/>
        </w:rPr>
        <w:t xml:space="preserve"> هستند که بر عیسی </w:t>
      </w:r>
      <w:r w:rsidR="00676EEB" w:rsidRPr="00676EEB">
        <w:rPr>
          <w:rFonts w:cs="CTraditional Arabic" w:hint="cs"/>
          <w:rtl/>
        </w:rPr>
        <w:t>÷</w:t>
      </w:r>
      <w:r w:rsidRPr="00B12EB5">
        <w:rPr>
          <w:rFonts w:hint="cs"/>
          <w:rtl/>
        </w:rPr>
        <w:t xml:space="preserve"> نازل شده بود، و</w:t>
      </w:r>
      <w:r w:rsidRPr="00B12EB5">
        <w:t xml:space="preserve"> </w:t>
      </w:r>
      <w:r w:rsidRPr="00B12EB5">
        <w:rPr>
          <w:rFonts w:hint="cs"/>
          <w:rtl/>
        </w:rPr>
        <w:t>نه مضام</w:t>
      </w:r>
      <w:r w:rsidR="00B9269E">
        <w:rPr>
          <w:rFonts w:hint="cs"/>
          <w:rtl/>
        </w:rPr>
        <w:t>ی</w:t>
      </w:r>
      <w:r w:rsidRPr="00B12EB5">
        <w:rPr>
          <w:rFonts w:hint="cs"/>
          <w:rtl/>
        </w:rPr>
        <w:t>ن آنرا ع</w:t>
      </w:r>
      <w:r w:rsidR="00B9269E">
        <w:rPr>
          <w:rFonts w:hint="cs"/>
          <w:rtl/>
        </w:rPr>
        <w:t>ی</w:t>
      </w:r>
      <w:r w:rsidRPr="00B12EB5">
        <w:rPr>
          <w:rFonts w:hint="cs"/>
          <w:rtl/>
        </w:rPr>
        <w:t>س</w:t>
      </w:r>
      <w:r w:rsidR="00B9269E">
        <w:rPr>
          <w:rFonts w:hint="cs"/>
          <w:rtl/>
        </w:rPr>
        <w:t>ی</w:t>
      </w:r>
      <w:r w:rsidRPr="00B12EB5">
        <w:rPr>
          <w:rFonts w:hint="cs"/>
          <w:rtl/>
        </w:rPr>
        <w:t xml:space="preserve"> </w:t>
      </w:r>
      <w:r w:rsidR="00676EEB" w:rsidRPr="00676EEB">
        <w:rPr>
          <w:rFonts w:cs="CTraditional Arabic"/>
          <w:rtl/>
        </w:rPr>
        <w:t>÷</w:t>
      </w:r>
      <w:r w:rsidRPr="00B12EB5">
        <w:rPr>
          <w:rFonts w:hint="cs"/>
          <w:rtl/>
        </w:rPr>
        <w:t xml:space="preserve"> بر آن اشخاص املاء نموده است، بلکه ا</w:t>
      </w:r>
      <w:r w:rsidR="00B9269E">
        <w:rPr>
          <w:rFonts w:hint="cs"/>
          <w:rtl/>
        </w:rPr>
        <w:t>ی</w:t>
      </w:r>
      <w:r w:rsidRPr="00B12EB5">
        <w:rPr>
          <w:rFonts w:hint="cs"/>
          <w:rtl/>
        </w:rPr>
        <w:t xml:space="preserve">ن </w:t>
      </w:r>
      <w:r w:rsidR="008B1F78">
        <w:rPr>
          <w:rFonts w:hint="cs"/>
          <w:rtl/>
        </w:rPr>
        <w:t>انج</w:t>
      </w:r>
      <w:r w:rsidR="00B9269E">
        <w:rPr>
          <w:rFonts w:hint="cs"/>
          <w:rtl/>
        </w:rPr>
        <w:t>ی</w:t>
      </w:r>
      <w:r w:rsidR="008B1F78">
        <w:rPr>
          <w:rFonts w:hint="cs"/>
          <w:rtl/>
        </w:rPr>
        <w:t>ل‌ها</w:t>
      </w:r>
      <w:r w:rsidRPr="00B12EB5">
        <w:rPr>
          <w:rFonts w:hint="cs"/>
          <w:rtl/>
        </w:rPr>
        <w:t xml:space="preserve"> توسط افراد مجهول الهو</w:t>
      </w:r>
      <w:r w:rsidR="00B9269E">
        <w:rPr>
          <w:rFonts w:hint="cs"/>
          <w:rtl/>
        </w:rPr>
        <w:t>ی</w:t>
      </w:r>
      <w:r w:rsidRPr="00B12EB5">
        <w:rPr>
          <w:rFonts w:hint="cs"/>
          <w:rtl/>
        </w:rPr>
        <w:t>ه گرد آور</w:t>
      </w:r>
      <w:r w:rsidR="00B9269E">
        <w:rPr>
          <w:rFonts w:hint="cs"/>
          <w:rtl/>
        </w:rPr>
        <w:t>ی</w:t>
      </w:r>
      <w:r w:rsidRPr="00B12EB5">
        <w:rPr>
          <w:rFonts w:hint="cs"/>
          <w:rtl/>
        </w:rPr>
        <w:t xml:space="preserve"> و</w:t>
      </w:r>
      <w:r w:rsidRPr="00B12EB5">
        <w:t xml:space="preserve"> </w:t>
      </w:r>
      <w:r w:rsidRPr="00B12EB5">
        <w:rPr>
          <w:rFonts w:hint="cs"/>
          <w:rtl/>
        </w:rPr>
        <w:t>تأل</w:t>
      </w:r>
      <w:r w:rsidR="00B9269E">
        <w:rPr>
          <w:rFonts w:hint="cs"/>
          <w:rtl/>
        </w:rPr>
        <w:t>ی</w:t>
      </w:r>
      <w:r w:rsidRPr="00B12EB5">
        <w:rPr>
          <w:rFonts w:hint="cs"/>
          <w:rtl/>
        </w:rPr>
        <w:t xml:space="preserve">ف </w:t>
      </w:r>
      <w:r w:rsidR="00B12EB5" w:rsidRPr="00B12EB5">
        <w:rPr>
          <w:rFonts w:hint="cs"/>
          <w:rtl/>
        </w:rPr>
        <w:t>شده‌اند</w:t>
      </w:r>
      <w:r w:rsidRPr="00B12EB5">
        <w:rPr>
          <w:rFonts w:hint="cs"/>
          <w:rtl/>
        </w:rPr>
        <w:t>. و</w:t>
      </w:r>
      <w:r w:rsidRPr="00B12EB5">
        <w:t xml:space="preserve"> </w:t>
      </w:r>
      <w:r w:rsidRPr="00B12EB5">
        <w:rPr>
          <w:rFonts w:hint="cs"/>
          <w:rtl/>
        </w:rPr>
        <w:t>در بارۀ تار</w:t>
      </w:r>
      <w:r w:rsidR="00B9269E">
        <w:rPr>
          <w:rFonts w:hint="cs"/>
          <w:rtl/>
        </w:rPr>
        <w:t>ی</w:t>
      </w:r>
      <w:r w:rsidRPr="00B12EB5">
        <w:rPr>
          <w:rFonts w:hint="cs"/>
          <w:rtl/>
        </w:rPr>
        <w:t>خ تأل</w:t>
      </w:r>
      <w:r w:rsidR="00B9269E">
        <w:rPr>
          <w:rFonts w:hint="cs"/>
          <w:rtl/>
        </w:rPr>
        <w:t>ی</w:t>
      </w:r>
      <w:r w:rsidRPr="00B12EB5">
        <w:rPr>
          <w:rFonts w:hint="cs"/>
          <w:rtl/>
        </w:rPr>
        <w:t>ف ا</w:t>
      </w:r>
      <w:r w:rsidR="00B9269E">
        <w:rPr>
          <w:rFonts w:hint="cs"/>
          <w:rtl/>
        </w:rPr>
        <w:t>ی</w:t>
      </w:r>
      <w:r w:rsidRPr="00B12EB5">
        <w:rPr>
          <w:rFonts w:hint="cs"/>
          <w:rtl/>
        </w:rPr>
        <w:t>ن اناج</w:t>
      </w:r>
      <w:r w:rsidR="00B9269E">
        <w:rPr>
          <w:rFonts w:hint="cs"/>
          <w:rtl/>
        </w:rPr>
        <w:t>ی</w:t>
      </w:r>
      <w:r w:rsidRPr="00B12EB5">
        <w:rPr>
          <w:rFonts w:hint="cs"/>
          <w:rtl/>
        </w:rPr>
        <w:t>ل م</w:t>
      </w:r>
      <w:r w:rsidR="00B9269E">
        <w:rPr>
          <w:rFonts w:hint="cs"/>
          <w:rtl/>
        </w:rPr>
        <w:t>ی</w:t>
      </w:r>
      <w:r w:rsidRPr="00B12EB5">
        <w:rPr>
          <w:rFonts w:hint="cs"/>
          <w:rtl/>
        </w:rPr>
        <w:t>ان مس</w:t>
      </w:r>
      <w:r w:rsidR="00B9269E">
        <w:rPr>
          <w:rFonts w:hint="cs"/>
          <w:rtl/>
        </w:rPr>
        <w:t>ی</w:t>
      </w:r>
      <w:r w:rsidRPr="00B12EB5">
        <w:rPr>
          <w:rFonts w:hint="cs"/>
          <w:rtl/>
        </w:rPr>
        <w:t>ح</w:t>
      </w:r>
      <w:r w:rsidR="00B9269E">
        <w:rPr>
          <w:rFonts w:hint="cs"/>
          <w:rtl/>
        </w:rPr>
        <w:t>ی</w:t>
      </w:r>
      <w:r w:rsidRPr="00B12EB5">
        <w:rPr>
          <w:rFonts w:hint="cs"/>
          <w:rtl/>
        </w:rPr>
        <w:t>ان اختلاف ز</w:t>
      </w:r>
      <w:r w:rsidR="00B9269E">
        <w:rPr>
          <w:rFonts w:hint="cs"/>
          <w:rtl/>
        </w:rPr>
        <w:t>ی</w:t>
      </w:r>
      <w:r w:rsidRPr="00B12EB5">
        <w:rPr>
          <w:rFonts w:hint="cs"/>
          <w:rtl/>
        </w:rPr>
        <w:t>اد</w:t>
      </w:r>
      <w:r w:rsidR="00B9269E">
        <w:rPr>
          <w:rFonts w:hint="cs"/>
          <w:rtl/>
        </w:rPr>
        <w:t>ی</w:t>
      </w:r>
      <w:r w:rsidRPr="00B12EB5">
        <w:rPr>
          <w:rFonts w:hint="cs"/>
          <w:rtl/>
        </w:rPr>
        <w:t xml:space="preserve"> وجود دارد.</w:t>
      </w:r>
    </w:p>
    <w:p w:rsidR="0079021F" w:rsidRPr="00B12EB5" w:rsidRDefault="0079021F" w:rsidP="00687DB3">
      <w:pPr>
        <w:pStyle w:val="a3"/>
        <w:rPr>
          <w:rtl/>
        </w:rPr>
      </w:pPr>
      <w:r w:rsidRPr="00B12EB5">
        <w:rPr>
          <w:rFonts w:ascii="Traditional Arabic" w:hAnsi="Traditional Arabic" w:cs="Traditional Arabic"/>
          <w:rtl/>
        </w:rPr>
        <w:lastRenderedPageBreak/>
        <w:t>«</w:t>
      </w:r>
      <w:r w:rsidRPr="00B12EB5">
        <w:rPr>
          <w:rFonts w:hint="cs"/>
          <w:rtl/>
        </w:rPr>
        <w:t>گرچه اکثر مس</w:t>
      </w:r>
      <w:r w:rsidR="00B9269E">
        <w:rPr>
          <w:rFonts w:hint="cs"/>
          <w:rtl/>
        </w:rPr>
        <w:t>ی</w:t>
      </w:r>
      <w:r w:rsidRPr="00B12EB5">
        <w:rPr>
          <w:rFonts w:hint="cs"/>
          <w:rtl/>
        </w:rPr>
        <w:t>ح</w:t>
      </w:r>
      <w:r w:rsidR="00B9269E">
        <w:rPr>
          <w:rFonts w:hint="cs"/>
          <w:rtl/>
        </w:rPr>
        <w:t>ی</w:t>
      </w:r>
      <w:r w:rsidRPr="00B12EB5">
        <w:rPr>
          <w:rFonts w:hint="cs"/>
          <w:rtl/>
        </w:rPr>
        <w:t xml:space="preserve">ان معتقد اند که </w:t>
      </w:r>
      <w:r w:rsidR="00B35F33">
        <w:rPr>
          <w:rFonts w:hint="cs"/>
          <w:rtl/>
        </w:rPr>
        <w:t>انج</w:t>
      </w:r>
      <w:r w:rsidR="00B9269E">
        <w:rPr>
          <w:rFonts w:hint="cs"/>
          <w:rtl/>
        </w:rPr>
        <w:t>ی</w:t>
      </w:r>
      <w:r w:rsidR="00B35F33">
        <w:rPr>
          <w:rFonts w:hint="cs"/>
          <w:rtl/>
        </w:rPr>
        <w:t>ل‌ها</w:t>
      </w:r>
      <w:r w:rsidRPr="00B12EB5">
        <w:rPr>
          <w:rFonts w:hint="cs"/>
          <w:rtl/>
        </w:rPr>
        <w:t xml:space="preserve"> را کسان</w:t>
      </w:r>
      <w:r w:rsidR="00B9269E">
        <w:rPr>
          <w:rFonts w:hint="cs"/>
          <w:rtl/>
        </w:rPr>
        <w:t>ی</w:t>
      </w:r>
      <w:r w:rsidRPr="00B12EB5">
        <w:rPr>
          <w:rFonts w:hint="cs"/>
          <w:rtl/>
        </w:rPr>
        <w:t xml:space="preserve"> نوشته اند که شاهد بلاواسطۀ زندگ</w:t>
      </w:r>
      <w:r w:rsidR="00B9269E">
        <w:rPr>
          <w:rFonts w:hint="cs"/>
          <w:rtl/>
        </w:rPr>
        <w:t>ی</w:t>
      </w:r>
      <w:r w:rsidRPr="00B12EB5">
        <w:rPr>
          <w:rFonts w:hint="cs"/>
          <w:rtl/>
        </w:rPr>
        <w:t xml:space="preserve"> عیسی </w:t>
      </w:r>
      <w:r w:rsidR="00676EEB" w:rsidRPr="00676EEB">
        <w:rPr>
          <w:rFonts w:cs="CTraditional Arabic" w:hint="cs"/>
          <w:rtl/>
        </w:rPr>
        <w:t>÷</w:t>
      </w:r>
      <w:r w:rsidRPr="00B12EB5">
        <w:rPr>
          <w:rFonts w:hint="cs"/>
          <w:rtl/>
        </w:rPr>
        <w:t xml:space="preserve"> </w:t>
      </w:r>
      <w:r w:rsidR="00CD35E5">
        <w:rPr>
          <w:rFonts w:hint="cs"/>
          <w:rtl/>
        </w:rPr>
        <w:t>بوده‌اند</w:t>
      </w:r>
      <w:r w:rsidRPr="00B12EB5">
        <w:rPr>
          <w:rFonts w:hint="cs"/>
          <w:rtl/>
        </w:rPr>
        <w:t>، و از</w:t>
      </w:r>
      <w:r w:rsidR="00B9269E">
        <w:rPr>
          <w:rFonts w:hint="cs"/>
          <w:rtl/>
        </w:rPr>
        <w:t>ی</w:t>
      </w:r>
      <w:r w:rsidRPr="00B12EB5">
        <w:rPr>
          <w:rFonts w:hint="cs"/>
          <w:rtl/>
        </w:rPr>
        <w:t xml:space="preserve">ن جهت </w:t>
      </w:r>
      <w:r w:rsidR="00B35F33">
        <w:rPr>
          <w:rFonts w:hint="cs"/>
          <w:rtl/>
        </w:rPr>
        <w:t>انج</w:t>
      </w:r>
      <w:r w:rsidR="00B9269E">
        <w:rPr>
          <w:rFonts w:hint="cs"/>
          <w:rtl/>
        </w:rPr>
        <w:t>ی</w:t>
      </w:r>
      <w:r w:rsidR="00B35F33">
        <w:rPr>
          <w:rFonts w:hint="cs"/>
          <w:rtl/>
        </w:rPr>
        <w:t>ل‌ها</w:t>
      </w:r>
      <w:r w:rsidRPr="00B12EB5">
        <w:rPr>
          <w:rFonts w:hint="cs"/>
          <w:rtl/>
        </w:rPr>
        <w:t xml:space="preserve"> شروح زنده و ب</w:t>
      </w:r>
      <w:r w:rsidR="00B9269E">
        <w:rPr>
          <w:rFonts w:hint="cs"/>
          <w:rtl/>
        </w:rPr>
        <w:t>ی</w:t>
      </w:r>
      <w:r w:rsidRPr="00B12EB5">
        <w:rPr>
          <w:rFonts w:hint="cs"/>
          <w:rtl/>
        </w:rPr>
        <w:t xml:space="preserve"> چون و چرا</w:t>
      </w:r>
      <w:r w:rsidR="00B9269E">
        <w:rPr>
          <w:rFonts w:hint="cs"/>
          <w:rtl/>
        </w:rPr>
        <w:t>ی</w:t>
      </w:r>
      <w:r w:rsidRPr="00B12EB5">
        <w:rPr>
          <w:rFonts w:hint="cs"/>
          <w:rtl/>
        </w:rPr>
        <w:t xml:space="preserve"> وقا</w:t>
      </w:r>
      <w:r w:rsidR="00B9269E">
        <w:rPr>
          <w:rFonts w:hint="cs"/>
          <w:rtl/>
        </w:rPr>
        <w:t>ی</w:t>
      </w:r>
      <w:r w:rsidRPr="00B12EB5">
        <w:rPr>
          <w:rFonts w:hint="cs"/>
          <w:rtl/>
        </w:rPr>
        <w:t>ع</w:t>
      </w:r>
      <w:r w:rsidR="00B9269E">
        <w:rPr>
          <w:rFonts w:hint="cs"/>
          <w:rtl/>
        </w:rPr>
        <w:t>ی</w:t>
      </w:r>
      <w:r w:rsidRPr="00B12EB5">
        <w:rPr>
          <w:rFonts w:hint="cs"/>
          <w:rtl/>
        </w:rPr>
        <w:t xml:space="preserve"> است که درآن زندگ</w:t>
      </w:r>
      <w:r w:rsidR="00B9269E">
        <w:rPr>
          <w:rFonts w:hint="cs"/>
          <w:rtl/>
        </w:rPr>
        <w:t>ی</w:t>
      </w:r>
      <w:r w:rsidRPr="00B12EB5">
        <w:rPr>
          <w:rFonts w:hint="cs"/>
          <w:rtl/>
        </w:rPr>
        <w:t xml:space="preserve"> و مواعظ ع</w:t>
      </w:r>
      <w:r w:rsidR="00B9269E">
        <w:rPr>
          <w:rFonts w:hint="cs"/>
          <w:rtl/>
        </w:rPr>
        <w:t>ی</w:t>
      </w:r>
      <w:r w:rsidRPr="00B12EB5">
        <w:rPr>
          <w:rFonts w:hint="cs"/>
          <w:rtl/>
        </w:rPr>
        <w:t>س</w:t>
      </w:r>
      <w:r w:rsidR="00B9269E">
        <w:rPr>
          <w:rFonts w:hint="cs"/>
          <w:rtl/>
        </w:rPr>
        <w:t>ی</w:t>
      </w:r>
      <w:r w:rsidRPr="00B12EB5">
        <w:rPr>
          <w:rFonts w:hint="cs"/>
          <w:rtl/>
        </w:rPr>
        <w:t xml:space="preserve"> </w:t>
      </w:r>
      <w:r w:rsidR="00676EEB" w:rsidRPr="00676EEB">
        <w:rPr>
          <w:rFonts w:cs="CTraditional Arabic"/>
          <w:rtl/>
        </w:rPr>
        <w:t>÷</w:t>
      </w:r>
      <w:r w:rsidRPr="00B12EB5">
        <w:rPr>
          <w:rFonts w:hint="cs"/>
          <w:rtl/>
        </w:rPr>
        <w:t xml:space="preserve"> وجود داشته است</w:t>
      </w:r>
      <w:r w:rsidRPr="00B12EB5">
        <w:rPr>
          <w:rFonts w:ascii="Traditional Arabic" w:hAnsi="Traditional Arabic" w:cs="Traditional Arabic"/>
          <w:rtl/>
        </w:rPr>
        <w:t>»</w:t>
      </w:r>
      <w:r w:rsidRPr="00BB216E">
        <w:rPr>
          <w:rFonts w:hint="cs"/>
          <w:vertAlign w:val="superscript"/>
          <w:rtl/>
        </w:rPr>
        <w:t>(</w:t>
      </w:r>
      <w:r w:rsidRPr="00BB216E">
        <w:rPr>
          <w:rStyle w:val="FootnoteReference"/>
          <w:rtl/>
        </w:rPr>
        <w:footnoteReference w:id="17"/>
      </w:r>
      <w:r w:rsidRPr="00BB216E">
        <w:rPr>
          <w:rFonts w:hint="cs"/>
          <w:vertAlign w:val="superscript"/>
          <w:rtl/>
        </w:rPr>
        <w:t>)</w:t>
      </w:r>
      <w:r w:rsidRPr="00B12EB5">
        <w:rPr>
          <w:rFonts w:hint="cs"/>
          <w:rtl/>
        </w:rPr>
        <w:t>.</w:t>
      </w:r>
    </w:p>
    <w:p w:rsidR="0079021F" w:rsidRPr="00B12EB5" w:rsidRDefault="0079021F" w:rsidP="00687DB3">
      <w:pPr>
        <w:pStyle w:val="a3"/>
        <w:rPr>
          <w:rtl/>
        </w:rPr>
      </w:pPr>
      <w:r w:rsidRPr="00B12EB5">
        <w:rPr>
          <w:rFonts w:hint="cs"/>
          <w:rtl/>
        </w:rPr>
        <w:t>اما حق</w:t>
      </w:r>
      <w:r w:rsidR="00B9269E">
        <w:rPr>
          <w:rFonts w:hint="cs"/>
          <w:rtl/>
        </w:rPr>
        <w:t>ی</w:t>
      </w:r>
      <w:r w:rsidRPr="00B12EB5">
        <w:rPr>
          <w:rFonts w:hint="cs"/>
          <w:rtl/>
        </w:rPr>
        <w:t>قت عکس آنچ</w:t>
      </w:r>
      <w:r w:rsidR="00B9269E">
        <w:rPr>
          <w:rFonts w:hint="cs"/>
          <w:rtl/>
        </w:rPr>
        <w:t>ی</w:t>
      </w:r>
      <w:r w:rsidRPr="00B12EB5">
        <w:rPr>
          <w:rFonts w:hint="cs"/>
          <w:rtl/>
        </w:rPr>
        <w:t>ز</w:t>
      </w:r>
      <w:r w:rsidR="00B9269E">
        <w:rPr>
          <w:rFonts w:hint="cs"/>
          <w:rtl/>
        </w:rPr>
        <w:t>ی</w:t>
      </w:r>
      <w:r w:rsidRPr="00B12EB5">
        <w:rPr>
          <w:rFonts w:hint="cs"/>
          <w:rtl/>
        </w:rPr>
        <w:t>ست که مس</w:t>
      </w:r>
      <w:r w:rsidR="00B9269E">
        <w:rPr>
          <w:rFonts w:hint="cs"/>
          <w:rtl/>
        </w:rPr>
        <w:t>ی</w:t>
      </w:r>
      <w:r w:rsidRPr="00B12EB5">
        <w:rPr>
          <w:rFonts w:hint="cs"/>
          <w:rtl/>
        </w:rPr>
        <w:t>ح</w:t>
      </w:r>
      <w:r w:rsidR="00B9269E">
        <w:rPr>
          <w:rFonts w:hint="cs"/>
          <w:rtl/>
        </w:rPr>
        <w:t>ی</w:t>
      </w:r>
      <w:r w:rsidRPr="00B12EB5">
        <w:rPr>
          <w:rFonts w:hint="cs"/>
          <w:rtl/>
        </w:rPr>
        <w:t>ان عق</w:t>
      </w:r>
      <w:r w:rsidR="00B9269E">
        <w:rPr>
          <w:rFonts w:hint="cs"/>
          <w:rtl/>
        </w:rPr>
        <w:t>ی</w:t>
      </w:r>
      <w:r w:rsidRPr="00B12EB5">
        <w:rPr>
          <w:rFonts w:hint="cs"/>
          <w:rtl/>
        </w:rPr>
        <w:t>ده دارند، چون ا</w:t>
      </w:r>
      <w:r w:rsidR="00B9269E">
        <w:rPr>
          <w:rFonts w:hint="cs"/>
          <w:rtl/>
        </w:rPr>
        <w:t>ی</w:t>
      </w:r>
      <w:r w:rsidRPr="00B12EB5">
        <w:rPr>
          <w:rFonts w:hint="cs"/>
          <w:rtl/>
        </w:rPr>
        <w:t xml:space="preserve">ن </w:t>
      </w:r>
      <w:r w:rsidR="008B1F78">
        <w:rPr>
          <w:rFonts w:hint="cs"/>
          <w:rtl/>
        </w:rPr>
        <w:t>انج</w:t>
      </w:r>
      <w:r w:rsidR="00B9269E">
        <w:rPr>
          <w:rFonts w:hint="cs"/>
          <w:rtl/>
        </w:rPr>
        <w:t>ی</w:t>
      </w:r>
      <w:r w:rsidR="008B1F78">
        <w:rPr>
          <w:rFonts w:hint="cs"/>
          <w:rtl/>
        </w:rPr>
        <w:t>ل‌ها</w:t>
      </w:r>
      <w:r w:rsidRPr="00B12EB5">
        <w:rPr>
          <w:rFonts w:hint="cs"/>
          <w:rtl/>
        </w:rPr>
        <w:t xml:space="preserve"> تقر</w:t>
      </w:r>
      <w:r w:rsidR="00B9269E">
        <w:rPr>
          <w:rFonts w:hint="cs"/>
          <w:rtl/>
        </w:rPr>
        <w:t>ی</w:t>
      </w:r>
      <w:r w:rsidRPr="00B12EB5">
        <w:rPr>
          <w:rFonts w:hint="cs"/>
          <w:rtl/>
        </w:rPr>
        <w:t xml:space="preserve">با </w:t>
      </w:r>
      <w:r w:rsidR="00B9269E">
        <w:rPr>
          <w:rFonts w:hint="cs"/>
          <w:rtl/>
        </w:rPr>
        <w:t>ی</w:t>
      </w:r>
      <w:r w:rsidRPr="00B12EB5">
        <w:rPr>
          <w:rFonts w:hint="cs"/>
          <w:rtl/>
        </w:rPr>
        <w:t xml:space="preserve">ک قرن بعد از بالا رفتن عیسی </w:t>
      </w:r>
      <w:r w:rsidR="00676EEB" w:rsidRPr="00676EEB">
        <w:rPr>
          <w:rFonts w:cs="CTraditional Arabic" w:hint="cs"/>
          <w:rtl/>
        </w:rPr>
        <w:t>÷</w:t>
      </w:r>
      <w:r w:rsidRPr="00B12EB5">
        <w:rPr>
          <w:rFonts w:hint="cs"/>
          <w:rtl/>
        </w:rPr>
        <w:t xml:space="preserve"> نوشته </w:t>
      </w:r>
      <w:r w:rsidR="00B12EB5" w:rsidRPr="00B12EB5">
        <w:rPr>
          <w:rFonts w:hint="cs"/>
          <w:rtl/>
        </w:rPr>
        <w:t>شده‌اند</w:t>
      </w:r>
      <w:r w:rsidRPr="00B12EB5">
        <w:rPr>
          <w:rFonts w:hint="cs"/>
          <w:rtl/>
        </w:rPr>
        <w:t>، و بر ا</w:t>
      </w:r>
      <w:r w:rsidR="00B9269E">
        <w:rPr>
          <w:rFonts w:hint="cs"/>
          <w:rtl/>
        </w:rPr>
        <w:t>ی</w:t>
      </w:r>
      <w:r w:rsidRPr="00B12EB5">
        <w:rPr>
          <w:rFonts w:hint="cs"/>
          <w:rtl/>
        </w:rPr>
        <w:t>ن ادعا</w:t>
      </w:r>
      <w:r w:rsidR="00B9269E">
        <w:rPr>
          <w:rFonts w:hint="cs"/>
          <w:rtl/>
        </w:rPr>
        <w:t>ی</w:t>
      </w:r>
      <w:r w:rsidRPr="00B12EB5">
        <w:rPr>
          <w:rFonts w:hint="cs"/>
          <w:rtl/>
        </w:rPr>
        <w:t xml:space="preserve"> ما آنچه که در ترجمه ها</w:t>
      </w:r>
      <w:r w:rsidR="00B9269E">
        <w:rPr>
          <w:rFonts w:hint="cs"/>
          <w:rtl/>
        </w:rPr>
        <w:t>ی</w:t>
      </w:r>
      <w:r w:rsidRPr="00B12EB5">
        <w:rPr>
          <w:rFonts w:hint="cs"/>
          <w:rtl/>
        </w:rPr>
        <w:t xml:space="preserve"> جهان</w:t>
      </w:r>
      <w:r w:rsidR="00B9269E">
        <w:rPr>
          <w:rFonts w:hint="cs"/>
          <w:rtl/>
        </w:rPr>
        <w:t>ی</w:t>
      </w:r>
      <w:r w:rsidRPr="00B12EB5">
        <w:rPr>
          <w:rFonts w:hint="cs"/>
          <w:rtl/>
        </w:rPr>
        <w:t xml:space="preserve"> کتاب مقدس که توسط (100) تن از دانشمندان مس</w:t>
      </w:r>
      <w:r w:rsidR="00B9269E">
        <w:rPr>
          <w:rFonts w:hint="cs"/>
          <w:rtl/>
        </w:rPr>
        <w:t>ی</w:t>
      </w:r>
      <w:r w:rsidRPr="00B12EB5">
        <w:rPr>
          <w:rFonts w:hint="cs"/>
          <w:rtl/>
        </w:rPr>
        <w:t>ح</w:t>
      </w:r>
      <w:r w:rsidR="00B9269E">
        <w:rPr>
          <w:rFonts w:hint="cs"/>
          <w:rtl/>
        </w:rPr>
        <w:t>ی</w:t>
      </w:r>
      <w:r w:rsidRPr="00B12EB5">
        <w:rPr>
          <w:rFonts w:hint="cs"/>
          <w:rtl/>
        </w:rPr>
        <w:t xml:space="preserve"> پروتستانت ته</w:t>
      </w:r>
      <w:r w:rsidR="00B9269E">
        <w:rPr>
          <w:rFonts w:hint="cs"/>
          <w:rtl/>
        </w:rPr>
        <w:t>ی</w:t>
      </w:r>
      <w:r w:rsidRPr="00B12EB5">
        <w:rPr>
          <w:rFonts w:hint="cs"/>
          <w:rtl/>
        </w:rPr>
        <w:t xml:space="preserve">ه شده است، گواه </w:t>
      </w:r>
      <w:r w:rsidR="00774C6F">
        <w:rPr>
          <w:rFonts w:hint="cs"/>
          <w:rtl/>
        </w:rPr>
        <w:t>م</w:t>
      </w:r>
      <w:r w:rsidR="00B9269E">
        <w:rPr>
          <w:rFonts w:hint="cs"/>
          <w:rtl/>
        </w:rPr>
        <w:t>ی</w:t>
      </w:r>
      <w:r w:rsidR="00774C6F">
        <w:rPr>
          <w:rFonts w:hint="cs"/>
          <w:rtl/>
        </w:rPr>
        <w:t>‌باش</w:t>
      </w:r>
      <w:r w:rsidRPr="00B12EB5">
        <w:rPr>
          <w:rFonts w:hint="cs"/>
          <w:rtl/>
        </w:rPr>
        <w:t>د، آنان در</w:t>
      </w:r>
      <w:r w:rsidR="00B9269E">
        <w:rPr>
          <w:rFonts w:hint="cs"/>
          <w:rtl/>
        </w:rPr>
        <w:t>ی</w:t>
      </w:r>
      <w:r w:rsidRPr="00B12EB5">
        <w:rPr>
          <w:rFonts w:hint="cs"/>
          <w:rtl/>
        </w:rPr>
        <w:t>ن باره چن</w:t>
      </w:r>
      <w:r w:rsidR="00B9269E">
        <w:rPr>
          <w:rFonts w:hint="cs"/>
          <w:rtl/>
        </w:rPr>
        <w:t>ی</w:t>
      </w:r>
      <w:r w:rsidRPr="00B12EB5">
        <w:rPr>
          <w:rFonts w:hint="cs"/>
          <w:rtl/>
        </w:rPr>
        <w:t xml:space="preserve">ن </w:t>
      </w:r>
      <w:r w:rsidR="00774C6F">
        <w:rPr>
          <w:rFonts w:hint="cs"/>
          <w:rtl/>
        </w:rPr>
        <w:t>م</w:t>
      </w:r>
      <w:r w:rsidR="00B9269E">
        <w:rPr>
          <w:rFonts w:hint="cs"/>
          <w:rtl/>
        </w:rPr>
        <w:t>ی</w:t>
      </w:r>
      <w:r w:rsidR="00774C6F">
        <w:rPr>
          <w:rFonts w:hint="cs"/>
          <w:rtl/>
        </w:rPr>
        <w:t>‌نگار</w:t>
      </w:r>
      <w:r w:rsidRPr="00B12EB5">
        <w:rPr>
          <w:rFonts w:hint="cs"/>
          <w:rtl/>
        </w:rPr>
        <w:t xml:space="preserve">ند: </w:t>
      </w:r>
    </w:p>
    <w:p w:rsidR="0079021F" w:rsidRPr="00B12EB5" w:rsidRDefault="0079021F" w:rsidP="00687DB3">
      <w:pPr>
        <w:pStyle w:val="a3"/>
        <w:rPr>
          <w:rtl/>
        </w:rPr>
      </w:pPr>
      <w:r w:rsidRPr="00B12EB5">
        <w:rPr>
          <w:rFonts w:ascii="Traditional Arabic" w:hAnsi="Traditional Arabic" w:cs="Traditional Arabic"/>
          <w:rtl/>
        </w:rPr>
        <w:t>«</w:t>
      </w:r>
      <w:r w:rsidRPr="00B12EB5">
        <w:rPr>
          <w:rFonts w:hint="cs"/>
          <w:rtl/>
        </w:rPr>
        <w:t>پ</w:t>
      </w:r>
      <w:r w:rsidR="00B9269E">
        <w:rPr>
          <w:rFonts w:hint="cs"/>
          <w:rtl/>
        </w:rPr>
        <w:t>ی</w:t>
      </w:r>
      <w:r w:rsidRPr="00B12EB5">
        <w:rPr>
          <w:rFonts w:hint="cs"/>
          <w:rtl/>
        </w:rPr>
        <w:t>ش از سال 140 م</w:t>
      </w:r>
      <w:r w:rsidR="00B9269E">
        <w:rPr>
          <w:rFonts w:hint="cs"/>
          <w:rtl/>
        </w:rPr>
        <w:t>ی</w:t>
      </w:r>
      <w:r w:rsidRPr="00B12EB5">
        <w:rPr>
          <w:rFonts w:hint="cs"/>
          <w:rtl/>
        </w:rPr>
        <w:t>لاد</w:t>
      </w:r>
      <w:r w:rsidR="00B9269E">
        <w:rPr>
          <w:rFonts w:hint="cs"/>
          <w:rtl/>
        </w:rPr>
        <w:t>ی</w:t>
      </w:r>
      <w:r w:rsidRPr="00B12EB5">
        <w:rPr>
          <w:rFonts w:hint="cs"/>
          <w:rtl/>
        </w:rPr>
        <w:t xml:space="preserve"> ه</w:t>
      </w:r>
      <w:r w:rsidR="00B9269E">
        <w:rPr>
          <w:rFonts w:hint="cs"/>
          <w:rtl/>
        </w:rPr>
        <w:t>ی</w:t>
      </w:r>
      <w:r w:rsidRPr="00B12EB5">
        <w:rPr>
          <w:rFonts w:hint="cs"/>
          <w:rtl/>
        </w:rPr>
        <w:t>چ شهادت</w:t>
      </w:r>
      <w:r w:rsidR="00B9269E">
        <w:rPr>
          <w:rFonts w:hint="cs"/>
          <w:rtl/>
        </w:rPr>
        <w:t>ی</w:t>
      </w:r>
      <w:r w:rsidRPr="00B12EB5">
        <w:rPr>
          <w:rFonts w:hint="cs"/>
          <w:rtl/>
        </w:rPr>
        <w:t xml:space="preserve"> که بر طبق آن شناخت مجموعه ا</w:t>
      </w:r>
      <w:r w:rsidR="00B9269E">
        <w:rPr>
          <w:rFonts w:hint="cs"/>
          <w:rtl/>
        </w:rPr>
        <w:t>ی</w:t>
      </w:r>
      <w:r w:rsidRPr="00B12EB5">
        <w:rPr>
          <w:rFonts w:hint="cs"/>
          <w:rtl/>
        </w:rPr>
        <w:t xml:space="preserve"> از نوشته ها</w:t>
      </w:r>
      <w:r w:rsidR="00B9269E">
        <w:rPr>
          <w:rFonts w:hint="cs"/>
          <w:rtl/>
        </w:rPr>
        <w:t>ی</w:t>
      </w:r>
      <w:r w:rsidRPr="00B12EB5">
        <w:rPr>
          <w:rFonts w:hint="cs"/>
          <w:rtl/>
        </w:rPr>
        <w:t xml:space="preserve"> انج</w:t>
      </w:r>
      <w:r w:rsidR="00B9269E">
        <w:rPr>
          <w:rFonts w:hint="cs"/>
          <w:rtl/>
        </w:rPr>
        <w:t>ی</w:t>
      </w:r>
      <w:r w:rsidRPr="00B12EB5">
        <w:rPr>
          <w:rFonts w:hint="cs"/>
          <w:rtl/>
        </w:rPr>
        <w:t>ل محتمل باشد وجود ندارد</w:t>
      </w:r>
      <w:r w:rsidRPr="00B12EB5">
        <w:rPr>
          <w:rFonts w:ascii="Traditional Arabic" w:hAnsi="Traditional Arabic" w:cs="Traditional Arabic"/>
          <w:rtl/>
        </w:rPr>
        <w:t>»</w:t>
      </w:r>
      <w:r w:rsidRPr="00B12EB5">
        <w:rPr>
          <w:rFonts w:hint="cs"/>
          <w:rtl/>
        </w:rPr>
        <w:t>.</w:t>
      </w:r>
    </w:p>
    <w:p w:rsidR="0079021F" w:rsidRPr="00B12EB5" w:rsidRDefault="0079021F" w:rsidP="00687DB3">
      <w:pPr>
        <w:pStyle w:val="a3"/>
        <w:rPr>
          <w:rtl/>
        </w:rPr>
      </w:pPr>
      <w:r w:rsidRPr="00B12EB5">
        <w:rPr>
          <w:rFonts w:hint="cs"/>
          <w:rtl/>
        </w:rPr>
        <w:t xml:space="preserve">گرچه </w:t>
      </w:r>
      <w:r w:rsidR="00B9269E">
        <w:rPr>
          <w:rFonts w:hint="cs"/>
          <w:rtl/>
        </w:rPr>
        <w:t>ی</w:t>
      </w:r>
      <w:r w:rsidRPr="00B12EB5">
        <w:rPr>
          <w:rFonts w:hint="cs"/>
          <w:rtl/>
        </w:rPr>
        <w:t>ک عده مس</w:t>
      </w:r>
      <w:r w:rsidR="00B9269E">
        <w:rPr>
          <w:rFonts w:hint="cs"/>
          <w:rtl/>
        </w:rPr>
        <w:t>ی</w:t>
      </w:r>
      <w:r w:rsidRPr="00B12EB5">
        <w:rPr>
          <w:rFonts w:hint="cs"/>
          <w:rtl/>
        </w:rPr>
        <w:t>ح</w:t>
      </w:r>
      <w:r w:rsidR="00B9269E">
        <w:rPr>
          <w:rFonts w:hint="cs"/>
          <w:rtl/>
        </w:rPr>
        <w:t>ی</w:t>
      </w:r>
      <w:r w:rsidRPr="00B12EB5">
        <w:rPr>
          <w:rFonts w:hint="cs"/>
          <w:rtl/>
        </w:rPr>
        <w:t>ان (ازجمله کاتول</w:t>
      </w:r>
      <w:r w:rsidR="00B9269E">
        <w:rPr>
          <w:rFonts w:hint="cs"/>
          <w:rtl/>
        </w:rPr>
        <w:t>ی</w:t>
      </w:r>
      <w:r w:rsidRPr="00B12EB5">
        <w:rPr>
          <w:rFonts w:hint="cs"/>
          <w:rtl/>
        </w:rPr>
        <w:t>ک ها) بر ا</w:t>
      </w:r>
      <w:r w:rsidR="00B9269E">
        <w:rPr>
          <w:rFonts w:hint="cs"/>
          <w:rtl/>
        </w:rPr>
        <w:t>ی</w:t>
      </w:r>
      <w:r w:rsidRPr="00B12EB5">
        <w:rPr>
          <w:rFonts w:hint="cs"/>
          <w:rtl/>
        </w:rPr>
        <w:t>ن عق</w:t>
      </w:r>
      <w:r w:rsidR="00B9269E">
        <w:rPr>
          <w:rFonts w:hint="cs"/>
          <w:rtl/>
        </w:rPr>
        <w:t>ی</w:t>
      </w:r>
      <w:r w:rsidRPr="00B12EB5">
        <w:rPr>
          <w:rFonts w:hint="cs"/>
          <w:rtl/>
        </w:rPr>
        <w:t>ده اند که ا</w:t>
      </w:r>
      <w:r w:rsidR="00B9269E">
        <w:rPr>
          <w:rFonts w:hint="cs"/>
          <w:rtl/>
        </w:rPr>
        <w:t>ی</w:t>
      </w:r>
      <w:r w:rsidRPr="00B12EB5">
        <w:rPr>
          <w:rFonts w:hint="cs"/>
          <w:rtl/>
        </w:rPr>
        <w:t xml:space="preserve">ن </w:t>
      </w:r>
      <w:r w:rsidR="008B1F78">
        <w:rPr>
          <w:rFonts w:hint="cs"/>
          <w:rtl/>
        </w:rPr>
        <w:t>انج</w:t>
      </w:r>
      <w:r w:rsidR="00B9269E">
        <w:rPr>
          <w:rFonts w:hint="cs"/>
          <w:rtl/>
        </w:rPr>
        <w:t>ی</w:t>
      </w:r>
      <w:r w:rsidR="008B1F78">
        <w:rPr>
          <w:rFonts w:hint="cs"/>
          <w:rtl/>
        </w:rPr>
        <w:t>ل‌ها</w:t>
      </w:r>
      <w:r w:rsidRPr="00B12EB5">
        <w:rPr>
          <w:rFonts w:hint="cs"/>
          <w:rtl/>
        </w:rPr>
        <w:t xml:space="preserve"> در حدود </w:t>
      </w:r>
      <w:r w:rsidR="004B132C">
        <w:rPr>
          <w:rFonts w:cs="B Zar" w:hint="cs"/>
          <w:rtl/>
        </w:rPr>
        <w:t>سال‌ها</w:t>
      </w:r>
      <w:r w:rsidR="00B9269E">
        <w:rPr>
          <w:rFonts w:hint="cs"/>
          <w:rtl/>
        </w:rPr>
        <w:t>ی</w:t>
      </w:r>
      <w:r w:rsidRPr="00B12EB5">
        <w:rPr>
          <w:rFonts w:hint="cs"/>
          <w:rtl/>
        </w:rPr>
        <w:t xml:space="preserve"> 70 م</w:t>
      </w:r>
      <w:r w:rsidR="00B9269E">
        <w:rPr>
          <w:rFonts w:hint="cs"/>
          <w:rtl/>
        </w:rPr>
        <w:t>ی</w:t>
      </w:r>
      <w:r w:rsidRPr="00B12EB5">
        <w:rPr>
          <w:rFonts w:hint="cs"/>
          <w:rtl/>
        </w:rPr>
        <w:t>لاد</w:t>
      </w:r>
      <w:r w:rsidR="00B9269E">
        <w:rPr>
          <w:rFonts w:hint="cs"/>
          <w:rtl/>
        </w:rPr>
        <w:t>ی</w:t>
      </w:r>
      <w:r w:rsidRPr="00B12EB5">
        <w:rPr>
          <w:rFonts w:hint="cs"/>
          <w:rtl/>
        </w:rPr>
        <w:t xml:space="preserve"> نوشته </w:t>
      </w:r>
      <w:r w:rsidR="00B12EB5" w:rsidRPr="00B12EB5">
        <w:rPr>
          <w:rFonts w:hint="cs"/>
          <w:rtl/>
        </w:rPr>
        <w:t>شده‌اند</w:t>
      </w:r>
      <w:r w:rsidRPr="00B12EB5">
        <w:rPr>
          <w:rFonts w:hint="cs"/>
          <w:rtl/>
        </w:rPr>
        <w:t xml:space="preserve"> اما ا</w:t>
      </w:r>
      <w:r w:rsidR="00B9269E">
        <w:rPr>
          <w:rFonts w:hint="cs"/>
          <w:rtl/>
        </w:rPr>
        <w:t>ی</w:t>
      </w:r>
      <w:r w:rsidRPr="00B12EB5">
        <w:rPr>
          <w:rFonts w:hint="cs"/>
          <w:rtl/>
        </w:rPr>
        <w:t>ن مطلب پذ</w:t>
      </w:r>
      <w:r w:rsidR="00B9269E">
        <w:rPr>
          <w:rFonts w:hint="cs"/>
          <w:rtl/>
        </w:rPr>
        <w:t>ی</w:t>
      </w:r>
      <w:r w:rsidRPr="00B12EB5">
        <w:rPr>
          <w:rFonts w:hint="cs"/>
          <w:rtl/>
        </w:rPr>
        <w:t>رفتن</w:t>
      </w:r>
      <w:r w:rsidR="00B9269E">
        <w:rPr>
          <w:rFonts w:hint="cs"/>
          <w:rtl/>
        </w:rPr>
        <w:t>ی</w:t>
      </w:r>
      <w:r w:rsidRPr="00B12EB5">
        <w:rPr>
          <w:rFonts w:hint="cs"/>
          <w:rtl/>
        </w:rPr>
        <w:t xml:space="preserve"> ن</w:t>
      </w:r>
      <w:r w:rsidR="00B9269E">
        <w:rPr>
          <w:rFonts w:hint="cs"/>
          <w:rtl/>
        </w:rPr>
        <w:t>ی</w:t>
      </w:r>
      <w:r w:rsidRPr="00B12EB5">
        <w:rPr>
          <w:rFonts w:hint="cs"/>
          <w:rtl/>
        </w:rPr>
        <w:t>ست، آر</w:t>
      </w:r>
      <w:r w:rsidR="00B9269E">
        <w:rPr>
          <w:rFonts w:hint="cs"/>
          <w:rtl/>
        </w:rPr>
        <w:t>ی</w:t>
      </w:r>
      <w:r w:rsidRPr="00B12EB5">
        <w:rPr>
          <w:rFonts w:hint="cs"/>
          <w:rtl/>
        </w:rPr>
        <w:t>، البته احتمالا در بارۀ مرقس</w:t>
      </w:r>
      <w:r w:rsidRPr="00BB216E">
        <w:rPr>
          <w:rFonts w:hint="cs"/>
          <w:vertAlign w:val="superscript"/>
          <w:rtl/>
        </w:rPr>
        <w:t>(</w:t>
      </w:r>
      <w:r w:rsidRPr="00BB216E">
        <w:rPr>
          <w:rStyle w:val="FootnoteReference"/>
          <w:rtl/>
        </w:rPr>
        <w:footnoteReference w:id="18"/>
      </w:r>
      <w:r w:rsidRPr="00BB216E">
        <w:rPr>
          <w:rFonts w:hint="cs"/>
          <w:vertAlign w:val="superscript"/>
          <w:rtl/>
        </w:rPr>
        <w:t>)</w:t>
      </w:r>
      <w:r w:rsidRPr="00B12EB5">
        <w:rPr>
          <w:rFonts w:hint="cs"/>
          <w:rtl/>
        </w:rPr>
        <w:t xml:space="preserve">. </w:t>
      </w:r>
    </w:p>
    <w:p w:rsidR="0079021F" w:rsidRPr="00B12EB5" w:rsidRDefault="0079021F" w:rsidP="00687DB3">
      <w:pPr>
        <w:pStyle w:val="a3"/>
        <w:rPr>
          <w:rtl/>
        </w:rPr>
      </w:pPr>
      <w:r w:rsidRPr="00B12EB5">
        <w:rPr>
          <w:rFonts w:hint="cs"/>
          <w:rtl/>
        </w:rPr>
        <w:t>وحت</w:t>
      </w:r>
      <w:r w:rsidR="00B9269E">
        <w:rPr>
          <w:rFonts w:hint="cs"/>
          <w:rtl/>
        </w:rPr>
        <w:t>ی</w:t>
      </w:r>
      <w:r w:rsidRPr="00B12EB5">
        <w:rPr>
          <w:rFonts w:hint="cs"/>
          <w:rtl/>
        </w:rPr>
        <w:t xml:space="preserve"> در بارۀ مطالب</w:t>
      </w:r>
      <w:r w:rsidR="00B9269E">
        <w:rPr>
          <w:rFonts w:hint="cs"/>
          <w:rtl/>
        </w:rPr>
        <w:t>ی</w:t>
      </w:r>
      <w:r w:rsidRPr="00B12EB5">
        <w:rPr>
          <w:rFonts w:hint="cs"/>
          <w:rtl/>
        </w:rPr>
        <w:t xml:space="preserve"> که محتوا</w:t>
      </w:r>
      <w:r w:rsidR="00B9269E">
        <w:rPr>
          <w:rFonts w:hint="cs"/>
          <w:rtl/>
        </w:rPr>
        <w:t>ی</w:t>
      </w:r>
      <w:r w:rsidRPr="00B12EB5">
        <w:rPr>
          <w:rFonts w:hint="cs"/>
          <w:rtl/>
        </w:rPr>
        <w:t xml:space="preserve"> ا</w:t>
      </w:r>
      <w:r w:rsidR="00B9269E">
        <w:rPr>
          <w:rFonts w:hint="cs"/>
          <w:rtl/>
        </w:rPr>
        <w:t>ی</w:t>
      </w:r>
      <w:r w:rsidRPr="00B12EB5">
        <w:rPr>
          <w:rFonts w:hint="cs"/>
          <w:rtl/>
        </w:rPr>
        <w:t>ن اناج</w:t>
      </w:r>
      <w:r w:rsidR="00B9269E">
        <w:rPr>
          <w:rFonts w:hint="cs"/>
          <w:rtl/>
        </w:rPr>
        <w:t>ی</w:t>
      </w:r>
      <w:r w:rsidRPr="00B12EB5">
        <w:rPr>
          <w:rFonts w:hint="cs"/>
          <w:rtl/>
        </w:rPr>
        <w:t>ل را تشک</w:t>
      </w:r>
      <w:r w:rsidR="00B9269E">
        <w:rPr>
          <w:rFonts w:hint="cs"/>
          <w:rtl/>
        </w:rPr>
        <w:t>ی</w:t>
      </w:r>
      <w:r w:rsidRPr="00B12EB5">
        <w:rPr>
          <w:rFonts w:hint="cs"/>
          <w:rtl/>
        </w:rPr>
        <w:t xml:space="preserve">ل </w:t>
      </w:r>
      <w:r w:rsidR="00B35F33">
        <w:rPr>
          <w:rFonts w:hint="cs"/>
          <w:rtl/>
        </w:rPr>
        <w:t>م</w:t>
      </w:r>
      <w:r w:rsidR="00B9269E">
        <w:rPr>
          <w:rFonts w:hint="cs"/>
          <w:rtl/>
        </w:rPr>
        <w:t>ی</w:t>
      </w:r>
      <w:r w:rsidR="00B35F33">
        <w:rPr>
          <w:rFonts w:hint="cs"/>
          <w:rtl/>
        </w:rPr>
        <w:t>‌ده</w:t>
      </w:r>
      <w:r w:rsidRPr="00B12EB5">
        <w:rPr>
          <w:rFonts w:hint="cs"/>
          <w:rtl/>
        </w:rPr>
        <w:t>د، در م</w:t>
      </w:r>
      <w:r w:rsidR="00B9269E">
        <w:rPr>
          <w:rFonts w:hint="cs"/>
          <w:rtl/>
        </w:rPr>
        <w:t>ی</w:t>
      </w:r>
      <w:r w:rsidRPr="00B12EB5">
        <w:rPr>
          <w:rFonts w:hint="cs"/>
          <w:rtl/>
        </w:rPr>
        <w:t>ان مس</w:t>
      </w:r>
      <w:r w:rsidR="00B9269E">
        <w:rPr>
          <w:rFonts w:hint="cs"/>
          <w:rtl/>
        </w:rPr>
        <w:t>ی</w:t>
      </w:r>
      <w:r w:rsidRPr="00B12EB5">
        <w:rPr>
          <w:rFonts w:hint="cs"/>
          <w:rtl/>
        </w:rPr>
        <w:t>ح</w:t>
      </w:r>
      <w:r w:rsidR="00B9269E">
        <w:rPr>
          <w:rFonts w:hint="cs"/>
          <w:rtl/>
        </w:rPr>
        <w:t>ی</w:t>
      </w:r>
      <w:r w:rsidRPr="00B12EB5">
        <w:rPr>
          <w:rFonts w:hint="cs"/>
          <w:rtl/>
        </w:rPr>
        <w:t>ان اختلاف نظرها</w:t>
      </w:r>
      <w:r w:rsidR="00B9269E">
        <w:rPr>
          <w:rFonts w:hint="cs"/>
          <w:rtl/>
        </w:rPr>
        <w:t>ی</w:t>
      </w:r>
      <w:r w:rsidRPr="00B12EB5">
        <w:rPr>
          <w:rFonts w:hint="cs"/>
          <w:rtl/>
        </w:rPr>
        <w:t xml:space="preserve"> وجود دارد. مثلا مجمع وات</w:t>
      </w:r>
      <w:r w:rsidR="00B9269E">
        <w:rPr>
          <w:rFonts w:hint="cs"/>
          <w:rtl/>
        </w:rPr>
        <w:t>ی</w:t>
      </w:r>
      <w:r w:rsidRPr="00B12EB5">
        <w:rPr>
          <w:rFonts w:hint="cs"/>
          <w:rtl/>
        </w:rPr>
        <w:t>کان (مرجع مس</w:t>
      </w:r>
      <w:r w:rsidR="00B9269E">
        <w:rPr>
          <w:rFonts w:hint="cs"/>
          <w:rtl/>
        </w:rPr>
        <w:t>ی</w:t>
      </w:r>
      <w:r w:rsidRPr="00B12EB5">
        <w:rPr>
          <w:rFonts w:hint="cs"/>
          <w:rtl/>
        </w:rPr>
        <w:t>ح</w:t>
      </w:r>
      <w:r w:rsidR="00B9269E">
        <w:rPr>
          <w:rFonts w:hint="cs"/>
          <w:rtl/>
        </w:rPr>
        <w:t>ی</w:t>
      </w:r>
      <w:r w:rsidRPr="00B12EB5">
        <w:rPr>
          <w:rFonts w:hint="cs"/>
          <w:rtl/>
        </w:rPr>
        <w:t>ان کاتول</w:t>
      </w:r>
      <w:r w:rsidR="00B9269E">
        <w:rPr>
          <w:rFonts w:hint="cs"/>
          <w:rtl/>
        </w:rPr>
        <w:t>ی</w:t>
      </w:r>
      <w:r w:rsidRPr="00B12EB5">
        <w:rPr>
          <w:rFonts w:hint="cs"/>
          <w:rtl/>
        </w:rPr>
        <w:t>ک</w:t>
      </w:r>
      <w:r w:rsidR="00B9269E">
        <w:rPr>
          <w:rFonts w:hint="cs"/>
          <w:rtl/>
        </w:rPr>
        <w:t>ی</w:t>
      </w:r>
      <w:r w:rsidRPr="00B12EB5">
        <w:rPr>
          <w:rFonts w:hint="cs"/>
          <w:rtl/>
        </w:rPr>
        <w:t>) در ا</w:t>
      </w:r>
      <w:r w:rsidR="00B9269E">
        <w:rPr>
          <w:rFonts w:hint="cs"/>
          <w:rtl/>
        </w:rPr>
        <w:t>ی</w:t>
      </w:r>
      <w:r w:rsidRPr="00B12EB5">
        <w:rPr>
          <w:rFonts w:hint="cs"/>
          <w:rtl/>
        </w:rPr>
        <w:t>ن باره چن</w:t>
      </w:r>
      <w:r w:rsidR="00B9269E">
        <w:rPr>
          <w:rFonts w:hint="cs"/>
          <w:rtl/>
        </w:rPr>
        <w:t>ی</w:t>
      </w:r>
      <w:r w:rsidRPr="00B12EB5">
        <w:rPr>
          <w:rFonts w:hint="cs"/>
          <w:rtl/>
        </w:rPr>
        <w:t>ن قرار صادر نمود:</w:t>
      </w:r>
    </w:p>
    <w:p w:rsidR="0079021F" w:rsidRPr="00B12EB5" w:rsidRDefault="0079021F" w:rsidP="00687DB3">
      <w:pPr>
        <w:pStyle w:val="a3"/>
        <w:rPr>
          <w:rtl/>
        </w:rPr>
      </w:pPr>
      <w:r w:rsidRPr="00B12EB5">
        <w:rPr>
          <w:rFonts w:ascii="Traditional Arabic" w:hAnsi="Traditional Arabic" w:cs="Traditional Arabic"/>
          <w:rtl/>
        </w:rPr>
        <w:t>«</w:t>
      </w:r>
      <w:r w:rsidRPr="00B12EB5">
        <w:rPr>
          <w:rFonts w:hint="cs"/>
          <w:rtl/>
        </w:rPr>
        <w:t>... آنچه را که حوار</w:t>
      </w:r>
      <w:r w:rsidR="00B9269E">
        <w:rPr>
          <w:rFonts w:hint="cs"/>
          <w:rtl/>
        </w:rPr>
        <w:t>ی</w:t>
      </w:r>
      <w:r w:rsidRPr="00B12EB5">
        <w:rPr>
          <w:rFonts w:hint="cs"/>
          <w:rtl/>
        </w:rPr>
        <w:t>ون به فرمان مس</w:t>
      </w:r>
      <w:r w:rsidR="00B9269E">
        <w:rPr>
          <w:rFonts w:hint="cs"/>
          <w:rtl/>
        </w:rPr>
        <w:t>ی</w:t>
      </w:r>
      <w:r w:rsidRPr="00B12EB5">
        <w:rPr>
          <w:rFonts w:hint="cs"/>
          <w:rtl/>
        </w:rPr>
        <w:t>ح وعظ کرده اند بعدا خود و اطراف</w:t>
      </w:r>
      <w:r w:rsidR="00B9269E">
        <w:rPr>
          <w:rFonts w:hint="cs"/>
          <w:rtl/>
        </w:rPr>
        <w:t>ی</w:t>
      </w:r>
      <w:r w:rsidRPr="00B12EB5">
        <w:rPr>
          <w:rFonts w:hint="cs"/>
          <w:rtl/>
        </w:rPr>
        <w:t>ان ا</w:t>
      </w:r>
      <w:r w:rsidR="00B9269E">
        <w:rPr>
          <w:rFonts w:hint="cs"/>
          <w:rtl/>
        </w:rPr>
        <w:t>ی</w:t>
      </w:r>
      <w:r w:rsidRPr="00B12EB5">
        <w:rPr>
          <w:rFonts w:hint="cs"/>
          <w:rtl/>
        </w:rPr>
        <w:t>شان تحت الهام اله</w:t>
      </w:r>
      <w:r w:rsidR="00B9269E">
        <w:rPr>
          <w:rFonts w:hint="cs"/>
          <w:rtl/>
        </w:rPr>
        <w:t>ی</w:t>
      </w:r>
      <w:r w:rsidRPr="00B12EB5">
        <w:rPr>
          <w:rFonts w:hint="cs"/>
          <w:rtl/>
        </w:rPr>
        <w:t xml:space="preserve"> به نوشته</w:t>
      </w:r>
      <w:r w:rsidR="00687DB3">
        <w:rPr>
          <w:rFonts w:hint="eastAsia"/>
          <w:rtl/>
        </w:rPr>
        <w:t>‌</w:t>
      </w:r>
      <w:r w:rsidRPr="00B12EB5">
        <w:rPr>
          <w:rFonts w:hint="cs"/>
          <w:rtl/>
        </w:rPr>
        <w:t>هائ</w:t>
      </w:r>
      <w:r w:rsidR="00B9269E">
        <w:rPr>
          <w:rFonts w:hint="cs"/>
          <w:rtl/>
        </w:rPr>
        <w:t>ی</w:t>
      </w:r>
      <w:r w:rsidRPr="00B12EB5">
        <w:rPr>
          <w:rFonts w:hint="cs"/>
          <w:rtl/>
        </w:rPr>
        <w:t xml:space="preserve"> منتقل کرده اند که پا</w:t>
      </w:r>
      <w:r w:rsidR="00B9269E">
        <w:rPr>
          <w:rFonts w:hint="cs"/>
          <w:rtl/>
        </w:rPr>
        <w:t>ی</w:t>
      </w:r>
      <w:r w:rsidRPr="00B12EB5">
        <w:rPr>
          <w:rFonts w:hint="cs"/>
          <w:rtl/>
        </w:rPr>
        <w:t>ۀ د</w:t>
      </w:r>
      <w:r w:rsidR="00B9269E">
        <w:rPr>
          <w:rFonts w:hint="cs"/>
          <w:rtl/>
        </w:rPr>
        <w:t>ی</w:t>
      </w:r>
      <w:r w:rsidRPr="00B12EB5">
        <w:rPr>
          <w:rFonts w:hint="cs"/>
          <w:rtl/>
        </w:rPr>
        <w:t xml:space="preserve">ن </w:t>
      </w:r>
      <w:r w:rsidR="00774C6F">
        <w:rPr>
          <w:rFonts w:hint="cs"/>
          <w:rtl/>
        </w:rPr>
        <w:t>م</w:t>
      </w:r>
      <w:r w:rsidR="00B9269E">
        <w:rPr>
          <w:rFonts w:hint="cs"/>
          <w:rtl/>
        </w:rPr>
        <w:t>ی</w:t>
      </w:r>
      <w:r w:rsidR="00774C6F">
        <w:rPr>
          <w:rFonts w:hint="cs"/>
          <w:rtl/>
        </w:rPr>
        <w:t>‌باش</w:t>
      </w:r>
      <w:r w:rsidRPr="00B12EB5">
        <w:rPr>
          <w:rFonts w:hint="cs"/>
          <w:rtl/>
        </w:rPr>
        <w:t>د، و عبارت اند از انج</w:t>
      </w:r>
      <w:r w:rsidR="00B9269E">
        <w:rPr>
          <w:rFonts w:hint="cs"/>
          <w:rtl/>
        </w:rPr>
        <w:t>ی</w:t>
      </w:r>
      <w:r w:rsidRPr="00B12EB5">
        <w:rPr>
          <w:rFonts w:hint="cs"/>
          <w:rtl/>
        </w:rPr>
        <w:t>ل چهار وجه</w:t>
      </w:r>
      <w:r w:rsidR="00B9269E">
        <w:rPr>
          <w:rFonts w:hint="cs"/>
          <w:rtl/>
        </w:rPr>
        <w:t>ی</w:t>
      </w:r>
      <w:r w:rsidRPr="00B12EB5">
        <w:rPr>
          <w:rFonts w:hint="cs"/>
          <w:rtl/>
        </w:rPr>
        <w:t>: مت</w:t>
      </w:r>
      <w:r w:rsidR="00B9269E">
        <w:rPr>
          <w:rFonts w:hint="cs"/>
          <w:rtl/>
        </w:rPr>
        <w:t>ی</w:t>
      </w:r>
      <w:r w:rsidRPr="00B12EB5">
        <w:rPr>
          <w:rFonts w:hint="cs"/>
          <w:rtl/>
        </w:rPr>
        <w:t xml:space="preserve">، مرقس، لوقا، و </w:t>
      </w:r>
      <w:r w:rsidR="00B9269E">
        <w:rPr>
          <w:rFonts w:hint="cs"/>
          <w:rtl/>
        </w:rPr>
        <w:t>ی</w:t>
      </w:r>
      <w:r w:rsidRPr="00B12EB5">
        <w:rPr>
          <w:rFonts w:hint="cs"/>
          <w:rtl/>
        </w:rPr>
        <w:t>وحنا..</w:t>
      </w:r>
    </w:p>
    <w:p w:rsidR="0079021F" w:rsidRPr="00B12EB5" w:rsidRDefault="0079021F" w:rsidP="00687DB3">
      <w:pPr>
        <w:pStyle w:val="a3"/>
        <w:rPr>
          <w:rtl/>
        </w:rPr>
      </w:pPr>
      <w:r w:rsidRPr="00B12EB5">
        <w:rPr>
          <w:rFonts w:hint="cs"/>
          <w:rtl/>
        </w:rPr>
        <w:t>مصنفان مقدس طور</w:t>
      </w:r>
      <w:r w:rsidR="00B9269E">
        <w:rPr>
          <w:rFonts w:hint="cs"/>
          <w:rtl/>
        </w:rPr>
        <w:t>ی</w:t>
      </w:r>
      <w:r w:rsidRPr="00B12EB5">
        <w:rPr>
          <w:rFonts w:hint="cs"/>
          <w:rtl/>
        </w:rPr>
        <w:t xml:space="preserve"> چهار انج</w:t>
      </w:r>
      <w:r w:rsidR="00B9269E">
        <w:rPr>
          <w:rFonts w:hint="cs"/>
          <w:rtl/>
        </w:rPr>
        <w:t>ی</w:t>
      </w:r>
      <w:r w:rsidRPr="00B12EB5">
        <w:rPr>
          <w:rFonts w:hint="cs"/>
          <w:rtl/>
        </w:rPr>
        <w:t>ل را ترک</w:t>
      </w:r>
      <w:r w:rsidR="00B9269E">
        <w:rPr>
          <w:rFonts w:hint="cs"/>
          <w:rtl/>
        </w:rPr>
        <w:t>ی</w:t>
      </w:r>
      <w:r w:rsidRPr="00B12EB5">
        <w:rPr>
          <w:rFonts w:hint="cs"/>
          <w:rtl/>
        </w:rPr>
        <w:t>ب کرده اند که همواره چ</w:t>
      </w:r>
      <w:r w:rsidR="00B9269E">
        <w:rPr>
          <w:rFonts w:hint="cs"/>
          <w:rtl/>
        </w:rPr>
        <w:t>ی</w:t>
      </w:r>
      <w:r w:rsidRPr="00B12EB5">
        <w:rPr>
          <w:rFonts w:hint="cs"/>
          <w:rtl/>
        </w:rPr>
        <w:t>زها</w:t>
      </w:r>
      <w:r w:rsidR="00B9269E">
        <w:rPr>
          <w:rFonts w:hint="cs"/>
          <w:rtl/>
        </w:rPr>
        <w:t>ی</w:t>
      </w:r>
      <w:r w:rsidRPr="00B12EB5">
        <w:rPr>
          <w:rFonts w:hint="cs"/>
          <w:rtl/>
        </w:rPr>
        <w:t xml:space="preserve"> واقع</w:t>
      </w:r>
      <w:r w:rsidR="00B9269E">
        <w:rPr>
          <w:rFonts w:hint="cs"/>
          <w:rtl/>
        </w:rPr>
        <w:t>ی</w:t>
      </w:r>
      <w:r w:rsidRPr="00B12EB5">
        <w:rPr>
          <w:rFonts w:hint="cs"/>
          <w:rtl/>
        </w:rPr>
        <w:t xml:space="preserve"> و راست</w:t>
      </w:r>
      <w:r w:rsidR="00B9269E">
        <w:rPr>
          <w:rFonts w:hint="cs"/>
          <w:rtl/>
        </w:rPr>
        <w:t>ی</w:t>
      </w:r>
      <w:r w:rsidRPr="00B12EB5">
        <w:rPr>
          <w:rFonts w:hint="cs"/>
          <w:rtl/>
        </w:rPr>
        <w:t>ن در بارۀ ع</w:t>
      </w:r>
      <w:r w:rsidR="00B9269E">
        <w:rPr>
          <w:rFonts w:hint="cs"/>
          <w:rtl/>
        </w:rPr>
        <w:t>ی</w:t>
      </w:r>
      <w:r w:rsidRPr="00B12EB5">
        <w:rPr>
          <w:rFonts w:hint="cs"/>
          <w:rtl/>
        </w:rPr>
        <w:t>س</w:t>
      </w:r>
      <w:r w:rsidR="00B9269E">
        <w:rPr>
          <w:rFonts w:hint="cs"/>
          <w:rtl/>
        </w:rPr>
        <w:t>ی</w:t>
      </w:r>
      <w:r w:rsidRPr="00B12EB5">
        <w:rPr>
          <w:rFonts w:hint="cs"/>
          <w:rtl/>
        </w:rPr>
        <w:t xml:space="preserve"> -</w:t>
      </w:r>
      <w:r w:rsidR="00676EEB" w:rsidRPr="00676EEB">
        <w:rPr>
          <w:rFonts w:cs="CTraditional Arabic"/>
          <w:rtl/>
        </w:rPr>
        <w:t>÷</w:t>
      </w:r>
      <w:r w:rsidRPr="00B12EB5">
        <w:rPr>
          <w:rFonts w:hint="cs"/>
          <w:rtl/>
        </w:rPr>
        <w:t>- به ما عرض کنند</w:t>
      </w:r>
      <w:r w:rsidRPr="00B12EB5">
        <w:rPr>
          <w:rFonts w:ascii="Traditional Arabic" w:hAnsi="Traditional Arabic" w:cs="Traditional Arabic"/>
          <w:rtl/>
        </w:rPr>
        <w:t>»</w:t>
      </w:r>
      <w:r w:rsidRPr="00BB216E">
        <w:rPr>
          <w:rFonts w:hint="cs"/>
          <w:vertAlign w:val="superscript"/>
          <w:rtl/>
        </w:rPr>
        <w:t>(</w:t>
      </w:r>
      <w:r w:rsidRPr="00BB216E">
        <w:rPr>
          <w:rStyle w:val="FootnoteReference"/>
          <w:rtl/>
        </w:rPr>
        <w:footnoteReference w:id="19"/>
      </w:r>
      <w:r w:rsidRPr="00BB216E">
        <w:rPr>
          <w:rFonts w:hint="cs"/>
          <w:vertAlign w:val="superscript"/>
          <w:rtl/>
        </w:rPr>
        <w:t>)</w:t>
      </w:r>
      <w:r w:rsidRPr="00B12EB5">
        <w:rPr>
          <w:rFonts w:hint="cs"/>
          <w:rtl/>
        </w:rPr>
        <w:t>.</w:t>
      </w:r>
    </w:p>
    <w:p w:rsidR="0079021F" w:rsidRPr="00B12EB5" w:rsidRDefault="0079021F" w:rsidP="00687DB3">
      <w:pPr>
        <w:pStyle w:val="a3"/>
        <w:rPr>
          <w:rtl/>
        </w:rPr>
      </w:pPr>
      <w:r w:rsidRPr="00B12EB5">
        <w:rPr>
          <w:rFonts w:hint="cs"/>
          <w:rtl/>
        </w:rPr>
        <w:t>ا</w:t>
      </w:r>
      <w:r w:rsidR="00B9269E">
        <w:rPr>
          <w:rFonts w:hint="cs"/>
          <w:rtl/>
        </w:rPr>
        <w:t>ی</w:t>
      </w:r>
      <w:r w:rsidRPr="00B12EB5">
        <w:rPr>
          <w:rFonts w:hint="cs"/>
          <w:rtl/>
        </w:rPr>
        <w:t>نکه گفته ها</w:t>
      </w:r>
      <w:r w:rsidR="00B9269E">
        <w:rPr>
          <w:rFonts w:hint="cs"/>
          <w:rtl/>
        </w:rPr>
        <w:t>ی</w:t>
      </w:r>
      <w:r w:rsidRPr="00B12EB5">
        <w:rPr>
          <w:rFonts w:hint="cs"/>
          <w:rtl/>
        </w:rPr>
        <w:t xml:space="preserve"> وات</w:t>
      </w:r>
      <w:r w:rsidR="00B9269E">
        <w:rPr>
          <w:rFonts w:hint="cs"/>
          <w:rtl/>
        </w:rPr>
        <w:t>ی</w:t>
      </w:r>
      <w:r w:rsidRPr="00B12EB5">
        <w:rPr>
          <w:rFonts w:hint="cs"/>
          <w:rtl/>
        </w:rPr>
        <w:t>کان تا چه حد قر</w:t>
      </w:r>
      <w:r w:rsidR="00B9269E">
        <w:rPr>
          <w:rFonts w:hint="cs"/>
          <w:rtl/>
        </w:rPr>
        <w:t>ی</w:t>
      </w:r>
      <w:r w:rsidRPr="00B12EB5">
        <w:rPr>
          <w:rFonts w:hint="cs"/>
          <w:rtl/>
        </w:rPr>
        <w:t>ن واقع</w:t>
      </w:r>
      <w:r w:rsidR="00B9269E">
        <w:rPr>
          <w:rFonts w:hint="cs"/>
          <w:rtl/>
        </w:rPr>
        <w:t>ی</w:t>
      </w:r>
      <w:r w:rsidRPr="00B12EB5">
        <w:rPr>
          <w:rFonts w:hint="cs"/>
          <w:rtl/>
        </w:rPr>
        <w:t>ت اند، مسئله ا</w:t>
      </w:r>
      <w:r w:rsidR="00B9269E">
        <w:rPr>
          <w:rFonts w:hint="cs"/>
          <w:rtl/>
        </w:rPr>
        <w:t>ی</w:t>
      </w:r>
      <w:r w:rsidRPr="00B12EB5">
        <w:rPr>
          <w:rFonts w:hint="cs"/>
          <w:rtl/>
        </w:rPr>
        <w:t xml:space="preserve"> است که بعدا روشن خواهد شد، اما آنچه که مفسران ترجمۀ جهان</w:t>
      </w:r>
      <w:r w:rsidR="00B9269E">
        <w:rPr>
          <w:rFonts w:hint="cs"/>
          <w:rtl/>
        </w:rPr>
        <w:t>ی</w:t>
      </w:r>
      <w:r w:rsidRPr="00B12EB5">
        <w:rPr>
          <w:rFonts w:hint="cs"/>
          <w:rtl/>
        </w:rPr>
        <w:t xml:space="preserve"> کتاب مقدس م</w:t>
      </w:r>
      <w:r w:rsidR="00B9269E">
        <w:rPr>
          <w:rFonts w:hint="cs"/>
          <w:rtl/>
        </w:rPr>
        <w:t>ی</w:t>
      </w:r>
      <w:r w:rsidRPr="00B12EB5">
        <w:rPr>
          <w:rFonts w:hint="cs"/>
          <w:rtl/>
        </w:rPr>
        <w:t>‌نگارند، نه تنها نق</w:t>
      </w:r>
      <w:r w:rsidR="00B9269E">
        <w:rPr>
          <w:rFonts w:hint="cs"/>
          <w:rtl/>
        </w:rPr>
        <w:t>ی</w:t>
      </w:r>
      <w:r w:rsidRPr="00B12EB5">
        <w:rPr>
          <w:rFonts w:hint="cs"/>
          <w:rtl/>
        </w:rPr>
        <w:t>ض گفته ها</w:t>
      </w:r>
      <w:r w:rsidR="00B9269E">
        <w:rPr>
          <w:rFonts w:hint="cs"/>
          <w:rtl/>
        </w:rPr>
        <w:t>ی</w:t>
      </w:r>
      <w:r w:rsidRPr="00B12EB5">
        <w:rPr>
          <w:rFonts w:hint="cs"/>
          <w:rtl/>
        </w:rPr>
        <w:t xml:space="preserve"> وات</w:t>
      </w:r>
      <w:r w:rsidR="00B9269E">
        <w:rPr>
          <w:rFonts w:hint="cs"/>
          <w:rtl/>
        </w:rPr>
        <w:t>ی</w:t>
      </w:r>
      <w:r w:rsidRPr="00B12EB5">
        <w:rPr>
          <w:rFonts w:hint="cs"/>
          <w:rtl/>
        </w:rPr>
        <w:t xml:space="preserve">کان </w:t>
      </w:r>
      <w:r w:rsidR="00774C6F">
        <w:rPr>
          <w:rFonts w:hint="cs"/>
          <w:rtl/>
        </w:rPr>
        <w:t>م</w:t>
      </w:r>
      <w:r w:rsidR="00B9269E">
        <w:rPr>
          <w:rFonts w:hint="cs"/>
          <w:rtl/>
        </w:rPr>
        <w:t>ی</w:t>
      </w:r>
      <w:r w:rsidR="00774C6F">
        <w:rPr>
          <w:rFonts w:hint="cs"/>
          <w:rtl/>
        </w:rPr>
        <w:t>‌باش</w:t>
      </w:r>
      <w:r w:rsidRPr="00B12EB5">
        <w:rPr>
          <w:rFonts w:hint="cs"/>
          <w:rtl/>
        </w:rPr>
        <w:t>د، بلکه ا</w:t>
      </w:r>
      <w:r w:rsidR="00B9269E">
        <w:rPr>
          <w:rFonts w:hint="cs"/>
          <w:rtl/>
        </w:rPr>
        <w:t>ی</w:t>
      </w:r>
      <w:r w:rsidRPr="00B12EB5">
        <w:rPr>
          <w:rFonts w:hint="cs"/>
          <w:rtl/>
        </w:rPr>
        <w:t>ن نظر</w:t>
      </w:r>
      <w:r w:rsidR="00B9269E">
        <w:rPr>
          <w:rFonts w:hint="cs"/>
          <w:rtl/>
        </w:rPr>
        <w:t>ی</w:t>
      </w:r>
      <w:r w:rsidRPr="00B12EB5">
        <w:rPr>
          <w:rFonts w:hint="cs"/>
          <w:rtl/>
        </w:rPr>
        <w:t>ه</w:t>
      </w:r>
      <w:r w:rsidR="00676EEB">
        <w:rPr>
          <w:rFonts w:hint="cs"/>
          <w:rtl/>
        </w:rPr>
        <w:t xml:space="preserve"> آن‌ها </w:t>
      </w:r>
      <w:r w:rsidRPr="00B12EB5">
        <w:rPr>
          <w:rFonts w:hint="cs"/>
          <w:rtl/>
        </w:rPr>
        <w:t>را که اناج</w:t>
      </w:r>
      <w:r w:rsidR="00B9269E">
        <w:rPr>
          <w:rFonts w:hint="cs"/>
          <w:rtl/>
        </w:rPr>
        <w:t>ی</w:t>
      </w:r>
      <w:r w:rsidRPr="00B12EB5">
        <w:rPr>
          <w:rFonts w:hint="cs"/>
          <w:rtl/>
        </w:rPr>
        <w:t>ل تحت الهام اله</w:t>
      </w:r>
      <w:r w:rsidR="00B9269E">
        <w:rPr>
          <w:rFonts w:hint="cs"/>
          <w:rtl/>
        </w:rPr>
        <w:t>ی</w:t>
      </w:r>
      <w:r w:rsidRPr="00B12EB5">
        <w:rPr>
          <w:rFonts w:hint="cs"/>
          <w:rtl/>
        </w:rPr>
        <w:t xml:space="preserve"> به رشتۀ تحر</w:t>
      </w:r>
      <w:r w:rsidR="00B9269E">
        <w:rPr>
          <w:rFonts w:hint="cs"/>
          <w:rtl/>
        </w:rPr>
        <w:t>ی</w:t>
      </w:r>
      <w:r w:rsidRPr="00B12EB5">
        <w:rPr>
          <w:rFonts w:hint="cs"/>
          <w:rtl/>
        </w:rPr>
        <w:t>ر درآمده است، ن</w:t>
      </w:r>
      <w:r w:rsidR="00B9269E">
        <w:rPr>
          <w:rFonts w:hint="cs"/>
          <w:rtl/>
        </w:rPr>
        <w:t>ی</w:t>
      </w:r>
      <w:r w:rsidRPr="00B12EB5">
        <w:rPr>
          <w:rFonts w:hint="cs"/>
          <w:rtl/>
        </w:rPr>
        <w:t xml:space="preserve">ز رد </w:t>
      </w:r>
      <w:r w:rsidR="00B35F33">
        <w:rPr>
          <w:rFonts w:hint="cs"/>
          <w:rtl/>
        </w:rPr>
        <w:t>م</w:t>
      </w:r>
      <w:r w:rsidR="00B9269E">
        <w:rPr>
          <w:rFonts w:hint="cs"/>
          <w:rtl/>
        </w:rPr>
        <w:t>ی</w:t>
      </w:r>
      <w:r w:rsidR="00B35F33">
        <w:rPr>
          <w:rFonts w:hint="cs"/>
          <w:rtl/>
        </w:rPr>
        <w:t>‌کند</w:t>
      </w:r>
      <w:r w:rsidRPr="00B12EB5">
        <w:rPr>
          <w:rFonts w:hint="cs"/>
          <w:rtl/>
        </w:rPr>
        <w:t>، چون مفسران ترجمۀ جهان</w:t>
      </w:r>
      <w:r w:rsidR="00B9269E">
        <w:rPr>
          <w:rFonts w:hint="cs"/>
          <w:rtl/>
        </w:rPr>
        <w:t>ی</w:t>
      </w:r>
      <w:r w:rsidRPr="00B12EB5">
        <w:rPr>
          <w:rFonts w:hint="cs"/>
          <w:rtl/>
        </w:rPr>
        <w:t xml:space="preserve"> کتاب مقدس، </w:t>
      </w:r>
      <w:r w:rsidRPr="00B12EB5">
        <w:rPr>
          <w:rFonts w:hint="cs"/>
          <w:rtl/>
        </w:rPr>
        <w:lastRenderedPageBreak/>
        <w:t>اناج</w:t>
      </w:r>
      <w:r w:rsidR="00B9269E">
        <w:rPr>
          <w:rFonts w:hint="cs"/>
          <w:rtl/>
        </w:rPr>
        <w:t>ی</w:t>
      </w:r>
      <w:r w:rsidRPr="00B12EB5">
        <w:rPr>
          <w:rFonts w:hint="cs"/>
          <w:rtl/>
        </w:rPr>
        <w:t>ل را سلسه ا</w:t>
      </w:r>
      <w:r w:rsidR="00B9269E">
        <w:rPr>
          <w:rFonts w:hint="cs"/>
          <w:rtl/>
        </w:rPr>
        <w:t>ی</w:t>
      </w:r>
      <w:r w:rsidRPr="00B12EB5">
        <w:rPr>
          <w:rFonts w:hint="cs"/>
          <w:rtl/>
        </w:rPr>
        <w:t xml:space="preserve"> از حکا</w:t>
      </w:r>
      <w:r w:rsidR="00B9269E">
        <w:rPr>
          <w:rFonts w:hint="cs"/>
          <w:rtl/>
        </w:rPr>
        <w:t>ی</w:t>
      </w:r>
      <w:r w:rsidRPr="00B12EB5">
        <w:rPr>
          <w:rFonts w:hint="cs"/>
          <w:rtl/>
        </w:rPr>
        <w:t xml:space="preserve">ات قرار </w:t>
      </w:r>
      <w:r w:rsidR="00B35F33">
        <w:rPr>
          <w:rFonts w:hint="cs"/>
          <w:rtl/>
        </w:rPr>
        <w:t>م</w:t>
      </w:r>
      <w:r w:rsidR="00B9269E">
        <w:rPr>
          <w:rFonts w:hint="cs"/>
          <w:rtl/>
        </w:rPr>
        <w:t>ی</w:t>
      </w:r>
      <w:r w:rsidR="00B35F33">
        <w:rPr>
          <w:rFonts w:hint="cs"/>
          <w:rtl/>
        </w:rPr>
        <w:t>‌ده</w:t>
      </w:r>
      <w:r w:rsidRPr="00B12EB5">
        <w:rPr>
          <w:rFonts w:hint="cs"/>
          <w:rtl/>
        </w:rPr>
        <w:t>ند:... بد</w:t>
      </w:r>
      <w:r w:rsidR="00B9269E">
        <w:rPr>
          <w:rFonts w:hint="cs"/>
          <w:rtl/>
        </w:rPr>
        <w:t>ی</w:t>
      </w:r>
      <w:r w:rsidRPr="00B12EB5">
        <w:rPr>
          <w:rFonts w:hint="cs"/>
          <w:rtl/>
        </w:rPr>
        <w:t>ن ترت</w:t>
      </w:r>
      <w:r w:rsidR="00B9269E">
        <w:rPr>
          <w:rFonts w:hint="cs"/>
          <w:rtl/>
        </w:rPr>
        <w:t>ی</w:t>
      </w:r>
      <w:r w:rsidRPr="00B12EB5">
        <w:rPr>
          <w:rFonts w:hint="cs"/>
          <w:rtl/>
        </w:rPr>
        <w:t>ب انج</w:t>
      </w:r>
      <w:r w:rsidR="00B9269E">
        <w:rPr>
          <w:rFonts w:hint="cs"/>
          <w:rtl/>
        </w:rPr>
        <w:t>ی</w:t>
      </w:r>
      <w:r w:rsidRPr="00B12EB5">
        <w:rPr>
          <w:rFonts w:hint="cs"/>
          <w:rtl/>
        </w:rPr>
        <w:t>ل، آنچه از روا</w:t>
      </w:r>
      <w:r w:rsidR="00B9269E">
        <w:rPr>
          <w:rFonts w:hint="cs"/>
          <w:rtl/>
        </w:rPr>
        <w:t>ی</w:t>
      </w:r>
      <w:r w:rsidRPr="00B12EB5">
        <w:rPr>
          <w:rFonts w:hint="cs"/>
          <w:rtl/>
        </w:rPr>
        <w:t>ات شفاه</w:t>
      </w:r>
      <w:r w:rsidR="00B9269E">
        <w:rPr>
          <w:rFonts w:hint="cs"/>
          <w:rtl/>
        </w:rPr>
        <w:t>ی</w:t>
      </w:r>
      <w:r w:rsidRPr="00B12EB5">
        <w:rPr>
          <w:rFonts w:hint="cs"/>
          <w:rtl/>
        </w:rPr>
        <w:t xml:space="preserve"> در</w:t>
      </w:r>
      <w:r w:rsidR="00B9269E">
        <w:rPr>
          <w:rFonts w:hint="cs"/>
          <w:rtl/>
        </w:rPr>
        <w:t>ی</w:t>
      </w:r>
      <w:r w:rsidRPr="00B12EB5">
        <w:rPr>
          <w:rFonts w:hint="cs"/>
          <w:rtl/>
        </w:rPr>
        <w:t>افت کرده اند، طبق منظور خاص خود جمع آور</w:t>
      </w:r>
      <w:r w:rsidR="00B9269E">
        <w:rPr>
          <w:rFonts w:hint="cs"/>
          <w:rtl/>
        </w:rPr>
        <w:t>ی</w:t>
      </w:r>
      <w:r w:rsidRPr="00B12EB5">
        <w:rPr>
          <w:rFonts w:hint="cs"/>
          <w:rtl/>
        </w:rPr>
        <w:t xml:space="preserve"> و به صورت نوشته درآورده اند، ا</w:t>
      </w:r>
      <w:r w:rsidR="00B9269E">
        <w:rPr>
          <w:rFonts w:hint="cs"/>
          <w:rtl/>
        </w:rPr>
        <w:t>ی</w:t>
      </w:r>
      <w:r w:rsidRPr="00B12EB5">
        <w:rPr>
          <w:rFonts w:hint="cs"/>
          <w:rtl/>
        </w:rPr>
        <w:t>ن چن</w:t>
      </w:r>
      <w:r w:rsidR="00B9269E">
        <w:rPr>
          <w:rFonts w:hint="cs"/>
          <w:rtl/>
        </w:rPr>
        <w:t>ی</w:t>
      </w:r>
      <w:r w:rsidRPr="00B12EB5">
        <w:rPr>
          <w:rFonts w:hint="cs"/>
          <w:rtl/>
        </w:rPr>
        <w:t xml:space="preserve">ن </w:t>
      </w:r>
      <w:r w:rsidR="00B9269E">
        <w:rPr>
          <w:rFonts w:hint="cs"/>
          <w:rtl/>
        </w:rPr>
        <w:t>ی</w:t>
      </w:r>
      <w:r w:rsidRPr="00B12EB5">
        <w:rPr>
          <w:rFonts w:hint="cs"/>
          <w:rtl/>
        </w:rPr>
        <w:t>ک موضعگ</w:t>
      </w:r>
      <w:r w:rsidR="00B9269E">
        <w:rPr>
          <w:rFonts w:hint="cs"/>
          <w:rtl/>
        </w:rPr>
        <w:t>ی</w:t>
      </w:r>
      <w:r w:rsidRPr="00B12EB5">
        <w:rPr>
          <w:rFonts w:hint="cs"/>
          <w:rtl/>
        </w:rPr>
        <w:t>ر</w:t>
      </w:r>
      <w:r w:rsidR="00B9269E">
        <w:rPr>
          <w:rFonts w:hint="cs"/>
          <w:rtl/>
        </w:rPr>
        <w:t>ی</w:t>
      </w:r>
      <w:r w:rsidRPr="00B12EB5">
        <w:rPr>
          <w:rFonts w:hint="cs"/>
          <w:rtl/>
        </w:rPr>
        <w:t xml:space="preserve"> از جانب ب</w:t>
      </w:r>
      <w:r w:rsidR="00B9269E">
        <w:rPr>
          <w:rFonts w:hint="cs"/>
          <w:rtl/>
        </w:rPr>
        <w:t>ی</w:t>
      </w:r>
      <w:r w:rsidRPr="00B12EB5">
        <w:rPr>
          <w:rFonts w:hint="cs"/>
          <w:rtl/>
        </w:rPr>
        <w:t>ش از صد مفسر کاتول</w:t>
      </w:r>
      <w:r w:rsidR="00B9269E">
        <w:rPr>
          <w:rFonts w:hint="cs"/>
          <w:rtl/>
        </w:rPr>
        <w:t>ی</w:t>
      </w:r>
      <w:r w:rsidRPr="00B12EB5">
        <w:rPr>
          <w:rFonts w:hint="cs"/>
          <w:rtl/>
        </w:rPr>
        <w:t>ک و پروتستانت عهد جد</w:t>
      </w:r>
      <w:r w:rsidR="00B9269E">
        <w:rPr>
          <w:rFonts w:hint="cs"/>
          <w:rtl/>
        </w:rPr>
        <w:t>ی</w:t>
      </w:r>
      <w:r w:rsidRPr="00B12EB5">
        <w:rPr>
          <w:rFonts w:hint="cs"/>
          <w:rtl/>
        </w:rPr>
        <w:t>د اتخاذ گرد</w:t>
      </w:r>
      <w:r w:rsidR="00B9269E">
        <w:rPr>
          <w:rFonts w:hint="cs"/>
          <w:rtl/>
        </w:rPr>
        <w:t>ی</w:t>
      </w:r>
      <w:r w:rsidRPr="00B12EB5">
        <w:rPr>
          <w:rFonts w:hint="cs"/>
          <w:rtl/>
        </w:rPr>
        <w:t>ده است</w:t>
      </w:r>
      <w:r w:rsidRPr="00687DB3">
        <w:rPr>
          <w:rFonts w:hint="cs"/>
          <w:vertAlign w:val="superscript"/>
          <w:rtl/>
        </w:rPr>
        <w:t>(</w:t>
      </w:r>
      <w:r w:rsidRPr="00687DB3">
        <w:rPr>
          <w:vertAlign w:val="superscript"/>
          <w:rtl/>
        </w:rPr>
        <w:footnoteReference w:id="20"/>
      </w:r>
      <w:r w:rsidRPr="00687DB3">
        <w:rPr>
          <w:rFonts w:hint="cs"/>
          <w:vertAlign w:val="superscript"/>
          <w:rtl/>
        </w:rPr>
        <w:t>)</w:t>
      </w:r>
      <w:r w:rsidRPr="00B12EB5">
        <w:rPr>
          <w:rFonts w:hint="cs"/>
          <w:rtl/>
        </w:rPr>
        <w:t>.</w:t>
      </w:r>
    </w:p>
    <w:p w:rsidR="0079021F" w:rsidRPr="00B12EB5" w:rsidRDefault="0079021F" w:rsidP="00687DB3">
      <w:pPr>
        <w:pStyle w:val="a3"/>
        <w:rPr>
          <w:rtl/>
        </w:rPr>
      </w:pPr>
      <w:r w:rsidRPr="00B12EB5">
        <w:rPr>
          <w:rFonts w:hint="cs"/>
          <w:rtl/>
        </w:rPr>
        <w:t>مور</w:t>
      </w:r>
      <w:r w:rsidR="00B9269E">
        <w:rPr>
          <w:rFonts w:hint="cs"/>
          <w:rtl/>
        </w:rPr>
        <w:t>ی</w:t>
      </w:r>
      <w:r w:rsidRPr="00B12EB5">
        <w:rPr>
          <w:rFonts w:hint="cs"/>
          <w:rtl/>
        </w:rPr>
        <w:t>س بوکا</w:t>
      </w:r>
      <w:r w:rsidR="00B9269E">
        <w:rPr>
          <w:rFonts w:hint="cs"/>
          <w:rtl/>
        </w:rPr>
        <w:t>ی</w:t>
      </w:r>
      <w:r w:rsidRPr="00B12EB5">
        <w:rPr>
          <w:rFonts w:hint="cs"/>
          <w:rtl/>
        </w:rPr>
        <w:t xml:space="preserve"> دانشمند فرانسو</w:t>
      </w:r>
      <w:r w:rsidR="00B9269E">
        <w:rPr>
          <w:rFonts w:hint="cs"/>
          <w:rtl/>
        </w:rPr>
        <w:t>ی</w:t>
      </w:r>
      <w:r w:rsidRPr="00B12EB5">
        <w:rPr>
          <w:rFonts w:hint="cs"/>
          <w:rtl/>
        </w:rPr>
        <w:t xml:space="preserve"> بعد از نقل اختلافات وات</w:t>
      </w:r>
      <w:r w:rsidR="00B9269E">
        <w:rPr>
          <w:rFonts w:hint="cs"/>
          <w:rtl/>
        </w:rPr>
        <w:t>ی</w:t>
      </w:r>
      <w:r w:rsidRPr="00B12EB5">
        <w:rPr>
          <w:rFonts w:hint="cs"/>
          <w:rtl/>
        </w:rPr>
        <w:t>کان و مفسران ترجمۀ جهان</w:t>
      </w:r>
      <w:r w:rsidR="00B9269E">
        <w:rPr>
          <w:rFonts w:hint="cs"/>
          <w:rtl/>
        </w:rPr>
        <w:t>ی</w:t>
      </w:r>
      <w:r w:rsidRPr="00B12EB5">
        <w:rPr>
          <w:rFonts w:hint="cs"/>
          <w:rtl/>
        </w:rPr>
        <w:t xml:space="preserve"> کتاب مقدس در مورد اناج</w:t>
      </w:r>
      <w:r w:rsidR="00B9269E">
        <w:rPr>
          <w:rFonts w:hint="cs"/>
          <w:rtl/>
        </w:rPr>
        <w:t>ی</w:t>
      </w:r>
      <w:r w:rsidRPr="00B12EB5">
        <w:rPr>
          <w:rFonts w:hint="cs"/>
          <w:rtl/>
        </w:rPr>
        <w:t>ل، چن</w:t>
      </w:r>
      <w:r w:rsidR="00B9269E">
        <w:rPr>
          <w:rFonts w:hint="cs"/>
          <w:rtl/>
        </w:rPr>
        <w:t>ی</w:t>
      </w:r>
      <w:r w:rsidRPr="00B12EB5">
        <w:rPr>
          <w:rFonts w:hint="cs"/>
          <w:rtl/>
        </w:rPr>
        <w:t xml:space="preserve">ن </w:t>
      </w:r>
      <w:r w:rsidR="00002319">
        <w:rPr>
          <w:rFonts w:hint="cs"/>
          <w:rtl/>
        </w:rPr>
        <w:t>م</w:t>
      </w:r>
      <w:r w:rsidR="00B9269E">
        <w:rPr>
          <w:rFonts w:hint="cs"/>
          <w:rtl/>
        </w:rPr>
        <w:t>ی</w:t>
      </w:r>
      <w:r w:rsidR="00002319">
        <w:rPr>
          <w:rFonts w:hint="cs"/>
          <w:rtl/>
        </w:rPr>
        <w:t>‌گو</w:t>
      </w:r>
      <w:r w:rsidR="00B9269E">
        <w:rPr>
          <w:rFonts w:hint="cs"/>
          <w:rtl/>
        </w:rPr>
        <w:t>ی</w:t>
      </w:r>
      <w:r w:rsidR="00002319">
        <w:rPr>
          <w:rFonts w:hint="cs"/>
          <w:rtl/>
        </w:rPr>
        <w:t>د</w:t>
      </w:r>
      <w:r w:rsidRPr="00B12EB5">
        <w:rPr>
          <w:rFonts w:hint="cs"/>
          <w:rtl/>
        </w:rPr>
        <w:t xml:space="preserve">: </w:t>
      </w:r>
      <w:r w:rsidRPr="00B12EB5">
        <w:rPr>
          <w:rFonts w:ascii="Traditional Arabic" w:hAnsi="Traditional Arabic" w:cs="Traditional Arabic"/>
          <w:rtl/>
        </w:rPr>
        <w:t>«</w:t>
      </w:r>
      <w:r w:rsidRPr="00B12EB5">
        <w:rPr>
          <w:rFonts w:hint="cs"/>
          <w:rtl/>
        </w:rPr>
        <w:t>روشن است که ماب</w:t>
      </w:r>
      <w:r w:rsidR="00B9269E">
        <w:rPr>
          <w:rFonts w:hint="cs"/>
          <w:rtl/>
        </w:rPr>
        <w:t>ی</w:t>
      </w:r>
      <w:r w:rsidRPr="00B12EB5">
        <w:rPr>
          <w:rFonts w:hint="cs"/>
          <w:rtl/>
        </w:rPr>
        <w:t>ن اظهار</w:t>
      </w:r>
      <w:r w:rsidR="00B9269E">
        <w:rPr>
          <w:rFonts w:hint="cs"/>
          <w:rtl/>
        </w:rPr>
        <w:t>ی</w:t>
      </w:r>
      <w:r w:rsidRPr="00B12EB5">
        <w:rPr>
          <w:rFonts w:hint="cs"/>
          <w:rtl/>
        </w:rPr>
        <w:t>ه مجمع روحان</w:t>
      </w:r>
      <w:r w:rsidR="00B9269E">
        <w:rPr>
          <w:rFonts w:hint="cs"/>
          <w:rtl/>
        </w:rPr>
        <w:t>ی</w:t>
      </w:r>
      <w:r w:rsidRPr="00B12EB5">
        <w:rPr>
          <w:rFonts w:hint="cs"/>
          <w:rtl/>
        </w:rPr>
        <w:t xml:space="preserve"> وات</w:t>
      </w:r>
      <w:r w:rsidR="00B9269E">
        <w:rPr>
          <w:rFonts w:hint="cs"/>
          <w:rtl/>
        </w:rPr>
        <w:t>ی</w:t>
      </w:r>
      <w:r w:rsidRPr="00B12EB5">
        <w:rPr>
          <w:rFonts w:hint="cs"/>
          <w:rtl/>
        </w:rPr>
        <w:t>کان و موضعگ</w:t>
      </w:r>
      <w:r w:rsidR="00B9269E">
        <w:rPr>
          <w:rFonts w:hint="cs"/>
          <w:rtl/>
        </w:rPr>
        <w:t>ی</w:t>
      </w:r>
      <w:r w:rsidRPr="00B12EB5">
        <w:rPr>
          <w:rFonts w:hint="cs"/>
          <w:rtl/>
        </w:rPr>
        <w:t>ر</w:t>
      </w:r>
      <w:r w:rsidR="00B9269E">
        <w:rPr>
          <w:rFonts w:hint="cs"/>
          <w:rtl/>
        </w:rPr>
        <w:t>ی</w:t>
      </w:r>
      <w:r w:rsidRPr="00B12EB5">
        <w:rPr>
          <w:rFonts w:hint="cs"/>
          <w:rtl/>
        </w:rPr>
        <w:t xml:space="preserve"> ها</w:t>
      </w:r>
      <w:r w:rsidR="00B9269E">
        <w:rPr>
          <w:rFonts w:hint="cs"/>
          <w:rtl/>
        </w:rPr>
        <w:t>ی</w:t>
      </w:r>
      <w:r w:rsidRPr="00B12EB5">
        <w:rPr>
          <w:rFonts w:hint="cs"/>
          <w:rtl/>
        </w:rPr>
        <w:t xml:space="preserve"> مؤخر تر، خود را در برابر تأ</w:t>
      </w:r>
      <w:r w:rsidR="00B9269E">
        <w:rPr>
          <w:rFonts w:hint="cs"/>
          <w:rtl/>
        </w:rPr>
        <w:t>یی</w:t>
      </w:r>
      <w:r w:rsidRPr="00B12EB5">
        <w:rPr>
          <w:rFonts w:hint="cs"/>
          <w:rtl/>
        </w:rPr>
        <w:t>دات متناقض م</w:t>
      </w:r>
      <w:r w:rsidR="00B9269E">
        <w:rPr>
          <w:rFonts w:hint="cs"/>
          <w:rtl/>
        </w:rPr>
        <w:t>ی</w:t>
      </w:r>
      <w:r w:rsidRPr="00B12EB5">
        <w:rPr>
          <w:rFonts w:hint="cs"/>
          <w:rtl/>
        </w:rPr>
        <w:t>‌</w:t>
      </w:r>
      <w:r w:rsidR="00B9269E">
        <w:rPr>
          <w:rFonts w:hint="cs"/>
          <w:rtl/>
        </w:rPr>
        <w:t>ی</w:t>
      </w:r>
      <w:r w:rsidRPr="00B12EB5">
        <w:rPr>
          <w:rFonts w:hint="cs"/>
          <w:rtl/>
        </w:rPr>
        <w:t>اب</w:t>
      </w:r>
      <w:r w:rsidR="00B9269E">
        <w:rPr>
          <w:rFonts w:hint="cs"/>
          <w:rtl/>
        </w:rPr>
        <w:t>ی</w:t>
      </w:r>
      <w:r w:rsidRPr="00B12EB5">
        <w:rPr>
          <w:rFonts w:hint="cs"/>
          <w:rtl/>
        </w:rPr>
        <w:t>م، نم</w:t>
      </w:r>
      <w:r w:rsidR="00B9269E">
        <w:rPr>
          <w:rFonts w:hint="cs"/>
          <w:rtl/>
        </w:rPr>
        <w:t>ی</w:t>
      </w:r>
      <w:r w:rsidRPr="00B12EB5">
        <w:rPr>
          <w:rFonts w:hint="cs"/>
          <w:rtl/>
        </w:rPr>
        <w:t>توان اظهار</w:t>
      </w:r>
      <w:r w:rsidR="00B9269E">
        <w:rPr>
          <w:rFonts w:hint="cs"/>
          <w:rtl/>
        </w:rPr>
        <w:t>ی</w:t>
      </w:r>
      <w:r w:rsidRPr="00B12EB5">
        <w:rPr>
          <w:rFonts w:hint="cs"/>
          <w:rtl/>
        </w:rPr>
        <w:t>ه وات</w:t>
      </w:r>
      <w:r w:rsidR="00B9269E">
        <w:rPr>
          <w:rFonts w:hint="cs"/>
          <w:rtl/>
        </w:rPr>
        <w:t>ی</w:t>
      </w:r>
      <w:r w:rsidRPr="00B12EB5">
        <w:rPr>
          <w:rFonts w:hint="cs"/>
          <w:rtl/>
        </w:rPr>
        <w:t>کان را که (طبق آن اناج</w:t>
      </w:r>
      <w:r w:rsidR="00B9269E">
        <w:rPr>
          <w:rFonts w:hint="cs"/>
          <w:rtl/>
        </w:rPr>
        <w:t>ی</w:t>
      </w:r>
      <w:r w:rsidRPr="00B12EB5">
        <w:rPr>
          <w:rFonts w:hint="cs"/>
          <w:rtl/>
        </w:rPr>
        <w:t>ل م</w:t>
      </w:r>
      <w:r w:rsidR="00B9269E">
        <w:rPr>
          <w:rFonts w:hint="cs"/>
          <w:rtl/>
        </w:rPr>
        <w:t>ی</w:t>
      </w:r>
      <w:r w:rsidRPr="00B12EB5">
        <w:rPr>
          <w:rFonts w:hint="cs"/>
          <w:rtl/>
        </w:rPr>
        <w:t>با</w:t>
      </w:r>
      <w:r w:rsidR="00B9269E">
        <w:rPr>
          <w:rFonts w:hint="cs"/>
          <w:rtl/>
        </w:rPr>
        <w:t>ی</w:t>
      </w:r>
      <w:r w:rsidRPr="00B12EB5">
        <w:rPr>
          <w:rFonts w:hint="cs"/>
          <w:rtl/>
        </w:rPr>
        <w:t>ست</w:t>
      </w:r>
      <w:r w:rsidR="00B9269E">
        <w:rPr>
          <w:rFonts w:hint="cs"/>
          <w:rtl/>
        </w:rPr>
        <w:t>ی</w:t>
      </w:r>
      <w:r w:rsidRPr="00B12EB5">
        <w:rPr>
          <w:rFonts w:hint="cs"/>
          <w:rtl/>
        </w:rPr>
        <w:t xml:space="preserve"> ناقل صادق افعال و اقوال ع</w:t>
      </w:r>
      <w:r w:rsidR="00B9269E">
        <w:rPr>
          <w:rFonts w:hint="cs"/>
          <w:rtl/>
        </w:rPr>
        <w:t>ی</w:t>
      </w:r>
      <w:r w:rsidRPr="00B12EB5">
        <w:rPr>
          <w:rFonts w:hint="cs"/>
          <w:rtl/>
        </w:rPr>
        <w:t>س</w:t>
      </w:r>
      <w:r w:rsidR="00B9269E">
        <w:rPr>
          <w:rFonts w:hint="cs"/>
          <w:rtl/>
        </w:rPr>
        <w:t>ی</w:t>
      </w:r>
      <w:r w:rsidRPr="00B12EB5">
        <w:rPr>
          <w:rFonts w:hint="cs"/>
          <w:rtl/>
        </w:rPr>
        <w:t xml:space="preserve"> </w:t>
      </w:r>
      <w:r w:rsidR="00676EEB" w:rsidRPr="00676EEB">
        <w:rPr>
          <w:rFonts w:cs="CTraditional Arabic"/>
          <w:rtl/>
        </w:rPr>
        <w:t>÷</w:t>
      </w:r>
      <w:r w:rsidRPr="00B12EB5">
        <w:rPr>
          <w:rFonts w:hint="cs"/>
          <w:rtl/>
        </w:rPr>
        <w:t xml:space="preserve"> باشند) با تضاد ها، دور</w:t>
      </w:r>
      <w:r w:rsidR="00B9269E">
        <w:rPr>
          <w:rFonts w:hint="cs"/>
          <w:rtl/>
        </w:rPr>
        <w:t>ی</w:t>
      </w:r>
      <w:r w:rsidRPr="00B12EB5">
        <w:rPr>
          <w:rFonts w:hint="cs"/>
          <w:rtl/>
        </w:rPr>
        <w:t xml:space="preserve"> از حق</w:t>
      </w:r>
      <w:r w:rsidR="00B9269E">
        <w:rPr>
          <w:rFonts w:hint="cs"/>
          <w:rtl/>
        </w:rPr>
        <w:t>ی</w:t>
      </w:r>
      <w:r w:rsidRPr="00B12EB5">
        <w:rPr>
          <w:rFonts w:hint="cs"/>
          <w:rtl/>
        </w:rPr>
        <w:t>قتها، غ</w:t>
      </w:r>
      <w:r w:rsidR="00B9269E">
        <w:rPr>
          <w:rFonts w:hint="cs"/>
          <w:rtl/>
        </w:rPr>
        <w:t>ی</w:t>
      </w:r>
      <w:r w:rsidRPr="00B12EB5">
        <w:rPr>
          <w:rFonts w:hint="cs"/>
          <w:rtl/>
        </w:rPr>
        <w:t>رممکن ها، و تصد</w:t>
      </w:r>
      <w:r w:rsidR="00B9269E">
        <w:rPr>
          <w:rFonts w:hint="cs"/>
          <w:rtl/>
        </w:rPr>
        <w:t>ی</w:t>
      </w:r>
      <w:r w:rsidRPr="00B12EB5">
        <w:rPr>
          <w:rFonts w:hint="cs"/>
          <w:rtl/>
        </w:rPr>
        <w:t>ق ها</w:t>
      </w:r>
      <w:r w:rsidR="00B9269E">
        <w:rPr>
          <w:rFonts w:hint="cs"/>
          <w:rtl/>
        </w:rPr>
        <w:t>ی</w:t>
      </w:r>
      <w:r w:rsidRPr="00B12EB5">
        <w:rPr>
          <w:rFonts w:hint="cs"/>
          <w:rtl/>
        </w:rPr>
        <w:t xml:space="preserve"> مخالف با واقع</w:t>
      </w:r>
      <w:r w:rsidR="00B9269E">
        <w:rPr>
          <w:rFonts w:hint="cs"/>
          <w:rtl/>
        </w:rPr>
        <w:t>ی</w:t>
      </w:r>
      <w:r w:rsidRPr="00B12EB5">
        <w:rPr>
          <w:rFonts w:hint="cs"/>
          <w:rtl/>
        </w:rPr>
        <w:t>ت در متون، آشت</w:t>
      </w:r>
      <w:r w:rsidR="00B9269E">
        <w:rPr>
          <w:rFonts w:hint="cs"/>
          <w:rtl/>
        </w:rPr>
        <w:t>ی</w:t>
      </w:r>
      <w:r w:rsidRPr="00B12EB5">
        <w:rPr>
          <w:rFonts w:hint="cs"/>
          <w:rtl/>
        </w:rPr>
        <w:t xml:space="preserve"> داد</w:t>
      </w:r>
      <w:r w:rsidRPr="00B12EB5">
        <w:rPr>
          <w:rFonts w:ascii="Traditional Arabic" w:hAnsi="Traditional Arabic" w:cs="Traditional Arabic"/>
          <w:rtl/>
        </w:rPr>
        <w:t>»</w:t>
      </w:r>
      <w:r w:rsidRPr="00BB216E">
        <w:rPr>
          <w:rFonts w:hint="cs"/>
          <w:vertAlign w:val="superscript"/>
          <w:rtl/>
        </w:rPr>
        <w:t>(</w:t>
      </w:r>
      <w:r w:rsidRPr="00BB216E">
        <w:rPr>
          <w:rStyle w:val="FootnoteReference"/>
          <w:rtl/>
        </w:rPr>
        <w:footnoteReference w:id="21"/>
      </w:r>
      <w:r w:rsidRPr="00BB216E">
        <w:rPr>
          <w:rFonts w:hint="cs"/>
          <w:vertAlign w:val="superscript"/>
          <w:rtl/>
        </w:rPr>
        <w:t>)</w:t>
      </w:r>
      <w:r w:rsidRPr="00B12EB5">
        <w:rPr>
          <w:rFonts w:hint="cs"/>
          <w:rtl/>
        </w:rPr>
        <w:t>.</w:t>
      </w:r>
    </w:p>
    <w:p w:rsidR="0079021F" w:rsidRPr="00B12EB5" w:rsidRDefault="0079021F" w:rsidP="00687DB3">
      <w:pPr>
        <w:pStyle w:val="a3"/>
        <w:rPr>
          <w:rtl/>
        </w:rPr>
      </w:pPr>
      <w:r w:rsidRPr="00B12EB5">
        <w:rPr>
          <w:rFonts w:hint="cs"/>
          <w:rtl/>
        </w:rPr>
        <w:t>هم</w:t>
      </w:r>
      <w:r w:rsidR="00B9269E">
        <w:rPr>
          <w:rFonts w:hint="cs"/>
          <w:rtl/>
        </w:rPr>
        <w:t>ی</w:t>
      </w:r>
      <w:r w:rsidRPr="00B12EB5">
        <w:rPr>
          <w:rFonts w:hint="cs"/>
          <w:rtl/>
        </w:rPr>
        <w:t>ن تضادها، دور</w:t>
      </w:r>
      <w:r w:rsidR="00B9269E">
        <w:rPr>
          <w:rFonts w:hint="cs"/>
          <w:rtl/>
        </w:rPr>
        <w:t>ی</w:t>
      </w:r>
      <w:r w:rsidRPr="00B12EB5">
        <w:rPr>
          <w:rFonts w:hint="cs"/>
          <w:rtl/>
        </w:rPr>
        <w:t xml:space="preserve"> از حق</w:t>
      </w:r>
      <w:r w:rsidR="00B9269E">
        <w:rPr>
          <w:rFonts w:hint="cs"/>
          <w:rtl/>
        </w:rPr>
        <w:t>ی</w:t>
      </w:r>
      <w:r w:rsidRPr="00B12EB5">
        <w:rPr>
          <w:rFonts w:hint="cs"/>
          <w:rtl/>
        </w:rPr>
        <w:t>قت</w:t>
      </w:r>
      <w:r w:rsidR="00687DB3">
        <w:rPr>
          <w:rFonts w:hint="eastAsia"/>
          <w:rtl/>
        </w:rPr>
        <w:t>‌</w:t>
      </w:r>
      <w:r w:rsidRPr="00B12EB5">
        <w:rPr>
          <w:rFonts w:hint="cs"/>
          <w:rtl/>
        </w:rPr>
        <w:t>ها م</w:t>
      </w:r>
      <w:r w:rsidR="00B9269E">
        <w:rPr>
          <w:rFonts w:hint="cs"/>
          <w:rtl/>
        </w:rPr>
        <w:t>ی</w:t>
      </w:r>
      <w:r w:rsidRPr="00B12EB5">
        <w:rPr>
          <w:rFonts w:hint="cs"/>
          <w:rtl/>
        </w:rPr>
        <w:t xml:space="preserve">ان </w:t>
      </w:r>
      <w:r w:rsidR="00B12EB5">
        <w:rPr>
          <w:rFonts w:hint="cs"/>
          <w:rtl/>
        </w:rPr>
        <w:t>نسخه‌ها</w:t>
      </w:r>
      <w:r w:rsidR="00B9269E">
        <w:rPr>
          <w:rFonts w:hint="cs"/>
          <w:rtl/>
        </w:rPr>
        <w:t>ی</w:t>
      </w:r>
      <w:r w:rsidRPr="00B12EB5">
        <w:rPr>
          <w:rFonts w:hint="cs"/>
          <w:rtl/>
        </w:rPr>
        <w:t xml:space="preserve"> اناج</w:t>
      </w:r>
      <w:r w:rsidR="00B9269E">
        <w:rPr>
          <w:rFonts w:hint="cs"/>
          <w:rtl/>
        </w:rPr>
        <w:t>ی</w:t>
      </w:r>
      <w:r w:rsidRPr="00B12EB5">
        <w:rPr>
          <w:rFonts w:hint="cs"/>
          <w:rtl/>
        </w:rPr>
        <w:t xml:space="preserve">ل، </w:t>
      </w:r>
      <w:r w:rsidR="00B9269E">
        <w:rPr>
          <w:rFonts w:hint="cs"/>
          <w:rtl/>
        </w:rPr>
        <w:t>ی</w:t>
      </w:r>
      <w:r w:rsidRPr="00B12EB5">
        <w:rPr>
          <w:rFonts w:hint="cs"/>
          <w:rtl/>
        </w:rPr>
        <w:t>کعده علماء را بر ا</w:t>
      </w:r>
      <w:r w:rsidR="00B9269E">
        <w:rPr>
          <w:rFonts w:hint="cs"/>
          <w:rtl/>
        </w:rPr>
        <w:t>ی</w:t>
      </w:r>
      <w:r w:rsidRPr="00B12EB5">
        <w:rPr>
          <w:rFonts w:hint="cs"/>
          <w:rtl/>
        </w:rPr>
        <w:t>ن واداشته است تا در برابر اناج</w:t>
      </w:r>
      <w:r w:rsidR="00B9269E">
        <w:rPr>
          <w:rFonts w:hint="cs"/>
          <w:rtl/>
        </w:rPr>
        <w:t>ی</w:t>
      </w:r>
      <w:r w:rsidRPr="00B12EB5">
        <w:rPr>
          <w:rFonts w:hint="cs"/>
          <w:rtl/>
        </w:rPr>
        <w:t>ل موضعگ</w:t>
      </w:r>
      <w:r w:rsidR="00B9269E">
        <w:rPr>
          <w:rFonts w:hint="cs"/>
          <w:rtl/>
        </w:rPr>
        <w:t>ی</w:t>
      </w:r>
      <w:r w:rsidRPr="00B12EB5">
        <w:rPr>
          <w:rFonts w:hint="cs"/>
          <w:rtl/>
        </w:rPr>
        <w:t>ر</w:t>
      </w:r>
      <w:r w:rsidR="00B9269E">
        <w:rPr>
          <w:rFonts w:hint="cs"/>
          <w:rtl/>
        </w:rPr>
        <w:t>ی</w:t>
      </w:r>
      <w:r w:rsidRPr="00B12EB5">
        <w:rPr>
          <w:rFonts w:hint="cs"/>
          <w:rtl/>
        </w:rPr>
        <w:t xml:space="preserve"> شد</w:t>
      </w:r>
      <w:r w:rsidR="00B9269E">
        <w:rPr>
          <w:rFonts w:hint="cs"/>
          <w:rtl/>
        </w:rPr>
        <w:t>ی</w:t>
      </w:r>
      <w:r w:rsidRPr="00B12EB5">
        <w:rPr>
          <w:rFonts w:hint="cs"/>
          <w:rtl/>
        </w:rPr>
        <w:t>د</w:t>
      </w:r>
      <w:r w:rsidR="00B9269E">
        <w:rPr>
          <w:rFonts w:hint="cs"/>
          <w:rtl/>
        </w:rPr>
        <w:t>ی</w:t>
      </w:r>
      <w:r w:rsidRPr="00B12EB5">
        <w:rPr>
          <w:rFonts w:hint="cs"/>
          <w:rtl/>
        </w:rPr>
        <w:t xml:space="preserve"> از خود نشان دهند.</w:t>
      </w:r>
    </w:p>
    <w:p w:rsidR="0079021F" w:rsidRPr="00B12EB5" w:rsidRDefault="0079021F" w:rsidP="00687DB3">
      <w:pPr>
        <w:pStyle w:val="a3"/>
        <w:rPr>
          <w:rtl/>
        </w:rPr>
      </w:pPr>
      <w:r w:rsidRPr="00B12EB5">
        <w:rPr>
          <w:rFonts w:hint="cs"/>
          <w:rtl/>
        </w:rPr>
        <w:t>چنانچه ابن حزم دانشمند اسلام</w:t>
      </w:r>
      <w:r w:rsidR="00B9269E">
        <w:rPr>
          <w:rFonts w:hint="cs"/>
          <w:rtl/>
        </w:rPr>
        <w:t>ی</w:t>
      </w:r>
      <w:r w:rsidRPr="00B12EB5">
        <w:rPr>
          <w:rFonts w:hint="cs"/>
          <w:rtl/>
        </w:rPr>
        <w:t xml:space="preserve"> بعد از آنکه تضادها و </w:t>
      </w:r>
      <w:r w:rsidR="00A95060">
        <w:rPr>
          <w:rFonts w:hint="cs"/>
          <w:rtl/>
        </w:rPr>
        <w:t>تناقض‌ها</w:t>
      </w:r>
      <w:r w:rsidR="00B9269E">
        <w:rPr>
          <w:rFonts w:hint="cs"/>
          <w:rtl/>
        </w:rPr>
        <w:t>ی</w:t>
      </w:r>
      <w:r w:rsidRPr="00B12EB5">
        <w:rPr>
          <w:rFonts w:hint="cs"/>
          <w:rtl/>
        </w:rPr>
        <w:t xml:space="preserve"> اناج</w:t>
      </w:r>
      <w:r w:rsidR="00B9269E">
        <w:rPr>
          <w:rFonts w:hint="cs"/>
          <w:rtl/>
        </w:rPr>
        <w:t>ی</w:t>
      </w:r>
      <w:r w:rsidRPr="00B12EB5">
        <w:rPr>
          <w:rFonts w:hint="cs"/>
          <w:rtl/>
        </w:rPr>
        <w:t xml:space="preserve">ل را نقل </w:t>
      </w:r>
      <w:r w:rsidR="00B35F33">
        <w:rPr>
          <w:rFonts w:hint="cs"/>
          <w:rtl/>
        </w:rPr>
        <w:t>م</w:t>
      </w:r>
      <w:r w:rsidR="00B9269E">
        <w:rPr>
          <w:rFonts w:hint="cs"/>
          <w:rtl/>
        </w:rPr>
        <w:t>ی</w:t>
      </w:r>
      <w:r w:rsidR="00B35F33">
        <w:rPr>
          <w:rFonts w:hint="cs"/>
          <w:rtl/>
        </w:rPr>
        <w:t>‌کند</w:t>
      </w:r>
      <w:r w:rsidRPr="00B12EB5">
        <w:rPr>
          <w:rFonts w:hint="cs"/>
          <w:rtl/>
        </w:rPr>
        <w:t>، چن</w:t>
      </w:r>
      <w:r w:rsidR="00B9269E">
        <w:rPr>
          <w:rFonts w:hint="cs"/>
          <w:rtl/>
        </w:rPr>
        <w:t>ی</w:t>
      </w:r>
      <w:r w:rsidRPr="00B12EB5">
        <w:rPr>
          <w:rFonts w:hint="cs"/>
          <w:rtl/>
        </w:rPr>
        <w:t xml:space="preserve">ن </w:t>
      </w:r>
      <w:r w:rsidR="00002319">
        <w:rPr>
          <w:rFonts w:hint="cs"/>
          <w:rtl/>
        </w:rPr>
        <w:t>م</w:t>
      </w:r>
      <w:r w:rsidR="00B9269E">
        <w:rPr>
          <w:rFonts w:hint="cs"/>
          <w:rtl/>
        </w:rPr>
        <w:t>ی</w:t>
      </w:r>
      <w:r w:rsidR="00002319">
        <w:rPr>
          <w:rFonts w:hint="cs"/>
          <w:rtl/>
        </w:rPr>
        <w:t>‌گو</w:t>
      </w:r>
      <w:r w:rsidR="00B9269E">
        <w:rPr>
          <w:rFonts w:hint="cs"/>
          <w:rtl/>
        </w:rPr>
        <w:t>ی</w:t>
      </w:r>
      <w:r w:rsidR="00002319">
        <w:rPr>
          <w:rFonts w:hint="cs"/>
          <w:rtl/>
        </w:rPr>
        <w:t>د</w:t>
      </w:r>
      <w:r w:rsidRPr="00B12EB5">
        <w:rPr>
          <w:rFonts w:hint="cs"/>
          <w:rtl/>
        </w:rPr>
        <w:t xml:space="preserve">: </w:t>
      </w:r>
      <w:r w:rsidRPr="00B12EB5">
        <w:rPr>
          <w:rFonts w:ascii="Traditional Arabic" w:hAnsi="Traditional Arabic" w:cs="Traditional Arabic"/>
          <w:rtl/>
        </w:rPr>
        <w:t>«</w:t>
      </w:r>
      <w:r w:rsidRPr="00B12EB5">
        <w:rPr>
          <w:rFonts w:hint="cs"/>
          <w:rtl/>
        </w:rPr>
        <w:t>وجود ا</w:t>
      </w:r>
      <w:r w:rsidR="00B9269E">
        <w:rPr>
          <w:rFonts w:hint="cs"/>
          <w:rtl/>
        </w:rPr>
        <w:t>ی</w:t>
      </w:r>
      <w:r w:rsidRPr="00B12EB5">
        <w:rPr>
          <w:rFonts w:hint="cs"/>
          <w:rtl/>
        </w:rPr>
        <w:t xml:space="preserve">ن همه </w:t>
      </w:r>
      <w:r w:rsidR="00A95060">
        <w:rPr>
          <w:rFonts w:hint="cs"/>
          <w:rtl/>
        </w:rPr>
        <w:t>تناقض‌ها</w:t>
      </w:r>
      <w:r w:rsidRPr="00B12EB5">
        <w:rPr>
          <w:rFonts w:hint="cs"/>
          <w:rtl/>
        </w:rPr>
        <w:t xml:space="preserve"> دل</w:t>
      </w:r>
      <w:r w:rsidR="00B9269E">
        <w:rPr>
          <w:rFonts w:hint="cs"/>
          <w:rtl/>
        </w:rPr>
        <w:t>ی</w:t>
      </w:r>
      <w:r w:rsidRPr="00B12EB5">
        <w:rPr>
          <w:rFonts w:hint="cs"/>
          <w:rtl/>
        </w:rPr>
        <w:t>ل واضح اند بر ا</w:t>
      </w:r>
      <w:r w:rsidR="00B9269E">
        <w:rPr>
          <w:rFonts w:hint="cs"/>
          <w:rtl/>
        </w:rPr>
        <w:t>ی</w:t>
      </w:r>
      <w:r w:rsidRPr="00B12EB5">
        <w:rPr>
          <w:rFonts w:hint="cs"/>
          <w:rtl/>
        </w:rPr>
        <w:t>نکه اناج</w:t>
      </w:r>
      <w:r w:rsidR="00B9269E">
        <w:rPr>
          <w:rFonts w:hint="cs"/>
          <w:rtl/>
        </w:rPr>
        <w:t>ی</w:t>
      </w:r>
      <w:r w:rsidRPr="00B12EB5">
        <w:rPr>
          <w:rFonts w:hint="cs"/>
          <w:rtl/>
        </w:rPr>
        <w:t>ل کتابها</w:t>
      </w:r>
      <w:r w:rsidR="00B9269E">
        <w:rPr>
          <w:rFonts w:hint="cs"/>
          <w:rtl/>
        </w:rPr>
        <w:t>ی</w:t>
      </w:r>
      <w:r w:rsidRPr="00B12EB5">
        <w:rPr>
          <w:rFonts w:hint="cs"/>
          <w:rtl/>
        </w:rPr>
        <w:t xml:space="preserve"> هستند که توسط مردمان ب</w:t>
      </w:r>
      <w:r w:rsidR="00B9269E">
        <w:rPr>
          <w:rFonts w:hint="cs"/>
          <w:rtl/>
        </w:rPr>
        <w:t>ی</w:t>
      </w:r>
      <w:r w:rsidRPr="00B12EB5">
        <w:rPr>
          <w:rFonts w:hint="cs"/>
          <w:rtl/>
        </w:rPr>
        <w:t xml:space="preserve"> د</w:t>
      </w:r>
      <w:r w:rsidR="00B9269E">
        <w:rPr>
          <w:rFonts w:hint="cs"/>
          <w:rtl/>
        </w:rPr>
        <w:t>ی</w:t>
      </w:r>
      <w:r w:rsidRPr="00B12EB5">
        <w:rPr>
          <w:rFonts w:hint="cs"/>
          <w:rtl/>
        </w:rPr>
        <w:t>ن و دروغگو برشتۀ تحر</w:t>
      </w:r>
      <w:r w:rsidR="00B9269E">
        <w:rPr>
          <w:rFonts w:hint="cs"/>
          <w:rtl/>
        </w:rPr>
        <w:t>ی</w:t>
      </w:r>
      <w:r w:rsidRPr="00B12EB5">
        <w:rPr>
          <w:rFonts w:hint="cs"/>
          <w:rtl/>
        </w:rPr>
        <w:t>ر درآمده اند</w:t>
      </w:r>
      <w:r w:rsidRPr="00B12EB5">
        <w:rPr>
          <w:rFonts w:ascii="Traditional Arabic" w:hAnsi="Traditional Arabic" w:cs="Traditional Arabic"/>
          <w:rtl/>
        </w:rPr>
        <w:t>»</w:t>
      </w:r>
      <w:r w:rsidRPr="00BB216E">
        <w:rPr>
          <w:rFonts w:hint="cs"/>
          <w:vertAlign w:val="superscript"/>
          <w:rtl/>
        </w:rPr>
        <w:t>(</w:t>
      </w:r>
      <w:r w:rsidRPr="00BB216E">
        <w:rPr>
          <w:rStyle w:val="FootnoteReference"/>
          <w:rtl/>
        </w:rPr>
        <w:footnoteReference w:id="22"/>
      </w:r>
      <w:r w:rsidRPr="00BB216E">
        <w:rPr>
          <w:rFonts w:hint="cs"/>
          <w:vertAlign w:val="superscript"/>
          <w:rtl/>
        </w:rPr>
        <w:t>)</w:t>
      </w:r>
      <w:r w:rsidRPr="00B12EB5">
        <w:rPr>
          <w:rFonts w:hint="cs"/>
          <w:rtl/>
        </w:rPr>
        <w:t>.</w:t>
      </w:r>
    </w:p>
    <w:p w:rsidR="0079021F" w:rsidRPr="00B12EB5" w:rsidRDefault="0079021F" w:rsidP="00687DB3">
      <w:pPr>
        <w:pStyle w:val="a3"/>
        <w:rPr>
          <w:rtl/>
        </w:rPr>
      </w:pPr>
      <w:r w:rsidRPr="00B12EB5">
        <w:rPr>
          <w:rFonts w:hint="cs"/>
          <w:rtl/>
        </w:rPr>
        <w:t>ابن حزم بر ا</w:t>
      </w:r>
      <w:r w:rsidR="00B9269E">
        <w:rPr>
          <w:rFonts w:hint="cs"/>
          <w:rtl/>
        </w:rPr>
        <w:t>ی</w:t>
      </w:r>
      <w:r w:rsidRPr="00B12EB5">
        <w:rPr>
          <w:rFonts w:hint="cs"/>
          <w:rtl/>
        </w:rPr>
        <w:t>ن عق</w:t>
      </w:r>
      <w:r w:rsidR="00B9269E">
        <w:rPr>
          <w:rFonts w:hint="cs"/>
          <w:rtl/>
        </w:rPr>
        <w:t>ی</w:t>
      </w:r>
      <w:r w:rsidRPr="00B12EB5">
        <w:rPr>
          <w:rFonts w:hint="cs"/>
          <w:rtl/>
        </w:rPr>
        <w:t>ده است که حوار</w:t>
      </w:r>
      <w:r w:rsidR="00B9269E">
        <w:rPr>
          <w:rFonts w:hint="cs"/>
          <w:rtl/>
        </w:rPr>
        <w:t>ی</w:t>
      </w:r>
      <w:r w:rsidRPr="00B12EB5">
        <w:rPr>
          <w:rFonts w:hint="cs"/>
          <w:rtl/>
        </w:rPr>
        <w:t>ون اص</w:t>
      </w:r>
      <w:r w:rsidR="00B9269E">
        <w:rPr>
          <w:rFonts w:hint="cs"/>
          <w:rtl/>
        </w:rPr>
        <w:t>ی</w:t>
      </w:r>
      <w:r w:rsidRPr="00B12EB5">
        <w:rPr>
          <w:rFonts w:hint="cs"/>
          <w:rtl/>
        </w:rPr>
        <w:t xml:space="preserve">ل </w:t>
      </w:r>
      <w:r w:rsidR="00B9269E">
        <w:rPr>
          <w:rFonts w:hint="cs"/>
          <w:rtl/>
        </w:rPr>
        <w:t>ی</w:t>
      </w:r>
      <w:r w:rsidRPr="00B12EB5">
        <w:rPr>
          <w:rFonts w:hint="cs"/>
          <w:rtl/>
        </w:rPr>
        <w:t xml:space="preserve">ا کشته شده بودند، و </w:t>
      </w:r>
      <w:r w:rsidR="00B9269E">
        <w:rPr>
          <w:rFonts w:hint="cs"/>
          <w:rtl/>
        </w:rPr>
        <w:t>ی</w:t>
      </w:r>
      <w:r w:rsidRPr="00B12EB5">
        <w:rPr>
          <w:rFonts w:hint="cs"/>
          <w:rtl/>
        </w:rPr>
        <w:t>ا در حالت اختفاء بسر م</w:t>
      </w:r>
      <w:r w:rsidR="00B9269E">
        <w:rPr>
          <w:rFonts w:hint="cs"/>
          <w:rtl/>
        </w:rPr>
        <w:t>ی</w:t>
      </w:r>
      <w:r w:rsidRPr="00B12EB5">
        <w:rPr>
          <w:rFonts w:hint="cs"/>
          <w:rtl/>
        </w:rPr>
        <w:t>‌بردند، و نسبت ه</w:t>
      </w:r>
      <w:r w:rsidR="00B9269E">
        <w:rPr>
          <w:rFonts w:hint="cs"/>
          <w:rtl/>
        </w:rPr>
        <w:t>ی</w:t>
      </w:r>
      <w:r w:rsidRPr="00B12EB5">
        <w:rPr>
          <w:rFonts w:hint="cs"/>
          <w:rtl/>
        </w:rPr>
        <w:t xml:space="preserve">چ </w:t>
      </w:r>
      <w:r w:rsidR="00B9269E">
        <w:rPr>
          <w:rFonts w:hint="cs"/>
          <w:rtl/>
        </w:rPr>
        <w:t>ی</w:t>
      </w:r>
      <w:r w:rsidRPr="00B12EB5">
        <w:rPr>
          <w:rFonts w:hint="cs"/>
          <w:rtl/>
        </w:rPr>
        <w:t>ک</w:t>
      </w:r>
      <w:r w:rsidR="00B9269E">
        <w:rPr>
          <w:rFonts w:hint="cs"/>
          <w:rtl/>
        </w:rPr>
        <w:t>ی</w:t>
      </w:r>
      <w:r w:rsidRPr="00B12EB5">
        <w:rPr>
          <w:rFonts w:hint="cs"/>
          <w:rtl/>
        </w:rPr>
        <w:t xml:space="preserve"> از اناج</w:t>
      </w:r>
      <w:r w:rsidR="00B9269E">
        <w:rPr>
          <w:rFonts w:hint="cs"/>
          <w:rtl/>
        </w:rPr>
        <w:t>ی</w:t>
      </w:r>
      <w:r w:rsidRPr="00B12EB5">
        <w:rPr>
          <w:rFonts w:hint="cs"/>
          <w:rtl/>
        </w:rPr>
        <w:t>ل بسو</w:t>
      </w:r>
      <w:r w:rsidR="00B9269E">
        <w:rPr>
          <w:rFonts w:hint="cs"/>
          <w:rtl/>
        </w:rPr>
        <w:t>ی</w:t>
      </w:r>
      <w:r w:rsidRPr="00B12EB5">
        <w:rPr>
          <w:rFonts w:hint="cs"/>
          <w:rtl/>
        </w:rPr>
        <w:t xml:space="preserve"> آنان درست ن</w:t>
      </w:r>
      <w:r w:rsidR="00B9269E">
        <w:rPr>
          <w:rFonts w:hint="cs"/>
          <w:rtl/>
        </w:rPr>
        <w:t>ی</w:t>
      </w:r>
      <w:r w:rsidRPr="00B12EB5">
        <w:rPr>
          <w:rFonts w:hint="cs"/>
          <w:rtl/>
        </w:rPr>
        <w:t>ست.</w:t>
      </w:r>
    </w:p>
    <w:p w:rsidR="0079021F" w:rsidRPr="00B12EB5" w:rsidRDefault="0079021F" w:rsidP="00687DB3">
      <w:pPr>
        <w:pStyle w:val="a3"/>
        <w:rPr>
          <w:rtl/>
        </w:rPr>
      </w:pPr>
      <w:r w:rsidRPr="00B12EB5">
        <w:rPr>
          <w:rFonts w:hint="cs"/>
          <w:rtl/>
        </w:rPr>
        <w:t>البته ا</w:t>
      </w:r>
      <w:r w:rsidR="00B9269E">
        <w:rPr>
          <w:rFonts w:hint="cs"/>
          <w:rtl/>
        </w:rPr>
        <w:t>ی</w:t>
      </w:r>
      <w:r w:rsidRPr="00B12EB5">
        <w:rPr>
          <w:rFonts w:hint="cs"/>
          <w:rtl/>
        </w:rPr>
        <w:t>ن تنها دانشمندان اسلام</w:t>
      </w:r>
      <w:r w:rsidR="00B9269E">
        <w:rPr>
          <w:rFonts w:hint="cs"/>
          <w:rtl/>
        </w:rPr>
        <w:t>ی</w:t>
      </w:r>
      <w:r w:rsidRPr="00B12EB5">
        <w:rPr>
          <w:rFonts w:hint="cs"/>
          <w:rtl/>
        </w:rPr>
        <w:t xml:space="preserve"> ن</w:t>
      </w:r>
      <w:r w:rsidR="00B9269E">
        <w:rPr>
          <w:rFonts w:hint="cs"/>
          <w:rtl/>
        </w:rPr>
        <w:t>ی</w:t>
      </w:r>
      <w:r w:rsidRPr="00B12EB5">
        <w:rPr>
          <w:rFonts w:hint="cs"/>
          <w:rtl/>
        </w:rPr>
        <w:t xml:space="preserve">ستند که </w:t>
      </w:r>
      <w:r w:rsidR="008B1F78">
        <w:rPr>
          <w:rFonts w:hint="cs"/>
          <w:rtl/>
        </w:rPr>
        <w:t>انج</w:t>
      </w:r>
      <w:r w:rsidR="00B9269E">
        <w:rPr>
          <w:rFonts w:hint="cs"/>
          <w:rtl/>
        </w:rPr>
        <w:t>ی</w:t>
      </w:r>
      <w:r w:rsidR="008B1F78">
        <w:rPr>
          <w:rFonts w:hint="cs"/>
          <w:rtl/>
        </w:rPr>
        <w:t>ل‌ها</w:t>
      </w:r>
      <w:r w:rsidRPr="00B12EB5">
        <w:rPr>
          <w:rFonts w:hint="cs"/>
          <w:rtl/>
        </w:rPr>
        <w:t xml:space="preserve"> را بباد انتقاد گرفته اند، بلکه قبل ازا</w:t>
      </w:r>
      <w:r w:rsidR="00B9269E">
        <w:rPr>
          <w:rFonts w:hint="cs"/>
          <w:rtl/>
        </w:rPr>
        <w:t>ی</w:t>
      </w:r>
      <w:r w:rsidRPr="00B12EB5">
        <w:rPr>
          <w:rFonts w:hint="cs"/>
          <w:rtl/>
        </w:rPr>
        <w:t>شان و حت</w:t>
      </w:r>
      <w:r w:rsidR="00B9269E">
        <w:rPr>
          <w:rFonts w:hint="cs"/>
          <w:rtl/>
        </w:rPr>
        <w:t>ی</w:t>
      </w:r>
      <w:r w:rsidRPr="00B12EB5">
        <w:rPr>
          <w:rFonts w:hint="cs"/>
          <w:rtl/>
        </w:rPr>
        <w:t xml:space="preserve"> قبل از ظهور اسلام افراد</w:t>
      </w:r>
      <w:r w:rsidR="00B9269E">
        <w:rPr>
          <w:rFonts w:hint="cs"/>
          <w:rtl/>
        </w:rPr>
        <w:t>ی</w:t>
      </w:r>
      <w:r w:rsidRPr="00B12EB5">
        <w:rPr>
          <w:rFonts w:hint="cs"/>
          <w:rtl/>
        </w:rPr>
        <w:t xml:space="preserve"> وجود داشت که </w:t>
      </w:r>
      <w:r w:rsidR="008B1F78">
        <w:rPr>
          <w:rFonts w:hint="cs"/>
          <w:rtl/>
        </w:rPr>
        <w:t>انج</w:t>
      </w:r>
      <w:r w:rsidR="00B9269E">
        <w:rPr>
          <w:rFonts w:hint="cs"/>
          <w:rtl/>
        </w:rPr>
        <w:t>ی</w:t>
      </w:r>
      <w:r w:rsidR="008B1F78">
        <w:rPr>
          <w:rFonts w:hint="cs"/>
          <w:rtl/>
        </w:rPr>
        <w:t>ل‌ها</w:t>
      </w:r>
      <w:r w:rsidRPr="00B12EB5">
        <w:rPr>
          <w:rFonts w:hint="cs"/>
          <w:rtl/>
        </w:rPr>
        <w:t xml:space="preserve"> را هدف تنق</w:t>
      </w:r>
      <w:r w:rsidR="00B9269E">
        <w:rPr>
          <w:rFonts w:hint="cs"/>
          <w:rtl/>
        </w:rPr>
        <w:t>ی</w:t>
      </w:r>
      <w:r w:rsidRPr="00B12EB5">
        <w:rPr>
          <w:rFonts w:hint="cs"/>
          <w:rtl/>
        </w:rPr>
        <w:t>د قرار داده</w:t>
      </w:r>
      <w:r w:rsidR="008F7591">
        <w:rPr>
          <w:rFonts w:hint="cs"/>
          <w:rtl/>
        </w:rPr>
        <w:t>‌</w:t>
      </w:r>
      <w:r w:rsidRPr="00B12EB5">
        <w:rPr>
          <w:rFonts w:hint="cs"/>
          <w:rtl/>
        </w:rPr>
        <w:t>اند.</w:t>
      </w:r>
    </w:p>
    <w:p w:rsidR="0079021F" w:rsidRPr="00B12EB5" w:rsidRDefault="0079021F" w:rsidP="00687DB3">
      <w:pPr>
        <w:pStyle w:val="a3"/>
        <w:rPr>
          <w:rtl/>
        </w:rPr>
      </w:pPr>
      <w:r w:rsidRPr="00B12EB5">
        <w:rPr>
          <w:rFonts w:hint="cs"/>
          <w:rtl/>
        </w:rPr>
        <w:t>مثلا سلسوس در قرن دوم م</w:t>
      </w:r>
      <w:r w:rsidR="00B9269E">
        <w:rPr>
          <w:rFonts w:hint="cs"/>
          <w:rtl/>
        </w:rPr>
        <w:t>ی</w:t>
      </w:r>
      <w:r w:rsidRPr="00B12EB5">
        <w:rPr>
          <w:rFonts w:hint="cs"/>
          <w:rtl/>
        </w:rPr>
        <w:t>لاد</w:t>
      </w:r>
      <w:r w:rsidR="00B9269E">
        <w:rPr>
          <w:rFonts w:hint="cs"/>
          <w:rtl/>
        </w:rPr>
        <w:t>ی</w:t>
      </w:r>
      <w:r w:rsidRPr="00B12EB5">
        <w:rPr>
          <w:rFonts w:hint="cs"/>
          <w:rtl/>
        </w:rPr>
        <w:t xml:space="preserve"> در مورد اناج</w:t>
      </w:r>
      <w:r w:rsidR="00B9269E">
        <w:rPr>
          <w:rFonts w:hint="cs"/>
          <w:rtl/>
        </w:rPr>
        <w:t>ی</w:t>
      </w:r>
      <w:r w:rsidRPr="00B12EB5">
        <w:rPr>
          <w:rFonts w:hint="cs"/>
          <w:rtl/>
        </w:rPr>
        <w:t>ل چن</w:t>
      </w:r>
      <w:r w:rsidR="00B9269E">
        <w:rPr>
          <w:rFonts w:hint="cs"/>
          <w:rtl/>
        </w:rPr>
        <w:t>ی</w:t>
      </w:r>
      <w:r w:rsidRPr="00B12EB5">
        <w:rPr>
          <w:rFonts w:hint="cs"/>
          <w:rtl/>
        </w:rPr>
        <w:t xml:space="preserve">ن </w:t>
      </w:r>
      <w:r w:rsidR="00002319">
        <w:rPr>
          <w:rFonts w:hint="cs"/>
          <w:rtl/>
        </w:rPr>
        <w:t>م</w:t>
      </w:r>
      <w:r w:rsidR="00B9269E">
        <w:rPr>
          <w:rFonts w:hint="cs"/>
          <w:rtl/>
        </w:rPr>
        <w:t>ی</w:t>
      </w:r>
      <w:r w:rsidR="00002319">
        <w:rPr>
          <w:rFonts w:hint="cs"/>
          <w:rtl/>
        </w:rPr>
        <w:t>‌گو</w:t>
      </w:r>
      <w:r w:rsidR="00B9269E">
        <w:rPr>
          <w:rFonts w:hint="cs"/>
          <w:rtl/>
        </w:rPr>
        <w:t>ی</w:t>
      </w:r>
      <w:r w:rsidR="00002319">
        <w:rPr>
          <w:rFonts w:hint="cs"/>
          <w:rtl/>
        </w:rPr>
        <w:t>د</w:t>
      </w:r>
      <w:r w:rsidRPr="00B12EB5">
        <w:rPr>
          <w:rFonts w:hint="cs"/>
          <w:rtl/>
        </w:rPr>
        <w:t xml:space="preserve">: </w:t>
      </w:r>
    </w:p>
    <w:p w:rsidR="0079021F" w:rsidRPr="00B12EB5" w:rsidRDefault="0079021F" w:rsidP="00687DB3">
      <w:pPr>
        <w:pStyle w:val="a3"/>
        <w:rPr>
          <w:rtl/>
        </w:rPr>
      </w:pPr>
      <w:r w:rsidRPr="00B12EB5">
        <w:rPr>
          <w:rFonts w:ascii="Traditional Arabic" w:hAnsi="Traditional Arabic" w:cs="Traditional Arabic"/>
          <w:rtl/>
        </w:rPr>
        <w:t>«</w:t>
      </w:r>
      <w:r w:rsidRPr="00B12EB5">
        <w:rPr>
          <w:rFonts w:hint="cs"/>
          <w:rtl/>
        </w:rPr>
        <w:t>مس</w:t>
      </w:r>
      <w:r w:rsidR="00B9269E">
        <w:rPr>
          <w:rFonts w:hint="cs"/>
          <w:rtl/>
        </w:rPr>
        <w:t>ی</w:t>
      </w:r>
      <w:r w:rsidRPr="00B12EB5">
        <w:rPr>
          <w:rFonts w:hint="cs"/>
          <w:rtl/>
        </w:rPr>
        <w:t>ح</w:t>
      </w:r>
      <w:r w:rsidR="00B9269E">
        <w:rPr>
          <w:rFonts w:hint="cs"/>
          <w:rtl/>
        </w:rPr>
        <w:t>ی</w:t>
      </w:r>
      <w:r w:rsidRPr="00B12EB5">
        <w:rPr>
          <w:rFonts w:hint="cs"/>
          <w:rtl/>
        </w:rPr>
        <w:t>ان اناج</w:t>
      </w:r>
      <w:r w:rsidR="00B9269E">
        <w:rPr>
          <w:rFonts w:hint="cs"/>
          <w:rtl/>
        </w:rPr>
        <w:t>ی</w:t>
      </w:r>
      <w:r w:rsidRPr="00B12EB5">
        <w:rPr>
          <w:rFonts w:hint="cs"/>
          <w:rtl/>
        </w:rPr>
        <w:t xml:space="preserve">ل را سه بار و </w:t>
      </w:r>
      <w:r w:rsidR="00B9269E">
        <w:rPr>
          <w:rFonts w:hint="cs"/>
          <w:rtl/>
        </w:rPr>
        <w:t>ی</w:t>
      </w:r>
      <w:r w:rsidRPr="00B12EB5">
        <w:rPr>
          <w:rFonts w:hint="cs"/>
          <w:rtl/>
        </w:rPr>
        <w:t xml:space="preserve">ا چهار بار و </w:t>
      </w:r>
      <w:r w:rsidR="00B9269E">
        <w:rPr>
          <w:rFonts w:hint="cs"/>
          <w:rtl/>
        </w:rPr>
        <w:t>ی</w:t>
      </w:r>
      <w:r w:rsidRPr="00B12EB5">
        <w:rPr>
          <w:rFonts w:hint="cs"/>
          <w:rtl/>
        </w:rPr>
        <w:t>ا ب</w:t>
      </w:r>
      <w:r w:rsidR="00B9269E">
        <w:rPr>
          <w:rFonts w:hint="cs"/>
          <w:rtl/>
        </w:rPr>
        <w:t>ی</w:t>
      </w:r>
      <w:r w:rsidRPr="00B12EB5">
        <w:rPr>
          <w:rFonts w:hint="cs"/>
          <w:rtl/>
        </w:rPr>
        <w:t>شتر ازآن چنان تغ</w:t>
      </w:r>
      <w:r w:rsidR="00B9269E">
        <w:rPr>
          <w:rFonts w:hint="cs"/>
          <w:rtl/>
        </w:rPr>
        <w:t>یی</w:t>
      </w:r>
      <w:r w:rsidRPr="00B12EB5">
        <w:rPr>
          <w:rFonts w:hint="cs"/>
          <w:rtl/>
        </w:rPr>
        <w:t>ر دادند که مضام</w:t>
      </w:r>
      <w:r w:rsidR="00B9269E">
        <w:rPr>
          <w:rFonts w:hint="cs"/>
          <w:rtl/>
        </w:rPr>
        <w:t>ی</w:t>
      </w:r>
      <w:r w:rsidRPr="00B12EB5">
        <w:rPr>
          <w:rFonts w:hint="cs"/>
          <w:rtl/>
        </w:rPr>
        <w:t>ن آن ن</w:t>
      </w:r>
      <w:r w:rsidR="00B9269E">
        <w:rPr>
          <w:rFonts w:hint="cs"/>
          <w:rtl/>
        </w:rPr>
        <w:t>ی</w:t>
      </w:r>
      <w:r w:rsidRPr="00B12EB5">
        <w:rPr>
          <w:rFonts w:hint="cs"/>
          <w:rtl/>
        </w:rPr>
        <w:t>ز تغ</w:t>
      </w:r>
      <w:r w:rsidR="00B9269E">
        <w:rPr>
          <w:rFonts w:hint="cs"/>
          <w:rtl/>
        </w:rPr>
        <w:t>یی</w:t>
      </w:r>
      <w:r w:rsidRPr="00B12EB5">
        <w:rPr>
          <w:rFonts w:hint="cs"/>
          <w:rtl/>
        </w:rPr>
        <w:t>ر نمود</w:t>
      </w:r>
      <w:r w:rsidRPr="00B12EB5">
        <w:rPr>
          <w:rFonts w:ascii="Traditional Arabic" w:hAnsi="Traditional Arabic" w:cs="Traditional Arabic"/>
          <w:rtl/>
        </w:rPr>
        <w:t>»</w:t>
      </w:r>
      <w:r w:rsidRPr="00BB216E">
        <w:rPr>
          <w:rFonts w:hint="cs"/>
          <w:vertAlign w:val="superscript"/>
          <w:rtl/>
        </w:rPr>
        <w:t>(</w:t>
      </w:r>
      <w:r w:rsidRPr="00BB216E">
        <w:rPr>
          <w:rStyle w:val="FootnoteReference"/>
          <w:rtl/>
        </w:rPr>
        <w:footnoteReference w:id="23"/>
      </w:r>
      <w:r w:rsidRPr="00BB216E">
        <w:rPr>
          <w:rFonts w:hint="cs"/>
          <w:vertAlign w:val="superscript"/>
          <w:rtl/>
        </w:rPr>
        <w:t>)</w:t>
      </w:r>
      <w:r w:rsidRPr="00B12EB5">
        <w:rPr>
          <w:rFonts w:hint="cs"/>
          <w:rtl/>
        </w:rPr>
        <w:t>.</w:t>
      </w:r>
    </w:p>
    <w:p w:rsidR="0079021F" w:rsidRPr="00B12EB5" w:rsidRDefault="0079021F" w:rsidP="00687DB3">
      <w:pPr>
        <w:pStyle w:val="a3"/>
        <w:rPr>
          <w:rtl/>
        </w:rPr>
      </w:pPr>
      <w:r w:rsidRPr="00B12EB5">
        <w:rPr>
          <w:rFonts w:hint="cs"/>
          <w:rtl/>
        </w:rPr>
        <w:lastRenderedPageBreak/>
        <w:t xml:space="preserve">و </w:t>
      </w:r>
      <w:r w:rsidRPr="00B12EB5">
        <w:rPr>
          <w:rFonts w:ascii="Traditional Arabic" w:hAnsi="Traditional Arabic" w:cs="Traditional Arabic"/>
          <w:rtl/>
        </w:rPr>
        <w:t>«</w:t>
      </w:r>
      <w:r w:rsidRPr="00B12EB5">
        <w:rPr>
          <w:rFonts w:hint="cs"/>
          <w:rtl/>
        </w:rPr>
        <w:t>فاستس</w:t>
      </w:r>
      <w:r w:rsidRPr="00B12EB5">
        <w:rPr>
          <w:rFonts w:ascii="Traditional Arabic" w:hAnsi="Traditional Arabic" w:cs="Traditional Arabic"/>
          <w:rtl/>
        </w:rPr>
        <w:t>»</w:t>
      </w:r>
      <w:r w:rsidRPr="00B12EB5">
        <w:rPr>
          <w:rFonts w:hint="cs"/>
          <w:rtl/>
        </w:rPr>
        <w:t xml:space="preserve"> </w:t>
      </w:r>
      <w:r w:rsidR="00B9269E">
        <w:rPr>
          <w:rFonts w:hint="cs"/>
          <w:rtl/>
        </w:rPr>
        <w:t>ی</w:t>
      </w:r>
      <w:r w:rsidRPr="00B12EB5">
        <w:rPr>
          <w:rFonts w:hint="cs"/>
          <w:rtl/>
        </w:rPr>
        <w:t>ک</w:t>
      </w:r>
      <w:r w:rsidR="00B9269E">
        <w:rPr>
          <w:rFonts w:hint="cs"/>
          <w:rtl/>
        </w:rPr>
        <w:t>ی</w:t>
      </w:r>
      <w:r w:rsidRPr="00B12EB5">
        <w:rPr>
          <w:rFonts w:hint="cs"/>
          <w:rtl/>
        </w:rPr>
        <w:t xml:space="preserve"> از علما</w:t>
      </w:r>
      <w:r w:rsidR="00B9269E">
        <w:rPr>
          <w:rFonts w:hint="cs"/>
          <w:rtl/>
        </w:rPr>
        <w:t>ی</w:t>
      </w:r>
      <w:r w:rsidRPr="00B12EB5">
        <w:rPr>
          <w:rFonts w:hint="cs"/>
          <w:rtl/>
        </w:rPr>
        <w:t xml:space="preserve"> فرقۀ مان</w:t>
      </w:r>
      <w:r w:rsidR="00B9269E">
        <w:rPr>
          <w:rFonts w:hint="cs"/>
          <w:rtl/>
        </w:rPr>
        <w:t>ی</w:t>
      </w:r>
      <w:r w:rsidRPr="00B12EB5">
        <w:rPr>
          <w:rFonts w:hint="cs"/>
          <w:rtl/>
        </w:rPr>
        <w:t xml:space="preserve"> در قرن چهارم م</w:t>
      </w:r>
      <w:r w:rsidR="00B9269E">
        <w:rPr>
          <w:rFonts w:hint="cs"/>
          <w:rtl/>
        </w:rPr>
        <w:t>ی</w:t>
      </w:r>
      <w:r w:rsidRPr="00B12EB5">
        <w:rPr>
          <w:rFonts w:hint="cs"/>
          <w:rtl/>
        </w:rPr>
        <w:t>لاد</w:t>
      </w:r>
      <w:r w:rsidR="00B9269E">
        <w:rPr>
          <w:rFonts w:hint="cs"/>
          <w:rtl/>
        </w:rPr>
        <w:t>ی</w:t>
      </w:r>
      <w:r w:rsidRPr="00B12EB5">
        <w:rPr>
          <w:rFonts w:hint="cs"/>
          <w:rtl/>
        </w:rPr>
        <w:t xml:space="preserve"> چن</w:t>
      </w:r>
      <w:r w:rsidR="00B9269E">
        <w:rPr>
          <w:rFonts w:hint="cs"/>
          <w:rtl/>
        </w:rPr>
        <w:t>ی</w:t>
      </w:r>
      <w:r w:rsidRPr="00B12EB5">
        <w:rPr>
          <w:rFonts w:hint="cs"/>
          <w:rtl/>
        </w:rPr>
        <w:t xml:space="preserve">ن </w:t>
      </w:r>
      <w:r w:rsidR="00002319">
        <w:rPr>
          <w:rFonts w:hint="cs"/>
          <w:rtl/>
        </w:rPr>
        <w:t>م</w:t>
      </w:r>
      <w:r w:rsidR="00B9269E">
        <w:rPr>
          <w:rFonts w:hint="cs"/>
          <w:rtl/>
        </w:rPr>
        <w:t>ی</w:t>
      </w:r>
      <w:r w:rsidR="00002319">
        <w:rPr>
          <w:rFonts w:hint="cs"/>
          <w:rtl/>
        </w:rPr>
        <w:t>‌گو</w:t>
      </w:r>
      <w:r w:rsidR="00B9269E">
        <w:rPr>
          <w:rFonts w:hint="cs"/>
          <w:rtl/>
        </w:rPr>
        <w:t>ی</w:t>
      </w:r>
      <w:r w:rsidR="00002319">
        <w:rPr>
          <w:rFonts w:hint="cs"/>
          <w:rtl/>
        </w:rPr>
        <w:t>د</w:t>
      </w:r>
      <w:r w:rsidRPr="00B12EB5">
        <w:rPr>
          <w:rFonts w:hint="cs"/>
          <w:rtl/>
        </w:rPr>
        <w:t xml:space="preserve">: </w:t>
      </w:r>
      <w:r w:rsidRPr="00B12EB5">
        <w:rPr>
          <w:rFonts w:ascii="Traditional Arabic" w:hAnsi="Traditional Arabic" w:cs="Traditional Arabic"/>
          <w:rtl/>
        </w:rPr>
        <w:t>«</w:t>
      </w:r>
      <w:r w:rsidRPr="00B12EB5">
        <w:rPr>
          <w:rFonts w:hint="cs"/>
          <w:rtl/>
        </w:rPr>
        <w:t>ا</w:t>
      </w:r>
      <w:r w:rsidR="00B9269E">
        <w:rPr>
          <w:rFonts w:hint="cs"/>
          <w:rtl/>
        </w:rPr>
        <w:t>ی</w:t>
      </w:r>
      <w:r w:rsidRPr="00B12EB5">
        <w:rPr>
          <w:rFonts w:hint="cs"/>
          <w:rtl/>
        </w:rPr>
        <w:t xml:space="preserve">ن </w:t>
      </w:r>
      <w:r w:rsidR="00B9269E">
        <w:rPr>
          <w:rFonts w:hint="cs"/>
          <w:rtl/>
        </w:rPr>
        <w:t>ی</w:t>
      </w:r>
      <w:r w:rsidRPr="00B12EB5">
        <w:rPr>
          <w:rFonts w:hint="cs"/>
          <w:rtl/>
        </w:rPr>
        <w:t>ک امر محقق است که عهد جد</w:t>
      </w:r>
      <w:r w:rsidR="00B9269E">
        <w:rPr>
          <w:rFonts w:hint="cs"/>
          <w:rtl/>
        </w:rPr>
        <w:t>ی</w:t>
      </w:r>
      <w:r w:rsidRPr="00B12EB5">
        <w:rPr>
          <w:rFonts w:hint="cs"/>
          <w:rtl/>
        </w:rPr>
        <w:t>د (</w:t>
      </w:r>
      <w:r w:rsidR="00B9269E">
        <w:rPr>
          <w:rFonts w:hint="cs"/>
          <w:rtl/>
        </w:rPr>
        <w:t>ی</w:t>
      </w:r>
      <w:r w:rsidRPr="00B12EB5">
        <w:rPr>
          <w:rFonts w:hint="cs"/>
          <w:rtl/>
        </w:rPr>
        <w:t>عن</w:t>
      </w:r>
      <w:r w:rsidR="00B9269E">
        <w:rPr>
          <w:rFonts w:hint="cs"/>
          <w:rtl/>
        </w:rPr>
        <w:t>ی</w:t>
      </w:r>
      <w:r w:rsidRPr="00B12EB5">
        <w:rPr>
          <w:rFonts w:hint="cs"/>
          <w:rtl/>
        </w:rPr>
        <w:t xml:space="preserve"> اناج</w:t>
      </w:r>
      <w:r w:rsidR="00B9269E">
        <w:rPr>
          <w:rFonts w:hint="cs"/>
          <w:rtl/>
        </w:rPr>
        <w:t>ی</w:t>
      </w:r>
      <w:r w:rsidRPr="00B12EB5">
        <w:rPr>
          <w:rFonts w:hint="cs"/>
          <w:rtl/>
        </w:rPr>
        <w:t>ل) را نه مس</w:t>
      </w:r>
      <w:r w:rsidR="00B9269E">
        <w:rPr>
          <w:rFonts w:hint="cs"/>
          <w:rtl/>
        </w:rPr>
        <w:t>ی</w:t>
      </w:r>
      <w:r w:rsidRPr="00B12EB5">
        <w:rPr>
          <w:rFonts w:hint="cs"/>
          <w:rtl/>
        </w:rPr>
        <w:t>ح تصن</w:t>
      </w:r>
      <w:r w:rsidR="00B9269E">
        <w:rPr>
          <w:rFonts w:hint="cs"/>
          <w:rtl/>
        </w:rPr>
        <w:t>ی</w:t>
      </w:r>
      <w:r w:rsidRPr="00B12EB5">
        <w:rPr>
          <w:rFonts w:hint="cs"/>
          <w:rtl/>
        </w:rPr>
        <w:t>ف نموده و نه حوار</w:t>
      </w:r>
      <w:r w:rsidR="00B9269E">
        <w:rPr>
          <w:rFonts w:hint="cs"/>
          <w:rtl/>
        </w:rPr>
        <w:t>ی</w:t>
      </w:r>
      <w:r w:rsidRPr="00B12EB5">
        <w:rPr>
          <w:rFonts w:hint="cs"/>
          <w:rtl/>
        </w:rPr>
        <w:t>ون، بلکه آنرا شخص مجهول</w:t>
      </w:r>
      <w:r w:rsidR="00B9269E">
        <w:rPr>
          <w:rFonts w:hint="cs"/>
          <w:rtl/>
        </w:rPr>
        <w:t>ی</w:t>
      </w:r>
      <w:r w:rsidRPr="00B12EB5">
        <w:rPr>
          <w:rFonts w:hint="cs"/>
          <w:rtl/>
        </w:rPr>
        <w:t xml:space="preserve"> تصن</w:t>
      </w:r>
      <w:r w:rsidR="00B9269E">
        <w:rPr>
          <w:rFonts w:hint="cs"/>
          <w:rtl/>
        </w:rPr>
        <w:t>ی</w:t>
      </w:r>
      <w:r w:rsidRPr="00B12EB5">
        <w:rPr>
          <w:rFonts w:hint="cs"/>
          <w:rtl/>
        </w:rPr>
        <w:t>ف نموده، و از هراس ا</w:t>
      </w:r>
      <w:r w:rsidR="00B9269E">
        <w:rPr>
          <w:rFonts w:hint="cs"/>
          <w:rtl/>
        </w:rPr>
        <w:t>ی</w:t>
      </w:r>
      <w:r w:rsidRPr="00B12EB5">
        <w:rPr>
          <w:rFonts w:hint="cs"/>
          <w:rtl/>
        </w:rPr>
        <w:t>نکه مبادا مورد اعتبار مردم قرار نگ</w:t>
      </w:r>
      <w:r w:rsidR="00B9269E">
        <w:rPr>
          <w:rFonts w:hint="cs"/>
          <w:rtl/>
        </w:rPr>
        <w:t>ی</w:t>
      </w:r>
      <w:r w:rsidRPr="00B12EB5">
        <w:rPr>
          <w:rFonts w:hint="cs"/>
          <w:rtl/>
        </w:rPr>
        <w:t>رد نسبتش را بسو</w:t>
      </w:r>
      <w:r w:rsidR="00B9269E">
        <w:rPr>
          <w:rFonts w:hint="cs"/>
          <w:rtl/>
        </w:rPr>
        <w:t>ی</w:t>
      </w:r>
      <w:r w:rsidRPr="00B12EB5">
        <w:rPr>
          <w:rFonts w:hint="cs"/>
          <w:rtl/>
        </w:rPr>
        <w:t xml:space="preserve"> حوار</w:t>
      </w:r>
      <w:r w:rsidR="00B9269E">
        <w:rPr>
          <w:rFonts w:hint="cs"/>
          <w:rtl/>
        </w:rPr>
        <w:t>ی</w:t>
      </w:r>
      <w:r w:rsidRPr="00B12EB5">
        <w:rPr>
          <w:rFonts w:hint="cs"/>
          <w:rtl/>
        </w:rPr>
        <w:t>ون نمود. و آن شخص با تأل</w:t>
      </w:r>
      <w:r w:rsidR="00B9269E">
        <w:rPr>
          <w:rFonts w:hint="cs"/>
          <w:rtl/>
        </w:rPr>
        <w:t>ی</w:t>
      </w:r>
      <w:r w:rsidRPr="00B12EB5">
        <w:rPr>
          <w:rFonts w:hint="cs"/>
          <w:rtl/>
        </w:rPr>
        <w:t>ف کتاب</w:t>
      </w:r>
      <w:r w:rsidR="00B9269E">
        <w:rPr>
          <w:rFonts w:hint="cs"/>
          <w:rtl/>
        </w:rPr>
        <w:t>ی</w:t>
      </w:r>
      <w:r w:rsidRPr="00B12EB5">
        <w:rPr>
          <w:rFonts w:hint="cs"/>
          <w:rtl/>
        </w:rPr>
        <w:t>که مملو از اغلاط و تناقض هست به حوار</w:t>
      </w:r>
      <w:r w:rsidR="00B9269E">
        <w:rPr>
          <w:rFonts w:hint="cs"/>
          <w:rtl/>
        </w:rPr>
        <w:t>ی</w:t>
      </w:r>
      <w:r w:rsidRPr="00B12EB5">
        <w:rPr>
          <w:rFonts w:hint="cs"/>
          <w:rtl/>
        </w:rPr>
        <w:t>ون ع</w:t>
      </w:r>
      <w:r w:rsidR="00B9269E">
        <w:rPr>
          <w:rFonts w:hint="cs"/>
          <w:rtl/>
        </w:rPr>
        <w:t>ی</w:t>
      </w:r>
      <w:r w:rsidRPr="00B12EB5">
        <w:rPr>
          <w:rFonts w:hint="cs"/>
          <w:rtl/>
        </w:rPr>
        <w:t>س</w:t>
      </w:r>
      <w:r w:rsidR="00B9269E">
        <w:rPr>
          <w:rFonts w:hint="cs"/>
          <w:rtl/>
        </w:rPr>
        <w:t>ی</w:t>
      </w:r>
      <w:r w:rsidRPr="00B12EB5">
        <w:rPr>
          <w:rFonts w:hint="cs"/>
          <w:rtl/>
        </w:rPr>
        <w:t xml:space="preserve"> </w:t>
      </w:r>
      <w:r w:rsidR="00676EEB" w:rsidRPr="00676EEB">
        <w:rPr>
          <w:rFonts w:cs="CTraditional Arabic" w:hint="cs"/>
          <w:rtl/>
        </w:rPr>
        <w:t>÷</w:t>
      </w:r>
      <w:r w:rsidRPr="00B12EB5">
        <w:rPr>
          <w:rFonts w:hint="cs"/>
          <w:rtl/>
        </w:rPr>
        <w:t xml:space="preserve"> اذ</w:t>
      </w:r>
      <w:r w:rsidR="00B9269E">
        <w:rPr>
          <w:rFonts w:hint="cs"/>
          <w:rtl/>
        </w:rPr>
        <w:t>ی</w:t>
      </w:r>
      <w:r w:rsidRPr="00B12EB5">
        <w:rPr>
          <w:rFonts w:hint="cs"/>
          <w:rtl/>
        </w:rPr>
        <w:t>ت رسان</w:t>
      </w:r>
      <w:r w:rsidR="00B9269E">
        <w:rPr>
          <w:rFonts w:hint="cs"/>
          <w:rtl/>
        </w:rPr>
        <w:t>ی</w:t>
      </w:r>
      <w:r w:rsidRPr="00B12EB5">
        <w:rPr>
          <w:rFonts w:hint="cs"/>
          <w:rtl/>
        </w:rPr>
        <w:t>د</w:t>
      </w:r>
      <w:r w:rsidRPr="00B12EB5">
        <w:rPr>
          <w:rFonts w:ascii="Traditional Arabic" w:hAnsi="Traditional Arabic" w:cs="Traditional Arabic"/>
          <w:rtl/>
        </w:rPr>
        <w:t>»</w:t>
      </w:r>
      <w:r w:rsidRPr="00BB216E">
        <w:rPr>
          <w:rFonts w:hint="cs"/>
          <w:vertAlign w:val="superscript"/>
          <w:rtl/>
        </w:rPr>
        <w:t>(</w:t>
      </w:r>
      <w:r w:rsidRPr="00BB216E">
        <w:rPr>
          <w:rStyle w:val="FootnoteReference"/>
          <w:rtl/>
        </w:rPr>
        <w:footnoteReference w:id="24"/>
      </w:r>
      <w:r w:rsidRPr="00BB216E">
        <w:rPr>
          <w:rFonts w:hint="cs"/>
          <w:vertAlign w:val="superscript"/>
          <w:rtl/>
        </w:rPr>
        <w:t>)</w:t>
      </w:r>
      <w:r w:rsidRPr="00B12EB5">
        <w:rPr>
          <w:rFonts w:hint="cs"/>
          <w:rtl/>
        </w:rPr>
        <w:t>.</w:t>
      </w:r>
    </w:p>
    <w:p w:rsidR="0079021F" w:rsidRDefault="0079021F" w:rsidP="00687DB3">
      <w:pPr>
        <w:pStyle w:val="a3"/>
        <w:rPr>
          <w:rtl/>
        </w:rPr>
      </w:pPr>
      <w:r w:rsidRPr="00B12EB5">
        <w:rPr>
          <w:rFonts w:hint="cs"/>
          <w:rtl/>
        </w:rPr>
        <w:t>و دل</w:t>
      </w:r>
      <w:r w:rsidR="00B9269E">
        <w:rPr>
          <w:rFonts w:hint="cs"/>
          <w:rtl/>
        </w:rPr>
        <w:t>ی</w:t>
      </w:r>
      <w:r w:rsidRPr="00B12EB5">
        <w:rPr>
          <w:rFonts w:hint="cs"/>
          <w:rtl/>
        </w:rPr>
        <w:t>ل د</w:t>
      </w:r>
      <w:r w:rsidR="00B9269E">
        <w:rPr>
          <w:rFonts w:hint="cs"/>
          <w:rtl/>
        </w:rPr>
        <w:t>ی</w:t>
      </w:r>
      <w:r w:rsidRPr="00B12EB5">
        <w:rPr>
          <w:rFonts w:hint="cs"/>
          <w:rtl/>
        </w:rPr>
        <w:t>گر برا</w:t>
      </w:r>
      <w:r w:rsidR="00B9269E">
        <w:rPr>
          <w:rFonts w:hint="cs"/>
          <w:rtl/>
        </w:rPr>
        <w:t>ی</w:t>
      </w:r>
      <w:r w:rsidRPr="00B12EB5">
        <w:rPr>
          <w:rFonts w:hint="cs"/>
          <w:rtl/>
        </w:rPr>
        <w:t>نکه اناج</w:t>
      </w:r>
      <w:r w:rsidR="00B9269E">
        <w:rPr>
          <w:rFonts w:hint="cs"/>
          <w:rtl/>
        </w:rPr>
        <w:t>ی</w:t>
      </w:r>
      <w:r w:rsidRPr="00B12EB5">
        <w:rPr>
          <w:rFonts w:hint="cs"/>
          <w:rtl/>
        </w:rPr>
        <w:t>ل از تأل</w:t>
      </w:r>
      <w:r w:rsidR="00B9269E">
        <w:rPr>
          <w:rFonts w:hint="cs"/>
          <w:rtl/>
        </w:rPr>
        <w:t>ی</w:t>
      </w:r>
      <w:r w:rsidRPr="00B12EB5">
        <w:rPr>
          <w:rFonts w:hint="cs"/>
          <w:rtl/>
        </w:rPr>
        <w:t>ف شاگردان ع</w:t>
      </w:r>
      <w:r w:rsidR="00B9269E">
        <w:rPr>
          <w:rFonts w:hint="cs"/>
          <w:rtl/>
        </w:rPr>
        <w:t>ی</w:t>
      </w:r>
      <w:r w:rsidRPr="00B12EB5">
        <w:rPr>
          <w:rFonts w:hint="cs"/>
          <w:rtl/>
        </w:rPr>
        <w:t>س</w:t>
      </w:r>
      <w:r w:rsidR="00B9269E">
        <w:rPr>
          <w:rFonts w:hint="cs"/>
          <w:rtl/>
        </w:rPr>
        <w:t>ی</w:t>
      </w:r>
      <w:r w:rsidRPr="00B12EB5">
        <w:rPr>
          <w:rFonts w:hint="cs"/>
          <w:rtl/>
        </w:rPr>
        <w:t xml:space="preserve"> </w:t>
      </w:r>
      <w:r w:rsidR="00676EEB" w:rsidRPr="00676EEB">
        <w:rPr>
          <w:rFonts w:cs="CTraditional Arabic" w:hint="cs"/>
          <w:rtl/>
        </w:rPr>
        <w:t>÷</w:t>
      </w:r>
      <w:r w:rsidRPr="00B12EB5">
        <w:rPr>
          <w:rFonts w:hint="cs"/>
          <w:rtl/>
        </w:rPr>
        <w:t xml:space="preserve"> ن</w:t>
      </w:r>
      <w:r w:rsidR="00B9269E">
        <w:rPr>
          <w:rFonts w:hint="cs"/>
          <w:rtl/>
        </w:rPr>
        <w:t>ی</w:t>
      </w:r>
      <w:r w:rsidRPr="00B12EB5">
        <w:rPr>
          <w:rFonts w:hint="cs"/>
          <w:rtl/>
        </w:rPr>
        <w:t>ست، ا</w:t>
      </w:r>
      <w:r w:rsidR="00B9269E">
        <w:rPr>
          <w:rFonts w:hint="cs"/>
          <w:rtl/>
        </w:rPr>
        <w:t>ی</w:t>
      </w:r>
      <w:r w:rsidRPr="00B12EB5">
        <w:rPr>
          <w:rFonts w:hint="cs"/>
          <w:rtl/>
        </w:rPr>
        <w:t>نست که در نوشته ها</w:t>
      </w:r>
      <w:r w:rsidR="00B9269E">
        <w:rPr>
          <w:rFonts w:hint="cs"/>
          <w:rtl/>
        </w:rPr>
        <w:t>ی</w:t>
      </w:r>
      <w:r w:rsidRPr="00B12EB5">
        <w:rPr>
          <w:rFonts w:hint="cs"/>
          <w:rtl/>
        </w:rPr>
        <w:t xml:space="preserve"> متقدم</w:t>
      </w:r>
      <w:r w:rsidR="00B9269E">
        <w:rPr>
          <w:rFonts w:hint="cs"/>
          <w:rtl/>
        </w:rPr>
        <w:t>ی</w:t>
      </w:r>
      <w:r w:rsidRPr="00B12EB5">
        <w:rPr>
          <w:rFonts w:hint="cs"/>
          <w:rtl/>
        </w:rPr>
        <w:t>ن مس</w:t>
      </w:r>
      <w:r w:rsidR="00B9269E">
        <w:rPr>
          <w:rFonts w:hint="cs"/>
          <w:rtl/>
        </w:rPr>
        <w:t>ی</w:t>
      </w:r>
      <w:r w:rsidRPr="00B12EB5">
        <w:rPr>
          <w:rFonts w:hint="cs"/>
          <w:rtl/>
        </w:rPr>
        <w:t>ح</w:t>
      </w:r>
      <w:r w:rsidR="00B9269E">
        <w:rPr>
          <w:rFonts w:hint="cs"/>
          <w:rtl/>
        </w:rPr>
        <w:t>ی</w:t>
      </w:r>
      <w:r w:rsidRPr="00B12EB5">
        <w:rPr>
          <w:rFonts w:hint="cs"/>
          <w:rtl/>
        </w:rPr>
        <w:t xml:space="preserve"> از وجود اناج</w:t>
      </w:r>
      <w:r w:rsidR="00B9269E">
        <w:rPr>
          <w:rFonts w:hint="cs"/>
          <w:rtl/>
        </w:rPr>
        <w:t>ی</w:t>
      </w:r>
      <w:r w:rsidRPr="00B12EB5">
        <w:rPr>
          <w:rFonts w:hint="cs"/>
          <w:rtl/>
        </w:rPr>
        <w:t>ل ه</w:t>
      </w:r>
      <w:r w:rsidR="00B9269E">
        <w:rPr>
          <w:rFonts w:hint="cs"/>
          <w:rtl/>
        </w:rPr>
        <w:t>ی</w:t>
      </w:r>
      <w:r w:rsidRPr="00B12EB5">
        <w:rPr>
          <w:rFonts w:hint="cs"/>
          <w:rtl/>
        </w:rPr>
        <w:t xml:space="preserve">چ </w:t>
      </w:r>
      <w:r w:rsidR="00B9269E">
        <w:rPr>
          <w:rFonts w:hint="cs"/>
          <w:rtl/>
        </w:rPr>
        <w:t>ی</w:t>
      </w:r>
      <w:r w:rsidRPr="00B12EB5">
        <w:rPr>
          <w:rFonts w:hint="cs"/>
          <w:rtl/>
        </w:rPr>
        <w:t>اد آور</w:t>
      </w:r>
      <w:r w:rsidR="00B9269E">
        <w:rPr>
          <w:rFonts w:hint="cs"/>
          <w:rtl/>
        </w:rPr>
        <w:t>ی</w:t>
      </w:r>
      <w:r w:rsidRPr="00B12EB5">
        <w:rPr>
          <w:rFonts w:hint="cs"/>
          <w:rtl/>
        </w:rPr>
        <w:t xml:space="preserve"> نشده است. رسائل </w:t>
      </w:r>
      <w:r w:rsidRPr="00B12EB5">
        <w:rPr>
          <w:rFonts w:ascii="Traditional Arabic" w:hAnsi="Traditional Arabic" w:cs="Traditional Arabic"/>
          <w:rtl/>
        </w:rPr>
        <w:t>«</w:t>
      </w:r>
      <w:r w:rsidRPr="00B12EB5">
        <w:rPr>
          <w:rFonts w:hint="cs"/>
          <w:rtl/>
        </w:rPr>
        <w:t>بولس</w:t>
      </w:r>
      <w:r w:rsidRPr="00B12EB5">
        <w:rPr>
          <w:rFonts w:ascii="Traditional Arabic" w:hAnsi="Traditional Arabic" w:cs="Traditional Arabic"/>
          <w:rtl/>
        </w:rPr>
        <w:t>»</w:t>
      </w:r>
      <w:r w:rsidRPr="00B12EB5">
        <w:rPr>
          <w:rFonts w:hint="cs"/>
          <w:rtl/>
        </w:rPr>
        <w:t xml:space="preserve"> که اول</w:t>
      </w:r>
      <w:r w:rsidR="00B9269E">
        <w:rPr>
          <w:rFonts w:hint="cs"/>
          <w:rtl/>
        </w:rPr>
        <w:t>ی</w:t>
      </w:r>
      <w:r w:rsidRPr="00B12EB5">
        <w:rPr>
          <w:rFonts w:hint="cs"/>
          <w:rtl/>
        </w:rPr>
        <w:t>ن مجموعه نوشته ها</w:t>
      </w:r>
      <w:r w:rsidR="00B9269E">
        <w:rPr>
          <w:rFonts w:hint="cs"/>
          <w:rtl/>
        </w:rPr>
        <w:t>ی</w:t>
      </w:r>
      <w:r w:rsidRPr="00B12EB5">
        <w:rPr>
          <w:rFonts w:hint="cs"/>
          <w:rtl/>
        </w:rPr>
        <w:t xml:space="preserve"> مس</w:t>
      </w:r>
      <w:r w:rsidR="00B9269E">
        <w:rPr>
          <w:rFonts w:hint="cs"/>
          <w:rtl/>
        </w:rPr>
        <w:t>ی</w:t>
      </w:r>
      <w:r w:rsidRPr="00B12EB5">
        <w:rPr>
          <w:rFonts w:hint="cs"/>
          <w:rtl/>
        </w:rPr>
        <w:t>ح</w:t>
      </w:r>
      <w:r w:rsidR="00B9269E">
        <w:rPr>
          <w:rFonts w:hint="cs"/>
          <w:rtl/>
        </w:rPr>
        <w:t>ی</w:t>
      </w:r>
      <w:r w:rsidRPr="00B12EB5">
        <w:rPr>
          <w:rFonts w:hint="cs"/>
          <w:rtl/>
        </w:rPr>
        <w:t xml:space="preserve"> است، درآن حت</w:t>
      </w:r>
      <w:r w:rsidR="00B9269E">
        <w:rPr>
          <w:rFonts w:hint="cs"/>
          <w:rtl/>
        </w:rPr>
        <w:t>ی</w:t>
      </w:r>
      <w:r w:rsidRPr="00B12EB5">
        <w:rPr>
          <w:rFonts w:hint="cs"/>
          <w:rtl/>
        </w:rPr>
        <w:t xml:space="preserve"> </w:t>
      </w:r>
      <w:r w:rsidR="00B9269E">
        <w:rPr>
          <w:rFonts w:hint="cs"/>
          <w:rtl/>
        </w:rPr>
        <w:t>ی</w:t>
      </w:r>
      <w:r w:rsidRPr="00B12EB5">
        <w:rPr>
          <w:rFonts w:hint="cs"/>
          <w:rtl/>
        </w:rPr>
        <w:t>کبارهم از اناج</w:t>
      </w:r>
      <w:r w:rsidR="00B9269E">
        <w:rPr>
          <w:rFonts w:hint="cs"/>
          <w:rtl/>
        </w:rPr>
        <w:t>ی</w:t>
      </w:r>
      <w:r w:rsidRPr="00B12EB5">
        <w:rPr>
          <w:rFonts w:hint="cs"/>
          <w:rtl/>
        </w:rPr>
        <w:t>ل نام برده نشده است. و حت</w:t>
      </w:r>
      <w:r w:rsidR="00B9269E">
        <w:rPr>
          <w:rFonts w:hint="cs"/>
          <w:rtl/>
        </w:rPr>
        <w:t>ی</w:t>
      </w:r>
      <w:r w:rsidRPr="00B12EB5">
        <w:rPr>
          <w:rFonts w:hint="cs"/>
          <w:rtl/>
        </w:rPr>
        <w:t xml:space="preserve"> ا</w:t>
      </w:r>
      <w:r w:rsidR="00B9269E">
        <w:rPr>
          <w:rFonts w:hint="cs"/>
          <w:rtl/>
        </w:rPr>
        <w:t>ی</w:t>
      </w:r>
      <w:r w:rsidRPr="00B12EB5">
        <w:rPr>
          <w:rFonts w:hint="cs"/>
          <w:rtl/>
        </w:rPr>
        <w:t>ن اناج</w:t>
      </w:r>
      <w:r w:rsidR="00B9269E">
        <w:rPr>
          <w:rFonts w:hint="cs"/>
          <w:rtl/>
        </w:rPr>
        <w:t>ی</w:t>
      </w:r>
      <w:r w:rsidRPr="00B12EB5">
        <w:rPr>
          <w:rFonts w:hint="cs"/>
          <w:rtl/>
        </w:rPr>
        <w:t>ل تا قرن سوم دارا</w:t>
      </w:r>
      <w:r w:rsidR="00B9269E">
        <w:rPr>
          <w:rFonts w:hint="cs"/>
          <w:rtl/>
        </w:rPr>
        <w:t>ی</w:t>
      </w:r>
      <w:r w:rsidRPr="00B12EB5">
        <w:rPr>
          <w:rFonts w:hint="cs"/>
          <w:rtl/>
        </w:rPr>
        <w:t xml:space="preserve"> ه</w:t>
      </w:r>
      <w:r w:rsidR="00B9269E">
        <w:rPr>
          <w:rFonts w:hint="cs"/>
          <w:rtl/>
        </w:rPr>
        <w:t>ی</w:t>
      </w:r>
      <w:r w:rsidRPr="00B12EB5">
        <w:rPr>
          <w:rFonts w:hint="cs"/>
          <w:rtl/>
        </w:rPr>
        <w:t>چ ح</w:t>
      </w:r>
      <w:r w:rsidR="00B9269E">
        <w:rPr>
          <w:rFonts w:hint="cs"/>
          <w:rtl/>
        </w:rPr>
        <w:t>ی</w:t>
      </w:r>
      <w:r w:rsidRPr="00B12EB5">
        <w:rPr>
          <w:rFonts w:hint="cs"/>
          <w:rtl/>
        </w:rPr>
        <w:t>ث</w:t>
      </w:r>
      <w:r w:rsidR="00B9269E">
        <w:rPr>
          <w:rFonts w:hint="cs"/>
          <w:rtl/>
        </w:rPr>
        <w:t>ی</w:t>
      </w:r>
      <w:r w:rsidRPr="00B12EB5">
        <w:rPr>
          <w:rFonts w:hint="cs"/>
          <w:rtl/>
        </w:rPr>
        <w:t>ت قانون</w:t>
      </w:r>
      <w:r w:rsidR="00B9269E">
        <w:rPr>
          <w:rFonts w:hint="cs"/>
          <w:rtl/>
        </w:rPr>
        <w:t>ی</w:t>
      </w:r>
      <w:r w:rsidRPr="00B12EB5">
        <w:rPr>
          <w:rFonts w:hint="cs"/>
          <w:rtl/>
        </w:rPr>
        <w:t xml:space="preserve"> ن</w:t>
      </w:r>
      <w:r w:rsidR="00CD35E5">
        <w:rPr>
          <w:rFonts w:hint="cs"/>
          <w:rtl/>
        </w:rPr>
        <w:t>بوده‌اند</w:t>
      </w:r>
      <w:r w:rsidRPr="00B12EB5">
        <w:rPr>
          <w:rFonts w:hint="cs"/>
          <w:rtl/>
        </w:rPr>
        <w:t xml:space="preserve"> پس چگونه وات</w:t>
      </w:r>
      <w:r w:rsidR="00B9269E">
        <w:rPr>
          <w:rFonts w:hint="cs"/>
          <w:rtl/>
        </w:rPr>
        <w:t>ی</w:t>
      </w:r>
      <w:r w:rsidRPr="00B12EB5">
        <w:rPr>
          <w:rFonts w:hint="cs"/>
          <w:rtl/>
        </w:rPr>
        <w:t>کان جاهلانه اصرار م</w:t>
      </w:r>
      <w:r w:rsidR="00B9269E">
        <w:rPr>
          <w:rFonts w:hint="cs"/>
          <w:rtl/>
        </w:rPr>
        <w:t>ی</w:t>
      </w:r>
      <w:r w:rsidRPr="00B12EB5">
        <w:rPr>
          <w:rFonts w:hint="cs"/>
          <w:rtl/>
        </w:rPr>
        <w:t xml:space="preserve"> ورزد که اناج</w:t>
      </w:r>
      <w:r w:rsidR="00B9269E">
        <w:rPr>
          <w:rFonts w:hint="cs"/>
          <w:rtl/>
        </w:rPr>
        <w:t>ی</w:t>
      </w:r>
      <w:r w:rsidRPr="00B12EB5">
        <w:rPr>
          <w:rFonts w:hint="cs"/>
          <w:rtl/>
        </w:rPr>
        <w:t>ل از نوشته ها</w:t>
      </w:r>
      <w:r w:rsidR="00B9269E">
        <w:rPr>
          <w:rFonts w:hint="cs"/>
          <w:rtl/>
        </w:rPr>
        <w:t>ی</w:t>
      </w:r>
      <w:r w:rsidRPr="00B12EB5">
        <w:rPr>
          <w:rFonts w:hint="cs"/>
          <w:rtl/>
        </w:rPr>
        <w:t xml:space="preserve"> شاگردان ع</w:t>
      </w:r>
      <w:r w:rsidR="00B9269E">
        <w:rPr>
          <w:rFonts w:hint="cs"/>
          <w:rtl/>
        </w:rPr>
        <w:t>ی</w:t>
      </w:r>
      <w:r w:rsidRPr="00B12EB5">
        <w:rPr>
          <w:rFonts w:hint="cs"/>
          <w:rtl/>
        </w:rPr>
        <w:t>س</w:t>
      </w:r>
      <w:r w:rsidR="00B9269E">
        <w:rPr>
          <w:rFonts w:hint="cs"/>
          <w:rtl/>
        </w:rPr>
        <w:t>ی</w:t>
      </w:r>
      <w:r w:rsidRPr="00B12EB5">
        <w:rPr>
          <w:rFonts w:hint="cs"/>
          <w:rtl/>
        </w:rPr>
        <w:t xml:space="preserve"> و تحت الهام اله</w:t>
      </w:r>
      <w:r w:rsidR="00B9269E">
        <w:rPr>
          <w:rFonts w:hint="cs"/>
          <w:rtl/>
        </w:rPr>
        <w:t>ی</w:t>
      </w:r>
      <w:r w:rsidRPr="00B12EB5">
        <w:rPr>
          <w:rFonts w:hint="cs"/>
          <w:rtl/>
        </w:rPr>
        <w:t xml:space="preserve"> نوشته شده است.</w:t>
      </w:r>
    </w:p>
    <w:p w:rsidR="0079021F" w:rsidRPr="00B12EB5" w:rsidRDefault="00C104DC" w:rsidP="00C104DC">
      <w:pPr>
        <w:pStyle w:val="a3"/>
        <w:rPr>
          <w:rFonts w:ascii="Traditional Arabic" w:hAnsi="Traditional Arabic" w:cs="Traditional Arabic"/>
          <w:rtl/>
        </w:rPr>
      </w:pPr>
      <w:r>
        <w:rPr>
          <w:rFonts w:cs="Traditional Arabic" w:hint="cs"/>
          <w:rtl/>
        </w:rPr>
        <w:t>﴿</w:t>
      </w:r>
      <w:r w:rsidRPr="00334FCC">
        <w:rPr>
          <w:rStyle w:val="Char9"/>
          <w:rtl/>
        </w:rPr>
        <w:t xml:space="preserve">وَمَن يُضۡلِلِ </w:t>
      </w:r>
      <w:r w:rsidRPr="00334FCC">
        <w:rPr>
          <w:rStyle w:val="Char9"/>
          <w:rFonts w:hint="cs"/>
          <w:rtl/>
        </w:rPr>
        <w:t>ٱ</w:t>
      </w:r>
      <w:r w:rsidRPr="00334FCC">
        <w:rPr>
          <w:rStyle w:val="Char9"/>
          <w:rFonts w:hint="eastAsia"/>
          <w:rtl/>
        </w:rPr>
        <w:t>للَّهُ</w:t>
      </w:r>
      <w:r w:rsidRPr="00334FCC">
        <w:rPr>
          <w:rStyle w:val="Char9"/>
          <w:rtl/>
        </w:rPr>
        <w:t xml:space="preserve"> فَمَا لَهُ</w:t>
      </w:r>
      <w:r w:rsidRPr="00334FCC">
        <w:rPr>
          <w:rStyle w:val="Char9"/>
          <w:rFonts w:hint="cs"/>
          <w:rtl/>
        </w:rPr>
        <w:t>ۥ</w:t>
      </w:r>
      <w:r w:rsidRPr="00334FCC">
        <w:rPr>
          <w:rStyle w:val="Char9"/>
          <w:rtl/>
        </w:rPr>
        <w:t xml:space="preserve"> مِنۡ هَادٖ ٣٦</w:t>
      </w:r>
      <w:r>
        <w:rPr>
          <w:rFonts w:cs="Traditional Arabic" w:hint="cs"/>
          <w:rtl/>
        </w:rPr>
        <w:t>﴾</w:t>
      </w:r>
      <w:r w:rsidR="0079021F" w:rsidRPr="00687DB3">
        <w:rPr>
          <w:rStyle w:val="Char3"/>
          <w:rFonts w:hint="cs"/>
          <w:rtl/>
        </w:rPr>
        <w:t xml:space="preserve"> </w:t>
      </w:r>
      <w:r>
        <w:rPr>
          <w:rStyle w:val="Char6"/>
          <w:rFonts w:hint="cs"/>
          <w:rtl/>
        </w:rPr>
        <w:t>[</w:t>
      </w:r>
      <w:r w:rsidR="0079021F" w:rsidRPr="00687DB3">
        <w:rPr>
          <w:rStyle w:val="Char6"/>
          <w:rFonts w:hint="cs"/>
          <w:rtl/>
        </w:rPr>
        <w:t>الزمر: 36</w:t>
      </w:r>
      <w:r>
        <w:rPr>
          <w:rStyle w:val="Char6"/>
          <w:rFonts w:hint="cs"/>
          <w:rtl/>
        </w:rPr>
        <w:t>]</w:t>
      </w:r>
      <w:r w:rsidR="0079021F" w:rsidRPr="00687DB3">
        <w:rPr>
          <w:rStyle w:val="Char3"/>
          <w:rFonts w:hint="cs"/>
          <w:rtl/>
        </w:rPr>
        <w:t>.</w:t>
      </w:r>
    </w:p>
    <w:p w:rsidR="00F43CF2" w:rsidRDefault="0079021F" w:rsidP="00687DB3">
      <w:pPr>
        <w:pStyle w:val="a3"/>
        <w:rPr>
          <w:rFonts w:ascii="Traditional Arabic" w:hAnsi="Traditional Arabic" w:cs="Traditional Arabic"/>
          <w:rtl/>
        </w:rPr>
      </w:pPr>
      <w:r w:rsidRPr="00B12EB5">
        <w:rPr>
          <w:rFonts w:ascii="Traditional Arabic" w:hAnsi="Traditional Arabic" w:cs="Traditional Arabic"/>
          <w:rtl/>
        </w:rPr>
        <w:t>«</w:t>
      </w:r>
      <w:r w:rsidRPr="00B12EB5">
        <w:rPr>
          <w:rFonts w:hint="cs"/>
          <w:rtl/>
        </w:rPr>
        <w:t>و</w:t>
      </w:r>
      <w:r w:rsidRPr="00B12EB5">
        <w:rPr>
          <w:rtl/>
        </w:rPr>
        <w:t xml:space="preserve"> </w:t>
      </w:r>
      <w:r w:rsidRPr="00B12EB5">
        <w:rPr>
          <w:rFonts w:hint="cs"/>
          <w:rtl/>
        </w:rPr>
        <w:t>هر</w:t>
      </w:r>
      <w:r w:rsidRPr="00B12EB5">
        <w:rPr>
          <w:rtl/>
        </w:rPr>
        <w:t xml:space="preserve"> </w:t>
      </w:r>
      <w:r w:rsidR="004D1C8F">
        <w:rPr>
          <w:rFonts w:hint="cs"/>
          <w:rtl/>
        </w:rPr>
        <w:t>ک</w:t>
      </w:r>
      <w:r w:rsidRPr="00B12EB5">
        <w:rPr>
          <w:rFonts w:hint="cs"/>
          <w:rtl/>
        </w:rPr>
        <w:t>س</w:t>
      </w:r>
      <w:r w:rsidRPr="00B12EB5">
        <w:rPr>
          <w:rtl/>
        </w:rPr>
        <w:t xml:space="preserve"> </w:t>
      </w:r>
      <w:r w:rsidRPr="00B12EB5">
        <w:rPr>
          <w:rFonts w:hint="cs"/>
          <w:rtl/>
        </w:rPr>
        <w:t>را</w:t>
      </w:r>
      <w:r w:rsidRPr="00B12EB5">
        <w:rPr>
          <w:rtl/>
        </w:rPr>
        <w:t xml:space="preserve"> </w:t>
      </w:r>
      <w:r w:rsidR="004D1C8F">
        <w:rPr>
          <w:rFonts w:hint="cs"/>
          <w:rtl/>
        </w:rPr>
        <w:t>ک</w:t>
      </w:r>
      <w:r w:rsidRPr="00B12EB5">
        <w:rPr>
          <w:rFonts w:hint="cs"/>
          <w:rtl/>
        </w:rPr>
        <w:t>ه</w:t>
      </w:r>
      <w:r w:rsidRPr="00B12EB5">
        <w:rPr>
          <w:rtl/>
        </w:rPr>
        <w:t xml:space="preserve"> </w:t>
      </w:r>
      <w:r w:rsidRPr="00B12EB5">
        <w:rPr>
          <w:rFonts w:hint="cs"/>
          <w:rtl/>
        </w:rPr>
        <w:t>خداوند</w:t>
      </w:r>
      <w:r w:rsidRPr="00B12EB5">
        <w:rPr>
          <w:rtl/>
        </w:rPr>
        <w:t xml:space="preserve"> </w:t>
      </w:r>
      <w:r w:rsidRPr="00B12EB5">
        <w:rPr>
          <w:rFonts w:hint="cs"/>
          <w:rtl/>
        </w:rPr>
        <w:t>ب</w:t>
      </w:r>
      <w:r w:rsidR="00B9269E">
        <w:rPr>
          <w:rFonts w:hint="cs"/>
          <w:rtl/>
        </w:rPr>
        <w:t>ی</w:t>
      </w:r>
      <w:r w:rsidRPr="00B12EB5">
        <w:rPr>
          <w:rFonts w:hint="cs"/>
          <w:rtl/>
        </w:rPr>
        <w:t>راه</w:t>
      </w:r>
      <w:r w:rsidRPr="00B12EB5">
        <w:rPr>
          <w:rtl/>
        </w:rPr>
        <w:t xml:space="preserve"> </w:t>
      </w:r>
      <w:r w:rsidRPr="00B12EB5">
        <w:rPr>
          <w:rFonts w:hint="cs"/>
          <w:rtl/>
        </w:rPr>
        <w:t>بگذارد</w:t>
      </w:r>
      <w:r w:rsidRPr="00B12EB5">
        <w:rPr>
          <w:rtl/>
        </w:rPr>
        <w:t xml:space="preserve">، </w:t>
      </w:r>
      <w:r w:rsidRPr="00B12EB5">
        <w:rPr>
          <w:rFonts w:hint="cs"/>
          <w:rtl/>
        </w:rPr>
        <w:t>او</w:t>
      </w:r>
      <w:r w:rsidRPr="00B12EB5">
        <w:rPr>
          <w:rtl/>
        </w:rPr>
        <w:t xml:space="preserve"> </w:t>
      </w:r>
      <w:r w:rsidRPr="00B12EB5">
        <w:rPr>
          <w:rFonts w:hint="cs"/>
          <w:rtl/>
        </w:rPr>
        <w:t>هدا</w:t>
      </w:r>
      <w:r w:rsidR="00B9269E">
        <w:rPr>
          <w:rFonts w:hint="cs"/>
          <w:rtl/>
        </w:rPr>
        <w:t>ی</w:t>
      </w:r>
      <w:r w:rsidRPr="00B12EB5">
        <w:rPr>
          <w:rFonts w:hint="cs"/>
          <w:rtl/>
        </w:rPr>
        <w:t>تگرى</w:t>
      </w:r>
      <w:r w:rsidRPr="00B12EB5">
        <w:rPr>
          <w:rtl/>
        </w:rPr>
        <w:t xml:space="preserve"> </w:t>
      </w:r>
      <w:r w:rsidRPr="00B12EB5">
        <w:rPr>
          <w:rFonts w:hint="cs"/>
          <w:rtl/>
        </w:rPr>
        <w:t>ندارد</w:t>
      </w:r>
      <w:r w:rsidRPr="00B12EB5">
        <w:rPr>
          <w:rFonts w:ascii="Traditional Arabic" w:hAnsi="Traditional Arabic" w:cs="Traditional Arabic"/>
          <w:rtl/>
        </w:rPr>
        <w:t>»</w:t>
      </w:r>
      <w:r w:rsidRPr="00B12EB5">
        <w:rPr>
          <w:rFonts w:ascii="Traditional Arabic" w:hAnsi="Traditional Arabic" w:cs="Traditional Arabic" w:hint="cs"/>
          <w:rtl/>
        </w:rPr>
        <w:t>.</w:t>
      </w:r>
    </w:p>
    <w:p w:rsidR="0079021F" w:rsidRPr="00B12EB5" w:rsidRDefault="0079021F" w:rsidP="00F43CF2">
      <w:pPr>
        <w:pStyle w:val="a0"/>
        <w:rPr>
          <w:rtl/>
        </w:rPr>
      </w:pPr>
      <w:bookmarkStart w:id="71" w:name="_Toc295527481"/>
      <w:bookmarkStart w:id="72" w:name="_Toc424207134"/>
      <w:r w:rsidRPr="00B12EB5">
        <w:rPr>
          <w:rFonts w:hint="cs"/>
          <w:rtl/>
        </w:rPr>
        <w:t>نقد اناج</w:t>
      </w:r>
      <w:r w:rsidR="0023132C">
        <w:rPr>
          <w:rFonts w:hint="cs"/>
          <w:rtl/>
        </w:rPr>
        <w:t>ی</w:t>
      </w:r>
      <w:r w:rsidRPr="00B12EB5">
        <w:rPr>
          <w:rFonts w:hint="cs"/>
          <w:rtl/>
        </w:rPr>
        <w:t>ل</w:t>
      </w:r>
      <w:bookmarkEnd w:id="71"/>
      <w:bookmarkEnd w:id="72"/>
    </w:p>
    <w:p w:rsidR="0079021F" w:rsidRPr="00B12EB5" w:rsidRDefault="0079021F" w:rsidP="00F43CF2">
      <w:pPr>
        <w:pStyle w:val="a1"/>
        <w:rPr>
          <w:w w:val="100"/>
          <w:sz w:val="30"/>
          <w:szCs w:val="30"/>
          <w:rtl/>
        </w:rPr>
      </w:pPr>
      <w:bookmarkStart w:id="73" w:name="_Toc295527482"/>
      <w:bookmarkStart w:id="74" w:name="_Toc424207135"/>
      <w:r w:rsidRPr="00B12EB5">
        <w:rPr>
          <w:rFonts w:hint="cs"/>
          <w:w w:val="100"/>
          <w:rtl/>
        </w:rPr>
        <w:t>انج</w:t>
      </w:r>
      <w:r w:rsidR="00B9269E">
        <w:rPr>
          <w:rFonts w:hint="cs"/>
          <w:w w:val="100"/>
          <w:rtl/>
        </w:rPr>
        <w:t>ی</w:t>
      </w:r>
      <w:r w:rsidRPr="00B12EB5">
        <w:rPr>
          <w:rFonts w:hint="cs"/>
          <w:w w:val="100"/>
          <w:rtl/>
        </w:rPr>
        <w:t>ل مت</w:t>
      </w:r>
      <w:r w:rsidR="00B9269E">
        <w:rPr>
          <w:rFonts w:hint="cs"/>
          <w:w w:val="100"/>
          <w:rtl/>
        </w:rPr>
        <w:t>ی</w:t>
      </w:r>
      <w:bookmarkEnd w:id="73"/>
      <w:bookmarkEnd w:id="74"/>
    </w:p>
    <w:p w:rsidR="0079021F" w:rsidRPr="00B12EB5" w:rsidRDefault="0079021F" w:rsidP="00687DB3">
      <w:pPr>
        <w:pStyle w:val="a3"/>
        <w:rPr>
          <w:rtl/>
        </w:rPr>
      </w:pPr>
      <w:r w:rsidRPr="00B12EB5">
        <w:rPr>
          <w:rFonts w:hint="cs"/>
          <w:rtl/>
        </w:rPr>
        <w:t>مس</w:t>
      </w:r>
      <w:r w:rsidR="00B9269E">
        <w:rPr>
          <w:rFonts w:hint="cs"/>
          <w:rtl/>
        </w:rPr>
        <w:t>ی</w:t>
      </w:r>
      <w:r w:rsidRPr="00B12EB5">
        <w:rPr>
          <w:rFonts w:hint="cs"/>
          <w:rtl/>
        </w:rPr>
        <w:t>ح</w:t>
      </w:r>
      <w:r w:rsidR="00B9269E">
        <w:rPr>
          <w:rFonts w:hint="cs"/>
          <w:rtl/>
        </w:rPr>
        <w:t>ی</w:t>
      </w:r>
      <w:r w:rsidRPr="00B12EB5">
        <w:rPr>
          <w:rFonts w:hint="cs"/>
          <w:rtl/>
        </w:rPr>
        <w:t>ان بر ا</w:t>
      </w:r>
      <w:r w:rsidR="00B9269E">
        <w:rPr>
          <w:rFonts w:hint="cs"/>
          <w:rtl/>
        </w:rPr>
        <w:t>ی</w:t>
      </w:r>
      <w:r w:rsidRPr="00B12EB5">
        <w:rPr>
          <w:rFonts w:hint="cs"/>
          <w:rtl/>
        </w:rPr>
        <w:t>ن عق</w:t>
      </w:r>
      <w:r w:rsidR="00B9269E">
        <w:rPr>
          <w:rFonts w:hint="cs"/>
          <w:rtl/>
        </w:rPr>
        <w:t>ی</w:t>
      </w:r>
      <w:r w:rsidRPr="00B12EB5">
        <w:rPr>
          <w:rFonts w:hint="cs"/>
          <w:rtl/>
        </w:rPr>
        <w:t>ده‌اندکه ا</w:t>
      </w:r>
      <w:r w:rsidR="00B9269E">
        <w:rPr>
          <w:rFonts w:hint="cs"/>
          <w:rtl/>
        </w:rPr>
        <w:t>ی</w:t>
      </w:r>
      <w:r w:rsidRPr="00B12EB5">
        <w:rPr>
          <w:rFonts w:hint="cs"/>
          <w:rtl/>
        </w:rPr>
        <w:t>ن انج</w:t>
      </w:r>
      <w:r w:rsidR="00B9269E">
        <w:rPr>
          <w:rFonts w:hint="cs"/>
          <w:rtl/>
        </w:rPr>
        <w:t>ی</w:t>
      </w:r>
      <w:r w:rsidRPr="00B12EB5">
        <w:rPr>
          <w:rFonts w:hint="cs"/>
          <w:rtl/>
        </w:rPr>
        <w:t xml:space="preserve">ل را </w:t>
      </w:r>
      <w:r w:rsidRPr="00B12EB5">
        <w:rPr>
          <w:rFonts w:ascii="Traditional Arabic" w:hAnsi="Traditional Arabic" w:cs="Traditional Arabic"/>
          <w:rtl/>
        </w:rPr>
        <w:t>«</w:t>
      </w:r>
      <w:r w:rsidRPr="00B12EB5">
        <w:rPr>
          <w:rFonts w:hint="cs"/>
          <w:rtl/>
        </w:rPr>
        <w:t>مت</w:t>
      </w:r>
      <w:r w:rsidR="00B9269E">
        <w:rPr>
          <w:rFonts w:hint="cs"/>
          <w:rtl/>
        </w:rPr>
        <w:t>ی</w:t>
      </w:r>
      <w:r w:rsidRPr="00B12EB5">
        <w:rPr>
          <w:rFonts w:ascii="Traditional Arabic" w:hAnsi="Traditional Arabic" w:cs="Traditional Arabic"/>
          <w:rtl/>
        </w:rPr>
        <w:t>»</w:t>
      </w:r>
      <w:r w:rsidRPr="00B12EB5">
        <w:rPr>
          <w:rFonts w:hint="cs"/>
          <w:rtl/>
        </w:rPr>
        <w:t xml:space="preserve"> حوار</w:t>
      </w:r>
      <w:r w:rsidR="00B9269E">
        <w:rPr>
          <w:rFonts w:hint="cs"/>
          <w:rtl/>
        </w:rPr>
        <w:t>ی</w:t>
      </w:r>
      <w:r w:rsidRPr="00B12EB5">
        <w:rPr>
          <w:rFonts w:hint="cs"/>
          <w:rtl/>
        </w:rPr>
        <w:t xml:space="preserve"> </w:t>
      </w:r>
      <w:r w:rsidR="00B9269E">
        <w:rPr>
          <w:rFonts w:hint="cs"/>
          <w:rtl/>
        </w:rPr>
        <w:t>ی</w:t>
      </w:r>
      <w:r w:rsidRPr="00B12EB5">
        <w:rPr>
          <w:rFonts w:hint="cs"/>
          <w:rtl/>
        </w:rPr>
        <w:t>ک تن از شاگردان دوازده گانه ع</w:t>
      </w:r>
      <w:r w:rsidR="00B9269E">
        <w:rPr>
          <w:rFonts w:hint="cs"/>
          <w:rtl/>
        </w:rPr>
        <w:t>ی</w:t>
      </w:r>
      <w:r w:rsidRPr="00B12EB5">
        <w:rPr>
          <w:rFonts w:hint="cs"/>
          <w:rtl/>
        </w:rPr>
        <w:t>س</w:t>
      </w:r>
      <w:r w:rsidR="00B9269E">
        <w:rPr>
          <w:rFonts w:hint="cs"/>
          <w:rtl/>
        </w:rPr>
        <w:t>ی</w:t>
      </w:r>
      <w:r w:rsidRPr="00B12EB5">
        <w:rPr>
          <w:rFonts w:hint="cs"/>
          <w:rtl/>
        </w:rPr>
        <w:t xml:space="preserve"> </w:t>
      </w:r>
      <w:r w:rsidR="00676EEB" w:rsidRPr="00676EEB">
        <w:rPr>
          <w:rFonts w:cs="CTraditional Arabic" w:hint="cs"/>
          <w:rtl/>
        </w:rPr>
        <w:t>÷</w:t>
      </w:r>
      <w:r w:rsidRPr="00B12EB5">
        <w:rPr>
          <w:rFonts w:hint="cs"/>
          <w:rtl/>
        </w:rPr>
        <w:t xml:space="preserve"> نوشته است. او قبلاً مأمور گمرک و مستخدم ادارۀ مال</w:t>
      </w:r>
      <w:r w:rsidR="00B9269E">
        <w:rPr>
          <w:rFonts w:hint="cs"/>
          <w:rtl/>
        </w:rPr>
        <w:t>ی</w:t>
      </w:r>
      <w:r w:rsidRPr="00B12EB5">
        <w:rPr>
          <w:rFonts w:hint="cs"/>
          <w:rtl/>
        </w:rPr>
        <w:t>ات نمک بود، به دعوت ع</w:t>
      </w:r>
      <w:r w:rsidR="00B9269E">
        <w:rPr>
          <w:rFonts w:hint="cs"/>
          <w:rtl/>
        </w:rPr>
        <w:t>ی</w:t>
      </w:r>
      <w:r w:rsidRPr="00B12EB5">
        <w:rPr>
          <w:rFonts w:hint="cs"/>
          <w:rtl/>
        </w:rPr>
        <w:t>س</w:t>
      </w:r>
      <w:r w:rsidR="00B9269E">
        <w:rPr>
          <w:rFonts w:hint="cs"/>
          <w:rtl/>
        </w:rPr>
        <w:t>ی</w:t>
      </w:r>
      <w:r w:rsidRPr="00B12EB5">
        <w:rPr>
          <w:rFonts w:hint="cs"/>
          <w:rtl/>
        </w:rPr>
        <w:t xml:space="preserve"> </w:t>
      </w:r>
      <w:r w:rsidR="00676EEB" w:rsidRPr="00676EEB">
        <w:rPr>
          <w:rFonts w:cs="CTraditional Arabic" w:hint="cs"/>
          <w:rtl/>
        </w:rPr>
        <w:t>÷</w:t>
      </w:r>
      <w:r w:rsidRPr="00B12EB5">
        <w:rPr>
          <w:rFonts w:hint="cs"/>
          <w:rtl/>
        </w:rPr>
        <w:t xml:space="preserve"> لب</w:t>
      </w:r>
      <w:r w:rsidR="00B9269E">
        <w:rPr>
          <w:rFonts w:hint="cs"/>
          <w:rtl/>
        </w:rPr>
        <w:t>ی</w:t>
      </w:r>
      <w:r w:rsidRPr="00B12EB5">
        <w:rPr>
          <w:rFonts w:hint="cs"/>
          <w:rtl/>
        </w:rPr>
        <w:t>ک گفت، و بعد ازآن مشغول انجام امور دعوت گرد</w:t>
      </w:r>
      <w:r w:rsidR="00B9269E">
        <w:rPr>
          <w:rFonts w:hint="cs"/>
          <w:rtl/>
        </w:rPr>
        <w:t>ی</w:t>
      </w:r>
      <w:r w:rsidRPr="00B12EB5">
        <w:rPr>
          <w:rFonts w:hint="cs"/>
          <w:rtl/>
        </w:rPr>
        <w:t>د تا آنکه در سال 70 م</w:t>
      </w:r>
      <w:r w:rsidR="00B9269E">
        <w:rPr>
          <w:rFonts w:hint="cs"/>
          <w:rtl/>
        </w:rPr>
        <w:t>ی</w:t>
      </w:r>
      <w:r w:rsidRPr="00B12EB5">
        <w:rPr>
          <w:rFonts w:hint="cs"/>
          <w:rtl/>
        </w:rPr>
        <w:t>لاد</w:t>
      </w:r>
      <w:r w:rsidR="00B9269E">
        <w:rPr>
          <w:rFonts w:hint="cs"/>
          <w:rtl/>
        </w:rPr>
        <w:t>ی</w:t>
      </w:r>
      <w:r w:rsidRPr="00B12EB5">
        <w:rPr>
          <w:rFonts w:hint="cs"/>
          <w:rtl/>
        </w:rPr>
        <w:t xml:space="preserve"> در اثر لت وکوب </w:t>
      </w:r>
      <w:r w:rsidR="00B9269E">
        <w:rPr>
          <w:rFonts w:hint="cs"/>
          <w:rtl/>
        </w:rPr>
        <w:t>ی</w:t>
      </w:r>
      <w:r w:rsidRPr="00B12EB5">
        <w:rPr>
          <w:rFonts w:hint="cs"/>
          <w:rtl/>
        </w:rPr>
        <w:t>ک</w:t>
      </w:r>
      <w:r w:rsidR="00B9269E">
        <w:rPr>
          <w:rFonts w:hint="cs"/>
          <w:rtl/>
        </w:rPr>
        <w:t>ی</w:t>
      </w:r>
      <w:r w:rsidRPr="00B12EB5">
        <w:rPr>
          <w:rFonts w:hint="cs"/>
          <w:rtl/>
        </w:rPr>
        <w:t xml:space="preserve"> از دربار</w:t>
      </w:r>
      <w:r w:rsidR="00B9269E">
        <w:rPr>
          <w:rFonts w:hint="cs"/>
          <w:rtl/>
        </w:rPr>
        <w:t>ی</w:t>
      </w:r>
      <w:r w:rsidRPr="00B12EB5">
        <w:rPr>
          <w:rFonts w:hint="cs"/>
          <w:rtl/>
        </w:rPr>
        <w:t>ان پادشاه حبشه در گذشت.</w:t>
      </w:r>
    </w:p>
    <w:p w:rsidR="0079021F" w:rsidRPr="00B12EB5" w:rsidRDefault="0079021F" w:rsidP="008F7591">
      <w:pPr>
        <w:pStyle w:val="a2"/>
        <w:rPr>
          <w:sz w:val="30"/>
          <w:rtl/>
        </w:rPr>
      </w:pPr>
      <w:bookmarkStart w:id="75" w:name="_Toc295527483"/>
      <w:bookmarkStart w:id="76" w:name="_Toc424207136"/>
      <w:r w:rsidRPr="00B12EB5">
        <w:rPr>
          <w:rFonts w:hint="cs"/>
          <w:rtl/>
        </w:rPr>
        <w:t>تار</w:t>
      </w:r>
      <w:r w:rsidR="00B9269E">
        <w:rPr>
          <w:rFonts w:hint="cs"/>
          <w:rtl/>
        </w:rPr>
        <w:t>ی</w:t>
      </w:r>
      <w:r w:rsidRPr="00B12EB5">
        <w:rPr>
          <w:rFonts w:hint="cs"/>
          <w:rtl/>
        </w:rPr>
        <w:t>خ تأل</w:t>
      </w:r>
      <w:r w:rsidR="00B9269E">
        <w:rPr>
          <w:rFonts w:hint="cs"/>
          <w:rtl/>
        </w:rPr>
        <w:t>ی</w:t>
      </w:r>
      <w:r w:rsidRPr="00B12EB5">
        <w:rPr>
          <w:rFonts w:hint="cs"/>
          <w:rtl/>
        </w:rPr>
        <w:t>ف ا</w:t>
      </w:r>
      <w:r w:rsidR="00B9269E">
        <w:rPr>
          <w:rFonts w:hint="cs"/>
          <w:rtl/>
        </w:rPr>
        <w:t>ی</w:t>
      </w:r>
      <w:r w:rsidRPr="00B12EB5">
        <w:rPr>
          <w:rFonts w:hint="cs"/>
          <w:rtl/>
        </w:rPr>
        <w:t>ن انج</w:t>
      </w:r>
      <w:r w:rsidR="00B9269E">
        <w:rPr>
          <w:rFonts w:hint="cs"/>
          <w:rtl/>
        </w:rPr>
        <w:t>ی</w:t>
      </w:r>
      <w:r w:rsidRPr="00B12EB5">
        <w:rPr>
          <w:rFonts w:hint="cs"/>
          <w:rtl/>
        </w:rPr>
        <w:t>ل</w:t>
      </w:r>
      <w:bookmarkEnd w:id="75"/>
      <w:bookmarkEnd w:id="76"/>
    </w:p>
    <w:p w:rsidR="0079021F" w:rsidRPr="00B12EB5" w:rsidRDefault="0079021F" w:rsidP="00687DB3">
      <w:pPr>
        <w:pStyle w:val="a3"/>
        <w:rPr>
          <w:rtl/>
        </w:rPr>
      </w:pPr>
      <w:r w:rsidRPr="00B12EB5">
        <w:rPr>
          <w:rFonts w:hint="cs"/>
          <w:rtl/>
        </w:rPr>
        <w:t>شارحان ترجمه جهان</w:t>
      </w:r>
      <w:r w:rsidR="00B9269E">
        <w:rPr>
          <w:rFonts w:hint="cs"/>
          <w:rtl/>
        </w:rPr>
        <w:t>ی</w:t>
      </w:r>
      <w:r w:rsidRPr="00B12EB5">
        <w:rPr>
          <w:rFonts w:hint="cs"/>
          <w:rtl/>
        </w:rPr>
        <w:t xml:space="preserve"> کتاب مقدس تار</w:t>
      </w:r>
      <w:r w:rsidR="00B9269E">
        <w:rPr>
          <w:rFonts w:hint="cs"/>
          <w:rtl/>
        </w:rPr>
        <w:t>ی</w:t>
      </w:r>
      <w:r w:rsidRPr="00B12EB5">
        <w:rPr>
          <w:rFonts w:hint="cs"/>
          <w:rtl/>
        </w:rPr>
        <w:t>خ تأل</w:t>
      </w:r>
      <w:r w:rsidR="00B9269E">
        <w:rPr>
          <w:rFonts w:hint="cs"/>
          <w:rtl/>
        </w:rPr>
        <w:t>ی</w:t>
      </w:r>
      <w:r w:rsidRPr="00B12EB5">
        <w:rPr>
          <w:rFonts w:hint="cs"/>
          <w:rtl/>
        </w:rPr>
        <w:t>ف ا</w:t>
      </w:r>
      <w:r w:rsidR="00B9269E">
        <w:rPr>
          <w:rFonts w:hint="cs"/>
          <w:rtl/>
        </w:rPr>
        <w:t>ی</w:t>
      </w:r>
      <w:r w:rsidRPr="00B12EB5">
        <w:rPr>
          <w:rFonts w:hint="cs"/>
          <w:rtl/>
        </w:rPr>
        <w:t>ن انج</w:t>
      </w:r>
      <w:r w:rsidR="00B9269E">
        <w:rPr>
          <w:rFonts w:hint="cs"/>
          <w:rtl/>
        </w:rPr>
        <w:t>ی</w:t>
      </w:r>
      <w:r w:rsidRPr="00B12EB5">
        <w:rPr>
          <w:rFonts w:hint="cs"/>
          <w:rtl/>
        </w:rPr>
        <w:t>ل را درم</w:t>
      </w:r>
      <w:r w:rsidR="00B9269E">
        <w:rPr>
          <w:rFonts w:hint="cs"/>
          <w:rtl/>
        </w:rPr>
        <w:t>ی</w:t>
      </w:r>
      <w:r w:rsidRPr="00B12EB5">
        <w:rPr>
          <w:rFonts w:hint="cs"/>
          <w:rtl/>
        </w:rPr>
        <w:t xml:space="preserve">ان </w:t>
      </w:r>
      <w:r w:rsidR="004B132C">
        <w:rPr>
          <w:rFonts w:cs="B Zar" w:hint="cs"/>
          <w:rtl/>
        </w:rPr>
        <w:t>سال‌ها</w:t>
      </w:r>
      <w:r w:rsidR="00B9269E">
        <w:rPr>
          <w:rFonts w:hint="cs"/>
          <w:rtl/>
        </w:rPr>
        <w:t>ی</w:t>
      </w:r>
      <w:r w:rsidRPr="00B12EB5">
        <w:rPr>
          <w:rFonts w:hint="cs"/>
          <w:rtl/>
        </w:rPr>
        <w:t xml:space="preserve"> 80-90 م</w:t>
      </w:r>
      <w:r w:rsidR="00B9269E">
        <w:rPr>
          <w:rFonts w:hint="cs"/>
          <w:rtl/>
        </w:rPr>
        <w:t>ی</w:t>
      </w:r>
      <w:r w:rsidRPr="00B12EB5">
        <w:rPr>
          <w:rFonts w:hint="cs"/>
          <w:rtl/>
        </w:rPr>
        <w:t>لاد</w:t>
      </w:r>
      <w:r w:rsidR="00B9269E">
        <w:rPr>
          <w:rFonts w:hint="cs"/>
          <w:rtl/>
        </w:rPr>
        <w:t>ی</w:t>
      </w:r>
      <w:r w:rsidRPr="00B12EB5">
        <w:rPr>
          <w:rFonts w:hint="cs"/>
          <w:rtl/>
        </w:rPr>
        <w:t xml:space="preserve"> قلمداد </w:t>
      </w:r>
      <w:r w:rsidR="00B12EB5">
        <w:rPr>
          <w:rFonts w:hint="cs"/>
          <w:rtl/>
        </w:rPr>
        <w:t>نموده‌اند</w:t>
      </w:r>
      <w:r w:rsidRPr="00B12EB5">
        <w:rPr>
          <w:rFonts w:hint="cs"/>
          <w:rtl/>
        </w:rPr>
        <w:t xml:space="preserve"> و افزوده اندکه: </w:t>
      </w:r>
      <w:r w:rsidRPr="00B12EB5">
        <w:rPr>
          <w:rFonts w:ascii="Traditional Arabic" w:hAnsi="Traditional Arabic" w:cs="Traditional Arabic"/>
          <w:rtl/>
        </w:rPr>
        <w:t>«</w:t>
      </w:r>
      <w:r w:rsidRPr="00B12EB5">
        <w:rPr>
          <w:rFonts w:hint="cs"/>
          <w:rtl/>
        </w:rPr>
        <w:t>نم</w:t>
      </w:r>
      <w:r w:rsidR="00B9269E">
        <w:rPr>
          <w:rFonts w:hint="cs"/>
          <w:rtl/>
        </w:rPr>
        <w:t>ی</w:t>
      </w:r>
      <w:r w:rsidRPr="00B12EB5">
        <w:rPr>
          <w:rFonts w:hint="cs"/>
          <w:rtl/>
        </w:rPr>
        <w:t>توان در ا</w:t>
      </w:r>
      <w:r w:rsidR="00B9269E">
        <w:rPr>
          <w:rFonts w:hint="cs"/>
          <w:rtl/>
        </w:rPr>
        <w:t>ی</w:t>
      </w:r>
      <w:r w:rsidRPr="00B12EB5">
        <w:rPr>
          <w:rFonts w:hint="cs"/>
          <w:rtl/>
        </w:rPr>
        <w:t xml:space="preserve">ن خصوص به </w:t>
      </w:r>
      <w:r w:rsidR="00B9269E">
        <w:rPr>
          <w:rFonts w:hint="cs"/>
          <w:rtl/>
        </w:rPr>
        <w:t>ی</w:t>
      </w:r>
      <w:r w:rsidRPr="00B12EB5">
        <w:rPr>
          <w:rFonts w:hint="cs"/>
          <w:rtl/>
        </w:rPr>
        <w:t>ق</w:t>
      </w:r>
      <w:r w:rsidR="00B9269E">
        <w:rPr>
          <w:rFonts w:hint="cs"/>
          <w:rtl/>
        </w:rPr>
        <w:t>ی</w:t>
      </w:r>
      <w:r w:rsidRPr="00B12EB5">
        <w:rPr>
          <w:rFonts w:hint="cs"/>
          <w:rtl/>
        </w:rPr>
        <w:t xml:space="preserve">ن کامل دست </w:t>
      </w:r>
      <w:r w:rsidR="00B9269E">
        <w:rPr>
          <w:rFonts w:hint="cs"/>
          <w:rtl/>
        </w:rPr>
        <w:t>ی</w:t>
      </w:r>
      <w:r w:rsidRPr="00B12EB5">
        <w:rPr>
          <w:rFonts w:hint="cs"/>
          <w:rtl/>
        </w:rPr>
        <w:t>افت</w:t>
      </w:r>
      <w:r w:rsidRPr="00B12EB5">
        <w:rPr>
          <w:rFonts w:ascii="Traditional Arabic" w:hAnsi="Traditional Arabic" w:cs="Traditional Arabic"/>
          <w:rtl/>
        </w:rPr>
        <w:t>»</w:t>
      </w:r>
      <w:r w:rsidRPr="00B12EB5">
        <w:rPr>
          <w:rFonts w:hint="cs"/>
          <w:rtl/>
        </w:rPr>
        <w:t xml:space="preserve"> و</w:t>
      </w:r>
      <w:r w:rsidR="00676EEB">
        <w:rPr>
          <w:rFonts w:hint="cs"/>
          <w:rtl/>
        </w:rPr>
        <w:t xml:space="preserve"> آن‌ها </w:t>
      </w:r>
      <w:r w:rsidRPr="00B12EB5">
        <w:rPr>
          <w:rFonts w:hint="cs"/>
          <w:rtl/>
        </w:rPr>
        <w:t>ن</w:t>
      </w:r>
      <w:r w:rsidR="00B9269E">
        <w:rPr>
          <w:rFonts w:hint="cs"/>
          <w:rtl/>
        </w:rPr>
        <w:t>ی</w:t>
      </w:r>
      <w:r w:rsidRPr="00B12EB5">
        <w:rPr>
          <w:rFonts w:hint="cs"/>
          <w:rtl/>
        </w:rPr>
        <w:t>ز ب</w:t>
      </w:r>
      <w:r w:rsidR="00B9269E">
        <w:rPr>
          <w:rFonts w:hint="cs"/>
          <w:rtl/>
        </w:rPr>
        <w:t>ی</w:t>
      </w:r>
      <w:r w:rsidRPr="00B12EB5">
        <w:rPr>
          <w:rFonts w:hint="cs"/>
          <w:rtl/>
        </w:rPr>
        <w:t>ان داشته اند که از طرزگفتار مؤلف انج</w:t>
      </w:r>
      <w:r w:rsidR="00B9269E">
        <w:rPr>
          <w:rFonts w:hint="cs"/>
          <w:rtl/>
        </w:rPr>
        <w:t>ی</w:t>
      </w:r>
      <w:r w:rsidRPr="00B12EB5">
        <w:rPr>
          <w:rFonts w:hint="cs"/>
          <w:rtl/>
        </w:rPr>
        <w:t>ل مت</w:t>
      </w:r>
      <w:r w:rsidR="00B9269E">
        <w:rPr>
          <w:rFonts w:hint="cs"/>
          <w:rtl/>
        </w:rPr>
        <w:t>ی</w:t>
      </w:r>
      <w:r w:rsidRPr="00B12EB5">
        <w:rPr>
          <w:rFonts w:hint="cs"/>
          <w:rtl/>
        </w:rPr>
        <w:t xml:space="preserve"> ظاهر </w:t>
      </w:r>
      <w:r w:rsidR="00002319">
        <w:rPr>
          <w:rFonts w:hint="cs"/>
          <w:rtl/>
        </w:rPr>
        <w:lastRenderedPageBreak/>
        <w:t>م</w:t>
      </w:r>
      <w:r w:rsidR="00B9269E">
        <w:rPr>
          <w:rFonts w:hint="cs"/>
          <w:rtl/>
        </w:rPr>
        <w:t>ی</w:t>
      </w:r>
      <w:r w:rsidR="00002319">
        <w:rPr>
          <w:rFonts w:hint="cs"/>
          <w:rtl/>
        </w:rPr>
        <w:t>‌شود</w:t>
      </w:r>
      <w:r w:rsidRPr="00B12EB5">
        <w:rPr>
          <w:rFonts w:hint="cs"/>
          <w:rtl/>
        </w:rPr>
        <w:t xml:space="preserve"> که م</w:t>
      </w:r>
      <w:r w:rsidR="00B9269E">
        <w:rPr>
          <w:rFonts w:hint="cs"/>
          <w:rtl/>
        </w:rPr>
        <w:t>ی</w:t>
      </w:r>
      <w:r w:rsidRPr="00B12EB5">
        <w:rPr>
          <w:rFonts w:hint="cs"/>
          <w:rtl/>
        </w:rPr>
        <w:t>ان مت</w:t>
      </w:r>
      <w:r w:rsidR="00B9269E">
        <w:rPr>
          <w:rFonts w:hint="cs"/>
          <w:rtl/>
        </w:rPr>
        <w:t>ی</w:t>
      </w:r>
      <w:r w:rsidRPr="00B12EB5">
        <w:rPr>
          <w:rFonts w:hint="cs"/>
          <w:rtl/>
        </w:rPr>
        <w:t xml:space="preserve"> حوار</w:t>
      </w:r>
      <w:r w:rsidR="00B9269E">
        <w:rPr>
          <w:rFonts w:hint="cs"/>
          <w:rtl/>
        </w:rPr>
        <w:t>ی</w:t>
      </w:r>
      <w:r w:rsidRPr="00B12EB5">
        <w:rPr>
          <w:rFonts w:hint="cs"/>
          <w:rtl/>
        </w:rPr>
        <w:t xml:space="preserve">، کارمند دفتر </w:t>
      </w:r>
      <w:r w:rsidRPr="00B12EB5">
        <w:rPr>
          <w:rFonts w:ascii="Traditional Arabic" w:hAnsi="Traditional Arabic" w:cs="Traditional Arabic"/>
          <w:rtl/>
        </w:rPr>
        <w:t>«</w:t>
      </w:r>
      <w:r w:rsidRPr="00B12EB5">
        <w:rPr>
          <w:rFonts w:hint="cs"/>
          <w:rtl/>
        </w:rPr>
        <w:t>کفر ناحوم</w:t>
      </w:r>
      <w:r w:rsidRPr="00B12EB5">
        <w:rPr>
          <w:rFonts w:ascii="Traditional Arabic" w:hAnsi="Traditional Arabic" w:cs="Traditional Arabic"/>
          <w:rtl/>
        </w:rPr>
        <w:t>»</w:t>
      </w:r>
      <w:r w:rsidRPr="00B12EB5">
        <w:rPr>
          <w:rFonts w:hint="cs"/>
          <w:rtl/>
        </w:rPr>
        <w:t xml:space="preserve"> که مرقس و لوقا او را </w:t>
      </w:r>
      <w:r w:rsidRPr="00B12EB5">
        <w:rPr>
          <w:rFonts w:ascii="Traditional Arabic" w:hAnsi="Traditional Arabic" w:cs="Traditional Arabic"/>
          <w:rtl/>
        </w:rPr>
        <w:t>«</w:t>
      </w:r>
      <w:r w:rsidRPr="00B12EB5">
        <w:rPr>
          <w:rFonts w:hint="cs"/>
          <w:rtl/>
        </w:rPr>
        <w:t>لو</w:t>
      </w:r>
      <w:r w:rsidR="00B9269E">
        <w:rPr>
          <w:rFonts w:hint="cs"/>
          <w:rtl/>
        </w:rPr>
        <w:t>ی</w:t>
      </w:r>
      <w:r w:rsidRPr="00B12EB5">
        <w:rPr>
          <w:rFonts w:ascii="Traditional Arabic" w:hAnsi="Traditional Arabic" w:cs="Traditional Arabic"/>
          <w:rtl/>
        </w:rPr>
        <w:t>»</w:t>
      </w:r>
      <w:r w:rsidRPr="00B12EB5">
        <w:rPr>
          <w:rFonts w:hint="cs"/>
          <w:rtl/>
        </w:rPr>
        <w:t xml:space="preserve"> م</w:t>
      </w:r>
      <w:r w:rsidR="00B9269E">
        <w:rPr>
          <w:rFonts w:hint="cs"/>
          <w:rtl/>
        </w:rPr>
        <w:t>ی</w:t>
      </w:r>
      <w:r w:rsidRPr="00B12EB5">
        <w:rPr>
          <w:rFonts w:hint="cs"/>
          <w:rtl/>
        </w:rPr>
        <w:t xml:space="preserve"> نامند و </w:t>
      </w:r>
      <w:r w:rsidR="00B9269E">
        <w:rPr>
          <w:rFonts w:hint="cs"/>
          <w:rtl/>
        </w:rPr>
        <w:t>ی</w:t>
      </w:r>
      <w:r w:rsidRPr="00B12EB5">
        <w:rPr>
          <w:rFonts w:hint="cs"/>
          <w:rtl/>
        </w:rPr>
        <w:t>ک</w:t>
      </w:r>
      <w:r w:rsidR="00B9269E">
        <w:rPr>
          <w:rFonts w:hint="cs"/>
          <w:rtl/>
        </w:rPr>
        <w:t>ی</w:t>
      </w:r>
      <w:r w:rsidRPr="00B12EB5">
        <w:rPr>
          <w:rFonts w:hint="cs"/>
          <w:rtl/>
        </w:rPr>
        <w:t xml:space="preserve"> از دوازده تن حوار</w:t>
      </w:r>
      <w:r w:rsidR="00B9269E">
        <w:rPr>
          <w:rFonts w:hint="cs"/>
          <w:rtl/>
        </w:rPr>
        <w:t>ی</w:t>
      </w:r>
      <w:r w:rsidRPr="00B12EB5">
        <w:rPr>
          <w:rFonts w:hint="cs"/>
          <w:rtl/>
        </w:rPr>
        <w:t xml:space="preserve"> است، و مؤلف انج</w:t>
      </w:r>
      <w:r w:rsidR="00B9269E">
        <w:rPr>
          <w:rFonts w:hint="cs"/>
          <w:rtl/>
        </w:rPr>
        <w:t>ی</w:t>
      </w:r>
      <w:r w:rsidRPr="00B12EB5">
        <w:rPr>
          <w:rFonts w:hint="cs"/>
          <w:rtl/>
        </w:rPr>
        <w:t>ل مت</w:t>
      </w:r>
      <w:r w:rsidR="00B9269E">
        <w:rPr>
          <w:rFonts w:hint="cs"/>
          <w:rtl/>
        </w:rPr>
        <w:t>ی</w:t>
      </w:r>
      <w:r w:rsidRPr="00B12EB5">
        <w:rPr>
          <w:rFonts w:hint="cs"/>
          <w:rtl/>
        </w:rPr>
        <w:t xml:space="preserve"> خ</w:t>
      </w:r>
      <w:r w:rsidR="00B9269E">
        <w:rPr>
          <w:rFonts w:hint="cs"/>
          <w:rtl/>
        </w:rPr>
        <w:t>ی</w:t>
      </w:r>
      <w:r w:rsidRPr="00B12EB5">
        <w:rPr>
          <w:rFonts w:hint="cs"/>
          <w:rtl/>
        </w:rPr>
        <w:t>ل</w:t>
      </w:r>
      <w:r w:rsidR="00B9269E">
        <w:rPr>
          <w:rFonts w:hint="cs"/>
          <w:rtl/>
        </w:rPr>
        <w:t>ی</w:t>
      </w:r>
      <w:r w:rsidRPr="00B12EB5">
        <w:rPr>
          <w:rFonts w:hint="cs"/>
          <w:rtl/>
        </w:rPr>
        <w:t xml:space="preserve"> فاصله وجود دارد</w:t>
      </w:r>
      <w:r w:rsidRPr="00BB216E">
        <w:rPr>
          <w:rFonts w:hint="cs"/>
          <w:vertAlign w:val="superscript"/>
          <w:rtl/>
        </w:rPr>
        <w:t>(</w:t>
      </w:r>
      <w:r w:rsidRPr="00BB216E">
        <w:rPr>
          <w:rStyle w:val="FootnoteReference"/>
          <w:rtl/>
        </w:rPr>
        <w:footnoteReference w:id="25"/>
      </w:r>
      <w:r w:rsidRPr="00BB216E">
        <w:rPr>
          <w:rFonts w:hint="cs"/>
          <w:vertAlign w:val="superscript"/>
          <w:rtl/>
        </w:rPr>
        <w:t>)</w:t>
      </w:r>
      <w:r w:rsidRPr="00B12EB5">
        <w:rPr>
          <w:rFonts w:hint="cs"/>
          <w:rtl/>
        </w:rPr>
        <w:t>.</w:t>
      </w:r>
    </w:p>
    <w:p w:rsidR="0079021F" w:rsidRPr="00687DB3" w:rsidRDefault="0079021F" w:rsidP="00687DB3">
      <w:pPr>
        <w:pStyle w:val="a3"/>
        <w:rPr>
          <w:rtl/>
        </w:rPr>
      </w:pPr>
      <w:r w:rsidRPr="00687DB3">
        <w:rPr>
          <w:rFonts w:hint="cs"/>
          <w:rtl/>
        </w:rPr>
        <w:t>از توض</w:t>
      </w:r>
      <w:r w:rsidR="00B9269E">
        <w:rPr>
          <w:rFonts w:hint="cs"/>
          <w:rtl/>
        </w:rPr>
        <w:t>ی</w:t>
      </w:r>
      <w:r w:rsidRPr="00687DB3">
        <w:rPr>
          <w:rFonts w:hint="cs"/>
          <w:rtl/>
        </w:rPr>
        <w:t>حات شارحان ترجمه جهان</w:t>
      </w:r>
      <w:r w:rsidR="00B9269E">
        <w:rPr>
          <w:rFonts w:hint="cs"/>
          <w:rtl/>
        </w:rPr>
        <w:t>ی</w:t>
      </w:r>
      <w:r w:rsidRPr="00687DB3">
        <w:rPr>
          <w:rFonts w:hint="cs"/>
          <w:rtl/>
        </w:rPr>
        <w:t xml:space="preserve"> کتاب مقدس-که خود مسح</w:t>
      </w:r>
      <w:r w:rsidR="00B9269E">
        <w:rPr>
          <w:rFonts w:hint="cs"/>
          <w:rtl/>
        </w:rPr>
        <w:t>یی</w:t>
      </w:r>
      <w:r w:rsidRPr="00687DB3">
        <w:rPr>
          <w:rFonts w:hint="cs"/>
          <w:rtl/>
        </w:rPr>
        <w:t xml:space="preserve"> اند- دو امر بخوب</w:t>
      </w:r>
      <w:r w:rsidR="00B9269E">
        <w:rPr>
          <w:rFonts w:hint="cs"/>
          <w:rtl/>
        </w:rPr>
        <w:t>ی</w:t>
      </w:r>
      <w:r w:rsidRPr="00687DB3">
        <w:rPr>
          <w:rFonts w:hint="cs"/>
          <w:rtl/>
        </w:rPr>
        <w:t xml:space="preserve"> ظاهر </w:t>
      </w:r>
      <w:r w:rsidR="00002319" w:rsidRPr="00687DB3">
        <w:rPr>
          <w:rFonts w:hint="cs"/>
          <w:rtl/>
        </w:rPr>
        <w:t>م</w:t>
      </w:r>
      <w:r w:rsidR="00B9269E">
        <w:rPr>
          <w:rFonts w:hint="cs"/>
          <w:rtl/>
        </w:rPr>
        <w:t>ی</w:t>
      </w:r>
      <w:r w:rsidR="00002319" w:rsidRPr="00687DB3">
        <w:rPr>
          <w:rFonts w:hint="cs"/>
          <w:rtl/>
        </w:rPr>
        <w:t>‌شود</w:t>
      </w:r>
      <w:r w:rsidRPr="00687DB3">
        <w:rPr>
          <w:rFonts w:hint="cs"/>
          <w:rtl/>
        </w:rPr>
        <w:t>:</w:t>
      </w:r>
    </w:p>
    <w:p w:rsidR="0079021F" w:rsidRPr="00687DB3" w:rsidRDefault="0079021F" w:rsidP="007329AF">
      <w:pPr>
        <w:pStyle w:val="a3"/>
        <w:numPr>
          <w:ilvl w:val="0"/>
          <w:numId w:val="23"/>
        </w:numPr>
        <w:ind w:left="641" w:hanging="357"/>
        <w:rPr>
          <w:rtl/>
        </w:rPr>
      </w:pPr>
      <w:r w:rsidRPr="00687DB3">
        <w:rPr>
          <w:rFonts w:hint="cs"/>
          <w:rtl/>
        </w:rPr>
        <w:t>تردد ا</w:t>
      </w:r>
      <w:r w:rsidR="00B9269E">
        <w:rPr>
          <w:rFonts w:hint="cs"/>
          <w:rtl/>
        </w:rPr>
        <w:t>ی</w:t>
      </w:r>
      <w:r w:rsidRPr="00687DB3">
        <w:rPr>
          <w:rFonts w:hint="cs"/>
          <w:rtl/>
        </w:rPr>
        <w:t>شان دربارۀ ا</w:t>
      </w:r>
      <w:r w:rsidR="00B9269E">
        <w:rPr>
          <w:rFonts w:hint="cs"/>
          <w:rtl/>
        </w:rPr>
        <w:t>ی</w:t>
      </w:r>
      <w:r w:rsidRPr="00687DB3">
        <w:rPr>
          <w:rFonts w:hint="cs"/>
          <w:rtl/>
        </w:rPr>
        <w:t>نکه مؤلف آ</w:t>
      </w:r>
      <w:r w:rsidR="00B9269E">
        <w:rPr>
          <w:rFonts w:hint="cs"/>
          <w:rtl/>
        </w:rPr>
        <w:t>ی</w:t>
      </w:r>
      <w:r w:rsidRPr="00687DB3">
        <w:rPr>
          <w:rFonts w:hint="cs"/>
          <w:rtl/>
        </w:rPr>
        <w:t>ا همان مت</w:t>
      </w:r>
      <w:r w:rsidR="00B9269E">
        <w:rPr>
          <w:rFonts w:hint="cs"/>
          <w:rtl/>
        </w:rPr>
        <w:t>ی</w:t>
      </w:r>
      <w:r w:rsidRPr="00687DB3">
        <w:rPr>
          <w:rFonts w:hint="cs"/>
          <w:rtl/>
        </w:rPr>
        <w:t xml:space="preserve"> حوار</w:t>
      </w:r>
      <w:r w:rsidR="00B9269E">
        <w:rPr>
          <w:rFonts w:hint="cs"/>
          <w:rtl/>
        </w:rPr>
        <w:t>ی</w:t>
      </w:r>
      <w:r w:rsidRPr="00687DB3">
        <w:rPr>
          <w:rFonts w:hint="cs"/>
          <w:rtl/>
        </w:rPr>
        <w:t xml:space="preserve"> است و </w:t>
      </w:r>
      <w:r w:rsidR="00B9269E">
        <w:rPr>
          <w:rFonts w:hint="cs"/>
          <w:rtl/>
        </w:rPr>
        <w:t>ی</w:t>
      </w:r>
      <w:r w:rsidRPr="00687DB3">
        <w:rPr>
          <w:rFonts w:hint="cs"/>
          <w:rtl/>
        </w:rPr>
        <w:t>ا شخص د</w:t>
      </w:r>
      <w:r w:rsidR="00B9269E">
        <w:rPr>
          <w:rFonts w:hint="cs"/>
          <w:rtl/>
        </w:rPr>
        <w:t>ی</w:t>
      </w:r>
      <w:r w:rsidRPr="00687DB3">
        <w:rPr>
          <w:rFonts w:hint="cs"/>
          <w:rtl/>
        </w:rPr>
        <w:t>گر که هم نام او بوده است.</w:t>
      </w:r>
    </w:p>
    <w:p w:rsidR="0079021F" w:rsidRPr="00687DB3" w:rsidRDefault="0079021F" w:rsidP="007329AF">
      <w:pPr>
        <w:pStyle w:val="a3"/>
        <w:numPr>
          <w:ilvl w:val="0"/>
          <w:numId w:val="23"/>
        </w:numPr>
        <w:ind w:left="641" w:hanging="357"/>
      </w:pPr>
      <w:r w:rsidRPr="00687DB3">
        <w:rPr>
          <w:rFonts w:hint="cs"/>
          <w:rtl/>
        </w:rPr>
        <w:t>تردد ا</w:t>
      </w:r>
      <w:r w:rsidR="00B9269E">
        <w:rPr>
          <w:rFonts w:hint="cs"/>
          <w:rtl/>
        </w:rPr>
        <w:t>ی</w:t>
      </w:r>
      <w:r w:rsidRPr="00687DB3">
        <w:rPr>
          <w:rFonts w:hint="cs"/>
          <w:rtl/>
        </w:rPr>
        <w:t>شان دربارۀ زمان تأل</w:t>
      </w:r>
      <w:r w:rsidR="00B9269E">
        <w:rPr>
          <w:rFonts w:hint="cs"/>
          <w:rtl/>
        </w:rPr>
        <w:t>ی</w:t>
      </w:r>
      <w:r w:rsidRPr="00687DB3">
        <w:rPr>
          <w:rFonts w:hint="cs"/>
          <w:rtl/>
        </w:rPr>
        <w:t>ف ا</w:t>
      </w:r>
      <w:r w:rsidR="00B9269E">
        <w:rPr>
          <w:rFonts w:hint="cs"/>
          <w:rtl/>
        </w:rPr>
        <w:t>ی</w:t>
      </w:r>
      <w:r w:rsidRPr="00687DB3">
        <w:rPr>
          <w:rFonts w:hint="cs"/>
          <w:rtl/>
        </w:rPr>
        <w:t>ن کتاب (انج</w:t>
      </w:r>
      <w:r w:rsidR="00B9269E">
        <w:rPr>
          <w:rFonts w:hint="cs"/>
          <w:rtl/>
        </w:rPr>
        <w:t>ی</w:t>
      </w:r>
      <w:r w:rsidRPr="00687DB3">
        <w:rPr>
          <w:rFonts w:hint="cs"/>
          <w:rtl/>
        </w:rPr>
        <w:t>ل مت</w:t>
      </w:r>
      <w:r w:rsidR="00B9269E">
        <w:rPr>
          <w:rFonts w:hint="cs"/>
          <w:rtl/>
        </w:rPr>
        <w:t>ی</w:t>
      </w:r>
      <w:r w:rsidRPr="00687DB3">
        <w:rPr>
          <w:rFonts w:hint="cs"/>
          <w:rtl/>
        </w:rPr>
        <w:t>).</w:t>
      </w:r>
    </w:p>
    <w:p w:rsidR="0079021F" w:rsidRPr="00B12EB5" w:rsidRDefault="0079021F" w:rsidP="008F7591">
      <w:pPr>
        <w:pStyle w:val="a2"/>
        <w:rPr>
          <w:sz w:val="30"/>
          <w:rtl/>
        </w:rPr>
      </w:pPr>
      <w:bookmarkStart w:id="77" w:name="_Toc295527484"/>
      <w:bookmarkStart w:id="78" w:name="_Toc424207137"/>
      <w:r w:rsidRPr="00B12EB5">
        <w:rPr>
          <w:rFonts w:hint="cs"/>
          <w:rtl/>
        </w:rPr>
        <w:t>لغت تأل</w:t>
      </w:r>
      <w:r w:rsidR="00B9269E">
        <w:rPr>
          <w:rFonts w:hint="cs"/>
          <w:rtl/>
        </w:rPr>
        <w:t>ی</w:t>
      </w:r>
      <w:r w:rsidRPr="00B12EB5">
        <w:rPr>
          <w:rFonts w:hint="cs"/>
          <w:rtl/>
        </w:rPr>
        <w:t>ف ا</w:t>
      </w:r>
      <w:r w:rsidR="00B9269E">
        <w:rPr>
          <w:rFonts w:hint="cs"/>
          <w:rtl/>
        </w:rPr>
        <w:t>ی</w:t>
      </w:r>
      <w:r w:rsidRPr="00B12EB5">
        <w:rPr>
          <w:rFonts w:hint="cs"/>
          <w:rtl/>
        </w:rPr>
        <w:t>ن انج</w:t>
      </w:r>
      <w:r w:rsidR="00B9269E">
        <w:rPr>
          <w:rFonts w:hint="cs"/>
          <w:rtl/>
        </w:rPr>
        <w:t>ی</w:t>
      </w:r>
      <w:r w:rsidRPr="00B12EB5">
        <w:rPr>
          <w:rFonts w:hint="cs"/>
          <w:rtl/>
        </w:rPr>
        <w:t>ل</w:t>
      </w:r>
      <w:bookmarkEnd w:id="77"/>
      <w:bookmarkEnd w:id="78"/>
    </w:p>
    <w:p w:rsidR="0079021F" w:rsidRPr="00B12EB5" w:rsidRDefault="0079021F" w:rsidP="00687DB3">
      <w:pPr>
        <w:pStyle w:val="a3"/>
        <w:rPr>
          <w:rtl/>
        </w:rPr>
      </w:pPr>
      <w:r w:rsidRPr="00B12EB5">
        <w:rPr>
          <w:rFonts w:hint="cs"/>
          <w:rtl/>
        </w:rPr>
        <w:t>مس</w:t>
      </w:r>
      <w:r w:rsidR="00B9269E">
        <w:rPr>
          <w:rFonts w:hint="cs"/>
          <w:rtl/>
        </w:rPr>
        <w:t>ی</w:t>
      </w:r>
      <w:r w:rsidRPr="00B12EB5">
        <w:rPr>
          <w:rFonts w:hint="cs"/>
          <w:rtl/>
        </w:rPr>
        <w:t>ح</w:t>
      </w:r>
      <w:r w:rsidR="00B9269E">
        <w:rPr>
          <w:rFonts w:hint="cs"/>
          <w:rtl/>
        </w:rPr>
        <w:t>ی</w:t>
      </w:r>
      <w:r w:rsidRPr="00B12EB5">
        <w:rPr>
          <w:rFonts w:hint="cs"/>
          <w:rtl/>
        </w:rPr>
        <w:t>ان همگ</w:t>
      </w:r>
      <w:r w:rsidR="00B9269E">
        <w:rPr>
          <w:rFonts w:hint="cs"/>
          <w:rtl/>
        </w:rPr>
        <w:t>ی</w:t>
      </w:r>
      <w:r w:rsidRPr="00B12EB5">
        <w:rPr>
          <w:rFonts w:hint="cs"/>
          <w:rtl/>
        </w:rPr>
        <w:t xml:space="preserve"> بر ا</w:t>
      </w:r>
      <w:r w:rsidR="00B9269E">
        <w:rPr>
          <w:rFonts w:hint="cs"/>
          <w:rtl/>
        </w:rPr>
        <w:t>ی</w:t>
      </w:r>
      <w:r w:rsidRPr="00B12EB5">
        <w:rPr>
          <w:rFonts w:hint="cs"/>
          <w:rtl/>
        </w:rPr>
        <w:t>ن اتفاق دارند که مت</w:t>
      </w:r>
      <w:r w:rsidR="00B9269E">
        <w:rPr>
          <w:rFonts w:hint="cs"/>
          <w:rtl/>
        </w:rPr>
        <w:t>ی</w:t>
      </w:r>
      <w:r w:rsidRPr="00B12EB5">
        <w:rPr>
          <w:rFonts w:hint="cs"/>
          <w:rtl/>
        </w:rPr>
        <w:t xml:space="preserve"> انج</w:t>
      </w:r>
      <w:r w:rsidR="00B9269E">
        <w:rPr>
          <w:rFonts w:hint="cs"/>
          <w:rtl/>
        </w:rPr>
        <w:t>ی</w:t>
      </w:r>
      <w:r w:rsidRPr="00B12EB5">
        <w:rPr>
          <w:rFonts w:hint="cs"/>
          <w:rtl/>
        </w:rPr>
        <w:t>ل خود را به زبان عبران</w:t>
      </w:r>
      <w:r w:rsidR="00B9269E">
        <w:rPr>
          <w:rFonts w:hint="cs"/>
          <w:rtl/>
        </w:rPr>
        <w:t>ی</w:t>
      </w:r>
      <w:r w:rsidRPr="00B12EB5">
        <w:rPr>
          <w:rFonts w:hint="cs"/>
          <w:rtl/>
        </w:rPr>
        <w:t xml:space="preserve"> و </w:t>
      </w:r>
      <w:r w:rsidR="00B9269E">
        <w:rPr>
          <w:rFonts w:hint="cs"/>
          <w:rtl/>
        </w:rPr>
        <w:t>ی</w:t>
      </w:r>
      <w:r w:rsidRPr="00B12EB5">
        <w:rPr>
          <w:rFonts w:hint="cs"/>
          <w:rtl/>
        </w:rPr>
        <w:t>ا سر</w:t>
      </w:r>
      <w:r w:rsidR="00B9269E">
        <w:rPr>
          <w:rFonts w:hint="cs"/>
          <w:rtl/>
        </w:rPr>
        <w:t>ی</w:t>
      </w:r>
      <w:r w:rsidRPr="00B12EB5">
        <w:rPr>
          <w:rFonts w:hint="cs"/>
          <w:rtl/>
        </w:rPr>
        <w:t>ان</w:t>
      </w:r>
      <w:r w:rsidR="00B9269E">
        <w:rPr>
          <w:rFonts w:hint="cs"/>
          <w:rtl/>
        </w:rPr>
        <w:t>ی</w:t>
      </w:r>
      <w:r w:rsidRPr="00B12EB5">
        <w:rPr>
          <w:rFonts w:hint="cs"/>
          <w:rtl/>
        </w:rPr>
        <w:t xml:space="preserve"> نگاشته است، چون او م</w:t>
      </w:r>
      <w:r w:rsidR="00B9269E">
        <w:rPr>
          <w:rFonts w:hint="cs"/>
          <w:rtl/>
        </w:rPr>
        <w:t>ی</w:t>
      </w:r>
      <w:r w:rsidRPr="00B12EB5">
        <w:rPr>
          <w:rFonts w:hint="cs"/>
          <w:rtl/>
        </w:rPr>
        <w:t xml:space="preserve">خواسته که </w:t>
      </w:r>
      <w:r w:rsidR="00B9269E">
        <w:rPr>
          <w:rFonts w:hint="cs"/>
          <w:rtl/>
        </w:rPr>
        <w:t>ی</w:t>
      </w:r>
      <w:r w:rsidRPr="00B12EB5">
        <w:rPr>
          <w:rFonts w:hint="cs"/>
          <w:rtl/>
        </w:rPr>
        <w:t>هود</w:t>
      </w:r>
      <w:r w:rsidR="00B9269E">
        <w:rPr>
          <w:rFonts w:hint="cs"/>
          <w:rtl/>
        </w:rPr>
        <w:t>ی</w:t>
      </w:r>
      <w:r w:rsidRPr="00B12EB5">
        <w:rPr>
          <w:rFonts w:hint="cs"/>
          <w:rtl/>
        </w:rPr>
        <w:t>ان عبران</w:t>
      </w:r>
      <w:r w:rsidR="00B9269E">
        <w:rPr>
          <w:rFonts w:hint="cs"/>
          <w:rtl/>
        </w:rPr>
        <w:t>ی</w:t>
      </w:r>
      <w:r w:rsidRPr="00B12EB5">
        <w:rPr>
          <w:rFonts w:hint="cs"/>
          <w:rtl/>
        </w:rPr>
        <w:t xml:space="preserve"> زبان را به مس</w:t>
      </w:r>
      <w:r w:rsidR="00B9269E">
        <w:rPr>
          <w:rFonts w:hint="cs"/>
          <w:rtl/>
        </w:rPr>
        <w:t>ی</w:t>
      </w:r>
      <w:r w:rsidRPr="00B12EB5">
        <w:rPr>
          <w:rFonts w:hint="cs"/>
          <w:rtl/>
        </w:rPr>
        <w:t>ح</w:t>
      </w:r>
      <w:r w:rsidR="00B9269E">
        <w:rPr>
          <w:rFonts w:hint="cs"/>
          <w:rtl/>
        </w:rPr>
        <w:t>ی</w:t>
      </w:r>
      <w:r w:rsidRPr="00B12EB5">
        <w:rPr>
          <w:rFonts w:hint="cs"/>
          <w:rtl/>
        </w:rPr>
        <w:t>ت دعوت بدهد، اما نسخه ا</w:t>
      </w:r>
      <w:r w:rsidR="00B9269E">
        <w:rPr>
          <w:rFonts w:hint="cs"/>
          <w:rtl/>
        </w:rPr>
        <w:t>ی</w:t>
      </w:r>
      <w:r w:rsidRPr="00B12EB5">
        <w:rPr>
          <w:rFonts w:hint="cs"/>
          <w:rtl/>
        </w:rPr>
        <w:t xml:space="preserve"> راکه مت</w:t>
      </w:r>
      <w:r w:rsidR="00B9269E">
        <w:rPr>
          <w:rFonts w:hint="cs"/>
          <w:rtl/>
        </w:rPr>
        <w:t>ی</w:t>
      </w:r>
      <w:r w:rsidRPr="00B12EB5">
        <w:rPr>
          <w:rFonts w:hint="cs"/>
          <w:rtl/>
        </w:rPr>
        <w:t xml:space="preserve"> بزبان عبران</w:t>
      </w:r>
      <w:r w:rsidR="00B9269E">
        <w:rPr>
          <w:rFonts w:hint="cs"/>
          <w:rtl/>
        </w:rPr>
        <w:t>ی</w:t>
      </w:r>
      <w:r w:rsidRPr="00B12EB5">
        <w:rPr>
          <w:rFonts w:hint="cs"/>
          <w:rtl/>
        </w:rPr>
        <w:t xml:space="preserve"> و </w:t>
      </w:r>
      <w:r w:rsidR="00B9269E">
        <w:rPr>
          <w:rFonts w:hint="cs"/>
          <w:rtl/>
        </w:rPr>
        <w:t>ی</w:t>
      </w:r>
      <w:r w:rsidRPr="00B12EB5">
        <w:rPr>
          <w:rFonts w:hint="cs"/>
          <w:rtl/>
        </w:rPr>
        <w:t>ا سر</w:t>
      </w:r>
      <w:r w:rsidR="00B9269E">
        <w:rPr>
          <w:rFonts w:hint="cs"/>
          <w:rtl/>
        </w:rPr>
        <w:t>ی</w:t>
      </w:r>
      <w:r w:rsidRPr="00B12EB5">
        <w:rPr>
          <w:rFonts w:hint="cs"/>
          <w:rtl/>
        </w:rPr>
        <w:t>ان</w:t>
      </w:r>
      <w:r w:rsidR="00B9269E">
        <w:rPr>
          <w:rFonts w:hint="cs"/>
          <w:rtl/>
        </w:rPr>
        <w:t>ی</w:t>
      </w:r>
      <w:r w:rsidRPr="00B12EB5">
        <w:rPr>
          <w:rFonts w:hint="cs"/>
          <w:rtl/>
        </w:rPr>
        <w:t xml:space="preserve"> تأل</w:t>
      </w:r>
      <w:r w:rsidR="00B9269E">
        <w:rPr>
          <w:rFonts w:hint="cs"/>
          <w:rtl/>
        </w:rPr>
        <w:t>ی</w:t>
      </w:r>
      <w:r w:rsidRPr="00B12EB5">
        <w:rPr>
          <w:rFonts w:hint="cs"/>
          <w:rtl/>
        </w:rPr>
        <w:t>ف نموده بود اثر</w:t>
      </w:r>
      <w:r w:rsidR="00B9269E">
        <w:rPr>
          <w:rFonts w:hint="cs"/>
          <w:rtl/>
        </w:rPr>
        <w:t>ی</w:t>
      </w:r>
      <w:r w:rsidRPr="00B12EB5">
        <w:rPr>
          <w:rFonts w:hint="cs"/>
          <w:rtl/>
        </w:rPr>
        <w:t xml:space="preserve"> ازآن موجود ن</w:t>
      </w:r>
      <w:r w:rsidR="00B9269E">
        <w:rPr>
          <w:rFonts w:hint="cs"/>
          <w:rtl/>
        </w:rPr>
        <w:t>ی</w:t>
      </w:r>
      <w:r w:rsidRPr="00B12EB5">
        <w:rPr>
          <w:rFonts w:hint="cs"/>
          <w:rtl/>
        </w:rPr>
        <w:t>ست، و قد</w:t>
      </w:r>
      <w:r w:rsidR="00B9269E">
        <w:rPr>
          <w:rFonts w:hint="cs"/>
          <w:rtl/>
        </w:rPr>
        <w:t>ی</w:t>
      </w:r>
      <w:r w:rsidRPr="00B12EB5">
        <w:rPr>
          <w:rFonts w:hint="cs"/>
          <w:rtl/>
        </w:rPr>
        <w:t>م</w:t>
      </w:r>
      <w:r w:rsidR="00B9269E">
        <w:rPr>
          <w:rFonts w:hint="cs"/>
          <w:rtl/>
        </w:rPr>
        <w:t>ی</w:t>
      </w:r>
      <w:r w:rsidRPr="00B12EB5">
        <w:rPr>
          <w:rFonts w:hint="cs"/>
          <w:rtl/>
        </w:rPr>
        <w:t xml:space="preserve"> تر</w:t>
      </w:r>
      <w:r w:rsidR="00B9269E">
        <w:rPr>
          <w:rFonts w:hint="cs"/>
          <w:rtl/>
        </w:rPr>
        <w:t>ی</w:t>
      </w:r>
      <w:r w:rsidRPr="00B12EB5">
        <w:rPr>
          <w:rFonts w:hint="cs"/>
          <w:rtl/>
        </w:rPr>
        <w:t>ن نسخه ا</w:t>
      </w:r>
      <w:r w:rsidR="00B9269E">
        <w:rPr>
          <w:rFonts w:hint="cs"/>
          <w:rtl/>
        </w:rPr>
        <w:t>ی</w:t>
      </w:r>
      <w:r w:rsidRPr="00B12EB5">
        <w:rPr>
          <w:rFonts w:hint="cs"/>
          <w:rtl/>
        </w:rPr>
        <w:t xml:space="preserve"> ا</w:t>
      </w:r>
      <w:r w:rsidR="00B9269E">
        <w:rPr>
          <w:rFonts w:hint="cs"/>
          <w:rtl/>
        </w:rPr>
        <w:t>ی</w:t>
      </w:r>
      <w:r w:rsidRPr="00B12EB5">
        <w:rPr>
          <w:rFonts w:hint="cs"/>
          <w:rtl/>
        </w:rPr>
        <w:t>ن انج</w:t>
      </w:r>
      <w:r w:rsidR="00B9269E">
        <w:rPr>
          <w:rFonts w:hint="cs"/>
          <w:rtl/>
        </w:rPr>
        <w:t>ی</w:t>
      </w:r>
      <w:r w:rsidRPr="00B12EB5">
        <w:rPr>
          <w:rFonts w:hint="cs"/>
          <w:rtl/>
        </w:rPr>
        <w:t xml:space="preserve">ل به زبان </w:t>
      </w:r>
      <w:r w:rsidR="00B9269E">
        <w:rPr>
          <w:rFonts w:hint="cs"/>
          <w:rtl/>
        </w:rPr>
        <w:t>ی</w:t>
      </w:r>
      <w:r w:rsidRPr="00B12EB5">
        <w:rPr>
          <w:rFonts w:hint="cs"/>
          <w:rtl/>
        </w:rPr>
        <w:t>ونان</w:t>
      </w:r>
      <w:r w:rsidR="00B9269E">
        <w:rPr>
          <w:rFonts w:hint="cs"/>
          <w:rtl/>
        </w:rPr>
        <w:t>ی</w:t>
      </w:r>
      <w:r w:rsidRPr="00B12EB5">
        <w:rPr>
          <w:rFonts w:hint="cs"/>
          <w:rtl/>
        </w:rPr>
        <w:t xml:space="preserve"> د</w:t>
      </w:r>
      <w:r w:rsidR="00B9269E">
        <w:rPr>
          <w:rFonts w:hint="cs"/>
          <w:rtl/>
        </w:rPr>
        <w:t>ی</w:t>
      </w:r>
      <w:r w:rsidRPr="00B12EB5">
        <w:rPr>
          <w:rFonts w:hint="cs"/>
          <w:rtl/>
        </w:rPr>
        <w:t>ده شده است، و در مورد ا</w:t>
      </w:r>
      <w:r w:rsidR="00B9269E">
        <w:rPr>
          <w:rFonts w:hint="cs"/>
          <w:rtl/>
        </w:rPr>
        <w:t>ی</w:t>
      </w:r>
      <w:r w:rsidRPr="00B12EB5">
        <w:rPr>
          <w:rFonts w:hint="cs"/>
          <w:rtl/>
        </w:rPr>
        <w:t>نکه چه کس</w:t>
      </w:r>
      <w:r w:rsidR="00B9269E">
        <w:rPr>
          <w:rFonts w:hint="cs"/>
          <w:rtl/>
        </w:rPr>
        <w:t>ی</w:t>
      </w:r>
      <w:r w:rsidRPr="00B12EB5">
        <w:rPr>
          <w:rFonts w:hint="cs"/>
          <w:rtl/>
        </w:rPr>
        <w:t xml:space="preserve"> آنرا از عبران</w:t>
      </w:r>
      <w:r w:rsidR="00B9269E">
        <w:rPr>
          <w:rFonts w:hint="cs"/>
          <w:rtl/>
        </w:rPr>
        <w:t>ی</w:t>
      </w:r>
      <w:r w:rsidRPr="00B12EB5">
        <w:rPr>
          <w:rFonts w:hint="cs"/>
          <w:rtl/>
        </w:rPr>
        <w:t xml:space="preserve"> به </w:t>
      </w:r>
      <w:r w:rsidR="00B9269E">
        <w:rPr>
          <w:rFonts w:hint="cs"/>
          <w:rtl/>
        </w:rPr>
        <w:t>ی</w:t>
      </w:r>
      <w:r w:rsidRPr="00B12EB5">
        <w:rPr>
          <w:rFonts w:hint="cs"/>
          <w:rtl/>
        </w:rPr>
        <w:t>ونان</w:t>
      </w:r>
      <w:r w:rsidR="00B9269E">
        <w:rPr>
          <w:rFonts w:hint="cs"/>
          <w:rtl/>
        </w:rPr>
        <w:t>ی</w:t>
      </w:r>
      <w:r w:rsidRPr="00B12EB5">
        <w:rPr>
          <w:rFonts w:hint="cs"/>
          <w:rtl/>
        </w:rPr>
        <w:t xml:space="preserve"> ترجمه نموده است اختلاف ز</w:t>
      </w:r>
      <w:r w:rsidR="00B9269E">
        <w:rPr>
          <w:rFonts w:hint="cs"/>
          <w:rtl/>
        </w:rPr>
        <w:t>ی</w:t>
      </w:r>
      <w:r w:rsidRPr="00B12EB5">
        <w:rPr>
          <w:rFonts w:hint="cs"/>
          <w:rtl/>
        </w:rPr>
        <w:t>اد وجود دارد.</w:t>
      </w:r>
    </w:p>
    <w:p w:rsidR="0079021F" w:rsidRPr="00B12EB5" w:rsidRDefault="0079021F" w:rsidP="00687DB3">
      <w:pPr>
        <w:pStyle w:val="a3"/>
        <w:rPr>
          <w:rtl/>
        </w:rPr>
      </w:pPr>
      <w:r w:rsidRPr="00B12EB5">
        <w:rPr>
          <w:rFonts w:hint="cs"/>
          <w:rtl/>
        </w:rPr>
        <w:t>بعض</w:t>
      </w:r>
      <w:r w:rsidR="00B9269E">
        <w:rPr>
          <w:rFonts w:hint="cs"/>
          <w:rtl/>
        </w:rPr>
        <w:t>ی</w:t>
      </w:r>
      <w:r w:rsidRPr="00B12EB5">
        <w:rPr>
          <w:rFonts w:hint="cs"/>
          <w:rtl/>
        </w:rPr>
        <w:t xml:space="preserve"> ها گفته اندکه: انج</w:t>
      </w:r>
      <w:r w:rsidR="00B9269E">
        <w:rPr>
          <w:rFonts w:hint="cs"/>
          <w:rtl/>
        </w:rPr>
        <w:t>ی</w:t>
      </w:r>
      <w:r w:rsidRPr="00B12EB5">
        <w:rPr>
          <w:rFonts w:hint="cs"/>
          <w:rtl/>
        </w:rPr>
        <w:t>ل مت</w:t>
      </w:r>
      <w:r w:rsidR="00B9269E">
        <w:rPr>
          <w:rFonts w:hint="cs"/>
          <w:rtl/>
        </w:rPr>
        <w:t>ی</w:t>
      </w:r>
      <w:r w:rsidRPr="00B12EB5">
        <w:rPr>
          <w:rFonts w:hint="cs"/>
          <w:rtl/>
        </w:rPr>
        <w:t xml:space="preserve"> را </w:t>
      </w:r>
      <w:r w:rsidR="00B9269E">
        <w:rPr>
          <w:rFonts w:hint="cs"/>
          <w:rtl/>
        </w:rPr>
        <w:t>ی</w:t>
      </w:r>
      <w:r w:rsidRPr="00B12EB5">
        <w:rPr>
          <w:rFonts w:hint="cs"/>
          <w:rtl/>
        </w:rPr>
        <w:t>وحنا حوار</w:t>
      </w:r>
      <w:r w:rsidR="00B9269E">
        <w:rPr>
          <w:rFonts w:hint="cs"/>
          <w:rtl/>
        </w:rPr>
        <w:t>ی</w:t>
      </w:r>
      <w:r w:rsidRPr="00B12EB5">
        <w:rPr>
          <w:rFonts w:hint="cs"/>
          <w:rtl/>
        </w:rPr>
        <w:t xml:space="preserve"> بزبان </w:t>
      </w:r>
      <w:r w:rsidR="00B9269E">
        <w:rPr>
          <w:rFonts w:hint="cs"/>
          <w:rtl/>
        </w:rPr>
        <w:t>ی</w:t>
      </w:r>
      <w:r w:rsidRPr="00B12EB5">
        <w:rPr>
          <w:rFonts w:hint="cs"/>
          <w:rtl/>
        </w:rPr>
        <w:t>ونان</w:t>
      </w:r>
      <w:r w:rsidR="00B9269E">
        <w:rPr>
          <w:rFonts w:hint="cs"/>
          <w:rtl/>
        </w:rPr>
        <w:t>ی</w:t>
      </w:r>
      <w:r w:rsidRPr="00B12EB5">
        <w:rPr>
          <w:rFonts w:hint="cs"/>
          <w:rtl/>
        </w:rPr>
        <w:t xml:space="preserve"> ترجمه نموده است، البته ا</w:t>
      </w:r>
      <w:r w:rsidR="00B9269E">
        <w:rPr>
          <w:rFonts w:hint="cs"/>
          <w:rtl/>
        </w:rPr>
        <w:t>ی</w:t>
      </w:r>
      <w:r w:rsidRPr="00B12EB5">
        <w:rPr>
          <w:rFonts w:hint="cs"/>
          <w:rtl/>
        </w:rPr>
        <w:t>نها ه</w:t>
      </w:r>
      <w:r w:rsidR="00B9269E">
        <w:rPr>
          <w:rFonts w:hint="cs"/>
          <w:rtl/>
        </w:rPr>
        <w:t>ی</w:t>
      </w:r>
      <w:r w:rsidRPr="00B12EB5">
        <w:rPr>
          <w:rFonts w:hint="cs"/>
          <w:rtl/>
        </w:rPr>
        <w:t>چ نوع دل</w:t>
      </w:r>
      <w:r w:rsidR="00B9269E">
        <w:rPr>
          <w:rFonts w:hint="cs"/>
          <w:rtl/>
        </w:rPr>
        <w:t>ی</w:t>
      </w:r>
      <w:r w:rsidRPr="00B12EB5">
        <w:rPr>
          <w:rFonts w:hint="cs"/>
          <w:rtl/>
        </w:rPr>
        <w:t>ل</w:t>
      </w:r>
      <w:r w:rsidR="00B9269E">
        <w:rPr>
          <w:rFonts w:hint="cs"/>
          <w:rtl/>
        </w:rPr>
        <w:t>ی</w:t>
      </w:r>
      <w:r w:rsidRPr="00B12EB5">
        <w:rPr>
          <w:rFonts w:hint="cs"/>
          <w:rtl/>
        </w:rPr>
        <w:t xml:space="preserve"> در دست ندارند. و بعض</w:t>
      </w:r>
      <w:r w:rsidR="00B9269E">
        <w:rPr>
          <w:rFonts w:hint="cs"/>
          <w:rtl/>
        </w:rPr>
        <w:t>ی</w:t>
      </w:r>
      <w:r w:rsidRPr="00B12EB5">
        <w:rPr>
          <w:rFonts w:hint="cs"/>
          <w:rtl/>
        </w:rPr>
        <w:t xml:space="preserve"> ها برا</w:t>
      </w:r>
      <w:r w:rsidR="00B9269E">
        <w:rPr>
          <w:rFonts w:hint="cs"/>
          <w:rtl/>
        </w:rPr>
        <w:t>ی</w:t>
      </w:r>
      <w:r w:rsidRPr="00B12EB5">
        <w:rPr>
          <w:rFonts w:hint="cs"/>
          <w:rtl/>
        </w:rPr>
        <w:t xml:space="preserve">ن نظر اند که </w:t>
      </w:r>
      <w:r w:rsidRPr="00B12EB5">
        <w:rPr>
          <w:rFonts w:ascii="Traditional Arabic" w:hAnsi="Traditional Arabic" w:cs="Traditional Arabic"/>
          <w:rtl/>
        </w:rPr>
        <w:t>«</w:t>
      </w:r>
      <w:r w:rsidRPr="00B12EB5">
        <w:rPr>
          <w:rFonts w:hint="cs"/>
          <w:rtl/>
        </w:rPr>
        <w:t>مت</w:t>
      </w:r>
      <w:r w:rsidR="00B9269E">
        <w:rPr>
          <w:rFonts w:hint="cs"/>
          <w:rtl/>
        </w:rPr>
        <w:t>ی</w:t>
      </w:r>
      <w:r w:rsidRPr="00B12EB5">
        <w:rPr>
          <w:rFonts w:ascii="Traditional Arabic" w:hAnsi="Traditional Arabic" w:cs="Traditional Arabic"/>
          <w:rtl/>
        </w:rPr>
        <w:t>»</w:t>
      </w:r>
      <w:r w:rsidRPr="00B12EB5">
        <w:rPr>
          <w:rFonts w:hint="cs"/>
          <w:rtl/>
        </w:rPr>
        <w:t xml:space="preserve"> خود انج</w:t>
      </w:r>
      <w:r w:rsidR="00B9269E">
        <w:rPr>
          <w:rFonts w:hint="cs"/>
          <w:rtl/>
        </w:rPr>
        <w:t>ی</w:t>
      </w:r>
      <w:r w:rsidRPr="00B12EB5">
        <w:rPr>
          <w:rFonts w:hint="cs"/>
          <w:rtl/>
        </w:rPr>
        <w:t xml:space="preserve">لش را به </w:t>
      </w:r>
      <w:r w:rsidR="00B9269E">
        <w:rPr>
          <w:rFonts w:hint="cs"/>
          <w:rtl/>
        </w:rPr>
        <w:t>ی</w:t>
      </w:r>
      <w:r w:rsidRPr="00B12EB5">
        <w:rPr>
          <w:rFonts w:hint="cs"/>
          <w:rtl/>
        </w:rPr>
        <w:t>ونان</w:t>
      </w:r>
      <w:r w:rsidR="00B9269E">
        <w:rPr>
          <w:rFonts w:hint="cs"/>
          <w:rtl/>
        </w:rPr>
        <w:t>ی</w:t>
      </w:r>
      <w:r w:rsidRPr="00B12EB5">
        <w:rPr>
          <w:rFonts w:hint="cs"/>
          <w:rtl/>
        </w:rPr>
        <w:t xml:space="preserve"> ترجمه کرده است</w:t>
      </w:r>
      <w:r w:rsidRPr="00BB216E">
        <w:rPr>
          <w:rFonts w:hint="cs"/>
          <w:vertAlign w:val="superscript"/>
          <w:rtl/>
        </w:rPr>
        <w:t>(</w:t>
      </w:r>
      <w:r w:rsidRPr="00BB216E">
        <w:rPr>
          <w:rStyle w:val="FootnoteReference"/>
          <w:rtl/>
        </w:rPr>
        <w:footnoteReference w:id="26"/>
      </w:r>
      <w:r w:rsidRPr="00BB216E">
        <w:rPr>
          <w:rFonts w:hint="cs"/>
          <w:vertAlign w:val="superscript"/>
          <w:rtl/>
        </w:rPr>
        <w:t>)</w:t>
      </w:r>
      <w:r w:rsidRPr="00B12EB5">
        <w:rPr>
          <w:rFonts w:hint="cs"/>
          <w:rtl/>
        </w:rPr>
        <w:t>.</w:t>
      </w:r>
    </w:p>
    <w:p w:rsidR="0079021F" w:rsidRPr="00B12EB5" w:rsidRDefault="0079021F" w:rsidP="008F7591">
      <w:pPr>
        <w:pStyle w:val="a2"/>
        <w:rPr>
          <w:sz w:val="30"/>
          <w:rtl/>
        </w:rPr>
      </w:pPr>
      <w:bookmarkStart w:id="79" w:name="_Toc295527485"/>
      <w:bookmarkStart w:id="80" w:name="_Toc424207138"/>
      <w:r w:rsidRPr="00B12EB5">
        <w:rPr>
          <w:rFonts w:hint="cs"/>
          <w:rtl/>
        </w:rPr>
        <w:t>نسبت ا</w:t>
      </w:r>
      <w:r w:rsidR="00B9269E">
        <w:rPr>
          <w:rFonts w:hint="cs"/>
          <w:rtl/>
        </w:rPr>
        <w:t>ی</w:t>
      </w:r>
      <w:r w:rsidRPr="00B12EB5">
        <w:rPr>
          <w:rFonts w:hint="cs"/>
          <w:rtl/>
        </w:rPr>
        <w:t>ن انج</w:t>
      </w:r>
      <w:r w:rsidR="00B9269E">
        <w:rPr>
          <w:rFonts w:hint="cs"/>
          <w:rtl/>
        </w:rPr>
        <w:t>ی</w:t>
      </w:r>
      <w:r w:rsidRPr="00B12EB5">
        <w:rPr>
          <w:rFonts w:hint="cs"/>
          <w:rtl/>
        </w:rPr>
        <w:t>ل به مت</w:t>
      </w:r>
      <w:r w:rsidR="00B9269E">
        <w:rPr>
          <w:rFonts w:hint="cs"/>
          <w:rtl/>
        </w:rPr>
        <w:t>ی</w:t>
      </w:r>
      <w:r w:rsidRPr="00B12EB5">
        <w:rPr>
          <w:rFonts w:hint="cs"/>
          <w:rtl/>
        </w:rPr>
        <w:t xml:space="preserve"> حوار</w:t>
      </w:r>
      <w:r w:rsidR="00B9269E">
        <w:rPr>
          <w:rFonts w:hint="cs"/>
          <w:rtl/>
        </w:rPr>
        <w:t>ی</w:t>
      </w:r>
      <w:r w:rsidRPr="00B12EB5">
        <w:rPr>
          <w:rFonts w:hint="cs"/>
          <w:rtl/>
        </w:rPr>
        <w:t xml:space="preserve"> نادرست است</w:t>
      </w:r>
      <w:bookmarkEnd w:id="79"/>
      <w:bookmarkEnd w:id="80"/>
    </w:p>
    <w:p w:rsidR="0079021F" w:rsidRPr="00B12EB5" w:rsidRDefault="0079021F" w:rsidP="00687DB3">
      <w:pPr>
        <w:pStyle w:val="a3"/>
        <w:rPr>
          <w:rtl/>
        </w:rPr>
      </w:pPr>
      <w:r w:rsidRPr="00B12EB5">
        <w:rPr>
          <w:rFonts w:hint="cs"/>
          <w:rtl/>
        </w:rPr>
        <w:t>آنچه که مس</w:t>
      </w:r>
      <w:r w:rsidR="00B9269E">
        <w:rPr>
          <w:rFonts w:hint="cs"/>
          <w:rtl/>
        </w:rPr>
        <w:t>ی</w:t>
      </w:r>
      <w:r w:rsidRPr="00B12EB5">
        <w:rPr>
          <w:rFonts w:hint="cs"/>
          <w:rtl/>
        </w:rPr>
        <w:t>ح</w:t>
      </w:r>
      <w:r w:rsidR="00B9269E">
        <w:rPr>
          <w:rFonts w:hint="cs"/>
          <w:rtl/>
        </w:rPr>
        <w:t>ی</w:t>
      </w:r>
      <w:r w:rsidRPr="00B12EB5">
        <w:rPr>
          <w:rFonts w:hint="cs"/>
          <w:rtl/>
        </w:rPr>
        <w:t>ان در رابطه با منسوب نمودن ا</w:t>
      </w:r>
      <w:r w:rsidR="00B9269E">
        <w:rPr>
          <w:rFonts w:hint="cs"/>
          <w:rtl/>
        </w:rPr>
        <w:t>ی</w:t>
      </w:r>
      <w:r w:rsidRPr="00B12EB5">
        <w:rPr>
          <w:rFonts w:hint="cs"/>
          <w:rtl/>
        </w:rPr>
        <w:t>ن انج</w:t>
      </w:r>
      <w:r w:rsidR="00B9269E">
        <w:rPr>
          <w:rFonts w:hint="cs"/>
          <w:rtl/>
        </w:rPr>
        <w:t>ی</w:t>
      </w:r>
      <w:r w:rsidRPr="00B12EB5">
        <w:rPr>
          <w:rFonts w:hint="cs"/>
          <w:rtl/>
        </w:rPr>
        <w:t>ل بسو</w:t>
      </w:r>
      <w:r w:rsidR="00B9269E">
        <w:rPr>
          <w:rFonts w:hint="cs"/>
          <w:rtl/>
        </w:rPr>
        <w:t>ی</w:t>
      </w:r>
      <w:r w:rsidRPr="00B12EB5">
        <w:rPr>
          <w:rFonts w:hint="cs"/>
          <w:rtl/>
        </w:rPr>
        <w:t xml:space="preserve"> </w:t>
      </w:r>
      <w:r w:rsidRPr="00B12EB5">
        <w:rPr>
          <w:rFonts w:ascii="Traditional Arabic" w:hAnsi="Traditional Arabic" w:cs="Traditional Arabic"/>
          <w:rtl/>
        </w:rPr>
        <w:t>«</w:t>
      </w:r>
      <w:r w:rsidRPr="00B12EB5">
        <w:rPr>
          <w:rFonts w:hint="cs"/>
          <w:rtl/>
        </w:rPr>
        <w:t>مت</w:t>
      </w:r>
      <w:r w:rsidR="00B9269E">
        <w:rPr>
          <w:rFonts w:hint="cs"/>
          <w:rtl/>
        </w:rPr>
        <w:t>ی</w:t>
      </w:r>
      <w:r w:rsidRPr="00B12EB5">
        <w:rPr>
          <w:rFonts w:ascii="Traditional Arabic" w:hAnsi="Traditional Arabic" w:cs="Traditional Arabic"/>
          <w:rtl/>
        </w:rPr>
        <w:t>»</w:t>
      </w:r>
      <w:r w:rsidRPr="00B12EB5">
        <w:rPr>
          <w:rFonts w:hint="cs"/>
          <w:rtl/>
        </w:rPr>
        <w:t xml:space="preserve"> حوار</w:t>
      </w:r>
      <w:r w:rsidR="00B9269E">
        <w:rPr>
          <w:rFonts w:hint="cs"/>
          <w:rtl/>
        </w:rPr>
        <w:t>ی</w:t>
      </w:r>
      <w:r w:rsidRPr="00B12EB5">
        <w:rPr>
          <w:rFonts w:hint="cs"/>
          <w:rtl/>
        </w:rPr>
        <w:t xml:space="preserve"> پ</w:t>
      </w:r>
      <w:r w:rsidR="00B9269E">
        <w:rPr>
          <w:rFonts w:hint="cs"/>
          <w:rtl/>
        </w:rPr>
        <w:t>ی</w:t>
      </w:r>
      <w:r w:rsidRPr="00B12EB5">
        <w:rPr>
          <w:rFonts w:hint="cs"/>
          <w:rtl/>
        </w:rPr>
        <w:t>ش م</w:t>
      </w:r>
      <w:r w:rsidR="00B9269E">
        <w:rPr>
          <w:rFonts w:hint="cs"/>
          <w:rtl/>
        </w:rPr>
        <w:t>ی</w:t>
      </w:r>
      <w:r w:rsidRPr="00B12EB5">
        <w:rPr>
          <w:rFonts w:hint="cs"/>
          <w:rtl/>
        </w:rPr>
        <w:t>کنند جز گمان و تخم</w:t>
      </w:r>
      <w:r w:rsidR="00B9269E">
        <w:rPr>
          <w:rFonts w:hint="cs"/>
          <w:rtl/>
        </w:rPr>
        <w:t>ی</w:t>
      </w:r>
      <w:r w:rsidRPr="00B12EB5">
        <w:rPr>
          <w:rFonts w:hint="cs"/>
          <w:rtl/>
        </w:rPr>
        <w:t>ن چ</w:t>
      </w:r>
      <w:r w:rsidR="00B9269E">
        <w:rPr>
          <w:rFonts w:hint="cs"/>
          <w:rtl/>
        </w:rPr>
        <w:t>ی</w:t>
      </w:r>
      <w:r w:rsidRPr="00B12EB5">
        <w:rPr>
          <w:rFonts w:hint="cs"/>
          <w:rtl/>
        </w:rPr>
        <w:t>ز</w:t>
      </w:r>
      <w:r w:rsidR="00B9269E">
        <w:rPr>
          <w:rFonts w:hint="cs"/>
          <w:rtl/>
        </w:rPr>
        <w:t>ی</w:t>
      </w:r>
      <w:r w:rsidRPr="00B12EB5">
        <w:rPr>
          <w:rFonts w:hint="cs"/>
          <w:rtl/>
        </w:rPr>
        <w:t xml:space="preserve"> د</w:t>
      </w:r>
      <w:r w:rsidR="00B9269E">
        <w:rPr>
          <w:rFonts w:hint="cs"/>
          <w:rtl/>
        </w:rPr>
        <w:t>ی</w:t>
      </w:r>
      <w:r w:rsidRPr="00B12EB5">
        <w:rPr>
          <w:rFonts w:hint="cs"/>
          <w:rtl/>
        </w:rPr>
        <w:t>گر</w:t>
      </w:r>
      <w:r w:rsidR="00B9269E">
        <w:rPr>
          <w:rFonts w:hint="cs"/>
          <w:rtl/>
        </w:rPr>
        <w:t>ی</w:t>
      </w:r>
      <w:r w:rsidRPr="00B12EB5">
        <w:rPr>
          <w:rFonts w:hint="cs"/>
          <w:rtl/>
        </w:rPr>
        <w:t xml:space="preserve"> ن</w:t>
      </w:r>
      <w:r w:rsidR="00B9269E">
        <w:rPr>
          <w:rFonts w:hint="cs"/>
          <w:rtl/>
        </w:rPr>
        <w:t>ی</w:t>
      </w:r>
      <w:r w:rsidRPr="00B12EB5">
        <w:rPr>
          <w:rFonts w:hint="cs"/>
          <w:rtl/>
        </w:rPr>
        <w:t>ست، مس</w:t>
      </w:r>
      <w:r w:rsidR="00B9269E">
        <w:rPr>
          <w:rFonts w:hint="cs"/>
          <w:rtl/>
        </w:rPr>
        <w:t>ی</w:t>
      </w:r>
      <w:r w:rsidRPr="00B12EB5">
        <w:rPr>
          <w:rFonts w:hint="cs"/>
          <w:rtl/>
        </w:rPr>
        <w:t>ح</w:t>
      </w:r>
      <w:r w:rsidR="00B9269E">
        <w:rPr>
          <w:rFonts w:hint="cs"/>
          <w:rtl/>
        </w:rPr>
        <w:t>ی</w:t>
      </w:r>
      <w:r w:rsidRPr="00B12EB5">
        <w:rPr>
          <w:rFonts w:hint="cs"/>
          <w:rtl/>
        </w:rPr>
        <w:t xml:space="preserve">ان </w:t>
      </w:r>
      <w:r w:rsidR="00565D99">
        <w:rPr>
          <w:rFonts w:hint="cs"/>
          <w:rtl/>
        </w:rPr>
        <w:t>م</w:t>
      </w:r>
      <w:r w:rsidR="00B9269E">
        <w:rPr>
          <w:rFonts w:hint="cs"/>
          <w:rtl/>
        </w:rPr>
        <w:t>ی</w:t>
      </w:r>
      <w:r w:rsidR="00565D99">
        <w:rPr>
          <w:rFonts w:hint="cs"/>
          <w:rtl/>
        </w:rPr>
        <w:t>‌گو</w:t>
      </w:r>
      <w:r w:rsidR="00B9269E">
        <w:rPr>
          <w:rFonts w:hint="cs"/>
          <w:rtl/>
        </w:rPr>
        <w:t>ی</w:t>
      </w:r>
      <w:r w:rsidRPr="00B12EB5">
        <w:rPr>
          <w:rFonts w:hint="cs"/>
          <w:rtl/>
        </w:rPr>
        <w:t xml:space="preserve">ند که: </w:t>
      </w:r>
      <w:r w:rsidR="00B9269E">
        <w:rPr>
          <w:rFonts w:hint="cs"/>
          <w:rtl/>
        </w:rPr>
        <w:t>ی</w:t>
      </w:r>
      <w:r w:rsidRPr="00B12EB5">
        <w:rPr>
          <w:rFonts w:hint="cs"/>
          <w:rtl/>
        </w:rPr>
        <w:t>وساب</w:t>
      </w:r>
      <w:r w:rsidR="00B9269E">
        <w:rPr>
          <w:rFonts w:hint="cs"/>
          <w:rtl/>
        </w:rPr>
        <w:t>ی</w:t>
      </w:r>
      <w:r w:rsidRPr="00B12EB5">
        <w:rPr>
          <w:rFonts w:hint="cs"/>
          <w:rtl/>
        </w:rPr>
        <w:t>وس تار</w:t>
      </w:r>
      <w:r w:rsidR="00B9269E">
        <w:rPr>
          <w:rFonts w:hint="cs"/>
          <w:rtl/>
        </w:rPr>
        <w:t>ی</w:t>
      </w:r>
      <w:r w:rsidRPr="00B12EB5">
        <w:rPr>
          <w:rFonts w:hint="cs"/>
          <w:rtl/>
        </w:rPr>
        <w:t>خ نگار م</w:t>
      </w:r>
      <w:r w:rsidR="00B9269E">
        <w:rPr>
          <w:rFonts w:hint="cs"/>
          <w:rtl/>
        </w:rPr>
        <w:t>ی</w:t>
      </w:r>
      <w:r w:rsidRPr="00B12EB5">
        <w:rPr>
          <w:rFonts w:hint="cs"/>
          <w:rtl/>
        </w:rPr>
        <w:t>سح</w:t>
      </w:r>
      <w:r w:rsidR="00B9269E">
        <w:rPr>
          <w:rFonts w:hint="cs"/>
          <w:rtl/>
        </w:rPr>
        <w:t>ی</w:t>
      </w:r>
      <w:r w:rsidRPr="00B12EB5">
        <w:rPr>
          <w:rFonts w:hint="cs"/>
          <w:rtl/>
        </w:rPr>
        <w:t xml:space="preserve"> از </w:t>
      </w:r>
      <w:r w:rsidRPr="00B12EB5">
        <w:rPr>
          <w:rFonts w:ascii="Traditional Arabic" w:hAnsi="Traditional Arabic" w:cs="Traditional Arabic"/>
          <w:rtl/>
        </w:rPr>
        <w:t>«</w:t>
      </w:r>
      <w:r w:rsidRPr="00B12EB5">
        <w:rPr>
          <w:rFonts w:hint="cs"/>
          <w:rtl/>
        </w:rPr>
        <w:t>باب</w:t>
      </w:r>
      <w:r w:rsidR="00B9269E">
        <w:rPr>
          <w:rFonts w:hint="cs"/>
          <w:rtl/>
        </w:rPr>
        <w:t>ی</w:t>
      </w:r>
      <w:r w:rsidRPr="00B12EB5">
        <w:rPr>
          <w:rFonts w:hint="cs"/>
          <w:rtl/>
        </w:rPr>
        <w:t>اس</w:t>
      </w:r>
      <w:r w:rsidRPr="00B12EB5">
        <w:rPr>
          <w:rFonts w:ascii="Traditional Arabic" w:hAnsi="Traditional Arabic" w:cs="Traditional Arabic"/>
          <w:rtl/>
        </w:rPr>
        <w:t>»</w:t>
      </w:r>
      <w:r w:rsidRPr="00B12EB5">
        <w:rPr>
          <w:rFonts w:hint="cs"/>
          <w:rtl/>
        </w:rPr>
        <w:t xml:space="preserve"> که در سال (130) م</w:t>
      </w:r>
      <w:r w:rsidR="00B9269E">
        <w:rPr>
          <w:rFonts w:hint="cs"/>
          <w:rtl/>
        </w:rPr>
        <w:t>ی</w:t>
      </w:r>
      <w:r w:rsidRPr="00B12EB5">
        <w:rPr>
          <w:rFonts w:hint="cs"/>
          <w:rtl/>
        </w:rPr>
        <w:t>لاد</w:t>
      </w:r>
      <w:r w:rsidR="00B9269E">
        <w:rPr>
          <w:rFonts w:hint="cs"/>
          <w:rtl/>
        </w:rPr>
        <w:t>ی</w:t>
      </w:r>
      <w:r w:rsidRPr="00B12EB5">
        <w:rPr>
          <w:rFonts w:hint="cs"/>
          <w:rtl/>
        </w:rPr>
        <w:t xml:space="preserve"> اسقف کل</w:t>
      </w:r>
      <w:r w:rsidR="00B9269E">
        <w:rPr>
          <w:rFonts w:hint="cs"/>
          <w:rtl/>
        </w:rPr>
        <w:t>ی</w:t>
      </w:r>
      <w:r w:rsidRPr="00B12EB5">
        <w:rPr>
          <w:rFonts w:hint="cs"/>
          <w:rtl/>
        </w:rPr>
        <w:t>سا</w:t>
      </w:r>
      <w:r w:rsidR="00B9269E">
        <w:rPr>
          <w:rFonts w:hint="cs"/>
          <w:rtl/>
        </w:rPr>
        <w:t>ی</w:t>
      </w:r>
      <w:r w:rsidRPr="00B12EB5">
        <w:rPr>
          <w:rFonts w:hint="cs"/>
          <w:rtl/>
        </w:rPr>
        <w:t xml:space="preserve"> </w:t>
      </w:r>
      <w:r w:rsidRPr="00B12EB5">
        <w:rPr>
          <w:rFonts w:ascii="Traditional Arabic" w:hAnsi="Traditional Arabic" w:cs="Traditional Arabic"/>
          <w:rtl/>
        </w:rPr>
        <w:t>«</w:t>
      </w:r>
      <w:r w:rsidRPr="00B12EB5">
        <w:rPr>
          <w:rFonts w:hint="cs"/>
          <w:rtl/>
        </w:rPr>
        <w:t>ه</w:t>
      </w:r>
      <w:r w:rsidR="00B9269E">
        <w:rPr>
          <w:rFonts w:hint="cs"/>
          <w:rtl/>
        </w:rPr>
        <w:t>ی</w:t>
      </w:r>
      <w:r w:rsidRPr="00B12EB5">
        <w:rPr>
          <w:rFonts w:hint="cs"/>
          <w:rtl/>
        </w:rPr>
        <w:t>رابولس</w:t>
      </w:r>
      <w:r w:rsidRPr="00B12EB5">
        <w:rPr>
          <w:rFonts w:ascii="Traditional Arabic" w:hAnsi="Traditional Arabic" w:cs="Traditional Arabic"/>
          <w:rtl/>
        </w:rPr>
        <w:t>»</w:t>
      </w:r>
      <w:r w:rsidRPr="00B12EB5">
        <w:rPr>
          <w:rFonts w:hint="cs"/>
          <w:rtl/>
        </w:rPr>
        <w:t xml:space="preserve"> بوده، نقل نموده است که او گفته: </w:t>
      </w:r>
      <w:r w:rsidRPr="00B12EB5">
        <w:rPr>
          <w:rFonts w:ascii="Traditional Arabic" w:hAnsi="Traditional Arabic" w:cs="Traditional Arabic"/>
          <w:rtl/>
        </w:rPr>
        <w:t>«</w:t>
      </w:r>
      <w:r w:rsidRPr="00B12EB5">
        <w:rPr>
          <w:rFonts w:hint="cs"/>
          <w:rtl/>
        </w:rPr>
        <w:t>مت</w:t>
      </w:r>
      <w:r w:rsidR="00B9269E">
        <w:rPr>
          <w:rFonts w:hint="cs"/>
          <w:rtl/>
        </w:rPr>
        <w:t>ی</w:t>
      </w:r>
      <w:r w:rsidRPr="00B12EB5">
        <w:rPr>
          <w:rFonts w:hint="cs"/>
          <w:rtl/>
        </w:rPr>
        <w:t xml:space="preserve"> اقوال را به زبان عبران</w:t>
      </w:r>
      <w:r w:rsidR="00B9269E">
        <w:rPr>
          <w:rFonts w:hint="cs"/>
          <w:rtl/>
        </w:rPr>
        <w:t>ی</w:t>
      </w:r>
      <w:r w:rsidRPr="00B12EB5">
        <w:rPr>
          <w:rFonts w:hint="cs"/>
          <w:rtl/>
        </w:rPr>
        <w:t xml:space="preserve"> نوشت</w:t>
      </w:r>
      <w:r w:rsidRPr="00B12EB5">
        <w:rPr>
          <w:rFonts w:ascii="Traditional Arabic" w:hAnsi="Traditional Arabic" w:cs="Traditional Arabic"/>
          <w:rtl/>
        </w:rPr>
        <w:t>»</w:t>
      </w:r>
      <w:r w:rsidRPr="00B12EB5">
        <w:rPr>
          <w:rFonts w:hint="cs"/>
          <w:rtl/>
        </w:rPr>
        <w:t xml:space="preserve"> اما با چن</w:t>
      </w:r>
      <w:r w:rsidR="00B9269E">
        <w:rPr>
          <w:rFonts w:hint="cs"/>
          <w:rtl/>
        </w:rPr>
        <w:t>ی</w:t>
      </w:r>
      <w:r w:rsidRPr="00B12EB5">
        <w:rPr>
          <w:rFonts w:hint="cs"/>
          <w:rtl/>
        </w:rPr>
        <w:t>ن نقل نم</w:t>
      </w:r>
      <w:r w:rsidR="00B9269E">
        <w:rPr>
          <w:rFonts w:hint="cs"/>
          <w:rtl/>
        </w:rPr>
        <w:t>ی</w:t>
      </w:r>
      <w:r w:rsidRPr="00B12EB5">
        <w:rPr>
          <w:rFonts w:hint="cs"/>
          <w:rtl/>
        </w:rPr>
        <w:t>توان چ</w:t>
      </w:r>
      <w:r w:rsidR="00B9269E">
        <w:rPr>
          <w:rFonts w:hint="cs"/>
          <w:rtl/>
        </w:rPr>
        <w:t>ی</w:t>
      </w:r>
      <w:r w:rsidRPr="00B12EB5">
        <w:rPr>
          <w:rFonts w:hint="cs"/>
          <w:rtl/>
        </w:rPr>
        <w:t>ز</w:t>
      </w:r>
      <w:r w:rsidR="00B9269E">
        <w:rPr>
          <w:rFonts w:hint="cs"/>
          <w:rtl/>
        </w:rPr>
        <w:t>ی</w:t>
      </w:r>
      <w:r w:rsidRPr="00B12EB5">
        <w:rPr>
          <w:rFonts w:hint="cs"/>
          <w:rtl/>
        </w:rPr>
        <w:t xml:space="preserve"> را ثابت نمود:</w:t>
      </w:r>
    </w:p>
    <w:p w:rsidR="0079021F" w:rsidRPr="00B12EB5" w:rsidRDefault="0079021F" w:rsidP="00687DB3">
      <w:pPr>
        <w:pStyle w:val="a3"/>
        <w:rPr>
          <w:rtl/>
        </w:rPr>
      </w:pPr>
      <w:r w:rsidRPr="00B12EB5">
        <w:rPr>
          <w:rFonts w:hint="cs"/>
          <w:rtl/>
        </w:rPr>
        <w:lastRenderedPageBreak/>
        <w:t>اول: ا</w:t>
      </w:r>
      <w:r w:rsidR="00B9269E">
        <w:rPr>
          <w:rFonts w:hint="cs"/>
          <w:rtl/>
        </w:rPr>
        <w:t>ی</w:t>
      </w:r>
      <w:r w:rsidRPr="00B12EB5">
        <w:rPr>
          <w:rFonts w:hint="cs"/>
          <w:rtl/>
        </w:rPr>
        <w:t xml:space="preserve">نکه </w:t>
      </w:r>
      <w:r w:rsidRPr="00B12EB5">
        <w:rPr>
          <w:rFonts w:ascii="Traditional Arabic" w:hAnsi="Traditional Arabic" w:cs="Traditional Arabic"/>
          <w:rtl/>
        </w:rPr>
        <w:t>«</w:t>
      </w:r>
      <w:r w:rsidRPr="00B12EB5">
        <w:rPr>
          <w:rFonts w:hint="cs"/>
          <w:rtl/>
        </w:rPr>
        <w:t>باب</w:t>
      </w:r>
      <w:r w:rsidR="00B9269E">
        <w:rPr>
          <w:rFonts w:hint="cs"/>
          <w:rtl/>
        </w:rPr>
        <w:t>ی</w:t>
      </w:r>
      <w:r w:rsidRPr="00B12EB5">
        <w:rPr>
          <w:rFonts w:hint="cs"/>
          <w:rtl/>
        </w:rPr>
        <w:t>اس</w:t>
      </w:r>
      <w:r w:rsidRPr="00B12EB5">
        <w:rPr>
          <w:rFonts w:ascii="Traditional Arabic" w:hAnsi="Traditional Arabic" w:cs="Traditional Arabic"/>
          <w:rtl/>
        </w:rPr>
        <w:t>»</w:t>
      </w:r>
      <w:r w:rsidRPr="00B12EB5">
        <w:rPr>
          <w:rFonts w:hint="cs"/>
          <w:rtl/>
        </w:rPr>
        <w:t xml:space="preserve"> خود شاهد صحنه نبود، بلکه او از د</w:t>
      </w:r>
      <w:r w:rsidR="00B9269E">
        <w:rPr>
          <w:rFonts w:hint="cs"/>
          <w:rtl/>
        </w:rPr>
        <w:t>ی</w:t>
      </w:r>
      <w:r w:rsidRPr="00B12EB5">
        <w:rPr>
          <w:rFonts w:hint="cs"/>
          <w:rtl/>
        </w:rPr>
        <w:t>گران شن</w:t>
      </w:r>
      <w:r w:rsidR="00B9269E">
        <w:rPr>
          <w:rFonts w:hint="cs"/>
          <w:rtl/>
        </w:rPr>
        <w:t>ی</w:t>
      </w:r>
      <w:r w:rsidRPr="00B12EB5">
        <w:rPr>
          <w:rFonts w:hint="cs"/>
          <w:rtl/>
        </w:rPr>
        <w:t>ده و حکا</w:t>
      </w:r>
      <w:r w:rsidR="00B9269E">
        <w:rPr>
          <w:rFonts w:hint="cs"/>
          <w:rtl/>
        </w:rPr>
        <w:t>ی</w:t>
      </w:r>
      <w:r w:rsidRPr="00B12EB5">
        <w:rPr>
          <w:rFonts w:hint="cs"/>
          <w:rtl/>
        </w:rPr>
        <w:t>ت نموده است، و چن</w:t>
      </w:r>
      <w:r w:rsidR="00B9269E">
        <w:rPr>
          <w:rFonts w:hint="cs"/>
          <w:rtl/>
        </w:rPr>
        <w:t>ی</w:t>
      </w:r>
      <w:r w:rsidRPr="00B12EB5">
        <w:rPr>
          <w:rFonts w:hint="cs"/>
          <w:rtl/>
        </w:rPr>
        <w:t>ن حکا</w:t>
      </w:r>
      <w:r w:rsidR="00B9269E">
        <w:rPr>
          <w:rFonts w:hint="cs"/>
          <w:rtl/>
        </w:rPr>
        <w:t>ی</w:t>
      </w:r>
      <w:r w:rsidRPr="00B12EB5">
        <w:rPr>
          <w:rFonts w:hint="cs"/>
          <w:rtl/>
        </w:rPr>
        <w:t>ت که سندش مشخص نباشد ه</w:t>
      </w:r>
      <w:r w:rsidR="00B9269E">
        <w:rPr>
          <w:rFonts w:hint="cs"/>
          <w:rtl/>
        </w:rPr>
        <w:t>ی</w:t>
      </w:r>
      <w:r w:rsidRPr="00B12EB5">
        <w:rPr>
          <w:rFonts w:hint="cs"/>
          <w:rtl/>
        </w:rPr>
        <w:t>چ نوع ارزش تار</w:t>
      </w:r>
      <w:r w:rsidR="00B9269E">
        <w:rPr>
          <w:rFonts w:hint="cs"/>
          <w:rtl/>
        </w:rPr>
        <w:t>ی</w:t>
      </w:r>
      <w:r w:rsidRPr="00B12EB5">
        <w:rPr>
          <w:rFonts w:hint="cs"/>
          <w:rtl/>
        </w:rPr>
        <w:t>خ</w:t>
      </w:r>
      <w:r w:rsidR="00B9269E">
        <w:rPr>
          <w:rFonts w:hint="cs"/>
          <w:rtl/>
        </w:rPr>
        <w:t>ی</w:t>
      </w:r>
      <w:r w:rsidRPr="00B12EB5">
        <w:rPr>
          <w:rFonts w:hint="cs"/>
          <w:rtl/>
        </w:rPr>
        <w:t xml:space="preserve"> ندارد.</w:t>
      </w:r>
    </w:p>
    <w:p w:rsidR="0079021F" w:rsidRPr="00B12EB5" w:rsidRDefault="0079021F" w:rsidP="00687DB3">
      <w:pPr>
        <w:pStyle w:val="a3"/>
        <w:rPr>
          <w:rtl/>
        </w:rPr>
      </w:pPr>
      <w:r w:rsidRPr="00B12EB5">
        <w:rPr>
          <w:rFonts w:hint="cs"/>
          <w:rtl/>
        </w:rPr>
        <w:t xml:space="preserve">دوم: </w:t>
      </w:r>
      <w:r w:rsidRPr="00B12EB5">
        <w:rPr>
          <w:rFonts w:ascii="Traditional Arabic" w:hAnsi="Traditional Arabic" w:cs="Traditional Arabic"/>
          <w:rtl/>
        </w:rPr>
        <w:t>«</w:t>
      </w:r>
      <w:r w:rsidRPr="00B12EB5">
        <w:rPr>
          <w:rFonts w:hint="cs"/>
          <w:rtl/>
        </w:rPr>
        <w:t>باب</w:t>
      </w:r>
      <w:r w:rsidR="00B9269E">
        <w:rPr>
          <w:rFonts w:hint="cs"/>
          <w:rtl/>
        </w:rPr>
        <w:t>ی</w:t>
      </w:r>
      <w:r w:rsidRPr="00B12EB5">
        <w:rPr>
          <w:rFonts w:hint="cs"/>
          <w:rtl/>
        </w:rPr>
        <w:t>اس</w:t>
      </w:r>
      <w:r w:rsidRPr="00B12EB5">
        <w:rPr>
          <w:rFonts w:ascii="Traditional Arabic" w:hAnsi="Traditional Arabic" w:cs="Traditional Arabic"/>
          <w:rtl/>
        </w:rPr>
        <w:t>»</w:t>
      </w:r>
      <w:r w:rsidRPr="00B12EB5">
        <w:rPr>
          <w:rFonts w:hint="cs"/>
          <w:rtl/>
        </w:rPr>
        <w:t xml:space="preserve"> را که ناقل ا</w:t>
      </w:r>
      <w:r w:rsidR="00B9269E">
        <w:rPr>
          <w:rFonts w:hint="cs"/>
          <w:rtl/>
        </w:rPr>
        <w:t>ی</w:t>
      </w:r>
      <w:r w:rsidRPr="00B12EB5">
        <w:rPr>
          <w:rFonts w:hint="cs"/>
          <w:rtl/>
        </w:rPr>
        <w:t xml:space="preserve">ن قول است، </w:t>
      </w:r>
      <w:r w:rsidRPr="00B12EB5">
        <w:rPr>
          <w:rFonts w:ascii="Traditional Arabic" w:hAnsi="Traditional Arabic" w:cs="Traditional Arabic"/>
          <w:rtl/>
        </w:rPr>
        <w:t>«</w:t>
      </w:r>
      <w:r w:rsidR="00B9269E">
        <w:rPr>
          <w:rFonts w:hint="cs"/>
          <w:rtl/>
        </w:rPr>
        <w:t>ی</w:t>
      </w:r>
      <w:r w:rsidRPr="00B12EB5">
        <w:rPr>
          <w:rFonts w:hint="cs"/>
          <w:rtl/>
        </w:rPr>
        <w:t>وساب</w:t>
      </w:r>
      <w:r w:rsidR="00B9269E">
        <w:rPr>
          <w:rFonts w:hint="cs"/>
          <w:rtl/>
        </w:rPr>
        <w:t>ی</w:t>
      </w:r>
      <w:r w:rsidRPr="00B12EB5">
        <w:rPr>
          <w:rFonts w:hint="cs"/>
          <w:rtl/>
        </w:rPr>
        <w:t>وس</w:t>
      </w:r>
      <w:r w:rsidRPr="00B12EB5">
        <w:rPr>
          <w:rFonts w:ascii="Traditional Arabic" w:hAnsi="Traditional Arabic" w:cs="Traditional Arabic"/>
          <w:rtl/>
        </w:rPr>
        <w:t>»</w:t>
      </w:r>
      <w:r w:rsidRPr="00B12EB5">
        <w:rPr>
          <w:rFonts w:hint="cs"/>
          <w:rtl/>
        </w:rPr>
        <w:t xml:space="preserve"> مورد طعن قرار داده و او را متهم به جعل اقوال و سوء فهم نامه ها</w:t>
      </w:r>
      <w:r w:rsidR="00B9269E">
        <w:rPr>
          <w:rFonts w:hint="cs"/>
          <w:rtl/>
        </w:rPr>
        <w:t>ی</w:t>
      </w:r>
      <w:r w:rsidRPr="00B12EB5">
        <w:rPr>
          <w:rFonts w:hint="cs"/>
          <w:rtl/>
        </w:rPr>
        <w:t xml:space="preserve"> رسولان نموده است.</w:t>
      </w:r>
    </w:p>
    <w:p w:rsidR="0079021F" w:rsidRPr="00B12EB5" w:rsidRDefault="0079021F" w:rsidP="00687DB3">
      <w:pPr>
        <w:pStyle w:val="a3"/>
        <w:rPr>
          <w:rtl/>
        </w:rPr>
      </w:pPr>
      <w:r w:rsidRPr="00B12EB5">
        <w:rPr>
          <w:rFonts w:hint="cs"/>
          <w:rtl/>
        </w:rPr>
        <w:t>در اثبات ا</w:t>
      </w:r>
      <w:r w:rsidR="00B9269E">
        <w:rPr>
          <w:rFonts w:hint="cs"/>
          <w:rtl/>
        </w:rPr>
        <w:t>ی</w:t>
      </w:r>
      <w:r w:rsidRPr="00B12EB5">
        <w:rPr>
          <w:rFonts w:hint="cs"/>
          <w:rtl/>
        </w:rPr>
        <w:t>ن چن</w:t>
      </w:r>
      <w:r w:rsidR="00B9269E">
        <w:rPr>
          <w:rFonts w:hint="cs"/>
          <w:rtl/>
        </w:rPr>
        <w:t>ی</w:t>
      </w:r>
      <w:r w:rsidRPr="00B12EB5">
        <w:rPr>
          <w:rFonts w:hint="cs"/>
          <w:rtl/>
        </w:rPr>
        <w:t xml:space="preserve">ن </w:t>
      </w:r>
      <w:r w:rsidR="00B9269E">
        <w:rPr>
          <w:rFonts w:hint="cs"/>
          <w:rtl/>
        </w:rPr>
        <w:t>ی</w:t>
      </w:r>
      <w:r w:rsidRPr="00B12EB5">
        <w:rPr>
          <w:rFonts w:hint="cs"/>
          <w:rtl/>
        </w:rPr>
        <w:t xml:space="preserve">ک مسئلۀ مهم استناد به قول </w:t>
      </w:r>
      <w:r w:rsidR="00B9269E">
        <w:rPr>
          <w:rFonts w:hint="cs"/>
          <w:rtl/>
        </w:rPr>
        <w:t>ی</w:t>
      </w:r>
      <w:r w:rsidRPr="00B12EB5">
        <w:rPr>
          <w:rFonts w:hint="cs"/>
          <w:rtl/>
        </w:rPr>
        <w:t>ک شخص متهم جز ب</w:t>
      </w:r>
      <w:r w:rsidR="00B9269E">
        <w:rPr>
          <w:rFonts w:hint="cs"/>
          <w:rtl/>
        </w:rPr>
        <w:t>ی</w:t>
      </w:r>
      <w:r w:rsidRPr="00B12EB5">
        <w:rPr>
          <w:rFonts w:hint="cs"/>
          <w:rtl/>
        </w:rPr>
        <w:t xml:space="preserve"> هودگ</w:t>
      </w:r>
      <w:r w:rsidR="00B9269E">
        <w:rPr>
          <w:rFonts w:hint="cs"/>
          <w:rtl/>
        </w:rPr>
        <w:t>ی</w:t>
      </w:r>
      <w:r w:rsidRPr="00B12EB5">
        <w:rPr>
          <w:rFonts w:hint="cs"/>
          <w:rtl/>
        </w:rPr>
        <w:t xml:space="preserve"> و پوچ</w:t>
      </w:r>
      <w:r w:rsidR="00B9269E">
        <w:rPr>
          <w:rFonts w:hint="cs"/>
          <w:rtl/>
        </w:rPr>
        <w:t>ی</w:t>
      </w:r>
      <w:r w:rsidRPr="00B12EB5">
        <w:rPr>
          <w:rFonts w:hint="cs"/>
          <w:rtl/>
        </w:rPr>
        <w:t xml:space="preserve"> چ</w:t>
      </w:r>
      <w:r w:rsidR="00B9269E">
        <w:rPr>
          <w:rFonts w:hint="cs"/>
          <w:rtl/>
        </w:rPr>
        <w:t>ی</w:t>
      </w:r>
      <w:r w:rsidRPr="00B12EB5">
        <w:rPr>
          <w:rFonts w:hint="cs"/>
          <w:rtl/>
        </w:rPr>
        <w:t>ز د</w:t>
      </w:r>
      <w:r w:rsidR="00B9269E">
        <w:rPr>
          <w:rFonts w:hint="cs"/>
          <w:rtl/>
        </w:rPr>
        <w:t>ی</w:t>
      </w:r>
      <w:r w:rsidRPr="00B12EB5">
        <w:rPr>
          <w:rFonts w:hint="cs"/>
          <w:rtl/>
        </w:rPr>
        <w:t>گر</w:t>
      </w:r>
      <w:r w:rsidR="00B9269E">
        <w:rPr>
          <w:rFonts w:hint="cs"/>
          <w:rtl/>
        </w:rPr>
        <w:t>ی</w:t>
      </w:r>
      <w:r w:rsidRPr="00B12EB5">
        <w:rPr>
          <w:rFonts w:hint="cs"/>
          <w:rtl/>
        </w:rPr>
        <w:t xml:space="preserve"> ن</w:t>
      </w:r>
      <w:r w:rsidR="00B9269E">
        <w:rPr>
          <w:rFonts w:hint="cs"/>
          <w:rtl/>
        </w:rPr>
        <w:t>ی</w:t>
      </w:r>
      <w:r w:rsidRPr="00B12EB5">
        <w:rPr>
          <w:rFonts w:hint="cs"/>
          <w:rtl/>
        </w:rPr>
        <w:t>ست.</w:t>
      </w:r>
    </w:p>
    <w:p w:rsidR="0079021F" w:rsidRPr="00B12EB5" w:rsidRDefault="0079021F" w:rsidP="00687DB3">
      <w:pPr>
        <w:pStyle w:val="a3"/>
        <w:rPr>
          <w:rtl/>
        </w:rPr>
      </w:pPr>
      <w:r w:rsidRPr="00B12EB5">
        <w:rPr>
          <w:rFonts w:hint="cs"/>
          <w:rtl/>
        </w:rPr>
        <w:t>امر قابل ملاحظۀ د</w:t>
      </w:r>
      <w:r w:rsidR="00B9269E">
        <w:rPr>
          <w:rFonts w:hint="cs"/>
          <w:rtl/>
        </w:rPr>
        <w:t>ی</w:t>
      </w:r>
      <w:r w:rsidRPr="00B12EB5">
        <w:rPr>
          <w:rFonts w:hint="cs"/>
          <w:rtl/>
        </w:rPr>
        <w:t>گر در مورد انج</w:t>
      </w:r>
      <w:r w:rsidR="00B9269E">
        <w:rPr>
          <w:rFonts w:hint="cs"/>
          <w:rtl/>
        </w:rPr>
        <w:t>ی</w:t>
      </w:r>
      <w:r w:rsidRPr="00B12EB5">
        <w:rPr>
          <w:rFonts w:hint="cs"/>
          <w:rtl/>
        </w:rPr>
        <w:t>ل مذکور ا</w:t>
      </w:r>
      <w:r w:rsidR="00B9269E">
        <w:rPr>
          <w:rFonts w:hint="cs"/>
          <w:rtl/>
        </w:rPr>
        <w:t>ی</w:t>
      </w:r>
      <w:r w:rsidRPr="00B12EB5">
        <w:rPr>
          <w:rFonts w:hint="cs"/>
          <w:rtl/>
        </w:rPr>
        <w:t>نست که مؤلف ا</w:t>
      </w:r>
      <w:r w:rsidR="00B9269E">
        <w:rPr>
          <w:rFonts w:hint="cs"/>
          <w:rtl/>
        </w:rPr>
        <w:t>ی</w:t>
      </w:r>
      <w:r w:rsidRPr="00B12EB5">
        <w:rPr>
          <w:rFonts w:hint="cs"/>
          <w:rtl/>
        </w:rPr>
        <w:t>ن انج</w:t>
      </w:r>
      <w:r w:rsidR="00B9269E">
        <w:rPr>
          <w:rFonts w:hint="cs"/>
          <w:rtl/>
        </w:rPr>
        <w:t>ی</w:t>
      </w:r>
      <w:r w:rsidRPr="00B12EB5">
        <w:rPr>
          <w:rFonts w:hint="cs"/>
          <w:rtl/>
        </w:rPr>
        <w:t>ل در نقل معلوماتش ب</w:t>
      </w:r>
      <w:r w:rsidR="00B9269E">
        <w:rPr>
          <w:rFonts w:hint="cs"/>
          <w:rtl/>
        </w:rPr>
        <w:t>ی</w:t>
      </w:r>
      <w:r w:rsidRPr="00B12EB5">
        <w:rPr>
          <w:rFonts w:hint="cs"/>
          <w:rtl/>
        </w:rPr>
        <w:t>شتر به انج</w:t>
      </w:r>
      <w:r w:rsidR="00B9269E">
        <w:rPr>
          <w:rFonts w:hint="cs"/>
          <w:rtl/>
        </w:rPr>
        <w:t>ی</w:t>
      </w:r>
      <w:r w:rsidRPr="00B12EB5">
        <w:rPr>
          <w:rFonts w:hint="cs"/>
          <w:rtl/>
        </w:rPr>
        <w:t>ل مرقس اعتماد دارد که مرقس شاگرد پطرس بود، به ا</w:t>
      </w:r>
      <w:r w:rsidR="00B9269E">
        <w:rPr>
          <w:rFonts w:hint="cs"/>
          <w:rtl/>
        </w:rPr>
        <w:t>ی</w:t>
      </w:r>
      <w:r w:rsidRPr="00B12EB5">
        <w:rPr>
          <w:rFonts w:hint="cs"/>
          <w:rtl/>
        </w:rPr>
        <w:t>ن معنا که مرقس از جملۀ حوار</w:t>
      </w:r>
      <w:r w:rsidR="00B9269E">
        <w:rPr>
          <w:rFonts w:hint="cs"/>
          <w:rtl/>
        </w:rPr>
        <w:t>ی</w:t>
      </w:r>
      <w:r w:rsidRPr="00B12EB5">
        <w:rPr>
          <w:rFonts w:hint="cs"/>
          <w:rtl/>
        </w:rPr>
        <w:t xml:space="preserve">ون نبود، و محال است که </w:t>
      </w:r>
      <w:r w:rsidR="00B9269E">
        <w:rPr>
          <w:rFonts w:hint="cs"/>
          <w:rtl/>
        </w:rPr>
        <w:t>ی</w:t>
      </w:r>
      <w:r w:rsidRPr="00B12EB5">
        <w:rPr>
          <w:rFonts w:hint="cs"/>
          <w:rtl/>
        </w:rPr>
        <w:t>ک حوار</w:t>
      </w:r>
      <w:r w:rsidR="00B9269E">
        <w:rPr>
          <w:rFonts w:hint="cs"/>
          <w:rtl/>
        </w:rPr>
        <w:t>ی</w:t>
      </w:r>
      <w:r w:rsidRPr="00B12EB5">
        <w:rPr>
          <w:rFonts w:hint="cs"/>
          <w:rtl/>
        </w:rPr>
        <w:t xml:space="preserve"> بزرگ که خود شاهد صحنه ها</w:t>
      </w:r>
      <w:r w:rsidR="00B9269E">
        <w:rPr>
          <w:rFonts w:hint="cs"/>
          <w:rtl/>
        </w:rPr>
        <w:t>ی</w:t>
      </w:r>
      <w:r w:rsidRPr="00B12EB5">
        <w:rPr>
          <w:rFonts w:hint="cs"/>
          <w:rtl/>
        </w:rPr>
        <w:t xml:space="preserve"> زندگ</w:t>
      </w:r>
      <w:r w:rsidR="00B9269E">
        <w:rPr>
          <w:rFonts w:hint="cs"/>
          <w:rtl/>
        </w:rPr>
        <w:t>ی</w:t>
      </w:r>
      <w:r w:rsidRPr="00B12EB5">
        <w:rPr>
          <w:rFonts w:hint="cs"/>
          <w:rtl/>
        </w:rPr>
        <w:t xml:space="preserve"> عیسی</w:t>
      </w:r>
      <w:r w:rsidR="00676EEB" w:rsidRPr="00676EEB">
        <w:rPr>
          <w:rFonts w:cs="CTraditional Arabic" w:hint="cs"/>
          <w:rtl/>
        </w:rPr>
        <w:t>÷</w:t>
      </w:r>
      <w:r w:rsidRPr="00B12EB5">
        <w:rPr>
          <w:rFonts w:hint="cs"/>
          <w:rtl/>
        </w:rPr>
        <w:t xml:space="preserve"> باشد، اما معلوماتش را در بارۀ مس</w:t>
      </w:r>
      <w:r w:rsidR="00B9269E">
        <w:rPr>
          <w:rFonts w:hint="cs"/>
          <w:rtl/>
        </w:rPr>
        <w:t>ی</w:t>
      </w:r>
      <w:r w:rsidRPr="00B12EB5">
        <w:rPr>
          <w:rFonts w:hint="cs"/>
          <w:rtl/>
        </w:rPr>
        <w:t>ح از شخص</w:t>
      </w:r>
      <w:r w:rsidR="00B9269E">
        <w:rPr>
          <w:rFonts w:hint="cs"/>
          <w:rtl/>
        </w:rPr>
        <w:t>ی</w:t>
      </w:r>
      <w:r w:rsidRPr="00B12EB5">
        <w:rPr>
          <w:rFonts w:hint="cs"/>
          <w:rtl/>
        </w:rPr>
        <w:t xml:space="preserve"> اخذ کند که او خود مس</w:t>
      </w:r>
      <w:r w:rsidR="00B9269E">
        <w:rPr>
          <w:rFonts w:hint="cs"/>
          <w:rtl/>
        </w:rPr>
        <w:t>ی</w:t>
      </w:r>
      <w:r w:rsidRPr="00B12EB5">
        <w:rPr>
          <w:rFonts w:hint="cs"/>
          <w:rtl/>
        </w:rPr>
        <w:t>ح را ند</w:t>
      </w:r>
      <w:r w:rsidR="00B9269E">
        <w:rPr>
          <w:rFonts w:hint="cs"/>
          <w:rtl/>
        </w:rPr>
        <w:t>ی</w:t>
      </w:r>
      <w:r w:rsidRPr="00B12EB5">
        <w:rPr>
          <w:rFonts w:hint="cs"/>
          <w:rtl/>
        </w:rPr>
        <w:t>ده است</w:t>
      </w:r>
      <w:r w:rsidRPr="00BB216E">
        <w:rPr>
          <w:rFonts w:hint="cs"/>
          <w:vertAlign w:val="superscript"/>
          <w:rtl/>
        </w:rPr>
        <w:t>(</w:t>
      </w:r>
      <w:r w:rsidRPr="00BB216E">
        <w:rPr>
          <w:rStyle w:val="FootnoteReference"/>
          <w:rtl/>
        </w:rPr>
        <w:footnoteReference w:id="27"/>
      </w:r>
      <w:r w:rsidRPr="00BB216E">
        <w:rPr>
          <w:rFonts w:hint="cs"/>
          <w:vertAlign w:val="superscript"/>
          <w:rtl/>
        </w:rPr>
        <w:t>)</w:t>
      </w:r>
      <w:r w:rsidRPr="00B12EB5">
        <w:rPr>
          <w:rFonts w:hint="cs"/>
          <w:rtl/>
        </w:rPr>
        <w:t>.</w:t>
      </w:r>
    </w:p>
    <w:p w:rsidR="0079021F" w:rsidRPr="00B12EB5" w:rsidRDefault="0079021F" w:rsidP="00687DB3">
      <w:pPr>
        <w:pStyle w:val="a3"/>
        <w:rPr>
          <w:rtl/>
        </w:rPr>
      </w:pPr>
      <w:r w:rsidRPr="00B12EB5">
        <w:rPr>
          <w:rFonts w:hint="cs"/>
          <w:rtl/>
        </w:rPr>
        <w:t>مس</w:t>
      </w:r>
      <w:r w:rsidR="00B9269E">
        <w:rPr>
          <w:rFonts w:hint="cs"/>
          <w:rtl/>
        </w:rPr>
        <w:t>ی</w:t>
      </w:r>
      <w:r w:rsidRPr="00B12EB5">
        <w:rPr>
          <w:rFonts w:hint="cs"/>
          <w:rtl/>
        </w:rPr>
        <w:t>ح</w:t>
      </w:r>
      <w:r w:rsidR="00B9269E">
        <w:rPr>
          <w:rFonts w:hint="cs"/>
          <w:rtl/>
        </w:rPr>
        <w:t>ی</w:t>
      </w:r>
      <w:r w:rsidRPr="00B12EB5">
        <w:rPr>
          <w:rFonts w:hint="cs"/>
          <w:rtl/>
        </w:rPr>
        <w:t>ان در اثبات ا</w:t>
      </w:r>
      <w:r w:rsidR="00B9269E">
        <w:rPr>
          <w:rFonts w:hint="cs"/>
          <w:rtl/>
        </w:rPr>
        <w:t>ی</w:t>
      </w:r>
      <w:r w:rsidRPr="00B12EB5">
        <w:rPr>
          <w:rFonts w:hint="cs"/>
          <w:rtl/>
        </w:rPr>
        <w:t>ن انج</w:t>
      </w:r>
      <w:r w:rsidR="00B9269E">
        <w:rPr>
          <w:rFonts w:hint="cs"/>
          <w:rtl/>
        </w:rPr>
        <w:t>ی</w:t>
      </w:r>
      <w:r w:rsidRPr="00B12EB5">
        <w:rPr>
          <w:rFonts w:hint="cs"/>
          <w:rtl/>
        </w:rPr>
        <w:t>ل با مشکلات جد</w:t>
      </w:r>
      <w:r w:rsidR="00B9269E">
        <w:rPr>
          <w:rFonts w:hint="cs"/>
          <w:rtl/>
        </w:rPr>
        <w:t>ی</w:t>
      </w:r>
      <w:r w:rsidRPr="00B12EB5">
        <w:rPr>
          <w:rFonts w:hint="cs"/>
          <w:rtl/>
        </w:rPr>
        <w:t xml:space="preserve"> روبرو هستند وگذشت زمان غموض و پ</w:t>
      </w:r>
      <w:r w:rsidR="00B9269E">
        <w:rPr>
          <w:rFonts w:hint="cs"/>
          <w:rtl/>
        </w:rPr>
        <w:t>ی</w:t>
      </w:r>
      <w:r w:rsidRPr="00B12EB5">
        <w:rPr>
          <w:rFonts w:hint="cs"/>
          <w:rtl/>
        </w:rPr>
        <w:t>چ</w:t>
      </w:r>
      <w:r w:rsidR="00B9269E">
        <w:rPr>
          <w:rFonts w:hint="cs"/>
          <w:rtl/>
        </w:rPr>
        <w:t>ی</w:t>
      </w:r>
      <w:r w:rsidRPr="00B12EB5">
        <w:rPr>
          <w:rFonts w:hint="cs"/>
          <w:rtl/>
        </w:rPr>
        <w:t>دگ</w:t>
      </w:r>
      <w:r w:rsidR="00B9269E">
        <w:rPr>
          <w:rFonts w:hint="cs"/>
          <w:rtl/>
        </w:rPr>
        <w:t>ی</w:t>
      </w:r>
      <w:r w:rsidRPr="00B12EB5">
        <w:rPr>
          <w:rFonts w:hint="cs"/>
          <w:rtl/>
        </w:rPr>
        <w:t xml:space="preserve"> ا</w:t>
      </w:r>
      <w:r w:rsidR="00B9269E">
        <w:rPr>
          <w:rFonts w:hint="cs"/>
          <w:rtl/>
        </w:rPr>
        <w:t>ی</w:t>
      </w:r>
      <w:r w:rsidRPr="00B12EB5">
        <w:rPr>
          <w:rFonts w:hint="cs"/>
          <w:rtl/>
        </w:rPr>
        <w:t xml:space="preserve">ن مشکلات را اضافه </w:t>
      </w:r>
      <w:r w:rsidR="00B35F33">
        <w:rPr>
          <w:rFonts w:hint="cs"/>
          <w:rtl/>
        </w:rPr>
        <w:t>م</w:t>
      </w:r>
      <w:r w:rsidR="00B9269E">
        <w:rPr>
          <w:rFonts w:hint="cs"/>
          <w:rtl/>
        </w:rPr>
        <w:t>ی</w:t>
      </w:r>
      <w:r w:rsidR="00B35F33">
        <w:rPr>
          <w:rFonts w:hint="cs"/>
          <w:rtl/>
        </w:rPr>
        <w:t>‌کند</w:t>
      </w:r>
      <w:r w:rsidRPr="00B12EB5">
        <w:rPr>
          <w:rFonts w:hint="cs"/>
          <w:rtl/>
        </w:rPr>
        <w:t>، و آن مشکلات قرار ذ</w:t>
      </w:r>
      <w:r w:rsidR="00B9269E">
        <w:rPr>
          <w:rFonts w:hint="cs"/>
          <w:rtl/>
        </w:rPr>
        <w:t>ی</w:t>
      </w:r>
      <w:r w:rsidRPr="00B12EB5">
        <w:rPr>
          <w:rFonts w:hint="cs"/>
          <w:rtl/>
        </w:rPr>
        <w:t xml:space="preserve">ل است: </w:t>
      </w:r>
    </w:p>
    <w:p w:rsidR="0079021F" w:rsidRPr="00B12EB5" w:rsidRDefault="0079021F" w:rsidP="007329AF">
      <w:pPr>
        <w:pStyle w:val="a3"/>
        <w:numPr>
          <w:ilvl w:val="0"/>
          <w:numId w:val="24"/>
        </w:numPr>
        <w:ind w:left="641" w:hanging="357"/>
        <w:rPr>
          <w:rtl/>
        </w:rPr>
      </w:pPr>
      <w:r w:rsidRPr="00B12EB5">
        <w:rPr>
          <w:rFonts w:hint="cs"/>
          <w:rtl/>
        </w:rPr>
        <w:t>در دست نداشتن اسناد</w:t>
      </w:r>
      <w:r w:rsidR="00B9269E">
        <w:rPr>
          <w:rFonts w:hint="cs"/>
          <w:rtl/>
        </w:rPr>
        <w:t>ی</w:t>
      </w:r>
      <w:r w:rsidRPr="00B12EB5">
        <w:rPr>
          <w:rFonts w:hint="cs"/>
          <w:rtl/>
        </w:rPr>
        <w:t xml:space="preserve"> که به مؤلف منته</w:t>
      </w:r>
      <w:r w:rsidR="00B9269E">
        <w:rPr>
          <w:rFonts w:hint="cs"/>
          <w:rtl/>
        </w:rPr>
        <w:t>ی</w:t>
      </w:r>
      <w:r w:rsidRPr="00B12EB5">
        <w:rPr>
          <w:rFonts w:hint="cs"/>
          <w:rtl/>
        </w:rPr>
        <w:t xml:space="preserve"> گردد.</w:t>
      </w:r>
    </w:p>
    <w:p w:rsidR="0079021F" w:rsidRPr="00B12EB5" w:rsidRDefault="0079021F" w:rsidP="007329AF">
      <w:pPr>
        <w:pStyle w:val="a3"/>
        <w:numPr>
          <w:ilvl w:val="0"/>
          <w:numId w:val="24"/>
        </w:numPr>
        <w:ind w:left="641" w:hanging="357"/>
      </w:pPr>
      <w:r w:rsidRPr="00B12EB5">
        <w:rPr>
          <w:rFonts w:hint="cs"/>
          <w:rtl/>
        </w:rPr>
        <w:t>مجهول بودن زمان تأل</w:t>
      </w:r>
      <w:r w:rsidR="00B9269E">
        <w:rPr>
          <w:rFonts w:hint="cs"/>
          <w:rtl/>
        </w:rPr>
        <w:t>ی</w:t>
      </w:r>
      <w:r w:rsidRPr="00B12EB5">
        <w:rPr>
          <w:rFonts w:hint="cs"/>
          <w:rtl/>
        </w:rPr>
        <w:t>ف ا</w:t>
      </w:r>
      <w:r w:rsidR="00B9269E">
        <w:rPr>
          <w:rFonts w:hint="cs"/>
          <w:rtl/>
        </w:rPr>
        <w:t>ی</w:t>
      </w:r>
      <w:r w:rsidRPr="00B12EB5">
        <w:rPr>
          <w:rFonts w:hint="cs"/>
          <w:rtl/>
        </w:rPr>
        <w:t>ن انج</w:t>
      </w:r>
      <w:r w:rsidR="00B9269E">
        <w:rPr>
          <w:rFonts w:hint="cs"/>
          <w:rtl/>
        </w:rPr>
        <w:t>ی</w:t>
      </w:r>
      <w:r w:rsidRPr="00B12EB5">
        <w:rPr>
          <w:rFonts w:hint="cs"/>
          <w:rtl/>
        </w:rPr>
        <w:t>ل.</w:t>
      </w:r>
    </w:p>
    <w:p w:rsidR="0079021F" w:rsidRPr="00B12EB5" w:rsidRDefault="0079021F" w:rsidP="007329AF">
      <w:pPr>
        <w:pStyle w:val="a3"/>
        <w:numPr>
          <w:ilvl w:val="0"/>
          <w:numId w:val="24"/>
        </w:numPr>
        <w:ind w:left="641" w:hanging="357"/>
      </w:pPr>
      <w:r w:rsidRPr="00B12EB5">
        <w:rPr>
          <w:rFonts w:hint="cs"/>
          <w:rtl/>
        </w:rPr>
        <w:t>مجهول بودن شخص</w:t>
      </w:r>
      <w:r w:rsidR="00B9269E">
        <w:rPr>
          <w:rFonts w:hint="cs"/>
          <w:rtl/>
        </w:rPr>
        <w:t>ی</w:t>
      </w:r>
      <w:r w:rsidRPr="00B12EB5">
        <w:rPr>
          <w:rFonts w:hint="cs"/>
          <w:rtl/>
        </w:rPr>
        <w:t>ت مؤلف.</w:t>
      </w:r>
    </w:p>
    <w:p w:rsidR="0079021F" w:rsidRPr="00B12EB5" w:rsidRDefault="0079021F" w:rsidP="007329AF">
      <w:pPr>
        <w:pStyle w:val="a3"/>
        <w:numPr>
          <w:ilvl w:val="0"/>
          <w:numId w:val="24"/>
        </w:numPr>
        <w:ind w:left="641" w:hanging="357"/>
      </w:pPr>
      <w:r w:rsidRPr="00B12EB5">
        <w:rPr>
          <w:rFonts w:hint="cs"/>
          <w:rtl/>
        </w:rPr>
        <w:t>فقدان نسخۀ اصل</w:t>
      </w:r>
      <w:r w:rsidR="00B9269E">
        <w:rPr>
          <w:rFonts w:hint="cs"/>
          <w:rtl/>
        </w:rPr>
        <w:t>ی</w:t>
      </w:r>
      <w:r w:rsidRPr="00B12EB5">
        <w:rPr>
          <w:rFonts w:hint="cs"/>
          <w:rtl/>
        </w:rPr>
        <w:t xml:space="preserve"> ا</w:t>
      </w:r>
      <w:r w:rsidR="00B9269E">
        <w:rPr>
          <w:rFonts w:hint="cs"/>
          <w:rtl/>
        </w:rPr>
        <w:t>ی</w:t>
      </w:r>
      <w:r w:rsidRPr="00B12EB5">
        <w:rPr>
          <w:rFonts w:hint="cs"/>
          <w:rtl/>
        </w:rPr>
        <w:t>ن انج</w:t>
      </w:r>
      <w:r w:rsidR="00B9269E">
        <w:rPr>
          <w:rFonts w:hint="cs"/>
          <w:rtl/>
        </w:rPr>
        <w:t>ی</w:t>
      </w:r>
      <w:r w:rsidRPr="00B12EB5">
        <w:rPr>
          <w:rFonts w:hint="cs"/>
          <w:rtl/>
        </w:rPr>
        <w:t>ل.</w:t>
      </w:r>
    </w:p>
    <w:p w:rsidR="0079021F" w:rsidRPr="00B12EB5" w:rsidRDefault="0079021F" w:rsidP="007329AF">
      <w:pPr>
        <w:pStyle w:val="a3"/>
        <w:numPr>
          <w:ilvl w:val="0"/>
          <w:numId w:val="24"/>
        </w:numPr>
        <w:ind w:left="641" w:hanging="357"/>
      </w:pPr>
      <w:r w:rsidRPr="00B12EB5">
        <w:rPr>
          <w:rFonts w:hint="cs"/>
          <w:rtl/>
        </w:rPr>
        <w:t>مجهول الهویه</w:t>
      </w:r>
      <w:r w:rsidRPr="00B12EB5">
        <w:t xml:space="preserve"> </w:t>
      </w:r>
      <w:r w:rsidRPr="00B12EB5">
        <w:rPr>
          <w:rFonts w:hint="cs"/>
          <w:rtl/>
        </w:rPr>
        <w:t>بودن مترجم ا</w:t>
      </w:r>
      <w:r w:rsidR="00B9269E">
        <w:rPr>
          <w:rFonts w:hint="cs"/>
          <w:rtl/>
        </w:rPr>
        <w:t>ی</w:t>
      </w:r>
      <w:r w:rsidRPr="00B12EB5">
        <w:rPr>
          <w:rFonts w:hint="cs"/>
          <w:rtl/>
        </w:rPr>
        <w:t>ن انج</w:t>
      </w:r>
      <w:r w:rsidR="00B9269E">
        <w:rPr>
          <w:rFonts w:hint="cs"/>
          <w:rtl/>
        </w:rPr>
        <w:t>ی</w:t>
      </w:r>
      <w:r w:rsidRPr="00B12EB5">
        <w:rPr>
          <w:rFonts w:hint="cs"/>
          <w:rtl/>
        </w:rPr>
        <w:t>ل.</w:t>
      </w:r>
    </w:p>
    <w:p w:rsidR="0079021F" w:rsidRPr="00B12EB5" w:rsidRDefault="0079021F" w:rsidP="007329AF">
      <w:pPr>
        <w:pStyle w:val="a3"/>
        <w:numPr>
          <w:ilvl w:val="0"/>
          <w:numId w:val="24"/>
        </w:numPr>
        <w:ind w:left="641" w:hanging="357"/>
        <w:rPr>
          <w:rtl/>
        </w:rPr>
      </w:pPr>
      <w:r w:rsidRPr="00B12EB5">
        <w:rPr>
          <w:rFonts w:hint="cs"/>
          <w:rtl/>
        </w:rPr>
        <w:t>ا</w:t>
      </w:r>
      <w:r w:rsidR="00B9269E">
        <w:rPr>
          <w:rFonts w:hint="cs"/>
          <w:rtl/>
        </w:rPr>
        <w:t>ی</w:t>
      </w:r>
      <w:r w:rsidRPr="00B12EB5">
        <w:rPr>
          <w:rFonts w:hint="cs"/>
          <w:rtl/>
        </w:rPr>
        <w:t>ن</w:t>
      </w:r>
      <w:r w:rsidR="00687DB3">
        <w:rPr>
          <w:rFonts w:hint="eastAsia"/>
          <w:rtl/>
        </w:rPr>
        <w:t>‌</w:t>
      </w:r>
      <w:r w:rsidRPr="00B12EB5">
        <w:rPr>
          <w:rFonts w:hint="cs"/>
          <w:rtl/>
        </w:rPr>
        <w:t>ها همه موارد</w:t>
      </w:r>
      <w:r w:rsidR="00B9269E">
        <w:rPr>
          <w:rFonts w:hint="cs"/>
          <w:rtl/>
        </w:rPr>
        <w:t>ی</w:t>
      </w:r>
      <w:r w:rsidRPr="00B12EB5">
        <w:rPr>
          <w:rFonts w:hint="cs"/>
          <w:rtl/>
        </w:rPr>
        <w:t xml:space="preserve"> هستند که تنها </w:t>
      </w:r>
      <w:r w:rsidR="00B9269E">
        <w:rPr>
          <w:rFonts w:hint="cs"/>
          <w:rtl/>
        </w:rPr>
        <w:t>ی</w:t>
      </w:r>
      <w:r w:rsidRPr="00B12EB5">
        <w:rPr>
          <w:rFonts w:hint="cs"/>
          <w:rtl/>
        </w:rPr>
        <w:t>ک</w:t>
      </w:r>
      <w:r w:rsidR="00B9269E">
        <w:rPr>
          <w:rFonts w:hint="cs"/>
          <w:rtl/>
        </w:rPr>
        <w:t>ی</w:t>
      </w:r>
      <w:r w:rsidRPr="00B12EB5">
        <w:rPr>
          <w:rFonts w:hint="cs"/>
          <w:rtl/>
        </w:rPr>
        <w:t xml:space="preserve"> آن کاف</w:t>
      </w:r>
      <w:r w:rsidR="00B9269E">
        <w:rPr>
          <w:rFonts w:hint="cs"/>
          <w:rtl/>
        </w:rPr>
        <w:t>ی</w:t>
      </w:r>
      <w:r w:rsidRPr="00B12EB5">
        <w:rPr>
          <w:rFonts w:hint="cs"/>
          <w:rtl/>
        </w:rPr>
        <w:t xml:space="preserve"> است تا صحت ا</w:t>
      </w:r>
      <w:r w:rsidR="00B9269E">
        <w:rPr>
          <w:rFonts w:hint="cs"/>
          <w:rtl/>
        </w:rPr>
        <w:t>ی</w:t>
      </w:r>
      <w:r w:rsidRPr="00B12EB5">
        <w:rPr>
          <w:rFonts w:hint="cs"/>
          <w:rtl/>
        </w:rPr>
        <w:t>ن کتاب را ز</w:t>
      </w:r>
      <w:r w:rsidR="00B9269E">
        <w:rPr>
          <w:rFonts w:hint="cs"/>
          <w:rtl/>
        </w:rPr>
        <w:t>ی</w:t>
      </w:r>
      <w:r w:rsidRPr="00B12EB5">
        <w:rPr>
          <w:rFonts w:hint="cs"/>
          <w:rtl/>
        </w:rPr>
        <w:t>ر سوال برد چه جائ</w:t>
      </w:r>
      <w:r w:rsidR="00B9269E">
        <w:rPr>
          <w:rFonts w:hint="cs"/>
          <w:rtl/>
        </w:rPr>
        <w:t>ی</w:t>
      </w:r>
      <w:r w:rsidRPr="00B12EB5">
        <w:rPr>
          <w:rFonts w:hint="cs"/>
          <w:rtl/>
        </w:rPr>
        <w:t>که همه ا</w:t>
      </w:r>
      <w:r w:rsidR="00B9269E">
        <w:rPr>
          <w:rFonts w:hint="cs"/>
          <w:rtl/>
        </w:rPr>
        <w:t>ی</w:t>
      </w:r>
      <w:r w:rsidRPr="00B12EB5">
        <w:rPr>
          <w:rFonts w:hint="cs"/>
          <w:rtl/>
        </w:rPr>
        <w:t xml:space="preserve"> ا</w:t>
      </w:r>
      <w:r w:rsidR="00B9269E">
        <w:rPr>
          <w:rFonts w:hint="cs"/>
          <w:rtl/>
        </w:rPr>
        <w:t>ی</w:t>
      </w:r>
      <w:r w:rsidRPr="00B12EB5">
        <w:rPr>
          <w:rFonts w:hint="cs"/>
          <w:rtl/>
        </w:rPr>
        <w:t>ن علل در</w:t>
      </w:r>
      <w:r w:rsidR="00B9269E">
        <w:rPr>
          <w:rFonts w:hint="cs"/>
          <w:rtl/>
        </w:rPr>
        <w:t>ی</w:t>
      </w:r>
      <w:r w:rsidRPr="00B12EB5">
        <w:rPr>
          <w:rFonts w:hint="cs"/>
          <w:rtl/>
        </w:rPr>
        <w:t>ک وقت در ا</w:t>
      </w:r>
      <w:r w:rsidR="00B9269E">
        <w:rPr>
          <w:rFonts w:hint="cs"/>
          <w:rtl/>
        </w:rPr>
        <w:t>ی</w:t>
      </w:r>
      <w:r w:rsidRPr="00B12EB5">
        <w:rPr>
          <w:rFonts w:hint="cs"/>
          <w:rtl/>
        </w:rPr>
        <w:t>ن انج</w:t>
      </w:r>
      <w:r w:rsidR="00B9269E">
        <w:rPr>
          <w:rFonts w:hint="cs"/>
          <w:rtl/>
        </w:rPr>
        <w:t>ی</w:t>
      </w:r>
      <w:r w:rsidRPr="00B12EB5">
        <w:rPr>
          <w:rFonts w:hint="cs"/>
          <w:rtl/>
        </w:rPr>
        <w:t>ل موجود اند.</w:t>
      </w:r>
    </w:p>
    <w:p w:rsidR="0079021F" w:rsidRPr="00B12EB5" w:rsidRDefault="0079021F" w:rsidP="00F43CF2">
      <w:pPr>
        <w:pStyle w:val="a1"/>
        <w:rPr>
          <w:w w:val="100"/>
          <w:sz w:val="30"/>
          <w:szCs w:val="30"/>
          <w:rtl/>
        </w:rPr>
      </w:pPr>
      <w:bookmarkStart w:id="81" w:name="_Toc295527486"/>
      <w:bookmarkStart w:id="82" w:name="_Toc424207139"/>
      <w:r w:rsidRPr="00B12EB5">
        <w:rPr>
          <w:rFonts w:hint="cs"/>
          <w:w w:val="100"/>
          <w:rtl/>
        </w:rPr>
        <w:t>انج</w:t>
      </w:r>
      <w:r w:rsidR="00B9269E">
        <w:rPr>
          <w:rFonts w:hint="cs"/>
          <w:w w:val="100"/>
          <w:rtl/>
        </w:rPr>
        <w:t>ی</w:t>
      </w:r>
      <w:r w:rsidRPr="00B12EB5">
        <w:rPr>
          <w:rFonts w:hint="cs"/>
          <w:w w:val="100"/>
          <w:rtl/>
        </w:rPr>
        <w:t>ل مرقس</w:t>
      </w:r>
      <w:bookmarkEnd w:id="81"/>
      <w:bookmarkEnd w:id="82"/>
    </w:p>
    <w:p w:rsidR="0079021F" w:rsidRPr="00B12EB5" w:rsidRDefault="0079021F" w:rsidP="00687DB3">
      <w:pPr>
        <w:pStyle w:val="a3"/>
        <w:rPr>
          <w:rtl/>
        </w:rPr>
      </w:pPr>
      <w:r w:rsidRPr="00B12EB5">
        <w:rPr>
          <w:rFonts w:hint="cs"/>
          <w:rtl/>
        </w:rPr>
        <w:t>انج</w:t>
      </w:r>
      <w:r w:rsidR="00B9269E">
        <w:rPr>
          <w:rFonts w:hint="cs"/>
          <w:rtl/>
        </w:rPr>
        <w:t>ی</w:t>
      </w:r>
      <w:r w:rsidRPr="00B12EB5">
        <w:rPr>
          <w:rFonts w:hint="cs"/>
          <w:rtl/>
        </w:rPr>
        <w:t>ل مرقس از ح</w:t>
      </w:r>
      <w:r w:rsidR="00B9269E">
        <w:rPr>
          <w:rFonts w:hint="cs"/>
          <w:rtl/>
        </w:rPr>
        <w:t>ی</w:t>
      </w:r>
      <w:r w:rsidRPr="00B12EB5">
        <w:rPr>
          <w:rFonts w:hint="cs"/>
          <w:rtl/>
        </w:rPr>
        <w:t>ث ترت</w:t>
      </w:r>
      <w:r w:rsidR="00B9269E">
        <w:rPr>
          <w:rFonts w:hint="cs"/>
          <w:rtl/>
        </w:rPr>
        <w:t>ی</w:t>
      </w:r>
      <w:r w:rsidRPr="00B12EB5">
        <w:rPr>
          <w:rFonts w:hint="cs"/>
          <w:rtl/>
        </w:rPr>
        <w:t>ب دوم</w:t>
      </w:r>
      <w:r w:rsidR="00B9269E">
        <w:rPr>
          <w:rFonts w:hint="cs"/>
          <w:rtl/>
        </w:rPr>
        <w:t>ی</w:t>
      </w:r>
      <w:r w:rsidRPr="00B12EB5">
        <w:rPr>
          <w:rFonts w:hint="cs"/>
          <w:rtl/>
        </w:rPr>
        <w:t>ن انج</w:t>
      </w:r>
      <w:r w:rsidR="00B9269E">
        <w:rPr>
          <w:rFonts w:hint="cs"/>
          <w:rtl/>
        </w:rPr>
        <w:t>ی</w:t>
      </w:r>
      <w:r w:rsidRPr="00B12EB5">
        <w:rPr>
          <w:rFonts w:hint="cs"/>
          <w:rtl/>
        </w:rPr>
        <w:t xml:space="preserve">ل </w:t>
      </w:r>
      <w:r w:rsidR="00774C6F">
        <w:rPr>
          <w:rFonts w:hint="cs"/>
          <w:rtl/>
        </w:rPr>
        <w:t>م</w:t>
      </w:r>
      <w:r w:rsidR="00B9269E">
        <w:rPr>
          <w:rFonts w:hint="cs"/>
          <w:rtl/>
        </w:rPr>
        <w:t>ی</w:t>
      </w:r>
      <w:r w:rsidR="00774C6F">
        <w:rPr>
          <w:rFonts w:hint="cs"/>
          <w:rtl/>
        </w:rPr>
        <w:t>‌باش</w:t>
      </w:r>
      <w:r w:rsidRPr="00B12EB5">
        <w:rPr>
          <w:rFonts w:hint="cs"/>
          <w:rtl/>
        </w:rPr>
        <w:t>د، و زمان تدو</w:t>
      </w:r>
      <w:r w:rsidR="00B9269E">
        <w:rPr>
          <w:rFonts w:hint="cs"/>
          <w:rtl/>
        </w:rPr>
        <w:t>ی</w:t>
      </w:r>
      <w:r w:rsidRPr="00B12EB5">
        <w:rPr>
          <w:rFonts w:hint="cs"/>
          <w:rtl/>
        </w:rPr>
        <w:t>ن ا</w:t>
      </w:r>
      <w:r w:rsidR="00B9269E">
        <w:rPr>
          <w:rFonts w:hint="cs"/>
          <w:rtl/>
        </w:rPr>
        <w:t>ی</w:t>
      </w:r>
      <w:r w:rsidRPr="00B12EB5">
        <w:rPr>
          <w:rFonts w:hint="cs"/>
          <w:rtl/>
        </w:rPr>
        <w:t>ن انج</w:t>
      </w:r>
      <w:r w:rsidR="00B9269E">
        <w:rPr>
          <w:rFonts w:hint="cs"/>
          <w:rtl/>
        </w:rPr>
        <w:t>ی</w:t>
      </w:r>
      <w:r w:rsidRPr="00B12EB5">
        <w:rPr>
          <w:rFonts w:hint="cs"/>
          <w:rtl/>
        </w:rPr>
        <w:t>ل را در م</w:t>
      </w:r>
      <w:r w:rsidR="00B9269E">
        <w:rPr>
          <w:rFonts w:hint="cs"/>
          <w:rtl/>
        </w:rPr>
        <w:t>ی</w:t>
      </w:r>
      <w:r w:rsidRPr="00B12EB5">
        <w:rPr>
          <w:rFonts w:hint="cs"/>
          <w:rtl/>
        </w:rPr>
        <w:t xml:space="preserve">ان </w:t>
      </w:r>
      <w:r w:rsidR="004B132C">
        <w:rPr>
          <w:rFonts w:cs="B Zar" w:hint="cs"/>
          <w:rtl/>
        </w:rPr>
        <w:t>سال‌ها</w:t>
      </w:r>
      <w:r w:rsidR="00B9269E">
        <w:rPr>
          <w:rFonts w:hint="cs"/>
          <w:rtl/>
        </w:rPr>
        <w:t>ی</w:t>
      </w:r>
      <w:r w:rsidRPr="00B12EB5">
        <w:rPr>
          <w:rFonts w:hint="cs"/>
          <w:rtl/>
        </w:rPr>
        <w:t xml:space="preserve"> 65 تا 70 م</w:t>
      </w:r>
      <w:r w:rsidR="00B9269E">
        <w:rPr>
          <w:rFonts w:hint="cs"/>
          <w:rtl/>
        </w:rPr>
        <w:t>ی</w:t>
      </w:r>
      <w:r w:rsidRPr="00B12EB5">
        <w:rPr>
          <w:rFonts w:hint="cs"/>
          <w:rtl/>
        </w:rPr>
        <w:t>لاد</w:t>
      </w:r>
      <w:r w:rsidR="00B9269E">
        <w:rPr>
          <w:rFonts w:hint="cs"/>
          <w:rtl/>
        </w:rPr>
        <w:t>ی</w:t>
      </w:r>
      <w:r w:rsidRPr="00B12EB5">
        <w:rPr>
          <w:rFonts w:hint="cs"/>
          <w:rtl/>
        </w:rPr>
        <w:t xml:space="preserve"> ذکر </w:t>
      </w:r>
      <w:r w:rsidR="00B12EB5">
        <w:rPr>
          <w:rFonts w:hint="cs"/>
          <w:rtl/>
        </w:rPr>
        <w:t>نموده‌اند</w:t>
      </w:r>
      <w:r w:rsidRPr="00B12EB5">
        <w:rPr>
          <w:rFonts w:hint="cs"/>
          <w:rtl/>
        </w:rPr>
        <w:t>.</w:t>
      </w:r>
    </w:p>
    <w:p w:rsidR="0079021F" w:rsidRPr="00B12EB5" w:rsidRDefault="0079021F" w:rsidP="00687DB3">
      <w:pPr>
        <w:pStyle w:val="a3"/>
        <w:rPr>
          <w:rtl/>
        </w:rPr>
      </w:pPr>
      <w:r w:rsidRPr="00B12EB5">
        <w:rPr>
          <w:rFonts w:hint="cs"/>
          <w:rtl/>
        </w:rPr>
        <w:lastRenderedPageBreak/>
        <w:t>مؤرخ</w:t>
      </w:r>
      <w:r w:rsidR="00B9269E">
        <w:rPr>
          <w:rFonts w:hint="cs"/>
          <w:rtl/>
        </w:rPr>
        <w:t>ی</w:t>
      </w:r>
      <w:r w:rsidRPr="00B12EB5">
        <w:rPr>
          <w:rFonts w:hint="cs"/>
          <w:rtl/>
        </w:rPr>
        <w:t>ن نام مؤلف ا</w:t>
      </w:r>
      <w:r w:rsidR="00B9269E">
        <w:rPr>
          <w:rFonts w:hint="cs"/>
          <w:rtl/>
        </w:rPr>
        <w:t>ی</w:t>
      </w:r>
      <w:r w:rsidRPr="00B12EB5">
        <w:rPr>
          <w:rFonts w:hint="cs"/>
          <w:rtl/>
        </w:rPr>
        <w:t>ن انج</w:t>
      </w:r>
      <w:r w:rsidR="00B9269E">
        <w:rPr>
          <w:rFonts w:hint="cs"/>
          <w:rtl/>
        </w:rPr>
        <w:t>ی</w:t>
      </w:r>
      <w:r w:rsidRPr="00B12EB5">
        <w:rPr>
          <w:rFonts w:hint="cs"/>
          <w:rtl/>
        </w:rPr>
        <w:t xml:space="preserve">ل را </w:t>
      </w:r>
      <w:r w:rsidRPr="00B12EB5">
        <w:rPr>
          <w:rFonts w:ascii="Traditional Arabic" w:hAnsi="Traditional Arabic" w:cs="Traditional Arabic"/>
          <w:rtl/>
        </w:rPr>
        <w:t>«</w:t>
      </w:r>
      <w:r w:rsidR="00B9269E">
        <w:rPr>
          <w:rFonts w:hint="cs"/>
          <w:rtl/>
        </w:rPr>
        <w:t>ی</w:t>
      </w:r>
      <w:r w:rsidRPr="00B12EB5">
        <w:rPr>
          <w:rFonts w:hint="cs"/>
          <w:rtl/>
        </w:rPr>
        <w:t>وحنا</w:t>
      </w:r>
      <w:r w:rsidRPr="00B12EB5">
        <w:rPr>
          <w:rFonts w:ascii="Traditional Arabic" w:hAnsi="Traditional Arabic" w:cs="Traditional Arabic"/>
          <w:rtl/>
        </w:rPr>
        <w:t>»</w:t>
      </w:r>
      <w:r w:rsidRPr="00B12EB5">
        <w:rPr>
          <w:rFonts w:hint="cs"/>
          <w:rtl/>
        </w:rPr>
        <w:t xml:space="preserve"> و لقبش را </w:t>
      </w:r>
      <w:r w:rsidRPr="00B12EB5">
        <w:rPr>
          <w:rFonts w:ascii="Traditional Arabic" w:hAnsi="Traditional Arabic" w:cs="Traditional Arabic"/>
          <w:rtl/>
        </w:rPr>
        <w:t>«</w:t>
      </w:r>
      <w:r w:rsidRPr="00B12EB5">
        <w:rPr>
          <w:rFonts w:hint="cs"/>
          <w:rtl/>
        </w:rPr>
        <w:t>مرقس</w:t>
      </w:r>
      <w:r w:rsidRPr="00B12EB5">
        <w:rPr>
          <w:rFonts w:ascii="Traditional Arabic" w:hAnsi="Traditional Arabic" w:cs="Traditional Arabic"/>
          <w:rtl/>
        </w:rPr>
        <w:t>»</w:t>
      </w:r>
      <w:r w:rsidRPr="00B12EB5">
        <w:rPr>
          <w:rFonts w:hint="cs"/>
          <w:rtl/>
        </w:rPr>
        <w:t xml:space="preserve"> ذکر </w:t>
      </w:r>
      <w:r w:rsidR="00B12EB5">
        <w:rPr>
          <w:rFonts w:hint="cs"/>
          <w:rtl/>
        </w:rPr>
        <w:t>نموده‌اند</w:t>
      </w:r>
      <w:r w:rsidRPr="00B12EB5">
        <w:rPr>
          <w:rFonts w:hint="cs"/>
          <w:rtl/>
        </w:rPr>
        <w:t>، و او از جملۀ حوار</w:t>
      </w:r>
      <w:r w:rsidR="00B9269E">
        <w:rPr>
          <w:rFonts w:hint="cs"/>
          <w:rtl/>
        </w:rPr>
        <w:t>ی</w:t>
      </w:r>
      <w:r w:rsidRPr="00B12EB5">
        <w:rPr>
          <w:rFonts w:hint="cs"/>
          <w:rtl/>
        </w:rPr>
        <w:t>ون ن</w:t>
      </w:r>
      <w:r w:rsidR="00B9269E">
        <w:rPr>
          <w:rFonts w:hint="cs"/>
          <w:rtl/>
        </w:rPr>
        <w:t>ی</w:t>
      </w:r>
      <w:r w:rsidRPr="00B12EB5">
        <w:rPr>
          <w:rFonts w:hint="cs"/>
          <w:rtl/>
        </w:rPr>
        <w:t>ست.</w:t>
      </w:r>
    </w:p>
    <w:p w:rsidR="0079021F" w:rsidRPr="00B12EB5" w:rsidRDefault="0079021F" w:rsidP="00687DB3">
      <w:pPr>
        <w:pStyle w:val="a3"/>
        <w:rPr>
          <w:rtl/>
        </w:rPr>
      </w:pPr>
      <w:r w:rsidRPr="00B12EB5">
        <w:rPr>
          <w:rFonts w:hint="cs"/>
          <w:rtl/>
        </w:rPr>
        <w:t>مس</w:t>
      </w:r>
      <w:r w:rsidR="00B9269E">
        <w:rPr>
          <w:rFonts w:hint="cs"/>
          <w:rtl/>
        </w:rPr>
        <w:t>ی</w:t>
      </w:r>
      <w:r w:rsidRPr="00B12EB5">
        <w:rPr>
          <w:rFonts w:hint="cs"/>
          <w:rtl/>
        </w:rPr>
        <w:t>ح</w:t>
      </w:r>
      <w:r w:rsidR="00B9269E">
        <w:rPr>
          <w:rFonts w:hint="cs"/>
          <w:rtl/>
        </w:rPr>
        <w:t>ی</w:t>
      </w:r>
      <w:r w:rsidRPr="00B12EB5">
        <w:rPr>
          <w:rFonts w:hint="cs"/>
          <w:rtl/>
        </w:rPr>
        <w:t>ان بر ا</w:t>
      </w:r>
      <w:r w:rsidR="00B9269E">
        <w:rPr>
          <w:rFonts w:hint="cs"/>
          <w:rtl/>
        </w:rPr>
        <w:t>ی</w:t>
      </w:r>
      <w:r w:rsidRPr="00B12EB5">
        <w:rPr>
          <w:rFonts w:hint="cs"/>
          <w:rtl/>
        </w:rPr>
        <w:t>ن عق</w:t>
      </w:r>
      <w:r w:rsidR="00B9269E">
        <w:rPr>
          <w:rFonts w:hint="cs"/>
          <w:rtl/>
        </w:rPr>
        <w:t>ی</w:t>
      </w:r>
      <w:r w:rsidRPr="00B12EB5">
        <w:rPr>
          <w:rFonts w:hint="cs"/>
          <w:rtl/>
        </w:rPr>
        <w:t xml:space="preserve">ده اند که </w:t>
      </w:r>
      <w:r w:rsidRPr="00B12EB5">
        <w:rPr>
          <w:rFonts w:ascii="Traditional Arabic" w:hAnsi="Traditional Arabic" w:cs="Traditional Arabic"/>
          <w:rtl/>
        </w:rPr>
        <w:t>«</w:t>
      </w:r>
      <w:r w:rsidRPr="00B12EB5">
        <w:rPr>
          <w:rFonts w:hint="cs"/>
          <w:rtl/>
        </w:rPr>
        <w:t>مرقس</w:t>
      </w:r>
      <w:r w:rsidRPr="00B12EB5">
        <w:rPr>
          <w:rFonts w:ascii="Traditional Arabic" w:hAnsi="Traditional Arabic" w:cs="Traditional Arabic"/>
          <w:rtl/>
        </w:rPr>
        <w:t>»</w:t>
      </w:r>
      <w:r w:rsidRPr="00B12EB5">
        <w:rPr>
          <w:rFonts w:hint="cs"/>
          <w:rtl/>
        </w:rPr>
        <w:t xml:space="preserve"> در وقت ظهور مس</w:t>
      </w:r>
      <w:r w:rsidR="00B9269E">
        <w:rPr>
          <w:rFonts w:hint="cs"/>
          <w:rtl/>
        </w:rPr>
        <w:t>ی</w:t>
      </w:r>
      <w:r w:rsidRPr="00B12EB5">
        <w:rPr>
          <w:rFonts w:hint="cs"/>
          <w:rtl/>
        </w:rPr>
        <w:t xml:space="preserve">ح </w:t>
      </w:r>
      <w:r w:rsidR="00676EEB" w:rsidRPr="00676EEB">
        <w:rPr>
          <w:rFonts w:cs="CTraditional Arabic"/>
          <w:rtl/>
        </w:rPr>
        <w:t>÷</w:t>
      </w:r>
      <w:r w:rsidRPr="00B12EB5">
        <w:rPr>
          <w:rFonts w:hint="cs"/>
          <w:rtl/>
        </w:rPr>
        <w:t xml:space="preserve"> در ب</w:t>
      </w:r>
      <w:r w:rsidR="00B9269E">
        <w:rPr>
          <w:rFonts w:hint="cs"/>
          <w:rtl/>
        </w:rPr>
        <w:t>ی</w:t>
      </w:r>
      <w:r w:rsidRPr="00B12EB5">
        <w:rPr>
          <w:rFonts w:hint="cs"/>
          <w:rtl/>
        </w:rPr>
        <w:t>ت المقدس بوده و از سابقه دارتر</w:t>
      </w:r>
      <w:r w:rsidR="00B9269E">
        <w:rPr>
          <w:rFonts w:hint="cs"/>
          <w:rtl/>
        </w:rPr>
        <w:t>ی</w:t>
      </w:r>
      <w:r w:rsidRPr="00B12EB5">
        <w:rPr>
          <w:rFonts w:hint="cs"/>
          <w:rtl/>
        </w:rPr>
        <w:t>ن کسان</w:t>
      </w:r>
      <w:r w:rsidR="00B9269E">
        <w:rPr>
          <w:rFonts w:hint="cs"/>
          <w:rtl/>
        </w:rPr>
        <w:t>ی</w:t>
      </w:r>
      <w:r w:rsidRPr="00B12EB5">
        <w:rPr>
          <w:rFonts w:hint="cs"/>
          <w:rtl/>
        </w:rPr>
        <w:t xml:space="preserve"> است که دعوت مس</w:t>
      </w:r>
      <w:r w:rsidR="00B9269E">
        <w:rPr>
          <w:rFonts w:hint="cs"/>
          <w:rtl/>
        </w:rPr>
        <w:t>ی</w:t>
      </w:r>
      <w:r w:rsidRPr="00B12EB5">
        <w:rPr>
          <w:rFonts w:hint="cs"/>
          <w:rtl/>
        </w:rPr>
        <w:t xml:space="preserve">ح </w:t>
      </w:r>
      <w:r w:rsidR="00676EEB" w:rsidRPr="00676EEB">
        <w:rPr>
          <w:rFonts w:cs="CTraditional Arabic"/>
          <w:rtl/>
        </w:rPr>
        <w:t>÷</w:t>
      </w:r>
      <w:r w:rsidRPr="00B12EB5">
        <w:rPr>
          <w:rFonts w:hint="cs"/>
          <w:rtl/>
        </w:rPr>
        <w:t xml:space="preserve"> را پذ</w:t>
      </w:r>
      <w:r w:rsidR="00B9269E">
        <w:rPr>
          <w:rFonts w:hint="cs"/>
          <w:rtl/>
        </w:rPr>
        <w:t>ی</w:t>
      </w:r>
      <w:r w:rsidRPr="00B12EB5">
        <w:rPr>
          <w:rFonts w:hint="cs"/>
          <w:rtl/>
        </w:rPr>
        <w:t>رفت.</w:t>
      </w:r>
    </w:p>
    <w:p w:rsidR="0079021F" w:rsidRPr="00B12EB5" w:rsidRDefault="0079021F" w:rsidP="00687DB3">
      <w:pPr>
        <w:pStyle w:val="a3"/>
        <w:rPr>
          <w:rtl/>
        </w:rPr>
      </w:pPr>
      <w:r w:rsidRPr="00B12EB5">
        <w:rPr>
          <w:rFonts w:hint="cs"/>
          <w:rtl/>
        </w:rPr>
        <w:t>معلومات در بارۀ ا</w:t>
      </w:r>
      <w:r w:rsidR="00B9269E">
        <w:rPr>
          <w:rFonts w:hint="cs"/>
          <w:rtl/>
        </w:rPr>
        <w:t>ی</w:t>
      </w:r>
      <w:r w:rsidRPr="00B12EB5">
        <w:rPr>
          <w:rFonts w:hint="cs"/>
          <w:rtl/>
        </w:rPr>
        <w:t>ن شخص خ</w:t>
      </w:r>
      <w:r w:rsidR="00B9269E">
        <w:rPr>
          <w:rFonts w:hint="cs"/>
          <w:rtl/>
        </w:rPr>
        <w:t>ی</w:t>
      </w:r>
      <w:r w:rsidRPr="00B12EB5">
        <w:rPr>
          <w:rFonts w:hint="cs"/>
          <w:rtl/>
        </w:rPr>
        <w:t>ل</w:t>
      </w:r>
      <w:r w:rsidR="00B9269E">
        <w:rPr>
          <w:rFonts w:hint="cs"/>
          <w:rtl/>
        </w:rPr>
        <w:t>ی</w:t>
      </w:r>
      <w:r w:rsidRPr="00B12EB5">
        <w:rPr>
          <w:rFonts w:hint="cs"/>
          <w:rtl/>
        </w:rPr>
        <w:t xml:space="preserve"> ناچ</w:t>
      </w:r>
      <w:r w:rsidR="00B9269E">
        <w:rPr>
          <w:rFonts w:hint="cs"/>
          <w:rtl/>
        </w:rPr>
        <w:t>ی</w:t>
      </w:r>
      <w:r w:rsidRPr="00B12EB5">
        <w:rPr>
          <w:rFonts w:hint="cs"/>
          <w:rtl/>
        </w:rPr>
        <w:t>ز است. آنچه که در مورد او ذکر شده است فقط هم</w:t>
      </w:r>
      <w:r w:rsidR="00B9269E">
        <w:rPr>
          <w:rFonts w:hint="cs"/>
          <w:rtl/>
        </w:rPr>
        <w:t>ی</w:t>
      </w:r>
      <w:r w:rsidRPr="00B12EB5">
        <w:rPr>
          <w:rFonts w:hint="cs"/>
          <w:rtl/>
        </w:rPr>
        <w:t xml:space="preserve">ن است که او خواهر زادۀ </w:t>
      </w:r>
      <w:r w:rsidRPr="00B12EB5">
        <w:rPr>
          <w:rFonts w:ascii="Traditional Arabic" w:hAnsi="Traditional Arabic" w:cs="Traditional Arabic"/>
          <w:rtl/>
        </w:rPr>
        <w:t>«</w:t>
      </w:r>
      <w:r w:rsidRPr="00B12EB5">
        <w:rPr>
          <w:rFonts w:hint="cs"/>
          <w:rtl/>
        </w:rPr>
        <w:t>برنابا</w:t>
      </w:r>
      <w:r w:rsidRPr="00B12EB5">
        <w:rPr>
          <w:rFonts w:ascii="Traditional Arabic" w:hAnsi="Traditional Arabic" w:cs="Traditional Arabic"/>
          <w:rtl/>
        </w:rPr>
        <w:t>»</w:t>
      </w:r>
      <w:r w:rsidRPr="00B12EB5">
        <w:rPr>
          <w:rFonts w:hint="cs"/>
          <w:rtl/>
        </w:rPr>
        <w:t xml:space="preserve"> بوده و در سفر</w:t>
      </w:r>
      <w:r w:rsidR="00B9269E">
        <w:rPr>
          <w:rFonts w:hint="cs"/>
          <w:rtl/>
        </w:rPr>
        <w:t>ی</w:t>
      </w:r>
      <w:r w:rsidRPr="00B12EB5">
        <w:rPr>
          <w:rFonts w:hint="cs"/>
          <w:rtl/>
        </w:rPr>
        <w:t xml:space="preserve"> که </w:t>
      </w:r>
      <w:r w:rsidRPr="00B12EB5">
        <w:rPr>
          <w:rFonts w:ascii="Traditional Arabic" w:hAnsi="Traditional Arabic" w:cs="Traditional Arabic"/>
          <w:rtl/>
        </w:rPr>
        <w:t>«</w:t>
      </w:r>
      <w:r w:rsidRPr="00B12EB5">
        <w:rPr>
          <w:rFonts w:hint="cs"/>
          <w:rtl/>
        </w:rPr>
        <w:t>بولس</w:t>
      </w:r>
      <w:r w:rsidRPr="00B12EB5">
        <w:rPr>
          <w:rFonts w:ascii="Traditional Arabic" w:hAnsi="Traditional Arabic" w:cs="Traditional Arabic"/>
          <w:rtl/>
        </w:rPr>
        <w:t>»</w:t>
      </w:r>
      <w:r w:rsidRPr="00B12EB5">
        <w:rPr>
          <w:rFonts w:hint="cs"/>
          <w:rtl/>
        </w:rPr>
        <w:t xml:space="preserve"> بخاطر تبش</w:t>
      </w:r>
      <w:r w:rsidR="00B9269E">
        <w:rPr>
          <w:rFonts w:hint="cs"/>
          <w:rtl/>
        </w:rPr>
        <w:t>ی</w:t>
      </w:r>
      <w:r w:rsidRPr="00B12EB5">
        <w:rPr>
          <w:rFonts w:hint="cs"/>
          <w:rtl/>
        </w:rPr>
        <w:t>ر برآمده بود او را همراه</w:t>
      </w:r>
      <w:r w:rsidR="00B9269E">
        <w:rPr>
          <w:rFonts w:hint="cs"/>
          <w:rtl/>
        </w:rPr>
        <w:t>ی</w:t>
      </w:r>
      <w:r w:rsidRPr="00B12EB5">
        <w:rPr>
          <w:rFonts w:hint="cs"/>
          <w:rtl/>
        </w:rPr>
        <w:t xml:space="preserve"> </w:t>
      </w:r>
      <w:r w:rsidR="00774C6F">
        <w:rPr>
          <w:rFonts w:hint="cs"/>
          <w:rtl/>
        </w:rPr>
        <w:t>م</w:t>
      </w:r>
      <w:r w:rsidR="00B9269E">
        <w:rPr>
          <w:rFonts w:hint="cs"/>
          <w:rtl/>
        </w:rPr>
        <w:t>ی</w:t>
      </w:r>
      <w:r w:rsidR="00774C6F">
        <w:rPr>
          <w:rFonts w:hint="cs"/>
          <w:rtl/>
        </w:rPr>
        <w:t>‌کرد</w:t>
      </w:r>
      <w:r w:rsidRPr="00B12EB5">
        <w:rPr>
          <w:rFonts w:hint="cs"/>
          <w:rtl/>
        </w:rPr>
        <w:t>. او بعد از مدت</w:t>
      </w:r>
      <w:r w:rsidR="00B9269E">
        <w:rPr>
          <w:rFonts w:hint="cs"/>
          <w:rtl/>
        </w:rPr>
        <w:t>ی</w:t>
      </w:r>
      <w:r w:rsidRPr="00B12EB5">
        <w:rPr>
          <w:rFonts w:hint="cs"/>
          <w:rtl/>
        </w:rPr>
        <w:t xml:space="preserve"> دو باره به ب</w:t>
      </w:r>
      <w:r w:rsidR="00B9269E">
        <w:rPr>
          <w:rFonts w:hint="cs"/>
          <w:rtl/>
        </w:rPr>
        <w:t>ی</w:t>
      </w:r>
      <w:r w:rsidRPr="00B12EB5">
        <w:rPr>
          <w:rFonts w:hint="cs"/>
          <w:rtl/>
        </w:rPr>
        <w:t>ت المقدس مراجعت کرده و پس از آن در شمال افر</w:t>
      </w:r>
      <w:r w:rsidR="00B9269E">
        <w:rPr>
          <w:rFonts w:hint="cs"/>
          <w:rtl/>
        </w:rPr>
        <w:t>ی</w:t>
      </w:r>
      <w:r w:rsidRPr="00B12EB5">
        <w:rPr>
          <w:rFonts w:hint="cs"/>
          <w:rtl/>
        </w:rPr>
        <w:t>قا مشغول دعوت بسو</w:t>
      </w:r>
      <w:r w:rsidR="00B9269E">
        <w:rPr>
          <w:rFonts w:hint="cs"/>
          <w:rtl/>
        </w:rPr>
        <w:t>ی</w:t>
      </w:r>
      <w:r w:rsidRPr="00B12EB5">
        <w:rPr>
          <w:rFonts w:hint="cs"/>
          <w:rtl/>
        </w:rPr>
        <w:t xml:space="preserve"> مس</w:t>
      </w:r>
      <w:r w:rsidR="00B9269E">
        <w:rPr>
          <w:rFonts w:hint="cs"/>
          <w:rtl/>
        </w:rPr>
        <w:t>ی</w:t>
      </w:r>
      <w:r w:rsidRPr="00B12EB5">
        <w:rPr>
          <w:rFonts w:hint="cs"/>
          <w:rtl/>
        </w:rPr>
        <w:t>ح</w:t>
      </w:r>
      <w:r w:rsidR="00B9269E">
        <w:rPr>
          <w:rFonts w:hint="cs"/>
          <w:rtl/>
        </w:rPr>
        <w:t>ی</w:t>
      </w:r>
      <w:r w:rsidRPr="00B12EB5">
        <w:rPr>
          <w:rFonts w:hint="cs"/>
          <w:rtl/>
        </w:rPr>
        <w:t>ت گرد</w:t>
      </w:r>
      <w:r w:rsidR="00B9269E">
        <w:rPr>
          <w:rFonts w:hint="cs"/>
          <w:rtl/>
        </w:rPr>
        <w:t>ی</w:t>
      </w:r>
      <w:r w:rsidRPr="00B12EB5">
        <w:rPr>
          <w:rFonts w:hint="cs"/>
          <w:rtl/>
        </w:rPr>
        <w:t>د، و در همانجا بقتل رس</w:t>
      </w:r>
      <w:r w:rsidR="00B9269E">
        <w:rPr>
          <w:rFonts w:hint="cs"/>
          <w:rtl/>
        </w:rPr>
        <w:t>ی</w:t>
      </w:r>
      <w:r w:rsidRPr="00B12EB5">
        <w:rPr>
          <w:rFonts w:hint="cs"/>
          <w:rtl/>
        </w:rPr>
        <w:t>د. و ن</w:t>
      </w:r>
      <w:r w:rsidR="00B9269E">
        <w:rPr>
          <w:rFonts w:hint="cs"/>
          <w:rtl/>
        </w:rPr>
        <w:t>ی</w:t>
      </w:r>
      <w:r w:rsidRPr="00B12EB5">
        <w:rPr>
          <w:rFonts w:hint="cs"/>
          <w:rtl/>
        </w:rPr>
        <w:t>ز ذکر شده است که او منکر الوه</w:t>
      </w:r>
      <w:r w:rsidR="00B9269E">
        <w:rPr>
          <w:rFonts w:hint="cs"/>
          <w:rtl/>
        </w:rPr>
        <w:t>ی</w:t>
      </w:r>
      <w:r w:rsidRPr="00B12EB5">
        <w:rPr>
          <w:rFonts w:hint="cs"/>
          <w:rtl/>
        </w:rPr>
        <w:t>ت مس</w:t>
      </w:r>
      <w:r w:rsidR="00B9269E">
        <w:rPr>
          <w:rFonts w:hint="cs"/>
          <w:rtl/>
        </w:rPr>
        <w:t>ی</w:t>
      </w:r>
      <w:r w:rsidRPr="00B12EB5">
        <w:rPr>
          <w:rFonts w:hint="cs"/>
          <w:rtl/>
        </w:rPr>
        <w:t xml:space="preserve">ح </w:t>
      </w:r>
      <w:r w:rsidR="00676EEB" w:rsidRPr="00676EEB">
        <w:rPr>
          <w:rFonts w:cs="CTraditional Arabic"/>
          <w:rtl/>
        </w:rPr>
        <w:t>÷</w:t>
      </w:r>
      <w:r w:rsidRPr="00B12EB5">
        <w:rPr>
          <w:rFonts w:hint="cs"/>
          <w:rtl/>
        </w:rPr>
        <w:t xml:space="preserve"> بود.</w:t>
      </w:r>
    </w:p>
    <w:p w:rsidR="0079021F" w:rsidRPr="00B12EB5" w:rsidRDefault="0079021F" w:rsidP="00687DB3">
      <w:pPr>
        <w:pStyle w:val="a3"/>
        <w:rPr>
          <w:rtl/>
        </w:rPr>
      </w:pPr>
      <w:r w:rsidRPr="00B12EB5">
        <w:rPr>
          <w:rFonts w:hint="cs"/>
          <w:rtl/>
        </w:rPr>
        <w:t>انج</w:t>
      </w:r>
      <w:r w:rsidR="00B9269E">
        <w:rPr>
          <w:rFonts w:hint="cs"/>
          <w:rtl/>
        </w:rPr>
        <w:t>ی</w:t>
      </w:r>
      <w:r w:rsidRPr="00B12EB5">
        <w:rPr>
          <w:rFonts w:hint="cs"/>
          <w:rtl/>
        </w:rPr>
        <w:t>ل منسوب به سو</w:t>
      </w:r>
      <w:r w:rsidR="00B9269E">
        <w:rPr>
          <w:rFonts w:hint="cs"/>
          <w:rtl/>
        </w:rPr>
        <w:t>ی</w:t>
      </w:r>
      <w:r w:rsidRPr="00B12EB5">
        <w:rPr>
          <w:rFonts w:hint="cs"/>
          <w:rtl/>
        </w:rPr>
        <w:t xml:space="preserve"> </w:t>
      </w:r>
      <w:r w:rsidRPr="00B12EB5">
        <w:rPr>
          <w:rFonts w:ascii="Traditional Arabic" w:hAnsi="Traditional Arabic" w:cs="Traditional Arabic"/>
          <w:rtl/>
        </w:rPr>
        <w:t>«</w:t>
      </w:r>
      <w:r w:rsidRPr="00B12EB5">
        <w:rPr>
          <w:rFonts w:hint="cs"/>
          <w:rtl/>
        </w:rPr>
        <w:t>مرقس</w:t>
      </w:r>
      <w:r w:rsidRPr="00B12EB5">
        <w:rPr>
          <w:rFonts w:ascii="Traditional Arabic" w:hAnsi="Traditional Arabic" w:cs="Traditional Arabic"/>
          <w:rtl/>
        </w:rPr>
        <w:t>»</w:t>
      </w:r>
      <w:r w:rsidRPr="00B12EB5">
        <w:rPr>
          <w:rFonts w:hint="cs"/>
          <w:rtl/>
        </w:rPr>
        <w:t xml:space="preserve"> به زبان </w:t>
      </w:r>
      <w:r w:rsidR="00B9269E">
        <w:rPr>
          <w:rFonts w:hint="cs"/>
          <w:rtl/>
        </w:rPr>
        <w:t>ی</w:t>
      </w:r>
      <w:r w:rsidRPr="00B12EB5">
        <w:rPr>
          <w:rFonts w:hint="cs"/>
          <w:rtl/>
        </w:rPr>
        <w:t>ونان</w:t>
      </w:r>
      <w:r w:rsidR="00B9269E">
        <w:rPr>
          <w:rFonts w:hint="cs"/>
          <w:rtl/>
        </w:rPr>
        <w:t>ی</w:t>
      </w:r>
      <w:r w:rsidRPr="00B12EB5">
        <w:rPr>
          <w:rFonts w:hint="cs"/>
          <w:rtl/>
        </w:rPr>
        <w:t xml:space="preserve"> نوشته شده است و شرح بعض</w:t>
      </w:r>
      <w:r w:rsidR="00B9269E">
        <w:rPr>
          <w:rFonts w:hint="cs"/>
          <w:rtl/>
        </w:rPr>
        <w:t>ی</w:t>
      </w:r>
      <w:r w:rsidRPr="00B12EB5">
        <w:rPr>
          <w:rFonts w:hint="cs"/>
          <w:rtl/>
        </w:rPr>
        <w:t xml:space="preserve"> کلمات لات</w:t>
      </w:r>
      <w:r w:rsidR="00B9269E">
        <w:rPr>
          <w:rFonts w:hint="cs"/>
          <w:rtl/>
        </w:rPr>
        <w:t>ی</w:t>
      </w:r>
      <w:r w:rsidRPr="00B12EB5">
        <w:rPr>
          <w:rFonts w:hint="cs"/>
          <w:rtl/>
        </w:rPr>
        <w:t>ن</w:t>
      </w:r>
      <w:r w:rsidR="00B9269E">
        <w:rPr>
          <w:rFonts w:hint="cs"/>
          <w:rtl/>
        </w:rPr>
        <w:t>ی</w:t>
      </w:r>
      <w:r w:rsidRPr="00B12EB5">
        <w:rPr>
          <w:rFonts w:hint="cs"/>
          <w:rtl/>
        </w:rPr>
        <w:t xml:space="preserve"> دران ن</w:t>
      </w:r>
      <w:r w:rsidR="00B9269E">
        <w:rPr>
          <w:rFonts w:hint="cs"/>
          <w:rtl/>
        </w:rPr>
        <w:t>ی</w:t>
      </w:r>
      <w:r w:rsidRPr="00B12EB5">
        <w:rPr>
          <w:rFonts w:hint="cs"/>
          <w:rtl/>
        </w:rPr>
        <w:t>ز موجود است</w:t>
      </w:r>
      <w:r w:rsidRPr="00BB216E">
        <w:rPr>
          <w:rFonts w:hint="cs"/>
          <w:vertAlign w:val="superscript"/>
          <w:rtl/>
        </w:rPr>
        <w:t>(</w:t>
      </w:r>
      <w:r w:rsidRPr="00BB216E">
        <w:rPr>
          <w:rStyle w:val="FootnoteReference"/>
          <w:rtl/>
        </w:rPr>
        <w:footnoteReference w:id="28"/>
      </w:r>
      <w:r w:rsidRPr="00BB216E">
        <w:rPr>
          <w:rFonts w:hint="cs"/>
          <w:vertAlign w:val="superscript"/>
          <w:rtl/>
        </w:rPr>
        <w:t>)</w:t>
      </w:r>
      <w:r w:rsidRPr="00B12EB5">
        <w:rPr>
          <w:rFonts w:hint="cs"/>
          <w:rtl/>
        </w:rPr>
        <w:t>.</w:t>
      </w:r>
    </w:p>
    <w:p w:rsidR="0079021F" w:rsidRPr="00B12EB5" w:rsidRDefault="0079021F" w:rsidP="008F7591">
      <w:pPr>
        <w:pStyle w:val="a2"/>
        <w:rPr>
          <w:sz w:val="30"/>
          <w:rtl/>
        </w:rPr>
      </w:pPr>
      <w:bookmarkStart w:id="83" w:name="_Toc295527487"/>
      <w:bookmarkStart w:id="84" w:name="_Toc424207140"/>
      <w:r w:rsidRPr="00B12EB5">
        <w:rPr>
          <w:rFonts w:hint="cs"/>
          <w:rtl/>
        </w:rPr>
        <w:t>آ</w:t>
      </w:r>
      <w:r w:rsidR="00B9269E">
        <w:rPr>
          <w:rFonts w:hint="cs"/>
          <w:rtl/>
        </w:rPr>
        <w:t>ی</w:t>
      </w:r>
      <w:r w:rsidRPr="00B12EB5">
        <w:rPr>
          <w:rFonts w:hint="cs"/>
          <w:rtl/>
        </w:rPr>
        <w:t>ا مرقس واقعا مؤلف ا</w:t>
      </w:r>
      <w:r w:rsidR="00B9269E">
        <w:rPr>
          <w:rFonts w:hint="cs"/>
          <w:rtl/>
        </w:rPr>
        <w:t>ی</w:t>
      </w:r>
      <w:r w:rsidRPr="00B12EB5">
        <w:rPr>
          <w:rFonts w:hint="cs"/>
          <w:rtl/>
        </w:rPr>
        <w:t>ن انج</w:t>
      </w:r>
      <w:r w:rsidR="00B9269E">
        <w:rPr>
          <w:rFonts w:hint="cs"/>
          <w:rtl/>
        </w:rPr>
        <w:t>ی</w:t>
      </w:r>
      <w:r w:rsidRPr="00B12EB5">
        <w:rPr>
          <w:rFonts w:hint="cs"/>
          <w:rtl/>
        </w:rPr>
        <w:t>ل است؟</w:t>
      </w:r>
      <w:bookmarkEnd w:id="83"/>
      <w:bookmarkEnd w:id="84"/>
    </w:p>
    <w:p w:rsidR="0079021F" w:rsidRPr="00B12EB5" w:rsidRDefault="0079021F" w:rsidP="00687DB3">
      <w:pPr>
        <w:pStyle w:val="a3"/>
        <w:rPr>
          <w:rtl/>
        </w:rPr>
      </w:pPr>
      <w:r w:rsidRPr="00B12EB5">
        <w:rPr>
          <w:rFonts w:hint="cs"/>
          <w:rtl/>
        </w:rPr>
        <w:t>ا</w:t>
      </w:r>
      <w:r w:rsidR="00B9269E">
        <w:rPr>
          <w:rFonts w:hint="cs"/>
          <w:rtl/>
        </w:rPr>
        <w:t>ی</w:t>
      </w:r>
      <w:r w:rsidRPr="00B12EB5">
        <w:rPr>
          <w:rFonts w:hint="cs"/>
          <w:rtl/>
        </w:rPr>
        <w:t>ن سؤال</w:t>
      </w:r>
      <w:r w:rsidR="00B9269E">
        <w:rPr>
          <w:rFonts w:hint="cs"/>
          <w:rtl/>
        </w:rPr>
        <w:t>ی</w:t>
      </w:r>
      <w:r w:rsidRPr="00B12EB5">
        <w:rPr>
          <w:rFonts w:hint="cs"/>
          <w:rtl/>
        </w:rPr>
        <w:t xml:space="preserve"> است که تا هنوز جواب قناعت بخش</w:t>
      </w:r>
      <w:r w:rsidR="00B9269E">
        <w:rPr>
          <w:rFonts w:hint="cs"/>
          <w:rtl/>
        </w:rPr>
        <w:t>ی</w:t>
      </w:r>
      <w:r w:rsidRPr="00B12EB5">
        <w:rPr>
          <w:rFonts w:hint="cs"/>
          <w:rtl/>
        </w:rPr>
        <w:t xml:space="preserve"> نداشته است</w:t>
      </w:r>
      <w:r w:rsidRPr="00B12EB5">
        <w:t>.</w:t>
      </w:r>
      <w:r w:rsidRPr="00B12EB5">
        <w:rPr>
          <w:rFonts w:hint="cs"/>
          <w:rtl/>
        </w:rPr>
        <w:t xml:space="preserve"> چون برخ</w:t>
      </w:r>
      <w:r w:rsidR="00B9269E">
        <w:rPr>
          <w:rFonts w:hint="cs"/>
          <w:rtl/>
        </w:rPr>
        <w:t>ی</w:t>
      </w:r>
      <w:r w:rsidRPr="00B12EB5">
        <w:rPr>
          <w:rFonts w:hint="cs"/>
          <w:rtl/>
        </w:rPr>
        <w:t xml:space="preserve"> از مس</w:t>
      </w:r>
      <w:r w:rsidR="00B9269E">
        <w:rPr>
          <w:rFonts w:hint="cs"/>
          <w:rtl/>
        </w:rPr>
        <w:t>ی</w:t>
      </w:r>
      <w:r w:rsidRPr="00B12EB5">
        <w:rPr>
          <w:rFonts w:hint="cs"/>
          <w:rtl/>
        </w:rPr>
        <w:t>ح</w:t>
      </w:r>
      <w:r w:rsidR="00B9269E">
        <w:rPr>
          <w:rFonts w:hint="cs"/>
          <w:rtl/>
        </w:rPr>
        <w:t>ی</w:t>
      </w:r>
      <w:r w:rsidRPr="00B12EB5">
        <w:rPr>
          <w:rFonts w:hint="cs"/>
          <w:rtl/>
        </w:rPr>
        <w:t>ان بر ا</w:t>
      </w:r>
      <w:r w:rsidR="00B9269E">
        <w:rPr>
          <w:rFonts w:hint="cs"/>
          <w:rtl/>
        </w:rPr>
        <w:t>ی</w:t>
      </w:r>
      <w:r w:rsidRPr="00B12EB5">
        <w:rPr>
          <w:rFonts w:hint="cs"/>
          <w:rtl/>
        </w:rPr>
        <w:t>ن نظر اند که مؤلف اصل</w:t>
      </w:r>
      <w:r w:rsidR="00B9269E">
        <w:rPr>
          <w:rFonts w:hint="cs"/>
          <w:rtl/>
        </w:rPr>
        <w:t>ی</w:t>
      </w:r>
      <w:r w:rsidRPr="00B12EB5">
        <w:rPr>
          <w:rFonts w:hint="cs"/>
          <w:rtl/>
        </w:rPr>
        <w:t xml:space="preserve"> ا</w:t>
      </w:r>
      <w:r w:rsidR="00B9269E">
        <w:rPr>
          <w:rFonts w:hint="cs"/>
          <w:rtl/>
        </w:rPr>
        <w:t>ی</w:t>
      </w:r>
      <w:r w:rsidRPr="00B12EB5">
        <w:rPr>
          <w:rFonts w:hint="cs"/>
          <w:rtl/>
        </w:rPr>
        <w:t>ن انج</w:t>
      </w:r>
      <w:r w:rsidR="00B9269E">
        <w:rPr>
          <w:rFonts w:hint="cs"/>
          <w:rtl/>
        </w:rPr>
        <w:t>ی</w:t>
      </w:r>
      <w:r w:rsidRPr="00B12EB5">
        <w:rPr>
          <w:rFonts w:hint="cs"/>
          <w:rtl/>
        </w:rPr>
        <w:t xml:space="preserve">ل </w:t>
      </w:r>
      <w:r w:rsidRPr="00B12EB5">
        <w:rPr>
          <w:rFonts w:ascii="Traditional Arabic" w:hAnsi="Traditional Arabic" w:cs="Traditional Arabic"/>
          <w:rtl/>
        </w:rPr>
        <w:t>«</w:t>
      </w:r>
      <w:r w:rsidRPr="00B12EB5">
        <w:rPr>
          <w:rFonts w:hint="cs"/>
          <w:rtl/>
        </w:rPr>
        <w:t>پطرس</w:t>
      </w:r>
      <w:r w:rsidRPr="00B12EB5">
        <w:rPr>
          <w:rFonts w:ascii="Traditional Arabic" w:hAnsi="Traditional Arabic" w:cs="Traditional Arabic"/>
          <w:rtl/>
        </w:rPr>
        <w:t>»</w:t>
      </w:r>
      <w:r w:rsidRPr="00B12EB5">
        <w:rPr>
          <w:rFonts w:hint="cs"/>
          <w:rtl/>
        </w:rPr>
        <w:t xml:space="preserve"> حوار</w:t>
      </w:r>
      <w:r w:rsidR="00B9269E">
        <w:rPr>
          <w:rFonts w:hint="cs"/>
          <w:rtl/>
        </w:rPr>
        <w:t>ی</w:t>
      </w:r>
      <w:r w:rsidRPr="00B12EB5">
        <w:rPr>
          <w:rFonts w:hint="cs"/>
          <w:rtl/>
        </w:rPr>
        <w:t xml:space="preserve"> </w:t>
      </w:r>
      <w:r w:rsidR="00774C6F">
        <w:rPr>
          <w:rFonts w:hint="cs"/>
          <w:rtl/>
        </w:rPr>
        <w:t>م</w:t>
      </w:r>
      <w:r w:rsidR="00B9269E">
        <w:rPr>
          <w:rFonts w:hint="cs"/>
          <w:rtl/>
        </w:rPr>
        <w:t>ی</w:t>
      </w:r>
      <w:r w:rsidR="00774C6F">
        <w:rPr>
          <w:rFonts w:hint="cs"/>
          <w:rtl/>
        </w:rPr>
        <w:t>‌باش</w:t>
      </w:r>
      <w:r w:rsidRPr="00B12EB5">
        <w:rPr>
          <w:rFonts w:hint="cs"/>
          <w:rtl/>
        </w:rPr>
        <w:t>د، اما بخاطر منفعت دعوت بسو</w:t>
      </w:r>
      <w:r w:rsidR="00B9269E">
        <w:rPr>
          <w:rFonts w:hint="cs"/>
          <w:rtl/>
        </w:rPr>
        <w:t>ی</w:t>
      </w:r>
      <w:r w:rsidRPr="00B12EB5">
        <w:rPr>
          <w:rFonts w:hint="cs"/>
          <w:rtl/>
        </w:rPr>
        <w:t xml:space="preserve"> مس</w:t>
      </w:r>
      <w:r w:rsidR="00B9269E">
        <w:rPr>
          <w:rFonts w:hint="cs"/>
          <w:rtl/>
        </w:rPr>
        <w:t>ی</w:t>
      </w:r>
      <w:r w:rsidRPr="00B12EB5">
        <w:rPr>
          <w:rFonts w:hint="cs"/>
          <w:rtl/>
        </w:rPr>
        <w:t>ح</w:t>
      </w:r>
      <w:r w:rsidR="00B9269E">
        <w:rPr>
          <w:rFonts w:hint="cs"/>
          <w:rtl/>
        </w:rPr>
        <w:t>ی</w:t>
      </w:r>
      <w:r w:rsidRPr="00B12EB5">
        <w:rPr>
          <w:rFonts w:hint="cs"/>
          <w:rtl/>
        </w:rPr>
        <w:t>ت، او انج</w:t>
      </w:r>
      <w:r w:rsidR="00B9269E">
        <w:rPr>
          <w:rFonts w:hint="cs"/>
          <w:rtl/>
        </w:rPr>
        <w:t>ی</w:t>
      </w:r>
      <w:r w:rsidRPr="00B12EB5">
        <w:rPr>
          <w:rFonts w:hint="cs"/>
          <w:rtl/>
        </w:rPr>
        <w:t xml:space="preserve">ل خود را به </w:t>
      </w:r>
      <w:r w:rsidRPr="00B12EB5">
        <w:rPr>
          <w:rFonts w:ascii="Traditional Arabic" w:hAnsi="Traditional Arabic" w:cs="Traditional Arabic"/>
          <w:rtl/>
        </w:rPr>
        <w:t>«</w:t>
      </w:r>
      <w:r w:rsidRPr="00B12EB5">
        <w:rPr>
          <w:rFonts w:hint="cs"/>
          <w:rtl/>
        </w:rPr>
        <w:t>مرقس</w:t>
      </w:r>
      <w:r w:rsidRPr="00B12EB5">
        <w:rPr>
          <w:rFonts w:ascii="Traditional Arabic" w:hAnsi="Traditional Arabic" w:cs="Traditional Arabic"/>
          <w:rtl/>
        </w:rPr>
        <w:t>»</w:t>
      </w:r>
      <w:r w:rsidRPr="00B12EB5">
        <w:rPr>
          <w:rFonts w:hint="cs"/>
          <w:rtl/>
        </w:rPr>
        <w:t xml:space="preserve"> منسوب کرد.</w:t>
      </w:r>
    </w:p>
    <w:p w:rsidR="0079021F" w:rsidRPr="00C104DC" w:rsidRDefault="0079021F" w:rsidP="00C104DC">
      <w:pPr>
        <w:pStyle w:val="a3"/>
        <w:rPr>
          <w:rtl/>
        </w:rPr>
      </w:pPr>
      <w:r w:rsidRPr="00C104DC">
        <w:rPr>
          <w:rtl/>
        </w:rPr>
        <w:t>«</w:t>
      </w:r>
      <w:r w:rsidRPr="00C104DC">
        <w:rPr>
          <w:rFonts w:hint="cs"/>
          <w:rtl/>
        </w:rPr>
        <w:t>د</w:t>
      </w:r>
      <w:r w:rsidR="00B9269E">
        <w:rPr>
          <w:rFonts w:hint="cs"/>
          <w:rtl/>
        </w:rPr>
        <w:t>ی</w:t>
      </w:r>
      <w:r w:rsidRPr="00C104DC">
        <w:rPr>
          <w:rFonts w:hint="cs"/>
          <w:rtl/>
        </w:rPr>
        <w:t>نس ن</w:t>
      </w:r>
      <w:r w:rsidR="00B9269E">
        <w:rPr>
          <w:rFonts w:hint="cs"/>
          <w:rtl/>
        </w:rPr>
        <w:t>ی</w:t>
      </w:r>
      <w:r w:rsidRPr="00C104DC">
        <w:rPr>
          <w:rFonts w:hint="cs"/>
          <w:rtl/>
        </w:rPr>
        <w:t>نهام</w:t>
      </w:r>
      <w:r w:rsidRPr="00C104DC">
        <w:rPr>
          <w:rtl/>
        </w:rPr>
        <w:t>»</w:t>
      </w:r>
      <w:r w:rsidRPr="00C104DC">
        <w:rPr>
          <w:rFonts w:hint="cs"/>
          <w:rtl/>
        </w:rPr>
        <w:t xml:space="preserve"> </w:t>
      </w:r>
      <w:r w:rsidR="00B9269E">
        <w:rPr>
          <w:rFonts w:hint="cs"/>
          <w:rtl/>
        </w:rPr>
        <w:t>ی</w:t>
      </w:r>
      <w:r w:rsidRPr="00C104DC">
        <w:rPr>
          <w:rFonts w:hint="cs"/>
          <w:rtl/>
        </w:rPr>
        <w:t>ک</w:t>
      </w:r>
      <w:r w:rsidR="00B9269E">
        <w:rPr>
          <w:rFonts w:hint="cs"/>
          <w:rtl/>
        </w:rPr>
        <w:t>ی</w:t>
      </w:r>
      <w:r w:rsidRPr="00C104DC">
        <w:rPr>
          <w:rFonts w:hint="cs"/>
          <w:rtl/>
        </w:rPr>
        <w:t xml:space="preserve"> از دانشمندان مس</w:t>
      </w:r>
      <w:r w:rsidR="00B9269E">
        <w:rPr>
          <w:rFonts w:hint="cs"/>
          <w:rtl/>
        </w:rPr>
        <w:t>ی</w:t>
      </w:r>
      <w:r w:rsidRPr="00C104DC">
        <w:rPr>
          <w:rFonts w:hint="cs"/>
          <w:rtl/>
        </w:rPr>
        <w:t>ح</w:t>
      </w:r>
      <w:r w:rsidR="00B9269E">
        <w:rPr>
          <w:rFonts w:hint="cs"/>
          <w:rtl/>
        </w:rPr>
        <w:t>ی</w:t>
      </w:r>
      <w:r w:rsidRPr="00C104DC">
        <w:rPr>
          <w:rFonts w:hint="cs"/>
          <w:rtl/>
        </w:rPr>
        <w:t xml:space="preserve"> </w:t>
      </w:r>
      <w:r w:rsidR="00565D99" w:rsidRPr="00C104DC">
        <w:rPr>
          <w:rFonts w:hint="cs"/>
          <w:rtl/>
        </w:rPr>
        <w:t>م</w:t>
      </w:r>
      <w:r w:rsidR="00B9269E">
        <w:rPr>
          <w:rFonts w:hint="cs"/>
          <w:rtl/>
        </w:rPr>
        <w:t>ی</w:t>
      </w:r>
      <w:r w:rsidR="00565D99" w:rsidRPr="00C104DC">
        <w:rPr>
          <w:rFonts w:hint="cs"/>
          <w:rtl/>
        </w:rPr>
        <w:t>‌گو</w:t>
      </w:r>
      <w:r w:rsidR="00B9269E">
        <w:rPr>
          <w:rFonts w:hint="cs"/>
          <w:rtl/>
        </w:rPr>
        <w:t>ی</w:t>
      </w:r>
      <w:r w:rsidRPr="00C104DC">
        <w:rPr>
          <w:rFonts w:hint="cs"/>
          <w:rtl/>
        </w:rPr>
        <w:t xml:space="preserve">د: </w:t>
      </w:r>
      <w:r w:rsidRPr="00C104DC">
        <w:rPr>
          <w:rtl/>
        </w:rPr>
        <w:t>«</w:t>
      </w:r>
      <w:r w:rsidRPr="00C104DC">
        <w:rPr>
          <w:rFonts w:hint="cs"/>
          <w:rtl/>
        </w:rPr>
        <w:t>در م</w:t>
      </w:r>
      <w:r w:rsidR="00B9269E">
        <w:rPr>
          <w:rFonts w:hint="cs"/>
          <w:rtl/>
        </w:rPr>
        <w:t>ی</w:t>
      </w:r>
      <w:r w:rsidRPr="00C104DC">
        <w:rPr>
          <w:rFonts w:hint="cs"/>
          <w:rtl/>
        </w:rPr>
        <w:t>ان اشخاص</w:t>
      </w:r>
      <w:r w:rsidR="00B9269E">
        <w:rPr>
          <w:rFonts w:hint="cs"/>
          <w:rtl/>
        </w:rPr>
        <w:t>ی</w:t>
      </w:r>
      <w:r w:rsidRPr="00C104DC">
        <w:rPr>
          <w:rFonts w:hint="cs"/>
          <w:rtl/>
        </w:rPr>
        <w:t xml:space="preserve"> که با مس</w:t>
      </w:r>
      <w:r w:rsidR="00B9269E">
        <w:rPr>
          <w:rFonts w:hint="cs"/>
          <w:rtl/>
        </w:rPr>
        <w:t>ی</w:t>
      </w:r>
      <w:r w:rsidRPr="00C104DC">
        <w:rPr>
          <w:rFonts w:hint="cs"/>
          <w:rtl/>
        </w:rPr>
        <w:t>ح رابطه داشتند، چن</w:t>
      </w:r>
      <w:r w:rsidR="00B9269E">
        <w:rPr>
          <w:rFonts w:hint="cs"/>
          <w:rtl/>
        </w:rPr>
        <w:t>ی</w:t>
      </w:r>
      <w:r w:rsidRPr="00C104DC">
        <w:rPr>
          <w:rFonts w:hint="cs"/>
          <w:rtl/>
        </w:rPr>
        <w:t>ن شخص</w:t>
      </w:r>
      <w:r w:rsidR="00B9269E">
        <w:rPr>
          <w:rFonts w:hint="cs"/>
          <w:rtl/>
        </w:rPr>
        <w:t>ی</w:t>
      </w:r>
      <w:r w:rsidRPr="00C104DC">
        <w:rPr>
          <w:rFonts w:hint="cs"/>
          <w:rtl/>
        </w:rPr>
        <w:t xml:space="preserve"> که بنام مرقس باشد، و رابطۀ نزد</w:t>
      </w:r>
      <w:r w:rsidR="00B9269E">
        <w:rPr>
          <w:rFonts w:hint="cs"/>
          <w:rtl/>
        </w:rPr>
        <w:t>ی</w:t>
      </w:r>
      <w:r w:rsidRPr="00C104DC">
        <w:rPr>
          <w:rFonts w:hint="cs"/>
          <w:rtl/>
        </w:rPr>
        <w:t xml:space="preserve">ک با او داشته باشد، و </w:t>
      </w:r>
      <w:r w:rsidR="00B9269E">
        <w:rPr>
          <w:rFonts w:hint="cs"/>
          <w:rtl/>
        </w:rPr>
        <w:t>ی</w:t>
      </w:r>
      <w:r w:rsidRPr="00C104DC">
        <w:rPr>
          <w:rFonts w:hint="cs"/>
          <w:rtl/>
        </w:rPr>
        <w:t>ا در کل</w:t>
      </w:r>
      <w:r w:rsidR="00B9269E">
        <w:rPr>
          <w:rFonts w:hint="cs"/>
          <w:rtl/>
        </w:rPr>
        <w:t>ی</w:t>
      </w:r>
      <w:r w:rsidRPr="00C104DC">
        <w:rPr>
          <w:rFonts w:hint="cs"/>
          <w:rtl/>
        </w:rPr>
        <w:t>سا</w:t>
      </w:r>
      <w:r w:rsidR="00B9269E">
        <w:rPr>
          <w:rFonts w:hint="cs"/>
          <w:rtl/>
        </w:rPr>
        <w:t>ی</w:t>
      </w:r>
      <w:r w:rsidRPr="00C104DC">
        <w:rPr>
          <w:rFonts w:hint="cs"/>
          <w:rtl/>
        </w:rPr>
        <w:t xml:space="preserve"> اول</w:t>
      </w:r>
      <w:r w:rsidR="00B9269E">
        <w:rPr>
          <w:rFonts w:hint="cs"/>
          <w:rtl/>
        </w:rPr>
        <w:t>ی</w:t>
      </w:r>
      <w:r w:rsidRPr="00C104DC">
        <w:rPr>
          <w:rFonts w:hint="cs"/>
          <w:rtl/>
        </w:rPr>
        <w:t xml:space="preserve"> شهرت داشته باشد، تا هنوز شناخته نشده است. نم</w:t>
      </w:r>
      <w:r w:rsidR="00B9269E">
        <w:rPr>
          <w:rFonts w:hint="cs"/>
          <w:rtl/>
        </w:rPr>
        <w:t>ی</w:t>
      </w:r>
      <w:r w:rsidRPr="00C104DC">
        <w:rPr>
          <w:rFonts w:hint="cs"/>
          <w:rtl/>
        </w:rPr>
        <w:t xml:space="preserve"> توان ثابت ساخت که </w:t>
      </w:r>
      <w:r w:rsidRPr="00C104DC">
        <w:rPr>
          <w:rtl/>
        </w:rPr>
        <w:t>«</w:t>
      </w:r>
      <w:r w:rsidRPr="00C104DC">
        <w:rPr>
          <w:rFonts w:hint="cs"/>
          <w:rtl/>
        </w:rPr>
        <w:t>مرقس</w:t>
      </w:r>
      <w:r w:rsidRPr="00C104DC">
        <w:rPr>
          <w:rtl/>
        </w:rPr>
        <w:t>»</w:t>
      </w:r>
      <w:r w:rsidRPr="00C104DC">
        <w:rPr>
          <w:rFonts w:hint="cs"/>
          <w:rtl/>
        </w:rPr>
        <w:t xml:space="preserve"> نو</w:t>
      </w:r>
      <w:r w:rsidR="00B9269E">
        <w:rPr>
          <w:rFonts w:hint="cs"/>
          <w:rtl/>
        </w:rPr>
        <w:t>ی</w:t>
      </w:r>
      <w:r w:rsidRPr="00C104DC">
        <w:rPr>
          <w:rFonts w:hint="cs"/>
          <w:rtl/>
        </w:rPr>
        <w:t>سندۀ انج</w:t>
      </w:r>
      <w:r w:rsidR="00B9269E">
        <w:rPr>
          <w:rFonts w:hint="cs"/>
          <w:rtl/>
        </w:rPr>
        <w:t>ی</w:t>
      </w:r>
      <w:r w:rsidRPr="00C104DC">
        <w:rPr>
          <w:rFonts w:hint="cs"/>
          <w:rtl/>
        </w:rPr>
        <w:t xml:space="preserve">ل، همان </w:t>
      </w:r>
      <w:r w:rsidR="00B9269E">
        <w:rPr>
          <w:rFonts w:hint="cs"/>
          <w:rtl/>
        </w:rPr>
        <w:t>ی</w:t>
      </w:r>
      <w:r w:rsidRPr="00C104DC">
        <w:rPr>
          <w:rFonts w:hint="cs"/>
          <w:rtl/>
        </w:rPr>
        <w:t xml:space="preserve">وحنا (مرقس) مذکور در اعمال رسولان (فصل12، فقره 12،25) و </w:t>
      </w:r>
      <w:r w:rsidR="00B9269E">
        <w:rPr>
          <w:rFonts w:hint="cs"/>
          <w:rtl/>
        </w:rPr>
        <w:t>ی</w:t>
      </w:r>
      <w:r w:rsidRPr="00C104DC">
        <w:rPr>
          <w:rFonts w:hint="cs"/>
          <w:rtl/>
        </w:rPr>
        <w:t xml:space="preserve">ا او همان </w:t>
      </w:r>
      <w:r w:rsidRPr="00C104DC">
        <w:rPr>
          <w:rtl/>
        </w:rPr>
        <w:t>«</w:t>
      </w:r>
      <w:r w:rsidRPr="00C104DC">
        <w:rPr>
          <w:rFonts w:hint="cs"/>
          <w:rtl/>
        </w:rPr>
        <w:t>مرقس</w:t>
      </w:r>
      <w:r w:rsidRPr="00C104DC">
        <w:rPr>
          <w:rtl/>
        </w:rPr>
        <w:t>»</w:t>
      </w:r>
      <w:r w:rsidRPr="00C104DC">
        <w:rPr>
          <w:rFonts w:hint="cs"/>
          <w:rtl/>
        </w:rPr>
        <w:t xml:space="preserve"> مذکور در رسالۀ اول پطرس و </w:t>
      </w:r>
      <w:r w:rsidR="00B9269E">
        <w:rPr>
          <w:rFonts w:hint="cs"/>
          <w:rtl/>
        </w:rPr>
        <w:t>ی</w:t>
      </w:r>
      <w:r w:rsidRPr="00C104DC">
        <w:rPr>
          <w:rFonts w:hint="cs"/>
          <w:rtl/>
        </w:rPr>
        <w:t>ا رسائل د</w:t>
      </w:r>
      <w:r w:rsidR="00B9269E">
        <w:rPr>
          <w:rFonts w:hint="cs"/>
          <w:rtl/>
        </w:rPr>
        <w:t>ی</w:t>
      </w:r>
      <w:r w:rsidRPr="00C104DC">
        <w:rPr>
          <w:rFonts w:hint="cs"/>
          <w:rtl/>
        </w:rPr>
        <w:t>گر بولس باشد</w:t>
      </w:r>
      <w:r w:rsidRPr="00C104DC">
        <w:rPr>
          <w:rtl/>
        </w:rPr>
        <w:t>»</w:t>
      </w:r>
      <w:r w:rsidRPr="00C104DC">
        <w:rPr>
          <w:rFonts w:hint="cs"/>
          <w:rtl/>
        </w:rPr>
        <w:t>.</w:t>
      </w:r>
    </w:p>
    <w:p w:rsidR="0079021F" w:rsidRPr="00B12EB5" w:rsidRDefault="0079021F" w:rsidP="00C104DC">
      <w:pPr>
        <w:pStyle w:val="a3"/>
        <w:rPr>
          <w:rtl/>
        </w:rPr>
      </w:pPr>
      <w:r w:rsidRPr="00B12EB5">
        <w:rPr>
          <w:rFonts w:hint="cs"/>
          <w:rtl/>
        </w:rPr>
        <w:t xml:space="preserve">او </w:t>
      </w:r>
      <w:r w:rsidR="00BB216E">
        <w:rPr>
          <w:rFonts w:hint="cs"/>
          <w:rtl/>
        </w:rPr>
        <w:t>م</w:t>
      </w:r>
      <w:r w:rsidR="00B9269E">
        <w:rPr>
          <w:rFonts w:hint="cs"/>
          <w:rtl/>
        </w:rPr>
        <w:t>ی</w:t>
      </w:r>
      <w:r w:rsidR="00BB216E">
        <w:rPr>
          <w:rFonts w:hint="cs"/>
          <w:rtl/>
        </w:rPr>
        <w:t>‌افزا</w:t>
      </w:r>
      <w:r w:rsidR="00B9269E">
        <w:rPr>
          <w:rFonts w:hint="cs"/>
          <w:rtl/>
        </w:rPr>
        <w:t>ی</w:t>
      </w:r>
      <w:r w:rsidRPr="00B12EB5">
        <w:rPr>
          <w:rFonts w:hint="cs"/>
          <w:rtl/>
        </w:rPr>
        <w:t xml:space="preserve">د:  </w:t>
      </w:r>
      <w:r w:rsidRPr="00B12EB5">
        <w:rPr>
          <w:rFonts w:ascii="Traditional Arabic" w:hAnsi="Traditional Arabic" w:cs="Traditional Arabic"/>
          <w:rtl/>
        </w:rPr>
        <w:t>«</w:t>
      </w:r>
      <w:r w:rsidRPr="00B12EB5">
        <w:rPr>
          <w:rFonts w:hint="cs"/>
          <w:rtl/>
        </w:rPr>
        <w:t>هنگام</w:t>
      </w:r>
      <w:r w:rsidR="00B9269E">
        <w:rPr>
          <w:rFonts w:hint="cs"/>
          <w:rtl/>
        </w:rPr>
        <w:t>ی</w:t>
      </w:r>
      <w:r w:rsidRPr="00B12EB5">
        <w:rPr>
          <w:rFonts w:hint="cs"/>
          <w:rtl/>
        </w:rPr>
        <w:t xml:space="preserve"> که م</w:t>
      </w:r>
      <w:r w:rsidR="00B9269E">
        <w:rPr>
          <w:rFonts w:hint="cs"/>
          <w:rtl/>
        </w:rPr>
        <w:t>ی</w:t>
      </w:r>
      <w:r w:rsidRPr="00B12EB5">
        <w:rPr>
          <w:rFonts w:hint="cs"/>
          <w:rtl/>
        </w:rPr>
        <w:t xml:space="preserve"> ب</w:t>
      </w:r>
      <w:r w:rsidR="00B9269E">
        <w:rPr>
          <w:rFonts w:hint="cs"/>
          <w:rtl/>
        </w:rPr>
        <w:t>ی</w:t>
      </w:r>
      <w:r w:rsidRPr="00B12EB5">
        <w:rPr>
          <w:rFonts w:hint="cs"/>
          <w:rtl/>
        </w:rPr>
        <w:t>ن</w:t>
      </w:r>
      <w:r w:rsidR="00B9269E">
        <w:rPr>
          <w:rFonts w:hint="cs"/>
          <w:rtl/>
        </w:rPr>
        <w:t>ی</w:t>
      </w:r>
      <w:r w:rsidRPr="00B12EB5">
        <w:rPr>
          <w:rFonts w:hint="cs"/>
          <w:rtl/>
        </w:rPr>
        <w:t xml:space="preserve">م </w:t>
      </w:r>
      <w:r w:rsidRPr="00B12EB5">
        <w:rPr>
          <w:rFonts w:ascii="Traditional Arabic" w:hAnsi="Traditional Arabic" w:cs="Traditional Arabic"/>
          <w:rtl/>
        </w:rPr>
        <w:t>«</w:t>
      </w:r>
      <w:r w:rsidRPr="00B12EB5">
        <w:rPr>
          <w:rFonts w:hint="cs"/>
          <w:rtl/>
        </w:rPr>
        <w:t>مرقس</w:t>
      </w:r>
      <w:r w:rsidRPr="00B12EB5">
        <w:rPr>
          <w:rFonts w:ascii="Traditional Arabic" w:hAnsi="Traditional Arabic" w:cs="Traditional Arabic"/>
          <w:rtl/>
        </w:rPr>
        <w:t>»</w:t>
      </w:r>
      <w:r w:rsidRPr="00B12EB5">
        <w:rPr>
          <w:rFonts w:hint="cs"/>
          <w:rtl/>
        </w:rPr>
        <w:t xml:space="preserve"> از شا</w:t>
      </w:r>
      <w:r w:rsidR="00B9269E">
        <w:rPr>
          <w:rFonts w:hint="cs"/>
          <w:rtl/>
        </w:rPr>
        <w:t>ی</w:t>
      </w:r>
      <w:r w:rsidRPr="00B12EB5">
        <w:rPr>
          <w:rFonts w:hint="cs"/>
          <w:rtl/>
        </w:rPr>
        <w:t>ع تر</w:t>
      </w:r>
      <w:r w:rsidR="00B9269E">
        <w:rPr>
          <w:rFonts w:hint="cs"/>
          <w:rtl/>
        </w:rPr>
        <w:t>ی</w:t>
      </w:r>
      <w:r w:rsidRPr="00B12EB5">
        <w:rPr>
          <w:rFonts w:hint="cs"/>
          <w:rtl/>
        </w:rPr>
        <w:t>ن نامها در کشور روم بوده آنگاه شک ما د</w:t>
      </w:r>
      <w:r w:rsidR="00BB216E">
        <w:rPr>
          <w:rFonts w:hint="cs"/>
          <w:rtl/>
        </w:rPr>
        <w:t>ر بارۀ شخص</w:t>
      </w:r>
      <w:r w:rsidR="00B9269E">
        <w:rPr>
          <w:rFonts w:hint="cs"/>
          <w:rtl/>
        </w:rPr>
        <w:t>ی</w:t>
      </w:r>
      <w:r w:rsidR="00BB216E">
        <w:rPr>
          <w:rFonts w:hint="cs"/>
          <w:rtl/>
        </w:rPr>
        <w:t>ت مؤلف ا</w:t>
      </w:r>
      <w:r w:rsidR="00B9269E">
        <w:rPr>
          <w:rFonts w:hint="cs"/>
          <w:rtl/>
        </w:rPr>
        <w:t>ی</w:t>
      </w:r>
      <w:r w:rsidR="00BB216E">
        <w:rPr>
          <w:rFonts w:hint="cs"/>
          <w:rtl/>
        </w:rPr>
        <w:t>ن انج</w:t>
      </w:r>
      <w:r w:rsidR="00B9269E">
        <w:rPr>
          <w:rFonts w:hint="cs"/>
          <w:rtl/>
        </w:rPr>
        <w:t>ی</w:t>
      </w:r>
      <w:r w:rsidR="00BB216E">
        <w:rPr>
          <w:rFonts w:hint="cs"/>
          <w:rtl/>
        </w:rPr>
        <w:t>ل قو</w:t>
      </w:r>
      <w:r w:rsidR="00B9269E">
        <w:rPr>
          <w:rFonts w:hint="cs"/>
          <w:rtl/>
        </w:rPr>
        <w:t>ی</w:t>
      </w:r>
      <w:r w:rsidR="00BB216E">
        <w:rPr>
          <w:rFonts w:hint="eastAsia"/>
          <w:rtl/>
        </w:rPr>
        <w:t>‌</w:t>
      </w:r>
      <w:r w:rsidRPr="00B12EB5">
        <w:rPr>
          <w:rFonts w:hint="cs"/>
          <w:rtl/>
        </w:rPr>
        <w:t xml:space="preserve">تر </w:t>
      </w:r>
      <w:r w:rsidR="00B35F33">
        <w:rPr>
          <w:rFonts w:hint="cs"/>
          <w:rtl/>
        </w:rPr>
        <w:t>م</w:t>
      </w:r>
      <w:r w:rsidR="00B9269E">
        <w:rPr>
          <w:rFonts w:hint="cs"/>
          <w:rtl/>
        </w:rPr>
        <w:t>ی</w:t>
      </w:r>
      <w:r w:rsidR="00B35F33">
        <w:rPr>
          <w:rFonts w:hint="cs"/>
          <w:rtl/>
        </w:rPr>
        <w:t>‌گرد</w:t>
      </w:r>
      <w:r w:rsidRPr="00B12EB5">
        <w:rPr>
          <w:rFonts w:hint="cs"/>
          <w:rtl/>
        </w:rPr>
        <w:t>د</w:t>
      </w:r>
      <w:r w:rsidRPr="00B12EB5">
        <w:rPr>
          <w:rFonts w:ascii="Traditional Arabic" w:hAnsi="Traditional Arabic" w:cs="Traditional Arabic"/>
          <w:rtl/>
        </w:rPr>
        <w:t>»</w:t>
      </w:r>
      <w:r w:rsidRPr="00BB216E">
        <w:rPr>
          <w:rFonts w:hint="cs"/>
          <w:vertAlign w:val="superscript"/>
          <w:rtl/>
        </w:rPr>
        <w:t>(</w:t>
      </w:r>
      <w:r w:rsidRPr="00BB216E">
        <w:rPr>
          <w:rStyle w:val="FootnoteReference"/>
          <w:rtl/>
        </w:rPr>
        <w:footnoteReference w:id="29"/>
      </w:r>
      <w:r w:rsidRPr="00BB216E">
        <w:rPr>
          <w:rFonts w:hint="cs"/>
          <w:vertAlign w:val="superscript"/>
          <w:rtl/>
        </w:rPr>
        <w:t>)</w:t>
      </w:r>
      <w:r w:rsidRPr="00B12EB5">
        <w:rPr>
          <w:rFonts w:hint="cs"/>
          <w:rtl/>
        </w:rPr>
        <w:t>.</w:t>
      </w:r>
    </w:p>
    <w:p w:rsidR="0079021F" w:rsidRPr="00B12EB5" w:rsidRDefault="0079021F" w:rsidP="00C104DC">
      <w:pPr>
        <w:pStyle w:val="a3"/>
        <w:rPr>
          <w:rtl/>
        </w:rPr>
      </w:pPr>
      <w:r w:rsidRPr="00B12EB5">
        <w:rPr>
          <w:rFonts w:hint="cs"/>
          <w:rtl/>
        </w:rPr>
        <w:lastRenderedPageBreak/>
        <w:t>دانشمند د</w:t>
      </w:r>
      <w:r w:rsidR="00B9269E">
        <w:rPr>
          <w:rFonts w:hint="cs"/>
          <w:rtl/>
        </w:rPr>
        <w:t>ی</w:t>
      </w:r>
      <w:r w:rsidRPr="00B12EB5">
        <w:rPr>
          <w:rFonts w:hint="cs"/>
          <w:rtl/>
        </w:rPr>
        <w:t>گر مس</w:t>
      </w:r>
      <w:r w:rsidR="00B9269E">
        <w:rPr>
          <w:rFonts w:hint="cs"/>
          <w:rtl/>
        </w:rPr>
        <w:t>ی</w:t>
      </w:r>
      <w:r w:rsidRPr="00B12EB5">
        <w:rPr>
          <w:rFonts w:hint="cs"/>
          <w:rtl/>
        </w:rPr>
        <w:t>ح</w:t>
      </w:r>
      <w:r w:rsidR="00B9269E">
        <w:rPr>
          <w:rFonts w:hint="cs"/>
          <w:rtl/>
        </w:rPr>
        <w:t>ی</w:t>
      </w:r>
      <w:r w:rsidRPr="00B12EB5">
        <w:rPr>
          <w:rFonts w:hint="cs"/>
          <w:rtl/>
        </w:rPr>
        <w:t xml:space="preserve"> بنام </w:t>
      </w:r>
      <w:r w:rsidRPr="00B12EB5">
        <w:rPr>
          <w:rFonts w:ascii="Traditional Arabic" w:hAnsi="Traditional Arabic" w:cs="Traditional Arabic"/>
          <w:rtl/>
        </w:rPr>
        <w:t>«</w:t>
      </w:r>
      <w:r w:rsidRPr="00B12EB5">
        <w:rPr>
          <w:rFonts w:hint="cs"/>
          <w:rtl/>
        </w:rPr>
        <w:t>کولمان</w:t>
      </w:r>
      <w:r w:rsidRPr="00B12EB5">
        <w:rPr>
          <w:rFonts w:ascii="Traditional Arabic" w:hAnsi="Traditional Arabic" w:cs="Traditional Arabic"/>
          <w:rtl/>
        </w:rPr>
        <w:t>»</w:t>
      </w:r>
      <w:r w:rsidRPr="00B12EB5">
        <w:rPr>
          <w:rFonts w:hint="cs"/>
          <w:rtl/>
        </w:rPr>
        <w:t xml:space="preserve"> ن</w:t>
      </w:r>
      <w:r w:rsidR="00B9269E">
        <w:rPr>
          <w:rFonts w:hint="cs"/>
          <w:rtl/>
        </w:rPr>
        <w:t>ی</w:t>
      </w:r>
      <w:r w:rsidRPr="00B12EB5">
        <w:rPr>
          <w:rFonts w:hint="cs"/>
          <w:rtl/>
        </w:rPr>
        <w:t>ز مرقس را شاگرد ع</w:t>
      </w:r>
      <w:r w:rsidR="00B9269E">
        <w:rPr>
          <w:rFonts w:hint="cs"/>
          <w:rtl/>
        </w:rPr>
        <w:t>ی</w:t>
      </w:r>
      <w:r w:rsidRPr="00B12EB5">
        <w:rPr>
          <w:rFonts w:hint="cs"/>
          <w:rtl/>
        </w:rPr>
        <w:t>س</w:t>
      </w:r>
      <w:r w:rsidR="00B9269E">
        <w:rPr>
          <w:rFonts w:hint="cs"/>
          <w:rtl/>
        </w:rPr>
        <w:t>ی</w:t>
      </w:r>
      <w:r w:rsidRPr="00B12EB5">
        <w:rPr>
          <w:rFonts w:hint="cs"/>
          <w:rtl/>
        </w:rPr>
        <w:t xml:space="preserve"> </w:t>
      </w:r>
      <w:r w:rsidR="00676EEB" w:rsidRPr="00676EEB">
        <w:rPr>
          <w:rFonts w:cs="CTraditional Arabic" w:hint="cs"/>
          <w:rtl/>
        </w:rPr>
        <w:t>÷</w:t>
      </w:r>
      <w:r w:rsidRPr="00B12EB5">
        <w:rPr>
          <w:rFonts w:hint="cs"/>
          <w:rtl/>
        </w:rPr>
        <w:t xml:space="preserve"> ن</w:t>
      </w:r>
      <w:r w:rsidR="004F3E35">
        <w:rPr>
          <w:rFonts w:hint="cs"/>
          <w:rtl/>
        </w:rPr>
        <w:t>م</w:t>
      </w:r>
      <w:r w:rsidR="00B9269E">
        <w:rPr>
          <w:rFonts w:hint="cs"/>
          <w:rtl/>
        </w:rPr>
        <w:t>ی</w:t>
      </w:r>
      <w:r w:rsidR="004F3E35">
        <w:rPr>
          <w:rFonts w:hint="cs"/>
          <w:rtl/>
        </w:rPr>
        <w:t>‌دان</w:t>
      </w:r>
      <w:r w:rsidRPr="00B12EB5">
        <w:rPr>
          <w:rFonts w:hint="cs"/>
          <w:rtl/>
        </w:rPr>
        <w:t xml:space="preserve">د. او </w:t>
      </w:r>
      <w:r w:rsidR="00565D99">
        <w:rPr>
          <w:rFonts w:hint="cs"/>
          <w:rtl/>
        </w:rPr>
        <w:t>م</w:t>
      </w:r>
      <w:r w:rsidR="00B9269E">
        <w:rPr>
          <w:rFonts w:hint="cs"/>
          <w:rtl/>
        </w:rPr>
        <w:t>ی</w:t>
      </w:r>
      <w:r w:rsidR="00565D99">
        <w:rPr>
          <w:rFonts w:hint="cs"/>
          <w:rtl/>
        </w:rPr>
        <w:t>‌گو</w:t>
      </w:r>
      <w:r w:rsidR="00B9269E">
        <w:rPr>
          <w:rFonts w:hint="cs"/>
          <w:rtl/>
        </w:rPr>
        <w:t>ی</w:t>
      </w:r>
      <w:r w:rsidRPr="00B12EB5">
        <w:rPr>
          <w:rFonts w:hint="cs"/>
          <w:rtl/>
        </w:rPr>
        <w:t xml:space="preserve">د:  </w:t>
      </w:r>
      <w:r w:rsidRPr="00B12EB5">
        <w:rPr>
          <w:rFonts w:ascii="Traditional Arabic" w:hAnsi="Traditional Arabic" w:cs="Traditional Arabic"/>
          <w:rtl/>
        </w:rPr>
        <w:t>«</w:t>
      </w:r>
      <w:r w:rsidRPr="00B12EB5">
        <w:rPr>
          <w:rFonts w:hint="cs"/>
          <w:rtl/>
        </w:rPr>
        <w:t xml:space="preserve">گرچه در </w:t>
      </w:r>
      <w:r w:rsidRPr="00B12EB5">
        <w:rPr>
          <w:rFonts w:ascii="Traditional Arabic" w:hAnsi="Traditional Arabic" w:cs="Traditional Arabic"/>
          <w:rtl/>
        </w:rPr>
        <w:t>«</w:t>
      </w:r>
      <w:r w:rsidRPr="00B12EB5">
        <w:rPr>
          <w:rFonts w:hint="cs"/>
          <w:rtl/>
        </w:rPr>
        <w:t>عهد جد</w:t>
      </w:r>
      <w:r w:rsidR="00B9269E">
        <w:rPr>
          <w:rFonts w:hint="cs"/>
          <w:rtl/>
        </w:rPr>
        <w:t>ی</w:t>
      </w:r>
      <w:r w:rsidRPr="00B12EB5">
        <w:rPr>
          <w:rFonts w:hint="cs"/>
          <w:rtl/>
        </w:rPr>
        <w:t>د</w:t>
      </w:r>
      <w:r w:rsidRPr="00B12EB5">
        <w:rPr>
          <w:rFonts w:ascii="Traditional Arabic" w:hAnsi="Traditional Arabic" w:cs="Traditional Arabic"/>
          <w:rtl/>
        </w:rPr>
        <w:t>»</w:t>
      </w:r>
      <w:r w:rsidRPr="00B12EB5">
        <w:rPr>
          <w:rFonts w:hint="cs"/>
          <w:rtl/>
        </w:rPr>
        <w:t xml:space="preserve"> اشارات ز</w:t>
      </w:r>
      <w:r w:rsidR="00B9269E">
        <w:rPr>
          <w:rFonts w:hint="cs"/>
          <w:rtl/>
        </w:rPr>
        <w:t>ی</w:t>
      </w:r>
      <w:r w:rsidRPr="00B12EB5">
        <w:rPr>
          <w:rFonts w:hint="cs"/>
          <w:rtl/>
        </w:rPr>
        <w:t xml:space="preserve">اد به </w:t>
      </w:r>
      <w:r w:rsidR="00B9269E">
        <w:rPr>
          <w:rFonts w:hint="cs"/>
          <w:rtl/>
        </w:rPr>
        <w:t>ی</w:t>
      </w:r>
      <w:r w:rsidRPr="00B12EB5">
        <w:rPr>
          <w:rFonts w:hint="cs"/>
          <w:rtl/>
        </w:rPr>
        <w:t xml:space="preserve">ک </w:t>
      </w:r>
      <w:r w:rsidRPr="00B12EB5">
        <w:rPr>
          <w:rFonts w:ascii="Traditional Arabic" w:hAnsi="Traditional Arabic" w:cs="Traditional Arabic"/>
          <w:rtl/>
        </w:rPr>
        <w:t>«</w:t>
      </w:r>
      <w:r w:rsidR="00B9269E">
        <w:rPr>
          <w:rFonts w:hint="cs"/>
          <w:rtl/>
        </w:rPr>
        <w:t>ی</w:t>
      </w:r>
      <w:r w:rsidRPr="00B12EB5">
        <w:rPr>
          <w:rFonts w:hint="cs"/>
          <w:rtl/>
        </w:rPr>
        <w:t>وحنا</w:t>
      </w:r>
      <w:r w:rsidRPr="00B12EB5">
        <w:rPr>
          <w:rFonts w:ascii="Traditional Arabic" w:hAnsi="Traditional Arabic" w:cs="Traditional Arabic"/>
          <w:rtl/>
        </w:rPr>
        <w:t>»</w:t>
      </w:r>
      <w:r w:rsidRPr="00B12EB5">
        <w:rPr>
          <w:rFonts w:hint="cs"/>
          <w:rtl/>
        </w:rPr>
        <w:t xml:space="preserve"> ملقب به </w:t>
      </w:r>
      <w:r w:rsidRPr="00B12EB5">
        <w:rPr>
          <w:rFonts w:ascii="Traditional Arabic" w:hAnsi="Traditional Arabic" w:cs="Traditional Arabic"/>
          <w:rtl/>
        </w:rPr>
        <w:t>«</w:t>
      </w:r>
      <w:r w:rsidRPr="00B12EB5">
        <w:rPr>
          <w:rFonts w:hint="cs"/>
          <w:rtl/>
        </w:rPr>
        <w:t>مرقس</w:t>
      </w:r>
      <w:r w:rsidRPr="00B12EB5">
        <w:rPr>
          <w:rFonts w:ascii="Traditional Arabic" w:hAnsi="Traditional Arabic" w:cs="Traditional Arabic"/>
          <w:rtl/>
        </w:rPr>
        <w:t>»</w:t>
      </w:r>
      <w:r w:rsidRPr="00B12EB5">
        <w:rPr>
          <w:rFonts w:hint="cs"/>
          <w:rtl/>
        </w:rPr>
        <w:t xml:space="preserve"> وجود دارد، اما ا</w:t>
      </w:r>
      <w:r w:rsidR="00B9269E">
        <w:rPr>
          <w:rFonts w:hint="cs"/>
          <w:rtl/>
        </w:rPr>
        <w:t>ی</w:t>
      </w:r>
      <w:r w:rsidRPr="00B12EB5">
        <w:rPr>
          <w:rFonts w:hint="cs"/>
          <w:rtl/>
        </w:rPr>
        <w:t>ن عبارات ذکر</w:t>
      </w:r>
      <w:r w:rsidR="00B9269E">
        <w:rPr>
          <w:rFonts w:hint="cs"/>
          <w:rtl/>
        </w:rPr>
        <w:t>ی</w:t>
      </w:r>
      <w:r w:rsidRPr="00B12EB5">
        <w:rPr>
          <w:rFonts w:hint="cs"/>
          <w:rtl/>
        </w:rPr>
        <w:t xml:space="preserve"> از </w:t>
      </w:r>
      <w:r w:rsidR="00B9269E">
        <w:rPr>
          <w:rFonts w:hint="cs"/>
          <w:rtl/>
        </w:rPr>
        <w:t>ی</w:t>
      </w:r>
      <w:r w:rsidRPr="00B12EB5">
        <w:rPr>
          <w:rFonts w:hint="cs"/>
          <w:rtl/>
        </w:rPr>
        <w:t>ک مصنف انج</w:t>
      </w:r>
      <w:r w:rsidR="00B9269E">
        <w:rPr>
          <w:rFonts w:hint="cs"/>
          <w:rtl/>
        </w:rPr>
        <w:t>ی</w:t>
      </w:r>
      <w:r w:rsidRPr="00B12EB5">
        <w:rPr>
          <w:rFonts w:hint="cs"/>
          <w:rtl/>
        </w:rPr>
        <w:t>ل ن</w:t>
      </w:r>
      <w:r w:rsidR="00B35F33">
        <w:rPr>
          <w:rFonts w:hint="cs"/>
          <w:rtl/>
        </w:rPr>
        <w:t>م</w:t>
      </w:r>
      <w:r w:rsidR="00B9269E">
        <w:rPr>
          <w:rFonts w:hint="cs"/>
          <w:rtl/>
        </w:rPr>
        <w:t>ی</w:t>
      </w:r>
      <w:r w:rsidR="00B35F33">
        <w:rPr>
          <w:rFonts w:hint="cs"/>
          <w:rtl/>
        </w:rPr>
        <w:t>‌کند</w:t>
      </w:r>
      <w:r w:rsidRPr="00B12EB5">
        <w:rPr>
          <w:rFonts w:hint="cs"/>
          <w:rtl/>
        </w:rPr>
        <w:t xml:space="preserve"> و متن خود مرقس ن</w:t>
      </w:r>
      <w:r w:rsidR="00B9269E">
        <w:rPr>
          <w:rFonts w:hint="cs"/>
          <w:rtl/>
        </w:rPr>
        <w:t>ی</w:t>
      </w:r>
      <w:r w:rsidRPr="00B12EB5">
        <w:rPr>
          <w:rFonts w:hint="cs"/>
          <w:rtl/>
        </w:rPr>
        <w:t>ز ذکر از مصنف ندارد</w:t>
      </w:r>
      <w:r w:rsidRPr="00B12EB5">
        <w:rPr>
          <w:rFonts w:ascii="Traditional Arabic" w:hAnsi="Traditional Arabic" w:cs="Traditional Arabic"/>
          <w:rtl/>
        </w:rPr>
        <w:t>»</w:t>
      </w:r>
      <w:r w:rsidRPr="00B12EB5">
        <w:rPr>
          <w:rFonts w:hint="cs"/>
          <w:rtl/>
        </w:rPr>
        <w:t xml:space="preserve">. </w:t>
      </w:r>
    </w:p>
    <w:p w:rsidR="0079021F" w:rsidRPr="00B12EB5" w:rsidRDefault="0079021F" w:rsidP="00C104DC">
      <w:pPr>
        <w:pStyle w:val="a3"/>
        <w:rPr>
          <w:rtl/>
        </w:rPr>
      </w:pPr>
      <w:r w:rsidRPr="00B12EB5">
        <w:rPr>
          <w:rFonts w:hint="cs"/>
          <w:rtl/>
        </w:rPr>
        <w:t xml:space="preserve">  نو</w:t>
      </w:r>
      <w:r w:rsidR="00B9269E">
        <w:rPr>
          <w:rFonts w:hint="cs"/>
          <w:rtl/>
        </w:rPr>
        <w:t>ی</w:t>
      </w:r>
      <w:r w:rsidRPr="00B12EB5">
        <w:rPr>
          <w:rFonts w:hint="cs"/>
          <w:rtl/>
        </w:rPr>
        <w:t>سندۀ د</w:t>
      </w:r>
      <w:r w:rsidR="00B9269E">
        <w:rPr>
          <w:rFonts w:hint="cs"/>
          <w:rtl/>
        </w:rPr>
        <w:t>ی</w:t>
      </w:r>
      <w:r w:rsidRPr="00B12EB5">
        <w:rPr>
          <w:rFonts w:hint="cs"/>
          <w:rtl/>
        </w:rPr>
        <w:t>گر</w:t>
      </w:r>
      <w:r w:rsidR="00B9269E">
        <w:rPr>
          <w:rFonts w:hint="cs"/>
          <w:rtl/>
        </w:rPr>
        <w:t>ی</w:t>
      </w:r>
      <w:r w:rsidRPr="00B12EB5">
        <w:rPr>
          <w:rFonts w:hint="cs"/>
          <w:rtl/>
        </w:rPr>
        <w:t xml:space="preserve"> به نام </w:t>
      </w:r>
      <w:r w:rsidRPr="00B12EB5">
        <w:rPr>
          <w:rFonts w:ascii="Traditional Arabic" w:hAnsi="Traditional Arabic" w:cs="Traditional Arabic"/>
          <w:rtl/>
        </w:rPr>
        <w:t>«</w:t>
      </w:r>
      <w:r w:rsidRPr="00B12EB5">
        <w:rPr>
          <w:rFonts w:hint="cs"/>
          <w:rtl/>
        </w:rPr>
        <w:t>آر. پ. رگه</w:t>
      </w:r>
      <w:r w:rsidRPr="00B12EB5">
        <w:rPr>
          <w:rFonts w:ascii="Traditional Arabic" w:hAnsi="Traditional Arabic" w:cs="Traditional Arabic"/>
          <w:rtl/>
        </w:rPr>
        <w:t>»</w:t>
      </w:r>
      <w:r w:rsidRPr="00B12EB5">
        <w:rPr>
          <w:rFonts w:hint="cs"/>
          <w:rtl/>
        </w:rPr>
        <w:t xml:space="preserve"> </w:t>
      </w:r>
      <w:r w:rsidR="00002319">
        <w:rPr>
          <w:rFonts w:hint="cs"/>
          <w:rtl/>
        </w:rPr>
        <w:t>م</w:t>
      </w:r>
      <w:r w:rsidR="00B9269E">
        <w:rPr>
          <w:rFonts w:hint="cs"/>
          <w:rtl/>
        </w:rPr>
        <w:t>ی</w:t>
      </w:r>
      <w:r w:rsidR="00002319">
        <w:rPr>
          <w:rFonts w:hint="cs"/>
          <w:rtl/>
        </w:rPr>
        <w:t>‌گو</w:t>
      </w:r>
      <w:r w:rsidR="00B9269E">
        <w:rPr>
          <w:rFonts w:hint="cs"/>
          <w:rtl/>
        </w:rPr>
        <w:t>ی</w:t>
      </w:r>
      <w:r w:rsidR="00002319">
        <w:rPr>
          <w:rFonts w:hint="cs"/>
          <w:rtl/>
        </w:rPr>
        <w:t>د</w:t>
      </w:r>
      <w:r w:rsidRPr="00B12EB5">
        <w:rPr>
          <w:rFonts w:hint="cs"/>
          <w:rtl/>
        </w:rPr>
        <w:t xml:space="preserve">: </w:t>
      </w:r>
      <w:r w:rsidRPr="00B12EB5">
        <w:rPr>
          <w:rFonts w:ascii="Traditional Arabic" w:hAnsi="Traditional Arabic" w:cs="Traditional Arabic"/>
          <w:rtl/>
        </w:rPr>
        <w:t>«</w:t>
      </w:r>
      <w:r w:rsidRPr="00B12EB5">
        <w:rPr>
          <w:rFonts w:hint="cs"/>
          <w:rtl/>
        </w:rPr>
        <w:t>مرقس نو</w:t>
      </w:r>
      <w:r w:rsidR="00B9269E">
        <w:rPr>
          <w:rFonts w:hint="cs"/>
          <w:rtl/>
        </w:rPr>
        <w:t>ی</w:t>
      </w:r>
      <w:r w:rsidRPr="00B12EB5">
        <w:rPr>
          <w:rFonts w:hint="cs"/>
          <w:rtl/>
        </w:rPr>
        <w:t>سندۀ کم ارزش و ب</w:t>
      </w:r>
      <w:r w:rsidR="00B9269E">
        <w:rPr>
          <w:rFonts w:hint="cs"/>
          <w:rtl/>
        </w:rPr>
        <w:t>ی</w:t>
      </w:r>
      <w:r w:rsidRPr="00B12EB5">
        <w:rPr>
          <w:rFonts w:hint="cs"/>
          <w:rtl/>
        </w:rPr>
        <w:t>مقدارتر</w:t>
      </w:r>
      <w:r w:rsidR="00B9269E">
        <w:rPr>
          <w:rFonts w:hint="cs"/>
          <w:rtl/>
        </w:rPr>
        <w:t>ی</w:t>
      </w:r>
      <w:r w:rsidRPr="00B12EB5">
        <w:rPr>
          <w:rFonts w:hint="cs"/>
          <w:rtl/>
        </w:rPr>
        <w:t>ن همه ا</w:t>
      </w:r>
      <w:r w:rsidR="00B9269E">
        <w:rPr>
          <w:rFonts w:hint="cs"/>
          <w:rtl/>
        </w:rPr>
        <w:t>ی</w:t>
      </w:r>
      <w:r w:rsidRPr="00B12EB5">
        <w:rPr>
          <w:rFonts w:hint="cs"/>
          <w:rtl/>
        </w:rPr>
        <w:t xml:space="preserve"> انج</w:t>
      </w:r>
      <w:r w:rsidR="00B9269E">
        <w:rPr>
          <w:rFonts w:hint="cs"/>
          <w:rtl/>
        </w:rPr>
        <w:t>ی</w:t>
      </w:r>
      <w:r w:rsidRPr="00B12EB5">
        <w:rPr>
          <w:rFonts w:hint="cs"/>
          <w:rtl/>
        </w:rPr>
        <w:t>ل نو</w:t>
      </w:r>
      <w:r w:rsidR="00B9269E">
        <w:rPr>
          <w:rFonts w:hint="cs"/>
          <w:rtl/>
        </w:rPr>
        <w:t>ی</w:t>
      </w:r>
      <w:r w:rsidRPr="00B12EB5">
        <w:rPr>
          <w:rFonts w:hint="cs"/>
          <w:rtl/>
        </w:rPr>
        <w:t>سان است</w:t>
      </w:r>
      <w:r w:rsidRPr="00B12EB5">
        <w:rPr>
          <w:rFonts w:ascii="Traditional Arabic" w:hAnsi="Traditional Arabic" w:cs="Traditional Arabic"/>
          <w:rtl/>
        </w:rPr>
        <w:t>»</w:t>
      </w:r>
      <w:r w:rsidRPr="00BB216E">
        <w:rPr>
          <w:rFonts w:hint="cs"/>
          <w:vertAlign w:val="superscript"/>
          <w:rtl/>
        </w:rPr>
        <w:t>(</w:t>
      </w:r>
      <w:r w:rsidRPr="00BB216E">
        <w:rPr>
          <w:rStyle w:val="FootnoteReference"/>
          <w:rtl/>
        </w:rPr>
        <w:footnoteReference w:id="30"/>
      </w:r>
      <w:r w:rsidRPr="00BB216E">
        <w:rPr>
          <w:rFonts w:hint="cs"/>
          <w:vertAlign w:val="superscript"/>
          <w:rtl/>
        </w:rPr>
        <w:t>)</w:t>
      </w:r>
      <w:r w:rsidRPr="00B12EB5">
        <w:rPr>
          <w:rFonts w:hint="cs"/>
          <w:rtl/>
        </w:rPr>
        <w:t>.</w:t>
      </w:r>
    </w:p>
    <w:p w:rsidR="0079021F" w:rsidRPr="00B12EB5" w:rsidRDefault="0079021F" w:rsidP="00C104DC">
      <w:pPr>
        <w:pStyle w:val="a3"/>
        <w:rPr>
          <w:rtl/>
        </w:rPr>
      </w:pPr>
      <w:r w:rsidRPr="00B12EB5">
        <w:rPr>
          <w:rFonts w:hint="cs"/>
          <w:rtl/>
        </w:rPr>
        <w:t>چن</w:t>
      </w:r>
      <w:r w:rsidR="00B9269E">
        <w:rPr>
          <w:rFonts w:hint="cs"/>
          <w:rtl/>
        </w:rPr>
        <w:t>ی</w:t>
      </w:r>
      <w:r w:rsidRPr="00B12EB5">
        <w:rPr>
          <w:rFonts w:hint="cs"/>
          <w:rtl/>
        </w:rPr>
        <w:t>ن است حال کتاب</w:t>
      </w:r>
      <w:r w:rsidR="00B9269E">
        <w:rPr>
          <w:rFonts w:hint="cs"/>
          <w:rtl/>
        </w:rPr>
        <w:t>ی</w:t>
      </w:r>
      <w:r w:rsidRPr="00B12EB5">
        <w:rPr>
          <w:rFonts w:hint="cs"/>
          <w:rtl/>
        </w:rPr>
        <w:t xml:space="preserve"> که مس</w:t>
      </w:r>
      <w:r w:rsidR="00B9269E">
        <w:rPr>
          <w:rFonts w:hint="cs"/>
          <w:rtl/>
        </w:rPr>
        <w:t>ی</w:t>
      </w:r>
      <w:r w:rsidRPr="00B12EB5">
        <w:rPr>
          <w:rFonts w:hint="cs"/>
          <w:rtl/>
        </w:rPr>
        <w:t>ح</w:t>
      </w:r>
      <w:r w:rsidR="00B9269E">
        <w:rPr>
          <w:rFonts w:hint="cs"/>
          <w:rtl/>
        </w:rPr>
        <w:t>ی</w:t>
      </w:r>
      <w:r w:rsidRPr="00B12EB5">
        <w:rPr>
          <w:rFonts w:hint="cs"/>
          <w:rtl/>
        </w:rPr>
        <w:t>ان عق</w:t>
      </w:r>
      <w:r w:rsidR="00B9269E">
        <w:rPr>
          <w:rFonts w:hint="cs"/>
          <w:rtl/>
        </w:rPr>
        <w:t>ی</w:t>
      </w:r>
      <w:r w:rsidRPr="00B12EB5">
        <w:rPr>
          <w:rFonts w:hint="cs"/>
          <w:rtl/>
        </w:rPr>
        <w:t>ده دارند که تحت الهام اله</w:t>
      </w:r>
      <w:r w:rsidR="00B9269E">
        <w:rPr>
          <w:rFonts w:hint="cs"/>
          <w:rtl/>
        </w:rPr>
        <w:t>ی</w:t>
      </w:r>
      <w:r w:rsidRPr="00B12EB5">
        <w:rPr>
          <w:rFonts w:hint="cs"/>
          <w:rtl/>
        </w:rPr>
        <w:t xml:space="preserve"> نوشته شده است.</w:t>
      </w:r>
    </w:p>
    <w:p w:rsidR="0079021F" w:rsidRPr="00B12EB5" w:rsidRDefault="0079021F" w:rsidP="00F43CF2">
      <w:pPr>
        <w:pStyle w:val="a1"/>
        <w:rPr>
          <w:w w:val="100"/>
          <w:sz w:val="30"/>
          <w:szCs w:val="30"/>
          <w:rtl/>
        </w:rPr>
      </w:pPr>
      <w:bookmarkStart w:id="85" w:name="_Toc295527488"/>
      <w:bookmarkStart w:id="86" w:name="_Toc424207141"/>
      <w:r w:rsidRPr="00B12EB5">
        <w:rPr>
          <w:rFonts w:hint="cs"/>
          <w:w w:val="100"/>
          <w:rtl/>
        </w:rPr>
        <w:t>انج</w:t>
      </w:r>
      <w:r w:rsidR="00B9269E">
        <w:rPr>
          <w:rFonts w:hint="cs"/>
          <w:w w:val="100"/>
          <w:rtl/>
        </w:rPr>
        <w:t>ی</w:t>
      </w:r>
      <w:r w:rsidRPr="00B12EB5">
        <w:rPr>
          <w:rFonts w:hint="cs"/>
          <w:w w:val="100"/>
          <w:rtl/>
        </w:rPr>
        <w:t>ل لوقا</w:t>
      </w:r>
      <w:bookmarkEnd w:id="85"/>
      <w:bookmarkEnd w:id="86"/>
      <w:r w:rsidRPr="00B12EB5">
        <w:rPr>
          <w:rFonts w:hint="cs"/>
          <w:w w:val="100"/>
          <w:sz w:val="30"/>
          <w:szCs w:val="30"/>
          <w:rtl/>
        </w:rPr>
        <w:t xml:space="preserve"> </w:t>
      </w:r>
    </w:p>
    <w:p w:rsidR="0079021F" w:rsidRPr="00B12EB5" w:rsidRDefault="0079021F" w:rsidP="00C104DC">
      <w:pPr>
        <w:pStyle w:val="a3"/>
        <w:rPr>
          <w:b/>
          <w:bCs/>
          <w:rtl/>
        </w:rPr>
      </w:pPr>
      <w:r w:rsidRPr="00B12EB5">
        <w:rPr>
          <w:rFonts w:hint="cs"/>
          <w:rtl/>
        </w:rPr>
        <w:t>نج</w:t>
      </w:r>
      <w:r w:rsidR="00B9269E">
        <w:rPr>
          <w:rFonts w:hint="cs"/>
          <w:rtl/>
        </w:rPr>
        <w:t>ی</w:t>
      </w:r>
      <w:r w:rsidRPr="00B12EB5">
        <w:rPr>
          <w:rFonts w:hint="cs"/>
          <w:rtl/>
        </w:rPr>
        <w:t>ل لوقا از لحاظ ترت</w:t>
      </w:r>
      <w:r w:rsidR="00B9269E">
        <w:rPr>
          <w:rFonts w:hint="cs"/>
          <w:rtl/>
        </w:rPr>
        <w:t>ی</w:t>
      </w:r>
      <w:r w:rsidRPr="00B12EB5">
        <w:rPr>
          <w:rFonts w:hint="cs"/>
          <w:rtl/>
        </w:rPr>
        <w:t>ب سوم</w:t>
      </w:r>
      <w:r w:rsidR="00B9269E">
        <w:rPr>
          <w:rFonts w:hint="cs"/>
          <w:rtl/>
        </w:rPr>
        <w:t>ی</w:t>
      </w:r>
      <w:r w:rsidRPr="00B12EB5">
        <w:rPr>
          <w:rFonts w:hint="cs"/>
          <w:rtl/>
        </w:rPr>
        <w:t>ن انج</w:t>
      </w:r>
      <w:r w:rsidR="00B9269E">
        <w:rPr>
          <w:rFonts w:hint="cs"/>
          <w:rtl/>
        </w:rPr>
        <w:t>ی</w:t>
      </w:r>
      <w:r w:rsidRPr="00B12EB5">
        <w:rPr>
          <w:rFonts w:hint="cs"/>
          <w:rtl/>
        </w:rPr>
        <w:t>ل است. مؤلف ا</w:t>
      </w:r>
      <w:r w:rsidR="00B9269E">
        <w:rPr>
          <w:rFonts w:hint="cs"/>
          <w:rtl/>
        </w:rPr>
        <w:t>ی</w:t>
      </w:r>
      <w:r w:rsidRPr="00B12EB5">
        <w:rPr>
          <w:rFonts w:hint="cs"/>
          <w:rtl/>
        </w:rPr>
        <w:t>ن انج</w:t>
      </w:r>
      <w:r w:rsidR="00B9269E">
        <w:rPr>
          <w:rFonts w:hint="cs"/>
          <w:rtl/>
        </w:rPr>
        <w:t>ی</w:t>
      </w:r>
      <w:r w:rsidRPr="00B12EB5">
        <w:rPr>
          <w:rFonts w:hint="cs"/>
          <w:rtl/>
        </w:rPr>
        <w:t>ل همانند دو مؤلف د</w:t>
      </w:r>
      <w:r w:rsidR="00B9269E">
        <w:rPr>
          <w:rFonts w:hint="cs"/>
          <w:rtl/>
        </w:rPr>
        <w:t>ی</w:t>
      </w:r>
      <w:r w:rsidRPr="00B12EB5">
        <w:rPr>
          <w:rFonts w:hint="cs"/>
          <w:rtl/>
        </w:rPr>
        <w:t xml:space="preserve">گر از جملۀ شاگردان عیسی </w:t>
      </w:r>
      <w:r w:rsidR="00676EEB" w:rsidRPr="00676EEB">
        <w:rPr>
          <w:rFonts w:cs="CTraditional Arabic" w:hint="cs"/>
          <w:rtl/>
        </w:rPr>
        <w:t>÷</w:t>
      </w:r>
      <w:r w:rsidRPr="00B12EB5">
        <w:rPr>
          <w:rFonts w:hint="cs"/>
          <w:rtl/>
        </w:rPr>
        <w:t xml:space="preserve"> ن</w:t>
      </w:r>
      <w:r w:rsidR="00B9269E">
        <w:rPr>
          <w:rFonts w:hint="cs"/>
          <w:rtl/>
        </w:rPr>
        <w:t>ی</w:t>
      </w:r>
      <w:r w:rsidRPr="00B12EB5">
        <w:rPr>
          <w:rFonts w:hint="cs"/>
          <w:rtl/>
        </w:rPr>
        <w:t xml:space="preserve">ست، بلکه او از شاگردان </w:t>
      </w:r>
      <w:r w:rsidRPr="00B12EB5">
        <w:rPr>
          <w:rFonts w:ascii="Traditional Arabic" w:hAnsi="Traditional Arabic" w:cs="Traditional Arabic"/>
          <w:rtl/>
        </w:rPr>
        <w:t>«</w:t>
      </w:r>
      <w:r w:rsidRPr="00B12EB5">
        <w:rPr>
          <w:rFonts w:hint="cs"/>
          <w:rtl/>
        </w:rPr>
        <w:t>بولس</w:t>
      </w:r>
      <w:r w:rsidRPr="00B12EB5">
        <w:rPr>
          <w:rFonts w:ascii="Traditional Arabic" w:hAnsi="Traditional Arabic" w:cs="Traditional Arabic"/>
          <w:rtl/>
        </w:rPr>
        <w:t>»</w:t>
      </w:r>
      <w:r w:rsidRPr="00B12EB5">
        <w:rPr>
          <w:rFonts w:hint="cs"/>
          <w:rtl/>
        </w:rPr>
        <w:t xml:space="preserve"> و از نزد</w:t>
      </w:r>
      <w:r w:rsidR="00B9269E">
        <w:rPr>
          <w:rFonts w:hint="cs"/>
          <w:rtl/>
        </w:rPr>
        <w:t>ی</w:t>
      </w:r>
      <w:r w:rsidRPr="00B12EB5">
        <w:rPr>
          <w:rFonts w:hint="cs"/>
          <w:rtl/>
        </w:rPr>
        <w:t>ک تر</w:t>
      </w:r>
      <w:r w:rsidR="00B9269E">
        <w:rPr>
          <w:rFonts w:hint="cs"/>
          <w:rtl/>
        </w:rPr>
        <w:t>ی</w:t>
      </w:r>
      <w:r w:rsidRPr="00B12EB5">
        <w:rPr>
          <w:rFonts w:hint="cs"/>
          <w:rtl/>
        </w:rPr>
        <w:t xml:space="preserve">ن </w:t>
      </w:r>
      <w:r w:rsidR="00B9269E">
        <w:rPr>
          <w:rFonts w:hint="cs"/>
          <w:rtl/>
        </w:rPr>
        <w:t>ی</w:t>
      </w:r>
      <w:r w:rsidRPr="00B12EB5">
        <w:rPr>
          <w:rFonts w:hint="cs"/>
          <w:rtl/>
        </w:rPr>
        <w:t>اران او بود.</w:t>
      </w:r>
    </w:p>
    <w:p w:rsidR="0079021F" w:rsidRPr="00B12EB5" w:rsidRDefault="0079021F" w:rsidP="00C104DC">
      <w:pPr>
        <w:pStyle w:val="a3"/>
        <w:rPr>
          <w:rtl/>
        </w:rPr>
      </w:pPr>
      <w:r w:rsidRPr="00B12EB5">
        <w:rPr>
          <w:rFonts w:hint="cs"/>
          <w:rtl/>
        </w:rPr>
        <w:t>و گفته شده که او در انطاک</w:t>
      </w:r>
      <w:r w:rsidR="00B9269E">
        <w:rPr>
          <w:rFonts w:hint="cs"/>
          <w:rtl/>
        </w:rPr>
        <w:t>ی</w:t>
      </w:r>
      <w:r w:rsidRPr="00B12EB5">
        <w:rPr>
          <w:rFonts w:hint="cs"/>
          <w:rtl/>
        </w:rPr>
        <w:t>ه چشم بجهان گشود، و بعض</w:t>
      </w:r>
      <w:r w:rsidR="00B9269E">
        <w:rPr>
          <w:rFonts w:hint="cs"/>
          <w:rtl/>
        </w:rPr>
        <w:t>ی</w:t>
      </w:r>
      <w:r w:rsidRPr="00B12EB5">
        <w:rPr>
          <w:rFonts w:hint="cs"/>
          <w:rtl/>
        </w:rPr>
        <w:t xml:space="preserve"> ها گفته اند: که او روم</w:t>
      </w:r>
      <w:r w:rsidR="00B9269E">
        <w:rPr>
          <w:rFonts w:hint="cs"/>
          <w:rtl/>
        </w:rPr>
        <w:t>ی</w:t>
      </w:r>
      <w:r w:rsidRPr="00B12EB5">
        <w:rPr>
          <w:rFonts w:hint="cs"/>
          <w:rtl/>
        </w:rPr>
        <w:t xml:space="preserve"> الأصل بوده در ا</w:t>
      </w:r>
      <w:r w:rsidR="00B9269E">
        <w:rPr>
          <w:rFonts w:hint="cs"/>
          <w:rtl/>
        </w:rPr>
        <w:t>ی</w:t>
      </w:r>
      <w:r w:rsidRPr="00B12EB5">
        <w:rPr>
          <w:rFonts w:hint="cs"/>
          <w:rtl/>
        </w:rPr>
        <w:t>تال</w:t>
      </w:r>
      <w:r w:rsidR="00B9269E">
        <w:rPr>
          <w:rFonts w:hint="cs"/>
          <w:rtl/>
        </w:rPr>
        <w:t>ی</w:t>
      </w:r>
      <w:r w:rsidRPr="00B12EB5">
        <w:rPr>
          <w:rFonts w:hint="cs"/>
          <w:rtl/>
        </w:rPr>
        <w:t xml:space="preserve">ا پرورش </w:t>
      </w:r>
      <w:r w:rsidR="00B9269E">
        <w:rPr>
          <w:rFonts w:hint="cs"/>
          <w:rtl/>
        </w:rPr>
        <w:t>ی</w:t>
      </w:r>
      <w:r w:rsidRPr="00B12EB5">
        <w:rPr>
          <w:rFonts w:hint="cs"/>
          <w:rtl/>
        </w:rPr>
        <w:t>افته است. و در باره ای حرفه اش گفته شده: که او طب</w:t>
      </w:r>
      <w:r w:rsidR="00B9269E">
        <w:rPr>
          <w:rFonts w:hint="cs"/>
          <w:rtl/>
        </w:rPr>
        <w:t>ی</w:t>
      </w:r>
      <w:r w:rsidRPr="00B12EB5">
        <w:rPr>
          <w:rFonts w:hint="cs"/>
          <w:rtl/>
        </w:rPr>
        <w:t>ب بود. بعض</w:t>
      </w:r>
      <w:r w:rsidR="00B9269E">
        <w:rPr>
          <w:rFonts w:hint="cs"/>
          <w:rtl/>
        </w:rPr>
        <w:t>ی</w:t>
      </w:r>
      <w:r w:rsidRPr="00B12EB5">
        <w:rPr>
          <w:rFonts w:hint="cs"/>
          <w:rtl/>
        </w:rPr>
        <w:t xml:space="preserve"> ها گفته اند: که او </w:t>
      </w:r>
      <w:r w:rsidR="00B9269E">
        <w:rPr>
          <w:rFonts w:hint="cs"/>
          <w:rtl/>
        </w:rPr>
        <w:t>ی</w:t>
      </w:r>
      <w:r w:rsidRPr="00B12EB5">
        <w:rPr>
          <w:rFonts w:hint="cs"/>
          <w:rtl/>
        </w:rPr>
        <w:t>ک نقاش بود</w:t>
      </w:r>
      <w:r w:rsidRPr="00BB216E">
        <w:rPr>
          <w:rFonts w:hint="cs"/>
          <w:vertAlign w:val="superscript"/>
          <w:rtl/>
        </w:rPr>
        <w:t>(</w:t>
      </w:r>
      <w:r w:rsidRPr="00BB216E">
        <w:rPr>
          <w:rStyle w:val="FootnoteReference"/>
          <w:rtl/>
        </w:rPr>
        <w:footnoteReference w:id="31"/>
      </w:r>
      <w:r w:rsidRPr="00BB216E">
        <w:rPr>
          <w:rFonts w:hint="cs"/>
          <w:vertAlign w:val="superscript"/>
          <w:rtl/>
        </w:rPr>
        <w:t>)</w:t>
      </w:r>
      <w:r w:rsidRPr="00B12EB5">
        <w:rPr>
          <w:rFonts w:hint="cs"/>
          <w:rtl/>
        </w:rPr>
        <w:t xml:space="preserve">. </w:t>
      </w:r>
    </w:p>
    <w:p w:rsidR="0079021F" w:rsidRPr="00B12EB5" w:rsidRDefault="0079021F" w:rsidP="008F7591">
      <w:pPr>
        <w:pStyle w:val="a2"/>
        <w:rPr>
          <w:sz w:val="30"/>
          <w:rtl/>
        </w:rPr>
      </w:pPr>
      <w:bookmarkStart w:id="87" w:name="_Toc295527489"/>
      <w:bookmarkStart w:id="88" w:name="_Toc424207142"/>
      <w:r w:rsidRPr="00B12EB5">
        <w:rPr>
          <w:rFonts w:hint="cs"/>
          <w:rtl/>
        </w:rPr>
        <w:t>زبان و زمان تأل</w:t>
      </w:r>
      <w:r w:rsidR="00B9269E">
        <w:rPr>
          <w:rFonts w:hint="cs"/>
          <w:rtl/>
        </w:rPr>
        <w:t>ی</w:t>
      </w:r>
      <w:r w:rsidRPr="00B12EB5">
        <w:rPr>
          <w:rFonts w:hint="cs"/>
          <w:rtl/>
        </w:rPr>
        <w:t>ف ا</w:t>
      </w:r>
      <w:r w:rsidR="00B9269E">
        <w:rPr>
          <w:rFonts w:hint="cs"/>
          <w:rtl/>
        </w:rPr>
        <w:t>ی</w:t>
      </w:r>
      <w:r w:rsidRPr="00B12EB5">
        <w:rPr>
          <w:rFonts w:hint="cs"/>
          <w:rtl/>
        </w:rPr>
        <w:t>ن انج</w:t>
      </w:r>
      <w:r w:rsidR="00B9269E">
        <w:rPr>
          <w:rFonts w:hint="cs"/>
          <w:rtl/>
        </w:rPr>
        <w:t>ی</w:t>
      </w:r>
      <w:r w:rsidRPr="00B12EB5">
        <w:rPr>
          <w:rFonts w:hint="cs"/>
          <w:rtl/>
        </w:rPr>
        <w:t>ل</w:t>
      </w:r>
      <w:bookmarkEnd w:id="87"/>
      <w:bookmarkEnd w:id="88"/>
    </w:p>
    <w:p w:rsidR="0079021F" w:rsidRPr="00B12EB5" w:rsidRDefault="0079021F" w:rsidP="00C104DC">
      <w:pPr>
        <w:pStyle w:val="a3"/>
        <w:rPr>
          <w:rtl/>
        </w:rPr>
      </w:pPr>
      <w:r w:rsidRPr="00B12EB5">
        <w:rPr>
          <w:rFonts w:hint="cs"/>
          <w:rtl/>
        </w:rPr>
        <w:t xml:space="preserve">لوقا کتاب خود را به زبان </w:t>
      </w:r>
      <w:r w:rsidR="00B9269E">
        <w:rPr>
          <w:rFonts w:hint="cs"/>
          <w:rtl/>
        </w:rPr>
        <w:t>ی</w:t>
      </w:r>
      <w:r w:rsidRPr="00B12EB5">
        <w:rPr>
          <w:rFonts w:hint="cs"/>
          <w:rtl/>
        </w:rPr>
        <w:t>ونان</w:t>
      </w:r>
      <w:r w:rsidR="00B9269E">
        <w:rPr>
          <w:rFonts w:hint="cs"/>
          <w:rtl/>
        </w:rPr>
        <w:t>ی</w:t>
      </w:r>
      <w:r w:rsidRPr="00B12EB5">
        <w:rPr>
          <w:rFonts w:hint="cs"/>
          <w:rtl/>
        </w:rPr>
        <w:t xml:space="preserve"> نگاشته است، و خواسته است تا از وقا</w:t>
      </w:r>
      <w:r w:rsidR="00B9269E">
        <w:rPr>
          <w:rFonts w:hint="cs"/>
          <w:rtl/>
        </w:rPr>
        <w:t>ی</w:t>
      </w:r>
      <w:r w:rsidRPr="00B12EB5">
        <w:rPr>
          <w:rFonts w:hint="cs"/>
          <w:rtl/>
        </w:rPr>
        <w:t>ع انجام شده بر طبق روا</w:t>
      </w:r>
      <w:r w:rsidR="00B9269E">
        <w:rPr>
          <w:rFonts w:hint="cs"/>
          <w:rtl/>
        </w:rPr>
        <w:t>ی</w:t>
      </w:r>
      <w:r w:rsidRPr="00B12EB5">
        <w:rPr>
          <w:rFonts w:hint="cs"/>
          <w:rtl/>
        </w:rPr>
        <w:t>ت شاهدان ع</w:t>
      </w:r>
      <w:r w:rsidR="00B9269E">
        <w:rPr>
          <w:rFonts w:hint="cs"/>
          <w:rtl/>
        </w:rPr>
        <w:t>ی</w:t>
      </w:r>
      <w:r w:rsidRPr="00B12EB5">
        <w:rPr>
          <w:rFonts w:hint="cs"/>
          <w:rtl/>
        </w:rPr>
        <w:t>ن</w:t>
      </w:r>
      <w:r w:rsidR="00B9269E">
        <w:rPr>
          <w:rFonts w:hint="cs"/>
          <w:rtl/>
        </w:rPr>
        <w:t>ی</w:t>
      </w:r>
      <w:r w:rsidRPr="00B12EB5">
        <w:rPr>
          <w:rFonts w:hint="cs"/>
          <w:rtl/>
        </w:rPr>
        <w:t>، حکا</w:t>
      </w:r>
      <w:r w:rsidR="00B9269E">
        <w:rPr>
          <w:rFonts w:hint="cs"/>
          <w:rtl/>
        </w:rPr>
        <w:t>ی</w:t>
      </w:r>
      <w:r w:rsidRPr="00B12EB5">
        <w:rPr>
          <w:rFonts w:hint="cs"/>
          <w:rtl/>
        </w:rPr>
        <w:t>ت</w:t>
      </w:r>
      <w:r w:rsidR="00B9269E">
        <w:rPr>
          <w:rFonts w:hint="cs"/>
          <w:rtl/>
        </w:rPr>
        <w:t>ی</w:t>
      </w:r>
      <w:r w:rsidRPr="00B12EB5">
        <w:rPr>
          <w:rFonts w:hint="cs"/>
          <w:rtl/>
        </w:rPr>
        <w:t xml:space="preserve"> بنگارد، چنانکه او خود تصر</w:t>
      </w:r>
      <w:r w:rsidR="00B9269E">
        <w:rPr>
          <w:rFonts w:hint="cs"/>
          <w:rtl/>
        </w:rPr>
        <w:t>ی</w:t>
      </w:r>
      <w:r w:rsidRPr="00B12EB5">
        <w:rPr>
          <w:rFonts w:hint="cs"/>
          <w:rtl/>
        </w:rPr>
        <w:t>ح نموده است. اما زمان تأل</w:t>
      </w:r>
      <w:r w:rsidR="00B9269E">
        <w:rPr>
          <w:rFonts w:hint="cs"/>
          <w:rtl/>
        </w:rPr>
        <w:t>ی</w:t>
      </w:r>
      <w:r w:rsidRPr="00B12EB5">
        <w:rPr>
          <w:rFonts w:hint="cs"/>
          <w:rtl/>
        </w:rPr>
        <w:t>ف ا</w:t>
      </w:r>
      <w:r w:rsidR="00B9269E">
        <w:rPr>
          <w:rFonts w:hint="cs"/>
          <w:rtl/>
        </w:rPr>
        <w:t>ی</w:t>
      </w:r>
      <w:r w:rsidRPr="00B12EB5">
        <w:rPr>
          <w:rFonts w:hint="cs"/>
          <w:rtl/>
        </w:rPr>
        <w:t>ن انج</w:t>
      </w:r>
      <w:r w:rsidR="00B9269E">
        <w:rPr>
          <w:rFonts w:hint="cs"/>
          <w:rtl/>
        </w:rPr>
        <w:t>ی</w:t>
      </w:r>
      <w:r w:rsidRPr="00B12EB5">
        <w:rPr>
          <w:rFonts w:hint="cs"/>
          <w:rtl/>
        </w:rPr>
        <w:t>ل را عدۀ م</w:t>
      </w:r>
      <w:r w:rsidR="00B9269E">
        <w:rPr>
          <w:rFonts w:hint="cs"/>
          <w:rtl/>
        </w:rPr>
        <w:t>ی</w:t>
      </w:r>
      <w:r w:rsidRPr="00B12EB5">
        <w:rPr>
          <w:rFonts w:hint="cs"/>
          <w:rtl/>
        </w:rPr>
        <w:t xml:space="preserve">ان </w:t>
      </w:r>
      <w:r w:rsidR="004B132C">
        <w:rPr>
          <w:rFonts w:cs="B Zar" w:hint="cs"/>
          <w:rtl/>
        </w:rPr>
        <w:t>سال‌ها</w:t>
      </w:r>
      <w:r w:rsidR="00B9269E">
        <w:rPr>
          <w:rFonts w:hint="cs"/>
          <w:rtl/>
        </w:rPr>
        <w:t>ی</w:t>
      </w:r>
      <w:r w:rsidRPr="00B12EB5">
        <w:rPr>
          <w:rFonts w:hint="cs"/>
          <w:rtl/>
        </w:rPr>
        <w:t xml:space="preserve"> 58 تا 60 م</w:t>
      </w:r>
      <w:r w:rsidR="00B9269E">
        <w:rPr>
          <w:rFonts w:hint="cs"/>
          <w:rtl/>
        </w:rPr>
        <w:t>ی</w:t>
      </w:r>
      <w:r w:rsidRPr="00B12EB5">
        <w:rPr>
          <w:rFonts w:hint="cs"/>
          <w:rtl/>
        </w:rPr>
        <w:t>لاد</w:t>
      </w:r>
      <w:r w:rsidR="00B9269E">
        <w:rPr>
          <w:rFonts w:hint="cs"/>
          <w:rtl/>
        </w:rPr>
        <w:t>ی</w:t>
      </w:r>
      <w:r w:rsidRPr="00B12EB5">
        <w:rPr>
          <w:rFonts w:hint="cs"/>
          <w:rtl/>
        </w:rPr>
        <w:t xml:space="preserve"> گفته اند، و برخ</w:t>
      </w:r>
      <w:r w:rsidR="00B9269E">
        <w:rPr>
          <w:rFonts w:hint="cs"/>
          <w:rtl/>
        </w:rPr>
        <w:t>ی</w:t>
      </w:r>
      <w:r w:rsidRPr="00B12EB5">
        <w:rPr>
          <w:rFonts w:hint="cs"/>
          <w:rtl/>
        </w:rPr>
        <w:t xml:space="preserve"> بر ا</w:t>
      </w:r>
      <w:r w:rsidR="00B9269E">
        <w:rPr>
          <w:rFonts w:hint="cs"/>
          <w:rtl/>
        </w:rPr>
        <w:t>ی</w:t>
      </w:r>
      <w:r w:rsidRPr="00B12EB5">
        <w:rPr>
          <w:rFonts w:hint="cs"/>
          <w:rtl/>
        </w:rPr>
        <w:t>ن عق</w:t>
      </w:r>
      <w:r w:rsidR="00B9269E">
        <w:rPr>
          <w:rFonts w:hint="cs"/>
          <w:rtl/>
        </w:rPr>
        <w:t>ی</w:t>
      </w:r>
      <w:r w:rsidRPr="00B12EB5">
        <w:rPr>
          <w:rFonts w:hint="cs"/>
          <w:rtl/>
        </w:rPr>
        <w:t>ده اند که لوقا انج</w:t>
      </w:r>
      <w:r w:rsidR="00B9269E">
        <w:rPr>
          <w:rFonts w:hint="cs"/>
          <w:rtl/>
        </w:rPr>
        <w:t>ی</w:t>
      </w:r>
      <w:r w:rsidRPr="00B12EB5">
        <w:rPr>
          <w:rFonts w:hint="cs"/>
          <w:rtl/>
        </w:rPr>
        <w:t>ل خود را در م</w:t>
      </w:r>
      <w:r w:rsidR="00B9269E">
        <w:rPr>
          <w:rFonts w:hint="cs"/>
          <w:rtl/>
        </w:rPr>
        <w:t>ی</w:t>
      </w:r>
      <w:r w:rsidRPr="00B12EB5">
        <w:rPr>
          <w:rFonts w:hint="cs"/>
          <w:rtl/>
        </w:rPr>
        <w:t xml:space="preserve">ان </w:t>
      </w:r>
      <w:r w:rsidR="004B132C">
        <w:rPr>
          <w:rFonts w:cs="B Zar" w:hint="cs"/>
          <w:rtl/>
        </w:rPr>
        <w:t>سال‌ها</w:t>
      </w:r>
      <w:r w:rsidR="00B9269E">
        <w:rPr>
          <w:rFonts w:hint="cs"/>
          <w:rtl/>
        </w:rPr>
        <w:t>ی</w:t>
      </w:r>
      <w:r w:rsidRPr="00B12EB5">
        <w:rPr>
          <w:rFonts w:hint="cs"/>
          <w:rtl/>
        </w:rPr>
        <w:t xml:space="preserve"> 80 تا 90 م</w:t>
      </w:r>
      <w:r w:rsidR="00B9269E">
        <w:rPr>
          <w:rFonts w:hint="cs"/>
          <w:rtl/>
        </w:rPr>
        <w:t>ی</w:t>
      </w:r>
      <w:r w:rsidRPr="00B12EB5">
        <w:rPr>
          <w:rFonts w:hint="cs"/>
          <w:rtl/>
        </w:rPr>
        <w:t>لاد</w:t>
      </w:r>
      <w:r w:rsidR="00B9269E">
        <w:rPr>
          <w:rFonts w:hint="cs"/>
          <w:rtl/>
        </w:rPr>
        <w:t>ی</w:t>
      </w:r>
      <w:r w:rsidRPr="00B12EB5">
        <w:rPr>
          <w:rFonts w:hint="cs"/>
          <w:rtl/>
        </w:rPr>
        <w:t xml:space="preserve"> نوشته است، انج</w:t>
      </w:r>
      <w:r w:rsidR="00B9269E">
        <w:rPr>
          <w:rFonts w:hint="cs"/>
          <w:rtl/>
        </w:rPr>
        <w:t>ی</w:t>
      </w:r>
      <w:r w:rsidRPr="00B12EB5">
        <w:rPr>
          <w:rFonts w:hint="cs"/>
          <w:rtl/>
        </w:rPr>
        <w:t>ل لوقا در نقل معلومات، ب</w:t>
      </w:r>
      <w:r w:rsidR="00B9269E">
        <w:rPr>
          <w:rFonts w:hint="cs"/>
          <w:rtl/>
        </w:rPr>
        <w:t>ی</w:t>
      </w:r>
      <w:r w:rsidRPr="00B12EB5">
        <w:rPr>
          <w:rFonts w:hint="cs"/>
          <w:rtl/>
        </w:rPr>
        <w:t>شتر بر انج</w:t>
      </w:r>
      <w:r w:rsidR="00B9269E">
        <w:rPr>
          <w:rFonts w:hint="cs"/>
          <w:rtl/>
        </w:rPr>
        <w:t>ی</w:t>
      </w:r>
      <w:r w:rsidRPr="00B12EB5">
        <w:rPr>
          <w:rFonts w:hint="cs"/>
          <w:rtl/>
        </w:rPr>
        <w:t>ل مت</w:t>
      </w:r>
      <w:r w:rsidR="00B9269E">
        <w:rPr>
          <w:rFonts w:hint="cs"/>
          <w:rtl/>
        </w:rPr>
        <w:t>ی</w:t>
      </w:r>
      <w:r w:rsidRPr="00B12EB5">
        <w:rPr>
          <w:rFonts w:hint="cs"/>
          <w:rtl/>
        </w:rPr>
        <w:t xml:space="preserve"> و انج</w:t>
      </w:r>
      <w:r w:rsidR="00B9269E">
        <w:rPr>
          <w:rFonts w:hint="cs"/>
          <w:rtl/>
        </w:rPr>
        <w:t>ی</w:t>
      </w:r>
      <w:r w:rsidRPr="00B12EB5">
        <w:rPr>
          <w:rFonts w:hint="cs"/>
          <w:rtl/>
        </w:rPr>
        <w:t xml:space="preserve">ل </w:t>
      </w:r>
      <w:r w:rsidR="00B9269E">
        <w:rPr>
          <w:rFonts w:hint="cs"/>
          <w:rtl/>
        </w:rPr>
        <w:t>ی</w:t>
      </w:r>
      <w:r w:rsidRPr="00B12EB5">
        <w:rPr>
          <w:rFonts w:hint="cs"/>
          <w:rtl/>
        </w:rPr>
        <w:t xml:space="preserve">وحنا اعتماد </w:t>
      </w:r>
      <w:r w:rsidR="00B35F33">
        <w:rPr>
          <w:rFonts w:hint="cs"/>
          <w:rtl/>
        </w:rPr>
        <w:t>م</w:t>
      </w:r>
      <w:r w:rsidR="00B9269E">
        <w:rPr>
          <w:rFonts w:hint="cs"/>
          <w:rtl/>
        </w:rPr>
        <w:t>ی</w:t>
      </w:r>
      <w:r w:rsidR="00B35F33">
        <w:rPr>
          <w:rFonts w:hint="cs"/>
          <w:rtl/>
        </w:rPr>
        <w:t>‌کند</w:t>
      </w:r>
      <w:r w:rsidRPr="00B12EB5">
        <w:rPr>
          <w:rFonts w:hint="cs"/>
          <w:rtl/>
        </w:rPr>
        <w:t xml:space="preserve"> گرچه در مواضع</w:t>
      </w:r>
      <w:r w:rsidR="00B9269E">
        <w:rPr>
          <w:rFonts w:hint="cs"/>
          <w:rtl/>
        </w:rPr>
        <w:t>ی</w:t>
      </w:r>
      <w:r w:rsidRPr="00B12EB5">
        <w:rPr>
          <w:rFonts w:hint="cs"/>
          <w:rtl/>
        </w:rPr>
        <w:t xml:space="preserve"> ز</w:t>
      </w:r>
      <w:r w:rsidR="00B9269E">
        <w:rPr>
          <w:rFonts w:hint="cs"/>
          <w:rtl/>
        </w:rPr>
        <w:t>ی</w:t>
      </w:r>
      <w:r w:rsidRPr="00B12EB5">
        <w:rPr>
          <w:rFonts w:hint="cs"/>
          <w:rtl/>
        </w:rPr>
        <w:t>اد</w:t>
      </w:r>
      <w:r w:rsidR="00B9269E">
        <w:rPr>
          <w:rFonts w:hint="cs"/>
          <w:rtl/>
        </w:rPr>
        <w:t>ی</w:t>
      </w:r>
      <w:r w:rsidRPr="00B12EB5">
        <w:rPr>
          <w:rFonts w:hint="cs"/>
          <w:rtl/>
        </w:rPr>
        <w:t xml:space="preserve"> م</w:t>
      </w:r>
      <w:r w:rsidR="00B9269E">
        <w:rPr>
          <w:rFonts w:hint="cs"/>
          <w:rtl/>
        </w:rPr>
        <w:t>ی</w:t>
      </w:r>
      <w:r w:rsidRPr="00B12EB5">
        <w:rPr>
          <w:rFonts w:hint="cs"/>
          <w:rtl/>
        </w:rPr>
        <w:t>ان لوقا و مت</w:t>
      </w:r>
      <w:r w:rsidR="00B9269E">
        <w:rPr>
          <w:rFonts w:hint="cs"/>
          <w:rtl/>
        </w:rPr>
        <w:t>ی</w:t>
      </w:r>
      <w:r w:rsidRPr="00B12EB5">
        <w:rPr>
          <w:rFonts w:hint="cs"/>
          <w:rtl/>
        </w:rPr>
        <w:t xml:space="preserve"> </w:t>
      </w:r>
      <w:r w:rsidR="00A95060">
        <w:rPr>
          <w:rFonts w:hint="cs"/>
          <w:rtl/>
        </w:rPr>
        <w:t>تناقض‌ها</w:t>
      </w:r>
      <w:r w:rsidR="00B9269E">
        <w:rPr>
          <w:rFonts w:hint="cs"/>
          <w:rtl/>
        </w:rPr>
        <w:t>ی</w:t>
      </w:r>
      <w:r w:rsidRPr="00B12EB5">
        <w:rPr>
          <w:rFonts w:hint="cs"/>
          <w:rtl/>
        </w:rPr>
        <w:t xml:space="preserve"> وجود دارد.</w:t>
      </w:r>
    </w:p>
    <w:p w:rsidR="0079021F" w:rsidRPr="00B12EB5" w:rsidRDefault="0079021F" w:rsidP="00C104DC">
      <w:pPr>
        <w:pStyle w:val="a3"/>
        <w:rPr>
          <w:rtl/>
        </w:rPr>
      </w:pPr>
      <w:r w:rsidRPr="00B12EB5">
        <w:rPr>
          <w:rFonts w:hint="cs"/>
          <w:rtl/>
        </w:rPr>
        <w:lastRenderedPageBreak/>
        <w:t>مور</w:t>
      </w:r>
      <w:r w:rsidR="00B9269E">
        <w:rPr>
          <w:rFonts w:hint="cs"/>
          <w:rtl/>
        </w:rPr>
        <w:t>ی</w:t>
      </w:r>
      <w:r w:rsidRPr="00B12EB5">
        <w:rPr>
          <w:rFonts w:hint="cs"/>
          <w:rtl/>
        </w:rPr>
        <w:t>س بوکا</w:t>
      </w:r>
      <w:r w:rsidR="00B9269E">
        <w:rPr>
          <w:rFonts w:hint="cs"/>
          <w:rtl/>
        </w:rPr>
        <w:t>ی</w:t>
      </w:r>
      <w:r w:rsidRPr="00B12EB5">
        <w:rPr>
          <w:rFonts w:hint="cs"/>
          <w:rtl/>
        </w:rPr>
        <w:t xml:space="preserve"> </w:t>
      </w:r>
      <w:r w:rsidR="00002319">
        <w:rPr>
          <w:rFonts w:hint="cs"/>
          <w:rtl/>
        </w:rPr>
        <w:t>م</w:t>
      </w:r>
      <w:r w:rsidR="00B9269E">
        <w:rPr>
          <w:rFonts w:hint="cs"/>
          <w:rtl/>
        </w:rPr>
        <w:t>ی</w:t>
      </w:r>
      <w:r w:rsidR="00002319">
        <w:rPr>
          <w:rFonts w:hint="cs"/>
          <w:rtl/>
        </w:rPr>
        <w:t>‌گو</w:t>
      </w:r>
      <w:r w:rsidR="00B9269E">
        <w:rPr>
          <w:rFonts w:hint="cs"/>
          <w:rtl/>
        </w:rPr>
        <w:t>ی</w:t>
      </w:r>
      <w:r w:rsidR="00002319">
        <w:rPr>
          <w:rFonts w:hint="cs"/>
          <w:rtl/>
        </w:rPr>
        <w:t>د</w:t>
      </w:r>
      <w:r w:rsidRPr="00B12EB5">
        <w:rPr>
          <w:rFonts w:hint="cs"/>
          <w:rtl/>
        </w:rPr>
        <w:t xml:space="preserve">: </w:t>
      </w:r>
      <w:r w:rsidRPr="00B12EB5">
        <w:rPr>
          <w:rFonts w:ascii="Traditional Arabic" w:hAnsi="Traditional Arabic" w:cs="Traditional Arabic"/>
          <w:rtl/>
        </w:rPr>
        <w:t>«</w:t>
      </w:r>
      <w:r w:rsidR="00BB216E">
        <w:rPr>
          <w:rFonts w:hint="cs"/>
          <w:rtl/>
        </w:rPr>
        <w:t>مت</w:t>
      </w:r>
      <w:r w:rsidR="00B9269E">
        <w:rPr>
          <w:rFonts w:hint="cs"/>
          <w:rtl/>
        </w:rPr>
        <w:t>ی</w:t>
      </w:r>
      <w:r w:rsidR="00BB216E">
        <w:rPr>
          <w:rFonts w:hint="cs"/>
          <w:rtl/>
        </w:rPr>
        <w:t xml:space="preserve"> و لوقا نسبنامه</w:t>
      </w:r>
      <w:r w:rsidR="00BB216E">
        <w:rPr>
          <w:rFonts w:hint="eastAsia"/>
          <w:rtl/>
        </w:rPr>
        <w:t>‌</w:t>
      </w:r>
      <w:r w:rsidRPr="00B12EB5">
        <w:rPr>
          <w:rFonts w:hint="cs"/>
          <w:rtl/>
        </w:rPr>
        <w:t>ها</w:t>
      </w:r>
      <w:r w:rsidR="00B9269E">
        <w:rPr>
          <w:rFonts w:hint="cs"/>
          <w:rtl/>
        </w:rPr>
        <w:t>ی</w:t>
      </w:r>
      <w:r w:rsidRPr="00B12EB5">
        <w:rPr>
          <w:rFonts w:hint="cs"/>
          <w:rtl/>
        </w:rPr>
        <w:t xml:space="preserve"> متفاوت</w:t>
      </w:r>
      <w:r w:rsidR="00B9269E">
        <w:rPr>
          <w:rFonts w:hint="cs"/>
          <w:rtl/>
        </w:rPr>
        <w:t>ی</w:t>
      </w:r>
      <w:r w:rsidRPr="00B12EB5">
        <w:rPr>
          <w:rFonts w:hint="cs"/>
          <w:rtl/>
        </w:rPr>
        <w:t xml:space="preserve"> از ع</w:t>
      </w:r>
      <w:r w:rsidR="00B9269E">
        <w:rPr>
          <w:rFonts w:hint="cs"/>
          <w:rtl/>
        </w:rPr>
        <w:t>ی</w:t>
      </w:r>
      <w:r w:rsidRPr="00B12EB5">
        <w:rPr>
          <w:rFonts w:hint="cs"/>
          <w:rtl/>
        </w:rPr>
        <w:t>س</w:t>
      </w:r>
      <w:r w:rsidR="00B9269E">
        <w:rPr>
          <w:rFonts w:hint="cs"/>
          <w:rtl/>
        </w:rPr>
        <w:t>ی</w:t>
      </w:r>
      <w:r w:rsidRPr="00B12EB5">
        <w:rPr>
          <w:rFonts w:hint="cs"/>
          <w:rtl/>
        </w:rPr>
        <w:t xml:space="preserve"> </w:t>
      </w:r>
      <w:r w:rsidR="00676EEB" w:rsidRPr="00676EEB">
        <w:rPr>
          <w:rFonts w:cs="CTraditional Arabic" w:hint="cs"/>
          <w:rtl/>
        </w:rPr>
        <w:t>÷</w:t>
      </w:r>
      <w:r w:rsidRPr="00B12EB5">
        <w:rPr>
          <w:rFonts w:hint="cs"/>
          <w:rtl/>
        </w:rPr>
        <w:t xml:space="preserve"> ارائه </w:t>
      </w:r>
      <w:r w:rsidR="00B35F33">
        <w:rPr>
          <w:rFonts w:hint="cs"/>
          <w:rtl/>
        </w:rPr>
        <w:t>م</w:t>
      </w:r>
      <w:r w:rsidR="00B9269E">
        <w:rPr>
          <w:rFonts w:hint="cs"/>
          <w:rtl/>
        </w:rPr>
        <w:t>ی</w:t>
      </w:r>
      <w:r w:rsidR="00B35F33">
        <w:rPr>
          <w:rFonts w:hint="cs"/>
          <w:rtl/>
        </w:rPr>
        <w:t>‌ده</w:t>
      </w:r>
      <w:r w:rsidRPr="00B12EB5">
        <w:rPr>
          <w:rFonts w:hint="cs"/>
          <w:rtl/>
        </w:rPr>
        <w:t>ند، و تناقض آنقدر شد</w:t>
      </w:r>
      <w:r w:rsidR="00B9269E">
        <w:rPr>
          <w:rFonts w:hint="cs"/>
          <w:rtl/>
        </w:rPr>
        <w:t>ی</w:t>
      </w:r>
      <w:r w:rsidRPr="00B12EB5">
        <w:rPr>
          <w:rFonts w:hint="cs"/>
          <w:rtl/>
        </w:rPr>
        <w:t>د و دور</w:t>
      </w:r>
      <w:r w:rsidR="00B9269E">
        <w:rPr>
          <w:rFonts w:hint="cs"/>
          <w:rtl/>
        </w:rPr>
        <w:t>ی</w:t>
      </w:r>
      <w:r w:rsidRPr="00B12EB5">
        <w:rPr>
          <w:rFonts w:hint="cs"/>
          <w:rtl/>
        </w:rPr>
        <w:t xml:space="preserve"> از حق</w:t>
      </w:r>
      <w:r w:rsidR="00B9269E">
        <w:rPr>
          <w:rFonts w:hint="cs"/>
          <w:rtl/>
        </w:rPr>
        <w:t>ی</w:t>
      </w:r>
      <w:r w:rsidRPr="00B12EB5">
        <w:rPr>
          <w:rFonts w:hint="cs"/>
          <w:rtl/>
        </w:rPr>
        <w:t>قت از نظر علم</w:t>
      </w:r>
      <w:r w:rsidR="00B9269E">
        <w:rPr>
          <w:rFonts w:hint="cs"/>
          <w:rtl/>
        </w:rPr>
        <w:t>ی</w:t>
      </w:r>
      <w:r w:rsidRPr="00B12EB5">
        <w:rPr>
          <w:rFonts w:hint="cs"/>
          <w:rtl/>
        </w:rPr>
        <w:t>، چندان ز</w:t>
      </w:r>
      <w:r w:rsidR="00B9269E">
        <w:rPr>
          <w:rFonts w:hint="cs"/>
          <w:rtl/>
        </w:rPr>
        <w:t>ی</w:t>
      </w:r>
      <w:r w:rsidRPr="00B12EB5">
        <w:rPr>
          <w:rFonts w:hint="cs"/>
          <w:rtl/>
        </w:rPr>
        <w:t>اد است که فصل و</w:t>
      </w:r>
      <w:r w:rsidR="00B9269E">
        <w:rPr>
          <w:rFonts w:hint="cs"/>
          <w:rtl/>
        </w:rPr>
        <w:t>ی</w:t>
      </w:r>
      <w:r w:rsidRPr="00B12EB5">
        <w:rPr>
          <w:rFonts w:hint="cs"/>
          <w:rtl/>
        </w:rPr>
        <w:t>ژۀ به ا</w:t>
      </w:r>
      <w:r w:rsidR="00B9269E">
        <w:rPr>
          <w:rFonts w:hint="cs"/>
          <w:rtl/>
        </w:rPr>
        <w:t>ی</w:t>
      </w:r>
      <w:r w:rsidRPr="00B12EB5">
        <w:rPr>
          <w:rFonts w:hint="cs"/>
          <w:rtl/>
        </w:rPr>
        <w:t xml:space="preserve">ن امر اختصاص داده </w:t>
      </w:r>
      <w:r w:rsidR="00B35F33">
        <w:rPr>
          <w:rFonts w:hint="cs"/>
          <w:rtl/>
        </w:rPr>
        <w:t>م</w:t>
      </w:r>
      <w:r w:rsidR="00B9269E">
        <w:rPr>
          <w:rFonts w:hint="cs"/>
          <w:rtl/>
        </w:rPr>
        <w:t>ی</w:t>
      </w:r>
      <w:r w:rsidR="00B35F33">
        <w:rPr>
          <w:rFonts w:hint="cs"/>
          <w:rtl/>
        </w:rPr>
        <w:t>‌شو</w:t>
      </w:r>
      <w:r w:rsidRPr="00B12EB5">
        <w:rPr>
          <w:rFonts w:hint="cs"/>
          <w:rtl/>
        </w:rPr>
        <w:t>د</w:t>
      </w:r>
      <w:r w:rsidRPr="00B12EB5">
        <w:rPr>
          <w:rFonts w:ascii="Traditional Arabic" w:hAnsi="Traditional Arabic" w:cs="Traditional Arabic"/>
          <w:rtl/>
        </w:rPr>
        <w:t>»</w:t>
      </w:r>
      <w:r w:rsidRPr="00BB216E">
        <w:rPr>
          <w:rFonts w:hint="cs"/>
          <w:vertAlign w:val="superscript"/>
          <w:rtl/>
        </w:rPr>
        <w:t>(</w:t>
      </w:r>
      <w:r w:rsidRPr="00BB216E">
        <w:rPr>
          <w:rStyle w:val="FootnoteReference"/>
          <w:rtl/>
        </w:rPr>
        <w:footnoteReference w:id="32"/>
      </w:r>
      <w:r w:rsidRPr="00BB216E">
        <w:rPr>
          <w:rFonts w:hint="cs"/>
          <w:vertAlign w:val="superscript"/>
          <w:rtl/>
        </w:rPr>
        <w:t>)</w:t>
      </w:r>
      <w:r w:rsidRPr="00B12EB5">
        <w:rPr>
          <w:rFonts w:hint="cs"/>
          <w:rtl/>
        </w:rPr>
        <w:t>.</w:t>
      </w:r>
    </w:p>
    <w:p w:rsidR="0079021F" w:rsidRPr="00B12EB5" w:rsidRDefault="0079021F" w:rsidP="00C104DC">
      <w:pPr>
        <w:pStyle w:val="a3"/>
        <w:rPr>
          <w:b/>
          <w:bCs/>
          <w:rtl/>
        </w:rPr>
      </w:pPr>
      <w:r w:rsidRPr="00B12EB5">
        <w:rPr>
          <w:rFonts w:hint="cs"/>
          <w:rtl/>
        </w:rPr>
        <w:t>اشکالات</w:t>
      </w:r>
      <w:r w:rsidR="00B9269E">
        <w:rPr>
          <w:rFonts w:hint="cs"/>
          <w:rtl/>
        </w:rPr>
        <w:t>ی</w:t>
      </w:r>
      <w:r w:rsidRPr="00B12EB5">
        <w:rPr>
          <w:rFonts w:hint="cs"/>
          <w:rtl/>
        </w:rPr>
        <w:t xml:space="preserve"> که متوجه ا</w:t>
      </w:r>
      <w:r w:rsidR="00B9269E">
        <w:rPr>
          <w:rFonts w:hint="cs"/>
          <w:rtl/>
        </w:rPr>
        <w:t>ی</w:t>
      </w:r>
      <w:r w:rsidRPr="00B12EB5">
        <w:rPr>
          <w:rFonts w:hint="cs"/>
          <w:rtl/>
        </w:rPr>
        <w:t>ن انج</w:t>
      </w:r>
      <w:r w:rsidR="00B9269E">
        <w:rPr>
          <w:rFonts w:hint="cs"/>
          <w:rtl/>
        </w:rPr>
        <w:t>ی</w:t>
      </w:r>
      <w:r w:rsidRPr="00B12EB5">
        <w:rPr>
          <w:rFonts w:hint="cs"/>
          <w:rtl/>
        </w:rPr>
        <w:t>ل است قرار ذ</w:t>
      </w:r>
      <w:r w:rsidR="00B9269E">
        <w:rPr>
          <w:rFonts w:hint="cs"/>
          <w:rtl/>
        </w:rPr>
        <w:t>ی</w:t>
      </w:r>
      <w:r w:rsidRPr="00B12EB5">
        <w:rPr>
          <w:rFonts w:hint="cs"/>
          <w:rtl/>
        </w:rPr>
        <w:t>ل است:</w:t>
      </w:r>
    </w:p>
    <w:p w:rsidR="0079021F" w:rsidRPr="00B12EB5" w:rsidRDefault="0079021F" w:rsidP="007329AF">
      <w:pPr>
        <w:pStyle w:val="a3"/>
        <w:numPr>
          <w:ilvl w:val="0"/>
          <w:numId w:val="25"/>
        </w:numPr>
        <w:ind w:left="641" w:hanging="357"/>
        <w:rPr>
          <w:rtl/>
        </w:rPr>
      </w:pPr>
      <w:r w:rsidRPr="00B12EB5">
        <w:rPr>
          <w:rFonts w:hint="cs"/>
          <w:rtl/>
        </w:rPr>
        <w:t>لوقا شاهد ع</w:t>
      </w:r>
      <w:r w:rsidR="00B9269E">
        <w:rPr>
          <w:rFonts w:hint="cs"/>
          <w:rtl/>
        </w:rPr>
        <w:t>ی</w:t>
      </w:r>
      <w:r w:rsidRPr="00B12EB5">
        <w:rPr>
          <w:rFonts w:hint="cs"/>
          <w:rtl/>
        </w:rPr>
        <w:t>ن</w:t>
      </w:r>
      <w:r w:rsidR="00B9269E">
        <w:rPr>
          <w:rFonts w:hint="cs"/>
          <w:rtl/>
        </w:rPr>
        <w:t>ی</w:t>
      </w:r>
      <w:r w:rsidRPr="00B12EB5">
        <w:rPr>
          <w:rFonts w:hint="cs"/>
          <w:rtl/>
        </w:rPr>
        <w:t xml:space="preserve"> وقا</w:t>
      </w:r>
      <w:r w:rsidR="00B9269E">
        <w:rPr>
          <w:rFonts w:hint="cs"/>
          <w:rtl/>
        </w:rPr>
        <w:t>ی</w:t>
      </w:r>
      <w:r w:rsidRPr="00B12EB5">
        <w:rPr>
          <w:rFonts w:hint="cs"/>
          <w:rtl/>
        </w:rPr>
        <w:t>ع ع</w:t>
      </w:r>
      <w:r w:rsidR="00B9269E">
        <w:rPr>
          <w:rFonts w:hint="cs"/>
          <w:rtl/>
        </w:rPr>
        <w:t>ی</w:t>
      </w:r>
      <w:r w:rsidRPr="00B12EB5">
        <w:rPr>
          <w:rFonts w:hint="cs"/>
          <w:rtl/>
        </w:rPr>
        <w:t>س</w:t>
      </w:r>
      <w:r w:rsidR="00B9269E">
        <w:rPr>
          <w:rFonts w:hint="cs"/>
          <w:rtl/>
        </w:rPr>
        <w:t>ی</w:t>
      </w:r>
      <w:r w:rsidRPr="00B12EB5">
        <w:rPr>
          <w:rFonts w:hint="cs"/>
          <w:rtl/>
        </w:rPr>
        <w:t xml:space="preserve"> </w:t>
      </w:r>
      <w:r w:rsidR="00676EEB" w:rsidRPr="00676EEB">
        <w:rPr>
          <w:rFonts w:cs="CTraditional Arabic"/>
          <w:rtl/>
        </w:rPr>
        <w:t>÷</w:t>
      </w:r>
      <w:r w:rsidRPr="00B12EB5">
        <w:rPr>
          <w:rFonts w:hint="cs"/>
          <w:rtl/>
        </w:rPr>
        <w:t xml:space="preserve"> نبوده است.</w:t>
      </w:r>
    </w:p>
    <w:p w:rsidR="0079021F" w:rsidRPr="00B12EB5" w:rsidRDefault="0079021F" w:rsidP="007329AF">
      <w:pPr>
        <w:pStyle w:val="a3"/>
        <w:numPr>
          <w:ilvl w:val="0"/>
          <w:numId w:val="25"/>
        </w:numPr>
        <w:ind w:left="641" w:hanging="357"/>
      </w:pPr>
      <w:r w:rsidRPr="00B12EB5">
        <w:rPr>
          <w:rFonts w:hint="cs"/>
          <w:rtl/>
        </w:rPr>
        <w:t>مجهول بودن شخص</w:t>
      </w:r>
      <w:r w:rsidR="00B9269E">
        <w:rPr>
          <w:rFonts w:hint="cs"/>
          <w:rtl/>
        </w:rPr>
        <w:t>ی</w:t>
      </w:r>
      <w:r w:rsidRPr="00B12EB5">
        <w:rPr>
          <w:rFonts w:hint="cs"/>
          <w:rtl/>
        </w:rPr>
        <w:t>ت و</w:t>
      </w:r>
      <w:r w:rsidR="00B9269E">
        <w:rPr>
          <w:rFonts w:hint="cs"/>
          <w:rtl/>
        </w:rPr>
        <w:t>ی</w:t>
      </w:r>
      <w:r w:rsidRPr="00B12EB5">
        <w:rPr>
          <w:rFonts w:hint="cs"/>
          <w:rtl/>
        </w:rPr>
        <w:t>.</w:t>
      </w:r>
    </w:p>
    <w:p w:rsidR="0079021F" w:rsidRPr="00B12EB5" w:rsidRDefault="0079021F" w:rsidP="007329AF">
      <w:pPr>
        <w:pStyle w:val="a3"/>
        <w:numPr>
          <w:ilvl w:val="0"/>
          <w:numId w:val="25"/>
        </w:numPr>
        <w:ind w:left="641" w:hanging="357"/>
      </w:pPr>
      <w:r w:rsidRPr="00B12EB5">
        <w:rPr>
          <w:rFonts w:hint="cs"/>
          <w:rtl/>
        </w:rPr>
        <w:t>اختلاف در زمان تأل</w:t>
      </w:r>
      <w:r w:rsidR="00B9269E">
        <w:rPr>
          <w:rFonts w:hint="cs"/>
          <w:rtl/>
        </w:rPr>
        <w:t>ی</w:t>
      </w:r>
      <w:r w:rsidRPr="00B12EB5">
        <w:rPr>
          <w:rFonts w:hint="cs"/>
          <w:rtl/>
        </w:rPr>
        <w:t>ف ا</w:t>
      </w:r>
      <w:r w:rsidR="00B9269E">
        <w:rPr>
          <w:rFonts w:hint="cs"/>
          <w:rtl/>
        </w:rPr>
        <w:t>ی</w:t>
      </w:r>
      <w:r w:rsidRPr="00B12EB5">
        <w:rPr>
          <w:rFonts w:hint="cs"/>
          <w:rtl/>
        </w:rPr>
        <w:t>ن انج</w:t>
      </w:r>
      <w:r w:rsidR="00B9269E">
        <w:rPr>
          <w:rFonts w:hint="cs"/>
          <w:rtl/>
        </w:rPr>
        <w:t>ی</w:t>
      </w:r>
      <w:r w:rsidRPr="00B12EB5">
        <w:rPr>
          <w:rFonts w:hint="cs"/>
          <w:rtl/>
        </w:rPr>
        <w:t>ل.</w:t>
      </w:r>
    </w:p>
    <w:p w:rsidR="0079021F" w:rsidRPr="00B12EB5" w:rsidRDefault="00A95060" w:rsidP="007329AF">
      <w:pPr>
        <w:pStyle w:val="a3"/>
        <w:numPr>
          <w:ilvl w:val="0"/>
          <w:numId w:val="25"/>
        </w:numPr>
        <w:ind w:left="641" w:hanging="357"/>
      </w:pPr>
      <w:r>
        <w:rPr>
          <w:rFonts w:hint="cs"/>
          <w:rtl/>
        </w:rPr>
        <w:t>تناقض‌ها</w:t>
      </w:r>
      <w:r w:rsidR="00B9269E">
        <w:rPr>
          <w:rFonts w:hint="cs"/>
          <w:rtl/>
        </w:rPr>
        <w:t>ی</w:t>
      </w:r>
      <w:r w:rsidR="0079021F" w:rsidRPr="00B12EB5">
        <w:rPr>
          <w:rFonts w:hint="cs"/>
          <w:rtl/>
        </w:rPr>
        <w:t xml:space="preserve"> ا</w:t>
      </w:r>
      <w:r w:rsidR="00B9269E">
        <w:rPr>
          <w:rFonts w:hint="cs"/>
          <w:rtl/>
        </w:rPr>
        <w:t>ی</w:t>
      </w:r>
      <w:r w:rsidR="0079021F" w:rsidRPr="00B12EB5">
        <w:rPr>
          <w:rFonts w:hint="cs"/>
          <w:rtl/>
        </w:rPr>
        <w:t>ن انج</w:t>
      </w:r>
      <w:r w:rsidR="00B9269E">
        <w:rPr>
          <w:rFonts w:hint="cs"/>
          <w:rtl/>
        </w:rPr>
        <w:t>ی</w:t>
      </w:r>
      <w:r w:rsidR="0079021F" w:rsidRPr="00B12EB5">
        <w:rPr>
          <w:rFonts w:hint="cs"/>
          <w:rtl/>
        </w:rPr>
        <w:t>ل با انج</w:t>
      </w:r>
      <w:r w:rsidR="00B9269E">
        <w:rPr>
          <w:rFonts w:hint="cs"/>
          <w:rtl/>
        </w:rPr>
        <w:t>ی</w:t>
      </w:r>
      <w:r w:rsidR="0079021F" w:rsidRPr="00B12EB5">
        <w:rPr>
          <w:rFonts w:hint="cs"/>
          <w:rtl/>
        </w:rPr>
        <w:t>ل مت</w:t>
      </w:r>
      <w:r w:rsidR="00B9269E">
        <w:rPr>
          <w:rFonts w:hint="cs"/>
          <w:rtl/>
        </w:rPr>
        <w:t>ی</w:t>
      </w:r>
      <w:r w:rsidR="0079021F" w:rsidRPr="00B12EB5">
        <w:rPr>
          <w:rFonts w:hint="cs"/>
          <w:rtl/>
        </w:rPr>
        <w:t>.</w:t>
      </w:r>
    </w:p>
    <w:p w:rsidR="0079021F" w:rsidRPr="00B12EB5" w:rsidRDefault="0079021F" w:rsidP="00F43CF2">
      <w:pPr>
        <w:pStyle w:val="a1"/>
        <w:rPr>
          <w:w w:val="100"/>
          <w:rtl/>
        </w:rPr>
      </w:pPr>
      <w:bookmarkStart w:id="89" w:name="_Toc295527490"/>
      <w:bookmarkStart w:id="90" w:name="_Toc424207143"/>
      <w:r w:rsidRPr="00B12EB5">
        <w:rPr>
          <w:rFonts w:hint="cs"/>
          <w:w w:val="100"/>
          <w:rtl/>
        </w:rPr>
        <w:t>انج</w:t>
      </w:r>
      <w:r w:rsidR="00B9269E">
        <w:rPr>
          <w:rFonts w:hint="cs"/>
          <w:w w:val="100"/>
          <w:rtl/>
        </w:rPr>
        <w:t>ی</w:t>
      </w:r>
      <w:r w:rsidRPr="00B12EB5">
        <w:rPr>
          <w:rFonts w:hint="cs"/>
          <w:w w:val="100"/>
          <w:rtl/>
        </w:rPr>
        <w:t xml:space="preserve">ل </w:t>
      </w:r>
      <w:r w:rsidR="00B9269E">
        <w:rPr>
          <w:rFonts w:hint="cs"/>
          <w:w w:val="100"/>
          <w:rtl/>
        </w:rPr>
        <w:t>ی</w:t>
      </w:r>
      <w:r w:rsidRPr="00B12EB5">
        <w:rPr>
          <w:rFonts w:hint="cs"/>
          <w:w w:val="100"/>
          <w:rtl/>
        </w:rPr>
        <w:t>وحنا</w:t>
      </w:r>
      <w:bookmarkEnd w:id="89"/>
      <w:bookmarkEnd w:id="90"/>
    </w:p>
    <w:p w:rsidR="0079021F" w:rsidRDefault="0079021F" w:rsidP="00C104DC">
      <w:pPr>
        <w:pStyle w:val="a3"/>
        <w:rPr>
          <w:rtl/>
        </w:rPr>
      </w:pPr>
      <w:r w:rsidRPr="00B12EB5">
        <w:rPr>
          <w:rFonts w:hint="cs"/>
          <w:rtl/>
        </w:rPr>
        <w:t>ا</w:t>
      </w:r>
      <w:r w:rsidR="00B9269E">
        <w:rPr>
          <w:rFonts w:hint="cs"/>
          <w:rtl/>
        </w:rPr>
        <w:t>ی</w:t>
      </w:r>
      <w:r w:rsidRPr="00B12EB5">
        <w:rPr>
          <w:rFonts w:hint="cs"/>
          <w:rtl/>
        </w:rPr>
        <w:t>ن انج</w:t>
      </w:r>
      <w:r w:rsidR="00B9269E">
        <w:rPr>
          <w:rFonts w:hint="cs"/>
          <w:rtl/>
        </w:rPr>
        <w:t>ی</w:t>
      </w:r>
      <w:r w:rsidRPr="00B12EB5">
        <w:rPr>
          <w:rFonts w:hint="cs"/>
          <w:rtl/>
        </w:rPr>
        <w:t>ل از لحاظ ترت</w:t>
      </w:r>
      <w:r w:rsidR="00B9269E">
        <w:rPr>
          <w:rFonts w:hint="cs"/>
          <w:rtl/>
        </w:rPr>
        <w:t>ی</w:t>
      </w:r>
      <w:r w:rsidRPr="00B12EB5">
        <w:rPr>
          <w:rFonts w:hint="cs"/>
          <w:rtl/>
        </w:rPr>
        <w:t>ب آخر</w:t>
      </w:r>
      <w:r w:rsidR="00B9269E">
        <w:rPr>
          <w:rFonts w:hint="cs"/>
          <w:rtl/>
        </w:rPr>
        <w:t>ی</w:t>
      </w:r>
      <w:r w:rsidRPr="00B12EB5">
        <w:rPr>
          <w:rFonts w:hint="cs"/>
          <w:rtl/>
        </w:rPr>
        <w:t>ن اناج</w:t>
      </w:r>
      <w:r w:rsidR="00B9269E">
        <w:rPr>
          <w:rFonts w:hint="cs"/>
          <w:rtl/>
        </w:rPr>
        <w:t>ی</w:t>
      </w:r>
      <w:r w:rsidRPr="00B12EB5">
        <w:rPr>
          <w:rFonts w:hint="cs"/>
          <w:rtl/>
        </w:rPr>
        <w:t xml:space="preserve">ل چهارگانه </w:t>
      </w:r>
      <w:r w:rsidR="00774C6F">
        <w:rPr>
          <w:rFonts w:hint="cs"/>
          <w:rtl/>
        </w:rPr>
        <w:t>م</w:t>
      </w:r>
      <w:r w:rsidR="00B9269E">
        <w:rPr>
          <w:rFonts w:hint="cs"/>
          <w:rtl/>
        </w:rPr>
        <w:t>ی</w:t>
      </w:r>
      <w:r w:rsidR="00774C6F">
        <w:rPr>
          <w:rFonts w:hint="cs"/>
          <w:rtl/>
        </w:rPr>
        <w:t>‌باش</w:t>
      </w:r>
      <w:r w:rsidRPr="00B12EB5">
        <w:rPr>
          <w:rFonts w:hint="cs"/>
          <w:rtl/>
        </w:rPr>
        <w:t>د، و بحثها و نظرها در بارۀ مؤلف ا</w:t>
      </w:r>
      <w:r w:rsidR="00B9269E">
        <w:rPr>
          <w:rFonts w:hint="cs"/>
          <w:rtl/>
        </w:rPr>
        <w:t>ی</w:t>
      </w:r>
      <w:r w:rsidRPr="00B12EB5">
        <w:rPr>
          <w:rFonts w:hint="cs"/>
          <w:rtl/>
        </w:rPr>
        <w:t>ن انج</w:t>
      </w:r>
      <w:r w:rsidR="00B9269E">
        <w:rPr>
          <w:rFonts w:hint="cs"/>
          <w:rtl/>
        </w:rPr>
        <w:t>ی</w:t>
      </w:r>
      <w:r w:rsidRPr="00B12EB5">
        <w:rPr>
          <w:rFonts w:hint="cs"/>
          <w:rtl/>
        </w:rPr>
        <w:t>ل خ</w:t>
      </w:r>
      <w:r w:rsidR="00B9269E">
        <w:rPr>
          <w:rFonts w:hint="cs"/>
          <w:rtl/>
        </w:rPr>
        <w:t>ی</w:t>
      </w:r>
      <w:r w:rsidRPr="00B12EB5">
        <w:rPr>
          <w:rFonts w:hint="cs"/>
          <w:rtl/>
        </w:rPr>
        <w:t>ل</w:t>
      </w:r>
      <w:r w:rsidR="00B9269E">
        <w:rPr>
          <w:rFonts w:hint="cs"/>
          <w:rtl/>
        </w:rPr>
        <w:t>ی</w:t>
      </w:r>
      <w:r w:rsidRPr="00B12EB5">
        <w:rPr>
          <w:rFonts w:hint="cs"/>
          <w:rtl/>
        </w:rPr>
        <w:t xml:space="preserve"> متفاوت است، چون برخ</w:t>
      </w:r>
      <w:r w:rsidR="00B9269E">
        <w:rPr>
          <w:rFonts w:hint="cs"/>
          <w:rtl/>
        </w:rPr>
        <w:t>ی</w:t>
      </w:r>
      <w:r w:rsidRPr="00B12EB5">
        <w:rPr>
          <w:rFonts w:hint="cs"/>
          <w:rtl/>
        </w:rPr>
        <w:t xml:space="preserve"> از مس</w:t>
      </w:r>
      <w:r w:rsidR="00B9269E">
        <w:rPr>
          <w:rFonts w:hint="cs"/>
          <w:rtl/>
        </w:rPr>
        <w:t>ی</w:t>
      </w:r>
      <w:r w:rsidRPr="00B12EB5">
        <w:rPr>
          <w:rFonts w:hint="cs"/>
          <w:rtl/>
        </w:rPr>
        <w:t>ح</w:t>
      </w:r>
      <w:r w:rsidR="00B9269E">
        <w:rPr>
          <w:rFonts w:hint="cs"/>
          <w:rtl/>
        </w:rPr>
        <w:t>ی</w:t>
      </w:r>
      <w:r w:rsidRPr="00B12EB5">
        <w:rPr>
          <w:rFonts w:hint="cs"/>
          <w:rtl/>
        </w:rPr>
        <w:t>ان بر ا</w:t>
      </w:r>
      <w:r w:rsidR="00B9269E">
        <w:rPr>
          <w:rFonts w:hint="cs"/>
          <w:rtl/>
        </w:rPr>
        <w:t>ی</w:t>
      </w:r>
      <w:r w:rsidRPr="00B12EB5">
        <w:rPr>
          <w:rFonts w:hint="cs"/>
          <w:rtl/>
        </w:rPr>
        <w:t>ن عق</w:t>
      </w:r>
      <w:r w:rsidR="00B9269E">
        <w:rPr>
          <w:rFonts w:hint="cs"/>
          <w:rtl/>
        </w:rPr>
        <w:t>ی</w:t>
      </w:r>
      <w:r w:rsidRPr="00B12EB5">
        <w:rPr>
          <w:rFonts w:hint="cs"/>
          <w:rtl/>
        </w:rPr>
        <w:t xml:space="preserve">ده اند که </w:t>
      </w:r>
      <w:r w:rsidR="00B9269E">
        <w:rPr>
          <w:rFonts w:hint="cs"/>
          <w:rtl/>
        </w:rPr>
        <w:t>ی</w:t>
      </w:r>
      <w:r w:rsidRPr="00B12EB5">
        <w:rPr>
          <w:rFonts w:hint="cs"/>
          <w:rtl/>
        </w:rPr>
        <w:t>ک</w:t>
      </w:r>
      <w:r w:rsidR="00B9269E">
        <w:rPr>
          <w:rFonts w:hint="cs"/>
          <w:rtl/>
        </w:rPr>
        <w:t>ی</w:t>
      </w:r>
      <w:r w:rsidRPr="00B12EB5">
        <w:rPr>
          <w:rFonts w:hint="cs"/>
          <w:rtl/>
        </w:rPr>
        <w:t xml:space="preserve"> از شاگردان عیسی </w:t>
      </w:r>
      <w:r w:rsidR="00676EEB" w:rsidRPr="00676EEB">
        <w:rPr>
          <w:rFonts w:cs="CTraditional Arabic" w:hint="cs"/>
          <w:rtl/>
        </w:rPr>
        <w:t>÷</w:t>
      </w:r>
      <w:r w:rsidRPr="00B12EB5">
        <w:rPr>
          <w:rFonts w:hint="cs"/>
          <w:rtl/>
        </w:rPr>
        <w:t xml:space="preserve"> </w:t>
      </w:r>
      <w:r w:rsidR="00774C6F">
        <w:rPr>
          <w:rFonts w:hint="cs"/>
          <w:rtl/>
        </w:rPr>
        <w:t>م</w:t>
      </w:r>
      <w:r w:rsidR="00B9269E">
        <w:rPr>
          <w:rFonts w:hint="cs"/>
          <w:rtl/>
        </w:rPr>
        <w:t>ی</w:t>
      </w:r>
      <w:r w:rsidR="00774C6F">
        <w:rPr>
          <w:rFonts w:hint="cs"/>
          <w:rtl/>
        </w:rPr>
        <w:t>‌باش</w:t>
      </w:r>
      <w:r w:rsidRPr="00B12EB5">
        <w:rPr>
          <w:rFonts w:hint="cs"/>
          <w:rtl/>
        </w:rPr>
        <w:t xml:space="preserve">د، و نامش </w:t>
      </w:r>
      <w:r w:rsidRPr="00B12EB5">
        <w:rPr>
          <w:rFonts w:ascii="Traditional Arabic" w:hAnsi="Traditional Arabic" w:cs="Traditional Arabic"/>
          <w:rtl/>
        </w:rPr>
        <w:t>«</w:t>
      </w:r>
      <w:r w:rsidR="00B9269E">
        <w:rPr>
          <w:rFonts w:hint="cs"/>
          <w:rtl/>
        </w:rPr>
        <w:t>ی</w:t>
      </w:r>
      <w:r w:rsidRPr="00B12EB5">
        <w:rPr>
          <w:rFonts w:hint="cs"/>
          <w:rtl/>
        </w:rPr>
        <w:t>وحنا پسر ز</w:t>
      </w:r>
      <w:r w:rsidR="00B9269E">
        <w:rPr>
          <w:rFonts w:hint="cs"/>
          <w:rtl/>
        </w:rPr>
        <w:t>ی</w:t>
      </w:r>
      <w:r w:rsidRPr="00B12EB5">
        <w:rPr>
          <w:rFonts w:hint="cs"/>
          <w:rtl/>
        </w:rPr>
        <w:t>د ص</w:t>
      </w:r>
      <w:r w:rsidR="00B9269E">
        <w:rPr>
          <w:rFonts w:hint="cs"/>
          <w:rtl/>
        </w:rPr>
        <w:t>ی</w:t>
      </w:r>
      <w:r w:rsidRPr="00B12EB5">
        <w:rPr>
          <w:rFonts w:hint="cs"/>
          <w:rtl/>
        </w:rPr>
        <w:t>اد</w:t>
      </w:r>
      <w:r w:rsidR="00B9269E">
        <w:rPr>
          <w:rFonts w:hint="cs"/>
          <w:rtl/>
        </w:rPr>
        <w:t>ی</w:t>
      </w:r>
      <w:r w:rsidRPr="00B12EB5">
        <w:rPr>
          <w:rFonts w:ascii="Traditional Arabic" w:hAnsi="Traditional Arabic" w:cs="Traditional Arabic"/>
          <w:rtl/>
        </w:rPr>
        <w:t>»</w:t>
      </w:r>
      <w:r w:rsidRPr="00B12EB5">
        <w:rPr>
          <w:rFonts w:hint="cs"/>
          <w:rtl/>
        </w:rPr>
        <w:t xml:space="preserve"> </w:t>
      </w:r>
      <w:r w:rsidR="00774C6F">
        <w:rPr>
          <w:rFonts w:hint="cs"/>
          <w:rtl/>
        </w:rPr>
        <w:t>م</w:t>
      </w:r>
      <w:r w:rsidR="00B9269E">
        <w:rPr>
          <w:rFonts w:hint="cs"/>
          <w:rtl/>
        </w:rPr>
        <w:t>ی</w:t>
      </w:r>
      <w:r w:rsidR="00774C6F">
        <w:rPr>
          <w:rFonts w:hint="cs"/>
          <w:rtl/>
        </w:rPr>
        <w:t>‌باش</w:t>
      </w:r>
      <w:r w:rsidRPr="00B12EB5">
        <w:rPr>
          <w:rFonts w:hint="cs"/>
          <w:rtl/>
        </w:rPr>
        <w:t>د. و بعض</w:t>
      </w:r>
      <w:r w:rsidR="00B9269E">
        <w:rPr>
          <w:rFonts w:hint="cs"/>
          <w:rtl/>
        </w:rPr>
        <w:t>ی</w:t>
      </w:r>
      <w:r w:rsidRPr="00B12EB5">
        <w:rPr>
          <w:rFonts w:hint="cs"/>
          <w:rtl/>
        </w:rPr>
        <w:t xml:space="preserve"> ها او را از شاگردان مدرس</w:t>
      </w:r>
      <w:r w:rsidR="00A95060">
        <w:rPr>
          <w:rFonts w:hint="cs"/>
          <w:rtl/>
        </w:rPr>
        <w:t>ۀ فلسفه در اسکندر</w:t>
      </w:r>
      <w:r w:rsidR="00B9269E">
        <w:rPr>
          <w:rFonts w:hint="cs"/>
          <w:rtl/>
        </w:rPr>
        <w:t>ی</w:t>
      </w:r>
      <w:r w:rsidR="00A95060">
        <w:rPr>
          <w:rFonts w:hint="cs"/>
          <w:rtl/>
        </w:rPr>
        <w:t>ه قلمداد کرده</w:t>
      </w:r>
      <w:r w:rsidR="00A95060">
        <w:rPr>
          <w:rFonts w:hint="eastAsia"/>
          <w:rtl/>
        </w:rPr>
        <w:t>‌</w:t>
      </w:r>
      <w:r w:rsidRPr="00B12EB5">
        <w:rPr>
          <w:rFonts w:hint="cs"/>
          <w:rtl/>
        </w:rPr>
        <w:t>اند</w:t>
      </w:r>
      <w:r w:rsidRPr="00A95060">
        <w:rPr>
          <w:rFonts w:hint="cs"/>
          <w:vertAlign w:val="superscript"/>
          <w:rtl/>
        </w:rPr>
        <w:t>(</w:t>
      </w:r>
      <w:r w:rsidRPr="00A95060">
        <w:rPr>
          <w:rStyle w:val="FootnoteReference"/>
          <w:rtl/>
        </w:rPr>
        <w:footnoteReference w:id="33"/>
      </w:r>
      <w:r w:rsidRPr="00A95060">
        <w:rPr>
          <w:rFonts w:hint="cs"/>
          <w:vertAlign w:val="superscript"/>
          <w:rtl/>
        </w:rPr>
        <w:t>)</w:t>
      </w:r>
      <w:r w:rsidRPr="00B12EB5">
        <w:rPr>
          <w:rFonts w:hint="cs"/>
          <w:rtl/>
        </w:rPr>
        <w:t>.</w:t>
      </w:r>
    </w:p>
    <w:p w:rsidR="0079021F" w:rsidRPr="00B12EB5" w:rsidRDefault="0079021F" w:rsidP="008F7591">
      <w:pPr>
        <w:pStyle w:val="a2"/>
        <w:rPr>
          <w:sz w:val="30"/>
          <w:rtl/>
        </w:rPr>
      </w:pPr>
      <w:bookmarkStart w:id="91" w:name="_Toc295527491"/>
      <w:bookmarkStart w:id="92" w:name="_Toc424207144"/>
      <w:r w:rsidRPr="00B12EB5">
        <w:rPr>
          <w:rFonts w:hint="cs"/>
          <w:rtl/>
        </w:rPr>
        <w:t>زمان ومکان تأل</w:t>
      </w:r>
      <w:r w:rsidR="00B9269E">
        <w:rPr>
          <w:rFonts w:hint="cs"/>
          <w:rtl/>
        </w:rPr>
        <w:t>ی</w:t>
      </w:r>
      <w:r w:rsidRPr="00B12EB5">
        <w:rPr>
          <w:rFonts w:hint="cs"/>
          <w:rtl/>
        </w:rPr>
        <w:t>ف ا</w:t>
      </w:r>
      <w:r w:rsidR="00B9269E">
        <w:rPr>
          <w:rFonts w:hint="cs"/>
          <w:rtl/>
        </w:rPr>
        <w:t>ی</w:t>
      </w:r>
      <w:r w:rsidRPr="00B12EB5">
        <w:rPr>
          <w:rFonts w:hint="cs"/>
          <w:rtl/>
        </w:rPr>
        <w:t>ن انج</w:t>
      </w:r>
      <w:r w:rsidR="00B9269E">
        <w:rPr>
          <w:rFonts w:hint="cs"/>
          <w:rtl/>
        </w:rPr>
        <w:t>ی</w:t>
      </w:r>
      <w:r w:rsidRPr="00B12EB5">
        <w:rPr>
          <w:rFonts w:hint="cs"/>
          <w:rtl/>
        </w:rPr>
        <w:t>ل</w:t>
      </w:r>
      <w:bookmarkEnd w:id="91"/>
      <w:bookmarkEnd w:id="92"/>
    </w:p>
    <w:p w:rsidR="0079021F" w:rsidRPr="00B12EB5" w:rsidRDefault="0079021F" w:rsidP="00C104DC">
      <w:pPr>
        <w:pStyle w:val="a3"/>
        <w:rPr>
          <w:rtl/>
        </w:rPr>
      </w:pPr>
      <w:r w:rsidRPr="00B12EB5">
        <w:rPr>
          <w:rFonts w:hint="cs"/>
          <w:rtl/>
        </w:rPr>
        <w:t>مس</w:t>
      </w:r>
      <w:r w:rsidR="00B9269E">
        <w:rPr>
          <w:rFonts w:hint="cs"/>
          <w:rtl/>
        </w:rPr>
        <w:t>ی</w:t>
      </w:r>
      <w:r w:rsidRPr="00B12EB5">
        <w:rPr>
          <w:rFonts w:hint="cs"/>
          <w:rtl/>
        </w:rPr>
        <w:t>ح</w:t>
      </w:r>
      <w:r w:rsidR="00B9269E">
        <w:rPr>
          <w:rFonts w:hint="cs"/>
          <w:rtl/>
        </w:rPr>
        <w:t>ی</w:t>
      </w:r>
      <w:r w:rsidRPr="00B12EB5">
        <w:rPr>
          <w:rFonts w:hint="cs"/>
          <w:rtl/>
        </w:rPr>
        <w:t>ان در بارۀ محل تأل</w:t>
      </w:r>
      <w:r w:rsidR="00B9269E">
        <w:rPr>
          <w:rFonts w:hint="cs"/>
          <w:rtl/>
        </w:rPr>
        <w:t>ی</w:t>
      </w:r>
      <w:r w:rsidRPr="00B12EB5">
        <w:rPr>
          <w:rFonts w:hint="cs"/>
          <w:rtl/>
        </w:rPr>
        <w:t>ف ا</w:t>
      </w:r>
      <w:r w:rsidR="00B9269E">
        <w:rPr>
          <w:rFonts w:hint="cs"/>
          <w:rtl/>
        </w:rPr>
        <w:t>ی</w:t>
      </w:r>
      <w:r w:rsidRPr="00B12EB5">
        <w:rPr>
          <w:rFonts w:hint="cs"/>
          <w:rtl/>
        </w:rPr>
        <w:t>ن انج</w:t>
      </w:r>
      <w:r w:rsidR="00B9269E">
        <w:rPr>
          <w:rFonts w:hint="cs"/>
          <w:rtl/>
        </w:rPr>
        <w:t>ی</w:t>
      </w:r>
      <w:r w:rsidRPr="00B12EB5">
        <w:rPr>
          <w:rFonts w:hint="cs"/>
          <w:rtl/>
        </w:rPr>
        <w:t>ل احتمالات ز</w:t>
      </w:r>
      <w:r w:rsidR="00B9269E">
        <w:rPr>
          <w:rFonts w:hint="cs"/>
          <w:rtl/>
        </w:rPr>
        <w:t>ی</w:t>
      </w:r>
      <w:r w:rsidRPr="00B12EB5">
        <w:rPr>
          <w:rFonts w:hint="cs"/>
          <w:rtl/>
        </w:rPr>
        <w:t>اد</w:t>
      </w:r>
      <w:r w:rsidR="00B9269E">
        <w:rPr>
          <w:rFonts w:hint="cs"/>
          <w:rtl/>
        </w:rPr>
        <w:t>ی</w:t>
      </w:r>
      <w:r w:rsidRPr="00B12EB5">
        <w:rPr>
          <w:rFonts w:hint="cs"/>
          <w:rtl/>
        </w:rPr>
        <w:t xml:space="preserve"> را ذکر </w:t>
      </w:r>
      <w:r w:rsidR="00B12EB5">
        <w:rPr>
          <w:rFonts w:hint="cs"/>
          <w:rtl/>
        </w:rPr>
        <w:t>نموده‌اند</w:t>
      </w:r>
      <w:r w:rsidRPr="00B12EB5">
        <w:rPr>
          <w:rFonts w:hint="cs"/>
          <w:rtl/>
        </w:rPr>
        <w:t xml:space="preserve">، مثلا </w:t>
      </w:r>
      <w:r w:rsidRPr="00B12EB5">
        <w:rPr>
          <w:rFonts w:ascii="Traditional Arabic" w:hAnsi="Traditional Arabic" w:cs="Traditional Arabic"/>
          <w:rtl/>
        </w:rPr>
        <w:t>«</w:t>
      </w:r>
      <w:r w:rsidRPr="00B12EB5">
        <w:rPr>
          <w:rFonts w:hint="cs"/>
          <w:rtl/>
        </w:rPr>
        <w:t>فردر</w:t>
      </w:r>
      <w:r w:rsidR="00B9269E">
        <w:rPr>
          <w:rFonts w:hint="cs"/>
          <w:rtl/>
        </w:rPr>
        <w:t>ی</w:t>
      </w:r>
      <w:r w:rsidRPr="00B12EB5">
        <w:rPr>
          <w:rFonts w:hint="cs"/>
          <w:rtl/>
        </w:rPr>
        <w:t>ک گرانت</w:t>
      </w:r>
      <w:r w:rsidRPr="00B12EB5">
        <w:rPr>
          <w:rFonts w:ascii="Traditional Arabic" w:hAnsi="Traditional Arabic" w:cs="Traditional Arabic"/>
          <w:rtl/>
        </w:rPr>
        <w:t>»</w:t>
      </w:r>
      <w:r w:rsidRPr="00B12EB5">
        <w:rPr>
          <w:rFonts w:hint="cs"/>
          <w:rtl/>
        </w:rPr>
        <w:t xml:space="preserve"> </w:t>
      </w:r>
      <w:r w:rsidR="00565D99">
        <w:rPr>
          <w:rFonts w:hint="cs"/>
          <w:rtl/>
        </w:rPr>
        <w:t>م</w:t>
      </w:r>
      <w:r w:rsidR="00B9269E">
        <w:rPr>
          <w:rFonts w:hint="cs"/>
          <w:rtl/>
        </w:rPr>
        <w:t>ی</w:t>
      </w:r>
      <w:r w:rsidR="00565D99">
        <w:rPr>
          <w:rFonts w:hint="cs"/>
          <w:rtl/>
        </w:rPr>
        <w:t>‌گو</w:t>
      </w:r>
      <w:r w:rsidR="00B9269E">
        <w:rPr>
          <w:rFonts w:hint="cs"/>
          <w:rtl/>
        </w:rPr>
        <w:t>ی</w:t>
      </w:r>
      <w:r w:rsidRPr="00B12EB5">
        <w:rPr>
          <w:rFonts w:hint="cs"/>
          <w:rtl/>
        </w:rPr>
        <w:t>د: احتمال دارد که او کتاب خود را در انطاک</w:t>
      </w:r>
      <w:r w:rsidR="00B9269E">
        <w:rPr>
          <w:rFonts w:hint="cs"/>
          <w:rtl/>
        </w:rPr>
        <w:t>ی</w:t>
      </w:r>
      <w:r w:rsidRPr="00B12EB5">
        <w:rPr>
          <w:rFonts w:hint="cs"/>
          <w:rtl/>
        </w:rPr>
        <w:t xml:space="preserve">ه و </w:t>
      </w:r>
      <w:r w:rsidR="00B9269E">
        <w:rPr>
          <w:rFonts w:hint="cs"/>
          <w:rtl/>
        </w:rPr>
        <w:t>ی</w:t>
      </w:r>
      <w:r w:rsidRPr="00B12EB5">
        <w:rPr>
          <w:rFonts w:hint="cs"/>
          <w:rtl/>
        </w:rPr>
        <w:t xml:space="preserve">ا در افسس و </w:t>
      </w:r>
      <w:r w:rsidR="00B9269E">
        <w:rPr>
          <w:rFonts w:hint="cs"/>
          <w:rtl/>
        </w:rPr>
        <w:t>ی</w:t>
      </w:r>
      <w:r w:rsidRPr="00B12EB5">
        <w:rPr>
          <w:rFonts w:hint="cs"/>
          <w:rtl/>
        </w:rPr>
        <w:t>ا در اسکندر</w:t>
      </w:r>
      <w:r w:rsidR="00B9269E">
        <w:rPr>
          <w:rFonts w:hint="cs"/>
          <w:rtl/>
        </w:rPr>
        <w:t>ی</w:t>
      </w:r>
      <w:r w:rsidRPr="00B12EB5">
        <w:rPr>
          <w:rFonts w:hint="cs"/>
          <w:rtl/>
        </w:rPr>
        <w:t xml:space="preserve">ه و </w:t>
      </w:r>
      <w:r w:rsidR="00B9269E">
        <w:rPr>
          <w:rFonts w:hint="cs"/>
          <w:rtl/>
        </w:rPr>
        <w:t>ی</w:t>
      </w:r>
      <w:r w:rsidRPr="00B12EB5">
        <w:rPr>
          <w:rFonts w:hint="cs"/>
          <w:rtl/>
        </w:rPr>
        <w:t>اهم در روما تأل</w:t>
      </w:r>
      <w:r w:rsidR="00B9269E">
        <w:rPr>
          <w:rFonts w:hint="cs"/>
          <w:rtl/>
        </w:rPr>
        <w:t>ی</w:t>
      </w:r>
      <w:r w:rsidRPr="00B12EB5">
        <w:rPr>
          <w:rFonts w:hint="cs"/>
          <w:rtl/>
        </w:rPr>
        <w:t>ف نموده باشد</w:t>
      </w:r>
      <w:r w:rsidRPr="00A95060">
        <w:rPr>
          <w:rFonts w:hint="cs"/>
          <w:vertAlign w:val="superscript"/>
          <w:rtl/>
        </w:rPr>
        <w:t>(</w:t>
      </w:r>
      <w:r w:rsidRPr="00A95060">
        <w:rPr>
          <w:rStyle w:val="FootnoteReference"/>
          <w:rtl/>
        </w:rPr>
        <w:footnoteReference w:id="34"/>
      </w:r>
      <w:r w:rsidRPr="00A95060">
        <w:rPr>
          <w:rFonts w:hint="cs"/>
          <w:vertAlign w:val="superscript"/>
          <w:rtl/>
        </w:rPr>
        <w:t>)</w:t>
      </w:r>
      <w:r w:rsidRPr="00B12EB5">
        <w:rPr>
          <w:rFonts w:hint="cs"/>
          <w:rtl/>
        </w:rPr>
        <w:t xml:space="preserve">. </w:t>
      </w:r>
    </w:p>
    <w:p w:rsidR="0079021F" w:rsidRPr="00B12EB5" w:rsidRDefault="0079021F" w:rsidP="00C104DC">
      <w:pPr>
        <w:pStyle w:val="a3"/>
        <w:rPr>
          <w:rtl/>
        </w:rPr>
      </w:pPr>
      <w:r w:rsidRPr="00B12EB5">
        <w:rPr>
          <w:rFonts w:hint="cs"/>
          <w:rtl/>
        </w:rPr>
        <w:t>اما تع</w:t>
      </w:r>
      <w:r w:rsidR="00B9269E">
        <w:rPr>
          <w:rFonts w:hint="cs"/>
          <w:rtl/>
        </w:rPr>
        <w:t>یی</w:t>
      </w:r>
      <w:r w:rsidRPr="00B12EB5">
        <w:rPr>
          <w:rFonts w:hint="cs"/>
          <w:rtl/>
        </w:rPr>
        <w:t>ن زمان تأل</w:t>
      </w:r>
      <w:r w:rsidR="00B9269E">
        <w:rPr>
          <w:rFonts w:hint="cs"/>
          <w:rtl/>
        </w:rPr>
        <w:t>ی</w:t>
      </w:r>
      <w:r w:rsidRPr="00B12EB5">
        <w:rPr>
          <w:rFonts w:hint="cs"/>
          <w:rtl/>
        </w:rPr>
        <w:t>ف ا</w:t>
      </w:r>
      <w:r w:rsidR="00B9269E">
        <w:rPr>
          <w:rFonts w:hint="cs"/>
          <w:rtl/>
        </w:rPr>
        <w:t>ی</w:t>
      </w:r>
      <w:r w:rsidRPr="00B12EB5">
        <w:rPr>
          <w:rFonts w:hint="cs"/>
          <w:rtl/>
        </w:rPr>
        <w:t>ن انج</w:t>
      </w:r>
      <w:r w:rsidR="00B9269E">
        <w:rPr>
          <w:rFonts w:hint="cs"/>
          <w:rtl/>
        </w:rPr>
        <w:t>ی</w:t>
      </w:r>
      <w:r w:rsidRPr="00B12EB5">
        <w:rPr>
          <w:rFonts w:hint="cs"/>
          <w:rtl/>
        </w:rPr>
        <w:t>ل امر</w:t>
      </w:r>
      <w:r w:rsidR="00B9269E">
        <w:rPr>
          <w:rFonts w:hint="cs"/>
          <w:rtl/>
        </w:rPr>
        <w:t>ی</w:t>
      </w:r>
      <w:r w:rsidRPr="00B12EB5">
        <w:rPr>
          <w:rFonts w:hint="cs"/>
          <w:rtl/>
        </w:rPr>
        <w:t xml:space="preserve"> خ</w:t>
      </w:r>
      <w:r w:rsidR="00B9269E">
        <w:rPr>
          <w:rFonts w:hint="cs"/>
          <w:rtl/>
        </w:rPr>
        <w:t>ی</w:t>
      </w:r>
      <w:r w:rsidRPr="00B12EB5">
        <w:rPr>
          <w:rFonts w:hint="cs"/>
          <w:rtl/>
        </w:rPr>
        <w:t>ل</w:t>
      </w:r>
      <w:r w:rsidR="00B9269E">
        <w:rPr>
          <w:rFonts w:hint="cs"/>
          <w:rtl/>
        </w:rPr>
        <w:t>ی</w:t>
      </w:r>
      <w:r w:rsidRPr="00B12EB5">
        <w:rPr>
          <w:rFonts w:hint="cs"/>
          <w:rtl/>
        </w:rPr>
        <w:t xml:space="preserve"> مشکل است، </w:t>
      </w:r>
      <w:r w:rsidR="00B9269E">
        <w:rPr>
          <w:rFonts w:hint="cs"/>
          <w:rtl/>
        </w:rPr>
        <w:t>ی</w:t>
      </w:r>
      <w:r w:rsidRPr="00B12EB5">
        <w:rPr>
          <w:rFonts w:hint="cs"/>
          <w:rtl/>
        </w:rPr>
        <w:t>کتن از دانشمندان مس</w:t>
      </w:r>
      <w:r w:rsidR="00B9269E">
        <w:rPr>
          <w:rFonts w:hint="cs"/>
          <w:rtl/>
        </w:rPr>
        <w:t>ی</w:t>
      </w:r>
      <w:r w:rsidRPr="00B12EB5">
        <w:rPr>
          <w:rFonts w:hint="cs"/>
          <w:rtl/>
        </w:rPr>
        <w:t>ح</w:t>
      </w:r>
      <w:r w:rsidR="00B9269E">
        <w:rPr>
          <w:rFonts w:hint="cs"/>
          <w:rtl/>
        </w:rPr>
        <w:t>ی</w:t>
      </w:r>
      <w:r w:rsidRPr="00B12EB5">
        <w:rPr>
          <w:rFonts w:hint="cs"/>
          <w:rtl/>
        </w:rPr>
        <w:t xml:space="preserve"> بنام </w:t>
      </w:r>
      <w:r w:rsidRPr="00B12EB5">
        <w:rPr>
          <w:rFonts w:ascii="Traditional Arabic" w:hAnsi="Traditional Arabic" w:cs="Traditional Arabic"/>
          <w:rtl/>
        </w:rPr>
        <w:t>«</w:t>
      </w:r>
      <w:r w:rsidRPr="00B12EB5">
        <w:rPr>
          <w:rFonts w:hint="cs"/>
          <w:rtl/>
        </w:rPr>
        <w:t>داکتر پوست</w:t>
      </w:r>
      <w:r w:rsidRPr="00B12EB5">
        <w:rPr>
          <w:rFonts w:ascii="Traditional Arabic" w:hAnsi="Traditional Arabic" w:cs="Traditional Arabic"/>
          <w:rtl/>
        </w:rPr>
        <w:t>»</w:t>
      </w:r>
      <w:r w:rsidRPr="00B12EB5">
        <w:rPr>
          <w:rFonts w:hint="cs"/>
          <w:rtl/>
        </w:rPr>
        <w:t xml:space="preserve"> </w:t>
      </w:r>
      <w:r w:rsidR="00002319">
        <w:rPr>
          <w:rFonts w:hint="cs"/>
          <w:rtl/>
        </w:rPr>
        <w:t>م</w:t>
      </w:r>
      <w:r w:rsidR="00B9269E">
        <w:rPr>
          <w:rFonts w:hint="cs"/>
          <w:rtl/>
        </w:rPr>
        <w:t>ی</w:t>
      </w:r>
      <w:r w:rsidR="00002319">
        <w:rPr>
          <w:rFonts w:hint="cs"/>
          <w:rtl/>
        </w:rPr>
        <w:t>‌گو</w:t>
      </w:r>
      <w:r w:rsidR="00B9269E">
        <w:rPr>
          <w:rFonts w:hint="cs"/>
          <w:rtl/>
        </w:rPr>
        <w:t>ی</w:t>
      </w:r>
      <w:r w:rsidR="00002319">
        <w:rPr>
          <w:rFonts w:hint="cs"/>
          <w:rtl/>
        </w:rPr>
        <w:t>د</w:t>
      </w:r>
      <w:r w:rsidRPr="00B12EB5">
        <w:rPr>
          <w:rFonts w:hint="cs"/>
          <w:rtl/>
        </w:rPr>
        <w:t>: ا</w:t>
      </w:r>
      <w:r w:rsidR="00B9269E">
        <w:rPr>
          <w:rFonts w:hint="cs"/>
          <w:rtl/>
        </w:rPr>
        <w:t>ی</w:t>
      </w:r>
      <w:r w:rsidRPr="00B12EB5">
        <w:rPr>
          <w:rFonts w:hint="cs"/>
          <w:rtl/>
        </w:rPr>
        <w:t>ن کتاب احتمالا م</w:t>
      </w:r>
      <w:r w:rsidR="00B9269E">
        <w:rPr>
          <w:rFonts w:hint="cs"/>
          <w:rtl/>
        </w:rPr>
        <w:t>ی</w:t>
      </w:r>
      <w:r w:rsidRPr="00B12EB5">
        <w:rPr>
          <w:rFonts w:hint="cs"/>
          <w:rtl/>
        </w:rPr>
        <w:t xml:space="preserve">ان </w:t>
      </w:r>
      <w:r w:rsidR="004B132C">
        <w:rPr>
          <w:rFonts w:cs="B Zar" w:hint="cs"/>
          <w:rtl/>
        </w:rPr>
        <w:t>سال‌ها</w:t>
      </w:r>
      <w:r w:rsidR="00B9269E">
        <w:rPr>
          <w:rFonts w:hint="cs"/>
          <w:rtl/>
        </w:rPr>
        <w:t>ی</w:t>
      </w:r>
      <w:r w:rsidRPr="00B12EB5">
        <w:rPr>
          <w:rFonts w:hint="cs"/>
          <w:rtl/>
        </w:rPr>
        <w:t xml:space="preserve"> 95، </w:t>
      </w:r>
      <w:r w:rsidR="00B9269E">
        <w:rPr>
          <w:rFonts w:hint="cs"/>
          <w:rtl/>
        </w:rPr>
        <w:t>ی</w:t>
      </w:r>
      <w:r w:rsidRPr="00B12EB5">
        <w:rPr>
          <w:rFonts w:hint="cs"/>
          <w:rtl/>
        </w:rPr>
        <w:t xml:space="preserve">ا 96، </w:t>
      </w:r>
      <w:r w:rsidR="00B9269E">
        <w:rPr>
          <w:rFonts w:hint="cs"/>
          <w:rtl/>
        </w:rPr>
        <w:t>ی</w:t>
      </w:r>
      <w:r w:rsidRPr="00B12EB5">
        <w:rPr>
          <w:rFonts w:hint="cs"/>
          <w:rtl/>
        </w:rPr>
        <w:t>ا 98 م</w:t>
      </w:r>
      <w:r w:rsidR="00B9269E">
        <w:rPr>
          <w:rFonts w:hint="cs"/>
          <w:rtl/>
        </w:rPr>
        <w:t>ی</w:t>
      </w:r>
      <w:r w:rsidRPr="00B12EB5">
        <w:rPr>
          <w:rFonts w:hint="cs"/>
          <w:rtl/>
        </w:rPr>
        <w:t>لاد</w:t>
      </w:r>
      <w:r w:rsidR="00B9269E">
        <w:rPr>
          <w:rFonts w:hint="cs"/>
          <w:rtl/>
        </w:rPr>
        <w:t>ی</w:t>
      </w:r>
      <w:r w:rsidRPr="00B12EB5">
        <w:rPr>
          <w:rFonts w:hint="cs"/>
          <w:rtl/>
        </w:rPr>
        <w:t xml:space="preserve"> تأل</w:t>
      </w:r>
      <w:r w:rsidR="00B9269E">
        <w:rPr>
          <w:rFonts w:hint="cs"/>
          <w:rtl/>
        </w:rPr>
        <w:t>ی</w:t>
      </w:r>
      <w:r w:rsidRPr="00B12EB5">
        <w:rPr>
          <w:rFonts w:hint="cs"/>
          <w:rtl/>
        </w:rPr>
        <w:t>ف شده باشد.</w:t>
      </w:r>
    </w:p>
    <w:p w:rsidR="0079021F" w:rsidRPr="00B12EB5" w:rsidRDefault="0079021F" w:rsidP="00C104DC">
      <w:pPr>
        <w:pStyle w:val="a3"/>
        <w:rPr>
          <w:rtl/>
        </w:rPr>
      </w:pPr>
      <w:r w:rsidRPr="00B12EB5">
        <w:rPr>
          <w:rFonts w:hint="cs"/>
          <w:rtl/>
        </w:rPr>
        <w:t xml:space="preserve">و </w:t>
      </w:r>
      <w:r w:rsidRPr="00B12EB5">
        <w:rPr>
          <w:rFonts w:ascii="Traditional Arabic" w:hAnsi="Traditional Arabic" w:cs="Traditional Arabic"/>
          <w:rtl/>
        </w:rPr>
        <w:t>«</w:t>
      </w:r>
      <w:r w:rsidRPr="00B12EB5">
        <w:rPr>
          <w:rFonts w:hint="cs"/>
          <w:rtl/>
        </w:rPr>
        <w:t>هورن</w:t>
      </w:r>
      <w:r w:rsidRPr="00B12EB5">
        <w:rPr>
          <w:rFonts w:ascii="Traditional Arabic" w:hAnsi="Traditional Arabic" w:cs="Traditional Arabic"/>
          <w:rtl/>
        </w:rPr>
        <w:t>»</w:t>
      </w:r>
      <w:r w:rsidRPr="00B12EB5">
        <w:rPr>
          <w:rFonts w:hint="cs"/>
          <w:rtl/>
        </w:rPr>
        <w:t xml:space="preserve"> عالم د</w:t>
      </w:r>
      <w:r w:rsidR="00B9269E">
        <w:rPr>
          <w:rFonts w:hint="cs"/>
          <w:rtl/>
        </w:rPr>
        <w:t>ی</w:t>
      </w:r>
      <w:r w:rsidRPr="00B12EB5">
        <w:rPr>
          <w:rFonts w:hint="cs"/>
          <w:rtl/>
        </w:rPr>
        <w:t>گر مس</w:t>
      </w:r>
      <w:r w:rsidR="00B9269E">
        <w:rPr>
          <w:rFonts w:hint="cs"/>
          <w:rtl/>
        </w:rPr>
        <w:t>ی</w:t>
      </w:r>
      <w:r w:rsidRPr="00B12EB5">
        <w:rPr>
          <w:rFonts w:hint="cs"/>
          <w:rtl/>
        </w:rPr>
        <w:t>ح</w:t>
      </w:r>
      <w:r w:rsidR="00B9269E">
        <w:rPr>
          <w:rFonts w:hint="cs"/>
          <w:rtl/>
        </w:rPr>
        <w:t>ی</w:t>
      </w:r>
      <w:r w:rsidRPr="00B12EB5">
        <w:rPr>
          <w:rFonts w:hint="cs"/>
          <w:rtl/>
        </w:rPr>
        <w:t xml:space="preserve"> در مورد تأل</w:t>
      </w:r>
      <w:r w:rsidR="00B9269E">
        <w:rPr>
          <w:rFonts w:hint="cs"/>
          <w:rtl/>
        </w:rPr>
        <w:t>ی</w:t>
      </w:r>
      <w:r w:rsidRPr="00B12EB5">
        <w:rPr>
          <w:rFonts w:hint="cs"/>
          <w:rtl/>
        </w:rPr>
        <w:t>ف انج</w:t>
      </w:r>
      <w:r w:rsidR="00B9269E">
        <w:rPr>
          <w:rFonts w:hint="cs"/>
          <w:rtl/>
        </w:rPr>
        <w:t>ی</w:t>
      </w:r>
      <w:r w:rsidRPr="00B12EB5">
        <w:rPr>
          <w:rFonts w:hint="cs"/>
          <w:rtl/>
        </w:rPr>
        <w:t xml:space="preserve">ل </w:t>
      </w:r>
      <w:r w:rsidR="00B9269E">
        <w:rPr>
          <w:rFonts w:hint="cs"/>
          <w:rtl/>
        </w:rPr>
        <w:t>ی</w:t>
      </w:r>
      <w:r w:rsidRPr="00B12EB5">
        <w:rPr>
          <w:rFonts w:hint="cs"/>
          <w:rtl/>
        </w:rPr>
        <w:t xml:space="preserve">وحنا </w:t>
      </w:r>
      <w:r w:rsidR="00774C6F">
        <w:rPr>
          <w:rFonts w:hint="cs"/>
          <w:rtl/>
        </w:rPr>
        <w:t>م</w:t>
      </w:r>
      <w:r w:rsidR="00B9269E">
        <w:rPr>
          <w:rFonts w:hint="cs"/>
          <w:rtl/>
        </w:rPr>
        <w:t>ی</w:t>
      </w:r>
      <w:r w:rsidR="00774C6F">
        <w:rPr>
          <w:rFonts w:hint="cs"/>
          <w:rtl/>
        </w:rPr>
        <w:t>‌نگار</w:t>
      </w:r>
      <w:r w:rsidRPr="00B12EB5">
        <w:rPr>
          <w:rFonts w:hint="cs"/>
          <w:rtl/>
        </w:rPr>
        <w:t xml:space="preserve">د: </w:t>
      </w:r>
      <w:r w:rsidRPr="00B12EB5">
        <w:rPr>
          <w:rFonts w:ascii="Traditional Arabic" w:hAnsi="Traditional Arabic" w:cs="Traditional Arabic"/>
          <w:rtl/>
        </w:rPr>
        <w:t>«</w:t>
      </w:r>
      <w:r w:rsidR="00B9269E">
        <w:rPr>
          <w:rFonts w:hint="cs"/>
          <w:rtl/>
        </w:rPr>
        <w:t>ی</w:t>
      </w:r>
      <w:r w:rsidRPr="00B12EB5">
        <w:rPr>
          <w:rFonts w:hint="cs"/>
          <w:rtl/>
        </w:rPr>
        <w:t>وحنا انج</w:t>
      </w:r>
      <w:r w:rsidR="00B9269E">
        <w:rPr>
          <w:rFonts w:hint="cs"/>
          <w:rtl/>
        </w:rPr>
        <w:t>ی</w:t>
      </w:r>
      <w:r w:rsidRPr="00B12EB5">
        <w:rPr>
          <w:rFonts w:hint="cs"/>
          <w:rtl/>
        </w:rPr>
        <w:t xml:space="preserve">ل خود را در سال 68، </w:t>
      </w:r>
      <w:r w:rsidR="00B9269E">
        <w:rPr>
          <w:rFonts w:hint="cs"/>
          <w:rtl/>
        </w:rPr>
        <w:t>ی</w:t>
      </w:r>
      <w:r w:rsidRPr="00B12EB5">
        <w:rPr>
          <w:rFonts w:hint="cs"/>
          <w:rtl/>
        </w:rPr>
        <w:t xml:space="preserve">ا 69، </w:t>
      </w:r>
      <w:r w:rsidR="00B9269E">
        <w:rPr>
          <w:rFonts w:hint="cs"/>
          <w:rtl/>
        </w:rPr>
        <w:t>ی</w:t>
      </w:r>
      <w:r w:rsidRPr="00B12EB5">
        <w:rPr>
          <w:rFonts w:hint="cs"/>
          <w:rtl/>
        </w:rPr>
        <w:t xml:space="preserve">ا 70، </w:t>
      </w:r>
      <w:r w:rsidR="00B9269E">
        <w:rPr>
          <w:rFonts w:hint="cs"/>
          <w:rtl/>
        </w:rPr>
        <w:t>ی</w:t>
      </w:r>
      <w:r w:rsidRPr="00B12EB5">
        <w:rPr>
          <w:rFonts w:hint="cs"/>
          <w:rtl/>
        </w:rPr>
        <w:t xml:space="preserve">ا 89 و </w:t>
      </w:r>
      <w:r w:rsidR="00B9269E">
        <w:rPr>
          <w:rFonts w:hint="cs"/>
          <w:rtl/>
        </w:rPr>
        <w:t>ی</w:t>
      </w:r>
      <w:r w:rsidRPr="00B12EB5">
        <w:rPr>
          <w:rFonts w:hint="cs"/>
          <w:rtl/>
        </w:rPr>
        <w:t>ا 98 م</w:t>
      </w:r>
      <w:r w:rsidR="00B9269E">
        <w:rPr>
          <w:rFonts w:hint="cs"/>
          <w:rtl/>
        </w:rPr>
        <w:t>ی</w:t>
      </w:r>
      <w:r w:rsidRPr="00B12EB5">
        <w:rPr>
          <w:rFonts w:hint="cs"/>
          <w:rtl/>
        </w:rPr>
        <w:t>لاد</w:t>
      </w:r>
      <w:r w:rsidR="00B9269E">
        <w:rPr>
          <w:rFonts w:hint="cs"/>
          <w:rtl/>
        </w:rPr>
        <w:t>ی</w:t>
      </w:r>
      <w:r w:rsidRPr="00B12EB5">
        <w:rPr>
          <w:rFonts w:hint="cs"/>
          <w:rtl/>
        </w:rPr>
        <w:t xml:space="preserve"> تأل</w:t>
      </w:r>
      <w:r w:rsidR="00B9269E">
        <w:rPr>
          <w:rFonts w:hint="cs"/>
          <w:rtl/>
        </w:rPr>
        <w:t>ی</w:t>
      </w:r>
      <w:r w:rsidRPr="00B12EB5">
        <w:rPr>
          <w:rFonts w:hint="cs"/>
          <w:rtl/>
        </w:rPr>
        <w:t>ف کرده است</w:t>
      </w:r>
      <w:r w:rsidRPr="00A95060">
        <w:rPr>
          <w:rFonts w:hint="cs"/>
          <w:vertAlign w:val="superscript"/>
          <w:rtl/>
        </w:rPr>
        <w:t>(</w:t>
      </w:r>
      <w:r w:rsidRPr="00A95060">
        <w:rPr>
          <w:rStyle w:val="FootnoteReference"/>
          <w:rtl/>
        </w:rPr>
        <w:footnoteReference w:id="35"/>
      </w:r>
      <w:r w:rsidRPr="00A95060">
        <w:rPr>
          <w:rFonts w:hint="cs"/>
          <w:vertAlign w:val="superscript"/>
          <w:rtl/>
        </w:rPr>
        <w:t>)</w:t>
      </w:r>
      <w:r w:rsidRPr="00B12EB5">
        <w:rPr>
          <w:rFonts w:hint="cs"/>
          <w:rtl/>
        </w:rPr>
        <w:t>.</w:t>
      </w:r>
    </w:p>
    <w:p w:rsidR="0079021F" w:rsidRPr="00B12EB5" w:rsidRDefault="0079021F" w:rsidP="008F7591">
      <w:pPr>
        <w:pStyle w:val="a2"/>
        <w:rPr>
          <w:sz w:val="30"/>
          <w:rtl/>
        </w:rPr>
      </w:pPr>
      <w:bookmarkStart w:id="93" w:name="_Toc295527492"/>
      <w:bookmarkStart w:id="94" w:name="_Toc424207145"/>
      <w:r w:rsidRPr="00B12EB5">
        <w:rPr>
          <w:rFonts w:hint="cs"/>
          <w:rtl/>
        </w:rPr>
        <w:lastRenderedPageBreak/>
        <w:t>نسبت ا</w:t>
      </w:r>
      <w:r w:rsidR="00B9269E">
        <w:rPr>
          <w:rFonts w:hint="cs"/>
          <w:rtl/>
        </w:rPr>
        <w:t>ی</w:t>
      </w:r>
      <w:r w:rsidRPr="00B12EB5">
        <w:rPr>
          <w:rFonts w:hint="cs"/>
          <w:rtl/>
        </w:rPr>
        <w:t>ن انج</w:t>
      </w:r>
      <w:r w:rsidR="00B9269E">
        <w:rPr>
          <w:rFonts w:hint="cs"/>
          <w:rtl/>
        </w:rPr>
        <w:t>ی</w:t>
      </w:r>
      <w:r w:rsidRPr="00B12EB5">
        <w:rPr>
          <w:rFonts w:hint="cs"/>
          <w:rtl/>
        </w:rPr>
        <w:t xml:space="preserve">ل به </w:t>
      </w:r>
      <w:r w:rsidR="00B9269E">
        <w:rPr>
          <w:rFonts w:hint="cs"/>
          <w:rtl/>
        </w:rPr>
        <w:t>ی</w:t>
      </w:r>
      <w:r w:rsidRPr="00B12EB5">
        <w:rPr>
          <w:rFonts w:hint="cs"/>
          <w:rtl/>
        </w:rPr>
        <w:t>وحنا صحت ندارد</w:t>
      </w:r>
      <w:bookmarkEnd w:id="93"/>
      <w:bookmarkEnd w:id="94"/>
    </w:p>
    <w:p w:rsidR="0079021F" w:rsidRPr="00B12EB5" w:rsidRDefault="0079021F" w:rsidP="00C104DC">
      <w:pPr>
        <w:pStyle w:val="a3"/>
        <w:rPr>
          <w:rtl/>
        </w:rPr>
      </w:pPr>
      <w:r w:rsidRPr="00B12EB5">
        <w:rPr>
          <w:rFonts w:hint="cs"/>
          <w:rtl/>
        </w:rPr>
        <w:t>استاد رحمت الله ک</w:t>
      </w:r>
      <w:r w:rsidR="00B9269E">
        <w:rPr>
          <w:rFonts w:hint="cs"/>
          <w:rtl/>
        </w:rPr>
        <w:t>ی</w:t>
      </w:r>
      <w:r w:rsidRPr="00B12EB5">
        <w:rPr>
          <w:rFonts w:hint="cs"/>
          <w:rtl/>
        </w:rPr>
        <w:t>رانو</w:t>
      </w:r>
      <w:r w:rsidR="00B9269E">
        <w:rPr>
          <w:rFonts w:hint="cs"/>
          <w:rtl/>
        </w:rPr>
        <w:t>ی</w:t>
      </w:r>
      <w:r w:rsidRPr="00B12EB5">
        <w:rPr>
          <w:rFonts w:hint="cs"/>
          <w:rtl/>
        </w:rPr>
        <w:t xml:space="preserve"> (مؤلف بزرگتر</w:t>
      </w:r>
      <w:r w:rsidR="00B9269E">
        <w:rPr>
          <w:rFonts w:hint="cs"/>
          <w:rtl/>
        </w:rPr>
        <w:t>ی</w:t>
      </w:r>
      <w:r w:rsidRPr="00B12EB5">
        <w:rPr>
          <w:rFonts w:hint="cs"/>
          <w:rtl/>
        </w:rPr>
        <w:t>ن کتاب در نقد مس</w:t>
      </w:r>
      <w:r w:rsidR="00B9269E">
        <w:rPr>
          <w:rFonts w:hint="cs"/>
          <w:rtl/>
        </w:rPr>
        <w:t>ی</w:t>
      </w:r>
      <w:r w:rsidRPr="00B12EB5">
        <w:rPr>
          <w:rFonts w:hint="cs"/>
          <w:rtl/>
        </w:rPr>
        <w:t>ح</w:t>
      </w:r>
      <w:r w:rsidR="00B9269E">
        <w:rPr>
          <w:rFonts w:hint="cs"/>
          <w:rtl/>
        </w:rPr>
        <w:t>ی</w:t>
      </w:r>
      <w:r w:rsidRPr="00B12EB5">
        <w:rPr>
          <w:rFonts w:hint="cs"/>
          <w:rtl/>
        </w:rPr>
        <w:t xml:space="preserve">ت) </w:t>
      </w:r>
      <w:r w:rsidR="00B35F33">
        <w:rPr>
          <w:rFonts w:hint="cs"/>
          <w:rtl/>
        </w:rPr>
        <w:t>م</w:t>
      </w:r>
      <w:r w:rsidR="00B9269E">
        <w:rPr>
          <w:rFonts w:hint="cs"/>
          <w:rtl/>
        </w:rPr>
        <w:t>ی</w:t>
      </w:r>
      <w:r w:rsidR="00B35F33">
        <w:rPr>
          <w:rFonts w:hint="cs"/>
          <w:rtl/>
        </w:rPr>
        <w:t>‌فرما</w:t>
      </w:r>
      <w:r w:rsidR="00B9269E">
        <w:rPr>
          <w:rFonts w:hint="cs"/>
          <w:rtl/>
        </w:rPr>
        <w:t>ی</w:t>
      </w:r>
      <w:r w:rsidRPr="00B12EB5">
        <w:rPr>
          <w:rFonts w:hint="cs"/>
          <w:rtl/>
        </w:rPr>
        <w:t>د: ه</w:t>
      </w:r>
      <w:r w:rsidR="00B9269E">
        <w:rPr>
          <w:rFonts w:hint="cs"/>
          <w:rtl/>
        </w:rPr>
        <w:t>ی</w:t>
      </w:r>
      <w:r w:rsidRPr="00B12EB5">
        <w:rPr>
          <w:rFonts w:hint="cs"/>
          <w:rtl/>
        </w:rPr>
        <w:t>چ سند</w:t>
      </w:r>
      <w:r w:rsidR="00B9269E">
        <w:rPr>
          <w:rFonts w:hint="cs"/>
          <w:rtl/>
        </w:rPr>
        <w:t>ی</w:t>
      </w:r>
      <w:r w:rsidRPr="00B12EB5">
        <w:rPr>
          <w:rFonts w:hint="cs"/>
          <w:rtl/>
        </w:rPr>
        <w:t xml:space="preserve"> وجود ندارد که نسبت ا</w:t>
      </w:r>
      <w:r w:rsidR="00B9269E">
        <w:rPr>
          <w:rFonts w:hint="cs"/>
          <w:rtl/>
        </w:rPr>
        <w:t>ی</w:t>
      </w:r>
      <w:r w:rsidRPr="00B12EB5">
        <w:rPr>
          <w:rFonts w:hint="cs"/>
          <w:rtl/>
        </w:rPr>
        <w:t xml:space="preserve">ن کتاب را به </w:t>
      </w:r>
      <w:r w:rsidR="00B9269E">
        <w:rPr>
          <w:rFonts w:hint="cs"/>
          <w:rtl/>
        </w:rPr>
        <w:t>ی</w:t>
      </w:r>
      <w:r w:rsidRPr="00B12EB5">
        <w:rPr>
          <w:rFonts w:hint="cs"/>
          <w:rtl/>
        </w:rPr>
        <w:t>وحنا حوار</w:t>
      </w:r>
      <w:r w:rsidR="00B9269E">
        <w:rPr>
          <w:rFonts w:hint="cs"/>
          <w:rtl/>
        </w:rPr>
        <w:t>ی</w:t>
      </w:r>
      <w:r w:rsidRPr="00B12EB5">
        <w:rPr>
          <w:rFonts w:hint="cs"/>
          <w:rtl/>
        </w:rPr>
        <w:t xml:space="preserve"> ثابت سازد.</w:t>
      </w:r>
    </w:p>
    <w:p w:rsidR="0079021F" w:rsidRPr="00B12EB5" w:rsidRDefault="0079021F" w:rsidP="00C104DC">
      <w:pPr>
        <w:pStyle w:val="a3"/>
        <w:rPr>
          <w:rtl/>
        </w:rPr>
      </w:pPr>
      <w:r w:rsidRPr="00B12EB5">
        <w:rPr>
          <w:rFonts w:hint="cs"/>
          <w:rtl/>
        </w:rPr>
        <w:t xml:space="preserve">او </w:t>
      </w:r>
      <w:r w:rsidR="00BB216E">
        <w:rPr>
          <w:rFonts w:hint="cs"/>
          <w:rtl/>
        </w:rPr>
        <w:t>م</w:t>
      </w:r>
      <w:r w:rsidR="00B9269E">
        <w:rPr>
          <w:rFonts w:hint="cs"/>
          <w:rtl/>
        </w:rPr>
        <w:t>ی</w:t>
      </w:r>
      <w:r w:rsidR="00BB216E">
        <w:rPr>
          <w:rFonts w:hint="cs"/>
          <w:rtl/>
        </w:rPr>
        <w:t>‌افزا</w:t>
      </w:r>
      <w:r w:rsidR="00B9269E">
        <w:rPr>
          <w:rFonts w:hint="cs"/>
          <w:rtl/>
        </w:rPr>
        <w:t>ی</w:t>
      </w:r>
      <w:r w:rsidRPr="00B12EB5">
        <w:rPr>
          <w:rFonts w:hint="cs"/>
          <w:rtl/>
        </w:rPr>
        <w:t>د: ما شواهد قاطع</w:t>
      </w:r>
      <w:r w:rsidR="00B9269E">
        <w:rPr>
          <w:rFonts w:hint="cs"/>
          <w:rtl/>
        </w:rPr>
        <w:t>ی</w:t>
      </w:r>
      <w:r w:rsidRPr="00B12EB5">
        <w:rPr>
          <w:rFonts w:hint="cs"/>
          <w:rtl/>
        </w:rPr>
        <w:t xml:space="preserve"> در دست دار</w:t>
      </w:r>
      <w:r w:rsidR="00B9269E">
        <w:rPr>
          <w:rFonts w:hint="cs"/>
          <w:rtl/>
        </w:rPr>
        <w:t>ی</w:t>
      </w:r>
      <w:r w:rsidRPr="00B12EB5">
        <w:rPr>
          <w:rFonts w:hint="cs"/>
          <w:rtl/>
        </w:rPr>
        <w:t xml:space="preserve">م که خلاف آنرا ثابت </w:t>
      </w:r>
      <w:r w:rsidR="00B35F33">
        <w:rPr>
          <w:rFonts w:hint="cs"/>
          <w:rtl/>
        </w:rPr>
        <w:t>م</w:t>
      </w:r>
      <w:r w:rsidR="00B9269E">
        <w:rPr>
          <w:rFonts w:hint="cs"/>
          <w:rtl/>
        </w:rPr>
        <w:t>ی</w:t>
      </w:r>
      <w:r w:rsidR="00B35F33">
        <w:rPr>
          <w:rFonts w:hint="cs"/>
          <w:rtl/>
        </w:rPr>
        <w:t>‌سا</w:t>
      </w:r>
      <w:r w:rsidRPr="00B12EB5">
        <w:rPr>
          <w:rFonts w:hint="cs"/>
          <w:rtl/>
        </w:rPr>
        <w:t>زد.</w:t>
      </w:r>
    </w:p>
    <w:p w:rsidR="0079021F" w:rsidRPr="00B12EB5" w:rsidRDefault="0079021F" w:rsidP="00C104DC">
      <w:pPr>
        <w:pStyle w:val="a3"/>
        <w:rPr>
          <w:rtl/>
        </w:rPr>
      </w:pPr>
      <w:r w:rsidRPr="00B12EB5">
        <w:rPr>
          <w:rFonts w:hint="cs"/>
          <w:rtl/>
        </w:rPr>
        <w:t>نخست: در قرن دوم، هنگام</w:t>
      </w:r>
      <w:r w:rsidR="00B9269E">
        <w:rPr>
          <w:rFonts w:hint="cs"/>
          <w:rtl/>
        </w:rPr>
        <w:t>ی</w:t>
      </w:r>
      <w:r w:rsidRPr="00B12EB5">
        <w:rPr>
          <w:rFonts w:hint="cs"/>
          <w:rtl/>
        </w:rPr>
        <w:t xml:space="preserve"> که نسبت ا</w:t>
      </w:r>
      <w:r w:rsidR="00B9269E">
        <w:rPr>
          <w:rFonts w:hint="cs"/>
          <w:rtl/>
        </w:rPr>
        <w:t>ی</w:t>
      </w:r>
      <w:r w:rsidRPr="00B12EB5">
        <w:rPr>
          <w:rFonts w:hint="cs"/>
          <w:rtl/>
        </w:rPr>
        <w:t>ن انج</w:t>
      </w:r>
      <w:r w:rsidR="00B9269E">
        <w:rPr>
          <w:rFonts w:hint="cs"/>
          <w:rtl/>
        </w:rPr>
        <w:t>ی</w:t>
      </w:r>
      <w:r w:rsidRPr="00B12EB5">
        <w:rPr>
          <w:rFonts w:hint="cs"/>
          <w:rtl/>
        </w:rPr>
        <w:t>ل بسو</w:t>
      </w:r>
      <w:r w:rsidR="00B9269E">
        <w:rPr>
          <w:rFonts w:hint="cs"/>
          <w:rtl/>
        </w:rPr>
        <w:t>ی</w:t>
      </w:r>
      <w:r w:rsidRPr="00B12EB5">
        <w:rPr>
          <w:rFonts w:hint="cs"/>
          <w:rtl/>
        </w:rPr>
        <w:t xml:space="preserve"> </w:t>
      </w:r>
      <w:r w:rsidR="00B9269E">
        <w:rPr>
          <w:rFonts w:hint="cs"/>
          <w:rtl/>
        </w:rPr>
        <w:t>ی</w:t>
      </w:r>
      <w:r w:rsidRPr="00B12EB5">
        <w:rPr>
          <w:rFonts w:hint="cs"/>
          <w:rtl/>
        </w:rPr>
        <w:t>وحنا حوار</w:t>
      </w:r>
      <w:r w:rsidR="00B9269E">
        <w:rPr>
          <w:rFonts w:hint="cs"/>
          <w:rtl/>
        </w:rPr>
        <w:t>ی</w:t>
      </w:r>
      <w:r w:rsidRPr="00B12EB5">
        <w:rPr>
          <w:rFonts w:hint="cs"/>
          <w:rtl/>
        </w:rPr>
        <w:t xml:space="preserve"> مورد انکار قرار گرفت، درا</w:t>
      </w:r>
      <w:r w:rsidR="00B9269E">
        <w:rPr>
          <w:rFonts w:hint="cs"/>
          <w:rtl/>
        </w:rPr>
        <w:t>ی</w:t>
      </w:r>
      <w:r w:rsidRPr="00B12EB5">
        <w:rPr>
          <w:rFonts w:hint="cs"/>
          <w:rtl/>
        </w:rPr>
        <w:t xml:space="preserve">ن مورد از </w:t>
      </w:r>
      <w:r w:rsidRPr="00B12EB5">
        <w:rPr>
          <w:rFonts w:ascii="Traditional Arabic" w:hAnsi="Traditional Arabic" w:cs="Traditional Arabic"/>
          <w:rtl/>
        </w:rPr>
        <w:t>«</w:t>
      </w:r>
      <w:r w:rsidRPr="00B12EB5">
        <w:rPr>
          <w:rFonts w:hint="cs"/>
          <w:rtl/>
        </w:rPr>
        <w:t>آر</w:t>
      </w:r>
      <w:r w:rsidR="00B9269E">
        <w:rPr>
          <w:rFonts w:hint="cs"/>
          <w:rtl/>
        </w:rPr>
        <w:t>ی</w:t>
      </w:r>
      <w:r w:rsidRPr="00B12EB5">
        <w:rPr>
          <w:rFonts w:hint="cs"/>
          <w:rtl/>
        </w:rPr>
        <w:t>ن</w:t>
      </w:r>
      <w:r w:rsidR="00B9269E">
        <w:rPr>
          <w:rFonts w:hint="cs"/>
          <w:rtl/>
        </w:rPr>
        <w:t>ی</w:t>
      </w:r>
      <w:r w:rsidRPr="00B12EB5">
        <w:rPr>
          <w:rFonts w:hint="cs"/>
          <w:rtl/>
        </w:rPr>
        <w:t>وس</w:t>
      </w:r>
      <w:r w:rsidRPr="00B12EB5">
        <w:rPr>
          <w:rFonts w:ascii="Traditional Arabic" w:hAnsi="Traditional Arabic" w:cs="Traditional Arabic"/>
          <w:rtl/>
        </w:rPr>
        <w:t>»</w:t>
      </w:r>
      <w:r w:rsidRPr="00B12EB5">
        <w:rPr>
          <w:rFonts w:hint="cs"/>
          <w:rtl/>
        </w:rPr>
        <w:t xml:space="preserve"> شاگرد </w:t>
      </w:r>
      <w:r w:rsidRPr="00B12EB5">
        <w:rPr>
          <w:rFonts w:ascii="Traditional Arabic" w:hAnsi="Traditional Arabic" w:cs="Traditional Arabic"/>
          <w:rtl/>
        </w:rPr>
        <w:t>«</w:t>
      </w:r>
      <w:r w:rsidRPr="00B12EB5">
        <w:rPr>
          <w:rFonts w:hint="cs"/>
          <w:rtl/>
        </w:rPr>
        <w:t>بول</w:t>
      </w:r>
      <w:r w:rsidR="00B9269E">
        <w:rPr>
          <w:rFonts w:hint="cs"/>
          <w:rtl/>
        </w:rPr>
        <w:t>ی</w:t>
      </w:r>
      <w:r w:rsidRPr="00B12EB5">
        <w:rPr>
          <w:rFonts w:hint="cs"/>
          <w:rtl/>
        </w:rPr>
        <w:t>کارب</w:t>
      </w:r>
      <w:r w:rsidRPr="00B12EB5">
        <w:rPr>
          <w:rFonts w:ascii="Traditional Arabic" w:hAnsi="Traditional Arabic" w:cs="Traditional Arabic"/>
          <w:rtl/>
        </w:rPr>
        <w:t>»</w:t>
      </w:r>
      <w:r w:rsidRPr="00B12EB5">
        <w:rPr>
          <w:rFonts w:hint="cs"/>
          <w:rtl/>
        </w:rPr>
        <w:t xml:space="preserve"> که او شاگرد </w:t>
      </w:r>
      <w:r w:rsidR="00B9269E">
        <w:rPr>
          <w:rFonts w:hint="cs"/>
          <w:rtl/>
        </w:rPr>
        <w:t>ی</w:t>
      </w:r>
      <w:r w:rsidRPr="00B12EB5">
        <w:rPr>
          <w:rFonts w:hint="cs"/>
          <w:rtl/>
        </w:rPr>
        <w:t>وحنا حوار</w:t>
      </w:r>
      <w:r w:rsidR="00B9269E">
        <w:rPr>
          <w:rFonts w:hint="cs"/>
          <w:rtl/>
        </w:rPr>
        <w:t>ی</w:t>
      </w:r>
      <w:r w:rsidRPr="00B12EB5">
        <w:rPr>
          <w:rFonts w:hint="cs"/>
          <w:rtl/>
        </w:rPr>
        <w:t xml:space="preserve"> بود، پرسش بعمل آمد، آر</w:t>
      </w:r>
      <w:r w:rsidR="00B9269E">
        <w:rPr>
          <w:rFonts w:hint="cs"/>
          <w:rtl/>
        </w:rPr>
        <w:t>ی</w:t>
      </w:r>
      <w:r w:rsidRPr="00B12EB5">
        <w:rPr>
          <w:rFonts w:hint="cs"/>
          <w:rtl/>
        </w:rPr>
        <w:t>ن</w:t>
      </w:r>
      <w:r w:rsidR="00B9269E">
        <w:rPr>
          <w:rFonts w:hint="cs"/>
          <w:rtl/>
        </w:rPr>
        <w:t>ی</w:t>
      </w:r>
      <w:r w:rsidRPr="00B12EB5">
        <w:rPr>
          <w:rFonts w:hint="cs"/>
          <w:rtl/>
        </w:rPr>
        <w:t>وس در جواب گفت:  من راجع به ا</w:t>
      </w:r>
      <w:r w:rsidR="00B9269E">
        <w:rPr>
          <w:rFonts w:hint="cs"/>
          <w:rtl/>
        </w:rPr>
        <w:t>ی</w:t>
      </w:r>
      <w:r w:rsidRPr="00B12EB5">
        <w:rPr>
          <w:rFonts w:hint="cs"/>
          <w:rtl/>
        </w:rPr>
        <w:t>نکه ا</w:t>
      </w:r>
      <w:r w:rsidR="00B9269E">
        <w:rPr>
          <w:rFonts w:hint="cs"/>
          <w:rtl/>
        </w:rPr>
        <w:t>ی</w:t>
      </w:r>
      <w:r w:rsidRPr="00B12EB5">
        <w:rPr>
          <w:rFonts w:hint="cs"/>
          <w:rtl/>
        </w:rPr>
        <w:t>ن انج</w:t>
      </w:r>
      <w:r w:rsidR="00B9269E">
        <w:rPr>
          <w:rFonts w:hint="cs"/>
          <w:rtl/>
        </w:rPr>
        <w:t>ی</w:t>
      </w:r>
      <w:r w:rsidRPr="00B12EB5">
        <w:rPr>
          <w:rFonts w:hint="cs"/>
          <w:rtl/>
        </w:rPr>
        <w:t>ل از تصن</w:t>
      </w:r>
      <w:r w:rsidR="00B9269E">
        <w:rPr>
          <w:rFonts w:hint="cs"/>
          <w:rtl/>
        </w:rPr>
        <w:t>ی</w:t>
      </w:r>
      <w:r w:rsidRPr="00B12EB5">
        <w:rPr>
          <w:rFonts w:hint="cs"/>
          <w:rtl/>
        </w:rPr>
        <w:t xml:space="preserve">ف </w:t>
      </w:r>
      <w:r w:rsidR="00B9269E">
        <w:rPr>
          <w:rFonts w:hint="cs"/>
          <w:rtl/>
        </w:rPr>
        <w:t>ی</w:t>
      </w:r>
      <w:r w:rsidRPr="00B12EB5">
        <w:rPr>
          <w:rFonts w:hint="cs"/>
          <w:rtl/>
        </w:rPr>
        <w:t>وحنا</w:t>
      </w:r>
      <w:r w:rsidR="00B9269E">
        <w:rPr>
          <w:rFonts w:hint="cs"/>
          <w:rtl/>
        </w:rPr>
        <w:t>ی</w:t>
      </w:r>
      <w:r w:rsidRPr="00B12EB5">
        <w:rPr>
          <w:rFonts w:hint="cs"/>
          <w:rtl/>
        </w:rPr>
        <w:t xml:space="preserve"> حوار</w:t>
      </w:r>
      <w:r w:rsidR="00B9269E">
        <w:rPr>
          <w:rFonts w:hint="cs"/>
          <w:rtl/>
        </w:rPr>
        <w:t>ی</w:t>
      </w:r>
      <w:r w:rsidRPr="00B12EB5">
        <w:rPr>
          <w:rFonts w:hint="cs"/>
          <w:rtl/>
        </w:rPr>
        <w:t xml:space="preserve"> باشد از استاد خود چ</w:t>
      </w:r>
      <w:r w:rsidR="00B9269E">
        <w:rPr>
          <w:rFonts w:hint="cs"/>
          <w:rtl/>
        </w:rPr>
        <w:t>ی</w:t>
      </w:r>
      <w:r w:rsidRPr="00B12EB5">
        <w:rPr>
          <w:rFonts w:hint="cs"/>
          <w:rtl/>
        </w:rPr>
        <w:t>ز</w:t>
      </w:r>
      <w:r w:rsidR="00B9269E">
        <w:rPr>
          <w:rFonts w:hint="cs"/>
          <w:rtl/>
        </w:rPr>
        <w:t>ی</w:t>
      </w:r>
      <w:r w:rsidRPr="00B12EB5">
        <w:rPr>
          <w:rFonts w:hint="cs"/>
          <w:rtl/>
        </w:rPr>
        <w:t xml:space="preserve"> نشن</w:t>
      </w:r>
      <w:r w:rsidR="00B9269E">
        <w:rPr>
          <w:rFonts w:hint="cs"/>
          <w:rtl/>
        </w:rPr>
        <w:t>ی</w:t>
      </w:r>
      <w:r w:rsidRPr="00B12EB5">
        <w:rPr>
          <w:rFonts w:hint="cs"/>
          <w:rtl/>
        </w:rPr>
        <w:t>ده ام.</w:t>
      </w:r>
    </w:p>
    <w:p w:rsidR="0079021F" w:rsidRPr="00B12EB5" w:rsidRDefault="0079021F" w:rsidP="00C104DC">
      <w:pPr>
        <w:pStyle w:val="a3"/>
        <w:rPr>
          <w:rtl/>
        </w:rPr>
      </w:pPr>
      <w:r w:rsidRPr="00B12EB5">
        <w:rPr>
          <w:rFonts w:hint="cs"/>
          <w:rtl/>
        </w:rPr>
        <w:t xml:space="preserve">دوم: </w:t>
      </w:r>
      <w:r w:rsidRPr="00B12EB5">
        <w:rPr>
          <w:rFonts w:ascii="Traditional Arabic" w:hAnsi="Traditional Arabic" w:cs="Traditional Arabic"/>
          <w:rtl/>
        </w:rPr>
        <w:t>«</w:t>
      </w:r>
      <w:r w:rsidRPr="00B12EB5">
        <w:rPr>
          <w:rFonts w:hint="cs"/>
          <w:rtl/>
        </w:rPr>
        <w:t>استادلن</w:t>
      </w:r>
      <w:r w:rsidRPr="00B12EB5">
        <w:rPr>
          <w:rFonts w:ascii="Traditional Arabic" w:hAnsi="Traditional Arabic" w:cs="Traditional Arabic"/>
          <w:rtl/>
        </w:rPr>
        <w:t>»</w:t>
      </w:r>
      <w:r w:rsidRPr="00B12EB5">
        <w:rPr>
          <w:rFonts w:hint="cs"/>
          <w:rtl/>
        </w:rPr>
        <w:t xml:space="preserve"> در کتاب خود نگاشته است که نو</w:t>
      </w:r>
      <w:r w:rsidR="00B9269E">
        <w:rPr>
          <w:rFonts w:hint="cs"/>
          <w:rtl/>
        </w:rPr>
        <w:t>ی</w:t>
      </w:r>
      <w:r w:rsidRPr="00B12EB5">
        <w:rPr>
          <w:rFonts w:hint="cs"/>
          <w:rtl/>
        </w:rPr>
        <w:t>سندۀ انج</w:t>
      </w:r>
      <w:r w:rsidR="00B9269E">
        <w:rPr>
          <w:rFonts w:hint="cs"/>
          <w:rtl/>
        </w:rPr>
        <w:t>ی</w:t>
      </w:r>
      <w:r w:rsidRPr="00B12EB5">
        <w:rPr>
          <w:rFonts w:hint="cs"/>
          <w:rtl/>
        </w:rPr>
        <w:t xml:space="preserve">ل </w:t>
      </w:r>
      <w:r w:rsidR="00B9269E">
        <w:rPr>
          <w:rFonts w:hint="cs"/>
          <w:rtl/>
        </w:rPr>
        <w:t>ی</w:t>
      </w:r>
      <w:r w:rsidRPr="00B12EB5">
        <w:rPr>
          <w:rFonts w:hint="cs"/>
          <w:rtl/>
        </w:rPr>
        <w:t xml:space="preserve">وحنا بدون شک </w:t>
      </w:r>
      <w:r w:rsidR="00B9269E">
        <w:rPr>
          <w:rFonts w:hint="cs"/>
          <w:rtl/>
        </w:rPr>
        <w:t>ی</w:t>
      </w:r>
      <w:r w:rsidRPr="00B12EB5">
        <w:rPr>
          <w:rFonts w:hint="cs"/>
          <w:rtl/>
        </w:rPr>
        <w:t>ک</w:t>
      </w:r>
      <w:r w:rsidR="00B9269E">
        <w:rPr>
          <w:rFonts w:hint="cs"/>
          <w:rtl/>
        </w:rPr>
        <w:t>ی</w:t>
      </w:r>
      <w:r w:rsidRPr="00B12EB5">
        <w:rPr>
          <w:rFonts w:hint="cs"/>
          <w:rtl/>
        </w:rPr>
        <w:t xml:space="preserve"> از شاگردان مدرسۀ اسکندر</w:t>
      </w:r>
      <w:r w:rsidR="00B9269E">
        <w:rPr>
          <w:rFonts w:hint="cs"/>
          <w:rtl/>
        </w:rPr>
        <w:t>ی</w:t>
      </w:r>
      <w:r w:rsidRPr="00B12EB5">
        <w:rPr>
          <w:rFonts w:hint="cs"/>
          <w:rtl/>
        </w:rPr>
        <w:t xml:space="preserve">ه </w:t>
      </w:r>
      <w:r w:rsidR="00774C6F">
        <w:rPr>
          <w:rFonts w:hint="cs"/>
          <w:rtl/>
        </w:rPr>
        <w:t>م</w:t>
      </w:r>
      <w:r w:rsidR="00B9269E">
        <w:rPr>
          <w:rFonts w:hint="cs"/>
          <w:rtl/>
        </w:rPr>
        <w:t>ی</w:t>
      </w:r>
      <w:r w:rsidR="00774C6F">
        <w:rPr>
          <w:rFonts w:hint="cs"/>
          <w:rtl/>
        </w:rPr>
        <w:t>‌باش</w:t>
      </w:r>
      <w:r w:rsidRPr="00B12EB5">
        <w:rPr>
          <w:rFonts w:hint="cs"/>
          <w:rtl/>
        </w:rPr>
        <w:t>د.</w:t>
      </w:r>
    </w:p>
    <w:p w:rsidR="0079021F" w:rsidRPr="00B12EB5" w:rsidRDefault="0079021F" w:rsidP="00C104DC">
      <w:pPr>
        <w:pStyle w:val="a3"/>
        <w:rPr>
          <w:rtl/>
        </w:rPr>
      </w:pPr>
      <w:r w:rsidRPr="00B12EB5">
        <w:rPr>
          <w:rFonts w:hint="cs"/>
          <w:rtl/>
        </w:rPr>
        <w:t>سوم: دانشمند د</w:t>
      </w:r>
      <w:r w:rsidR="00B9269E">
        <w:rPr>
          <w:rFonts w:hint="cs"/>
          <w:rtl/>
        </w:rPr>
        <w:t>ی</w:t>
      </w:r>
      <w:r w:rsidRPr="00B12EB5">
        <w:rPr>
          <w:rFonts w:hint="cs"/>
          <w:rtl/>
        </w:rPr>
        <w:t>گر مس</w:t>
      </w:r>
      <w:r w:rsidR="00B9269E">
        <w:rPr>
          <w:rFonts w:hint="cs"/>
          <w:rtl/>
        </w:rPr>
        <w:t>ی</w:t>
      </w:r>
      <w:r w:rsidRPr="00B12EB5">
        <w:rPr>
          <w:rFonts w:hint="cs"/>
          <w:rtl/>
        </w:rPr>
        <w:t>ح</w:t>
      </w:r>
      <w:r w:rsidR="00B9269E">
        <w:rPr>
          <w:rFonts w:hint="cs"/>
          <w:rtl/>
        </w:rPr>
        <w:t>ی</w:t>
      </w:r>
      <w:r w:rsidRPr="00B12EB5">
        <w:rPr>
          <w:rFonts w:hint="cs"/>
          <w:rtl/>
        </w:rPr>
        <w:t xml:space="preserve"> بنام </w:t>
      </w:r>
      <w:r w:rsidRPr="00B12EB5">
        <w:rPr>
          <w:rFonts w:ascii="Traditional Arabic" w:hAnsi="Traditional Arabic" w:cs="Traditional Arabic"/>
          <w:rtl/>
        </w:rPr>
        <w:t>«</w:t>
      </w:r>
      <w:r w:rsidRPr="00B12EB5">
        <w:rPr>
          <w:rFonts w:hint="cs"/>
          <w:rtl/>
        </w:rPr>
        <w:t>برتشن</w:t>
      </w:r>
      <w:r w:rsidR="00B9269E">
        <w:rPr>
          <w:rFonts w:hint="cs"/>
          <w:rtl/>
        </w:rPr>
        <w:t>ی</w:t>
      </w:r>
      <w:r w:rsidRPr="00B12EB5">
        <w:rPr>
          <w:rFonts w:hint="cs"/>
          <w:rtl/>
        </w:rPr>
        <w:t>در</w:t>
      </w:r>
      <w:r w:rsidRPr="00B12EB5">
        <w:rPr>
          <w:rFonts w:ascii="Traditional Arabic" w:hAnsi="Traditional Arabic" w:cs="Traditional Arabic"/>
          <w:rtl/>
        </w:rPr>
        <w:t>»</w:t>
      </w:r>
      <w:r w:rsidRPr="00B12EB5">
        <w:rPr>
          <w:rFonts w:hint="cs"/>
          <w:rtl/>
        </w:rPr>
        <w:t xml:space="preserve"> </w:t>
      </w:r>
      <w:r w:rsidR="00565D99">
        <w:rPr>
          <w:rFonts w:hint="cs"/>
          <w:rtl/>
        </w:rPr>
        <w:t>م</w:t>
      </w:r>
      <w:r w:rsidR="00B9269E">
        <w:rPr>
          <w:rFonts w:hint="cs"/>
          <w:rtl/>
        </w:rPr>
        <w:t>ی</w:t>
      </w:r>
      <w:r w:rsidR="00565D99">
        <w:rPr>
          <w:rFonts w:hint="cs"/>
          <w:rtl/>
        </w:rPr>
        <w:t>‌گو</w:t>
      </w:r>
      <w:r w:rsidR="00B9269E">
        <w:rPr>
          <w:rFonts w:hint="cs"/>
          <w:rtl/>
        </w:rPr>
        <w:t>ی</w:t>
      </w:r>
      <w:r w:rsidRPr="00B12EB5">
        <w:rPr>
          <w:rFonts w:hint="cs"/>
          <w:rtl/>
        </w:rPr>
        <w:t>د: ا</w:t>
      </w:r>
      <w:r w:rsidR="00B9269E">
        <w:rPr>
          <w:rFonts w:hint="cs"/>
          <w:rtl/>
        </w:rPr>
        <w:t>ی</w:t>
      </w:r>
      <w:r w:rsidRPr="00B12EB5">
        <w:rPr>
          <w:rFonts w:hint="cs"/>
          <w:rtl/>
        </w:rPr>
        <w:t>ن انج</w:t>
      </w:r>
      <w:r w:rsidR="00B9269E">
        <w:rPr>
          <w:rFonts w:hint="cs"/>
          <w:rtl/>
        </w:rPr>
        <w:t>ی</w:t>
      </w:r>
      <w:r w:rsidRPr="00B12EB5">
        <w:rPr>
          <w:rFonts w:hint="cs"/>
          <w:rtl/>
        </w:rPr>
        <w:t>ل و ه</w:t>
      </w:r>
      <w:r w:rsidR="00B9269E">
        <w:rPr>
          <w:rFonts w:hint="cs"/>
          <w:rtl/>
        </w:rPr>
        <w:t>ی</w:t>
      </w:r>
      <w:r w:rsidRPr="00B12EB5">
        <w:rPr>
          <w:rFonts w:hint="cs"/>
          <w:rtl/>
        </w:rPr>
        <w:t xml:space="preserve">چ </w:t>
      </w:r>
      <w:r w:rsidR="00B9269E">
        <w:rPr>
          <w:rFonts w:hint="cs"/>
          <w:rtl/>
        </w:rPr>
        <w:t>ی</w:t>
      </w:r>
      <w:r w:rsidRPr="00B12EB5">
        <w:rPr>
          <w:rFonts w:hint="cs"/>
          <w:rtl/>
        </w:rPr>
        <w:t>ک</w:t>
      </w:r>
      <w:r w:rsidR="00B9269E">
        <w:rPr>
          <w:rFonts w:hint="cs"/>
          <w:rtl/>
        </w:rPr>
        <w:t>ی</w:t>
      </w:r>
      <w:r w:rsidRPr="00B12EB5">
        <w:rPr>
          <w:rFonts w:hint="cs"/>
          <w:rtl/>
        </w:rPr>
        <w:t xml:space="preserve"> از رسائل منسوب به </w:t>
      </w:r>
      <w:r w:rsidR="00B9269E">
        <w:rPr>
          <w:rFonts w:hint="cs"/>
          <w:rtl/>
        </w:rPr>
        <w:t>ی</w:t>
      </w:r>
      <w:r w:rsidRPr="00B12EB5">
        <w:rPr>
          <w:rFonts w:hint="cs"/>
          <w:rtl/>
        </w:rPr>
        <w:t>وحنا از تأل</w:t>
      </w:r>
      <w:r w:rsidR="00B9269E">
        <w:rPr>
          <w:rFonts w:hint="cs"/>
          <w:rtl/>
        </w:rPr>
        <w:t>ی</w:t>
      </w:r>
      <w:r w:rsidRPr="00B12EB5">
        <w:rPr>
          <w:rFonts w:hint="cs"/>
          <w:rtl/>
        </w:rPr>
        <w:t>ف و</w:t>
      </w:r>
      <w:r w:rsidR="00B9269E">
        <w:rPr>
          <w:rFonts w:hint="cs"/>
          <w:rtl/>
        </w:rPr>
        <w:t>ی</w:t>
      </w:r>
      <w:r w:rsidRPr="00B12EB5">
        <w:rPr>
          <w:rFonts w:hint="cs"/>
          <w:rtl/>
        </w:rPr>
        <w:t xml:space="preserve"> ن</w:t>
      </w:r>
      <w:r w:rsidR="00B9269E">
        <w:rPr>
          <w:rFonts w:hint="cs"/>
          <w:rtl/>
        </w:rPr>
        <w:t>ی</w:t>
      </w:r>
      <w:r w:rsidRPr="00B12EB5">
        <w:rPr>
          <w:rFonts w:hint="cs"/>
          <w:rtl/>
        </w:rPr>
        <w:t>ست، بلکه</w:t>
      </w:r>
      <w:r w:rsidR="00676EEB">
        <w:rPr>
          <w:rFonts w:hint="cs"/>
          <w:rtl/>
        </w:rPr>
        <w:t xml:space="preserve"> آن‌ها </w:t>
      </w:r>
      <w:r w:rsidRPr="00B12EB5">
        <w:rPr>
          <w:rFonts w:hint="cs"/>
          <w:rtl/>
        </w:rPr>
        <w:t>از تأل</w:t>
      </w:r>
      <w:r w:rsidR="00B9269E">
        <w:rPr>
          <w:rFonts w:hint="cs"/>
          <w:rtl/>
        </w:rPr>
        <w:t>ی</w:t>
      </w:r>
      <w:r w:rsidRPr="00B12EB5">
        <w:rPr>
          <w:rFonts w:hint="cs"/>
          <w:rtl/>
        </w:rPr>
        <w:t>ف شخص</w:t>
      </w:r>
      <w:r w:rsidR="00B9269E">
        <w:rPr>
          <w:rFonts w:hint="cs"/>
          <w:rtl/>
        </w:rPr>
        <w:t>ی</w:t>
      </w:r>
      <w:r w:rsidRPr="00B12EB5">
        <w:rPr>
          <w:rFonts w:hint="cs"/>
          <w:rtl/>
        </w:rPr>
        <w:t xml:space="preserve"> در اوا</w:t>
      </w:r>
      <w:r w:rsidR="00B9269E">
        <w:rPr>
          <w:rFonts w:hint="cs"/>
          <w:rtl/>
        </w:rPr>
        <w:t>ی</w:t>
      </w:r>
      <w:r w:rsidRPr="00B12EB5">
        <w:rPr>
          <w:rFonts w:hint="cs"/>
          <w:rtl/>
        </w:rPr>
        <w:t xml:space="preserve">ل قرن دوم </w:t>
      </w:r>
      <w:r w:rsidR="00774C6F">
        <w:rPr>
          <w:rFonts w:hint="cs"/>
          <w:rtl/>
        </w:rPr>
        <w:t>م</w:t>
      </w:r>
      <w:r w:rsidR="00B9269E">
        <w:rPr>
          <w:rFonts w:hint="cs"/>
          <w:rtl/>
        </w:rPr>
        <w:t>ی</w:t>
      </w:r>
      <w:r w:rsidR="00774C6F">
        <w:rPr>
          <w:rFonts w:hint="cs"/>
          <w:rtl/>
        </w:rPr>
        <w:t>‌باش</w:t>
      </w:r>
      <w:r w:rsidRPr="00B12EB5">
        <w:rPr>
          <w:rFonts w:hint="cs"/>
          <w:rtl/>
        </w:rPr>
        <w:t>د.</w:t>
      </w:r>
    </w:p>
    <w:p w:rsidR="0079021F" w:rsidRPr="00B12EB5" w:rsidRDefault="0079021F" w:rsidP="00C104DC">
      <w:pPr>
        <w:pStyle w:val="a3"/>
        <w:rPr>
          <w:rtl/>
        </w:rPr>
      </w:pPr>
      <w:r w:rsidRPr="00B12EB5">
        <w:rPr>
          <w:rFonts w:hint="cs"/>
          <w:rtl/>
        </w:rPr>
        <w:t xml:space="preserve">چهارم: فرقۀ </w:t>
      </w:r>
      <w:r w:rsidRPr="00B12EB5">
        <w:rPr>
          <w:rFonts w:ascii="Traditional Arabic" w:hAnsi="Traditional Arabic" w:cs="Traditional Arabic"/>
          <w:rtl/>
        </w:rPr>
        <w:t>«</w:t>
      </w:r>
      <w:r w:rsidRPr="00B12EB5">
        <w:rPr>
          <w:rFonts w:hint="cs"/>
          <w:rtl/>
        </w:rPr>
        <w:t>الوج</w:t>
      </w:r>
      <w:r w:rsidR="00B9269E">
        <w:rPr>
          <w:rFonts w:hint="cs"/>
          <w:rtl/>
        </w:rPr>
        <w:t>ی</w:t>
      </w:r>
      <w:r w:rsidRPr="00B12EB5">
        <w:rPr>
          <w:rFonts w:hint="cs"/>
          <w:rtl/>
        </w:rPr>
        <w:t>ن</w:t>
      </w:r>
      <w:r w:rsidRPr="00B12EB5">
        <w:rPr>
          <w:rFonts w:ascii="Traditional Arabic" w:hAnsi="Traditional Arabic" w:cs="Traditional Arabic"/>
          <w:rtl/>
        </w:rPr>
        <w:t>»</w:t>
      </w:r>
      <w:r w:rsidRPr="00B12EB5">
        <w:rPr>
          <w:rFonts w:hint="cs"/>
          <w:rtl/>
        </w:rPr>
        <w:t xml:space="preserve"> </w:t>
      </w:r>
      <w:r w:rsidR="00B9269E">
        <w:rPr>
          <w:rFonts w:hint="cs"/>
          <w:rtl/>
        </w:rPr>
        <w:t>ی</w:t>
      </w:r>
      <w:r w:rsidRPr="00B12EB5">
        <w:rPr>
          <w:rFonts w:hint="cs"/>
          <w:rtl/>
        </w:rPr>
        <w:t>ک</w:t>
      </w:r>
      <w:r w:rsidR="00B9269E">
        <w:rPr>
          <w:rFonts w:hint="cs"/>
          <w:rtl/>
        </w:rPr>
        <w:t>ی</w:t>
      </w:r>
      <w:r w:rsidRPr="00B12EB5">
        <w:rPr>
          <w:rFonts w:hint="cs"/>
          <w:rtl/>
        </w:rPr>
        <w:t xml:space="preserve"> از فرقه ها</w:t>
      </w:r>
      <w:r w:rsidR="00B9269E">
        <w:rPr>
          <w:rFonts w:hint="cs"/>
          <w:rtl/>
        </w:rPr>
        <w:t>ی</w:t>
      </w:r>
      <w:r w:rsidRPr="00B12EB5">
        <w:rPr>
          <w:rFonts w:hint="cs"/>
          <w:rtl/>
        </w:rPr>
        <w:t xml:space="preserve"> نصران</w:t>
      </w:r>
      <w:r w:rsidR="00B9269E">
        <w:rPr>
          <w:rFonts w:hint="cs"/>
          <w:rtl/>
        </w:rPr>
        <w:t>ی</w:t>
      </w:r>
      <w:r w:rsidRPr="00B12EB5">
        <w:rPr>
          <w:rFonts w:hint="cs"/>
          <w:rtl/>
        </w:rPr>
        <w:t xml:space="preserve"> در قرن دوم م</w:t>
      </w:r>
      <w:r w:rsidR="00B9269E">
        <w:rPr>
          <w:rFonts w:hint="cs"/>
          <w:rtl/>
        </w:rPr>
        <w:t>ی</w:t>
      </w:r>
      <w:r w:rsidRPr="00B12EB5">
        <w:rPr>
          <w:rFonts w:hint="cs"/>
          <w:rtl/>
        </w:rPr>
        <w:t>لاد</w:t>
      </w:r>
      <w:r w:rsidR="00B9269E">
        <w:rPr>
          <w:rFonts w:hint="cs"/>
          <w:rtl/>
        </w:rPr>
        <w:t>ی</w:t>
      </w:r>
      <w:r w:rsidRPr="00B12EB5">
        <w:rPr>
          <w:rFonts w:hint="cs"/>
          <w:rtl/>
        </w:rPr>
        <w:t>، صحت ا</w:t>
      </w:r>
      <w:r w:rsidR="00B9269E">
        <w:rPr>
          <w:rFonts w:hint="cs"/>
          <w:rtl/>
        </w:rPr>
        <w:t>ی</w:t>
      </w:r>
      <w:r w:rsidRPr="00B12EB5">
        <w:rPr>
          <w:rFonts w:hint="cs"/>
          <w:rtl/>
        </w:rPr>
        <w:t>ن انج</w:t>
      </w:r>
      <w:r w:rsidR="00B9269E">
        <w:rPr>
          <w:rFonts w:hint="cs"/>
          <w:rtl/>
        </w:rPr>
        <w:t>ی</w:t>
      </w:r>
      <w:r w:rsidRPr="00B12EB5">
        <w:rPr>
          <w:rFonts w:hint="cs"/>
          <w:rtl/>
        </w:rPr>
        <w:t>ل و صحت همه ا</w:t>
      </w:r>
      <w:r w:rsidR="00B9269E">
        <w:rPr>
          <w:rFonts w:hint="cs"/>
          <w:rtl/>
        </w:rPr>
        <w:t>ی</w:t>
      </w:r>
      <w:r w:rsidRPr="00B12EB5">
        <w:rPr>
          <w:rFonts w:hint="cs"/>
          <w:rtl/>
        </w:rPr>
        <w:t xml:space="preserve"> تصان</w:t>
      </w:r>
      <w:r w:rsidR="00B9269E">
        <w:rPr>
          <w:rFonts w:hint="cs"/>
          <w:rtl/>
        </w:rPr>
        <w:t>ی</w:t>
      </w:r>
      <w:r w:rsidRPr="00B12EB5">
        <w:rPr>
          <w:rFonts w:hint="cs"/>
          <w:rtl/>
        </w:rPr>
        <w:t xml:space="preserve">ف </w:t>
      </w:r>
      <w:r w:rsidR="00B9269E">
        <w:rPr>
          <w:rFonts w:hint="cs"/>
          <w:rtl/>
        </w:rPr>
        <w:t>ی</w:t>
      </w:r>
      <w:r w:rsidRPr="00B12EB5">
        <w:rPr>
          <w:rFonts w:hint="cs"/>
          <w:rtl/>
        </w:rPr>
        <w:t xml:space="preserve">وحنا را انکار </w:t>
      </w:r>
      <w:r w:rsidR="00774C6F">
        <w:rPr>
          <w:rFonts w:hint="cs"/>
          <w:rtl/>
        </w:rPr>
        <w:t>م</w:t>
      </w:r>
      <w:r w:rsidR="00B9269E">
        <w:rPr>
          <w:rFonts w:hint="cs"/>
          <w:rtl/>
        </w:rPr>
        <w:t>ی</w:t>
      </w:r>
      <w:r w:rsidR="00774C6F">
        <w:rPr>
          <w:rFonts w:hint="cs"/>
          <w:rtl/>
        </w:rPr>
        <w:t>‌کرد</w:t>
      </w:r>
      <w:r w:rsidRPr="00B12EB5">
        <w:rPr>
          <w:rFonts w:hint="cs"/>
          <w:rtl/>
        </w:rPr>
        <w:t>ند</w:t>
      </w:r>
      <w:r w:rsidRPr="00A95060">
        <w:rPr>
          <w:rFonts w:hint="cs"/>
          <w:vertAlign w:val="superscript"/>
          <w:rtl/>
        </w:rPr>
        <w:t>(</w:t>
      </w:r>
      <w:r w:rsidRPr="00A95060">
        <w:rPr>
          <w:rStyle w:val="FootnoteReference"/>
          <w:rtl/>
        </w:rPr>
        <w:footnoteReference w:id="36"/>
      </w:r>
      <w:r w:rsidRPr="00A95060">
        <w:rPr>
          <w:rFonts w:hint="cs"/>
          <w:vertAlign w:val="superscript"/>
          <w:rtl/>
        </w:rPr>
        <w:t>)</w:t>
      </w:r>
      <w:r w:rsidRPr="00B12EB5">
        <w:rPr>
          <w:rFonts w:hint="cs"/>
          <w:rtl/>
        </w:rPr>
        <w:t>.</w:t>
      </w:r>
    </w:p>
    <w:p w:rsidR="0079021F" w:rsidRPr="00B12EB5" w:rsidRDefault="0079021F" w:rsidP="00C104DC">
      <w:pPr>
        <w:pStyle w:val="a3"/>
        <w:rPr>
          <w:rtl/>
        </w:rPr>
      </w:pPr>
      <w:r w:rsidRPr="00B12EB5">
        <w:rPr>
          <w:rFonts w:hint="cs"/>
          <w:rtl/>
        </w:rPr>
        <w:t>به هم</w:t>
      </w:r>
      <w:r w:rsidR="00B9269E">
        <w:rPr>
          <w:rFonts w:hint="cs"/>
          <w:rtl/>
        </w:rPr>
        <w:t>ی</w:t>
      </w:r>
      <w:r w:rsidRPr="00B12EB5">
        <w:rPr>
          <w:rFonts w:hint="cs"/>
          <w:rtl/>
        </w:rPr>
        <w:t>ن اساس هنگام</w:t>
      </w:r>
      <w:r w:rsidR="00B9269E">
        <w:rPr>
          <w:rFonts w:hint="cs"/>
          <w:rtl/>
        </w:rPr>
        <w:t>ی</w:t>
      </w:r>
      <w:r w:rsidRPr="00B12EB5">
        <w:rPr>
          <w:rFonts w:hint="cs"/>
          <w:rtl/>
        </w:rPr>
        <w:t xml:space="preserve"> که تزو</w:t>
      </w:r>
      <w:r w:rsidR="00B9269E">
        <w:rPr>
          <w:rFonts w:hint="cs"/>
          <w:rtl/>
        </w:rPr>
        <w:t>ی</w:t>
      </w:r>
      <w:r w:rsidRPr="00B12EB5">
        <w:rPr>
          <w:rFonts w:hint="cs"/>
          <w:rtl/>
        </w:rPr>
        <w:t>ر ا</w:t>
      </w:r>
      <w:r w:rsidR="00B9269E">
        <w:rPr>
          <w:rFonts w:hint="cs"/>
          <w:rtl/>
        </w:rPr>
        <w:t>ی</w:t>
      </w:r>
      <w:r w:rsidRPr="00B12EB5">
        <w:rPr>
          <w:rFonts w:hint="cs"/>
          <w:rtl/>
        </w:rPr>
        <w:t>ن انج</w:t>
      </w:r>
      <w:r w:rsidR="00B9269E">
        <w:rPr>
          <w:rFonts w:hint="cs"/>
          <w:rtl/>
        </w:rPr>
        <w:t>ی</w:t>
      </w:r>
      <w:r w:rsidRPr="00B12EB5">
        <w:rPr>
          <w:rFonts w:hint="cs"/>
          <w:rtl/>
        </w:rPr>
        <w:t>ل به استناد دلائل روشن</w:t>
      </w:r>
      <w:r w:rsidR="00B9269E">
        <w:rPr>
          <w:rFonts w:hint="cs"/>
          <w:rtl/>
        </w:rPr>
        <w:t>ی</w:t>
      </w:r>
      <w:r w:rsidRPr="00B12EB5">
        <w:rPr>
          <w:rFonts w:hint="cs"/>
          <w:rtl/>
        </w:rPr>
        <w:t xml:space="preserve"> که ارائه گرد</w:t>
      </w:r>
      <w:r w:rsidR="00B9269E">
        <w:rPr>
          <w:rFonts w:hint="cs"/>
          <w:rtl/>
        </w:rPr>
        <w:t>ی</w:t>
      </w:r>
      <w:r w:rsidRPr="00B12EB5">
        <w:rPr>
          <w:rFonts w:hint="cs"/>
          <w:rtl/>
        </w:rPr>
        <w:t>د، برمس</w:t>
      </w:r>
      <w:r w:rsidR="00B9269E">
        <w:rPr>
          <w:rFonts w:hint="cs"/>
          <w:rtl/>
        </w:rPr>
        <w:t>ی</w:t>
      </w:r>
      <w:r w:rsidRPr="00B12EB5">
        <w:rPr>
          <w:rFonts w:hint="cs"/>
          <w:rtl/>
        </w:rPr>
        <w:t>ح</w:t>
      </w:r>
      <w:r w:rsidR="00B9269E">
        <w:rPr>
          <w:rFonts w:hint="cs"/>
          <w:rtl/>
        </w:rPr>
        <w:t>ی</w:t>
      </w:r>
      <w:r w:rsidRPr="00B12EB5">
        <w:rPr>
          <w:rFonts w:hint="cs"/>
          <w:rtl/>
        </w:rPr>
        <w:t xml:space="preserve">ان برملا شد، </w:t>
      </w:r>
      <w:r w:rsidRPr="00C104DC">
        <w:rPr>
          <w:rFonts w:hint="cs"/>
          <w:rtl/>
        </w:rPr>
        <w:t>نو</w:t>
      </w:r>
      <w:r w:rsidR="00B9269E">
        <w:rPr>
          <w:rFonts w:hint="cs"/>
          <w:rtl/>
        </w:rPr>
        <w:t>ی</w:t>
      </w:r>
      <w:r w:rsidRPr="00C104DC">
        <w:rPr>
          <w:rFonts w:hint="cs"/>
          <w:rtl/>
        </w:rPr>
        <w:t>سندگان دائر</w:t>
      </w:r>
      <w:r w:rsidRPr="00C104DC">
        <w:rPr>
          <w:rtl/>
        </w:rPr>
        <w:t>ة</w:t>
      </w:r>
      <w:r w:rsidRPr="00C104DC">
        <w:rPr>
          <w:rFonts w:hint="cs"/>
          <w:rtl/>
        </w:rPr>
        <w:t xml:space="preserve"> المعارف</w:t>
      </w:r>
      <w:r w:rsidRPr="00B12EB5">
        <w:rPr>
          <w:rFonts w:hint="cs"/>
          <w:rtl/>
        </w:rPr>
        <w:t xml:space="preserve"> بر</w:t>
      </w:r>
      <w:r w:rsidR="00B9269E">
        <w:rPr>
          <w:rFonts w:hint="cs"/>
          <w:rtl/>
        </w:rPr>
        <w:t>ی</w:t>
      </w:r>
      <w:r w:rsidRPr="00B12EB5">
        <w:rPr>
          <w:rFonts w:hint="cs"/>
          <w:rtl/>
        </w:rPr>
        <w:t>تان</w:t>
      </w:r>
      <w:r w:rsidR="00B9269E">
        <w:rPr>
          <w:rFonts w:hint="cs"/>
          <w:rtl/>
        </w:rPr>
        <w:t>ی</w:t>
      </w:r>
      <w:r w:rsidRPr="00B12EB5">
        <w:rPr>
          <w:rFonts w:hint="cs"/>
          <w:rtl/>
        </w:rPr>
        <w:t>ا که جمعا 500 تن از علما</w:t>
      </w:r>
      <w:r w:rsidR="00B9269E">
        <w:rPr>
          <w:rFonts w:hint="cs"/>
          <w:rtl/>
        </w:rPr>
        <w:t>ی</w:t>
      </w:r>
      <w:r w:rsidRPr="00B12EB5">
        <w:rPr>
          <w:rFonts w:hint="cs"/>
          <w:rtl/>
        </w:rPr>
        <w:t xml:space="preserve"> مس</w:t>
      </w:r>
      <w:r w:rsidR="00B9269E">
        <w:rPr>
          <w:rFonts w:hint="cs"/>
          <w:rtl/>
        </w:rPr>
        <w:t>ی</w:t>
      </w:r>
      <w:r w:rsidRPr="00B12EB5">
        <w:rPr>
          <w:rFonts w:hint="cs"/>
          <w:rtl/>
        </w:rPr>
        <w:t>ح</w:t>
      </w:r>
      <w:r w:rsidR="00B9269E">
        <w:rPr>
          <w:rFonts w:hint="cs"/>
          <w:rtl/>
        </w:rPr>
        <w:t>ی</w:t>
      </w:r>
      <w:r w:rsidRPr="00B12EB5">
        <w:rPr>
          <w:rFonts w:hint="cs"/>
          <w:rtl/>
        </w:rPr>
        <w:t xml:space="preserve"> بودند، در مورد ا</w:t>
      </w:r>
      <w:r w:rsidR="00B9269E">
        <w:rPr>
          <w:rFonts w:hint="cs"/>
          <w:rtl/>
        </w:rPr>
        <w:t>ی</w:t>
      </w:r>
      <w:r w:rsidRPr="00B12EB5">
        <w:rPr>
          <w:rFonts w:hint="cs"/>
          <w:rtl/>
        </w:rPr>
        <w:t>ن انج</w:t>
      </w:r>
      <w:r w:rsidR="00B9269E">
        <w:rPr>
          <w:rFonts w:hint="cs"/>
          <w:rtl/>
        </w:rPr>
        <w:t>ی</w:t>
      </w:r>
      <w:r w:rsidRPr="00B12EB5">
        <w:rPr>
          <w:rFonts w:hint="cs"/>
          <w:rtl/>
        </w:rPr>
        <w:t>ل چن</w:t>
      </w:r>
      <w:r w:rsidR="00B9269E">
        <w:rPr>
          <w:rFonts w:hint="cs"/>
          <w:rtl/>
        </w:rPr>
        <w:t>ی</w:t>
      </w:r>
      <w:r w:rsidRPr="00B12EB5">
        <w:rPr>
          <w:rFonts w:hint="cs"/>
          <w:rtl/>
        </w:rPr>
        <w:t>ن داور</w:t>
      </w:r>
      <w:r w:rsidR="00B9269E">
        <w:rPr>
          <w:rFonts w:hint="cs"/>
          <w:rtl/>
        </w:rPr>
        <w:t>ی</w:t>
      </w:r>
      <w:r w:rsidRPr="00B12EB5">
        <w:rPr>
          <w:rFonts w:hint="cs"/>
          <w:rtl/>
        </w:rPr>
        <w:t xml:space="preserve"> کردند: </w:t>
      </w:r>
    </w:p>
    <w:p w:rsidR="0079021F" w:rsidRPr="00B12EB5" w:rsidRDefault="0079021F" w:rsidP="00C104DC">
      <w:pPr>
        <w:pStyle w:val="a3"/>
        <w:rPr>
          <w:rtl/>
        </w:rPr>
      </w:pPr>
      <w:r w:rsidRPr="00B12EB5">
        <w:rPr>
          <w:rFonts w:hint="cs"/>
          <w:rtl/>
        </w:rPr>
        <w:t>انج</w:t>
      </w:r>
      <w:r w:rsidR="00B9269E">
        <w:rPr>
          <w:rFonts w:hint="cs"/>
          <w:rtl/>
        </w:rPr>
        <w:t>ی</w:t>
      </w:r>
      <w:r w:rsidRPr="00B12EB5">
        <w:rPr>
          <w:rFonts w:hint="cs"/>
          <w:rtl/>
        </w:rPr>
        <w:t xml:space="preserve">ل </w:t>
      </w:r>
      <w:r w:rsidR="00B9269E">
        <w:rPr>
          <w:rFonts w:hint="cs"/>
          <w:rtl/>
        </w:rPr>
        <w:t>ی</w:t>
      </w:r>
      <w:r w:rsidRPr="00B12EB5">
        <w:rPr>
          <w:rFonts w:hint="cs"/>
          <w:rtl/>
        </w:rPr>
        <w:t xml:space="preserve">وحنا بدون شک </w:t>
      </w:r>
      <w:r w:rsidR="00B9269E">
        <w:rPr>
          <w:rFonts w:hint="cs"/>
          <w:rtl/>
        </w:rPr>
        <w:t>ی</w:t>
      </w:r>
      <w:r w:rsidRPr="00B12EB5">
        <w:rPr>
          <w:rFonts w:hint="cs"/>
          <w:rtl/>
        </w:rPr>
        <w:t>ک کتاب قلاب</w:t>
      </w:r>
      <w:r w:rsidR="00B9269E">
        <w:rPr>
          <w:rFonts w:hint="cs"/>
          <w:rtl/>
        </w:rPr>
        <w:t>ی</w:t>
      </w:r>
      <w:r w:rsidRPr="00B12EB5">
        <w:rPr>
          <w:rFonts w:hint="cs"/>
          <w:rtl/>
        </w:rPr>
        <w:t xml:space="preserve"> و ساختگ</w:t>
      </w:r>
      <w:r w:rsidR="00B9269E">
        <w:rPr>
          <w:rFonts w:hint="cs"/>
          <w:rtl/>
        </w:rPr>
        <w:t>ی</w:t>
      </w:r>
      <w:r w:rsidRPr="00B12EB5">
        <w:rPr>
          <w:rFonts w:hint="cs"/>
          <w:rtl/>
        </w:rPr>
        <w:t xml:space="preserve"> است که هدف مؤلف اش نشان دادن اختلاف م</w:t>
      </w:r>
      <w:r w:rsidR="00B9269E">
        <w:rPr>
          <w:rFonts w:hint="cs"/>
          <w:rtl/>
        </w:rPr>
        <w:t>ی</w:t>
      </w:r>
      <w:r w:rsidRPr="00B12EB5">
        <w:rPr>
          <w:rFonts w:hint="cs"/>
          <w:rtl/>
        </w:rPr>
        <w:t>ان دو حوار</w:t>
      </w:r>
      <w:r w:rsidR="00B9269E">
        <w:rPr>
          <w:rFonts w:hint="cs"/>
          <w:rtl/>
        </w:rPr>
        <w:t>ی</w:t>
      </w:r>
      <w:r w:rsidRPr="00B12EB5">
        <w:rPr>
          <w:rFonts w:hint="cs"/>
          <w:rtl/>
        </w:rPr>
        <w:t xml:space="preserve"> </w:t>
      </w:r>
      <w:r w:rsidR="00B9269E">
        <w:rPr>
          <w:rFonts w:hint="cs"/>
          <w:rtl/>
        </w:rPr>
        <w:t>ی</w:t>
      </w:r>
      <w:r w:rsidRPr="00B12EB5">
        <w:rPr>
          <w:rFonts w:hint="cs"/>
          <w:rtl/>
        </w:rPr>
        <w:t>عن</w:t>
      </w:r>
      <w:r w:rsidR="00B9269E">
        <w:rPr>
          <w:rFonts w:hint="cs"/>
          <w:rtl/>
        </w:rPr>
        <w:t>ی</w:t>
      </w:r>
      <w:r w:rsidRPr="00B12EB5">
        <w:rPr>
          <w:rFonts w:hint="cs"/>
          <w:rtl/>
        </w:rPr>
        <w:t xml:space="preserve"> </w:t>
      </w:r>
      <w:r w:rsidRPr="00B12EB5">
        <w:rPr>
          <w:rFonts w:ascii="Traditional Arabic" w:hAnsi="Traditional Arabic" w:cs="Traditional Arabic"/>
          <w:rtl/>
        </w:rPr>
        <w:t>«</w:t>
      </w:r>
      <w:r w:rsidRPr="00B12EB5">
        <w:rPr>
          <w:rFonts w:hint="cs"/>
          <w:rtl/>
        </w:rPr>
        <w:t>مت</w:t>
      </w:r>
      <w:r w:rsidR="00B9269E">
        <w:rPr>
          <w:rFonts w:hint="cs"/>
          <w:rtl/>
        </w:rPr>
        <w:t>ی</w:t>
      </w:r>
      <w:r w:rsidRPr="00B12EB5">
        <w:rPr>
          <w:rFonts w:ascii="Traditional Arabic" w:hAnsi="Traditional Arabic" w:cs="Traditional Arabic"/>
          <w:rtl/>
        </w:rPr>
        <w:t>»</w:t>
      </w:r>
      <w:r w:rsidRPr="00B12EB5">
        <w:rPr>
          <w:rFonts w:hint="cs"/>
          <w:rtl/>
        </w:rPr>
        <w:t xml:space="preserve"> و </w:t>
      </w:r>
      <w:r w:rsidRPr="00B12EB5">
        <w:rPr>
          <w:rFonts w:ascii="Traditional Arabic" w:hAnsi="Traditional Arabic" w:cs="Traditional Arabic"/>
          <w:rtl/>
        </w:rPr>
        <w:t>«</w:t>
      </w:r>
      <w:r w:rsidR="00B9269E">
        <w:rPr>
          <w:rFonts w:hint="cs"/>
          <w:rtl/>
        </w:rPr>
        <w:t>ی</w:t>
      </w:r>
      <w:r w:rsidRPr="00B12EB5">
        <w:rPr>
          <w:rFonts w:hint="cs"/>
          <w:rtl/>
        </w:rPr>
        <w:t>وحنا</w:t>
      </w:r>
      <w:r w:rsidRPr="00B12EB5">
        <w:rPr>
          <w:rFonts w:ascii="Traditional Arabic" w:hAnsi="Traditional Arabic" w:cs="Traditional Arabic"/>
          <w:rtl/>
        </w:rPr>
        <w:t>»</w:t>
      </w:r>
      <w:r w:rsidRPr="00B12EB5">
        <w:rPr>
          <w:rFonts w:hint="cs"/>
          <w:rtl/>
        </w:rPr>
        <w:t xml:space="preserve"> است. ا</w:t>
      </w:r>
      <w:r w:rsidR="00B9269E">
        <w:rPr>
          <w:rFonts w:hint="cs"/>
          <w:rtl/>
        </w:rPr>
        <w:t>ی</w:t>
      </w:r>
      <w:r w:rsidRPr="00B12EB5">
        <w:rPr>
          <w:rFonts w:hint="cs"/>
          <w:rtl/>
        </w:rPr>
        <w:t>ن نو</w:t>
      </w:r>
      <w:r w:rsidR="00B9269E">
        <w:rPr>
          <w:rFonts w:hint="cs"/>
          <w:rtl/>
        </w:rPr>
        <w:t>ی</w:t>
      </w:r>
      <w:r w:rsidRPr="00B12EB5">
        <w:rPr>
          <w:rFonts w:hint="cs"/>
          <w:rtl/>
        </w:rPr>
        <w:t xml:space="preserve">سندۀ جعل کار، در متن کتاب، ادعاء نموده است که </w:t>
      </w:r>
      <w:r w:rsidRPr="00B12EB5">
        <w:rPr>
          <w:rFonts w:ascii="Traditional Arabic" w:hAnsi="Traditional Arabic" w:cs="Traditional Arabic"/>
          <w:rtl/>
        </w:rPr>
        <w:t>«</w:t>
      </w:r>
      <w:r w:rsidRPr="00B12EB5">
        <w:rPr>
          <w:rFonts w:hint="cs"/>
          <w:rtl/>
        </w:rPr>
        <w:t>او همان حوار</w:t>
      </w:r>
      <w:r w:rsidR="00B9269E">
        <w:rPr>
          <w:rFonts w:hint="cs"/>
          <w:rtl/>
        </w:rPr>
        <w:t>ی</w:t>
      </w:r>
      <w:r w:rsidRPr="00B12EB5">
        <w:rPr>
          <w:rFonts w:hint="cs"/>
          <w:rtl/>
        </w:rPr>
        <w:t xml:space="preserve"> </w:t>
      </w:r>
      <w:r w:rsidR="00774C6F">
        <w:rPr>
          <w:rFonts w:hint="cs"/>
          <w:rtl/>
        </w:rPr>
        <w:t>م</w:t>
      </w:r>
      <w:r w:rsidR="00B9269E">
        <w:rPr>
          <w:rFonts w:hint="cs"/>
          <w:rtl/>
        </w:rPr>
        <w:t>ی</w:t>
      </w:r>
      <w:r w:rsidR="00774C6F">
        <w:rPr>
          <w:rFonts w:hint="cs"/>
          <w:rtl/>
        </w:rPr>
        <w:t>‌باش</w:t>
      </w:r>
      <w:r w:rsidRPr="00B12EB5">
        <w:rPr>
          <w:rFonts w:hint="cs"/>
          <w:rtl/>
        </w:rPr>
        <w:t>د که مس</w:t>
      </w:r>
      <w:r w:rsidR="00B9269E">
        <w:rPr>
          <w:rFonts w:hint="cs"/>
          <w:rtl/>
        </w:rPr>
        <w:t>ی</w:t>
      </w:r>
      <w:r w:rsidRPr="00B12EB5">
        <w:rPr>
          <w:rFonts w:hint="cs"/>
          <w:rtl/>
        </w:rPr>
        <w:t>ح او را دوست داشت</w:t>
      </w:r>
      <w:r w:rsidRPr="00B12EB5">
        <w:rPr>
          <w:rFonts w:ascii="Traditional Arabic" w:hAnsi="Traditional Arabic" w:cs="Traditional Arabic"/>
          <w:rtl/>
        </w:rPr>
        <w:t>»</w:t>
      </w:r>
      <w:r w:rsidRPr="00B12EB5">
        <w:rPr>
          <w:rFonts w:hint="cs"/>
          <w:rtl/>
        </w:rPr>
        <w:t xml:space="preserve"> وکل</w:t>
      </w:r>
      <w:r w:rsidR="00B9269E">
        <w:rPr>
          <w:rFonts w:hint="cs"/>
          <w:rtl/>
        </w:rPr>
        <w:t>ی</w:t>
      </w:r>
      <w:r w:rsidRPr="00B12EB5">
        <w:rPr>
          <w:rFonts w:hint="cs"/>
          <w:rtl/>
        </w:rPr>
        <w:t>سا ا</w:t>
      </w:r>
      <w:r w:rsidR="00B9269E">
        <w:rPr>
          <w:rFonts w:hint="cs"/>
          <w:rtl/>
        </w:rPr>
        <w:t>ی</w:t>
      </w:r>
      <w:r w:rsidRPr="00B12EB5">
        <w:rPr>
          <w:rFonts w:hint="cs"/>
          <w:rtl/>
        </w:rPr>
        <w:t xml:space="preserve">ن جمله </w:t>
      </w:r>
      <w:r w:rsidRPr="00C104DC">
        <w:rPr>
          <w:rFonts w:hint="cs"/>
          <w:rtl/>
        </w:rPr>
        <w:t>را</w:t>
      </w:r>
      <w:r w:rsidRPr="00B12EB5">
        <w:rPr>
          <w:rFonts w:hint="cs"/>
          <w:rtl/>
        </w:rPr>
        <w:t xml:space="preserve"> همانطور</w:t>
      </w:r>
      <w:r w:rsidR="00B9269E">
        <w:rPr>
          <w:rFonts w:hint="cs"/>
          <w:rtl/>
        </w:rPr>
        <w:t>ی</w:t>
      </w:r>
      <w:r w:rsidRPr="00B12EB5">
        <w:rPr>
          <w:rFonts w:hint="cs"/>
          <w:rtl/>
        </w:rPr>
        <w:t>که هست، بدون چون و چرا پذ</w:t>
      </w:r>
      <w:r w:rsidR="00B9269E">
        <w:rPr>
          <w:rFonts w:hint="cs"/>
          <w:rtl/>
        </w:rPr>
        <w:t>ی</w:t>
      </w:r>
      <w:r w:rsidRPr="00B12EB5">
        <w:rPr>
          <w:rFonts w:hint="cs"/>
          <w:rtl/>
        </w:rPr>
        <w:t>رفته برا</w:t>
      </w:r>
      <w:r w:rsidR="00B9269E">
        <w:rPr>
          <w:rFonts w:hint="cs"/>
          <w:rtl/>
        </w:rPr>
        <w:t>ی</w:t>
      </w:r>
      <w:r w:rsidRPr="00B12EB5">
        <w:rPr>
          <w:rFonts w:hint="cs"/>
          <w:rtl/>
        </w:rPr>
        <w:t>ن جزم نمود که نو</w:t>
      </w:r>
      <w:r w:rsidR="00B9269E">
        <w:rPr>
          <w:rFonts w:hint="cs"/>
          <w:rtl/>
        </w:rPr>
        <w:t>ی</w:t>
      </w:r>
      <w:r w:rsidRPr="00B12EB5">
        <w:rPr>
          <w:rFonts w:hint="cs"/>
          <w:rtl/>
        </w:rPr>
        <w:t>سندۀ ا</w:t>
      </w:r>
      <w:r w:rsidR="00B9269E">
        <w:rPr>
          <w:rFonts w:hint="cs"/>
          <w:rtl/>
        </w:rPr>
        <w:t>ی</w:t>
      </w:r>
      <w:r w:rsidRPr="00B12EB5">
        <w:rPr>
          <w:rFonts w:hint="cs"/>
          <w:rtl/>
        </w:rPr>
        <w:t>ن انج</w:t>
      </w:r>
      <w:r w:rsidR="00B9269E">
        <w:rPr>
          <w:rFonts w:hint="cs"/>
          <w:rtl/>
        </w:rPr>
        <w:t>ی</w:t>
      </w:r>
      <w:r w:rsidRPr="00B12EB5">
        <w:rPr>
          <w:rFonts w:hint="cs"/>
          <w:rtl/>
        </w:rPr>
        <w:t xml:space="preserve">ل همان </w:t>
      </w:r>
      <w:r w:rsidR="00B9269E">
        <w:rPr>
          <w:rFonts w:hint="cs"/>
          <w:rtl/>
        </w:rPr>
        <w:t>ی</w:t>
      </w:r>
      <w:r w:rsidRPr="00B12EB5">
        <w:rPr>
          <w:rFonts w:hint="cs"/>
          <w:rtl/>
        </w:rPr>
        <w:t>وحنا</w:t>
      </w:r>
      <w:r w:rsidR="00B9269E">
        <w:rPr>
          <w:rFonts w:hint="cs"/>
          <w:rtl/>
        </w:rPr>
        <w:t>ی</w:t>
      </w:r>
      <w:r w:rsidRPr="00B12EB5">
        <w:rPr>
          <w:rFonts w:hint="cs"/>
          <w:rtl/>
        </w:rPr>
        <w:t xml:space="preserve"> حوار</w:t>
      </w:r>
      <w:r w:rsidR="00B9269E">
        <w:rPr>
          <w:rFonts w:hint="cs"/>
          <w:rtl/>
        </w:rPr>
        <w:t>ی</w:t>
      </w:r>
      <w:r w:rsidRPr="00B12EB5">
        <w:rPr>
          <w:rFonts w:hint="cs"/>
          <w:rtl/>
        </w:rPr>
        <w:t xml:space="preserve"> است؛ ما بر حال آنها</w:t>
      </w:r>
      <w:r w:rsidR="00B9269E">
        <w:rPr>
          <w:rFonts w:hint="cs"/>
          <w:rtl/>
        </w:rPr>
        <w:t>ی</w:t>
      </w:r>
      <w:r w:rsidRPr="00B12EB5">
        <w:rPr>
          <w:rFonts w:hint="cs"/>
          <w:rtl/>
        </w:rPr>
        <w:t xml:space="preserve"> ترحم </w:t>
      </w:r>
      <w:r w:rsidR="00B35F33">
        <w:rPr>
          <w:rFonts w:hint="cs"/>
          <w:rtl/>
        </w:rPr>
        <w:t>م</w:t>
      </w:r>
      <w:r w:rsidR="00B9269E">
        <w:rPr>
          <w:rFonts w:hint="cs"/>
          <w:rtl/>
        </w:rPr>
        <w:t>ی</w:t>
      </w:r>
      <w:r w:rsidR="00B35F33">
        <w:rPr>
          <w:rFonts w:hint="cs"/>
          <w:rtl/>
        </w:rPr>
        <w:t>‌کن</w:t>
      </w:r>
      <w:r w:rsidR="00B9269E">
        <w:rPr>
          <w:rFonts w:hint="cs"/>
          <w:rtl/>
        </w:rPr>
        <w:t>ی</w:t>
      </w:r>
      <w:r w:rsidRPr="00B12EB5">
        <w:rPr>
          <w:rFonts w:hint="cs"/>
          <w:rtl/>
        </w:rPr>
        <w:t>م که به خاطر ربط دادن آن مرد فلسف</w:t>
      </w:r>
      <w:r w:rsidR="00B9269E">
        <w:rPr>
          <w:rFonts w:hint="cs"/>
          <w:rtl/>
        </w:rPr>
        <w:t>ی</w:t>
      </w:r>
      <w:r w:rsidRPr="00B12EB5">
        <w:rPr>
          <w:rFonts w:hint="cs"/>
          <w:rtl/>
        </w:rPr>
        <w:t xml:space="preserve"> که ا</w:t>
      </w:r>
      <w:r w:rsidR="00B9269E">
        <w:rPr>
          <w:rFonts w:hint="cs"/>
          <w:rtl/>
        </w:rPr>
        <w:t>ی</w:t>
      </w:r>
      <w:r w:rsidRPr="00B12EB5">
        <w:rPr>
          <w:rFonts w:hint="cs"/>
          <w:rtl/>
        </w:rPr>
        <w:t xml:space="preserve">ن کتاب را در قرن دوم </w:t>
      </w:r>
      <w:r w:rsidRPr="00B12EB5">
        <w:rPr>
          <w:rFonts w:hint="cs"/>
          <w:rtl/>
        </w:rPr>
        <w:lastRenderedPageBreak/>
        <w:t>تأل</w:t>
      </w:r>
      <w:r w:rsidR="00B9269E">
        <w:rPr>
          <w:rFonts w:hint="cs"/>
          <w:rtl/>
        </w:rPr>
        <w:t>ی</w:t>
      </w:r>
      <w:r w:rsidRPr="00B12EB5">
        <w:rPr>
          <w:rFonts w:hint="cs"/>
          <w:rtl/>
        </w:rPr>
        <w:t xml:space="preserve">ف نموده است، با </w:t>
      </w:r>
      <w:r w:rsidR="00B9269E">
        <w:rPr>
          <w:rFonts w:hint="cs"/>
          <w:rtl/>
        </w:rPr>
        <w:t>ی</w:t>
      </w:r>
      <w:r w:rsidRPr="00B12EB5">
        <w:rPr>
          <w:rFonts w:hint="cs"/>
          <w:rtl/>
        </w:rPr>
        <w:t>وحنا</w:t>
      </w:r>
      <w:r w:rsidR="00B9269E">
        <w:rPr>
          <w:rFonts w:hint="cs"/>
          <w:rtl/>
        </w:rPr>
        <w:t>ی</w:t>
      </w:r>
      <w:r w:rsidRPr="00B12EB5">
        <w:rPr>
          <w:rFonts w:hint="cs"/>
          <w:rtl/>
        </w:rPr>
        <w:t xml:space="preserve"> حوار</w:t>
      </w:r>
      <w:r w:rsidR="00B9269E">
        <w:rPr>
          <w:rFonts w:hint="cs"/>
          <w:rtl/>
        </w:rPr>
        <w:t>ی</w:t>
      </w:r>
      <w:r w:rsidRPr="00B12EB5">
        <w:rPr>
          <w:rFonts w:hint="cs"/>
          <w:rtl/>
        </w:rPr>
        <w:t xml:space="preserve"> بزرگوار، همه تلاش خود را بخرچ </w:t>
      </w:r>
      <w:r w:rsidR="00B35F33">
        <w:rPr>
          <w:rFonts w:hint="cs"/>
          <w:rtl/>
        </w:rPr>
        <w:t>م</w:t>
      </w:r>
      <w:r w:rsidR="00B9269E">
        <w:rPr>
          <w:rFonts w:hint="cs"/>
          <w:rtl/>
        </w:rPr>
        <w:t>ی</w:t>
      </w:r>
      <w:r w:rsidR="00B35F33">
        <w:rPr>
          <w:rFonts w:hint="cs"/>
          <w:rtl/>
        </w:rPr>
        <w:t>‌ده</w:t>
      </w:r>
      <w:r w:rsidRPr="00B12EB5">
        <w:rPr>
          <w:rFonts w:hint="cs"/>
          <w:rtl/>
        </w:rPr>
        <w:t>ند، البته همه تلاش آنان بخاطر کورمال</w:t>
      </w:r>
      <w:r w:rsidR="00B9269E">
        <w:rPr>
          <w:rFonts w:hint="cs"/>
          <w:rtl/>
        </w:rPr>
        <w:t>ی</w:t>
      </w:r>
      <w:r w:rsidRPr="00B12EB5">
        <w:rPr>
          <w:rFonts w:hint="cs"/>
          <w:rtl/>
        </w:rPr>
        <w:t xml:space="preserve"> ها</w:t>
      </w:r>
      <w:r w:rsidR="00B9269E">
        <w:rPr>
          <w:rFonts w:hint="cs"/>
          <w:rtl/>
        </w:rPr>
        <w:t>ی</w:t>
      </w:r>
      <w:r w:rsidRPr="00B12EB5">
        <w:rPr>
          <w:rFonts w:hint="cs"/>
          <w:rtl/>
        </w:rPr>
        <w:t>شان ب</w:t>
      </w:r>
      <w:r w:rsidR="00B9269E">
        <w:rPr>
          <w:rFonts w:hint="cs"/>
          <w:rtl/>
        </w:rPr>
        <w:t>ی</w:t>
      </w:r>
      <w:r w:rsidRPr="00B12EB5">
        <w:rPr>
          <w:rFonts w:hint="cs"/>
          <w:rtl/>
        </w:rPr>
        <w:t xml:space="preserve"> هوده است</w:t>
      </w:r>
      <w:r w:rsidRPr="00A95060">
        <w:rPr>
          <w:rFonts w:hint="cs"/>
          <w:vertAlign w:val="superscript"/>
          <w:rtl/>
        </w:rPr>
        <w:t>(</w:t>
      </w:r>
      <w:r w:rsidRPr="00A95060">
        <w:rPr>
          <w:rStyle w:val="FootnoteReference"/>
          <w:rtl/>
        </w:rPr>
        <w:footnoteReference w:id="37"/>
      </w:r>
      <w:r w:rsidRPr="00A95060">
        <w:rPr>
          <w:rFonts w:hint="cs"/>
          <w:vertAlign w:val="superscript"/>
          <w:rtl/>
        </w:rPr>
        <w:t>)</w:t>
      </w:r>
      <w:r w:rsidRPr="00B12EB5">
        <w:rPr>
          <w:rFonts w:hint="cs"/>
          <w:rtl/>
        </w:rPr>
        <w:t>.</w:t>
      </w:r>
    </w:p>
    <w:p w:rsidR="0079021F" w:rsidRPr="00B12EB5" w:rsidRDefault="0079021F" w:rsidP="00290CF9">
      <w:pPr>
        <w:pStyle w:val="a2"/>
        <w:rPr>
          <w:sz w:val="30"/>
          <w:rtl/>
        </w:rPr>
      </w:pPr>
      <w:bookmarkStart w:id="95" w:name="_Toc295527493"/>
      <w:bookmarkStart w:id="96" w:name="_Toc424207146"/>
      <w:r w:rsidRPr="00B12EB5">
        <w:rPr>
          <w:rFonts w:hint="cs"/>
          <w:rtl/>
        </w:rPr>
        <w:t>انج</w:t>
      </w:r>
      <w:r w:rsidR="00B9269E">
        <w:rPr>
          <w:rFonts w:hint="cs"/>
          <w:rtl/>
        </w:rPr>
        <w:t>ی</w:t>
      </w:r>
      <w:r w:rsidRPr="00B12EB5">
        <w:rPr>
          <w:rFonts w:hint="cs"/>
          <w:rtl/>
        </w:rPr>
        <w:t xml:space="preserve">ل </w:t>
      </w:r>
      <w:r w:rsidR="00B9269E">
        <w:rPr>
          <w:rFonts w:hint="cs"/>
          <w:rtl/>
        </w:rPr>
        <w:t>ی</w:t>
      </w:r>
      <w:r w:rsidRPr="00B12EB5">
        <w:rPr>
          <w:rFonts w:hint="cs"/>
          <w:rtl/>
        </w:rPr>
        <w:t>وحنا رو</w:t>
      </w:r>
      <w:r w:rsidR="00B9269E">
        <w:rPr>
          <w:rFonts w:hint="cs"/>
          <w:i/>
          <w:iCs/>
          <w:rtl/>
        </w:rPr>
        <w:t>ی</w:t>
      </w:r>
      <w:r w:rsidRPr="00B12EB5">
        <w:rPr>
          <w:rFonts w:hint="cs"/>
          <w:rtl/>
        </w:rPr>
        <w:t xml:space="preserve"> چه هدف</w:t>
      </w:r>
      <w:r w:rsidR="00B9269E">
        <w:rPr>
          <w:rFonts w:hint="cs"/>
          <w:rtl/>
        </w:rPr>
        <w:t>ی</w:t>
      </w:r>
      <w:r w:rsidRPr="00B12EB5">
        <w:rPr>
          <w:rFonts w:hint="cs"/>
          <w:rtl/>
        </w:rPr>
        <w:t xml:space="preserve"> تأل</w:t>
      </w:r>
      <w:r w:rsidR="00B9269E">
        <w:rPr>
          <w:rFonts w:hint="cs"/>
          <w:rtl/>
        </w:rPr>
        <w:t>ی</w:t>
      </w:r>
      <w:r w:rsidRPr="00B12EB5">
        <w:rPr>
          <w:rFonts w:hint="cs"/>
          <w:rtl/>
        </w:rPr>
        <w:t>ف شد؟</w:t>
      </w:r>
      <w:bookmarkEnd w:id="95"/>
      <w:bookmarkEnd w:id="96"/>
    </w:p>
    <w:p w:rsidR="0079021F" w:rsidRPr="00B12EB5" w:rsidRDefault="00B9269E" w:rsidP="00C104DC">
      <w:pPr>
        <w:pStyle w:val="a3"/>
        <w:rPr>
          <w:rtl/>
        </w:rPr>
      </w:pPr>
      <w:r>
        <w:rPr>
          <w:rFonts w:hint="cs"/>
          <w:rtl/>
        </w:rPr>
        <w:t>ی</w:t>
      </w:r>
      <w:r w:rsidR="0079021F" w:rsidRPr="00B12EB5">
        <w:rPr>
          <w:rFonts w:hint="cs"/>
          <w:rtl/>
        </w:rPr>
        <w:t>ک</w:t>
      </w:r>
      <w:r>
        <w:rPr>
          <w:rFonts w:hint="cs"/>
          <w:rtl/>
        </w:rPr>
        <w:t>ی</w:t>
      </w:r>
      <w:r w:rsidR="0079021F" w:rsidRPr="00B12EB5">
        <w:rPr>
          <w:rFonts w:hint="cs"/>
          <w:rtl/>
        </w:rPr>
        <w:t xml:space="preserve"> از اسباب تأل</w:t>
      </w:r>
      <w:r>
        <w:rPr>
          <w:rFonts w:hint="cs"/>
          <w:rtl/>
        </w:rPr>
        <w:t>ی</w:t>
      </w:r>
      <w:r w:rsidR="0079021F" w:rsidRPr="00B12EB5">
        <w:rPr>
          <w:rFonts w:hint="cs"/>
          <w:rtl/>
        </w:rPr>
        <w:t>ف ا</w:t>
      </w:r>
      <w:r>
        <w:rPr>
          <w:rFonts w:hint="cs"/>
          <w:rtl/>
        </w:rPr>
        <w:t>ی</w:t>
      </w:r>
      <w:r w:rsidR="0079021F" w:rsidRPr="00B12EB5">
        <w:rPr>
          <w:rFonts w:hint="cs"/>
          <w:rtl/>
        </w:rPr>
        <w:t>ن انج</w:t>
      </w:r>
      <w:r>
        <w:rPr>
          <w:rFonts w:hint="cs"/>
          <w:rtl/>
        </w:rPr>
        <w:t>ی</w:t>
      </w:r>
      <w:r w:rsidR="0079021F" w:rsidRPr="00B12EB5">
        <w:rPr>
          <w:rFonts w:hint="cs"/>
          <w:rtl/>
        </w:rPr>
        <w:t>ل چن</w:t>
      </w:r>
      <w:r>
        <w:rPr>
          <w:rFonts w:hint="cs"/>
          <w:rtl/>
        </w:rPr>
        <w:t>ی</w:t>
      </w:r>
      <w:r w:rsidR="0079021F" w:rsidRPr="00B12EB5">
        <w:rPr>
          <w:rFonts w:hint="cs"/>
          <w:rtl/>
        </w:rPr>
        <w:t>ن ب</w:t>
      </w:r>
      <w:r>
        <w:rPr>
          <w:rFonts w:hint="cs"/>
          <w:rtl/>
        </w:rPr>
        <w:t>ی</w:t>
      </w:r>
      <w:r w:rsidR="0079021F" w:rsidRPr="00B12EB5">
        <w:rPr>
          <w:rFonts w:hint="cs"/>
          <w:rtl/>
        </w:rPr>
        <w:t>ان شده است که عق</w:t>
      </w:r>
      <w:r>
        <w:rPr>
          <w:rFonts w:hint="cs"/>
          <w:rtl/>
        </w:rPr>
        <w:t>ی</w:t>
      </w:r>
      <w:r w:rsidR="0079021F" w:rsidRPr="00B12EB5">
        <w:rPr>
          <w:rFonts w:hint="cs"/>
          <w:rtl/>
        </w:rPr>
        <w:t>دۀ منتشر در م</w:t>
      </w:r>
      <w:r>
        <w:rPr>
          <w:rFonts w:hint="cs"/>
          <w:rtl/>
        </w:rPr>
        <w:t>ی</w:t>
      </w:r>
      <w:r w:rsidR="0079021F" w:rsidRPr="00B12EB5">
        <w:rPr>
          <w:rFonts w:hint="cs"/>
          <w:rtl/>
        </w:rPr>
        <w:t>ان اکثر</w:t>
      </w:r>
      <w:r>
        <w:rPr>
          <w:rFonts w:hint="cs"/>
          <w:rtl/>
        </w:rPr>
        <w:t>ی</w:t>
      </w:r>
      <w:r w:rsidR="0079021F" w:rsidRPr="00B12EB5">
        <w:rPr>
          <w:rFonts w:hint="cs"/>
          <w:rtl/>
        </w:rPr>
        <w:t>ت مس</w:t>
      </w:r>
      <w:r>
        <w:rPr>
          <w:rFonts w:hint="cs"/>
          <w:rtl/>
        </w:rPr>
        <w:t>ی</w:t>
      </w:r>
      <w:r w:rsidR="0079021F" w:rsidRPr="00B12EB5">
        <w:rPr>
          <w:rFonts w:hint="cs"/>
          <w:rtl/>
        </w:rPr>
        <w:t>ح</w:t>
      </w:r>
      <w:r>
        <w:rPr>
          <w:rFonts w:hint="cs"/>
          <w:rtl/>
        </w:rPr>
        <w:t>ی</w:t>
      </w:r>
      <w:r w:rsidR="0079021F" w:rsidRPr="00B12EB5">
        <w:rPr>
          <w:rFonts w:hint="cs"/>
          <w:rtl/>
        </w:rPr>
        <w:t>ان آن زمان ا</w:t>
      </w:r>
      <w:r>
        <w:rPr>
          <w:rFonts w:hint="cs"/>
          <w:rtl/>
        </w:rPr>
        <w:t>ی</w:t>
      </w:r>
      <w:r w:rsidR="0079021F" w:rsidRPr="00B12EB5">
        <w:rPr>
          <w:rFonts w:hint="cs"/>
          <w:rtl/>
        </w:rPr>
        <w:t>ن بود که مس</w:t>
      </w:r>
      <w:r>
        <w:rPr>
          <w:rFonts w:hint="cs"/>
          <w:rtl/>
        </w:rPr>
        <w:t>ی</w:t>
      </w:r>
      <w:r w:rsidR="0079021F" w:rsidRPr="00B12EB5">
        <w:rPr>
          <w:rFonts w:hint="cs"/>
          <w:rtl/>
        </w:rPr>
        <w:t xml:space="preserve">ح </w:t>
      </w:r>
      <w:r w:rsidR="0079021F" w:rsidRPr="00B12EB5">
        <w:rPr>
          <w:rFonts w:ascii="Traditional Arabic" w:hAnsi="Traditional Arabic" w:cs="Traditional Arabic"/>
          <w:rtl/>
        </w:rPr>
        <w:t>«</w:t>
      </w:r>
      <w:r w:rsidR="0079021F" w:rsidRPr="00B12EB5">
        <w:rPr>
          <w:rFonts w:hint="cs"/>
          <w:rtl/>
        </w:rPr>
        <w:t>خدا</w:t>
      </w:r>
      <w:r w:rsidR="0079021F" w:rsidRPr="00B12EB5">
        <w:rPr>
          <w:rFonts w:ascii="Traditional Arabic" w:hAnsi="Traditional Arabic" w:cs="Traditional Arabic"/>
          <w:rtl/>
        </w:rPr>
        <w:t>»</w:t>
      </w:r>
      <w:r w:rsidR="0079021F" w:rsidRPr="00B12EB5">
        <w:rPr>
          <w:rFonts w:hint="cs"/>
          <w:rtl/>
        </w:rPr>
        <w:t xml:space="preserve"> ن</w:t>
      </w:r>
      <w:r>
        <w:rPr>
          <w:rFonts w:hint="cs"/>
          <w:rtl/>
        </w:rPr>
        <w:t>ی</w:t>
      </w:r>
      <w:r w:rsidR="0079021F" w:rsidRPr="00B12EB5">
        <w:rPr>
          <w:rFonts w:hint="cs"/>
          <w:rtl/>
        </w:rPr>
        <w:t>ست بلکه او بشر و پ</w:t>
      </w:r>
      <w:r>
        <w:rPr>
          <w:rFonts w:hint="cs"/>
          <w:rtl/>
        </w:rPr>
        <w:t>ی</w:t>
      </w:r>
      <w:r w:rsidR="0079021F" w:rsidRPr="00B12EB5">
        <w:rPr>
          <w:rFonts w:hint="cs"/>
          <w:rtl/>
        </w:rPr>
        <w:t>امبر خداست. وکسان</w:t>
      </w:r>
      <w:r>
        <w:rPr>
          <w:rFonts w:hint="cs"/>
          <w:rtl/>
        </w:rPr>
        <w:t>ی</w:t>
      </w:r>
      <w:r w:rsidR="0079021F" w:rsidRPr="00B12EB5">
        <w:rPr>
          <w:rFonts w:hint="cs"/>
          <w:rtl/>
        </w:rPr>
        <w:t xml:space="preserve"> که قائل به الوه</w:t>
      </w:r>
      <w:r>
        <w:rPr>
          <w:rFonts w:hint="cs"/>
          <w:rtl/>
        </w:rPr>
        <w:t>ی</w:t>
      </w:r>
      <w:r w:rsidR="0079021F" w:rsidRPr="00B12EB5">
        <w:rPr>
          <w:rFonts w:hint="cs"/>
          <w:rtl/>
        </w:rPr>
        <w:t>ت مس</w:t>
      </w:r>
      <w:r>
        <w:rPr>
          <w:rFonts w:hint="cs"/>
          <w:rtl/>
        </w:rPr>
        <w:t>ی</w:t>
      </w:r>
      <w:r w:rsidR="0079021F" w:rsidRPr="00B12EB5">
        <w:rPr>
          <w:rFonts w:hint="cs"/>
          <w:rtl/>
        </w:rPr>
        <w:t>ح بودند دل</w:t>
      </w:r>
      <w:r>
        <w:rPr>
          <w:rFonts w:hint="cs"/>
          <w:rtl/>
        </w:rPr>
        <w:t>ی</w:t>
      </w:r>
      <w:r w:rsidR="0079021F" w:rsidRPr="00B12EB5">
        <w:rPr>
          <w:rFonts w:hint="cs"/>
          <w:rtl/>
        </w:rPr>
        <w:t>ل</w:t>
      </w:r>
      <w:r>
        <w:rPr>
          <w:rFonts w:hint="cs"/>
          <w:rtl/>
        </w:rPr>
        <w:t>ی</w:t>
      </w:r>
      <w:r w:rsidR="0079021F" w:rsidRPr="00B12EB5">
        <w:rPr>
          <w:rFonts w:hint="cs"/>
          <w:rtl/>
        </w:rPr>
        <w:t xml:space="preserve"> از اناج</w:t>
      </w:r>
      <w:r>
        <w:rPr>
          <w:rFonts w:hint="cs"/>
          <w:rtl/>
        </w:rPr>
        <w:t>ی</w:t>
      </w:r>
      <w:r w:rsidR="0079021F" w:rsidRPr="00B12EB5">
        <w:rPr>
          <w:rFonts w:hint="cs"/>
          <w:rtl/>
        </w:rPr>
        <w:t>ل در دست نداشتند، لذا مؤلف ا</w:t>
      </w:r>
      <w:r>
        <w:rPr>
          <w:rFonts w:hint="cs"/>
          <w:rtl/>
        </w:rPr>
        <w:t>ی</w:t>
      </w:r>
      <w:r w:rsidR="0079021F" w:rsidRPr="00B12EB5">
        <w:rPr>
          <w:rFonts w:hint="cs"/>
          <w:rtl/>
        </w:rPr>
        <w:t>ن انج</w:t>
      </w:r>
      <w:r>
        <w:rPr>
          <w:rFonts w:hint="cs"/>
          <w:rtl/>
        </w:rPr>
        <w:t>ی</w:t>
      </w:r>
      <w:r w:rsidR="0079021F" w:rsidRPr="00B12EB5">
        <w:rPr>
          <w:rFonts w:hint="cs"/>
          <w:rtl/>
        </w:rPr>
        <w:t>ل که خود از حامل</w:t>
      </w:r>
      <w:r>
        <w:rPr>
          <w:rFonts w:hint="cs"/>
          <w:rtl/>
        </w:rPr>
        <w:t>ی</w:t>
      </w:r>
      <w:r w:rsidR="0079021F" w:rsidRPr="00B12EB5">
        <w:rPr>
          <w:rFonts w:hint="cs"/>
          <w:rtl/>
        </w:rPr>
        <w:t>ن عق</w:t>
      </w:r>
      <w:r>
        <w:rPr>
          <w:rFonts w:hint="cs"/>
          <w:rtl/>
        </w:rPr>
        <w:t>ی</w:t>
      </w:r>
      <w:r w:rsidR="0079021F" w:rsidRPr="00B12EB5">
        <w:rPr>
          <w:rFonts w:hint="cs"/>
          <w:rtl/>
        </w:rPr>
        <w:t>دۀ الوه</w:t>
      </w:r>
      <w:r>
        <w:rPr>
          <w:rFonts w:hint="cs"/>
          <w:rtl/>
        </w:rPr>
        <w:t>ی</w:t>
      </w:r>
      <w:r w:rsidR="0079021F" w:rsidRPr="00B12EB5">
        <w:rPr>
          <w:rFonts w:hint="cs"/>
          <w:rtl/>
        </w:rPr>
        <w:t>ت مس</w:t>
      </w:r>
      <w:r>
        <w:rPr>
          <w:rFonts w:hint="cs"/>
          <w:rtl/>
        </w:rPr>
        <w:t>ی</w:t>
      </w:r>
      <w:r w:rsidR="0079021F" w:rsidRPr="00B12EB5">
        <w:rPr>
          <w:rFonts w:hint="cs"/>
          <w:rtl/>
        </w:rPr>
        <w:t>ح بود، با تأل</w:t>
      </w:r>
      <w:r>
        <w:rPr>
          <w:rFonts w:hint="cs"/>
          <w:rtl/>
        </w:rPr>
        <w:t>ی</w:t>
      </w:r>
      <w:r w:rsidR="0079021F" w:rsidRPr="00B12EB5">
        <w:rPr>
          <w:rFonts w:hint="cs"/>
          <w:rtl/>
        </w:rPr>
        <w:t xml:space="preserve">ف کتابش از </w:t>
      </w:r>
      <w:r>
        <w:rPr>
          <w:rFonts w:hint="cs"/>
          <w:rtl/>
        </w:rPr>
        <w:t>ی</w:t>
      </w:r>
      <w:r w:rsidR="0079021F" w:rsidRPr="00B12EB5">
        <w:rPr>
          <w:rFonts w:hint="cs"/>
          <w:rtl/>
        </w:rPr>
        <w:t>کسو خواسته است که عق</w:t>
      </w:r>
      <w:r>
        <w:rPr>
          <w:rFonts w:hint="cs"/>
          <w:rtl/>
        </w:rPr>
        <w:t>ی</w:t>
      </w:r>
      <w:r w:rsidR="0079021F" w:rsidRPr="00B12EB5">
        <w:rPr>
          <w:rFonts w:hint="cs"/>
          <w:rtl/>
        </w:rPr>
        <w:t>دۀ مذکور درم</w:t>
      </w:r>
      <w:r>
        <w:rPr>
          <w:rFonts w:hint="cs"/>
          <w:rtl/>
        </w:rPr>
        <w:t>ی</w:t>
      </w:r>
      <w:r w:rsidR="0079021F" w:rsidRPr="00B12EB5">
        <w:rPr>
          <w:rFonts w:hint="cs"/>
          <w:rtl/>
        </w:rPr>
        <w:t>ان مردم رشد و نموکند، و از سو</w:t>
      </w:r>
      <w:r>
        <w:rPr>
          <w:rFonts w:hint="cs"/>
          <w:rtl/>
        </w:rPr>
        <w:t>ی</w:t>
      </w:r>
      <w:r w:rsidR="0079021F" w:rsidRPr="00B12EB5">
        <w:rPr>
          <w:rFonts w:hint="cs"/>
          <w:rtl/>
        </w:rPr>
        <w:t xml:space="preserve"> د</w:t>
      </w:r>
      <w:r>
        <w:rPr>
          <w:rFonts w:hint="cs"/>
          <w:rtl/>
        </w:rPr>
        <w:t>ی</w:t>
      </w:r>
      <w:r w:rsidR="0079021F" w:rsidRPr="00B12EB5">
        <w:rPr>
          <w:rFonts w:hint="cs"/>
          <w:rtl/>
        </w:rPr>
        <w:t>گر دل</w:t>
      </w:r>
      <w:r>
        <w:rPr>
          <w:rFonts w:hint="cs"/>
          <w:rtl/>
        </w:rPr>
        <w:t>ی</w:t>
      </w:r>
      <w:r w:rsidR="0079021F" w:rsidRPr="00B12EB5">
        <w:rPr>
          <w:rFonts w:hint="cs"/>
          <w:rtl/>
        </w:rPr>
        <w:t>ل</w:t>
      </w:r>
      <w:r>
        <w:rPr>
          <w:rFonts w:hint="cs"/>
          <w:rtl/>
        </w:rPr>
        <w:t>ی</w:t>
      </w:r>
      <w:r w:rsidR="0079021F" w:rsidRPr="00B12EB5">
        <w:rPr>
          <w:rFonts w:hint="cs"/>
          <w:rtl/>
        </w:rPr>
        <w:t xml:space="preserve"> باشد در دست آنان</w:t>
      </w:r>
      <w:r>
        <w:rPr>
          <w:rFonts w:hint="cs"/>
          <w:rtl/>
        </w:rPr>
        <w:t>ی</w:t>
      </w:r>
      <w:r w:rsidR="0079021F" w:rsidRPr="00B12EB5">
        <w:rPr>
          <w:rFonts w:hint="cs"/>
          <w:rtl/>
        </w:rPr>
        <w:t>که به الوه</w:t>
      </w:r>
      <w:r>
        <w:rPr>
          <w:rFonts w:hint="cs"/>
          <w:rtl/>
        </w:rPr>
        <w:t>ی</w:t>
      </w:r>
      <w:r w:rsidR="0079021F" w:rsidRPr="00B12EB5">
        <w:rPr>
          <w:rFonts w:hint="cs"/>
          <w:rtl/>
        </w:rPr>
        <w:t>ت مس</w:t>
      </w:r>
      <w:r>
        <w:rPr>
          <w:rFonts w:hint="cs"/>
          <w:rtl/>
        </w:rPr>
        <w:t>ی</w:t>
      </w:r>
      <w:r w:rsidR="0079021F" w:rsidRPr="00B12EB5">
        <w:rPr>
          <w:rFonts w:hint="cs"/>
          <w:rtl/>
        </w:rPr>
        <w:t>ح قائل اند.</w:t>
      </w:r>
    </w:p>
    <w:p w:rsidR="0079021F" w:rsidRPr="00B12EB5" w:rsidRDefault="0079021F" w:rsidP="00C104DC">
      <w:pPr>
        <w:pStyle w:val="a3"/>
        <w:rPr>
          <w:rtl/>
        </w:rPr>
      </w:pPr>
      <w:r w:rsidRPr="00B12EB5">
        <w:rPr>
          <w:rFonts w:hint="cs"/>
          <w:rtl/>
        </w:rPr>
        <w:t>محمد ابو زهره دانشمند بزر</w:t>
      </w:r>
      <w:r w:rsidRPr="00B12EB5">
        <w:rPr>
          <w:rStyle w:val="Style9Char"/>
          <w:rFonts w:hint="cs"/>
          <w:b w:val="0"/>
          <w:bCs w:val="0"/>
          <w:rtl/>
        </w:rPr>
        <w:t>گ</w:t>
      </w:r>
      <w:r w:rsidRPr="00B12EB5">
        <w:rPr>
          <w:rFonts w:hint="cs"/>
          <w:rtl/>
        </w:rPr>
        <w:t xml:space="preserve"> مصر</w:t>
      </w:r>
      <w:r w:rsidR="00B9269E">
        <w:rPr>
          <w:rFonts w:hint="cs"/>
          <w:rtl/>
        </w:rPr>
        <w:t>ی</w:t>
      </w:r>
      <w:r w:rsidRPr="00B12EB5">
        <w:rPr>
          <w:rFonts w:hint="cs"/>
          <w:rtl/>
        </w:rPr>
        <w:t xml:space="preserve"> </w:t>
      </w:r>
      <w:r w:rsidR="00565D99">
        <w:rPr>
          <w:rFonts w:hint="cs"/>
          <w:rtl/>
        </w:rPr>
        <w:t>م</w:t>
      </w:r>
      <w:r w:rsidR="00B9269E">
        <w:rPr>
          <w:rFonts w:hint="cs"/>
          <w:rtl/>
        </w:rPr>
        <w:t>ی</w:t>
      </w:r>
      <w:r w:rsidR="00565D99">
        <w:rPr>
          <w:rFonts w:hint="cs"/>
          <w:rtl/>
        </w:rPr>
        <w:t>‌گو</w:t>
      </w:r>
      <w:r w:rsidR="00B9269E">
        <w:rPr>
          <w:rFonts w:hint="cs"/>
          <w:rtl/>
        </w:rPr>
        <w:t>ی</w:t>
      </w:r>
      <w:r w:rsidRPr="00B12EB5">
        <w:rPr>
          <w:rFonts w:hint="cs"/>
          <w:rtl/>
        </w:rPr>
        <w:t xml:space="preserve">د: </w:t>
      </w:r>
    </w:p>
    <w:p w:rsidR="0079021F" w:rsidRPr="00B12EB5" w:rsidRDefault="0079021F" w:rsidP="00C104DC">
      <w:pPr>
        <w:pStyle w:val="a3"/>
        <w:rPr>
          <w:rtl/>
        </w:rPr>
      </w:pPr>
      <w:r w:rsidRPr="00B12EB5">
        <w:rPr>
          <w:rFonts w:hint="cs"/>
          <w:rtl/>
        </w:rPr>
        <w:t>اکثر</w:t>
      </w:r>
      <w:r w:rsidR="00B9269E">
        <w:rPr>
          <w:rFonts w:hint="cs"/>
          <w:rtl/>
        </w:rPr>
        <w:t>ی</w:t>
      </w:r>
      <w:r w:rsidRPr="00B12EB5">
        <w:rPr>
          <w:rFonts w:hint="cs"/>
          <w:rtl/>
        </w:rPr>
        <w:t>ت علما</w:t>
      </w:r>
      <w:r w:rsidR="00B9269E">
        <w:rPr>
          <w:rFonts w:hint="cs"/>
          <w:rtl/>
        </w:rPr>
        <w:t>ی</w:t>
      </w:r>
      <w:r w:rsidRPr="00B12EB5">
        <w:rPr>
          <w:rFonts w:hint="cs"/>
          <w:rtl/>
        </w:rPr>
        <w:t xml:space="preserve"> مس</w:t>
      </w:r>
      <w:r w:rsidR="00B9269E">
        <w:rPr>
          <w:rFonts w:hint="cs"/>
          <w:rtl/>
        </w:rPr>
        <w:t>ی</w:t>
      </w:r>
      <w:r w:rsidRPr="00B12EB5">
        <w:rPr>
          <w:rFonts w:hint="cs"/>
          <w:rtl/>
        </w:rPr>
        <w:t>ح</w:t>
      </w:r>
      <w:r w:rsidR="00B9269E">
        <w:rPr>
          <w:rFonts w:hint="cs"/>
          <w:rtl/>
        </w:rPr>
        <w:t>ی</w:t>
      </w:r>
      <w:r w:rsidRPr="00B12EB5">
        <w:rPr>
          <w:rFonts w:hint="cs"/>
          <w:rtl/>
        </w:rPr>
        <w:t xml:space="preserve"> اجماع دارند که انج</w:t>
      </w:r>
      <w:r w:rsidR="00B9269E">
        <w:rPr>
          <w:rFonts w:hint="cs"/>
          <w:rtl/>
        </w:rPr>
        <w:t>ی</w:t>
      </w:r>
      <w:r w:rsidRPr="00B12EB5">
        <w:rPr>
          <w:rFonts w:hint="cs"/>
          <w:rtl/>
        </w:rPr>
        <w:t xml:space="preserve">ل </w:t>
      </w:r>
      <w:r w:rsidR="00B9269E">
        <w:rPr>
          <w:rFonts w:hint="cs"/>
          <w:rtl/>
        </w:rPr>
        <w:t>ی</w:t>
      </w:r>
      <w:r w:rsidRPr="00B12EB5">
        <w:rPr>
          <w:rFonts w:hint="cs"/>
          <w:rtl/>
        </w:rPr>
        <w:t>وحنا به خاطر اثبات الوه</w:t>
      </w:r>
      <w:r w:rsidR="00B9269E">
        <w:rPr>
          <w:rFonts w:hint="cs"/>
          <w:rtl/>
        </w:rPr>
        <w:t>ی</w:t>
      </w:r>
      <w:r w:rsidRPr="00B12EB5">
        <w:rPr>
          <w:rFonts w:hint="cs"/>
          <w:rtl/>
        </w:rPr>
        <w:t>ت مس</w:t>
      </w:r>
      <w:r w:rsidR="00B9269E">
        <w:rPr>
          <w:rFonts w:hint="cs"/>
          <w:rtl/>
        </w:rPr>
        <w:t>ی</w:t>
      </w:r>
      <w:r w:rsidRPr="00B12EB5">
        <w:rPr>
          <w:rFonts w:hint="cs"/>
          <w:rtl/>
        </w:rPr>
        <w:t xml:space="preserve">ح نوشته شده است که </w:t>
      </w:r>
      <w:r w:rsidR="00B9269E">
        <w:rPr>
          <w:rFonts w:hint="cs"/>
          <w:rtl/>
        </w:rPr>
        <w:t>ی</w:t>
      </w:r>
      <w:r w:rsidRPr="00B12EB5">
        <w:rPr>
          <w:rFonts w:hint="cs"/>
          <w:rtl/>
        </w:rPr>
        <w:t>ک مسئلۀ مورد نزاع بوده است. چون در بارۀ الوه</w:t>
      </w:r>
      <w:r w:rsidR="00B9269E">
        <w:rPr>
          <w:rFonts w:hint="cs"/>
          <w:rtl/>
        </w:rPr>
        <w:t>ی</w:t>
      </w:r>
      <w:r w:rsidRPr="00B12EB5">
        <w:rPr>
          <w:rFonts w:hint="cs"/>
          <w:rtl/>
        </w:rPr>
        <w:t>ت مس</w:t>
      </w:r>
      <w:r w:rsidR="00B9269E">
        <w:rPr>
          <w:rFonts w:hint="cs"/>
          <w:rtl/>
        </w:rPr>
        <w:t>ی</w:t>
      </w:r>
      <w:r w:rsidRPr="00B12EB5">
        <w:rPr>
          <w:rFonts w:hint="cs"/>
          <w:rtl/>
        </w:rPr>
        <w:t xml:space="preserve">ح در </w:t>
      </w:r>
      <w:r w:rsidR="008B1F78">
        <w:rPr>
          <w:rFonts w:hint="cs"/>
          <w:rtl/>
        </w:rPr>
        <w:t>انج</w:t>
      </w:r>
      <w:r w:rsidR="00B9269E">
        <w:rPr>
          <w:rFonts w:hint="cs"/>
          <w:rtl/>
        </w:rPr>
        <w:t>ی</w:t>
      </w:r>
      <w:r w:rsidR="008B1F78">
        <w:rPr>
          <w:rFonts w:hint="cs"/>
          <w:rtl/>
        </w:rPr>
        <w:t>ل‌ها</w:t>
      </w:r>
      <w:r w:rsidR="00B9269E">
        <w:rPr>
          <w:rFonts w:hint="cs"/>
          <w:rtl/>
        </w:rPr>
        <w:t>ی</w:t>
      </w:r>
      <w:r w:rsidRPr="00B12EB5">
        <w:rPr>
          <w:rFonts w:hint="cs"/>
          <w:rtl/>
        </w:rPr>
        <w:t xml:space="preserve"> سه گانه </w:t>
      </w:r>
      <w:r w:rsidRPr="00B12EB5">
        <w:rPr>
          <w:rFonts w:cs="Nazanin"/>
          <w:rtl/>
        </w:rPr>
        <w:t>–</w:t>
      </w:r>
      <w:r w:rsidRPr="00B12EB5">
        <w:rPr>
          <w:rFonts w:hint="cs"/>
          <w:rtl/>
        </w:rPr>
        <w:t xml:space="preserve"> مت</w:t>
      </w:r>
      <w:r w:rsidR="00B9269E">
        <w:rPr>
          <w:rFonts w:hint="cs"/>
          <w:rtl/>
        </w:rPr>
        <w:t>ی</w:t>
      </w:r>
      <w:r w:rsidRPr="00B12EB5">
        <w:rPr>
          <w:rFonts w:hint="cs"/>
          <w:rtl/>
        </w:rPr>
        <w:t xml:space="preserve">، لوقا، و مرقس </w:t>
      </w:r>
      <w:r w:rsidRPr="00B12EB5">
        <w:rPr>
          <w:rFonts w:cs="Nazanin"/>
          <w:rtl/>
        </w:rPr>
        <w:t>–</w:t>
      </w:r>
      <w:r w:rsidRPr="00B12EB5">
        <w:rPr>
          <w:rFonts w:hint="cs"/>
          <w:rtl/>
        </w:rPr>
        <w:t xml:space="preserve"> نص صر</w:t>
      </w:r>
      <w:r w:rsidR="00B9269E">
        <w:rPr>
          <w:rFonts w:hint="cs"/>
          <w:rtl/>
        </w:rPr>
        <w:t>ی</w:t>
      </w:r>
      <w:r w:rsidRPr="00B12EB5">
        <w:rPr>
          <w:rFonts w:hint="cs"/>
          <w:rtl/>
        </w:rPr>
        <w:t>ح</w:t>
      </w:r>
      <w:r w:rsidR="00B9269E">
        <w:rPr>
          <w:rFonts w:hint="cs"/>
          <w:rtl/>
        </w:rPr>
        <w:t>ی</w:t>
      </w:r>
      <w:r w:rsidRPr="00B12EB5">
        <w:rPr>
          <w:rFonts w:hint="cs"/>
          <w:rtl/>
        </w:rPr>
        <w:t xml:space="preserve"> بر الوه</w:t>
      </w:r>
      <w:r w:rsidR="00B9269E">
        <w:rPr>
          <w:rFonts w:hint="cs"/>
          <w:rtl/>
        </w:rPr>
        <w:t>ی</w:t>
      </w:r>
      <w:r w:rsidRPr="00B12EB5">
        <w:rPr>
          <w:rFonts w:hint="cs"/>
          <w:rtl/>
        </w:rPr>
        <w:t>ت مس</w:t>
      </w:r>
      <w:r w:rsidR="00B9269E">
        <w:rPr>
          <w:rFonts w:hint="cs"/>
          <w:rtl/>
        </w:rPr>
        <w:t>ی</w:t>
      </w:r>
      <w:r w:rsidRPr="00B12EB5">
        <w:rPr>
          <w:rFonts w:hint="cs"/>
          <w:rtl/>
        </w:rPr>
        <w:t>ح وجود ندارد.</w:t>
      </w:r>
    </w:p>
    <w:p w:rsidR="0079021F" w:rsidRPr="00B12EB5" w:rsidRDefault="0079021F" w:rsidP="00C104DC">
      <w:pPr>
        <w:pStyle w:val="a3"/>
        <w:rPr>
          <w:rtl/>
        </w:rPr>
      </w:pPr>
      <w:r w:rsidRPr="00B12EB5">
        <w:rPr>
          <w:rFonts w:hint="cs"/>
          <w:rtl/>
        </w:rPr>
        <w:t xml:space="preserve">او </w:t>
      </w:r>
      <w:r w:rsidR="00BB216E">
        <w:rPr>
          <w:rFonts w:hint="cs"/>
          <w:rtl/>
        </w:rPr>
        <w:t>م</w:t>
      </w:r>
      <w:r w:rsidR="00B9269E">
        <w:rPr>
          <w:rFonts w:hint="cs"/>
          <w:rtl/>
        </w:rPr>
        <w:t>ی</w:t>
      </w:r>
      <w:r w:rsidR="00BB216E">
        <w:rPr>
          <w:rFonts w:hint="cs"/>
          <w:rtl/>
        </w:rPr>
        <w:t>‌افزا</w:t>
      </w:r>
      <w:r w:rsidR="00B9269E">
        <w:rPr>
          <w:rFonts w:hint="cs"/>
          <w:rtl/>
        </w:rPr>
        <w:t>ی</w:t>
      </w:r>
      <w:r w:rsidRPr="00B12EB5">
        <w:rPr>
          <w:rFonts w:hint="cs"/>
          <w:rtl/>
        </w:rPr>
        <w:t xml:space="preserve">د: </w:t>
      </w:r>
    </w:p>
    <w:p w:rsidR="0079021F" w:rsidRPr="00B12EB5" w:rsidRDefault="0079021F" w:rsidP="00C104DC">
      <w:pPr>
        <w:pStyle w:val="a3"/>
        <w:rPr>
          <w:rtl/>
        </w:rPr>
      </w:pPr>
      <w:r w:rsidRPr="00B12EB5">
        <w:rPr>
          <w:rFonts w:hint="cs"/>
          <w:rtl/>
        </w:rPr>
        <w:t xml:space="preserve">از </w:t>
      </w:r>
      <w:r w:rsidR="00B9269E">
        <w:rPr>
          <w:rFonts w:hint="cs"/>
          <w:rtl/>
        </w:rPr>
        <w:t>ی</w:t>
      </w:r>
      <w:r w:rsidRPr="00B12EB5">
        <w:rPr>
          <w:rFonts w:hint="cs"/>
          <w:rtl/>
        </w:rPr>
        <w:t xml:space="preserve">ن واقعه دو امر دانسته </w:t>
      </w:r>
      <w:r w:rsidR="00B35F33">
        <w:rPr>
          <w:rFonts w:hint="cs"/>
          <w:rtl/>
        </w:rPr>
        <w:t>م</w:t>
      </w:r>
      <w:r w:rsidR="00B9269E">
        <w:rPr>
          <w:rFonts w:hint="cs"/>
          <w:rtl/>
        </w:rPr>
        <w:t>ی</w:t>
      </w:r>
      <w:r w:rsidR="00B35F33">
        <w:rPr>
          <w:rFonts w:hint="cs"/>
          <w:rtl/>
        </w:rPr>
        <w:t>‌شو</w:t>
      </w:r>
      <w:r w:rsidRPr="00B12EB5">
        <w:rPr>
          <w:rFonts w:hint="cs"/>
          <w:rtl/>
        </w:rPr>
        <w:t xml:space="preserve">د: </w:t>
      </w:r>
    </w:p>
    <w:p w:rsidR="0079021F" w:rsidRPr="00B12EB5" w:rsidRDefault="0079021F" w:rsidP="00C104DC">
      <w:pPr>
        <w:pStyle w:val="a3"/>
        <w:rPr>
          <w:rtl/>
        </w:rPr>
      </w:pPr>
      <w:r w:rsidRPr="00B12EB5">
        <w:rPr>
          <w:rFonts w:hint="cs"/>
          <w:rtl/>
        </w:rPr>
        <w:t xml:space="preserve">اول: با وجود گذشت </w:t>
      </w:r>
      <w:r w:rsidR="00B9269E">
        <w:rPr>
          <w:rFonts w:hint="cs"/>
          <w:rtl/>
        </w:rPr>
        <w:t>ی</w:t>
      </w:r>
      <w:r w:rsidRPr="00B12EB5">
        <w:rPr>
          <w:rFonts w:hint="cs"/>
          <w:rtl/>
        </w:rPr>
        <w:t>ک قرن، نص</w:t>
      </w:r>
      <w:r w:rsidR="00B9269E">
        <w:rPr>
          <w:rFonts w:hint="cs"/>
          <w:rtl/>
        </w:rPr>
        <w:t>ی</w:t>
      </w:r>
      <w:r w:rsidRPr="00B12EB5">
        <w:rPr>
          <w:rFonts w:hint="cs"/>
          <w:rtl/>
        </w:rPr>
        <w:t xml:space="preserve"> بر الوه</w:t>
      </w:r>
      <w:r w:rsidR="00B9269E">
        <w:rPr>
          <w:rFonts w:hint="cs"/>
          <w:rtl/>
        </w:rPr>
        <w:t>ی</w:t>
      </w:r>
      <w:r w:rsidRPr="00B12EB5">
        <w:rPr>
          <w:rFonts w:hint="cs"/>
          <w:rtl/>
        </w:rPr>
        <w:t>ت مس</w:t>
      </w:r>
      <w:r w:rsidR="00B9269E">
        <w:rPr>
          <w:rFonts w:hint="cs"/>
          <w:rtl/>
        </w:rPr>
        <w:t>ی</w:t>
      </w:r>
      <w:r w:rsidRPr="00B12EB5">
        <w:rPr>
          <w:rFonts w:hint="cs"/>
          <w:rtl/>
        </w:rPr>
        <w:t>ح، در اناج</w:t>
      </w:r>
      <w:r w:rsidR="00B9269E">
        <w:rPr>
          <w:rFonts w:hint="cs"/>
          <w:rtl/>
        </w:rPr>
        <w:t>ی</w:t>
      </w:r>
      <w:r w:rsidRPr="00B12EB5">
        <w:rPr>
          <w:rFonts w:hint="cs"/>
          <w:rtl/>
        </w:rPr>
        <w:t>ل سه گانه وجود نداشته است.</w:t>
      </w:r>
    </w:p>
    <w:p w:rsidR="0079021F" w:rsidRPr="00B12EB5" w:rsidRDefault="0079021F" w:rsidP="00C104DC">
      <w:pPr>
        <w:pStyle w:val="a3"/>
        <w:rPr>
          <w:rtl/>
        </w:rPr>
      </w:pPr>
      <w:r w:rsidRPr="00B12EB5">
        <w:rPr>
          <w:rFonts w:hint="cs"/>
          <w:rtl/>
        </w:rPr>
        <w:t>دوم: از تأل</w:t>
      </w:r>
      <w:r w:rsidR="00B9269E">
        <w:rPr>
          <w:rFonts w:hint="cs"/>
          <w:rtl/>
        </w:rPr>
        <w:t>ی</w:t>
      </w:r>
      <w:r w:rsidRPr="00B12EB5">
        <w:rPr>
          <w:rFonts w:hint="cs"/>
          <w:rtl/>
        </w:rPr>
        <w:t>ف انج</w:t>
      </w:r>
      <w:r w:rsidR="00B9269E">
        <w:rPr>
          <w:rFonts w:hint="cs"/>
          <w:rtl/>
        </w:rPr>
        <w:t>ی</w:t>
      </w:r>
      <w:r w:rsidRPr="00B12EB5">
        <w:rPr>
          <w:rFonts w:hint="cs"/>
          <w:rtl/>
        </w:rPr>
        <w:t xml:space="preserve">ل </w:t>
      </w:r>
      <w:r w:rsidR="00B9269E">
        <w:rPr>
          <w:rFonts w:hint="cs"/>
          <w:rtl/>
        </w:rPr>
        <w:t>ی</w:t>
      </w:r>
      <w:r w:rsidRPr="00B12EB5">
        <w:rPr>
          <w:rFonts w:hint="cs"/>
          <w:rtl/>
        </w:rPr>
        <w:t xml:space="preserve">وحنا دانسته </w:t>
      </w:r>
      <w:r w:rsidR="00002319">
        <w:rPr>
          <w:rFonts w:hint="cs"/>
          <w:rtl/>
        </w:rPr>
        <w:t>م</w:t>
      </w:r>
      <w:r w:rsidR="00B9269E">
        <w:rPr>
          <w:rFonts w:hint="cs"/>
          <w:rtl/>
        </w:rPr>
        <w:t>ی</w:t>
      </w:r>
      <w:r w:rsidR="00002319">
        <w:rPr>
          <w:rFonts w:hint="cs"/>
          <w:rtl/>
        </w:rPr>
        <w:t>‌شود</w:t>
      </w:r>
      <w:r w:rsidRPr="00B12EB5">
        <w:rPr>
          <w:rFonts w:hint="cs"/>
          <w:rtl/>
        </w:rPr>
        <w:t xml:space="preserve"> که انتشار نظر</w:t>
      </w:r>
      <w:r w:rsidR="00B9269E">
        <w:rPr>
          <w:rFonts w:hint="cs"/>
          <w:rtl/>
        </w:rPr>
        <w:t>ی</w:t>
      </w:r>
      <w:r w:rsidRPr="00B12EB5">
        <w:rPr>
          <w:rFonts w:hint="cs"/>
          <w:rtl/>
        </w:rPr>
        <w:t>ه الوه</w:t>
      </w:r>
      <w:r w:rsidR="00B9269E">
        <w:rPr>
          <w:rFonts w:hint="cs"/>
          <w:rtl/>
        </w:rPr>
        <w:t>ی</w:t>
      </w:r>
      <w:r w:rsidRPr="00B12EB5">
        <w:rPr>
          <w:rFonts w:hint="cs"/>
          <w:rtl/>
        </w:rPr>
        <w:t>ت مس</w:t>
      </w:r>
      <w:r w:rsidR="00B9269E">
        <w:rPr>
          <w:rFonts w:hint="cs"/>
          <w:rtl/>
        </w:rPr>
        <w:t>ی</w:t>
      </w:r>
      <w:r w:rsidRPr="00B12EB5">
        <w:rPr>
          <w:rFonts w:hint="cs"/>
          <w:rtl/>
        </w:rPr>
        <w:t>ح، بر تأل</w:t>
      </w:r>
      <w:r w:rsidR="00B9269E">
        <w:rPr>
          <w:rFonts w:hint="cs"/>
          <w:rtl/>
        </w:rPr>
        <w:t>ی</w:t>
      </w:r>
      <w:r w:rsidRPr="00B12EB5">
        <w:rPr>
          <w:rFonts w:hint="cs"/>
          <w:rtl/>
        </w:rPr>
        <w:t>ف ا</w:t>
      </w:r>
      <w:r w:rsidR="00B9269E">
        <w:rPr>
          <w:rFonts w:hint="cs"/>
          <w:rtl/>
        </w:rPr>
        <w:t>ی</w:t>
      </w:r>
      <w:r w:rsidRPr="00B12EB5">
        <w:rPr>
          <w:rFonts w:hint="cs"/>
          <w:rtl/>
        </w:rPr>
        <w:t>ن انج</w:t>
      </w:r>
      <w:r w:rsidR="00B9269E">
        <w:rPr>
          <w:rFonts w:hint="cs"/>
          <w:rtl/>
        </w:rPr>
        <w:t>ی</w:t>
      </w:r>
      <w:r w:rsidRPr="00B12EB5">
        <w:rPr>
          <w:rFonts w:hint="cs"/>
          <w:rtl/>
        </w:rPr>
        <w:t>ل سبقت داشته و ا</w:t>
      </w:r>
      <w:r w:rsidR="00B9269E">
        <w:rPr>
          <w:rFonts w:hint="cs"/>
          <w:rtl/>
        </w:rPr>
        <w:t>ی</w:t>
      </w:r>
      <w:r w:rsidRPr="00B12EB5">
        <w:rPr>
          <w:rFonts w:hint="cs"/>
          <w:rtl/>
        </w:rPr>
        <w:t>ن انج</w:t>
      </w:r>
      <w:r w:rsidR="00B9269E">
        <w:rPr>
          <w:rFonts w:hint="cs"/>
          <w:rtl/>
        </w:rPr>
        <w:t>ی</w:t>
      </w:r>
      <w:r w:rsidRPr="00B12EB5">
        <w:rPr>
          <w:rFonts w:hint="cs"/>
          <w:rtl/>
        </w:rPr>
        <w:t>ل به هدف تأ</w:t>
      </w:r>
      <w:r w:rsidR="00B9269E">
        <w:rPr>
          <w:rFonts w:hint="cs"/>
          <w:rtl/>
        </w:rPr>
        <w:t>یی</w:t>
      </w:r>
      <w:r w:rsidRPr="00B12EB5">
        <w:rPr>
          <w:rFonts w:hint="cs"/>
          <w:rtl/>
        </w:rPr>
        <w:t>د آن مسئله نگاشته شده است</w:t>
      </w:r>
      <w:r w:rsidRPr="00C104DC">
        <w:rPr>
          <w:rFonts w:hint="cs"/>
          <w:vertAlign w:val="superscript"/>
          <w:rtl/>
        </w:rPr>
        <w:t>(</w:t>
      </w:r>
      <w:r w:rsidRPr="00C104DC">
        <w:rPr>
          <w:vertAlign w:val="superscript"/>
          <w:rtl/>
        </w:rPr>
        <w:footnoteReference w:id="38"/>
      </w:r>
      <w:r w:rsidRPr="00C104DC">
        <w:rPr>
          <w:rFonts w:hint="cs"/>
          <w:vertAlign w:val="superscript"/>
          <w:rtl/>
        </w:rPr>
        <w:t>)</w:t>
      </w:r>
      <w:r w:rsidRPr="00B12EB5">
        <w:rPr>
          <w:rFonts w:hint="cs"/>
          <w:rtl/>
        </w:rPr>
        <w:t>.</w:t>
      </w:r>
    </w:p>
    <w:p w:rsidR="0079021F" w:rsidRPr="00B12EB5" w:rsidRDefault="0079021F" w:rsidP="00C104DC">
      <w:pPr>
        <w:pStyle w:val="a3"/>
        <w:rPr>
          <w:rtl/>
        </w:rPr>
      </w:pPr>
      <w:r w:rsidRPr="00B12EB5">
        <w:rPr>
          <w:rFonts w:hint="cs"/>
          <w:rtl/>
        </w:rPr>
        <w:t>ا</w:t>
      </w:r>
      <w:r w:rsidR="00B9269E">
        <w:rPr>
          <w:rFonts w:hint="cs"/>
          <w:rtl/>
        </w:rPr>
        <w:t>ی</w:t>
      </w:r>
      <w:r w:rsidRPr="00B12EB5">
        <w:rPr>
          <w:rFonts w:hint="cs"/>
          <w:rtl/>
        </w:rPr>
        <w:t>ن بود حال کتابها</w:t>
      </w:r>
      <w:r w:rsidR="00B9269E">
        <w:rPr>
          <w:rFonts w:hint="cs"/>
          <w:rtl/>
        </w:rPr>
        <w:t>ی</w:t>
      </w:r>
      <w:r w:rsidRPr="00B12EB5">
        <w:rPr>
          <w:rFonts w:hint="cs"/>
          <w:rtl/>
        </w:rPr>
        <w:t xml:space="preserve"> که به عق</w:t>
      </w:r>
      <w:r w:rsidR="00B9269E">
        <w:rPr>
          <w:rFonts w:hint="cs"/>
          <w:rtl/>
        </w:rPr>
        <w:t>ی</w:t>
      </w:r>
      <w:r w:rsidRPr="00B12EB5">
        <w:rPr>
          <w:rFonts w:hint="cs"/>
          <w:rtl/>
        </w:rPr>
        <w:t>دۀ مس</w:t>
      </w:r>
      <w:r w:rsidR="00B9269E">
        <w:rPr>
          <w:rFonts w:hint="cs"/>
          <w:rtl/>
        </w:rPr>
        <w:t>ی</w:t>
      </w:r>
      <w:r w:rsidRPr="00B12EB5">
        <w:rPr>
          <w:rFonts w:hint="cs"/>
          <w:rtl/>
        </w:rPr>
        <w:t>ح</w:t>
      </w:r>
      <w:r w:rsidR="00B9269E">
        <w:rPr>
          <w:rFonts w:hint="cs"/>
          <w:rtl/>
        </w:rPr>
        <w:t>ی</w:t>
      </w:r>
      <w:r w:rsidRPr="00B12EB5">
        <w:rPr>
          <w:rFonts w:hint="cs"/>
          <w:rtl/>
        </w:rPr>
        <w:t>ان تحت الهام اله</w:t>
      </w:r>
      <w:r w:rsidR="00B9269E">
        <w:rPr>
          <w:rFonts w:hint="cs"/>
          <w:rtl/>
        </w:rPr>
        <w:t>ی</w:t>
      </w:r>
      <w:r w:rsidRPr="00B12EB5">
        <w:rPr>
          <w:rFonts w:hint="cs"/>
          <w:rtl/>
        </w:rPr>
        <w:t xml:space="preserve"> !! به رشتۀ تحر</w:t>
      </w:r>
      <w:r w:rsidR="00B9269E">
        <w:rPr>
          <w:rFonts w:hint="cs"/>
          <w:rtl/>
        </w:rPr>
        <w:t>ی</w:t>
      </w:r>
      <w:r w:rsidRPr="00B12EB5">
        <w:rPr>
          <w:rFonts w:hint="cs"/>
          <w:rtl/>
        </w:rPr>
        <w:t>ر درآمده اند. اگر ما ا</w:t>
      </w:r>
      <w:r w:rsidR="00B9269E">
        <w:rPr>
          <w:rFonts w:hint="cs"/>
          <w:rtl/>
        </w:rPr>
        <w:t>ی</w:t>
      </w:r>
      <w:r w:rsidRPr="00B12EB5">
        <w:rPr>
          <w:rFonts w:hint="cs"/>
          <w:rtl/>
        </w:rPr>
        <w:t>ن اناج</w:t>
      </w:r>
      <w:r w:rsidR="00B9269E">
        <w:rPr>
          <w:rFonts w:hint="cs"/>
          <w:rtl/>
        </w:rPr>
        <w:t>ی</w:t>
      </w:r>
      <w:r w:rsidRPr="00B12EB5">
        <w:rPr>
          <w:rFonts w:hint="cs"/>
          <w:rtl/>
        </w:rPr>
        <w:t>ل را با ضع</w:t>
      </w:r>
      <w:r w:rsidR="00B9269E">
        <w:rPr>
          <w:rFonts w:hint="cs"/>
          <w:rtl/>
        </w:rPr>
        <w:t>ی</w:t>
      </w:r>
      <w:r w:rsidRPr="00B12EB5">
        <w:rPr>
          <w:rFonts w:hint="cs"/>
          <w:rtl/>
        </w:rPr>
        <w:t>فتر</w:t>
      </w:r>
      <w:r w:rsidR="00B9269E">
        <w:rPr>
          <w:rFonts w:hint="cs"/>
          <w:rtl/>
        </w:rPr>
        <w:t>ی</w:t>
      </w:r>
      <w:r w:rsidRPr="00B12EB5">
        <w:rPr>
          <w:rFonts w:hint="cs"/>
          <w:rtl/>
        </w:rPr>
        <w:t>ن کتاب</w:t>
      </w:r>
      <w:r w:rsidR="00B9269E">
        <w:rPr>
          <w:rFonts w:hint="cs"/>
          <w:rtl/>
        </w:rPr>
        <w:t>ی</w:t>
      </w:r>
      <w:r w:rsidRPr="00B12EB5">
        <w:rPr>
          <w:rFonts w:hint="cs"/>
          <w:rtl/>
        </w:rPr>
        <w:t xml:space="preserve"> که توسط مسلمانان تأل</w:t>
      </w:r>
      <w:r w:rsidR="00B9269E">
        <w:rPr>
          <w:rFonts w:hint="cs"/>
          <w:rtl/>
        </w:rPr>
        <w:t>ی</w:t>
      </w:r>
      <w:r w:rsidRPr="00B12EB5">
        <w:rPr>
          <w:rFonts w:hint="cs"/>
          <w:rtl/>
        </w:rPr>
        <w:t>ف شده است مقا</w:t>
      </w:r>
      <w:r w:rsidR="00B9269E">
        <w:rPr>
          <w:rFonts w:hint="cs"/>
          <w:rtl/>
        </w:rPr>
        <w:t>ی</w:t>
      </w:r>
      <w:r w:rsidRPr="00B12EB5">
        <w:rPr>
          <w:rFonts w:hint="cs"/>
          <w:rtl/>
        </w:rPr>
        <w:t>سه کن</w:t>
      </w:r>
      <w:r w:rsidR="00B9269E">
        <w:rPr>
          <w:rFonts w:hint="cs"/>
          <w:rtl/>
        </w:rPr>
        <w:t>ی</w:t>
      </w:r>
      <w:r w:rsidRPr="00B12EB5">
        <w:rPr>
          <w:rFonts w:hint="cs"/>
          <w:rtl/>
        </w:rPr>
        <w:t>م، فرق خ</w:t>
      </w:r>
      <w:r w:rsidR="00B9269E">
        <w:rPr>
          <w:rFonts w:hint="cs"/>
          <w:rtl/>
        </w:rPr>
        <w:t>ی</w:t>
      </w:r>
      <w:r w:rsidRPr="00B12EB5">
        <w:rPr>
          <w:rFonts w:hint="cs"/>
          <w:rtl/>
        </w:rPr>
        <w:t>ل</w:t>
      </w:r>
      <w:r w:rsidR="00B9269E">
        <w:rPr>
          <w:rFonts w:hint="cs"/>
          <w:rtl/>
        </w:rPr>
        <w:t>ی</w:t>
      </w:r>
      <w:r w:rsidRPr="00B12EB5">
        <w:rPr>
          <w:rFonts w:hint="cs"/>
          <w:rtl/>
        </w:rPr>
        <w:t xml:space="preserve"> واضح م</w:t>
      </w:r>
      <w:r w:rsidR="00B9269E">
        <w:rPr>
          <w:rFonts w:hint="cs"/>
          <w:rtl/>
        </w:rPr>
        <w:t>ی</w:t>
      </w:r>
      <w:r w:rsidRPr="00B12EB5">
        <w:rPr>
          <w:rFonts w:hint="cs"/>
          <w:rtl/>
        </w:rPr>
        <w:t xml:space="preserve"> ب</w:t>
      </w:r>
      <w:r w:rsidR="00B9269E">
        <w:rPr>
          <w:rFonts w:hint="cs"/>
          <w:rtl/>
        </w:rPr>
        <w:t>ی</w:t>
      </w:r>
      <w:r w:rsidRPr="00B12EB5">
        <w:rPr>
          <w:rFonts w:hint="cs"/>
          <w:rtl/>
        </w:rPr>
        <w:t>ن</w:t>
      </w:r>
      <w:r w:rsidR="00B9269E">
        <w:rPr>
          <w:rFonts w:hint="cs"/>
          <w:rtl/>
        </w:rPr>
        <w:t>ی</w:t>
      </w:r>
      <w:r w:rsidRPr="00B12EB5">
        <w:rPr>
          <w:rFonts w:hint="cs"/>
          <w:rtl/>
        </w:rPr>
        <w:t>م. به هم</w:t>
      </w:r>
      <w:r w:rsidR="00B9269E">
        <w:rPr>
          <w:rFonts w:hint="cs"/>
          <w:rtl/>
        </w:rPr>
        <w:t>ی</w:t>
      </w:r>
      <w:r w:rsidRPr="00B12EB5">
        <w:rPr>
          <w:rFonts w:hint="cs"/>
          <w:rtl/>
        </w:rPr>
        <w:t xml:space="preserve">ن اساس </w:t>
      </w:r>
      <w:r w:rsidR="00B9269E">
        <w:rPr>
          <w:rFonts w:hint="cs"/>
          <w:rtl/>
        </w:rPr>
        <w:t>ی</w:t>
      </w:r>
      <w:r w:rsidRPr="00B12EB5">
        <w:rPr>
          <w:rFonts w:hint="cs"/>
          <w:rtl/>
        </w:rPr>
        <w:t>کتن از علما</w:t>
      </w:r>
      <w:r w:rsidR="00B9269E">
        <w:rPr>
          <w:rFonts w:hint="cs"/>
          <w:rtl/>
        </w:rPr>
        <w:t>ی</w:t>
      </w:r>
      <w:r w:rsidRPr="00B12EB5">
        <w:rPr>
          <w:rFonts w:hint="cs"/>
          <w:rtl/>
        </w:rPr>
        <w:t xml:space="preserve"> اسلام</w:t>
      </w:r>
      <w:r w:rsidR="00B9269E">
        <w:rPr>
          <w:rFonts w:hint="cs"/>
          <w:rtl/>
        </w:rPr>
        <w:t>ی</w:t>
      </w:r>
      <w:r w:rsidRPr="00B12EB5">
        <w:rPr>
          <w:rFonts w:hint="cs"/>
          <w:rtl/>
        </w:rPr>
        <w:t xml:space="preserve"> </w:t>
      </w:r>
      <w:r w:rsidR="00002319">
        <w:rPr>
          <w:rFonts w:hint="cs"/>
          <w:rtl/>
        </w:rPr>
        <w:t>م</w:t>
      </w:r>
      <w:r w:rsidR="00B9269E">
        <w:rPr>
          <w:rFonts w:hint="cs"/>
          <w:rtl/>
        </w:rPr>
        <w:t>ی</w:t>
      </w:r>
      <w:r w:rsidR="00002319">
        <w:rPr>
          <w:rFonts w:hint="cs"/>
          <w:rtl/>
        </w:rPr>
        <w:t>‌گو</w:t>
      </w:r>
      <w:r w:rsidR="00B9269E">
        <w:rPr>
          <w:rFonts w:hint="cs"/>
          <w:rtl/>
        </w:rPr>
        <w:t>ی</w:t>
      </w:r>
      <w:r w:rsidR="00002319">
        <w:rPr>
          <w:rFonts w:hint="cs"/>
          <w:rtl/>
        </w:rPr>
        <w:t>د</w:t>
      </w:r>
      <w:r w:rsidRPr="00B12EB5">
        <w:rPr>
          <w:rFonts w:hint="cs"/>
          <w:rtl/>
        </w:rPr>
        <w:t xml:space="preserve">: </w:t>
      </w:r>
    </w:p>
    <w:p w:rsidR="0079021F" w:rsidRDefault="0079021F" w:rsidP="00C104DC">
      <w:pPr>
        <w:pStyle w:val="a3"/>
        <w:rPr>
          <w:rtl/>
        </w:rPr>
      </w:pPr>
      <w:r w:rsidRPr="00B12EB5">
        <w:rPr>
          <w:rFonts w:ascii="Traditional Arabic" w:hAnsi="Traditional Arabic" w:cs="Traditional Arabic"/>
          <w:rtl/>
        </w:rPr>
        <w:lastRenderedPageBreak/>
        <w:t>«</w:t>
      </w:r>
      <w:r w:rsidRPr="00B12EB5">
        <w:rPr>
          <w:rFonts w:hint="cs"/>
          <w:rtl/>
        </w:rPr>
        <w:t>وقا</w:t>
      </w:r>
      <w:r w:rsidR="00B9269E">
        <w:rPr>
          <w:rFonts w:hint="cs"/>
          <w:rtl/>
        </w:rPr>
        <w:t>ی</w:t>
      </w:r>
      <w:r w:rsidRPr="00B12EB5">
        <w:rPr>
          <w:rFonts w:hint="cs"/>
          <w:rtl/>
        </w:rPr>
        <w:t>ع تار</w:t>
      </w:r>
      <w:r w:rsidR="00B9269E">
        <w:rPr>
          <w:rFonts w:hint="cs"/>
          <w:rtl/>
        </w:rPr>
        <w:t>ی</w:t>
      </w:r>
      <w:r w:rsidRPr="00B12EB5">
        <w:rPr>
          <w:rFonts w:hint="cs"/>
          <w:rtl/>
        </w:rPr>
        <w:t>خ</w:t>
      </w:r>
      <w:r w:rsidR="00B9269E">
        <w:rPr>
          <w:rFonts w:hint="cs"/>
          <w:rtl/>
        </w:rPr>
        <w:t>ی</w:t>
      </w:r>
      <w:r w:rsidRPr="00B12EB5">
        <w:rPr>
          <w:rFonts w:hint="cs"/>
          <w:rtl/>
        </w:rPr>
        <w:t xml:space="preserve"> که طبر</w:t>
      </w:r>
      <w:r w:rsidR="00B9269E">
        <w:rPr>
          <w:rFonts w:hint="cs"/>
          <w:rtl/>
        </w:rPr>
        <w:t>ی</w:t>
      </w:r>
      <w:r w:rsidRPr="00B12EB5">
        <w:rPr>
          <w:rFonts w:hint="cs"/>
          <w:rtl/>
        </w:rPr>
        <w:t xml:space="preserve"> در تار</w:t>
      </w:r>
      <w:r w:rsidR="00B9269E">
        <w:rPr>
          <w:rFonts w:hint="cs"/>
          <w:rtl/>
        </w:rPr>
        <w:t>ی</w:t>
      </w:r>
      <w:r w:rsidRPr="00B12EB5">
        <w:rPr>
          <w:rFonts w:hint="cs"/>
          <w:rtl/>
        </w:rPr>
        <w:t>خ خود نقل نموده است، با همه ا</w:t>
      </w:r>
      <w:r w:rsidR="00B9269E">
        <w:rPr>
          <w:rFonts w:hint="cs"/>
          <w:rtl/>
        </w:rPr>
        <w:t>ی</w:t>
      </w:r>
      <w:r w:rsidRPr="00B12EB5">
        <w:rPr>
          <w:rFonts w:hint="cs"/>
          <w:rtl/>
        </w:rPr>
        <w:t xml:space="preserve"> ضعفش قو</w:t>
      </w:r>
      <w:r w:rsidR="00B9269E">
        <w:rPr>
          <w:rFonts w:hint="cs"/>
          <w:rtl/>
        </w:rPr>
        <w:t>ی</w:t>
      </w:r>
      <w:r w:rsidRPr="00B12EB5">
        <w:rPr>
          <w:rFonts w:hint="cs"/>
          <w:rtl/>
        </w:rPr>
        <w:t>تر از کتاب مقدس نصار</w:t>
      </w:r>
      <w:r w:rsidR="00B9269E">
        <w:rPr>
          <w:rFonts w:hint="cs"/>
          <w:rtl/>
        </w:rPr>
        <w:t>ی</w:t>
      </w:r>
      <w:r w:rsidRPr="00B12EB5">
        <w:rPr>
          <w:rFonts w:hint="cs"/>
          <w:rtl/>
        </w:rPr>
        <w:t xml:space="preserve"> است</w:t>
      </w:r>
      <w:r w:rsidRPr="00B12EB5">
        <w:rPr>
          <w:rFonts w:ascii="Traditional Arabic" w:hAnsi="Traditional Arabic" w:cs="Traditional Arabic"/>
          <w:rtl/>
        </w:rPr>
        <w:t>»</w:t>
      </w:r>
      <w:r w:rsidRPr="00B12EB5">
        <w:rPr>
          <w:rFonts w:hint="cs"/>
          <w:rtl/>
        </w:rPr>
        <w:t xml:space="preserve">. و </w:t>
      </w:r>
      <w:r w:rsidR="00B9269E">
        <w:rPr>
          <w:rFonts w:hint="cs"/>
          <w:rtl/>
        </w:rPr>
        <w:t>ی</w:t>
      </w:r>
      <w:r w:rsidRPr="00B12EB5">
        <w:rPr>
          <w:rFonts w:hint="cs"/>
          <w:rtl/>
        </w:rPr>
        <w:t>ق</w:t>
      </w:r>
      <w:r w:rsidR="00B9269E">
        <w:rPr>
          <w:rFonts w:hint="cs"/>
          <w:rtl/>
        </w:rPr>
        <w:t>ی</w:t>
      </w:r>
      <w:r w:rsidRPr="00B12EB5">
        <w:rPr>
          <w:rFonts w:hint="cs"/>
          <w:rtl/>
        </w:rPr>
        <w:t>نا که قض</w:t>
      </w:r>
      <w:r w:rsidR="00B9269E">
        <w:rPr>
          <w:rFonts w:hint="cs"/>
          <w:rtl/>
        </w:rPr>
        <w:t>ی</w:t>
      </w:r>
      <w:r w:rsidRPr="00B12EB5">
        <w:rPr>
          <w:rFonts w:hint="cs"/>
          <w:rtl/>
        </w:rPr>
        <w:t>ه هم</w:t>
      </w:r>
      <w:r w:rsidR="00B9269E">
        <w:rPr>
          <w:rFonts w:hint="cs"/>
          <w:rtl/>
        </w:rPr>
        <w:t>ی</w:t>
      </w:r>
      <w:r w:rsidRPr="00B12EB5">
        <w:rPr>
          <w:rFonts w:hint="cs"/>
          <w:rtl/>
        </w:rPr>
        <w:t>ن طور است، چون وقا</w:t>
      </w:r>
      <w:r w:rsidR="00B9269E">
        <w:rPr>
          <w:rFonts w:hint="cs"/>
          <w:rtl/>
        </w:rPr>
        <w:t>ی</w:t>
      </w:r>
      <w:r w:rsidRPr="00B12EB5">
        <w:rPr>
          <w:rFonts w:hint="cs"/>
          <w:rtl/>
        </w:rPr>
        <w:t>ع</w:t>
      </w:r>
      <w:r w:rsidR="00B9269E">
        <w:rPr>
          <w:rFonts w:hint="cs"/>
          <w:rtl/>
        </w:rPr>
        <w:t>ی</w:t>
      </w:r>
      <w:r w:rsidRPr="00B12EB5">
        <w:rPr>
          <w:rFonts w:hint="cs"/>
          <w:rtl/>
        </w:rPr>
        <w:t xml:space="preserve"> که طبر</w:t>
      </w:r>
      <w:r w:rsidR="00B9269E">
        <w:rPr>
          <w:rFonts w:hint="cs"/>
          <w:rtl/>
        </w:rPr>
        <w:t>ی</w:t>
      </w:r>
      <w:r w:rsidRPr="00B12EB5">
        <w:rPr>
          <w:rFonts w:hint="cs"/>
          <w:rtl/>
        </w:rPr>
        <w:t xml:space="preserve"> نقل </w:t>
      </w:r>
      <w:r w:rsidR="00B35F33">
        <w:rPr>
          <w:rFonts w:hint="cs"/>
          <w:rtl/>
        </w:rPr>
        <w:t>م</w:t>
      </w:r>
      <w:r w:rsidR="00B9269E">
        <w:rPr>
          <w:rFonts w:hint="cs"/>
          <w:rtl/>
        </w:rPr>
        <w:t>ی</w:t>
      </w:r>
      <w:r w:rsidR="00B35F33">
        <w:rPr>
          <w:rFonts w:hint="cs"/>
          <w:rtl/>
        </w:rPr>
        <w:t>‌کند</w:t>
      </w:r>
      <w:r w:rsidRPr="00B12EB5">
        <w:rPr>
          <w:rFonts w:hint="cs"/>
          <w:rtl/>
        </w:rPr>
        <w:t xml:space="preserve"> ناقل</w:t>
      </w:r>
      <w:r w:rsidR="00B9269E">
        <w:rPr>
          <w:rFonts w:hint="cs"/>
          <w:rtl/>
        </w:rPr>
        <w:t>ی</w:t>
      </w:r>
      <w:r w:rsidRPr="00B12EB5">
        <w:rPr>
          <w:rFonts w:hint="cs"/>
          <w:rtl/>
        </w:rPr>
        <w:t xml:space="preserve">ن آن معلوم هستند، قطع نظر ازانکه ثقه باشند </w:t>
      </w:r>
      <w:r w:rsidR="00B9269E">
        <w:rPr>
          <w:rFonts w:hint="cs"/>
          <w:rtl/>
        </w:rPr>
        <w:t>ی</w:t>
      </w:r>
      <w:r w:rsidRPr="00B12EB5">
        <w:rPr>
          <w:rFonts w:hint="cs"/>
          <w:rtl/>
        </w:rPr>
        <w:t>ا ضع</w:t>
      </w:r>
      <w:r w:rsidR="00B9269E">
        <w:rPr>
          <w:rFonts w:hint="cs"/>
          <w:rtl/>
        </w:rPr>
        <w:t>ی</w:t>
      </w:r>
      <w:r w:rsidRPr="00B12EB5">
        <w:rPr>
          <w:rFonts w:hint="cs"/>
          <w:rtl/>
        </w:rPr>
        <w:t>ف، اما کتاب مقدس نصار</w:t>
      </w:r>
      <w:r w:rsidR="00B9269E">
        <w:rPr>
          <w:rFonts w:hint="cs"/>
          <w:rtl/>
        </w:rPr>
        <w:t>ی</w:t>
      </w:r>
      <w:r w:rsidRPr="00B12EB5">
        <w:rPr>
          <w:rFonts w:hint="cs"/>
          <w:rtl/>
        </w:rPr>
        <w:t xml:space="preserve"> و حت</w:t>
      </w:r>
      <w:r w:rsidR="00B9269E">
        <w:rPr>
          <w:rFonts w:hint="cs"/>
          <w:rtl/>
        </w:rPr>
        <w:t>ی</w:t>
      </w:r>
      <w:r w:rsidRPr="00B12EB5">
        <w:rPr>
          <w:rFonts w:hint="cs"/>
          <w:rtl/>
        </w:rPr>
        <w:t xml:space="preserve"> مؤلفان آن مجهول الحال هستند، چه رسد به وقا</w:t>
      </w:r>
      <w:r w:rsidR="00B9269E">
        <w:rPr>
          <w:rFonts w:hint="cs"/>
          <w:rtl/>
        </w:rPr>
        <w:t>ی</w:t>
      </w:r>
      <w:r w:rsidRPr="00B12EB5">
        <w:rPr>
          <w:rFonts w:hint="cs"/>
          <w:rtl/>
        </w:rPr>
        <w:t>ع</w:t>
      </w:r>
      <w:r w:rsidR="00B9269E">
        <w:rPr>
          <w:rFonts w:hint="cs"/>
          <w:rtl/>
        </w:rPr>
        <w:t>ی</w:t>
      </w:r>
      <w:r w:rsidRPr="00B12EB5">
        <w:rPr>
          <w:rFonts w:hint="cs"/>
          <w:rtl/>
        </w:rPr>
        <w:t xml:space="preserve"> که درج ا</w:t>
      </w:r>
      <w:r w:rsidR="00B9269E">
        <w:rPr>
          <w:rFonts w:hint="cs"/>
          <w:rtl/>
        </w:rPr>
        <w:t>ی</w:t>
      </w:r>
      <w:r w:rsidRPr="00B12EB5">
        <w:rPr>
          <w:rFonts w:hint="cs"/>
          <w:rtl/>
        </w:rPr>
        <w:t>ن کتاب (اناج</w:t>
      </w:r>
      <w:r w:rsidR="00B9269E">
        <w:rPr>
          <w:rFonts w:hint="cs"/>
          <w:rtl/>
        </w:rPr>
        <w:t>ی</w:t>
      </w:r>
      <w:r w:rsidRPr="00B12EB5">
        <w:rPr>
          <w:rFonts w:hint="cs"/>
          <w:rtl/>
        </w:rPr>
        <w:t>ل و رسائل ملحق به آن) است. بو</w:t>
      </w:r>
      <w:r w:rsidR="00B9269E">
        <w:rPr>
          <w:rFonts w:hint="cs"/>
          <w:rtl/>
        </w:rPr>
        <w:t>ی</w:t>
      </w:r>
      <w:r w:rsidRPr="00B12EB5">
        <w:rPr>
          <w:rFonts w:hint="cs"/>
          <w:rtl/>
        </w:rPr>
        <w:t>ژه ا</w:t>
      </w:r>
      <w:r w:rsidR="00B9269E">
        <w:rPr>
          <w:rFonts w:hint="cs"/>
          <w:rtl/>
        </w:rPr>
        <w:t>ی</w:t>
      </w:r>
      <w:r w:rsidRPr="00B12EB5">
        <w:rPr>
          <w:rFonts w:hint="cs"/>
          <w:rtl/>
        </w:rPr>
        <w:t>نکه نصار</w:t>
      </w:r>
      <w:r w:rsidR="00B9269E">
        <w:rPr>
          <w:rFonts w:hint="cs"/>
          <w:rtl/>
        </w:rPr>
        <w:t>ی</w:t>
      </w:r>
      <w:r w:rsidRPr="00B12EB5">
        <w:rPr>
          <w:rFonts w:hint="cs"/>
          <w:rtl/>
        </w:rPr>
        <w:t xml:space="preserve"> ادعا</w:t>
      </w:r>
      <w:r w:rsidR="00B9269E">
        <w:rPr>
          <w:rFonts w:hint="cs"/>
          <w:rtl/>
        </w:rPr>
        <w:t>ی</w:t>
      </w:r>
      <w:r w:rsidRPr="00B12EB5">
        <w:rPr>
          <w:rFonts w:hint="cs"/>
          <w:rtl/>
        </w:rPr>
        <w:t xml:space="preserve"> ملهم بودن ا</w:t>
      </w:r>
      <w:r w:rsidR="00B9269E">
        <w:rPr>
          <w:rFonts w:hint="cs"/>
          <w:rtl/>
        </w:rPr>
        <w:t>ی</w:t>
      </w:r>
      <w:r w:rsidRPr="00B12EB5">
        <w:rPr>
          <w:rFonts w:hint="cs"/>
          <w:rtl/>
        </w:rPr>
        <w:t>ن کتابها را دارند. و خداوند درباره ای ا</w:t>
      </w:r>
      <w:r w:rsidR="00B9269E">
        <w:rPr>
          <w:rFonts w:hint="cs"/>
          <w:rtl/>
        </w:rPr>
        <w:t>ی</w:t>
      </w:r>
      <w:r w:rsidRPr="00B12EB5">
        <w:rPr>
          <w:rFonts w:hint="cs"/>
          <w:rtl/>
        </w:rPr>
        <w:t xml:space="preserve">شان </w:t>
      </w:r>
      <w:r w:rsidR="00B35F33">
        <w:rPr>
          <w:rFonts w:hint="cs"/>
          <w:rtl/>
        </w:rPr>
        <w:t>م</w:t>
      </w:r>
      <w:r w:rsidR="00B9269E">
        <w:rPr>
          <w:rFonts w:hint="cs"/>
          <w:rtl/>
        </w:rPr>
        <w:t>ی</w:t>
      </w:r>
      <w:r w:rsidR="00B35F33">
        <w:rPr>
          <w:rFonts w:hint="cs"/>
          <w:rtl/>
        </w:rPr>
        <w:t>‌فرما</w:t>
      </w:r>
      <w:r w:rsidR="00B9269E">
        <w:rPr>
          <w:rFonts w:hint="cs"/>
          <w:rtl/>
        </w:rPr>
        <w:t>ی</w:t>
      </w:r>
      <w:r w:rsidRPr="00B12EB5">
        <w:rPr>
          <w:rFonts w:hint="cs"/>
          <w:rtl/>
        </w:rPr>
        <w:t>د:</w:t>
      </w:r>
    </w:p>
    <w:p w:rsidR="0079021F" w:rsidRPr="00C104DC" w:rsidRDefault="00C104DC" w:rsidP="00C104DC">
      <w:pPr>
        <w:pStyle w:val="a3"/>
        <w:rPr>
          <w:rtl/>
        </w:rPr>
      </w:pPr>
      <w:r>
        <w:rPr>
          <w:rFonts w:cs="Traditional Arabic" w:hint="cs"/>
          <w:rtl/>
        </w:rPr>
        <w:t>﴿</w:t>
      </w:r>
      <w:r w:rsidRPr="00334FCC">
        <w:rPr>
          <w:rStyle w:val="Char9"/>
          <w:rFonts w:hint="eastAsia"/>
          <w:rtl/>
        </w:rPr>
        <w:t>فَوَيۡلٞ</w:t>
      </w:r>
      <w:r w:rsidRPr="00334FCC">
        <w:rPr>
          <w:rStyle w:val="Char9"/>
          <w:rtl/>
        </w:rPr>
        <w:t xml:space="preserve"> لِّلَّذِينَ يَكۡتُبُونَ </w:t>
      </w:r>
      <w:r w:rsidRPr="00334FCC">
        <w:rPr>
          <w:rStyle w:val="Char9"/>
          <w:rFonts w:hint="cs"/>
          <w:rtl/>
        </w:rPr>
        <w:t>ٱ</w:t>
      </w:r>
      <w:r w:rsidRPr="00334FCC">
        <w:rPr>
          <w:rStyle w:val="Char9"/>
          <w:rFonts w:hint="eastAsia"/>
          <w:rtl/>
        </w:rPr>
        <w:t>لۡكِتَٰبَ</w:t>
      </w:r>
      <w:r w:rsidRPr="00334FCC">
        <w:rPr>
          <w:rStyle w:val="Char9"/>
          <w:rtl/>
        </w:rPr>
        <w:t xml:space="preserve"> بِأَيۡدِيهِمۡ ثُمَّ يَقُولُونَ هَٰذَا مِنۡ عِندِ </w:t>
      </w:r>
      <w:r w:rsidRPr="00334FCC">
        <w:rPr>
          <w:rStyle w:val="Char9"/>
          <w:rFonts w:hint="cs"/>
          <w:rtl/>
        </w:rPr>
        <w:t>ٱ</w:t>
      </w:r>
      <w:r w:rsidRPr="00334FCC">
        <w:rPr>
          <w:rStyle w:val="Char9"/>
          <w:rFonts w:hint="eastAsia"/>
          <w:rtl/>
        </w:rPr>
        <w:t>للَّهِ</w:t>
      </w:r>
      <w:r w:rsidRPr="00334FCC">
        <w:rPr>
          <w:rStyle w:val="Char9"/>
          <w:rtl/>
        </w:rPr>
        <w:t xml:space="preserve"> لِيَشۡتَرُواْ بِهِ</w:t>
      </w:r>
      <w:r w:rsidRPr="00334FCC">
        <w:rPr>
          <w:rStyle w:val="Char9"/>
          <w:rFonts w:hint="cs"/>
          <w:rtl/>
        </w:rPr>
        <w:t>ۦ</w:t>
      </w:r>
      <w:r w:rsidRPr="00334FCC">
        <w:rPr>
          <w:rStyle w:val="Char9"/>
          <w:rtl/>
        </w:rPr>
        <w:t xml:space="preserve"> ثَمَنٗا قَلِيلٗاۖ فَوَيۡلٞ لَّهُم مِّمَّا كَتَبَتۡ أَيۡدِيهِمۡ وَوَيۡلٞ لَّهُم مِّمَّا يَكۡسِبُونَ ٧٩</w:t>
      </w:r>
      <w:r>
        <w:rPr>
          <w:rFonts w:cs="Traditional Arabic" w:hint="cs"/>
          <w:rtl/>
        </w:rPr>
        <w:t>﴾</w:t>
      </w:r>
      <w:r w:rsidRPr="00C104DC">
        <w:rPr>
          <w:rFonts w:hint="cs"/>
          <w:rtl/>
        </w:rPr>
        <w:t xml:space="preserve"> </w:t>
      </w:r>
      <w:r w:rsidRPr="00C104DC">
        <w:rPr>
          <w:rStyle w:val="Char6"/>
          <w:rFonts w:hint="cs"/>
          <w:rtl/>
        </w:rPr>
        <w:t>[ال</w:t>
      </w:r>
      <w:r w:rsidR="0079021F" w:rsidRPr="00C104DC">
        <w:rPr>
          <w:rStyle w:val="Char6"/>
          <w:rFonts w:hint="cs"/>
          <w:rtl/>
        </w:rPr>
        <w:t>بقر</w:t>
      </w:r>
      <w:r w:rsidRPr="00C104DC">
        <w:rPr>
          <w:rStyle w:val="Char6"/>
          <w:rFonts w:hint="cs"/>
          <w:rtl/>
        </w:rPr>
        <w:t>ة</w:t>
      </w:r>
      <w:r w:rsidR="0079021F" w:rsidRPr="00C104DC">
        <w:rPr>
          <w:rStyle w:val="Char6"/>
          <w:rFonts w:hint="cs"/>
          <w:rtl/>
        </w:rPr>
        <w:t>:  79</w:t>
      </w:r>
      <w:r w:rsidRPr="00C104DC">
        <w:rPr>
          <w:rStyle w:val="Char6"/>
          <w:rFonts w:hint="cs"/>
          <w:rtl/>
        </w:rPr>
        <w:t>]</w:t>
      </w:r>
      <w:r w:rsidR="0079021F" w:rsidRPr="00C104DC">
        <w:rPr>
          <w:rFonts w:hint="cs"/>
          <w:rtl/>
        </w:rPr>
        <w:t>.</w:t>
      </w:r>
    </w:p>
    <w:p w:rsidR="0079021F" w:rsidRDefault="0079021F" w:rsidP="00C104DC">
      <w:pPr>
        <w:pStyle w:val="a3"/>
        <w:rPr>
          <w:rtl/>
        </w:rPr>
      </w:pPr>
      <w:r w:rsidRPr="00B12EB5">
        <w:rPr>
          <w:rFonts w:hint="cs"/>
          <w:rtl/>
        </w:rPr>
        <w:t xml:space="preserve">ترجمه: </w:t>
      </w:r>
      <w:r w:rsidRPr="00B12EB5">
        <w:rPr>
          <w:rFonts w:ascii="Traditional Arabic" w:hAnsi="Traditional Arabic" w:cs="Traditional Arabic"/>
          <w:rtl/>
        </w:rPr>
        <w:t>«</w:t>
      </w:r>
      <w:r w:rsidRPr="00B12EB5">
        <w:rPr>
          <w:rFonts w:hint="cs"/>
          <w:rtl/>
        </w:rPr>
        <w:t>پس وا</w:t>
      </w:r>
      <w:r w:rsidR="00B9269E">
        <w:rPr>
          <w:rFonts w:hint="cs"/>
          <w:rtl/>
        </w:rPr>
        <w:t>ی</w:t>
      </w:r>
      <w:r w:rsidRPr="00B12EB5">
        <w:rPr>
          <w:rFonts w:hint="cs"/>
          <w:rtl/>
        </w:rPr>
        <w:t xml:space="preserve"> بر کسان</w:t>
      </w:r>
      <w:r w:rsidR="00B9269E">
        <w:rPr>
          <w:rFonts w:hint="cs"/>
          <w:rtl/>
        </w:rPr>
        <w:t>ی</w:t>
      </w:r>
      <w:r w:rsidRPr="00B12EB5">
        <w:rPr>
          <w:rFonts w:hint="cs"/>
          <w:rtl/>
        </w:rPr>
        <w:t xml:space="preserve"> که </w:t>
      </w:r>
      <w:r w:rsidR="00BB216E">
        <w:rPr>
          <w:rFonts w:hint="cs"/>
          <w:rtl/>
        </w:rPr>
        <w:t>م</w:t>
      </w:r>
      <w:r w:rsidR="00B9269E">
        <w:rPr>
          <w:rFonts w:hint="cs"/>
          <w:rtl/>
        </w:rPr>
        <w:t>ی</w:t>
      </w:r>
      <w:r w:rsidR="00BB216E">
        <w:rPr>
          <w:rFonts w:hint="cs"/>
          <w:rtl/>
        </w:rPr>
        <w:t>‌نو</w:t>
      </w:r>
      <w:r w:rsidR="00B9269E">
        <w:rPr>
          <w:rFonts w:hint="cs"/>
          <w:rtl/>
        </w:rPr>
        <w:t>ی</w:t>
      </w:r>
      <w:r w:rsidR="00BB216E">
        <w:rPr>
          <w:rFonts w:hint="cs"/>
          <w:rtl/>
        </w:rPr>
        <w:t>س</w:t>
      </w:r>
      <w:r w:rsidRPr="00B12EB5">
        <w:rPr>
          <w:rFonts w:hint="cs"/>
          <w:rtl/>
        </w:rPr>
        <w:t>ند کتاب را به دست ها</w:t>
      </w:r>
      <w:r w:rsidR="00B9269E">
        <w:rPr>
          <w:rFonts w:hint="cs"/>
          <w:rtl/>
        </w:rPr>
        <w:t>ی</w:t>
      </w:r>
      <w:r w:rsidRPr="00B12EB5">
        <w:rPr>
          <w:rFonts w:hint="cs"/>
          <w:rtl/>
        </w:rPr>
        <w:t xml:space="preserve"> خود، باز م</w:t>
      </w:r>
      <w:r w:rsidR="00B9269E">
        <w:rPr>
          <w:rFonts w:hint="cs"/>
          <w:rtl/>
        </w:rPr>
        <w:t>ی</w:t>
      </w:r>
      <w:r w:rsidRPr="00B12EB5">
        <w:rPr>
          <w:rFonts w:hint="cs"/>
          <w:rtl/>
        </w:rPr>
        <w:t>گو</w:t>
      </w:r>
      <w:r w:rsidR="00B9269E">
        <w:rPr>
          <w:rFonts w:hint="cs"/>
          <w:rtl/>
        </w:rPr>
        <w:t>ی</w:t>
      </w:r>
      <w:r w:rsidRPr="00B12EB5">
        <w:rPr>
          <w:rFonts w:hint="cs"/>
          <w:rtl/>
        </w:rPr>
        <w:t>ند: ا</w:t>
      </w:r>
      <w:r w:rsidR="00B9269E">
        <w:rPr>
          <w:rFonts w:hint="cs"/>
          <w:rtl/>
        </w:rPr>
        <w:t>ی</w:t>
      </w:r>
      <w:r w:rsidRPr="00B12EB5">
        <w:rPr>
          <w:rFonts w:hint="cs"/>
          <w:rtl/>
        </w:rPr>
        <w:t>ن از نزد الله است، تا بستانند (بدست آرند) به آن بها</w:t>
      </w:r>
      <w:r w:rsidR="00B9269E">
        <w:rPr>
          <w:rFonts w:hint="cs"/>
          <w:rtl/>
        </w:rPr>
        <w:t>ی</w:t>
      </w:r>
      <w:r w:rsidRPr="00B12EB5">
        <w:rPr>
          <w:rFonts w:hint="cs"/>
          <w:rtl/>
        </w:rPr>
        <w:t xml:space="preserve"> اندک را، پس وا</w:t>
      </w:r>
      <w:r w:rsidR="00B9269E">
        <w:rPr>
          <w:rFonts w:hint="cs"/>
          <w:rtl/>
        </w:rPr>
        <w:t>ی</w:t>
      </w:r>
      <w:r w:rsidRPr="00B12EB5">
        <w:rPr>
          <w:rFonts w:hint="cs"/>
          <w:rtl/>
        </w:rPr>
        <w:t xml:space="preserve"> بر</w:t>
      </w:r>
      <w:r w:rsidR="00676EEB">
        <w:rPr>
          <w:rFonts w:hint="cs"/>
          <w:rtl/>
        </w:rPr>
        <w:t xml:space="preserve"> آن‌ها </w:t>
      </w:r>
      <w:r w:rsidRPr="00B12EB5">
        <w:rPr>
          <w:rFonts w:hint="cs"/>
          <w:rtl/>
        </w:rPr>
        <w:t>به سبب آنچه که نوشته است دستها</w:t>
      </w:r>
      <w:r w:rsidR="00B9269E">
        <w:rPr>
          <w:rFonts w:hint="cs"/>
          <w:rtl/>
        </w:rPr>
        <w:t>ی</w:t>
      </w:r>
      <w:r w:rsidRPr="00B12EB5">
        <w:rPr>
          <w:rFonts w:hint="cs"/>
          <w:rtl/>
        </w:rPr>
        <w:t>شان، و وا</w:t>
      </w:r>
      <w:r w:rsidR="00B9269E">
        <w:rPr>
          <w:rFonts w:hint="cs"/>
          <w:rtl/>
        </w:rPr>
        <w:t>ی</w:t>
      </w:r>
      <w:r w:rsidRPr="00B12EB5">
        <w:rPr>
          <w:rFonts w:hint="cs"/>
          <w:rtl/>
        </w:rPr>
        <w:t xml:space="preserve"> بر ا</w:t>
      </w:r>
      <w:r w:rsidR="00B9269E">
        <w:rPr>
          <w:rFonts w:hint="cs"/>
          <w:rtl/>
        </w:rPr>
        <w:t>ی</w:t>
      </w:r>
      <w:r w:rsidRPr="00B12EB5">
        <w:rPr>
          <w:rFonts w:hint="cs"/>
          <w:rtl/>
        </w:rPr>
        <w:t>شان به سبب آنچه که کسب (پ</w:t>
      </w:r>
      <w:r w:rsidR="00B9269E">
        <w:rPr>
          <w:rFonts w:hint="cs"/>
          <w:rtl/>
        </w:rPr>
        <w:t>ی</w:t>
      </w:r>
      <w:r w:rsidRPr="00B12EB5">
        <w:rPr>
          <w:rFonts w:hint="cs"/>
          <w:rtl/>
        </w:rPr>
        <w:t>شه) م</w:t>
      </w:r>
      <w:r w:rsidR="00B9269E">
        <w:rPr>
          <w:rFonts w:hint="cs"/>
          <w:rtl/>
        </w:rPr>
        <w:t>ی</w:t>
      </w:r>
      <w:r w:rsidRPr="00B12EB5">
        <w:rPr>
          <w:rFonts w:hint="cs"/>
          <w:rtl/>
        </w:rPr>
        <w:t>کنند</w:t>
      </w:r>
      <w:r w:rsidRPr="00B12EB5">
        <w:rPr>
          <w:rFonts w:ascii="Traditional Arabic" w:hAnsi="Traditional Arabic" w:cs="Traditional Arabic"/>
          <w:rtl/>
        </w:rPr>
        <w:t>»</w:t>
      </w:r>
      <w:r w:rsidRPr="00B12EB5">
        <w:rPr>
          <w:rFonts w:hint="cs"/>
          <w:rtl/>
        </w:rPr>
        <w:t>.</w:t>
      </w:r>
    </w:p>
    <w:p w:rsidR="0079021F" w:rsidRPr="00B12EB5" w:rsidRDefault="0079021F" w:rsidP="00B43207">
      <w:pPr>
        <w:pStyle w:val="a0"/>
        <w:rPr>
          <w:rtl/>
        </w:rPr>
      </w:pPr>
      <w:bookmarkStart w:id="97" w:name="_Toc295527494"/>
      <w:bookmarkStart w:id="98" w:name="_Toc424207147"/>
      <w:r w:rsidRPr="00B12EB5">
        <w:rPr>
          <w:rFonts w:hint="cs"/>
          <w:rtl/>
        </w:rPr>
        <w:t>گوش</w:t>
      </w:r>
      <w:r w:rsidR="00B43207">
        <w:rPr>
          <w:rFonts w:hint="cs"/>
          <w:rtl/>
        </w:rPr>
        <w:t>ه ای</w:t>
      </w:r>
      <w:r w:rsidRPr="00B12EB5">
        <w:rPr>
          <w:rFonts w:hint="cs"/>
          <w:rtl/>
        </w:rPr>
        <w:t xml:space="preserve"> ازتضادها و </w:t>
      </w:r>
      <w:r w:rsidR="00A95060">
        <w:rPr>
          <w:rFonts w:hint="cs"/>
          <w:rtl/>
        </w:rPr>
        <w:t>تناقض‌ها</w:t>
      </w:r>
      <w:r w:rsidR="0023132C">
        <w:rPr>
          <w:rFonts w:hint="cs"/>
          <w:rtl/>
        </w:rPr>
        <w:t>ی</w:t>
      </w:r>
      <w:r w:rsidRPr="00B12EB5">
        <w:rPr>
          <w:rFonts w:hint="cs"/>
          <w:rtl/>
        </w:rPr>
        <w:t xml:space="preserve"> اناج</w:t>
      </w:r>
      <w:r w:rsidR="0023132C">
        <w:rPr>
          <w:rFonts w:hint="cs"/>
          <w:rtl/>
        </w:rPr>
        <w:t>ی</w:t>
      </w:r>
      <w:r w:rsidRPr="00B12EB5">
        <w:rPr>
          <w:rFonts w:hint="cs"/>
          <w:rtl/>
        </w:rPr>
        <w:t>ل</w:t>
      </w:r>
      <w:bookmarkEnd w:id="97"/>
      <w:bookmarkEnd w:id="98"/>
    </w:p>
    <w:p w:rsidR="0079021F" w:rsidRPr="00B12EB5" w:rsidRDefault="0079021F" w:rsidP="00C104DC">
      <w:pPr>
        <w:pStyle w:val="a3"/>
        <w:rPr>
          <w:rtl/>
        </w:rPr>
      </w:pPr>
      <w:r w:rsidRPr="00B12EB5">
        <w:rPr>
          <w:rFonts w:hint="cs"/>
          <w:rtl/>
        </w:rPr>
        <w:t>درا</w:t>
      </w:r>
      <w:r w:rsidR="00B9269E">
        <w:rPr>
          <w:rFonts w:hint="cs"/>
          <w:rtl/>
        </w:rPr>
        <w:t>ی</w:t>
      </w:r>
      <w:r w:rsidRPr="00B12EB5">
        <w:rPr>
          <w:rFonts w:hint="cs"/>
          <w:rtl/>
        </w:rPr>
        <w:t>ن بخش ما تنها گوشه ا</w:t>
      </w:r>
      <w:r w:rsidR="00B9269E">
        <w:rPr>
          <w:rFonts w:hint="cs"/>
          <w:rtl/>
        </w:rPr>
        <w:t>ی</w:t>
      </w:r>
      <w:r w:rsidRPr="00B12EB5">
        <w:rPr>
          <w:rFonts w:hint="cs"/>
          <w:rtl/>
        </w:rPr>
        <w:t xml:space="preserve"> از تضادها و </w:t>
      </w:r>
      <w:r w:rsidR="00A95060">
        <w:rPr>
          <w:rFonts w:hint="cs"/>
          <w:rtl/>
        </w:rPr>
        <w:t>تناقض‌ها</w:t>
      </w:r>
      <w:r w:rsidR="00B9269E">
        <w:rPr>
          <w:rFonts w:hint="cs"/>
          <w:rtl/>
        </w:rPr>
        <w:t>ی</w:t>
      </w:r>
      <w:r w:rsidRPr="00B12EB5">
        <w:rPr>
          <w:rFonts w:hint="cs"/>
          <w:rtl/>
        </w:rPr>
        <w:t xml:space="preserve"> لا</w:t>
      </w:r>
      <w:r w:rsidR="00B9269E">
        <w:rPr>
          <w:rFonts w:hint="cs"/>
          <w:rtl/>
        </w:rPr>
        <w:t>ی</w:t>
      </w:r>
      <w:r w:rsidRPr="00B12EB5">
        <w:rPr>
          <w:rFonts w:hint="cs"/>
          <w:rtl/>
        </w:rPr>
        <w:t>نحل اناج</w:t>
      </w:r>
      <w:r w:rsidR="00B9269E">
        <w:rPr>
          <w:rFonts w:hint="cs"/>
          <w:rtl/>
        </w:rPr>
        <w:t>ی</w:t>
      </w:r>
      <w:r w:rsidRPr="00B12EB5">
        <w:rPr>
          <w:rFonts w:hint="cs"/>
          <w:rtl/>
        </w:rPr>
        <w:t xml:space="preserve">ل را بطور مثال </w:t>
      </w:r>
      <w:r w:rsidR="00B9269E">
        <w:rPr>
          <w:rFonts w:hint="cs"/>
          <w:rtl/>
        </w:rPr>
        <w:t>ی</w:t>
      </w:r>
      <w:r w:rsidRPr="00B12EB5">
        <w:rPr>
          <w:rFonts w:hint="cs"/>
          <w:rtl/>
        </w:rPr>
        <w:t>ا مشت نمونۀ خروار، ذکر م</w:t>
      </w:r>
      <w:r w:rsidR="00B9269E">
        <w:rPr>
          <w:rFonts w:hint="cs"/>
          <w:rtl/>
        </w:rPr>
        <w:t>ی</w:t>
      </w:r>
      <w:r w:rsidRPr="00B12EB5">
        <w:rPr>
          <w:rFonts w:hint="cs"/>
          <w:rtl/>
        </w:rPr>
        <w:t>کن</w:t>
      </w:r>
      <w:r w:rsidR="00B9269E">
        <w:rPr>
          <w:rFonts w:hint="cs"/>
          <w:rtl/>
        </w:rPr>
        <w:t>ی</w:t>
      </w:r>
      <w:r w:rsidRPr="00B12EB5">
        <w:rPr>
          <w:rFonts w:hint="cs"/>
          <w:rtl/>
        </w:rPr>
        <w:t>م، تا خوانندۀ گرام</w:t>
      </w:r>
      <w:r w:rsidR="00B9269E">
        <w:rPr>
          <w:rFonts w:hint="cs"/>
          <w:rtl/>
        </w:rPr>
        <w:t>ی</w:t>
      </w:r>
      <w:r w:rsidRPr="00B12EB5">
        <w:rPr>
          <w:rFonts w:hint="cs"/>
          <w:rtl/>
        </w:rPr>
        <w:t xml:space="preserve"> بداند که تنها اسلام </w:t>
      </w:r>
      <w:r w:rsidR="00B9269E">
        <w:rPr>
          <w:rFonts w:hint="cs"/>
          <w:rtl/>
        </w:rPr>
        <w:t>ی</w:t>
      </w:r>
      <w:r w:rsidRPr="00B12EB5">
        <w:rPr>
          <w:rFonts w:hint="cs"/>
          <w:rtl/>
        </w:rPr>
        <w:t>گانه د</w:t>
      </w:r>
      <w:r w:rsidR="00B9269E">
        <w:rPr>
          <w:rFonts w:hint="cs"/>
          <w:rtl/>
        </w:rPr>
        <w:t>ی</w:t>
      </w:r>
      <w:r w:rsidRPr="00B12EB5">
        <w:rPr>
          <w:rFonts w:hint="cs"/>
          <w:rtl/>
        </w:rPr>
        <w:t xml:space="preserve">ن مبرا و پاک از هر نوع شوائب، تضادها، و </w:t>
      </w:r>
      <w:r w:rsidR="00A95060">
        <w:rPr>
          <w:rFonts w:hint="cs"/>
          <w:rtl/>
        </w:rPr>
        <w:t>تناقض‌ها</w:t>
      </w:r>
      <w:r w:rsidRPr="00B12EB5">
        <w:rPr>
          <w:rFonts w:hint="cs"/>
          <w:rtl/>
        </w:rPr>
        <w:t xml:space="preserve"> </w:t>
      </w:r>
      <w:r w:rsidR="00774C6F">
        <w:rPr>
          <w:rFonts w:hint="cs"/>
          <w:rtl/>
        </w:rPr>
        <w:t>م</w:t>
      </w:r>
      <w:r w:rsidR="00B9269E">
        <w:rPr>
          <w:rFonts w:hint="cs"/>
          <w:rtl/>
        </w:rPr>
        <w:t>ی</w:t>
      </w:r>
      <w:r w:rsidR="00774C6F">
        <w:rPr>
          <w:rFonts w:hint="cs"/>
          <w:rtl/>
        </w:rPr>
        <w:t>‌باش</w:t>
      </w:r>
      <w:r w:rsidRPr="00B12EB5">
        <w:rPr>
          <w:rFonts w:hint="cs"/>
          <w:rtl/>
        </w:rPr>
        <w:t>د.</w:t>
      </w:r>
    </w:p>
    <w:p w:rsidR="0079021F" w:rsidRPr="00B12EB5" w:rsidRDefault="0079021F" w:rsidP="00C104DC">
      <w:pPr>
        <w:pStyle w:val="a3"/>
        <w:rPr>
          <w:rtl/>
        </w:rPr>
      </w:pPr>
      <w:r w:rsidRPr="00B12EB5">
        <w:rPr>
          <w:rFonts w:hint="cs"/>
          <w:rtl/>
        </w:rPr>
        <w:t>نخست</w:t>
      </w:r>
      <w:r w:rsidR="00B9269E">
        <w:rPr>
          <w:rFonts w:hint="cs"/>
          <w:rtl/>
        </w:rPr>
        <w:t>ی</w:t>
      </w:r>
      <w:r w:rsidRPr="00B12EB5">
        <w:rPr>
          <w:rFonts w:hint="cs"/>
          <w:rtl/>
        </w:rPr>
        <w:t>ن تناقض</w:t>
      </w:r>
      <w:r w:rsidR="00B9269E">
        <w:rPr>
          <w:rFonts w:hint="cs"/>
          <w:rtl/>
        </w:rPr>
        <w:t>ی</w:t>
      </w:r>
      <w:r w:rsidRPr="00B12EB5">
        <w:rPr>
          <w:rFonts w:hint="cs"/>
          <w:rtl/>
        </w:rPr>
        <w:t xml:space="preserve"> که در م</w:t>
      </w:r>
      <w:r w:rsidR="00B9269E">
        <w:rPr>
          <w:rFonts w:hint="cs"/>
          <w:rtl/>
        </w:rPr>
        <w:t>ی</w:t>
      </w:r>
      <w:r w:rsidRPr="00B12EB5">
        <w:rPr>
          <w:rFonts w:hint="cs"/>
          <w:rtl/>
        </w:rPr>
        <w:t>ان اناج</w:t>
      </w:r>
      <w:r w:rsidR="00B9269E">
        <w:rPr>
          <w:rFonts w:hint="cs"/>
          <w:rtl/>
        </w:rPr>
        <w:t>ی</w:t>
      </w:r>
      <w:r w:rsidRPr="00B12EB5">
        <w:rPr>
          <w:rFonts w:hint="cs"/>
          <w:rtl/>
        </w:rPr>
        <w:t xml:space="preserve">ل مشاهده </w:t>
      </w:r>
      <w:r w:rsidR="00B35F33">
        <w:rPr>
          <w:rFonts w:hint="cs"/>
          <w:rtl/>
        </w:rPr>
        <w:t>م</w:t>
      </w:r>
      <w:r w:rsidR="00B9269E">
        <w:rPr>
          <w:rFonts w:hint="cs"/>
          <w:rtl/>
        </w:rPr>
        <w:t>ی</w:t>
      </w:r>
      <w:r w:rsidR="00B35F33">
        <w:rPr>
          <w:rFonts w:hint="cs"/>
          <w:rtl/>
        </w:rPr>
        <w:t>‌شو</w:t>
      </w:r>
      <w:r w:rsidRPr="00B12EB5">
        <w:rPr>
          <w:rFonts w:hint="cs"/>
          <w:rtl/>
        </w:rPr>
        <w:t>د، اختلاف در نسب مس</w:t>
      </w:r>
      <w:r w:rsidR="00B9269E">
        <w:rPr>
          <w:rFonts w:hint="cs"/>
          <w:rtl/>
        </w:rPr>
        <w:t>ی</w:t>
      </w:r>
      <w:r w:rsidRPr="00B12EB5">
        <w:rPr>
          <w:rFonts w:hint="cs"/>
          <w:rtl/>
        </w:rPr>
        <w:t>ح</w:t>
      </w:r>
      <w:r w:rsidR="00676EEB" w:rsidRPr="00676EEB">
        <w:rPr>
          <w:rFonts w:cs="CTraditional Arabic"/>
          <w:rtl/>
        </w:rPr>
        <w:t>÷</w:t>
      </w:r>
      <w:r w:rsidRPr="00B12EB5">
        <w:rPr>
          <w:rFonts w:hint="cs"/>
          <w:rtl/>
        </w:rPr>
        <w:t xml:space="preserve"> است. و کتاب</w:t>
      </w:r>
      <w:r w:rsidR="00B9269E">
        <w:rPr>
          <w:rFonts w:hint="cs"/>
          <w:rtl/>
        </w:rPr>
        <w:t>ی</w:t>
      </w:r>
      <w:r w:rsidRPr="00B12EB5">
        <w:rPr>
          <w:rFonts w:hint="cs"/>
          <w:rtl/>
        </w:rPr>
        <w:t xml:space="preserve"> که تحت الهام خداوند</w:t>
      </w:r>
      <w:r w:rsidR="00B9269E">
        <w:rPr>
          <w:rFonts w:hint="cs"/>
          <w:rtl/>
        </w:rPr>
        <w:t>ی</w:t>
      </w:r>
      <w:r w:rsidRPr="00B12EB5">
        <w:rPr>
          <w:rFonts w:hint="cs"/>
          <w:rtl/>
        </w:rPr>
        <w:t xml:space="preserve"> نوشته شده باشد، با</w:t>
      </w:r>
      <w:r w:rsidR="00B9269E">
        <w:rPr>
          <w:rFonts w:hint="cs"/>
          <w:rtl/>
        </w:rPr>
        <w:t>ی</w:t>
      </w:r>
      <w:r w:rsidRPr="00B12EB5">
        <w:rPr>
          <w:rFonts w:hint="cs"/>
          <w:rtl/>
        </w:rPr>
        <w:t>د از چن</w:t>
      </w:r>
      <w:r w:rsidR="00B9269E">
        <w:rPr>
          <w:rFonts w:hint="cs"/>
          <w:rtl/>
        </w:rPr>
        <w:t>ی</w:t>
      </w:r>
      <w:r w:rsidRPr="00B12EB5">
        <w:rPr>
          <w:rFonts w:hint="cs"/>
          <w:rtl/>
        </w:rPr>
        <w:t>ن خطاها پاک و محفوظ بوده باشد. و تفص</w:t>
      </w:r>
      <w:r w:rsidR="00B9269E">
        <w:rPr>
          <w:rFonts w:hint="cs"/>
          <w:rtl/>
        </w:rPr>
        <w:t>ی</w:t>
      </w:r>
      <w:r w:rsidRPr="00B12EB5">
        <w:rPr>
          <w:rFonts w:hint="cs"/>
          <w:rtl/>
        </w:rPr>
        <w:t>ل ا</w:t>
      </w:r>
      <w:r w:rsidR="00B9269E">
        <w:rPr>
          <w:rFonts w:hint="cs"/>
          <w:rtl/>
        </w:rPr>
        <w:t>ی</w:t>
      </w:r>
      <w:r w:rsidRPr="00B12EB5">
        <w:rPr>
          <w:rFonts w:hint="cs"/>
          <w:rtl/>
        </w:rPr>
        <w:t>ن تناقض قرار ذ</w:t>
      </w:r>
      <w:r w:rsidR="00B9269E">
        <w:rPr>
          <w:rFonts w:hint="cs"/>
          <w:rtl/>
        </w:rPr>
        <w:t>ی</w:t>
      </w:r>
      <w:r w:rsidRPr="00B12EB5">
        <w:rPr>
          <w:rFonts w:hint="cs"/>
          <w:rtl/>
        </w:rPr>
        <w:t>ل است:</w:t>
      </w:r>
    </w:p>
    <w:p w:rsidR="00C104DC" w:rsidRDefault="0079021F" w:rsidP="007329AF">
      <w:pPr>
        <w:pStyle w:val="a3"/>
        <w:numPr>
          <w:ilvl w:val="0"/>
          <w:numId w:val="26"/>
        </w:numPr>
      </w:pPr>
      <w:r w:rsidRPr="00B12EB5">
        <w:rPr>
          <w:rFonts w:hint="cs"/>
          <w:rtl/>
        </w:rPr>
        <w:t>در انج</w:t>
      </w:r>
      <w:r w:rsidR="00B9269E">
        <w:rPr>
          <w:rFonts w:hint="cs"/>
          <w:rtl/>
        </w:rPr>
        <w:t>ی</w:t>
      </w:r>
      <w:r w:rsidRPr="00B12EB5">
        <w:rPr>
          <w:rFonts w:hint="cs"/>
          <w:rtl/>
        </w:rPr>
        <w:t>ل مت</w:t>
      </w:r>
      <w:r w:rsidR="00B9269E">
        <w:rPr>
          <w:rFonts w:hint="cs"/>
          <w:rtl/>
        </w:rPr>
        <w:t>ی</w:t>
      </w:r>
      <w:r w:rsidRPr="00B12EB5">
        <w:rPr>
          <w:rFonts w:hint="cs"/>
          <w:rtl/>
        </w:rPr>
        <w:t xml:space="preserve"> فاصله م</w:t>
      </w:r>
      <w:r w:rsidR="00B9269E">
        <w:rPr>
          <w:rFonts w:hint="cs"/>
          <w:rtl/>
        </w:rPr>
        <w:t>ی</w:t>
      </w:r>
      <w:r w:rsidRPr="00B12EB5">
        <w:rPr>
          <w:rFonts w:hint="cs"/>
          <w:rtl/>
        </w:rPr>
        <w:t>ان مس</w:t>
      </w:r>
      <w:r w:rsidR="00B9269E">
        <w:rPr>
          <w:rFonts w:hint="cs"/>
          <w:rtl/>
        </w:rPr>
        <w:t>ی</w:t>
      </w:r>
      <w:r w:rsidRPr="00B12EB5">
        <w:rPr>
          <w:rFonts w:hint="cs"/>
          <w:rtl/>
        </w:rPr>
        <w:t xml:space="preserve">ح و داود </w:t>
      </w:r>
      <w:r w:rsidR="00676EEB" w:rsidRPr="00C104DC">
        <w:rPr>
          <w:rFonts w:cs="CTraditional Arabic"/>
          <w:rtl/>
        </w:rPr>
        <w:t>÷</w:t>
      </w:r>
      <w:r w:rsidRPr="00B12EB5">
        <w:rPr>
          <w:rFonts w:hint="cs"/>
          <w:rtl/>
        </w:rPr>
        <w:t xml:space="preserve"> 27 نفر است، در حال</w:t>
      </w:r>
      <w:r w:rsidR="00B9269E">
        <w:rPr>
          <w:rFonts w:hint="cs"/>
          <w:rtl/>
        </w:rPr>
        <w:t>ی</w:t>
      </w:r>
      <w:r w:rsidRPr="00B12EB5">
        <w:rPr>
          <w:rFonts w:hint="cs"/>
          <w:rtl/>
        </w:rPr>
        <w:t>که در انج</w:t>
      </w:r>
      <w:r w:rsidR="00B9269E">
        <w:rPr>
          <w:rFonts w:hint="cs"/>
          <w:rtl/>
        </w:rPr>
        <w:t>ی</w:t>
      </w:r>
      <w:r w:rsidRPr="00B12EB5">
        <w:rPr>
          <w:rFonts w:hint="cs"/>
          <w:rtl/>
        </w:rPr>
        <w:t>ل لوقا فاصله م</w:t>
      </w:r>
      <w:r w:rsidR="00B9269E">
        <w:rPr>
          <w:rFonts w:hint="cs"/>
          <w:rtl/>
        </w:rPr>
        <w:t>ی</w:t>
      </w:r>
      <w:r w:rsidRPr="00B12EB5">
        <w:rPr>
          <w:rFonts w:hint="cs"/>
          <w:rtl/>
        </w:rPr>
        <w:t>ان مس</w:t>
      </w:r>
      <w:r w:rsidR="00B9269E">
        <w:rPr>
          <w:rFonts w:hint="cs"/>
          <w:rtl/>
        </w:rPr>
        <w:t>ی</w:t>
      </w:r>
      <w:r w:rsidRPr="00B12EB5">
        <w:rPr>
          <w:rFonts w:hint="cs"/>
          <w:rtl/>
        </w:rPr>
        <w:t>ح و داود 24 نفر ذکر شده است.</w:t>
      </w:r>
    </w:p>
    <w:p w:rsidR="0079021F" w:rsidRPr="00B12EB5" w:rsidRDefault="0079021F" w:rsidP="007329AF">
      <w:pPr>
        <w:pStyle w:val="a3"/>
        <w:numPr>
          <w:ilvl w:val="0"/>
          <w:numId w:val="26"/>
        </w:numPr>
      </w:pPr>
      <w:r w:rsidRPr="00B12EB5">
        <w:rPr>
          <w:rFonts w:hint="cs"/>
          <w:rtl/>
        </w:rPr>
        <w:t>مت</w:t>
      </w:r>
      <w:r w:rsidR="00B9269E">
        <w:rPr>
          <w:rFonts w:hint="cs"/>
          <w:rtl/>
        </w:rPr>
        <w:t>ی</w:t>
      </w:r>
      <w:r w:rsidRPr="00B12EB5">
        <w:rPr>
          <w:rFonts w:hint="cs"/>
          <w:rtl/>
        </w:rPr>
        <w:t>، پدر مس</w:t>
      </w:r>
      <w:r w:rsidR="00B9269E">
        <w:rPr>
          <w:rFonts w:hint="cs"/>
          <w:rtl/>
        </w:rPr>
        <w:t>ی</w:t>
      </w:r>
      <w:r w:rsidRPr="00B12EB5">
        <w:rPr>
          <w:rFonts w:hint="cs"/>
          <w:rtl/>
        </w:rPr>
        <w:t xml:space="preserve">ح </w:t>
      </w:r>
      <w:r w:rsidR="00676EEB" w:rsidRPr="00C104DC">
        <w:rPr>
          <w:rFonts w:cs="CTraditional Arabic"/>
          <w:rtl/>
        </w:rPr>
        <w:t>÷</w:t>
      </w:r>
      <w:r w:rsidRPr="00B12EB5">
        <w:rPr>
          <w:rFonts w:hint="cs"/>
          <w:rtl/>
        </w:rPr>
        <w:t xml:space="preserve"> را </w:t>
      </w:r>
      <w:r w:rsidR="00B9269E">
        <w:rPr>
          <w:rFonts w:hint="cs"/>
          <w:rtl/>
        </w:rPr>
        <w:t>ی</w:t>
      </w:r>
      <w:r w:rsidRPr="00B12EB5">
        <w:rPr>
          <w:rFonts w:hint="cs"/>
          <w:rtl/>
        </w:rPr>
        <w:t xml:space="preserve">وسف بن </w:t>
      </w:r>
      <w:r w:rsidR="00B9269E">
        <w:rPr>
          <w:rFonts w:hint="cs"/>
          <w:rtl/>
        </w:rPr>
        <w:t>ی</w:t>
      </w:r>
      <w:r w:rsidRPr="00B12EB5">
        <w:rPr>
          <w:rFonts w:hint="cs"/>
          <w:rtl/>
        </w:rPr>
        <w:t>عقوب قلمداد نموده است، در حال</w:t>
      </w:r>
      <w:r w:rsidR="00B9269E">
        <w:rPr>
          <w:rFonts w:hint="cs"/>
          <w:rtl/>
        </w:rPr>
        <w:t>ی</w:t>
      </w:r>
      <w:r w:rsidRPr="00B12EB5">
        <w:rPr>
          <w:rFonts w:hint="cs"/>
          <w:rtl/>
        </w:rPr>
        <w:t>که لوقا، پدر مس</w:t>
      </w:r>
      <w:r w:rsidR="00B9269E">
        <w:rPr>
          <w:rFonts w:hint="cs"/>
          <w:rtl/>
        </w:rPr>
        <w:t>ی</w:t>
      </w:r>
      <w:r w:rsidRPr="00B12EB5">
        <w:rPr>
          <w:rFonts w:hint="cs"/>
          <w:rtl/>
        </w:rPr>
        <w:t xml:space="preserve">ح </w:t>
      </w:r>
      <w:r w:rsidR="00676EEB" w:rsidRPr="00C104DC">
        <w:rPr>
          <w:rFonts w:cs="CTraditional Arabic"/>
          <w:rtl/>
        </w:rPr>
        <w:t>÷</w:t>
      </w:r>
      <w:r w:rsidRPr="00B12EB5">
        <w:rPr>
          <w:rFonts w:hint="cs"/>
          <w:rtl/>
        </w:rPr>
        <w:t xml:space="preserve"> را </w:t>
      </w:r>
      <w:r w:rsidR="00B9269E">
        <w:rPr>
          <w:rFonts w:hint="cs"/>
          <w:rtl/>
        </w:rPr>
        <w:t>ی</w:t>
      </w:r>
      <w:r w:rsidRPr="00B12EB5">
        <w:rPr>
          <w:rFonts w:hint="cs"/>
          <w:rtl/>
        </w:rPr>
        <w:t>وسف بن هال</w:t>
      </w:r>
      <w:r w:rsidR="00B9269E">
        <w:rPr>
          <w:rFonts w:hint="cs"/>
          <w:rtl/>
        </w:rPr>
        <w:t>ی</w:t>
      </w:r>
      <w:r w:rsidRPr="00B12EB5">
        <w:rPr>
          <w:rFonts w:hint="cs"/>
          <w:rtl/>
        </w:rPr>
        <w:t xml:space="preserve"> ذکر نموده است</w:t>
      </w:r>
      <w:r w:rsidRPr="00C104DC">
        <w:rPr>
          <w:rFonts w:hint="cs"/>
          <w:vertAlign w:val="superscript"/>
          <w:rtl/>
        </w:rPr>
        <w:t>(</w:t>
      </w:r>
      <w:r w:rsidRPr="00A95060">
        <w:rPr>
          <w:rStyle w:val="FootnoteReference"/>
          <w:rtl/>
        </w:rPr>
        <w:footnoteReference w:id="39"/>
      </w:r>
      <w:r w:rsidRPr="00C104DC">
        <w:rPr>
          <w:rFonts w:hint="cs"/>
          <w:vertAlign w:val="superscript"/>
          <w:rtl/>
        </w:rPr>
        <w:t>)</w:t>
      </w:r>
      <w:r w:rsidRPr="00B12EB5">
        <w:rPr>
          <w:rFonts w:hint="cs"/>
          <w:rtl/>
        </w:rPr>
        <w:t>.</w:t>
      </w:r>
    </w:p>
    <w:p w:rsidR="0079021F" w:rsidRPr="00B12EB5" w:rsidRDefault="0079021F" w:rsidP="00C104DC">
      <w:pPr>
        <w:pStyle w:val="a3"/>
        <w:rPr>
          <w:rtl/>
        </w:rPr>
      </w:pPr>
      <w:r w:rsidRPr="00B12EB5">
        <w:rPr>
          <w:rFonts w:hint="cs"/>
          <w:rtl/>
        </w:rPr>
        <w:t>خوانندۀ عز</w:t>
      </w:r>
      <w:r w:rsidR="00B9269E">
        <w:rPr>
          <w:rFonts w:hint="cs"/>
          <w:rtl/>
        </w:rPr>
        <w:t>ی</w:t>
      </w:r>
      <w:r w:rsidRPr="00B12EB5">
        <w:rPr>
          <w:rFonts w:hint="cs"/>
          <w:rtl/>
        </w:rPr>
        <w:t>ز تو خود قضاوت کن که در ا</w:t>
      </w:r>
      <w:r w:rsidR="00B9269E">
        <w:rPr>
          <w:rFonts w:hint="cs"/>
          <w:rtl/>
        </w:rPr>
        <w:t>ی</w:t>
      </w:r>
      <w:r w:rsidRPr="00B12EB5">
        <w:rPr>
          <w:rFonts w:hint="cs"/>
          <w:rtl/>
        </w:rPr>
        <w:t>ن نسب علاوه برخطا</w:t>
      </w:r>
      <w:r w:rsidR="00B9269E">
        <w:rPr>
          <w:rFonts w:hint="cs"/>
          <w:rtl/>
        </w:rPr>
        <w:t>ی</w:t>
      </w:r>
      <w:r w:rsidRPr="00B12EB5">
        <w:rPr>
          <w:rFonts w:hint="cs"/>
          <w:rtl/>
        </w:rPr>
        <w:t xml:space="preserve"> که در آن است، چه تهمت</w:t>
      </w:r>
      <w:r w:rsidR="00B9269E">
        <w:rPr>
          <w:rFonts w:hint="cs"/>
          <w:rtl/>
        </w:rPr>
        <w:t>ی</w:t>
      </w:r>
      <w:r w:rsidRPr="00B12EB5">
        <w:rPr>
          <w:rFonts w:hint="cs"/>
          <w:rtl/>
        </w:rPr>
        <w:t xml:space="preserve"> عظ</w:t>
      </w:r>
      <w:r w:rsidR="00B9269E">
        <w:rPr>
          <w:rFonts w:hint="cs"/>
          <w:rtl/>
        </w:rPr>
        <w:t>ی</w:t>
      </w:r>
      <w:r w:rsidRPr="00B12EB5">
        <w:rPr>
          <w:rFonts w:hint="cs"/>
          <w:rtl/>
        </w:rPr>
        <w:t>م</w:t>
      </w:r>
      <w:r w:rsidR="00B9269E">
        <w:rPr>
          <w:rFonts w:hint="cs"/>
          <w:rtl/>
        </w:rPr>
        <w:t>ی</w:t>
      </w:r>
      <w:r w:rsidRPr="00B12EB5">
        <w:rPr>
          <w:rFonts w:hint="cs"/>
          <w:rtl/>
        </w:rPr>
        <w:t xml:space="preserve"> بر مر</w:t>
      </w:r>
      <w:r w:rsidR="00B9269E">
        <w:rPr>
          <w:rFonts w:hint="cs"/>
          <w:rtl/>
        </w:rPr>
        <w:t>ی</w:t>
      </w:r>
      <w:r w:rsidRPr="00B12EB5">
        <w:rPr>
          <w:rFonts w:hint="cs"/>
          <w:rtl/>
        </w:rPr>
        <w:t xml:space="preserve">م </w:t>
      </w:r>
      <w:r w:rsidR="000522E4">
        <w:rPr>
          <w:rFonts w:cs="CTraditional Arabic" w:hint="cs"/>
          <w:rtl/>
        </w:rPr>
        <w:t>’</w:t>
      </w:r>
      <w:r w:rsidRPr="00B12EB5">
        <w:rPr>
          <w:rFonts w:hint="cs"/>
          <w:rtl/>
        </w:rPr>
        <w:t xml:space="preserve"> نسبت شده است. ز</w:t>
      </w:r>
      <w:r w:rsidR="00B9269E">
        <w:rPr>
          <w:rFonts w:hint="cs"/>
          <w:rtl/>
        </w:rPr>
        <w:t>ی</w:t>
      </w:r>
      <w:r w:rsidRPr="00B12EB5">
        <w:rPr>
          <w:rFonts w:hint="cs"/>
          <w:rtl/>
        </w:rPr>
        <w:t xml:space="preserve">را همگان </w:t>
      </w:r>
      <w:r w:rsidR="00B35F33">
        <w:rPr>
          <w:rFonts w:hint="cs"/>
          <w:rtl/>
        </w:rPr>
        <w:t>م</w:t>
      </w:r>
      <w:r w:rsidR="00B9269E">
        <w:rPr>
          <w:rFonts w:hint="cs"/>
          <w:rtl/>
        </w:rPr>
        <w:t>ی</w:t>
      </w:r>
      <w:r w:rsidR="00B35F33">
        <w:rPr>
          <w:rFonts w:hint="cs"/>
          <w:rtl/>
        </w:rPr>
        <w:t>‌دا</w:t>
      </w:r>
      <w:r w:rsidRPr="00B12EB5">
        <w:rPr>
          <w:rFonts w:hint="cs"/>
          <w:rtl/>
        </w:rPr>
        <w:t>نند که مر</w:t>
      </w:r>
      <w:r w:rsidR="00B9269E">
        <w:rPr>
          <w:rFonts w:hint="cs"/>
          <w:rtl/>
        </w:rPr>
        <w:t>ی</w:t>
      </w:r>
      <w:r w:rsidRPr="00B12EB5">
        <w:rPr>
          <w:rFonts w:hint="cs"/>
          <w:rtl/>
        </w:rPr>
        <w:t xml:space="preserve">م </w:t>
      </w:r>
      <w:r w:rsidR="000522E4">
        <w:rPr>
          <w:rFonts w:cs="CTraditional Arabic" w:hint="cs"/>
          <w:rtl/>
        </w:rPr>
        <w:t>’</w:t>
      </w:r>
      <w:r w:rsidRPr="00B12EB5">
        <w:rPr>
          <w:rFonts w:hint="cs"/>
          <w:rtl/>
        </w:rPr>
        <w:t xml:space="preserve"> </w:t>
      </w:r>
      <w:r w:rsidRPr="00B12EB5">
        <w:rPr>
          <w:rFonts w:hint="cs"/>
          <w:rtl/>
        </w:rPr>
        <w:lastRenderedPageBreak/>
        <w:t xml:space="preserve">ازدواج نکرده بود، پس عیسی </w:t>
      </w:r>
      <w:r w:rsidR="00676EEB" w:rsidRPr="00676EEB">
        <w:rPr>
          <w:rFonts w:cs="CTraditional Arabic" w:hint="cs"/>
          <w:rtl/>
        </w:rPr>
        <w:t>÷</w:t>
      </w:r>
      <w:r w:rsidRPr="00B12EB5">
        <w:rPr>
          <w:rFonts w:hint="cs"/>
          <w:rtl/>
        </w:rPr>
        <w:t xml:space="preserve"> پسر </w:t>
      </w:r>
      <w:r w:rsidR="00B9269E">
        <w:rPr>
          <w:rFonts w:hint="cs"/>
          <w:rtl/>
        </w:rPr>
        <w:t>ی</w:t>
      </w:r>
      <w:r w:rsidRPr="00B12EB5">
        <w:rPr>
          <w:rFonts w:hint="cs"/>
          <w:rtl/>
        </w:rPr>
        <w:t>وسف النجار چگونه شده م</w:t>
      </w:r>
      <w:r w:rsidR="00B9269E">
        <w:rPr>
          <w:rFonts w:hint="cs"/>
          <w:rtl/>
        </w:rPr>
        <w:t>ی</w:t>
      </w:r>
      <w:r w:rsidRPr="00B12EB5">
        <w:rPr>
          <w:rFonts w:hint="cs"/>
          <w:rtl/>
        </w:rPr>
        <w:t xml:space="preserve"> تواند. اگر ع</w:t>
      </w:r>
      <w:r w:rsidR="00B9269E">
        <w:rPr>
          <w:rFonts w:hint="cs"/>
          <w:rtl/>
        </w:rPr>
        <w:t>ی</w:t>
      </w:r>
      <w:r w:rsidRPr="00B12EB5">
        <w:rPr>
          <w:rFonts w:hint="cs"/>
          <w:rtl/>
        </w:rPr>
        <w:t>س</w:t>
      </w:r>
      <w:r w:rsidR="00B9269E">
        <w:rPr>
          <w:rFonts w:hint="cs"/>
          <w:rtl/>
        </w:rPr>
        <w:t>ی</w:t>
      </w:r>
      <w:r w:rsidR="00676EEB" w:rsidRPr="00676EEB">
        <w:rPr>
          <w:rFonts w:cs="CTraditional Arabic"/>
          <w:rtl/>
        </w:rPr>
        <w:t>÷</w:t>
      </w:r>
      <w:r w:rsidRPr="00B12EB5">
        <w:rPr>
          <w:rFonts w:hint="cs"/>
          <w:rtl/>
        </w:rPr>
        <w:t xml:space="preserve"> پسر </w:t>
      </w:r>
      <w:r w:rsidR="00B9269E">
        <w:rPr>
          <w:rFonts w:hint="cs"/>
          <w:rtl/>
        </w:rPr>
        <w:t>ی</w:t>
      </w:r>
      <w:r w:rsidRPr="00B12EB5">
        <w:rPr>
          <w:rFonts w:hint="cs"/>
          <w:rtl/>
        </w:rPr>
        <w:t>وسف النجار م</w:t>
      </w:r>
      <w:r w:rsidR="00B9269E">
        <w:rPr>
          <w:rFonts w:hint="cs"/>
          <w:rtl/>
        </w:rPr>
        <w:t>ی</w:t>
      </w:r>
      <w:r w:rsidRPr="00B12EB5">
        <w:rPr>
          <w:rFonts w:hint="cs"/>
          <w:rtl/>
        </w:rPr>
        <w:t xml:space="preserve"> بود، پس ا</w:t>
      </w:r>
      <w:r w:rsidR="00B9269E">
        <w:rPr>
          <w:rFonts w:hint="cs"/>
          <w:rtl/>
        </w:rPr>
        <w:t>ی</w:t>
      </w:r>
      <w:r w:rsidRPr="00B12EB5">
        <w:rPr>
          <w:rFonts w:hint="cs"/>
          <w:rtl/>
        </w:rPr>
        <w:t>ن قول مر</w:t>
      </w:r>
      <w:r w:rsidR="00B9269E">
        <w:rPr>
          <w:rFonts w:hint="cs"/>
          <w:rtl/>
        </w:rPr>
        <w:t>ی</w:t>
      </w:r>
      <w:r w:rsidRPr="00B12EB5">
        <w:rPr>
          <w:rFonts w:hint="cs"/>
          <w:rtl/>
        </w:rPr>
        <w:t>م عل</w:t>
      </w:r>
      <w:r w:rsidR="00B9269E">
        <w:rPr>
          <w:rFonts w:hint="cs"/>
          <w:rtl/>
        </w:rPr>
        <w:t>ی</w:t>
      </w:r>
      <w:r w:rsidRPr="00B12EB5">
        <w:rPr>
          <w:rFonts w:hint="cs"/>
          <w:rtl/>
        </w:rPr>
        <w:t>ها السلام که فرموده است:</w:t>
      </w:r>
      <w:r w:rsidR="00C104DC">
        <w:rPr>
          <w:rFonts w:hint="cs"/>
          <w:rtl/>
        </w:rPr>
        <w:t xml:space="preserve"> </w:t>
      </w:r>
      <w:r w:rsidR="00C104DC">
        <w:rPr>
          <w:rFonts w:cs="Traditional Arabic" w:hint="cs"/>
          <w:rtl/>
        </w:rPr>
        <w:t>﴿</w:t>
      </w:r>
      <w:r w:rsidR="00C104DC" w:rsidRPr="00334FCC">
        <w:rPr>
          <w:rStyle w:val="Char9"/>
          <w:rFonts w:hint="eastAsia"/>
          <w:rtl/>
        </w:rPr>
        <w:t>قَالَتۡ</w:t>
      </w:r>
      <w:r w:rsidR="00C104DC" w:rsidRPr="00334FCC">
        <w:rPr>
          <w:rStyle w:val="Char9"/>
          <w:rtl/>
        </w:rPr>
        <w:t xml:space="preserve"> أَنَّىٰ يَكُونُ لِي غُلَٰمٞ وَلَمۡ يَمۡسَسۡنِي بَشَرٞ وَلَمۡ أَكُ بَغِيّٗا ٢٠</w:t>
      </w:r>
      <w:r w:rsidR="00C104DC">
        <w:rPr>
          <w:rFonts w:cs="Traditional Arabic" w:hint="cs"/>
          <w:rtl/>
        </w:rPr>
        <w:t>﴾</w:t>
      </w:r>
      <w:r w:rsidRPr="00B12EB5">
        <w:rPr>
          <w:rFonts w:hint="cs"/>
          <w:rtl/>
        </w:rPr>
        <w:t xml:space="preserve"> </w:t>
      </w:r>
      <w:r w:rsidR="00C104DC" w:rsidRPr="00C104DC">
        <w:rPr>
          <w:rStyle w:val="Char6"/>
          <w:rFonts w:hint="cs"/>
          <w:rtl/>
        </w:rPr>
        <w:t>[</w:t>
      </w:r>
      <w:r w:rsidRPr="00C104DC">
        <w:rPr>
          <w:rStyle w:val="Char6"/>
          <w:rFonts w:hint="cs"/>
          <w:rtl/>
        </w:rPr>
        <w:t>مريم: 20</w:t>
      </w:r>
      <w:r w:rsidR="00C104DC" w:rsidRPr="00C104DC">
        <w:rPr>
          <w:rStyle w:val="Char6"/>
          <w:rFonts w:hint="cs"/>
          <w:rtl/>
        </w:rPr>
        <w:t>]</w:t>
      </w:r>
      <w:r w:rsidRPr="00B12EB5">
        <w:rPr>
          <w:rFonts w:hint="cs"/>
          <w:rtl/>
        </w:rPr>
        <w:t>.</w:t>
      </w:r>
    </w:p>
    <w:p w:rsidR="0079021F" w:rsidRPr="00B12EB5" w:rsidRDefault="0079021F" w:rsidP="00C104DC">
      <w:pPr>
        <w:pStyle w:val="a3"/>
        <w:rPr>
          <w:rtl/>
        </w:rPr>
      </w:pPr>
      <w:r w:rsidRPr="00B12EB5">
        <w:rPr>
          <w:rFonts w:hint="cs"/>
          <w:rtl/>
        </w:rPr>
        <w:t xml:space="preserve">ترجمه: </w:t>
      </w:r>
      <w:r w:rsidRPr="00B12EB5">
        <w:rPr>
          <w:rFonts w:ascii="Traditional Arabic" w:hAnsi="Traditional Arabic" w:cs="Traditional Arabic"/>
          <w:rtl/>
        </w:rPr>
        <w:t>«</w:t>
      </w:r>
      <w:r w:rsidRPr="00B12EB5">
        <w:rPr>
          <w:rFonts w:hint="cs"/>
          <w:rtl/>
        </w:rPr>
        <w:t>گفت مر</w:t>
      </w:r>
      <w:r w:rsidR="00B9269E">
        <w:rPr>
          <w:rFonts w:hint="cs"/>
          <w:rtl/>
        </w:rPr>
        <w:t>ی</w:t>
      </w:r>
      <w:r w:rsidRPr="00B12EB5">
        <w:rPr>
          <w:rFonts w:hint="cs"/>
          <w:rtl/>
        </w:rPr>
        <w:t>م: چگونه مرا فرزند</w:t>
      </w:r>
      <w:r w:rsidR="00B9269E">
        <w:rPr>
          <w:rFonts w:hint="cs"/>
          <w:rtl/>
        </w:rPr>
        <w:t>ی</w:t>
      </w:r>
      <w:r w:rsidRPr="00B12EB5">
        <w:rPr>
          <w:rFonts w:hint="cs"/>
          <w:rtl/>
        </w:rPr>
        <w:t xml:space="preserve"> </w:t>
      </w:r>
      <w:r w:rsidR="00774C6F">
        <w:rPr>
          <w:rFonts w:hint="cs"/>
          <w:rtl/>
        </w:rPr>
        <w:t>م</w:t>
      </w:r>
      <w:r w:rsidR="00B9269E">
        <w:rPr>
          <w:rFonts w:hint="cs"/>
          <w:rtl/>
        </w:rPr>
        <w:t>ی</w:t>
      </w:r>
      <w:r w:rsidR="00774C6F">
        <w:rPr>
          <w:rFonts w:hint="cs"/>
          <w:rtl/>
        </w:rPr>
        <w:t>‌باش</w:t>
      </w:r>
      <w:r w:rsidRPr="00B12EB5">
        <w:rPr>
          <w:rFonts w:hint="cs"/>
          <w:rtl/>
        </w:rPr>
        <w:t>د، درحال</w:t>
      </w:r>
      <w:r w:rsidR="00B9269E">
        <w:rPr>
          <w:rFonts w:hint="cs"/>
          <w:rtl/>
        </w:rPr>
        <w:t>ی</w:t>
      </w:r>
      <w:r w:rsidRPr="00B12EB5">
        <w:rPr>
          <w:rFonts w:hint="cs"/>
          <w:rtl/>
        </w:rPr>
        <w:t>که ه</w:t>
      </w:r>
      <w:r w:rsidR="00B9269E">
        <w:rPr>
          <w:rFonts w:hint="cs"/>
          <w:rtl/>
        </w:rPr>
        <w:t>ی</w:t>
      </w:r>
      <w:r w:rsidRPr="00B12EB5">
        <w:rPr>
          <w:rFonts w:hint="cs"/>
          <w:rtl/>
        </w:rPr>
        <w:t>چ مرد</w:t>
      </w:r>
      <w:r w:rsidR="00B9269E">
        <w:rPr>
          <w:rFonts w:hint="cs"/>
          <w:rtl/>
        </w:rPr>
        <w:t>ی</w:t>
      </w:r>
      <w:r w:rsidRPr="00B12EB5">
        <w:rPr>
          <w:rFonts w:hint="cs"/>
          <w:rtl/>
        </w:rPr>
        <w:t xml:space="preserve"> با من نزد</w:t>
      </w:r>
      <w:r w:rsidR="00B9269E">
        <w:rPr>
          <w:rFonts w:hint="cs"/>
          <w:rtl/>
        </w:rPr>
        <w:t>ی</w:t>
      </w:r>
      <w:r w:rsidRPr="00B12EB5">
        <w:rPr>
          <w:rFonts w:hint="cs"/>
          <w:rtl/>
        </w:rPr>
        <w:t>ک</w:t>
      </w:r>
      <w:r w:rsidR="00B9269E">
        <w:rPr>
          <w:rFonts w:hint="cs"/>
          <w:rtl/>
        </w:rPr>
        <w:t>ی</w:t>
      </w:r>
      <w:r w:rsidRPr="00B12EB5">
        <w:rPr>
          <w:rFonts w:hint="cs"/>
          <w:rtl/>
        </w:rPr>
        <w:t xml:space="preserve"> ننموده است، و من زن زنا کار نبوده ام</w:t>
      </w:r>
      <w:r w:rsidRPr="00B12EB5">
        <w:rPr>
          <w:rFonts w:ascii="Traditional Arabic" w:hAnsi="Traditional Arabic" w:cs="Traditional Arabic"/>
          <w:rtl/>
        </w:rPr>
        <w:t>»</w:t>
      </w:r>
      <w:r w:rsidRPr="00B12EB5">
        <w:rPr>
          <w:rFonts w:hint="cs"/>
          <w:rtl/>
        </w:rPr>
        <w:t>.</w:t>
      </w:r>
    </w:p>
    <w:p w:rsidR="00C104DC" w:rsidRDefault="0079021F" w:rsidP="00C104DC">
      <w:pPr>
        <w:pStyle w:val="a3"/>
        <w:rPr>
          <w:rtl/>
        </w:rPr>
      </w:pPr>
      <w:r w:rsidRPr="00B12EB5">
        <w:rPr>
          <w:rFonts w:hint="cs"/>
          <w:rtl/>
        </w:rPr>
        <w:t>مس</w:t>
      </w:r>
      <w:r w:rsidR="00B9269E">
        <w:rPr>
          <w:rFonts w:hint="cs"/>
          <w:rtl/>
        </w:rPr>
        <w:t>ی</w:t>
      </w:r>
      <w:r w:rsidRPr="00B12EB5">
        <w:rPr>
          <w:rFonts w:hint="cs"/>
          <w:rtl/>
        </w:rPr>
        <w:t>ح</w:t>
      </w:r>
      <w:r w:rsidR="00B9269E">
        <w:rPr>
          <w:rFonts w:hint="cs"/>
          <w:rtl/>
        </w:rPr>
        <w:t>ی</w:t>
      </w:r>
      <w:r w:rsidRPr="00B12EB5">
        <w:rPr>
          <w:rFonts w:hint="cs"/>
          <w:rtl/>
        </w:rPr>
        <w:t>ان با ا</w:t>
      </w:r>
      <w:r w:rsidR="00B9269E">
        <w:rPr>
          <w:rFonts w:hint="cs"/>
          <w:rtl/>
        </w:rPr>
        <w:t>ی</w:t>
      </w:r>
      <w:r w:rsidRPr="00B12EB5">
        <w:rPr>
          <w:rFonts w:hint="cs"/>
          <w:rtl/>
        </w:rPr>
        <w:t>ن تهمت شان نه تنها به تار</w:t>
      </w:r>
      <w:r w:rsidR="00B9269E">
        <w:rPr>
          <w:rFonts w:hint="cs"/>
          <w:rtl/>
        </w:rPr>
        <w:t>ی</w:t>
      </w:r>
      <w:r w:rsidRPr="00B12EB5">
        <w:rPr>
          <w:rFonts w:hint="cs"/>
          <w:rtl/>
        </w:rPr>
        <w:t>خ جفا کرده اند، بلکه نسبت به ا</w:t>
      </w:r>
      <w:r w:rsidR="00B9269E">
        <w:rPr>
          <w:rFonts w:hint="cs"/>
          <w:rtl/>
        </w:rPr>
        <w:t>ی</w:t>
      </w:r>
      <w:r w:rsidRPr="00B12EB5">
        <w:rPr>
          <w:rFonts w:hint="cs"/>
          <w:rtl/>
        </w:rPr>
        <w:t>مان و وجدان خود ن</w:t>
      </w:r>
      <w:r w:rsidR="00B9269E">
        <w:rPr>
          <w:rFonts w:hint="cs"/>
          <w:rtl/>
        </w:rPr>
        <w:t>ی</w:t>
      </w:r>
      <w:r w:rsidRPr="00B12EB5">
        <w:rPr>
          <w:rFonts w:hint="cs"/>
          <w:rtl/>
        </w:rPr>
        <w:t xml:space="preserve">ز مرتکب جفا و دروغ </w:t>
      </w:r>
      <w:r w:rsidR="00B12EB5" w:rsidRPr="00B12EB5">
        <w:rPr>
          <w:rFonts w:hint="cs"/>
          <w:rtl/>
        </w:rPr>
        <w:t>شده‌اند</w:t>
      </w:r>
      <w:r w:rsidRPr="00B12EB5">
        <w:rPr>
          <w:rFonts w:hint="cs"/>
          <w:rtl/>
        </w:rPr>
        <w:t>. ز</w:t>
      </w:r>
      <w:r w:rsidR="00B9269E">
        <w:rPr>
          <w:rFonts w:hint="cs"/>
          <w:rtl/>
        </w:rPr>
        <w:t>ی</w:t>
      </w:r>
      <w:r w:rsidRPr="00B12EB5">
        <w:rPr>
          <w:rFonts w:hint="cs"/>
          <w:rtl/>
        </w:rPr>
        <w:t>را بزرگتر</w:t>
      </w:r>
      <w:r w:rsidR="00B9269E">
        <w:rPr>
          <w:rFonts w:hint="cs"/>
          <w:rtl/>
        </w:rPr>
        <w:t>ی</w:t>
      </w:r>
      <w:r w:rsidRPr="00B12EB5">
        <w:rPr>
          <w:rFonts w:hint="cs"/>
          <w:rtl/>
        </w:rPr>
        <w:t xml:space="preserve">ن تهمت نا روا به </w:t>
      </w:r>
      <w:r w:rsidR="00B9269E">
        <w:rPr>
          <w:rFonts w:hint="cs"/>
          <w:rtl/>
        </w:rPr>
        <w:t>ی</w:t>
      </w:r>
      <w:r w:rsidRPr="00B12EB5">
        <w:rPr>
          <w:rFonts w:hint="cs"/>
          <w:rtl/>
        </w:rPr>
        <w:t>ک</w:t>
      </w:r>
      <w:r w:rsidR="00B9269E">
        <w:rPr>
          <w:rFonts w:hint="cs"/>
          <w:rtl/>
        </w:rPr>
        <w:t>ی</w:t>
      </w:r>
      <w:r w:rsidRPr="00B12EB5">
        <w:rPr>
          <w:rFonts w:hint="cs"/>
          <w:rtl/>
        </w:rPr>
        <w:t xml:space="preserve"> از عف</w:t>
      </w:r>
      <w:r w:rsidR="00B9269E">
        <w:rPr>
          <w:rFonts w:hint="cs"/>
          <w:rtl/>
        </w:rPr>
        <w:t>ی</w:t>
      </w:r>
      <w:r w:rsidRPr="00B12EB5">
        <w:rPr>
          <w:rFonts w:hint="cs"/>
          <w:rtl/>
        </w:rPr>
        <w:t>فه تر</w:t>
      </w:r>
      <w:r w:rsidR="00B9269E">
        <w:rPr>
          <w:rFonts w:hint="cs"/>
          <w:rtl/>
        </w:rPr>
        <w:t>ی</w:t>
      </w:r>
      <w:r w:rsidRPr="00B12EB5">
        <w:rPr>
          <w:rFonts w:hint="cs"/>
          <w:rtl/>
        </w:rPr>
        <w:t>ن زنان تار</w:t>
      </w:r>
      <w:r w:rsidR="00B9269E">
        <w:rPr>
          <w:rFonts w:hint="cs"/>
          <w:rtl/>
        </w:rPr>
        <w:t>ی</w:t>
      </w:r>
      <w:r w:rsidRPr="00B12EB5">
        <w:rPr>
          <w:rFonts w:hint="cs"/>
          <w:rtl/>
        </w:rPr>
        <w:t>خ بسته اند.</w:t>
      </w:r>
    </w:p>
    <w:p w:rsidR="00C104DC" w:rsidRDefault="0079021F" w:rsidP="007329AF">
      <w:pPr>
        <w:pStyle w:val="a3"/>
        <w:numPr>
          <w:ilvl w:val="0"/>
          <w:numId w:val="26"/>
        </w:numPr>
      </w:pPr>
      <w:r w:rsidRPr="00B12EB5">
        <w:rPr>
          <w:rFonts w:hint="cs"/>
          <w:rtl/>
        </w:rPr>
        <w:t xml:space="preserve">ملاحظه سوم در نسب عیسی </w:t>
      </w:r>
      <w:r w:rsidR="00676EEB" w:rsidRPr="00C104DC">
        <w:rPr>
          <w:rFonts w:cs="CTraditional Arabic" w:hint="cs"/>
          <w:rtl/>
        </w:rPr>
        <w:t>÷</w:t>
      </w:r>
      <w:r w:rsidRPr="00B12EB5">
        <w:rPr>
          <w:rFonts w:hint="cs"/>
          <w:rtl/>
        </w:rPr>
        <w:t xml:space="preserve"> ا</w:t>
      </w:r>
      <w:r w:rsidR="00B9269E">
        <w:rPr>
          <w:rFonts w:hint="cs"/>
          <w:rtl/>
        </w:rPr>
        <w:t>ی</w:t>
      </w:r>
      <w:r w:rsidRPr="00B12EB5">
        <w:rPr>
          <w:rFonts w:hint="cs"/>
          <w:rtl/>
        </w:rPr>
        <w:t>نست که انج</w:t>
      </w:r>
      <w:r w:rsidR="00B9269E">
        <w:rPr>
          <w:rFonts w:hint="cs"/>
          <w:rtl/>
        </w:rPr>
        <w:t>ی</w:t>
      </w:r>
      <w:r w:rsidRPr="00B12EB5">
        <w:rPr>
          <w:rFonts w:hint="cs"/>
          <w:rtl/>
        </w:rPr>
        <w:t xml:space="preserve">ل </w:t>
      </w:r>
      <w:r w:rsidRPr="00C104DC">
        <w:rPr>
          <w:rFonts w:ascii="Traditional Arabic" w:hAnsi="Traditional Arabic" w:cs="Traditional Arabic"/>
          <w:rtl/>
        </w:rPr>
        <w:t>«</w:t>
      </w:r>
      <w:r w:rsidRPr="00B12EB5">
        <w:rPr>
          <w:rFonts w:hint="cs"/>
          <w:rtl/>
        </w:rPr>
        <w:t>مت</w:t>
      </w:r>
      <w:r w:rsidR="00B9269E">
        <w:rPr>
          <w:rFonts w:hint="cs"/>
          <w:rtl/>
        </w:rPr>
        <w:t>ی</w:t>
      </w:r>
      <w:r w:rsidRPr="00C104DC">
        <w:rPr>
          <w:rFonts w:ascii="Traditional Arabic" w:hAnsi="Traditional Arabic" w:cs="Traditional Arabic"/>
          <w:rtl/>
        </w:rPr>
        <w:t>»</w:t>
      </w:r>
      <w:r w:rsidRPr="00B12EB5">
        <w:rPr>
          <w:rFonts w:hint="cs"/>
          <w:rtl/>
        </w:rPr>
        <w:t xml:space="preserve"> مس</w:t>
      </w:r>
      <w:r w:rsidR="00B9269E">
        <w:rPr>
          <w:rFonts w:hint="cs"/>
          <w:rtl/>
        </w:rPr>
        <w:t>ی</w:t>
      </w:r>
      <w:r w:rsidRPr="00B12EB5">
        <w:rPr>
          <w:rFonts w:hint="cs"/>
          <w:rtl/>
        </w:rPr>
        <w:t xml:space="preserve">ح </w:t>
      </w:r>
      <w:r w:rsidR="00676EEB" w:rsidRPr="00C104DC">
        <w:rPr>
          <w:rFonts w:cs="CTraditional Arabic"/>
          <w:rtl/>
        </w:rPr>
        <w:t>÷</w:t>
      </w:r>
      <w:r w:rsidRPr="00B12EB5">
        <w:rPr>
          <w:rFonts w:hint="cs"/>
          <w:rtl/>
        </w:rPr>
        <w:t xml:space="preserve"> را از نسل سل</w:t>
      </w:r>
      <w:r w:rsidR="00B9269E">
        <w:rPr>
          <w:rFonts w:hint="cs"/>
          <w:rtl/>
        </w:rPr>
        <w:t>ی</w:t>
      </w:r>
      <w:r w:rsidRPr="00B12EB5">
        <w:rPr>
          <w:rFonts w:hint="cs"/>
          <w:rtl/>
        </w:rPr>
        <w:t xml:space="preserve">مان بن داود ذکر </w:t>
      </w:r>
      <w:r w:rsidR="00B35F33">
        <w:rPr>
          <w:rFonts w:hint="cs"/>
          <w:rtl/>
        </w:rPr>
        <w:t>م</w:t>
      </w:r>
      <w:r w:rsidR="00B9269E">
        <w:rPr>
          <w:rFonts w:hint="cs"/>
          <w:rtl/>
        </w:rPr>
        <w:t>ی</w:t>
      </w:r>
      <w:r w:rsidR="00B35F33">
        <w:rPr>
          <w:rFonts w:hint="cs"/>
          <w:rtl/>
        </w:rPr>
        <w:t>‌کند</w:t>
      </w:r>
      <w:r w:rsidRPr="00B12EB5">
        <w:rPr>
          <w:rFonts w:hint="cs"/>
          <w:rtl/>
        </w:rPr>
        <w:t>، در حال</w:t>
      </w:r>
      <w:r w:rsidR="00B9269E">
        <w:rPr>
          <w:rFonts w:hint="cs"/>
          <w:rtl/>
        </w:rPr>
        <w:t>ی</w:t>
      </w:r>
      <w:r w:rsidRPr="00B12EB5">
        <w:rPr>
          <w:rFonts w:hint="cs"/>
          <w:rtl/>
        </w:rPr>
        <w:t>که انج</w:t>
      </w:r>
      <w:r w:rsidR="00B9269E">
        <w:rPr>
          <w:rFonts w:hint="cs"/>
          <w:rtl/>
        </w:rPr>
        <w:t>ی</w:t>
      </w:r>
      <w:r w:rsidRPr="00B12EB5">
        <w:rPr>
          <w:rFonts w:hint="cs"/>
          <w:rtl/>
        </w:rPr>
        <w:t xml:space="preserve">ل </w:t>
      </w:r>
      <w:r w:rsidRPr="00C104DC">
        <w:rPr>
          <w:rFonts w:ascii="Traditional Arabic" w:hAnsi="Traditional Arabic" w:cs="Traditional Arabic"/>
          <w:rtl/>
        </w:rPr>
        <w:t>«</w:t>
      </w:r>
      <w:r w:rsidRPr="00B12EB5">
        <w:rPr>
          <w:rFonts w:hint="cs"/>
          <w:rtl/>
        </w:rPr>
        <w:t>لوقا</w:t>
      </w:r>
      <w:r w:rsidRPr="00C104DC">
        <w:rPr>
          <w:rFonts w:ascii="Traditional Arabic" w:hAnsi="Traditional Arabic" w:cs="Traditional Arabic"/>
          <w:rtl/>
        </w:rPr>
        <w:t>»</w:t>
      </w:r>
      <w:r w:rsidRPr="00B12EB5">
        <w:rPr>
          <w:rFonts w:hint="cs"/>
          <w:rtl/>
        </w:rPr>
        <w:t xml:space="preserve"> ا</w:t>
      </w:r>
      <w:r w:rsidR="00B9269E">
        <w:rPr>
          <w:rFonts w:hint="cs"/>
          <w:rtl/>
        </w:rPr>
        <w:t>ی</w:t>
      </w:r>
      <w:r w:rsidRPr="00B12EB5">
        <w:rPr>
          <w:rFonts w:hint="cs"/>
          <w:rtl/>
        </w:rPr>
        <w:t xml:space="preserve">شان را از نسل ناثان بن داود </w:t>
      </w:r>
      <w:r w:rsidR="00B35F33">
        <w:rPr>
          <w:rFonts w:hint="cs"/>
          <w:rtl/>
        </w:rPr>
        <w:t>م</w:t>
      </w:r>
      <w:r w:rsidR="00B9269E">
        <w:rPr>
          <w:rFonts w:hint="cs"/>
          <w:rtl/>
        </w:rPr>
        <w:t>ی</w:t>
      </w:r>
      <w:r w:rsidR="00B35F33">
        <w:rPr>
          <w:rFonts w:hint="cs"/>
          <w:rtl/>
        </w:rPr>
        <w:t>‌دا</w:t>
      </w:r>
      <w:r w:rsidRPr="00B12EB5">
        <w:rPr>
          <w:rFonts w:hint="cs"/>
          <w:rtl/>
        </w:rPr>
        <w:t>ند.</w:t>
      </w:r>
    </w:p>
    <w:p w:rsidR="0079021F" w:rsidRPr="00B12EB5" w:rsidRDefault="0079021F" w:rsidP="007329AF">
      <w:pPr>
        <w:pStyle w:val="a3"/>
        <w:numPr>
          <w:ilvl w:val="0"/>
          <w:numId w:val="26"/>
        </w:numPr>
      </w:pPr>
      <w:r w:rsidRPr="00B12EB5">
        <w:rPr>
          <w:rFonts w:hint="cs"/>
          <w:rtl/>
        </w:rPr>
        <w:t>تناقض چهارم ا</w:t>
      </w:r>
      <w:r w:rsidR="00B9269E">
        <w:rPr>
          <w:rFonts w:hint="cs"/>
          <w:rtl/>
        </w:rPr>
        <w:t>ی</w:t>
      </w:r>
      <w:r w:rsidRPr="00B12EB5">
        <w:rPr>
          <w:rFonts w:hint="cs"/>
          <w:rtl/>
        </w:rPr>
        <w:t xml:space="preserve">نست که </w:t>
      </w:r>
      <w:r w:rsidRPr="00C104DC">
        <w:rPr>
          <w:rFonts w:ascii="Traditional Arabic" w:hAnsi="Traditional Arabic" w:cs="Traditional Arabic"/>
          <w:rtl/>
        </w:rPr>
        <w:t>«</w:t>
      </w:r>
      <w:r w:rsidRPr="00B12EB5">
        <w:rPr>
          <w:rFonts w:hint="cs"/>
          <w:rtl/>
        </w:rPr>
        <w:t>مت</w:t>
      </w:r>
      <w:r w:rsidR="00B9269E">
        <w:rPr>
          <w:rFonts w:hint="cs"/>
          <w:rtl/>
        </w:rPr>
        <w:t>ی</w:t>
      </w:r>
      <w:r w:rsidRPr="00C104DC">
        <w:rPr>
          <w:rFonts w:ascii="Traditional Arabic" w:hAnsi="Traditional Arabic" w:cs="Traditional Arabic"/>
          <w:rtl/>
        </w:rPr>
        <w:t>»</w:t>
      </w:r>
      <w:r w:rsidRPr="00B12EB5">
        <w:rPr>
          <w:rFonts w:hint="cs"/>
          <w:rtl/>
        </w:rPr>
        <w:t xml:space="preserve"> </w:t>
      </w:r>
      <w:r w:rsidR="00B9269E">
        <w:rPr>
          <w:rFonts w:hint="cs"/>
          <w:rtl/>
        </w:rPr>
        <w:t>ی</w:t>
      </w:r>
      <w:r w:rsidRPr="00B12EB5">
        <w:rPr>
          <w:rFonts w:hint="cs"/>
          <w:rtl/>
        </w:rPr>
        <w:t>ح</w:t>
      </w:r>
      <w:r w:rsidR="00B9269E">
        <w:rPr>
          <w:rFonts w:hint="cs"/>
          <w:rtl/>
        </w:rPr>
        <w:t>یی</w:t>
      </w:r>
      <w:r w:rsidRPr="00B12EB5">
        <w:rPr>
          <w:rFonts w:hint="cs"/>
          <w:rtl/>
        </w:rPr>
        <w:t xml:space="preserve"> و ال</w:t>
      </w:r>
      <w:r w:rsidR="00B9269E">
        <w:rPr>
          <w:rFonts w:hint="cs"/>
          <w:rtl/>
        </w:rPr>
        <w:t>ی</w:t>
      </w:r>
      <w:r w:rsidRPr="00B12EB5">
        <w:rPr>
          <w:rFonts w:hint="cs"/>
          <w:rtl/>
        </w:rPr>
        <w:t xml:space="preserve">اس را </w:t>
      </w:r>
      <w:r w:rsidR="00B9269E">
        <w:rPr>
          <w:rFonts w:hint="cs"/>
          <w:rtl/>
        </w:rPr>
        <w:t>ی</w:t>
      </w:r>
      <w:r w:rsidRPr="00B12EB5">
        <w:rPr>
          <w:rFonts w:hint="cs"/>
          <w:rtl/>
        </w:rPr>
        <w:t xml:space="preserve">ک شخص قلمداد </w:t>
      </w:r>
      <w:r w:rsidR="00B35F33">
        <w:rPr>
          <w:rFonts w:hint="cs"/>
          <w:rtl/>
        </w:rPr>
        <w:t>م</w:t>
      </w:r>
      <w:r w:rsidR="00B9269E">
        <w:rPr>
          <w:rFonts w:hint="cs"/>
          <w:rtl/>
        </w:rPr>
        <w:t>ی</w:t>
      </w:r>
      <w:r w:rsidR="00B35F33">
        <w:rPr>
          <w:rFonts w:hint="cs"/>
          <w:rtl/>
        </w:rPr>
        <w:t>‌کند</w:t>
      </w:r>
      <w:r w:rsidRPr="00B12EB5">
        <w:rPr>
          <w:rFonts w:hint="cs"/>
          <w:rtl/>
        </w:rPr>
        <w:t>. چنانچه مت</w:t>
      </w:r>
      <w:r w:rsidR="00B9269E">
        <w:rPr>
          <w:rFonts w:hint="cs"/>
          <w:rtl/>
        </w:rPr>
        <w:t>ی</w:t>
      </w:r>
      <w:r w:rsidRPr="00B12EB5">
        <w:rPr>
          <w:rFonts w:hint="cs"/>
          <w:rtl/>
        </w:rPr>
        <w:t xml:space="preserve"> در فصل 11، فقره 13 </w:t>
      </w:r>
      <w:r w:rsidR="00774C6F">
        <w:rPr>
          <w:rFonts w:hint="cs"/>
          <w:rtl/>
        </w:rPr>
        <w:t>م</w:t>
      </w:r>
      <w:r w:rsidR="00B9269E">
        <w:rPr>
          <w:rFonts w:hint="cs"/>
          <w:rtl/>
        </w:rPr>
        <w:t>ی</w:t>
      </w:r>
      <w:r w:rsidR="00774C6F">
        <w:rPr>
          <w:rFonts w:hint="cs"/>
          <w:rtl/>
        </w:rPr>
        <w:t>‌نگار</w:t>
      </w:r>
      <w:r w:rsidRPr="00B12EB5">
        <w:rPr>
          <w:rFonts w:hint="cs"/>
          <w:rtl/>
        </w:rPr>
        <w:t xml:space="preserve">د: </w:t>
      </w:r>
      <w:r w:rsidRPr="00C104DC">
        <w:rPr>
          <w:rFonts w:ascii="Traditional Arabic" w:hAnsi="Traditional Arabic" w:cs="Traditional Arabic"/>
          <w:rtl/>
        </w:rPr>
        <w:t>«</w:t>
      </w:r>
      <w:r w:rsidRPr="00B12EB5">
        <w:rPr>
          <w:rFonts w:hint="cs"/>
          <w:rtl/>
        </w:rPr>
        <w:t>همه ا</w:t>
      </w:r>
      <w:r w:rsidR="00B9269E">
        <w:rPr>
          <w:rFonts w:hint="cs"/>
          <w:rtl/>
        </w:rPr>
        <w:t>ی</w:t>
      </w:r>
      <w:r w:rsidRPr="00B12EB5">
        <w:rPr>
          <w:rFonts w:hint="cs"/>
          <w:rtl/>
        </w:rPr>
        <w:t xml:space="preserve"> پ</w:t>
      </w:r>
      <w:r w:rsidR="00B9269E">
        <w:rPr>
          <w:rFonts w:hint="cs"/>
          <w:rtl/>
        </w:rPr>
        <w:t>ی</w:t>
      </w:r>
      <w:r w:rsidRPr="00B12EB5">
        <w:rPr>
          <w:rFonts w:hint="cs"/>
          <w:rtl/>
        </w:rPr>
        <w:t xml:space="preserve">امبران و تورات تا ظهور </w:t>
      </w:r>
      <w:r w:rsidR="00B9269E">
        <w:rPr>
          <w:rFonts w:hint="cs"/>
          <w:rtl/>
        </w:rPr>
        <w:t>ی</w:t>
      </w:r>
      <w:r w:rsidRPr="00B12EB5">
        <w:rPr>
          <w:rFonts w:hint="cs"/>
          <w:rtl/>
        </w:rPr>
        <w:t>ح</w:t>
      </w:r>
      <w:r w:rsidR="00B9269E">
        <w:rPr>
          <w:rFonts w:hint="cs"/>
          <w:rtl/>
        </w:rPr>
        <w:t>یی</w:t>
      </w:r>
      <w:r w:rsidRPr="00B12EB5">
        <w:rPr>
          <w:rFonts w:hint="cs"/>
          <w:rtl/>
        </w:rPr>
        <w:t>، در بارۀ دولت خدا پ</w:t>
      </w:r>
      <w:r w:rsidR="00B9269E">
        <w:rPr>
          <w:rFonts w:hint="cs"/>
          <w:rtl/>
        </w:rPr>
        <w:t>ی</w:t>
      </w:r>
      <w:r w:rsidRPr="00B12EB5">
        <w:rPr>
          <w:rFonts w:hint="cs"/>
          <w:rtl/>
        </w:rPr>
        <w:t>ش گوئ</w:t>
      </w:r>
      <w:r w:rsidR="00B9269E">
        <w:rPr>
          <w:rFonts w:hint="cs"/>
          <w:rtl/>
        </w:rPr>
        <w:t>ی</w:t>
      </w:r>
      <w:r w:rsidRPr="00B12EB5">
        <w:rPr>
          <w:rFonts w:hint="cs"/>
          <w:rtl/>
        </w:rPr>
        <w:t xml:space="preserve"> کرده اند، اگر ا</w:t>
      </w:r>
      <w:r w:rsidR="00B9269E">
        <w:rPr>
          <w:rFonts w:hint="cs"/>
          <w:rtl/>
        </w:rPr>
        <w:t>ی</w:t>
      </w:r>
      <w:r w:rsidRPr="00B12EB5">
        <w:rPr>
          <w:rFonts w:hint="cs"/>
          <w:rtl/>
        </w:rPr>
        <w:t>نها را قبول دار</w:t>
      </w:r>
      <w:r w:rsidR="00B9269E">
        <w:rPr>
          <w:rFonts w:hint="cs"/>
          <w:rtl/>
        </w:rPr>
        <w:t>ی</w:t>
      </w:r>
      <w:r w:rsidRPr="00B12EB5">
        <w:rPr>
          <w:rFonts w:hint="cs"/>
          <w:rtl/>
        </w:rPr>
        <w:t>د با</w:t>
      </w:r>
      <w:r w:rsidR="00B9269E">
        <w:rPr>
          <w:rFonts w:hint="cs"/>
          <w:rtl/>
        </w:rPr>
        <w:t>ی</w:t>
      </w:r>
      <w:r w:rsidRPr="00B12EB5">
        <w:rPr>
          <w:rFonts w:hint="cs"/>
          <w:rtl/>
        </w:rPr>
        <w:t>د بدان</w:t>
      </w:r>
      <w:r w:rsidR="00B9269E">
        <w:rPr>
          <w:rFonts w:hint="cs"/>
          <w:rtl/>
        </w:rPr>
        <w:t>ی</w:t>
      </w:r>
      <w:r w:rsidRPr="00B12EB5">
        <w:rPr>
          <w:rFonts w:hint="cs"/>
          <w:rtl/>
        </w:rPr>
        <w:t xml:space="preserve">د که </w:t>
      </w:r>
      <w:r w:rsidRPr="00C104DC">
        <w:rPr>
          <w:rFonts w:ascii="Traditional Arabic" w:hAnsi="Traditional Arabic" w:cs="Traditional Arabic"/>
          <w:rtl/>
        </w:rPr>
        <w:t>«</w:t>
      </w:r>
      <w:r w:rsidR="00B9269E">
        <w:rPr>
          <w:rFonts w:hint="cs"/>
          <w:rtl/>
        </w:rPr>
        <w:t>ی</w:t>
      </w:r>
      <w:r w:rsidRPr="00B12EB5">
        <w:rPr>
          <w:rFonts w:hint="cs"/>
          <w:rtl/>
        </w:rPr>
        <w:t>ح</w:t>
      </w:r>
      <w:r w:rsidR="00B9269E">
        <w:rPr>
          <w:rFonts w:hint="cs"/>
          <w:rtl/>
        </w:rPr>
        <w:t>یی</w:t>
      </w:r>
      <w:r w:rsidRPr="00C104DC">
        <w:rPr>
          <w:rFonts w:ascii="Traditional Arabic" w:hAnsi="Traditional Arabic" w:cs="Traditional Arabic"/>
          <w:rtl/>
        </w:rPr>
        <w:t>»</w:t>
      </w:r>
      <w:r w:rsidRPr="00B12EB5">
        <w:rPr>
          <w:rFonts w:hint="cs"/>
          <w:rtl/>
        </w:rPr>
        <w:t xml:space="preserve"> همان ال</w:t>
      </w:r>
      <w:r w:rsidR="00B9269E">
        <w:rPr>
          <w:rFonts w:hint="cs"/>
          <w:rtl/>
        </w:rPr>
        <w:t>ی</w:t>
      </w:r>
      <w:r w:rsidRPr="00B12EB5">
        <w:rPr>
          <w:rFonts w:hint="cs"/>
          <w:rtl/>
        </w:rPr>
        <w:t xml:space="preserve">اس است که </w:t>
      </w:r>
      <w:r w:rsidR="00565D99">
        <w:rPr>
          <w:rFonts w:hint="cs"/>
          <w:rtl/>
        </w:rPr>
        <w:t>م</w:t>
      </w:r>
      <w:r w:rsidR="00B9269E">
        <w:rPr>
          <w:rFonts w:hint="cs"/>
          <w:rtl/>
        </w:rPr>
        <w:t>ی</w:t>
      </w:r>
      <w:r w:rsidR="00565D99">
        <w:rPr>
          <w:rFonts w:hint="cs"/>
          <w:rtl/>
        </w:rPr>
        <w:t>‌آ</w:t>
      </w:r>
      <w:r w:rsidR="00B9269E">
        <w:rPr>
          <w:rFonts w:hint="cs"/>
          <w:rtl/>
        </w:rPr>
        <w:t>ی</w:t>
      </w:r>
      <w:r w:rsidR="00565D99">
        <w:rPr>
          <w:rFonts w:hint="cs"/>
          <w:rtl/>
        </w:rPr>
        <w:t>د</w:t>
      </w:r>
      <w:r w:rsidRPr="00B12EB5">
        <w:rPr>
          <w:rFonts w:hint="cs"/>
          <w:rtl/>
        </w:rPr>
        <w:t>.</w:t>
      </w:r>
    </w:p>
    <w:p w:rsidR="0079021F" w:rsidRPr="00B12EB5" w:rsidRDefault="0079021F" w:rsidP="00C104DC">
      <w:pPr>
        <w:pStyle w:val="a3"/>
        <w:rPr>
          <w:rtl/>
        </w:rPr>
      </w:pPr>
      <w:r w:rsidRPr="00B12EB5">
        <w:rPr>
          <w:rFonts w:hint="cs"/>
          <w:rtl/>
        </w:rPr>
        <w:t xml:space="preserve">     اما انج</w:t>
      </w:r>
      <w:r w:rsidR="00B9269E">
        <w:rPr>
          <w:rFonts w:hint="cs"/>
          <w:rtl/>
        </w:rPr>
        <w:t>ی</w:t>
      </w:r>
      <w:r w:rsidRPr="00B12EB5">
        <w:rPr>
          <w:rFonts w:hint="cs"/>
          <w:rtl/>
        </w:rPr>
        <w:t xml:space="preserve">ل </w:t>
      </w:r>
      <w:r w:rsidR="00B9269E">
        <w:rPr>
          <w:rFonts w:hint="cs"/>
          <w:rtl/>
        </w:rPr>
        <w:t>ی</w:t>
      </w:r>
      <w:r w:rsidRPr="00B12EB5">
        <w:rPr>
          <w:rFonts w:hint="cs"/>
          <w:rtl/>
        </w:rPr>
        <w:t xml:space="preserve">وحنا، </w:t>
      </w:r>
      <w:r w:rsidR="00B9269E">
        <w:rPr>
          <w:rFonts w:hint="cs"/>
          <w:rtl/>
        </w:rPr>
        <w:t>ی</w:t>
      </w:r>
      <w:r w:rsidRPr="00B12EB5">
        <w:rPr>
          <w:rFonts w:hint="cs"/>
          <w:rtl/>
        </w:rPr>
        <w:t>ح</w:t>
      </w:r>
      <w:r w:rsidR="00B9269E">
        <w:rPr>
          <w:rFonts w:hint="cs"/>
          <w:rtl/>
        </w:rPr>
        <w:t>یی</w:t>
      </w:r>
      <w:r w:rsidRPr="00B12EB5">
        <w:rPr>
          <w:rFonts w:hint="cs"/>
          <w:rtl/>
        </w:rPr>
        <w:t xml:space="preserve"> و ال</w:t>
      </w:r>
      <w:r w:rsidR="00B9269E">
        <w:rPr>
          <w:rFonts w:hint="cs"/>
          <w:rtl/>
        </w:rPr>
        <w:t>ی</w:t>
      </w:r>
      <w:r w:rsidRPr="00B12EB5">
        <w:rPr>
          <w:rFonts w:hint="cs"/>
          <w:rtl/>
        </w:rPr>
        <w:t>اس را دو شخص</w:t>
      </w:r>
      <w:r w:rsidR="00B9269E">
        <w:rPr>
          <w:rFonts w:hint="cs"/>
          <w:rtl/>
        </w:rPr>
        <w:t>ی</w:t>
      </w:r>
      <w:r w:rsidRPr="00B12EB5">
        <w:rPr>
          <w:rFonts w:hint="cs"/>
          <w:rtl/>
        </w:rPr>
        <w:t>ت متما</w:t>
      </w:r>
      <w:r w:rsidR="00B9269E">
        <w:rPr>
          <w:rFonts w:hint="cs"/>
          <w:rtl/>
        </w:rPr>
        <w:t>ی</w:t>
      </w:r>
      <w:r w:rsidRPr="00B12EB5">
        <w:rPr>
          <w:rFonts w:hint="cs"/>
          <w:rtl/>
        </w:rPr>
        <w:t>ز و جداگانه معرف</w:t>
      </w:r>
      <w:r w:rsidR="00B9269E">
        <w:rPr>
          <w:rFonts w:hint="cs"/>
          <w:rtl/>
        </w:rPr>
        <w:t>ی</w:t>
      </w:r>
      <w:r w:rsidRPr="00B12EB5">
        <w:rPr>
          <w:rFonts w:hint="cs"/>
          <w:rtl/>
        </w:rPr>
        <w:t xml:space="preserve"> </w:t>
      </w:r>
      <w:r w:rsidR="00B35F33">
        <w:rPr>
          <w:rFonts w:hint="cs"/>
          <w:rtl/>
        </w:rPr>
        <w:t>م</w:t>
      </w:r>
      <w:r w:rsidR="00B9269E">
        <w:rPr>
          <w:rFonts w:hint="cs"/>
          <w:rtl/>
        </w:rPr>
        <w:t>ی</w:t>
      </w:r>
      <w:r w:rsidR="00B35F33">
        <w:rPr>
          <w:rFonts w:hint="cs"/>
          <w:rtl/>
        </w:rPr>
        <w:t>‌کند</w:t>
      </w:r>
      <w:r w:rsidRPr="00B12EB5">
        <w:rPr>
          <w:rFonts w:hint="cs"/>
          <w:rtl/>
        </w:rPr>
        <w:t xml:space="preserve">. چنانچه او  در فصل 1، فقره 19 </w:t>
      </w:r>
      <w:r w:rsidR="00774C6F">
        <w:rPr>
          <w:rFonts w:hint="cs"/>
          <w:rtl/>
        </w:rPr>
        <w:t>م</w:t>
      </w:r>
      <w:r w:rsidR="00B9269E">
        <w:rPr>
          <w:rFonts w:hint="cs"/>
          <w:rtl/>
        </w:rPr>
        <w:t>ی</w:t>
      </w:r>
      <w:r w:rsidR="00774C6F">
        <w:rPr>
          <w:rFonts w:hint="cs"/>
          <w:rtl/>
        </w:rPr>
        <w:t>‌نگار</w:t>
      </w:r>
      <w:r w:rsidRPr="00B12EB5">
        <w:rPr>
          <w:rFonts w:hint="cs"/>
          <w:rtl/>
        </w:rPr>
        <w:t xml:space="preserve">د: </w:t>
      </w:r>
    </w:p>
    <w:p w:rsidR="0079021F" w:rsidRPr="00B12EB5" w:rsidRDefault="0079021F" w:rsidP="00C104DC">
      <w:pPr>
        <w:pStyle w:val="a3"/>
        <w:rPr>
          <w:rtl/>
        </w:rPr>
      </w:pPr>
      <w:r w:rsidRPr="00B12EB5">
        <w:rPr>
          <w:rFonts w:ascii="Traditional Arabic" w:hAnsi="Traditional Arabic" w:cs="Traditional Arabic"/>
          <w:rtl/>
        </w:rPr>
        <w:t>«</w:t>
      </w:r>
      <w:r w:rsidRPr="00B12EB5">
        <w:rPr>
          <w:rFonts w:hint="cs"/>
          <w:rtl/>
        </w:rPr>
        <w:t>هنگام</w:t>
      </w:r>
      <w:r w:rsidR="00B9269E">
        <w:rPr>
          <w:rFonts w:hint="cs"/>
          <w:rtl/>
        </w:rPr>
        <w:t>ی</w:t>
      </w:r>
      <w:r w:rsidRPr="00B12EB5">
        <w:rPr>
          <w:rFonts w:hint="cs"/>
          <w:rtl/>
        </w:rPr>
        <w:t xml:space="preserve">که </w:t>
      </w:r>
      <w:r w:rsidR="00B9269E">
        <w:rPr>
          <w:rFonts w:hint="cs"/>
          <w:rtl/>
        </w:rPr>
        <w:t>ی</w:t>
      </w:r>
      <w:r w:rsidRPr="00B12EB5">
        <w:rPr>
          <w:rFonts w:hint="cs"/>
          <w:rtl/>
        </w:rPr>
        <w:t>هود</w:t>
      </w:r>
      <w:r w:rsidR="00B9269E">
        <w:rPr>
          <w:rFonts w:hint="cs"/>
          <w:rtl/>
        </w:rPr>
        <w:t>ی</w:t>
      </w:r>
      <w:r w:rsidRPr="00B12EB5">
        <w:rPr>
          <w:rFonts w:hint="cs"/>
          <w:rtl/>
        </w:rPr>
        <w:t xml:space="preserve">ان از </w:t>
      </w:r>
      <w:r w:rsidR="00B9269E">
        <w:rPr>
          <w:rFonts w:hint="cs"/>
          <w:rtl/>
        </w:rPr>
        <w:t>ی</w:t>
      </w:r>
      <w:r w:rsidRPr="00B12EB5">
        <w:rPr>
          <w:rFonts w:hint="cs"/>
          <w:rtl/>
        </w:rPr>
        <w:t>وحنا (</w:t>
      </w:r>
      <w:r w:rsidR="00B9269E">
        <w:rPr>
          <w:rFonts w:hint="cs"/>
          <w:rtl/>
        </w:rPr>
        <w:t>ی</w:t>
      </w:r>
      <w:r w:rsidRPr="00B12EB5">
        <w:rPr>
          <w:rFonts w:hint="cs"/>
          <w:rtl/>
        </w:rPr>
        <w:t>ح</w:t>
      </w:r>
      <w:r w:rsidR="00B9269E">
        <w:rPr>
          <w:rFonts w:hint="cs"/>
          <w:rtl/>
        </w:rPr>
        <w:t>یی</w:t>
      </w:r>
      <w:r w:rsidRPr="00B12EB5">
        <w:rPr>
          <w:rFonts w:hint="cs"/>
          <w:rtl/>
        </w:rPr>
        <w:t xml:space="preserve"> </w:t>
      </w:r>
      <w:r w:rsidR="00676EEB" w:rsidRPr="00676EEB">
        <w:rPr>
          <w:rFonts w:cs="CTraditional Arabic" w:hint="cs"/>
          <w:rtl/>
        </w:rPr>
        <w:t>÷</w:t>
      </w:r>
      <w:r w:rsidRPr="00B12EB5">
        <w:rPr>
          <w:rFonts w:hint="cs"/>
          <w:rtl/>
        </w:rPr>
        <w:t>) پرس</w:t>
      </w:r>
      <w:r w:rsidR="00B9269E">
        <w:rPr>
          <w:rFonts w:hint="cs"/>
          <w:rtl/>
        </w:rPr>
        <w:t>ی</w:t>
      </w:r>
      <w:r w:rsidRPr="00B12EB5">
        <w:rPr>
          <w:rFonts w:hint="cs"/>
          <w:rtl/>
        </w:rPr>
        <w:t>دند که آ</w:t>
      </w:r>
      <w:r w:rsidR="00B9269E">
        <w:rPr>
          <w:rFonts w:hint="cs"/>
          <w:rtl/>
        </w:rPr>
        <w:t>ی</w:t>
      </w:r>
      <w:r w:rsidRPr="00B12EB5">
        <w:rPr>
          <w:rFonts w:hint="cs"/>
          <w:rtl/>
        </w:rPr>
        <w:t>ا مس</w:t>
      </w:r>
      <w:r w:rsidR="00B9269E">
        <w:rPr>
          <w:rFonts w:hint="cs"/>
          <w:rtl/>
        </w:rPr>
        <w:t>ی</w:t>
      </w:r>
      <w:r w:rsidRPr="00B12EB5">
        <w:rPr>
          <w:rFonts w:hint="cs"/>
          <w:rtl/>
        </w:rPr>
        <w:t>ح هست</w:t>
      </w:r>
      <w:r w:rsidR="00B9269E">
        <w:rPr>
          <w:rFonts w:hint="cs"/>
          <w:rtl/>
        </w:rPr>
        <w:t>ی</w:t>
      </w:r>
      <w:r w:rsidRPr="00B12EB5">
        <w:rPr>
          <w:rFonts w:hint="cs"/>
          <w:rtl/>
        </w:rPr>
        <w:t>؟ او در جواب گفت: نه خ</w:t>
      </w:r>
      <w:r w:rsidR="00B9269E">
        <w:rPr>
          <w:rFonts w:hint="cs"/>
          <w:rtl/>
        </w:rPr>
        <w:t>ی</w:t>
      </w:r>
      <w:r w:rsidRPr="00B12EB5">
        <w:rPr>
          <w:rFonts w:hint="cs"/>
          <w:rtl/>
        </w:rPr>
        <w:t>ر، سپس از او پرس</w:t>
      </w:r>
      <w:r w:rsidR="00B9269E">
        <w:rPr>
          <w:rFonts w:hint="cs"/>
          <w:rtl/>
        </w:rPr>
        <w:t>ی</w:t>
      </w:r>
      <w:r w:rsidRPr="00B12EB5">
        <w:rPr>
          <w:rFonts w:hint="cs"/>
          <w:rtl/>
        </w:rPr>
        <w:t>دند که آ</w:t>
      </w:r>
      <w:r w:rsidR="00B9269E">
        <w:rPr>
          <w:rFonts w:hint="cs"/>
          <w:rtl/>
        </w:rPr>
        <w:t>ی</w:t>
      </w:r>
      <w:r w:rsidRPr="00B12EB5">
        <w:rPr>
          <w:rFonts w:hint="cs"/>
          <w:rtl/>
        </w:rPr>
        <w:t>ا ال</w:t>
      </w:r>
      <w:r w:rsidR="00B9269E">
        <w:rPr>
          <w:rFonts w:hint="cs"/>
          <w:rtl/>
        </w:rPr>
        <w:t>ی</w:t>
      </w:r>
      <w:r w:rsidRPr="00B12EB5">
        <w:rPr>
          <w:rFonts w:hint="cs"/>
          <w:rtl/>
        </w:rPr>
        <w:t>اس هست</w:t>
      </w:r>
      <w:r w:rsidR="00B9269E">
        <w:rPr>
          <w:rFonts w:hint="cs"/>
          <w:rtl/>
        </w:rPr>
        <w:t>ی</w:t>
      </w:r>
      <w:r w:rsidRPr="00B12EB5">
        <w:rPr>
          <w:rFonts w:hint="cs"/>
          <w:rtl/>
        </w:rPr>
        <w:t>؟ جواب داد: نه خ</w:t>
      </w:r>
      <w:r w:rsidR="00B9269E">
        <w:rPr>
          <w:rFonts w:hint="cs"/>
          <w:rtl/>
        </w:rPr>
        <w:t>ی</w:t>
      </w:r>
      <w:r w:rsidRPr="00B12EB5">
        <w:rPr>
          <w:rFonts w:hint="cs"/>
          <w:rtl/>
        </w:rPr>
        <w:t>ر</w:t>
      </w:r>
      <w:r w:rsidRPr="00B12EB5">
        <w:rPr>
          <w:rFonts w:ascii="Traditional Arabic" w:hAnsi="Traditional Arabic" w:cs="Traditional Arabic"/>
          <w:rtl/>
        </w:rPr>
        <w:t>»</w:t>
      </w:r>
      <w:r w:rsidRPr="00B12EB5">
        <w:rPr>
          <w:rFonts w:hint="cs"/>
          <w:rtl/>
        </w:rPr>
        <w:t>.</w:t>
      </w:r>
    </w:p>
    <w:p w:rsidR="0079021F" w:rsidRPr="00B12EB5" w:rsidRDefault="0079021F" w:rsidP="00C104DC">
      <w:pPr>
        <w:pStyle w:val="a3"/>
        <w:rPr>
          <w:rtl/>
        </w:rPr>
      </w:pPr>
      <w:r w:rsidRPr="00B12EB5">
        <w:rPr>
          <w:rFonts w:hint="cs"/>
          <w:rtl/>
        </w:rPr>
        <w:t>در</w:t>
      </w:r>
      <w:r w:rsidR="00B9269E">
        <w:rPr>
          <w:rFonts w:hint="cs"/>
          <w:rtl/>
        </w:rPr>
        <w:t>ی</w:t>
      </w:r>
      <w:r w:rsidRPr="00B12EB5">
        <w:rPr>
          <w:rFonts w:hint="cs"/>
          <w:rtl/>
        </w:rPr>
        <w:t>ن فقره طور</w:t>
      </w:r>
      <w:r w:rsidR="00B9269E">
        <w:rPr>
          <w:rFonts w:hint="cs"/>
          <w:rtl/>
        </w:rPr>
        <w:t>ی</w:t>
      </w:r>
      <w:r w:rsidRPr="00B12EB5">
        <w:rPr>
          <w:rFonts w:hint="cs"/>
          <w:rtl/>
        </w:rPr>
        <w:t>که خواند</w:t>
      </w:r>
      <w:r w:rsidR="00B9269E">
        <w:rPr>
          <w:rFonts w:hint="cs"/>
          <w:rtl/>
        </w:rPr>
        <w:t>ی</w:t>
      </w:r>
      <w:r w:rsidRPr="00B12EB5">
        <w:rPr>
          <w:rFonts w:hint="cs"/>
          <w:rtl/>
        </w:rPr>
        <w:t xml:space="preserve">م، </w:t>
      </w:r>
      <w:r w:rsidR="00B9269E">
        <w:rPr>
          <w:rFonts w:hint="cs"/>
          <w:rtl/>
        </w:rPr>
        <w:t>ی</w:t>
      </w:r>
      <w:r w:rsidRPr="00B12EB5">
        <w:rPr>
          <w:rFonts w:hint="cs"/>
          <w:rtl/>
        </w:rPr>
        <w:t>ح</w:t>
      </w:r>
      <w:r w:rsidR="00B9269E">
        <w:rPr>
          <w:rFonts w:hint="cs"/>
          <w:rtl/>
        </w:rPr>
        <w:t>یی</w:t>
      </w:r>
      <w:r w:rsidRPr="00B12EB5">
        <w:rPr>
          <w:rFonts w:hint="cs"/>
          <w:rtl/>
        </w:rPr>
        <w:t xml:space="preserve"> انکار م</w:t>
      </w:r>
      <w:r w:rsidR="00B9269E">
        <w:rPr>
          <w:rFonts w:hint="cs"/>
          <w:rtl/>
        </w:rPr>
        <w:t>ی</w:t>
      </w:r>
      <w:r w:rsidRPr="00B12EB5">
        <w:rPr>
          <w:rFonts w:hint="cs"/>
          <w:rtl/>
        </w:rPr>
        <w:t xml:space="preserve"> ورزد که او ال</w:t>
      </w:r>
      <w:r w:rsidR="00B9269E">
        <w:rPr>
          <w:rFonts w:hint="cs"/>
          <w:rtl/>
        </w:rPr>
        <w:t>ی</w:t>
      </w:r>
      <w:r w:rsidRPr="00B12EB5">
        <w:rPr>
          <w:rFonts w:hint="cs"/>
          <w:rtl/>
        </w:rPr>
        <w:t xml:space="preserve">اس باشد، لذا تناقض  لا </w:t>
      </w:r>
      <w:r w:rsidR="00B9269E">
        <w:rPr>
          <w:rFonts w:hint="cs"/>
          <w:rtl/>
        </w:rPr>
        <w:t>ی</w:t>
      </w:r>
      <w:r w:rsidRPr="00B12EB5">
        <w:rPr>
          <w:rFonts w:hint="cs"/>
          <w:rtl/>
        </w:rPr>
        <w:t>نحل د</w:t>
      </w:r>
      <w:r w:rsidR="00B9269E">
        <w:rPr>
          <w:rFonts w:hint="cs"/>
          <w:rtl/>
        </w:rPr>
        <w:t>ی</w:t>
      </w:r>
      <w:r w:rsidRPr="00B12EB5">
        <w:rPr>
          <w:rFonts w:hint="cs"/>
          <w:rtl/>
        </w:rPr>
        <w:t>گر</w:t>
      </w:r>
      <w:r w:rsidR="00B9269E">
        <w:rPr>
          <w:rFonts w:hint="cs"/>
          <w:rtl/>
        </w:rPr>
        <w:t>ی</w:t>
      </w:r>
      <w:r w:rsidRPr="00B12EB5">
        <w:rPr>
          <w:rFonts w:hint="cs"/>
          <w:rtl/>
        </w:rPr>
        <w:t xml:space="preserve"> است.</w:t>
      </w:r>
    </w:p>
    <w:p w:rsidR="0079021F" w:rsidRPr="00B12EB5" w:rsidRDefault="0079021F" w:rsidP="007329AF">
      <w:pPr>
        <w:pStyle w:val="a3"/>
        <w:numPr>
          <w:ilvl w:val="0"/>
          <w:numId w:val="26"/>
        </w:numPr>
        <w:rPr>
          <w:rtl/>
        </w:rPr>
      </w:pPr>
      <w:r w:rsidRPr="00B12EB5">
        <w:rPr>
          <w:rFonts w:hint="cs"/>
          <w:rtl/>
        </w:rPr>
        <w:t>انج</w:t>
      </w:r>
      <w:r w:rsidR="00B9269E">
        <w:rPr>
          <w:rFonts w:hint="cs"/>
          <w:rtl/>
        </w:rPr>
        <w:t>ی</w:t>
      </w:r>
      <w:r w:rsidRPr="00B12EB5">
        <w:rPr>
          <w:rFonts w:hint="cs"/>
          <w:rtl/>
        </w:rPr>
        <w:t>ل مت</w:t>
      </w:r>
      <w:r w:rsidR="00B9269E">
        <w:rPr>
          <w:rFonts w:hint="cs"/>
          <w:rtl/>
        </w:rPr>
        <w:t>ی</w:t>
      </w:r>
      <w:r w:rsidRPr="00B12EB5">
        <w:rPr>
          <w:rFonts w:hint="cs"/>
          <w:rtl/>
        </w:rPr>
        <w:t xml:space="preserve"> در مورد زن</w:t>
      </w:r>
      <w:r w:rsidR="00B9269E">
        <w:rPr>
          <w:rFonts w:hint="cs"/>
          <w:rtl/>
        </w:rPr>
        <w:t>ی</w:t>
      </w:r>
      <w:r w:rsidRPr="00B12EB5">
        <w:rPr>
          <w:rFonts w:hint="cs"/>
          <w:rtl/>
        </w:rPr>
        <w:t xml:space="preserve"> که از مس</w:t>
      </w:r>
      <w:r w:rsidR="00B9269E">
        <w:rPr>
          <w:rFonts w:hint="cs"/>
          <w:rtl/>
        </w:rPr>
        <w:t>ی</w:t>
      </w:r>
      <w:r w:rsidRPr="00B12EB5">
        <w:rPr>
          <w:rFonts w:hint="cs"/>
          <w:rtl/>
        </w:rPr>
        <w:t>ح طلب شفاء نمود گفته است که: او کنعان</w:t>
      </w:r>
      <w:r w:rsidR="00B9269E">
        <w:rPr>
          <w:rFonts w:hint="cs"/>
          <w:rtl/>
        </w:rPr>
        <w:t>ی</w:t>
      </w:r>
      <w:r w:rsidRPr="00B12EB5">
        <w:rPr>
          <w:rFonts w:hint="cs"/>
          <w:rtl/>
        </w:rPr>
        <w:t xml:space="preserve"> بود، اما هم</w:t>
      </w:r>
      <w:r w:rsidR="00B9269E">
        <w:rPr>
          <w:rFonts w:hint="cs"/>
          <w:rtl/>
        </w:rPr>
        <w:t>ی</w:t>
      </w:r>
      <w:r w:rsidRPr="00B12EB5">
        <w:rPr>
          <w:rFonts w:hint="cs"/>
          <w:rtl/>
        </w:rPr>
        <w:t>ن قصه بع</w:t>
      </w:r>
      <w:r w:rsidR="00B9269E">
        <w:rPr>
          <w:rFonts w:hint="cs"/>
          <w:rtl/>
        </w:rPr>
        <w:t>ی</w:t>
      </w:r>
      <w:r w:rsidRPr="00B12EB5">
        <w:rPr>
          <w:rFonts w:hint="cs"/>
          <w:rtl/>
        </w:rPr>
        <w:t>نه در انج</w:t>
      </w:r>
      <w:r w:rsidR="00B9269E">
        <w:rPr>
          <w:rFonts w:hint="cs"/>
          <w:rtl/>
        </w:rPr>
        <w:t>ی</w:t>
      </w:r>
      <w:r w:rsidRPr="00B12EB5">
        <w:rPr>
          <w:rFonts w:hint="cs"/>
          <w:rtl/>
        </w:rPr>
        <w:t xml:space="preserve">ل مرقس ذکر شده است و در مورد آن زن گفته است که: او </w:t>
      </w:r>
      <w:r w:rsidR="00B9269E">
        <w:rPr>
          <w:rFonts w:hint="cs"/>
          <w:rtl/>
        </w:rPr>
        <w:t>ی</w:t>
      </w:r>
      <w:r w:rsidRPr="00B12EB5">
        <w:rPr>
          <w:rFonts w:hint="cs"/>
          <w:rtl/>
        </w:rPr>
        <w:t>ونان</w:t>
      </w:r>
      <w:r w:rsidR="00B9269E">
        <w:rPr>
          <w:rFonts w:hint="cs"/>
          <w:rtl/>
        </w:rPr>
        <w:t>ی</w:t>
      </w:r>
      <w:r w:rsidRPr="00B12EB5">
        <w:rPr>
          <w:rFonts w:hint="cs"/>
          <w:rtl/>
        </w:rPr>
        <w:t xml:space="preserve"> و از اهال</w:t>
      </w:r>
      <w:r w:rsidR="00B9269E">
        <w:rPr>
          <w:rFonts w:hint="cs"/>
          <w:rtl/>
        </w:rPr>
        <w:t>ی</w:t>
      </w:r>
      <w:r w:rsidRPr="00B12EB5">
        <w:rPr>
          <w:rFonts w:hint="cs"/>
          <w:rtl/>
        </w:rPr>
        <w:t xml:space="preserve"> ف</w:t>
      </w:r>
      <w:r w:rsidR="00B9269E">
        <w:rPr>
          <w:rFonts w:hint="cs"/>
          <w:rtl/>
        </w:rPr>
        <w:t>ی</w:t>
      </w:r>
      <w:r w:rsidRPr="00B12EB5">
        <w:rPr>
          <w:rFonts w:hint="cs"/>
          <w:rtl/>
        </w:rPr>
        <w:t>نق</w:t>
      </w:r>
      <w:r w:rsidR="00B9269E">
        <w:rPr>
          <w:rFonts w:hint="cs"/>
          <w:rtl/>
        </w:rPr>
        <w:t>ی</w:t>
      </w:r>
      <w:r w:rsidRPr="00B12EB5">
        <w:rPr>
          <w:rFonts w:hint="cs"/>
          <w:rtl/>
        </w:rPr>
        <w:t>ه سور</w:t>
      </w:r>
      <w:r w:rsidR="00B9269E">
        <w:rPr>
          <w:rFonts w:hint="cs"/>
          <w:rtl/>
        </w:rPr>
        <w:t>ی</w:t>
      </w:r>
      <w:r w:rsidRPr="00B12EB5">
        <w:rPr>
          <w:rFonts w:hint="cs"/>
          <w:rtl/>
        </w:rPr>
        <w:t>ه بود</w:t>
      </w:r>
      <w:r w:rsidRPr="00A95060">
        <w:rPr>
          <w:rFonts w:hint="cs"/>
          <w:vertAlign w:val="superscript"/>
          <w:rtl/>
        </w:rPr>
        <w:t>(</w:t>
      </w:r>
      <w:r w:rsidRPr="00A95060">
        <w:rPr>
          <w:rStyle w:val="FootnoteReference"/>
          <w:rtl/>
        </w:rPr>
        <w:footnoteReference w:id="40"/>
      </w:r>
      <w:r w:rsidRPr="00A95060">
        <w:rPr>
          <w:rFonts w:hint="cs"/>
          <w:vertAlign w:val="superscript"/>
          <w:rtl/>
        </w:rPr>
        <w:t>)</w:t>
      </w:r>
      <w:r w:rsidRPr="00B12EB5">
        <w:rPr>
          <w:rFonts w:hint="cs"/>
          <w:rtl/>
        </w:rPr>
        <w:t>.</w:t>
      </w:r>
    </w:p>
    <w:p w:rsidR="0079021F" w:rsidRPr="00C104DC" w:rsidRDefault="0079021F" w:rsidP="00C104DC">
      <w:pPr>
        <w:pStyle w:val="a1"/>
        <w:rPr>
          <w:rtl/>
        </w:rPr>
      </w:pPr>
      <w:bookmarkStart w:id="99" w:name="_Toc295527495"/>
      <w:bookmarkStart w:id="100" w:name="_Toc424207148"/>
      <w:r w:rsidRPr="00C104DC">
        <w:rPr>
          <w:rFonts w:hint="cs"/>
          <w:rtl/>
        </w:rPr>
        <w:t>دروغ</w:t>
      </w:r>
      <w:r w:rsidR="00C104DC">
        <w:rPr>
          <w:rFonts w:hint="eastAsia"/>
          <w:rtl/>
        </w:rPr>
        <w:t>‌</w:t>
      </w:r>
      <w:r w:rsidRPr="00C104DC">
        <w:rPr>
          <w:rFonts w:hint="cs"/>
          <w:rtl/>
        </w:rPr>
        <w:t>ها</w:t>
      </w:r>
      <w:r w:rsidR="00B9269E">
        <w:rPr>
          <w:rFonts w:hint="cs"/>
          <w:rtl/>
        </w:rPr>
        <w:t>ی</w:t>
      </w:r>
      <w:r w:rsidRPr="00C104DC">
        <w:rPr>
          <w:rFonts w:hint="cs"/>
          <w:rtl/>
        </w:rPr>
        <w:t xml:space="preserve"> اناج</w:t>
      </w:r>
      <w:r w:rsidR="00B9269E">
        <w:rPr>
          <w:rFonts w:hint="cs"/>
          <w:rtl/>
        </w:rPr>
        <w:t>ی</w:t>
      </w:r>
      <w:r w:rsidRPr="00C104DC">
        <w:rPr>
          <w:rFonts w:hint="cs"/>
          <w:rtl/>
        </w:rPr>
        <w:t>ل</w:t>
      </w:r>
      <w:bookmarkEnd w:id="99"/>
      <w:bookmarkEnd w:id="100"/>
    </w:p>
    <w:p w:rsidR="0079021F" w:rsidRPr="00B12EB5" w:rsidRDefault="0079021F" w:rsidP="007329AF">
      <w:pPr>
        <w:pStyle w:val="a3"/>
        <w:numPr>
          <w:ilvl w:val="0"/>
          <w:numId w:val="27"/>
        </w:numPr>
        <w:rPr>
          <w:rtl/>
        </w:rPr>
      </w:pPr>
      <w:r w:rsidRPr="00B12EB5">
        <w:rPr>
          <w:rFonts w:hint="cs"/>
          <w:rtl/>
        </w:rPr>
        <w:lastRenderedPageBreak/>
        <w:t>در انج</w:t>
      </w:r>
      <w:r w:rsidR="00B9269E">
        <w:rPr>
          <w:rFonts w:hint="cs"/>
          <w:rtl/>
        </w:rPr>
        <w:t>ی</w:t>
      </w:r>
      <w:r w:rsidRPr="00B12EB5">
        <w:rPr>
          <w:rFonts w:hint="cs"/>
          <w:rtl/>
        </w:rPr>
        <w:t>ل مت</w:t>
      </w:r>
      <w:r w:rsidR="00B9269E">
        <w:rPr>
          <w:rFonts w:hint="cs"/>
          <w:rtl/>
        </w:rPr>
        <w:t>ی</w:t>
      </w:r>
      <w:r w:rsidRPr="00B12EB5">
        <w:rPr>
          <w:rFonts w:hint="cs"/>
          <w:rtl/>
        </w:rPr>
        <w:t>، فصل 16، فقره 27 ادعاء شده است که ق</w:t>
      </w:r>
      <w:r w:rsidR="00B9269E">
        <w:rPr>
          <w:rFonts w:hint="cs"/>
          <w:rtl/>
        </w:rPr>
        <w:t>ی</w:t>
      </w:r>
      <w:r w:rsidRPr="00B12EB5">
        <w:rPr>
          <w:rFonts w:hint="cs"/>
          <w:rtl/>
        </w:rPr>
        <w:t xml:space="preserve">امت در همان قرن </w:t>
      </w:r>
      <w:r w:rsidRPr="00B12EB5">
        <w:rPr>
          <w:rFonts w:cs="Nazanin"/>
          <w:rtl/>
        </w:rPr>
        <w:t>–</w:t>
      </w:r>
      <w:r w:rsidRPr="00B12EB5">
        <w:rPr>
          <w:rFonts w:hint="cs"/>
          <w:rtl/>
        </w:rPr>
        <w:t xml:space="preserve"> قرن اول م</w:t>
      </w:r>
      <w:r w:rsidR="00B9269E">
        <w:rPr>
          <w:rFonts w:hint="cs"/>
          <w:rtl/>
        </w:rPr>
        <w:t>ی</w:t>
      </w:r>
      <w:r w:rsidRPr="00B12EB5">
        <w:rPr>
          <w:rFonts w:hint="cs"/>
          <w:rtl/>
        </w:rPr>
        <w:t>لاد</w:t>
      </w:r>
      <w:r w:rsidR="00B9269E">
        <w:rPr>
          <w:rFonts w:hint="cs"/>
          <w:rtl/>
        </w:rPr>
        <w:t>ی</w:t>
      </w:r>
      <w:r w:rsidRPr="00B12EB5">
        <w:rPr>
          <w:rFonts w:hint="cs"/>
          <w:rtl/>
        </w:rPr>
        <w:t xml:space="preserve"> </w:t>
      </w:r>
      <w:r w:rsidRPr="00B12EB5">
        <w:rPr>
          <w:rFonts w:cs="Nazanin"/>
          <w:rtl/>
        </w:rPr>
        <w:t>–</w:t>
      </w:r>
      <w:r w:rsidRPr="00B12EB5">
        <w:rPr>
          <w:rFonts w:hint="cs"/>
          <w:rtl/>
        </w:rPr>
        <w:t xml:space="preserve"> قائم خواهد شد، چنانچه نوشته است: </w:t>
      </w:r>
      <w:r w:rsidRPr="00B12EB5">
        <w:rPr>
          <w:rFonts w:ascii="Traditional Arabic" w:hAnsi="Traditional Arabic" w:cs="Traditional Arabic"/>
          <w:rtl/>
        </w:rPr>
        <w:t>«</w:t>
      </w:r>
      <w:r w:rsidRPr="00B12EB5">
        <w:rPr>
          <w:rFonts w:hint="cs"/>
          <w:rtl/>
        </w:rPr>
        <w:t>بدان</w:t>
      </w:r>
      <w:r w:rsidR="00B9269E">
        <w:rPr>
          <w:rFonts w:hint="cs"/>
          <w:rtl/>
        </w:rPr>
        <w:t>ی</w:t>
      </w:r>
      <w:r w:rsidRPr="00B12EB5">
        <w:rPr>
          <w:rFonts w:hint="cs"/>
          <w:rtl/>
        </w:rPr>
        <w:t>د که بعض</w:t>
      </w:r>
      <w:r w:rsidR="00B9269E">
        <w:rPr>
          <w:rFonts w:hint="cs"/>
          <w:rtl/>
        </w:rPr>
        <w:t>ی</w:t>
      </w:r>
      <w:r w:rsidRPr="00B12EB5">
        <w:rPr>
          <w:rFonts w:hint="cs"/>
          <w:rtl/>
        </w:rPr>
        <w:t xml:space="preserve"> از کسان</w:t>
      </w:r>
      <w:r w:rsidR="00B9269E">
        <w:rPr>
          <w:rFonts w:hint="cs"/>
          <w:rtl/>
        </w:rPr>
        <w:t>ی</w:t>
      </w:r>
      <w:r w:rsidRPr="00B12EB5">
        <w:rPr>
          <w:rFonts w:hint="cs"/>
          <w:rtl/>
        </w:rPr>
        <w:t xml:space="preserve"> که اکنون در ا</w:t>
      </w:r>
      <w:r w:rsidR="00B9269E">
        <w:rPr>
          <w:rFonts w:hint="cs"/>
          <w:rtl/>
        </w:rPr>
        <w:t>ی</w:t>
      </w:r>
      <w:r w:rsidRPr="00B12EB5">
        <w:rPr>
          <w:rFonts w:hint="cs"/>
          <w:rtl/>
        </w:rPr>
        <w:t>نجا ا</w:t>
      </w:r>
      <w:r w:rsidR="00B9269E">
        <w:rPr>
          <w:rFonts w:hint="cs"/>
          <w:rtl/>
        </w:rPr>
        <w:t>ی</w:t>
      </w:r>
      <w:r w:rsidRPr="00B12EB5">
        <w:rPr>
          <w:rFonts w:hint="cs"/>
          <w:rtl/>
        </w:rPr>
        <w:t xml:space="preserve">ستاده اند تا آمدن پسر انسان </w:t>
      </w:r>
      <w:r w:rsidRPr="00B12EB5">
        <w:rPr>
          <w:rFonts w:ascii="Traditional Arabic" w:hAnsi="Traditional Arabic" w:cs="Traditional Arabic"/>
          <w:rtl/>
        </w:rPr>
        <w:t>«</w:t>
      </w:r>
      <w:r w:rsidRPr="00B12EB5">
        <w:rPr>
          <w:rFonts w:hint="cs"/>
          <w:rtl/>
        </w:rPr>
        <w:t>مس</w:t>
      </w:r>
      <w:r w:rsidR="00B9269E">
        <w:rPr>
          <w:rFonts w:hint="cs"/>
          <w:rtl/>
        </w:rPr>
        <w:t>ی</w:t>
      </w:r>
      <w:r w:rsidRPr="00B12EB5">
        <w:rPr>
          <w:rFonts w:hint="cs"/>
          <w:rtl/>
        </w:rPr>
        <w:t xml:space="preserve">ح </w:t>
      </w:r>
      <w:r w:rsidR="00676EEB" w:rsidRPr="00676EEB">
        <w:rPr>
          <w:rFonts w:cs="CTraditional Arabic" w:hint="cs"/>
          <w:rtl/>
        </w:rPr>
        <w:t>÷</w:t>
      </w:r>
      <w:r w:rsidRPr="00B12EB5">
        <w:rPr>
          <w:rFonts w:ascii="Traditional Arabic" w:hAnsi="Traditional Arabic" w:cs="Traditional Arabic"/>
          <w:rtl/>
        </w:rPr>
        <w:t>»</w:t>
      </w:r>
      <w:r w:rsidRPr="00B12EB5">
        <w:rPr>
          <w:rFonts w:hint="cs"/>
          <w:rtl/>
        </w:rPr>
        <w:t xml:space="preserve"> را به صورت </w:t>
      </w:r>
      <w:r w:rsidR="00B9269E">
        <w:rPr>
          <w:rFonts w:hint="cs"/>
          <w:rtl/>
        </w:rPr>
        <w:t>ی</w:t>
      </w:r>
      <w:r w:rsidRPr="00B12EB5">
        <w:rPr>
          <w:rFonts w:hint="cs"/>
          <w:rtl/>
        </w:rPr>
        <w:t>ک پادشاه نب</w:t>
      </w:r>
      <w:r w:rsidR="00B9269E">
        <w:rPr>
          <w:rFonts w:hint="cs"/>
          <w:rtl/>
        </w:rPr>
        <w:t>ی</w:t>
      </w:r>
      <w:r w:rsidRPr="00B12EB5">
        <w:rPr>
          <w:rFonts w:hint="cs"/>
          <w:rtl/>
        </w:rPr>
        <w:t>نند نخواهند مرد</w:t>
      </w:r>
      <w:r w:rsidRPr="00B12EB5">
        <w:rPr>
          <w:rFonts w:ascii="Traditional Arabic" w:hAnsi="Traditional Arabic" w:cs="Traditional Arabic"/>
          <w:rtl/>
        </w:rPr>
        <w:t>»</w:t>
      </w:r>
    </w:p>
    <w:p w:rsidR="0079021F" w:rsidRPr="00B12EB5" w:rsidRDefault="0079021F" w:rsidP="00C104DC">
      <w:pPr>
        <w:pStyle w:val="a3"/>
        <w:rPr>
          <w:rtl/>
        </w:rPr>
      </w:pPr>
      <w:r w:rsidRPr="00B12EB5">
        <w:rPr>
          <w:rFonts w:hint="cs"/>
          <w:rtl/>
        </w:rPr>
        <w:t>اما باگذشت 20 قرن که در جر</w:t>
      </w:r>
      <w:r w:rsidR="00B9269E">
        <w:rPr>
          <w:rFonts w:hint="cs"/>
          <w:rtl/>
        </w:rPr>
        <w:t>ی</w:t>
      </w:r>
      <w:r w:rsidRPr="00B12EB5">
        <w:rPr>
          <w:rFonts w:hint="cs"/>
          <w:rtl/>
        </w:rPr>
        <w:t>ان آن مل</w:t>
      </w:r>
      <w:r w:rsidR="00B9269E">
        <w:rPr>
          <w:rFonts w:hint="cs"/>
          <w:rtl/>
        </w:rPr>
        <w:t>ی</w:t>
      </w:r>
      <w:r w:rsidRPr="00B12EB5">
        <w:rPr>
          <w:rFonts w:hint="cs"/>
          <w:rtl/>
        </w:rPr>
        <w:t>اردها انسان از</w:t>
      </w:r>
      <w:r w:rsidR="00B9269E">
        <w:rPr>
          <w:rFonts w:hint="cs"/>
          <w:rtl/>
        </w:rPr>
        <w:t>ی</w:t>
      </w:r>
      <w:r w:rsidRPr="00B12EB5">
        <w:rPr>
          <w:rFonts w:hint="cs"/>
          <w:rtl/>
        </w:rPr>
        <w:t>ن گ</w:t>
      </w:r>
      <w:r w:rsidR="00B9269E">
        <w:rPr>
          <w:rFonts w:hint="cs"/>
          <w:rtl/>
        </w:rPr>
        <w:t>ی</w:t>
      </w:r>
      <w:r w:rsidRPr="00B12EB5">
        <w:rPr>
          <w:rFonts w:hint="cs"/>
          <w:rtl/>
        </w:rPr>
        <w:t>ت</w:t>
      </w:r>
      <w:r w:rsidR="00B9269E">
        <w:rPr>
          <w:rFonts w:hint="cs"/>
          <w:rtl/>
        </w:rPr>
        <w:t>ی</w:t>
      </w:r>
      <w:r w:rsidRPr="00B12EB5">
        <w:rPr>
          <w:rFonts w:hint="cs"/>
          <w:rtl/>
        </w:rPr>
        <w:t xml:space="preserve"> رحلت نمودند، تا هنوز نه ق</w:t>
      </w:r>
      <w:r w:rsidR="00B9269E">
        <w:rPr>
          <w:rFonts w:hint="cs"/>
          <w:rtl/>
        </w:rPr>
        <w:t>ی</w:t>
      </w:r>
      <w:r w:rsidRPr="00B12EB5">
        <w:rPr>
          <w:rFonts w:hint="cs"/>
          <w:rtl/>
        </w:rPr>
        <w:t>امت قائم شده و نه مس</w:t>
      </w:r>
      <w:r w:rsidR="00B9269E">
        <w:rPr>
          <w:rFonts w:hint="cs"/>
          <w:rtl/>
        </w:rPr>
        <w:t>ی</w:t>
      </w:r>
      <w:r w:rsidRPr="00B12EB5">
        <w:rPr>
          <w:rFonts w:hint="cs"/>
          <w:rtl/>
        </w:rPr>
        <w:t xml:space="preserve">ح </w:t>
      </w:r>
      <w:r w:rsidR="00676EEB" w:rsidRPr="00676EEB">
        <w:rPr>
          <w:rFonts w:cs="CTraditional Arabic"/>
          <w:rtl/>
        </w:rPr>
        <w:t>÷</w:t>
      </w:r>
      <w:r w:rsidRPr="00B12EB5">
        <w:rPr>
          <w:rFonts w:hint="cs"/>
          <w:rtl/>
        </w:rPr>
        <w:t xml:space="preserve"> را به صورت </w:t>
      </w:r>
      <w:r w:rsidR="00B9269E">
        <w:rPr>
          <w:rFonts w:hint="cs"/>
          <w:rtl/>
        </w:rPr>
        <w:t>ی</w:t>
      </w:r>
      <w:r w:rsidRPr="00B12EB5">
        <w:rPr>
          <w:rFonts w:hint="cs"/>
          <w:rtl/>
        </w:rPr>
        <w:t>ک پادشاه د</w:t>
      </w:r>
      <w:r w:rsidR="00B9269E">
        <w:rPr>
          <w:rFonts w:hint="cs"/>
          <w:rtl/>
        </w:rPr>
        <w:t>ی</w:t>
      </w:r>
      <w:r w:rsidRPr="00B12EB5">
        <w:rPr>
          <w:rFonts w:hint="cs"/>
          <w:rtl/>
        </w:rPr>
        <w:t>دند.</w:t>
      </w:r>
    </w:p>
    <w:p w:rsidR="0079021F" w:rsidRPr="00B12EB5" w:rsidRDefault="0079021F" w:rsidP="00C104DC">
      <w:pPr>
        <w:pStyle w:val="a3"/>
        <w:rPr>
          <w:rtl/>
        </w:rPr>
      </w:pPr>
      <w:r w:rsidRPr="00B12EB5">
        <w:rPr>
          <w:rFonts w:hint="cs"/>
          <w:rtl/>
        </w:rPr>
        <w:t>مقصود عبارت انج</w:t>
      </w:r>
      <w:r w:rsidR="00B9269E">
        <w:rPr>
          <w:rFonts w:hint="cs"/>
          <w:rtl/>
        </w:rPr>
        <w:t>ی</w:t>
      </w:r>
      <w:r w:rsidRPr="00B12EB5">
        <w:rPr>
          <w:rFonts w:hint="cs"/>
          <w:rtl/>
        </w:rPr>
        <w:t xml:space="preserve">ل از آمدن پسر انسان به صورت </w:t>
      </w:r>
      <w:r w:rsidR="00B9269E">
        <w:rPr>
          <w:rFonts w:hint="cs"/>
          <w:rtl/>
        </w:rPr>
        <w:t>ی</w:t>
      </w:r>
      <w:r w:rsidRPr="00B12EB5">
        <w:rPr>
          <w:rFonts w:hint="cs"/>
          <w:rtl/>
        </w:rPr>
        <w:t>ک پادشاه ا</w:t>
      </w:r>
      <w:r w:rsidR="00B9269E">
        <w:rPr>
          <w:rFonts w:hint="cs"/>
          <w:rtl/>
        </w:rPr>
        <w:t>ی</w:t>
      </w:r>
      <w:r w:rsidRPr="00B12EB5">
        <w:rPr>
          <w:rFonts w:hint="cs"/>
          <w:rtl/>
        </w:rPr>
        <w:t>نست که ق</w:t>
      </w:r>
      <w:r w:rsidR="00B9269E">
        <w:rPr>
          <w:rFonts w:hint="cs"/>
          <w:rtl/>
        </w:rPr>
        <w:t>ی</w:t>
      </w:r>
      <w:r w:rsidRPr="00B12EB5">
        <w:rPr>
          <w:rFonts w:hint="cs"/>
          <w:rtl/>
        </w:rPr>
        <w:t xml:space="preserve">امت قائم </w:t>
      </w:r>
      <w:r w:rsidR="00002319">
        <w:rPr>
          <w:rFonts w:hint="cs"/>
          <w:rtl/>
        </w:rPr>
        <w:t>م</w:t>
      </w:r>
      <w:r w:rsidR="00B9269E">
        <w:rPr>
          <w:rFonts w:hint="cs"/>
          <w:rtl/>
        </w:rPr>
        <w:t>ی</w:t>
      </w:r>
      <w:r w:rsidR="00002319">
        <w:rPr>
          <w:rFonts w:hint="cs"/>
          <w:rtl/>
        </w:rPr>
        <w:t>‌شود</w:t>
      </w:r>
      <w:r w:rsidRPr="00B12EB5">
        <w:rPr>
          <w:rFonts w:hint="cs"/>
          <w:rtl/>
        </w:rPr>
        <w:t xml:space="preserve"> و مس</w:t>
      </w:r>
      <w:r w:rsidR="00B9269E">
        <w:rPr>
          <w:rFonts w:hint="cs"/>
          <w:rtl/>
        </w:rPr>
        <w:t>ی</w:t>
      </w:r>
      <w:r w:rsidRPr="00B12EB5">
        <w:rPr>
          <w:rFonts w:hint="cs"/>
          <w:rtl/>
        </w:rPr>
        <w:t xml:space="preserve">ح </w:t>
      </w:r>
      <w:r w:rsidR="00676EEB" w:rsidRPr="00676EEB">
        <w:rPr>
          <w:rFonts w:cs="CTraditional Arabic"/>
          <w:rtl/>
        </w:rPr>
        <w:t>÷</w:t>
      </w:r>
      <w:r w:rsidRPr="00B12EB5">
        <w:rPr>
          <w:rFonts w:hint="cs"/>
          <w:rtl/>
        </w:rPr>
        <w:t xml:space="preserve"> مسئول</w:t>
      </w:r>
      <w:r w:rsidR="00B9269E">
        <w:rPr>
          <w:rFonts w:hint="cs"/>
          <w:rtl/>
        </w:rPr>
        <w:t>ی</w:t>
      </w:r>
      <w:r w:rsidRPr="00B12EB5">
        <w:rPr>
          <w:rFonts w:hint="cs"/>
          <w:rtl/>
        </w:rPr>
        <w:t xml:space="preserve">ت حساب و کتاب خلائق را بعهده </w:t>
      </w:r>
      <w:r w:rsidR="00565D99">
        <w:rPr>
          <w:rFonts w:hint="cs"/>
          <w:rtl/>
        </w:rPr>
        <w:t>م</w:t>
      </w:r>
      <w:r w:rsidR="00B9269E">
        <w:rPr>
          <w:rFonts w:hint="cs"/>
          <w:rtl/>
        </w:rPr>
        <w:t>ی</w:t>
      </w:r>
      <w:r w:rsidR="00565D99">
        <w:rPr>
          <w:rFonts w:hint="cs"/>
          <w:rtl/>
        </w:rPr>
        <w:t>‌گ</w:t>
      </w:r>
      <w:r w:rsidR="00B9269E">
        <w:rPr>
          <w:rFonts w:hint="cs"/>
          <w:rtl/>
        </w:rPr>
        <w:t>ی</w:t>
      </w:r>
      <w:r w:rsidR="00565D99">
        <w:rPr>
          <w:rFonts w:hint="cs"/>
          <w:rtl/>
        </w:rPr>
        <w:t>ر</w:t>
      </w:r>
      <w:r w:rsidRPr="00B12EB5">
        <w:rPr>
          <w:rFonts w:hint="cs"/>
          <w:rtl/>
        </w:rPr>
        <w:t>د. و ا</w:t>
      </w:r>
      <w:r w:rsidR="00B9269E">
        <w:rPr>
          <w:rFonts w:hint="cs"/>
          <w:rtl/>
        </w:rPr>
        <w:t>ی</w:t>
      </w:r>
      <w:r w:rsidRPr="00B12EB5">
        <w:rPr>
          <w:rFonts w:hint="cs"/>
          <w:rtl/>
        </w:rPr>
        <w:t xml:space="preserve">ن </w:t>
      </w:r>
      <w:r w:rsidR="00B9269E">
        <w:rPr>
          <w:rFonts w:hint="cs"/>
          <w:rtl/>
        </w:rPr>
        <w:t>ی</w:t>
      </w:r>
      <w:r w:rsidRPr="00B12EB5">
        <w:rPr>
          <w:rFonts w:hint="cs"/>
          <w:rtl/>
        </w:rPr>
        <w:t>ک دروغ توج</w:t>
      </w:r>
      <w:r w:rsidR="00B9269E">
        <w:rPr>
          <w:rFonts w:hint="cs"/>
          <w:rtl/>
        </w:rPr>
        <w:t>ی</w:t>
      </w:r>
      <w:r w:rsidRPr="00B12EB5">
        <w:rPr>
          <w:rFonts w:hint="cs"/>
          <w:rtl/>
        </w:rPr>
        <w:t>ه ناپذ</w:t>
      </w:r>
      <w:r w:rsidR="00B9269E">
        <w:rPr>
          <w:rFonts w:hint="cs"/>
          <w:rtl/>
        </w:rPr>
        <w:t>ی</w:t>
      </w:r>
      <w:r w:rsidRPr="00B12EB5">
        <w:rPr>
          <w:rFonts w:hint="cs"/>
          <w:rtl/>
        </w:rPr>
        <w:t>ر است که مس</w:t>
      </w:r>
      <w:r w:rsidR="00B9269E">
        <w:rPr>
          <w:rFonts w:hint="cs"/>
          <w:rtl/>
        </w:rPr>
        <w:t>ی</w:t>
      </w:r>
      <w:r w:rsidRPr="00B12EB5">
        <w:rPr>
          <w:rFonts w:hint="cs"/>
          <w:rtl/>
        </w:rPr>
        <w:t>ح</w:t>
      </w:r>
      <w:r w:rsidR="00B9269E">
        <w:rPr>
          <w:rFonts w:hint="cs"/>
          <w:rtl/>
        </w:rPr>
        <w:t>ی</w:t>
      </w:r>
      <w:r w:rsidRPr="00B12EB5">
        <w:rPr>
          <w:rFonts w:hint="cs"/>
          <w:rtl/>
        </w:rPr>
        <w:t>ان با</w:t>
      </w:r>
      <w:r w:rsidR="00B9269E">
        <w:rPr>
          <w:rFonts w:hint="cs"/>
          <w:rtl/>
        </w:rPr>
        <w:t>ی</w:t>
      </w:r>
      <w:r w:rsidRPr="00B12EB5">
        <w:rPr>
          <w:rFonts w:hint="cs"/>
          <w:rtl/>
        </w:rPr>
        <w:t>د از وجود چن</w:t>
      </w:r>
      <w:r w:rsidR="00B9269E">
        <w:rPr>
          <w:rFonts w:hint="cs"/>
          <w:rtl/>
        </w:rPr>
        <w:t>ی</w:t>
      </w:r>
      <w:r w:rsidRPr="00B12EB5">
        <w:rPr>
          <w:rFonts w:hint="cs"/>
          <w:rtl/>
        </w:rPr>
        <w:t>ن دروغ در کتاب شان سر افگنده باشند.</w:t>
      </w:r>
    </w:p>
    <w:p w:rsidR="0079021F" w:rsidRPr="00B12EB5" w:rsidRDefault="0079021F" w:rsidP="00C104DC">
      <w:pPr>
        <w:pStyle w:val="a3"/>
        <w:rPr>
          <w:rtl/>
        </w:rPr>
      </w:pPr>
      <w:r w:rsidRPr="00B12EB5">
        <w:rPr>
          <w:rFonts w:hint="cs"/>
          <w:rtl/>
        </w:rPr>
        <w:t>شگفت انگ</w:t>
      </w:r>
      <w:r w:rsidR="00B9269E">
        <w:rPr>
          <w:rFonts w:hint="cs"/>
          <w:rtl/>
        </w:rPr>
        <w:t>ی</w:t>
      </w:r>
      <w:r w:rsidRPr="00B12EB5">
        <w:rPr>
          <w:rFonts w:hint="cs"/>
          <w:rtl/>
        </w:rPr>
        <w:t>زتر ا</w:t>
      </w:r>
      <w:r w:rsidR="00B9269E">
        <w:rPr>
          <w:rFonts w:hint="cs"/>
          <w:rtl/>
        </w:rPr>
        <w:t>ی</w:t>
      </w:r>
      <w:r w:rsidRPr="00B12EB5">
        <w:rPr>
          <w:rFonts w:hint="cs"/>
          <w:rtl/>
        </w:rPr>
        <w:t>نست که ع</w:t>
      </w:r>
      <w:r w:rsidR="00B9269E">
        <w:rPr>
          <w:rFonts w:hint="cs"/>
          <w:rtl/>
        </w:rPr>
        <w:t>ی</w:t>
      </w:r>
      <w:r w:rsidRPr="00B12EB5">
        <w:rPr>
          <w:rFonts w:hint="cs"/>
          <w:rtl/>
        </w:rPr>
        <w:t>ن پ</w:t>
      </w:r>
      <w:r w:rsidR="00B9269E">
        <w:rPr>
          <w:rFonts w:hint="cs"/>
          <w:rtl/>
        </w:rPr>
        <w:t>ی</w:t>
      </w:r>
      <w:r w:rsidRPr="00B12EB5">
        <w:rPr>
          <w:rFonts w:hint="cs"/>
          <w:rtl/>
        </w:rPr>
        <w:t>ش گوئ</w:t>
      </w:r>
      <w:r w:rsidR="00B9269E">
        <w:rPr>
          <w:rFonts w:hint="cs"/>
          <w:rtl/>
        </w:rPr>
        <w:t>ی</w:t>
      </w:r>
      <w:r w:rsidRPr="00B12EB5">
        <w:rPr>
          <w:rFonts w:hint="cs"/>
          <w:rtl/>
        </w:rPr>
        <w:t xml:space="preserve"> را مت</w:t>
      </w:r>
      <w:r w:rsidR="00B9269E">
        <w:rPr>
          <w:rFonts w:hint="cs"/>
          <w:rtl/>
        </w:rPr>
        <w:t>ی</w:t>
      </w:r>
      <w:r w:rsidRPr="00B12EB5">
        <w:rPr>
          <w:rFonts w:hint="cs"/>
          <w:rtl/>
        </w:rPr>
        <w:t xml:space="preserve"> در فصل24، فقره 29،34، و مرقس در فصل13، فقره 24، و 30، و لوقا در فصل 21، فقره 25، و33 ذکر </w:t>
      </w:r>
      <w:r w:rsidR="00B12EB5">
        <w:rPr>
          <w:rFonts w:hint="cs"/>
          <w:rtl/>
        </w:rPr>
        <w:t>نموده‌اند</w:t>
      </w:r>
      <w:r w:rsidRPr="00B12EB5">
        <w:rPr>
          <w:rFonts w:hint="cs"/>
          <w:rtl/>
        </w:rPr>
        <w:t>. اما تار</w:t>
      </w:r>
      <w:r w:rsidR="00B9269E">
        <w:rPr>
          <w:rFonts w:hint="cs"/>
          <w:rtl/>
        </w:rPr>
        <w:t>ی</w:t>
      </w:r>
      <w:r w:rsidRPr="00B12EB5">
        <w:rPr>
          <w:rFonts w:hint="cs"/>
          <w:rtl/>
        </w:rPr>
        <w:t>خ ا</w:t>
      </w:r>
      <w:r w:rsidR="00B9269E">
        <w:rPr>
          <w:rFonts w:hint="cs"/>
          <w:rtl/>
        </w:rPr>
        <w:t>ی</w:t>
      </w:r>
      <w:r w:rsidRPr="00B12EB5">
        <w:rPr>
          <w:rFonts w:hint="cs"/>
          <w:rtl/>
        </w:rPr>
        <w:t>ن دروغ بزرگ را در خود ثبت نموده و ا</w:t>
      </w:r>
      <w:r w:rsidR="00B9269E">
        <w:rPr>
          <w:rFonts w:hint="cs"/>
          <w:rtl/>
        </w:rPr>
        <w:t>ی</w:t>
      </w:r>
      <w:r w:rsidRPr="00B12EB5">
        <w:rPr>
          <w:rFonts w:hint="cs"/>
          <w:rtl/>
        </w:rPr>
        <w:t>ن قض</w:t>
      </w:r>
      <w:r w:rsidR="00B9269E">
        <w:rPr>
          <w:rFonts w:hint="cs"/>
          <w:rtl/>
        </w:rPr>
        <w:t>ی</w:t>
      </w:r>
      <w:r w:rsidRPr="00B12EB5">
        <w:rPr>
          <w:rFonts w:hint="cs"/>
          <w:rtl/>
        </w:rPr>
        <w:t>ه را برملا ساخته است که تعل</w:t>
      </w:r>
      <w:r w:rsidR="00B9269E">
        <w:rPr>
          <w:rFonts w:hint="cs"/>
          <w:rtl/>
        </w:rPr>
        <w:t>ی</w:t>
      </w:r>
      <w:r w:rsidRPr="00B12EB5">
        <w:rPr>
          <w:rFonts w:hint="cs"/>
          <w:rtl/>
        </w:rPr>
        <w:t>مات اناج</w:t>
      </w:r>
      <w:r w:rsidR="00B9269E">
        <w:rPr>
          <w:rFonts w:hint="cs"/>
          <w:rtl/>
        </w:rPr>
        <w:t>ی</w:t>
      </w:r>
      <w:r w:rsidRPr="00B12EB5">
        <w:rPr>
          <w:rFonts w:hint="cs"/>
          <w:rtl/>
        </w:rPr>
        <w:t>ل موجوده با تعل</w:t>
      </w:r>
      <w:r w:rsidR="00B9269E">
        <w:rPr>
          <w:rFonts w:hint="cs"/>
          <w:rtl/>
        </w:rPr>
        <w:t>ی</w:t>
      </w:r>
      <w:r w:rsidRPr="00B12EB5">
        <w:rPr>
          <w:rFonts w:hint="cs"/>
          <w:rtl/>
        </w:rPr>
        <w:t xml:space="preserve">مات عیسی </w:t>
      </w:r>
      <w:r w:rsidR="00676EEB" w:rsidRPr="00676EEB">
        <w:rPr>
          <w:rFonts w:cs="CTraditional Arabic" w:hint="cs"/>
          <w:rtl/>
        </w:rPr>
        <w:t>÷</w:t>
      </w:r>
      <w:r w:rsidRPr="00B12EB5">
        <w:rPr>
          <w:rFonts w:hint="cs"/>
          <w:rtl/>
        </w:rPr>
        <w:t xml:space="preserve"> ربط</w:t>
      </w:r>
      <w:r w:rsidR="00B9269E">
        <w:rPr>
          <w:rFonts w:hint="cs"/>
          <w:rtl/>
        </w:rPr>
        <w:t>ی</w:t>
      </w:r>
      <w:r w:rsidRPr="00B12EB5">
        <w:rPr>
          <w:rFonts w:hint="cs"/>
          <w:rtl/>
        </w:rPr>
        <w:t xml:space="preserve"> ندارد.</w:t>
      </w:r>
    </w:p>
    <w:p w:rsidR="0079021F" w:rsidRPr="00B12EB5" w:rsidRDefault="0079021F" w:rsidP="007329AF">
      <w:pPr>
        <w:pStyle w:val="a3"/>
        <w:numPr>
          <w:ilvl w:val="0"/>
          <w:numId w:val="27"/>
        </w:numPr>
        <w:rPr>
          <w:rtl/>
        </w:rPr>
      </w:pPr>
      <w:r w:rsidRPr="00B12EB5">
        <w:rPr>
          <w:rFonts w:hint="cs"/>
          <w:rtl/>
        </w:rPr>
        <w:t>مت</w:t>
      </w:r>
      <w:r w:rsidR="00B9269E">
        <w:rPr>
          <w:rFonts w:hint="cs"/>
          <w:rtl/>
        </w:rPr>
        <w:t>ی</w:t>
      </w:r>
      <w:r w:rsidRPr="00B12EB5">
        <w:rPr>
          <w:rFonts w:hint="cs"/>
          <w:rtl/>
        </w:rPr>
        <w:t xml:space="preserve"> در مورد به دار آو</w:t>
      </w:r>
      <w:r w:rsidR="00B9269E">
        <w:rPr>
          <w:rFonts w:hint="cs"/>
          <w:rtl/>
        </w:rPr>
        <w:t>ی</w:t>
      </w:r>
      <w:r w:rsidRPr="00B12EB5">
        <w:rPr>
          <w:rFonts w:hint="cs"/>
          <w:rtl/>
        </w:rPr>
        <w:t>خته شدن ع</w:t>
      </w:r>
      <w:r w:rsidR="00B9269E">
        <w:rPr>
          <w:rFonts w:hint="cs"/>
          <w:rtl/>
        </w:rPr>
        <w:t>ی</w:t>
      </w:r>
      <w:r w:rsidRPr="00B12EB5">
        <w:rPr>
          <w:rFonts w:hint="cs"/>
          <w:rtl/>
        </w:rPr>
        <w:t>س</w:t>
      </w:r>
      <w:r w:rsidR="00B9269E">
        <w:rPr>
          <w:rFonts w:hint="cs"/>
          <w:rtl/>
        </w:rPr>
        <w:t>ی</w:t>
      </w:r>
      <w:r w:rsidRPr="00B12EB5">
        <w:rPr>
          <w:rFonts w:hint="cs"/>
          <w:rtl/>
        </w:rPr>
        <w:t xml:space="preserve"> </w:t>
      </w:r>
      <w:r w:rsidR="00676EEB" w:rsidRPr="00676EEB">
        <w:rPr>
          <w:rFonts w:cs="CTraditional Arabic" w:hint="cs"/>
          <w:rtl/>
        </w:rPr>
        <w:t>÷</w:t>
      </w:r>
      <w:r w:rsidRPr="00B12EB5">
        <w:rPr>
          <w:rFonts w:hint="cs"/>
          <w:rtl/>
        </w:rPr>
        <w:t xml:space="preserve"> - به زعم خود </w:t>
      </w:r>
      <w:r w:rsidRPr="00B12EB5">
        <w:rPr>
          <w:rFonts w:cs="Nazanin"/>
          <w:rtl/>
        </w:rPr>
        <w:t>–</w:t>
      </w:r>
      <w:r w:rsidRPr="00B12EB5">
        <w:rPr>
          <w:rFonts w:hint="cs"/>
          <w:rtl/>
        </w:rPr>
        <w:t xml:space="preserve"> </w:t>
      </w:r>
      <w:r w:rsidR="00BB216E">
        <w:rPr>
          <w:rFonts w:hint="cs"/>
          <w:rtl/>
        </w:rPr>
        <w:t>م</w:t>
      </w:r>
      <w:r w:rsidR="00B9269E">
        <w:rPr>
          <w:rFonts w:hint="cs"/>
          <w:rtl/>
        </w:rPr>
        <w:t>ی</w:t>
      </w:r>
      <w:r w:rsidR="00BB216E">
        <w:rPr>
          <w:rFonts w:hint="cs"/>
          <w:rtl/>
        </w:rPr>
        <w:t>‌نو</w:t>
      </w:r>
      <w:r w:rsidR="00B9269E">
        <w:rPr>
          <w:rFonts w:hint="cs"/>
          <w:rtl/>
        </w:rPr>
        <w:t>ی</w:t>
      </w:r>
      <w:r w:rsidR="00BB216E">
        <w:rPr>
          <w:rFonts w:hint="cs"/>
          <w:rtl/>
        </w:rPr>
        <w:t>س</w:t>
      </w:r>
      <w:r w:rsidRPr="00B12EB5">
        <w:rPr>
          <w:rFonts w:hint="cs"/>
          <w:rtl/>
        </w:rPr>
        <w:t>د:</w:t>
      </w:r>
    </w:p>
    <w:p w:rsidR="0079021F" w:rsidRPr="00B12EB5" w:rsidRDefault="0079021F" w:rsidP="00C104DC">
      <w:pPr>
        <w:pStyle w:val="a3"/>
        <w:rPr>
          <w:rtl/>
        </w:rPr>
      </w:pPr>
      <w:r w:rsidRPr="00B12EB5">
        <w:rPr>
          <w:rFonts w:hint="cs"/>
          <w:rtl/>
        </w:rPr>
        <w:t xml:space="preserve">    </w:t>
      </w:r>
      <w:r w:rsidRPr="00B12EB5">
        <w:rPr>
          <w:rFonts w:ascii="Traditional Arabic" w:hAnsi="Traditional Arabic" w:cs="Traditional Arabic"/>
          <w:rtl/>
        </w:rPr>
        <w:t>«</w:t>
      </w:r>
      <w:r w:rsidRPr="00B12EB5">
        <w:rPr>
          <w:rFonts w:hint="cs"/>
          <w:rtl/>
        </w:rPr>
        <w:t>بعد از</w:t>
      </w:r>
      <w:r w:rsidR="00C104DC">
        <w:rPr>
          <w:rFonts w:hint="cs"/>
          <w:rtl/>
        </w:rPr>
        <w:t xml:space="preserve"> </w:t>
      </w:r>
      <w:r w:rsidRPr="00B12EB5">
        <w:rPr>
          <w:rFonts w:hint="cs"/>
          <w:rtl/>
        </w:rPr>
        <w:t>آنکه ع</w:t>
      </w:r>
      <w:r w:rsidR="00B9269E">
        <w:rPr>
          <w:rFonts w:hint="cs"/>
          <w:rtl/>
        </w:rPr>
        <w:t>ی</w:t>
      </w:r>
      <w:r w:rsidRPr="00B12EB5">
        <w:rPr>
          <w:rFonts w:hint="cs"/>
          <w:rtl/>
        </w:rPr>
        <w:t>س</w:t>
      </w:r>
      <w:r w:rsidR="00B9269E">
        <w:rPr>
          <w:rFonts w:hint="cs"/>
          <w:rtl/>
        </w:rPr>
        <w:t>ی</w:t>
      </w:r>
      <w:r w:rsidRPr="00B12EB5">
        <w:rPr>
          <w:rFonts w:hint="cs"/>
          <w:rtl/>
        </w:rPr>
        <w:t xml:space="preserve"> جان خود را سپرد در آن لحظه پردۀ اندرون خانه مقدس خدا از بالا تا به پائ</w:t>
      </w:r>
      <w:r w:rsidR="00B9269E">
        <w:rPr>
          <w:rFonts w:hint="cs"/>
          <w:rtl/>
        </w:rPr>
        <w:t>ی</w:t>
      </w:r>
      <w:r w:rsidRPr="00B12EB5">
        <w:rPr>
          <w:rFonts w:hint="cs"/>
          <w:rtl/>
        </w:rPr>
        <w:t>ن دو پاره شد، و چنان زلزله ا</w:t>
      </w:r>
      <w:r w:rsidR="00B9269E">
        <w:rPr>
          <w:rFonts w:hint="cs"/>
          <w:rtl/>
        </w:rPr>
        <w:t>ی</w:t>
      </w:r>
      <w:r w:rsidRPr="00B12EB5">
        <w:rPr>
          <w:rFonts w:hint="cs"/>
          <w:rtl/>
        </w:rPr>
        <w:t xml:space="preserve"> شد که تختۀ سنگها شکافته و قبرها باز شدند، و بس</w:t>
      </w:r>
      <w:r w:rsidR="00B9269E">
        <w:rPr>
          <w:rFonts w:hint="cs"/>
          <w:rtl/>
        </w:rPr>
        <w:t>ی</w:t>
      </w:r>
      <w:r w:rsidRPr="00B12EB5">
        <w:rPr>
          <w:rFonts w:hint="cs"/>
          <w:rtl/>
        </w:rPr>
        <w:t>ار</w:t>
      </w:r>
      <w:r w:rsidR="00B9269E">
        <w:rPr>
          <w:rFonts w:hint="cs"/>
          <w:rtl/>
        </w:rPr>
        <w:t>ی</w:t>
      </w:r>
      <w:r w:rsidRPr="00B12EB5">
        <w:rPr>
          <w:rFonts w:hint="cs"/>
          <w:rtl/>
        </w:rPr>
        <w:t xml:space="preserve"> از مقدس</w:t>
      </w:r>
      <w:r w:rsidR="00B9269E">
        <w:rPr>
          <w:rFonts w:hint="cs"/>
          <w:rtl/>
        </w:rPr>
        <w:t>ی</w:t>
      </w:r>
      <w:r w:rsidRPr="00B12EB5">
        <w:rPr>
          <w:rFonts w:hint="cs"/>
          <w:rtl/>
        </w:rPr>
        <w:t>ن که خفته بودند برخاستند، و از قبرها</w:t>
      </w:r>
      <w:r w:rsidR="00B9269E">
        <w:rPr>
          <w:rFonts w:hint="cs"/>
          <w:rtl/>
        </w:rPr>
        <w:t>ی</w:t>
      </w:r>
      <w:r w:rsidRPr="00B12EB5">
        <w:rPr>
          <w:rFonts w:hint="cs"/>
          <w:rtl/>
        </w:rPr>
        <w:t xml:space="preserve"> خود ب</w:t>
      </w:r>
      <w:r w:rsidR="00B9269E">
        <w:rPr>
          <w:rFonts w:hint="cs"/>
          <w:rtl/>
        </w:rPr>
        <w:t>ی</w:t>
      </w:r>
      <w:r w:rsidRPr="00B12EB5">
        <w:rPr>
          <w:rFonts w:hint="cs"/>
          <w:rtl/>
        </w:rPr>
        <w:t>رون آمده بعد از رستاخ</w:t>
      </w:r>
      <w:r w:rsidR="00B9269E">
        <w:rPr>
          <w:rFonts w:hint="cs"/>
          <w:rtl/>
        </w:rPr>
        <w:t>ی</w:t>
      </w:r>
      <w:r w:rsidRPr="00B12EB5">
        <w:rPr>
          <w:rFonts w:hint="cs"/>
          <w:rtl/>
        </w:rPr>
        <w:t>ز ع</w:t>
      </w:r>
      <w:r w:rsidR="00B9269E">
        <w:rPr>
          <w:rFonts w:hint="cs"/>
          <w:rtl/>
        </w:rPr>
        <w:t>ی</w:t>
      </w:r>
      <w:r w:rsidRPr="00B12EB5">
        <w:rPr>
          <w:rFonts w:hint="cs"/>
          <w:rtl/>
        </w:rPr>
        <w:t>س</w:t>
      </w:r>
      <w:r w:rsidR="00B9269E">
        <w:rPr>
          <w:rFonts w:hint="cs"/>
          <w:rtl/>
        </w:rPr>
        <w:t>ی</w:t>
      </w:r>
      <w:r w:rsidRPr="00B12EB5">
        <w:rPr>
          <w:rFonts w:hint="cs"/>
          <w:rtl/>
        </w:rPr>
        <w:t xml:space="preserve"> به شهر مقدس وارد شدند، و بس</w:t>
      </w:r>
      <w:r w:rsidR="00B9269E">
        <w:rPr>
          <w:rFonts w:hint="cs"/>
          <w:rtl/>
        </w:rPr>
        <w:t>ی</w:t>
      </w:r>
      <w:r w:rsidRPr="00B12EB5">
        <w:rPr>
          <w:rFonts w:hint="cs"/>
          <w:rtl/>
        </w:rPr>
        <w:t>ار</w:t>
      </w:r>
      <w:r w:rsidR="00B9269E">
        <w:rPr>
          <w:rFonts w:hint="cs"/>
          <w:rtl/>
        </w:rPr>
        <w:t>ی</w:t>
      </w:r>
      <w:r w:rsidRPr="00B12EB5">
        <w:rPr>
          <w:rFonts w:hint="cs"/>
          <w:rtl/>
        </w:rPr>
        <w:t xml:space="preserve"> از مردم آنان را د</w:t>
      </w:r>
      <w:r w:rsidR="00B9269E">
        <w:rPr>
          <w:rFonts w:hint="cs"/>
          <w:rtl/>
        </w:rPr>
        <w:t>ی</w:t>
      </w:r>
      <w:r w:rsidRPr="00B12EB5">
        <w:rPr>
          <w:rFonts w:hint="cs"/>
          <w:rtl/>
        </w:rPr>
        <w:t>دند</w:t>
      </w:r>
      <w:r w:rsidRPr="00B12EB5">
        <w:rPr>
          <w:rFonts w:ascii="Traditional Arabic" w:hAnsi="Traditional Arabic" w:cs="Traditional Arabic"/>
          <w:rtl/>
        </w:rPr>
        <w:t>»</w:t>
      </w:r>
      <w:r w:rsidRPr="00B12EB5">
        <w:rPr>
          <w:rFonts w:hint="cs"/>
          <w:rtl/>
        </w:rPr>
        <w:t>.</w:t>
      </w:r>
    </w:p>
    <w:p w:rsidR="0079021F" w:rsidRPr="00B12EB5" w:rsidRDefault="0079021F" w:rsidP="00F43CF2">
      <w:pPr>
        <w:pStyle w:val="a1"/>
        <w:rPr>
          <w:w w:val="100"/>
          <w:sz w:val="30"/>
          <w:szCs w:val="30"/>
          <w:rtl/>
        </w:rPr>
      </w:pPr>
      <w:bookmarkStart w:id="101" w:name="_Toc295527496"/>
      <w:bookmarkStart w:id="102" w:name="_Toc424207149"/>
      <w:r w:rsidRPr="00B12EB5">
        <w:rPr>
          <w:rFonts w:hint="cs"/>
          <w:w w:val="100"/>
          <w:rtl/>
        </w:rPr>
        <w:t>در ا</w:t>
      </w:r>
      <w:r w:rsidR="00B9269E">
        <w:rPr>
          <w:rFonts w:hint="cs"/>
          <w:w w:val="100"/>
          <w:rtl/>
        </w:rPr>
        <w:t>ی</w:t>
      </w:r>
      <w:r w:rsidRPr="00B12EB5">
        <w:rPr>
          <w:rFonts w:hint="cs"/>
          <w:w w:val="100"/>
          <w:rtl/>
        </w:rPr>
        <w:t xml:space="preserve">ن قصه </w:t>
      </w:r>
      <w:r w:rsidR="00A95060">
        <w:rPr>
          <w:rFonts w:hint="cs"/>
          <w:w w:val="100"/>
          <w:rtl/>
        </w:rPr>
        <w:t>تناقض‌ها</w:t>
      </w:r>
      <w:r w:rsidR="00B9269E">
        <w:rPr>
          <w:rFonts w:hint="cs"/>
          <w:w w:val="100"/>
          <w:rtl/>
        </w:rPr>
        <w:t>ی</w:t>
      </w:r>
      <w:r w:rsidRPr="00B12EB5">
        <w:rPr>
          <w:rFonts w:hint="cs"/>
          <w:w w:val="100"/>
          <w:rtl/>
        </w:rPr>
        <w:t xml:space="preserve"> عج</w:t>
      </w:r>
      <w:r w:rsidR="00B9269E">
        <w:rPr>
          <w:rFonts w:hint="cs"/>
          <w:w w:val="100"/>
          <w:rtl/>
        </w:rPr>
        <w:t>ی</w:t>
      </w:r>
      <w:r w:rsidRPr="00B12EB5">
        <w:rPr>
          <w:rFonts w:hint="cs"/>
          <w:w w:val="100"/>
          <w:rtl/>
        </w:rPr>
        <w:t>ب</w:t>
      </w:r>
      <w:r w:rsidR="00B9269E">
        <w:rPr>
          <w:rFonts w:hint="cs"/>
          <w:w w:val="100"/>
          <w:rtl/>
        </w:rPr>
        <w:t>ی</w:t>
      </w:r>
      <w:r w:rsidRPr="00B12EB5">
        <w:rPr>
          <w:rFonts w:hint="cs"/>
          <w:w w:val="100"/>
          <w:rtl/>
        </w:rPr>
        <w:t xml:space="preserve"> وجود دارد</w:t>
      </w:r>
      <w:bookmarkEnd w:id="101"/>
      <w:bookmarkEnd w:id="102"/>
    </w:p>
    <w:p w:rsidR="0079021F" w:rsidRPr="00B12EB5" w:rsidRDefault="0079021F" w:rsidP="00C104DC">
      <w:pPr>
        <w:pStyle w:val="a3"/>
        <w:rPr>
          <w:rtl/>
        </w:rPr>
      </w:pPr>
      <w:r w:rsidRPr="00C104DC">
        <w:rPr>
          <w:rFonts w:hint="cs"/>
          <w:b/>
          <w:bCs/>
          <w:sz w:val="26"/>
          <w:szCs w:val="26"/>
          <w:rtl/>
        </w:rPr>
        <w:t>اول:</w:t>
      </w:r>
      <w:r w:rsidRPr="00B12EB5">
        <w:rPr>
          <w:rFonts w:hint="cs"/>
          <w:rtl/>
        </w:rPr>
        <w:t xml:space="preserve"> ا</w:t>
      </w:r>
      <w:r w:rsidR="00B9269E">
        <w:rPr>
          <w:rFonts w:hint="cs"/>
          <w:rtl/>
        </w:rPr>
        <w:t>ی</w:t>
      </w:r>
      <w:r w:rsidRPr="00B12EB5">
        <w:rPr>
          <w:rFonts w:hint="cs"/>
          <w:rtl/>
        </w:rPr>
        <w:t>نکه، بعق</w:t>
      </w:r>
      <w:r w:rsidR="00B9269E">
        <w:rPr>
          <w:rFonts w:hint="cs"/>
          <w:rtl/>
        </w:rPr>
        <w:t>ی</w:t>
      </w:r>
      <w:r w:rsidRPr="00B12EB5">
        <w:rPr>
          <w:rFonts w:hint="cs"/>
          <w:rtl/>
        </w:rPr>
        <w:t>ده نصار</w:t>
      </w:r>
      <w:r w:rsidR="00B9269E">
        <w:rPr>
          <w:rFonts w:hint="cs"/>
          <w:rtl/>
        </w:rPr>
        <w:t>ی</w:t>
      </w:r>
      <w:r w:rsidRPr="00B12EB5">
        <w:rPr>
          <w:rFonts w:hint="cs"/>
          <w:rtl/>
        </w:rPr>
        <w:t xml:space="preserve"> قتل ع</w:t>
      </w:r>
      <w:r w:rsidR="00B9269E">
        <w:rPr>
          <w:rFonts w:hint="cs"/>
          <w:rtl/>
        </w:rPr>
        <w:t>ی</w:t>
      </w:r>
      <w:r w:rsidRPr="00B12EB5">
        <w:rPr>
          <w:rFonts w:hint="cs"/>
          <w:rtl/>
        </w:rPr>
        <w:t>س</w:t>
      </w:r>
      <w:r w:rsidR="00B9269E">
        <w:rPr>
          <w:rFonts w:hint="cs"/>
          <w:rtl/>
        </w:rPr>
        <w:t>ی</w:t>
      </w:r>
      <w:r w:rsidRPr="00B12EB5">
        <w:rPr>
          <w:rFonts w:hint="cs"/>
          <w:rtl/>
        </w:rPr>
        <w:t xml:space="preserve"> </w:t>
      </w:r>
      <w:r w:rsidR="00B9269E">
        <w:rPr>
          <w:rFonts w:hint="cs"/>
          <w:rtl/>
        </w:rPr>
        <w:t>ی</w:t>
      </w:r>
      <w:r w:rsidRPr="00B12EB5">
        <w:rPr>
          <w:rFonts w:hint="cs"/>
          <w:rtl/>
        </w:rPr>
        <w:t>ک امر مشروع بود. چون آنان عق</w:t>
      </w:r>
      <w:r w:rsidR="00B9269E">
        <w:rPr>
          <w:rFonts w:hint="cs"/>
          <w:rtl/>
        </w:rPr>
        <w:t>ی</w:t>
      </w:r>
      <w:r w:rsidRPr="00B12EB5">
        <w:rPr>
          <w:rFonts w:hint="cs"/>
          <w:rtl/>
        </w:rPr>
        <w:t>ده دارند که مس</w:t>
      </w:r>
      <w:r w:rsidR="00B9269E">
        <w:rPr>
          <w:rFonts w:hint="cs"/>
          <w:rtl/>
        </w:rPr>
        <w:t>ی</w:t>
      </w:r>
      <w:r w:rsidRPr="00B12EB5">
        <w:rPr>
          <w:rFonts w:hint="cs"/>
          <w:rtl/>
        </w:rPr>
        <w:t>ح آمده بود تا با فدا ساختن خود بشر</w:t>
      </w:r>
      <w:r w:rsidR="00B9269E">
        <w:rPr>
          <w:rFonts w:hint="cs"/>
          <w:rtl/>
        </w:rPr>
        <w:t>ی</w:t>
      </w:r>
      <w:r w:rsidRPr="00B12EB5">
        <w:rPr>
          <w:rFonts w:hint="cs"/>
          <w:rtl/>
        </w:rPr>
        <w:t>ت را از گناه ازل</w:t>
      </w:r>
      <w:r w:rsidR="00B9269E">
        <w:rPr>
          <w:rFonts w:hint="cs"/>
          <w:rtl/>
        </w:rPr>
        <w:t>ی</w:t>
      </w:r>
      <w:r w:rsidRPr="00B12EB5">
        <w:rPr>
          <w:rFonts w:hint="cs"/>
          <w:rtl/>
        </w:rPr>
        <w:t xml:space="preserve"> شان نجات بخشد. و به خاطر </w:t>
      </w:r>
      <w:r w:rsidR="00B9269E">
        <w:rPr>
          <w:rFonts w:hint="cs"/>
          <w:rtl/>
        </w:rPr>
        <w:t>ی</w:t>
      </w:r>
      <w:r w:rsidRPr="00B12EB5">
        <w:rPr>
          <w:rFonts w:hint="cs"/>
          <w:rtl/>
        </w:rPr>
        <w:t>ک قتل مشروع، زم</w:t>
      </w:r>
      <w:r w:rsidR="00B9269E">
        <w:rPr>
          <w:rFonts w:hint="cs"/>
          <w:rtl/>
        </w:rPr>
        <w:t>ی</w:t>
      </w:r>
      <w:r w:rsidRPr="00B12EB5">
        <w:rPr>
          <w:rFonts w:hint="cs"/>
          <w:rtl/>
        </w:rPr>
        <w:t>ن چرا بجنبد، و چرا پرده ها</w:t>
      </w:r>
      <w:r w:rsidR="00B9269E">
        <w:rPr>
          <w:rFonts w:hint="cs"/>
          <w:rtl/>
        </w:rPr>
        <w:t>ی</w:t>
      </w:r>
      <w:r w:rsidRPr="00B12EB5">
        <w:rPr>
          <w:rFonts w:hint="cs"/>
          <w:rtl/>
        </w:rPr>
        <w:t xml:space="preserve"> داخل</w:t>
      </w:r>
      <w:r w:rsidR="00B9269E">
        <w:rPr>
          <w:rFonts w:hint="cs"/>
          <w:rtl/>
        </w:rPr>
        <w:t>ی</w:t>
      </w:r>
      <w:r w:rsidRPr="00B12EB5">
        <w:rPr>
          <w:rFonts w:hint="cs"/>
          <w:rtl/>
        </w:rPr>
        <w:t xml:space="preserve"> خانه مقدس پاره شود؟!!</w:t>
      </w:r>
    </w:p>
    <w:p w:rsidR="0079021F" w:rsidRPr="00B12EB5" w:rsidRDefault="0079021F" w:rsidP="00C104DC">
      <w:pPr>
        <w:pStyle w:val="a3"/>
        <w:rPr>
          <w:rtl/>
        </w:rPr>
      </w:pPr>
      <w:r w:rsidRPr="00C104DC">
        <w:rPr>
          <w:rStyle w:val="Style8Char"/>
          <w:rFonts w:hint="cs"/>
          <w:b w:val="0"/>
          <w:w w:val="100"/>
          <w:sz w:val="32"/>
          <w:szCs w:val="26"/>
          <w:rtl/>
        </w:rPr>
        <w:t>دوم</w:t>
      </w:r>
      <w:r w:rsidRPr="00C104DC">
        <w:rPr>
          <w:rFonts w:hint="cs"/>
          <w:b/>
          <w:sz w:val="26"/>
          <w:szCs w:val="26"/>
          <w:rtl/>
        </w:rPr>
        <w:t>:</w:t>
      </w:r>
      <w:r w:rsidRPr="00B12EB5">
        <w:rPr>
          <w:rFonts w:hint="cs"/>
          <w:rtl/>
        </w:rPr>
        <w:t xml:space="preserve"> ا</w:t>
      </w:r>
      <w:r w:rsidR="00B9269E">
        <w:rPr>
          <w:rFonts w:hint="cs"/>
          <w:rtl/>
        </w:rPr>
        <w:t>ی</w:t>
      </w:r>
      <w:r w:rsidRPr="00B12EB5">
        <w:rPr>
          <w:rFonts w:hint="cs"/>
          <w:rtl/>
        </w:rPr>
        <w:t>نکه تحولات در مظاهر کَـون</w:t>
      </w:r>
      <w:r w:rsidR="00B9269E">
        <w:rPr>
          <w:rFonts w:hint="cs"/>
          <w:rtl/>
        </w:rPr>
        <w:t>ی</w:t>
      </w:r>
      <w:r w:rsidRPr="00B12EB5">
        <w:rPr>
          <w:rFonts w:hint="cs"/>
          <w:rtl/>
        </w:rPr>
        <w:t xml:space="preserve">، مثلا زلزله و </w:t>
      </w:r>
      <w:r w:rsidR="00B9269E">
        <w:rPr>
          <w:rFonts w:hint="cs"/>
          <w:rtl/>
        </w:rPr>
        <w:t>ی</w:t>
      </w:r>
      <w:r w:rsidRPr="00B12EB5">
        <w:rPr>
          <w:rFonts w:hint="cs"/>
          <w:rtl/>
        </w:rPr>
        <w:t xml:space="preserve">ا شکافته شدن تخته سنگها، به کشته شدن و </w:t>
      </w:r>
      <w:r w:rsidR="00B9269E">
        <w:rPr>
          <w:rFonts w:hint="cs"/>
          <w:rtl/>
        </w:rPr>
        <w:t>ی</w:t>
      </w:r>
      <w:r w:rsidRPr="00B12EB5">
        <w:rPr>
          <w:rFonts w:hint="cs"/>
          <w:rtl/>
        </w:rPr>
        <w:t>ا کشته نشدن افراد ه</w:t>
      </w:r>
      <w:r w:rsidR="00B9269E">
        <w:rPr>
          <w:rFonts w:hint="cs"/>
          <w:rtl/>
        </w:rPr>
        <w:t>ی</w:t>
      </w:r>
      <w:r w:rsidRPr="00B12EB5">
        <w:rPr>
          <w:rFonts w:hint="cs"/>
          <w:rtl/>
        </w:rPr>
        <w:t>چ دخل</w:t>
      </w:r>
      <w:r w:rsidR="00B9269E">
        <w:rPr>
          <w:rFonts w:hint="cs"/>
          <w:rtl/>
        </w:rPr>
        <w:t>ی</w:t>
      </w:r>
      <w:r w:rsidRPr="00B12EB5">
        <w:rPr>
          <w:rFonts w:hint="cs"/>
          <w:rtl/>
        </w:rPr>
        <w:t xml:space="preserve"> ندارد. و در مورد</w:t>
      </w:r>
      <w:r w:rsidR="00B9269E">
        <w:rPr>
          <w:rFonts w:hint="cs"/>
          <w:rtl/>
        </w:rPr>
        <w:t>ی</w:t>
      </w:r>
      <w:r w:rsidRPr="00B12EB5">
        <w:rPr>
          <w:rFonts w:hint="cs"/>
          <w:rtl/>
        </w:rPr>
        <w:t xml:space="preserve"> که چن</w:t>
      </w:r>
      <w:r w:rsidR="00B9269E">
        <w:rPr>
          <w:rFonts w:hint="cs"/>
          <w:rtl/>
        </w:rPr>
        <w:t>ی</w:t>
      </w:r>
      <w:r w:rsidRPr="00B12EB5">
        <w:rPr>
          <w:rFonts w:hint="cs"/>
          <w:rtl/>
        </w:rPr>
        <w:t xml:space="preserve">ن </w:t>
      </w:r>
      <w:r w:rsidR="00B9269E">
        <w:rPr>
          <w:rFonts w:hint="cs"/>
          <w:rtl/>
        </w:rPr>
        <w:t>ی</w:t>
      </w:r>
      <w:r w:rsidRPr="00B12EB5">
        <w:rPr>
          <w:rFonts w:hint="cs"/>
          <w:rtl/>
        </w:rPr>
        <w:t>ک زعم</w:t>
      </w:r>
      <w:r w:rsidR="00B9269E">
        <w:rPr>
          <w:rFonts w:hint="cs"/>
          <w:rtl/>
        </w:rPr>
        <w:t>ی</w:t>
      </w:r>
      <w:r w:rsidRPr="00B12EB5">
        <w:rPr>
          <w:rFonts w:hint="cs"/>
          <w:rtl/>
        </w:rPr>
        <w:t xml:space="preserve"> </w:t>
      </w:r>
      <w:r w:rsidRPr="00B12EB5">
        <w:rPr>
          <w:rFonts w:hint="cs"/>
          <w:rtl/>
        </w:rPr>
        <w:lastRenderedPageBreak/>
        <w:t>در م</w:t>
      </w:r>
      <w:r w:rsidR="00B9269E">
        <w:rPr>
          <w:rFonts w:hint="cs"/>
          <w:rtl/>
        </w:rPr>
        <w:t>ی</w:t>
      </w:r>
      <w:r w:rsidRPr="00B12EB5">
        <w:rPr>
          <w:rFonts w:hint="cs"/>
          <w:rtl/>
        </w:rPr>
        <w:t>ان صحابه به هنگام موت ابراه</w:t>
      </w:r>
      <w:r w:rsidR="00B9269E">
        <w:rPr>
          <w:rFonts w:hint="cs"/>
          <w:rtl/>
        </w:rPr>
        <w:t>ی</w:t>
      </w:r>
      <w:r w:rsidRPr="00B12EB5">
        <w:rPr>
          <w:rFonts w:hint="cs"/>
          <w:rtl/>
        </w:rPr>
        <w:t>م فرزند پ</w:t>
      </w:r>
      <w:r w:rsidR="00B9269E">
        <w:rPr>
          <w:rFonts w:hint="cs"/>
          <w:rtl/>
        </w:rPr>
        <w:t>ی</w:t>
      </w:r>
      <w:r w:rsidRPr="00B12EB5">
        <w:rPr>
          <w:rFonts w:hint="cs"/>
          <w:rtl/>
        </w:rPr>
        <w:t>امبر</w:t>
      </w:r>
      <w:r w:rsidRPr="00B12EB5">
        <w:rPr>
          <w:rFonts w:cs="CTraditional Arabic" w:hint="cs"/>
          <w:rtl/>
        </w:rPr>
        <w:t>ص</w:t>
      </w:r>
      <w:r w:rsidRPr="00B12EB5">
        <w:rPr>
          <w:rFonts w:hint="cs"/>
          <w:rtl/>
        </w:rPr>
        <w:t xml:space="preserve"> آشکار شد، بلا درنگ پ</w:t>
      </w:r>
      <w:r w:rsidR="00B9269E">
        <w:rPr>
          <w:rFonts w:hint="cs"/>
          <w:rtl/>
        </w:rPr>
        <w:t>ی</w:t>
      </w:r>
      <w:r w:rsidRPr="00B12EB5">
        <w:rPr>
          <w:rFonts w:hint="cs"/>
          <w:rtl/>
        </w:rPr>
        <w:t>امبر</w:t>
      </w:r>
      <w:r w:rsidRPr="00B12EB5">
        <w:rPr>
          <w:rFonts w:cs="CTraditional Arabic" w:hint="cs"/>
          <w:rtl/>
        </w:rPr>
        <w:t>ص</w:t>
      </w:r>
      <w:r w:rsidRPr="00B12EB5">
        <w:rPr>
          <w:rFonts w:hint="cs"/>
          <w:rtl/>
        </w:rPr>
        <w:t xml:space="preserve"> به ابطال ا</w:t>
      </w:r>
      <w:r w:rsidR="00B9269E">
        <w:rPr>
          <w:rFonts w:hint="cs"/>
          <w:rtl/>
        </w:rPr>
        <w:t>ی</w:t>
      </w:r>
      <w:r w:rsidRPr="00B12EB5">
        <w:rPr>
          <w:rFonts w:hint="cs"/>
          <w:rtl/>
        </w:rPr>
        <w:t>نگونه مزاعم خراف</w:t>
      </w:r>
      <w:r w:rsidR="00B9269E">
        <w:rPr>
          <w:rFonts w:hint="cs"/>
          <w:rtl/>
        </w:rPr>
        <w:t>ی</w:t>
      </w:r>
      <w:r w:rsidRPr="00B12EB5">
        <w:rPr>
          <w:rFonts w:hint="cs"/>
          <w:rtl/>
        </w:rPr>
        <w:t xml:space="preserve"> پرداخته فرمودند: </w:t>
      </w:r>
      <w:r w:rsidRPr="00C104DC">
        <w:rPr>
          <w:rStyle w:val="Char8"/>
          <w:rtl/>
        </w:rPr>
        <w:t>«إن الشمس والقمر آيتان من آيات الله، لاينکسفان لموت أحد ولا لحياته»</w:t>
      </w:r>
      <w:r w:rsidRPr="00B12EB5">
        <w:rPr>
          <w:rFonts w:hint="cs"/>
          <w:rtl/>
        </w:rPr>
        <w:t xml:space="preserve"> </w:t>
      </w:r>
      <w:r w:rsidR="00B9269E">
        <w:rPr>
          <w:rFonts w:hint="cs"/>
          <w:rtl/>
        </w:rPr>
        <w:t>ی</w:t>
      </w:r>
      <w:r w:rsidRPr="00B12EB5">
        <w:rPr>
          <w:rFonts w:hint="cs"/>
          <w:rtl/>
        </w:rPr>
        <w:t>عن</w:t>
      </w:r>
      <w:r w:rsidR="00B9269E">
        <w:rPr>
          <w:rFonts w:hint="cs"/>
          <w:rtl/>
        </w:rPr>
        <w:t>ی</w:t>
      </w:r>
      <w:r w:rsidRPr="00B12EB5">
        <w:rPr>
          <w:rFonts w:hint="cs"/>
          <w:rtl/>
        </w:rPr>
        <w:t>: آفتاب و مهتاب (و همچن</w:t>
      </w:r>
      <w:r w:rsidR="00B9269E">
        <w:rPr>
          <w:rFonts w:hint="cs"/>
          <w:rtl/>
        </w:rPr>
        <w:t>ی</w:t>
      </w:r>
      <w:r w:rsidRPr="00B12EB5">
        <w:rPr>
          <w:rFonts w:hint="cs"/>
          <w:rtl/>
        </w:rPr>
        <w:t>ن بق</w:t>
      </w:r>
      <w:r w:rsidR="00B9269E">
        <w:rPr>
          <w:rFonts w:hint="cs"/>
          <w:rtl/>
        </w:rPr>
        <w:t>ی</w:t>
      </w:r>
      <w:r w:rsidRPr="00B12EB5">
        <w:rPr>
          <w:rFonts w:hint="cs"/>
          <w:rtl/>
        </w:rPr>
        <w:t>ۀ کائنات) دو نشان از نشانه ها</w:t>
      </w:r>
      <w:r w:rsidR="00B9269E">
        <w:rPr>
          <w:rFonts w:hint="cs"/>
          <w:rtl/>
        </w:rPr>
        <w:t>ی</w:t>
      </w:r>
      <w:r w:rsidRPr="00B12EB5">
        <w:rPr>
          <w:rFonts w:hint="cs"/>
          <w:rtl/>
        </w:rPr>
        <w:t xml:space="preserve"> خداوند</w:t>
      </w:r>
      <w:r w:rsidR="00B9269E">
        <w:rPr>
          <w:rFonts w:hint="cs"/>
          <w:rtl/>
        </w:rPr>
        <w:t>ی</w:t>
      </w:r>
      <w:r w:rsidRPr="00B12EB5">
        <w:rPr>
          <w:rFonts w:hint="cs"/>
          <w:rtl/>
        </w:rPr>
        <w:t xml:space="preserve"> است که بسبب مردن و </w:t>
      </w:r>
      <w:r w:rsidR="00B9269E">
        <w:rPr>
          <w:rFonts w:hint="cs"/>
          <w:rtl/>
        </w:rPr>
        <w:t>ی</w:t>
      </w:r>
      <w:r w:rsidRPr="00B12EB5">
        <w:rPr>
          <w:rFonts w:hint="cs"/>
          <w:rtl/>
        </w:rPr>
        <w:t>ا زنده ماندن کس</w:t>
      </w:r>
      <w:r w:rsidR="00B9269E">
        <w:rPr>
          <w:rFonts w:hint="cs"/>
          <w:rtl/>
        </w:rPr>
        <w:t>ی</w:t>
      </w:r>
      <w:r w:rsidRPr="00B12EB5">
        <w:rPr>
          <w:rFonts w:hint="cs"/>
          <w:rtl/>
        </w:rPr>
        <w:t xml:space="preserve"> خسوف ن</w:t>
      </w:r>
      <w:r w:rsidR="00B35F33">
        <w:rPr>
          <w:rFonts w:hint="cs"/>
          <w:rtl/>
        </w:rPr>
        <w:t>م</w:t>
      </w:r>
      <w:r w:rsidR="00B9269E">
        <w:rPr>
          <w:rFonts w:hint="cs"/>
          <w:rtl/>
        </w:rPr>
        <w:t>ی</w:t>
      </w:r>
      <w:r w:rsidR="00B35F33">
        <w:rPr>
          <w:rFonts w:hint="cs"/>
          <w:rtl/>
        </w:rPr>
        <w:t>‌شو</w:t>
      </w:r>
      <w:r w:rsidRPr="00B12EB5">
        <w:rPr>
          <w:rFonts w:hint="cs"/>
          <w:rtl/>
        </w:rPr>
        <w:t>ند.</w:t>
      </w:r>
    </w:p>
    <w:p w:rsidR="0079021F" w:rsidRPr="00B12EB5" w:rsidRDefault="0079021F" w:rsidP="00C104DC">
      <w:pPr>
        <w:pStyle w:val="a3"/>
        <w:rPr>
          <w:rtl/>
        </w:rPr>
      </w:pPr>
      <w:r w:rsidRPr="00C104DC">
        <w:rPr>
          <w:rStyle w:val="Style8Char"/>
          <w:rFonts w:hint="cs"/>
          <w:b w:val="0"/>
          <w:w w:val="100"/>
          <w:sz w:val="32"/>
          <w:szCs w:val="26"/>
          <w:rtl/>
        </w:rPr>
        <w:t>سوم</w:t>
      </w:r>
      <w:r w:rsidRPr="00C104DC">
        <w:rPr>
          <w:rFonts w:hint="cs"/>
          <w:b/>
          <w:sz w:val="26"/>
          <w:szCs w:val="26"/>
          <w:rtl/>
        </w:rPr>
        <w:t>:</w:t>
      </w:r>
      <w:r w:rsidRPr="00B12EB5">
        <w:rPr>
          <w:rFonts w:hint="cs"/>
          <w:rtl/>
        </w:rPr>
        <w:t xml:space="preserve"> آنان عق</w:t>
      </w:r>
      <w:r w:rsidR="00B9269E">
        <w:rPr>
          <w:rFonts w:hint="cs"/>
          <w:rtl/>
        </w:rPr>
        <w:t>ی</w:t>
      </w:r>
      <w:r w:rsidRPr="00B12EB5">
        <w:rPr>
          <w:rFonts w:hint="cs"/>
          <w:rtl/>
        </w:rPr>
        <w:t xml:space="preserve">ده دارند که عیسی </w:t>
      </w:r>
      <w:r w:rsidR="00676EEB" w:rsidRPr="00676EEB">
        <w:rPr>
          <w:rFonts w:cs="CTraditional Arabic" w:hint="cs"/>
          <w:rtl/>
        </w:rPr>
        <w:t>÷</w:t>
      </w:r>
      <w:r w:rsidRPr="00B12EB5">
        <w:rPr>
          <w:rFonts w:hint="cs"/>
          <w:rtl/>
        </w:rPr>
        <w:t xml:space="preserve"> </w:t>
      </w:r>
      <w:r w:rsidRPr="00B12EB5">
        <w:rPr>
          <w:rFonts w:ascii="Traditional Arabic" w:hAnsi="Traditional Arabic" w:cs="Traditional Arabic"/>
          <w:rtl/>
        </w:rPr>
        <w:t>«</w:t>
      </w:r>
      <w:r w:rsidRPr="00B12EB5">
        <w:rPr>
          <w:rFonts w:hint="cs"/>
          <w:rtl/>
        </w:rPr>
        <w:t>خدا</w:t>
      </w:r>
      <w:r w:rsidRPr="00B12EB5">
        <w:rPr>
          <w:rFonts w:ascii="Traditional Arabic" w:hAnsi="Traditional Arabic" w:cs="Traditional Arabic"/>
          <w:rtl/>
        </w:rPr>
        <w:t>»</w:t>
      </w:r>
      <w:r w:rsidRPr="00B12EB5">
        <w:rPr>
          <w:rFonts w:hint="cs"/>
          <w:rtl/>
        </w:rPr>
        <w:t xml:space="preserve"> است. پس هنگام</w:t>
      </w:r>
      <w:r w:rsidR="00B9269E">
        <w:rPr>
          <w:rFonts w:hint="cs"/>
          <w:rtl/>
        </w:rPr>
        <w:t>ی</w:t>
      </w:r>
      <w:r w:rsidRPr="00B12EB5">
        <w:rPr>
          <w:rFonts w:hint="cs"/>
          <w:rtl/>
        </w:rPr>
        <w:t xml:space="preserve"> که او جان سپرد، جان خود را به که سپرد، و جان او را دو باره در جسدش که اعاده نمود؟.</w:t>
      </w:r>
    </w:p>
    <w:p w:rsidR="0079021F" w:rsidRPr="00B12EB5" w:rsidRDefault="0079021F" w:rsidP="00C104DC">
      <w:pPr>
        <w:pStyle w:val="a3"/>
        <w:rPr>
          <w:rtl/>
        </w:rPr>
      </w:pPr>
      <w:r w:rsidRPr="00B12EB5">
        <w:rPr>
          <w:rFonts w:hint="cs"/>
          <w:rtl/>
        </w:rPr>
        <w:t>و در مورد آنچه که مت</w:t>
      </w:r>
      <w:r w:rsidR="00B9269E">
        <w:rPr>
          <w:rFonts w:hint="cs"/>
          <w:rtl/>
        </w:rPr>
        <w:t>ی</w:t>
      </w:r>
      <w:r w:rsidRPr="00B12EB5">
        <w:rPr>
          <w:rFonts w:hint="cs"/>
          <w:rtl/>
        </w:rPr>
        <w:t xml:space="preserve"> ب</w:t>
      </w:r>
      <w:r w:rsidR="00B9269E">
        <w:rPr>
          <w:rFonts w:hint="cs"/>
          <w:rtl/>
        </w:rPr>
        <w:t>ی</w:t>
      </w:r>
      <w:r w:rsidRPr="00B12EB5">
        <w:rPr>
          <w:rFonts w:hint="cs"/>
          <w:rtl/>
        </w:rPr>
        <w:t>ان نموده است، دروغ بودن آن از چند جهت واضح است:</w:t>
      </w:r>
    </w:p>
    <w:p w:rsidR="0079021F" w:rsidRPr="00B12EB5" w:rsidRDefault="0079021F" w:rsidP="00C104DC">
      <w:pPr>
        <w:pStyle w:val="a3"/>
        <w:rPr>
          <w:rtl/>
        </w:rPr>
      </w:pPr>
      <w:r w:rsidRPr="00B12EB5">
        <w:rPr>
          <w:rFonts w:hint="cs"/>
          <w:rtl/>
        </w:rPr>
        <w:t>اول: ا</w:t>
      </w:r>
      <w:r w:rsidR="00B9269E">
        <w:rPr>
          <w:rFonts w:hint="cs"/>
          <w:rtl/>
        </w:rPr>
        <w:t>ی</w:t>
      </w:r>
      <w:r w:rsidRPr="00B12EB5">
        <w:rPr>
          <w:rFonts w:hint="cs"/>
          <w:rtl/>
        </w:rPr>
        <w:t>نکه مت</w:t>
      </w:r>
      <w:r w:rsidR="00B9269E">
        <w:rPr>
          <w:rFonts w:hint="cs"/>
          <w:rtl/>
        </w:rPr>
        <w:t>ی</w:t>
      </w:r>
      <w:r w:rsidRPr="00B12EB5">
        <w:rPr>
          <w:rFonts w:hint="cs"/>
          <w:rtl/>
        </w:rPr>
        <w:t xml:space="preserve"> نو</w:t>
      </w:r>
      <w:r w:rsidR="00B9269E">
        <w:rPr>
          <w:rFonts w:hint="cs"/>
          <w:rtl/>
        </w:rPr>
        <w:t>ی</w:t>
      </w:r>
      <w:r w:rsidRPr="00B12EB5">
        <w:rPr>
          <w:rFonts w:hint="cs"/>
          <w:rtl/>
        </w:rPr>
        <w:t>سندۀ ا</w:t>
      </w:r>
      <w:r w:rsidR="00B9269E">
        <w:rPr>
          <w:rFonts w:hint="cs"/>
          <w:rtl/>
        </w:rPr>
        <w:t>ی</w:t>
      </w:r>
      <w:r w:rsidRPr="00B12EB5">
        <w:rPr>
          <w:rFonts w:hint="cs"/>
          <w:rtl/>
        </w:rPr>
        <w:t>ن انج</w:t>
      </w:r>
      <w:r w:rsidR="00B9269E">
        <w:rPr>
          <w:rFonts w:hint="cs"/>
          <w:rtl/>
        </w:rPr>
        <w:t>ی</w:t>
      </w:r>
      <w:r w:rsidRPr="00B12EB5">
        <w:rPr>
          <w:rFonts w:hint="cs"/>
          <w:rtl/>
        </w:rPr>
        <w:t>ل خود شاهد صحنه و واقعه نبوده است، چنانکه قبلا ما ا</w:t>
      </w:r>
      <w:r w:rsidR="00B9269E">
        <w:rPr>
          <w:rFonts w:hint="cs"/>
          <w:rtl/>
        </w:rPr>
        <w:t>ی</w:t>
      </w:r>
      <w:r w:rsidRPr="00B12EB5">
        <w:rPr>
          <w:rFonts w:hint="cs"/>
          <w:rtl/>
        </w:rPr>
        <w:t>ن حق</w:t>
      </w:r>
      <w:r w:rsidR="00B9269E">
        <w:rPr>
          <w:rFonts w:hint="cs"/>
          <w:rtl/>
        </w:rPr>
        <w:t>ی</w:t>
      </w:r>
      <w:r w:rsidRPr="00B12EB5">
        <w:rPr>
          <w:rFonts w:hint="cs"/>
          <w:rtl/>
        </w:rPr>
        <w:t>قت را ب</w:t>
      </w:r>
      <w:r w:rsidR="00B9269E">
        <w:rPr>
          <w:rFonts w:hint="cs"/>
          <w:rtl/>
        </w:rPr>
        <w:t>ی</w:t>
      </w:r>
      <w:r w:rsidRPr="00B12EB5">
        <w:rPr>
          <w:rFonts w:hint="cs"/>
          <w:rtl/>
        </w:rPr>
        <w:t>ان داشت</w:t>
      </w:r>
      <w:r w:rsidR="00B9269E">
        <w:rPr>
          <w:rFonts w:hint="cs"/>
          <w:rtl/>
        </w:rPr>
        <w:t>ی</w:t>
      </w:r>
      <w:r w:rsidRPr="00B12EB5">
        <w:rPr>
          <w:rFonts w:hint="cs"/>
          <w:rtl/>
        </w:rPr>
        <w:t>م.</w:t>
      </w:r>
    </w:p>
    <w:p w:rsidR="0079021F" w:rsidRPr="00B12EB5" w:rsidRDefault="0079021F" w:rsidP="00C104DC">
      <w:pPr>
        <w:pStyle w:val="a3"/>
        <w:rPr>
          <w:rtl/>
        </w:rPr>
      </w:pPr>
      <w:r w:rsidRPr="00B12EB5">
        <w:rPr>
          <w:rFonts w:hint="cs"/>
          <w:rtl/>
        </w:rPr>
        <w:t>دوم: اگر چن</w:t>
      </w:r>
      <w:r w:rsidR="00B9269E">
        <w:rPr>
          <w:rFonts w:hint="cs"/>
          <w:rtl/>
        </w:rPr>
        <w:t>ی</w:t>
      </w:r>
      <w:r w:rsidRPr="00B12EB5">
        <w:rPr>
          <w:rFonts w:hint="cs"/>
          <w:rtl/>
        </w:rPr>
        <w:t xml:space="preserve">ن </w:t>
      </w:r>
      <w:r w:rsidR="00A95060">
        <w:rPr>
          <w:rFonts w:hint="cs"/>
          <w:rtl/>
        </w:rPr>
        <w:t>واقعه‌ا</w:t>
      </w:r>
      <w:r w:rsidR="00B9269E">
        <w:rPr>
          <w:rFonts w:hint="cs"/>
          <w:rtl/>
        </w:rPr>
        <w:t>ی</w:t>
      </w:r>
      <w:r w:rsidRPr="00B12EB5">
        <w:rPr>
          <w:rFonts w:hint="cs"/>
          <w:rtl/>
        </w:rPr>
        <w:t xml:space="preserve"> صورت م</w:t>
      </w:r>
      <w:r w:rsidR="00B9269E">
        <w:rPr>
          <w:rFonts w:hint="cs"/>
          <w:rtl/>
        </w:rPr>
        <w:t>ی</w:t>
      </w:r>
      <w:r w:rsidRPr="00B12EB5">
        <w:rPr>
          <w:rFonts w:hint="cs"/>
          <w:rtl/>
        </w:rPr>
        <w:t>گرفت با</w:t>
      </w:r>
      <w:r w:rsidR="00B9269E">
        <w:rPr>
          <w:rFonts w:hint="cs"/>
          <w:rtl/>
        </w:rPr>
        <w:t>ی</w:t>
      </w:r>
      <w:r w:rsidRPr="00B12EB5">
        <w:rPr>
          <w:rFonts w:hint="cs"/>
          <w:rtl/>
        </w:rPr>
        <w:t xml:space="preserve">د شهرت </w:t>
      </w:r>
      <w:r w:rsidR="00B35F33">
        <w:rPr>
          <w:rFonts w:hint="cs"/>
          <w:rtl/>
        </w:rPr>
        <w:t>م</w:t>
      </w:r>
      <w:r w:rsidR="00B9269E">
        <w:rPr>
          <w:rFonts w:hint="cs"/>
          <w:rtl/>
        </w:rPr>
        <w:t>ی</w:t>
      </w:r>
      <w:r w:rsidR="00B35F33">
        <w:rPr>
          <w:rFonts w:hint="cs"/>
          <w:rtl/>
        </w:rPr>
        <w:t>‌</w:t>
      </w:r>
      <w:r w:rsidR="00B9269E">
        <w:rPr>
          <w:rFonts w:hint="cs"/>
          <w:rtl/>
        </w:rPr>
        <w:t>ی</w:t>
      </w:r>
      <w:r w:rsidR="00B35F33">
        <w:rPr>
          <w:rFonts w:hint="cs"/>
          <w:rtl/>
        </w:rPr>
        <w:t>ا</w:t>
      </w:r>
      <w:r w:rsidRPr="00B12EB5">
        <w:rPr>
          <w:rFonts w:hint="cs"/>
          <w:rtl/>
        </w:rPr>
        <w:t>فت، و انج</w:t>
      </w:r>
      <w:r w:rsidR="00B9269E">
        <w:rPr>
          <w:rFonts w:hint="cs"/>
          <w:rtl/>
        </w:rPr>
        <w:t>ی</w:t>
      </w:r>
      <w:r w:rsidRPr="00B12EB5">
        <w:rPr>
          <w:rFonts w:hint="cs"/>
          <w:rtl/>
        </w:rPr>
        <w:t>ل نو</w:t>
      </w:r>
      <w:r w:rsidR="00B9269E">
        <w:rPr>
          <w:rFonts w:hint="cs"/>
          <w:rtl/>
        </w:rPr>
        <w:t>ی</w:t>
      </w:r>
      <w:r w:rsidRPr="00B12EB5">
        <w:rPr>
          <w:rFonts w:hint="cs"/>
          <w:rtl/>
        </w:rPr>
        <w:t>سان د</w:t>
      </w:r>
      <w:r w:rsidR="00B9269E">
        <w:rPr>
          <w:rFonts w:hint="cs"/>
          <w:rtl/>
        </w:rPr>
        <w:t>ی</w:t>
      </w:r>
      <w:r w:rsidRPr="00B12EB5">
        <w:rPr>
          <w:rFonts w:hint="cs"/>
          <w:rtl/>
        </w:rPr>
        <w:t>گر ن</w:t>
      </w:r>
      <w:r w:rsidR="00B9269E">
        <w:rPr>
          <w:rFonts w:hint="cs"/>
          <w:rtl/>
        </w:rPr>
        <w:t>ی</w:t>
      </w:r>
      <w:r w:rsidRPr="00B12EB5">
        <w:rPr>
          <w:rFonts w:hint="cs"/>
          <w:rtl/>
        </w:rPr>
        <w:t>ز آنرا ذکر م</w:t>
      </w:r>
      <w:r w:rsidR="00B9269E">
        <w:rPr>
          <w:rFonts w:hint="cs"/>
          <w:rtl/>
        </w:rPr>
        <w:t>ی</w:t>
      </w:r>
      <w:r w:rsidRPr="00B12EB5">
        <w:rPr>
          <w:rFonts w:hint="cs"/>
          <w:rtl/>
        </w:rPr>
        <w:t>‌نمودند، در حال</w:t>
      </w:r>
      <w:r w:rsidR="00B9269E">
        <w:rPr>
          <w:rFonts w:hint="cs"/>
          <w:rtl/>
        </w:rPr>
        <w:t>ی</w:t>
      </w:r>
      <w:r w:rsidRPr="00B12EB5">
        <w:rPr>
          <w:rFonts w:hint="cs"/>
          <w:rtl/>
        </w:rPr>
        <w:t>که غ</w:t>
      </w:r>
      <w:r w:rsidR="00B9269E">
        <w:rPr>
          <w:rFonts w:hint="cs"/>
          <w:rtl/>
        </w:rPr>
        <w:t>ی</w:t>
      </w:r>
      <w:r w:rsidRPr="00B12EB5">
        <w:rPr>
          <w:rFonts w:hint="cs"/>
          <w:rtl/>
        </w:rPr>
        <w:t xml:space="preserve">ر از </w:t>
      </w:r>
      <w:r w:rsidRPr="00B12EB5">
        <w:rPr>
          <w:rFonts w:ascii="Traditional Arabic" w:hAnsi="Traditional Arabic" w:cs="Traditional Arabic"/>
          <w:rtl/>
        </w:rPr>
        <w:t>«</w:t>
      </w:r>
      <w:r w:rsidRPr="00B12EB5">
        <w:rPr>
          <w:rFonts w:hint="cs"/>
          <w:rtl/>
        </w:rPr>
        <w:t>مت</w:t>
      </w:r>
      <w:r w:rsidR="00B9269E">
        <w:rPr>
          <w:rFonts w:hint="cs"/>
          <w:rtl/>
        </w:rPr>
        <w:t>ی</w:t>
      </w:r>
      <w:r w:rsidRPr="00B12EB5">
        <w:rPr>
          <w:rFonts w:ascii="Traditional Arabic" w:hAnsi="Traditional Arabic" w:cs="Traditional Arabic"/>
          <w:rtl/>
        </w:rPr>
        <w:t>»</w:t>
      </w:r>
      <w:r w:rsidRPr="00B12EB5">
        <w:rPr>
          <w:rFonts w:hint="cs"/>
          <w:rtl/>
        </w:rPr>
        <w:t xml:space="preserve"> کس</w:t>
      </w:r>
      <w:r w:rsidR="00B9269E">
        <w:rPr>
          <w:rFonts w:hint="cs"/>
          <w:rtl/>
        </w:rPr>
        <w:t>ی</w:t>
      </w:r>
      <w:r w:rsidRPr="00B12EB5">
        <w:rPr>
          <w:rFonts w:hint="cs"/>
          <w:rtl/>
        </w:rPr>
        <w:t xml:space="preserve"> د</w:t>
      </w:r>
      <w:r w:rsidR="00B9269E">
        <w:rPr>
          <w:rFonts w:hint="cs"/>
          <w:rtl/>
        </w:rPr>
        <w:t>ی</w:t>
      </w:r>
      <w:r w:rsidRPr="00B12EB5">
        <w:rPr>
          <w:rFonts w:hint="cs"/>
          <w:rtl/>
        </w:rPr>
        <w:t>گر</w:t>
      </w:r>
      <w:r w:rsidR="00B9269E">
        <w:rPr>
          <w:rFonts w:hint="cs"/>
          <w:rtl/>
        </w:rPr>
        <w:t>ی</w:t>
      </w:r>
      <w:r w:rsidRPr="00B12EB5">
        <w:rPr>
          <w:rFonts w:hint="cs"/>
          <w:rtl/>
        </w:rPr>
        <w:t xml:space="preserve"> ا</w:t>
      </w:r>
      <w:r w:rsidR="00B9269E">
        <w:rPr>
          <w:rFonts w:hint="cs"/>
          <w:rtl/>
        </w:rPr>
        <w:t>ی</w:t>
      </w:r>
      <w:r w:rsidRPr="00B12EB5">
        <w:rPr>
          <w:rFonts w:hint="cs"/>
          <w:rtl/>
        </w:rPr>
        <w:t>ن واقعه را ذکر ننموده است.</w:t>
      </w:r>
    </w:p>
    <w:p w:rsidR="0079021F" w:rsidRPr="00B12EB5" w:rsidRDefault="0079021F" w:rsidP="00C104DC">
      <w:pPr>
        <w:pStyle w:val="a3"/>
        <w:rPr>
          <w:rtl/>
        </w:rPr>
      </w:pPr>
      <w:r w:rsidRPr="00B12EB5">
        <w:rPr>
          <w:rFonts w:hint="cs"/>
          <w:rtl/>
        </w:rPr>
        <w:t>سوم: ا</w:t>
      </w:r>
      <w:r w:rsidR="00B9269E">
        <w:rPr>
          <w:rFonts w:hint="cs"/>
          <w:rtl/>
        </w:rPr>
        <w:t>ی</w:t>
      </w:r>
      <w:r w:rsidRPr="00B12EB5">
        <w:rPr>
          <w:rFonts w:hint="cs"/>
          <w:rtl/>
        </w:rPr>
        <w:t>نکه مس</w:t>
      </w:r>
      <w:r w:rsidR="00B9269E">
        <w:rPr>
          <w:rFonts w:hint="cs"/>
          <w:rtl/>
        </w:rPr>
        <w:t>ی</w:t>
      </w:r>
      <w:r w:rsidRPr="00B12EB5">
        <w:rPr>
          <w:rFonts w:hint="cs"/>
          <w:rtl/>
        </w:rPr>
        <w:t xml:space="preserve">ح </w:t>
      </w:r>
      <w:r w:rsidR="00676EEB" w:rsidRPr="00676EEB">
        <w:rPr>
          <w:rFonts w:cs="CTraditional Arabic"/>
          <w:rtl/>
        </w:rPr>
        <w:t>÷</w:t>
      </w:r>
      <w:r w:rsidRPr="00B12EB5">
        <w:rPr>
          <w:rFonts w:hint="cs"/>
          <w:rtl/>
        </w:rPr>
        <w:t xml:space="preserve"> اصلا به دار آو</w:t>
      </w:r>
      <w:r w:rsidR="00B9269E">
        <w:rPr>
          <w:rFonts w:hint="cs"/>
          <w:rtl/>
        </w:rPr>
        <w:t>ی</w:t>
      </w:r>
      <w:r w:rsidRPr="00B12EB5">
        <w:rPr>
          <w:rFonts w:hint="cs"/>
          <w:rtl/>
        </w:rPr>
        <w:t>خته نه شده است، پس چگونه چن</w:t>
      </w:r>
      <w:r w:rsidR="00B9269E">
        <w:rPr>
          <w:rFonts w:hint="cs"/>
          <w:rtl/>
        </w:rPr>
        <w:t>ی</w:t>
      </w:r>
      <w:r w:rsidRPr="00B12EB5">
        <w:rPr>
          <w:rFonts w:hint="cs"/>
          <w:rtl/>
        </w:rPr>
        <w:t>ن دروغ</w:t>
      </w:r>
      <w:r w:rsidR="00B9269E">
        <w:rPr>
          <w:rFonts w:hint="cs"/>
          <w:rtl/>
        </w:rPr>
        <w:t>ی</w:t>
      </w:r>
      <w:r w:rsidRPr="00B12EB5">
        <w:rPr>
          <w:rFonts w:hint="cs"/>
          <w:rtl/>
        </w:rPr>
        <w:t xml:space="preserve"> را بر او بسته اند؟!!</w:t>
      </w:r>
    </w:p>
    <w:p w:rsidR="0079021F" w:rsidRPr="00B12EB5" w:rsidRDefault="0079021F" w:rsidP="007329AF">
      <w:pPr>
        <w:pStyle w:val="a3"/>
        <w:numPr>
          <w:ilvl w:val="0"/>
          <w:numId w:val="27"/>
        </w:numPr>
        <w:rPr>
          <w:rtl/>
        </w:rPr>
      </w:pPr>
      <w:r w:rsidRPr="00B12EB5">
        <w:rPr>
          <w:rFonts w:hint="cs"/>
          <w:rtl/>
        </w:rPr>
        <w:t>مت</w:t>
      </w:r>
      <w:r w:rsidR="00B9269E">
        <w:rPr>
          <w:rFonts w:hint="cs"/>
          <w:rtl/>
        </w:rPr>
        <w:t>ی</w:t>
      </w:r>
      <w:r w:rsidRPr="00B12EB5">
        <w:rPr>
          <w:rFonts w:hint="cs"/>
          <w:rtl/>
        </w:rPr>
        <w:t xml:space="preserve"> در مورد مکث عیسی </w:t>
      </w:r>
      <w:r w:rsidR="00676EEB" w:rsidRPr="00676EEB">
        <w:rPr>
          <w:rFonts w:cs="CTraditional Arabic" w:hint="cs"/>
          <w:rtl/>
        </w:rPr>
        <w:t>÷</w:t>
      </w:r>
      <w:r w:rsidRPr="00B12EB5">
        <w:rPr>
          <w:rFonts w:hint="cs"/>
          <w:rtl/>
        </w:rPr>
        <w:t xml:space="preserve"> در قبر (به زعم خود) چن</w:t>
      </w:r>
      <w:r w:rsidR="00B9269E">
        <w:rPr>
          <w:rFonts w:hint="cs"/>
          <w:rtl/>
        </w:rPr>
        <w:t>ی</w:t>
      </w:r>
      <w:r w:rsidRPr="00B12EB5">
        <w:rPr>
          <w:rFonts w:hint="cs"/>
          <w:rtl/>
        </w:rPr>
        <w:t xml:space="preserve">ن نوشته است: </w:t>
      </w:r>
      <w:r w:rsidRPr="00B12EB5">
        <w:rPr>
          <w:rFonts w:ascii="Traditional Arabic" w:hAnsi="Traditional Arabic" w:cs="Traditional Arabic"/>
          <w:rtl/>
        </w:rPr>
        <w:t>«</w:t>
      </w:r>
      <w:r w:rsidRPr="00B12EB5">
        <w:rPr>
          <w:rFonts w:hint="cs"/>
          <w:rtl/>
        </w:rPr>
        <w:t>همانطور</w:t>
      </w:r>
      <w:r w:rsidR="00B9269E">
        <w:rPr>
          <w:rFonts w:hint="cs"/>
          <w:rtl/>
        </w:rPr>
        <w:t>ی</w:t>
      </w:r>
      <w:r w:rsidRPr="00B12EB5">
        <w:rPr>
          <w:rFonts w:hint="cs"/>
          <w:rtl/>
        </w:rPr>
        <w:t xml:space="preserve"> که </w:t>
      </w:r>
      <w:r w:rsidR="00B9269E">
        <w:rPr>
          <w:rFonts w:hint="cs"/>
          <w:rtl/>
        </w:rPr>
        <w:t>ی</w:t>
      </w:r>
      <w:r w:rsidRPr="00B12EB5">
        <w:rPr>
          <w:rFonts w:hint="cs"/>
          <w:rtl/>
        </w:rPr>
        <w:t xml:space="preserve">ونس سه روز و سه شب در شکم </w:t>
      </w:r>
      <w:r w:rsidR="00B9269E">
        <w:rPr>
          <w:rFonts w:hint="cs"/>
          <w:rtl/>
        </w:rPr>
        <w:t>ی</w:t>
      </w:r>
      <w:r w:rsidRPr="00B12EB5">
        <w:rPr>
          <w:rFonts w:hint="cs"/>
          <w:rtl/>
        </w:rPr>
        <w:t>ک ماه</w:t>
      </w:r>
      <w:r w:rsidR="00B9269E">
        <w:rPr>
          <w:rFonts w:hint="cs"/>
          <w:rtl/>
        </w:rPr>
        <w:t>ی</w:t>
      </w:r>
      <w:r w:rsidRPr="00B12EB5">
        <w:rPr>
          <w:rFonts w:hint="cs"/>
          <w:rtl/>
        </w:rPr>
        <w:t xml:space="preserve"> کلان ماند، پسر انسان (</w:t>
      </w:r>
      <w:r w:rsidR="00B9269E">
        <w:rPr>
          <w:rFonts w:hint="cs"/>
          <w:rtl/>
        </w:rPr>
        <w:t>ی</w:t>
      </w:r>
      <w:r w:rsidRPr="00B12EB5">
        <w:rPr>
          <w:rFonts w:hint="cs"/>
          <w:rtl/>
        </w:rPr>
        <w:t>عن</w:t>
      </w:r>
      <w:r w:rsidR="00B9269E">
        <w:rPr>
          <w:rFonts w:hint="cs"/>
          <w:rtl/>
        </w:rPr>
        <w:t>ی</w:t>
      </w:r>
      <w:r w:rsidRPr="00B12EB5">
        <w:rPr>
          <w:rFonts w:hint="cs"/>
          <w:rtl/>
        </w:rPr>
        <w:t xml:space="preserve"> مس</w:t>
      </w:r>
      <w:r w:rsidR="00B9269E">
        <w:rPr>
          <w:rFonts w:hint="cs"/>
          <w:rtl/>
        </w:rPr>
        <w:t>ی</w:t>
      </w:r>
      <w:r w:rsidRPr="00B12EB5">
        <w:rPr>
          <w:rFonts w:hint="cs"/>
          <w:rtl/>
        </w:rPr>
        <w:t>ح</w:t>
      </w:r>
      <w:r w:rsidR="00676EEB" w:rsidRPr="00676EEB">
        <w:rPr>
          <w:rFonts w:cs="CTraditional Arabic"/>
          <w:rtl/>
        </w:rPr>
        <w:t>÷</w:t>
      </w:r>
      <w:r w:rsidRPr="00B12EB5">
        <w:rPr>
          <w:rFonts w:hint="cs"/>
          <w:rtl/>
        </w:rPr>
        <w:t>) ن</w:t>
      </w:r>
      <w:r w:rsidR="00B9269E">
        <w:rPr>
          <w:rFonts w:hint="cs"/>
          <w:rtl/>
        </w:rPr>
        <w:t>ی</w:t>
      </w:r>
      <w:r w:rsidRPr="00B12EB5">
        <w:rPr>
          <w:rFonts w:hint="cs"/>
          <w:rtl/>
        </w:rPr>
        <w:t>ز سه شبانه روز در دل زم</w:t>
      </w:r>
      <w:r w:rsidR="00B9269E">
        <w:rPr>
          <w:rFonts w:hint="cs"/>
          <w:rtl/>
        </w:rPr>
        <w:t>ی</w:t>
      </w:r>
      <w:r w:rsidRPr="00B12EB5">
        <w:rPr>
          <w:rFonts w:hint="cs"/>
          <w:rtl/>
        </w:rPr>
        <w:t>ن خواهد ماند</w:t>
      </w:r>
      <w:r w:rsidRPr="00B12EB5">
        <w:rPr>
          <w:rFonts w:ascii="Traditional Arabic" w:hAnsi="Traditional Arabic" w:cs="Traditional Arabic"/>
          <w:rtl/>
        </w:rPr>
        <w:t>»</w:t>
      </w:r>
      <w:r w:rsidRPr="00B12EB5">
        <w:rPr>
          <w:rFonts w:hint="cs"/>
          <w:rtl/>
        </w:rPr>
        <w:t xml:space="preserve">. </w:t>
      </w:r>
    </w:p>
    <w:p w:rsidR="0079021F" w:rsidRPr="00B12EB5" w:rsidRDefault="0079021F" w:rsidP="00C104DC">
      <w:pPr>
        <w:pStyle w:val="a3"/>
        <w:rPr>
          <w:rtl/>
        </w:rPr>
      </w:pPr>
      <w:r w:rsidRPr="00B12EB5">
        <w:rPr>
          <w:rFonts w:hint="cs"/>
          <w:rtl/>
        </w:rPr>
        <w:t>و ع</w:t>
      </w:r>
      <w:r w:rsidR="00B9269E">
        <w:rPr>
          <w:rFonts w:hint="cs"/>
          <w:rtl/>
        </w:rPr>
        <w:t>ی</w:t>
      </w:r>
      <w:r w:rsidRPr="00B12EB5">
        <w:rPr>
          <w:rFonts w:hint="cs"/>
          <w:rtl/>
        </w:rPr>
        <w:t>ن واقعه را مرقس ن</w:t>
      </w:r>
      <w:r w:rsidR="00B9269E">
        <w:rPr>
          <w:rFonts w:hint="cs"/>
          <w:rtl/>
        </w:rPr>
        <w:t>ی</w:t>
      </w:r>
      <w:r w:rsidRPr="00B12EB5">
        <w:rPr>
          <w:rFonts w:hint="cs"/>
          <w:rtl/>
        </w:rPr>
        <w:t>ز ذکر نموده است</w:t>
      </w:r>
      <w:r w:rsidRPr="00A95060">
        <w:rPr>
          <w:rFonts w:hint="cs"/>
          <w:vertAlign w:val="superscript"/>
          <w:rtl/>
        </w:rPr>
        <w:t>(</w:t>
      </w:r>
      <w:r w:rsidRPr="00A95060">
        <w:rPr>
          <w:rStyle w:val="FootnoteReference"/>
          <w:rtl/>
        </w:rPr>
        <w:footnoteReference w:id="41"/>
      </w:r>
      <w:r w:rsidRPr="00A95060">
        <w:rPr>
          <w:rFonts w:hint="cs"/>
          <w:vertAlign w:val="superscript"/>
          <w:rtl/>
        </w:rPr>
        <w:t>)</w:t>
      </w:r>
      <w:r w:rsidRPr="00B12EB5">
        <w:rPr>
          <w:rFonts w:hint="cs"/>
          <w:rtl/>
        </w:rPr>
        <w:t>.</w:t>
      </w:r>
    </w:p>
    <w:p w:rsidR="0079021F" w:rsidRPr="00B12EB5" w:rsidRDefault="0079021F" w:rsidP="00C104DC">
      <w:pPr>
        <w:pStyle w:val="a3"/>
        <w:rPr>
          <w:rtl/>
        </w:rPr>
      </w:pPr>
      <w:r w:rsidRPr="00B12EB5">
        <w:rPr>
          <w:rFonts w:hint="cs"/>
          <w:rtl/>
        </w:rPr>
        <w:t>اما از مطالعه اناج</w:t>
      </w:r>
      <w:r w:rsidR="00B9269E">
        <w:rPr>
          <w:rFonts w:hint="cs"/>
          <w:rtl/>
        </w:rPr>
        <w:t>ی</w:t>
      </w:r>
      <w:r w:rsidRPr="00B12EB5">
        <w:rPr>
          <w:rFonts w:hint="cs"/>
          <w:rtl/>
        </w:rPr>
        <w:t xml:space="preserve">ل معلوم </w:t>
      </w:r>
      <w:r w:rsidR="00B35F33">
        <w:rPr>
          <w:rFonts w:hint="cs"/>
          <w:rtl/>
        </w:rPr>
        <w:t>م</w:t>
      </w:r>
      <w:r w:rsidR="00B9269E">
        <w:rPr>
          <w:rFonts w:hint="cs"/>
          <w:rtl/>
        </w:rPr>
        <w:t>ی</w:t>
      </w:r>
      <w:r w:rsidR="00B35F33">
        <w:rPr>
          <w:rFonts w:hint="cs"/>
          <w:rtl/>
        </w:rPr>
        <w:t>‌شو</w:t>
      </w:r>
      <w:r w:rsidRPr="00B12EB5">
        <w:rPr>
          <w:rFonts w:hint="cs"/>
          <w:rtl/>
        </w:rPr>
        <w:t xml:space="preserve">د که عیسی </w:t>
      </w:r>
      <w:r w:rsidR="00676EEB" w:rsidRPr="00676EEB">
        <w:rPr>
          <w:rFonts w:cs="CTraditional Arabic" w:hint="cs"/>
          <w:rtl/>
        </w:rPr>
        <w:t>÷</w:t>
      </w:r>
      <w:r w:rsidRPr="00B12EB5">
        <w:rPr>
          <w:rFonts w:hint="cs"/>
          <w:rtl/>
        </w:rPr>
        <w:t xml:space="preserve"> در قبر سه شب و سه روز نمانده است، بلکه کمتر ازان، چون مس</w:t>
      </w:r>
      <w:r w:rsidR="00B9269E">
        <w:rPr>
          <w:rFonts w:hint="cs"/>
          <w:rtl/>
        </w:rPr>
        <w:t>ی</w:t>
      </w:r>
      <w:r w:rsidRPr="00B12EB5">
        <w:rPr>
          <w:rFonts w:hint="cs"/>
          <w:rtl/>
        </w:rPr>
        <w:t>ح</w:t>
      </w:r>
      <w:r w:rsidR="00676EEB" w:rsidRPr="00676EEB">
        <w:rPr>
          <w:rFonts w:cs="CTraditional Arabic"/>
          <w:rtl/>
        </w:rPr>
        <w:t>÷</w:t>
      </w:r>
      <w:r w:rsidRPr="00B12EB5">
        <w:rPr>
          <w:rFonts w:hint="cs"/>
          <w:rtl/>
        </w:rPr>
        <w:t xml:space="preserve"> به زعم نصار</w:t>
      </w:r>
      <w:r w:rsidR="00B9269E">
        <w:rPr>
          <w:rFonts w:hint="cs"/>
          <w:rtl/>
        </w:rPr>
        <w:t>ی</w:t>
      </w:r>
      <w:r w:rsidRPr="00B12EB5">
        <w:rPr>
          <w:rFonts w:hint="cs"/>
          <w:rtl/>
        </w:rPr>
        <w:t xml:space="preserve"> روز جمعه به دار آو</w:t>
      </w:r>
      <w:r w:rsidR="00B9269E">
        <w:rPr>
          <w:rFonts w:hint="cs"/>
          <w:rtl/>
        </w:rPr>
        <w:t>ی</w:t>
      </w:r>
      <w:r w:rsidRPr="00B12EB5">
        <w:rPr>
          <w:rFonts w:hint="cs"/>
          <w:rtl/>
        </w:rPr>
        <w:t xml:space="preserve">خته شد، و همان روز دفن شد، و </w:t>
      </w:r>
      <w:r w:rsidR="00B9269E">
        <w:rPr>
          <w:rFonts w:hint="cs"/>
          <w:rtl/>
        </w:rPr>
        <w:t>ی</w:t>
      </w:r>
      <w:r w:rsidRPr="00B12EB5">
        <w:rPr>
          <w:rFonts w:hint="cs"/>
          <w:rtl/>
        </w:rPr>
        <w:t xml:space="preserve">ک سنگ </w:t>
      </w:r>
      <w:r w:rsidRPr="00B12EB5">
        <w:rPr>
          <w:rStyle w:val="Style6Char"/>
          <w:rFonts w:hint="cs"/>
          <w:b w:val="0"/>
          <w:bCs w:val="0"/>
          <w:w w:val="100"/>
          <w:rtl/>
        </w:rPr>
        <w:t xml:space="preserve">بزرگ </w:t>
      </w:r>
      <w:r w:rsidRPr="00B12EB5">
        <w:rPr>
          <w:rFonts w:hint="cs"/>
          <w:rtl/>
        </w:rPr>
        <w:t>را بر قبرش نهادند، و هنگام</w:t>
      </w:r>
      <w:r w:rsidR="00B9269E">
        <w:rPr>
          <w:rFonts w:hint="cs"/>
          <w:rtl/>
        </w:rPr>
        <w:t>ی</w:t>
      </w:r>
      <w:r w:rsidRPr="00B12EB5">
        <w:rPr>
          <w:rFonts w:hint="cs"/>
          <w:rtl/>
        </w:rPr>
        <w:t xml:space="preserve"> که روز </w:t>
      </w:r>
      <w:r w:rsidR="00B9269E">
        <w:rPr>
          <w:rFonts w:hint="cs"/>
          <w:rtl/>
        </w:rPr>
        <w:t>ی</w:t>
      </w:r>
      <w:r w:rsidRPr="00B12EB5">
        <w:rPr>
          <w:rFonts w:hint="cs"/>
          <w:rtl/>
        </w:rPr>
        <w:t>کشنبه رفتند تا قبر را بب</w:t>
      </w:r>
      <w:r w:rsidR="00B9269E">
        <w:rPr>
          <w:rFonts w:hint="cs"/>
          <w:rtl/>
        </w:rPr>
        <w:t>ی</w:t>
      </w:r>
      <w:r w:rsidRPr="00B12EB5">
        <w:rPr>
          <w:rFonts w:hint="cs"/>
          <w:rtl/>
        </w:rPr>
        <w:t>نند، د</w:t>
      </w:r>
      <w:r w:rsidR="00B9269E">
        <w:rPr>
          <w:rFonts w:hint="cs"/>
          <w:rtl/>
        </w:rPr>
        <w:t>ی</w:t>
      </w:r>
      <w:r w:rsidRPr="00B12EB5">
        <w:rPr>
          <w:rFonts w:hint="cs"/>
          <w:rtl/>
        </w:rPr>
        <w:t>دند که قبر خال</w:t>
      </w:r>
      <w:r w:rsidR="00B9269E">
        <w:rPr>
          <w:rFonts w:hint="cs"/>
          <w:rtl/>
        </w:rPr>
        <w:t>ی</w:t>
      </w:r>
      <w:r w:rsidRPr="00B12EB5">
        <w:rPr>
          <w:rFonts w:hint="cs"/>
          <w:rtl/>
        </w:rPr>
        <w:t xml:space="preserve"> بود.</w:t>
      </w:r>
    </w:p>
    <w:p w:rsidR="0079021F" w:rsidRPr="00B12EB5" w:rsidRDefault="00A95060" w:rsidP="00C104DC">
      <w:pPr>
        <w:pStyle w:val="a3"/>
        <w:rPr>
          <w:rtl/>
        </w:rPr>
      </w:pPr>
      <w:r>
        <w:rPr>
          <w:rFonts w:hint="cs"/>
          <w:rtl/>
        </w:rPr>
        <w:t>به ا</w:t>
      </w:r>
      <w:r w:rsidR="00B9269E">
        <w:rPr>
          <w:rFonts w:hint="cs"/>
          <w:rtl/>
        </w:rPr>
        <w:t>ی</w:t>
      </w:r>
      <w:r>
        <w:rPr>
          <w:rFonts w:hint="cs"/>
          <w:rtl/>
        </w:rPr>
        <w:t>ن اساس م</w:t>
      </w:r>
      <w:r w:rsidR="00B9269E">
        <w:rPr>
          <w:rFonts w:hint="cs"/>
          <w:rtl/>
        </w:rPr>
        <w:t>ی</w:t>
      </w:r>
      <w:r>
        <w:rPr>
          <w:rFonts w:hint="eastAsia"/>
          <w:rtl/>
        </w:rPr>
        <w:t>‌</w:t>
      </w:r>
      <w:r w:rsidR="0079021F" w:rsidRPr="00B12EB5">
        <w:rPr>
          <w:rFonts w:hint="cs"/>
          <w:rtl/>
        </w:rPr>
        <w:t>ب</w:t>
      </w:r>
      <w:r w:rsidR="00B9269E">
        <w:rPr>
          <w:rFonts w:hint="cs"/>
          <w:rtl/>
        </w:rPr>
        <w:t>ی</w:t>
      </w:r>
      <w:r w:rsidR="0079021F" w:rsidRPr="00B12EB5">
        <w:rPr>
          <w:rFonts w:hint="cs"/>
          <w:rtl/>
        </w:rPr>
        <w:t>ن</w:t>
      </w:r>
      <w:r w:rsidR="00B9269E">
        <w:rPr>
          <w:rFonts w:hint="cs"/>
          <w:rtl/>
        </w:rPr>
        <w:t>ی</w:t>
      </w:r>
      <w:r w:rsidR="0079021F" w:rsidRPr="00B12EB5">
        <w:rPr>
          <w:rFonts w:hint="cs"/>
          <w:rtl/>
        </w:rPr>
        <w:t>م که بقا</w:t>
      </w:r>
      <w:r w:rsidR="00B9269E">
        <w:rPr>
          <w:rFonts w:hint="cs"/>
          <w:rtl/>
        </w:rPr>
        <w:t>ی</w:t>
      </w:r>
      <w:r w:rsidR="0079021F" w:rsidRPr="00B12EB5">
        <w:rPr>
          <w:rFonts w:hint="cs"/>
          <w:rtl/>
        </w:rPr>
        <w:t xml:space="preserve"> مس</w:t>
      </w:r>
      <w:r w:rsidR="00B9269E">
        <w:rPr>
          <w:rFonts w:hint="cs"/>
          <w:rtl/>
        </w:rPr>
        <w:t>ی</w:t>
      </w:r>
      <w:r w:rsidR="0079021F" w:rsidRPr="00B12EB5">
        <w:rPr>
          <w:rFonts w:hint="cs"/>
          <w:rtl/>
        </w:rPr>
        <w:t xml:space="preserve">ح </w:t>
      </w:r>
      <w:r w:rsidR="00676EEB" w:rsidRPr="00676EEB">
        <w:rPr>
          <w:rFonts w:cs="CTraditional Arabic"/>
          <w:rtl/>
        </w:rPr>
        <w:t>÷</w:t>
      </w:r>
      <w:r w:rsidR="0079021F" w:rsidRPr="00B12EB5">
        <w:rPr>
          <w:rFonts w:hint="cs"/>
          <w:rtl/>
        </w:rPr>
        <w:t xml:space="preserve"> در قبر کمتر از سه روز و سه شب بوده است.</w:t>
      </w:r>
    </w:p>
    <w:p w:rsidR="0079021F" w:rsidRPr="00B12EB5" w:rsidRDefault="0079021F" w:rsidP="00C104DC">
      <w:pPr>
        <w:pStyle w:val="a3"/>
        <w:rPr>
          <w:rtl/>
        </w:rPr>
      </w:pPr>
      <w:r w:rsidRPr="00B12EB5">
        <w:rPr>
          <w:rFonts w:hint="cs"/>
          <w:rtl/>
        </w:rPr>
        <w:lastRenderedPageBreak/>
        <w:t>پس کجا هستند مس</w:t>
      </w:r>
      <w:r w:rsidR="00B9269E">
        <w:rPr>
          <w:rFonts w:hint="cs"/>
          <w:rtl/>
        </w:rPr>
        <w:t>ی</w:t>
      </w:r>
      <w:r w:rsidRPr="00B12EB5">
        <w:rPr>
          <w:rFonts w:hint="cs"/>
          <w:rtl/>
        </w:rPr>
        <w:t>ح</w:t>
      </w:r>
      <w:r w:rsidR="00B9269E">
        <w:rPr>
          <w:rFonts w:hint="cs"/>
          <w:rtl/>
        </w:rPr>
        <w:t>ی</w:t>
      </w:r>
      <w:r w:rsidRPr="00B12EB5">
        <w:rPr>
          <w:rFonts w:hint="cs"/>
          <w:rtl/>
        </w:rPr>
        <w:t>ان</w:t>
      </w:r>
      <w:r w:rsidR="00B9269E">
        <w:rPr>
          <w:rFonts w:hint="cs"/>
          <w:rtl/>
        </w:rPr>
        <w:t>ی</w:t>
      </w:r>
      <w:r w:rsidRPr="00B12EB5">
        <w:rPr>
          <w:rFonts w:hint="cs"/>
          <w:rtl/>
        </w:rPr>
        <w:t xml:space="preserve"> که ادعاء </w:t>
      </w:r>
      <w:r w:rsidR="00B35F33">
        <w:rPr>
          <w:rFonts w:hint="cs"/>
          <w:rtl/>
        </w:rPr>
        <w:t>م</w:t>
      </w:r>
      <w:r w:rsidR="00B9269E">
        <w:rPr>
          <w:rFonts w:hint="cs"/>
          <w:rtl/>
        </w:rPr>
        <w:t>ی</w:t>
      </w:r>
      <w:r w:rsidR="00B35F33">
        <w:rPr>
          <w:rFonts w:hint="cs"/>
          <w:rtl/>
        </w:rPr>
        <w:t>‌کن</w:t>
      </w:r>
      <w:r w:rsidRPr="00B12EB5">
        <w:rPr>
          <w:rFonts w:hint="cs"/>
          <w:rtl/>
        </w:rPr>
        <w:t>ند که اناج</w:t>
      </w:r>
      <w:r w:rsidR="00B9269E">
        <w:rPr>
          <w:rFonts w:hint="cs"/>
          <w:rtl/>
        </w:rPr>
        <w:t>ی</w:t>
      </w:r>
      <w:r w:rsidRPr="00B12EB5">
        <w:rPr>
          <w:rFonts w:hint="cs"/>
          <w:rtl/>
        </w:rPr>
        <w:t>ل تحت الهام اله</w:t>
      </w:r>
      <w:r w:rsidR="00B9269E">
        <w:rPr>
          <w:rFonts w:hint="cs"/>
          <w:rtl/>
        </w:rPr>
        <w:t>ی</w:t>
      </w:r>
      <w:r w:rsidRPr="00B12EB5">
        <w:rPr>
          <w:rFonts w:hint="cs"/>
          <w:rtl/>
        </w:rPr>
        <w:t xml:space="preserve"> نوشته </w:t>
      </w:r>
      <w:r w:rsidR="00B12EB5" w:rsidRPr="00B12EB5">
        <w:rPr>
          <w:rFonts w:hint="cs"/>
          <w:rtl/>
        </w:rPr>
        <w:t>شده‌اند</w:t>
      </w:r>
      <w:r w:rsidRPr="00B12EB5">
        <w:rPr>
          <w:rFonts w:hint="cs"/>
          <w:rtl/>
        </w:rPr>
        <w:t>، تا از</w:t>
      </w:r>
      <w:r w:rsidR="00B9269E">
        <w:rPr>
          <w:rFonts w:hint="cs"/>
          <w:rtl/>
        </w:rPr>
        <w:t>ی</w:t>
      </w:r>
      <w:r w:rsidRPr="00B12EB5">
        <w:rPr>
          <w:rFonts w:hint="cs"/>
          <w:rtl/>
        </w:rPr>
        <w:t xml:space="preserve">ن اشکال جواب بدهند، بالعکس ما مسلمانان </w:t>
      </w:r>
      <w:r w:rsidR="00B9269E">
        <w:rPr>
          <w:rFonts w:hint="cs"/>
          <w:rtl/>
        </w:rPr>
        <w:t>ی</w:t>
      </w:r>
      <w:r w:rsidRPr="00B12EB5">
        <w:rPr>
          <w:rFonts w:hint="cs"/>
          <w:rtl/>
        </w:rPr>
        <w:t>ق</w:t>
      </w:r>
      <w:r w:rsidR="00B9269E">
        <w:rPr>
          <w:rFonts w:hint="cs"/>
          <w:rtl/>
        </w:rPr>
        <w:t>ی</w:t>
      </w:r>
      <w:r w:rsidRPr="00B12EB5">
        <w:rPr>
          <w:rFonts w:hint="cs"/>
          <w:rtl/>
        </w:rPr>
        <w:t>ن کامل دار</w:t>
      </w:r>
      <w:r w:rsidR="00B9269E">
        <w:rPr>
          <w:rFonts w:hint="cs"/>
          <w:rtl/>
        </w:rPr>
        <w:t>ی</w:t>
      </w:r>
      <w:r w:rsidRPr="00B12EB5">
        <w:rPr>
          <w:rFonts w:hint="cs"/>
          <w:rtl/>
        </w:rPr>
        <w:t>م که اناج</w:t>
      </w:r>
      <w:r w:rsidR="00B9269E">
        <w:rPr>
          <w:rFonts w:hint="cs"/>
          <w:rtl/>
        </w:rPr>
        <w:t>ی</w:t>
      </w:r>
      <w:r w:rsidRPr="00B12EB5">
        <w:rPr>
          <w:rFonts w:hint="cs"/>
          <w:rtl/>
        </w:rPr>
        <w:t>ل مذکوره نه سند دارند نه مؤلفان آن معلوم هستند، بلکه همه ساختگ</w:t>
      </w:r>
      <w:r w:rsidR="00B9269E">
        <w:rPr>
          <w:rFonts w:hint="cs"/>
          <w:rtl/>
        </w:rPr>
        <w:t>ی</w:t>
      </w:r>
      <w:r w:rsidRPr="00B12EB5">
        <w:rPr>
          <w:rFonts w:hint="cs"/>
          <w:rtl/>
        </w:rPr>
        <w:t xml:space="preserve"> و جعل</w:t>
      </w:r>
      <w:r w:rsidR="00B9269E">
        <w:rPr>
          <w:rFonts w:hint="cs"/>
          <w:rtl/>
        </w:rPr>
        <w:t>ی</w:t>
      </w:r>
      <w:r w:rsidRPr="00B12EB5">
        <w:rPr>
          <w:rFonts w:hint="cs"/>
          <w:rtl/>
        </w:rPr>
        <w:t xml:space="preserve"> اند و مس</w:t>
      </w:r>
      <w:r w:rsidR="00B9269E">
        <w:rPr>
          <w:rFonts w:hint="cs"/>
          <w:rtl/>
        </w:rPr>
        <w:t>ی</w:t>
      </w:r>
      <w:r w:rsidRPr="00B12EB5">
        <w:rPr>
          <w:rFonts w:hint="cs"/>
          <w:rtl/>
        </w:rPr>
        <w:t xml:space="preserve">ح </w:t>
      </w:r>
      <w:r w:rsidR="00676EEB" w:rsidRPr="00676EEB">
        <w:rPr>
          <w:rFonts w:cs="CTraditional Arabic"/>
          <w:rtl/>
        </w:rPr>
        <w:t>÷</w:t>
      </w:r>
      <w:r w:rsidRPr="00B12EB5">
        <w:rPr>
          <w:rFonts w:hint="cs"/>
          <w:rtl/>
        </w:rPr>
        <w:t xml:space="preserve"> اصلا به دار آو</w:t>
      </w:r>
      <w:r w:rsidR="00B9269E">
        <w:rPr>
          <w:rFonts w:hint="cs"/>
          <w:rtl/>
        </w:rPr>
        <w:t>ی</w:t>
      </w:r>
      <w:r w:rsidRPr="00B12EB5">
        <w:rPr>
          <w:rFonts w:hint="cs"/>
          <w:rtl/>
        </w:rPr>
        <w:t>خته نه شده است که در قبر سه شب و سه روز باق</w:t>
      </w:r>
      <w:r w:rsidR="00B9269E">
        <w:rPr>
          <w:rFonts w:hint="cs"/>
          <w:rtl/>
        </w:rPr>
        <w:t>ی</w:t>
      </w:r>
      <w:r w:rsidRPr="00B12EB5">
        <w:rPr>
          <w:rFonts w:hint="cs"/>
          <w:rtl/>
        </w:rPr>
        <w:t xml:space="preserve"> بماند.</w:t>
      </w:r>
    </w:p>
    <w:p w:rsidR="0079021F" w:rsidRPr="00B12EB5" w:rsidRDefault="0079021F" w:rsidP="00C104DC">
      <w:pPr>
        <w:pStyle w:val="a3"/>
        <w:rPr>
          <w:rtl/>
        </w:rPr>
      </w:pPr>
      <w:r w:rsidRPr="00B12EB5">
        <w:rPr>
          <w:rFonts w:hint="cs"/>
          <w:rtl/>
        </w:rPr>
        <w:t>من ا</w:t>
      </w:r>
      <w:r w:rsidR="00B9269E">
        <w:rPr>
          <w:rFonts w:hint="cs"/>
          <w:rtl/>
        </w:rPr>
        <w:t>ی</w:t>
      </w:r>
      <w:r w:rsidRPr="00B12EB5">
        <w:rPr>
          <w:rFonts w:hint="cs"/>
          <w:rtl/>
        </w:rPr>
        <w:t>نجا در صدد آن ن</w:t>
      </w:r>
      <w:r w:rsidR="00B9269E">
        <w:rPr>
          <w:rFonts w:hint="cs"/>
          <w:rtl/>
        </w:rPr>
        <w:t>ی</w:t>
      </w:r>
      <w:r w:rsidRPr="00B12EB5">
        <w:rPr>
          <w:rFonts w:hint="cs"/>
          <w:rtl/>
        </w:rPr>
        <w:t>ستم که همه تضادها و دروغ پراگن</w:t>
      </w:r>
      <w:r w:rsidR="00B9269E">
        <w:rPr>
          <w:rFonts w:hint="cs"/>
          <w:rtl/>
        </w:rPr>
        <w:t>ی</w:t>
      </w:r>
      <w:r w:rsidRPr="00B12EB5">
        <w:rPr>
          <w:rFonts w:hint="cs"/>
          <w:rtl/>
        </w:rPr>
        <w:t xml:space="preserve"> ها</w:t>
      </w:r>
      <w:r w:rsidR="00B9269E">
        <w:rPr>
          <w:rFonts w:hint="cs"/>
          <w:rtl/>
        </w:rPr>
        <w:t>ی</w:t>
      </w:r>
      <w:r w:rsidRPr="00B12EB5">
        <w:rPr>
          <w:rFonts w:hint="cs"/>
          <w:rtl/>
        </w:rPr>
        <w:t xml:space="preserve"> اناج</w:t>
      </w:r>
      <w:r w:rsidR="00B9269E">
        <w:rPr>
          <w:rFonts w:hint="cs"/>
          <w:rtl/>
        </w:rPr>
        <w:t>ی</w:t>
      </w:r>
      <w:r w:rsidRPr="00B12EB5">
        <w:rPr>
          <w:rFonts w:hint="cs"/>
          <w:rtl/>
        </w:rPr>
        <w:t>ل را بازگوکنم، تنها ما آنچه را که ذکر نمود</w:t>
      </w:r>
      <w:r w:rsidR="00B9269E">
        <w:rPr>
          <w:rFonts w:hint="cs"/>
          <w:rtl/>
        </w:rPr>
        <w:t>ی</w:t>
      </w:r>
      <w:r w:rsidRPr="00B12EB5">
        <w:rPr>
          <w:rFonts w:hint="cs"/>
          <w:rtl/>
        </w:rPr>
        <w:t>م، ارائه مثال بود نه احاطه بر همۀ تناقضات و تضادها و... اگر خوانندۀ عز</w:t>
      </w:r>
      <w:r w:rsidR="00B9269E">
        <w:rPr>
          <w:rFonts w:hint="cs"/>
          <w:rtl/>
        </w:rPr>
        <w:t>ی</w:t>
      </w:r>
      <w:r w:rsidRPr="00B12EB5">
        <w:rPr>
          <w:rFonts w:hint="cs"/>
          <w:rtl/>
        </w:rPr>
        <w:t>ز به دانستن اغلاط و دروغها</w:t>
      </w:r>
      <w:r w:rsidR="00B9269E">
        <w:rPr>
          <w:rFonts w:hint="cs"/>
          <w:rtl/>
        </w:rPr>
        <w:t>ی</w:t>
      </w:r>
      <w:r w:rsidRPr="00B12EB5">
        <w:rPr>
          <w:rFonts w:hint="cs"/>
          <w:rtl/>
        </w:rPr>
        <w:t xml:space="preserve"> اناج</w:t>
      </w:r>
      <w:r w:rsidR="00B9269E">
        <w:rPr>
          <w:rFonts w:hint="cs"/>
          <w:rtl/>
        </w:rPr>
        <w:t>ی</w:t>
      </w:r>
      <w:r w:rsidRPr="00B12EB5">
        <w:rPr>
          <w:rFonts w:hint="cs"/>
          <w:rtl/>
        </w:rPr>
        <w:t>ل و بق</w:t>
      </w:r>
      <w:r w:rsidR="00B9269E">
        <w:rPr>
          <w:rFonts w:hint="cs"/>
          <w:rtl/>
        </w:rPr>
        <w:t>ی</w:t>
      </w:r>
      <w:r w:rsidRPr="00B12EB5">
        <w:rPr>
          <w:rFonts w:hint="cs"/>
          <w:rtl/>
        </w:rPr>
        <w:t>ه کتاب مقدس نزد مس</w:t>
      </w:r>
      <w:r w:rsidR="00B9269E">
        <w:rPr>
          <w:rFonts w:hint="cs"/>
          <w:rtl/>
        </w:rPr>
        <w:t>ی</w:t>
      </w:r>
      <w:r w:rsidRPr="00B12EB5">
        <w:rPr>
          <w:rFonts w:hint="cs"/>
          <w:rtl/>
        </w:rPr>
        <w:t>ح</w:t>
      </w:r>
      <w:r w:rsidR="00B9269E">
        <w:rPr>
          <w:rFonts w:hint="cs"/>
          <w:rtl/>
        </w:rPr>
        <w:t>ی</w:t>
      </w:r>
      <w:r w:rsidRPr="00B12EB5">
        <w:rPr>
          <w:rFonts w:hint="cs"/>
          <w:rtl/>
        </w:rPr>
        <w:t>ان، علاقمند باشد، م</w:t>
      </w:r>
      <w:r w:rsidR="00B9269E">
        <w:rPr>
          <w:rFonts w:hint="cs"/>
          <w:rtl/>
        </w:rPr>
        <w:t>ی</w:t>
      </w:r>
      <w:r w:rsidRPr="00B12EB5">
        <w:rPr>
          <w:rFonts w:hint="cs"/>
          <w:rtl/>
        </w:rPr>
        <w:t xml:space="preserve"> تواند کتاب </w:t>
      </w:r>
      <w:r w:rsidRPr="00B12EB5">
        <w:rPr>
          <w:rFonts w:ascii="Traditional Arabic" w:hAnsi="Traditional Arabic" w:cs="Traditional Arabic"/>
          <w:rtl/>
        </w:rPr>
        <w:t>«</w:t>
      </w:r>
      <w:r w:rsidRPr="00B12EB5">
        <w:rPr>
          <w:rFonts w:hint="cs"/>
          <w:rtl/>
        </w:rPr>
        <w:t>اظهار الحق</w:t>
      </w:r>
      <w:r w:rsidRPr="00B12EB5">
        <w:rPr>
          <w:rFonts w:ascii="Traditional Arabic" w:hAnsi="Traditional Arabic" w:cs="Traditional Arabic"/>
          <w:rtl/>
        </w:rPr>
        <w:t>»</w:t>
      </w:r>
      <w:r w:rsidRPr="00B12EB5">
        <w:rPr>
          <w:rFonts w:hint="cs"/>
          <w:rtl/>
        </w:rPr>
        <w:t xml:space="preserve"> تأل</w:t>
      </w:r>
      <w:r w:rsidR="00B9269E">
        <w:rPr>
          <w:rFonts w:hint="cs"/>
          <w:rtl/>
        </w:rPr>
        <w:t>ی</w:t>
      </w:r>
      <w:r w:rsidRPr="00B12EB5">
        <w:rPr>
          <w:rFonts w:hint="cs"/>
          <w:rtl/>
        </w:rPr>
        <w:t>ف علامه رحمت الله الک</w:t>
      </w:r>
      <w:r w:rsidR="00B9269E">
        <w:rPr>
          <w:rFonts w:hint="cs"/>
          <w:rtl/>
        </w:rPr>
        <w:t>ی</w:t>
      </w:r>
      <w:r w:rsidRPr="00B12EB5">
        <w:rPr>
          <w:rFonts w:hint="cs"/>
          <w:rtl/>
        </w:rPr>
        <w:t>رانو</w:t>
      </w:r>
      <w:r w:rsidR="00B9269E">
        <w:rPr>
          <w:rFonts w:hint="cs"/>
          <w:rtl/>
        </w:rPr>
        <w:t>ی</w:t>
      </w:r>
      <w:r w:rsidRPr="00B12EB5">
        <w:rPr>
          <w:rFonts w:hint="cs"/>
          <w:rtl/>
        </w:rPr>
        <w:t xml:space="preserve"> را به خوانش بگ</w:t>
      </w:r>
      <w:r w:rsidR="00B9269E">
        <w:rPr>
          <w:rFonts w:hint="cs"/>
          <w:rtl/>
        </w:rPr>
        <w:t>ی</w:t>
      </w:r>
      <w:r w:rsidRPr="00B12EB5">
        <w:rPr>
          <w:rFonts w:hint="cs"/>
          <w:rtl/>
        </w:rPr>
        <w:t>رد. ا</w:t>
      </w:r>
      <w:r w:rsidR="00B9269E">
        <w:rPr>
          <w:rFonts w:hint="cs"/>
          <w:rtl/>
        </w:rPr>
        <w:t>ی</w:t>
      </w:r>
      <w:r w:rsidRPr="00B12EB5">
        <w:rPr>
          <w:rFonts w:hint="cs"/>
          <w:rtl/>
        </w:rPr>
        <w:t>شان در ا</w:t>
      </w:r>
      <w:r w:rsidR="00B9269E">
        <w:rPr>
          <w:rFonts w:hint="cs"/>
          <w:rtl/>
        </w:rPr>
        <w:t>ی</w:t>
      </w:r>
      <w:r w:rsidRPr="00B12EB5">
        <w:rPr>
          <w:rFonts w:hint="cs"/>
          <w:rtl/>
        </w:rPr>
        <w:t>ن کتاب در حدود 125 مورد اختلاف م</w:t>
      </w:r>
      <w:r w:rsidR="00B9269E">
        <w:rPr>
          <w:rFonts w:hint="cs"/>
          <w:rtl/>
        </w:rPr>
        <w:t>ی</w:t>
      </w:r>
      <w:r w:rsidRPr="00B12EB5">
        <w:rPr>
          <w:rFonts w:hint="cs"/>
          <w:rtl/>
        </w:rPr>
        <w:t>ان هردو عهد قد</w:t>
      </w:r>
      <w:r w:rsidR="00B9269E">
        <w:rPr>
          <w:rFonts w:hint="cs"/>
          <w:rtl/>
        </w:rPr>
        <w:t>ی</w:t>
      </w:r>
      <w:r w:rsidRPr="00B12EB5">
        <w:rPr>
          <w:rFonts w:hint="cs"/>
          <w:rtl/>
        </w:rPr>
        <w:t>م و عهد جد</w:t>
      </w:r>
      <w:r w:rsidR="00B9269E">
        <w:rPr>
          <w:rFonts w:hint="cs"/>
          <w:rtl/>
        </w:rPr>
        <w:t>ی</w:t>
      </w:r>
      <w:r w:rsidRPr="00B12EB5">
        <w:rPr>
          <w:rFonts w:hint="cs"/>
          <w:rtl/>
        </w:rPr>
        <w:t>د، و در حدود 110 مورد اغلاط و اخطاء، و در حدود100مورد، شاهد بر وجود تحر</w:t>
      </w:r>
      <w:r w:rsidR="00B9269E">
        <w:rPr>
          <w:rFonts w:hint="cs"/>
          <w:rtl/>
        </w:rPr>
        <w:t>ی</w:t>
      </w:r>
      <w:r w:rsidRPr="00B12EB5">
        <w:rPr>
          <w:rFonts w:hint="cs"/>
          <w:rtl/>
        </w:rPr>
        <w:t>ف در</w:t>
      </w:r>
      <w:r w:rsidR="00B9269E">
        <w:rPr>
          <w:rFonts w:hint="cs"/>
          <w:rtl/>
        </w:rPr>
        <w:t>ی</w:t>
      </w:r>
      <w:r w:rsidRPr="00B12EB5">
        <w:rPr>
          <w:rFonts w:hint="cs"/>
          <w:rtl/>
        </w:rPr>
        <w:t>ن کتابها ذکر نمود</w:t>
      </w:r>
      <w:r w:rsidR="00A95060">
        <w:rPr>
          <w:rFonts w:hint="cs"/>
          <w:rtl/>
        </w:rPr>
        <w:t>ه حق</w:t>
      </w:r>
      <w:r w:rsidR="00B9269E">
        <w:rPr>
          <w:rFonts w:hint="cs"/>
          <w:rtl/>
        </w:rPr>
        <w:t>ی</w:t>
      </w:r>
      <w:r w:rsidR="00A95060">
        <w:rPr>
          <w:rFonts w:hint="cs"/>
          <w:rtl/>
        </w:rPr>
        <w:t>قت کتاب مقدس را ع</w:t>
      </w:r>
      <w:r w:rsidR="00B9269E">
        <w:rPr>
          <w:rFonts w:hint="cs"/>
          <w:rtl/>
        </w:rPr>
        <w:t>ی</w:t>
      </w:r>
      <w:r w:rsidR="00A95060">
        <w:rPr>
          <w:rFonts w:hint="cs"/>
          <w:rtl/>
        </w:rPr>
        <w:t>ان ساخته</w:t>
      </w:r>
      <w:r w:rsidR="00A95060">
        <w:rPr>
          <w:rFonts w:hint="eastAsia"/>
          <w:rtl/>
        </w:rPr>
        <w:t>‌</w:t>
      </w:r>
      <w:r w:rsidRPr="00B12EB5">
        <w:rPr>
          <w:rFonts w:hint="cs"/>
          <w:rtl/>
        </w:rPr>
        <w:t>اند.</w:t>
      </w:r>
    </w:p>
    <w:p w:rsidR="0079021F" w:rsidRPr="00B12EB5" w:rsidRDefault="0079021F" w:rsidP="00C104DC">
      <w:pPr>
        <w:pStyle w:val="a3"/>
        <w:rPr>
          <w:rtl/>
        </w:rPr>
      </w:pPr>
      <w:r w:rsidRPr="00B12EB5">
        <w:rPr>
          <w:rFonts w:hint="cs"/>
          <w:rtl/>
        </w:rPr>
        <w:t>ا</w:t>
      </w:r>
      <w:r w:rsidR="00B9269E">
        <w:rPr>
          <w:rFonts w:hint="cs"/>
          <w:rtl/>
        </w:rPr>
        <w:t>ی</w:t>
      </w:r>
      <w:r w:rsidRPr="00B12EB5">
        <w:rPr>
          <w:rFonts w:hint="cs"/>
          <w:rtl/>
        </w:rPr>
        <w:t xml:space="preserve">ن مبحث را با ذکر قضاوت </w:t>
      </w:r>
      <w:r w:rsidRPr="00B12EB5">
        <w:rPr>
          <w:rFonts w:ascii="Traditional Arabic" w:hAnsi="Traditional Arabic" w:cs="Traditional Arabic"/>
          <w:rtl/>
        </w:rPr>
        <w:t>«</w:t>
      </w:r>
      <w:r w:rsidRPr="00B12EB5">
        <w:rPr>
          <w:rFonts w:hint="cs"/>
          <w:rtl/>
        </w:rPr>
        <w:t>هورن</w:t>
      </w:r>
      <w:r w:rsidRPr="00B12EB5">
        <w:rPr>
          <w:rFonts w:ascii="Traditional Arabic" w:hAnsi="Traditional Arabic" w:cs="Traditional Arabic"/>
          <w:rtl/>
        </w:rPr>
        <w:t>»</w:t>
      </w:r>
      <w:r w:rsidRPr="00B12EB5">
        <w:rPr>
          <w:rFonts w:hint="cs"/>
          <w:rtl/>
        </w:rPr>
        <w:t xml:space="preserve"> </w:t>
      </w:r>
      <w:r w:rsidR="00B9269E">
        <w:rPr>
          <w:rFonts w:hint="cs"/>
          <w:rtl/>
        </w:rPr>
        <w:t>ی</w:t>
      </w:r>
      <w:r w:rsidRPr="00B12EB5">
        <w:rPr>
          <w:rFonts w:hint="cs"/>
          <w:rtl/>
        </w:rPr>
        <w:t>ک</w:t>
      </w:r>
      <w:r w:rsidR="00B9269E">
        <w:rPr>
          <w:rFonts w:hint="cs"/>
          <w:rtl/>
        </w:rPr>
        <w:t>ی</w:t>
      </w:r>
      <w:r w:rsidRPr="00B12EB5">
        <w:rPr>
          <w:rFonts w:hint="cs"/>
          <w:rtl/>
        </w:rPr>
        <w:t xml:space="preserve"> از دانشمندان مس</w:t>
      </w:r>
      <w:r w:rsidR="00B9269E">
        <w:rPr>
          <w:rFonts w:hint="cs"/>
          <w:rtl/>
        </w:rPr>
        <w:t>ی</w:t>
      </w:r>
      <w:r w:rsidRPr="00B12EB5">
        <w:rPr>
          <w:rFonts w:hint="cs"/>
          <w:rtl/>
        </w:rPr>
        <w:t>ح</w:t>
      </w:r>
      <w:r w:rsidR="00B9269E">
        <w:rPr>
          <w:rFonts w:hint="cs"/>
          <w:rtl/>
        </w:rPr>
        <w:t>ی</w:t>
      </w:r>
      <w:r w:rsidRPr="00B12EB5">
        <w:rPr>
          <w:rFonts w:hint="cs"/>
          <w:rtl/>
        </w:rPr>
        <w:t xml:space="preserve"> مغرب زم</w:t>
      </w:r>
      <w:r w:rsidR="00B9269E">
        <w:rPr>
          <w:rFonts w:hint="cs"/>
          <w:rtl/>
        </w:rPr>
        <w:t>ی</w:t>
      </w:r>
      <w:r w:rsidRPr="00B12EB5">
        <w:rPr>
          <w:rFonts w:hint="cs"/>
          <w:rtl/>
        </w:rPr>
        <w:t>ن دربارۀ اناج</w:t>
      </w:r>
      <w:r w:rsidR="00B9269E">
        <w:rPr>
          <w:rFonts w:hint="cs"/>
          <w:rtl/>
        </w:rPr>
        <w:t>ی</w:t>
      </w:r>
      <w:r w:rsidRPr="00B12EB5">
        <w:rPr>
          <w:rFonts w:hint="cs"/>
          <w:rtl/>
        </w:rPr>
        <w:t xml:space="preserve">ل خاتمه </w:t>
      </w:r>
      <w:r w:rsidR="00B35F33">
        <w:rPr>
          <w:rFonts w:hint="cs"/>
          <w:rtl/>
        </w:rPr>
        <w:t>م</w:t>
      </w:r>
      <w:r w:rsidR="00B9269E">
        <w:rPr>
          <w:rFonts w:hint="cs"/>
          <w:rtl/>
        </w:rPr>
        <w:t>ی</w:t>
      </w:r>
      <w:r w:rsidR="00B35F33">
        <w:rPr>
          <w:rFonts w:hint="cs"/>
          <w:rtl/>
        </w:rPr>
        <w:t>‌ده</w:t>
      </w:r>
      <w:r w:rsidRPr="00B12EB5">
        <w:rPr>
          <w:rFonts w:hint="cs"/>
          <w:rtl/>
        </w:rPr>
        <w:t xml:space="preserve">م. او </w:t>
      </w:r>
      <w:r w:rsidR="00002319">
        <w:rPr>
          <w:rFonts w:hint="cs"/>
          <w:rtl/>
        </w:rPr>
        <w:t>م</w:t>
      </w:r>
      <w:r w:rsidR="00B9269E">
        <w:rPr>
          <w:rFonts w:hint="cs"/>
          <w:rtl/>
        </w:rPr>
        <w:t>ی</w:t>
      </w:r>
      <w:r w:rsidR="00002319">
        <w:rPr>
          <w:rFonts w:hint="cs"/>
          <w:rtl/>
        </w:rPr>
        <w:t>‌گو</w:t>
      </w:r>
      <w:r w:rsidR="00B9269E">
        <w:rPr>
          <w:rFonts w:hint="cs"/>
          <w:rtl/>
        </w:rPr>
        <w:t>ی</w:t>
      </w:r>
      <w:r w:rsidR="00002319">
        <w:rPr>
          <w:rFonts w:hint="cs"/>
          <w:rtl/>
        </w:rPr>
        <w:t>د</w:t>
      </w:r>
      <w:r w:rsidRPr="00B12EB5">
        <w:rPr>
          <w:rFonts w:hint="cs"/>
          <w:rtl/>
        </w:rPr>
        <w:t xml:space="preserve">: </w:t>
      </w:r>
      <w:r w:rsidRPr="00B12EB5">
        <w:rPr>
          <w:rFonts w:ascii="Traditional Arabic" w:hAnsi="Traditional Arabic" w:cs="Traditional Arabic"/>
          <w:rtl/>
        </w:rPr>
        <w:t>«</w:t>
      </w:r>
      <w:r w:rsidRPr="00B12EB5">
        <w:rPr>
          <w:rFonts w:hint="cs"/>
          <w:rtl/>
        </w:rPr>
        <w:t>اخبار</w:t>
      </w:r>
      <w:r w:rsidR="00B9269E">
        <w:rPr>
          <w:rFonts w:hint="cs"/>
          <w:rtl/>
        </w:rPr>
        <w:t>ی</w:t>
      </w:r>
      <w:r w:rsidRPr="00B12EB5">
        <w:rPr>
          <w:rFonts w:hint="cs"/>
          <w:rtl/>
        </w:rPr>
        <w:t xml:space="preserve"> که در بارۀ زمان تأل</w:t>
      </w:r>
      <w:r w:rsidR="00B9269E">
        <w:rPr>
          <w:rFonts w:hint="cs"/>
          <w:rtl/>
        </w:rPr>
        <w:t>ی</w:t>
      </w:r>
      <w:r w:rsidRPr="00B12EB5">
        <w:rPr>
          <w:rFonts w:hint="cs"/>
          <w:rtl/>
        </w:rPr>
        <w:t>ف ا</w:t>
      </w:r>
      <w:r w:rsidR="00B9269E">
        <w:rPr>
          <w:rFonts w:hint="cs"/>
          <w:rtl/>
        </w:rPr>
        <w:t>ی</w:t>
      </w:r>
      <w:r w:rsidRPr="00B12EB5">
        <w:rPr>
          <w:rFonts w:hint="cs"/>
          <w:rtl/>
        </w:rPr>
        <w:t>ن اناج</w:t>
      </w:r>
      <w:r w:rsidR="00B9269E">
        <w:rPr>
          <w:rFonts w:hint="cs"/>
          <w:rtl/>
        </w:rPr>
        <w:t>ی</w:t>
      </w:r>
      <w:r w:rsidRPr="00B12EB5">
        <w:rPr>
          <w:rFonts w:hint="cs"/>
          <w:rtl/>
        </w:rPr>
        <w:t>ل از قدما</w:t>
      </w:r>
      <w:r w:rsidR="00B9269E">
        <w:rPr>
          <w:rFonts w:hint="cs"/>
          <w:rtl/>
        </w:rPr>
        <w:t>ی</w:t>
      </w:r>
      <w:r w:rsidRPr="00B12EB5">
        <w:rPr>
          <w:rFonts w:hint="cs"/>
          <w:rtl/>
        </w:rPr>
        <w:t xml:space="preserve"> مؤرخ</w:t>
      </w:r>
      <w:r w:rsidR="00B9269E">
        <w:rPr>
          <w:rFonts w:hint="cs"/>
          <w:rtl/>
        </w:rPr>
        <w:t>ی</w:t>
      </w:r>
      <w:r w:rsidRPr="00B12EB5">
        <w:rPr>
          <w:rFonts w:hint="cs"/>
          <w:rtl/>
        </w:rPr>
        <w:t>ن کل</w:t>
      </w:r>
      <w:r w:rsidR="00B9269E">
        <w:rPr>
          <w:rFonts w:hint="cs"/>
          <w:rtl/>
        </w:rPr>
        <w:t>ی</w:t>
      </w:r>
      <w:r w:rsidRPr="00B12EB5">
        <w:rPr>
          <w:rFonts w:hint="cs"/>
          <w:rtl/>
        </w:rPr>
        <w:t>سا رس</w:t>
      </w:r>
      <w:r w:rsidR="00B9269E">
        <w:rPr>
          <w:rFonts w:hint="cs"/>
          <w:rtl/>
        </w:rPr>
        <w:t>ی</w:t>
      </w:r>
      <w:r w:rsidRPr="00B12EB5">
        <w:rPr>
          <w:rFonts w:hint="cs"/>
          <w:rtl/>
        </w:rPr>
        <w:t>ده است، خ</w:t>
      </w:r>
      <w:r w:rsidR="00B9269E">
        <w:rPr>
          <w:rFonts w:hint="cs"/>
          <w:rtl/>
        </w:rPr>
        <w:t>ی</w:t>
      </w:r>
      <w:r w:rsidRPr="00B12EB5">
        <w:rPr>
          <w:rFonts w:hint="cs"/>
          <w:rtl/>
        </w:rPr>
        <w:t>ل</w:t>
      </w:r>
      <w:r w:rsidR="00B9269E">
        <w:rPr>
          <w:rFonts w:hint="cs"/>
          <w:rtl/>
        </w:rPr>
        <w:t>ی</w:t>
      </w:r>
      <w:r w:rsidRPr="00B12EB5">
        <w:rPr>
          <w:rFonts w:hint="cs"/>
          <w:rtl/>
        </w:rPr>
        <w:t xml:space="preserve"> ناقص و مبهم است که نم</w:t>
      </w:r>
      <w:r w:rsidR="00B9269E">
        <w:rPr>
          <w:rFonts w:hint="cs"/>
          <w:rtl/>
        </w:rPr>
        <w:t>ی</w:t>
      </w:r>
      <w:r w:rsidRPr="00B12EB5">
        <w:rPr>
          <w:rFonts w:hint="cs"/>
          <w:rtl/>
        </w:rPr>
        <w:t xml:space="preserve"> توان در مورد آن قضاوت نمود، و علما</w:t>
      </w:r>
      <w:r w:rsidR="00B9269E">
        <w:rPr>
          <w:rFonts w:hint="cs"/>
          <w:rtl/>
        </w:rPr>
        <w:t>ی</w:t>
      </w:r>
      <w:r w:rsidRPr="00B12EB5">
        <w:rPr>
          <w:rFonts w:hint="cs"/>
          <w:rtl/>
        </w:rPr>
        <w:t xml:space="preserve"> پ</w:t>
      </w:r>
      <w:r w:rsidR="00B9269E">
        <w:rPr>
          <w:rFonts w:hint="cs"/>
          <w:rtl/>
        </w:rPr>
        <w:t>ی</w:t>
      </w:r>
      <w:r w:rsidRPr="00B12EB5">
        <w:rPr>
          <w:rFonts w:hint="cs"/>
          <w:rtl/>
        </w:rPr>
        <w:t>ش</w:t>
      </w:r>
      <w:r w:rsidR="00B9269E">
        <w:rPr>
          <w:rFonts w:hint="cs"/>
          <w:rtl/>
        </w:rPr>
        <w:t>ی</w:t>
      </w:r>
      <w:r w:rsidRPr="00B12EB5">
        <w:rPr>
          <w:rFonts w:hint="cs"/>
          <w:rtl/>
        </w:rPr>
        <w:t>ن ما هر نوع روا</w:t>
      </w:r>
      <w:r w:rsidR="00B9269E">
        <w:rPr>
          <w:rFonts w:hint="cs"/>
          <w:rtl/>
        </w:rPr>
        <w:t>ی</w:t>
      </w:r>
      <w:r w:rsidRPr="00B12EB5">
        <w:rPr>
          <w:rFonts w:hint="cs"/>
          <w:rtl/>
        </w:rPr>
        <w:t>ت ضع</w:t>
      </w:r>
      <w:r w:rsidR="00B9269E">
        <w:rPr>
          <w:rFonts w:hint="cs"/>
          <w:rtl/>
        </w:rPr>
        <w:t>ی</w:t>
      </w:r>
      <w:r w:rsidRPr="00B12EB5">
        <w:rPr>
          <w:rFonts w:hint="cs"/>
          <w:rtl/>
        </w:rPr>
        <w:t>ف و ب</w:t>
      </w:r>
      <w:r w:rsidR="00B9269E">
        <w:rPr>
          <w:rFonts w:hint="cs"/>
          <w:rtl/>
        </w:rPr>
        <w:t>ی</w:t>
      </w:r>
      <w:r w:rsidRPr="00B12EB5">
        <w:rPr>
          <w:rFonts w:hint="cs"/>
          <w:rtl/>
        </w:rPr>
        <w:t xml:space="preserve"> اساس را تصد</w:t>
      </w:r>
      <w:r w:rsidR="00B9269E">
        <w:rPr>
          <w:rFonts w:hint="cs"/>
          <w:rtl/>
        </w:rPr>
        <w:t>ی</w:t>
      </w:r>
      <w:r w:rsidRPr="00B12EB5">
        <w:rPr>
          <w:rFonts w:hint="cs"/>
          <w:rtl/>
        </w:rPr>
        <w:t>ق نموده و آنرا نوشته اند، و بازماندگان</w:t>
      </w:r>
      <w:r w:rsidR="00676EEB">
        <w:rPr>
          <w:rFonts w:hint="cs"/>
          <w:rtl/>
        </w:rPr>
        <w:t xml:space="preserve"> آن‌ها </w:t>
      </w:r>
      <w:r w:rsidRPr="00B12EB5">
        <w:rPr>
          <w:rFonts w:hint="cs"/>
          <w:rtl/>
        </w:rPr>
        <w:t>نوشته ها</w:t>
      </w:r>
      <w:r w:rsidR="00B9269E">
        <w:rPr>
          <w:rFonts w:hint="cs"/>
          <w:rtl/>
        </w:rPr>
        <w:t>ی</w:t>
      </w:r>
      <w:r w:rsidR="00676EEB">
        <w:rPr>
          <w:rFonts w:hint="cs"/>
          <w:rtl/>
        </w:rPr>
        <w:t xml:space="preserve"> آن‌ها </w:t>
      </w:r>
      <w:r w:rsidRPr="00B12EB5">
        <w:rPr>
          <w:rFonts w:hint="cs"/>
          <w:rtl/>
        </w:rPr>
        <w:t>را فقط به خاطر احترام به</w:t>
      </w:r>
      <w:r w:rsidR="00676EEB">
        <w:rPr>
          <w:rFonts w:hint="cs"/>
          <w:rtl/>
        </w:rPr>
        <w:t xml:space="preserve"> آن‌ها </w:t>
      </w:r>
      <w:r w:rsidRPr="00B12EB5">
        <w:rPr>
          <w:rFonts w:hint="cs"/>
          <w:rtl/>
        </w:rPr>
        <w:t>پذ</w:t>
      </w:r>
      <w:r w:rsidR="00B9269E">
        <w:rPr>
          <w:rFonts w:hint="cs"/>
          <w:rtl/>
        </w:rPr>
        <w:t>ی</w:t>
      </w:r>
      <w:r w:rsidRPr="00B12EB5">
        <w:rPr>
          <w:rFonts w:hint="cs"/>
          <w:rtl/>
        </w:rPr>
        <w:t>رفتند، و ا</w:t>
      </w:r>
      <w:r w:rsidR="00B9269E">
        <w:rPr>
          <w:rFonts w:hint="cs"/>
          <w:rtl/>
        </w:rPr>
        <w:t>ی</w:t>
      </w:r>
      <w:r w:rsidRPr="00B12EB5">
        <w:rPr>
          <w:rFonts w:hint="cs"/>
          <w:rtl/>
        </w:rPr>
        <w:t>ن روا</w:t>
      </w:r>
      <w:r w:rsidR="00B9269E">
        <w:rPr>
          <w:rFonts w:hint="cs"/>
          <w:rtl/>
        </w:rPr>
        <w:t>ی</w:t>
      </w:r>
      <w:r w:rsidRPr="00B12EB5">
        <w:rPr>
          <w:rFonts w:hint="cs"/>
          <w:rtl/>
        </w:rPr>
        <w:t>ات راست و دروغ، از کاتب</w:t>
      </w:r>
      <w:r w:rsidR="00B9269E">
        <w:rPr>
          <w:rFonts w:hint="cs"/>
          <w:rtl/>
        </w:rPr>
        <w:t>ی</w:t>
      </w:r>
      <w:r w:rsidRPr="00B12EB5">
        <w:rPr>
          <w:rFonts w:hint="cs"/>
          <w:rtl/>
        </w:rPr>
        <w:t xml:space="preserve"> به کاتب د</w:t>
      </w:r>
      <w:r w:rsidR="00B9269E">
        <w:rPr>
          <w:rFonts w:hint="cs"/>
          <w:rtl/>
        </w:rPr>
        <w:t>ی</w:t>
      </w:r>
      <w:r w:rsidRPr="00B12EB5">
        <w:rPr>
          <w:rFonts w:hint="cs"/>
          <w:rtl/>
        </w:rPr>
        <w:t>گر نقل شد که نقد آن بعد از گذشت مدتها</w:t>
      </w:r>
      <w:r w:rsidR="00B9269E">
        <w:rPr>
          <w:rFonts w:hint="cs"/>
          <w:rtl/>
        </w:rPr>
        <w:t>ی</w:t>
      </w:r>
      <w:r w:rsidRPr="00B12EB5">
        <w:rPr>
          <w:rFonts w:hint="cs"/>
          <w:rtl/>
        </w:rPr>
        <w:t xml:space="preserve"> طولان</w:t>
      </w:r>
      <w:r w:rsidR="00B9269E">
        <w:rPr>
          <w:rFonts w:hint="cs"/>
          <w:rtl/>
        </w:rPr>
        <w:t>ی</w:t>
      </w:r>
      <w:r w:rsidRPr="00B12EB5">
        <w:rPr>
          <w:rFonts w:hint="cs"/>
          <w:rtl/>
        </w:rPr>
        <w:t xml:space="preserve"> امکان ناپذ</w:t>
      </w:r>
      <w:r w:rsidR="00B9269E">
        <w:rPr>
          <w:rFonts w:hint="cs"/>
          <w:rtl/>
        </w:rPr>
        <w:t>ی</w:t>
      </w:r>
      <w:r w:rsidRPr="00B12EB5">
        <w:rPr>
          <w:rFonts w:hint="cs"/>
          <w:rtl/>
        </w:rPr>
        <w:t>ر شده است</w:t>
      </w:r>
      <w:r w:rsidRPr="00A95060">
        <w:rPr>
          <w:rFonts w:hint="cs"/>
          <w:vertAlign w:val="superscript"/>
          <w:rtl/>
        </w:rPr>
        <w:t>(</w:t>
      </w:r>
      <w:r w:rsidRPr="00A95060">
        <w:rPr>
          <w:rStyle w:val="FootnoteReference"/>
          <w:rtl/>
        </w:rPr>
        <w:footnoteReference w:id="42"/>
      </w:r>
      <w:r w:rsidRPr="00A95060">
        <w:rPr>
          <w:rFonts w:hint="cs"/>
          <w:vertAlign w:val="superscript"/>
          <w:rtl/>
        </w:rPr>
        <w:t>)</w:t>
      </w:r>
      <w:r w:rsidRPr="00B12EB5">
        <w:rPr>
          <w:rFonts w:hint="cs"/>
          <w:rtl/>
        </w:rPr>
        <w:t>.</w:t>
      </w:r>
    </w:p>
    <w:p w:rsidR="0079021F" w:rsidRPr="00B12EB5" w:rsidRDefault="0079021F" w:rsidP="00C104DC">
      <w:pPr>
        <w:pStyle w:val="a3"/>
        <w:rPr>
          <w:rtl/>
        </w:rPr>
      </w:pPr>
      <w:r w:rsidRPr="00B12EB5">
        <w:rPr>
          <w:rFonts w:hint="cs"/>
          <w:rtl/>
        </w:rPr>
        <w:t>ا</w:t>
      </w:r>
      <w:r w:rsidR="00B9269E">
        <w:rPr>
          <w:rFonts w:hint="cs"/>
          <w:rtl/>
        </w:rPr>
        <w:t>ی</w:t>
      </w:r>
      <w:r w:rsidRPr="00B12EB5">
        <w:rPr>
          <w:rFonts w:hint="cs"/>
          <w:rtl/>
        </w:rPr>
        <w:t>ن کاتب مس</w:t>
      </w:r>
      <w:r w:rsidR="00B9269E">
        <w:rPr>
          <w:rFonts w:hint="cs"/>
          <w:rtl/>
        </w:rPr>
        <w:t>ی</w:t>
      </w:r>
      <w:r w:rsidRPr="00B12EB5">
        <w:rPr>
          <w:rFonts w:hint="cs"/>
          <w:rtl/>
        </w:rPr>
        <w:t>ح</w:t>
      </w:r>
      <w:r w:rsidR="00B9269E">
        <w:rPr>
          <w:rFonts w:hint="cs"/>
          <w:rtl/>
        </w:rPr>
        <w:t>ی</w:t>
      </w:r>
      <w:r w:rsidRPr="00B12EB5">
        <w:rPr>
          <w:rFonts w:hint="cs"/>
          <w:rtl/>
        </w:rPr>
        <w:t xml:space="preserve"> رو</w:t>
      </w:r>
      <w:r w:rsidR="00B9269E">
        <w:rPr>
          <w:rFonts w:hint="cs"/>
          <w:rtl/>
        </w:rPr>
        <w:t>ی</w:t>
      </w:r>
      <w:r w:rsidRPr="00B12EB5">
        <w:rPr>
          <w:rFonts w:hint="cs"/>
          <w:rtl/>
        </w:rPr>
        <w:t xml:space="preserve"> چند نکته در ا</w:t>
      </w:r>
      <w:r w:rsidR="00B9269E">
        <w:rPr>
          <w:rFonts w:hint="cs"/>
          <w:rtl/>
        </w:rPr>
        <w:t>ی</w:t>
      </w:r>
      <w:r w:rsidRPr="00B12EB5">
        <w:rPr>
          <w:rFonts w:hint="cs"/>
          <w:rtl/>
        </w:rPr>
        <w:t>ن نوشتۀ خود بحث نموده است که قرار ذ</w:t>
      </w:r>
      <w:r w:rsidR="00B9269E">
        <w:rPr>
          <w:rFonts w:hint="cs"/>
          <w:rtl/>
        </w:rPr>
        <w:t>ی</w:t>
      </w:r>
      <w:r w:rsidRPr="00B12EB5">
        <w:rPr>
          <w:rFonts w:hint="cs"/>
          <w:rtl/>
        </w:rPr>
        <w:t>ل است:</w:t>
      </w:r>
    </w:p>
    <w:p w:rsidR="0079021F" w:rsidRPr="00C104DC" w:rsidRDefault="0079021F" w:rsidP="007329AF">
      <w:pPr>
        <w:pStyle w:val="a3"/>
        <w:numPr>
          <w:ilvl w:val="0"/>
          <w:numId w:val="28"/>
        </w:numPr>
        <w:ind w:left="641" w:hanging="357"/>
        <w:rPr>
          <w:rtl/>
        </w:rPr>
      </w:pPr>
      <w:r w:rsidRPr="00C104DC">
        <w:rPr>
          <w:rFonts w:hint="cs"/>
          <w:rtl/>
        </w:rPr>
        <w:t>ابهام در تار</w:t>
      </w:r>
      <w:r w:rsidR="00B9269E">
        <w:rPr>
          <w:rFonts w:hint="cs"/>
          <w:rtl/>
        </w:rPr>
        <w:t>ی</w:t>
      </w:r>
      <w:r w:rsidRPr="00C104DC">
        <w:rPr>
          <w:rFonts w:hint="cs"/>
          <w:rtl/>
        </w:rPr>
        <w:t>خ تأل</w:t>
      </w:r>
      <w:r w:rsidR="00B9269E">
        <w:rPr>
          <w:rFonts w:hint="cs"/>
          <w:rtl/>
        </w:rPr>
        <w:t>ی</w:t>
      </w:r>
      <w:r w:rsidRPr="00C104DC">
        <w:rPr>
          <w:rFonts w:hint="cs"/>
          <w:rtl/>
        </w:rPr>
        <w:t>ف ا</w:t>
      </w:r>
      <w:r w:rsidR="00B9269E">
        <w:rPr>
          <w:rFonts w:hint="cs"/>
          <w:rtl/>
        </w:rPr>
        <w:t>ی</w:t>
      </w:r>
      <w:r w:rsidRPr="00C104DC">
        <w:rPr>
          <w:rFonts w:hint="cs"/>
          <w:rtl/>
        </w:rPr>
        <w:t>ن کتب.</w:t>
      </w:r>
    </w:p>
    <w:p w:rsidR="0079021F" w:rsidRPr="00C104DC" w:rsidRDefault="0079021F" w:rsidP="007329AF">
      <w:pPr>
        <w:pStyle w:val="a3"/>
        <w:numPr>
          <w:ilvl w:val="0"/>
          <w:numId w:val="28"/>
        </w:numPr>
        <w:ind w:left="641" w:hanging="357"/>
      </w:pPr>
      <w:r w:rsidRPr="00C104DC">
        <w:rPr>
          <w:rFonts w:hint="cs"/>
          <w:rtl/>
        </w:rPr>
        <w:t>روا</w:t>
      </w:r>
      <w:r w:rsidR="00B9269E">
        <w:rPr>
          <w:rFonts w:hint="cs"/>
          <w:rtl/>
        </w:rPr>
        <w:t>ی</w:t>
      </w:r>
      <w:r w:rsidRPr="00C104DC">
        <w:rPr>
          <w:rFonts w:hint="cs"/>
          <w:rtl/>
        </w:rPr>
        <w:t>ات</w:t>
      </w:r>
      <w:r w:rsidR="00B9269E">
        <w:rPr>
          <w:rFonts w:hint="cs"/>
          <w:rtl/>
        </w:rPr>
        <w:t>ی</w:t>
      </w:r>
      <w:r w:rsidRPr="00C104DC">
        <w:rPr>
          <w:rFonts w:hint="cs"/>
          <w:rtl/>
        </w:rPr>
        <w:t xml:space="preserve"> که در ا</w:t>
      </w:r>
      <w:r w:rsidR="00B9269E">
        <w:rPr>
          <w:rFonts w:hint="cs"/>
          <w:rtl/>
        </w:rPr>
        <w:t>ی</w:t>
      </w:r>
      <w:r w:rsidRPr="00C104DC">
        <w:rPr>
          <w:rFonts w:hint="cs"/>
          <w:rtl/>
        </w:rPr>
        <w:t>ن ک</w:t>
      </w:r>
      <w:r w:rsidR="00A95060" w:rsidRPr="00C104DC">
        <w:rPr>
          <w:rFonts w:hint="cs"/>
          <w:rtl/>
        </w:rPr>
        <w:t>تب (اناج</w:t>
      </w:r>
      <w:r w:rsidR="00B9269E">
        <w:rPr>
          <w:rFonts w:hint="cs"/>
          <w:rtl/>
        </w:rPr>
        <w:t>ی</w:t>
      </w:r>
      <w:r w:rsidR="00A95060" w:rsidRPr="00C104DC">
        <w:rPr>
          <w:rFonts w:hint="cs"/>
          <w:rtl/>
        </w:rPr>
        <w:t>ل) هست اکثرا دروغ و ب</w:t>
      </w:r>
      <w:r w:rsidR="00B9269E">
        <w:rPr>
          <w:rFonts w:hint="cs"/>
          <w:rtl/>
        </w:rPr>
        <w:t>ی</w:t>
      </w:r>
      <w:r w:rsidR="00A95060" w:rsidRPr="00C104DC">
        <w:rPr>
          <w:rFonts w:hint="eastAsia"/>
          <w:rtl/>
        </w:rPr>
        <w:t>‌</w:t>
      </w:r>
      <w:r w:rsidRPr="00C104DC">
        <w:rPr>
          <w:rFonts w:hint="cs"/>
          <w:rtl/>
        </w:rPr>
        <w:t>اساس است.</w:t>
      </w:r>
    </w:p>
    <w:p w:rsidR="0079021F" w:rsidRPr="00C104DC" w:rsidRDefault="0079021F" w:rsidP="007329AF">
      <w:pPr>
        <w:pStyle w:val="a3"/>
        <w:numPr>
          <w:ilvl w:val="0"/>
          <w:numId w:val="28"/>
        </w:numPr>
        <w:ind w:left="641" w:hanging="357"/>
      </w:pPr>
      <w:r w:rsidRPr="00C104DC">
        <w:rPr>
          <w:rFonts w:hint="cs"/>
          <w:rtl/>
        </w:rPr>
        <w:t>فقدان سلسلۀ سند ا</w:t>
      </w:r>
      <w:r w:rsidR="00B9269E">
        <w:rPr>
          <w:rFonts w:hint="cs"/>
          <w:rtl/>
        </w:rPr>
        <w:t>ی</w:t>
      </w:r>
      <w:r w:rsidRPr="00C104DC">
        <w:rPr>
          <w:rFonts w:hint="cs"/>
          <w:rtl/>
        </w:rPr>
        <w:t>ن کتب.</w:t>
      </w:r>
    </w:p>
    <w:p w:rsidR="0079021F" w:rsidRPr="00B12EB5" w:rsidRDefault="0079021F" w:rsidP="00C104DC">
      <w:pPr>
        <w:pStyle w:val="a3"/>
        <w:rPr>
          <w:rtl/>
        </w:rPr>
      </w:pPr>
      <w:r w:rsidRPr="00B12EB5">
        <w:rPr>
          <w:rFonts w:hint="cs"/>
          <w:rtl/>
        </w:rPr>
        <w:t>بعد از وجود ا</w:t>
      </w:r>
      <w:r w:rsidR="00B9269E">
        <w:rPr>
          <w:rFonts w:hint="cs"/>
          <w:rtl/>
        </w:rPr>
        <w:t>ی</w:t>
      </w:r>
      <w:r w:rsidRPr="00B12EB5">
        <w:rPr>
          <w:rFonts w:hint="cs"/>
          <w:rtl/>
        </w:rPr>
        <w:t>ن امور ما چگونه جرأت کن</w:t>
      </w:r>
      <w:r w:rsidR="00B9269E">
        <w:rPr>
          <w:rFonts w:hint="cs"/>
          <w:rtl/>
        </w:rPr>
        <w:t>ی</w:t>
      </w:r>
      <w:r w:rsidRPr="00B12EB5">
        <w:rPr>
          <w:rFonts w:hint="cs"/>
          <w:rtl/>
        </w:rPr>
        <w:t>م که ا</w:t>
      </w:r>
      <w:r w:rsidR="00B9269E">
        <w:rPr>
          <w:rFonts w:hint="cs"/>
          <w:rtl/>
        </w:rPr>
        <w:t>ی</w:t>
      </w:r>
      <w:r w:rsidRPr="00B12EB5">
        <w:rPr>
          <w:rFonts w:hint="cs"/>
          <w:rtl/>
        </w:rPr>
        <w:t>ن کتب را به حوار</w:t>
      </w:r>
      <w:r w:rsidR="00B9269E">
        <w:rPr>
          <w:rFonts w:hint="cs"/>
          <w:rtl/>
        </w:rPr>
        <w:t>ی</w:t>
      </w:r>
      <w:r w:rsidRPr="00B12EB5">
        <w:rPr>
          <w:rFonts w:hint="cs"/>
          <w:rtl/>
        </w:rPr>
        <w:t>ون نسبت ده</w:t>
      </w:r>
      <w:r w:rsidR="00B9269E">
        <w:rPr>
          <w:rFonts w:hint="cs"/>
          <w:rtl/>
        </w:rPr>
        <w:t>ی</w:t>
      </w:r>
      <w:r w:rsidRPr="00B12EB5">
        <w:rPr>
          <w:rFonts w:hint="cs"/>
          <w:rtl/>
        </w:rPr>
        <w:t xml:space="preserve">م، و </w:t>
      </w:r>
      <w:r w:rsidR="00B9269E">
        <w:rPr>
          <w:rFonts w:hint="cs"/>
          <w:rtl/>
        </w:rPr>
        <w:t>ی</w:t>
      </w:r>
      <w:r w:rsidRPr="00B12EB5">
        <w:rPr>
          <w:rFonts w:hint="cs"/>
          <w:rtl/>
        </w:rPr>
        <w:t>ا بگوئ</w:t>
      </w:r>
      <w:r w:rsidR="00B9269E">
        <w:rPr>
          <w:rFonts w:hint="cs"/>
          <w:rtl/>
        </w:rPr>
        <w:t>ی</w:t>
      </w:r>
      <w:r w:rsidRPr="00B12EB5">
        <w:rPr>
          <w:rFonts w:hint="cs"/>
          <w:rtl/>
        </w:rPr>
        <w:t>م: که ا</w:t>
      </w:r>
      <w:r w:rsidR="00B9269E">
        <w:rPr>
          <w:rFonts w:hint="cs"/>
          <w:rtl/>
        </w:rPr>
        <w:t>ی</w:t>
      </w:r>
      <w:r w:rsidRPr="00B12EB5">
        <w:rPr>
          <w:rFonts w:hint="cs"/>
          <w:rtl/>
        </w:rPr>
        <w:t>ن کتب تحت الهام اله</w:t>
      </w:r>
      <w:r w:rsidR="00B9269E">
        <w:rPr>
          <w:rFonts w:hint="cs"/>
          <w:rtl/>
        </w:rPr>
        <w:t>ی</w:t>
      </w:r>
      <w:r w:rsidRPr="00B12EB5">
        <w:rPr>
          <w:rFonts w:hint="cs"/>
          <w:rtl/>
        </w:rPr>
        <w:t xml:space="preserve"> نوشته </w:t>
      </w:r>
      <w:r w:rsidR="00B12EB5" w:rsidRPr="00B12EB5">
        <w:rPr>
          <w:rFonts w:hint="cs"/>
          <w:rtl/>
        </w:rPr>
        <w:t>شده‌اند</w:t>
      </w:r>
      <w:r w:rsidRPr="00B12EB5">
        <w:rPr>
          <w:rFonts w:hint="cs"/>
          <w:rtl/>
        </w:rPr>
        <w:t>.</w:t>
      </w:r>
    </w:p>
    <w:p w:rsidR="0079021F" w:rsidRPr="00B12EB5" w:rsidRDefault="0079021F" w:rsidP="00B43207">
      <w:pPr>
        <w:pStyle w:val="a0"/>
        <w:rPr>
          <w:rtl/>
        </w:rPr>
      </w:pPr>
      <w:bookmarkStart w:id="103" w:name="_Toc295527497"/>
      <w:bookmarkStart w:id="104" w:name="_Toc424207150"/>
      <w:r w:rsidRPr="00B12EB5">
        <w:rPr>
          <w:rFonts w:hint="cs"/>
          <w:rtl/>
        </w:rPr>
        <w:lastRenderedPageBreak/>
        <w:t>انج</w:t>
      </w:r>
      <w:r w:rsidR="0023132C">
        <w:rPr>
          <w:rFonts w:hint="cs"/>
          <w:rtl/>
        </w:rPr>
        <w:t>ی</w:t>
      </w:r>
      <w:r w:rsidRPr="00B12EB5">
        <w:rPr>
          <w:rFonts w:hint="cs"/>
          <w:rtl/>
        </w:rPr>
        <w:t>ل برنابا</w:t>
      </w:r>
      <w:bookmarkEnd w:id="103"/>
      <w:bookmarkEnd w:id="104"/>
    </w:p>
    <w:p w:rsidR="0079021F" w:rsidRPr="00B12EB5" w:rsidRDefault="0079021F" w:rsidP="00C104DC">
      <w:pPr>
        <w:pStyle w:val="a3"/>
        <w:rPr>
          <w:rtl/>
        </w:rPr>
      </w:pPr>
      <w:r w:rsidRPr="00B12EB5">
        <w:rPr>
          <w:rFonts w:hint="cs"/>
          <w:rtl/>
        </w:rPr>
        <w:t>بعد از نقد و بر رس</w:t>
      </w:r>
      <w:r w:rsidR="00B9269E">
        <w:rPr>
          <w:rFonts w:hint="cs"/>
          <w:rtl/>
        </w:rPr>
        <w:t>ی</w:t>
      </w:r>
      <w:r w:rsidRPr="00B12EB5">
        <w:rPr>
          <w:rFonts w:hint="cs"/>
          <w:rtl/>
        </w:rPr>
        <w:t xml:space="preserve"> اناج</w:t>
      </w:r>
      <w:r w:rsidR="00B9269E">
        <w:rPr>
          <w:rFonts w:hint="cs"/>
          <w:rtl/>
        </w:rPr>
        <w:t>ی</w:t>
      </w:r>
      <w:r w:rsidRPr="00B12EB5">
        <w:rPr>
          <w:rFonts w:hint="cs"/>
          <w:rtl/>
        </w:rPr>
        <w:t>ل اربعه، مناسب م</w:t>
      </w:r>
      <w:r w:rsidR="00B9269E">
        <w:rPr>
          <w:rFonts w:hint="cs"/>
          <w:rtl/>
        </w:rPr>
        <w:t>ی</w:t>
      </w:r>
      <w:r w:rsidRPr="00B12EB5">
        <w:rPr>
          <w:rFonts w:hint="cs"/>
          <w:rtl/>
        </w:rPr>
        <w:t xml:space="preserve"> ب</w:t>
      </w:r>
      <w:r w:rsidR="00B9269E">
        <w:rPr>
          <w:rFonts w:hint="cs"/>
          <w:rtl/>
        </w:rPr>
        <w:t>ی</w:t>
      </w:r>
      <w:r w:rsidRPr="00B12EB5">
        <w:rPr>
          <w:rFonts w:hint="cs"/>
          <w:rtl/>
        </w:rPr>
        <w:t xml:space="preserve">نم که  </w:t>
      </w:r>
      <w:r w:rsidR="00B9269E">
        <w:rPr>
          <w:rFonts w:hint="cs"/>
          <w:rtl/>
        </w:rPr>
        <w:t>ی</w:t>
      </w:r>
      <w:r w:rsidRPr="00B12EB5">
        <w:rPr>
          <w:rFonts w:hint="cs"/>
          <w:rtl/>
        </w:rPr>
        <w:t>ک نسخۀ د</w:t>
      </w:r>
      <w:r w:rsidR="00B9269E">
        <w:rPr>
          <w:rFonts w:hint="cs"/>
          <w:rtl/>
        </w:rPr>
        <w:t>ی</w:t>
      </w:r>
      <w:r w:rsidRPr="00B12EB5">
        <w:rPr>
          <w:rFonts w:hint="cs"/>
          <w:rtl/>
        </w:rPr>
        <w:t>گر انج</w:t>
      </w:r>
      <w:r w:rsidR="00B9269E">
        <w:rPr>
          <w:rFonts w:hint="cs"/>
          <w:rtl/>
        </w:rPr>
        <w:t>ی</w:t>
      </w:r>
      <w:r w:rsidRPr="00B12EB5">
        <w:rPr>
          <w:rFonts w:hint="cs"/>
          <w:rtl/>
        </w:rPr>
        <w:t>ل را به خواننده معرف</w:t>
      </w:r>
      <w:r w:rsidR="00B9269E">
        <w:rPr>
          <w:rFonts w:hint="cs"/>
          <w:rtl/>
        </w:rPr>
        <w:t>ی</w:t>
      </w:r>
      <w:r w:rsidRPr="00B12EB5">
        <w:rPr>
          <w:rFonts w:hint="cs"/>
          <w:rtl/>
        </w:rPr>
        <w:t xml:space="preserve"> کنم، که از مس</w:t>
      </w:r>
      <w:r w:rsidR="00B9269E">
        <w:rPr>
          <w:rFonts w:hint="cs"/>
          <w:rtl/>
        </w:rPr>
        <w:t>ی</w:t>
      </w:r>
      <w:r w:rsidRPr="00B12EB5">
        <w:rPr>
          <w:rFonts w:hint="cs"/>
          <w:rtl/>
        </w:rPr>
        <w:t>ح و احوال و سخنان و دعوت، و ولادت او حکا</w:t>
      </w:r>
      <w:r w:rsidR="00B9269E">
        <w:rPr>
          <w:rFonts w:hint="cs"/>
          <w:rtl/>
        </w:rPr>
        <w:t>ی</w:t>
      </w:r>
      <w:r w:rsidRPr="00B12EB5">
        <w:rPr>
          <w:rFonts w:hint="cs"/>
          <w:rtl/>
        </w:rPr>
        <w:t>ت ها</w:t>
      </w:r>
      <w:r w:rsidR="00B9269E">
        <w:rPr>
          <w:rFonts w:hint="cs"/>
          <w:rtl/>
        </w:rPr>
        <w:t>ی</w:t>
      </w:r>
      <w:r w:rsidRPr="00B12EB5">
        <w:rPr>
          <w:rFonts w:hint="cs"/>
          <w:rtl/>
        </w:rPr>
        <w:t xml:space="preserve"> دارد، ول</w:t>
      </w:r>
      <w:r w:rsidR="00B9269E">
        <w:rPr>
          <w:rFonts w:hint="cs"/>
          <w:rtl/>
        </w:rPr>
        <w:t>ی</w:t>
      </w:r>
      <w:r w:rsidRPr="00B12EB5">
        <w:rPr>
          <w:rFonts w:hint="cs"/>
          <w:rtl/>
        </w:rPr>
        <w:t xml:space="preserve"> کل</w:t>
      </w:r>
      <w:r w:rsidR="00B9269E">
        <w:rPr>
          <w:rFonts w:hint="cs"/>
          <w:rtl/>
        </w:rPr>
        <w:t>ی</w:t>
      </w:r>
      <w:r w:rsidRPr="00B12EB5">
        <w:rPr>
          <w:rFonts w:hint="cs"/>
          <w:rtl/>
        </w:rPr>
        <w:t>سا به رسم</w:t>
      </w:r>
      <w:r w:rsidR="00B9269E">
        <w:rPr>
          <w:rFonts w:hint="cs"/>
          <w:rtl/>
        </w:rPr>
        <w:t>ی</w:t>
      </w:r>
      <w:r w:rsidRPr="00B12EB5">
        <w:rPr>
          <w:rFonts w:hint="cs"/>
          <w:rtl/>
        </w:rPr>
        <w:t>ت ا</w:t>
      </w:r>
      <w:r w:rsidR="00B9269E">
        <w:rPr>
          <w:rFonts w:hint="cs"/>
          <w:rtl/>
        </w:rPr>
        <w:t>ی</w:t>
      </w:r>
      <w:r w:rsidRPr="00B12EB5">
        <w:rPr>
          <w:rFonts w:hint="cs"/>
          <w:rtl/>
        </w:rPr>
        <w:t>ن انج</w:t>
      </w:r>
      <w:r w:rsidR="00B9269E">
        <w:rPr>
          <w:rFonts w:hint="cs"/>
          <w:rtl/>
        </w:rPr>
        <w:t>ی</w:t>
      </w:r>
      <w:r w:rsidRPr="00B12EB5">
        <w:rPr>
          <w:rFonts w:hint="cs"/>
          <w:rtl/>
        </w:rPr>
        <w:t>ل معترف ن</w:t>
      </w:r>
      <w:r w:rsidR="00B9269E">
        <w:rPr>
          <w:rFonts w:hint="cs"/>
          <w:rtl/>
        </w:rPr>
        <w:t>ی</w:t>
      </w:r>
      <w:r w:rsidRPr="00B12EB5">
        <w:rPr>
          <w:rFonts w:hint="cs"/>
          <w:rtl/>
        </w:rPr>
        <w:t>ست، و آن عبارت است از انج</w:t>
      </w:r>
      <w:r w:rsidR="00B9269E">
        <w:rPr>
          <w:rFonts w:hint="cs"/>
          <w:rtl/>
        </w:rPr>
        <w:t>ی</w:t>
      </w:r>
      <w:r w:rsidRPr="00B12EB5">
        <w:rPr>
          <w:rFonts w:hint="cs"/>
          <w:rtl/>
        </w:rPr>
        <w:t xml:space="preserve">ل </w:t>
      </w:r>
      <w:r w:rsidRPr="00B12EB5">
        <w:rPr>
          <w:rFonts w:ascii="Traditional Arabic" w:hAnsi="Traditional Arabic" w:cs="Traditional Arabic"/>
          <w:rtl/>
        </w:rPr>
        <w:t>«</w:t>
      </w:r>
      <w:r w:rsidRPr="00B12EB5">
        <w:rPr>
          <w:rFonts w:hint="cs"/>
          <w:rtl/>
        </w:rPr>
        <w:t>برنابا</w:t>
      </w:r>
      <w:r w:rsidRPr="00B12EB5">
        <w:rPr>
          <w:rFonts w:ascii="Traditional Arabic" w:hAnsi="Traditional Arabic" w:cs="Traditional Arabic"/>
          <w:rtl/>
        </w:rPr>
        <w:t>»</w:t>
      </w:r>
      <w:r w:rsidRPr="00B12EB5">
        <w:rPr>
          <w:rFonts w:hint="cs"/>
          <w:rtl/>
        </w:rPr>
        <w:t>.</w:t>
      </w:r>
    </w:p>
    <w:p w:rsidR="0079021F" w:rsidRPr="00B12EB5" w:rsidRDefault="0079021F" w:rsidP="00B43207">
      <w:pPr>
        <w:pStyle w:val="a1"/>
        <w:rPr>
          <w:w w:val="100"/>
          <w:rtl/>
        </w:rPr>
      </w:pPr>
      <w:bookmarkStart w:id="105" w:name="_Toc295527498"/>
      <w:bookmarkStart w:id="106" w:name="_Toc424207151"/>
      <w:r w:rsidRPr="00B12EB5">
        <w:rPr>
          <w:rFonts w:hint="cs"/>
          <w:w w:val="100"/>
          <w:rtl/>
        </w:rPr>
        <w:t>برنابا که بود؟</w:t>
      </w:r>
      <w:bookmarkEnd w:id="105"/>
      <w:bookmarkEnd w:id="106"/>
    </w:p>
    <w:p w:rsidR="0079021F" w:rsidRPr="00B12EB5" w:rsidRDefault="0079021F" w:rsidP="00C104DC">
      <w:pPr>
        <w:pStyle w:val="a3"/>
        <w:rPr>
          <w:rtl/>
        </w:rPr>
      </w:pPr>
      <w:r w:rsidRPr="00B12EB5">
        <w:rPr>
          <w:rFonts w:hint="cs"/>
          <w:rtl/>
        </w:rPr>
        <w:t xml:space="preserve">اسم برنابا </w:t>
      </w:r>
      <w:r w:rsidRPr="00B12EB5">
        <w:rPr>
          <w:rFonts w:ascii="Traditional Arabic" w:hAnsi="Traditional Arabic" w:cs="Traditional Arabic"/>
          <w:rtl/>
        </w:rPr>
        <w:t>«</w:t>
      </w:r>
      <w:r w:rsidR="00B9269E">
        <w:rPr>
          <w:rFonts w:hint="cs"/>
          <w:rtl/>
        </w:rPr>
        <w:t>ی</w:t>
      </w:r>
      <w:r w:rsidRPr="00B12EB5">
        <w:rPr>
          <w:rFonts w:hint="cs"/>
          <w:rtl/>
        </w:rPr>
        <w:t>وسف</w:t>
      </w:r>
      <w:r w:rsidRPr="00B12EB5">
        <w:rPr>
          <w:rFonts w:ascii="Traditional Arabic" w:hAnsi="Traditional Arabic" w:cs="Traditional Arabic"/>
          <w:rtl/>
        </w:rPr>
        <w:t>»</w:t>
      </w:r>
      <w:r w:rsidRPr="00B12EB5">
        <w:rPr>
          <w:rFonts w:hint="cs"/>
          <w:rtl/>
        </w:rPr>
        <w:t xml:space="preserve"> و ملقب به </w:t>
      </w:r>
      <w:r w:rsidRPr="00B12EB5">
        <w:rPr>
          <w:rFonts w:ascii="Traditional Arabic" w:hAnsi="Traditional Arabic" w:cs="Traditional Arabic"/>
          <w:rtl/>
        </w:rPr>
        <w:t>«</w:t>
      </w:r>
      <w:r w:rsidRPr="00B12EB5">
        <w:rPr>
          <w:rFonts w:hint="cs"/>
          <w:rtl/>
        </w:rPr>
        <w:t>ابن الوعظ</w:t>
      </w:r>
      <w:r w:rsidRPr="00B12EB5">
        <w:rPr>
          <w:rFonts w:ascii="Traditional Arabic" w:hAnsi="Traditional Arabic" w:cs="Traditional Arabic"/>
          <w:rtl/>
        </w:rPr>
        <w:t>»</w:t>
      </w:r>
      <w:r w:rsidRPr="00B12EB5">
        <w:rPr>
          <w:rFonts w:hint="cs"/>
          <w:rtl/>
        </w:rPr>
        <w:t xml:space="preserve"> و از سکنه ای قبرص از قب</w:t>
      </w:r>
      <w:r w:rsidR="00B9269E">
        <w:rPr>
          <w:rFonts w:hint="cs"/>
          <w:rtl/>
        </w:rPr>
        <w:t>ی</w:t>
      </w:r>
      <w:r w:rsidRPr="00B12EB5">
        <w:rPr>
          <w:rFonts w:hint="cs"/>
          <w:rtl/>
        </w:rPr>
        <w:t>لۀ لاو</w:t>
      </w:r>
      <w:r w:rsidR="00B9269E">
        <w:rPr>
          <w:rFonts w:hint="cs"/>
          <w:rtl/>
        </w:rPr>
        <w:t>ی</w:t>
      </w:r>
      <w:r w:rsidRPr="00B12EB5">
        <w:rPr>
          <w:rFonts w:hint="cs"/>
          <w:rtl/>
        </w:rPr>
        <w:t xml:space="preserve"> بود</w:t>
      </w:r>
      <w:r w:rsidRPr="004F3E35">
        <w:rPr>
          <w:rFonts w:hint="cs"/>
          <w:vertAlign w:val="superscript"/>
          <w:rtl/>
        </w:rPr>
        <w:t>(</w:t>
      </w:r>
      <w:r w:rsidRPr="004F3E35">
        <w:rPr>
          <w:rStyle w:val="FootnoteReference"/>
          <w:rtl/>
        </w:rPr>
        <w:footnoteReference w:id="43"/>
      </w:r>
      <w:r w:rsidRPr="004F3E35">
        <w:rPr>
          <w:rFonts w:hint="cs"/>
          <w:vertAlign w:val="superscript"/>
          <w:rtl/>
        </w:rPr>
        <w:t>)</w:t>
      </w:r>
      <w:r w:rsidRPr="00B12EB5">
        <w:rPr>
          <w:rFonts w:hint="cs"/>
          <w:rtl/>
        </w:rPr>
        <w:t>.</w:t>
      </w:r>
    </w:p>
    <w:p w:rsidR="0079021F" w:rsidRPr="00B12EB5" w:rsidRDefault="0079021F" w:rsidP="00C104DC">
      <w:pPr>
        <w:pStyle w:val="a3"/>
        <w:rPr>
          <w:rtl/>
        </w:rPr>
      </w:pPr>
      <w:r w:rsidRPr="00B12EB5">
        <w:rPr>
          <w:rFonts w:hint="cs"/>
          <w:rtl/>
        </w:rPr>
        <w:t>و بنا بر بعض</w:t>
      </w:r>
      <w:r w:rsidR="00B9269E">
        <w:rPr>
          <w:rFonts w:hint="cs"/>
          <w:rtl/>
        </w:rPr>
        <w:t>ی</w:t>
      </w:r>
      <w:r w:rsidRPr="00B12EB5">
        <w:rPr>
          <w:rFonts w:hint="cs"/>
          <w:rtl/>
        </w:rPr>
        <w:t xml:space="preserve"> اقوال او برادر مادر </w:t>
      </w:r>
      <w:r w:rsidRPr="00B12EB5">
        <w:rPr>
          <w:rFonts w:ascii="Traditional Arabic" w:hAnsi="Traditional Arabic" w:cs="Traditional Arabic"/>
          <w:rtl/>
        </w:rPr>
        <w:t>«</w:t>
      </w:r>
      <w:r w:rsidRPr="00B12EB5">
        <w:rPr>
          <w:rFonts w:hint="cs"/>
          <w:rtl/>
        </w:rPr>
        <w:t>مرقس</w:t>
      </w:r>
      <w:r w:rsidRPr="00B12EB5">
        <w:rPr>
          <w:rFonts w:ascii="Traditional Arabic" w:hAnsi="Traditional Arabic" w:cs="Traditional Arabic"/>
          <w:rtl/>
        </w:rPr>
        <w:t>»</w:t>
      </w:r>
      <w:r w:rsidRPr="00B12EB5">
        <w:rPr>
          <w:rFonts w:hint="cs"/>
          <w:rtl/>
        </w:rPr>
        <w:t xml:space="preserve"> نگارندۀ انج</w:t>
      </w:r>
      <w:r w:rsidR="00B9269E">
        <w:rPr>
          <w:rFonts w:hint="cs"/>
          <w:rtl/>
        </w:rPr>
        <w:t>ی</w:t>
      </w:r>
      <w:r w:rsidRPr="00B12EB5">
        <w:rPr>
          <w:rFonts w:hint="cs"/>
          <w:rtl/>
        </w:rPr>
        <w:t>ل ن</w:t>
      </w:r>
      <w:r w:rsidR="00B9269E">
        <w:rPr>
          <w:rFonts w:hint="cs"/>
          <w:rtl/>
        </w:rPr>
        <w:t>ی</w:t>
      </w:r>
      <w:r w:rsidRPr="00B12EB5">
        <w:rPr>
          <w:rFonts w:hint="cs"/>
          <w:rtl/>
        </w:rPr>
        <w:t>ز هست. او از جملۀ شاگردان مس</w:t>
      </w:r>
      <w:r w:rsidR="00B9269E">
        <w:rPr>
          <w:rFonts w:hint="cs"/>
          <w:rtl/>
        </w:rPr>
        <w:t>ی</w:t>
      </w:r>
      <w:r w:rsidRPr="00B12EB5">
        <w:rPr>
          <w:rFonts w:hint="cs"/>
          <w:rtl/>
        </w:rPr>
        <w:t>ح و از نخست</w:t>
      </w:r>
      <w:r w:rsidR="00B9269E">
        <w:rPr>
          <w:rFonts w:hint="cs"/>
          <w:rtl/>
        </w:rPr>
        <w:t>ی</w:t>
      </w:r>
      <w:r w:rsidRPr="00B12EB5">
        <w:rPr>
          <w:rFonts w:hint="cs"/>
          <w:rtl/>
        </w:rPr>
        <w:t>ن دعوت گران بسو</w:t>
      </w:r>
      <w:r w:rsidR="00B9269E">
        <w:rPr>
          <w:rFonts w:hint="cs"/>
          <w:rtl/>
        </w:rPr>
        <w:t>ی</w:t>
      </w:r>
      <w:r w:rsidRPr="00B12EB5">
        <w:rPr>
          <w:rFonts w:hint="cs"/>
          <w:rtl/>
        </w:rPr>
        <w:t xml:space="preserve"> مس</w:t>
      </w:r>
      <w:r w:rsidR="00B9269E">
        <w:rPr>
          <w:rFonts w:hint="cs"/>
          <w:rtl/>
        </w:rPr>
        <w:t>ی</w:t>
      </w:r>
      <w:r w:rsidRPr="00B12EB5">
        <w:rPr>
          <w:rFonts w:hint="cs"/>
          <w:rtl/>
        </w:rPr>
        <w:t>ح</w:t>
      </w:r>
      <w:r w:rsidR="00B9269E">
        <w:rPr>
          <w:rFonts w:hint="cs"/>
          <w:rtl/>
        </w:rPr>
        <w:t>ی</w:t>
      </w:r>
      <w:r w:rsidRPr="00B12EB5">
        <w:rPr>
          <w:rFonts w:hint="cs"/>
          <w:rtl/>
        </w:rPr>
        <w:t>ت بود. او زندگ</w:t>
      </w:r>
      <w:r w:rsidR="00B9269E">
        <w:rPr>
          <w:rFonts w:hint="cs"/>
          <w:rtl/>
        </w:rPr>
        <w:t>ی</w:t>
      </w:r>
      <w:r w:rsidRPr="00B12EB5">
        <w:rPr>
          <w:rFonts w:hint="cs"/>
          <w:rtl/>
        </w:rPr>
        <w:t xml:space="preserve"> خود را وقف دعوت بسو</w:t>
      </w:r>
      <w:r w:rsidR="00B9269E">
        <w:rPr>
          <w:rFonts w:hint="cs"/>
          <w:rtl/>
        </w:rPr>
        <w:t>ی</w:t>
      </w:r>
      <w:r w:rsidRPr="00B12EB5">
        <w:rPr>
          <w:rFonts w:hint="cs"/>
          <w:rtl/>
        </w:rPr>
        <w:t xml:space="preserve"> د</w:t>
      </w:r>
      <w:r w:rsidR="00B9269E">
        <w:rPr>
          <w:rFonts w:hint="cs"/>
          <w:rtl/>
        </w:rPr>
        <w:t>ی</w:t>
      </w:r>
      <w:r w:rsidRPr="00B12EB5">
        <w:rPr>
          <w:rFonts w:hint="cs"/>
          <w:rtl/>
        </w:rPr>
        <w:t xml:space="preserve">ن عیسی </w:t>
      </w:r>
      <w:r w:rsidR="00676EEB" w:rsidRPr="00676EEB">
        <w:rPr>
          <w:rFonts w:cs="CTraditional Arabic" w:hint="cs"/>
          <w:rtl/>
        </w:rPr>
        <w:t>÷</w:t>
      </w:r>
      <w:r w:rsidRPr="00B12EB5">
        <w:rPr>
          <w:rFonts w:hint="cs"/>
          <w:rtl/>
        </w:rPr>
        <w:t xml:space="preserve"> نموده بود. در سفر اعمال رسولان در اماکن متفرقه از او نام برده شده است. و هم</w:t>
      </w:r>
      <w:r w:rsidR="00B9269E">
        <w:rPr>
          <w:rFonts w:hint="cs"/>
          <w:rtl/>
        </w:rPr>
        <w:t>ی</w:t>
      </w:r>
      <w:r w:rsidRPr="00B12EB5">
        <w:rPr>
          <w:rFonts w:hint="cs"/>
          <w:rtl/>
        </w:rPr>
        <w:t xml:space="preserve">ن برنابا بود که شاؤول </w:t>
      </w:r>
      <w:r w:rsidR="00B9269E">
        <w:rPr>
          <w:rFonts w:hint="cs"/>
          <w:rtl/>
        </w:rPr>
        <w:t>ی</w:t>
      </w:r>
      <w:r w:rsidRPr="00B12EB5">
        <w:rPr>
          <w:rFonts w:hint="cs"/>
          <w:rtl/>
        </w:rPr>
        <w:t>هود</w:t>
      </w:r>
      <w:r w:rsidR="00B9269E">
        <w:rPr>
          <w:rFonts w:hint="cs"/>
          <w:rtl/>
        </w:rPr>
        <w:t>ی</w:t>
      </w:r>
      <w:r w:rsidRPr="00B12EB5">
        <w:rPr>
          <w:rFonts w:hint="cs"/>
          <w:rtl/>
        </w:rPr>
        <w:t xml:space="preserve"> را هنگام</w:t>
      </w:r>
      <w:r w:rsidR="00B9269E">
        <w:rPr>
          <w:rFonts w:hint="cs"/>
          <w:rtl/>
        </w:rPr>
        <w:t>ی</w:t>
      </w:r>
      <w:r w:rsidRPr="00B12EB5">
        <w:rPr>
          <w:rFonts w:hint="cs"/>
          <w:rtl/>
        </w:rPr>
        <w:t xml:space="preserve"> که او ادعا</w:t>
      </w:r>
      <w:r w:rsidR="00B9269E">
        <w:rPr>
          <w:rFonts w:hint="cs"/>
          <w:rtl/>
        </w:rPr>
        <w:t>ی</w:t>
      </w:r>
      <w:r w:rsidRPr="00B12EB5">
        <w:rPr>
          <w:rFonts w:hint="cs"/>
          <w:rtl/>
        </w:rPr>
        <w:t xml:space="preserve"> پذ</w:t>
      </w:r>
      <w:r w:rsidR="00B9269E">
        <w:rPr>
          <w:rFonts w:hint="cs"/>
          <w:rtl/>
        </w:rPr>
        <w:t>ی</w:t>
      </w:r>
      <w:r w:rsidRPr="00B12EB5">
        <w:rPr>
          <w:rFonts w:hint="cs"/>
          <w:rtl/>
        </w:rPr>
        <w:t>رفتن د</w:t>
      </w:r>
      <w:r w:rsidR="00B9269E">
        <w:rPr>
          <w:rFonts w:hint="cs"/>
          <w:rtl/>
        </w:rPr>
        <w:t>ی</w:t>
      </w:r>
      <w:r w:rsidRPr="00B12EB5">
        <w:rPr>
          <w:rFonts w:hint="cs"/>
          <w:rtl/>
        </w:rPr>
        <w:t>ن مس</w:t>
      </w:r>
      <w:r w:rsidR="00B9269E">
        <w:rPr>
          <w:rFonts w:hint="cs"/>
          <w:rtl/>
        </w:rPr>
        <w:t>ی</w:t>
      </w:r>
      <w:r w:rsidRPr="00B12EB5">
        <w:rPr>
          <w:rFonts w:hint="cs"/>
          <w:rtl/>
        </w:rPr>
        <w:t>ح را نمود، و شاگردان مس</w:t>
      </w:r>
      <w:r w:rsidR="00B9269E">
        <w:rPr>
          <w:rFonts w:hint="cs"/>
          <w:rtl/>
        </w:rPr>
        <w:t>ی</w:t>
      </w:r>
      <w:r w:rsidRPr="00B12EB5">
        <w:rPr>
          <w:rFonts w:hint="cs"/>
          <w:rtl/>
        </w:rPr>
        <w:t xml:space="preserve">ح در بارۀ او بدگمان بودند، به نزد شاگردان عیسی </w:t>
      </w:r>
      <w:r w:rsidR="00676EEB" w:rsidRPr="00676EEB">
        <w:rPr>
          <w:rFonts w:cs="CTraditional Arabic" w:hint="cs"/>
          <w:rtl/>
        </w:rPr>
        <w:t>÷</w:t>
      </w:r>
      <w:r w:rsidRPr="00B12EB5">
        <w:rPr>
          <w:rFonts w:hint="cs"/>
          <w:rtl/>
        </w:rPr>
        <w:t xml:space="preserve"> سفارش نمود</w:t>
      </w:r>
      <w:r w:rsidRPr="004F3E35">
        <w:rPr>
          <w:rFonts w:hint="cs"/>
          <w:vertAlign w:val="superscript"/>
          <w:rtl/>
        </w:rPr>
        <w:t>(</w:t>
      </w:r>
      <w:r w:rsidRPr="004F3E35">
        <w:rPr>
          <w:rStyle w:val="FootnoteReference"/>
          <w:rtl/>
        </w:rPr>
        <w:footnoteReference w:id="44"/>
      </w:r>
      <w:r w:rsidRPr="004F3E35">
        <w:rPr>
          <w:rFonts w:hint="cs"/>
          <w:vertAlign w:val="superscript"/>
          <w:rtl/>
        </w:rPr>
        <w:t>)</w:t>
      </w:r>
      <w:r w:rsidRPr="00B12EB5">
        <w:rPr>
          <w:rFonts w:hint="cs"/>
          <w:rtl/>
        </w:rPr>
        <w:t>.</w:t>
      </w:r>
    </w:p>
    <w:p w:rsidR="0079021F" w:rsidRPr="00B12EB5" w:rsidRDefault="0079021F" w:rsidP="00C104DC">
      <w:pPr>
        <w:pStyle w:val="a3"/>
        <w:rPr>
          <w:rtl/>
        </w:rPr>
      </w:pPr>
      <w:r w:rsidRPr="00B12EB5">
        <w:rPr>
          <w:rFonts w:hint="cs"/>
          <w:rtl/>
        </w:rPr>
        <w:t>و بعدا به اثر انحرافات</w:t>
      </w:r>
      <w:r w:rsidR="00B9269E">
        <w:rPr>
          <w:rFonts w:hint="cs"/>
          <w:rtl/>
        </w:rPr>
        <w:t>ی</w:t>
      </w:r>
      <w:r w:rsidRPr="00B12EB5">
        <w:rPr>
          <w:rFonts w:hint="cs"/>
          <w:rtl/>
        </w:rPr>
        <w:t xml:space="preserve"> که شاؤول </w:t>
      </w:r>
      <w:r w:rsidRPr="00B12EB5">
        <w:rPr>
          <w:rFonts w:cs="Nazanin"/>
          <w:rtl/>
        </w:rPr>
        <w:t>–</w:t>
      </w:r>
      <w:r w:rsidRPr="00B12EB5">
        <w:rPr>
          <w:rFonts w:hint="cs"/>
          <w:rtl/>
        </w:rPr>
        <w:t xml:space="preserve"> بولس </w:t>
      </w:r>
      <w:r w:rsidRPr="00B12EB5">
        <w:rPr>
          <w:rFonts w:cs="Nazanin"/>
          <w:rtl/>
        </w:rPr>
        <w:t>–</w:t>
      </w:r>
      <w:r w:rsidRPr="00B12EB5">
        <w:rPr>
          <w:rFonts w:hint="cs"/>
          <w:rtl/>
        </w:rPr>
        <w:t xml:space="preserve"> ا</w:t>
      </w:r>
      <w:r w:rsidR="00B9269E">
        <w:rPr>
          <w:rFonts w:hint="cs"/>
          <w:rtl/>
        </w:rPr>
        <w:t>ی</w:t>
      </w:r>
      <w:r w:rsidRPr="00B12EB5">
        <w:rPr>
          <w:rFonts w:hint="cs"/>
          <w:rtl/>
        </w:rPr>
        <w:t>جاد نمود، م</w:t>
      </w:r>
      <w:r w:rsidR="00B9269E">
        <w:rPr>
          <w:rFonts w:hint="cs"/>
          <w:rtl/>
        </w:rPr>
        <w:t>ی</w:t>
      </w:r>
      <w:r w:rsidRPr="00B12EB5">
        <w:rPr>
          <w:rFonts w:hint="cs"/>
          <w:rtl/>
        </w:rPr>
        <w:t>ان برنابا و شاؤول اختلافات رو</w:t>
      </w:r>
      <w:r w:rsidR="00B9269E">
        <w:rPr>
          <w:rFonts w:hint="cs"/>
          <w:rtl/>
        </w:rPr>
        <w:t>ی</w:t>
      </w:r>
      <w:r w:rsidRPr="00B12EB5">
        <w:rPr>
          <w:rFonts w:hint="cs"/>
          <w:rtl/>
        </w:rPr>
        <w:t xml:space="preserve"> داد</w:t>
      </w:r>
      <w:r w:rsidRPr="004F3E35">
        <w:rPr>
          <w:rFonts w:hint="cs"/>
          <w:vertAlign w:val="superscript"/>
          <w:rtl/>
        </w:rPr>
        <w:t>(</w:t>
      </w:r>
      <w:r w:rsidRPr="004F3E35">
        <w:rPr>
          <w:rStyle w:val="FootnoteReference"/>
          <w:rtl/>
        </w:rPr>
        <w:footnoteReference w:id="45"/>
      </w:r>
      <w:r w:rsidRPr="004F3E35">
        <w:rPr>
          <w:rFonts w:hint="cs"/>
          <w:vertAlign w:val="superscript"/>
          <w:rtl/>
        </w:rPr>
        <w:t>)</w:t>
      </w:r>
      <w:r w:rsidRPr="00B12EB5">
        <w:rPr>
          <w:rFonts w:hint="cs"/>
          <w:rtl/>
        </w:rPr>
        <w:t>.</w:t>
      </w:r>
    </w:p>
    <w:p w:rsidR="0079021F" w:rsidRPr="00B12EB5" w:rsidRDefault="0079021F" w:rsidP="00C104DC">
      <w:pPr>
        <w:pStyle w:val="a3"/>
        <w:rPr>
          <w:rtl/>
        </w:rPr>
      </w:pPr>
      <w:r w:rsidRPr="00B12EB5">
        <w:rPr>
          <w:rFonts w:hint="cs"/>
          <w:rtl/>
        </w:rPr>
        <w:t xml:space="preserve">در سفر اعمال رسولان ذکر شده است که: </w:t>
      </w:r>
      <w:r w:rsidRPr="00B12EB5">
        <w:rPr>
          <w:rFonts w:ascii="Traditional Arabic" w:hAnsi="Traditional Arabic" w:cs="Traditional Arabic"/>
          <w:rtl/>
        </w:rPr>
        <w:t>«</w:t>
      </w:r>
      <w:r w:rsidRPr="00B12EB5">
        <w:rPr>
          <w:rFonts w:hint="cs"/>
          <w:rtl/>
        </w:rPr>
        <w:t>در آن زمان در کل</w:t>
      </w:r>
      <w:r w:rsidR="00B9269E">
        <w:rPr>
          <w:rFonts w:hint="cs"/>
          <w:rtl/>
        </w:rPr>
        <w:t>ی</w:t>
      </w:r>
      <w:r w:rsidRPr="00B12EB5">
        <w:rPr>
          <w:rFonts w:hint="cs"/>
          <w:rtl/>
        </w:rPr>
        <w:t>سا</w:t>
      </w:r>
      <w:r w:rsidR="00B9269E">
        <w:rPr>
          <w:rFonts w:hint="cs"/>
          <w:rtl/>
        </w:rPr>
        <w:t>ی</w:t>
      </w:r>
      <w:r w:rsidRPr="00B12EB5">
        <w:rPr>
          <w:rFonts w:hint="cs"/>
          <w:rtl/>
        </w:rPr>
        <w:t xml:space="preserve"> انطاک</w:t>
      </w:r>
      <w:r w:rsidR="00B9269E">
        <w:rPr>
          <w:rFonts w:hint="cs"/>
          <w:rtl/>
        </w:rPr>
        <w:t>ی</w:t>
      </w:r>
      <w:r w:rsidRPr="00B12EB5">
        <w:rPr>
          <w:rFonts w:hint="cs"/>
          <w:rtl/>
        </w:rPr>
        <w:t>ه عده ای انب</w:t>
      </w:r>
      <w:r w:rsidR="00B9269E">
        <w:rPr>
          <w:rFonts w:hint="cs"/>
          <w:rtl/>
        </w:rPr>
        <w:t>ی</w:t>
      </w:r>
      <w:r w:rsidRPr="00B12EB5">
        <w:rPr>
          <w:rFonts w:hint="cs"/>
          <w:rtl/>
        </w:rPr>
        <w:t>اء و معلم</w:t>
      </w:r>
      <w:r w:rsidR="00B9269E">
        <w:rPr>
          <w:rFonts w:hint="cs"/>
          <w:rtl/>
        </w:rPr>
        <w:t>ی</w:t>
      </w:r>
      <w:r w:rsidRPr="00B12EB5">
        <w:rPr>
          <w:rFonts w:hint="cs"/>
          <w:rtl/>
        </w:rPr>
        <w:t>ن از قب</w:t>
      </w:r>
      <w:r w:rsidR="00B9269E">
        <w:rPr>
          <w:rFonts w:hint="cs"/>
          <w:rtl/>
        </w:rPr>
        <w:t>ی</w:t>
      </w:r>
      <w:r w:rsidRPr="00B12EB5">
        <w:rPr>
          <w:rFonts w:hint="cs"/>
          <w:rtl/>
        </w:rPr>
        <w:t>ل برنابا و شمعون و... وجود داشتند</w:t>
      </w:r>
      <w:r w:rsidRPr="00B12EB5">
        <w:rPr>
          <w:rFonts w:ascii="Traditional Arabic" w:hAnsi="Traditional Arabic" w:cs="Traditional Arabic"/>
          <w:rtl/>
        </w:rPr>
        <w:t>»</w:t>
      </w:r>
      <w:r w:rsidRPr="00B12EB5">
        <w:rPr>
          <w:rFonts w:hint="cs"/>
          <w:rtl/>
        </w:rPr>
        <w:t>.</w:t>
      </w:r>
    </w:p>
    <w:p w:rsidR="0079021F" w:rsidRPr="00B12EB5" w:rsidRDefault="0079021F" w:rsidP="00C104DC">
      <w:pPr>
        <w:pStyle w:val="a3"/>
        <w:rPr>
          <w:rtl/>
        </w:rPr>
      </w:pPr>
      <w:r w:rsidRPr="00B12EB5">
        <w:rPr>
          <w:rFonts w:hint="cs"/>
          <w:rtl/>
        </w:rPr>
        <w:t>از مجموعۀ ا</w:t>
      </w:r>
      <w:r w:rsidR="00B9269E">
        <w:rPr>
          <w:rFonts w:hint="cs"/>
          <w:rtl/>
        </w:rPr>
        <w:t>ی</w:t>
      </w:r>
      <w:r w:rsidRPr="00B12EB5">
        <w:rPr>
          <w:rFonts w:hint="cs"/>
          <w:rtl/>
        </w:rPr>
        <w:t xml:space="preserve">ن نصوص دانسته </w:t>
      </w:r>
      <w:r w:rsidR="00B35F33">
        <w:rPr>
          <w:rFonts w:hint="cs"/>
          <w:rtl/>
        </w:rPr>
        <w:t>م</w:t>
      </w:r>
      <w:r w:rsidR="00B9269E">
        <w:rPr>
          <w:rFonts w:hint="cs"/>
          <w:rtl/>
        </w:rPr>
        <w:t>ی</w:t>
      </w:r>
      <w:r w:rsidR="00B35F33">
        <w:rPr>
          <w:rFonts w:hint="cs"/>
          <w:rtl/>
        </w:rPr>
        <w:t>‌شو</w:t>
      </w:r>
      <w:r w:rsidRPr="00B12EB5">
        <w:rPr>
          <w:rFonts w:hint="cs"/>
          <w:rtl/>
        </w:rPr>
        <w:t>د که برنابا شخص</w:t>
      </w:r>
      <w:r w:rsidR="00B9269E">
        <w:rPr>
          <w:rFonts w:hint="cs"/>
          <w:rtl/>
        </w:rPr>
        <w:t>ی</w:t>
      </w:r>
      <w:r w:rsidRPr="00B12EB5">
        <w:rPr>
          <w:rFonts w:hint="cs"/>
          <w:rtl/>
        </w:rPr>
        <w:t>ت معروف و مشهور و ازجملۀ قد</w:t>
      </w:r>
      <w:r w:rsidR="00B9269E">
        <w:rPr>
          <w:rFonts w:hint="cs"/>
          <w:rtl/>
        </w:rPr>
        <w:t>ی</w:t>
      </w:r>
      <w:r w:rsidRPr="00B12EB5">
        <w:rPr>
          <w:rFonts w:hint="cs"/>
          <w:rtl/>
        </w:rPr>
        <w:t>س</w:t>
      </w:r>
      <w:r w:rsidR="00B9269E">
        <w:rPr>
          <w:rFonts w:hint="cs"/>
          <w:rtl/>
        </w:rPr>
        <w:t>ی</w:t>
      </w:r>
      <w:r w:rsidRPr="00B12EB5">
        <w:rPr>
          <w:rFonts w:hint="cs"/>
          <w:rtl/>
        </w:rPr>
        <w:t>ن در نزد مس</w:t>
      </w:r>
      <w:r w:rsidR="00B9269E">
        <w:rPr>
          <w:rFonts w:hint="cs"/>
          <w:rtl/>
        </w:rPr>
        <w:t>ی</w:t>
      </w:r>
      <w:r w:rsidRPr="00B12EB5">
        <w:rPr>
          <w:rFonts w:hint="cs"/>
          <w:rtl/>
        </w:rPr>
        <w:t>ح</w:t>
      </w:r>
      <w:r w:rsidR="00B9269E">
        <w:rPr>
          <w:rFonts w:hint="cs"/>
          <w:rtl/>
        </w:rPr>
        <w:t>ی</w:t>
      </w:r>
      <w:r w:rsidRPr="00B12EB5">
        <w:rPr>
          <w:rFonts w:hint="cs"/>
          <w:rtl/>
        </w:rPr>
        <w:t>ان بوده است. اما ا</w:t>
      </w:r>
      <w:r w:rsidR="00B9269E">
        <w:rPr>
          <w:rFonts w:hint="cs"/>
          <w:rtl/>
        </w:rPr>
        <w:t>ی</w:t>
      </w:r>
      <w:r w:rsidRPr="00B12EB5">
        <w:rPr>
          <w:rFonts w:hint="cs"/>
          <w:rtl/>
        </w:rPr>
        <w:t>نکه او ازجملۀ شاگردان دوازده گانه و صاحب انج</w:t>
      </w:r>
      <w:r w:rsidR="00B9269E">
        <w:rPr>
          <w:rFonts w:hint="cs"/>
          <w:rtl/>
        </w:rPr>
        <w:t>ی</w:t>
      </w:r>
      <w:r w:rsidRPr="00B12EB5">
        <w:rPr>
          <w:rFonts w:hint="cs"/>
          <w:rtl/>
        </w:rPr>
        <w:t>ل</w:t>
      </w:r>
      <w:r w:rsidR="00B9269E">
        <w:rPr>
          <w:rFonts w:hint="cs"/>
          <w:rtl/>
        </w:rPr>
        <w:t>ی</w:t>
      </w:r>
      <w:r w:rsidRPr="00B12EB5">
        <w:rPr>
          <w:rFonts w:hint="cs"/>
          <w:rtl/>
        </w:rPr>
        <w:t xml:space="preserve"> باشد که در آن احوال عیسی </w:t>
      </w:r>
      <w:r w:rsidR="00676EEB" w:rsidRPr="00676EEB">
        <w:rPr>
          <w:rFonts w:cs="CTraditional Arabic" w:hint="cs"/>
          <w:rtl/>
        </w:rPr>
        <w:t>÷</w:t>
      </w:r>
      <w:r w:rsidRPr="00B12EB5">
        <w:rPr>
          <w:rFonts w:hint="cs"/>
          <w:rtl/>
        </w:rPr>
        <w:t xml:space="preserve"> درج باشد، مس</w:t>
      </w:r>
      <w:r w:rsidR="00B9269E">
        <w:rPr>
          <w:rFonts w:hint="cs"/>
          <w:rtl/>
        </w:rPr>
        <w:t>ی</w:t>
      </w:r>
      <w:r w:rsidRPr="00B12EB5">
        <w:rPr>
          <w:rFonts w:hint="cs"/>
          <w:rtl/>
        </w:rPr>
        <w:t>ح</w:t>
      </w:r>
      <w:r w:rsidR="00B9269E">
        <w:rPr>
          <w:rFonts w:hint="cs"/>
          <w:rtl/>
        </w:rPr>
        <w:t>ی</w:t>
      </w:r>
      <w:r w:rsidRPr="00B12EB5">
        <w:rPr>
          <w:rFonts w:hint="cs"/>
          <w:rtl/>
        </w:rPr>
        <w:t>ان معاصر منکر آن هستند. هرچند ا</w:t>
      </w:r>
      <w:r w:rsidR="00B9269E">
        <w:rPr>
          <w:rFonts w:hint="cs"/>
          <w:rtl/>
        </w:rPr>
        <w:t>ی</w:t>
      </w:r>
      <w:r w:rsidRPr="00B12EB5">
        <w:rPr>
          <w:rFonts w:hint="cs"/>
          <w:rtl/>
        </w:rPr>
        <w:t xml:space="preserve">ن </w:t>
      </w:r>
      <w:r w:rsidR="00B9269E">
        <w:rPr>
          <w:rFonts w:hint="cs"/>
          <w:rtl/>
        </w:rPr>
        <w:t>ی</w:t>
      </w:r>
      <w:r w:rsidRPr="00B12EB5">
        <w:rPr>
          <w:rFonts w:hint="cs"/>
          <w:rtl/>
        </w:rPr>
        <w:t>ک واقع</w:t>
      </w:r>
      <w:r w:rsidR="00B9269E">
        <w:rPr>
          <w:rFonts w:hint="cs"/>
          <w:rtl/>
        </w:rPr>
        <w:t>ی</w:t>
      </w:r>
      <w:r w:rsidRPr="00B12EB5">
        <w:rPr>
          <w:rFonts w:hint="cs"/>
          <w:rtl/>
        </w:rPr>
        <w:t>ت انکار ناپذ</w:t>
      </w:r>
      <w:r w:rsidR="00B9269E">
        <w:rPr>
          <w:rFonts w:hint="cs"/>
          <w:rtl/>
        </w:rPr>
        <w:t>ی</w:t>
      </w:r>
      <w:r w:rsidRPr="00B12EB5">
        <w:rPr>
          <w:rFonts w:hint="cs"/>
          <w:rtl/>
        </w:rPr>
        <w:t>ر است که برنابا از جملۀ حوار</w:t>
      </w:r>
      <w:r w:rsidR="00B9269E">
        <w:rPr>
          <w:rFonts w:hint="cs"/>
          <w:rtl/>
        </w:rPr>
        <w:t>ی</w:t>
      </w:r>
      <w:r w:rsidRPr="00B12EB5">
        <w:rPr>
          <w:rFonts w:hint="cs"/>
          <w:rtl/>
        </w:rPr>
        <w:t xml:space="preserve">ون بوده و </w:t>
      </w:r>
      <w:r w:rsidRPr="00B12EB5">
        <w:rPr>
          <w:rFonts w:hint="cs"/>
          <w:rtl/>
        </w:rPr>
        <w:lastRenderedPageBreak/>
        <w:t>صاحب انج</w:t>
      </w:r>
      <w:r w:rsidR="00B9269E">
        <w:rPr>
          <w:rFonts w:hint="cs"/>
          <w:rtl/>
        </w:rPr>
        <w:t>ی</w:t>
      </w:r>
      <w:r w:rsidRPr="00B12EB5">
        <w:rPr>
          <w:rFonts w:hint="cs"/>
          <w:rtl/>
        </w:rPr>
        <w:t>ل ن</w:t>
      </w:r>
      <w:r w:rsidR="00B9269E">
        <w:rPr>
          <w:rFonts w:hint="cs"/>
          <w:rtl/>
        </w:rPr>
        <w:t>ی</w:t>
      </w:r>
      <w:r w:rsidRPr="00B12EB5">
        <w:rPr>
          <w:rFonts w:hint="cs"/>
          <w:rtl/>
        </w:rPr>
        <w:t>ز هست. علت ا</w:t>
      </w:r>
      <w:r w:rsidR="00B9269E">
        <w:rPr>
          <w:rFonts w:hint="cs"/>
          <w:rtl/>
        </w:rPr>
        <w:t>ی</w:t>
      </w:r>
      <w:r w:rsidRPr="00B12EB5">
        <w:rPr>
          <w:rFonts w:hint="cs"/>
          <w:rtl/>
        </w:rPr>
        <w:t>نکه مس</w:t>
      </w:r>
      <w:r w:rsidR="00B9269E">
        <w:rPr>
          <w:rFonts w:hint="cs"/>
          <w:rtl/>
        </w:rPr>
        <w:t>ی</w:t>
      </w:r>
      <w:r w:rsidRPr="00B12EB5">
        <w:rPr>
          <w:rFonts w:hint="cs"/>
          <w:rtl/>
        </w:rPr>
        <w:t>ح</w:t>
      </w:r>
      <w:r w:rsidR="00B9269E">
        <w:rPr>
          <w:rFonts w:hint="cs"/>
          <w:rtl/>
        </w:rPr>
        <w:t>ی</w:t>
      </w:r>
      <w:r w:rsidRPr="00B12EB5">
        <w:rPr>
          <w:rFonts w:hint="cs"/>
          <w:rtl/>
        </w:rPr>
        <w:t>ان چرا از وجود انج</w:t>
      </w:r>
      <w:r w:rsidR="00B9269E">
        <w:rPr>
          <w:rFonts w:hint="cs"/>
          <w:rtl/>
        </w:rPr>
        <w:t>ی</w:t>
      </w:r>
      <w:r w:rsidRPr="00B12EB5">
        <w:rPr>
          <w:rFonts w:hint="cs"/>
          <w:rtl/>
        </w:rPr>
        <w:t>ل او انکار م</w:t>
      </w:r>
      <w:r w:rsidR="00B9269E">
        <w:rPr>
          <w:rFonts w:hint="cs"/>
          <w:rtl/>
        </w:rPr>
        <w:t>ی</w:t>
      </w:r>
      <w:r w:rsidR="004F3E35">
        <w:rPr>
          <w:rFonts w:hint="eastAsia"/>
          <w:rtl/>
        </w:rPr>
        <w:t>‌</w:t>
      </w:r>
      <w:r w:rsidRPr="00B12EB5">
        <w:rPr>
          <w:rFonts w:hint="cs"/>
          <w:rtl/>
        </w:rPr>
        <w:t>کنند در عناو</w:t>
      </w:r>
      <w:r w:rsidR="00B9269E">
        <w:rPr>
          <w:rFonts w:hint="cs"/>
          <w:rtl/>
        </w:rPr>
        <w:t>ی</w:t>
      </w:r>
      <w:r w:rsidRPr="00B12EB5">
        <w:rPr>
          <w:rFonts w:hint="cs"/>
          <w:rtl/>
        </w:rPr>
        <w:t>ن ز</w:t>
      </w:r>
      <w:r w:rsidR="00B9269E">
        <w:rPr>
          <w:rFonts w:hint="cs"/>
          <w:rtl/>
        </w:rPr>
        <w:t>ی</w:t>
      </w:r>
      <w:r w:rsidRPr="00B12EB5">
        <w:rPr>
          <w:rFonts w:hint="cs"/>
          <w:rtl/>
        </w:rPr>
        <w:t>ر ب</w:t>
      </w:r>
      <w:r w:rsidR="00B9269E">
        <w:rPr>
          <w:rFonts w:hint="cs"/>
          <w:rtl/>
        </w:rPr>
        <w:t>ی</w:t>
      </w:r>
      <w:r w:rsidRPr="00B12EB5">
        <w:rPr>
          <w:rFonts w:hint="cs"/>
          <w:rtl/>
        </w:rPr>
        <w:t>ان خواهد شد.</w:t>
      </w:r>
    </w:p>
    <w:p w:rsidR="0079021F" w:rsidRPr="00B12EB5" w:rsidRDefault="0079021F" w:rsidP="00F43CF2">
      <w:pPr>
        <w:pStyle w:val="a1"/>
        <w:rPr>
          <w:w w:val="100"/>
          <w:sz w:val="30"/>
          <w:szCs w:val="30"/>
          <w:rtl/>
        </w:rPr>
      </w:pPr>
      <w:bookmarkStart w:id="107" w:name="_Toc295527499"/>
      <w:bookmarkStart w:id="108" w:name="_Toc424207152"/>
      <w:r w:rsidRPr="00B12EB5">
        <w:rPr>
          <w:rFonts w:hint="cs"/>
          <w:w w:val="100"/>
          <w:rtl/>
        </w:rPr>
        <w:t>قد</w:t>
      </w:r>
      <w:r w:rsidR="00B9269E">
        <w:rPr>
          <w:rFonts w:hint="cs"/>
          <w:w w:val="100"/>
          <w:rtl/>
        </w:rPr>
        <w:t>ی</w:t>
      </w:r>
      <w:r w:rsidRPr="00B12EB5">
        <w:rPr>
          <w:rFonts w:hint="cs"/>
          <w:w w:val="100"/>
          <w:rtl/>
        </w:rPr>
        <w:t>م</w:t>
      </w:r>
      <w:r w:rsidR="00B9269E">
        <w:rPr>
          <w:rFonts w:hint="cs"/>
          <w:w w:val="100"/>
          <w:rtl/>
        </w:rPr>
        <w:t>ی</w:t>
      </w:r>
      <w:r w:rsidRPr="00B12EB5">
        <w:rPr>
          <w:rFonts w:hint="cs"/>
          <w:w w:val="100"/>
          <w:rtl/>
        </w:rPr>
        <w:t xml:space="preserve"> تر</w:t>
      </w:r>
      <w:r w:rsidR="00B9269E">
        <w:rPr>
          <w:rFonts w:hint="cs"/>
          <w:w w:val="100"/>
          <w:rtl/>
        </w:rPr>
        <w:t>ی</w:t>
      </w:r>
      <w:r w:rsidRPr="00B12EB5">
        <w:rPr>
          <w:rFonts w:hint="cs"/>
          <w:w w:val="100"/>
          <w:rtl/>
        </w:rPr>
        <w:t>ن نسخه ا</w:t>
      </w:r>
      <w:r w:rsidR="00B9269E">
        <w:rPr>
          <w:rFonts w:hint="cs"/>
          <w:w w:val="100"/>
          <w:rtl/>
        </w:rPr>
        <w:t>ی</w:t>
      </w:r>
      <w:r w:rsidRPr="00B12EB5">
        <w:rPr>
          <w:rFonts w:hint="cs"/>
          <w:w w:val="100"/>
          <w:rtl/>
        </w:rPr>
        <w:t>ن انج</w:t>
      </w:r>
      <w:r w:rsidR="00B9269E">
        <w:rPr>
          <w:rFonts w:hint="cs"/>
          <w:w w:val="100"/>
          <w:rtl/>
        </w:rPr>
        <w:t>ی</w:t>
      </w:r>
      <w:r w:rsidRPr="00B12EB5">
        <w:rPr>
          <w:rFonts w:hint="cs"/>
          <w:w w:val="100"/>
          <w:rtl/>
        </w:rPr>
        <w:t>ل</w:t>
      </w:r>
      <w:bookmarkEnd w:id="107"/>
      <w:bookmarkEnd w:id="108"/>
    </w:p>
    <w:p w:rsidR="0079021F" w:rsidRPr="00B12EB5" w:rsidRDefault="0079021F" w:rsidP="00C104DC">
      <w:pPr>
        <w:pStyle w:val="a3"/>
        <w:rPr>
          <w:rtl/>
        </w:rPr>
      </w:pPr>
      <w:r w:rsidRPr="00B12EB5">
        <w:rPr>
          <w:rFonts w:hint="cs"/>
          <w:rtl/>
        </w:rPr>
        <w:t>به اتفاق مؤرخ</w:t>
      </w:r>
      <w:r w:rsidR="00B9269E">
        <w:rPr>
          <w:rFonts w:hint="cs"/>
          <w:rtl/>
        </w:rPr>
        <w:t>ی</w:t>
      </w:r>
      <w:r w:rsidRPr="00B12EB5">
        <w:rPr>
          <w:rFonts w:hint="cs"/>
          <w:rtl/>
        </w:rPr>
        <w:t>ن اول</w:t>
      </w:r>
      <w:r w:rsidR="00B9269E">
        <w:rPr>
          <w:rFonts w:hint="cs"/>
          <w:rtl/>
        </w:rPr>
        <w:t>ی</w:t>
      </w:r>
      <w:r w:rsidRPr="00B12EB5">
        <w:rPr>
          <w:rFonts w:hint="cs"/>
          <w:rtl/>
        </w:rPr>
        <w:t>ن کس</w:t>
      </w:r>
      <w:r w:rsidR="00B9269E">
        <w:rPr>
          <w:rFonts w:hint="cs"/>
          <w:rtl/>
        </w:rPr>
        <w:t>ی</w:t>
      </w:r>
      <w:r w:rsidRPr="00B12EB5">
        <w:rPr>
          <w:rFonts w:hint="cs"/>
          <w:rtl/>
        </w:rPr>
        <w:t xml:space="preserve"> که به قد</w:t>
      </w:r>
      <w:r w:rsidR="00B9269E">
        <w:rPr>
          <w:rFonts w:hint="cs"/>
          <w:rtl/>
        </w:rPr>
        <w:t>ی</w:t>
      </w:r>
      <w:r w:rsidRPr="00B12EB5">
        <w:rPr>
          <w:rFonts w:hint="cs"/>
          <w:rtl/>
        </w:rPr>
        <w:t>م</w:t>
      </w:r>
      <w:r w:rsidR="00B9269E">
        <w:rPr>
          <w:rFonts w:hint="cs"/>
          <w:rtl/>
        </w:rPr>
        <w:t>ی</w:t>
      </w:r>
      <w:r w:rsidR="00C104DC">
        <w:rPr>
          <w:rFonts w:hint="eastAsia"/>
          <w:rtl/>
        </w:rPr>
        <w:t>‌</w:t>
      </w:r>
      <w:r w:rsidRPr="00B12EB5">
        <w:rPr>
          <w:rFonts w:hint="cs"/>
          <w:rtl/>
        </w:rPr>
        <w:t>تر</w:t>
      </w:r>
      <w:r w:rsidR="00B9269E">
        <w:rPr>
          <w:rFonts w:hint="cs"/>
          <w:rtl/>
        </w:rPr>
        <w:t>ی</w:t>
      </w:r>
      <w:r w:rsidRPr="00B12EB5">
        <w:rPr>
          <w:rFonts w:hint="cs"/>
          <w:rtl/>
        </w:rPr>
        <w:t>ن نسخۀ ا</w:t>
      </w:r>
      <w:r w:rsidR="00B9269E">
        <w:rPr>
          <w:rFonts w:hint="cs"/>
          <w:rtl/>
        </w:rPr>
        <w:t>ی</w:t>
      </w:r>
      <w:r w:rsidRPr="00B12EB5">
        <w:rPr>
          <w:rFonts w:hint="cs"/>
          <w:rtl/>
        </w:rPr>
        <w:t>ن انج</w:t>
      </w:r>
      <w:r w:rsidR="00B9269E">
        <w:rPr>
          <w:rFonts w:hint="cs"/>
          <w:rtl/>
        </w:rPr>
        <w:t>ی</w:t>
      </w:r>
      <w:r w:rsidRPr="00B12EB5">
        <w:rPr>
          <w:rFonts w:hint="cs"/>
          <w:rtl/>
        </w:rPr>
        <w:t>ل که به زبان ا</w:t>
      </w:r>
      <w:r w:rsidR="00B9269E">
        <w:rPr>
          <w:rFonts w:hint="cs"/>
          <w:rtl/>
        </w:rPr>
        <w:t>ی</w:t>
      </w:r>
      <w:r w:rsidRPr="00B12EB5">
        <w:rPr>
          <w:rFonts w:hint="cs"/>
          <w:rtl/>
        </w:rPr>
        <w:t>تالو</w:t>
      </w:r>
      <w:r w:rsidR="00B9269E">
        <w:rPr>
          <w:rFonts w:hint="cs"/>
          <w:rtl/>
        </w:rPr>
        <w:t>ی</w:t>
      </w:r>
      <w:r w:rsidRPr="00B12EB5">
        <w:rPr>
          <w:rFonts w:hint="cs"/>
          <w:rtl/>
        </w:rPr>
        <w:t xml:space="preserve"> نوشته شده بود، دست </w:t>
      </w:r>
      <w:r w:rsidR="00B9269E">
        <w:rPr>
          <w:rFonts w:hint="cs"/>
          <w:rtl/>
        </w:rPr>
        <w:t>ی</w:t>
      </w:r>
      <w:r w:rsidRPr="00B12EB5">
        <w:rPr>
          <w:rFonts w:hint="cs"/>
          <w:rtl/>
        </w:rPr>
        <w:t xml:space="preserve">افت، </w:t>
      </w:r>
      <w:r w:rsidRPr="00B12EB5">
        <w:rPr>
          <w:rFonts w:ascii="Traditional Arabic" w:hAnsi="Traditional Arabic" w:cs="Traditional Arabic"/>
          <w:rtl/>
        </w:rPr>
        <w:t>«</w:t>
      </w:r>
      <w:r w:rsidRPr="00B12EB5">
        <w:rPr>
          <w:rFonts w:hint="cs"/>
          <w:rtl/>
        </w:rPr>
        <w:t>کر</w:t>
      </w:r>
      <w:r w:rsidR="00B9269E">
        <w:rPr>
          <w:rFonts w:hint="cs"/>
          <w:rtl/>
        </w:rPr>
        <w:t>ی</w:t>
      </w:r>
      <w:r w:rsidRPr="00B12EB5">
        <w:rPr>
          <w:rFonts w:hint="cs"/>
          <w:rtl/>
        </w:rPr>
        <w:t>مر</w:t>
      </w:r>
      <w:r w:rsidRPr="00B12EB5">
        <w:rPr>
          <w:rFonts w:ascii="Traditional Arabic" w:hAnsi="Traditional Arabic" w:cs="Traditional Arabic"/>
          <w:rtl/>
        </w:rPr>
        <w:t>»</w:t>
      </w:r>
      <w:r w:rsidRPr="00B12EB5">
        <w:rPr>
          <w:rFonts w:hint="cs"/>
          <w:rtl/>
        </w:rPr>
        <w:t xml:space="preserve"> مشاور پادشاه روس</w:t>
      </w:r>
      <w:r w:rsidR="00B9269E">
        <w:rPr>
          <w:rFonts w:hint="cs"/>
          <w:rtl/>
        </w:rPr>
        <w:t>ی</w:t>
      </w:r>
      <w:r w:rsidRPr="00B12EB5">
        <w:rPr>
          <w:rFonts w:hint="cs"/>
          <w:rtl/>
        </w:rPr>
        <w:t>ه ق</w:t>
      </w:r>
      <w:r w:rsidR="00B9269E">
        <w:rPr>
          <w:rFonts w:hint="cs"/>
          <w:rtl/>
        </w:rPr>
        <w:t>ی</w:t>
      </w:r>
      <w:r w:rsidRPr="00B12EB5">
        <w:rPr>
          <w:rFonts w:hint="cs"/>
          <w:rtl/>
        </w:rPr>
        <w:t>صر</w:t>
      </w:r>
      <w:r w:rsidR="00B9269E">
        <w:rPr>
          <w:rFonts w:hint="cs"/>
          <w:rtl/>
        </w:rPr>
        <w:t>ی</w:t>
      </w:r>
      <w:r w:rsidRPr="00B12EB5">
        <w:rPr>
          <w:rFonts w:hint="cs"/>
          <w:rtl/>
        </w:rPr>
        <w:t xml:space="preserve"> در سال 1709م</w:t>
      </w:r>
      <w:r w:rsidR="00B9269E">
        <w:rPr>
          <w:rFonts w:hint="cs"/>
          <w:rtl/>
        </w:rPr>
        <w:t>ی</w:t>
      </w:r>
      <w:r w:rsidRPr="00B12EB5">
        <w:rPr>
          <w:rFonts w:hint="cs"/>
          <w:rtl/>
        </w:rPr>
        <w:t>لاد</w:t>
      </w:r>
      <w:r w:rsidR="00B9269E">
        <w:rPr>
          <w:rFonts w:hint="cs"/>
          <w:rtl/>
        </w:rPr>
        <w:t>ی</w:t>
      </w:r>
      <w:r w:rsidRPr="00B12EB5">
        <w:rPr>
          <w:rFonts w:hint="cs"/>
          <w:rtl/>
        </w:rPr>
        <w:t xml:space="preserve"> بود. ا</w:t>
      </w:r>
      <w:r w:rsidR="00B9269E">
        <w:rPr>
          <w:rFonts w:hint="cs"/>
          <w:rtl/>
        </w:rPr>
        <w:t>ی</w:t>
      </w:r>
      <w:r w:rsidRPr="00B12EB5">
        <w:rPr>
          <w:rFonts w:hint="cs"/>
          <w:rtl/>
        </w:rPr>
        <w:t>ن انج</w:t>
      </w:r>
      <w:r w:rsidR="00B9269E">
        <w:rPr>
          <w:rFonts w:hint="cs"/>
          <w:rtl/>
        </w:rPr>
        <w:t>ی</w:t>
      </w:r>
      <w:r w:rsidRPr="00B12EB5">
        <w:rPr>
          <w:rFonts w:hint="cs"/>
          <w:rtl/>
        </w:rPr>
        <w:t>ل بعدا در ضمن کتابخانه به کاخ سلطنت</w:t>
      </w:r>
      <w:r w:rsidR="00B9269E">
        <w:rPr>
          <w:rFonts w:hint="cs"/>
          <w:rtl/>
        </w:rPr>
        <w:t>ی</w:t>
      </w:r>
      <w:r w:rsidRPr="00B12EB5">
        <w:rPr>
          <w:rFonts w:hint="cs"/>
          <w:rtl/>
        </w:rPr>
        <w:t xml:space="preserve"> در </w:t>
      </w:r>
      <w:r w:rsidRPr="00B12EB5">
        <w:rPr>
          <w:rFonts w:ascii="Traditional Arabic" w:hAnsi="Traditional Arabic" w:cs="Traditional Arabic"/>
          <w:rtl/>
        </w:rPr>
        <w:t>«</w:t>
      </w:r>
      <w:r w:rsidRPr="00B12EB5">
        <w:rPr>
          <w:rFonts w:hint="cs"/>
          <w:rtl/>
        </w:rPr>
        <w:t>و</w:t>
      </w:r>
      <w:r w:rsidR="00B9269E">
        <w:rPr>
          <w:rFonts w:hint="cs"/>
          <w:rtl/>
        </w:rPr>
        <w:t>ی</w:t>
      </w:r>
      <w:r w:rsidRPr="00B12EB5">
        <w:rPr>
          <w:rFonts w:hint="cs"/>
          <w:rtl/>
        </w:rPr>
        <w:t>انا</w:t>
      </w:r>
      <w:r w:rsidRPr="00B12EB5">
        <w:rPr>
          <w:rFonts w:ascii="Traditional Arabic" w:hAnsi="Traditional Arabic" w:cs="Traditional Arabic"/>
          <w:rtl/>
        </w:rPr>
        <w:t>»</w:t>
      </w:r>
      <w:r w:rsidRPr="00B12EB5">
        <w:rPr>
          <w:rFonts w:hint="cs"/>
          <w:rtl/>
        </w:rPr>
        <w:t xml:space="preserve"> منتقل شد. اما در قرن هژدهم و اندک</w:t>
      </w:r>
      <w:r w:rsidR="00B9269E">
        <w:rPr>
          <w:rFonts w:hint="cs"/>
          <w:rtl/>
        </w:rPr>
        <w:t>ی</w:t>
      </w:r>
      <w:r w:rsidRPr="00B12EB5">
        <w:rPr>
          <w:rFonts w:hint="cs"/>
          <w:rtl/>
        </w:rPr>
        <w:t xml:space="preserve"> بعد از اطلاع بر نسخۀ ا</w:t>
      </w:r>
      <w:r w:rsidR="00B9269E">
        <w:rPr>
          <w:rFonts w:hint="cs"/>
          <w:rtl/>
        </w:rPr>
        <w:t>ی</w:t>
      </w:r>
      <w:r w:rsidRPr="00B12EB5">
        <w:rPr>
          <w:rFonts w:hint="cs"/>
          <w:rtl/>
        </w:rPr>
        <w:t>تالو</w:t>
      </w:r>
      <w:r w:rsidR="00B9269E">
        <w:rPr>
          <w:rFonts w:hint="cs"/>
          <w:rtl/>
        </w:rPr>
        <w:t>ی</w:t>
      </w:r>
      <w:r w:rsidRPr="00B12EB5">
        <w:rPr>
          <w:rFonts w:hint="cs"/>
          <w:rtl/>
        </w:rPr>
        <w:t xml:space="preserve"> ا</w:t>
      </w:r>
      <w:r w:rsidR="00B9269E">
        <w:rPr>
          <w:rFonts w:hint="cs"/>
          <w:rtl/>
        </w:rPr>
        <w:t>ی</w:t>
      </w:r>
      <w:r w:rsidRPr="00B12EB5">
        <w:rPr>
          <w:rFonts w:hint="cs"/>
          <w:rtl/>
        </w:rPr>
        <w:t>ن انج</w:t>
      </w:r>
      <w:r w:rsidR="00B9269E">
        <w:rPr>
          <w:rFonts w:hint="cs"/>
          <w:rtl/>
        </w:rPr>
        <w:t>ی</w:t>
      </w:r>
      <w:r w:rsidRPr="00B12EB5">
        <w:rPr>
          <w:rFonts w:hint="cs"/>
          <w:rtl/>
        </w:rPr>
        <w:t>ل، نسخۀ د</w:t>
      </w:r>
      <w:r w:rsidR="00B9269E">
        <w:rPr>
          <w:rFonts w:hint="cs"/>
          <w:rtl/>
        </w:rPr>
        <w:t>ی</w:t>
      </w:r>
      <w:r w:rsidRPr="00B12EB5">
        <w:rPr>
          <w:rFonts w:hint="cs"/>
          <w:rtl/>
        </w:rPr>
        <w:t>گر</w:t>
      </w:r>
      <w:r w:rsidR="00B9269E">
        <w:rPr>
          <w:rFonts w:hint="cs"/>
          <w:rtl/>
        </w:rPr>
        <w:t>ی</w:t>
      </w:r>
      <w:r w:rsidRPr="00B12EB5">
        <w:rPr>
          <w:rFonts w:hint="cs"/>
          <w:rtl/>
        </w:rPr>
        <w:t xml:space="preserve"> از ا</w:t>
      </w:r>
      <w:r w:rsidR="00B9269E">
        <w:rPr>
          <w:rFonts w:hint="cs"/>
          <w:rtl/>
        </w:rPr>
        <w:t>ی</w:t>
      </w:r>
      <w:r w:rsidRPr="00B12EB5">
        <w:rPr>
          <w:rFonts w:hint="cs"/>
          <w:rtl/>
        </w:rPr>
        <w:t>ن انج</w:t>
      </w:r>
      <w:r w:rsidR="00B9269E">
        <w:rPr>
          <w:rFonts w:hint="cs"/>
          <w:rtl/>
        </w:rPr>
        <w:t>ی</w:t>
      </w:r>
      <w:r w:rsidRPr="00B12EB5">
        <w:rPr>
          <w:rFonts w:hint="cs"/>
          <w:rtl/>
        </w:rPr>
        <w:t>ل به زبان اسپانو</w:t>
      </w:r>
      <w:r w:rsidR="00B9269E">
        <w:rPr>
          <w:rFonts w:hint="cs"/>
          <w:rtl/>
        </w:rPr>
        <w:t>ی</w:t>
      </w:r>
      <w:r w:rsidRPr="00B12EB5">
        <w:rPr>
          <w:rFonts w:hint="cs"/>
          <w:rtl/>
        </w:rPr>
        <w:t xml:space="preserve"> </w:t>
      </w:r>
      <w:r w:rsidR="00B9269E">
        <w:rPr>
          <w:rFonts w:hint="cs"/>
          <w:rtl/>
        </w:rPr>
        <w:t>ی</w:t>
      </w:r>
      <w:r w:rsidRPr="00B12EB5">
        <w:rPr>
          <w:rFonts w:hint="cs"/>
          <w:rtl/>
        </w:rPr>
        <w:t xml:space="preserve">افت شد که </w:t>
      </w:r>
      <w:r w:rsidR="00B9269E">
        <w:rPr>
          <w:rFonts w:hint="cs"/>
          <w:rtl/>
        </w:rPr>
        <w:t>ی</w:t>
      </w:r>
      <w:r w:rsidRPr="00B12EB5">
        <w:rPr>
          <w:rFonts w:hint="cs"/>
          <w:rtl/>
        </w:rPr>
        <w:t>ک</w:t>
      </w:r>
      <w:r w:rsidR="00B9269E">
        <w:rPr>
          <w:rFonts w:hint="cs"/>
          <w:rtl/>
        </w:rPr>
        <w:t>ی</w:t>
      </w:r>
      <w:r w:rsidRPr="00B12EB5">
        <w:rPr>
          <w:rFonts w:hint="cs"/>
          <w:rtl/>
        </w:rPr>
        <w:t xml:space="preserve"> از مستشرق</w:t>
      </w:r>
      <w:r w:rsidR="00B9269E">
        <w:rPr>
          <w:rFonts w:hint="cs"/>
          <w:rtl/>
        </w:rPr>
        <w:t>ی</w:t>
      </w:r>
      <w:r w:rsidRPr="00B12EB5">
        <w:rPr>
          <w:rFonts w:hint="cs"/>
          <w:rtl/>
        </w:rPr>
        <w:t>ن آنرا به زبان انگل</w:t>
      </w:r>
      <w:r w:rsidR="00B9269E">
        <w:rPr>
          <w:rFonts w:hint="cs"/>
          <w:rtl/>
        </w:rPr>
        <w:t>ی</w:t>
      </w:r>
      <w:r w:rsidRPr="00B12EB5">
        <w:rPr>
          <w:rFonts w:hint="cs"/>
          <w:rtl/>
        </w:rPr>
        <w:t>س</w:t>
      </w:r>
      <w:r w:rsidR="00B9269E">
        <w:rPr>
          <w:rFonts w:hint="cs"/>
          <w:rtl/>
        </w:rPr>
        <w:t>ی</w:t>
      </w:r>
      <w:r w:rsidRPr="00B12EB5">
        <w:rPr>
          <w:rFonts w:hint="cs"/>
          <w:rtl/>
        </w:rPr>
        <w:t xml:space="preserve"> ترجمه نمود، و مؤرخ</w:t>
      </w:r>
      <w:r w:rsidR="00B9269E">
        <w:rPr>
          <w:rFonts w:hint="cs"/>
          <w:rtl/>
        </w:rPr>
        <w:t>ی</w:t>
      </w:r>
      <w:r w:rsidRPr="00B12EB5">
        <w:rPr>
          <w:rFonts w:hint="cs"/>
          <w:rtl/>
        </w:rPr>
        <w:t>ن محقق م</w:t>
      </w:r>
      <w:r w:rsidR="00B9269E">
        <w:rPr>
          <w:rFonts w:hint="cs"/>
          <w:rtl/>
        </w:rPr>
        <w:t>ی</w:t>
      </w:r>
      <w:r w:rsidRPr="00B12EB5">
        <w:rPr>
          <w:rFonts w:hint="cs"/>
          <w:rtl/>
        </w:rPr>
        <w:t>‌گو</w:t>
      </w:r>
      <w:r w:rsidR="00B9269E">
        <w:rPr>
          <w:rFonts w:hint="cs"/>
          <w:rtl/>
        </w:rPr>
        <w:t>ی</w:t>
      </w:r>
      <w:r w:rsidRPr="00B12EB5">
        <w:rPr>
          <w:rFonts w:hint="cs"/>
          <w:rtl/>
        </w:rPr>
        <w:t>ند که: نسخۀ ا</w:t>
      </w:r>
      <w:r w:rsidR="00B9269E">
        <w:rPr>
          <w:rFonts w:hint="cs"/>
          <w:rtl/>
        </w:rPr>
        <w:t>ی</w:t>
      </w:r>
      <w:r w:rsidRPr="00B12EB5">
        <w:rPr>
          <w:rFonts w:hint="cs"/>
          <w:rtl/>
        </w:rPr>
        <w:t>تالو</w:t>
      </w:r>
      <w:r w:rsidR="00B9269E">
        <w:rPr>
          <w:rFonts w:hint="cs"/>
          <w:rtl/>
        </w:rPr>
        <w:t>ی</w:t>
      </w:r>
      <w:r w:rsidRPr="00B12EB5">
        <w:rPr>
          <w:rFonts w:hint="cs"/>
          <w:rtl/>
        </w:rPr>
        <w:t xml:space="preserve"> ا</w:t>
      </w:r>
      <w:r w:rsidR="00B9269E">
        <w:rPr>
          <w:rFonts w:hint="cs"/>
          <w:rtl/>
        </w:rPr>
        <w:t>ی</w:t>
      </w:r>
      <w:r w:rsidRPr="00B12EB5">
        <w:rPr>
          <w:rFonts w:hint="cs"/>
          <w:rtl/>
        </w:rPr>
        <w:t>ن انج</w:t>
      </w:r>
      <w:r w:rsidR="00B9269E">
        <w:rPr>
          <w:rFonts w:hint="cs"/>
          <w:rtl/>
        </w:rPr>
        <w:t>ی</w:t>
      </w:r>
      <w:r w:rsidRPr="00B12EB5">
        <w:rPr>
          <w:rFonts w:hint="cs"/>
          <w:rtl/>
        </w:rPr>
        <w:t>ل اصل است، و نسخۀ اسپانو</w:t>
      </w:r>
      <w:r w:rsidR="00B9269E">
        <w:rPr>
          <w:rFonts w:hint="cs"/>
          <w:rtl/>
        </w:rPr>
        <w:t>ی</w:t>
      </w:r>
      <w:r w:rsidRPr="00B12EB5">
        <w:rPr>
          <w:rFonts w:hint="cs"/>
          <w:rtl/>
        </w:rPr>
        <w:t xml:space="preserve"> فرع، بدان معنا که نسخۀ اسپانو</w:t>
      </w:r>
      <w:r w:rsidR="00B9269E">
        <w:rPr>
          <w:rFonts w:hint="cs"/>
          <w:rtl/>
        </w:rPr>
        <w:t>ی</w:t>
      </w:r>
      <w:r w:rsidRPr="00B12EB5">
        <w:rPr>
          <w:rFonts w:hint="cs"/>
          <w:rtl/>
        </w:rPr>
        <w:t xml:space="preserve"> ترجمه نسخۀ ا</w:t>
      </w:r>
      <w:r w:rsidR="00B9269E">
        <w:rPr>
          <w:rFonts w:hint="cs"/>
          <w:rtl/>
        </w:rPr>
        <w:t>ی</w:t>
      </w:r>
      <w:r w:rsidRPr="00B12EB5">
        <w:rPr>
          <w:rFonts w:hint="cs"/>
          <w:rtl/>
        </w:rPr>
        <w:t>تالو</w:t>
      </w:r>
      <w:r w:rsidR="00B9269E">
        <w:rPr>
          <w:rFonts w:hint="cs"/>
          <w:rtl/>
        </w:rPr>
        <w:t>ی</w:t>
      </w:r>
      <w:r w:rsidRPr="00B12EB5">
        <w:rPr>
          <w:rFonts w:hint="cs"/>
          <w:rtl/>
        </w:rPr>
        <w:t xml:space="preserve"> ا</w:t>
      </w:r>
      <w:r w:rsidR="00B9269E">
        <w:rPr>
          <w:rFonts w:hint="cs"/>
          <w:rtl/>
        </w:rPr>
        <w:t>ی</w:t>
      </w:r>
      <w:r w:rsidRPr="00B12EB5">
        <w:rPr>
          <w:rFonts w:hint="cs"/>
          <w:rtl/>
        </w:rPr>
        <w:t>ن انج</w:t>
      </w:r>
      <w:r w:rsidR="00B9269E">
        <w:rPr>
          <w:rFonts w:hint="cs"/>
          <w:rtl/>
        </w:rPr>
        <w:t>ی</w:t>
      </w:r>
      <w:r w:rsidRPr="00B12EB5">
        <w:rPr>
          <w:rFonts w:hint="cs"/>
          <w:rtl/>
        </w:rPr>
        <w:t xml:space="preserve">ل </w:t>
      </w:r>
      <w:r w:rsidR="00774C6F">
        <w:rPr>
          <w:rFonts w:hint="cs"/>
          <w:rtl/>
        </w:rPr>
        <w:t>م</w:t>
      </w:r>
      <w:r w:rsidR="00B9269E">
        <w:rPr>
          <w:rFonts w:hint="cs"/>
          <w:rtl/>
        </w:rPr>
        <w:t>ی</w:t>
      </w:r>
      <w:r w:rsidR="00774C6F">
        <w:rPr>
          <w:rFonts w:hint="cs"/>
          <w:rtl/>
        </w:rPr>
        <w:t>‌باش</w:t>
      </w:r>
      <w:r w:rsidRPr="00B12EB5">
        <w:rPr>
          <w:rFonts w:hint="cs"/>
          <w:rtl/>
        </w:rPr>
        <w:t>د.</w:t>
      </w:r>
    </w:p>
    <w:p w:rsidR="0079021F" w:rsidRPr="00B12EB5" w:rsidRDefault="0079021F" w:rsidP="00C104DC">
      <w:pPr>
        <w:pStyle w:val="a3"/>
        <w:rPr>
          <w:rtl/>
        </w:rPr>
      </w:pPr>
      <w:r w:rsidRPr="00B12EB5">
        <w:rPr>
          <w:rFonts w:hint="cs"/>
          <w:rtl/>
        </w:rPr>
        <w:t xml:space="preserve">گفته </w:t>
      </w:r>
      <w:r w:rsidR="00B35F33">
        <w:rPr>
          <w:rFonts w:hint="cs"/>
          <w:rtl/>
        </w:rPr>
        <w:t>م</w:t>
      </w:r>
      <w:r w:rsidR="00B9269E">
        <w:rPr>
          <w:rFonts w:hint="cs"/>
          <w:rtl/>
        </w:rPr>
        <w:t>ی</w:t>
      </w:r>
      <w:r w:rsidR="00B35F33">
        <w:rPr>
          <w:rFonts w:hint="cs"/>
          <w:rtl/>
        </w:rPr>
        <w:t>‌شو</w:t>
      </w:r>
      <w:r w:rsidRPr="00B12EB5">
        <w:rPr>
          <w:rFonts w:hint="cs"/>
          <w:rtl/>
        </w:rPr>
        <w:t>د که نسخۀ ا</w:t>
      </w:r>
      <w:r w:rsidR="00B9269E">
        <w:rPr>
          <w:rFonts w:hint="cs"/>
          <w:rtl/>
        </w:rPr>
        <w:t>ی</w:t>
      </w:r>
      <w:r w:rsidRPr="00B12EB5">
        <w:rPr>
          <w:rFonts w:hint="cs"/>
          <w:rtl/>
        </w:rPr>
        <w:t>تالو</w:t>
      </w:r>
      <w:r w:rsidR="00B9269E">
        <w:rPr>
          <w:rFonts w:hint="cs"/>
          <w:rtl/>
        </w:rPr>
        <w:t>ی</w:t>
      </w:r>
      <w:r w:rsidRPr="00B12EB5">
        <w:rPr>
          <w:rFonts w:hint="cs"/>
          <w:rtl/>
        </w:rPr>
        <w:t xml:space="preserve"> ا</w:t>
      </w:r>
      <w:r w:rsidR="00B9269E">
        <w:rPr>
          <w:rFonts w:hint="cs"/>
          <w:rtl/>
        </w:rPr>
        <w:t>ی</w:t>
      </w:r>
      <w:r w:rsidRPr="00B12EB5">
        <w:rPr>
          <w:rFonts w:hint="cs"/>
          <w:rtl/>
        </w:rPr>
        <w:t>ن انج</w:t>
      </w:r>
      <w:r w:rsidR="00B9269E">
        <w:rPr>
          <w:rFonts w:hint="cs"/>
          <w:rtl/>
        </w:rPr>
        <w:t>ی</w:t>
      </w:r>
      <w:r w:rsidRPr="00B12EB5">
        <w:rPr>
          <w:rFonts w:hint="cs"/>
          <w:rtl/>
        </w:rPr>
        <w:t xml:space="preserve">ل اصلا در کتابخانه پاپ </w:t>
      </w:r>
      <w:r w:rsidRPr="00B12EB5">
        <w:rPr>
          <w:rFonts w:ascii="Traditional Arabic" w:hAnsi="Traditional Arabic" w:cs="Traditional Arabic"/>
          <w:rtl/>
        </w:rPr>
        <w:t>«</w:t>
      </w:r>
      <w:r w:rsidRPr="00B12EB5">
        <w:rPr>
          <w:rFonts w:hint="cs"/>
          <w:rtl/>
        </w:rPr>
        <w:t>سکتس</w:t>
      </w:r>
      <w:r w:rsidRPr="00B12EB5">
        <w:rPr>
          <w:rFonts w:ascii="Traditional Arabic" w:hAnsi="Traditional Arabic" w:cs="Traditional Arabic"/>
          <w:rtl/>
        </w:rPr>
        <w:t>»</w:t>
      </w:r>
      <w:r w:rsidRPr="00B12EB5">
        <w:rPr>
          <w:rFonts w:hint="cs"/>
          <w:rtl/>
        </w:rPr>
        <w:t xml:space="preserve"> پنجم در قرن شانزدهم بود، و </w:t>
      </w:r>
      <w:r w:rsidR="00B9269E">
        <w:rPr>
          <w:rFonts w:hint="cs"/>
          <w:rtl/>
        </w:rPr>
        <w:t>ی</w:t>
      </w:r>
      <w:r w:rsidRPr="00B12EB5">
        <w:rPr>
          <w:rFonts w:hint="cs"/>
          <w:rtl/>
        </w:rPr>
        <w:t>ک</w:t>
      </w:r>
      <w:r w:rsidR="00B9269E">
        <w:rPr>
          <w:rFonts w:hint="cs"/>
          <w:rtl/>
        </w:rPr>
        <w:t>ی</w:t>
      </w:r>
      <w:r w:rsidRPr="00B12EB5">
        <w:rPr>
          <w:rFonts w:hint="cs"/>
          <w:rtl/>
        </w:rPr>
        <w:t xml:space="preserve"> از راهبان مس</w:t>
      </w:r>
      <w:r w:rsidR="00B9269E">
        <w:rPr>
          <w:rFonts w:hint="cs"/>
          <w:rtl/>
        </w:rPr>
        <w:t>ی</w:t>
      </w:r>
      <w:r w:rsidRPr="00B12EB5">
        <w:rPr>
          <w:rFonts w:hint="cs"/>
          <w:rtl/>
        </w:rPr>
        <w:t>ح</w:t>
      </w:r>
      <w:r w:rsidR="00B9269E">
        <w:rPr>
          <w:rFonts w:hint="cs"/>
          <w:rtl/>
        </w:rPr>
        <w:t>ی</w:t>
      </w:r>
      <w:r w:rsidRPr="00B12EB5">
        <w:rPr>
          <w:rFonts w:hint="cs"/>
          <w:rtl/>
        </w:rPr>
        <w:t xml:space="preserve"> بنام </w:t>
      </w:r>
      <w:r w:rsidRPr="00B12EB5">
        <w:rPr>
          <w:rFonts w:ascii="Traditional Arabic" w:hAnsi="Traditional Arabic" w:cs="Traditional Arabic"/>
          <w:rtl/>
        </w:rPr>
        <w:t>«</w:t>
      </w:r>
      <w:r w:rsidRPr="00B12EB5">
        <w:rPr>
          <w:rFonts w:hint="cs"/>
          <w:rtl/>
        </w:rPr>
        <w:t>فرامر</w:t>
      </w:r>
      <w:r w:rsidR="00B9269E">
        <w:rPr>
          <w:rFonts w:hint="cs"/>
          <w:rtl/>
        </w:rPr>
        <w:t>ی</w:t>
      </w:r>
      <w:r w:rsidRPr="00B12EB5">
        <w:rPr>
          <w:rFonts w:hint="cs"/>
          <w:rtl/>
        </w:rPr>
        <w:t>نو</w:t>
      </w:r>
      <w:r w:rsidRPr="00B12EB5">
        <w:rPr>
          <w:rFonts w:ascii="Traditional Arabic" w:hAnsi="Traditional Arabic" w:cs="Traditional Arabic"/>
          <w:rtl/>
        </w:rPr>
        <w:t>»</w:t>
      </w:r>
      <w:r w:rsidRPr="00B12EB5">
        <w:rPr>
          <w:rFonts w:ascii="Traditional Arabic" w:hAnsi="Traditional Arabic" w:cs="Traditional Arabic" w:hint="cs"/>
          <w:rtl/>
        </w:rPr>
        <w:t xml:space="preserve"> </w:t>
      </w:r>
      <w:r w:rsidRPr="00B12EB5">
        <w:rPr>
          <w:rFonts w:hint="cs"/>
          <w:rtl/>
        </w:rPr>
        <w:t xml:space="preserve">که بر رسائل </w:t>
      </w:r>
      <w:r w:rsidRPr="00B12EB5">
        <w:rPr>
          <w:rFonts w:ascii="Traditional Arabic" w:hAnsi="Traditional Arabic" w:cs="Traditional Arabic"/>
          <w:rtl/>
        </w:rPr>
        <w:t>«</w:t>
      </w:r>
      <w:r w:rsidRPr="00B12EB5">
        <w:rPr>
          <w:rFonts w:hint="cs"/>
          <w:rtl/>
        </w:rPr>
        <w:t>ا</w:t>
      </w:r>
      <w:r w:rsidR="00B9269E">
        <w:rPr>
          <w:rFonts w:hint="cs"/>
          <w:rtl/>
        </w:rPr>
        <w:t>ی</w:t>
      </w:r>
      <w:r w:rsidRPr="00B12EB5">
        <w:rPr>
          <w:rFonts w:hint="cs"/>
          <w:rtl/>
        </w:rPr>
        <w:t>ر</w:t>
      </w:r>
      <w:r w:rsidR="00B9269E">
        <w:rPr>
          <w:rFonts w:hint="cs"/>
          <w:rtl/>
        </w:rPr>
        <w:t>ی</w:t>
      </w:r>
      <w:r w:rsidRPr="00B12EB5">
        <w:rPr>
          <w:rFonts w:hint="cs"/>
          <w:rtl/>
        </w:rPr>
        <w:t>انوس</w:t>
      </w:r>
      <w:r w:rsidRPr="00B12EB5">
        <w:rPr>
          <w:rFonts w:ascii="Traditional Arabic" w:hAnsi="Traditional Arabic" w:cs="Traditional Arabic"/>
          <w:rtl/>
        </w:rPr>
        <w:t>»</w:t>
      </w:r>
      <w:r w:rsidRPr="00B12EB5">
        <w:rPr>
          <w:rFonts w:hint="cs"/>
          <w:rtl/>
        </w:rPr>
        <w:t xml:space="preserve"> مطلع شده بودکه درآن تقب</w:t>
      </w:r>
      <w:r w:rsidR="00B9269E">
        <w:rPr>
          <w:rFonts w:hint="cs"/>
          <w:rtl/>
        </w:rPr>
        <w:t>ی</w:t>
      </w:r>
      <w:r w:rsidRPr="00B12EB5">
        <w:rPr>
          <w:rFonts w:hint="cs"/>
          <w:rtl/>
        </w:rPr>
        <w:t xml:space="preserve">ح آنچه بود که در رسائل بولس مذکور است، و </w:t>
      </w:r>
      <w:r w:rsidRPr="00B12EB5">
        <w:rPr>
          <w:rFonts w:ascii="Traditional Arabic" w:hAnsi="Traditional Arabic" w:cs="Traditional Arabic"/>
          <w:rtl/>
        </w:rPr>
        <w:t>«</w:t>
      </w:r>
      <w:r w:rsidRPr="00B12EB5">
        <w:rPr>
          <w:rFonts w:hint="cs"/>
          <w:rtl/>
        </w:rPr>
        <w:t>ا</w:t>
      </w:r>
      <w:r w:rsidR="00B9269E">
        <w:rPr>
          <w:rFonts w:hint="cs"/>
          <w:rtl/>
        </w:rPr>
        <w:t>ی</w:t>
      </w:r>
      <w:r w:rsidRPr="00B12EB5">
        <w:rPr>
          <w:rFonts w:hint="cs"/>
          <w:rtl/>
        </w:rPr>
        <w:t>ر</w:t>
      </w:r>
      <w:r w:rsidR="00B9269E">
        <w:rPr>
          <w:rFonts w:hint="cs"/>
          <w:rtl/>
        </w:rPr>
        <w:t>ی</w:t>
      </w:r>
      <w:r w:rsidRPr="00B12EB5">
        <w:rPr>
          <w:rFonts w:hint="cs"/>
          <w:rtl/>
        </w:rPr>
        <w:t>انوس</w:t>
      </w:r>
      <w:r w:rsidRPr="00B12EB5">
        <w:rPr>
          <w:rFonts w:ascii="Traditional Arabic" w:hAnsi="Traditional Arabic" w:cs="Traditional Arabic"/>
          <w:rtl/>
        </w:rPr>
        <w:t>»</w:t>
      </w:r>
      <w:r w:rsidRPr="00B12EB5">
        <w:rPr>
          <w:rFonts w:hint="cs"/>
          <w:rtl/>
        </w:rPr>
        <w:t xml:space="preserve"> تقب</w:t>
      </w:r>
      <w:r w:rsidR="00B9269E">
        <w:rPr>
          <w:rFonts w:hint="cs"/>
          <w:rtl/>
        </w:rPr>
        <w:t>ی</w:t>
      </w:r>
      <w:r w:rsidRPr="00B12EB5">
        <w:rPr>
          <w:rFonts w:hint="cs"/>
          <w:rtl/>
        </w:rPr>
        <w:t>ح خود را در بارۀ رسائل بولس از انج</w:t>
      </w:r>
      <w:r w:rsidR="00B9269E">
        <w:rPr>
          <w:rFonts w:hint="cs"/>
          <w:rtl/>
        </w:rPr>
        <w:t>ی</w:t>
      </w:r>
      <w:r w:rsidRPr="00B12EB5">
        <w:rPr>
          <w:rFonts w:hint="cs"/>
          <w:rtl/>
        </w:rPr>
        <w:t>ل برنابا نقل نموده بود. آنگاه راهب مذکور در پ</w:t>
      </w:r>
      <w:r w:rsidR="00B9269E">
        <w:rPr>
          <w:rFonts w:hint="cs"/>
          <w:rtl/>
        </w:rPr>
        <w:t>ی</w:t>
      </w:r>
      <w:r w:rsidRPr="00B12EB5">
        <w:rPr>
          <w:rFonts w:hint="cs"/>
          <w:rtl/>
        </w:rPr>
        <w:t xml:space="preserve"> آن شد تا بر انج</w:t>
      </w:r>
      <w:r w:rsidR="00B9269E">
        <w:rPr>
          <w:rFonts w:hint="cs"/>
          <w:rtl/>
        </w:rPr>
        <w:t>ی</w:t>
      </w:r>
      <w:r w:rsidRPr="00B12EB5">
        <w:rPr>
          <w:rFonts w:hint="cs"/>
          <w:rtl/>
        </w:rPr>
        <w:t>ل برنابا مطلع شود، برا</w:t>
      </w:r>
      <w:r w:rsidR="00B9269E">
        <w:rPr>
          <w:rFonts w:hint="cs"/>
          <w:rtl/>
        </w:rPr>
        <w:t>ی</w:t>
      </w:r>
      <w:r w:rsidRPr="00B12EB5">
        <w:rPr>
          <w:rFonts w:hint="cs"/>
          <w:rtl/>
        </w:rPr>
        <w:t xml:space="preserve"> نا</w:t>
      </w:r>
      <w:r w:rsidR="00B9269E">
        <w:rPr>
          <w:rFonts w:hint="cs"/>
          <w:rtl/>
        </w:rPr>
        <w:t>ی</w:t>
      </w:r>
      <w:r w:rsidRPr="00B12EB5">
        <w:rPr>
          <w:rFonts w:hint="cs"/>
          <w:rtl/>
        </w:rPr>
        <w:t>ل شدن به ا</w:t>
      </w:r>
      <w:r w:rsidR="00B9269E">
        <w:rPr>
          <w:rFonts w:hint="cs"/>
          <w:rtl/>
        </w:rPr>
        <w:t>ی</w:t>
      </w:r>
      <w:r w:rsidRPr="00B12EB5">
        <w:rPr>
          <w:rFonts w:hint="cs"/>
          <w:rtl/>
        </w:rPr>
        <w:t xml:space="preserve">ن هدف او خود را به پاپ </w:t>
      </w:r>
      <w:r w:rsidRPr="00B12EB5">
        <w:rPr>
          <w:rFonts w:ascii="Traditional Arabic" w:hAnsi="Traditional Arabic" w:cs="Traditional Arabic"/>
          <w:rtl/>
        </w:rPr>
        <w:t>«</w:t>
      </w:r>
      <w:r w:rsidRPr="00B12EB5">
        <w:rPr>
          <w:rFonts w:hint="cs"/>
          <w:rtl/>
        </w:rPr>
        <w:t>سکتس</w:t>
      </w:r>
      <w:r w:rsidRPr="00B12EB5">
        <w:rPr>
          <w:rFonts w:ascii="Traditional Arabic" w:hAnsi="Traditional Arabic" w:cs="Traditional Arabic"/>
          <w:rtl/>
        </w:rPr>
        <w:t>»</w:t>
      </w:r>
      <w:r w:rsidRPr="00B12EB5">
        <w:rPr>
          <w:rFonts w:hint="cs"/>
          <w:rtl/>
        </w:rPr>
        <w:t xml:space="preserve"> نزد</w:t>
      </w:r>
      <w:r w:rsidR="00B9269E">
        <w:rPr>
          <w:rFonts w:hint="cs"/>
          <w:rtl/>
        </w:rPr>
        <w:t>ی</w:t>
      </w:r>
      <w:r w:rsidRPr="00B12EB5">
        <w:rPr>
          <w:rFonts w:hint="cs"/>
          <w:rtl/>
        </w:rPr>
        <w:t>ک ساخت تا ا</w:t>
      </w:r>
      <w:r w:rsidR="00B9269E">
        <w:rPr>
          <w:rFonts w:hint="cs"/>
          <w:rtl/>
        </w:rPr>
        <w:t>ی</w:t>
      </w:r>
      <w:r w:rsidRPr="00B12EB5">
        <w:rPr>
          <w:rFonts w:hint="cs"/>
          <w:rtl/>
        </w:rPr>
        <w:t>نکه پاپ او را اجازه داد تا از کتابخانۀ پاپ د</w:t>
      </w:r>
      <w:r w:rsidR="00B9269E">
        <w:rPr>
          <w:rFonts w:hint="cs"/>
          <w:rtl/>
        </w:rPr>
        <w:t>ی</w:t>
      </w:r>
      <w:r w:rsidRPr="00B12EB5">
        <w:rPr>
          <w:rFonts w:hint="cs"/>
          <w:rtl/>
        </w:rPr>
        <w:t>دن کند. هنگام د</w:t>
      </w:r>
      <w:r w:rsidR="00B9269E">
        <w:rPr>
          <w:rFonts w:hint="cs"/>
          <w:rtl/>
        </w:rPr>
        <w:t>ی</w:t>
      </w:r>
      <w:r w:rsidRPr="00B12EB5">
        <w:rPr>
          <w:rFonts w:hint="cs"/>
          <w:rtl/>
        </w:rPr>
        <w:t>دار از کتابخانۀ پاپ، او برا</w:t>
      </w:r>
      <w:r w:rsidR="00B9269E">
        <w:rPr>
          <w:rFonts w:hint="cs"/>
          <w:rtl/>
        </w:rPr>
        <w:t>ی</w:t>
      </w:r>
      <w:r w:rsidRPr="00B12EB5">
        <w:rPr>
          <w:rFonts w:hint="cs"/>
          <w:rtl/>
        </w:rPr>
        <w:t>ن نسخه مطلع شد، و بطور مخف</w:t>
      </w:r>
      <w:r w:rsidR="00B9269E">
        <w:rPr>
          <w:rFonts w:hint="cs"/>
          <w:rtl/>
        </w:rPr>
        <w:t>ی</w:t>
      </w:r>
      <w:r w:rsidRPr="00B12EB5">
        <w:rPr>
          <w:rFonts w:hint="cs"/>
          <w:rtl/>
        </w:rPr>
        <w:t xml:space="preserve"> انج</w:t>
      </w:r>
      <w:r w:rsidR="00B9269E">
        <w:rPr>
          <w:rFonts w:hint="cs"/>
          <w:rtl/>
        </w:rPr>
        <w:t>ی</w:t>
      </w:r>
      <w:r w:rsidRPr="00B12EB5">
        <w:rPr>
          <w:rFonts w:hint="cs"/>
          <w:rtl/>
        </w:rPr>
        <w:t>ل مذکور را در آست</w:t>
      </w:r>
      <w:r w:rsidR="00B9269E">
        <w:rPr>
          <w:rFonts w:hint="cs"/>
          <w:rtl/>
        </w:rPr>
        <w:t>ی</w:t>
      </w:r>
      <w:r w:rsidRPr="00B12EB5">
        <w:rPr>
          <w:rFonts w:hint="cs"/>
          <w:rtl/>
        </w:rPr>
        <w:t>ن خود از کتابخانۀ پاپ منتقل نمود. بعد از مطالعۀ ا</w:t>
      </w:r>
      <w:r w:rsidR="00B9269E">
        <w:rPr>
          <w:rFonts w:hint="cs"/>
          <w:rtl/>
        </w:rPr>
        <w:t>ی</w:t>
      </w:r>
      <w:r w:rsidRPr="00B12EB5">
        <w:rPr>
          <w:rFonts w:hint="cs"/>
          <w:rtl/>
        </w:rPr>
        <w:t>ن انج</w:t>
      </w:r>
      <w:r w:rsidR="00B9269E">
        <w:rPr>
          <w:rFonts w:hint="cs"/>
          <w:rtl/>
        </w:rPr>
        <w:t>ی</w:t>
      </w:r>
      <w:r w:rsidRPr="00B12EB5">
        <w:rPr>
          <w:rFonts w:hint="cs"/>
          <w:rtl/>
        </w:rPr>
        <w:t>ل راهب مذکور به اسلام پ</w:t>
      </w:r>
      <w:r w:rsidR="00B9269E">
        <w:rPr>
          <w:rFonts w:hint="cs"/>
          <w:rtl/>
        </w:rPr>
        <w:t>ی</w:t>
      </w:r>
      <w:r w:rsidRPr="00B12EB5">
        <w:rPr>
          <w:rFonts w:hint="cs"/>
          <w:rtl/>
        </w:rPr>
        <w:t>وست.</w:t>
      </w:r>
    </w:p>
    <w:p w:rsidR="0079021F" w:rsidRPr="00B12EB5" w:rsidRDefault="0079021F" w:rsidP="00C104DC">
      <w:pPr>
        <w:pStyle w:val="a3"/>
        <w:rPr>
          <w:rtl/>
        </w:rPr>
      </w:pPr>
      <w:r w:rsidRPr="00B12EB5">
        <w:rPr>
          <w:rFonts w:hint="cs"/>
          <w:rtl/>
        </w:rPr>
        <w:t xml:space="preserve">  ا</w:t>
      </w:r>
      <w:r w:rsidR="00B9269E">
        <w:rPr>
          <w:rFonts w:hint="cs"/>
          <w:rtl/>
        </w:rPr>
        <w:t>ی</w:t>
      </w:r>
      <w:r w:rsidRPr="00B12EB5">
        <w:rPr>
          <w:rFonts w:hint="cs"/>
          <w:rtl/>
        </w:rPr>
        <w:t>نکه مس</w:t>
      </w:r>
      <w:r w:rsidR="00B9269E">
        <w:rPr>
          <w:rFonts w:hint="cs"/>
          <w:rtl/>
        </w:rPr>
        <w:t>ی</w:t>
      </w:r>
      <w:r w:rsidRPr="00B12EB5">
        <w:rPr>
          <w:rFonts w:hint="cs"/>
          <w:rtl/>
        </w:rPr>
        <w:t>ح</w:t>
      </w:r>
      <w:r w:rsidR="00B9269E">
        <w:rPr>
          <w:rFonts w:hint="cs"/>
          <w:rtl/>
        </w:rPr>
        <w:t>ی</w:t>
      </w:r>
      <w:r w:rsidRPr="00B12EB5">
        <w:rPr>
          <w:rFonts w:hint="cs"/>
          <w:rtl/>
        </w:rPr>
        <w:t>ان ادعاء م</w:t>
      </w:r>
      <w:r w:rsidR="00B9269E">
        <w:rPr>
          <w:rFonts w:hint="cs"/>
          <w:rtl/>
        </w:rPr>
        <w:t>ی</w:t>
      </w:r>
      <w:r w:rsidRPr="00B12EB5">
        <w:rPr>
          <w:rFonts w:hint="cs"/>
          <w:rtl/>
        </w:rPr>
        <w:t>‌کنند انج</w:t>
      </w:r>
      <w:r w:rsidR="00B9269E">
        <w:rPr>
          <w:rFonts w:hint="cs"/>
          <w:rtl/>
        </w:rPr>
        <w:t>ی</w:t>
      </w:r>
      <w:r w:rsidRPr="00B12EB5">
        <w:rPr>
          <w:rFonts w:hint="cs"/>
          <w:rtl/>
        </w:rPr>
        <w:t>ل منسوب به</w:t>
      </w:r>
      <w:r w:rsidRPr="00B12EB5">
        <w:rPr>
          <w:rFonts w:ascii="Traditional Arabic" w:hAnsi="Traditional Arabic" w:cs="Traditional Arabic"/>
          <w:rtl/>
        </w:rPr>
        <w:t>«</w:t>
      </w:r>
      <w:r w:rsidRPr="00B12EB5">
        <w:rPr>
          <w:rFonts w:hint="cs"/>
          <w:rtl/>
        </w:rPr>
        <w:t>برنابا</w:t>
      </w:r>
      <w:r w:rsidRPr="00B12EB5">
        <w:rPr>
          <w:rFonts w:ascii="Traditional Arabic" w:hAnsi="Traditional Arabic" w:cs="Traditional Arabic"/>
          <w:rtl/>
        </w:rPr>
        <w:t>»</w:t>
      </w:r>
      <w:r w:rsidRPr="00B12EB5">
        <w:rPr>
          <w:rFonts w:hint="cs"/>
          <w:rtl/>
        </w:rPr>
        <w:t xml:space="preserve"> جعل ش</w:t>
      </w:r>
      <w:r w:rsidR="004F3E35">
        <w:rPr>
          <w:rFonts w:hint="cs"/>
          <w:rtl/>
        </w:rPr>
        <w:t xml:space="preserve">ده است، کاملا </w:t>
      </w:r>
      <w:r w:rsidR="00B9269E">
        <w:rPr>
          <w:rFonts w:hint="cs"/>
          <w:rtl/>
        </w:rPr>
        <w:t>ی</w:t>
      </w:r>
      <w:r w:rsidR="004F3E35">
        <w:rPr>
          <w:rFonts w:hint="cs"/>
          <w:rtl/>
        </w:rPr>
        <w:t>ک ادعا</w:t>
      </w:r>
      <w:r w:rsidR="00B9269E">
        <w:rPr>
          <w:rFonts w:hint="cs"/>
          <w:rtl/>
        </w:rPr>
        <w:t>ی</w:t>
      </w:r>
      <w:r w:rsidR="004F3E35">
        <w:rPr>
          <w:rFonts w:hint="cs"/>
          <w:rtl/>
        </w:rPr>
        <w:t xml:space="preserve"> پوچ و ب</w:t>
      </w:r>
      <w:r w:rsidR="00B9269E">
        <w:rPr>
          <w:rFonts w:hint="cs"/>
          <w:rtl/>
        </w:rPr>
        <w:t>ی</w:t>
      </w:r>
      <w:r w:rsidR="004F3E35">
        <w:rPr>
          <w:rFonts w:hint="eastAsia"/>
          <w:rtl/>
        </w:rPr>
        <w:t>‌</w:t>
      </w:r>
      <w:r w:rsidRPr="00B12EB5">
        <w:rPr>
          <w:rFonts w:hint="cs"/>
          <w:rtl/>
        </w:rPr>
        <w:t>اساس است که نه دستاو</w:t>
      </w:r>
      <w:r w:rsidR="00B9269E">
        <w:rPr>
          <w:rFonts w:hint="cs"/>
          <w:rtl/>
        </w:rPr>
        <w:t>ی</w:t>
      </w:r>
      <w:r w:rsidRPr="00B12EB5">
        <w:rPr>
          <w:rFonts w:hint="cs"/>
          <w:rtl/>
        </w:rPr>
        <w:t>ز</w:t>
      </w:r>
      <w:r w:rsidR="00B9269E">
        <w:rPr>
          <w:rFonts w:hint="cs"/>
          <w:rtl/>
        </w:rPr>
        <w:t>ی</w:t>
      </w:r>
      <w:r w:rsidRPr="00B12EB5">
        <w:rPr>
          <w:rFonts w:hint="cs"/>
          <w:rtl/>
        </w:rPr>
        <w:t xml:space="preserve"> از تار</w:t>
      </w:r>
      <w:r w:rsidR="00B9269E">
        <w:rPr>
          <w:rFonts w:hint="cs"/>
          <w:rtl/>
        </w:rPr>
        <w:t>ی</w:t>
      </w:r>
      <w:r w:rsidRPr="00B12EB5">
        <w:rPr>
          <w:rFonts w:hint="cs"/>
          <w:rtl/>
        </w:rPr>
        <w:t>خ دارد و نه از عقل. برعکس، تار</w:t>
      </w:r>
      <w:r w:rsidR="00B9269E">
        <w:rPr>
          <w:rFonts w:hint="cs"/>
          <w:rtl/>
        </w:rPr>
        <w:t>ی</w:t>
      </w:r>
      <w:r w:rsidRPr="00B12EB5">
        <w:rPr>
          <w:rFonts w:hint="cs"/>
          <w:rtl/>
        </w:rPr>
        <w:t>خ بر وجود اناج</w:t>
      </w:r>
      <w:r w:rsidR="00B9269E">
        <w:rPr>
          <w:rFonts w:hint="cs"/>
          <w:rtl/>
        </w:rPr>
        <w:t>ی</w:t>
      </w:r>
      <w:r w:rsidRPr="00B12EB5">
        <w:rPr>
          <w:rFonts w:hint="cs"/>
          <w:rtl/>
        </w:rPr>
        <w:t>ل ز</w:t>
      </w:r>
      <w:r w:rsidR="00B9269E">
        <w:rPr>
          <w:rFonts w:hint="cs"/>
          <w:rtl/>
        </w:rPr>
        <w:t>ی</w:t>
      </w:r>
      <w:r w:rsidRPr="00B12EB5">
        <w:rPr>
          <w:rFonts w:hint="cs"/>
          <w:rtl/>
        </w:rPr>
        <w:t>اد</w:t>
      </w:r>
      <w:r w:rsidR="00B9269E">
        <w:rPr>
          <w:rFonts w:hint="cs"/>
          <w:rtl/>
        </w:rPr>
        <w:t>ی</w:t>
      </w:r>
      <w:r w:rsidRPr="00B12EB5">
        <w:rPr>
          <w:rFonts w:hint="cs"/>
          <w:rtl/>
        </w:rPr>
        <w:t xml:space="preserve"> شهادت </w:t>
      </w:r>
      <w:r w:rsidR="00B35F33">
        <w:rPr>
          <w:rFonts w:hint="cs"/>
          <w:rtl/>
        </w:rPr>
        <w:t>م</w:t>
      </w:r>
      <w:r w:rsidR="00B9269E">
        <w:rPr>
          <w:rFonts w:hint="cs"/>
          <w:rtl/>
        </w:rPr>
        <w:t>ی</w:t>
      </w:r>
      <w:r w:rsidR="00B35F33">
        <w:rPr>
          <w:rFonts w:hint="cs"/>
          <w:rtl/>
        </w:rPr>
        <w:t>‌ده</w:t>
      </w:r>
      <w:r w:rsidRPr="00B12EB5">
        <w:rPr>
          <w:rFonts w:hint="cs"/>
          <w:rtl/>
        </w:rPr>
        <w:t>د که کل</w:t>
      </w:r>
      <w:r w:rsidR="00B9269E">
        <w:rPr>
          <w:rFonts w:hint="cs"/>
          <w:rtl/>
        </w:rPr>
        <w:t>ی</w:t>
      </w:r>
      <w:r w:rsidRPr="00B12EB5">
        <w:rPr>
          <w:rFonts w:hint="cs"/>
          <w:rtl/>
        </w:rPr>
        <w:t>سا قرائت و نظر درآن را ممنوع قرار داده بود.</w:t>
      </w:r>
    </w:p>
    <w:p w:rsidR="0079021F" w:rsidRPr="00B12EB5" w:rsidRDefault="0079021F" w:rsidP="00C104DC">
      <w:pPr>
        <w:pStyle w:val="a3"/>
        <w:rPr>
          <w:rtl/>
        </w:rPr>
      </w:pPr>
      <w:r w:rsidRPr="00B12EB5">
        <w:rPr>
          <w:rFonts w:hint="cs"/>
          <w:rtl/>
        </w:rPr>
        <w:t>دکتور سعاده مترجم انج</w:t>
      </w:r>
      <w:r w:rsidR="00B9269E">
        <w:rPr>
          <w:rFonts w:hint="cs"/>
          <w:rtl/>
        </w:rPr>
        <w:t>ی</w:t>
      </w:r>
      <w:r w:rsidRPr="00B12EB5">
        <w:rPr>
          <w:rFonts w:hint="cs"/>
          <w:rtl/>
        </w:rPr>
        <w:t>ل مذکور به زبان عرب</w:t>
      </w:r>
      <w:r w:rsidR="00B9269E">
        <w:rPr>
          <w:rFonts w:hint="cs"/>
          <w:rtl/>
        </w:rPr>
        <w:t>ی</w:t>
      </w:r>
      <w:r w:rsidRPr="00B12EB5">
        <w:rPr>
          <w:rFonts w:hint="cs"/>
          <w:rtl/>
        </w:rPr>
        <w:t xml:space="preserve">، </w:t>
      </w:r>
      <w:r w:rsidR="00002319">
        <w:rPr>
          <w:rFonts w:hint="cs"/>
          <w:rtl/>
        </w:rPr>
        <w:t>م</w:t>
      </w:r>
      <w:r w:rsidR="00B9269E">
        <w:rPr>
          <w:rFonts w:hint="cs"/>
          <w:rtl/>
        </w:rPr>
        <w:t>ی</w:t>
      </w:r>
      <w:r w:rsidR="00002319">
        <w:rPr>
          <w:rFonts w:hint="cs"/>
          <w:rtl/>
        </w:rPr>
        <w:t>‌گو</w:t>
      </w:r>
      <w:r w:rsidR="00B9269E">
        <w:rPr>
          <w:rFonts w:hint="cs"/>
          <w:rtl/>
        </w:rPr>
        <w:t>ی</w:t>
      </w:r>
      <w:r w:rsidR="00002319">
        <w:rPr>
          <w:rFonts w:hint="cs"/>
          <w:rtl/>
        </w:rPr>
        <w:t>د</w:t>
      </w:r>
      <w:r w:rsidRPr="00B12EB5">
        <w:rPr>
          <w:rFonts w:hint="cs"/>
          <w:rtl/>
        </w:rPr>
        <w:t xml:space="preserve">: </w:t>
      </w:r>
      <w:r w:rsidRPr="00B12EB5">
        <w:rPr>
          <w:rFonts w:ascii="Traditional Arabic" w:hAnsi="Traditional Arabic" w:cs="Traditional Arabic"/>
          <w:rtl/>
        </w:rPr>
        <w:t>«</w:t>
      </w:r>
      <w:r w:rsidRPr="00B12EB5">
        <w:rPr>
          <w:rFonts w:hint="cs"/>
          <w:rtl/>
        </w:rPr>
        <w:t>در تار</w:t>
      </w:r>
      <w:r w:rsidR="00B9269E">
        <w:rPr>
          <w:rFonts w:hint="cs"/>
          <w:rtl/>
        </w:rPr>
        <w:t>ی</w:t>
      </w:r>
      <w:r w:rsidRPr="00B12EB5">
        <w:rPr>
          <w:rFonts w:hint="cs"/>
          <w:rtl/>
        </w:rPr>
        <w:t>خ ذکر شده است هنگام</w:t>
      </w:r>
      <w:r w:rsidR="00B9269E">
        <w:rPr>
          <w:rFonts w:hint="cs"/>
          <w:rtl/>
        </w:rPr>
        <w:t>ی</w:t>
      </w:r>
      <w:r w:rsidRPr="00B12EB5">
        <w:rPr>
          <w:rFonts w:hint="cs"/>
          <w:rtl/>
        </w:rPr>
        <w:t xml:space="preserve"> که پاپ گلاس</w:t>
      </w:r>
      <w:r w:rsidR="00B9269E">
        <w:rPr>
          <w:rFonts w:hint="cs"/>
          <w:rtl/>
        </w:rPr>
        <w:t>ی</w:t>
      </w:r>
      <w:r w:rsidRPr="00B12EB5">
        <w:rPr>
          <w:rFonts w:hint="cs"/>
          <w:rtl/>
        </w:rPr>
        <w:t>وس در سال 492 م بر مسند پاپائ نشست ط</w:t>
      </w:r>
      <w:r w:rsidR="00B9269E">
        <w:rPr>
          <w:rFonts w:hint="cs"/>
          <w:rtl/>
        </w:rPr>
        <w:t>ی</w:t>
      </w:r>
      <w:r w:rsidRPr="00B12EB5">
        <w:rPr>
          <w:rFonts w:hint="cs"/>
          <w:rtl/>
        </w:rPr>
        <w:t xml:space="preserve"> فرمان</w:t>
      </w:r>
      <w:r w:rsidR="00B9269E">
        <w:rPr>
          <w:rFonts w:hint="cs"/>
          <w:rtl/>
        </w:rPr>
        <w:t>ی</w:t>
      </w:r>
      <w:r w:rsidRPr="00B12EB5">
        <w:rPr>
          <w:rFonts w:hint="cs"/>
          <w:rtl/>
        </w:rPr>
        <w:t xml:space="preserve"> </w:t>
      </w:r>
      <w:r w:rsidRPr="00B12EB5">
        <w:rPr>
          <w:rFonts w:hint="cs"/>
          <w:rtl/>
        </w:rPr>
        <w:lastRenderedPageBreak/>
        <w:t>مطالعه و خواندن عده ای از کتابها را حرام و ممنوع قرار داد که از آن جمله انج</w:t>
      </w:r>
      <w:r w:rsidR="00B9269E">
        <w:rPr>
          <w:rFonts w:hint="cs"/>
          <w:rtl/>
        </w:rPr>
        <w:t>ی</w:t>
      </w:r>
      <w:r w:rsidRPr="00B12EB5">
        <w:rPr>
          <w:rFonts w:hint="cs"/>
          <w:rtl/>
        </w:rPr>
        <w:t>ل برنابا بود.</w:t>
      </w:r>
    </w:p>
    <w:p w:rsidR="0079021F" w:rsidRPr="00B12EB5" w:rsidRDefault="004F3E35" w:rsidP="00C104DC">
      <w:pPr>
        <w:pStyle w:val="a3"/>
        <w:rPr>
          <w:rtl/>
        </w:rPr>
      </w:pPr>
      <w:r>
        <w:rPr>
          <w:rFonts w:hint="cs"/>
          <w:rtl/>
        </w:rPr>
        <w:t>مسئله</w:t>
      </w:r>
      <w:r>
        <w:rPr>
          <w:rFonts w:hint="eastAsia"/>
          <w:rtl/>
        </w:rPr>
        <w:t>‌</w:t>
      </w:r>
      <w:r w:rsidR="0079021F" w:rsidRPr="00B12EB5">
        <w:rPr>
          <w:rFonts w:hint="cs"/>
          <w:rtl/>
        </w:rPr>
        <w:t>ای قابل ملاحظه در انج</w:t>
      </w:r>
      <w:r w:rsidR="00B9269E">
        <w:rPr>
          <w:rFonts w:hint="cs"/>
          <w:rtl/>
        </w:rPr>
        <w:t>ی</w:t>
      </w:r>
      <w:r w:rsidR="0079021F" w:rsidRPr="00B12EB5">
        <w:rPr>
          <w:rFonts w:hint="cs"/>
          <w:rtl/>
        </w:rPr>
        <w:t>ل مذکور دانش و آگاه</w:t>
      </w:r>
      <w:r w:rsidR="00B9269E">
        <w:rPr>
          <w:rFonts w:hint="cs"/>
          <w:rtl/>
        </w:rPr>
        <w:t>ی</w:t>
      </w:r>
      <w:r w:rsidR="0079021F" w:rsidRPr="00B12EB5">
        <w:rPr>
          <w:rFonts w:hint="cs"/>
          <w:rtl/>
        </w:rPr>
        <w:t xml:space="preserve"> عج</w:t>
      </w:r>
      <w:r w:rsidR="00B9269E">
        <w:rPr>
          <w:rFonts w:hint="cs"/>
          <w:rtl/>
        </w:rPr>
        <w:t>ی</w:t>
      </w:r>
      <w:r w:rsidR="0079021F" w:rsidRPr="00B12EB5">
        <w:rPr>
          <w:rFonts w:hint="cs"/>
          <w:rtl/>
        </w:rPr>
        <w:t>ب مؤلف به کتب عهد قد</w:t>
      </w:r>
      <w:r w:rsidR="00B9269E">
        <w:rPr>
          <w:rFonts w:hint="cs"/>
          <w:rtl/>
        </w:rPr>
        <w:t>ی</w:t>
      </w:r>
      <w:r w:rsidR="0079021F" w:rsidRPr="00B12EB5">
        <w:rPr>
          <w:rFonts w:hint="cs"/>
          <w:rtl/>
        </w:rPr>
        <w:t>م (تورات و رسائل ملحق به آن) است که چن</w:t>
      </w:r>
      <w:r w:rsidR="00B9269E">
        <w:rPr>
          <w:rFonts w:hint="cs"/>
          <w:rtl/>
        </w:rPr>
        <w:t>ی</w:t>
      </w:r>
      <w:r w:rsidR="0079021F" w:rsidRPr="00B12EB5">
        <w:rPr>
          <w:rFonts w:hint="cs"/>
          <w:rtl/>
        </w:rPr>
        <w:t>ن آگاه</w:t>
      </w:r>
      <w:r w:rsidR="00B9269E">
        <w:rPr>
          <w:rFonts w:hint="cs"/>
          <w:rtl/>
        </w:rPr>
        <w:t>ی</w:t>
      </w:r>
      <w:r w:rsidR="0079021F" w:rsidRPr="00B12EB5">
        <w:rPr>
          <w:rFonts w:hint="cs"/>
          <w:rtl/>
        </w:rPr>
        <w:t xml:space="preserve"> را در م</w:t>
      </w:r>
      <w:r w:rsidR="00B9269E">
        <w:rPr>
          <w:rFonts w:hint="cs"/>
          <w:rtl/>
        </w:rPr>
        <w:t>ی</w:t>
      </w:r>
      <w:r w:rsidR="0079021F" w:rsidRPr="00B12EB5">
        <w:rPr>
          <w:rFonts w:hint="cs"/>
          <w:rtl/>
        </w:rPr>
        <w:t>ان نصار</w:t>
      </w:r>
      <w:r w:rsidR="00B9269E">
        <w:rPr>
          <w:rFonts w:hint="cs"/>
          <w:rtl/>
        </w:rPr>
        <w:t>ی</w:t>
      </w:r>
      <w:r w:rsidR="0079021F" w:rsidRPr="00B12EB5">
        <w:rPr>
          <w:rFonts w:hint="cs"/>
          <w:rtl/>
        </w:rPr>
        <w:t xml:space="preserve"> کمتر م</w:t>
      </w:r>
      <w:r w:rsidR="00B9269E">
        <w:rPr>
          <w:rFonts w:hint="cs"/>
          <w:rtl/>
        </w:rPr>
        <w:t>ی</w:t>
      </w:r>
      <w:r w:rsidR="0079021F" w:rsidRPr="00B12EB5">
        <w:rPr>
          <w:rFonts w:hint="cs"/>
          <w:rtl/>
        </w:rPr>
        <w:t xml:space="preserve">‌توان </w:t>
      </w:r>
      <w:r w:rsidR="00B9269E">
        <w:rPr>
          <w:rFonts w:hint="cs"/>
          <w:rtl/>
        </w:rPr>
        <w:t>ی</w:t>
      </w:r>
      <w:r w:rsidR="0079021F" w:rsidRPr="00B12EB5">
        <w:rPr>
          <w:rFonts w:hint="cs"/>
          <w:rtl/>
        </w:rPr>
        <w:t>افت البته به جز در چند نفرمحدود</w:t>
      </w:r>
      <w:r w:rsidR="00B9269E">
        <w:rPr>
          <w:rFonts w:hint="cs"/>
          <w:rtl/>
        </w:rPr>
        <w:t>ی</w:t>
      </w:r>
      <w:r w:rsidR="0079021F" w:rsidRPr="00B12EB5">
        <w:rPr>
          <w:rFonts w:hint="cs"/>
          <w:rtl/>
        </w:rPr>
        <w:t xml:space="preserve"> که زندگ</w:t>
      </w:r>
      <w:r w:rsidR="00B9269E">
        <w:rPr>
          <w:rFonts w:hint="cs"/>
          <w:rtl/>
        </w:rPr>
        <w:t>ی</w:t>
      </w:r>
      <w:r w:rsidR="0079021F" w:rsidRPr="00B12EB5">
        <w:rPr>
          <w:rFonts w:hint="cs"/>
          <w:rtl/>
        </w:rPr>
        <w:t xml:space="preserve"> خود را در راه د</w:t>
      </w:r>
      <w:r w:rsidR="00B9269E">
        <w:rPr>
          <w:rFonts w:hint="cs"/>
          <w:rtl/>
        </w:rPr>
        <w:t>ی</w:t>
      </w:r>
      <w:r w:rsidR="0079021F" w:rsidRPr="00B12EB5">
        <w:rPr>
          <w:rFonts w:hint="cs"/>
          <w:rtl/>
        </w:rPr>
        <w:t>ن سپر</w:t>
      </w:r>
      <w:r w:rsidR="00B9269E">
        <w:rPr>
          <w:rFonts w:hint="cs"/>
          <w:rtl/>
        </w:rPr>
        <w:t>ی</w:t>
      </w:r>
      <w:r w:rsidR="0079021F" w:rsidRPr="00B12EB5">
        <w:rPr>
          <w:rFonts w:hint="cs"/>
          <w:rtl/>
        </w:rPr>
        <w:t xml:space="preserve"> </w:t>
      </w:r>
      <w:r w:rsidR="00B12EB5">
        <w:rPr>
          <w:rFonts w:hint="cs"/>
          <w:rtl/>
        </w:rPr>
        <w:t>نموده‌اند</w:t>
      </w:r>
      <w:r w:rsidR="0079021F" w:rsidRPr="00B12EB5">
        <w:rPr>
          <w:rFonts w:hint="cs"/>
          <w:rtl/>
        </w:rPr>
        <w:t>، و حت</w:t>
      </w:r>
      <w:r w:rsidR="00B9269E">
        <w:rPr>
          <w:rFonts w:hint="cs"/>
          <w:rtl/>
        </w:rPr>
        <w:t>ی</w:t>
      </w:r>
      <w:r w:rsidR="0079021F" w:rsidRPr="00B12EB5">
        <w:rPr>
          <w:rFonts w:hint="cs"/>
          <w:rtl/>
        </w:rPr>
        <w:t xml:space="preserve"> در م</w:t>
      </w:r>
      <w:r w:rsidR="00B9269E">
        <w:rPr>
          <w:rFonts w:hint="cs"/>
          <w:rtl/>
        </w:rPr>
        <w:t>ی</w:t>
      </w:r>
      <w:r w:rsidR="0079021F" w:rsidRPr="00B12EB5">
        <w:rPr>
          <w:rFonts w:hint="cs"/>
          <w:rtl/>
        </w:rPr>
        <w:t>ان متخصص</w:t>
      </w:r>
      <w:r w:rsidR="00B9269E">
        <w:rPr>
          <w:rFonts w:hint="cs"/>
          <w:rtl/>
        </w:rPr>
        <w:t>ی</w:t>
      </w:r>
      <w:r w:rsidR="0079021F" w:rsidRPr="00B12EB5">
        <w:rPr>
          <w:rFonts w:hint="cs"/>
          <w:rtl/>
        </w:rPr>
        <w:t>ن تورات چن</w:t>
      </w:r>
      <w:r w:rsidR="00B9269E">
        <w:rPr>
          <w:rFonts w:hint="cs"/>
          <w:rtl/>
        </w:rPr>
        <w:t>ی</w:t>
      </w:r>
      <w:r w:rsidR="0079021F" w:rsidRPr="00B12EB5">
        <w:rPr>
          <w:rFonts w:hint="cs"/>
          <w:rtl/>
        </w:rPr>
        <w:t>ن فرد</w:t>
      </w:r>
      <w:r w:rsidR="00B9269E">
        <w:rPr>
          <w:rFonts w:hint="cs"/>
          <w:rtl/>
        </w:rPr>
        <w:t>ی</w:t>
      </w:r>
      <w:r w:rsidR="0079021F" w:rsidRPr="00B12EB5">
        <w:rPr>
          <w:rFonts w:hint="cs"/>
          <w:rtl/>
        </w:rPr>
        <w:t xml:space="preserve"> نادر است که به اندازۀ مؤلف انج</w:t>
      </w:r>
      <w:r w:rsidR="00B9269E">
        <w:rPr>
          <w:rFonts w:hint="cs"/>
          <w:rtl/>
        </w:rPr>
        <w:t>ی</w:t>
      </w:r>
      <w:r w:rsidR="0079021F" w:rsidRPr="00B12EB5">
        <w:rPr>
          <w:rFonts w:hint="cs"/>
          <w:rtl/>
        </w:rPr>
        <w:t>ل برنابا آگاه</w:t>
      </w:r>
      <w:r w:rsidR="00B9269E">
        <w:rPr>
          <w:rFonts w:hint="cs"/>
          <w:rtl/>
        </w:rPr>
        <w:t>ی</w:t>
      </w:r>
      <w:r w:rsidR="0079021F" w:rsidRPr="00B12EB5">
        <w:rPr>
          <w:rFonts w:hint="cs"/>
          <w:rtl/>
        </w:rPr>
        <w:t xml:space="preserve"> و شناسائ</w:t>
      </w:r>
      <w:r w:rsidR="00B9269E">
        <w:rPr>
          <w:rFonts w:hint="cs"/>
          <w:rtl/>
        </w:rPr>
        <w:t>ی</w:t>
      </w:r>
      <w:r w:rsidR="0079021F" w:rsidRPr="00B12EB5">
        <w:rPr>
          <w:rFonts w:hint="cs"/>
          <w:rtl/>
        </w:rPr>
        <w:t xml:space="preserve"> داشته باشد</w:t>
      </w:r>
      <w:r w:rsidR="0079021F" w:rsidRPr="004F3E35">
        <w:rPr>
          <w:rFonts w:hint="cs"/>
          <w:vertAlign w:val="superscript"/>
          <w:rtl/>
        </w:rPr>
        <w:t>(</w:t>
      </w:r>
      <w:r w:rsidR="0079021F" w:rsidRPr="004F3E35">
        <w:rPr>
          <w:rStyle w:val="FootnoteReference"/>
          <w:rtl/>
        </w:rPr>
        <w:footnoteReference w:id="46"/>
      </w:r>
      <w:r w:rsidR="0079021F" w:rsidRPr="004F3E35">
        <w:rPr>
          <w:rFonts w:hint="cs"/>
          <w:vertAlign w:val="superscript"/>
          <w:rtl/>
        </w:rPr>
        <w:t>)</w:t>
      </w:r>
      <w:r w:rsidR="0079021F" w:rsidRPr="00B12EB5">
        <w:rPr>
          <w:rFonts w:hint="cs"/>
          <w:rtl/>
        </w:rPr>
        <w:t>.</w:t>
      </w:r>
    </w:p>
    <w:p w:rsidR="0079021F" w:rsidRPr="00B12EB5" w:rsidRDefault="0079021F" w:rsidP="00C104DC">
      <w:pPr>
        <w:pStyle w:val="a3"/>
        <w:rPr>
          <w:rtl/>
        </w:rPr>
      </w:pPr>
      <w:r w:rsidRPr="00B12EB5">
        <w:rPr>
          <w:rFonts w:hint="cs"/>
          <w:rtl/>
        </w:rPr>
        <w:t>به ا</w:t>
      </w:r>
      <w:r w:rsidR="00B9269E">
        <w:rPr>
          <w:rFonts w:hint="cs"/>
          <w:rtl/>
        </w:rPr>
        <w:t>ی</w:t>
      </w:r>
      <w:r w:rsidRPr="00B12EB5">
        <w:rPr>
          <w:rFonts w:hint="cs"/>
          <w:rtl/>
        </w:rPr>
        <w:t>ن اساس چن</w:t>
      </w:r>
      <w:r w:rsidR="00B9269E">
        <w:rPr>
          <w:rFonts w:hint="cs"/>
          <w:rtl/>
        </w:rPr>
        <w:t>ی</w:t>
      </w:r>
      <w:r w:rsidRPr="00B12EB5">
        <w:rPr>
          <w:rFonts w:hint="cs"/>
          <w:rtl/>
        </w:rPr>
        <w:t>ن تأل</w:t>
      </w:r>
      <w:r w:rsidR="00B9269E">
        <w:rPr>
          <w:rFonts w:hint="cs"/>
          <w:rtl/>
        </w:rPr>
        <w:t>ی</w:t>
      </w:r>
      <w:r w:rsidRPr="00B12EB5">
        <w:rPr>
          <w:rFonts w:hint="cs"/>
          <w:rtl/>
        </w:rPr>
        <w:t>ف جز توسط حوار</w:t>
      </w:r>
      <w:r w:rsidR="00B9269E">
        <w:rPr>
          <w:rFonts w:hint="cs"/>
          <w:rtl/>
        </w:rPr>
        <w:t>ی</w:t>
      </w:r>
      <w:r w:rsidRPr="00B12EB5">
        <w:rPr>
          <w:rFonts w:hint="cs"/>
          <w:rtl/>
        </w:rPr>
        <w:t xml:space="preserve"> از شخص د</w:t>
      </w:r>
      <w:r w:rsidR="00B9269E">
        <w:rPr>
          <w:rFonts w:hint="cs"/>
          <w:rtl/>
        </w:rPr>
        <w:t>ی</w:t>
      </w:r>
      <w:r w:rsidRPr="00B12EB5">
        <w:rPr>
          <w:rFonts w:hint="cs"/>
          <w:rtl/>
        </w:rPr>
        <w:t>گر</w:t>
      </w:r>
      <w:r w:rsidR="00B9269E">
        <w:rPr>
          <w:rFonts w:hint="cs"/>
          <w:rtl/>
        </w:rPr>
        <w:t>ی</w:t>
      </w:r>
      <w:r w:rsidRPr="00B12EB5">
        <w:rPr>
          <w:rFonts w:hint="cs"/>
          <w:rtl/>
        </w:rPr>
        <w:t xml:space="preserve"> امکان ندارد.</w:t>
      </w:r>
    </w:p>
    <w:p w:rsidR="0079021F" w:rsidRPr="00B12EB5" w:rsidRDefault="0079021F" w:rsidP="00F43CF2">
      <w:pPr>
        <w:pStyle w:val="a1"/>
        <w:rPr>
          <w:w w:val="100"/>
          <w:sz w:val="34"/>
          <w:szCs w:val="34"/>
          <w:rtl/>
        </w:rPr>
      </w:pPr>
      <w:bookmarkStart w:id="109" w:name="_Toc295527500"/>
      <w:bookmarkStart w:id="110" w:name="_Toc424207153"/>
      <w:r w:rsidRPr="00B12EB5">
        <w:rPr>
          <w:rFonts w:hint="cs"/>
          <w:w w:val="100"/>
          <w:rtl/>
        </w:rPr>
        <w:t>انج</w:t>
      </w:r>
      <w:r w:rsidR="00B9269E">
        <w:rPr>
          <w:rFonts w:hint="cs"/>
          <w:w w:val="100"/>
          <w:rtl/>
        </w:rPr>
        <w:t>ی</w:t>
      </w:r>
      <w:r w:rsidRPr="00B12EB5">
        <w:rPr>
          <w:rFonts w:hint="cs"/>
          <w:w w:val="100"/>
          <w:rtl/>
        </w:rPr>
        <w:t>ل برنابا در رو</w:t>
      </w:r>
      <w:r w:rsidR="00B9269E">
        <w:rPr>
          <w:rFonts w:hint="cs"/>
          <w:w w:val="100"/>
          <w:rtl/>
        </w:rPr>
        <w:t>ی</w:t>
      </w:r>
      <w:r w:rsidRPr="00B12EB5">
        <w:rPr>
          <w:rFonts w:hint="cs"/>
          <w:w w:val="100"/>
          <w:rtl/>
        </w:rPr>
        <w:t>ارو</w:t>
      </w:r>
      <w:r w:rsidR="00B9269E">
        <w:rPr>
          <w:rFonts w:hint="cs"/>
          <w:w w:val="100"/>
          <w:rtl/>
        </w:rPr>
        <w:t>یی</w:t>
      </w:r>
      <w:r w:rsidRPr="00B12EB5">
        <w:rPr>
          <w:rFonts w:hint="cs"/>
          <w:w w:val="100"/>
          <w:rtl/>
        </w:rPr>
        <w:t xml:space="preserve"> با اناج</w:t>
      </w:r>
      <w:r w:rsidR="00B9269E">
        <w:rPr>
          <w:rFonts w:hint="cs"/>
          <w:w w:val="100"/>
          <w:rtl/>
        </w:rPr>
        <w:t>ی</w:t>
      </w:r>
      <w:r w:rsidRPr="00B12EB5">
        <w:rPr>
          <w:rFonts w:hint="cs"/>
          <w:w w:val="100"/>
          <w:rtl/>
        </w:rPr>
        <w:t>ل چهارگانه</w:t>
      </w:r>
      <w:bookmarkEnd w:id="109"/>
      <w:bookmarkEnd w:id="110"/>
    </w:p>
    <w:p w:rsidR="0079021F" w:rsidRPr="00B12EB5" w:rsidRDefault="0079021F" w:rsidP="00C104DC">
      <w:pPr>
        <w:pStyle w:val="a3"/>
        <w:rPr>
          <w:rtl/>
        </w:rPr>
      </w:pPr>
      <w:r w:rsidRPr="00B12EB5">
        <w:rPr>
          <w:rFonts w:hint="cs"/>
          <w:rtl/>
        </w:rPr>
        <w:t>هنگام</w:t>
      </w:r>
      <w:r w:rsidR="00B9269E">
        <w:rPr>
          <w:rFonts w:hint="cs"/>
          <w:rtl/>
        </w:rPr>
        <w:t>ی</w:t>
      </w:r>
      <w:r w:rsidRPr="00B12EB5">
        <w:rPr>
          <w:rFonts w:hint="cs"/>
          <w:rtl/>
        </w:rPr>
        <w:t xml:space="preserve"> که انسان در انج</w:t>
      </w:r>
      <w:r w:rsidR="00B9269E">
        <w:rPr>
          <w:rFonts w:hint="cs"/>
          <w:rtl/>
        </w:rPr>
        <w:t>ی</w:t>
      </w:r>
      <w:r w:rsidRPr="00B12EB5">
        <w:rPr>
          <w:rFonts w:hint="cs"/>
          <w:rtl/>
        </w:rPr>
        <w:t>ل برنابا دق</w:t>
      </w:r>
      <w:r w:rsidR="00B9269E">
        <w:rPr>
          <w:rFonts w:hint="cs"/>
          <w:rtl/>
        </w:rPr>
        <w:t>ی</w:t>
      </w:r>
      <w:r w:rsidRPr="00B12EB5">
        <w:rPr>
          <w:rFonts w:hint="cs"/>
          <w:rtl/>
        </w:rPr>
        <w:t>ق شود، آنگاه راز مخالفت مس</w:t>
      </w:r>
      <w:r w:rsidR="00B9269E">
        <w:rPr>
          <w:rFonts w:hint="cs"/>
          <w:rtl/>
        </w:rPr>
        <w:t>ی</w:t>
      </w:r>
      <w:r w:rsidRPr="00B12EB5">
        <w:rPr>
          <w:rFonts w:hint="cs"/>
          <w:rtl/>
        </w:rPr>
        <w:t>ح</w:t>
      </w:r>
      <w:r w:rsidR="00B9269E">
        <w:rPr>
          <w:rFonts w:hint="cs"/>
          <w:rtl/>
        </w:rPr>
        <w:t>ی</w:t>
      </w:r>
      <w:r w:rsidRPr="00B12EB5">
        <w:rPr>
          <w:rFonts w:hint="cs"/>
          <w:rtl/>
        </w:rPr>
        <w:t>ان با ا</w:t>
      </w:r>
      <w:r w:rsidR="00B9269E">
        <w:rPr>
          <w:rFonts w:hint="cs"/>
          <w:rtl/>
        </w:rPr>
        <w:t>ی</w:t>
      </w:r>
      <w:r w:rsidRPr="00B12EB5">
        <w:rPr>
          <w:rFonts w:hint="cs"/>
          <w:rtl/>
        </w:rPr>
        <w:t>ن انج</w:t>
      </w:r>
      <w:r w:rsidR="00B9269E">
        <w:rPr>
          <w:rFonts w:hint="cs"/>
          <w:rtl/>
        </w:rPr>
        <w:t>ی</w:t>
      </w:r>
      <w:r w:rsidRPr="00B12EB5">
        <w:rPr>
          <w:rFonts w:hint="cs"/>
          <w:rtl/>
        </w:rPr>
        <w:t xml:space="preserve">ل را درک </w:t>
      </w:r>
      <w:r w:rsidR="00B35F33">
        <w:rPr>
          <w:rFonts w:hint="cs"/>
          <w:rtl/>
        </w:rPr>
        <w:t>م</w:t>
      </w:r>
      <w:r w:rsidR="00B9269E">
        <w:rPr>
          <w:rFonts w:hint="cs"/>
          <w:rtl/>
        </w:rPr>
        <w:t>ی</w:t>
      </w:r>
      <w:r w:rsidR="00B35F33">
        <w:rPr>
          <w:rFonts w:hint="cs"/>
          <w:rtl/>
        </w:rPr>
        <w:t>‌کند</w:t>
      </w:r>
      <w:r w:rsidRPr="00B12EB5">
        <w:rPr>
          <w:rFonts w:hint="cs"/>
          <w:rtl/>
        </w:rPr>
        <w:t>. چون انج</w:t>
      </w:r>
      <w:r w:rsidR="00B9269E">
        <w:rPr>
          <w:rFonts w:hint="cs"/>
          <w:rtl/>
        </w:rPr>
        <w:t>ی</w:t>
      </w:r>
      <w:r w:rsidRPr="00B12EB5">
        <w:rPr>
          <w:rFonts w:hint="cs"/>
          <w:rtl/>
        </w:rPr>
        <w:t>ل مذکور مسائل</w:t>
      </w:r>
      <w:r w:rsidR="00B9269E">
        <w:rPr>
          <w:rFonts w:hint="cs"/>
          <w:rtl/>
        </w:rPr>
        <w:t>ی</w:t>
      </w:r>
      <w:r w:rsidRPr="00B12EB5">
        <w:rPr>
          <w:rFonts w:hint="cs"/>
          <w:rtl/>
        </w:rPr>
        <w:t xml:space="preserve"> را که در مس</w:t>
      </w:r>
      <w:r w:rsidR="00B9269E">
        <w:rPr>
          <w:rFonts w:hint="cs"/>
          <w:rtl/>
        </w:rPr>
        <w:t>ی</w:t>
      </w:r>
      <w:r w:rsidRPr="00B12EB5">
        <w:rPr>
          <w:rFonts w:hint="cs"/>
          <w:rtl/>
        </w:rPr>
        <w:t>ح</w:t>
      </w:r>
      <w:r w:rsidR="00B9269E">
        <w:rPr>
          <w:rFonts w:hint="cs"/>
          <w:rtl/>
        </w:rPr>
        <w:t>ی</w:t>
      </w:r>
      <w:r w:rsidRPr="00B12EB5">
        <w:rPr>
          <w:rFonts w:hint="cs"/>
          <w:rtl/>
        </w:rPr>
        <w:t>ت ح</w:t>
      </w:r>
      <w:r w:rsidR="00B9269E">
        <w:rPr>
          <w:rFonts w:hint="cs"/>
          <w:rtl/>
        </w:rPr>
        <w:t>ی</w:t>
      </w:r>
      <w:r w:rsidRPr="00B12EB5">
        <w:rPr>
          <w:rFonts w:hint="cs"/>
          <w:rtl/>
        </w:rPr>
        <w:t>ث</w:t>
      </w:r>
      <w:r w:rsidR="00B9269E">
        <w:rPr>
          <w:rFonts w:hint="cs"/>
          <w:rtl/>
        </w:rPr>
        <w:t>ی</w:t>
      </w:r>
      <w:r w:rsidRPr="00B12EB5">
        <w:rPr>
          <w:rFonts w:hint="cs"/>
          <w:rtl/>
        </w:rPr>
        <w:t>ت ستون و ز</w:t>
      </w:r>
      <w:r w:rsidR="00B9269E">
        <w:rPr>
          <w:rFonts w:hint="cs"/>
          <w:rtl/>
        </w:rPr>
        <w:t>ی</w:t>
      </w:r>
      <w:r w:rsidRPr="00B12EB5">
        <w:rPr>
          <w:rFonts w:hint="cs"/>
          <w:rtl/>
        </w:rPr>
        <w:t>ر بناء دارد، ازهم م</w:t>
      </w:r>
      <w:r w:rsidR="00B9269E">
        <w:rPr>
          <w:rFonts w:hint="cs"/>
          <w:rtl/>
        </w:rPr>
        <w:t>ی</w:t>
      </w:r>
      <w:r w:rsidRPr="00B12EB5">
        <w:rPr>
          <w:rFonts w:hint="cs"/>
          <w:rtl/>
        </w:rPr>
        <w:t xml:space="preserve"> پاشد، و از بن</w:t>
      </w:r>
      <w:r w:rsidR="00B9269E">
        <w:rPr>
          <w:rFonts w:hint="cs"/>
          <w:rtl/>
        </w:rPr>
        <w:t>ی</w:t>
      </w:r>
      <w:r w:rsidRPr="00B12EB5">
        <w:rPr>
          <w:rFonts w:hint="cs"/>
          <w:rtl/>
        </w:rPr>
        <w:t>اد آنرا منهدم م</w:t>
      </w:r>
      <w:r w:rsidR="00B9269E">
        <w:rPr>
          <w:rFonts w:hint="cs"/>
          <w:rtl/>
        </w:rPr>
        <w:t>ی</w:t>
      </w:r>
      <w:r w:rsidRPr="00B12EB5">
        <w:rPr>
          <w:rFonts w:hint="cs"/>
          <w:rtl/>
        </w:rPr>
        <w:t>‌سازد. چن</w:t>
      </w:r>
      <w:r w:rsidR="00B9269E">
        <w:rPr>
          <w:rFonts w:hint="cs"/>
          <w:rtl/>
        </w:rPr>
        <w:t>ی</w:t>
      </w:r>
      <w:r w:rsidRPr="00B12EB5">
        <w:rPr>
          <w:rFonts w:hint="cs"/>
          <w:rtl/>
        </w:rPr>
        <w:t>ن امر</w:t>
      </w:r>
      <w:r w:rsidR="00B9269E">
        <w:rPr>
          <w:rFonts w:hint="cs"/>
          <w:rtl/>
        </w:rPr>
        <w:t>ی</w:t>
      </w:r>
      <w:r w:rsidRPr="00B12EB5">
        <w:rPr>
          <w:rFonts w:hint="cs"/>
          <w:rtl/>
        </w:rPr>
        <w:t xml:space="preserve"> را مس</w:t>
      </w:r>
      <w:r w:rsidR="00B9269E">
        <w:rPr>
          <w:rFonts w:hint="cs"/>
          <w:rtl/>
        </w:rPr>
        <w:t>ی</w:t>
      </w:r>
      <w:r w:rsidRPr="00B12EB5">
        <w:rPr>
          <w:rFonts w:hint="cs"/>
          <w:rtl/>
        </w:rPr>
        <w:t>ح</w:t>
      </w:r>
      <w:r w:rsidR="00B9269E">
        <w:rPr>
          <w:rFonts w:hint="cs"/>
          <w:rtl/>
        </w:rPr>
        <w:t>ی</w:t>
      </w:r>
      <w:r w:rsidRPr="00B12EB5">
        <w:rPr>
          <w:rFonts w:hint="cs"/>
          <w:rtl/>
        </w:rPr>
        <w:t>ان ه</w:t>
      </w:r>
      <w:r w:rsidR="00B9269E">
        <w:rPr>
          <w:rFonts w:hint="cs"/>
          <w:rtl/>
        </w:rPr>
        <w:t>ی</w:t>
      </w:r>
      <w:r w:rsidRPr="00B12EB5">
        <w:rPr>
          <w:rFonts w:hint="cs"/>
          <w:rtl/>
        </w:rPr>
        <w:t>چگاه تحمل و برداشت ندارند. مسائل مذکور قرار ذ</w:t>
      </w:r>
      <w:r w:rsidR="00B9269E">
        <w:rPr>
          <w:rFonts w:hint="cs"/>
          <w:rtl/>
        </w:rPr>
        <w:t>ی</w:t>
      </w:r>
      <w:r w:rsidRPr="00B12EB5">
        <w:rPr>
          <w:rFonts w:hint="cs"/>
          <w:rtl/>
        </w:rPr>
        <w:t>ل است:</w:t>
      </w:r>
    </w:p>
    <w:p w:rsidR="0079021F" w:rsidRPr="00B12EB5" w:rsidRDefault="0079021F" w:rsidP="00C104DC">
      <w:pPr>
        <w:pStyle w:val="a2"/>
        <w:rPr>
          <w:sz w:val="34"/>
          <w:szCs w:val="34"/>
          <w:rtl/>
        </w:rPr>
      </w:pPr>
      <w:bookmarkStart w:id="111" w:name="_Toc295527501"/>
      <w:bookmarkStart w:id="112" w:name="_Toc424207154"/>
      <w:r w:rsidRPr="00B12EB5">
        <w:rPr>
          <w:rFonts w:hint="cs"/>
          <w:rtl/>
        </w:rPr>
        <w:t>اول: انکار از الوه</w:t>
      </w:r>
      <w:r w:rsidR="00B9269E">
        <w:rPr>
          <w:rFonts w:hint="cs"/>
          <w:rtl/>
        </w:rPr>
        <w:t>ی</w:t>
      </w:r>
      <w:r w:rsidRPr="00B12EB5">
        <w:rPr>
          <w:rFonts w:hint="cs"/>
          <w:rtl/>
        </w:rPr>
        <w:t>ت مس</w:t>
      </w:r>
      <w:r w:rsidR="00B9269E">
        <w:rPr>
          <w:rFonts w:hint="cs"/>
          <w:rtl/>
        </w:rPr>
        <w:t>ی</w:t>
      </w:r>
      <w:r w:rsidRPr="00B12EB5">
        <w:rPr>
          <w:rFonts w:hint="cs"/>
          <w:rtl/>
        </w:rPr>
        <w:t>ح</w:t>
      </w:r>
      <w:r w:rsidR="00676EEB" w:rsidRPr="00C104DC">
        <w:rPr>
          <w:rFonts w:cs="CTraditional Arabic" w:hint="cs"/>
          <w:bCs w:val="0"/>
          <w:rtl/>
        </w:rPr>
        <w:t>÷</w:t>
      </w:r>
      <w:bookmarkEnd w:id="111"/>
      <w:bookmarkEnd w:id="112"/>
    </w:p>
    <w:p w:rsidR="0079021F" w:rsidRPr="00B12EB5" w:rsidRDefault="0079021F" w:rsidP="00C104DC">
      <w:pPr>
        <w:pStyle w:val="a3"/>
        <w:rPr>
          <w:rtl/>
        </w:rPr>
      </w:pPr>
      <w:r w:rsidRPr="00B12EB5">
        <w:rPr>
          <w:rFonts w:hint="cs"/>
          <w:rtl/>
        </w:rPr>
        <w:t>برنابا مس</w:t>
      </w:r>
      <w:r w:rsidR="00B9269E">
        <w:rPr>
          <w:rFonts w:hint="cs"/>
          <w:rtl/>
        </w:rPr>
        <w:t>ی</w:t>
      </w:r>
      <w:r w:rsidRPr="00B12EB5">
        <w:rPr>
          <w:rFonts w:hint="cs"/>
          <w:rtl/>
        </w:rPr>
        <w:t xml:space="preserve">ح را نه خدا </w:t>
      </w:r>
      <w:r w:rsidR="00B35F33">
        <w:rPr>
          <w:rFonts w:hint="cs"/>
          <w:rtl/>
        </w:rPr>
        <w:t>م</w:t>
      </w:r>
      <w:r w:rsidR="00B9269E">
        <w:rPr>
          <w:rFonts w:hint="cs"/>
          <w:rtl/>
        </w:rPr>
        <w:t>ی</w:t>
      </w:r>
      <w:r w:rsidR="00B35F33">
        <w:rPr>
          <w:rFonts w:hint="cs"/>
          <w:rtl/>
        </w:rPr>
        <w:t>‌دا</w:t>
      </w:r>
      <w:r w:rsidRPr="00B12EB5">
        <w:rPr>
          <w:rFonts w:hint="cs"/>
          <w:rtl/>
        </w:rPr>
        <w:t>ند و نه پسر خدا. چنانچه او در مقدمۀ انج</w:t>
      </w:r>
      <w:r w:rsidR="00B9269E">
        <w:rPr>
          <w:rFonts w:hint="cs"/>
          <w:rtl/>
        </w:rPr>
        <w:t>ی</w:t>
      </w:r>
      <w:r w:rsidRPr="00B12EB5">
        <w:rPr>
          <w:rFonts w:hint="cs"/>
          <w:rtl/>
        </w:rPr>
        <w:t>ل خود اسباب</w:t>
      </w:r>
      <w:r w:rsidR="00B9269E">
        <w:rPr>
          <w:rFonts w:hint="cs"/>
          <w:rtl/>
        </w:rPr>
        <w:t>ی</w:t>
      </w:r>
      <w:r w:rsidRPr="00B12EB5">
        <w:rPr>
          <w:rFonts w:hint="cs"/>
          <w:rtl/>
        </w:rPr>
        <w:t xml:space="preserve"> را که باعث تأل</w:t>
      </w:r>
      <w:r w:rsidR="00B9269E">
        <w:rPr>
          <w:rFonts w:hint="cs"/>
          <w:rtl/>
        </w:rPr>
        <w:t>ی</w:t>
      </w:r>
      <w:r w:rsidRPr="00B12EB5">
        <w:rPr>
          <w:rFonts w:hint="cs"/>
          <w:rtl/>
        </w:rPr>
        <w:t>ف ا</w:t>
      </w:r>
      <w:r w:rsidR="00B9269E">
        <w:rPr>
          <w:rFonts w:hint="cs"/>
          <w:rtl/>
        </w:rPr>
        <w:t>ی</w:t>
      </w:r>
      <w:r w:rsidRPr="00B12EB5">
        <w:rPr>
          <w:rFonts w:hint="cs"/>
          <w:rtl/>
        </w:rPr>
        <w:t xml:space="preserve">ن </w:t>
      </w:r>
      <w:r w:rsidRPr="00C104DC">
        <w:rPr>
          <w:rFonts w:hint="cs"/>
          <w:rtl/>
        </w:rPr>
        <w:t>انج</w:t>
      </w:r>
      <w:r w:rsidR="00B9269E">
        <w:rPr>
          <w:rFonts w:hint="cs"/>
          <w:rtl/>
        </w:rPr>
        <w:t>ی</w:t>
      </w:r>
      <w:r w:rsidRPr="00C104DC">
        <w:rPr>
          <w:rFonts w:hint="cs"/>
          <w:rtl/>
        </w:rPr>
        <w:t>ل</w:t>
      </w:r>
      <w:r w:rsidRPr="00B12EB5">
        <w:rPr>
          <w:rFonts w:hint="cs"/>
          <w:rtl/>
        </w:rPr>
        <w:t xml:space="preserve"> شده است بر م</w:t>
      </w:r>
      <w:r w:rsidR="00B9269E">
        <w:rPr>
          <w:rFonts w:hint="cs"/>
          <w:rtl/>
        </w:rPr>
        <w:t>ی</w:t>
      </w:r>
      <w:r w:rsidRPr="00B12EB5">
        <w:rPr>
          <w:rFonts w:hint="cs"/>
          <w:rtl/>
        </w:rPr>
        <w:t xml:space="preserve"> شمرد و </w:t>
      </w:r>
      <w:r w:rsidR="00002319">
        <w:rPr>
          <w:rFonts w:hint="cs"/>
          <w:rtl/>
        </w:rPr>
        <w:t>م</w:t>
      </w:r>
      <w:r w:rsidR="00B9269E">
        <w:rPr>
          <w:rFonts w:hint="cs"/>
          <w:rtl/>
        </w:rPr>
        <w:t>ی</w:t>
      </w:r>
      <w:r w:rsidR="00002319">
        <w:rPr>
          <w:rFonts w:hint="cs"/>
          <w:rtl/>
        </w:rPr>
        <w:t>‌گو</w:t>
      </w:r>
      <w:r w:rsidR="00B9269E">
        <w:rPr>
          <w:rFonts w:hint="cs"/>
          <w:rtl/>
        </w:rPr>
        <w:t>ی</w:t>
      </w:r>
      <w:r w:rsidR="00002319">
        <w:rPr>
          <w:rFonts w:hint="cs"/>
          <w:rtl/>
        </w:rPr>
        <w:t>د</w:t>
      </w:r>
      <w:r w:rsidRPr="00B12EB5">
        <w:rPr>
          <w:rFonts w:hint="cs"/>
          <w:rtl/>
        </w:rPr>
        <w:t xml:space="preserve">: </w:t>
      </w:r>
      <w:r w:rsidRPr="00B12EB5">
        <w:rPr>
          <w:rFonts w:ascii="Traditional Arabic" w:hAnsi="Traditional Arabic" w:cs="Traditional Arabic"/>
          <w:rtl/>
        </w:rPr>
        <w:t>«</w:t>
      </w:r>
      <w:r w:rsidRPr="00B12EB5">
        <w:rPr>
          <w:rFonts w:hint="cs"/>
          <w:rtl/>
        </w:rPr>
        <w:t>...آ</w:t>
      </w:r>
      <w:r w:rsidR="00B9269E">
        <w:rPr>
          <w:rFonts w:hint="cs"/>
          <w:rtl/>
        </w:rPr>
        <w:t>ی</w:t>
      </w:r>
      <w:r w:rsidRPr="00B12EB5">
        <w:rPr>
          <w:rFonts w:hint="cs"/>
          <w:rtl/>
        </w:rPr>
        <w:t>ات</w:t>
      </w:r>
      <w:r w:rsidR="00B9269E">
        <w:rPr>
          <w:rFonts w:hint="cs"/>
          <w:rtl/>
        </w:rPr>
        <w:t>ی</w:t>
      </w:r>
      <w:r w:rsidRPr="00B12EB5">
        <w:rPr>
          <w:rFonts w:hint="cs"/>
          <w:rtl/>
        </w:rPr>
        <w:t xml:space="preserve"> را که ش</w:t>
      </w:r>
      <w:r w:rsidR="00B9269E">
        <w:rPr>
          <w:rFonts w:hint="cs"/>
          <w:rtl/>
        </w:rPr>
        <w:t>ی</w:t>
      </w:r>
      <w:r w:rsidRPr="00B12EB5">
        <w:rPr>
          <w:rFonts w:hint="cs"/>
          <w:rtl/>
        </w:rPr>
        <w:t>طان در لباس تقوا وس</w:t>
      </w:r>
      <w:r w:rsidR="00B9269E">
        <w:rPr>
          <w:rFonts w:hint="cs"/>
          <w:rtl/>
        </w:rPr>
        <w:t>ی</w:t>
      </w:r>
      <w:r w:rsidRPr="00B12EB5">
        <w:rPr>
          <w:rFonts w:hint="cs"/>
          <w:rtl/>
        </w:rPr>
        <w:t>لۀ گمراه</w:t>
      </w:r>
      <w:r w:rsidR="00B9269E">
        <w:rPr>
          <w:rFonts w:hint="cs"/>
          <w:rtl/>
        </w:rPr>
        <w:t>ی</w:t>
      </w:r>
      <w:r w:rsidRPr="00B12EB5">
        <w:rPr>
          <w:rFonts w:hint="cs"/>
          <w:rtl/>
        </w:rPr>
        <w:t xml:space="preserve"> بس</w:t>
      </w:r>
      <w:r w:rsidR="00B9269E">
        <w:rPr>
          <w:rFonts w:hint="cs"/>
          <w:rtl/>
        </w:rPr>
        <w:t>ی</w:t>
      </w:r>
      <w:r w:rsidRPr="00B12EB5">
        <w:rPr>
          <w:rFonts w:hint="cs"/>
          <w:rtl/>
        </w:rPr>
        <w:t>ار</w:t>
      </w:r>
      <w:r w:rsidR="00B9269E">
        <w:rPr>
          <w:rFonts w:hint="cs"/>
          <w:rtl/>
        </w:rPr>
        <w:t>ی</w:t>
      </w:r>
      <w:r w:rsidRPr="00B12EB5">
        <w:rPr>
          <w:rFonts w:hint="cs"/>
          <w:rtl/>
        </w:rPr>
        <w:t xml:space="preserve"> از افراد قرار داده که آنان تعل</w:t>
      </w:r>
      <w:r w:rsidR="00B9269E">
        <w:rPr>
          <w:rFonts w:hint="cs"/>
          <w:rtl/>
        </w:rPr>
        <w:t>ی</w:t>
      </w:r>
      <w:r w:rsidRPr="00B12EB5">
        <w:rPr>
          <w:rFonts w:hint="cs"/>
          <w:rtl/>
        </w:rPr>
        <w:t>مات بس</w:t>
      </w:r>
      <w:r w:rsidR="00B9269E">
        <w:rPr>
          <w:rFonts w:hint="cs"/>
          <w:rtl/>
        </w:rPr>
        <w:t>ی</w:t>
      </w:r>
      <w:r w:rsidRPr="00B12EB5">
        <w:rPr>
          <w:rFonts w:hint="cs"/>
          <w:rtl/>
        </w:rPr>
        <w:t>ار کفر آم</w:t>
      </w:r>
      <w:r w:rsidR="00B9269E">
        <w:rPr>
          <w:rFonts w:hint="cs"/>
          <w:rtl/>
        </w:rPr>
        <w:t>ی</w:t>
      </w:r>
      <w:r w:rsidRPr="00B12EB5">
        <w:rPr>
          <w:rFonts w:hint="cs"/>
          <w:rtl/>
        </w:rPr>
        <w:t>ز شد</w:t>
      </w:r>
      <w:r w:rsidR="00B9269E">
        <w:rPr>
          <w:rFonts w:hint="cs"/>
          <w:rtl/>
        </w:rPr>
        <w:t>ی</w:t>
      </w:r>
      <w:r w:rsidRPr="00B12EB5">
        <w:rPr>
          <w:rFonts w:hint="cs"/>
          <w:rtl/>
        </w:rPr>
        <w:t xml:space="preserve">د را بشارت </w:t>
      </w:r>
      <w:r w:rsidR="00B35F33">
        <w:rPr>
          <w:rFonts w:hint="cs"/>
          <w:rtl/>
        </w:rPr>
        <w:t>م</w:t>
      </w:r>
      <w:r w:rsidR="00B9269E">
        <w:rPr>
          <w:rFonts w:hint="cs"/>
          <w:rtl/>
        </w:rPr>
        <w:t>ی</w:t>
      </w:r>
      <w:r w:rsidR="00B35F33">
        <w:rPr>
          <w:rFonts w:hint="cs"/>
          <w:rtl/>
        </w:rPr>
        <w:t>‌ده</w:t>
      </w:r>
      <w:r w:rsidRPr="00B12EB5">
        <w:rPr>
          <w:rFonts w:hint="cs"/>
          <w:rtl/>
        </w:rPr>
        <w:t>ند، و مس</w:t>
      </w:r>
      <w:r w:rsidR="00B9269E">
        <w:rPr>
          <w:rFonts w:hint="cs"/>
          <w:rtl/>
        </w:rPr>
        <w:t>ی</w:t>
      </w:r>
      <w:r w:rsidRPr="00B12EB5">
        <w:rPr>
          <w:rFonts w:hint="cs"/>
          <w:rtl/>
        </w:rPr>
        <w:t>ح را ابن الله م</w:t>
      </w:r>
      <w:r w:rsidR="00B9269E">
        <w:rPr>
          <w:rFonts w:hint="cs"/>
          <w:rtl/>
        </w:rPr>
        <w:t>ی</w:t>
      </w:r>
      <w:r w:rsidRPr="00B12EB5">
        <w:rPr>
          <w:rFonts w:hint="cs"/>
          <w:rtl/>
        </w:rPr>
        <w:t xml:space="preserve"> خوانند، و ختنه نمودن را که امر اله</w:t>
      </w:r>
      <w:r w:rsidR="00B9269E">
        <w:rPr>
          <w:rFonts w:hint="cs"/>
          <w:rtl/>
        </w:rPr>
        <w:t>ی</w:t>
      </w:r>
      <w:r w:rsidRPr="00B12EB5">
        <w:rPr>
          <w:rFonts w:hint="cs"/>
          <w:rtl/>
        </w:rPr>
        <w:t xml:space="preserve"> است ترک م</w:t>
      </w:r>
      <w:r w:rsidR="00B9269E">
        <w:rPr>
          <w:rFonts w:hint="cs"/>
          <w:rtl/>
        </w:rPr>
        <w:t>ی</w:t>
      </w:r>
      <w:r w:rsidRPr="00B12EB5">
        <w:rPr>
          <w:rFonts w:hint="cs"/>
          <w:rtl/>
        </w:rPr>
        <w:t xml:space="preserve">کنند، و هر نوع گوشت حرام را حلال قرار </w:t>
      </w:r>
      <w:r w:rsidR="00B35F33">
        <w:rPr>
          <w:rFonts w:hint="cs"/>
          <w:rtl/>
        </w:rPr>
        <w:t>م</w:t>
      </w:r>
      <w:r w:rsidR="00B9269E">
        <w:rPr>
          <w:rFonts w:hint="cs"/>
          <w:rtl/>
        </w:rPr>
        <w:t>ی</w:t>
      </w:r>
      <w:r w:rsidR="00B35F33">
        <w:rPr>
          <w:rFonts w:hint="cs"/>
          <w:rtl/>
        </w:rPr>
        <w:t>‌ده</w:t>
      </w:r>
      <w:r w:rsidRPr="00B12EB5">
        <w:rPr>
          <w:rFonts w:hint="cs"/>
          <w:rtl/>
        </w:rPr>
        <w:t xml:space="preserve">ند، و </w:t>
      </w:r>
      <w:r w:rsidRPr="00B12EB5">
        <w:rPr>
          <w:rFonts w:ascii="Traditional Arabic" w:hAnsi="Traditional Arabic" w:cs="Traditional Arabic"/>
          <w:rtl/>
        </w:rPr>
        <w:t>«</w:t>
      </w:r>
      <w:r w:rsidRPr="00B12EB5">
        <w:rPr>
          <w:rFonts w:hint="cs"/>
          <w:rtl/>
        </w:rPr>
        <w:t>بولس</w:t>
      </w:r>
      <w:r w:rsidRPr="00B12EB5">
        <w:rPr>
          <w:rFonts w:ascii="Traditional Arabic" w:hAnsi="Traditional Arabic" w:cs="Traditional Arabic"/>
          <w:rtl/>
        </w:rPr>
        <w:t>»</w:t>
      </w:r>
      <w:r w:rsidRPr="00B12EB5">
        <w:rPr>
          <w:rFonts w:hint="cs"/>
          <w:rtl/>
        </w:rPr>
        <w:t xml:space="preserve"> که من با بس</w:t>
      </w:r>
      <w:r w:rsidR="00B9269E">
        <w:rPr>
          <w:rFonts w:hint="cs"/>
          <w:rtl/>
        </w:rPr>
        <w:t>ی</w:t>
      </w:r>
      <w:r w:rsidRPr="00B12EB5">
        <w:rPr>
          <w:rFonts w:hint="cs"/>
          <w:rtl/>
        </w:rPr>
        <w:t>ار تأسف و ناراحت</w:t>
      </w:r>
      <w:r w:rsidR="00B9269E">
        <w:rPr>
          <w:rFonts w:hint="cs"/>
          <w:rtl/>
        </w:rPr>
        <w:t>ی</w:t>
      </w:r>
      <w:r w:rsidRPr="00B12EB5">
        <w:rPr>
          <w:rFonts w:hint="cs"/>
          <w:rtl/>
        </w:rPr>
        <w:t xml:space="preserve"> از و</w:t>
      </w:r>
      <w:r w:rsidR="00B9269E">
        <w:rPr>
          <w:rFonts w:hint="cs"/>
          <w:rtl/>
        </w:rPr>
        <w:t>ی</w:t>
      </w:r>
      <w:r w:rsidRPr="00B12EB5">
        <w:rPr>
          <w:rFonts w:hint="cs"/>
          <w:rtl/>
        </w:rPr>
        <w:t xml:space="preserve"> نام م</w:t>
      </w:r>
      <w:r w:rsidR="00B9269E">
        <w:rPr>
          <w:rFonts w:hint="cs"/>
          <w:rtl/>
        </w:rPr>
        <w:t>ی</w:t>
      </w:r>
      <w:r w:rsidRPr="00B12EB5">
        <w:rPr>
          <w:rFonts w:hint="cs"/>
          <w:rtl/>
        </w:rPr>
        <w:t xml:space="preserve"> برم، ن</w:t>
      </w:r>
      <w:r w:rsidR="00B9269E">
        <w:rPr>
          <w:rFonts w:hint="cs"/>
          <w:rtl/>
        </w:rPr>
        <w:t>ی</w:t>
      </w:r>
      <w:r w:rsidRPr="00B12EB5">
        <w:rPr>
          <w:rFonts w:hint="cs"/>
          <w:rtl/>
        </w:rPr>
        <w:t>ز شامل آن گروه شده است، و بخاطر او، حق</w:t>
      </w:r>
      <w:r w:rsidR="00B9269E">
        <w:rPr>
          <w:rFonts w:hint="cs"/>
          <w:rtl/>
        </w:rPr>
        <w:t>ی</w:t>
      </w:r>
      <w:r w:rsidRPr="00B12EB5">
        <w:rPr>
          <w:rFonts w:hint="cs"/>
          <w:rtl/>
        </w:rPr>
        <w:t>قت</w:t>
      </w:r>
      <w:r w:rsidR="00B9269E">
        <w:rPr>
          <w:rFonts w:hint="cs"/>
          <w:rtl/>
        </w:rPr>
        <w:t>ی</w:t>
      </w:r>
      <w:r w:rsidRPr="00B12EB5">
        <w:rPr>
          <w:rFonts w:hint="cs"/>
          <w:rtl/>
        </w:rPr>
        <w:t xml:space="preserve"> را درک کرده و </w:t>
      </w:r>
      <w:r w:rsidR="00B35F33">
        <w:rPr>
          <w:rFonts w:hint="cs"/>
          <w:rtl/>
        </w:rPr>
        <w:t>م</w:t>
      </w:r>
      <w:r w:rsidR="00B9269E">
        <w:rPr>
          <w:rFonts w:hint="cs"/>
          <w:rtl/>
        </w:rPr>
        <w:t>ی</w:t>
      </w:r>
      <w:r w:rsidR="00B35F33">
        <w:rPr>
          <w:rFonts w:hint="cs"/>
          <w:rtl/>
        </w:rPr>
        <w:t>‌دا</w:t>
      </w:r>
      <w:r w:rsidRPr="00B12EB5">
        <w:rPr>
          <w:rFonts w:hint="cs"/>
          <w:rtl/>
        </w:rPr>
        <w:t>نم م</w:t>
      </w:r>
      <w:r w:rsidR="00B9269E">
        <w:rPr>
          <w:rFonts w:hint="cs"/>
          <w:rtl/>
        </w:rPr>
        <w:t>ی</w:t>
      </w:r>
      <w:r w:rsidRPr="00B12EB5">
        <w:rPr>
          <w:rFonts w:hint="cs"/>
          <w:rtl/>
        </w:rPr>
        <w:t>‌نو</w:t>
      </w:r>
      <w:r w:rsidR="00B9269E">
        <w:rPr>
          <w:rFonts w:hint="cs"/>
          <w:rtl/>
        </w:rPr>
        <w:t>ی</w:t>
      </w:r>
      <w:r w:rsidRPr="00B12EB5">
        <w:rPr>
          <w:rFonts w:hint="cs"/>
          <w:rtl/>
        </w:rPr>
        <w:t>س</w:t>
      </w:r>
      <w:r w:rsidR="00B9269E">
        <w:rPr>
          <w:rFonts w:hint="cs"/>
          <w:rtl/>
        </w:rPr>
        <w:t>ی</w:t>
      </w:r>
      <w:r w:rsidRPr="00B12EB5">
        <w:rPr>
          <w:rFonts w:hint="cs"/>
          <w:rtl/>
        </w:rPr>
        <w:t>م</w:t>
      </w:r>
      <w:r w:rsidRPr="00B12EB5">
        <w:rPr>
          <w:rFonts w:ascii="Traditional Arabic" w:hAnsi="Traditional Arabic" w:cs="Traditional Arabic"/>
          <w:rtl/>
        </w:rPr>
        <w:t>»</w:t>
      </w:r>
      <w:r w:rsidRPr="00B12EB5">
        <w:rPr>
          <w:rFonts w:hint="cs"/>
          <w:rtl/>
        </w:rPr>
        <w:t>.</w:t>
      </w:r>
    </w:p>
    <w:p w:rsidR="0079021F" w:rsidRPr="00B12EB5" w:rsidRDefault="0079021F" w:rsidP="00C104DC">
      <w:pPr>
        <w:pStyle w:val="a3"/>
        <w:rPr>
          <w:rtl/>
        </w:rPr>
      </w:pPr>
      <w:r w:rsidRPr="00B12EB5">
        <w:rPr>
          <w:rFonts w:ascii="Traditional Arabic" w:hAnsi="Traditional Arabic" w:cs="Traditional Arabic"/>
          <w:rtl/>
        </w:rPr>
        <w:t>«</w:t>
      </w:r>
      <w:r w:rsidRPr="00B12EB5">
        <w:rPr>
          <w:rFonts w:hint="cs"/>
          <w:rtl/>
        </w:rPr>
        <w:t>هنگام</w:t>
      </w:r>
      <w:r w:rsidR="00B9269E">
        <w:rPr>
          <w:rFonts w:hint="cs"/>
          <w:rtl/>
        </w:rPr>
        <w:t>ی</w:t>
      </w:r>
      <w:r w:rsidRPr="00B12EB5">
        <w:rPr>
          <w:rFonts w:hint="cs"/>
          <w:rtl/>
        </w:rPr>
        <w:t>که رئ</w:t>
      </w:r>
      <w:r w:rsidR="00B9269E">
        <w:rPr>
          <w:rFonts w:hint="cs"/>
          <w:rtl/>
        </w:rPr>
        <w:t>ی</w:t>
      </w:r>
      <w:r w:rsidRPr="00B12EB5">
        <w:rPr>
          <w:rFonts w:hint="cs"/>
          <w:rtl/>
        </w:rPr>
        <w:t>س کش</w:t>
      </w:r>
      <w:r w:rsidR="00B9269E">
        <w:rPr>
          <w:rFonts w:hint="cs"/>
          <w:rtl/>
        </w:rPr>
        <w:t>ی</w:t>
      </w:r>
      <w:r w:rsidRPr="00B12EB5">
        <w:rPr>
          <w:rFonts w:hint="cs"/>
          <w:rtl/>
        </w:rPr>
        <w:t>شان نزد ع</w:t>
      </w:r>
      <w:r w:rsidR="00B9269E">
        <w:rPr>
          <w:rFonts w:hint="cs"/>
          <w:rtl/>
        </w:rPr>
        <w:t>ی</w:t>
      </w:r>
      <w:r w:rsidRPr="00B12EB5">
        <w:rPr>
          <w:rFonts w:hint="cs"/>
          <w:rtl/>
        </w:rPr>
        <w:t>س</w:t>
      </w:r>
      <w:r w:rsidR="00B9269E">
        <w:rPr>
          <w:rFonts w:hint="cs"/>
          <w:rtl/>
        </w:rPr>
        <w:t>ی</w:t>
      </w:r>
      <w:r w:rsidRPr="00B12EB5">
        <w:rPr>
          <w:rFonts w:hint="cs"/>
          <w:rtl/>
        </w:rPr>
        <w:t xml:space="preserve"> آمد و از او پرس</w:t>
      </w:r>
      <w:r w:rsidR="00B9269E">
        <w:rPr>
          <w:rFonts w:hint="cs"/>
          <w:rtl/>
        </w:rPr>
        <w:t>ی</w:t>
      </w:r>
      <w:r w:rsidRPr="00B12EB5">
        <w:rPr>
          <w:rFonts w:hint="cs"/>
          <w:rtl/>
        </w:rPr>
        <w:t>د که مردم در بارۀ تو تفرقه کرده اند، برخ</w:t>
      </w:r>
      <w:r w:rsidR="00B9269E">
        <w:rPr>
          <w:rFonts w:hint="cs"/>
          <w:rtl/>
        </w:rPr>
        <w:t>ی</w:t>
      </w:r>
      <w:r w:rsidRPr="00B12EB5">
        <w:rPr>
          <w:rFonts w:hint="cs"/>
          <w:rtl/>
        </w:rPr>
        <w:t xml:space="preserve"> م</w:t>
      </w:r>
      <w:r w:rsidR="00B9269E">
        <w:rPr>
          <w:rFonts w:hint="cs"/>
          <w:rtl/>
        </w:rPr>
        <w:t>ی</w:t>
      </w:r>
      <w:r w:rsidRPr="00B12EB5">
        <w:rPr>
          <w:rFonts w:hint="cs"/>
          <w:rtl/>
        </w:rPr>
        <w:t>گو</w:t>
      </w:r>
      <w:r w:rsidR="00B9269E">
        <w:rPr>
          <w:rFonts w:hint="cs"/>
          <w:rtl/>
        </w:rPr>
        <w:t>ی</w:t>
      </w:r>
      <w:r w:rsidRPr="00B12EB5">
        <w:rPr>
          <w:rFonts w:hint="cs"/>
          <w:rtl/>
        </w:rPr>
        <w:t>ند: که تو الله هست</w:t>
      </w:r>
      <w:r w:rsidR="00B9269E">
        <w:rPr>
          <w:rFonts w:hint="cs"/>
          <w:rtl/>
        </w:rPr>
        <w:t>ی</w:t>
      </w:r>
      <w:r w:rsidRPr="00B12EB5">
        <w:rPr>
          <w:rFonts w:hint="cs"/>
          <w:rtl/>
        </w:rPr>
        <w:t>، و برخ</w:t>
      </w:r>
      <w:r w:rsidR="00B9269E">
        <w:rPr>
          <w:rFonts w:hint="cs"/>
          <w:rtl/>
        </w:rPr>
        <w:t>ی</w:t>
      </w:r>
      <w:r w:rsidRPr="00B12EB5">
        <w:rPr>
          <w:rFonts w:hint="cs"/>
          <w:rtl/>
        </w:rPr>
        <w:t xml:space="preserve"> د</w:t>
      </w:r>
      <w:r w:rsidR="00B9269E">
        <w:rPr>
          <w:rFonts w:hint="cs"/>
          <w:rtl/>
        </w:rPr>
        <w:t>ی</w:t>
      </w:r>
      <w:r w:rsidRPr="00B12EB5">
        <w:rPr>
          <w:rFonts w:hint="cs"/>
          <w:rtl/>
        </w:rPr>
        <w:t>گر م</w:t>
      </w:r>
      <w:r w:rsidR="00B9269E">
        <w:rPr>
          <w:rFonts w:hint="cs"/>
          <w:rtl/>
        </w:rPr>
        <w:t>ی</w:t>
      </w:r>
      <w:r w:rsidRPr="00B12EB5">
        <w:rPr>
          <w:rFonts w:hint="cs"/>
          <w:rtl/>
        </w:rPr>
        <w:t>گو</w:t>
      </w:r>
      <w:r w:rsidR="00B9269E">
        <w:rPr>
          <w:rFonts w:hint="cs"/>
          <w:rtl/>
        </w:rPr>
        <w:t>ی</w:t>
      </w:r>
      <w:r w:rsidRPr="00B12EB5">
        <w:rPr>
          <w:rFonts w:hint="cs"/>
          <w:rtl/>
        </w:rPr>
        <w:t>ند: که تو فرزند خدا هست</w:t>
      </w:r>
      <w:r w:rsidR="00B9269E">
        <w:rPr>
          <w:rFonts w:hint="cs"/>
          <w:rtl/>
        </w:rPr>
        <w:t>ی</w:t>
      </w:r>
      <w:r w:rsidRPr="00B12EB5">
        <w:rPr>
          <w:rFonts w:hint="cs"/>
          <w:rtl/>
        </w:rPr>
        <w:t>، و برخ</w:t>
      </w:r>
      <w:r w:rsidR="00B9269E">
        <w:rPr>
          <w:rFonts w:hint="cs"/>
          <w:rtl/>
        </w:rPr>
        <w:t>ی</w:t>
      </w:r>
      <w:r w:rsidRPr="00B12EB5">
        <w:rPr>
          <w:rFonts w:hint="cs"/>
          <w:rtl/>
        </w:rPr>
        <w:t xml:space="preserve"> هم م</w:t>
      </w:r>
      <w:r w:rsidR="00B9269E">
        <w:rPr>
          <w:rFonts w:hint="cs"/>
          <w:rtl/>
        </w:rPr>
        <w:t>ی</w:t>
      </w:r>
      <w:r w:rsidRPr="00B12EB5">
        <w:rPr>
          <w:rFonts w:hint="cs"/>
          <w:rtl/>
        </w:rPr>
        <w:t>گو</w:t>
      </w:r>
      <w:r w:rsidR="00B9269E">
        <w:rPr>
          <w:rFonts w:hint="cs"/>
          <w:rtl/>
        </w:rPr>
        <w:t>ی</w:t>
      </w:r>
      <w:r w:rsidRPr="00B12EB5">
        <w:rPr>
          <w:rFonts w:hint="cs"/>
          <w:rtl/>
        </w:rPr>
        <w:t>ند: که تو پ</w:t>
      </w:r>
      <w:r w:rsidR="00B9269E">
        <w:rPr>
          <w:rFonts w:hint="cs"/>
          <w:rtl/>
        </w:rPr>
        <w:t>ی</w:t>
      </w:r>
      <w:r w:rsidRPr="00B12EB5">
        <w:rPr>
          <w:rFonts w:hint="cs"/>
          <w:rtl/>
        </w:rPr>
        <w:t>امبر هست</w:t>
      </w:r>
      <w:r w:rsidR="00B9269E">
        <w:rPr>
          <w:rFonts w:hint="cs"/>
          <w:rtl/>
        </w:rPr>
        <w:t>ی</w:t>
      </w:r>
      <w:r w:rsidRPr="00B12EB5">
        <w:rPr>
          <w:rFonts w:hint="cs"/>
          <w:rtl/>
        </w:rPr>
        <w:t>، ع</w:t>
      </w:r>
      <w:r w:rsidR="00B9269E">
        <w:rPr>
          <w:rFonts w:hint="cs"/>
          <w:rtl/>
        </w:rPr>
        <w:t>ی</w:t>
      </w:r>
      <w:r w:rsidRPr="00B12EB5">
        <w:rPr>
          <w:rFonts w:hint="cs"/>
          <w:rtl/>
        </w:rPr>
        <w:t>س</w:t>
      </w:r>
      <w:r w:rsidR="00B9269E">
        <w:rPr>
          <w:rFonts w:hint="cs"/>
          <w:rtl/>
        </w:rPr>
        <w:t>ی</w:t>
      </w:r>
      <w:r w:rsidRPr="00B12EB5">
        <w:rPr>
          <w:rFonts w:hint="cs"/>
          <w:rtl/>
        </w:rPr>
        <w:t xml:space="preserve"> در جواب گفت: </w:t>
      </w:r>
      <w:r w:rsidRPr="00B12EB5">
        <w:rPr>
          <w:rFonts w:ascii="Traditional Arabic" w:hAnsi="Traditional Arabic" w:cs="Traditional Arabic"/>
          <w:rtl/>
        </w:rPr>
        <w:t>«</w:t>
      </w:r>
      <w:r w:rsidRPr="00B12EB5">
        <w:rPr>
          <w:rFonts w:hint="cs"/>
          <w:rtl/>
        </w:rPr>
        <w:t>ا</w:t>
      </w:r>
      <w:r w:rsidR="00B9269E">
        <w:rPr>
          <w:rFonts w:hint="cs"/>
          <w:rtl/>
        </w:rPr>
        <w:t>ی</w:t>
      </w:r>
      <w:r w:rsidRPr="00B12EB5">
        <w:rPr>
          <w:rFonts w:hint="cs"/>
          <w:rtl/>
        </w:rPr>
        <w:t xml:space="preserve"> رئ</w:t>
      </w:r>
      <w:r w:rsidR="00B9269E">
        <w:rPr>
          <w:rFonts w:hint="cs"/>
          <w:rtl/>
        </w:rPr>
        <w:t>ی</w:t>
      </w:r>
      <w:r w:rsidRPr="00B12EB5">
        <w:rPr>
          <w:rFonts w:hint="cs"/>
          <w:rtl/>
        </w:rPr>
        <w:t>س کش</w:t>
      </w:r>
      <w:r w:rsidR="00B9269E">
        <w:rPr>
          <w:rFonts w:hint="cs"/>
          <w:rtl/>
        </w:rPr>
        <w:t>ی</w:t>
      </w:r>
      <w:r w:rsidRPr="00B12EB5">
        <w:rPr>
          <w:rFonts w:hint="cs"/>
          <w:rtl/>
        </w:rPr>
        <w:t>شان! تو چرا فتنه را خاموش نساخت</w:t>
      </w:r>
      <w:r w:rsidR="00B9269E">
        <w:rPr>
          <w:rFonts w:hint="cs"/>
          <w:rtl/>
        </w:rPr>
        <w:t>ی</w:t>
      </w:r>
      <w:r w:rsidRPr="00B12EB5">
        <w:rPr>
          <w:rFonts w:hint="cs"/>
          <w:rtl/>
        </w:rPr>
        <w:t xml:space="preserve"> و آ</w:t>
      </w:r>
      <w:r w:rsidR="00B9269E">
        <w:rPr>
          <w:rFonts w:hint="cs"/>
          <w:rtl/>
        </w:rPr>
        <w:t>ی</w:t>
      </w:r>
      <w:r w:rsidRPr="00B12EB5">
        <w:rPr>
          <w:rFonts w:hint="cs"/>
          <w:rtl/>
        </w:rPr>
        <w:t>ا توهم د</w:t>
      </w:r>
      <w:r w:rsidR="00B9269E">
        <w:rPr>
          <w:rFonts w:hint="cs"/>
          <w:rtl/>
        </w:rPr>
        <w:t>ی</w:t>
      </w:r>
      <w:r w:rsidRPr="00B12EB5">
        <w:rPr>
          <w:rFonts w:hint="cs"/>
          <w:rtl/>
        </w:rPr>
        <w:t>وانه شده بود</w:t>
      </w:r>
      <w:r w:rsidR="00B9269E">
        <w:rPr>
          <w:rFonts w:hint="cs"/>
          <w:rtl/>
        </w:rPr>
        <w:t>ی</w:t>
      </w:r>
      <w:r w:rsidRPr="00B12EB5">
        <w:rPr>
          <w:rFonts w:hint="cs"/>
          <w:rtl/>
        </w:rPr>
        <w:t>؟ آ</w:t>
      </w:r>
      <w:r w:rsidR="00B9269E">
        <w:rPr>
          <w:rFonts w:hint="cs"/>
          <w:rtl/>
        </w:rPr>
        <w:t>ی</w:t>
      </w:r>
      <w:r w:rsidRPr="00B12EB5">
        <w:rPr>
          <w:rFonts w:hint="cs"/>
          <w:rtl/>
        </w:rPr>
        <w:t xml:space="preserve">ا نبوات و </w:t>
      </w:r>
      <w:r w:rsidRPr="00B12EB5">
        <w:rPr>
          <w:rFonts w:hint="cs"/>
          <w:rtl/>
        </w:rPr>
        <w:lastRenderedPageBreak/>
        <w:t>شر</w:t>
      </w:r>
      <w:r w:rsidR="00B9269E">
        <w:rPr>
          <w:rFonts w:hint="cs"/>
          <w:rtl/>
        </w:rPr>
        <w:t>ی</w:t>
      </w:r>
      <w:r w:rsidRPr="00B12EB5">
        <w:rPr>
          <w:rFonts w:hint="cs"/>
          <w:rtl/>
        </w:rPr>
        <w:t>عت خداوند فراموش شده بود؟! ا</w:t>
      </w:r>
      <w:r w:rsidR="00B9269E">
        <w:rPr>
          <w:rFonts w:hint="cs"/>
          <w:rtl/>
        </w:rPr>
        <w:t>ی</w:t>
      </w:r>
      <w:r w:rsidRPr="00B12EB5">
        <w:rPr>
          <w:rFonts w:hint="cs"/>
          <w:rtl/>
        </w:rPr>
        <w:t xml:space="preserve"> </w:t>
      </w:r>
      <w:r w:rsidR="00B9269E">
        <w:rPr>
          <w:rFonts w:hint="cs"/>
          <w:rtl/>
        </w:rPr>
        <w:t>ی</w:t>
      </w:r>
      <w:r w:rsidRPr="00B12EB5">
        <w:rPr>
          <w:rFonts w:hint="cs"/>
          <w:rtl/>
        </w:rPr>
        <w:t>هود</w:t>
      </w:r>
      <w:r w:rsidR="00B9269E">
        <w:rPr>
          <w:rFonts w:hint="cs"/>
          <w:rtl/>
        </w:rPr>
        <w:t>ی</w:t>
      </w:r>
      <w:r w:rsidRPr="00B12EB5">
        <w:rPr>
          <w:rFonts w:hint="cs"/>
          <w:rtl/>
        </w:rPr>
        <w:t>ان، ش</w:t>
      </w:r>
      <w:r w:rsidR="00B9269E">
        <w:rPr>
          <w:rFonts w:hint="cs"/>
          <w:rtl/>
        </w:rPr>
        <w:t>ی</w:t>
      </w:r>
      <w:r w:rsidRPr="00B12EB5">
        <w:rPr>
          <w:rFonts w:hint="cs"/>
          <w:rtl/>
        </w:rPr>
        <w:t>طان شما را گمراه ساخته است</w:t>
      </w:r>
      <w:r w:rsidRPr="00B12EB5">
        <w:rPr>
          <w:rFonts w:ascii="Traditional Arabic" w:hAnsi="Traditional Arabic" w:cs="Traditional Arabic"/>
          <w:rtl/>
        </w:rPr>
        <w:t>»</w:t>
      </w:r>
      <w:r w:rsidRPr="00B12EB5">
        <w:rPr>
          <w:rFonts w:ascii="Traditional Arabic" w:hAnsi="Traditional Arabic" w:cs="Traditional Arabic" w:hint="cs"/>
          <w:rtl/>
        </w:rPr>
        <w:t>.</w:t>
      </w:r>
      <w:r w:rsidRPr="00B12EB5">
        <w:rPr>
          <w:rFonts w:hint="cs"/>
          <w:rtl/>
        </w:rPr>
        <w:t xml:space="preserve"> و باز فرمود: من نزد آسمانها گواه</w:t>
      </w:r>
      <w:r w:rsidR="00B9269E">
        <w:rPr>
          <w:rFonts w:hint="cs"/>
          <w:rtl/>
        </w:rPr>
        <w:t>ی</w:t>
      </w:r>
      <w:r w:rsidRPr="00B12EB5">
        <w:rPr>
          <w:rFonts w:hint="cs"/>
          <w:rtl/>
        </w:rPr>
        <w:t xml:space="preserve"> </w:t>
      </w:r>
      <w:r w:rsidR="00B35F33">
        <w:rPr>
          <w:rFonts w:hint="cs"/>
          <w:rtl/>
        </w:rPr>
        <w:t>م</w:t>
      </w:r>
      <w:r w:rsidR="00B9269E">
        <w:rPr>
          <w:rFonts w:hint="cs"/>
          <w:rtl/>
        </w:rPr>
        <w:t>ی</w:t>
      </w:r>
      <w:r w:rsidR="00B35F33">
        <w:rPr>
          <w:rFonts w:hint="cs"/>
          <w:rtl/>
        </w:rPr>
        <w:t>‌ده</w:t>
      </w:r>
      <w:r w:rsidRPr="00B12EB5">
        <w:rPr>
          <w:rFonts w:hint="cs"/>
          <w:rtl/>
        </w:rPr>
        <w:t>م، و هر موجود</w:t>
      </w:r>
      <w:r w:rsidR="00B9269E">
        <w:rPr>
          <w:rFonts w:hint="cs"/>
          <w:rtl/>
        </w:rPr>
        <w:t>ی</w:t>
      </w:r>
      <w:r w:rsidRPr="00B12EB5">
        <w:rPr>
          <w:rFonts w:hint="cs"/>
          <w:rtl/>
        </w:rPr>
        <w:t xml:space="preserve"> را که در زم</w:t>
      </w:r>
      <w:r w:rsidR="00B9269E">
        <w:rPr>
          <w:rFonts w:hint="cs"/>
          <w:rtl/>
        </w:rPr>
        <w:t>ی</w:t>
      </w:r>
      <w:r w:rsidRPr="00B12EB5">
        <w:rPr>
          <w:rFonts w:hint="cs"/>
          <w:rtl/>
        </w:rPr>
        <w:t xml:space="preserve">ن هست گواه </w:t>
      </w:r>
      <w:r w:rsidR="00B35F33">
        <w:rPr>
          <w:rFonts w:hint="cs"/>
          <w:rtl/>
        </w:rPr>
        <w:t>م</w:t>
      </w:r>
      <w:r w:rsidR="00B9269E">
        <w:rPr>
          <w:rFonts w:hint="cs"/>
          <w:rtl/>
        </w:rPr>
        <w:t>ی</w:t>
      </w:r>
      <w:r w:rsidR="00B35F33">
        <w:rPr>
          <w:rFonts w:hint="cs"/>
          <w:rtl/>
        </w:rPr>
        <w:t>‌سا</w:t>
      </w:r>
      <w:r w:rsidRPr="00B12EB5">
        <w:rPr>
          <w:rFonts w:hint="cs"/>
          <w:rtl/>
        </w:rPr>
        <w:t>زم که من از آنچه که مردم در بارۀ من م</w:t>
      </w:r>
      <w:r w:rsidR="00B9269E">
        <w:rPr>
          <w:rFonts w:hint="cs"/>
          <w:rtl/>
        </w:rPr>
        <w:t>ی</w:t>
      </w:r>
      <w:r w:rsidRPr="00B12EB5">
        <w:rPr>
          <w:rFonts w:hint="cs"/>
          <w:rtl/>
        </w:rPr>
        <w:t>گو</w:t>
      </w:r>
      <w:r w:rsidR="00B9269E">
        <w:rPr>
          <w:rFonts w:hint="cs"/>
          <w:rtl/>
        </w:rPr>
        <w:t>ی</w:t>
      </w:r>
      <w:r w:rsidRPr="00B12EB5">
        <w:rPr>
          <w:rFonts w:hint="cs"/>
          <w:rtl/>
        </w:rPr>
        <w:t>ندکه من بزرگتر</w:t>
      </w:r>
      <w:r w:rsidR="00B9269E">
        <w:rPr>
          <w:rFonts w:hint="cs"/>
          <w:rtl/>
        </w:rPr>
        <w:t>ی</w:t>
      </w:r>
      <w:r w:rsidRPr="00B12EB5">
        <w:rPr>
          <w:rFonts w:hint="cs"/>
          <w:rtl/>
        </w:rPr>
        <w:t>ن بشر هستم</w:t>
      </w:r>
      <w:r w:rsidRPr="00B12EB5">
        <w:rPr>
          <w:rFonts w:ascii="Traditional Arabic" w:hAnsi="Traditional Arabic" w:cs="Traditional Arabic" w:hint="cs"/>
          <w:rtl/>
        </w:rPr>
        <w:t>،</w:t>
      </w:r>
      <w:r w:rsidRPr="00B12EB5">
        <w:rPr>
          <w:rFonts w:hint="cs"/>
          <w:rtl/>
        </w:rPr>
        <w:t xml:space="preserve"> ب</w:t>
      </w:r>
      <w:r w:rsidR="00B9269E">
        <w:rPr>
          <w:rFonts w:hint="cs"/>
          <w:rtl/>
        </w:rPr>
        <w:t>ی</w:t>
      </w:r>
      <w:r w:rsidRPr="00B12EB5">
        <w:rPr>
          <w:rFonts w:hint="cs"/>
          <w:rtl/>
        </w:rPr>
        <w:t>زارم چراکه من بشر</w:t>
      </w:r>
      <w:r w:rsidR="00B9269E">
        <w:rPr>
          <w:rFonts w:hint="cs"/>
          <w:rtl/>
        </w:rPr>
        <w:t>ی</w:t>
      </w:r>
      <w:r w:rsidRPr="00B12EB5">
        <w:rPr>
          <w:rFonts w:hint="cs"/>
          <w:rtl/>
        </w:rPr>
        <w:t xml:space="preserve"> هستم که از زن</w:t>
      </w:r>
      <w:r w:rsidR="00B9269E">
        <w:rPr>
          <w:rFonts w:hint="cs"/>
          <w:rtl/>
        </w:rPr>
        <w:t>ی</w:t>
      </w:r>
      <w:r w:rsidRPr="00B12EB5">
        <w:rPr>
          <w:rFonts w:hint="cs"/>
          <w:rtl/>
        </w:rPr>
        <w:t xml:space="preserve"> پ</w:t>
      </w:r>
      <w:r w:rsidR="00B9269E">
        <w:rPr>
          <w:rFonts w:hint="cs"/>
          <w:rtl/>
        </w:rPr>
        <w:t>ی</w:t>
      </w:r>
      <w:r w:rsidRPr="00B12EB5">
        <w:rPr>
          <w:rFonts w:hint="cs"/>
          <w:rtl/>
        </w:rPr>
        <w:t xml:space="preserve">دا شدم، و مورد پرسش خدا قرار </w:t>
      </w:r>
      <w:r w:rsidR="00565D99">
        <w:rPr>
          <w:rFonts w:hint="cs"/>
          <w:rtl/>
        </w:rPr>
        <w:t>م</w:t>
      </w:r>
      <w:r w:rsidR="00B9269E">
        <w:rPr>
          <w:rFonts w:hint="cs"/>
          <w:rtl/>
        </w:rPr>
        <w:t>ی</w:t>
      </w:r>
      <w:r w:rsidR="00565D99">
        <w:rPr>
          <w:rFonts w:hint="cs"/>
          <w:rtl/>
        </w:rPr>
        <w:t>‌گ</w:t>
      </w:r>
      <w:r w:rsidR="00B9269E">
        <w:rPr>
          <w:rFonts w:hint="cs"/>
          <w:rtl/>
        </w:rPr>
        <w:t>ی</w:t>
      </w:r>
      <w:r w:rsidR="00565D99">
        <w:rPr>
          <w:rFonts w:hint="cs"/>
          <w:rtl/>
        </w:rPr>
        <w:t>ر</w:t>
      </w:r>
      <w:r w:rsidRPr="00B12EB5">
        <w:rPr>
          <w:rFonts w:hint="cs"/>
          <w:rtl/>
        </w:rPr>
        <w:t>م، و مانند سا</w:t>
      </w:r>
      <w:r w:rsidR="00B9269E">
        <w:rPr>
          <w:rFonts w:hint="cs"/>
          <w:rtl/>
        </w:rPr>
        <w:t>ی</w:t>
      </w:r>
      <w:r w:rsidRPr="00B12EB5">
        <w:rPr>
          <w:rFonts w:hint="cs"/>
          <w:rtl/>
        </w:rPr>
        <w:t>ر انسانها زندگ</w:t>
      </w:r>
      <w:r w:rsidR="00B9269E">
        <w:rPr>
          <w:rFonts w:hint="cs"/>
          <w:rtl/>
        </w:rPr>
        <w:t>ی</w:t>
      </w:r>
      <w:r w:rsidRPr="00B12EB5">
        <w:rPr>
          <w:rFonts w:hint="cs"/>
          <w:rtl/>
        </w:rPr>
        <w:t xml:space="preserve"> </w:t>
      </w:r>
      <w:r w:rsidR="009A082F">
        <w:rPr>
          <w:rFonts w:hint="cs"/>
          <w:rtl/>
        </w:rPr>
        <w:t>م</w:t>
      </w:r>
      <w:r w:rsidR="00B9269E">
        <w:rPr>
          <w:rFonts w:hint="cs"/>
          <w:rtl/>
        </w:rPr>
        <w:t>ی</w:t>
      </w:r>
      <w:r w:rsidR="009A082F">
        <w:rPr>
          <w:rFonts w:hint="cs"/>
          <w:rtl/>
        </w:rPr>
        <w:t>‌کنم</w:t>
      </w:r>
      <w:r w:rsidRPr="00B12EB5">
        <w:rPr>
          <w:rFonts w:ascii="Traditional Arabic" w:hAnsi="Traditional Arabic" w:cs="Traditional Arabic"/>
          <w:rtl/>
        </w:rPr>
        <w:t>»</w:t>
      </w:r>
      <w:r w:rsidRPr="00B12EB5">
        <w:rPr>
          <w:rFonts w:hint="cs"/>
          <w:rtl/>
        </w:rPr>
        <w:t>.</w:t>
      </w:r>
    </w:p>
    <w:p w:rsidR="0079021F" w:rsidRPr="00B12EB5" w:rsidRDefault="0079021F" w:rsidP="00C104DC">
      <w:pPr>
        <w:pStyle w:val="a3"/>
        <w:rPr>
          <w:rtl/>
        </w:rPr>
      </w:pPr>
      <w:r w:rsidRPr="00B12EB5">
        <w:rPr>
          <w:rFonts w:hint="cs"/>
          <w:rtl/>
        </w:rPr>
        <w:t>و در فصل 70 انج</w:t>
      </w:r>
      <w:r w:rsidR="00B9269E">
        <w:rPr>
          <w:rFonts w:hint="cs"/>
          <w:rtl/>
        </w:rPr>
        <w:t>ی</w:t>
      </w:r>
      <w:r w:rsidRPr="00B12EB5">
        <w:rPr>
          <w:rFonts w:hint="cs"/>
          <w:rtl/>
        </w:rPr>
        <w:t xml:space="preserve">ل برنابا آمده است: </w:t>
      </w:r>
      <w:r w:rsidRPr="00B12EB5">
        <w:rPr>
          <w:rFonts w:ascii="Traditional Arabic" w:hAnsi="Traditional Arabic" w:cs="Traditional Arabic"/>
          <w:rtl/>
        </w:rPr>
        <w:t>«</w:t>
      </w:r>
      <w:r w:rsidRPr="00B12EB5">
        <w:rPr>
          <w:rFonts w:hint="cs"/>
          <w:rtl/>
        </w:rPr>
        <w:t>ع</w:t>
      </w:r>
      <w:r w:rsidR="00B9269E">
        <w:rPr>
          <w:rFonts w:hint="cs"/>
          <w:rtl/>
        </w:rPr>
        <w:t>ی</w:t>
      </w:r>
      <w:r w:rsidRPr="00B12EB5">
        <w:rPr>
          <w:rFonts w:hint="cs"/>
          <w:rtl/>
        </w:rPr>
        <w:t>س</w:t>
      </w:r>
      <w:r w:rsidR="00B9269E">
        <w:rPr>
          <w:rFonts w:hint="cs"/>
          <w:rtl/>
        </w:rPr>
        <w:t>ی</w:t>
      </w:r>
      <w:r w:rsidRPr="00B12EB5">
        <w:rPr>
          <w:rFonts w:hint="cs"/>
          <w:rtl/>
        </w:rPr>
        <w:t xml:space="preserve"> پرس</w:t>
      </w:r>
      <w:r w:rsidR="00B9269E">
        <w:rPr>
          <w:rFonts w:hint="cs"/>
          <w:rtl/>
        </w:rPr>
        <w:t>ی</w:t>
      </w:r>
      <w:r w:rsidRPr="00B12EB5">
        <w:rPr>
          <w:rFonts w:hint="cs"/>
          <w:rtl/>
        </w:rPr>
        <w:t>د: عق</w:t>
      </w:r>
      <w:r w:rsidR="00B9269E">
        <w:rPr>
          <w:rFonts w:hint="cs"/>
          <w:rtl/>
        </w:rPr>
        <w:t>ی</w:t>
      </w:r>
      <w:r w:rsidRPr="00B12EB5">
        <w:rPr>
          <w:rFonts w:hint="cs"/>
          <w:rtl/>
        </w:rPr>
        <w:t>دۀ شما راجع به من چ</w:t>
      </w:r>
      <w:r w:rsidR="00B9269E">
        <w:rPr>
          <w:rFonts w:hint="cs"/>
          <w:rtl/>
        </w:rPr>
        <w:t>ی</w:t>
      </w:r>
      <w:r w:rsidRPr="00B12EB5">
        <w:rPr>
          <w:rFonts w:hint="cs"/>
          <w:rtl/>
        </w:rPr>
        <w:t>ست؟ پطرس گفت: تو مس</w:t>
      </w:r>
      <w:r w:rsidR="00B9269E">
        <w:rPr>
          <w:rFonts w:hint="cs"/>
          <w:rtl/>
        </w:rPr>
        <w:t>ی</w:t>
      </w:r>
      <w:r w:rsidRPr="00B12EB5">
        <w:rPr>
          <w:rFonts w:hint="cs"/>
          <w:rtl/>
        </w:rPr>
        <w:t>ح پسر خدا هست</w:t>
      </w:r>
      <w:r w:rsidR="00B9269E">
        <w:rPr>
          <w:rFonts w:hint="cs"/>
          <w:rtl/>
        </w:rPr>
        <w:t>ی</w:t>
      </w:r>
      <w:r w:rsidRPr="00B12EB5">
        <w:rPr>
          <w:rFonts w:hint="cs"/>
          <w:rtl/>
        </w:rPr>
        <w:t>. آنگاه مس</w:t>
      </w:r>
      <w:r w:rsidR="00B9269E">
        <w:rPr>
          <w:rFonts w:hint="cs"/>
          <w:rtl/>
        </w:rPr>
        <w:t>ی</w:t>
      </w:r>
      <w:r w:rsidRPr="00B12EB5">
        <w:rPr>
          <w:rFonts w:hint="cs"/>
          <w:rtl/>
        </w:rPr>
        <w:t>ح به خشم آمد، و پطرس را شد</w:t>
      </w:r>
      <w:r w:rsidR="00B9269E">
        <w:rPr>
          <w:rFonts w:hint="cs"/>
          <w:rtl/>
        </w:rPr>
        <w:t>ی</w:t>
      </w:r>
      <w:r w:rsidRPr="00B12EB5">
        <w:rPr>
          <w:rFonts w:hint="cs"/>
          <w:rtl/>
        </w:rPr>
        <w:t>دا مورد نکوهش قرار داد و گفت: برو، و ازمن دور شو، ز</w:t>
      </w:r>
      <w:r w:rsidR="00B9269E">
        <w:rPr>
          <w:rFonts w:hint="cs"/>
          <w:rtl/>
        </w:rPr>
        <w:t>ی</w:t>
      </w:r>
      <w:r w:rsidRPr="00B12EB5">
        <w:rPr>
          <w:rFonts w:hint="cs"/>
          <w:rtl/>
        </w:rPr>
        <w:t>را تو ش</w:t>
      </w:r>
      <w:r w:rsidR="00B9269E">
        <w:rPr>
          <w:rFonts w:hint="cs"/>
          <w:rtl/>
        </w:rPr>
        <w:t>ی</w:t>
      </w:r>
      <w:r w:rsidRPr="00B12EB5">
        <w:rPr>
          <w:rFonts w:hint="cs"/>
          <w:rtl/>
        </w:rPr>
        <w:t>طان هست</w:t>
      </w:r>
      <w:r w:rsidR="00B9269E">
        <w:rPr>
          <w:rFonts w:hint="cs"/>
          <w:rtl/>
        </w:rPr>
        <w:t>ی</w:t>
      </w:r>
      <w:r w:rsidRPr="00B12EB5">
        <w:rPr>
          <w:rFonts w:hint="cs"/>
          <w:rtl/>
        </w:rPr>
        <w:t>، و م</w:t>
      </w:r>
      <w:r w:rsidR="00B9269E">
        <w:rPr>
          <w:rFonts w:hint="cs"/>
          <w:rtl/>
        </w:rPr>
        <w:t>ی</w:t>
      </w:r>
      <w:r w:rsidRPr="00B12EB5">
        <w:rPr>
          <w:rFonts w:hint="cs"/>
          <w:rtl/>
        </w:rPr>
        <w:t>خواه</w:t>
      </w:r>
      <w:r w:rsidR="00B9269E">
        <w:rPr>
          <w:rFonts w:hint="cs"/>
          <w:rtl/>
        </w:rPr>
        <w:t>ی</w:t>
      </w:r>
      <w:r w:rsidRPr="00B12EB5">
        <w:rPr>
          <w:rFonts w:hint="cs"/>
          <w:rtl/>
        </w:rPr>
        <w:t xml:space="preserve"> با من بد</w:t>
      </w:r>
      <w:r w:rsidR="00B9269E">
        <w:rPr>
          <w:rFonts w:hint="cs"/>
          <w:rtl/>
        </w:rPr>
        <w:t>ی</w:t>
      </w:r>
      <w:r w:rsidRPr="00B12EB5">
        <w:rPr>
          <w:rFonts w:hint="cs"/>
          <w:rtl/>
        </w:rPr>
        <w:t xml:space="preserve"> کن</w:t>
      </w:r>
      <w:r w:rsidR="00B9269E">
        <w:rPr>
          <w:rFonts w:hint="cs"/>
          <w:rtl/>
        </w:rPr>
        <w:t>ی</w:t>
      </w:r>
      <w:r w:rsidRPr="00B12EB5">
        <w:rPr>
          <w:rFonts w:ascii="Traditional Arabic" w:hAnsi="Traditional Arabic" w:cs="Traditional Arabic"/>
          <w:rtl/>
        </w:rPr>
        <w:t>»</w:t>
      </w:r>
      <w:r w:rsidRPr="00B12EB5">
        <w:rPr>
          <w:rFonts w:hint="cs"/>
          <w:rtl/>
        </w:rPr>
        <w:t>.</w:t>
      </w:r>
    </w:p>
    <w:p w:rsidR="0079021F" w:rsidRPr="00B12EB5" w:rsidRDefault="0079021F" w:rsidP="004F3E35">
      <w:pPr>
        <w:pStyle w:val="a2"/>
        <w:rPr>
          <w:sz w:val="34"/>
          <w:szCs w:val="34"/>
          <w:rtl/>
        </w:rPr>
      </w:pPr>
      <w:bookmarkStart w:id="113" w:name="_Toc295527502"/>
      <w:bookmarkStart w:id="114" w:name="_Toc424207155"/>
      <w:r w:rsidRPr="00B12EB5">
        <w:rPr>
          <w:rFonts w:hint="cs"/>
          <w:rtl/>
        </w:rPr>
        <w:t>دوم</w:t>
      </w:r>
      <w:r w:rsidRPr="00B12EB5">
        <w:rPr>
          <w:rFonts w:hint="cs"/>
          <w:sz w:val="34"/>
          <w:szCs w:val="34"/>
          <w:rtl/>
        </w:rPr>
        <w:t xml:space="preserve">: </w:t>
      </w:r>
      <w:r w:rsidRPr="00B12EB5">
        <w:rPr>
          <w:rFonts w:hint="cs"/>
          <w:rtl/>
        </w:rPr>
        <w:t>تصر</w:t>
      </w:r>
      <w:r w:rsidR="00B9269E">
        <w:rPr>
          <w:rFonts w:hint="cs"/>
          <w:rtl/>
        </w:rPr>
        <w:t>ی</w:t>
      </w:r>
      <w:r w:rsidRPr="00B12EB5">
        <w:rPr>
          <w:rFonts w:hint="cs"/>
          <w:rtl/>
        </w:rPr>
        <w:t>ح بر ذب</w:t>
      </w:r>
      <w:r w:rsidR="00B9269E">
        <w:rPr>
          <w:rFonts w:hint="cs"/>
          <w:rtl/>
        </w:rPr>
        <w:t>ی</w:t>
      </w:r>
      <w:r w:rsidRPr="00B12EB5">
        <w:rPr>
          <w:rFonts w:hint="cs"/>
          <w:rtl/>
        </w:rPr>
        <w:t>ح بودن اسماع</w:t>
      </w:r>
      <w:r w:rsidR="00B9269E">
        <w:rPr>
          <w:rFonts w:hint="cs"/>
          <w:rtl/>
        </w:rPr>
        <w:t>ی</w:t>
      </w:r>
      <w:r w:rsidRPr="00B12EB5">
        <w:rPr>
          <w:rFonts w:hint="cs"/>
          <w:rtl/>
        </w:rPr>
        <w:t>ل</w:t>
      </w:r>
      <w:bookmarkEnd w:id="113"/>
      <w:bookmarkEnd w:id="114"/>
    </w:p>
    <w:p w:rsidR="0079021F" w:rsidRPr="00B12EB5" w:rsidRDefault="0079021F" w:rsidP="00C104DC">
      <w:pPr>
        <w:pStyle w:val="a3"/>
        <w:rPr>
          <w:rtl/>
        </w:rPr>
      </w:pPr>
      <w:r w:rsidRPr="00B12EB5">
        <w:rPr>
          <w:rFonts w:hint="cs"/>
          <w:rtl/>
        </w:rPr>
        <w:t>فرزند</w:t>
      </w:r>
      <w:r w:rsidR="00B9269E">
        <w:rPr>
          <w:rFonts w:hint="cs"/>
          <w:rtl/>
        </w:rPr>
        <w:t>ی</w:t>
      </w:r>
      <w:r w:rsidRPr="00B12EB5">
        <w:rPr>
          <w:rFonts w:hint="cs"/>
          <w:rtl/>
        </w:rPr>
        <w:t xml:space="preserve"> را که ابراه</w:t>
      </w:r>
      <w:r w:rsidR="00B9269E">
        <w:rPr>
          <w:rFonts w:hint="cs"/>
          <w:rtl/>
        </w:rPr>
        <w:t>ی</w:t>
      </w:r>
      <w:r w:rsidRPr="00B12EB5">
        <w:rPr>
          <w:rFonts w:hint="cs"/>
          <w:rtl/>
        </w:rPr>
        <w:t xml:space="preserve">م </w:t>
      </w:r>
      <w:r w:rsidR="00676EEB" w:rsidRPr="00676EEB">
        <w:rPr>
          <w:rFonts w:cs="CTraditional Arabic" w:hint="cs"/>
          <w:rtl/>
        </w:rPr>
        <w:t>÷</w:t>
      </w:r>
      <w:r w:rsidRPr="00B12EB5">
        <w:rPr>
          <w:rFonts w:hint="cs"/>
          <w:rtl/>
        </w:rPr>
        <w:t xml:space="preserve"> برا</w:t>
      </w:r>
      <w:r w:rsidR="00B9269E">
        <w:rPr>
          <w:rFonts w:hint="cs"/>
          <w:rtl/>
        </w:rPr>
        <w:t>ی</w:t>
      </w:r>
      <w:r w:rsidRPr="00B12EB5">
        <w:rPr>
          <w:rFonts w:hint="cs"/>
          <w:rtl/>
        </w:rPr>
        <w:t xml:space="preserve"> قربان</w:t>
      </w:r>
      <w:r w:rsidR="00B9269E">
        <w:rPr>
          <w:rFonts w:hint="cs"/>
          <w:rtl/>
        </w:rPr>
        <w:t>ی</w:t>
      </w:r>
      <w:r w:rsidRPr="00B12EB5">
        <w:rPr>
          <w:rFonts w:hint="cs"/>
          <w:rtl/>
        </w:rPr>
        <w:t xml:space="preserve"> تقد</w:t>
      </w:r>
      <w:r w:rsidR="00B9269E">
        <w:rPr>
          <w:rFonts w:hint="cs"/>
          <w:rtl/>
        </w:rPr>
        <w:t>ی</w:t>
      </w:r>
      <w:r w:rsidRPr="00B12EB5">
        <w:rPr>
          <w:rFonts w:hint="cs"/>
          <w:rtl/>
        </w:rPr>
        <w:t>م نموده بود، برنابا، برخلاف عق</w:t>
      </w:r>
      <w:r w:rsidR="00B9269E">
        <w:rPr>
          <w:rFonts w:hint="cs"/>
          <w:rtl/>
        </w:rPr>
        <w:t>ی</w:t>
      </w:r>
      <w:r w:rsidRPr="00B12EB5">
        <w:rPr>
          <w:rFonts w:hint="cs"/>
          <w:rtl/>
        </w:rPr>
        <w:t>ده مس</w:t>
      </w:r>
      <w:r w:rsidR="00B9269E">
        <w:rPr>
          <w:rFonts w:hint="cs"/>
          <w:rtl/>
        </w:rPr>
        <w:t>ی</w:t>
      </w:r>
      <w:r w:rsidRPr="00B12EB5">
        <w:rPr>
          <w:rFonts w:hint="cs"/>
          <w:rtl/>
        </w:rPr>
        <w:t>ح</w:t>
      </w:r>
      <w:r w:rsidR="00B9269E">
        <w:rPr>
          <w:rFonts w:hint="cs"/>
          <w:rtl/>
        </w:rPr>
        <w:t>ی</w:t>
      </w:r>
      <w:r w:rsidRPr="00B12EB5">
        <w:rPr>
          <w:rFonts w:hint="cs"/>
          <w:rtl/>
        </w:rPr>
        <w:t xml:space="preserve">ان و </w:t>
      </w:r>
      <w:r w:rsidR="00B9269E">
        <w:rPr>
          <w:rFonts w:hint="cs"/>
          <w:rtl/>
        </w:rPr>
        <w:t>ی</w:t>
      </w:r>
      <w:r w:rsidRPr="00B12EB5">
        <w:rPr>
          <w:rFonts w:hint="cs"/>
          <w:rtl/>
        </w:rPr>
        <w:t>هود</w:t>
      </w:r>
      <w:r w:rsidR="00B9269E">
        <w:rPr>
          <w:rFonts w:hint="cs"/>
          <w:rtl/>
        </w:rPr>
        <w:t>ی</w:t>
      </w:r>
      <w:r w:rsidRPr="00B12EB5">
        <w:rPr>
          <w:rFonts w:hint="cs"/>
          <w:rtl/>
        </w:rPr>
        <w:t>ان، اسماع</w:t>
      </w:r>
      <w:r w:rsidR="00B9269E">
        <w:rPr>
          <w:rFonts w:hint="cs"/>
          <w:rtl/>
        </w:rPr>
        <w:t>ی</w:t>
      </w:r>
      <w:r w:rsidRPr="00B12EB5">
        <w:rPr>
          <w:rFonts w:hint="cs"/>
          <w:rtl/>
        </w:rPr>
        <w:t xml:space="preserve">ل </w:t>
      </w:r>
      <w:r w:rsidR="00676EEB" w:rsidRPr="00676EEB">
        <w:rPr>
          <w:rFonts w:cs="CTraditional Arabic"/>
          <w:rtl/>
        </w:rPr>
        <w:t>÷</w:t>
      </w:r>
      <w:r w:rsidRPr="00B12EB5">
        <w:rPr>
          <w:rFonts w:hint="cs"/>
          <w:rtl/>
        </w:rPr>
        <w:t xml:space="preserve"> را معرف</w:t>
      </w:r>
      <w:r w:rsidR="00B9269E">
        <w:rPr>
          <w:rFonts w:hint="cs"/>
          <w:rtl/>
        </w:rPr>
        <w:t>ی</w:t>
      </w:r>
      <w:r w:rsidRPr="00B12EB5">
        <w:rPr>
          <w:rFonts w:hint="cs"/>
          <w:rtl/>
        </w:rPr>
        <w:t xml:space="preserve"> </w:t>
      </w:r>
      <w:r w:rsidR="00B35F33">
        <w:rPr>
          <w:rFonts w:hint="cs"/>
          <w:rtl/>
        </w:rPr>
        <w:t>م</w:t>
      </w:r>
      <w:r w:rsidR="00B9269E">
        <w:rPr>
          <w:rFonts w:hint="cs"/>
          <w:rtl/>
        </w:rPr>
        <w:t>ی</w:t>
      </w:r>
      <w:r w:rsidR="00B35F33">
        <w:rPr>
          <w:rFonts w:hint="cs"/>
          <w:rtl/>
        </w:rPr>
        <w:t>‌کند</w:t>
      </w:r>
      <w:r w:rsidRPr="00B12EB5">
        <w:rPr>
          <w:rFonts w:hint="cs"/>
          <w:rtl/>
        </w:rPr>
        <w:t xml:space="preserve"> نه اسحاق </w:t>
      </w:r>
      <w:r w:rsidR="00676EEB" w:rsidRPr="00676EEB">
        <w:rPr>
          <w:rFonts w:cs="CTraditional Arabic"/>
          <w:rtl/>
        </w:rPr>
        <w:t>÷</w:t>
      </w:r>
      <w:r w:rsidRPr="00B12EB5">
        <w:rPr>
          <w:rFonts w:hint="cs"/>
          <w:rtl/>
        </w:rPr>
        <w:t xml:space="preserve"> را. برنابا در</w:t>
      </w:r>
      <w:r w:rsidR="00B9269E">
        <w:rPr>
          <w:rFonts w:hint="cs"/>
          <w:rtl/>
        </w:rPr>
        <w:t>ی</w:t>
      </w:r>
      <w:r w:rsidRPr="00B12EB5">
        <w:rPr>
          <w:rFonts w:hint="cs"/>
          <w:rtl/>
        </w:rPr>
        <w:t xml:space="preserve">ن مورد از عیسی </w:t>
      </w:r>
      <w:r w:rsidR="00676EEB" w:rsidRPr="00676EEB">
        <w:rPr>
          <w:rFonts w:cs="CTraditional Arabic" w:hint="cs"/>
          <w:rtl/>
        </w:rPr>
        <w:t>÷</w:t>
      </w:r>
      <w:r w:rsidRPr="00B12EB5">
        <w:rPr>
          <w:rFonts w:hint="cs"/>
          <w:rtl/>
        </w:rPr>
        <w:t xml:space="preserve"> نقل </w:t>
      </w:r>
      <w:r w:rsidR="00B35F33">
        <w:rPr>
          <w:rFonts w:hint="cs"/>
          <w:rtl/>
        </w:rPr>
        <w:t>م</w:t>
      </w:r>
      <w:r w:rsidR="00B9269E">
        <w:rPr>
          <w:rFonts w:hint="cs"/>
          <w:rtl/>
        </w:rPr>
        <w:t>ی</w:t>
      </w:r>
      <w:r w:rsidR="00B35F33">
        <w:rPr>
          <w:rFonts w:hint="cs"/>
          <w:rtl/>
        </w:rPr>
        <w:t>‌کند</w:t>
      </w:r>
      <w:r w:rsidRPr="00B12EB5">
        <w:rPr>
          <w:rFonts w:hint="cs"/>
          <w:rtl/>
        </w:rPr>
        <w:t xml:space="preserve"> ا</w:t>
      </w:r>
      <w:r w:rsidR="00B9269E">
        <w:rPr>
          <w:rFonts w:hint="cs"/>
          <w:rtl/>
        </w:rPr>
        <w:t>ی</w:t>
      </w:r>
      <w:r w:rsidRPr="00B12EB5">
        <w:rPr>
          <w:rFonts w:hint="cs"/>
          <w:rtl/>
        </w:rPr>
        <w:t xml:space="preserve">شان فرمودند: </w:t>
      </w:r>
      <w:r w:rsidRPr="00B12EB5">
        <w:rPr>
          <w:rFonts w:ascii="Traditional Arabic" w:hAnsi="Traditional Arabic" w:cs="Traditional Arabic"/>
          <w:rtl/>
        </w:rPr>
        <w:t>«</w:t>
      </w:r>
      <w:r w:rsidRPr="00B12EB5">
        <w:rPr>
          <w:rFonts w:hint="cs"/>
          <w:rtl/>
        </w:rPr>
        <w:t>من راست</w:t>
      </w:r>
      <w:r w:rsidR="00B9269E">
        <w:rPr>
          <w:rFonts w:hint="cs"/>
          <w:rtl/>
        </w:rPr>
        <w:t>ی</w:t>
      </w:r>
      <w:r w:rsidRPr="00B12EB5">
        <w:rPr>
          <w:rFonts w:hint="cs"/>
          <w:rtl/>
        </w:rPr>
        <w:t xml:space="preserve"> را برا</w:t>
      </w:r>
      <w:r w:rsidR="00B9269E">
        <w:rPr>
          <w:rFonts w:hint="cs"/>
          <w:rtl/>
        </w:rPr>
        <w:t>ی</w:t>
      </w:r>
      <w:r w:rsidRPr="00B12EB5">
        <w:rPr>
          <w:rFonts w:hint="cs"/>
          <w:rtl/>
        </w:rPr>
        <w:t xml:space="preserve"> شما م</w:t>
      </w:r>
      <w:r w:rsidR="00B9269E">
        <w:rPr>
          <w:rFonts w:hint="cs"/>
          <w:rtl/>
        </w:rPr>
        <w:t>ی</w:t>
      </w:r>
      <w:r w:rsidRPr="00B12EB5">
        <w:rPr>
          <w:rFonts w:hint="cs"/>
          <w:rtl/>
        </w:rPr>
        <w:t>‌گو</w:t>
      </w:r>
      <w:r w:rsidR="00B9269E">
        <w:rPr>
          <w:rFonts w:hint="cs"/>
          <w:rtl/>
        </w:rPr>
        <w:t>ی</w:t>
      </w:r>
      <w:r w:rsidRPr="00B12EB5">
        <w:rPr>
          <w:rFonts w:hint="cs"/>
          <w:rtl/>
        </w:rPr>
        <w:t>م که اگر شما در کلام جبرئ</w:t>
      </w:r>
      <w:r w:rsidR="00B9269E">
        <w:rPr>
          <w:rFonts w:hint="cs"/>
          <w:rtl/>
        </w:rPr>
        <w:t>ی</w:t>
      </w:r>
      <w:r w:rsidRPr="00B12EB5">
        <w:rPr>
          <w:rFonts w:hint="cs"/>
          <w:rtl/>
        </w:rPr>
        <w:t xml:space="preserve">ل </w:t>
      </w:r>
      <w:r w:rsidR="00676EEB" w:rsidRPr="00676EEB">
        <w:rPr>
          <w:rFonts w:cs="CTraditional Arabic"/>
          <w:rtl/>
        </w:rPr>
        <w:t>÷</w:t>
      </w:r>
      <w:r w:rsidRPr="00B12EB5">
        <w:rPr>
          <w:rFonts w:hint="cs"/>
          <w:rtl/>
        </w:rPr>
        <w:t xml:space="preserve"> دق</w:t>
      </w:r>
      <w:r w:rsidR="00B9269E">
        <w:rPr>
          <w:rFonts w:hint="cs"/>
          <w:rtl/>
        </w:rPr>
        <w:t>ی</w:t>
      </w:r>
      <w:r w:rsidRPr="00B12EB5">
        <w:rPr>
          <w:rFonts w:hint="cs"/>
          <w:rtl/>
        </w:rPr>
        <w:t>ق شو</w:t>
      </w:r>
      <w:r w:rsidR="00B9269E">
        <w:rPr>
          <w:rFonts w:hint="cs"/>
          <w:rtl/>
        </w:rPr>
        <w:t>ی</w:t>
      </w:r>
      <w:r w:rsidRPr="00B12EB5">
        <w:rPr>
          <w:rFonts w:hint="cs"/>
          <w:rtl/>
        </w:rPr>
        <w:t>د، به خباثت نو</w:t>
      </w:r>
      <w:r w:rsidR="00B9269E">
        <w:rPr>
          <w:rFonts w:hint="cs"/>
          <w:rtl/>
        </w:rPr>
        <w:t>ی</w:t>
      </w:r>
      <w:r w:rsidRPr="00B12EB5">
        <w:rPr>
          <w:rFonts w:hint="cs"/>
          <w:rtl/>
        </w:rPr>
        <w:t>سنده گان و عالمان ما پ</w:t>
      </w:r>
      <w:r w:rsidR="00B9269E">
        <w:rPr>
          <w:rFonts w:hint="cs"/>
          <w:rtl/>
        </w:rPr>
        <w:t>ی</w:t>
      </w:r>
      <w:r w:rsidRPr="00B12EB5">
        <w:rPr>
          <w:rFonts w:hint="cs"/>
          <w:rtl/>
        </w:rPr>
        <w:t xml:space="preserve"> م</w:t>
      </w:r>
      <w:r w:rsidR="00B9269E">
        <w:rPr>
          <w:rFonts w:hint="cs"/>
          <w:rtl/>
        </w:rPr>
        <w:t>ی</w:t>
      </w:r>
      <w:r w:rsidRPr="00B12EB5">
        <w:rPr>
          <w:rFonts w:hint="cs"/>
          <w:rtl/>
        </w:rPr>
        <w:t xml:space="preserve"> بر</w:t>
      </w:r>
      <w:r w:rsidR="00B9269E">
        <w:rPr>
          <w:rFonts w:hint="cs"/>
          <w:rtl/>
        </w:rPr>
        <w:t>ی</w:t>
      </w:r>
      <w:r w:rsidRPr="00B12EB5">
        <w:rPr>
          <w:rFonts w:hint="cs"/>
          <w:rtl/>
        </w:rPr>
        <w:t xml:space="preserve">د. چون فرشته گفت: </w:t>
      </w:r>
      <w:r w:rsidRPr="00B12EB5">
        <w:rPr>
          <w:rFonts w:ascii="Traditional Arabic" w:hAnsi="Traditional Arabic" w:cs="Traditional Arabic"/>
          <w:rtl/>
        </w:rPr>
        <w:t>«</w:t>
      </w:r>
      <w:r w:rsidRPr="00B12EB5">
        <w:rPr>
          <w:rFonts w:hint="cs"/>
          <w:rtl/>
        </w:rPr>
        <w:t>ا</w:t>
      </w:r>
      <w:r w:rsidR="00B9269E">
        <w:rPr>
          <w:rFonts w:hint="cs"/>
          <w:rtl/>
        </w:rPr>
        <w:t>ی</w:t>
      </w:r>
      <w:r w:rsidRPr="00B12EB5">
        <w:rPr>
          <w:rFonts w:hint="cs"/>
          <w:rtl/>
        </w:rPr>
        <w:t xml:space="preserve"> ابراه</w:t>
      </w:r>
      <w:r w:rsidR="00B9269E">
        <w:rPr>
          <w:rFonts w:hint="cs"/>
          <w:rtl/>
        </w:rPr>
        <w:t>ی</w:t>
      </w:r>
      <w:r w:rsidRPr="00B12EB5">
        <w:rPr>
          <w:rFonts w:hint="cs"/>
          <w:rtl/>
        </w:rPr>
        <w:t>م! جهان به زود</w:t>
      </w:r>
      <w:r w:rsidR="00B9269E">
        <w:rPr>
          <w:rFonts w:hint="cs"/>
          <w:rtl/>
        </w:rPr>
        <w:t>ی</w:t>
      </w:r>
      <w:r w:rsidRPr="00B12EB5">
        <w:rPr>
          <w:rFonts w:hint="cs"/>
          <w:rtl/>
        </w:rPr>
        <w:t xml:space="preserve"> خواهد دانست که الله  تو را چقدر دوست دارد، اما جهان محبت تو را به الله چگونه </w:t>
      </w:r>
      <w:r w:rsidR="00B35F33">
        <w:rPr>
          <w:rFonts w:hint="cs"/>
          <w:rtl/>
        </w:rPr>
        <w:t>م</w:t>
      </w:r>
      <w:r w:rsidR="00B9269E">
        <w:rPr>
          <w:rFonts w:hint="cs"/>
          <w:rtl/>
        </w:rPr>
        <w:t>ی</w:t>
      </w:r>
      <w:r w:rsidR="00B35F33">
        <w:rPr>
          <w:rFonts w:hint="cs"/>
          <w:rtl/>
        </w:rPr>
        <w:t>‌دا</w:t>
      </w:r>
      <w:r w:rsidRPr="00B12EB5">
        <w:rPr>
          <w:rFonts w:hint="cs"/>
          <w:rtl/>
        </w:rPr>
        <w:t>ند؟ پس به خاطر اثبات محبتت برا</w:t>
      </w:r>
      <w:r w:rsidR="00B9269E">
        <w:rPr>
          <w:rFonts w:hint="cs"/>
          <w:rtl/>
        </w:rPr>
        <w:t>ی</w:t>
      </w:r>
      <w:r w:rsidRPr="00B12EB5">
        <w:rPr>
          <w:rFonts w:hint="cs"/>
          <w:rtl/>
        </w:rPr>
        <w:t xml:space="preserve"> الله بر تو لازم است تا امر</w:t>
      </w:r>
      <w:r w:rsidR="00B9269E">
        <w:rPr>
          <w:rFonts w:hint="cs"/>
          <w:rtl/>
        </w:rPr>
        <w:t>ی</w:t>
      </w:r>
      <w:r w:rsidRPr="00B12EB5">
        <w:rPr>
          <w:rFonts w:hint="cs"/>
          <w:rtl/>
        </w:rPr>
        <w:t xml:space="preserve"> بزرگ</w:t>
      </w:r>
      <w:r w:rsidR="00B9269E">
        <w:rPr>
          <w:rFonts w:hint="cs"/>
          <w:rtl/>
        </w:rPr>
        <w:t>ی</w:t>
      </w:r>
      <w:r w:rsidRPr="00B12EB5">
        <w:rPr>
          <w:rFonts w:hint="cs"/>
          <w:rtl/>
        </w:rPr>
        <w:t xml:space="preserve"> را انجام ده</w:t>
      </w:r>
      <w:r w:rsidR="00B9269E">
        <w:rPr>
          <w:rFonts w:hint="cs"/>
          <w:rtl/>
        </w:rPr>
        <w:t>ی</w:t>
      </w:r>
      <w:r w:rsidRPr="00B12EB5">
        <w:rPr>
          <w:rFonts w:hint="cs"/>
          <w:rtl/>
        </w:rPr>
        <w:t>. ابراه</w:t>
      </w:r>
      <w:r w:rsidR="00B9269E">
        <w:rPr>
          <w:rFonts w:hint="cs"/>
          <w:rtl/>
        </w:rPr>
        <w:t>ی</w:t>
      </w:r>
      <w:r w:rsidRPr="00B12EB5">
        <w:rPr>
          <w:rFonts w:hint="cs"/>
          <w:rtl/>
        </w:rPr>
        <w:t>م گفت: من آماده ام تا هر امر</w:t>
      </w:r>
      <w:r w:rsidR="00B9269E">
        <w:rPr>
          <w:rFonts w:hint="cs"/>
          <w:rtl/>
        </w:rPr>
        <w:t>ی</w:t>
      </w:r>
      <w:r w:rsidRPr="00B12EB5">
        <w:rPr>
          <w:rFonts w:hint="cs"/>
          <w:rtl/>
        </w:rPr>
        <w:t xml:space="preserve"> را که الله بخواهد انجام دهم، آنگاه خداوند به ابراه</w:t>
      </w:r>
      <w:r w:rsidR="00B9269E">
        <w:rPr>
          <w:rFonts w:hint="cs"/>
          <w:rtl/>
        </w:rPr>
        <w:t>ی</w:t>
      </w:r>
      <w:r w:rsidRPr="00B12EB5">
        <w:rPr>
          <w:rFonts w:hint="cs"/>
          <w:rtl/>
        </w:rPr>
        <w:t xml:space="preserve">م گفت: </w:t>
      </w:r>
      <w:r w:rsidR="00B9269E">
        <w:rPr>
          <w:rFonts w:hint="cs"/>
          <w:rtl/>
        </w:rPr>
        <w:t>ی</w:t>
      </w:r>
      <w:r w:rsidRPr="00B12EB5">
        <w:rPr>
          <w:rFonts w:hint="cs"/>
          <w:rtl/>
        </w:rPr>
        <w:t>گانه فرزندت را با خود بگ</w:t>
      </w:r>
      <w:r w:rsidR="00B9269E">
        <w:rPr>
          <w:rFonts w:hint="cs"/>
          <w:rtl/>
        </w:rPr>
        <w:t>ی</w:t>
      </w:r>
      <w:r w:rsidRPr="00B12EB5">
        <w:rPr>
          <w:rFonts w:hint="cs"/>
          <w:rtl/>
        </w:rPr>
        <w:t>ر، و برکوه بالا شو، تا او را فدا</w:t>
      </w:r>
      <w:r w:rsidR="00B9269E">
        <w:rPr>
          <w:rFonts w:hint="cs"/>
          <w:rtl/>
        </w:rPr>
        <w:t>ی</w:t>
      </w:r>
      <w:r w:rsidRPr="00B12EB5">
        <w:rPr>
          <w:rFonts w:hint="cs"/>
          <w:rtl/>
        </w:rPr>
        <w:t xml:space="preserve"> من کن</w:t>
      </w:r>
      <w:r w:rsidR="00B9269E">
        <w:rPr>
          <w:rFonts w:hint="cs"/>
          <w:rtl/>
        </w:rPr>
        <w:t>ی</w:t>
      </w:r>
      <w:r w:rsidRPr="00B12EB5">
        <w:rPr>
          <w:rFonts w:ascii="Traditional Arabic" w:hAnsi="Traditional Arabic" w:cs="Traditional Arabic"/>
          <w:rtl/>
        </w:rPr>
        <w:t>»</w:t>
      </w:r>
      <w:r w:rsidRPr="00B12EB5">
        <w:rPr>
          <w:rFonts w:hint="cs"/>
          <w:rtl/>
        </w:rPr>
        <w:t xml:space="preserve">. </w:t>
      </w:r>
    </w:p>
    <w:p w:rsidR="0079021F" w:rsidRPr="00B12EB5" w:rsidRDefault="0079021F" w:rsidP="00C104DC">
      <w:pPr>
        <w:pStyle w:val="a3"/>
        <w:rPr>
          <w:rtl/>
        </w:rPr>
      </w:pPr>
      <w:r w:rsidRPr="00B12EB5">
        <w:rPr>
          <w:rFonts w:hint="cs"/>
          <w:rtl/>
        </w:rPr>
        <w:t xml:space="preserve">پس اسحاق چگونه </w:t>
      </w:r>
      <w:r w:rsidR="00B9269E">
        <w:rPr>
          <w:rFonts w:hint="cs"/>
          <w:rtl/>
        </w:rPr>
        <w:t>ی</w:t>
      </w:r>
      <w:r w:rsidRPr="00B12EB5">
        <w:rPr>
          <w:rFonts w:hint="cs"/>
          <w:rtl/>
        </w:rPr>
        <w:t>گانه فرزند شده م</w:t>
      </w:r>
      <w:r w:rsidR="00B9269E">
        <w:rPr>
          <w:rFonts w:hint="cs"/>
          <w:rtl/>
        </w:rPr>
        <w:t>ی</w:t>
      </w:r>
      <w:r w:rsidRPr="00B12EB5">
        <w:rPr>
          <w:rFonts w:hint="cs"/>
          <w:rtl/>
        </w:rPr>
        <w:t>تواند، ز</w:t>
      </w:r>
      <w:r w:rsidR="00B9269E">
        <w:rPr>
          <w:rFonts w:hint="cs"/>
          <w:rtl/>
        </w:rPr>
        <w:t>ی</w:t>
      </w:r>
      <w:r w:rsidRPr="00B12EB5">
        <w:rPr>
          <w:rFonts w:hint="cs"/>
          <w:rtl/>
        </w:rPr>
        <w:t>را هنگام ولادت اسحاق، اسماع</w:t>
      </w:r>
      <w:r w:rsidR="00B9269E">
        <w:rPr>
          <w:rFonts w:hint="cs"/>
          <w:rtl/>
        </w:rPr>
        <w:t>ی</w:t>
      </w:r>
      <w:r w:rsidRPr="00B12EB5">
        <w:rPr>
          <w:rFonts w:hint="cs"/>
          <w:rtl/>
        </w:rPr>
        <w:t>ل هفت ساله بود.</w:t>
      </w:r>
    </w:p>
    <w:p w:rsidR="0079021F" w:rsidRPr="00B12EB5" w:rsidRDefault="0079021F" w:rsidP="00F43CF2">
      <w:pPr>
        <w:pStyle w:val="a2"/>
        <w:rPr>
          <w:rtl/>
        </w:rPr>
      </w:pPr>
      <w:bookmarkStart w:id="115" w:name="_Toc295527503"/>
      <w:bookmarkStart w:id="116" w:name="_Toc424207156"/>
      <w:r w:rsidRPr="00B12EB5">
        <w:rPr>
          <w:rFonts w:hint="cs"/>
          <w:rtl/>
        </w:rPr>
        <w:t>سوم: بشارت صر</w:t>
      </w:r>
      <w:r w:rsidR="00B9269E">
        <w:rPr>
          <w:rFonts w:hint="cs"/>
          <w:rtl/>
        </w:rPr>
        <w:t>ی</w:t>
      </w:r>
      <w:r w:rsidRPr="00B12EB5">
        <w:rPr>
          <w:rFonts w:hint="cs"/>
          <w:rtl/>
        </w:rPr>
        <w:t xml:space="preserve">ح به نبوت محمد </w:t>
      </w:r>
      <w:r w:rsidRPr="00E15CDD">
        <w:rPr>
          <w:rFonts w:cs="CTraditional Arabic" w:hint="cs"/>
          <w:bCs w:val="0"/>
          <w:rtl/>
        </w:rPr>
        <w:t>ص</w:t>
      </w:r>
      <w:bookmarkEnd w:id="115"/>
      <w:bookmarkEnd w:id="116"/>
    </w:p>
    <w:p w:rsidR="0079021F" w:rsidRPr="00B12EB5" w:rsidRDefault="0079021F" w:rsidP="00C104DC">
      <w:pPr>
        <w:pStyle w:val="a3"/>
        <w:rPr>
          <w:rtl/>
        </w:rPr>
      </w:pPr>
      <w:r w:rsidRPr="00B12EB5">
        <w:rPr>
          <w:rFonts w:hint="cs"/>
          <w:rtl/>
        </w:rPr>
        <w:t>و ا</w:t>
      </w:r>
      <w:r w:rsidR="00B9269E">
        <w:rPr>
          <w:rFonts w:hint="cs"/>
          <w:rtl/>
        </w:rPr>
        <w:t>ی</w:t>
      </w:r>
      <w:r w:rsidRPr="00B12EB5">
        <w:rPr>
          <w:rFonts w:hint="cs"/>
          <w:rtl/>
        </w:rPr>
        <w:t>نکه مراد از مس</w:t>
      </w:r>
      <w:r w:rsidR="00B9269E">
        <w:rPr>
          <w:rFonts w:hint="cs"/>
          <w:rtl/>
        </w:rPr>
        <w:t>ی</w:t>
      </w:r>
      <w:r w:rsidRPr="00B12EB5">
        <w:rPr>
          <w:rFonts w:hint="cs"/>
          <w:rtl/>
        </w:rPr>
        <w:t xml:space="preserve">ح منتظر همانا محمد </w:t>
      </w:r>
      <w:r w:rsidRPr="00B12EB5">
        <w:rPr>
          <w:rFonts w:cs="CTraditional Arabic" w:hint="cs"/>
          <w:rtl/>
        </w:rPr>
        <w:t>ص</w:t>
      </w:r>
      <w:r w:rsidRPr="00B12EB5">
        <w:rPr>
          <w:rFonts w:hint="cs"/>
          <w:rtl/>
        </w:rPr>
        <w:t xml:space="preserve"> است نه ع</w:t>
      </w:r>
      <w:r w:rsidR="00B9269E">
        <w:rPr>
          <w:rFonts w:hint="cs"/>
          <w:rtl/>
        </w:rPr>
        <w:t>ی</w:t>
      </w:r>
      <w:r w:rsidRPr="00B12EB5">
        <w:rPr>
          <w:rFonts w:hint="cs"/>
          <w:rtl/>
        </w:rPr>
        <w:t>س</w:t>
      </w:r>
      <w:r w:rsidR="00B9269E">
        <w:rPr>
          <w:rFonts w:hint="cs"/>
          <w:rtl/>
        </w:rPr>
        <w:t>ی</w:t>
      </w:r>
      <w:r w:rsidRPr="00B12EB5">
        <w:rPr>
          <w:rFonts w:hint="cs"/>
          <w:rtl/>
        </w:rPr>
        <w:t xml:space="preserve"> </w:t>
      </w:r>
      <w:r w:rsidR="00676EEB" w:rsidRPr="00676EEB">
        <w:rPr>
          <w:rFonts w:cs="CTraditional Arabic" w:hint="cs"/>
          <w:rtl/>
        </w:rPr>
        <w:t>÷</w:t>
      </w:r>
      <w:r w:rsidRPr="00B12EB5">
        <w:rPr>
          <w:rFonts w:hint="cs"/>
          <w:rtl/>
        </w:rPr>
        <w:t>.</w:t>
      </w:r>
    </w:p>
    <w:p w:rsidR="0079021F" w:rsidRPr="00B12EB5" w:rsidRDefault="0079021F" w:rsidP="005C4290">
      <w:pPr>
        <w:pStyle w:val="a3"/>
        <w:rPr>
          <w:rtl/>
        </w:rPr>
      </w:pPr>
      <w:r w:rsidRPr="005C4290">
        <w:rPr>
          <w:rFonts w:hint="cs"/>
          <w:rtl/>
        </w:rPr>
        <w:t>دکتور سعاده مترجم انج</w:t>
      </w:r>
      <w:r w:rsidR="00B9269E">
        <w:rPr>
          <w:rFonts w:hint="cs"/>
          <w:rtl/>
        </w:rPr>
        <w:t>ی</w:t>
      </w:r>
      <w:r w:rsidRPr="005C4290">
        <w:rPr>
          <w:rFonts w:hint="cs"/>
          <w:rtl/>
        </w:rPr>
        <w:t>ل برنابا به زبان عرب</w:t>
      </w:r>
      <w:r w:rsidR="00B9269E">
        <w:rPr>
          <w:rFonts w:hint="cs"/>
          <w:rtl/>
        </w:rPr>
        <w:t>ی</w:t>
      </w:r>
      <w:r w:rsidRPr="005C4290">
        <w:rPr>
          <w:rFonts w:hint="cs"/>
          <w:rtl/>
        </w:rPr>
        <w:t xml:space="preserve"> </w:t>
      </w:r>
      <w:r w:rsidR="00002319" w:rsidRPr="005C4290">
        <w:rPr>
          <w:rFonts w:hint="cs"/>
          <w:rtl/>
        </w:rPr>
        <w:t>م</w:t>
      </w:r>
      <w:r w:rsidR="00B9269E">
        <w:rPr>
          <w:rFonts w:hint="cs"/>
          <w:rtl/>
        </w:rPr>
        <w:t>ی</w:t>
      </w:r>
      <w:r w:rsidR="00002319" w:rsidRPr="005C4290">
        <w:rPr>
          <w:rFonts w:hint="cs"/>
          <w:rtl/>
        </w:rPr>
        <w:t>‌گو</w:t>
      </w:r>
      <w:r w:rsidR="00B9269E">
        <w:rPr>
          <w:rFonts w:hint="cs"/>
          <w:rtl/>
        </w:rPr>
        <w:t>ی</w:t>
      </w:r>
      <w:r w:rsidR="00002319" w:rsidRPr="005C4290">
        <w:rPr>
          <w:rFonts w:hint="cs"/>
          <w:rtl/>
        </w:rPr>
        <w:t>د</w:t>
      </w:r>
      <w:r w:rsidRPr="005C4290">
        <w:rPr>
          <w:rFonts w:hint="cs"/>
          <w:rtl/>
        </w:rPr>
        <w:t>: مس</w:t>
      </w:r>
      <w:r w:rsidR="00B9269E">
        <w:rPr>
          <w:rFonts w:hint="cs"/>
          <w:rtl/>
        </w:rPr>
        <w:t>ی</w:t>
      </w:r>
      <w:r w:rsidRPr="005C4290">
        <w:rPr>
          <w:rFonts w:hint="cs"/>
          <w:rtl/>
        </w:rPr>
        <w:t>ح</w:t>
      </w:r>
      <w:r w:rsidRPr="00B12EB5">
        <w:rPr>
          <w:rFonts w:hint="cs"/>
          <w:rtl/>
        </w:rPr>
        <w:t xml:space="preserve"> منتظر</w:t>
      </w:r>
      <w:r w:rsidR="00B9269E">
        <w:rPr>
          <w:rFonts w:hint="cs"/>
          <w:rtl/>
        </w:rPr>
        <w:t>ی</w:t>
      </w:r>
      <w:r w:rsidRPr="00B12EB5">
        <w:rPr>
          <w:rFonts w:hint="cs"/>
          <w:rtl/>
        </w:rPr>
        <w:t xml:space="preserve"> که تورات از و</w:t>
      </w:r>
      <w:r w:rsidR="00B9269E">
        <w:rPr>
          <w:rFonts w:hint="cs"/>
          <w:rtl/>
        </w:rPr>
        <w:t>ی</w:t>
      </w:r>
      <w:r w:rsidRPr="00B12EB5">
        <w:rPr>
          <w:rFonts w:hint="cs"/>
          <w:rtl/>
        </w:rPr>
        <w:t xml:space="preserve"> سخن گفته است، او عیسی </w:t>
      </w:r>
      <w:r w:rsidR="00676EEB" w:rsidRPr="00676EEB">
        <w:rPr>
          <w:rFonts w:cs="CTraditional Arabic" w:hint="cs"/>
          <w:rtl/>
        </w:rPr>
        <w:t>÷</w:t>
      </w:r>
      <w:r w:rsidRPr="00B12EB5">
        <w:rPr>
          <w:rFonts w:hint="cs"/>
          <w:rtl/>
        </w:rPr>
        <w:t xml:space="preserve"> ن</w:t>
      </w:r>
      <w:r w:rsidR="00B9269E">
        <w:rPr>
          <w:rFonts w:hint="cs"/>
          <w:rtl/>
        </w:rPr>
        <w:t>ی</w:t>
      </w:r>
      <w:r w:rsidRPr="00B12EB5">
        <w:rPr>
          <w:rFonts w:hint="cs"/>
          <w:rtl/>
        </w:rPr>
        <w:t xml:space="preserve">ست بلکه محمد </w:t>
      </w:r>
      <w:r w:rsidRPr="00B12EB5">
        <w:rPr>
          <w:rFonts w:cs="CTraditional Arabic" w:hint="cs"/>
          <w:rtl/>
        </w:rPr>
        <w:t>ص</w:t>
      </w:r>
      <w:r w:rsidRPr="00B12EB5">
        <w:rPr>
          <w:rFonts w:hint="cs"/>
          <w:rtl/>
        </w:rPr>
        <w:t xml:space="preserve"> است. در انج</w:t>
      </w:r>
      <w:r w:rsidR="00B9269E">
        <w:rPr>
          <w:rFonts w:hint="cs"/>
          <w:rtl/>
        </w:rPr>
        <w:t>ی</w:t>
      </w:r>
      <w:r w:rsidRPr="00B12EB5">
        <w:rPr>
          <w:rFonts w:hint="cs"/>
          <w:rtl/>
        </w:rPr>
        <w:t xml:space="preserve">ل برنابا از عیسی </w:t>
      </w:r>
      <w:r w:rsidR="00676EEB" w:rsidRPr="00676EEB">
        <w:rPr>
          <w:rFonts w:cs="CTraditional Arabic" w:hint="cs"/>
          <w:rtl/>
        </w:rPr>
        <w:t>÷</w:t>
      </w:r>
      <w:r w:rsidRPr="00B12EB5">
        <w:rPr>
          <w:rFonts w:hint="cs"/>
          <w:rtl/>
        </w:rPr>
        <w:t xml:space="preserve"> چن</w:t>
      </w:r>
      <w:r w:rsidR="00B9269E">
        <w:rPr>
          <w:rFonts w:hint="cs"/>
          <w:rtl/>
        </w:rPr>
        <w:t>ی</w:t>
      </w:r>
      <w:r w:rsidRPr="00B12EB5">
        <w:rPr>
          <w:rFonts w:hint="cs"/>
          <w:rtl/>
        </w:rPr>
        <w:t xml:space="preserve">ن نقل شده است: </w:t>
      </w:r>
      <w:r w:rsidRPr="00B12EB5">
        <w:rPr>
          <w:rFonts w:ascii="Traditional Arabic" w:hAnsi="Traditional Arabic" w:cs="Traditional Arabic"/>
          <w:rtl/>
        </w:rPr>
        <w:t>«</w:t>
      </w:r>
      <w:r w:rsidRPr="00B12EB5">
        <w:rPr>
          <w:rFonts w:hint="cs"/>
          <w:rtl/>
        </w:rPr>
        <w:t>آ</w:t>
      </w:r>
      <w:r w:rsidR="00B9269E">
        <w:rPr>
          <w:rFonts w:hint="cs"/>
          <w:rtl/>
        </w:rPr>
        <w:t>ی</w:t>
      </w:r>
      <w:r w:rsidRPr="00B12EB5">
        <w:rPr>
          <w:rFonts w:hint="cs"/>
          <w:rtl/>
        </w:rPr>
        <w:t>ات</w:t>
      </w:r>
      <w:r w:rsidR="00B9269E">
        <w:rPr>
          <w:rFonts w:hint="cs"/>
          <w:rtl/>
        </w:rPr>
        <w:t>ی</w:t>
      </w:r>
      <w:r w:rsidRPr="00B12EB5">
        <w:rPr>
          <w:rFonts w:hint="cs"/>
          <w:rtl/>
        </w:rPr>
        <w:t xml:space="preserve"> را خداوند توسط من انجام </w:t>
      </w:r>
      <w:r w:rsidR="00B35F33">
        <w:rPr>
          <w:rFonts w:hint="cs"/>
          <w:rtl/>
        </w:rPr>
        <w:t>م</w:t>
      </w:r>
      <w:r w:rsidR="00B9269E">
        <w:rPr>
          <w:rFonts w:hint="cs"/>
          <w:rtl/>
        </w:rPr>
        <w:t>ی</w:t>
      </w:r>
      <w:r w:rsidR="00B35F33">
        <w:rPr>
          <w:rFonts w:hint="cs"/>
          <w:rtl/>
        </w:rPr>
        <w:t>‌ده</w:t>
      </w:r>
      <w:r w:rsidRPr="00B12EB5">
        <w:rPr>
          <w:rFonts w:hint="cs"/>
          <w:rtl/>
        </w:rPr>
        <w:t xml:space="preserve">د، ظاهر </w:t>
      </w:r>
      <w:r w:rsidR="00B35F33">
        <w:rPr>
          <w:rFonts w:hint="cs"/>
          <w:rtl/>
        </w:rPr>
        <w:lastRenderedPageBreak/>
        <w:t>م</w:t>
      </w:r>
      <w:r w:rsidR="00B9269E">
        <w:rPr>
          <w:rFonts w:hint="cs"/>
          <w:rtl/>
        </w:rPr>
        <w:t>ی</w:t>
      </w:r>
      <w:r w:rsidR="00B35F33">
        <w:rPr>
          <w:rFonts w:hint="cs"/>
          <w:rtl/>
        </w:rPr>
        <w:t>‌سا</w:t>
      </w:r>
      <w:r w:rsidRPr="00B12EB5">
        <w:rPr>
          <w:rFonts w:hint="cs"/>
          <w:rtl/>
        </w:rPr>
        <w:t>زد که من آنچه که خداوند م</w:t>
      </w:r>
      <w:r w:rsidR="00B9269E">
        <w:rPr>
          <w:rFonts w:hint="cs"/>
          <w:rtl/>
        </w:rPr>
        <w:t>ی</w:t>
      </w:r>
      <w:r w:rsidRPr="00B12EB5">
        <w:rPr>
          <w:rFonts w:hint="cs"/>
          <w:rtl/>
        </w:rPr>
        <w:t>خواهد سخن م</w:t>
      </w:r>
      <w:r w:rsidR="00B9269E">
        <w:rPr>
          <w:rFonts w:hint="cs"/>
          <w:rtl/>
        </w:rPr>
        <w:t>ی</w:t>
      </w:r>
      <w:r w:rsidRPr="00B12EB5">
        <w:rPr>
          <w:rFonts w:hint="cs"/>
          <w:rtl/>
        </w:rPr>
        <w:t>زنم، و من خود را نظ</w:t>
      </w:r>
      <w:r w:rsidR="00B9269E">
        <w:rPr>
          <w:rFonts w:hint="cs"/>
          <w:rtl/>
        </w:rPr>
        <w:t>ی</w:t>
      </w:r>
      <w:r w:rsidRPr="00B12EB5">
        <w:rPr>
          <w:rFonts w:hint="cs"/>
          <w:rtl/>
        </w:rPr>
        <w:t>ر آنکه از و</w:t>
      </w:r>
      <w:r w:rsidR="00B9269E">
        <w:rPr>
          <w:rFonts w:hint="cs"/>
          <w:rtl/>
        </w:rPr>
        <w:t>ی</w:t>
      </w:r>
      <w:r w:rsidRPr="00B12EB5">
        <w:rPr>
          <w:rFonts w:hint="cs"/>
          <w:rtl/>
        </w:rPr>
        <w:t xml:space="preserve"> سخن م</w:t>
      </w:r>
      <w:r w:rsidR="00B9269E">
        <w:rPr>
          <w:rFonts w:hint="cs"/>
          <w:rtl/>
        </w:rPr>
        <w:t>ی</w:t>
      </w:r>
      <w:r w:rsidRPr="00B12EB5">
        <w:rPr>
          <w:rFonts w:hint="cs"/>
          <w:rtl/>
        </w:rPr>
        <w:t>زنند نم</w:t>
      </w:r>
      <w:r w:rsidR="00B9269E">
        <w:rPr>
          <w:rFonts w:hint="cs"/>
          <w:rtl/>
        </w:rPr>
        <w:t>ی</w:t>
      </w:r>
      <w:r w:rsidRPr="00B12EB5">
        <w:rPr>
          <w:rFonts w:hint="cs"/>
          <w:rtl/>
        </w:rPr>
        <w:t xml:space="preserve"> پندارم، چون من اهل</w:t>
      </w:r>
      <w:r w:rsidR="00B9269E">
        <w:rPr>
          <w:rFonts w:hint="cs"/>
          <w:rtl/>
        </w:rPr>
        <w:t>ی</w:t>
      </w:r>
      <w:r w:rsidRPr="00B12EB5">
        <w:rPr>
          <w:rFonts w:hint="cs"/>
          <w:rtl/>
        </w:rPr>
        <w:t>ت آن را ندارم که تسمه ها</w:t>
      </w:r>
      <w:r w:rsidR="00B9269E">
        <w:rPr>
          <w:rFonts w:hint="cs"/>
          <w:rtl/>
        </w:rPr>
        <w:t>ی</w:t>
      </w:r>
      <w:r w:rsidRPr="00B12EB5">
        <w:rPr>
          <w:rFonts w:hint="cs"/>
          <w:rtl/>
        </w:rPr>
        <w:t xml:space="preserve"> کفش رسول الله را که او را </w:t>
      </w:r>
      <w:r w:rsidRPr="00B12EB5">
        <w:rPr>
          <w:rFonts w:ascii="Traditional Arabic" w:hAnsi="Traditional Arabic" w:cs="Traditional Arabic"/>
          <w:rtl/>
        </w:rPr>
        <w:t>«</w:t>
      </w:r>
      <w:r w:rsidRPr="00B12EB5">
        <w:rPr>
          <w:rFonts w:hint="cs"/>
          <w:rtl/>
        </w:rPr>
        <w:t>مس</w:t>
      </w:r>
      <w:r w:rsidR="00B9269E">
        <w:rPr>
          <w:rFonts w:hint="cs"/>
          <w:rtl/>
        </w:rPr>
        <w:t>ی</w:t>
      </w:r>
      <w:r w:rsidRPr="00B12EB5">
        <w:rPr>
          <w:rFonts w:hint="cs"/>
          <w:rtl/>
        </w:rPr>
        <w:t>ا</w:t>
      </w:r>
      <w:r w:rsidRPr="00B12EB5">
        <w:rPr>
          <w:rFonts w:ascii="Traditional Arabic" w:hAnsi="Traditional Arabic" w:cs="Traditional Arabic"/>
          <w:rtl/>
        </w:rPr>
        <w:t>»</w:t>
      </w:r>
      <w:r w:rsidRPr="00B12EB5">
        <w:rPr>
          <w:rFonts w:hint="cs"/>
          <w:rtl/>
        </w:rPr>
        <w:t xml:space="preserve"> م</w:t>
      </w:r>
      <w:r w:rsidR="00B9269E">
        <w:rPr>
          <w:rFonts w:hint="cs"/>
          <w:rtl/>
        </w:rPr>
        <w:t>ی</w:t>
      </w:r>
      <w:r w:rsidRPr="00B12EB5">
        <w:rPr>
          <w:rFonts w:hint="cs"/>
          <w:rtl/>
        </w:rPr>
        <w:t xml:space="preserve"> نام</w:t>
      </w:r>
      <w:r w:rsidR="00B9269E">
        <w:rPr>
          <w:rFonts w:hint="cs"/>
          <w:rtl/>
        </w:rPr>
        <w:t>ی</w:t>
      </w:r>
      <w:r w:rsidRPr="00B12EB5">
        <w:rPr>
          <w:rFonts w:hint="cs"/>
          <w:rtl/>
        </w:rPr>
        <w:t>د، و قبل از من آفر</w:t>
      </w:r>
      <w:r w:rsidR="00B9269E">
        <w:rPr>
          <w:rFonts w:hint="cs"/>
          <w:rtl/>
        </w:rPr>
        <w:t>ی</w:t>
      </w:r>
      <w:r w:rsidRPr="00B12EB5">
        <w:rPr>
          <w:rFonts w:hint="cs"/>
          <w:rtl/>
        </w:rPr>
        <w:t>ده شده است، باز کنم، او بعد از من کلام راست</w:t>
      </w:r>
      <w:r w:rsidR="00B9269E">
        <w:rPr>
          <w:rFonts w:hint="cs"/>
          <w:rtl/>
        </w:rPr>
        <w:t>ی</w:t>
      </w:r>
      <w:r w:rsidRPr="00B12EB5">
        <w:rPr>
          <w:rFonts w:hint="cs"/>
          <w:rtl/>
        </w:rPr>
        <w:t>ن را با خود خواهد آورد و د</w:t>
      </w:r>
      <w:r w:rsidR="00B9269E">
        <w:rPr>
          <w:rFonts w:hint="cs"/>
          <w:rtl/>
        </w:rPr>
        <w:t>ی</w:t>
      </w:r>
      <w:r w:rsidRPr="00B12EB5">
        <w:rPr>
          <w:rFonts w:hint="cs"/>
          <w:rtl/>
        </w:rPr>
        <w:t>ن او را نها</w:t>
      </w:r>
      <w:r w:rsidR="00B9269E">
        <w:rPr>
          <w:rFonts w:hint="cs"/>
          <w:rtl/>
        </w:rPr>
        <w:t>ی</w:t>
      </w:r>
      <w:r w:rsidRPr="00B12EB5">
        <w:rPr>
          <w:rFonts w:hint="cs"/>
          <w:rtl/>
        </w:rPr>
        <w:t>ت</w:t>
      </w:r>
      <w:r w:rsidR="00B9269E">
        <w:rPr>
          <w:rFonts w:hint="cs"/>
          <w:rtl/>
        </w:rPr>
        <w:t>ی</w:t>
      </w:r>
      <w:r w:rsidRPr="00B12EB5">
        <w:rPr>
          <w:rFonts w:hint="cs"/>
          <w:rtl/>
        </w:rPr>
        <w:t xml:space="preserve"> ن</w:t>
      </w:r>
      <w:r w:rsidR="00B9269E">
        <w:rPr>
          <w:rFonts w:hint="cs"/>
          <w:rtl/>
        </w:rPr>
        <w:t>ی</w:t>
      </w:r>
      <w:r w:rsidRPr="00B12EB5">
        <w:rPr>
          <w:rFonts w:hint="cs"/>
          <w:rtl/>
        </w:rPr>
        <w:t>ست</w:t>
      </w:r>
      <w:r w:rsidRPr="00B12EB5">
        <w:rPr>
          <w:rFonts w:ascii="Traditional Arabic" w:hAnsi="Traditional Arabic" w:cs="Traditional Arabic"/>
          <w:rtl/>
        </w:rPr>
        <w:t>»</w:t>
      </w:r>
      <w:r w:rsidRPr="00B12EB5">
        <w:rPr>
          <w:rFonts w:hint="cs"/>
          <w:rtl/>
        </w:rPr>
        <w:t>.</w:t>
      </w:r>
    </w:p>
    <w:p w:rsidR="0079021F" w:rsidRPr="00B12EB5" w:rsidRDefault="0079021F" w:rsidP="005C4290">
      <w:pPr>
        <w:pStyle w:val="a3"/>
        <w:rPr>
          <w:rtl/>
        </w:rPr>
      </w:pPr>
      <w:r w:rsidRPr="00B12EB5">
        <w:rPr>
          <w:rFonts w:hint="cs"/>
          <w:rtl/>
        </w:rPr>
        <w:t>همچنان در فصل 43، و 44 ا</w:t>
      </w:r>
      <w:r w:rsidR="00B9269E">
        <w:rPr>
          <w:rFonts w:hint="cs"/>
          <w:rtl/>
        </w:rPr>
        <w:t>ی</w:t>
      </w:r>
      <w:r w:rsidRPr="00B12EB5">
        <w:rPr>
          <w:rFonts w:hint="cs"/>
          <w:rtl/>
        </w:rPr>
        <w:t>ن انج</w:t>
      </w:r>
      <w:r w:rsidR="00B9269E">
        <w:rPr>
          <w:rFonts w:hint="cs"/>
          <w:rtl/>
        </w:rPr>
        <w:t>ی</w:t>
      </w:r>
      <w:r w:rsidRPr="00B12EB5">
        <w:rPr>
          <w:rFonts w:hint="cs"/>
          <w:rtl/>
        </w:rPr>
        <w:t xml:space="preserve">ل به نقل از عیسی </w:t>
      </w:r>
      <w:r w:rsidR="00676EEB" w:rsidRPr="00676EEB">
        <w:rPr>
          <w:rFonts w:cs="CTraditional Arabic" w:hint="cs"/>
          <w:rtl/>
        </w:rPr>
        <w:t>÷</w:t>
      </w:r>
      <w:r w:rsidRPr="00B12EB5">
        <w:rPr>
          <w:rFonts w:hint="cs"/>
          <w:rtl/>
        </w:rPr>
        <w:t xml:space="preserve"> بشارت صر</w:t>
      </w:r>
      <w:r w:rsidR="00B9269E">
        <w:rPr>
          <w:rFonts w:hint="cs"/>
          <w:rtl/>
        </w:rPr>
        <w:t>ی</w:t>
      </w:r>
      <w:r w:rsidRPr="00B12EB5">
        <w:rPr>
          <w:rFonts w:hint="cs"/>
          <w:rtl/>
        </w:rPr>
        <w:t>ح راجع به محمد</w:t>
      </w:r>
      <w:r w:rsidRPr="00B12EB5">
        <w:rPr>
          <w:rFonts w:cs="CTraditional Arabic" w:hint="cs"/>
          <w:rtl/>
        </w:rPr>
        <w:t>ص</w:t>
      </w:r>
      <w:r w:rsidRPr="00B12EB5">
        <w:rPr>
          <w:rFonts w:hint="cs"/>
          <w:rtl/>
        </w:rPr>
        <w:t xml:space="preserve"> مذکور است.</w:t>
      </w:r>
    </w:p>
    <w:p w:rsidR="0079021F" w:rsidRPr="00B12EB5" w:rsidRDefault="0079021F" w:rsidP="00F43CF2">
      <w:pPr>
        <w:pStyle w:val="a2"/>
        <w:rPr>
          <w:sz w:val="34"/>
          <w:szCs w:val="34"/>
          <w:rtl/>
        </w:rPr>
      </w:pPr>
      <w:bookmarkStart w:id="117" w:name="_Toc295527504"/>
      <w:bookmarkStart w:id="118" w:name="_Toc424207157"/>
      <w:r w:rsidRPr="00B12EB5">
        <w:rPr>
          <w:rFonts w:hint="cs"/>
          <w:rtl/>
        </w:rPr>
        <w:t>چهارم: انکار از صل</w:t>
      </w:r>
      <w:r w:rsidR="00B9269E">
        <w:rPr>
          <w:rFonts w:hint="cs"/>
          <w:rtl/>
        </w:rPr>
        <w:t>ی</w:t>
      </w:r>
      <w:r w:rsidRPr="00B12EB5">
        <w:rPr>
          <w:rFonts w:hint="cs"/>
          <w:rtl/>
        </w:rPr>
        <w:t>ب ع</w:t>
      </w:r>
      <w:r w:rsidR="00B9269E">
        <w:rPr>
          <w:rFonts w:hint="cs"/>
          <w:rtl/>
        </w:rPr>
        <w:t>ی</w:t>
      </w:r>
      <w:r w:rsidRPr="00B12EB5">
        <w:rPr>
          <w:rFonts w:hint="cs"/>
          <w:rtl/>
        </w:rPr>
        <w:t>س</w:t>
      </w:r>
      <w:r w:rsidR="00B9269E">
        <w:rPr>
          <w:rFonts w:hint="cs"/>
          <w:rtl/>
        </w:rPr>
        <w:t>ی</w:t>
      </w:r>
      <w:r w:rsidRPr="00B12EB5">
        <w:rPr>
          <w:rFonts w:hint="cs"/>
          <w:rtl/>
        </w:rPr>
        <w:t xml:space="preserve"> </w:t>
      </w:r>
      <w:r w:rsidR="00676EEB" w:rsidRPr="00676EEB">
        <w:rPr>
          <w:rFonts w:cs="CTraditional Arabic" w:hint="cs"/>
          <w:bCs w:val="0"/>
          <w:rtl/>
        </w:rPr>
        <w:t>÷</w:t>
      </w:r>
      <w:r w:rsidRPr="00B12EB5">
        <w:rPr>
          <w:rFonts w:hint="cs"/>
          <w:rtl/>
        </w:rPr>
        <w:t>:</w:t>
      </w:r>
      <w:bookmarkEnd w:id="117"/>
      <w:bookmarkEnd w:id="118"/>
    </w:p>
    <w:p w:rsidR="0079021F" w:rsidRPr="00B12EB5" w:rsidRDefault="0079021F" w:rsidP="005C4290">
      <w:pPr>
        <w:pStyle w:val="a3"/>
        <w:rPr>
          <w:rtl/>
        </w:rPr>
      </w:pPr>
      <w:r w:rsidRPr="00B12EB5">
        <w:rPr>
          <w:rFonts w:hint="cs"/>
          <w:rtl/>
        </w:rPr>
        <w:t>انج</w:t>
      </w:r>
      <w:r w:rsidR="00B9269E">
        <w:rPr>
          <w:rFonts w:hint="cs"/>
          <w:rtl/>
        </w:rPr>
        <w:t>ی</w:t>
      </w:r>
      <w:r w:rsidRPr="00B12EB5">
        <w:rPr>
          <w:rFonts w:hint="cs"/>
          <w:rtl/>
        </w:rPr>
        <w:t>ل برنابا با الفاظ خ</w:t>
      </w:r>
      <w:r w:rsidR="00B9269E">
        <w:rPr>
          <w:rFonts w:hint="cs"/>
          <w:rtl/>
        </w:rPr>
        <w:t>ی</w:t>
      </w:r>
      <w:r w:rsidRPr="00B12EB5">
        <w:rPr>
          <w:rFonts w:hint="cs"/>
          <w:rtl/>
        </w:rPr>
        <w:t>ل</w:t>
      </w:r>
      <w:r w:rsidR="00B9269E">
        <w:rPr>
          <w:rFonts w:hint="cs"/>
          <w:rtl/>
        </w:rPr>
        <w:t>ی</w:t>
      </w:r>
      <w:r w:rsidRPr="00B12EB5">
        <w:rPr>
          <w:rFonts w:hint="cs"/>
          <w:rtl/>
        </w:rPr>
        <w:t xml:space="preserve"> صر</w:t>
      </w:r>
      <w:r w:rsidR="00B9269E">
        <w:rPr>
          <w:rFonts w:hint="cs"/>
          <w:rtl/>
        </w:rPr>
        <w:t>ی</w:t>
      </w:r>
      <w:r w:rsidRPr="00B12EB5">
        <w:rPr>
          <w:rFonts w:hint="cs"/>
          <w:rtl/>
        </w:rPr>
        <w:t>ح ب</w:t>
      </w:r>
      <w:r w:rsidR="00B9269E">
        <w:rPr>
          <w:rFonts w:hint="cs"/>
          <w:rtl/>
        </w:rPr>
        <w:t>ی</w:t>
      </w:r>
      <w:r w:rsidRPr="00B12EB5">
        <w:rPr>
          <w:rFonts w:hint="cs"/>
          <w:rtl/>
        </w:rPr>
        <w:t xml:space="preserve">ان </w:t>
      </w:r>
      <w:r w:rsidR="00B35F33">
        <w:rPr>
          <w:rFonts w:hint="cs"/>
          <w:rtl/>
        </w:rPr>
        <w:t>م</w:t>
      </w:r>
      <w:r w:rsidR="00B9269E">
        <w:rPr>
          <w:rFonts w:hint="cs"/>
          <w:rtl/>
        </w:rPr>
        <w:t>ی</w:t>
      </w:r>
      <w:r w:rsidR="00B35F33">
        <w:rPr>
          <w:rFonts w:hint="cs"/>
          <w:rtl/>
        </w:rPr>
        <w:t>‌دا</w:t>
      </w:r>
      <w:r w:rsidR="00B12EB5" w:rsidRPr="00B12EB5">
        <w:rPr>
          <w:rFonts w:hint="cs"/>
          <w:rtl/>
        </w:rPr>
        <w:t>رد</w:t>
      </w:r>
      <w:r w:rsidRPr="00B12EB5">
        <w:rPr>
          <w:rFonts w:hint="cs"/>
          <w:rtl/>
        </w:rPr>
        <w:t xml:space="preserve"> که عیسی </w:t>
      </w:r>
      <w:r w:rsidR="00676EEB" w:rsidRPr="00676EEB">
        <w:rPr>
          <w:rFonts w:cs="CTraditional Arabic" w:hint="cs"/>
          <w:rtl/>
        </w:rPr>
        <w:t>÷</w:t>
      </w:r>
      <w:r w:rsidRPr="00B12EB5">
        <w:rPr>
          <w:rFonts w:hint="cs"/>
          <w:rtl/>
        </w:rPr>
        <w:t xml:space="preserve"> به دار آو</w:t>
      </w:r>
      <w:r w:rsidR="00B9269E">
        <w:rPr>
          <w:rFonts w:hint="cs"/>
          <w:rtl/>
        </w:rPr>
        <w:t>ی</w:t>
      </w:r>
      <w:r w:rsidRPr="00B12EB5">
        <w:rPr>
          <w:rFonts w:hint="cs"/>
          <w:rtl/>
        </w:rPr>
        <w:t>خته نشده است، بلکه شبه او بر شخص د</w:t>
      </w:r>
      <w:r w:rsidR="00B9269E">
        <w:rPr>
          <w:rFonts w:hint="cs"/>
          <w:rtl/>
        </w:rPr>
        <w:t>ی</w:t>
      </w:r>
      <w:r w:rsidRPr="00B12EB5">
        <w:rPr>
          <w:rFonts w:hint="cs"/>
          <w:rtl/>
        </w:rPr>
        <w:t>گر</w:t>
      </w:r>
      <w:r w:rsidR="00B9269E">
        <w:rPr>
          <w:rFonts w:hint="cs"/>
          <w:rtl/>
        </w:rPr>
        <w:t>ی</w:t>
      </w:r>
      <w:r w:rsidRPr="00B12EB5">
        <w:rPr>
          <w:rFonts w:hint="cs"/>
          <w:rtl/>
        </w:rPr>
        <w:t xml:space="preserve"> انداخته شد، و همان شخص ثان</w:t>
      </w:r>
      <w:r w:rsidR="00B9269E">
        <w:rPr>
          <w:rFonts w:hint="cs"/>
          <w:rtl/>
        </w:rPr>
        <w:t>ی</w:t>
      </w:r>
      <w:r w:rsidRPr="00B12EB5">
        <w:rPr>
          <w:rFonts w:hint="cs"/>
          <w:rtl/>
        </w:rPr>
        <w:t xml:space="preserve"> به دار آو</w:t>
      </w:r>
      <w:r w:rsidR="00B9269E">
        <w:rPr>
          <w:rFonts w:hint="cs"/>
          <w:rtl/>
        </w:rPr>
        <w:t>ی</w:t>
      </w:r>
      <w:r w:rsidRPr="00B12EB5">
        <w:rPr>
          <w:rFonts w:hint="cs"/>
          <w:rtl/>
        </w:rPr>
        <w:t>خته شد.</w:t>
      </w:r>
    </w:p>
    <w:p w:rsidR="0079021F" w:rsidRPr="00B12EB5" w:rsidRDefault="0079021F" w:rsidP="005C4290">
      <w:pPr>
        <w:pStyle w:val="a3"/>
        <w:rPr>
          <w:rtl/>
        </w:rPr>
      </w:pPr>
      <w:r w:rsidRPr="00B12EB5">
        <w:rPr>
          <w:rFonts w:hint="cs"/>
          <w:rtl/>
        </w:rPr>
        <w:t>او در ا</w:t>
      </w:r>
      <w:r w:rsidR="00B9269E">
        <w:rPr>
          <w:rFonts w:hint="cs"/>
          <w:rtl/>
        </w:rPr>
        <w:t>ی</w:t>
      </w:r>
      <w:r w:rsidRPr="00B12EB5">
        <w:rPr>
          <w:rFonts w:hint="cs"/>
          <w:rtl/>
        </w:rPr>
        <w:t xml:space="preserve">ن باره </w:t>
      </w:r>
      <w:r w:rsidR="00002319">
        <w:rPr>
          <w:rFonts w:hint="cs"/>
          <w:rtl/>
        </w:rPr>
        <w:t>م</w:t>
      </w:r>
      <w:r w:rsidR="00B9269E">
        <w:rPr>
          <w:rFonts w:hint="cs"/>
          <w:rtl/>
        </w:rPr>
        <w:t>ی</w:t>
      </w:r>
      <w:r w:rsidR="00002319">
        <w:rPr>
          <w:rFonts w:hint="cs"/>
          <w:rtl/>
        </w:rPr>
        <w:t>‌گو</w:t>
      </w:r>
      <w:r w:rsidR="00B9269E">
        <w:rPr>
          <w:rFonts w:hint="cs"/>
          <w:rtl/>
        </w:rPr>
        <w:t>ی</w:t>
      </w:r>
      <w:r w:rsidR="00002319">
        <w:rPr>
          <w:rFonts w:hint="cs"/>
          <w:rtl/>
        </w:rPr>
        <w:t>د</w:t>
      </w:r>
      <w:r w:rsidRPr="00B12EB5">
        <w:rPr>
          <w:rFonts w:hint="cs"/>
          <w:rtl/>
        </w:rPr>
        <w:t xml:space="preserve">: </w:t>
      </w:r>
      <w:r w:rsidRPr="00B12EB5">
        <w:rPr>
          <w:rFonts w:ascii="Traditional Arabic" w:hAnsi="Traditional Arabic" w:cs="Traditional Arabic"/>
          <w:rtl/>
        </w:rPr>
        <w:t>«</w:t>
      </w:r>
      <w:r w:rsidRPr="00B12EB5">
        <w:rPr>
          <w:rFonts w:hint="cs"/>
          <w:rtl/>
        </w:rPr>
        <w:t>براست</w:t>
      </w:r>
      <w:r w:rsidR="00B9269E">
        <w:rPr>
          <w:rFonts w:hint="cs"/>
          <w:rtl/>
        </w:rPr>
        <w:t>ی</w:t>
      </w:r>
      <w:r w:rsidRPr="00B12EB5">
        <w:rPr>
          <w:rFonts w:hint="cs"/>
          <w:rtl/>
        </w:rPr>
        <w:t xml:space="preserve"> م</w:t>
      </w:r>
      <w:r w:rsidR="00B9269E">
        <w:rPr>
          <w:rFonts w:hint="cs"/>
          <w:rtl/>
        </w:rPr>
        <w:t>ی</w:t>
      </w:r>
      <w:r w:rsidRPr="00B12EB5">
        <w:rPr>
          <w:rFonts w:hint="cs"/>
          <w:rtl/>
        </w:rPr>
        <w:t>گو</w:t>
      </w:r>
      <w:r w:rsidR="00B9269E">
        <w:rPr>
          <w:rFonts w:hint="cs"/>
          <w:rtl/>
        </w:rPr>
        <w:t>ی</w:t>
      </w:r>
      <w:r w:rsidRPr="00B12EB5">
        <w:rPr>
          <w:rFonts w:hint="cs"/>
          <w:rtl/>
        </w:rPr>
        <w:t xml:space="preserve">م: که آواز </w:t>
      </w:r>
      <w:r w:rsidR="00B9269E">
        <w:rPr>
          <w:rFonts w:hint="cs"/>
          <w:rtl/>
        </w:rPr>
        <w:t>ی</w:t>
      </w:r>
      <w:r w:rsidRPr="00B12EB5">
        <w:rPr>
          <w:rFonts w:hint="cs"/>
          <w:rtl/>
        </w:rPr>
        <w:t xml:space="preserve">هودا و چهرۀ او و قامت او با </w:t>
      </w:r>
      <w:r w:rsidR="00B9269E">
        <w:rPr>
          <w:rFonts w:hint="cs"/>
          <w:rtl/>
        </w:rPr>
        <w:t>ی</w:t>
      </w:r>
      <w:r w:rsidRPr="00B12EB5">
        <w:rPr>
          <w:rFonts w:hint="cs"/>
          <w:rtl/>
        </w:rPr>
        <w:t>سوع مس</w:t>
      </w:r>
      <w:r w:rsidR="00B9269E">
        <w:rPr>
          <w:rFonts w:hint="cs"/>
          <w:rtl/>
        </w:rPr>
        <w:t>ی</w:t>
      </w:r>
      <w:r w:rsidRPr="00B12EB5">
        <w:rPr>
          <w:rFonts w:hint="cs"/>
          <w:rtl/>
        </w:rPr>
        <w:t>ح چنان شباهت داشت که (هنگام دستگ</w:t>
      </w:r>
      <w:r w:rsidR="00B9269E">
        <w:rPr>
          <w:rFonts w:hint="cs"/>
          <w:rtl/>
        </w:rPr>
        <w:t>ی</w:t>
      </w:r>
      <w:r w:rsidRPr="00B12EB5">
        <w:rPr>
          <w:rFonts w:hint="cs"/>
          <w:rtl/>
        </w:rPr>
        <w:t>ر</w:t>
      </w:r>
      <w:r w:rsidR="00B9269E">
        <w:rPr>
          <w:rFonts w:hint="cs"/>
          <w:rtl/>
        </w:rPr>
        <w:t>ی</w:t>
      </w:r>
      <w:r w:rsidRPr="00B12EB5">
        <w:rPr>
          <w:rFonts w:hint="cs"/>
          <w:rtl/>
        </w:rPr>
        <w:t xml:space="preserve"> او) شاگردان و مؤمنان گمان بردند که او ع</w:t>
      </w:r>
      <w:r w:rsidR="00B9269E">
        <w:rPr>
          <w:rFonts w:hint="cs"/>
          <w:rtl/>
        </w:rPr>
        <w:t>ی</w:t>
      </w:r>
      <w:r w:rsidRPr="00B12EB5">
        <w:rPr>
          <w:rFonts w:hint="cs"/>
          <w:rtl/>
        </w:rPr>
        <w:t>س</w:t>
      </w:r>
      <w:r w:rsidR="00B9269E">
        <w:rPr>
          <w:rFonts w:hint="cs"/>
          <w:rtl/>
        </w:rPr>
        <w:t>ی</w:t>
      </w:r>
      <w:r w:rsidRPr="00B12EB5">
        <w:rPr>
          <w:rFonts w:hint="cs"/>
          <w:rtl/>
        </w:rPr>
        <w:t xml:space="preserve"> است، به ا</w:t>
      </w:r>
      <w:r w:rsidR="00B9269E">
        <w:rPr>
          <w:rFonts w:hint="cs"/>
          <w:rtl/>
        </w:rPr>
        <w:t>ی</w:t>
      </w:r>
      <w:r w:rsidRPr="00B12EB5">
        <w:rPr>
          <w:rFonts w:hint="cs"/>
          <w:rtl/>
        </w:rPr>
        <w:t>ن اساس بعض</w:t>
      </w:r>
      <w:r w:rsidR="00B9269E">
        <w:rPr>
          <w:rFonts w:hint="cs"/>
          <w:rtl/>
        </w:rPr>
        <w:t>ی</w:t>
      </w:r>
      <w:r w:rsidRPr="00B12EB5">
        <w:rPr>
          <w:rFonts w:hint="cs"/>
          <w:rtl/>
        </w:rPr>
        <w:t xml:space="preserve"> از آنان به عق</w:t>
      </w:r>
      <w:r w:rsidR="00B9269E">
        <w:rPr>
          <w:rFonts w:hint="cs"/>
          <w:rtl/>
        </w:rPr>
        <w:t>ی</w:t>
      </w:r>
      <w:r w:rsidRPr="00B12EB5">
        <w:rPr>
          <w:rFonts w:hint="cs"/>
          <w:rtl/>
        </w:rPr>
        <w:t>دۀ ا</w:t>
      </w:r>
      <w:r w:rsidR="00B9269E">
        <w:rPr>
          <w:rFonts w:hint="cs"/>
          <w:rtl/>
        </w:rPr>
        <w:t>ی</w:t>
      </w:r>
      <w:r w:rsidRPr="00B12EB5">
        <w:rPr>
          <w:rFonts w:hint="cs"/>
          <w:rtl/>
        </w:rPr>
        <w:t xml:space="preserve">نکه عیسی </w:t>
      </w:r>
      <w:r w:rsidR="00676EEB" w:rsidRPr="00676EEB">
        <w:rPr>
          <w:rFonts w:cs="CTraditional Arabic" w:hint="cs"/>
          <w:rtl/>
        </w:rPr>
        <w:t>÷</w:t>
      </w:r>
      <w:r w:rsidRPr="00B12EB5">
        <w:rPr>
          <w:rFonts w:hint="cs"/>
          <w:rtl/>
        </w:rPr>
        <w:t xml:space="preserve"> پ</w:t>
      </w:r>
      <w:r w:rsidR="00B9269E">
        <w:rPr>
          <w:rFonts w:hint="cs"/>
          <w:rtl/>
        </w:rPr>
        <w:t>ی</w:t>
      </w:r>
      <w:r w:rsidRPr="00B12EB5">
        <w:rPr>
          <w:rFonts w:hint="cs"/>
          <w:rtl/>
        </w:rPr>
        <w:t>امبر دروغ</w:t>
      </w:r>
      <w:r w:rsidR="00B9269E">
        <w:rPr>
          <w:rFonts w:hint="cs"/>
          <w:rtl/>
        </w:rPr>
        <w:t>ی</w:t>
      </w:r>
      <w:r w:rsidRPr="00B12EB5">
        <w:rPr>
          <w:rFonts w:hint="cs"/>
          <w:rtl/>
        </w:rPr>
        <w:t>ن بوده، از تعل</w:t>
      </w:r>
      <w:r w:rsidR="00B9269E">
        <w:rPr>
          <w:rFonts w:hint="cs"/>
          <w:rtl/>
        </w:rPr>
        <w:t>ی</w:t>
      </w:r>
      <w:r w:rsidRPr="00B12EB5">
        <w:rPr>
          <w:rFonts w:hint="cs"/>
          <w:rtl/>
        </w:rPr>
        <w:t xml:space="preserve">مات او سر باز زدند، وگمان کردند آنچه را که او انجام </w:t>
      </w:r>
      <w:r w:rsidR="00B35F33">
        <w:rPr>
          <w:rFonts w:hint="cs"/>
          <w:rtl/>
        </w:rPr>
        <w:t>م</w:t>
      </w:r>
      <w:r w:rsidR="00B9269E">
        <w:rPr>
          <w:rFonts w:hint="cs"/>
          <w:rtl/>
        </w:rPr>
        <w:t>ی</w:t>
      </w:r>
      <w:r w:rsidR="00B35F33">
        <w:rPr>
          <w:rFonts w:hint="cs"/>
          <w:rtl/>
        </w:rPr>
        <w:t>‌داد</w:t>
      </w:r>
      <w:r w:rsidRPr="00B12EB5">
        <w:rPr>
          <w:rFonts w:hint="cs"/>
          <w:rtl/>
        </w:rPr>
        <w:t xml:space="preserve"> به توسط جادو انجام </w:t>
      </w:r>
      <w:r w:rsidR="00B35F33">
        <w:rPr>
          <w:rFonts w:hint="cs"/>
          <w:rtl/>
        </w:rPr>
        <w:t>م</w:t>
      </w:r>
      <w:r w:rsidR="00B9269E">
        <w:rPr>
          <w:rFonts w:hint="cs"/>
          <w:rtl/>
        </w:rPr>
        <w:t>ی</w:t>
      </w:r>
      <w:r w:rsidR="00B35F33">
        <w:rPr>
          <w:rFonts w:hint="cs"/>
          <w:rtl/>
        </w:rPr>
        <w:t>‌داد</w:t>
      </w:r>
      <w:r w:rsidRPr="00B12EB5">
        <w:rPr>
          <w:rFonts w:hint="cs"/>
          <w:rtl/>
        </w:rPr>
        <w:t xml:space="preserve">، چون </w:t>
      </w:r>
      <w:r w:rsidR="00B9269E">
        <w:rPr>
          <w:rFonts w:hint="cs"/>
          <w:rtl/>
        </w:rPr>
        <w:t>ی</w:t>
      </w:r>
      <w:r w:rsidRPr="00B12EB5">
        <w:rPr>
          <w:rFonts w:hint="cs"/>
          <w:rtl/>
        </w:rPr>
        <w:t>سوع مس</w:t>
      </w:r>
      <w:r w:rsidR="00B9269E">
        <w:rPr>
          <w:rFonts w:hint="cs"/>
          <w:rtl/>
        </w:rPr>
        <w:t>ی</w:t>
      </w:r>
      <w:r w:rsidRPr="00B12EB5">
        <w:rPr>
          <w:rFonts w:hint="cs"/>
          <w:rtl/>
        </w:rPr>
        <w:t>ح گفته بود، تا قرب نها</w:t>
      </w:r>
      <w:r w:rsidR="00B9269E">
        <w:rPr>
          <w:rFonts w:hint="cs"/>
          <w:rtl/>
        </w:rPr>
        <w:t>ی</w:t>
      </w:r>
      <w:r w:rsidRPr="00B12EB5">
        <w:rPr>
          <w:rFonts w:hint="cs"/>
          <w:rtl/>
        </w:rPr>
        <w:t>ت عالم به او موت طار</w:t>
      </w:r>
      <w:r w:rsidR="00B9269E">
        <w:rPr>
          <w:rFonts w:hint="cs"/>
          <w:rtl/>
        </w:rPr>
        <w:t>ی</w:t>
      </w:r>
      <w:r w:rsidRPr="00B12EB5">
        <w:rPr>
          <w:rFonts w:hint="cs"/>
          <w:rtl/>
        </w:rPr>
        <w:t xml:space="preserve"> ن</w:t>
      </w:r>
      <w:r w:rsidR="00B35F33">
        <w:rPr>
          <w:rFonts w:hint="cs"/>
          <w:rtl/>
        </w:rPr>
        <w:t>م</w:t>
      </w:r>
      <w:r w:rsidR="00B9269E">
        <w:rPr>
          <w:rFonts w:hint="cs"/>
          <w:rtl/>
        </w:rPr>
        <w:t>ی</w:t>
      </w:r>
      <w:r w:rsidR="00B35F33">
        <w:rPr>
          <w:rFonts w:hint="cs"/>
          <w:rtl/>
        </w:rPr>
        <w:t>‌شو</w:t>
      </w:r>
      <w:r w:rsidRPr="00B12EB5">
        <w:rPr>
          <w:rFonts w:hint="cs"/>
          <w:rtl/>
        </w:rPr>
        <w:t>د</w:t>
      </w:r>
      <w:r w:rsidRPr="00B12EB5">
        <w:rPr>
          <w:rFonts w:ascii="Traditional Arabic" w:hAnsi="Traditional Arabic" w:cs="Traditional Arabic"/>
          <w:rtl/>
        </w:rPr>
        <w:t>»</w:t>
      </w:r>
      <w:r w:rsidRPr="00B12EB5">
        <w:rPr>
          <w:rFonts w:hint="cs"/>
          <w:rtl/>
        </w:rPr>
        <w:t>.</w:t>
      </w:r>
    </w:p>
    <w:p w:rsidR="0079021F" w:rsidRPr="00B12EB5" w:rsidRDefault="0079021F" w:rsidP="006550D4">
      <w:pPr>
        <w:pStyle w:val="a3"/>
        <w:rPr>
          <w:rtl/>
        </w:rPr>
      </w:pPr>
      <w:r w:rsidRPr="00B12EB5">
        <w:rPr>
          <w:rFonts w:hint="cs"/>
          <w:rtl/>
        </w:rPr>
        <w:t xml:space="preserve">برنابا ادامه </w:t>
      </w:r>
      <w:r w:rsidR="00B35F33">
        <w:rPr>
          <w:rFonts w:hint="cs"/>
          <w:rtl/>
        </w:rPr>
        <w:t>م</w:t>
      </w:r>
      <w:r w:rsidR="00B9269E">
        <w:rPr>
          <w:rFonts w:hint="cs"/>
          <w:rtl/>
        </w:rPr>
        <w:t>ی</w:t>
      </w:r>
      <w:r w:rsidR="00B35F33">
        <w:rPr>
          <w:rFonts w:hint="cs"/>
          <w:rtl/>
        </w:rPr>
        <w:t>‌ده</w:t>
      </w:r>
      <w:r w:rsidRPr="00B12EB5">
        <w:rPr>
          <w:rFonts w:hint="cs"/>
          <w:rtl/>
        </w:rPr>
        <w:t xml:space="preserve">د و </w:t>
      </w:r>
      <w:r w:rsidR="00002319">
        <w:rPr>
          <w:rFonts w:hint="cs"/>
          <w:rtl/>
        </w:rPr>
        <w:t>م</w:t>
      </w:r>
      <w:r w:rsidR="00B9269E">
        <w:rPr>
          <w:rFonts w:hint="cs"/>
          <w:rtl/>
        </w:rPr>
        <w:t>ی</w:t>
      </w:r>
      <w:r w:rsidR="00002319">
        <w:rPr>
          <w:rFonts w:hint="cs"/>
          <w:rtl/>
        </w:rPr>
        <w:t>‌گو</w:t>
      </w:r>
      <w:r w:rsidR="00B9269E">
        <w:rPr>
          <w:rFonts w:hint="cs"/>
          <w:rtl/>
        </w:rPr>
        <w:t>ی</w:t>
      </w:r>
      <w:r w:rsidR="00002319">
        <w:rPr>
          <w:rFonts w:hint="cs"/>
          <w:rtl/>
        </w:rPr>
        <w:t>د</w:t>
      </w:r>
      <w:r w:rsidRPr="00B12EB5">
        <w:rPr>
          <w:rFonts w:hint="cs"/>
          <w:rtl/>
        </w:rPr>
        <w:t>: وقت</w:t>
      </w:r>
      <w:r w:rsidR="00B9269E">
        <w:rPr>
          <w:rFonts w:hint="cs"/>
          <w:rtl/>
        </w:rPr>
        <w:t>ی</w:t>
      </w:r>
      <w:r w:rsidRPr="00B12EB5">
        <w:rPr>
          <w:rFonts w:hint="cs"/>
          <w:rtl/>
        </w:rPr>
        <w:t>که شاگردان م</w:t>
      </w:r>
      <w:r w:rsidR="00B9269E">
        <w:rPr>
          <w:rFonts w:hint="cs"/>
          <w:rtl/>
        </w:rPr>
        <w:t>ی</w:t>
      </w:r>
      <w:r w:rsidRPr="00B12EB5">
        <w:rPr>
          <w:rFonts w:hint="cs"/>
          <w:rtl/>
        </w:rPr>
        <w:t>سح دچار چن</w:t>
      </w:r>
      <w:r w:rsidR="00B9269E">
        <w:rPr>
          <w:rFonts w:hint="cs"/>
          <w:rtl/>
        </w:rPr>
        <w:t>ی</w:t>
      </w:r>
      <w:r w:rsidRPr="00B12EB5">
        <w:rPr>
          <w:rFonts w:hint="cs"/>
          <w:rtl/>
        </w:rPr>
        <w:t>ن اشتباهات شدند، مس</w:t>
      </w:r>
      <w:r w:rsidR="00B9269E">
        <w:rPr>
          <w:rFonts w:hint="cs"/>
          <w:rtl/>
        </w:rPr>
        <w:t>ی</w:t>
      </w:r>
      <w:r w:rsidRPr="00B12EB5">
        <w:rPr>
          <w:rFonts w:hint="cs"/>
          <w:rtl/>
        </w:rPr>
        <w:t>ح از پروردگار خواست تا او را دوباره به زم</w:t>
      </w:r>
      <w:r w:rsidR="00B9269E">
        <w:rPr>
          <w:rFonts w:hint="cs"/>
          <w:rtl/>
        </w:rPr>
        <w:t>ی</w:t>
      </w:r>
      <w:r w:rsidRPr="00B12EB5">
        <w:rPr>
          <w:rFonts w:hint="cs"/>
          <w:rtl/>
        </w:rPr>
        <w:t>ن فرود آرد تا مادرش، و شاگردانش را بب</w:t>
      </w:r>
      <w:r w:rsidR="00B9269E">
        <w:rPr>
          <w:rFonts w:hint="cs"/>
          <w:rtl/>
        </w:rPr>
        <w:t>ی</w:t>
      </w:r>
      <w:r w:rsidRPr="00B12EB5">
        <w:rPr>
          <w:rFonts w:hint="cs"/>
          <w:rtl/>
        </w:rPr>
        <w:t>ند، چنانچه بعد از سه روز او پائ</w:t>
      </w:r>
      <w:r w:rsidR="00B9269E">
        <w:rPr>
          <w:rFonts w:hint="cs"/>
          <w:rtl/>
        </w:rPr>
        <w:t>ی</w:t>
      </w:r>
      <w:r w:rsidRPr="00B12EB5">
        <w:rPr>
          <w:rFonts w:hint="cs"/>
          <w:rtl/>
        </w:rPr>
        <w:t>ن شد.</w:t>
      </w:r>
    </w:p>
    <w:p w:rsidR="0079021F" w:rsidRPr="00B12EB5" w:rsidRDefault="0079021F" w:rsidP="006550D4">
      <w:pPr>
        <w:pStyle w:val="a3"/>
        <w:rPr>
          <w:rtl/>
        </w:rPr>
      </w:pPr>
      <w:r w:rsidRPr="00B12EB5">
        <w:rPr>
          <w:rFonts w:hint="cs"/>
          <w:rtl/>
        </w:rPr>
        <w:t xml:space="preserve">او </w:t>
      </w:r>
      <w:r w:rsidR="00002319">
        <w:rPr>
          <w:rFonts w:hint="cs"/>
          <w:rtl/>
        </w:rPr>
        <w:t>م</w:t>
      </w:r>
      <w:r w:rsidR="00B9269E">
        <w:rPr>
          <w:rFonts w:hint="cs"/>
          <w:rtl/>
        </w:rPr>
        <w:t>ی</w:t>
      </w:r>
      <w:r w:rsidR="00002319">
        <w:rPr>
          <w:rFonts w:hint="cs"/>
          <w:rtl/>
        </w:rPr>
        <w:t>‌گو</w:t>
      </w:r>
      <w:r w:rsidR="00B9269E">
        <w:rPr>
          <w:rFonts w:hint="cs"/>
          <w:rtl/>
        </w:rPr>
        <w:t>ی</w:t>
      </w:r>
      <w:r w:rsidR="00002319">
        <w:rPr>
          <w:rFonts w:hint="cs"/>
          <w:rtl/>
        </w:rPr>
        <w:t>د</w:t>
      </w:r>
      <w:r w:rsidRPr="00B12EB5">
        <w:rPr>
          <w:rFonts w:hint="cs"/>
          <w:rtl/>
        </w:rPr>
        <w:t xml:space="preserve">: </w:t>
      </w:r>
      <w:r w:rsidRPr="00B12EB5">
        <w:rPr>
          <w:rFonts w:ascii="Traditional Arabic" w:hAnsi="Traditional Arabic" w:cs="Traditional Arabic"/>
          <w:rtl/>
        </w:rPr>
        <w:t>«</w:t>
      </w:r>
      <w:r w:rsidRPr="00B12EB5">
        <w:rPr>
          <w:rFonts w:hint="cs"/>
          <w:rtl/>
        </w:rPr>
        <w:t>او بس</w:t>
      </w:r>
      <w:r w:rsidR="00B9269E">
        <w:rPr>
          <w:rFonts w:hint="cs"/>
          <w:rtl/>
        </w:rPr>
        <w:t>ی</w:t>
      </w:r>
      <w:r w:rsidRPr="00B12EB5">
        <w:rPr>
          <w:rFonts w:hint="cs"/>
          <w:rtl/>
        </w:rPr>
        <w:t>ار</w:t>
      </w:r>
      <w:r w:rsidR="00B9269E">
        <w:rPr>
          <w:rFonts w:hint="cs"/>
          <w:rtl/>
        </w:rPr>
        <w:t>ی</w:t>
      </w:r>
      <w:r w:rsidRPr="00B12EB5">
        <w:rPr>
          <w:rFonts w:hint="cs"/>
          <w:rtl/>
        </w:rPr>
        <w:t xml:space="preserve"> ازآنها</w:t>
      </w:r>
      <w:r w:rsidR="00B9269E">
        <w:rPr>
          <w:rFonts w:hint="cs"/>
          <w:rtl/>
        </w:rPr>
        <w:t>ی</w:t>
      </w:r>
      <w:r w:rsidRPr="00B12EB5">
        <w:rPr>
          <w:rFonts w:hint="cs"/>
          <w:rtl/>
        </w:rPr>
        <w:t xml:space="preserve"> را که به مرگ او عق</w:t>
      </w:r>
      <w:r w:rsidR="00B9269E">
        <w:rPr>
          <w:rFonts w:hint="cs"/>
          <w:rtl/>
        </w:rPr>
        <w:t>ی</w:t>
      </w:r>
      <w:r w:rsidRPr="00B12EB5">
        <w:rPr>
          <w:rFonts w:hint="cs"/>
          <w:rtl/>
        </w:rPr>
        <w:t>ده داشتند ملامت نمود، و ا</w:t>
      </w:r>
      <w:r w:rsidR="00B9269E">
        <w:rPr>
          <w:rFonts w:hint="cs"/>
          <w:rtl/>
        </w:rPr>
        <w:t>ی</w:t>
      </w:r>
      <w:r w:rsidRPr="00B12EB5">
        <w:rPr>
          <w:rFonts w:hint="cs"/>
          <w:rtl/>
        </w:rPr>
        <w:t>ستاد شد و فرمود: آ</w:t>
      </w:r>
      <w:r w:rsidR="00B9269E">
        <w:rPr>
          <w:rFonts w:hint="cs"/>
          <w:rtl/>
        </w:rPr>
        <w:t>ی</w:t>
      </w:r>
      <w:r w:rsidRPr="00B12EB5">
        <w:rPr>
          <w:rFonts w:hint="cs"/>
          <w:rtl/>
        </w:rPr>
        <w:t>ا گمان م</w:t>
      </w:r>
      <w:r w:rsidR="00B9269E">
        <w:rPr>
          <w:rFonts w:hint="cs"/>
          <w:rtl/>
        </w:rPr>
        <w:t>ی</w:t>
      </w:r>
      <w:r w:rsidRPr="00B12EB5">
        <w:rPr>
          <w:rFonts w:hint="cs"/>
          <w:rtl/>
        </w:rPr>
        <w:t>کن</w:t>
      </w:r>
      <w:r w:rsidR="00B9269E">
        <w:rPr>
          <w:rFonts w:hint="cs"/>
          <w:rtl/>
        </w:rPr>
        <w:t>ی</w:t>
      </w:r>
      <w:r w:rsidRPr="00B12EB5">
        <w:rPr>
          <w:rFonts w:hint="cs"/>
          <w:rtl/>
        </w:rPr>
        <w:t>د که من مرده ام؟ قسم به خدا دروغ گو</w:t>
      </w:r>
      <w:r w:rsidR="00B9269E">
        <w:rPr>
          <w:rFonts w:hint="cs"/>
          <w:rtl/>
        </w:rPr>
        <w:t>ی</w:t>
      </w:r>
      <w:r w:rsidRPr="00B12EB5">
        <w:rPr>
          <w:rFonts w:hint="cs"/>
          <w:rtl/>
        </w:rPr>
        <w:t>ان هست</w:t>
      </w:r>
      <w:r w:rsidR="00B9269E">
        <w:rPr>
          <w:rFonts w:hint="cs"/>
          <w:rtl/>
        </w:rPr>
        <w:t>ی</w:t>
      </w:r>
      <w:r w:rsidRPr="00B12EB5">
        <w:rPr>
          <w:rFonts w:hint="cs"/>
          <w:rtl/>
        </w:rPr>
        <w:t>د، چون خدا تا پ</w:t>
      </w:r>
      <w:r w:rsidR="00B9269E">
        <w:rPr>
          <w:rFonts w:hint="cs"/>
          <w:rtl/>
        </w:rPr>
        <w:t>ی</w:t>
      </w:r>
      <w:r w:rsidRPr="00B12EB5">
        <w:rPr>
          <w:rFonts w:hint="cs"/>
          <w:rtl/>
        </w:rPr>
        <w:t>شتر از فنا</w:t>
      </w:r>
      <w:r w:rsidR="00B9269E">
        <w:rPr>
          <w:rFonts w:hint="cs"/>
          <w:rtl/>
        </w:rPr>
        <w:t>ی</w:t>
      </w:r>
      <w:r w:rsidRPr="00B12EB5">
        <w:rPr>
          <w:rFonts w:hint="cs"/>
          <w:rtl/>
        </w:rPr>
        <w:t xml:space="preserve"> جهان بمن ح</w:t>
      </w:r>
      <w:r w:rsidR="00B9269E">
        <w:rPr>
          <w:rFonts w:hint="cs"/>
          <w:rtl/>
        </w:rPr>
        <w:t>ی</w:t>
      </w:r>
      <w:r w:rsidRPr="00B12EB5">
        <w:rPr>
          <w:rFonts w:hint="cs"/>
          <w:rtl/>
        </w:rPr>
        <w:t>ات بخشیده است، چنانچه قبلا برا</w:t>
      </w:r>
      <w:r w:rsidR="00B9269E">
        <w:rPr>
          <w:rFonts w:hint="cs"/>
          <w:rtl/>
        </w:rPr>
        <w:t>ی</w:t>
      </w:r>
      <w:r w:rsidRPr="00B12EB5">
        <w:rPr>
          <w:rFonts w:hint="cs"/>
          <w:rtl/>
        </w:rPr>
        <w:t xml:space="preserve"> شما گفتم، من به راست</w:t>
      </w:r>
      <w:r w:rsidR="00B9269E">
        <w:rPr>
          <w:rFonts w:hint="cs"/>
          <w:rtl/>
        </w:rPr>
        <w:t>ی</w:t>
      </w:r>
      <w:r w:rsidRPr="00B12EB5">
        <w:rPr>
          <w:rFonts w:hint="cs"/>
          <w:rtl/>
        </w:rPr>
        <w:t xml:space="preserve"> م</w:t>
      </w:r>
      <w:r w:rsidR="00B9269E">
        <w:rPr>
          <w:rFonts w:hint="cs"/>
          <w:rtl/>
        </w:rPr>
        <w:t>ی</w:t>
      </w:r>
      <w:r w:rsidRPr="00B12EB5">
        <w:rPr>
          <w:rFonts w:hint="cs"/>
          <w:rtl/>
        </w:rPr>
        <w:t>گو</w:t>
      </w:r>
      <w:r w:rsidR="00B9269E">
        <w:rPr>
          <w:rFonts w:hint="cs"/>
          <w:rtl/>
        </w:rPr>
        <w:t>ی</w:t>
      </w:r>
      <w:r w:rsidRPr="00B12EB5">
        <w:rPr>
          <w:rFonts w:hint="cs"/>
          <w:rtl/>
        </w:rPr>
        <w:t xml:space="preserve">م که: من نمرده ام، بلکه </w:t>
      </w:r>
      <w:r w:rsidR="00B9269E">
        <w:rPr>
          <w:rFonts w:hint="cs"/>
          <w:rtl/>
        </w:rPr>
        <w:t>ی</w:t>
      </w:r>
      <w:r w:rsidRPr="00B12EB5">
        <w:rPr>
          <w:rFonts w:hint="cs"/>
          <w:rtl/>
        </w:rPr>
        <w:t>هودا</w:t>
      </w:r>
      <w:r w:rsidR="00B9269E">
        <w:rPr>
          <w:rFonts w:hint="cs"/>
          <w:rtl/>
        </w:rPr>
        <w:t>ی</w:t>
      </w:r>
      <w:r w:rsidRPr="00B12EB5">
        <w:rPr>
          <w:rFonts w:hint="cs"/>
          <w:rtl/>
        </w:rPr>
        <w:t xml:space="preserve"> خ</w:t>
      </w:r>
      <w:r w:rsidR="00B9269E">
        <w:rPr>
          <w:rFonts w:hint="cs"/>
          <w:rtl/>
        </w:rPr>
        <w:t>ی</w:t>
      </w:r>
      <w:r w:rsidRPr="00B12EB5">
        <w:rPr>
          <w:rFonts w:hint="cs"/>
          <w:rtl/>
        </w:rPr>
        <w:t>انت کار مرده است، متوجه باش</w:t>
      </w:r>
      <w:r w:rsidR="00B9269E">
        <w:rPr>
          <w:rFonts w:hint="cs"/>
          <w:rtl/>
        </w:rPr>
        <w:t>ی</w:t>
      </w:r>
      <w:r w:rsidRPr="00B12EB5">
        <w:rPr>
          <w:rFonts w:hint="cs"/>
          <w:rtl/>
        </w:rPr>
        <w:t>د که ش</w:t>
      </w:r>
      <w:r w:rsidR="00B9269E">
        <w:rPr>
          <w:rFonts w:hint="cs"/>
          <w:rtl/>
        </w:rPr>
        <w:t>ی</w:t>
      </w:r>
      <w:r w:rsidRPr="00B12EB5">
        <w:rPr>
          <w:rFonts w:hint="cs"/>
          <w:rtl/>
        </w:rPr>
        <w:t>طان با تمام توان خود م</w:t>
      </w:r>
      <w:r w:rsidR="00B9269E">
        <w:rPr>
          <w:rFonts w:hint="cs"/>
          <w:rtl/>
        </w:rPr>
        <w:t>ی</w:t>
      </w:r>
      <w:r w:rsidRPr="00B12EB5">
        <w:rPr>
          <w:rFonts w:hint="cs"/>
          <w:rtl/>
        </w:rPr>
        <w:t xml:space="preserve">کوشد تا شما را گمراه کند، اما شما </w:t>
      </w:r>
      <w:r w:rsidRPr="00B12EB5">
        <w:rPr>
          <w:rFonts w:hint="cs"/>
          <w:rtl/>
        </w:rPr>
        <w:lastRenderedPageBreak/>
        <w:t>در م</w:t>
      </w:r>
      <w:r w:rsidR="00B9269E">
        <w:rPr>
          <w:rFonts w:hint="cs"/>
          <w:rtl/>
        </w:rPr>
        <w:t>ی</w:t>
      </w:r>
      <w:r w:rsidRPr="00B12EB5">
        <w:rPr>
          <w:rFonts w:hint="cs"/>
          <w:rtl/>
        </w:rPr>
        <w:t>ان همه ا</w:t>
      </w:r>
      <w:r w:rsidR="00B9269E">
        <w:rPr>
          <w:rFonts w:hint="cs"/>
          <w:rtl/>
        </w:rPr>
        <w:t>ی</w:t>
      </w:r>
      <w:r w:rsidRPr="00B12EB5">
        <w:rPr>
          <w:rFonts w:hint="cs"/>
          <w:rtl/>
        </w:rPr>
        <w:t xml:space="preserve"> بن</w:t>
      </w:r>
      <w:r w:rsidR="00B9269E">
        <w:rPr>
          <w:rFonts w:hint="cs"/>
          <w:rtl/>
        </w:rPr>
        <w:t>ی</w:t>
      </w:r>
      <w:r w:rsidRPr="00B12EB5">
        <w:rPr>
          <w:rFonts w:hint="cs"/>
          <w:rtl/>
        </w:rPr>
        <w:t xml:space="preserve"> اسرائ</w:t>
      </w:r>
      <w:r w:rsidR="00B9269E">
        <w:rPr>
          <w:rFonts w:hint="cs"/>
          <w:rtl/>
        </w:rPr>
        <w:t>ی</w:t>
      </w:r>
      <w:r w:rsidRPr="00B12EB5">
        <w:rPr>
          <w:rFonts w:hint="cs"/>
          <w:rtl/>
        </w:rPr>
        <w:t>ل و در جهان بصورت عموم گواهان من باش</w:t>
      </w:r>
      <w:r w:rsidR="00B9269E">
        <w:rPr>
          <w:rFonts w:hint="cs"/>
          <w:rtl/>
        </w:rPr>
        <w:t>ی</w:t>
      </w:r>
      <w:r w:rsidRPr="00B12EB5">
        <w:rPr>
          <w:rFonts w:hint="cs"/>
          <w:rtl/>
        </w:rPr>
        <w:t>د، برا</w:t>
      </w:r>
      <w:r w:rsidR="00B9269E">
        <w:rPr>
          <w:rFonts w:hint="cs"/>
          <w:rtl/>
        </w:rPr>
        <w:t>ی</w:t>
      </w:r>
      <w:r w:rsidRPr="00B12EB5">
        <w:rPr>
          <w:rFonts w:hint="cs"/>
          <w:rtl/>
        </w:rPr>
        <w:t xml:space="preserve"> همه ا</w:t>
      </w:r>
      <w:r w:rsidR="00B9269E">
        <w:rPr>
          <w:rFonts w:hint="cs"/>
          <w:rtl/>
        </w:rPr>
        <w:t>ی</w:t>
      </w:r>
      <w:r w:rsidRPr="00B12EB5">
        <w:rPr>
          <w:rFonts w:hint="cs"/>
          <w:rtl/>
        </w:rPr>
        <w:t xml:space="preserve"> چ</w:t>
      </w:r>
      <w:r w:rsidR="00B9269E">
        <w:rPr>
          <w:rFonts w:hint="cs"/>
          <w:rtl/>
        </w:rPr>
        <w:t>ی</w:t>
      </w:r>
      <w:r w:rsidRPr="00B12EB5">
        <w:rPr>
          <w:rFonts w:hint="cs"/>
          <w:rtl/>
        </w:rPr>
        <w:t>زها</w:t>
      </w:r>
      <w:r w:rsidR="00B9269E">
        <w:rPr>
          <w:rFonts w:hint="cs"/>
          <w:rtl/>
        </w:rPr>
        <w:t>ی</w:t>
      </w:r>
      <w:r w:rsidRPr="00B12EB5">
        <w:rPr>
          <w:rFonts w:hint="cs"/>
          <w:rtl/>
        </w:rPr>
        <w:t xml:space="preserve"> که د</w:t>
      </w:r>
      <w:r w:rsidR="00B9269E">
        <w:rPr>
          <w:rFonts w:hint="cs"/>
          <w:rtl/>
        </w:rPr>
        <w:t>ی</w:t>
      </w:r>
      <w:r w:rsidRPr="00B12EB5">
        <w:rPr>
          <w:rFonts w:hint="cs"/>
          <w:rtl/>
        </w:rPr>
        <w:t>د</w:t>
      </w:r>
      <w:r w:rsidR="00B9269E">
        <w:rPr>
          <w:rFonts w:hint="cs"/>
          <w:rtl/>
        </w:rPr>
        <w:t>ی</w:t>
      </w:r>
      <w:r w:rsidRPr="00B12EB5">
        <w:rPr>
          <w:rFonts w:hint="cs"/>
          <w:rtl/>
        </w:rPr>
        <w:t>د و شن</w:t>
      </w:r>
      <w:r w:rsidR="00B9269E">
        <w:rPr>
          <w:rFonts w:hint="cs"/>
          <w:rtl/>
        </w:rPr>
        <w:t>ی</w:t>
      </w:r>
      <w:r w:rsidRPr="00B12EB5">
        <w:rPr>
          <w:rFonts w:hint="cs"/>
          <w:rtl/>
        </w:rPr>
        <w:t>د</w:t>
      </w:r>
      <w:r w:rsidR="00B9269E">
        <w:rPr>
          <w:rFonts w:hint="cs"/>
          <w:rtl/>
        </w:rPr>
        <w:t>ی</w:t>
      </w:r>
      <w:r w:rsidRPr="00B12EB5">
        <w:rPr>
          <w:rFonts w:hint="cs"/>
          <w:rtl/>
        </w:rPr>
        <w:t>د</w:t>
      </w:r>
      <w:r w:rsidRPr="00B12EB5">
        <w:rPr>
          <w:rFonts w:ascii="Traditional Arabic" w:hAnsi="Traditional Arabic" w:cs="Traditional Arabic"/>
          <w:rtl/>
        </w:rPr>
        <w:t>»</w:t>
      </w:r>
      <w:r w:rsidRPr="006550D4">
        <w:rPr>
          <w:rFonts w:hint="cs"/>
          <w:vertAlign w:val="superscript"/>
          <w:rtl/>
        </w:rPr>
        <w:t>(</w:t>
      </w:r>
      <w:r w:rsidRPr="006550D4">
        <w:rPr>
          <w:vertAlign w:val="superscript"/>
          <w:rtl/>
        </w:rPr>
        <w:footnoteReference w:id="47"/>
      </w:r>
      <w:r w:rsidRPr="006550D4">
        <w:rPr>
          <w:rFonts w:hint="cs"/>
          <w:vertAlign w:val="superscript"/>
          <w:rtl/>
        </w:rPr>
        <w:t>)</w:t>
      </w:r>
      <w:r w:rsidRPr="00B12EB5">
        <w:rPr>
          <w:rFonts w:hint="cs"/>
          <w:rtl/>
        </w:rPr>
        <w:t>.</w:t>
      </w:r>
    </w:p>
    <w:p w:rsidR="0079021F" w:rsidRPr="00B12EB5" w:rsidRDefault="0079021F" w:rsidP="006550D4">
      <w:pPr>
        <w:pStyle w:val="a3"/>
        <w:rPr>
          <w:rtl/>
        </w:rPr>
      </w:pPr>
      <w:r w:rsidRPr="00B12EB5">
        <w:rPr>
          <w:rFonts w:hint="cs"/>
          <w:rtl/>
        </w:rPr>
        <w:t xml:space="preserve">اگر </w:t>
      </w:r>
      <w:r w:rsidRPr="00B12EB5">
        <w:rPr>
          <w:rFonts w:ascii="Traditional Arabic" w:hAnsi="Traditional Arabic" w:cs="Traditional Arabic"/>
          <w:rtl/>
        </w:rPr>
        <w:t>«</w:t>
      </w:r>
      <w:r w:rsidRPr="00B12EB5">
        <w:rPr>
          <w:rFonts w:hint="cs"/>
          <w:rtl/>
        </w:rPr>
        <w:t>برنابا</w:t>
      </w:r>
      <w:r w:rsidRPr="00B12EB5">
        <w:rPr>
          <w:rFonts w:ascii="Traditional Arabic" w:hAnsi="Traditional Arabic" w:cs="Traditional Arabic"/>
          <w:rtl/>
        </w:rPr>
        <w:t>»</w:t>
      </w:r>
      <w:r w:rsidRPr="00B12EB5">
        <w:rPr>
          <w:rFonts w:hint="cs"/>
          <w:rtl/>
        </w:rPr>
        <w:t xml:space="preserve"> از محمد</w:t>
      </w:r>
      <w:r w:rsidRPr="00B12EB5">
        <w:rPr>
          <w:rFonts w:cs="CTraditional Arabic" w:hint="cs"/>
          <w:rtl/>
        </w:rPr>
        <w:t>ص</w:t>
      </w:r>
      <w:r w:rsidRPr="00B12EB5">
        <w:rPr>
          <w:rFonts w:hint="cs"/>
          <w:rtl/>
        </w:rPr>
        <w:t xml:space="preserve"> به بطور صر</w:t>
      </w:r>
      <w:r w:rsidR="00B9269E">
        <w:rPr>
          <w:rFonts w:hint="cs"/>
          <w:rtl/>
        </w:rPr>
        <w:t>ی</w:t>
      </w:r>
      <w:r w:rsidRPr="00B12EB5">
        <w:rPr>
          <w:rFonts w:hint="cs"/>
          <w:rtl/>
        </w:rPr>
        <w:t>ح نام م</w:t>
      </w:r>
      <w:r w:rsidR="00B9269E">
        <w:rPr>
          <w:rFonts w:hint="cs"/>
          <w:rtl/>
        </w:rPr>
        <w:t>ی</w:t>
      </w:r>
      <w:r w:rsidRPr="00B12EB5">
        <w:rPr>
          <w:rFonts w:hint="cs"/>
          <w:rtl/>
        </w:rPr>
        <w:t xml:space="preserve"> برد ا</w:t>
      </w:r>
      <w:r w:rsidR="00B9269E">
        <w:rPr>
          <w:rFonts w:hint="cs"/>
          <w:rtl/>
        </w:rPr>
        <w:t>ی</w:t>
      </w:r>
      <w:r w:rsidRPr="00B12EB5">
        <w:rPr>
          <w:rFonts w:hint="cs"/>
          <w:rtl/>
        </w:rPr>
        <w:t>ن بر جعل  بودن انج</w:t>
      </w:r>
      <w:r w:rsidR="00B9269E">
        <w:rPr>
          <w:rFonts w:hint="cs"/>
          <w:rtl/>
        </w:rPr>
        <w:t>ی</w:t>
      </w:r>
      <w:r w:rsidRPr="00B12EB5">
        <w:rPr>
          <w:rFonts w:hint="cs"/>
          <w:rtl/>
        </w:rPr>
        <w:t>ل و</w:t>
      </w:r>
      <w:r w:rsidR="00B9269E">
        <w:rPr>
          <w:rFonts w:hint="cs"/>
          <w:rtl/>
        </w:rPr>
        <w:t>ی</w:t>
      </w:r>
      <w:r w:rsidRPr="00B12EB5">
        <w:rPr>
          <w:rFonts w:hint="cs"/>
          <w:rtl/>
        </w:rPr>
        <w:t xml:space="preserve"> دل</w:t>
      </w:r>
      <w:r w:rsidR="00B9269E">
        <w:rPr>
          <w:rFonts w:hint="cs"/>
          <w:rtl/>
        </w:rPr>
        <w:t>ی</w:t>
      </w:r>
      <w:r w:rsidRPr="00B12EB5">
        <w:rPr>
          <w:rFonts w:hint="cs"/>
          <w:rtl/>
        </w:rPr>
        <w:t>ل شده نم</w:t>
      </w:r>
      <w:r w:rsidR="00B9269E">
        <w:rPr>
          <w:rFonts w:hint="cs"/>
          <w:rtl/>
        </w:rPr>
        <w:t>ی</w:t>
      </w:r>
      <w:r w:rsidRPr="00B12EB5">
        <w:rPr>
          <w:rFonts w:hint="cs"/>
          <w:rtl/>
        </w:rPr>
        <w:t xml:space="preserve"> تواند، بخاطر ا</w:t>
      </w:r>
      <w:r w:rsidR="00B9269E">
        <w:rPr>
          <w:rFonts w:hint="cs"/>
          <w:rtl/>
        </w:rPr>
        <w:t>ی</w:t>
      </w:r>
      <w:r w:rsidRPr="00B12EB5">
        <w:rPr>
          <w:rFonts w:hint="cs"/>
          <w:rtl/>
        </w:rPr>
        <w:t>نکه از نبوت محمد</w:t>
      </w:r>
      <w:r w:rsidRPr="00B12EB5">
        <w:rPr>
          <w:rFonts w:cs="CTraditional Arabic" w:hint="cs"/>
          <w:rtl/>
        </w:rPr>
        <w:t xml:space="preserve">ص </w:t>
      </w:r>
      <w:r w:rsidRPr="00B12EB5">
        <w:rPr>
          <w:rFonts w:hint="cs"/>
          <w:rtl/>
        </w:rPr>
        <w:t>در تورات ، انج</w:t>
      </w:r>
      <w:r w:rsidR="00B9269E">
        <w:rPr>
          <w:rFonts w:hint="cs"/>
          <w:rtl/>
        </w:rPr>
        <w:t>ی</w:t>
      </w:r>
      <w:r w:rsidRPr="00B12EB5">
        <w:rPr>
          <w:rFonts w:hint="cs"/>
          <w:rtl/>
        </w:rPr>
        <w:t>ل و د</w:t>
      </w:r>
      <w:r w:rsidR="00B9269E">
        <w:rPr>
          <w:rFonts w:hint="cs"/>
          <w:rtl/>
        </w:rPr>
        <w:t>ی</w:t>
      </w:r>
      <w:r w:rsidRPr="00B12EB5">
        <w:rPr>
          <w:rFonts w:hint="cs"/>
          <w:rtl/>
        </w:rPr>
        <w:t>گرکتب آسمان</w:t>
      </w:r>
      <w:r w:rsidR="00B9269E">
        <w:rPr>
          <w:rFonts w:hint="cs"/>
          <w:rtl/>
        </w:rPr>
        <w:t>ی</w:t>
      </w:r>
      <w:r w:rsidRPr="00B12EB5">
        <w:rPr>
          <w:rFonts w:hint="cs"/>
          <w:rtl/>
        </w:rPr>
        <w:t>، بطور صر</w:t>
      </w:r>
      <w:r w:rsidR="00B9269E">
        <w:rPr>
          <w:rFonts w:hint="cs"/>
          <w:rtl/>
        </w:rPr>
        <w:t>ی</w:t>
      </w:r>
      <w:r w:rsidRPr="00B12EB5">
        <w:rPr>
          <w:rFonts w:hint="cs"/>
          <w:rtl/>
        </w:rPr>
        <w:t>ح  پ</w:t>
      </w:r>
      <w:r w:rsidR="00B9269E">
        <w:rPr>
          <w:rFonts w:hint="cs"/>
          <w:rtl/>
        </w:rPr>
        <w:t>ی</w:t>
      </w:r>
      <w:r w:rsidRPr="00B12EB5">
        <w:rPr>
          <w:rFonts w:hint="cs"/>
          <w:rtl/>
        </w:rPr>
        <w:t>شگوئ</w:t>
      </w:r>
      <w:r w:rsidR="00B9269E">
        <w:rPr>
          <w:rFonts w:hint="cs"/>
          <w:rtl/>
        </w:rPr>
        <w:t>ی</w:t>
      </w:r>
      <w:r w:rsidRPr="00B12EB5">
        <w:rPr>
          <w:rFonts w:hint="cs"/>
          <w:rtl/>
        </w:rPr>
        <w:t xml:space="preserve"> مذکور است هرچند علما</w:t>
      </w:r>
      <w:r w:rsidR="00B9269E">
        <w:rPr>
          <w:rFonts w:hint="cs"/>
          <w:rtl/>
        </w:rPr>
        <w:t>ی</w:t>
      </w:r>
      <w:r w:rsidRPr="00B12EB5">
        <w:rPr>
          <w:rFonts w:hint="cs"/>
          <w:rtl/>
        </w:rPr>
        <w:t xml:space="preserve"> </w:t>
      </w:r>
      <w:r w:rsidR="00B9269E">
        <w:rPr>
          <w:rFonts w:hint="cs"/>
          <w:rtl/>
        </w:rPr>
        <w:t>ی</w:t>
      </w:r>
      <w:r w:rsidRPr="00B12EB5">
        <w:rPr>
          <w:rFonts w:hint="cs"/>
          <w:rtl/>
        </w:rPr>
        <w:t>هود و نصار</w:t>
      </w:r>
      <w:r w:rsidR="00B9269E">
        <w:rPr>
          <w:rFonts w:hint="cs"/>
          <w:rtl/>
        </w:rPr>
        <w:t>ی</w:t>
      </w:r>
      <w:r w:rsidRPr="00B12EB5">
        <w:rPr>
          <w:rFonts w:hint="cs"/>
          <w:rtl/>
        </w:rPr>
        <w:t xml:space="preserve"> از وجود چن</w:t>
      </w:r>
      <w:r w:rsidR="00B9269E">
        <w:rPr>
          <w:rFonts w:hint="cs"/>
          <w:rtl/>
        </w:rPr>
        <w:t>ی</w:t>
      </w:r>
      <w:r w:rsidRPr="00B12EB5">
        <w:rPr>
          <w:rFonts w:hint="cs"/>
          <w:rtl/>
        </w:rPr>
        <w:t>ن امر</w:t>
      </w:r>
      <w:r w:rsidR="00B9269E">
        <w:rPr>
          <w:rFonts w:hint="cs"/>
          <w:rtl/>
        </w:rPr>
        <w:t>ی</w:t>
      </w:r>
      <w:r w:rsidRPr="00B12EB5">
        <w:rPr>
          <w:rFonts w:hint="cs"/>
          <w:rtl/>
        </w:rPr>
        <w:t xml:space="preserve"> انکار م</w:t>
      </w:r>
      <w:r w:rsidR="00B9269E">
        <w:rPr>
          <w:rFonts w:hint="cs"/>
          <w:rtl/>
        </w:rPr>
        <w:t>ی</w:t>
      </w:r>
      <w:r w:rsidR="006550D4">
        <w:rPr>
          <w:rFonts w:hint="eastAsia"/>
          <w:rtl/>
        </w:rPr>
        <w:t>‌</w:t>
      </w:r>
      <w:r w:rsidRPr="00B12EB5">
        <w:rPr>
          <w:rFonts w:hint="cs"/>
          <w:rtl/>
        </w:rPr>
        <w:t xml:space="preserve">ورزند. </w:t>
      </w:r>
    </w:p>
    <w:p w:rsidR="0079021F" w:rsidRPr="00B12EB5" w:rsidRDefault="0079021F" w:rsidP="006550D4">
      <w:pPr>
        <w:pStyle w:val="a3"/>
        <w:rPr>
          <w:rtl/>
        </w:rPr>
      </w:pPr>
      <w:r w:rsidRPr="00B12EB5">
        <w:rPr>
          <w:rFonts w:hint="cs"/>
          <w:rtl/>
        </w:rPr>
        <w:t>ش</w:t>
      </w:r>
      <w:r w:rsidR="00B9269E">
        <w:rPr>
          <w:rFonts w:hint="cs"/>
          <w:rtl/>
        </w:rPr>
        <w:t>ی</w:t>
      </w:r>
      <w:r w:rsidRPr="00B12EB5">
        <w:rPr>
          <w:rFonts w:hint="cs"/>
          <w:rtl/>
        </w:rPr>
        <w:t>خ احمد د</w:t>
      </w:r>
      <w:r w:rsidR="00B9269E">
        <w:rPr>
          <w:rFonts w:hint="cs"/>
          <w:rtl/>
        </w:rPr>
        <w:t>ی</w:t>
      </w:r>
      <w:r w:rsidRPr="00B12EB5">
        <w:rPr>
          <w:rFonts w:hint="cs"/>
          <w:rtl/>
        </w:rPr>
        <w:t xml:space="preserve">دات در </w:t>
      </w:r>
      <w:r w:rsidR="00B9269E">
        <w:rPr>
          <w:rFonts w:hint="cs"/>
          <w:rtl/>
        </w:rPr>
        <w:t>ی</w:t>
      </w:r>
      <w:r w:rsidRPr="00B12EB5">
        <w:rPr>
          <w:rFonts w:hint="cs"/>
          <w:rtl/>
        </w:rPr>
        <w:t>ک</w:t>
      </w:r>
      <w:r w:rsidR="00B9269E">
        <w:rPr>
          <w:rFonts w:hint="cs"/>
          <w:rtl/>
        </w:rPr>
        <w:t>ی</w:t>
      </w:r>
      <w:r w:rsidRPr="00B12EB5">
        <w:rPr>
          <w:rFonts w:hint="cs"/>
          <w:rtl/>
        </w:rPr>
        <w:t xml:space="preserve"> از درسها</w:t>
      </w:r>
      <w:r w:rsidR="00B9269E">
        <w:rPr>
          <w:rFonts w:hint="cs"/>
          <w:rtl/>
        </w:rPr>
        <w:t>ی</w:t>
      </w:r>
      <w:r w:rsidRPr="00B12EB5">
        <w:rPr>
          <w:rFonts w:hint="cs"/>
          <w:rtl/>
        </w:rPr>
        <w:t xml:space="preserve">ش </w:t>
      </w:r>
      <w:r w:rsidR="00002319">
        <w:rPr>
          <w:rFonts w:hint="cs"/>
          <w:rtl/>
        </w:rPr>
        <w:t>م</w:t>
      </w:r>
      <w:r w:rsidR="00B9269E">
        <w:rPr>
          <w:rFonts w:hint="cs"/>
          <w:rtl/>
        </w:rPr>
        <w:t>ی</w:t>
      </w:r>
      <w:r w:rsidR="00002319">
        <w:rPr>
          <w:rFonts w:hint="cs"/>
          <w:rtl/>
        </w:rPr>
        <w:t>‌گو</w:t>
      </w:r>
      <w:r w:rsidR="00B9269E">
        <w:rPr>
          <w:rFonts w:hint="cs"/>
          <w:rtl/>
        </w:rPr>
        <w:t>ی</w:t>
      </w:r>
      <w:r w:rsidR="00002319">
        <w:rPr>
          <w:rFonts w:hint="cs"/>
          <w:rtl/>
        </w:rPr>
        <w:t>د</w:t>
      </w:r>
      <w:r w:rsidRPr="00B12EB5">
        <w:rPr>
          <w:rFonts w:hint="cs"/>
          <w:rtl/>
        </w:rPr>
        <w:t xml:space="preserve">: </w:t>
      </w:r>
      <w:r w:rsidRPr="00B12EB5">
        <w:rPr>
          <w:rFonts w:ascii="Traditional Arabic" w:hAnsi="Traditional Arabic" w:cs="Traditional Arabic"/>
          <w:rtl/>
        </w:rPr>
        <w:t>«</w:t>
      </w:r>
      <w:r w:rsidRPr="00B12EB5">
        <w:rPr>
          <w:rFonts w:hint="cs"/>
          <w:rtl/>
        </w:rPr>
        <w:t>من قبل از آنکه راجع به پ</w:t>
      </w:r>
      <w:r w:rsidR="00B9269E">
        <w:rPr>
          <w:rFonts w:hint="cs"/>
          <w:rtl/>
        </w:rPr>
        <w:t>ی</w:t>
      </w:r>
      <w:r w:rsidRPr="00B12EB5">
        <w:rPr>
          <w:rFonts w:hint="cs"/>
          <w:rtl/>
        </w:rPr>
        <w:t>ش</w:t>
      </w:r>
      <w:r w:rsidR="00B9269E">
        <w:rPr>
          <w:rFonts w:hint="cs"/>
          <w:rtl/>
        </w:rPr>
        <w:t>ی</w:t>
      </w:r>
      <w:r w:rsidRPr="00B12EB5">
        <w:rPr>
          <w:rFonts w:hint="cs"/>
          <w:rtl/>
        </w:rPr>
        <w:t>نگوئ</w:t>
      </w:r>
      <w:r w:rsidR="00B9269E">
        <w:rPr>
          <w:rFonts w:hint="cs"/>
          <w:rtl/>
        </w:rPr>
        <w:t>ی</w:t>
      </w:r>
      <w:r w:rsidRPr="00B12EB5">
        <w:rPr>
          <w:rFonts w:hint="cs"/>
          <w:rtl/>
        </w:rPr>
        <w:t xml:space="preserve"> تورات و انج</w:t>
      </w:r>
      <w:r w:rsidR="00B9269E">
        <w:rPr>
          <w:rFonts w:hint="cs"/>
          <w:rtl/>
        </w:rPr>
        <w:t>ی</w:t>
      </w:r>
      <w:r w:rsidRPr="00B12EB5">
        <w:rPr>
          <w:rFonts w:hint="cs"/>
          <w:rtl/>
        </w:rPr>
        <w:t xml:space="preserve">ل در رابطه محمد </w:t>
      </w:r>
      <w:r w:rsidRPr="00B12EB5">
        <w:rPr>
          <w:rFonts w:cs="CTraditional Arabic" w:hint="cs"/>
          <w:rtl/>
        </w:rPr>
        <w:t>ص</w:t>
      </w:r>
      <w:r w:rsidRPr="00B12EB5">
        <w:rPr>
          <w:rFonts w:hint="cs"/>
          <w:rtl/>
        </w:rPr>
        <w:t xml:space="preserve"> علم داشته باشم، از </w:t>
      </w:r>
      <w:r w:rsidR="00B9269E">
        <w:rPr>
          <w:rFonts w:hint="cs"/>
          <w:rtl/>
        </w:rPr>
        <w:t>ی</w:t>
      </w:r>
      <w:r w:rsidRPr="00B12EB5">
        <w:rPr>
          <w:rFonts w:hint="cs"/>
          <w:rtl/>
        </w:rPr>
        <w:t>ک عالم مس</w:t>
      </w:r>
      <w:r w:rsidR="00B9269E">
        <w:rPr>
          <w:rFonts w:hint="cs"/>
          <w:rtl/>
        </w:rPr>
        <w:t>ی</w:t>
      </w:r>
      <w:r w:rsidRPr="00B12EB5">
        <w:rPr>
          <w:rFonts w:hint="cs"/>
          <w:rtl/>
        </w:rPr>
        <w:t>ح</w:t>
      </w:r>
      <w:r w:rsidR="00B9269E">
        <w:rPr>
          <w:rFonts w:hint="cs"/>
          <w:rtl/>
        </w:rPr>
        <w:t>ی</w:t>
      </w:r>
      <w:r w:rsidRPr="00B12EB5">
        <w:rPr>
          <w:rFonts w:hint="cs"/>
          <w:rtl/>
        </w:rPr>
        <w:t xml:space="preserve"> پرس</w:t>
      </w:r>
      <w:r w:rsidR="00B9269E">
        <w:rPr>
          <w:rFonts w:hint="cs"/>
          <w:rtl/>
        </w:rPr>
        <w:t>ی</w:t>
      </w:r>
      <w:r w:rsidRPr="00B12EB5">
        <w:rPr>
          <w:rFonts w:hint="cs"/>
          <w:rtl/>
        </w:rPr>
        <w:t>دم</w:t>
      </w:r>
      <w:r w:rsidRPr="00B12EB5">
        <w:t>:</w:t>
      </w:r>
      <w:r w:rsidRPr="00B12EB5">
        <w:rPr>
          <w:rFonts w:hint="cs"/>
          <w:rtl/>
        </w:rPr>
        <w:t xml:space="preserve"> آ</w:t>
      </w:r>
      <w:r w:rsidR="00B9269E">
        <w:rPr>
          <w:rFonts w:hint="cs"/>
          <w:rtl/>
        </w:rPr>
        <w:t>ی</w:t>
      </w:r>
      <w:r w:rsidRPr="00B12EB5">
        <w:rPr>
          <w:rFonts w:hint="cs"/>
          <w:rtl/>
        </w:rPr>
        <w:t>ا ا</w:t>
      </w:r>
      <w:r w:rsidR="00B9269E">
        <w:rPr>
          <w:rFonts w:hint="cs"/>
          <w:rtl/>
        </w:rPr>
        <w:t>ی</w:t>
      </w:r>
      <w:r w:rsidRPr="00B12EB5">
        <w:rPr>
          <w:rFonts w:hint="cs"/>
          <w:rtl/>
        </w:rPr>
        <w:t xml:space="preserve">ن امکان دارد که </w:t>
      </w:r>
      <w:r w:rsidRPr="00B12EB5">
        <w:rPr>
          <w:rFonts w:ascii="Traditional Arabic" w:hAnsi="Traditional Arabic" w:cs="Traditional Arabic" w:hint="cs"/>
          <w:rtl/>
        </w:rPr>
        <w:t>(</w:t>
      </w:r>
      <w:r w:rsidRPr="00B12EB5">
        <w:rPr>
          <w:rFonts w:hint="cs"/>
          <w:rtl/>
        </w:rPr>
        <w:t>کتاب مقدس) در رابطه با (روس</w:t>
      </w:r>
      <w:r w:rsidR="00B9269E">
        <w:rPr>
          <w:rFonts w:hint="cs"/>
          <w:rtl/>
        </w:rPr>
        <w:t>ی</w:t>
      </w:r>
      <w:r w:rsidRPr="00B12EB5">
        <w:rPr>
          <w:rFonts w:hint="cs"/>
          <w:rtl/>
        </w:rPr>
        <w:t>ه) و اسرائ</w:t>
      </w:r>
      <w:r w:rsidR="00B9269E">
        <w:rPr>
          <w:rFonts w:hint="cs"/>
          <w:rtl/>
        </w:rPr>
        <w:t>ی</w:t>
      </w:r>
      <w:r w:rsidRPr="00B12EB5">
        <w:rPr>
          <w:rFonts w:hint="cs"/>
          <w:rtl/>
        </w:rPr>
        <w:t>ل پ</w:t>
      </w:r>
      <w:r w:rsidR="00B9269E">
        <w:rPr>
          <w:rFonts w:hint="cs"/>
          <w:rtl/>
        </w:rPr>
        <w:t>ی</w:t>
      </w:r>
      <w:r w:rsidRPr="00B12EB5">
        <w:rPr>
          <w:rFonts w:hint="cs"/>
          <w:rtl/>
        </w:rPr>
        <w:t>شگوئ</w:t>
      </w:r>
      <w:r w:rsidR="00B9269E">
        <w:rPr>
          <w:rFonts w:hint="cs"/>
          <w:rtl/>
        </w:rPr>
        <w:t>ی</w:t>
      </w:r>
      <w:r w:rsidRPr="00B12EB5">
        <w:rPr>
          <w:rFonts w:hint="cs"/>
          <w:rtl/>
        </w:rPr>
        <w:t xml:space="preserve"> داشته باشد اما در رابطه با پ</w:t>
      </w:r>
      <w:r w:rsidR="00B9269E">
        <w:rPr>
          <w:rFonts w:hint="cs"/>
          <w:rtl/>
        </w:rPr>
        <w:t>ی</w:t>
      </w:r>
      <w:r w:rsidRPr="00B12EB5">
        <w:rPr>
          <w:rFonts w:hint="cs"/>
          <w:rtl/>
        </w:rPr>
        <w:t>امبر</w:t>
      </w:r>
      <w:r w:rsidR="00B9269E">
        <w:rPr>
          <w:rFonts w:hint="cs"/>
          <w:rtl/>
        </w:rPr>
        <w:t>ی</w:t>
      </w:r>
      <w:r w:rsidRPr="00B12EB5">
        <w:rPr>
          <w:rFonts w:hint="cs"/>
          <w:rtl/>
        </w:rPr>
        <w:t xml:space="preserve"> که هزار مل</w:t>
      </w:r>
      <w:r w:rsidR="00B9269E">
        <w:rPr>
          <w:rFonts w:hint="cs"/>
          <w:rtl/>
        </w:rPr>
        <w:t>ی</w:t>
      </w:r>
      <w:r w:rsidRPr="00B12EB5">
        <w:rPr>
          <w:rFonts w:hint="cs"/>
          <w:rtl/>
        </w:rPr>
        <w:t>ون مسلمان از و</w:t>
      </w:r>
      <w:r w:rsidR="00B9269E">
        <w:rPr>
          <w:rFonts w:hint="cs"/>
          <w:rtl/>
        </w:rPr>
        <w:t>ی</w:t>
      </w:r>
      <w:r w:rsidRPr="00B12EB5">
        <w:rPr>
          <w:rFonts w:hint="cs"/>
          <w:rtl/>
        </w:rPr>
        <w:t xml:space="preserve"> پ</w:t>
      </w:r>
      <w:r w:rsidR="00B9269E">
        <w:rPr>
          <w:rFonts w:hint="cs"/>
          <w:rtl/>
        </w:rPr>
        <w:t>ی</w:t>
      </w:r>
      <w:r w:rsidRPr="00B12EB5">
        <w:rPr>
          <w:rFonts w:hint="cs"/>
          <w:rtl/>
        </w:rPr>
        <w:t>رو</w:t>
      </w:r>
      <w:r w:rsidR="00B9269E">
        <w:rPr>
          <w:rFonts w:hint="cs"/>
          <w:rtl/>
        </w:rPr>
        <w:t>ی</w:t>
      </w:r>
      <w:r w:rsidRPr="00B12EB5">
        <w:rPr>
          <w:rFonts w:hint="cs"/>
          <w:rtl/>
        </w:rPr>
        <w:t xml:space="preserve"> م</w:t>
      </w:r>
      <w:r w:rsidR="00B9269E">
        <w:rPr>
          <w:rFonts w:hint="cs"/>
          <w:rtl/>
        </w:rPr>
        <w:t>ی</w:t>
      </w:r>
      <w:r w:rsidRPr="00B12EB5">
        <w:rPr>
          <w:rFonts w:hint="cs"/>
          <w:rtl/>
        </w:rPr>
        <w:t>کنند حرف</w:t>
      </w:r>
      <w:r w:rsidR="00B9269E">
        <w:rPr>
          <w:rFonts w:hint="cs"/>
          <w:rtl/>
        </w:rPr>
        <w:t>ی</w:t>
      </w:r>
      <w:r w:rsidRPr="00B12EB5">
        <w:rPr>
          <w:rFonts w:hint="cs"/>
          <w:rtl/>
        </w:rPr>
        <w:t xml:space="preserve"> هم بم</w:t>
      </w:r>
      <w:r w:rsidR="00B9269E">
        <w:rPr>
          <w:rFonts w:hint="cs"/>
          <w:rtl/>
        </w:rPr>
        <w:t>ی</w:t>
      </w:r>
      <w:r w:rsidRPr="00B12EB5">
        <w:rPr>
          <w:rFonts w:hint="cs"/>
          <w:rtl/>
        </w:rPr>
        <w:t>ان ن</w:t>
      </w:r>
      <w:r w:rsidR="00B9269E">
        <w:rPr>
          <w:rFonts w:hint="cs"/>
          <w:rtl/>
        </w:rPr>
        <w:t>ی</w:t>
      </w:r>
      <w:r w:rsidRPr="00B12EB5">
        <w:rPr>
          <w:rFonts w:hint="cs"/>
          <w:rtl/>
        </w:rPr>
        <w:t>ارد؟ عالم مس</w:t>
      </w:r>
      <w:r w:rsidR="00B9269E">
        <w:rPr>
          <w:rFonts w:hint="cs"/>
          <w:rtl/>
        </w:rPr>
        <w:t>ی</w:t>
      </w:r>
      <w:r w:rsidRPr="00B12EB5">
        <w:rPr>
          <w:rFonts w:hint="cs"/>
          <w:rtl/>
        </w:rPr>
        <w:t>ح</w:t>
      </w:r>
      <w:r w:rsidR="00B9269E">
        <w:rPr>
          <w:rFonts w:hint="cs"/>
          <w:rtl/>
        </w:rPr>
        <w:t>ی</w:t>
      </w:r>
      <w:r w:rsidRPr="00B12EB5">
        <w:rPr>
          <w:rFonts w:hint="cs"/>
          <w:rtl/>
        </w:rPr>
        <w:t xml:space="preserve"> در جواب گفت: که در کتاب مقدس راجع به (محمد </w:t>
      </w:r>
      <w:r w:rsidRPr="00B12EB5">
        <w:rPr>
          <w:rFonts w:cs="CTraditional Arabic" w:hint="cs"/>
          <w:rtl/>
        </w:rPr>
        <w:t>ص</w:t>
      </w:r>
      <w:r w:rsidRPr="00B12EB5">
        <w:rPr>
          <w:rFonts w:hint="cs"/>
          <w:rtl/>
        </w:rPr>
        <w:t>) چ</w:t>
      </w:r>
      <w:r w:rsidR="00B9269E">
        <w:rPr>
          <w:rFonts w:hint="cs"/>
          <w:rtl/>
        </w:rPr>
        <w:t>ی</w:t>
      </w:r>
      <w:r w:rsidRPr="00B12EB5">
        <w:rPr>
          <w:rFonts w:hint="cs"/>
          <w:rtl/>
        </w:rPr>
        <w:t>ز</w:t>
      </w:r>
      <w:r w:rsidR="00B9269E">
        <w:rPr>
          <w:rFonts w:hint="cs"/>
          <w:rtl/>
        </w:rPr>
        <w:t>ی</w:t>
      </w:r>
      <w:r w:rsidRPr="00B12EB5">
        <w:rPr>
          <w:rFonts w:hint="cs"/>
          <w:rtl/>
        </w:rPr>
        <w:t xml:space="preserve"> وجود ندارد</w:t>
      </w:r>
      <w:r w:rsidRPr="00B12EB5">
        <w:rPr>
          <w:rFonts w:ascii="Traditional Arabic" w:hAnsi="Traditional Arabic" w:cs="Traditional Arabic"/>
          <w:rtl/>
        </w:rPr>
        <w:t>»</w:t>
      </w:r>
      <w:r w:rsidRPr="00B12EB5">
        <w:rPr>
          <w:rFonts w:hint="cs"/>
          <w:rtl/>
        </w:rPr>
        <w:t>.</w:t>
      </w:r>
    </w:p>
    <w:p w:rsidR="0079021F" w:rsidRDefault="0079021F" w:rsidP="006550D4">
      <w:pPr>
        <w:pStyle w:val="a3"/>
        <w:rPr>
          <w:rtl/>
        </w:rPr>
      </w:pPr>
      <w:r w:rsidRPr="00B12EB5">
        <w:rPr>
          <w:rFonts w:hint="cs"/>
          <w:rtl/>
        </w:rPr>
        <w:t>ش</w:t>
      </w:r>
      <w:r w:rsidR="00B9269E">
        <w:rPr>
          <w:rFonts w:hint="cs"/>
          <w:rtl/>
        </w:rPr>
        <w:t>ی</w:t>
      </w:r>
      <w:r w:rsidRPr="00B12EB5">
        <w:rPr>
          <w:rFonts w:hint="cs"/>
          <w:rtl/>
        </w:rPr>
        <w:t>خ احمد د</w:t>
      </w:r>
      <w:r w:rsidR="00B9269E">
        <w:rPr>
          <w:rFonts w:hint="cs"/>
          <w:rtl/>
        </w:rPr>
        <w:t>ی</w:t>
      </w:r>
      <w:r w:rsidRPr="00B12EB5">
        <w:rPr>
          <w:rFonts w:hint="cs"/>
          <w:rtl/>
        </w:rPr>
        <w:t xml:space="preserve">دات </w:t>
      </w:r>
      <w:r w:rsidR="00002319">
        <w:rPr>
          <w:rFonts w:hint="cs"/>
          <w:rtl/>
        </w:rPr>
        <w:t>م</w:t>
      </w:r>
      <w:r w:rsidR="00B9269E">
        <w:rPr>
          <w:rFonts w:hint="cs"/>
          <w:rtl/>
        </w:rPr>
        <w:t>ی</w:t>
      </w:r>
      <w:r w:rsidR="00002319">
        <w:rPr>
          <w:rFonts w:hint="cs"/>
          <w:rtl/>
        </w:rPr>
        <w:t>‌گو</w:t>
      </w:r>
      <w:r w:rsidR="00B9269E">
        <w:rPr>
          <w:rFonts w:hint="cs"/>
          <w:rtl/>
        </w:rPr>
        <w:t>ی</w:t>
      </w:r>
      <w:r w:rsidR="00002319">
        <w:rPr>
          <w:rFonts w:hint="cs"/>
          <w:rtl/>
        </w:rPr>
        <w:t>د</w:t>
      </w:r>
      <w:r w:rsidRPr="00B12EB5">
        <w:rPr>
          <w:rFonts w:hint="cs"/>
          <w:rtl/>
        </w:rPr>
        <w:t xml:space="preserve">: </w:t>
      </w:r>
      <w:r w:rsidRPr="00B12EB5">
        <w:rPr>
          <w:rFonts w:ascii="Traditional Arabic" w:hAnsi="Traditional Arabic" w:cs="Traditional Arabic"/>
          <w:rtl/>
        </w:rPr>
        <w:t>«</w:t>
      </w:r>
      <w:r w:rsidRPr="00B12EB5">
        <w:rPr>
          <w:rFonts w:hint="cs"/>
          <w:rtl/>
        </w:rPr>
        <w:t>من بعدا پ</w:t>
      </w:r>
      <w:r w:rsidR="00B9269E">
        <w:rPr>
          <w:rFonts w:hint="cs"/>
          <w:rtl/>
        </w:rPr>
        <w:t>ی</w:t>
      </w:r>
      <w:r w:rsidRPr="00B12EB5">
        <w:rPr>
          <w:rFonts w:hint="cs"/>
          <w:rtl/>
        </w:rPr>
        <w:t xml:space="preserve"> بردم که (کتاب مقدس) صر</w:t>
      </w:r>
      <w:r w:rsidR="00B9269E">
        <w:rPr>
          <w:rFonts w:hint="cs"/>
          <w:rtl/>
        </w:rPr>
        <w:t>ی</w:t>
      </w:r>
      <w:r w:rsidRPr="00B12EB5">
        <w:rPr>
          <w:rFonts w:hint="cs"/>
          <w:rtl/>
        </w:rPr>
        <w:t>حا از محمد</w:t>
      </w:r>
      <w:r w:rsidRPr="00B12EB5">
        <w:rPr>
          <w:rFonts w:cs="CTraditional Arabic" w:hint="cs"/>
          <w:rtl/>
        </w:rPr>
        <w:t>ص</w:t>
      </w:r>
      <w:r w:rsidRPr="00B12EB5">
        <w:rPr>
          <w:rFonts w:hint="cs"/>
          <w:rtl/>
        </w:rPr>
        <w:t xml:space="preserve"> نام برده است.</w:t>
      </w:r>
    </w:p>
    <w:p w:rsidR="0079021F" w:rsidRPr="00B12EB5" w:rsidRDefault="0079021F" w:rsidP="00F43CF2">
      <w:pPr>
        <w:pStyle w:val="a0"/>
        <w:rPr>
          <w:sz w:val="34"/>
          <w:szCs w:val="34"/>
          <w:rtl/>
        </w:rPr>
      </w:pPr>
      <w:bookmarkStart w:id="119" w:name="_Toc295527505"/>
      <w:bookmarkStart w:id="120" w:name="_Toc424207158"/>
      <w:r w:rsidRPr="00B12EB5">
        <w:rPr>
          <w:rFonts w:hint="cs"/>
          <w:rtl/>
        </w:rPr>
        <w:t>پ</w:t>
      </w:r>
      <w:r w:rsidR="0023132C">
        <w:rPr>
          <w:rFonts w:hint="cs"/>
          <w:rtl/>
        </w:rPr>
        <w:t>ی</w:t>
      </w:r>
      <w:r w:rsidRPr="00B12EB5">
        <w:rPr>
          <w:rFonts w:hint="cs"/>
          <w:rtl/>
        </w:rPr>
        <w:t>شگوئ</w:t>
      </w:r>
      <w:r w:rsidR="0023132C">
        <w:rPr>
          <w:rFonts w:hint="cs"/>
          <w:rtl/>
        </w:rPr>
        <w:t>ی</w:t>
      </w:r>
      <w:r w:rsidRPr="00B12EB5">
        <w:rPr>
          <w:rFonts w:hint="cs"/>
          <w:rtl/>
        </w:rPr>
        <w:t xml:space="preserve"> تورات و نبوت محمد </w:t>
      </w:r>
      <w:r w:rsidRPr="00E15CDD">
        <w:rPr>
          <w:rFonts w:cs="CTraditional Arabic" w:hint="cs"/>
          <w:bCs w:val="0"/>
          <w:rtl/>
        </w:rPr>
        <w:t>ص</w:t>
      </w:r>
      <w:bookmarkEnd w:id="119"/>
      <w:bookmarkEnd w:id="120"/>
    </w:p>
    <w:p w:rsidR="0079021F" w:rsidRPr="00B12EB5" w:rsidRDefault="0079021F" w:rsidP="006550D4">
      <w:pPr>
        <w:pStyle w:val="a3"/>
        <w:rPr>
          <w:rtl/>
        </w:rPr>
      </w:pPr>
      <w:r w:rsidRPr="00B12EB5">
        <w:rPr>
          <w:rFonts w:hint="cs"/>
          <w:rtl/>
        </w:rPr>
        <w:t xml:space="preserve">درکتاب </w:t>
      </w:r>
      <w:r w:rsidRPr="00B12EB5">
        <w:rPr>
          <w:rFonts w:ascii="Traditional Arabic" w:hAnsi="Traditional Arabic" w:cs="Traditional Arabic"/>
          <w:rtl/>
        </w:rPr>
        <w:t>«</w:t>
      </w:r>
      <w:r w:rsidRPr="00B12EB5">
        <w:rPr>
          <w:rFonts w:ascii="Traditional Arabic" w:hAnsi="Traditional Arabic" w:cs="Traditional Arabic"/>
          <w:b/>
          <w:bCs/>
          <w:rtl/>
        </w:rPr>
        <w:t>سفرالتثنية</w:t>
      </w:r>
      <w:r w:rsidRPr="00B12EB5">
        <w:rPr>
          <w:rFonts w:ascii="Traditional Arabic" w:hAnsi="Traditional Arabic" w:cs="Traditional Arabic"/>
          <w:rtl/>
        </w:rPr>
        <w:t>»</w:t>
      </w:r>
      <w:r w:rsidRPr="00B12EB5">
        <w:rPr>
          <w:rFonts w:ascii="Traditional Arabic" w:hAnsi="Traditional Arabic" w:cs="Traditional Arabic" w:hint="cs"/>
          <w:rtl/>
        </w:rPr>
        <w:t xml:space="preserve"> </w:t>
      </w:r>
      <w:r w:rsidRPr="00B12EB5">
        <w:rPr>
          <w:rFonts w:hint="cs"/>
          <w:rtl/>
        </w:rPr>
        <w:t>فصل هژدهم آمده است که: موس</w:t>
      </w:r>
      <w:r w:rsidR="00B9269E">
        <w:rPr>
          <w:rFonts w:hint="cs"/>
          <w:rtl/>
        </w:rPr>
        <w:t>ی</w:t>
      </w:r>
      <w:r w:rsidRPr="00B12EB5">
        <w:rPr>
          <w:rFonts w:hint="cs"/>
          <w:rtl/>
        </w:rPr>
        <w:t xml:space="preserve"> گفت: </w:t>
      </w:r>
      <w:r w:rsidRPr="00B12EB5">
        <w:rPr>
          <w:rFonts w:ascii="Traditional Arabic" w:hAnsi="Traditional Arabic" w:cs="Traditional Arabic"/>
          <w:rtl/>
        </w:rPr>
        <w:t>«</w:t>
      </w:r>
      <w:r w:rsidRPr="00B12EB5">
        <w:rPr>
          <w:rFonts w:hint="cs"/>
          <w:rtl/>
        </w:rPr>
        <w:t>پروردگارمن برا</w:t>
      </w:r>
      <w:r w:rsidR="00B9269E">
        <w:rPr>
          <w:rFonts w:hint="cs"/>
          <w:rtl/>
        </w:rPr>
        <w:t>ی</w:t>
      </w:r>
      <w:r w:rsidRPr="00B12EB5">
        <w:rPr>
          <w:rFonts w:hint="cs"/>
          <w:rtl/>
        </w:rPr>
        <w:t>م فرمود: من پ</w:t>
      </w:r>
      <w:r w:rsidR="00B9269E">
        <w:rPr>
          <w:rFonts w:hint="cs"/>
          <w:rtl/>
        </w:rPr>
        <w:t>ی</w:t>
      </w:r>
      <w:r w:rsidRPr="00B12EB5">
        <w:rPr>
          <w:rFonts w:hint="cs"/>
          <w:rtl/>
        </w:rPr>
        <w:t>امبر</w:t>
      </w:r>
      <w:r w:rsidR="00B9269E">
        <w:rPr>
          <w:rFonts w:hint="cs"/>
          <w:rtl/>
        </w:rPr>
        <w:t>ی</w:t>
      </w:r>
      <w:r w:rsidRPr="00B12EB5">
        <w:rPr>
          <w:rFonts w:hint="cs"/>
          <w:rtl/>
        </w:rPr>
        <w:t xml:space="preserve"> مانند تو برا</w:t>
      </w:r>
      <w:r w:rsidR="00B9269E">
        <w:rPr>
          <w:rFonts w:hint="cs"/>
          <w:rtl/>
        </w:rPr>
        <w:t>ی</w:t>
      </w:r>
      <w:r w:rsidR="00676EEB">
        <w:rPr>
          <w:rFonts w:hint="cs"/>
          <w:rtl/>
        </w:rPr>
        <w:t xml:space="preserve"> آن‌ها </w:t>
      </w:r>
      <w:r w:rsidRPr="00B12EB5">
        <w:rPr>
          <w:rFonts w:hint="cs"/>
          <w:rtl/>
        </w:rPr>
        <w:t>از م</w:t>
      </w:r>
      <w:r w:rsidR="00B9269E">
        <w:rPr>
          <w:rFonts w:hint="cs"/>
          <w:rtl/>
        </w:rPr>
        <w:t>ی</w:t>
      </w:r>
      <w:r w:rsidRPr="00B12EB5">
        <w:rPr>
          <w:rFonts w:hint="cs"/>
          <w:rtl/>
        </w:rPr>
        <w:t>ان برادرانشان م</w:t>
      </w:r>
      <w:r w:rsidR="00B9269E">
        <w:rPr>
          <w:rFonts w:hint="cs"/>
          <w:rtl/>
        </w:rPr>
        <w:t>ی</w:t>
      </w:r>
      <w:r w:rsidRPr="00B12EB5">
        <w:rPr>
          <w:rFonts w:hint="cs"/>
          <w:rtl/>
        </w:rPr>
        <w:t>فرستم، و کلام خود را در دهان او م</w:t>
      </w:r>
      <w:r w:rsidR="00B9269E">
        <w:rPr>
          <w:rFonts w:hint="cs"/>
          <w:rtl/>
        </w:rPr>
        <w:t>ی</w:t>
      </w:r>
      <w:r w:rsidRPr="00B12EB5">
        <w:rPr>
          <w:rFonts w:hint="cs"/>
          <w:rtl/>
        </w:rPr>
        <w:t>گذارم، و هرکه فرمان او را نبرد ، از او انتقام خواهم گرفت، پ</w:t>
      </w:r>
      <w:r w:rsidR="00B9269E">
        <w:rPr>
          <w:rFonts w:hint="cs"/>
          <w:rtl/>
        </w:rPr>
        <w:t>ی</w:t>
      </w:r>
      <w:r w:rsidRPr="00B12EB5">
        <w:rPr>
          <w:rFonts w:hint="cs"/>
          <w:rtl/>
        </w:rPr>
        <w:t>امبر</w:t>
      </w:r>
      <w:r w:rsidR="00B9269E">
        <w:rPr>
          <w:rFonts w:hint="cs"/>
          <w:rtl/>
        </w:rPr>
        <w:t>ی</w:t>
      </w:r>
      <w:r w:rsidRPr="00B12EB5">
        <w:rPr>
          <w:rFonts w:hint="cs"/>
          <w:rtl/>
        </w:rPr>
        <w:t xml:space="preserve"> که برخلاف من سخن بزند کشته خواهد شد</w:t>
      </w:r>
      <w:r w:rsidRPr="00B12EB5">
        <w:rPr>
          <w:rFonts w:ascii="Traditional Arabic" w:hAnsi="Traditional Arabic" w:cs="Traditional Arabic"/>
          <w:rtl/>
        </w:rPr>
        <w:t>»</w:t>
      </w:r>
      <w:r w:rsidRPr="00B12EB5">
        <w:rPr>
          <w:rFonts w:hint="cs"/>
          <w:rtl/>
        </w:rPr>
        <w:t>.</w:t>
      </w:r>
    </w:p>
    <w:p w:rsidR="0079021F" w:rsidRPr="00B12EB5" w:rsidRDefault="0079021F" w:rsidP="006550D4">
      <w:pPr>
        <w:pStyle w:val="a3"/>
        <w:rPr>
          <w:rtl/>
        </w:rPr>
      </w:pPr>
      <w:r w:rsidRPr="00B12EB5">
        <w:rPr>
          <w:rFonts w:hint="cs"/>
          <w:rtl/>
        </w:rPr>
        <w:t>ا</w:t>
      </w:r>
      <w:r w:rsidR="00B9269E">
        <w:rPr>
          <w:rFonts w:hint="cs"/>
          <w:rtl/>
        </w:rPr>
        <w:t>ی</w:t>
      </w:r>
      <w:r w:rsidRPr="00B12EB5">
        <w:rPr>
          <w:rFonts w:hint="cs"/>
          <w:rtl/>
        </w:rPr>
        <w:t>ن پ</w:t>
      </w:r>
      <w:r w:rsidR="00B9269E">
        <w:rPr>
          <w:rFonts w:hint="cs"/>
          <w:rtl/>
        </w:rPr>
        <w:t>ی</w:t>
      </w:r>
      <w:r w:rsidRPr="00B12EB5">
        <w:rPr>
          <w:rFonts w:hint="cs"/>
          <w:rtl/>
        </w:rPr>
        <w:t>ش</w:t>
      </w:r>
      <w:r w:rsidR="00B9269E">
        <w:rPr>
          <w:rFonts w:hint="cs"/>
          <w:rtl/>
        </w:rPr>
        <w:t>ی</w:t>
      </w:r>
      <w:r w:rsidRPr="00B12EB5">
        <w:rPr>
          <w:rFonts w:hint="cs"/>
          <w:rtl/>
        </w:rPr>
        <w:t>نگوئ</w:t>
      </w:r>
      <w:r w:rsidR="00B9269E">
        <w:rPr>
          <w:rFonts w:hint="cs"/>
          <w:rtl/>
        </w:rPr>
        <w:t>ی</w:t>
      </w:r>
      <w:r w:rsidRPr="00B12EB5">
        <w:rPr>
          <w:rFonts w:hint="cs"/>
          <w:rtl/>
        </w:rPr>
        <w:t xml:space="preserve"> تورات را نم</w:t>
      </w:r>
      <w:r w:rsidR="00B9269E">
        <w:rPr>
          <w:rFonts w:hint="cs"/>
          <w:rtl/>
        </w:rPr>
        <w:t>ی</w:t>
      </w:r>
      <w:r w:rsidRPr="00B12EB5">
        <w:rPr>
          <w:rFonts w:hint="cs"/>
          <w:rtl/>
        </w:rPr>
        <w:t>توان برکس</w:t>
      </w:r>
      <w:r w:rsidR="00B9269E">
        <w:rPr>
          <w:rFonts w:hint="cs"/>
          <w:rtl/>
        </w:rPr>
        <w:t>ی</w:t>
      </w:r>
      <w:r w:rsidRPr="00B12EB5">
        <w:rPr>
          <w:rFonts w:hint="cs"/>
          <w:rtl/>
        </w:rPr>
        <w:t xml:space="preserve"> د</w:t>
      </w:r>
      <w:r w:rsidR="00B9269E">
        <w:rPr>
          <w:rFonts w:hint="cs"/>
          <w:rtl/>
        </w:rPr>
        <w:t>ی</w:t>
      </w:r>
      <w:r w:rsidRPr="00B12EB5">
        <w:rPr>
          <w:rFonts w:hint="cs"/>
          <w:rtl/>
        </w:rPr>
        <w:t>گر</w:t>
      </w:r>
      <w:r w:rsidR="00B9269E">
        <w:rPr>
          <w:rFonts w:hint="cs"/>
          <w:rtl/>
        </w:rPr>
        <w:t>ی</w:t>
      </w:r>
      <w:r w:rsidRPr="00B12EB5">
        <w:rPr>
          <w:rFonts w:hint="cs"/>
          <w:rtl/>
        </w:rPr>
        <w:t xml:space="preserve"> مانند اشع</w:t>
      </w:r>
      <w:r w:rsidR="00B9269E">
        <w:rPr>
          <w:rFonts w:hint="cs"/>
          <w:rtl/>
        </w:rPr>
        <w:t>ی</w:t>
      </w:r>
      <w:r w:rsidRPr="00B12EB5">
        <w:rPr>
          <w:rFonts w:hint="cs"/>
          <w:rtl/>
        </w:rPr>
        <w:t xml:space="preserve">ا </w:t>
      </w:r>
      <w:r w:rsidR="00676EEB" w:rsidRPr="00676EEB">
        <w:rPr>
          <w:rFonts w:cs="CTraditional Arabic"/>
          <w:rtl/>
        </w:rPr>
        <w:t>÷</w:t>
      </w:r>
      <w:r w:rsidRPr="00B12EB5">
        <w:rPr>
          <w:rFonts w:hint="cs"/>
          <w:rtl/>
        </w:rPr>
        <w:t xml:space="preserve"> نسبت داد، چون آ</w:t>
      </w:r>
      <w:r w:rsidR="00B9269E">
        <w:rPr>
          <w:rFonts w:hint="cs"/>
          <w:rtl/>
        </w:rPr>
        <w:t>ی</w:t>
      </w:r>
      <w:r w:rsidRPr="00B12EB5">
        <w:rPr>
          <w:rFonts w:hint="cs"/>
          <w:rtl/>
        </w:rPr>
        <w:t xml:space="preserve">ه </w:t>
      </w:r>
      <w:r w:rsidRPr="006550D4">
        <w:rPr>
          <w:rFonts w:hint="cs"/>
          <w:rtl/>
        </w:rPr>
        <w:t xml:space="preserve">دهم </w:t>
      </w:r>
      <w:r w:rsidRPr="006550D4">
        <w:rPr>
          <w:rStyle w:val="Char4"/>
          <w:rtl/>
        </w:rPr>
        <w:t>«سفرالتثنية»</w:t>
      </w:r>
      <w:r w:rsidRPr="006550D4">
        <w:rPr>
          <w:rtl/>
        </w:rPr>
        <w:t xml:space="preserve"> </w:t>
      </w:r>
      <w:r w:rsidRPr="006550D4">
        <w:rPr>
          <w:rFonts w:hint="cs"/>
          <w:rtl/>
        </w:rPr>
        <w:t>چن</w:t>
      </w:r>
      <w:r w:rsidR="00B9269E">
        <w:rPr>
          <w:rFonts w:hint="cs"/>
          <w:rtl/>
        </w:rPr>
        <w:t>ی</w:t>
      </w:r>
      <w:r w:rsidRPr="006550D4">
        <w:rPr>
          <w:rFonts w:hint="cs"/>
          <w:rtl/>
        </w:rPr>
        <w:t>ن</w:t>
      </w:r>
      <w:r w:rsidRPr="00B12EB5">
        <w:rPr>
          <w:rFonts w:hint="cs"/>
          <w:rtl/>
        </w:rPr>
        <w:t xml:space="preserve"> تصر</w:t>
      </w:r>
      <w:r w:rsidR="00B9269E">
        <w:rPr>
          <w:rFonts w:hint="cs"/>
          <w:rtl/>
        </w:rPr>
        <w:t>ی</w:t>
      </w:r>
      <w:r w:rsidRPr="00B12EB5">
        <w:rPr>
          <w:rFonts w:hint="cs"/>
          <w:rtl/>
        </w:rPr>
        <w:t xml:space="preserve">ح </w:t>
      </w:r>
      <w:r w:rsidR="00B35F33">
        <w:rPr>
          <w:rFonts w:hint="cs"/>
          <w:rtl/>
        </w:rPr>
        <w:t>م</w:t>
      </w:r>
      <w:r w:rsidR="00B9269E">
        <w:rPr>
          <w:rFonts w:hint="cs"/>
          <w:rtl/>
        </w:rPr>
        <w:t>ی</w:t>
      </w:r>
      <w:r w:rsidR="00B35F33">
        <w:rPr>
          <w:rFonts w:hint="cs"/>
          <w:rtl/>
        </w:rPr>
        <w:t>‌دا</w:t>
      </w:r>
      <w:r w:rsidR="00B12EB5" w:rsidRPr="00B12EB5">
        <w:rPr>
          <w:rFonts w:hint="cs"/>
          <w:rtl/>
        </w:rPr>
        <w:t>رد</w:t>
      </w:r>
      <w:r w:rsidRPr="00B12EB5">
        <w:rPr>
          <w:rFonts w:hint="cs"/>
          <w:rtl/>
        </w:rPr>
        <w:t xml:space="preserve">: </w:t>
      </w:r>
      <w:r w:rsidRPr="00B12EB5">
        <w:rPr>
          <w:rFonts w:ascii="Traditional Arabic" w:hAnsi="Traditional Arabic" w:cs="Traditional Arabic"/>
          <w:rtl/>
        </w:rPr>
        <w:t>«</w:t>
      </w:r>
      <w:r w:rsidRPr="00B12EB5">
        <w:rPr>
          <w:rFonts w:hint="cs"/>
          <w:rtl/>
        </w:rPr>
        <w:t>و بعد از موس</w:t>
      </w:r>
      <w:r w:rsidR="00B9269E">
        <w:rPr>
          <w:rFonts w:hint="cs"/>
          <w:rtl/>
        </w:rPr>
        <w:t>ی</w:t>
      </w:r>
      <w:r w:rsidRPr="00B12EB5">
        <w:rPr>
          <w:rFonts w:hint="cs"/>
          <w:rtl/>
        </w:rPr>
        <w:t xml:space="preserve"> پ</w:t>
      </w:r>
      <w:r w:rsidR="00B9269E">
        <w:rPr>
          <w:rFonts w:hint="cs"/>
          <w:rtl/>
        </w:rPr>
        <w:t>ی</w:t>
      </w:r>
      <w:r w:rsidRPr="00B12EB5">
        <w:rPr>
          <w:rFonts w:hint="cs"/>
          <w:rtl/>
        </w:rPr>
        <w:t>امبر</w:t>
      </w:r>
      <w:r w:rsidR="00B9269E">
        <w:rPr>
          <w:rFonts w:hint="cs"/>
          <w:rtl/>
        </w:rPr>
        <w:t>ی</w:t>
      </w:r>
      <w:r w:rsidRPr="00B12EB5">
        <w:rPr>
          <w:rFonts w:hint="cs"/>
          <w:rtl/>
        </w:rPr>
        <w:t xml:space="preserve"> در بن</w:t>
      </w:r>
      <w:r w:rsidR="00B9269E">
        <w:rPr>
          <w:rFonts w:hint="cs"/>
          <w:rtl/>
        </w:rPr>
        <w:t>ی</w:t>
      </w:r>
      <w:r w:rsidRPr="00B12EB5">
        <w:rPr>
          <w:rFonts w:hint="cs"/>
          <w:rtl/>
        </w:rPr>
        <w:t xml:space="preserve"> اسرائ</w:t>
      </w:r>
      <w:r w:rsidR="00B9269E">
        <w:rPr>
          <w:rFonts w:hint="cs"/>
          <w:rtl/>
        </w:rPr>
        <w:t>ی</w:t>
      </w:r>
      <w:r w:rsidRPr="00B12EB5">
        <w:rPr>
          <w:rFonts w:hint="cs"/>
          <w:rtl/>
        </w:rPr>
        <w:t>ل فرستاده نشده است که مانند موس</w:t>
      </w:r>
      <w:r w:rsidR="00B9269E">
        <w:rPr>
          <w:rFonts w:hint="cs"/>
          <w:rtl/>
        </w:rPr>
        <w:t>ی</w:t>
      </w:r>
      <w:r w:rsidRPr="00B12EB5">
        <w:rPr>
          <w:rFonts w:hint="cs"/>
          <w:rtl/>
        </w:rPr>
        <w:t xml:space="preserve"> پروردگار را بالمواجهه د</w:t>
      </w:r>
      <w:r w:rsidR="00B9269E">
        <w:rPr>
          <w:rFonts w:hint="cs"/>
          <w:rtl/>
        </w:rPr>
        <w:t>ی</w:t>
      </w:r>
      <w:r w:rsidRPr="00B12EB5">
        <w:rPr>
          <w:rFonts w:hint="cs"/>
          <w:rtl/>
        </w:rPr>
        <w:t>ده باشد</w:t>
      </w:r>
      <w:r w:rsidRPr="00B12EB5">
        <w:rPr>
          <w:rFonts w:ascii="Traditional Arabic" w:hAnsi="Traditional Arabic" w:cs="Traditional Arabic"/>
          <w:rtl/>
        </w:rPr>
        <w:t>»</w:t>
      </w:r>
      <w:r w:rsidRPr="00B12EB5">
        <w:rPr>
          <w:rFonts w:ascii="Traditional Arabic" w:hAnsi="Traditional Arabic" w:cs="Traditional Arabic" w:hint="cs"/>
          <w:rtl/>
        </w:rPr>
        <w:t>.</w:t>
      </w:r>
    </w:p>
    <w:p w:rsidR="0079021F" w:rsidRPr="00B12EB5" w:rsidRDefault="0079021F" w:rsidP="006550D4">
      <w:pPr>
        <w:pStyle w:val="a3"/>
        <w:rPr>
          <w:rtl/>
        </w:rPr>
      </w:pPr>
      <w:r w:rsidRPr="00B12EB5">
        <w:rPr>
          <w:rFonts w:hint="cs"/>
          <w:rtl/>
        </w:rPr>
        <w:lastRenderedPageBreak/>
        <w:t>و هم چن</w:t>
      </w:r>
      <w:r w:rsidR="00B9269E">
        <w:rPr>
          <w:rFonts w:hint="cs"/>
          <w:rtl/>
        </w:rPr>
        <w:t>ی</w:t>
      </w:r>
      <w:r w:rsidRPr="00B12EB5">
        <w:rPr>
          <w:rFonts w:hint="cs"/>
          <w:rtl/>
        </w:rPr>
        <w:t>ن مسح</w:t>
      </w:r>
      <w:r w:rsidR="00B9269E">
        <w:rPr>
          <w:rFonts w:hint="cs"/>
          <w:rtl/>
        </w:rPr>
        <w:t>ی</w:t>
      </w:r>
      <w:r w:rsidRPr="00B12EB5">
        <w:rPr>
          <w:rFonts w:hint="cs"/>
          <w:rtl/>
        </w:rPr>
        <w:t>ان ادعا م</w:t>
      </w:r>
      <w:r w:rsidR="00B9269E">
        <w:rPr>
          <w:rFonts w:hint="cs"/>
          <w:rtl/>
        </w:rPr>
        <w:t>ی</w:t>
      </w:r>
      <w:r w:rsidRPr="00B12EB5">
        <w:rPr>
          <w:rFonts w:hint="cs"/>
          <w:rtl/>
        </w:rPr>
        <w:t>کنند که مقصود موس</w:t>
      </w:r>
      <w:r w:rsidR="00B9269E">
        <w:rPr>
          <w:rFonts w:hint="cs"/>
          <w:rtl/>
        </w:rPr>
        <w:t>ی</w:t>
      </w:r>
      <w:r w:rsidRPr="00B12EB5">
        <w:rPr>
          <w:rFonts w:hint="cs"/>
          <w:rtl/>
        </w:rPr>
        <w:t xml:space="preserve"> در عبارات فوق، بشارت به نبوت ع</w:t>
      </w:r>
      <w:r w:rsidR="00B9269E">
        <w:rPr>
          <w:rFonts w:hint="cs"/>
          <w:rtl/>
        </w:rPr>
        <w:t>ی</w:t>
      </w:r>
      <w:r w:rsidRPr="00B12EB5">
        <w:rPr>
          <w:rFonts w:hint="cs"/>
          <w:rtl/>
        </w:rPr>
        <w:t>س</w:t>
      </w:r>
      <w:r w:rsidR="00B9269E">
        <w:rPr>
          <w:rFonts w:hint="cs"/>
          <w:rtl/>
        </w:rPr>
        <w:t>ی</w:t>
      </w:r>
      <w:r w:rsidRPr="00B12EB5">
        <w:rPr>
          <w:rFonts w:hint="cs"/>
          <w:rtl/>
        </w:rPr>
        <w:t xml:space="preserve"> </w:t>
      </w:r>
      <w:r w:rsidR="00676EEB" w:rsidRPr="00676EEB">
        <w:rPr>
          <w:rFonts w:cs="CTraditional Arabic"/>
          <w:rtl/>
        </w:rPr>
        <w:t>÷</w:t>
      </w:r>
      <w:r w:rsidRPr="00B12EB5">
        <w:rPr>
          <w:rFonts w:hint="cs"/>
          <w:rtl/>
        </w:rPr>
        <w:t xml:space="preserve"> است، اما هنگام</w:t>
      </w:r>
      <w:r w:rsidR="00B9269E">
        <w:rPr>
          <w:rFonts w:hint="cs"/>
          <w:rtl/>
        </w:rPr>
        <w:t>ی</w:t>
      </w:r>
      <w:r w:rsidRPr="00B12EB5">
        <w:rPr>
          <w:rFonts w:hint="cs"/>
          <w:rtl/>
        </w:rPr>
        <w:t>که بشارت موس</w:t>
      </w:r>
      <w:r w:rsidR="00B9269E">
        <w:rPr>
          <w:rFonts w:hint="cs"/>
          <w:rtl/>
        </w:rPr>
        <w:t>ی</w:t>
      </w:r>
      <w:r w:rsidRPr="00B12EB5">
        <w:rPr>
          <w:rFonts w:hint="cs"/>
          <w:rtl/>
        </w:rPr>
        <w:t xml:space="preserve"> </w:t>
      </w:r>
      <w:r w:rsidR="00676EEB" w:rsidRPr="00676EEB">
        <w:rPr>
          <w:rFonts w:cs="CTraditional Arabic"/>
          <w:rtl/>
        </w:rPr>
        <w:t>÷</w:t>
      </w:r>
      <w:r w:rsidRPr="00B12EB5">
        <w:rPr>
          <w:rFonts w:hint="cs"/>
          <w:rtl/>
        </w:rPr>
        <w:t xml:space="preserve"> را بصورت تحل</w:t>
      </w:r>
      <w:r w:rsidR="00B9269E">
        <w:rPr>
          <w:rFonts w:hint="cs"/>
          <w:rtl/>
        </w:rPr>
        <w:t>ی</w:t>
      </w:r>
      <w:r w:rsidRPr="00B12EB5">
        <w:rPr>
          <w:rFonts w:hint="cs"/>
          <w:rtl/>
        </w:rPr>
        <w:t>ل</w:t>
      </w:r>
      <w:r w:rsidR="00B9269E">
        <w:rPr>
          <w:rFonts w:hint="cs"/>
          <w:rtl/>
        </w:rPr>
        <w:t>ی</w:t>
      </w:r>
      <w:r w:rsidRPr="00B12EB5">
        <w:rPr>
          <w:rFonts w:hint="cs"/>
          <w:rtl/>
        </w:rPr>
        <w:t xml:space="preserve"> مطالعه نما</w:t>
      </w:r>
      <w:r w:rsidR="00B9269E">
        <w:rPr>
          <w:rFonts w:hint="cs"/>
          <w:rtl/>
        </w:rPr>
        <w:t>ی</w:t>
      </w:r>
      <w:r w:rsidRPr="00B12EB5">
        <w:rPr>
          <w:rFonts w:hint="cs"/>
          <w:rtl/>
        </w:rPr>
        <w:t>م ا</w:t>
      </w:r>
      <w:r w:rsidR="00B9269E">
        <w:rPr>
          <w:rFonts w:hint="cs"/>
          <w:rtl/>
        </w:rPr>
        <w:t>ی</w:t>
      </w:r>
      <w:r w:rsidRPr="00B12EB5">
        <w:rPr>
          <w:rFonts w:hint="cs"/>
          <w:rtl/>
        </w:rPr>
        <w:t>ن ادعا</w:t>
      </w:r>
      <w:r w:rsidR="00B9269E">
        <w:rPr>
          <w:rFonts w:hint="cs"/>
          <w:rtl/>
        </w:rPr>
        <w:t>ی</w:t>
      </w:r>
      <w:r w:rsidRPr="00B12EB5">
        <w:rPr>
          <w:rFonts w:hint="cs"/>
          <w:rtl/>
        </w:rPr>
        <w:t xml:space="preserve"> مس</w:t>
      </w:r>
      <w:r w:rsidR="00B9269E">
        <w:rPr>
          <w:rFonts w:hint="cs"/>
          <w:rtl/>
        </w:rPr>
        <w:t>ی</w:t>
      </w:r>
      <w:r w:rsidRPr="00B12EB5">
        <w:rPr>
          <w:rFonts w:hint="cs"/>
          <w:rtl/>
        </w:rPr>
        <w:t>ح</w:t>
      </w:r>
      <w:r w:rsidR="00B9269E">
        <w:rPr>
          <w:rFonts w:hint="cs"/>
          <w:rtl/>
        </w:rPr>
        <w:t>ی</w:t>
      </w:r>
      <w:r w:rsidRPr="00B12EB5">
        <w:rPr>
          <w:rFonts w:hint="cs"/>
          <w:rtl/>
        </w:rPr>
        <w:t xml:space="preserve">ان باطل </w:t>
      </w:r>
      <w:r w:rsidR="00002319">
        <w:rPr>
          <w:rFonts w:hint="cs"/>
          <w:rtl/>
        </w:rPr>
        <w:t>م</w:t>
      </w:r>
      <w:r w:rsidR="00B9269E">
        <w:rPr>
          <w:rFonts w:hint="cs"/>
          <w:rtl/>
        </w:rPr>
        <w:t>ی</w:t>
      </w:r>
      <w:r w:rsidR="00002319">
        <w:rPr>
          <w:rFonts w:hint="cs"/>
          <w:rtl/>
        </w:rPr>
        <w:t>‌شود</w:t>
      </w:r>
      <w:r w:rsidRPr="00B12EB5">
        <w:rPr>
          <w:rFonts w:hint="cs"/>
          <w:rtl/>
        </w:rPr>
        <w:t>، و آن بد</w:t>
      </w:r>
      <w:r w:rsidR="00B9269E">
        <w:rPr>
          <w:rFonts w:hint="cs"/>
          <w:rtl/>
        </w:rPr>
        <w:t>ی</w:t>
      </w:r>
      <w:r w:rsidRPr="00B12EB5">
        <w:rPr>
          <w:rFonts w:hint="cs"/>
          <w:rtl/>
        </w:rPr>
        <w:t>ن ترت</w:t>
      </w:r>
      <w:r w:rsidR="00B9269E">
        <w:rPr>
          <w:rFonts w:hint="cs"/>
          <w:rtl/>
        </w:rPr>
        <w:t>ی</w:t>
      </w:r>
      <w:r w:rsidRPr="00B12EB5">
        <w:rPr>
          <w:rFonts w:hint="cs"/>
          <w:rtl/>
        </w:rPr>
        <w:t>ب است:</w:t>
      </w:r>
    </w:p>
    <w:p w:rsidR="0079021F" w:rsidRPr="00B12EB5" w:rsidRDefault="0079021F" w:rsidP="006550D4">
      <w:pPr>
        <w:pStyle w:val="a3"/>
        <w:rPr>
          <w:rtl/>
        </w:rPr>
      </w:pPr>
      <w:r w:rsidRPr="006550D4">
        <w:rPr>
          <w:rFonts w:hint="cs"/>
          <w:rtl/>
        </w:rPr>
        <w:t>الف: در بشارت مذکور کلمه</w:t>
      </w:r>
      <w:r w:rsidRPr="00B12EB5">
        <w:rPr>
          <w:rFonts w:hint="cs"/>
          <w:rtl/>
        </w:rPr>
        <w:t xml:space="preserve"> </w:t>
      </w:r>
      <w:r w:rsidRPr="00B12EB5">
        <w:rPr>
          <w:rFonts w:ascii="Traditional Arabic" w:hAnsi="Traditional Arabic" w:cs="Traditional Arabic"/>
          <w:rtl/>
        </w:rPr>
        <w:t>«</w:t>
      </w:r>
      <w:r w:rsidRPr="00B12EB5">
        <w:rPr>
          <w:rFonts w:hint="cs"/>
          <w:rtl/>
        </w:rPr>
        <w:t>مثلک</w:t>
      </w:r>
      <w:r w:rsidRPr="00B12EB5">
        <w:rPr>
          <w:rFonts w:ascii="Traditional Arabic" w:hAnsi="Traditional Arabic" w:cs="Traditional Arabic"/>
          <w:rtl/>
        </w:rPr>
        <w:t>»</w:t>
      </w:r>
      <w:r w:rsidRPr="00B12EB5">
        <w:rPr>
          <w:rFonts w:hint="cs"/>
          <w:rtl/>
        </w:rPr>
        <w:t xml:space="preserve"> </w:t>
      </w:r>
      <w:r w:rsidR="00B9269E">
        <w:rPr>
          <w:rFonts w:hint="cs"/>
          <w:rtl/>
        </w:rPr>
        <w:t>ی</w:t>
      </w:r>
      <w:r w:rsidRPr="00B12EB5">
        <w:rPr>
          <w:rFonts w:hint="cs"/>
          <w:rtl/>
        </w:rPr>
        <w:t>عن</w:t>
      </w:r>
      <w:r w:rsidR="00B9269E">
        <w:rPr>
          <w:rFonts w:hint="cs"/>
          <w:rtl/>
        </w:rPr>
        <w:t>ی</w:t>
      </w:r>
      <w:r w:rsidRPr="00B12EB5">
        <w:rPr>
          <w:rFonts w:hint="cs"/>
          <w:rtl/>
        </w:rPr>
        <w:t xml:space="preserve"> مانند تو ذکر است، و ا</w:t>
      </w:r>
      <w:r w:rsidR="00B9269E">
        <w:rPr>
          <w:rFonts w:hint="cs"/>
          <w:rtl/>
        </w:rPr>
        <w:t>ی</w:t>
      </w:r>
      <w:r w:rsidRPr="00B12EB5">
        <w:rPr>
          <w:rFonts w:hint="cs"/>
          <w:rtl/>
        </w:rPr>
        <w:t xml:space="preserve">ن مماثلت تنها برمحمد </w:t>
      </w:r>
      <w:r w:rsidRPr="00B12EB5">
        <w:rPr>
          <w:rFonts w:cs="CTraditional Arabic" w:hint="cs"/>
          <w:rtl/>
        </w:rPr>
        <w:t>ص</w:t>
      </w:r>
      <w:r w:rsidRPr="00B12EB5">
        <w:rPr>
          <w:rFonts w:hint="cs"/>
          <w:rtl/>
        </w:rPr>
        <w:t xml:space="preserve"> صدق م</w:t>
      </w:r>
      <w:r w:rsidR="00B9269E">
        <w:rPr>
          <w:rFonts w:hint="cs"/>
          <w:rtl/>
        </w:rPr>
        <w:t>ی</w:t>
      </w:r>
      <w:r w:rsidRPr="00B12EB5">
        <w:rPr>
          <w:rFonts w:hint="cs"/>
          <w:rtl/>
        </w:rPr>
        <w:t xml:space="preserve"> نما</w:t>
      </w:r>
      <w:r w:rsidR="00B9269E">
        <w:rPr>
          <w:rFonts w:hint="cs"/>
          <w:rtl/>
        </w:rPr>
        <w:t>ی</w:t>
      </w:r>
      <w:r w:rsidRPr="00B12EB5">
        <w:rPr>
          <w:rFonts w:hint="cs"/>
          <w:rtl/>
        </w:rPr>
        <w:t xml:space="preserve">د، چون محمد </w:t>
      </w:r>
      <w:r w:rsidRPr="00B12EB5">
        <w:rPr>
          <w:rFonts w:cs="CTraditional Arabic" w:hint="cs"/>
          <w:rtl/>
        </w:rPr>
        <w:t>ص</w:t>
      </w:r>
      <w:r w:rsidRPr="00B12EB5">
        <w:rPr>
          <w:rFonts w:hint="cs"/>
          <w:rtl/>
        </w:rPr>
        <w:t xml:space="preserve"> مانند موس</w:t>
      </w:r>
      <w:r w:rsidR="00B9269E">
        <w:rPr>
          <w:rFonts w:hint="cs"/>
          <w:rtl/>
        </w:rPr>
        <w:t>ی</w:t>
      </w:r>
      <w:r w:rsidRPr="00B12EB5">
        <w:rPr>
          <w:rFonts w:hint="cs"/>
          <w:rtl/>
        </w:rPr>
        <w:t xml:space="preserve"> </w:t>
      </w:r>
      <w:r w:rsidR="00676EEB" w:rsidRPr="00676EEB">
        <w:rPr>
          <w:rFonts w:cs="CTraditional Arabic"/>
          <w:rtl/>
        </w:rPr>
        <w:t>÷</w:t>
      </w:r>
      <w:r w:rsidRPr="00B12EB5">
        <w:rPr>
          <w:rFonts w:hint="cs"/>
          <w:rtl/>
        </w:rPr>
        <w:t xml:space="preserve"> ازدواج کرده و دارا</w:t>
      </w:r>
      <w:r w:rsidR="00B9269E">
        <w:rPr>
          <w:rFonts w:hint="cs"/>
          <w:rtl/>
        </w:rPr>
        <w:t>ی</w:t>
      </w:r>
      <w:r w:rsidRPr="00B12EB5">
        <w:rPr>
          <w:rFonts w:hint="cs"/>
          <w:rtl/>
        </w:rPr>
        <w:t xml:space="preserve"> اولاد بود، و نم</w:t>
      </w:r>
      <w:r w:rsidR="00B9269E">
        <w:rPr>
          <w:rFonts w:hint="cs"/>
          <w:rtl/>
        </w:rPr>
        <w:t>ی</w:t>
      </w:r>
      <w:r w:rsidRPr="00B12EB5">
        <w:rPr>
          <w:rFonts w:hint="cs"/>
          <w:rtl/>
        </w:rPr>
        <w:t xml:space="preserve"> توان مصداق ا</w:t>
      </w:r>
      <w:r w:rsidR="00B9269E">
        <w:rPr>
          <w:rFonts w:hint="cs"/>
          <w:rtl/>
        </w:rPr>
        <w:t>ی</w:t>
      </w:r>
      <w:r w:rsidRPr="00B12EB5">
        <w:rPr>
          <w:rFonts w:hint="cs"/>
          <w:rtl/>
        </w:rPr>
        <w:t>ن بشارت شر</w:t>
      </w:r>
      <w:r w:rsidR="00B9269E">
        <w:rPr>
          <w:rFonts w:hint="cs"/>
          <w:rtl/>
        </w:rPr>
        <w:t>ی</w:t>
      </w:r>
      <w:r w:rsidRPr="00B12EB5">
        <w:rPr>
          <w:rFonts w:hint="cs"/>
          <w:rtl/>
        </w:rPr>
        <w:t>ع</w:t>
      </w:r>
      <w:r w:rsidR="00B9269E">
        <w:rPr>
          <w:rFonts w:hint="cs"/>
          <w:rtl/>
        </w:rPr>
        <w:t>ی</w:t>
      </w:r>
      <w:r w:rsidRPr="00B12EB5">
        <w:rPr>
          <w:rFonts w:hint="cs"/>
          <w:rtl/>
        </w:rPr>
        <w:t>ت ع</w:t>
      </w:r>
      <w:r w:rsidR="00B9269E">
        <w:rPr>
          <w:rFonts w:hint="cs"/>
          <w:rtl/>
        </w:rPr>
        <w:t>ی</w:t>
      </w:r>
      <w:r w:rsidRPr="00B12EB5">
        <w:rPr>
          <w:rFonts w:hint="cs"/>
          <w:rtl/>
        </w:rPr>
        <w:t>س</w:t>
      </w:r>
      <w:r w:rsidR="00B9269E">
        <w:rPr>
          <w:rFonts w:hint="cs"/>
          <w:rtl/>
        </w:rPr>
        <w:t>ی</w:t>
      </w:r>
      <w:r w:rsidRPr="00B12EB5">
        <w:rPr>
          <w:rFonts w:hint="cs"/>
          <w:rtl/>
        </w:rPr>
        <w:t xml:space="preserve"> </w:t>
      </w:r>
      <w:r w:rsidR="00676EEB" w:rsidRPr="00676EEB">
        <w:rPr>
          <w:rFonts w:cs="CTraditional Arabic"/>
          <w:rtl/>
        </w:rPr>
        <w:t>÷</w:t>
      </w:r>
      <w:r w:rsidRPr="00B12EB5">
        <w:rPr>
          <w:rFonts w:hint="cs"/>
          <w:rtl/>
        </w:rPr>
        <w:t xml:space="preserve"> را قرار داد، چون ع</w:t>
      </w:r>
      <w:r w:rsidR="00B9269E">
        <w:rPr>
          <w:rFonts w:hint="cs"/>
          <w:rtl/>
        </w:rPr>
        <w:t>ی</w:t>
      </w:r>
      <w:r w:rsidRPr="00B12EB5">
        <w:rPr>
          <w:rFonts w:hint="cs"/>
          <w:rtl/>
        </w:rPr>
        <w:t>س</w:t>
      </w:r>
      <w:r w:rsidR="00B9269E">
        <w:rPr>
          <w:rFonts w:hint="cs"/>
          <w:rtl/>
        </w:rPr>
        <w:t>ی</w:t>
      </w:r>
      <w:r w:rsidRPr="00B12EB5">
        <w:rPr>
          <w:rFonts w:hint="cs"/>
          <w:rtl/>
        </w:rPr>
        <w:t xml:space="preserve"> </w:t>
      </w:r>
      <w:r w:rsidR="00676EEB" w:rsidRPr="00676EEB">
        <w:rPr>
          <w:rFonts w:cs="CTraditional Arabic"/>
          <w:rtl/>
        </w:rPr>
        <w:t>÷</w:t>
      </w:r>
      <w:r w:rsidRPr="00B12EB5">
        <w:rPr>
          <w:rFonts w:hint="cs"/>
          <w:rtl/>
        </w:rPr>
        <w:t xml:space="preserve"> در عق</w:t>
      </w:r>
      <w:r w:rsidR="00B9269E">
        <w:rPr>
          <w:rFonts w:hint="cs"/>
          <w:rtl/>
        </w:rPr>
        <w:t>ی</w:t>
      </w:r>
      <w:r w:rsidRPr="00B12EB5">
        <w:rPr>
          <w:rFonts w:hint="cs"/>
          <w:rtl/>
        </w:rPr>
        <w:t>ده مس</w:t>
      </w:r>
      <w:r w:rsidR="00B9269E">
        <w:rPr>
          <w:rFonts w:hint="cs"/>
          <w:rtl/>
        </w:rPr>
        <w:t>ی</w:t>
      </w:r>
      <w:r w:rsidRPr="00B12EB5">
        <w:rPr>
          <w:rFonts w:hint="cs"/>
          <w:rtl/>
        </w:rPr>
        <w:t>ح</w:t>
      </w:r>
      <w:r w:rsidR="00B9269E">
        <w:rPr>
          <w:rFonts w:hint="cs"/>
          <w:rtl/>
        </w:rPr>
        <w:t>ی</w:t>
      </w:r>
      <w:r w:rsidRPr="00B12EB5">
        <w:rPr>
          <w:rFonts w:hint="cs"/>
          <w:rtl/>
        </w:rPr>
        <w:t xml:space="preserve">ان </w:t>
      </w:r>
      <w:r w:rsidRPr="00B12EB5">
        <w:rPr>
          <w:rFonts w:ascii="Traditional Arabic" w:hAnsi="Traditional Arabic" w:cs="Traditional Arabic"/>
          <w:rtl/>
        </w:rPr>
        <w:t>«</w:t>
      </w:r>
      <w:r w:rsidRPr="00B12EB5">
        <w:rPr>
          <w:rFonts w:ascii="Traditional Arabic" w:hAnsi="Traditional Arabic" w:cs="Traditional Arabic" w:hint="cs"/>
          <w:rtl/>
        </w:rPr>
        <w:t>إ</w:t>
      </w:r>
      <w:r w:rsidRPr="00B12EB5">
        <w:rPr>
          <w:rFonts w:hint="cs"/>
          <w:rtl/>
        </w:rPr>
        <w:t>له</w:t>
      </w:r>
      <w:r w:rsidRPr="00B12EB5">
        <w:rPr>
          <w:rFonts w:ascii="Traditional Arabic" w:hAnsi="Traditional Arabic" w:cs="Traditional Arabic"/>
          <w:rtl/>
        </w:rPr>
        <w:t>»</w:t>
      </w:r>
      <w:r w:rsidRPr="00B12EB5">
        <w:rPr>
          <w:rFonts w:hint="cs"/>
          <w:rtl/>
        </w:rPr>
        <w:t xml:space="preserve"> و ابن الله است.</w:t>
      </w:r>
    </w:p>
    <w:p w:rsidR="0079021F" w:rsidRPr="00B12EB5" w:rsidRDefault="0079021F" w:rsidP="006550D4">
      <w:pPr>
        <w:pStyle w:val="a3"/>
        <w:rPr>
          <w:rtl/>
        </w:rPr>
      </w:pPr>
      <w:r w:rsidRPr="00B12EB5">
        <w:rPr>
          <w:rStyle w:val="Style8Char"/>
          <w:rFonts w:cs="B Zar" w:hint="cs"/>
          <w:b w:val="0"/>
          <w:bCs w:val="0"/>
          <w:w w:val="100"/>
          <w:rtl/>
        </w:rPr>
        <w:t>ب</w:t>
      </w:r>
      <w:r w:rsidRPr="00B12EB5">
        <w:rPr>
          <w:rFonts w:hint="cs"/>
          <w:rtl/>
        </w:rPr>
        <w:t>:  موس</w:t>
      </w:r>
      <w:r w:rsidR="00B9269E">
        <w:rPr>
          <w:rFonts w:hint="cs"/>
          <w:rtl/>
        </w:rPr>
        <w:t>ی</w:t>
      </w:r>
      <w:r w:rsidRPr="00B12EB5">
        <w:rPr>
          <w:rFonts w:hint="cs"/>
          <w:rtl/>
        </w:rPr>
        <w:t xml:space="preserve"> </w:t>
      </w:r>
      <w:r w:rsidR="00676EEB" w:rsidRPr="00676EEB">
        <w:rPr>
          <w:rFonts w:cs="CTraditional Arabic"/>
          <w:rtl/>
        </w:rPr>
        <w:t>÷</w:t>
      </w:r>
      <w:r w:rsidRPr="00B12EB5">
        <w:rPr>
          <w:rFonts w:hint="cs"/>
          <w:rtl/>
        </w:rPr>
        <w:t xml:space="preserve"> دارا</w:t>
      </w:r>
      <w:r w:rsidR="00B9269E">
        <w:rPr>
          <w:rFonts w:hint="cs"/>
          <w:rtl/>
        </w:rPr>
        <w:t>ی</w:t>
      </w:r>
      <w:r w:rsidRPr="00B12EB5">
        <w:rPr>
          <w:rFonts w:hint="cs"/>
          <w:rtl/>
        </w:rPr>
        <w:t xml:space="preserve"> شر</w:t>
      </w:r>
      <w:r w:rsidR="00B9269E">
        <w:rPr>
          <w:rFonts w:hint="cs"/>
          <w:rtl/>
        </w:rPr>
        <w:t>ی</w:t>
      </w:r>
      <w:r w:rsidRPr="00B12EB5">
        <w:rPr>
          <w:rFonts w:hint="cs"/>
          <w:rtl/>
        </w:rPr>
        <w:t xml:space="preserve">عت و قانون مستقل بود، همچنان محمد </w:t>
      </w:r>
      <w:r w:rsidRPr="00B12EB5">
        <w:rPr>
          <w:rFonts w:cs="CTraditional Arabic" w:hint="cs"/>
          <w:rtl/>
        </w:rPr>
        <w:t>ص</w:t>
      </w:r>
      <w:r w:rsidRPr="00B12EB5">
        <w:rPr>
          <w:rFonts w:hint="cs"/>
          <w:rtl/>
        </w:rPr>
        <w:t xml:space="preserve"> شر</w:t>
      </w:r>
      <w:r w:rsidR="00B9269E">
        <w:rPr>
          <w:rFonts w:hint="cs"/>
          <w:rtl/>
        </w:rPr>
        <w:t>ی</w:t>
      </w:r>
      <w:r w:rsidRPr="00B12EB5">
        <w:rPr>
          <w:rFonts w:hint="cs"/>
          <w:rtl/>
        </w:rPr>
        <w:t>عت و قانون مستقل اله</w:t>
      </w:r>
      <w:r w:rsidR="00B9269E">
        <w:rPr>
          <w:rFonts w:hint="cs"/>
          <w:rtl/>
        </w:rPr>
        <w:t>ی</w:t>
      </w:r>
      <w:r w:rsidRPr="00B12EB5">
        <w:rPr>
          <w:rFonts w:hint="cs"/>
          <w:rtl/>
        </w:rPr>
        <w:t xml:space="preserve"> را آورد، و اما ع</w:t>
      </w:r>
      <w:r w:rsidR="00B9269E">
        <w:rPr>
          <w:rFonts w:hint="cs"/>
          <w:rtl/>
        </w:rPr>
        <w:t>ی</w:t>
      </w:r>
      <w:r w:rsidRPr="00B12EB5">
        <w:rPr>
          <w:rFonts w:hint="cs"/>
          <w:rtl/>
        </w:rPr>
        <w:t>س</w:t>
      </w:r>
      <w:r w:rsidR="00B9269E">
        <w:rPr>
          <w:rFonts w:hint="cs"/>
          <w:rtl/>
        </w:rPr>
        <w:t>ی</w:t>
      </w:r>
      <w:r w:rsidRPr="00B12EB5">
        <w:rPr>
          <w:rFonts w:hint="cs"/>
          <w:rtl/>
        </w:rPr>
        <w:t xml:space="preserve"> </w:t>
      </w:r>
      <w:r w:rsidR="00676EEB" w:rsidRPr="00676EEB">
        <w:rPr>
          <w:rFonts w:cs="CTraditional Arabic"/>
          <w:rtl/>
        </w:rPr>
        <w:t>÷</w:t>
      </w:r>
      <w:r w:rsidRPr="00B12EB5">
        <w:rPr>
          <w:rFonts w:hint="cs"/>
          <w:rtl/>
        </w:rPr>
        <w:t xml:space="preserve"> شر</w:t>
      </w:r>
      <w:r w:rsidR="00B9269E">
        <w:rPr>
          <w:rFonts w:hint="cs"/>
          <w:rtl/>
        </w:rPr>
        <w:t>ی</w:t>
      </w:r>
      <w:r w:rsidRPr="00B12EB5">
        <w:rPr>
          <w:rFonts w:hint="cs"/>
          <w:rtl/>
        </w:rPr>
        <w:t>عت مستقل نداشت بلکه او مکمل شر</w:t>
      </w:r>
      <w:r w:rsidR="00B9269E">
        <w:rPr>
          <w:rFonts w:hint="cs"/>
          <w:rtl/>
        </w:rPr>
        <w:t>ی</w:t>
      </w:r>
      <w:r w:rsidRPr="00B12EB5">
        <w:rPr>
          <w:rFonts w:hint="cs"/>
          <w:rtl/>
        </w:rPr>
        <w:t>عت موسو</w:t>
      </w:r>
      <w:r w:rsidR="00B9269E">
        <w:rPr>
          <w:rFonts w:hint="cs"/>
          <w:rtl/>
        </w:rPr>
        <w:t>ی</w:t>
      </w:r>
      <w:r w:rsidRPr="00B12EB5">
        <w:rPr>
          <w:rFonts w:hint="cs"/>
          <w:rtl/>
        </w:rPr>
        <w:t xml:space="preserve"> بود، چنانچه او خود ا</w:t>
      </w:r>
      <w:r w:rsidR="00B9269E">
        <w:rPr>
          <w:rFonts w:hint="cs"/>
          <w:rtl/>
        </w:rPr>
        <w:t>ی</w:t>
      </w:r>
      <w:r w:rsidRPr="00B12EB5">
        <w:rPr>
          <w:rFonts w:hint="cs"/>
          <w:rtl/>
        </w:rPr>
        <w:t xml:space="preserve">ن را بازگو نموده است که </w:t>
      </w:r>
      <w:r w:rsidRPr="00B12EB5">
        <w:rPr>
          <w:rFonts w:ascii="Traditional Arabic" w:hAnsi="Traditional Arabic" w:cs="Traditional Arabic"/>
          <w:rtl/>
        </w:rPr>
        <w:t>«</w:t>
      </w:r>
      <w:r w:rsidRPr="00B12EB5">
        <w:rPr>
          <w:rFonts w:hint="cs"/>
          <w:rtl/>
        </w:rPr>
        <w:t xml:space="preserve">من </w:t>
      </w:r>
      <w:r w:rsidR="00B35F33">
        <w:rPr>
          <w:rFonts w:hint="cs"/>
          <w:rtl/>
        </w:rPr>
        <w:t>ن</w:t>
      </w:r>
      <w:r w:rsidR="00B9269E">
        <w:rPr>
          <w:rFonts w:hint="cs"/>
          <w:rtl/>
        </w:rPr>
        <w:t>ی</w:t>
      </w:r>
      <w:r w:rsidR="00B35F33">
        <w:rPr>
          <w:rFonts w:hint="cs"/>
          <w:rtl/>
        </w:rPr>
        <w:t>امده‌ام</w:t>
      </w:r>
      <w:r w:rsidRPr="00B12EB5">
        <w:rPr>
          <w:rFonts w:hint="cs"/>
          <w:rtl/>
        </w:rPr>
        <w:t xml:space="preserve"> تا شر</w:t>
      </w:r>
      <w:r w:rsidR="00B9269E">
        <w:rPr>
          <w:rFonts w:hint="cs"/>
          <w:rtl/>
        </w:rPr>
        <w:t>ی</w:t>
      </w:r>
      <w:r w:rsidRPr="00B12EB5">
        <w:rPr>
          <w:rFonts w:hint="cs"/>
          <w:rtl/>
        </w:rPr>
        <w:t>عت موس</w:t>
      </w:r>
      <w:r w:rsidR="00B9269E">
        <w:rPr>
          <w:rFonts w:hint="cs"/>
          <w:rtl/>
        </w:rPr>
        <w:t>ی</w:t>
      </w:r>
      <w:r w:rsidRPr="00B12EB5">
        <w:rPr>
          <w:rFonts w:hint="cs"/>
          <w:rtl/>
        </w:rPr>
        <w:t xml:space="preserve"> را نقض کنم، بلکه </w:t>
      </w:r>
      <w:r w:rsidR="00B35F33">
        <w:rPr>
          <w:rFonts w:hint="cs"/>
          <w:rtl/>
        </w:rPr>
        <w:t>آمده‌ام</w:t>
      </w:r>
      <w:r w:rsidRPr="00B12EB5">
        <w:rPr>
          <w:rFonts w:hint="cs"/>
          <w:rtl/>
        </w:rPr>
        <w:t xml:space="preserve"> تا او را تکم</w:t>
      </w:r>
      <w:r w:rsidR="00B9269E">
        <w:rPr>
          <w:rFonts w:hint="cs"/>
          <w:rtl/>
        </w:rPr>
        <w:t>ی</w:t>
      </w:r>
      <w:r w:rsidRPr="00B12EB5">
        <w:rPr>
          <w:rFonts w:hint="cs"/>
          <w:rtl/>
        </w:rPr>
        <w:t>ل نما</w:t>
      </w:r>
      <w:r w:rsidR="00B9269E">
        <w:rPr>
          <w:rFonts w:hint="cs"/>
          <w:rtl/>
        </w:rPr>
        <w:t>ی</w:t>
      </w:r>
      <w:r w:rsidRPr="00B12EB5">
        <w:rPr>
          <w:rFonts w:hint="cs"/>
          <w:rtl/>
        </w:rPr>
        <w:t>م</w:t>
      </w:r>
      <w:r w:rsidRPr="00B12EB5">
        <w:rPr>
          <w:rFonts w:ascii="Traditional Arabic" w:hAnsi="Traditional Arabic" w:cs="Traditional Arabic"/>
          <w:rtl/>
        </w:rPr>
        <w:t>»</w:t>
      </w:r>
      <w:r w:rsidRPr="00B12EB5">
        <w:rPr>
          <w:rFonts w:hint="cs"/>
          <w:rtl/>
        </w:rPr>
        <w:t>.</w:t>
      </w:r>
    </w:p>
    <w:p w:rsidR="0079021F" w:rsidRPr="00B12EB5" w:rsidRDefault="0079021F" w:rsidP="006550D4">
      <w:pPr>
        <w:pStyle w:val="a3"/>
        <w:rPr>
          <w:rtl/>
        </w:rPr>
      </w:pPr>
      <w:r w:rsidRPr="00B12EB5">
        <w:rPr>
          <w:rStyle w:val="Style8Char"/>
          <w:rFonts w:cs="B Zar" w:hint="cs"/>
          <w:b w:val="0"/>
          <w:bCs w:val="0"/>
          <w:w w:val="100"/>
          <w:rtl/>
        </w:rPr>
        <w:t>ج</w:t>
      </w:r>
      <w:r w:rsidRPr="00B12EB5">
        <w:rPr>
          <w:rFonts w:hint="cs"/>
          <w:rtl/>
        </w:rPr>
        <w:t>: مماثلت د</w:t>
      </w:r>
      <w:r w:rsidR="00B9269E">
        <w:rPr>
          <w:rFonts w:hint="cs"/>
          <w:rtl/>
        </w:rPr>
        <w:t>ی</w:t>
      </w:r>
      <w:r w:rsidRPr="00B12EB5">
        <w:rPr>
          <w:rFonts w:hint="cs"/>
          <w:rtl/>
        </w:rPr>
        <w:t>گر ا</w:t>
      </w:r>
      <w:r w:rsidR="00B9269E">
        <w:rPr>
          <w:rFonts w:hint="cs"/>
          <w:rtl/>
        </w:rPr>
        <w:t>ی</w:t>
      </w:r>
      <w:r w:rsidRPr="00B12EB5">
        <w:rPr>
          <w:rFonts w:hint="cs"/>
          <w:rtl/>
        </w:rPr>
        <w:t>ن است که موس</w:t>
      </w:r>
      <w:r w:rsidR="00B9269E">
        <w:rPr>
          <w:rFonts w:hint="cs"/>
          <w:rtl/>
        </w:rPr>
        <w:t>ی</w:t>
      </w:r>
      <w:r w:rsidRPr="00B12EB5">
        <w:rPr>
          <w:rFonts w:hint="cs"/>
          <w:rtl/>
        </w:rPr>
        <w:t xml:space="preserve"> </w:t>
      </w:r>
      <w:r w:rsidR="00676EEB" w:rsidRPr="00676EEB">
        <w:rPr>
          <w:rFonts w:cs="CTraditional Arabic"/>
          <w:rtl/>
        </w:rPr>
        <w:t>÷</w:t>
      </w:r>
      <w:r w:rsidRPr="00B12EB5">
        <w:rPr>
          <w:rFonts w:hint="cs"/>
          <w:rtl/>
        </w:rPr>
        <w:t xml:space="preserve"> بموت طب</w:t>
      </w:r>
      <w:r w:rsidR="00B9269E">
        <w:rPr>
          <w:rFonts w:hint="cs"/>
          <w:rtl/>
        </w:rPr>
        <w:t>ی</w:t>
      </w:r>
      <w:r w:rsidRPr="00B12EB5">
        <w:rPr>
          <w:rFonts w:hint="cs"/>
          <w:rtl/>
        </w:rPr>
        <w:t>ع</w:t>
      </w:r>
      <w:r w:rsidR="00B9269E">
        <w:rPr>
          <w:rFonts w:hint="cs"/>
          <w:rtl/>
        </w:rPr>
        <w:t>ی</w:t>
      </w:r>
      <w:r w:rsidRPr="00B12EB5">
        <w:rPr>
          <w:rFonts w:hint="cs"/>
          <w:rtl/>
        </w:rPr>
        <w:t xml:space="preserve"> وفات نمود، همچنان محمد</w:t>
      </w:r>
      <w:r w:rsidRPr="00B12EB5">
        <w:rPr>
          <w:rFonts w:cs="CTraditional Arabic" w:hint="cs"/>
          <w:rtl/>
        </w:rPr>
        <w:t>ص</w:t>
      </w:r>
      <w:r w:rsidRPr="00B12EB5">
        <w:rPr>
          <w:rFonts w:hint="cs"/>
          <w:rtl/>
        </w:rPr>
        <w:t xml:space="preserve"> بمرگ طب</w:t>
      </w:r>
      <w:r w:rsidR="00B9269E">
        <w:rPr>
          <w:rFonts w:hint="cs"/>
          <w:rtl/>
        </w:rPr>
        <w:t>ی</w:t>
      </w:r>
      <w:r w:rsidRPr="00B12EB5">
        <w:rPr>
          <w:rFonts w:hint="cs"/>
          <w:rtl/>
        </w:rPr>
        <w:t>ع</w:t>
      </w:r>
      <w:r w:rsidR="00B9269E">
        <w:rPr>
          <w:rFonts w:hint="cs"/>
          <w:rtl/>
        </w:rPr>
        <w:t>ی</w:t>
      </w:r>
      <w:r w:rsidRPr="00B12EB5">
        <w:rPr>
          <w:rFonts w:hint="cs"/>
          <w:rtl/>
        </w:rPr>
        <w:t xml:space="preserve"> وفات نمود. در حال</w:t>
      </w:r>
      <w:r w:rsidR="00B9269E">
        <w:rPr>
          <w:rFonts w:hint="cs"/>
          <w:rtl/>
        </w:rPr>
        <w:t>ی</w:t>
      </w:r>
      <w:r w:rsidRPr="00B12EB5">
        <w:rPr>
          <w:rFonts w:hint="cs"/>
          <w:rtl/>
        </w:rPr>
        <w:t>که ا</w:t>
      </w:r>
      <w:r w:rsidR="00B9269E">
        <w:rPr>
          <w:rFonts w:hint="cs"/>
          <w:rtl/>
        </w:rPr>
        <w:t>ی</w:t>
      </w:r>
      <w:r w:rsidRPr="00B12EB5">
        <w:rPr>
          <w:rFonts w:hint="cs"/>
          <w:rtl/>
        </w:rPr>
        <w:t>ن مماثلت در حق ع</w:t>
      </w:r>
      <w:r w:rsidR="00B9269E">
        <w:rPr>
          <w:rFonts w:hint="cs"/>
          <w:rtl/>
        </w:rPr>
        <w:t>ی</w:t>
      </w:r>
      <w:r w:rsidRPr="00B12EB5">
        <w:rPr>
          <w:rFonts w:hint="cs"/>
          <w:rtl/>
        </w:rPr>
        <w:t>س</w:t>
      </w:r>
      <w:r w:rsidR="00B9269E">
        <w:rPr>
          <w:rFonts w:hint="cs"/>
          <w:rtl/>
        </w:rPr>
        <w:t>ی</w:t>
      </w:r>
      <w:r w:rsidRPr="00B12EB5">
        <w:rPr>
          <w:rFonts w:hint="cs"/>
          <w:rtl/>
        </w:rPr>
        <w:t xml:space="preserve"> </w:t>
      </w:r>
      <w:r w:rsidR="00676EEB" w:rsidRPr="00676EEB">
        <w:rPr>
          <w:rFonts w:cs="CTraditional Arabic"/>
          <w:rtl/>
        </w:rPr>
        <w:t>÷</w:t>
      </w:r>
      <w:r w:rsidRPr="00B12EB5">
        <w:rPr>
          <w:rFonts w:hint="cs"/>
          <w:rtl/>
        </w:rPr>
        <w:t xml:space="preserve"> منتف</w:t>
      </w:r>
      <w:r w:rsidR="00B9269E">
        <w:rPr>
          <w:rFonts w:hint="cs"/>
          <w:rtl/>
        </w:rPr>
        <w:t>ی</w:t>
      </w:r>
      <w:r w:rsidRPr="00B12EB5">
        <w:rPr>
          <w:rFonts w:hint="cs"/>
          <w:rtl/>
        </w:rPr>
        <w:t xml:space="preserve"> است، چون او به عق</w:t>
      </w:r>
      <w:r w:rsidR="00B9269E">
        <w:rPr>
          <w:rFonts w:hint="cs"/>
          <w:rtl/>
        </w:rPr>
        <w:t>ی</w:t>
      </w:r>
      <w:r w:rsidRPr="00B12EB5">
        <w:rPr>
          <w:rFonts w:hint="cs"/>
          <w:rtl/>
        </w:rPr>
        <w:t>ده مس</w:t>
      </w:r>
      <w:r w:rsidR="00B9269E">
        <w:rPr>
          <w:rFonts w:hint="cs"/>
          <w:rtl/>
        </w:rPr>
        <w:t>ی</w:t>
      </w:r>
      <w:r w:rsidRPr="00B12EB5">
        <w:rPr>
          <w:rFonts w:hint="cs"/>
          <w:rtl/>
        </w:rPr>
        <w:t>ح</w:t>
      </w:r>
      <w:r w:rsidR="00B9269E">
        <w:rPr>
          <w:rFonts w:hint="cs"/>
          <w:rtl/>
        </w:rPr>
        <w:t>ی</w:t>
      </w:r>
      <w:r w:rsidRPr="00B12EB5">
        <w:rPr>
          <w:rFonts w:hint="cs"/>
          <w:rtl/>
        </w:rPr>
        <w:t>ان بر صل</w:t>
      </w:r>
      <w:r w:rsidR="00B9269E">
        <w:rPr>
          <w:rFonts w:hint="cs"/>
          <w:rtl/>
        </w:rPr>
        <w:t>ی</w:t>
      </w:r>
      <w:r w:rsidRPr="00B12EB5">
        <w:rPr>
          <w:rFonts w:hint="cs"/>
          <w:rtl/>
        </w:rPr>
        <w:t>ب آو</w:t>
      </w:r>
      <w:r w:rsidR="00B9269E">
        <w:rPr>
          <w:rFonts w:hint="cs"/>
          <w:rtl/>
        </w:rPr>
        <w:t>ی</w:t>
      </w:r>
      <w:r w:rsidRPr="00B12EB5">
        <w:rPr>
          <w:rFonts w:hint="cs"/>
          <w:rtl/>
        </w:rPr>
        <w:t>خته شد و آنجا جان خود را تسل</w:t>
      </w:r>
      <w:r w:rsidR="00B9269E">
        <w:rPr>
          <w:rFonts w:hint="cs"/>
          <w:rtl/>
        </w:rPr>
        <w:t>ی</w:t>
      </w:r>
      <w:r w:rsidRPr="00B12EB5">
        <w:rPr>
          <w:rFonts w:hint="cs"/>
          <w:rtl/>
        </w:rPr>
        <w:t>م نمود.</w:t>
      </w:r>
    </w:p>
    <w:p w:rsidR="0079021F" w:rsidRPr="00B12EB5" w:rsidRDefault="0079021F" w:rsidP="006550D4">
      <w:pPr>
        <w:pStyle w:val="a3"/>
        <w:rPr>
          <w:rtl/>
        </w:rPr>
      </w:pPr>
      <w:r w:rsidRPr="00B12EB5">
        <w:rPr>
          <w:rFonts w:hint="cs"/>
          <w:rtl/>
        </w:rPr>
        <w:t xml:space="preserve">2- در بشارت آمده است که: </w:t>
      </w:r>
      <w:r w:rsidRPr="00B12EB5">
        <w:rPr>
          <w:rFonts w:ascii="Traditional Arabic" w:hAnsi="Traditional Arabic" w:cs="Traditional Arabic"/>
          <w:rtl/>
        </w:rPr>
        <w:t>«</w:t>
      </w:r>
      <w:r w:rsidRPr="00B12EB5">
        <w:rPr>
          <w:rFonts w:hint="cs"/>
          <w:rtl/>
        </w:rPr>
        <w:t>از م</w:t>
      </w:r>
      <w:r w:rsidR="00B9269E">
        <w:rPr>
          <w:rFonts w:hint="cs"/>
          <w:rtl/>
        </w:rPr>
        <w:t>ی</w:t>
      </w:r>
      <w:r w:rsidRPr="00B12EB5">
        <w:rPr>
          <w:rFonts w:hint="cs"/>
          <w:rtl/>
        </w:rPr>
        <w:t>ان برادرانشان</w:t>
      </w:r>
      <w:r w:rsidRPr="00B12EB5">
        <w:rPr>
          <w:rFonts w:ascii="Traditional Arabic" w:hAnsi="Traditional Arabic" w:cs="Traditional Arabic"/>
          <w:rtl/>
        </w:rPr>
        <w:t>»</w:t>
      </w:r>
      <w:r w:rsidRPr="00B12EB5">
        <w:rPr>
          <w:rFonts w:hint="cs"/>
          <w:rtl/>
        </w:rPr>
        <w:t xml:space="preserve"> </w:t>
      </w:r>
      <w:r w:rsidR="00B9269E">
        <w:rPr>
          <w:rFonts w:hint="cs"/>
          <w:rtl/>
        </w:rPr>
        <w:t>ی</w:t>
      </w:r>
      <w:r w:rsidRPr="00B12EB5">
        <w:rPr>
          <w:rFonts w:hint="cs"/>
          <w:rtl/>
        </w:rPr>
        <w:t>عن</w:t>
      </w:r>
      <w:r w:rsidR="00B9269E">
        <w:rPr>
          <w:rFonts w:hint="cs"/>
          <w:rtl/>
        </w:rPr>
        <w:t>ی</w:t>
      </w:r>
      <w:r w:rsidRPr="00B12EB5">
        <w:rPr>
          <w:rFonts w:hint="cs"/>
          <w:rtl/>
        </w:rPr>
        <w:t xml:space="preserve"> آن پ</w:t>
      </w:r>
      <w:r w:rsidR="00B9269E">
        <w:rPr>
          <w:rFonts w:hint="cs"/>
          <w:rtl/>
        </w:rPr>
        <w:t>ی</w:t>
      </w:r>
      <w:r w:rsidRPr="00B12EB5">
        <w:rPr>
          <w:rFonts w:hint="cs"/>
          <w:rtl/>
        </w:rPr>
        <w:t xml:space="preserve">امبر از اسباط و قبائل </w:t>
      </w:r>
      <w:r w:rsidR="00B9269E">
        <w:rPr>
          <w:rFonts w:hint="cs"/>
          <w:rtl/>
        </w:rPr>
        <w:t>ی</w:t>
      </w:r>
      <w:r w:rsidRPr="00B12EB5">
        <w:rPr>
          <w:rFonts w:hint="cs"/>
          <w:rtl/>
        </w:rPr>
        <w:t>هود</w:t>
      </w:r>
      <w:r w:rsidR="00B9269E">
        <w:rPr>
          <w:rFonts w:hint="cs"/>
          <w:rtl/>
        </w:rPr>
        <w:t>ی</w:t>
      </w:r>
      <w:r w:rsidRPr="00B12EB5">
        <w:rPr>
          <w:rFonts w:hint="cs"/>
          <w:rtl/>
        </w:rPr>
        <w:t xml:space="preserve"> ن</w:t>
      </w:r>
      <w:r w:rsidR="00B9269E">
        <w:rPr>
          <w:rFonts w:hint="cs"/>
          <w:rtl/>
        </w:rPr>
        <w:t>ی</w:t>
      </w:r>
      <w:r w:rsidRPr="00B12EB5">
        <w:rPr>
          <w:rFonts w:hint="cs"/>
          <w:rtl/>
        </w:rPr>
        <w:t>ست بلکه ازم</w:t>
      </w:r>
      <w:r w:rsidR="00B9269E">
        <w:rPr>
          <w:rFonts w:hint="cs"/>
          <w:rtl/>
        </w:rPr>
        <w:t>ی</w:t>
      </w:r>
      <w:r w:rsidRPr="00B12EB5">
        <w:rPr>
          <w:rFonts w:hint="cs"/>
          <w:rtl/>
        </w:rPr>
        <w:t>ان برادران شان هست، و تفص</w:t>
      </w:r>
      <w:r w:rsidR="00B9269E">
        <w:rPr>
          <w:rFonts w:hint="cs"/>
          <w:rtl/>
        </w:rPr>
        <w:t>ی</w:t>
      </w:r>
      <w:r w:rsidRPr="00B12EB5">
        <w:rPr>
          <w:rFonts w:hint="cs"/>
          <w:rtl/>
        </w:rPr>
        <w:t>ل آن بد</w:t>
      </w:r>
      <w:r w:rsidR="00B9269E">
        <w:rPr>
          <w:rFonts w:hint="cs"/>
          <w:rtl/>
        </w:rPr>
        <w:t>ی</w:t>
      </w:r>
      <w:r w:rsidRPr="00B12EB5">
        <w:rPr>
          <w:rFonts w:hint="cs"/>
          <w:rtl/>
        </w:rPr>
        <w:t>ن قرار است که: ابراه</w:t>
      </w:r>
      <w:r w:rsidR="00B9269E">
        <w:rPr>
          <w:rFonts w:hint="cs"/>
          <w:rtl/>
        </w:rPr>
        <w:t>ی</w:t>
      </w:r>
      <w:r w:rsidRPr="00B12EB5">
        <w:rPr>
          <w:rFonts w:hint="cs"/>
          <w:rtl/>
        </w:rPr>
        <w:t xml:space="preserve">م </w:t>
      </w:r>
      <w:r w:rsidR="00676EEB" w:rsidRPr="00676EEB">
        <w:rPr>
          <w:rFonts w:cs="CTraditional Arabic"/>
          <w:rtl/>
        </w:rPr>
        <w:t>÷</w:t>
      </w:r>
      <w:r w:rsidRPr="00B12EB5">
        <w:rPr>
          <w:rFonts w:hint="cs"/>
          <w:rtl/>
        </w:rPr>
        <w:t xml:space="preserve"> دو فرزند داشت:</w:t>
      </w:r>
    </w:p>
    <w:p w:rsidR="0079021F" w:rsidRPr="00B12EB5" w:rsidRDefault="0079021F" w:rsidP="006550D4">
      <w:pPr>
        <w:pStyle w:val="a3"/>
        <w:rPr>
          <w:rtl/>
        </w:rPr>
      </w:pPr>
      <w:r w:rsidRPr="00B12EB5">
        <w:rPr>
          <w:rFonts w:hint="cs"/>
          <w:rtl/>
        </w:rPr>
        <w:t>1- اسماع</w:t>
      </w:r>
      <w:r w:rsidR="00B9269E">
        <w:rPr>
          <w:rFonts w:hint="cs"/>
          <w:rtl/>
        </w:rPr>
        <w:t>ی</w:t>
      </w:r>
      <w:r w:rsidRPr="00B12EB5">
        <w:rPr>
          <w:rFonts w:hint="cs"/>
          <w:rtl/>
        </w:rPr>
        <w:t>ل که از نسل ا</w:t>
      </w:r>
      <w:r w:rsidR="00B9269E">
        <w:rPr>
          <w:rFonts w:hint="cs"/>
          <w:rtl/>
        </w:rPr>
        <w:t>ی</w:t>
      </w:r>
      <w:r w:rsidRPr="00B12EB5">
        <w:rPr>
          <w:rFonts w:hint="cs"/>
          <w:rtl/>
        </w:rPr>
        <w:t xml:space="preserve">شان عرب و محمد </w:t>
      </w:r>
      <w:r w:rsidRPr="00B12EB5">
        <w:rPr>
          <w:rFonts w:cs="CTraditional Arabic" w:hint="cs"/>
          <w:rtl/>
        </w:rPr>
        <w:t>ص</w:t>
      </w:r>
      <w:r w:rsidRPr="00B12EB5">
        <w:rPr>
          <w:rFonts w:hint="cs"/>
          <w:rtl/>
        </w:rPr>
        <w:t xml:space="preserve"> </w:t>
      </w:r>
      <w:r w:rsidR="00774C6F">
        <w:rPr>
          <w:rFonts w:hint="cs"/>
          <w:rtl/>
        </w:rPr>
        <w:t>م</w:t>
      </w:r>
      <w:r w:rsidR="00B9269E">
        <w:rPr>
          <w:rFonts w:hint="cs"/>
          <w:rtl/>
        </w:rPr>
        <w:t>ی</w:t>
      </w:r>
      <w:r w:rsidR="00774C6F">
        <w:rPr>
          <w:rFonts w:hint="cs"/>
          <w:rtl/>
        </w:rPr>
        <w:t>‌باش</w:t>
      </w:r>
      <w:r w:rsidRPr="00B12EB5">
        <w:rPr>
          <w:rFonts w:hint="cs"/>
          <w:rtl/>
        </w:rPr>
        <w:t>ند.</w:t>
      </w:r>
    </w:p>
    <w:p w:rsidR="0079021F" w:rsidRPr="00B12EB5" w:rsidRDefault="0079021F" w:rsidP="006550D4">
      <w:pPr>
        <w:pStyle w:val="a3"/>
        <w:rPr>
          <w:rtl/>
        </w:rPr>
      </w:pPr>
      <w:r w:rsidRPr="00B12EB5">
        <w:rPr>
          <w:rFonts w:hint="cs"/>
          <w:rtl/>
        </w:rPr>
        <w:t>2- اسحاق که از نسل ا</w:t>
      </w:r>
      <w:r w:rsidR="00B9269E">
        <w:rPr>
          <w:rFonts w:hint="cs"/>
          <w:rtl/>
        </w:rPr>
        <w:t>ی</w:t>
      </w:r>
      <w:r w:rsidRPr="00B12EB5">
        <w:rPr>
          <w:rFonts w:hint="cs"/>
          <w:rtl/>
        </w:rPr>
        <w:t xml:space="preserve">شان </w:t>
      </w:r>
      <w:r w:rsidR="00B9269E">
        <w:rPr>
          <w:rFonts w:hint="cs"/>
          <w:rtl/>
        </w:rPr>
        <w:t>ی</w:t>
      </w:r>
      <w:r w:rsidRPr="00B12EB5">
        <w:rPr>
          <w:rFonts w:hint="cs"/>
          <w:rtl/>
        </w:rPr>
        <w:t>عقوب و فرزندانشان که به نام بن</w:t>
      </w:r>
      <w:r w:rsidR="00B9269E">
        <w:rPr>
          <w:rFonts w:hint="cs"/>
          <w:rtl/>
        </w:rPr>
        <w:t>ی</w:t>
      </w:r>
      <w:r w:rsidRPr="00B12EB5">
        <w:rPr>
          <w:rFonts w:hint="cs"/>
          <w:rtl/>
        </w:rPr>
        <w:t xml:space="preserve"> اسرائ</w:t>
      </w:r>
      <w:r w:rsidR="00B9269E">
        <w:rPr>
          <w:rFonts w:hint="cs"/>
          <w:rtl/>
        </w:rPr>
        <w:t>ی</w:t>
      </w:r>
      <w:r w:rsidRPr="00B12EB5">
        <w:rPr>
          <w:rFonts w:hint="cs"/>
          <w:rtl/>
        </w:rPr>
        <w:t xml:space="preserve">ل </w:t>
      </w:r>
      <w:r w:rsidR="00B9269E">
        <w:rPr>
          <w:rFonts w:hint="cs"/>
          <w:rtl/>
        </w:rPr>
        <w:t>ی</w:t>
      </w:r>
      <w:r w:rsidRPr="00B12EB5">
        <w:rPr>
          <w:rFonts w:hint="cs"/>
          <w:rtl/>
        </w:rPr>
        <w:t>اد م</w:t>
      </w:r>
      <w:r w:rsidR="00B9269E">
        <w:rPr>
          <w:rFonts w:hint="cs"/>
          <w:rtl/>
        </w:rPr>
        <w:t>ی</w:t>
      </w:r>
      <w:r w:rsidRPr="00B12EB5">
        <w:rPr>
          <w:rFonts w:hint="cs"/>
          <w:rtl/>
        </w:rPr>
        <w:t xml:space="preserve">شوند، </w:t>
      </w:r>
      <w:r w:rsidR="00774C6F">
        <w:rPr>
          <w:rFonts w:hint="cs"/>
          <w:rtl/>
        </w:rPr>
        <w:t>م</w:t>
      </w:r>
      <w:r w:rsidR="00B9269E">
        <w:rPr>
          <w:rFonts w:hint="cs"/>
          <w:rtl/>
        </w:rPr>
        <w:t>ی</w:t>
      </w:r>
      <w:r w:rsidR="00774C6F">
        <w:rPr>
          <w:rFonts w:hint="cs"/>
          <w:rtl/>
        </w:rPr>
        <w:t>‌باش</w:t>
      </w:r>
      <w:r w:rsidRPr="00B12EB5">
        <w:rPr>
          <w:rFonts w:hint="cs"/>
          <w:rtl/>
        </w:rPr>
        <w:t>د.</w:t>
      </w:r>
    </w:p>
    <w:p w:rsidR="0079021F" w:rsidRPr="00B12EB5" w:rsidRDefault="0079021F" w:rsidP="006550D4">
      <w:pPr>
        <w:pStyle w:val="a3"/>
        <w:rPr>
          <w:rtl/>
        </w:rPr>
      </w:pPr>
      <w:r w:rsidRPr="00B12EB5">
        <w:rPr>
          <w:rFonts w:hint="cs"/>
          <w:rtl/>
        </w:rPr>
        <w:t xml:space="preserve">پس محمد </w:t>
      </w:r>
      <w:r w:rsidRPr="00B12EB5">
        <w:rPr>
          <w:rFonts w:cs="CTraditional Arabic" w:hint="cs"/>
          <w:rtl/>
        </w:rPr>
        <w:t>ص</w:t>
      </w:r>
      <w:r w:rsidRPr="00B12EB5">
        <w:rPr>
          <w:rFonts w:hint="cs"/>
          <w:rtl/>
        </w:rPr>
        <w:t xml:space="preserve"> از بن</w:t>
      </w:r>
      <w:r w:rsidR="00B9269E">
        <w:rPr>
          <w:rFonts w:hint="cs"/>
          <w:rtl/>
        </w:rPr>
        <w:t>ی</w:t>
      </w:r>
      <w:r w:rsidRPr="00B12EB5">
        <w:rPr>
          <w:rFonts w:hint="cs"/>
          <w:rtl/>
        </w:rPr>
        <w:t xml:space="preserve"> اسرائ</w:t>
      </w:r>
      <w:r w:rsidR="00B9269E">
        <w:rPr>
          <w:rFonts w:hint="cs"/>
          <w:rtl/>
        </w:rPr>
        <w:t>ی</w:t>
      </w:r>
      <w:r w:rsidRPr="00B12EB5">
        <w:rPr>
          <w:rFonts w:hint="cs"/>
          <w:rtl/>
        </w:rPr>
        <w:t>ل ن</w:t>
      </w:r>
      <w:r w:rsidR="00B9269E">
        <w:rPr>
          <w:rFonts w:hint="cs"/>
          <w:rtl/>
        </w:rPr>
        <w:t>ی</w:t>
      </w:r>
      <w:r w:rsidRPr="00B12EB5">
        <w:rPr>
          <w:rFonts w:hint="cs"/>
          <w:rtl/>
        </w:rPr>
        <w:t>ست بلکه از برادران</w:t>
      </w:r>
      <w:r w:rsidR="00676EEB">
        <w:rPr>
          <w:rFonts w:hint="cs"/>
          <w:rtl/>
        </w:rPr>
        <w:t xml:space="preserve"> آن‌ها </w:t>
      </w:r>
      <w:r w:rsidRPr="00B12EB5">
        <w:rPr>
          <w:rFonts w:hint="cs"/>
          <w:rtl/>
        </w:rPr>
        <w:t xml:space="preserve">که عرب ها هستند </w:t>
      </w:r>
      <w:r w:rsidR="00774C6F">
        <w:rPr>
          <w:rFonts w:hint="cs"/>
          <w:rtl/>
        </w:rPr>
        <w:t>م</w:t>
      </w:r>
      <w:r w:rsidR="00B9269E">
        <w:rPr>
          <w:rFonts w:hint="cs"/>
          <w:rtl/>
        </w:rPr>
        <w:t>ی</w:t>
      </w:r>
      <w:r w:rsidR="00774C6F">
        <w:rPr>
          <w:rFonts w:hint="cs"/>
          <w:rtl/>
        </w:rPr>
        <w:t>‌باش</w:t>
      </w:r>
      <w:r w:rsidRPr="00B12EB5">
        <w:rPr>
          <w:rFonts w:hint="cs"/>
          <w:rtl/>
        </w:rPr>
        <w:t>ند، ا</w:t>
      </w:r>
      <w:r w:rsidR="00B9269E">
        <w:rPr>
          <w:rFonts w:hint="cs"/>
          <w:rtl/>
        </w:rPr>
        <w:t>ی</w:t>
      </w:r>
      <w:r w:rsidRPr="00B12EB5">
        <w:rPr>
          <w:rFonts w:hint="cs"/>
          <w:rtl/>
        </w:rPr>
        <w:t>ن درحال</w:t>
      </w:r>
      <w:r w:rsidR="00B9269E">
        <w:rPr>
          <w:rFonts w:hint="cs"/>
          <w:rtl/>
        </w:rPr>
        <w:t>ی</w:t>
      </w:r>
      <w:r w:rsidRPr="00B12EB5">
        <w:rPr>
          <w:rFonts w:hint="cs"/>
          <w:rtl/>
        </w:rPr>
        <w:t>ست که ع</w:t>
      </w:r>
      <w:r w:rsidR="00B9269E">
        <w:rPr>
          <w:rFonts w:hint="cs"/>
          <w:rtl/>
        </w:rPr>
        <w:t>ی</w:t>
      </w:r>
      <w:r w:rsidRPr="00B12EB5">
        <w:rPr>
          <w:rFonts w:hint="cs"/>
          <w:rtl/>
        </w:rPr>
        <w:t>س</w:t>
      </w:r>
      <w:r w:rsidR="00B9269E">
        <w:rPr>
          <w:rFonts w:hint="cs"/>
          <w:rtl/>
        </w:rPr>
        <w:t>ی</w:t>
      </w:r>
      <w:r w:rsidRPr="00B12EB5">
        <w:rPr>
          <w:rFonts w:hint="cs"/>
          <w:rtl/>
        </w:rPr>
        <w:t xml:space="preserve"> </w:t>
      </w:r>
      <w:r w:rsidR="00676EEB" w:rsidRPr="00676EEB">
        <w:rPr>
          <w:rFonts w:cs="CTraditional Arabic" w:hint="cs"/>
          <w:rtl/>
        </w:rPr>
        <w:t>÷</w:t>
      </w:r>
      <w:r w:rsidRPr="00B12EB5">
        <w:rPr>
          <w:rFonts w:hint="cs"/>
          <w:rtl/>
        </w:rPr>
        <w:t xml:space="preserve"> از اولاده اسرائ</w:t>
      </w:r>
      <w:r w:rsidR="00B9269E">
        <w:rPr>
          <w:rFonts w:hint="cs"/>
          <w:rtl/>
        </w:rPr>
        <w:t>ی</w:t>
      </w:r>
      <w:r w:rsidRPr="00B12EB5">
        <w:rPr>
          <w:rFonts w:hint="cs"/>
          <w:rtl/>
        </w:rPr>
        <w:t>ل هستند.</w:t>
      </w:r>
    </w:p>
    <w:p w:rsidR="0079021F" w:rsidRPr="00B12EB5" w:rsidRDefault="0079021F" w:rsidP="006550D4">
      <w:pPr>
        <w:pStyle w:val="a3"/>
        <w:rPr>
          <w:rtl/>
        </w:rPr>
      </w:pPr>
      <w:r w:rsidRPr="00B12EB5">
        <w:rPr>
          <w:rFonts w:hint="cs"/>
          <w:rtl/>
        </w:rPr>
        <w:t xml:space="preserve">3- در بشارت وارد شده است که: </w:t>
      </w:r>
      <w:r w:rsidRPr="00B12EB5">
        <w:rPr>
          <w:rFonts w:ascii="Traditional Arabic" w:hAnsi="Traditional Arabic" w:cs="Traditional Arabic"/>
          <w:rtl/>
        </w:rPr>
        <w:t>«</w:t>
      </w:r>
      <w:r w:rsidRPr="00B12EB5">
        <w:rPr>
          <w:rFonts w:hint="cs"/>
          <w:rtl/>
        </w:rPr>
        <w:t>کلام خود را در دهان او م</w:t>
      </w:r>
      <w:r w:rsidR="00B9269E">
        <w:rPr>
          <w:rFonts w:hint="cs"/>
          <w:rtl/>
        </w:rPr>
        <w:t>ی</w:t>
      </w:r>
      <w:r w:rsidRPr="00B12EB5">
        <w:rPr>
          <w:rFonts w:hint="cs"/>
          <w:rtl/>
        </w:rPr>
        <w:t>گذارم</w:t>
      </w:r>
      <w:r w:rsidRPr="00B12EB5">
        <w:rPr>
          <w:rFonts w:ascii="Traditional Arabic" w:hAnsi="Traditional Arabic" w:cs="Traditional Arabic"/>
          <w:rtl/>
        </w:rPr>
        <w:t>»</w:t>
      </w:r>
      <w:r w:rsidRPr="00B12EB5">
        <w:rPr>
          <w:rFonts w:hint="cs"/>
          <w:rtl/>
        </w:rPr>
        <w:t xml:space="preserve"> اشاره به ا</w:t>
      </w:r>
      <w:r w:rsidR="00B9269E">
        <w:rPr>
          <w:rFonts w:hint="cs"/>
          <w:rtl/>
        </w:rPr>
        <w:t>ی</w:t>
      </w:r>
      <w:r w:rsidRPr="00B12EB5">
        <w:rPr>
          <w:rFonts w:hint="cs"/>
          <w:rtl/>
        </w:rPr>
        <w:t>نست که او پ</w:t>
      </w:r>
      <w:r w:rsidR="00B9269E">
        <w:rPr>
          <w:rFonts w:hint="cs"/>
          <w:rtl/>
        </w:rPr>
        <w:t>ی</w:t>
      </w:r>
      <w:r w:rsidRPr="00B12EB5">
        <w:rPr>
          <w:rFonts w:hint="cs"/>
          <w:rtl/>
        </w:rPr>
        <w:t>امبر ام</w:t>
      </w:r>
      <w:r w:rsidR="00B9269E">
        <w:rPr>
          <w:rFonts w:hint="cs"/>
          <w:rtl/>
        </w:rPr>
        <w:t>ی</w:t>
      </w:r>
      <w:r w:rsidRPr="00B12EB5">
        <w:rPr>
          <w:rFonts w:hint="cs"/>
          <w:rtl/>
        </w:rPr>
        <w:t xml:space="preserve"> هست که خواندن و نوشتن را ن</w:t>
      </w:r>
      <w:r w:rsidR="004F3E35">
        <w:rPr>
          <w:rFonts w:hint="cs"/>
          <w:rtl/>
        </w:rPr>
        <w:t>م</w:t>
      </w:r>
      <w:r w:rsidR="00B9269E">
        <w:rPr>
          <w:rFonts w:hint="cs"/>
          <w:rtl/>
        </w:rPr>
        <w:t>ی</w:t>
      </w:r>
      <w:r w:rsidR="004F3E35">
        <w:rPr>
          <w:rFonts w:hint="cs"/>
          <w:rtl/>
        </w:rPr>
        <w:t>‌دان</w:t>
      </w:r>
      <w:r w:rsidRPr="00B12EB5">
        <w:rPr>
          <w:rFonts w:hint="cs"/>
          <w:rtl/>
        </w:rPr>
        <w:t>د.</w:t>
      </w:r>
    </w:p>
    <w:p w:rsidR="0079021F" w:rsidRPr="00B12EB5" w:rsidRDefault="0079021F" w:rsidP="006550D4">
      <w:pPr>
        <w:pStyle w:val="a3"/>
        <w:rPr>
          <w:rtl/>
        </w:rPr>
      </w:pPr>
      <w:r w:rsidRPr="00B12EB5">
        <w:rPr>
          <w:rFonts w:hint="cs"/>
          <w:rtl/>
        </w:rPr>
        <w:lastRenderedPageBreak/>
        <w:t xml:space="preserve">4- در بشارت مذکور آمده است: </w:t>
      </w:r>
      <w:r w:rsidRPr="00B12EB5">
        <w:rPr>
          <w:rFonts w:ascii="Traditional Arabic" w:hAnsi="Traditional Arabic" w:cs="Traditional Arabic"/>
          <w:rtl/>
        </w:rPr>
        <w:t>«</w:t>
      </w:r>
      <w:r w:rsidRPr="00B12EB5">
        <w:rPr>
          <w:rFonts w:hint="cs"/>
          <w:rtl/>
        </w:rPr>
        <w:t>هرکه فرمان او را نه برد از و</w:t>
      </w:r>
      <w:r w:rsidR="00B9269E">
        <w:rPr>
          <w:rFonts w:hint="cs"/>
          <w:rtl/>
        </w:rPr>
        <w:t>ی</w:t>
      </w:r>
      <w:r w:rsidRPr="00B12EB5">
        <w:rPr>
          <w:rFonts w:hint="cs"/>
          <w:rtl/>
        </w:rPr>
        <w:t xml:space="preserve"> انتقام خواهم گرفت</w:t>
      </w:r>
      <w:r w:rsidRPr="00B12EB5">
        <w:rPr>
          <w:rFonts w:ascii="Traditional Arabic" w:hAnsi="Traditional Arabic" w:cs="Traditional Arabic"/>
          <w:rtl/>
        </w:rPr>
        <w:t>»</w:t>
      </w:r>
      <w:r w:rsidRPr="00B12EB5">
        <w:rPr>
          <w:rFonts w:hint="cs"/>
          <w:rtl/>
        </w:rPr>
        <w:t xml:space="preserve"> اشاره به ا</w:t>
      </w:r>
      <w:r w:rsidR="00B9269E">
        <w:rPr>
          <w:rFonts w:hint="cs"/>
          <w:rtl/>
        </w:rPr>
        <w:t>ی</w:t>
      </w:r>
      <w:r w:rsidRPr="00B12EB5">
        <w:rPr>
          <w:rFonts w:hint="cs"/>
          <w:rtl/>
        </w:rPr>
        <w:t>نست که پ</w:t>
      </w:r>
      <w:r w:rsidR="00B9269E">
        <w:rPr>
          <w:rFonts w:hint="cs"/>
          <w:rtl/>
        </w:rPr>
        <w:t>ی</w:t>
      </w:r>
      <w:r w:rsidRPr="00B12EB5">
        <w:rPr>
          <w:rFonts w:hint="cs"/>
          <w:rtl/>
        </w:rPr>
        <w:t>امبر مأمور به جهاد ف</w:t>
      </w:r>
      <w:r w:rsidR="00B9269E">
        <w:rPr>
          <w:rFonts w:hint="cs"/>
          <w:rtl/>
        </w:rPr>
        <w:t>ی</w:t>
      </w:r>
      <w:r w:rsidRPr="00B12EB5">
        <w:rPr>
          <w:rFonts w:hint="cs"/>
          <w:rtl/>
        </w:rPr>
        <w:t xml:space="preserve"> سب</w:t>
      </w:r>
      <w:r w:rsidR="00B9269E">
        <w:rPr>
          <w:rFonts w:hint="cs"/>
          <w:rtl/>
        </w:rPr>
        <w:t>ی</w:t>
      </w:r>
      <w:r w:rsidRPr="00B12EB5">
        <w:rPr>
          <w:rFonts w:hint="cs"/>
          <w:rtl/>
        </w:rPr>
        <w:t>ل الله است، و هرکه به او ا</w:t>
      </w:r>
      <w:r w:rsidR="00B9269E">
        <w:rPr>
          <w:rFonts w:hint="cs"/>
          <w:rtl/>
        </w:rPr>
        <w:t>ی</w:t>
      </w:r>
      <w:r w:rsidRPr="00B12EB5">
        <w:rPr>
          <w:rFonts w:hint="cs"/>
          <w:rtl/>
        </w:rPr>
        <w:t>مان ن</w:t>
      </w:r>
      <w:r w:rsidR="00B9269E">
        <w:rPr>
          <w:rFonts w:hint="cs"/>
          <w:rtl/>
        </w:rPr>
        <w:t>ی</w:t>
      </w:r>
      <w:r w:rsidRPr="00B12EB5">
        <w:rPr>
          <w:rFonts w:hint="cs"/>
          <w:rtl/>
        </w:rPr>
        <w:t xml:space="preserve">ارد، کشته خواهد شد و </w:t>
      </w:r>
      <w:r w:rsidR="00B9269E">
        <w:rPr>
          <w:rFonts w:hint="cs"/>
          <w:rtl/>
        </w:rPr>
        <w:t>ی</w:t>
      </w:r>
      <w:r w:rsidRPr="00B12EB5">
        <w:rPr>
          <w:rFonts w:hint="cs"/>
          <w:rtl/>
        </w:rPr>
        <w:t>ا ذل</w:t>
      </w:r>
      <w:r w:rsidR="00B9269E">
        <w:rPr>
          <w:rFonts w:hint="cs"/>
          <w:rtl/>
        </w:rPr>
        <w:t>ی</w:t>
      </w:r>
      <w:r w:rsidRPr="00B12EB5">
        <w:rPr>
          <w:rFonts w:hint="cs"/>
          <w:rtl/>
        </w:rPr>
        <w:t>لانه جز</w:t>
      </w:r>
      <w:r w:rsidR="00B9269E">
        <w:rPr>
          <w:rFonts w:hint="cs"/>
          <w:rtl/>
        </w:rPr>
        <w:t>ی</w:t>
      </w:r>
      <w:r w:rsidRPr="00B12EB5">
        <w:rPr>
          <w:rFonts w:hint="cs"/>
          <w:rtl/>
        </w:rPr>
        <w:t>ه پرداخت خواهد کرد، و ا</w:t>
      </w:r>
      <w:r w:rsidR="00B9269E">
        <w:rPr>
          <w:rFonts w:hint="cs"/>
          <w:rtl/>
        </w:rPr>
        <w:t>ی</w:t>
      </w:r>
      <w:r w:rsidRPr="00B12EB5">
        <w:rPr>
          <w:rFonts w:hint="cs"/>
          <w:rtl/>
        </w:rPr>
        <w:t>ن بشارت ن</w:t>
      </w:r>
      <w:r w:rsidR="00B9269E">
        <w:rPr>
          <w:rFonts w:hint="cs"/>
          <w:rtl/>
        </w:rPr>
        <w:t>ی</w:t>
      </w:r>
      <w:r w:rsidRPr="00B12EB5">
        <w:rPr>
          <w:rFonts w:hint="cs"/>
          <w:rtl/>
        </w:rPr>
        <w:t>ز در حق ع</w:t>
      </w:r>
      <w:r w:rsidR="00B9269E">
        <w:rPr>
          <w:rFonts w:hint="cs"/>
          <w:rtl/>
        </w:rPr>
        <w:t>ی</w:t>
      </w:r>
      <w:r w:rsidRPr="00B12EB5">
        <w:rPr>
          <w:rFonts w:hint="cs"/>
          <w:rtl/>
        </w:rPr>
        <w:t>س</w:t>
      </w:r>
      <w:r w:rsidR="00B9269E">
        <w:rPr>
          <w:rFonts w:hint="cs"/>
          <w:rtl/>
        </w:rPr>
        <w:t>ی</w:t>
      </w:r>
      <w:r w:rsidRPr="00B12EB5">
        <w:rPr>
          <w:rFonts w:hint="cs"/>
          <w:rtl/>
        </w:rPr>
        <w:t xml:space="preserve"> منتف</w:t>
      </w:r>
      <w:r w:rsidR="00B9269E">
        <w:rPr>
          <w:rFonts w:hint="cs"/>
          <w:rtl/>
        </w:rPr>
        <w:t>ی</w:t>
      </w:r>
      <w:r w:rsidRPr="00B12EB5">
        <w:rPr>
          <w:rFonts w:hint="cs"/>
          <w:rtl/>
        </w:rPr>
        <w:t xml:space="preserve"> است،  بخاطر ا</w:t>
      </w:r>
      <w:r w:rsidR="00B9269E">
        <w:rPr>
          <w:rFonts w:hint="cs"/>
          <w:rtl/>
        </w:rPr>
        <w:t>ی</w:t>
      </w:r>
      <w:r w:rsidRPr="00B12EB5">
        <w:rPr>
          <w:rFonts w:hint="cs"/>
          <w:rtl/>
        </w:rPr>
        <w:t>نکه ا</w:t>
      </w:r>
      <w:r w:rsidR="00B9269E">
        <w:rPr>
          <w:rFonts w:hint="cs"/>
          <w:rtl/>
        </w:rPr>
        <w:t>ی</w:t>
      </w:r>
      <w:r w:rsidRPr="00B12EB5">
        <w:rPr>
          <w:rFonts w:hint="cs"/>
          <w:rtl/>
        </w:rPr>
        <w:t>شان به عق</w:t>
      </w:r>
      <w:r w:rsidR="00B9269E">
        <w:rPr>
          <w:rFonts w:hint="cs"/>
          <w:rtl/>
        </w:rPr>
        <w:t>ی</w:t>
      </w:r>
      <w:r w:rsidRPr="00B12EB5">
        <w:rPr>
          <w:rFonts w:hint="cs"/>
          <w:rtl/>
        </w:rPr>
        <w:t>ده نصار</w:t>
      </w:r>
      <w:r w:rsidR="00B9269E">
        <w:rPr>
          <w:rFonts w:hint="cs"/>
          <w:rtl/>
        </w:rPr>
        <w:t>ی</w:t>
      </w:r>
      <w:r w:rsidRPr="00B12EB5">
        <w:rPr>
          <w:rFonts w:hint="cs"/>
          <w:rtl/>
        </w:rPr>
        <w:t xml:space="preserve"> با بس</w:t>
      </w:r>
      <w:r w:rsidR="00B9269E">
        <w:rPr>
          <w:rFonts w:hint="cs"/>
          <w:rtl/>
        </w:rPr>
        <w:t>ی</w:t>
      </w:r>
      <w:r w:rsidRPr="00B12EB5">
        <w:rPr>
          <w:rFonts w:hint="cs"/>
          <w:rtl/>
        </w:rPr>
        <w:t>ار حالت اسفبار به دار آو</w:t>
      </w:r>
      <w:r w:rsidR="00B9269E">
        <w:rPr>
          <w:rFonts w:hint="cs"/>
          <w:rtl/>
        </w:rPr>
        <w:t>ی</w:t>
      </w:r>
      <w:r w:rsidRPr="00B12EB5">
        <w:rPr>
          <w:rFonts w:hint="cs"/>
          <w:rtl/>
        </w:rPr>
        <w:t>خته شدند، لذا غلبه از ا</w:t>
      </w:r>
      <w:r w:rsidR="00B9269E">
        <w:rPr>
          <w:rFonts w:hint="cs"/>
          <w:rtl/>
        </w:rPr>
        <w:t>ی</w:t>
      </w:r>
      <w:r w:rsidRPr="00B12EB5">
        <w:rPr>
          <w:rFonts w:hint="cs"/>
          <w:rtl/>
        </w:rPr>
        <w:t>شان نه، بلکه از دشمنان ا</w:t>
      </w:r>
      <w:r w:rsidR="00B9269E">
        <w:rPr>
          <w:rFonts w:hint="cs"/>
          <w:rtl/>
        </w:rPr>
        <w:t>ی</w:t>
      </w:r>
      <w:r w:rsidRPr="00B12EB5">
        <w:rPr>
          <w:rFonts w:hint="cs"/>
          <w:rtl/>
        </w:rPr>
        <w:t>شان بود. در</w:t>
      </w:r>
      <w:r w:rsidR="00B9269E">
        <w:rPr>
          <w:rFonts w:hint="cs"/>
          <w:rtl/>
        </w:rPr>
        <w:t>ی</w:t>
      </w:r>
      <w:r w:rsidRPr="00B12EB5">
        <w:rPr>
          <w:rFonts w:hint="cs"/>
          <w:rtl/>
        </w:rPr>
        <w:t>ن بشارت ن</w:t>
      </w:r>
      <w:r w:rsidR="00B9269E">
        <w:rPr>
          <w:rFonts w:hint="cs"/>
          <w:rtl/>
        </w:rPr>
        <w:t>ی</w:t>
      </w:r>
      <w:r w:rsidRPr="00B12EB5">
        <w:rPr>
          <w:rFonts w:hint="cs"/>
          <w:rtl/>
        </w:rPr>
        <w:t>ز اشارت</w:t>
      </w:r>
      <w:r w:rsidR="00B9269E">
        <w:rPr>
          <w:rFonts w:hint="cs"/>
          <w:rtl/>
        </w:rPr>
        <w:t>ی</w:t>
      </w:r>
      <w:r w:rsidRPr="00B12EB5">
        <w:rPr>
          <w:rFonts w:hint="cs"/>
          <w:rtl/>
        </w:rPr>
        <w:t xml:space="preserve"> هست به وجود حدود و عقوبات درشر</w:t>
      </w:r>
      <w:r w:rsidR="00B9269E">
        <w:rPr>
          <w:rFonts w:hint="cs"/>
          <w:rtl/>
        </w:rPr>
        <w:t>ی</w:t>
      </w:r>
      <w:r w:rsidRPr="00B12EB5">
        <w:rPr>
          <w:rFonts w:hint="cs"/>
          <w:rtl/>
        </w:rPr>
        <w:t xml:space="preserve">عت محمد </w:t>
      </w:r>
      <w:r w:rsidRPr="00B12EB5">
        <w:rPr>
          <w:rFonts w:cs="CTraditional Arabic" w:hint="cs"/>
          <w:rtl/>
        </w:rPr>
        <w:t>ص</w:t>
      </w:r>
      <w:r w:rsidRPr="00B12EB5">
        <w:rPr>
          <w:rFonts w:hint="cs"/>
          <w:rtl/>
        </w:rPr>
        <w:t>.</w:t>
      </w:r>
    </w:p>
    <w:p w:rsidR="0079021F" w:rsidRPr="00B12EB5" w:rsidRDefault="0079021F" w:rsidP="006550D4">
      <w:pPr>
        <w:pStyle w:val="a3"/>
        <w:rPr>
          <w:rtl/>
        </w:rPr>
      </w:pPr>
      <w:r w:rsidRPr="00B12EB5">
        <w:rPr>
          <w:rFonts w:hint="cs"/>
          <w:rtl/>
        </w:rPr>
        <w:t xml:space="preserve">5- در بشارت مذکور آمده است: </w:t>
      </w:r>
      <w:r w:rsidRPr="00B12EB5">
        <w:rPr>
          <w:rFonts w:ascii="Traditional Arabic" w:hAnsi="Traditional Arabic" w:cs="Traditional Arabic"/>
          <w:rtl/>
        </w:rPr>
        <w:t>«</w:t>
      </w:r>
      <w:r w:rsidRPr="00B12EB5">
        <w:rPr>
          <w:rFonts w:hint="cs"/>
          <w:rtl/>
        </w:rPr>
        <w:t>پ</w:t>
      </w:r>
      <w:r w:rsidR="00B9269E">
        <w:rPr>
          <w:rFonts w:hint="cs"/>
          <w:rtl/>
        </w:rPr>
        <w:t>ی</w:t>
      </w:r>
      <w:r w:rsidRPr="00B12EB5">
        <w:rPr>
          <w:rFonts w:hint="cs"/>
          <w:rtl/>
        </w:rPr>
        <w:t>امبر</w:t>
      </w:r>
      <w:r w:rsidR="00B9269E">
        <w:rPr>
          <w:rFonts w:hint="cs"/>
          <w:rtl/>
        </w:rPr>
        <w:t>ی</w:t>
      </w:r>
      <w:r w:rsidRPr="00B12EB5">
        <w:rPr>
          <w:rFonts w:hint="cs"/>
          <w:rtl/>
        </w:rPr>
        <w:t xml:space="preserve"> که بر خلاف فرمان من سخن بزند کشته خواهد شد</w:t>
      </w:r>
      <w:r w:rsidRPr="00B12EB5">
        <w:rPr>
          <w:rFonts w:ascii="Traditional Arabic" w:hAnsi="Traditional Arabic" w:cs="Traditional Arabic"/>
          <w:rtl/>
        </w:rPr>
        <w:t>»</w:t>
      </w:r>
      <w:r w:rsidRPr="00B12EB5">
        <w:rPr>
          <w:rFonts w:hint="cs"/>
          <w:rtl/>
        </w:rPr>
        <w:t>.</w:t>
      </w:r>
    </w:p>
    <w:p w:rsidR="0079021F" w:rsidRPr="00B12EB5" w:rsidRDefault="0079021F" w:rsidP="006550D4">
      <w:pPr>
        <w:pStyle w:val="a3"/>
        <w:rPr>
          <w:rtl/>
        </w:rPr>
      </w:pPr>
      <w:r w:rsidRPr="00B12EB5">
        <w:rPr>
          <w:rFonts w:hint="cs"/>
          <w:rtl/>
        </w:rPr>
        <w:t>هنگام</w:t>
      </w:r>
      <w:r w:rsidR="00B9269E">
        <w:rPr>
          <w:rFonts w:hint="cs"/>
          <w:rtl/>
        </w:rPr>
        <w:t>ی</w:t>
      </w:r>
      <w:r w:rsidRPr="00B12EB5">
        <w:rPr>
          <w:rFonts w:hint="cs"/>
          <w:rtl/>
        </w:rPr>
        <w:t>که ما، در س</w:t>
      </w:r>
      <w:r w:rsidR="00B9269E">
        <w:rPr>
          <w:rFonts w:hint="cs"/>
          <w:rtl/>
        </w:rPr>
        <w:t>ی</w:t>
      </w:r>
      <w:r w:rsidRPr="00B12EB5">
        <w:rPr>
          <w:rFonts w:hint="cs"/>
          <w:rtl/>
        </w:rPr>
        <w:t xml:space="preserve">رة رسول اکرم </w:t>
      </w:r>
      <w:r w:rsidRPr="00B12EB5">
        <w:rPr>
          <w:rFonts w:cs="CTraditional Arabic" w:hint="cs"/>
          <w:rtl/>
        </w:rPr>
        <w:t>ص</w:t>
      </w:r>
      <w:r w:rsidRPr="00B12EB5">
        <w:rPr>
          <w:rFonts w:hint="cs"/>
          <w:rtl/>
        </w:rPr>
        <w:t xml:space="preserve"> مطالعه کن</w:t>
      </w:r>
      <w:r w:rsidR="00B9269E">
        <w:rPr>
          <w:rFonts w:hint="cs"/>
          <w:rtl/>
        </w:rPr>
        <w:t>ی</w:t>
      </w:r>
      <w:r w:rsidRPr="00B12EB5">
        <w:rPr>
          <w:rFonts w:hint="cs"/>
          <w:rtl/>
        </w:rPr>
        <w:t>م م</w:t>
      </w:r>
      <w:r w:rsidR="00B9269E">
        <w:rPr>
          <w:rFonts w:hint="cs"/>
          <w:rtl/>
        </w:rPr>
        <w:t>ی</w:t>
      </w:r>
      <w:r w:rsidRPr="00B12EB5">
        <w:rPr>
          <w:rFonts w:hint="cs"/>
          <w:rtl/>
        </w:rPr>
        <w:t xml:space="preserve"> ب</w:t>
      </w:r>
      <w:r w:rsidR="00B9269E">
        <w:rPr>
          <w:rFonts w:hint="cs"/>
          <w:rtl/>
        </w:rPr>
        <w:t>ی</w:t>
      </w:r>
      <w:r w:rsidRPr="00B12EB5">
        <w:rPr>
          <w:rFonts w:hint="cs"/>
          <w:rtl/>
        </w:rPr>
        <w:t>ن</w:t>
      </w:r>
      <w:r w:rsidR="00B9269E">
        <w:rPr>
          <w:rFonts w:hint="cs"/>
          <w:rtl/>
        </w:rPr>
        <w:t>ی</w:t>
      </w:r>
      <w:r w:rsidRPr="00B12EB5">
        <w:rPr>
          <w:rFonts w:hint="cs"/>
          <w:rtl/>
        </w:rPr>
        <w:t>م که ا</w:t>
      </w:r>
      <w:r w:rsidR="00B9269E">
        <w:rPr>
          <w:rFonts w:hint="cs"/>
          <w:rtl/>
        </w:rPr>
        <w:t>ی</w:t>
      </w:r>
      <w:r w:rsidRPr="00B12EB5">
        <w:rPr>
          <w:rFonts w:hint="cs"/>
          <w:rtl/>
        </w:rPr>
        <w:t>شان بارها مورد حمله قرار گرفتند، و بارها تلاش صورت گرفت تا ا</w:t>
      </w:r>
      <w:r w:rsidR="00B9269E">
        <w:rPr>
          <w:rFonts w:hint="cs"/>
          <w:rtl/>
        </w:rPr>
        <w:t>ی</w:t>
      </w:r>
      <w:r w:rsidRPr="00B12EB5">
        <w:rPr>
          <w:rFonts w:hint="cs"/>
          <w:rtl/>
        </w:rPr>
        <w:t>شان ترور شوند، اما در هر مرتبه خداوند ا</w:t>
      </w:r>
      <w:r w:rsidR="00B9269E">
        <w:rPr>
          <w:rFonts w:hint="cs"/>
          <w:rtl/>
        </w:rPr>
        <w:t>ی</w:t>
      </w:r>
      <w:r w:rsidRPr="00B12EB5">
        <w:rPr>
          <w:rFonts w:hint="cs"/>
          <w:rtl/>
        </w:rPr>
        <w:t xml:space="preserve">شان را سالم و محفوظ نگه </w:t>
      </w:r>
      <w:r w:rsidR="00B35F33">
        <w:rPr>
          <w:rFonts w:hint="cs"/>
          <w:rtl/>
        </w:rPr>
        <w:t>م</w:t>
      </w:r>
      <w:r w:rsidR="00B9269E">
        <w:rPr>
          <w:rFonts w:hint="cs"/>
          <w:rtl/>
        </w:rPr>
        <w:t>ی</w:t>
      </w:r>
      <w:r w:rsidR="00B35F33">
        <w:rPr>
          <w:rFonts w:hint="cs"/>
          <w:rtl/>
        </w:rPr>
        <w:t>‌دا</w:t>
      </w:r>
      <w:r w:rsidRPr="00B12EB5">
        <w:rPr>
          <w:rFonts w:hint="cs"/>
          <w:rtl/>
        </w:rPr>
        <w:t>شت، پس اگر ا</w:t>
      </w:r>
      <w:r w:rsidR="00B9269E">
        <w:rPr>
          <w:rFonts w:hint="cs"/>
          <w:rtl/>
        </w:rPr>
        <w:t>ی</w:t>
      </w:r>
      <w:r w:rsidRPr="00B12EB5">
        <w:rPr>
          <w:rFonts w:hint="cs"/>
          <w:rtl/>
        </w:rPr>
        <w:t>شان پ</w:t>
      </w:r>
      <w:r w:rsidR="00B9269E">
        <w:rPr>
          <w:rFonts w:hint="cs"/>
          <w:rtl/>
        </w:rPr>
        <w:t>ی</w:t>
      </w:r>
      <w:r w:rsidRPr="00B12EB5">
        <w:rPr>
          <w:rFonts w:hint="cs"/>
          <w:rtl/>
        </w:rPr>
        <w:t>امبر دروغ</w:t>
      </w:r>
      <w:r w:rsidR="00B9269E">
        <w:rPr>
          <w:rFonts w:hint="cs"/>
          <w:rtl/>
        </w:rPr>
        <w:t>ی</w:t>
      </w:r>
      <w:r w:rsidRPr="00B12EB5">
        <w:rPr>
          <w:rFonts w:hint="cs"/>
          <w:rtl/>
        </w:rPr>
        <w:t>ن م</w:t>
      </w:r>
      <w:r w:rsidR="00B9269E">
        <w:rPr>
          <w:rFonts w:hint="cs"/>
          <w:rtl/>
        </w:rPr>
        <w:t>ی</w:t>
      </w:r>
      <w:r w:rsidRPr="00B12EB5">
        <w:rPr>
          <w:rFonts w:hint="cs"/>
          <w:rtl/>
        </w:rPr>
        <w:t xml:space="preserve"> بودند (الع</w:t>
      </w:r>
      <w:r w:rsidR="00B9269E">
        <w:rPr>
          <w:rFonts w:hint="cs"/>
          <w:rtl/>
        </w:rPr>
        <w:t>ی</w:t>
      </w:r>
      <w:r w:rsidRPr="00B12EB5">
        <w:rPr>
          <w:rFonts w:hint="cs"/>
          <w:rtl/>
        </w:rPr>
        <w:t>اذ بالله) چنانکه مس</w:t>
      </w:r>
      <w:r w:rsidR="00B9269E">
        <w:rPr>
          <w:rFonts w:hint="cs"/>
          <w:rtl/>
        </w:rPr>
        <w:t>ی</w:t>
      </w:r>
      <w:r w:rsidRPr="00B12EB5">
        <w:rPr>
          <w:rFonts w:hint="cs"/>
          <w:rtl/>
        </w:rPr>
        <w:t>ح</w:t>
      </w:r>
      <w:r w:rsidR="00B9269E">
        <w:rPr>
          <w:rFonts w:hint="cs"/>
          <w:rtl/>
        </w:rPr>
        <w:t>ی</w:t>
      </w:r>
      <w:r w:rsidRPr="00B12EB5">
        <w:rPr>
          <w:rFonts w:hint="cs"/>
          <w:rtl/>
        </w:rPr>
        <w:t xml:space="preserve">ان و </w:t>
      </w:r>
      <w:r w:rsidR="00B9269E">
        <w:rPr>
          <w:rFonts w:hint="cs"/>
          <w:rtl/>
        </w:rPr>
        <w:t>ی</w:t>
      </w:r>
      <w:r w:rsidRPr="00B12EB5">
        <w:rPr>
          <w:rFonts w:hint="cs"/>
          <w:rtl/>
        </w:rPr>
        <w:t>هود</w:t>
      </w:r>
      <w:r w:rsidR="00B9269E">
        <w:rPr>
          <w:rFonts w:hint="cs"/>
          <w:rtl/>
        </w:rPr>
        <w:t>ی</w:t>
      </w:r>
      <w:r w:rsidRPr="00B12EB5">
        <w:rPr>
          <w:rFonts w:hint="cs"/>
          <w:rtl/>
        </w:rPr>
        <w:t>ان گمان م</w:t>
      </w:r>
      <w:r w:rsidR="00B9269E">
        <w:rPr>
          <w:rFonts w:hint="cs"/>
          <w:rtl/>
        </w:rPr>
        <w:t>ی</w:t>
      </w:r>
      <w:r w:rsidRPr="00B12EB5">
        <w:rPr>
          <w:rFonts w:hint="cs"/>
          <w:rtl/>
        </w:rPr>
        <w:t xml:space="preserve"> برند، حتما الله تعال</w:t>
      </w:r>
      <w:r w:rsidR="00B9269E">
        <w:rPr>
          <w:rFonts w:hint="cs"/>
          <w:rtl/>
        </w:rPr>
        <w:t>ی</w:t>
      </w:r>
      <w:r w:rsidRPr="00B12EB5">
        <w:rPr>
          <w:rFonts w:hint="cs"/>
          <w:rtl/>
        </w:rPr>
        <w:t xml:space="preserve"> ا</w:t>
      </w:r>
      <w:r w:rsidR="00B9269E">
        <w:rPr>
          <w:rFonts w:hint="cs"/>
          <w:rtl/>
        </w:rPr>
        <w:t>ی</w:t>
      </w:r>
      <w:r w:rsidRPr="00B12EB5">
        <w:rPr>
          <w:rFonts w:hint="cs"/>
          <w:rtl/>
        </w:rPr>
        <w:t>شان را اس</w:t>
      </w:r>
      <w:r w:rsidR="00B9269E">
        <w:rPr>
          <w:rFonts w:hint="cs"/>
          <w:rtl/>
        </w:rPr>
        <w:t>ی</w:t>
      </w:r>
      <w:r w:rsidRPr="00B12EB5">
        <w:rPr>
          <w:rFonts w:hint="cs"/>
          <w:rtl/>
        </w:rPr>
        <w:t xml:space="preserve">ر دشمنان </w:t>
      </w:r>
      <w:r w:rsidR="00B35F33">
        <w:rPr>
          <w:rFonts w:hint="cs"/>
          <w:rtl/>
        </w:rPr>
        <w:t>م</w:t>
      </w:r>
      <w:r w:rsidR="00B9269E">
        <w:rPr>
          <w:rFonts w:hint="cs"/>
          <w:rtl/>
        </w:rPr>
        <w:t>ی</w:t>
      </w:r>
      <w:r w:rsidR="00B35F33">
        <w:rPr>
          <w:rFonts w:hint="cs"/>
          <w:rtl/>
        </w:rPr>
        <w:t>‌سا</w:t>
      </w:r>
      <w:r w:rsidRPr="00B12EB5">
        <w:rPr>
          <w:rFonts w:hint="cs"/>
          <w:rtl/>
        </w:rPr>
        <w:t>خت، پس وقت</w:t>
      </w:r>
      <w:r w:rsidR="00B9269E">
        <w:rPr>
          <w:rFonts w:hint="cs"/>
          <w:rtl/>
        </w:rPr>
        <w:t>ی</w:t>
      </w:r>
      <w:r w:rsidRPr="00B12EB5">
        <w:rPr>
          <w:rFonts w:hint="cs"/>
          <w:rtl/>
        </w:rPr>
        <w:t>که چن</w:t>
      </w:r>
      <w:r w:rsidR="00B9269E">
        <w:rPr>
          <w:rFonts w:hint="cs"/>
          <w:rtl/>
        </w:rPr>
        <w:t>ی</w:t>
      </w:r>
      <w:r w:rsidRPr="00B12EB5">
        <w:rPr>
          <w:rFonts w:hint="cs"/>
          <w:rtl/>
        </w:rPr>
        <w:t>ن امر</w:t>
      </w:r>
      <w:r w:rsidR="00B9269E">
        <w:rPr>
          <w:rFonts w:hint="cs"/>
          <w:rtl/>
        </w:rPr>
        <w:t>ی</w:t>
      </w:r>
      <w:r w:rsidRPr="00B12EB5">
        <w:rPr>
          <w:rFonts w:hint="cs"/>
          <w:rtl/>
        </w:rPr>
        <w:t xml:space="preserve"> صورت نه گرفت، ا</w:t>
      </w:r>
      <w:r w:rsidR="00B9269E">
        <w:rPr>
          <w:rFonts w:hint="cs"/>
          <w:rtl/>
        </w:rPr>
        <w:t>ی</w:t>
      </w:r>
      <w:r w:rsidRPr="00B12EB5">
        <w:rPr>
          <w:rFonts w:hint="cs"/>
          <w:rtl/>
        </w:rPr>
        <w:t>ن حق</w:t>
      </w:r>
      <w:r w:rsidR="00B9269E">
        <w:rPr>
          <w:rFonts w:hint="cs"/>
          <w:rtl/>
        </w:rPr>
        <w:t>ی</w:t>
      </w:r>
      <w:r w:rsidRPr="00B12EB5">
        <w:rPr>
          <w:rFonts w:hint="cs"/>
          <w:rtl/>
        </w:rPr>
        <w:t>قت خود ثابت ساخت که ا</w:t>
      </w:r>
      <w:r w:rsidR="00B9269E">
        <w:rPr>
          <w:rFonts w:hint="cs"/>
          <w:rtl/>
        </w:rPr>
        <w:t>ی</w:t>
      </w:r>
      <w:r w:rsidRPr="00B12EB5">
        <w:rPr>
          <w:rFonts w:hint="cs"/>
          <w:rtl/>
        </w:rPr>
        <w:t>شان پ</w:t>
      </w:r>
      <w:r w:rsidR="00B9269E">
        <w:rPr>
          <w:rFonts w:hint="cs"/>
          <w:rtl/>
        </w:rPr>
        <w:t>ی</w:t>
      </w:r>
      <w:r w:rsidRPr="00B12EB5">
        <w:rPr>
          <w:rFonts w:hint="cs"/>
          <w:rtl/>
        </w:rPr>
        <w:t>امبر برحق و مژده داده شده ع</w:t>
      </w:r>
      <w:r w:rsidR="00B9269E">
        <w:rPr>
          <w:rFonts w:hint="cs"/>
          <w:rtl/>
        </w:rPr>
        <w:t>ی</w:t>
      </w:r>
      <w:r w:rsidRPr="00B12EB5">
        <w:rPr>
          <w:rFonts w:hint="cs"/>
          <w:rtl/>
        </w:rPr>
        <w:t>س</w:t>
      </w:r>
      <w:r w:rsidR="00B9269E">
        <w:rPr>
          <w:rFonts w:hint="cs"/>
          <w:rtl/>
        </w:rPr>
        <w:t>ی</w:t>
      </w:r>
      <w:r w:rsidRPr="00B12EB5">
        <w:rPr>
          <w:rFonts w:hint="cs"/>
          <w:rtl/>
        </w:rPr>
        <w:t xml:space="preserve"> </w:t>
      </w:r>
      <w:r w:rsidR="00676EEB" w:rsidRPr="00676EEB">
        <w:rPr>
          <w:rFonts w:cs="CTraditional Arabic" w:hint="cs"/>
          <w:rtl/>
        </w:rPr>
        <w:t>÷</w:t>
      </w:r>
      <w:r w:rsidRPr="00B12EB5">
        <w:rPr>
          <w:rFonts w:hint="cs"/>
          <w:rtl/>
        </w:rPr>
        <w:t xml:space="preserve"> هستند.</w:t>
      </w:r>
    </w:p>
    <w:p w:rsidR="0079021F" w:rsidRPr="00B12EB5" w:rsidRDefault="0079021F" w:rsidP="006550D4">
      <w:pPr>
        <w:pStyle w:val="a3"/>
        <w:rPr>
          <w:rtl/>
        </w:rPr>
      </w:pPr>
      <w:r w:rsidRPr="00B12EB5">
        <w:rPr>
          <w:rFonts w:hint="cs"/>
          <w:rtl/>
        </w:rPr>
        <w:t>2- در تورات، در سفر تکو</w:t>
      </w:r>
      <w:r w:rsidR="00B9269E">
        <w:rPr>
          <w:rFonts w:hint="cs"/>
          <w:rtl/>
        </w:rPr>
        <w:t>ی</w:t>
      </w:r>
      <w:r w:rsidRPr="00B12EB5">
        <w:rPr>
          <w:rFonts w:hint="cs"/>
          <w:rtl/>
        </w:rPr>
        <w:t>ن فصل 21، فقره 18 چن</w:t>
      </w:r>
      <w:r w:rsidR="00B9269E">
        <w:rPr>
          <w:rFonts w:hint="cs"/>
          <w:rtl/>
        </w:rPr>
        <w:t>ی</w:t>
      </w:r>
      <w:r w:rsidRPr="00B12EB5">
        <w:rPr>
          <w:rFonts w:hint="cs"/>
          <w:rtl/>
        </w:rPr>
        <w:t xml:space="preserve">ن آمده است: </w:t>
      </w:r>
      <w:r w:rsidRPr="00B12EB5">
        <w:rPr>
          <w:rFonts w:ascii="Traditional Arabic" w:hAnsi="Traditional Arabic" w:cs="Traditional Arabic"/>
          <w:rtl/>
        </w:rPr>
        <w:t>«</w:t>
      </w:r>
      <w:r w:rsidRPr="00B12EB5">
        <w:rPr>
          <w:rFonts w:hint="cs"/>
          <w:rtl/>
        </w:rPr>
        <w:t>من امت آن پ</w:t>
      </w:r>
      <w:r w:rsidR="00B9269E">
        <w:rPr>
          <w:rFonts w:hint="cs"/>
          <w:rtl/>
        </w:rPr>
        <w:t>ی</w:t>
      </w:r>
      <w:r w:rsidRPr="00B12EB5">
        <w:rPr>
          <w:rFonts w:hint="cs"/>
          <w:rtl/>
        </w:rPr>
        <w:t xml:space="preserve">امبر را بزرگ </w:t>
      </w:r>
      <w:r w:rsidR="00B35F33">
        <w:rPr>
          <w:rFonts w:hint="cs"/>
          <w:rtl/>
        </w:rPr>
        <w:t>م</w:t>
      </w:r>
      <w:r w:rsidR="00B9269E">
        <w:rPr>
          <w:rFonts w:hint="cs"/>
          <w:rtl/>
        </w:rPr>
        <w:t>ی</w:t>
      </w:r>
      <w:r w:rsidR="00B35F33">
        <w:rPr>
          <w:rFonts w:hint="cs"/>
          <w:rtl/>
        </w:rPr>
        <w:t>‌سا</w:t>
      </w:r>
      <w:r w:rsidRPr="00B12EB5">
        <w:rPr>
          <w:rFonts w:hint="cs"/>
          <w:rtl/>
        </w:rPr>
        <w:t>زم</w:t>
      </w:r>
      <w:r w:rsidRPr="00B12EB5">
        <w:rPr>
          <w:rFonts w:ascii="Traditional Arabic" w:hAnsi="Traditional Arabic" w:cs="Traditional Arabic"/>
          <w:rtl/>
        </w:rPr>
        <w:t>»</w:t>
      </w:r>
      <w:r w:rsidRPr="00B12EB5">
        <w:rPr>
          <w:rFonts w:hint="cs"/>
          <w:rtl/>
        </w:rPr>
        <w:t>.</w:t>
      </w:r>
    </w:p>
    <w:p w:rsidR="0079021F" w:rsidRPr="00B12EB5" w:rsidRDefault="0079021F" w:rsidP="006550D4">
      <w:pPr>
        <w:pStyle w:val="a3"/>
        <w:rPr>
          <w:rtl/>
        </w:rPr>
      </w:pPr>
      <w:r w:rsidRPr="00B12EB5">
        <w:rPr>
          <w:rFonts w:hint="cs"/>
          <w:rtl/>
        </w:rPr>
        <w:t>و در سفر تثن</w:t>
      </w:r>
      <w:r w:rsidR="00B9269E">
        <w:rPr>
          <w:rFonts w:hint="cs"/>
          <w:rtl/>
        </w:rPr>
        <w:t>ی</w:t>
      </w:r>
      <w:r w:rsidRPr="00B12EB5">
        <w:rPr>
          <w:rFonts w:hint="cs"/>
          <w:rtl/>
        </w:rPr>
        <w:t xml:space="preserve">ه فصل 33، فقره3 ذکر شده است: </w:t>
      </w:r>
      <w:r w:rsidRPr="00B12EB5">
        <w:rPr>
          <w:rFonts w:ascii="Traditional Arabic" w:hAnsi="Traditional Arabic" w:cs="Traditional Arabic"/>
          <w:rtl/>
        </w:rPr>
        <w:t>«</w:t>
      </w:r>
      <w:r w:rsidRPr="00B12EB5">
        <w:rPr>
          <w:rFonts w:hint="cs"/>
          <w:rtl/>
        </w:rPr>
        <w:t>پروردگار از کوه س</w:t>
      </w:r>
      <w:r w:rsidR="00B9269E">
        <w:rPr>
          <w:rFonts w:hint="cs"/>
          <w:rtl/>
        </w:rPr>
        <w:t>ی</w:t>
      </w:r>
      <w:r w:rsidRPr="00B12EB5">
        <w:rPr>
          <w:rFonts w:hint="cs"/>
          <w:rtl/>
        </w:rPr>
        <w:t>نا آمد، و برا</w:t>
      </w:r>
      <w:r w:rsidR="00B9269E">
        <w:rPr>
          <w:rFonts w:hint="cs"/>
          <w:rtl/>
        </w:rPr>
        <w:t>ی</w:t>
      </w:r>
      <w:r w:rsidRPr="00B12EB5">
        <w:rPr>
          <w:rFonts w:hint="cs"/>
          <w:rtl/>
        </w:rPr>
        <w:t xml:space="preserve"> آنان از ساع</w:t>
      </w:r>
      <w:r w:rsidR="00B9269E">
        <w:rPr>
          <w:rFonts w:hint="cs"/>
          <w:rtl/>
        </w:rPr>
        <w:t>ی</w:t>
      </w:r>
      <w:r w:rsidRPr="00B12EB5">
        <w:rPr>
          <w:rFonts w:hint="cs"/>
          <w:rtl/>
        </w:rPr>
        <w:t>ر طلوع نمود، و از کوه ها</w:t>
      </w:r>
      <w:r w:rsidR="00B9269E">
        <w:rPr>
          <w:rFonts w:hint="cs"/>
          <w:rtl/>
        </w:rPr>
        <w:t>ی</w:t>
      </w:r>
      <w:r w:rsidRPr="00B12EB5">
        <w:rPr>
          <w:rFonts w:hint="cs"/>
          <w:rtl/>
        </w:rPr>
        <w:t xml:space="preserve"> فاران درخش</w:t>
      </w:r>
      <w:r w:rsidR="00B9269E">
        <w:rPr>
          <w:rFonts w:hint="cs"/>
          <w:rtl/>
        </w:rPr>
        <w:t>ی</w:t>
      </w:r>
      <w:r w:rsidRPr="00B12EB5">
        <w:rPr>
          <w:rFonts w:hint="cs"/>
          <w:rtl/>
        </w:rPr>
        <w:t>د</w:t>
      </w:r>
      <w:r w:rsidRPr="00B12EB5">
        <w:rPr>
          <w:rFonts w:ascii="Traditional Arabic" w:hAnsi="Traditional Arabic" w:cs="Traditional Arabic"/>
          <w:rtl/>
        </w:rPr>
        <w:t>»</w:t>
      </w:r>
      <w:r w:rsidRPr="00B12EB5">
        <w:rPr>
          <w:rFonts w:hint="cs"/>
          <w:rtl/>
        </w:rPr>
        <w:t>.</w:t>
      </w:r>
    </w:p>
    <w:p w:rsidR="0079021F" w:rsidRPr="00B12EB5" w:rsidRDefault="0079021F" w:rsidP="006550D4">
      <w:pPr>
        <w:pStyle w:val="a3"/>
        <w:rPr>
          <w:rtl/>
        </w:rPr>
      </w:pPr>
      <w:r w:rsidRPr="00B12EB5">
        <w:rPr>
          <w:rFonts w:hint="cs"/>
          <w:rtl/>
        </w:rPr>
        <w:t xml:space="preserve">مراد از آمدن پروردگار از </w:t>
      </w:r>
      <w:r w:rsidRPr="00B12EB5">
        <w:rPr>
          <w:rFonts w:ascii="Traditional Arabic" w:hAnsi="Traditional Arabic" w:cs="Traditional Arabic"/>
          <w:rtl/>
        </w:rPr>
        <w:t>«</w:t>
      </w:r>
      <w:r w:rsidRPr="00B12EB5">
        <w:rPr>
          <w:rFonts w:hint="cs"/>
          <w:rtl/>
        </w:rPr>
        <w:t>س</w:t>
      </w:r>
      <w:r w:rsidR="00B9269E">
        <w:rPr>
          <w:rFonts w:hint="cs"/>
          <w:rtl/>
        </w:rPr>
        <w:t>ی</w:t>
      </w:r>
      <w:r w:rsidRPr="00B12EB5">
        <w:rPr>
          <w:rFonts w:hint="cs"/>
          <w:rtl/>
        </w:rPr>
        <w:t>نا</w:t>
      </w:r>
      <w:r w:rsidRPr="00B12EB5">
        <w:rPr>
          <w:rFonts w:ascii="Traditional Arabic" w:hAnsi="Traditional Arabic" w:cs="Traditional Arabic"/>
          <w:rtl/>
        </w:rPr>
        <w:t>»</w:t>
      </w:r>
      <w:r w:rsidRPr="00B12EB5">
        <w:rPr>
          <w:rFonts w:hint="cs"/>
          <w:rtl/>
        </w:rPr>
        <w:t xml:space="preserve"> عطا نمودن تورات به موس</w:t>
      </w:r>
      <w:r w:rsidR="00B9269E">
        <w:rPr>
          <w:rFonts w:hint="cs"/>
          <w:rtl/>
        </w:rPr>
        <w:t>ی</w:t>
      </w:r>
      <w:r w:rsidRPr="00B12EB5">
        <w:rPr>
          <w:rFonts w:hint="cs"/>
          <w:rtl/>
        </w:rPr>
        <w:t xml:space="preserve">  </w:t>
      </w:r>
      <w:r w:rsidR="00676EEB" w:rsidRPr="00676EEB">
        <w:rPr>
          <w:rFonts w:cs="CTraditional Arabic"/>
          <w:rtl/>
        </w:rPr>
        <w:t>÷</w:t>
      </w:r>
      <w:r w:rsidRPr="00B12EB5">
        <w:rPr>
          <w:rFonts w:hint="cs"/>
          <w:rtl/>
        </w:rPr>
        <w:t xml:space="preserve"> است، و مراد از طلوع از </w:t>
      </w:r>
      <w:r w:rsidRPr="00B12EB5">
        <w:rPr>
          <w:rFonts w:ascii="Traditional Arabic" w:hAnsi="Traditional Arabic" w:cs="Traditional Arabic"/>
          <w:rtl/>
        </w:rPr>
        <w:t>«</w:t>
      </w:r>
      <w:r w:rsidRPr="00B12EB5">
        <w:rPr>
          <w:rFonts w:hint="cs"/>
          <w:rtl/>
        </w:rPr>
        <w:t>ساع</w:t>
      </w:r>
      <w:r w:rsidR="00B9269E">
        <w:rPr>
          <w:rFonts w:hint="cs"/>
          <w:rtl/>
        </w:rPr>
        <w:t>ی</w:t>
      </w:r>
      <w:r w:rsidRPr="00B12EB5">
        <w:rPr>
          <w:rFonts w:hint="cs"/>
          <w:rtl/>
        </w:rPr>
        <w:t>ر</w:t>
      </w:r>
      <w:r w:rsidRPr="00B12EB5">
        <w:rPr>
          <w:rFonts w:ascii="Traditional Arabic" w:hAnsi="Traditional Arabic" w:cs="Traditional Arabic"/>
          <w:rtl/>
        </w:rPr>
        <w:t>»</w:t>
      </w:r>
      <w:r w:rsidRPr="00B12EB5">
        <w:rPr>
          <w:rFonts w:hint="cs"/>
          <w:rtl/>
        </w:rPr>
        <w:t xml:space="preserve"> عطا نمودن انج</w:t>
      </w:r>
      <w:r w:rsidR="00B9269E">
        <w:rPr>
          <w:rFonts w:hint="cs"/>
          <w:rtl/>
        </w:rPr>
        <w:t>ی</w:t>
      </w:r>
      <w:r w:rsidRPr="00B12EB5">
        <w:rPr>
          <w:rFonts w:hint="cs"/>
          <w:rtl/>
        </w:rPr>
        <w:t>ل به ع</w:t>
      </w:r>
      <w:r w:rsidR="00B9269E">
        <w:rPr>
          <w:rFonts w:hint="cs"/>
          <w:rtl/>
        </w:rPr>
        <w:t>ی</w:t>
      </w:r>
      <w:r w:rsidRPr="00B12EB5">
        <w:rPr>
          <w:rFonts w:hint="cs"/>
          <w:rtl/>
        </w:rPr>
        <w:t>س</w:t>
      </w:r>
      <w:r w:rsidR="00B9269E">
        <w:rPr>
          <w:rFonts w:hint="cs"/>
          <w:rtl/>
        </w:rPr>
        <w:t>ی</w:t>
      </w:r>
      <w:r w:rsidRPr="00B12EB5">
        <w:rPr>
          <w:rFonts w:hint="cs"/>
          <w:rtl/>
        </w:rPr>
        <w:t xml:space="preserve"> </w:t>
      </w:r>
      <w:r w:rsidR="00676EEB" w:rsidRPr="00676EEB">
        <w:rPr>
          <w:rFonts w:cs="CTraditional Arabic" w:hint="cs"/>
          <w:rtl/>
        </w:rPr>
        <w:t>÷</w:t>
      </w:r>
      <w:r w:rsidRPr="00B12EB5">
        <w:rPr>
          <w:rFonts w:hint="cs"/>
          <w:rtl/>
        </w:rPr>
        <w:t xml:space="preserve"> است، و مراد از درخش</w:t>
      </w:r>
      <w:r w:rsidR="00B9269E">
        <w:rPr>
          <w:rFonts w:hint="cs"/>
          <w:rtl/>
        </w:rPr>
        <w:t>ی</w:t>
      </w:r>
      <w:r w:rsidRPr="00B12EB5">
        <w:rPr>
          <w:rFonts w:hint="cs"/>
          <w:rtl/>
        </w:rPr>
        <w:t>دنش از کوه ها</w:t>
      </w:r>
      <w:r w:rsidR="00B9269E">
        <w:rPr>
          <w:rFonts w:hint="cs"/>
          <w:rtl/>
        </w:rPr>
        <w:t>ی</w:t>
      </w:r>
      <w:r w:rsidRPr="00B12EB5">
        <w:rPr>
          <w:rFonts w:hint="cs"/>
          <w:rtl/>
        </w:rPr>
        <w:t xml:space="preserve"> </w:t>
      </w:r>
      <w:r w:rsidRPr="00B12EB5">
        <w:rPr>
          <w:rFonts w:ascii="Traditional Arabic" w:hAnsi="Traditional Arabic" w:cs="Traditional Arabic"/>
          <w:rtl/>
        </w:rPr>
        <w:t>«</w:t>
      </w:r>
      <w:r w:rsidRPr="00B12EB5">
        <w:rPr>
          <w:rFonts w:hint="cs"/>
          <w:rtl/>
        </w:rPr>
        <w:t>فاران</w:t>
      </w:r>
      <w:r w:rsidRPr="00B12EB5">
        <w:rPr>
          <w:rFonts w:ascii="Traditional Arabic" w:hAnsi="Traditional Arabic" w:cs="Traditional Arabic"/>
          <w:rtl/>
        </w:rPr>
        <w:t>»</w:t>
      </w:r>
      <w:r w:rsidRPr="00B12EB5">
        <w:rPr>
          <w:rFonts w:hint="cs"/>
          <w:rtl/>
        </w:rPr>
        <w:t xml:space="preserve"> نزول قرآن بر محمد </w:t>
      </w:r>
      <w:r w:rsidRPr="00B12EB5">
        <w:rPr>
          <w:rFonts w:cs="CTraditional Arabic" w:hint="cs"/>
          <w:rtl/>
        </w:rPr>
        <w:t>ص</w:t>
      </w:r>
      <w:r w:rsidRPr="00B12EB5">
        <w:rPr>
          <w:rFonts w:hint="cs"/>
          <w:rtl/>
        </w:rPr>
        <w:t xml:space="preserve"> از کوه ها</w:t>
      </w:r>
      <w:r w:rsidR="00B9269E">
        <w:rPr>
          <w:rFonts w:hint="cs"/>
          <w:rtl/>
        </w:rPr>
        <w:t>ی</w:t>
      </w:r>
      <w:r w:rsidRPr="00B12EB5">
        <w:rPr>
          <w:rFonts w:hint="cs"/>
          <w:rtl/>
        </w:rPr>
        <w:t xml:space="preserve"> مکه است. </w:t>
      </w:r>
    </w:p>
    <w:p w:rsidR="0079021F" w:rsidRPr="00B12EB5" w:rsidRDefault="0079021F" w:rsidP="006550D4">
      <w:pPr>
        <w:pStyle w:val="a3"/>
        <w:rPr>
          <w:rtl/>
        </w:rPr>
      </w:pPr>
      <w:r w:rsidRPr="00B12EB5">
        <w:rPr>
          <w:rFonts w:hint="cs"/>
          <w:rtl/>
        </w:rPr>
        <w:t>چون تورات  سرزم</w:t>
      </w:r>
      <w:r w:rsidR="00B9269E">
        <w:rPr>
          <w:rFonts w:hint="cs"/>
          <w:rtl/>
        </w:rPr>
        <w:t>ی</w:t>
      </w:r>
      <w:r w:rsidRPr="00B12EB5">
        <w:rPr>
          <w:rFonts w:hint="cs"/>
          <w:rtl/>
        </w:rPr>
        <w:t>ن</w:t>
      </w:r>
      <w:r w:rsidR="00B9269E">
        <w:rPr>
          <w:rFonts w:hint="cs"/>
          <w:rtl/>
        </w:rPr>
        <w:t>ی</w:t>
      </w:r>
      <w:r w:rsidRPr="00B12EB5">
        <w:rPr>
          <w:rFonts w:hint="cs"/>
          <w:rtl/>
        </w:rPr>
        <w:t xml:space="preserve"> را که هاجره </w:t>
      </w:r>
      <w:r w:rsidR="000522E4">
        <w:rPr>
          <w:rFonts w:cs="CTraditional Arabic" w:hint="cs"/>
          <w:rtl/>
        </w:rPr>
        <w:t>’</w:t>
      </w:r>
      <w:r w:rsidRPr="00B12EB5">
        <w:rPr>
          <w:rFonts w:hint="cs"/>
          <w:rtl/>
        </w:rPr>
        <w:t xml:space="preserve"> به سو</w:t>
      </w:r>
      <w:r w:rsidR="00B9269E">
        <w:rPr>
          <w:rFonts w:hint="cs"/>
          <w:rtl/>
        </w:rPr>
        <w:t>ی</w:t>
      </w:r>
      <w:r w:rsidRPr="00B12EB5">
        <w:rPr>
          <w:rFonts w:hint="cs"/>
          <w:rtl/>
        </w:rPr>
        <w:t xml:space="preserve"> آن رفت و در انجا اسماع</w:t>
      </w:r>
      <w:r w:rsidR="00B9269E">
        <w:rPr>
          <w:rFonts w:hint="cs"/>
          <w:rtl/>
        </w:rPr>
        <w:t>ی</w:t>
      </w:r>
      <w:r w:rsidRPr="00B12EB5">
        <w:rPr>
          <w:rFonts w:hint="cs"/>
          <w:rtl/>
        </w:rPr>
        <w:t xml:space="preserve">ل </w:t>
      </w:r>
      <w:r w:rsidR="00676EEB" w:rsidRPr="00676EEB">
        <w:rPr>
          <w:rFonts w:cs="CTraditional Arabic" w:hint="cs"/>
          <w:rtl/>
        </w:rPr>
        <w:t>÷</w:t>
      </w:r>
      <w:r w:rsidRPr="00B12EB5">
        <w:rPr>
          <w:rFonts w:hint="cs"/>
          <w:rtl/>
        </w:rPr>
        <w:t xml:space="preserve"> به دن</w:t>
      </w:r>
      <w:r w:rsidR="00B9269E">
        <w:rPr>
          <w:rFonts w:hint="cs"/>
          <w:rtl/>
        </w:rPr>
        <w:t>ی</w:t>
      </w:r>
      <w:r w:rsidRPr="00B12EB5">
        <w:rPr>
          <w:rFonts w:hint="cs"/>
          <w:rtl/>
        </w:rPr>
        <w:t xml:space="preserve">ا آمد (مکه مکرمه) </w:t>
      </w:r>
      <w:r w:rsidRPr="00B12EB5">
        <w:rPr>
          <w:rFonts w:ascii="Traditional Arabic" w:hAnsi="Traditional Arabic" w:cs="Traditional Arabic"/>
          <w:rtl/>
        </w:rPr>
        <w:t>«</w:t>
      </w:r>
      <w:r w:rsidRPr="00B12EB5">
        <w:rPr>
          <w:rFonts w:hint="cs"/>
          <w:rtl/>
        </w:rPr>
        <w:t>فاران</w:t>
      </w:r>
      <w:r w:rsidRPr="00B12EB5">
        <w:rPr>
          <w:rFonts w:ascii="Traditional Arabic" w:hAnsi="Traditional Arabic" w:cs="Traditional Arabic"/>
          <w:rtl/>
        </w:rPr>
        <w:t>»</w:t>
      </w:r>
      <w:r w:rsidRPr="00B12EB5">
        <w:rPr>
          <w:rFonts w:hint="cs"/>
          <w:rtl/>
        </w:rPr>
        <w:t xml:space="preserve"> م</w:t>
      </w:r>
      <w:r w:rsidR="00B9269E">
        <w:rPr>
          <w:rFonts w:hint="cs"/>
          <w:rtl/>
        </w:rPr>
        <w:t>ی</w:t>
      </w:r>
      <w:r w:rsidRPr="00B12EB5">
        <w:rPr>
          <w:rFonts w:hint="cs"/>
          <w:rtl/>
        </w:rPr>
        <w:t xml:space="preserve"> نامد. چنانچه تورات در </w:t>
      </w:r>
      <w:r w:rsidRPr="00B12EB5">
        <w:rPr>
          <w:rFonts w:cs="Nazanin"/>
          <w:rtl/>
        </w:rPr>
        <w:t>–</w:t>
      </w:r>
      <w:r w:rsidRPr="00B12EB5">
        <w:rPr>
          <w:rFonts w:hint="cs"/>
          <w:rtl/>
        </w:rPr>
        <w:t xml:space="preserve"> سفرتکو</w:t>
      </w:r>
      <w:r w:rsidR="00B9269E">
        <w:rPr>
          <w:rFonts w:hint="cs"/>
          <w:rtl/>
        </w:rPr>
        <w:t>ی</w:t>
      </w:r>
      <w:r w:rsidRPr="00B12EB5">
        <w:rPr>
          <w:rFonts w:hint="cs"/>
          <w:rtl/>
        </w:rPr>
        <w:t xml:space="preserve">ن فصل21، فقره 20 </w:t>
      </w:r>
      <w:r w:rsidRPr="00B12EB5">
        <w:rPr>
          <w:rFonts w:cs="Nazanin"/>
          <w:rtl/>
        </w:rPr>
        <w:t>–</w:t>
      </w:r>
      <w:r w:rsidRPr="00B12EB5">
        <w:rPr>
          <w:rFonts w:hint="cs"/>
          <w:rtl/>
        </w:rPr>
        <w:t xml:space="preserve"> آمده است که ابراه</w:t>
      </w:r>
      <w:r w:rsidR="00B9269E">
        <w:rPr>
          <w:rFonts w:hint="cs"/>
          <w:rtl/>
        </w:rPr>
        <w:t>ی</w:t>
      </w:r>
      <w:r w:rsidRPr="00B12EB5">
        <w:rPr>
          <w:rFonts w:hint="cs"/>
          <w:rtl/>
        </w:rPr>
        <w:t>م هاجره را نه گذاشت که ساره و</w:t>
      </w:r>
      <w:r w:rsidR="00B9269E">
        <w:rPr>
          <w:rFonts w:hint="cs"/>
          <w:rtl/>
        </w:rPr>
        <w:t>ی</w:t>
      </w:r>
      <w:r w:rsidRPr="00B12EB5">
        <w:rPr>
          <w:rFonts w:hint="cs"/>
          <w:rtl/>
        </w:rPr>
        <w:t xml:space="preserve"> را ب</w:t>
      </w:r>
      <w:r w:rsidR="00B9269E">
        <w:rPr>
          <w:rFonts w:hint="cs"/>
          <w:rtl/>
        </w:rPr>
        <w:t>ی</w:t>
      </w:r>
      <w:r w:rsidRPr="00B12EB5">
        <w:rPr>
          <w:rFonts w:hint="cs"/>
          <w:rtl/>
        </w:rPr>
        <w:t>ازارد، پس هاجره به سو</w:t>
      </w:r>
      <w:r w:rsidR="00B9269E">
        <w:rPr>
          <w:rFonts w:hint="cs"/>
          <w:rtl/>
        </w:rPr>
        <w:t>ی</w:t>
      </w:r>
      <w:r w:rsidRPr="00B12EB5">
        <w:rPr>
          <w:rFonts w:hint="cs"/>
          <w:rtl/>
        </w:rPr>
        <w:t xml:space="preserve"> </w:t>
      </w:r>
      <w:r w:rsidRPr="00B12EB5">
        <w:rPr>
          <w:rFonts w:ascii="Traditional Arabic" w:hAnsi="Traditional Arabic" w:cs="Traditional Arabic"/>
          <w:rtl/>
        </w:rPr>
        <w:t>«</w:t>
      </w:r>
      <w:r w:rsidRPr="00B12EB5">
        <w:rPr>
          <w:rFonts w:hint="cs"/>
          <w:rtl/>
        </w:rPr>
        <w:t>فاران</w:t>
      </w:r>
      <w:r w:rsidRPr="00B12EB5">
        <w:rPr>
          <w:rFonts w:ascii="Traditional Arabic" w:hAnsi="Traditional Arabic" w:cs="Traditional Arabic"/>
          <w:rtl/>
        </w:rPr>
        <w:t>»</w:t>
      </w:r>
      <w:r w:rsidRPr="00B12EB5">
        <w:rPr>
          <w:rFonts w:hint="cs"/>
          <w:rtl/>
        </w:rPr>
        <w:t xml:space="preserve"> هجرت نمود، و آنجا فرزندش اسماع</w:t>
      </w:r>
      <w:r w:rsidR="00B9269E">
        <w:rPr>
          <w:rFonts w:hint="cs"/>
          <w:rtl/>
        </w:rPr>
        <w:t>ی</w:t>
      </w:r>
      <w:r w:rsidRPr="00B12EB5">
        <w:rPr>
          <w:rFonts w:hint="cs"/>
          <w:rtl/>
        </w:rPr>
        <w:t>ل به دن</w:t>
      </w:r>
      <w:r w:rsidR="00B9269E">
        <w:rPr>
          <w:rFonts w:hint="cs"/>
          <w:rtl/>
        </w:rPr>
        <w:t>ی</w:t>
      </w:r>
      <w:r w:rsidRPr="00B12EB5">
        <w:rPr>
          <w:rFonts w:hint="cs"/>
          <w:rtl/>
        </w:rPr>
        <w:t xml:space="preserve">ا آمد، آنگاه فرشتگان به </w:t>
      </w:r>
      <w:r w:rsidRPr="00B12EB5">
        <w:rPr>
          <w:rFonts w:hint="cs"/>
          <w:rtl/>
        </w:rPr>
        <w:lastRenderedPageBreak/>
        <w:t>هاجره گفتند: برخ</w:t>
      </w:r>
      <w:r w:rsidR="00B9269E">
        <w:rPr>
          <w:rFonts w:hint="cs"/>
          <w:rtl/>
        </w:rPr>
        <w:t>ی</w:t>
      </w:r>
      <w:r w:rsidRPr="00B12EB5">
        <w:rPr>
          <w:rFonts w:hint="cs"/>
          <w:rtl/>
        </w:rPr>
        <w:t>ز فرزندت را باخود بردار و بازو</w:t>
      </w:r>
      <w:r w:rsidR="00B9269E">
        <w:rPr>
          <w:rFonts w:hint="cs"/>
          <w:rtl/>
        </w:rPr>
        <w:t>ی</w:t>
      </w:r>
      <w:r w:rsidRPr="00B12EB5">
        <w:rPr>
          <w:rFonts w:hint="cs"/>
          <w:rtl/>
        </w:rPr>
        <w:t>ت را توسط و</w:t>
      </w:r>
      <w:r w:rsidR="00B9269E">
        <w:rPr>
          <w:rFonts w:hint="cs"/>
          <w:rtl/>
        </w:rPr>
        <w:t>ی</w:t>
      </w:r>
      <w:r w:rsidRPr="00B12EB5">
        <w:rPr>
          <w:rFonts w:hint="cs"/>
          <w:rtl/>
        </w:rPr>
        <w:t xml:space="preserve"> تقو</w:t>
      </w:r>
      <w:r w:rsidR="00B9269E">
        <w:rPr>
          <w:rFonts w:hint="cs"/>
          <w:rtl/>
        </w:rPr>
        <w:t>ی</w:t>
      </w:r>
      <w:r w:rsidRPr="00B12EB5">
        <w:rPr>
          <w:rFonts w:hint="cs"/>
          <w:rtl/>
        </w:rPr>
        <w:t xml:space="preserve">ت کن، چون او را </w:t>
      </w:r>
      <w:r w:rsidR="00B9269E">
        <w:rPr>
          <w:rFonts w:hint="cs"/>
          <w:rtl/>
        </w:rPr>
        <w:t>ی</w:t>
      </w:r>
      <w:r w:rsidRPr="00B12EB5">
        <w:rPr>
          <w:rFonts w:hint="cs"/>
          <w:rtl/>
        </w:rPr>
        <w:t xml:space="preserve">ک امت بزرگ </w:t>
      </w:r>
      <w:r w:rsidR="00B35F33">
        <w:rPr>
          <w:rFonts w:hint="cs"/>
          <w:rtl/>
        </w:rPr>
        <w:t>م</w:t>
      </w:r>
      <w:r w:rsidR="00B9269E">
        <w:rPr>
          <w:rFonts w:hint="cs"/>
          <w:rtl/>
        </w:rPr>
        <w:t>ی</w:t>
      </w:r>
      <w:r w:rsidR="00B35F33">
        <w:rPr>
          <w:rFonts w:hint="cs"/>
          <w:rtl/>
        </w:rPr>
        <w:t>‌سا</w:t>
      </w:r>
      <w:r w:rsidRPr="00B12EB5">
        <w:rPr>
          <w:rFonts w:hint="cs"/>
          <w:rtl/>
        </w:rPr>
        <w:t>زم، و خداوند چشمان هاجره را گشود، پس او چاه آب را د</w:t>
      </w:r>
      <w:r w:rsidR="00B9269E">
        <w:rPr>
          <w:rFonts w:hint="cs"/>
          <w:rtl/>
        </w:rPr>
        <w:t>ی</w:t>
      </w:r>
      <w:r w:rsidRPr="00B12EB5">
        <w:rPr>
          <w:rFonts w:hint="cs"/>
          <w:rtl/>
        </w:rPr>
        <w:t>د، و فرزند او بزرگ شد و در سرزم</w:t>
      </w:r>
      <w:r w:rsidR="00B9269E">
        <w:rPr>
          <w:rFonts w:hint="cs"/>
          <w:rtl/>
        </w:rPr>
        <w:t>ی</w:t>
      </w:r>
      <w:r w:rsidRPr="00B12EB5">
        <w:rPr>
          <w:rFonts w:hint="cs"/>
          <w:rtl/>
        </w:rPr>
        <w:t xml:space="preserve">ن </w:t>
      </w:r>
      <w:r w:rsidRPr="00B12EB5">
        <w:rPr>
          <w:rFonts w:ascii="Traditional Arabic" w:hAnsi="Traditional Arabic" w:cs="Traditional Arabic"/>
          <w:rtl/>
        </w:rPr>
        <w:t>«</w:t>
      </w:r>
      <w:r w:rsidRPr="00B12EB5">
        <w:rPr>
          <w:rFonts w:hint="cs"/>
          <w:rtl/>
        </w:rPr>
        <w:t>فاران</w:t>
      </w:r>
      <w:r w:rsidRPr="00B12EB5">
        <w:rPr>
          <w:rFonts w:ascii="Traditional Arabic" w:hAnsi="Traditional Arabic" w:cs="Traditional Arabic"/>
          <w:rtl/>
        </w:rPr>
        <w:t>»</w:t>
      </w:r>
      <w:r w:rsidRPr="00B12EB5">
        <w:rPr>
          <w:rFonts w:hint="cs"/>
          <w:rtl/>
        </w:rPr>
        <w:t xml:space="preserve"> سکونت پذ</w:t>
      </w:r>
      <w:r w:rsidR="00B9269E">
        <w:rPr>
          <w:rFonts w:hint="cs"/>
          <w:rtl/>
        </w:rPr>
        <w:t>ی</w:t>
      </w:r>
      <w:r w:rsidRPr="00B12EB5">
        <w:rPr>
          <w:rFonts w:hint="cs"/>
          <w:rtl/>
        </w:rPr>
        <w:t>ر گرد</w:t>
      </w:r>
      <w:r w:rsidR="00B9269E">
        <w:rPr>
          <w:rFonts w:hint="cs"/>
          <w:rtl/>
        </w:rPr>
        <w:t>ی</w:t>
      </w:r>
      <w:r w:rsidRPr="00B12EB5">
        <w:rPr>
          <w:rFonts w:hint="cs"/>
          <w:rtl/>
        </w:rPr>
        <w:t>د.</w:t>
      </w:r>
    </w:p>
    <w:p w:rsidR="0079021F" w:rsidRDefault="0079021F" w:rsidP="006550D4">
      <w:pPr>
        <w:pStyle w:val="a3"/>
        <w:rPr>
          <w:rtl/>
        </w:rPr>
      </w:pPr>
      <w:r w:rsidRPr="00B12EB5">
        <w:rPr>
          <w:rFonts w:hint="cs"/>
          <w:rtl/>
        </w:rPr>
        <w:t>ا</w:t>
      </w:r>
      <w:r w:rsidR="00B9269E">
        <w:rPr>
          <w:rFonts w:hint="cs"/>
          <w:rtl/>
        </w:rPr>
        <w:t>ی</w:t>
      </w:r>
      <w:r w:rsidRPr="00B12EB5">
        <w:rPr>
          <w:rFonts w:hint="cs"/>
          <w:rtl/>
        </w:rPr>
        <w:t>ن چن</w:t>
      </w:r>
      <w:r w:rsidR="00B9269E">
        <w:rPr>
          <w:rFonts w:hint="cs"/>
          <w:rtl/>
        </w:rPr>
        <w:t>ی</w:t>
      </w:r>
      <w:r w:rsidRPr="00B12EB5">
        <w:rPr>
          <w:rFonts w:hint="cs"/>
          <w:rtl/>
        </w:rPr>
        <w:t xml:space="preserve">ن از تورات آشکار </w:t>
      </w:r>
      <w:r w:rsidR="00B35F33">
        <w:rPr>
          <w:rFonts w:hint="cs"/>
          <w:rtl/>
        </w:rPr>
        <w:t>م</w:t>
      </w:r>
      <w:r w:rsidR="00B9269E">
        <w:rPr>
          <w:rFonts w:hint="cs"/>
          <w:rtl/>
        </w:rPr>
        <w:t>ی</w:t>
      </w:r>
      <w:r w:rsidR="00B35F33">
        <w:rPr>
          <w:rFonts w:hint="cs"/>
          <w:rtl/>
        </w:rPr>
        <w:t>‌شو</w:t>
      </w:r>
      <w:r w:rsidRPr="00B12EB5">
        <w:rPr>
          <w:rFonts w:hint="cs"/>
          <w:rtl/>
        </w:rPr>
        <w:t xml:space="preserve">د که مراد از </w:t>
      </w:r>
      <w:r w:rsidRPr="00B12EB5">
        <w:rPr>
          <w:rFonts w:ascii="Traditional Arabic" w:hAnsi="Traditional Arabic" w:cs="Traditional Arabic"/>
          <w:rtl/>
        </w:rPr>
        <w:t>«</w:t>
      </w:r>
      <w:r w:rsidRPr="00B12EB5">
        <w:rPr>
          <w:rFonts w:hint="cs"/>
          <w:rtl/>
        </w:rPr>
        <w:t>فاران</w:t>
      </w:r>
      <w:r w:rsidRPr="00B12EB5">
        <w:rPr>
          <w:rFonts w:ascii="Traditional Arabic" w:hAnsi="Traditional Arabic" w:cs="Traditional Arabic"/>
          <w:rtl/>
        </w:rPr>
        <w:t>»</w:t>
      </w:r>
      <w:r w:rsidRPr="00B12EB5">
        <w:rPr>
          <w:rFonts w:hint="cs"/>
          <w:rtl/>
        </w:rPr>
        <w:t xml:space="preserve"> همان سرزم</w:t>
      </w:r>
      <w:r w:rsidR="00B9269E">
        <w:rPr>
          <w:rFonts w:hint="cs"/>
          <w:rtl/>
        </w:rPr>
        <w:t>ی</w:t>
      </w:r>
      <w:r w:rsidRPr="00B12EB5">
        <w:rPr>
          <w:rFonts w:hint="cs"/>
          <w:rtl/>
        </w:rPr>
        <w:t>ن</w:t>
      </w:r>
      <w:r w:rsidR="00B9269E">
        <w:rPr>
          <w:rFonts w:hint="cs"/>
          <w:rtl/>
        </w:rPr>
        <w:t>ی</w:t>
      </w:r>
      <w:r w:rsidRPr="00B12EB5">
        <w:rPr>
          <w:rFonts w:hint="cs"/>
          <w:rtl/>
        </w:rPr>
        <w:t xml:space="preserve"> (مکه) است که اجداد محمد </w:t>
      </w:r>
      <w:r w:rsidRPr="00B12EB5">
        <w:rPr>
          <w:rFonts w:cs="CTraditional Arabic" w:hint="cs"/>
          <w:rtl/>
        </w:rPr>
        <w:t>ص</w:t>
      </w:r>
      <w:r w:rsidRPr="00B12EB5">
        <w:rPr>
          <w:rFonts w:hint="cs"/>
          <w:rtl/>
        </w:rPr>
        <w:t xml:space="preserve"> آنجا سکونت </w:t>
      </w:r>
      <w:r w:rsidR="00B12EB5">
        <w:rPr>
          <w:rFonts w:hint="cs"/>
          <w:rtl/>
        </w:rPr>
        <w:t>نموده‌اند</w:t>
      </w:r>
      <w:r w:rsidRPr="00B12EB5">
        <w:rPr>
          <w:rFonts w:hint="cs"/>
          <w:rtl/>
        </w:rPr>
        <w:t>.</w:t>
      </w:r>
    </w:p>
    <w:p w:rsidR="0079021F" w:rsidRPr="00B12EB5" w:rsidRDefault="00B35F33" w:rsidP="00F43CF2">
      <w:pPr>
        <w:pStyle w:val="a0"/>
        <w:rPr>
          <w:sz w:val="34"/>
          <w:szCs w:val="34"/>
          <w:rtl/>
        </w:rPr>
      </w:pPr>
      <w:bookmarkStart w:id="121" w:name="_Toc295527506"/>
      <w:bookmarkStart w:id="122" w:name="_Toc424207159"/>
      <w:r>
        <w:rPr>
          <w:rFonts w:hint="cs"/>
          <w:rtl/>
        </w:rPr>
        <w:t>انج</w:t>
      </w:r>
      <w:r w:rsidR="0023132C">
        <w:rPr>
          <w:rFonts w:hint="cs"/>
          <w:rtl/>
        </w:rPr>
        <w:t>ی</w:t>
      </w:r>
      <w:r>
        <w:rPr>
          <w:rFonts w:hint="cs"/>
          <w:rtl/>
        </w:rPr>
        <w:t>ل‌ها</w:t>
      </w:r>
      <w:r w:rsidR="004F3E35">
        <w:rPr>
          <w:rFonts w:hint="cs"/>
          <w:rtl/>
        </w:rPr>
        <w:t xml:space="preserve"> و نبوت محمد</w:t>
      </w:r>
      <w:r w:rsidR="0079021F" w:rsidRPr="00B12EB5">
        <w:rPr>
          <w:rFonts w:hint="cs"/>
          <w:rtl/>
        </w:rPr>
        <w:t xml:space="preserve"> </w:t>
      </w:r>
      <w:r w:rsidR="0079021F" w:rsidRPr="00E15CDD">
        <w:rPr>
          <w:rFonts w:cs="CTraditional Arabic" w:hint="cs"/>
          <w:bCs w:val="0"/>
          <w:rtl/>
        </w:rPr>
        <w:t>ص</w:t>
      </w:r>
      <w:bookmarkEnd w:id="121"/>
      <w:bookmarkEnd w:id="122"/>
    </w:p>
    <w:p w:rsidR="0079021F" w:rsidRPr="00B12EB5" w:rsidRDefault="0079021F" w:rsidP="008E3E8B">
      <w:pPr>
        <w:pStyle w:val="a3"/>
        <w:rPr>
          <w:rtl/>
        </w:rPr>
      </w:pPr>
      <w:r w:rsidRPr="00B12EB5">
        <w:rPr>
          <w:rFonts w:hint="cs"/>
          <w:rtl/>
        </w:rPr>
        <w:t>در مبحث گذشته ما گوشة از پ</w:t>
      </w:r>
      <w:r w:rsidR="00B9269E">
        <w:rPr>
          <w:rFonts w:hint="cs"/>
          <w:rtl/>
        </w:rPr>
        <w:t>ی</w:t>
      </w:r>
      <w:r w:rsidRPr="00B12EB5">
        <w:rPr>
          <w:rFonts w:hint="cs"/>
          <w:rtl/>
        </w:rPr>
        <w:t>ش</w:t>
      </w:r>
      <w:r w:rsidR="00B9269E">
        <w:rPr>
          <w:rFonts w:hint="cs"/>
          <w:rtl/>
        </w:rPr>
        <w:t>ی</w:t>
      </w:r>
      <w:r w:rsidRPr="00B12EB5">
        <w:rPr>
          <w:rFonts w:hint="cs"/>
          <w:rtl/>
        </w:rPr>
        <w:t>ن گوئ</w:t>
      </w:r>
      <w:r w:rsidR="00B9269E">
        <w:rPr>
          <w:rFonts w:hint="cs"/>
          <w:rtl/>
        </w:rPr>
        <w:t>ی</w:t>
      </w:r>
      <w:r w:rsidRPr="00B12EB5">
        <w:rPr>
          <w:rFonts w:hint="cs"/>
          <w:rtl/>
        </w:rPr>
        <w:t xml:space="preserve"> ها</w:t>
      </w:r>
      <w:r w:rsidR="00B9269E">
        <w:rPr>
          <w:rFonts w:hint="cs"/>
          <w:rtl/>
        </w:rPr>
        <w:t>ی</w:t>
      </w:r>
      <w:r w:rsidRPr="00B12EB5">
        <w:rPr>
          <w:rFonts w:hint="cs"/>
          <w:rtl/>
        </w:rPr>
        <w:t xml:space="preserve"> تورات را راجع به نبوت محمد</w:t>
      </w:r>
      <w:r w:rsidRPr="00B12EB5">
        <w:rPr>
          <w:rFonts w:cs="CTraditional Arabic" w:hint="cs"/>
          <w:rtl/>
        </w:rPr>
        <w:t>ص</w:t>
      </w:r>
      <w:r w:rsidRPr="00B12EB5">
        <w:rPr>
          <w:rFonts w:hint="cs"/>
          <w:rtl/>
        </w:rPr>
        <w:t xml:space="preserve"> ب</w:t>
      </w:r>
      <w:r w:rsidR="00B9269E">
        <w:rPr>
          <w:rFonts w:hint="cs"/>
          <w:rtl/>
        </w:rPr>
        <w:t>ی</w:t>
      </w:r>
      <w:r w:rsidRPr="00B12EB5">
        <w:rPr>
          <w:rFonts w:hint="cs"/>
          <w:rtl/>
        </w:rPr>
        <w:t>ان داشت</w:t>
      </w:r>
      <w:r w:rsidR="00B9269E">
        <w:rPr>
          <w:rFonts w:hint="cs"/>
          <w:rtl/>
        </w:rPr>
        <w:t>ی</w:t>
      </w:r>
      <w:r w:rsidRPr="00B12EB5">
        <w:rPr>
          <w:rFonts w:hint="cs"/>
          <w:rtl/>
        </w:rPr>
        <w:t>م حالا سر</w:t>
      </w:r>
      <w:r w:rsidR="00B9269E">
        <w:rPr>
          <w:rFonts w:hint="cs"/>
          <w:rtl/>
        </w:rPr>
        <w:t>ی</w:t>
      </w:r>
      <w:r w:rsidRPr="00B12EB5">
        <w:rPr>
          <w:rFonts w:hint="cs"/>
          <w:rtl/>
        </w:rPr>
        <w:t xml:space="preserve"> به </w:t>
      </w:r>
      <w:r w:rsidR="008B1F78">
        <w:rPr>
          <w:rFonts w:hint="cs"/>
          <w:rtl/>
        </w:rPr>
        <w:t>انج</w:t>
      </w:r>
      <w:r w:rsidR="00B9269E">
        <w:rPr>
          <w:rFonts w:hint="cs"/>
          <w:rtl/>
        </w:rPr>
        <w:t>ی</w:t>
      </w:r>
      <w:r w:rsidR="008B1F78">
        <w:rPr>
          <w:rFonts w:hint="cs"/>
          <w:rtl/>
        </w:rPr>
        <w:t>ل‌ها</w:t>
      </w:r>
      <w:r w:rsidRPr="00B12EB5">
        <w:rPr>
          <w:rFonts w:hint="cs"/>
          <w:rtl/>
        </w:rPr>
        <w:t xml:space="preserve"> م</w:t>
      </w:r>
      <w:r w:rsidR="00B9269E">
        <w:rPr>
          <w:rFonts w:hint="cs"/>
          <w:rtl/>
        </w:rPr>
        <w:t>ی</w:t>
      </w:r>
      <w:r w:rsidRPr="00B12EB5">
        <w:rPr>
          <w:rFonts w:hint="cs"/>
          <w:rtl/>
        </w:rPr>
        <w:t xml:space="preserve"> زن</w:t>
      </w:r>
      <w:r w:rsidR="00B9269E">
        <w:rPr>
          <w:rFonts w:hint="cs"/>
          <w:rtl/>
        </w:rPr>
        <w:t>ی</w:t>
      </w:r>
      <w:r w:rsidRPr="00B12EB5">
        <w:rPr>
          <w:rFonts w:hint="cs"/>
          <w:rtl/>
        </w:rPr>
        <w:t>م تا ببن</w:t>
      </w:r>
      <w:r w:rsidR="00B9269E">
        <w:rPr>
          <w:rFonts w:hint="cs"/>
          <w:rtl/>
        </w:rPr>
        <w:t>ی</w:t>
      </w:r>
      <w:r w:rsidRPr="00B12EB5">
        <w:rPr>
          <w:rFonts w:hint="cs"/>
          <w:rtl/>
        </w:rPr>
        <w:t xml:space="preserve">م که  چه </w:t>
      </w:r>
      <w:r w:rsidR="00565D99">
        <w:rPr>
          <w:rFonts w:hint="cs"/>
          <w:rtl/>
        </w:rPr>
        <w:t>م</w:t>
      </w:r>
      <w:r w:rsidR="00B9269E">
        <w:rPr>
          <w:rFonts w:hint="cs"/>
          <w:rtl/>
        </w:rPr>
        <w:t>ی</w:t>
      </w:r>
      <w:r w:rsidR="00565D99">
        <w:rPr>
          <w:rFonts w:hint="cs"/>
          <w:rtl/>
        </w:rPr>
        <w:t>‌گو</w:t>
      </w:r>
      <w:r w:rsidR="00B9269E">
        <w:rPr>
          <w:rFonts w:hint="cs"/>
          <w:rtl/>
        </w:rPr>
        <w:t>ی</w:t>
      </w:r>
      <w:r w:rsidRPr="00B12EB5">
        <w:rPr>
          <w:rFonts w:hint="cs"/>
          <w:rtl/>
        </w:rPr>
        <w:t>ند.</w:t>
      </w:r>
    </w:p>
    <w:p w:rsidR="0079021F" w:rsidRPr="00B12EB5" w:rsidRDefault="0079021F" w:rsidP="006550D4">
      <w:pPr>
        <w:pStyle w:val="a3"/>
        <w:rPr>
          <w:rtl/>
        </w:rPr>
      </w:pPr>
      <w:r w:rsidRPr="00B12EB5">
        <w:rPr>
          <w:rFonts w:hint="cs"/>
          <w:rtl/>
        </w:rPr>
        <w:t>مت</w:t>
      </w:r>
      <w:r w:rsidR="00B9269E">
        <w:rPr>
          <w:rFonts w:hint="cs"/>
          <w:rtl/>
        </w:rPr>
        <w:t>ی</w:t>
      </w:r>
      <w:r w:rsidRPr="00B12EB5">
        <w:rPr>
          <w:rFonts w:hint="cs"/>
          <w:rtl/>
        </w:rPr>
        <w:t xml:space="preserve"> در انج</w:t>
      </w:r>
      <w:r w:rsidR="00B9269E">
        <w:rPr>
          <w:rFonts w:hint="cs"/>
          <w:rtl/>
        </w:rPr>
        <w:t>ی</w:t>
      </w:r>
      <w:r w:rsidRPr="00B12EB5">
        <w:rPr>
          <w:rFonts w:hint="cs"/>
          <w:rtl/>
        </w:rPr>
        <w:t>ل خود فصل43، فقره42-43  از ع</w:t>
      </w:r>
      <w:r w:rsidR="00B9269E">
        <w:rPr>
          <w:rFonts w:hint="cs"/>
          <w:rtl/>
        </w:rPr>
        <w:t>ی</w:t>
      </w:r>
      <w:r w:rsidRPr="00B12EB5">
        <w:rPr>
          <w:rFonts w:hint="cs"/>
          <w:rtl/>
        </w:rPr>
        <w:t>س</w:t>
      </w:r>
      <w:r w:rsidR="00B9269E">
        <w:rPr>
          <w:rFonts w:hint="cs"/>
          <w:rtl/>
        </w:rPr>
        <w:t>ی</w:t>
      </w:r>
      <w:r w:rsidRPr="00B12EB5">
        <w:rPr>
          <w:rFonts w:hint="cs"/>
          <w:rtl/>
        </w:rPr>
        <w:t xml:space="preserve"> </w:t>
      </w:r>
      <w:r w:rsidR="00676EEB" w:rsidRPr="00676EEB">
        <w:rPr>
          <w:rFonts w:cs="CTraditional Arabic"/>
          <w:rtl/>
        </w:rPr>
        <w:t>÷</w:t>
      </w:r>
      <w:r w:rsidRPr="00B12EB5">
        <w:rPr>
          <w:rFonts w:hint="cs"/>
          <w:rtl/>
        </w:rPr>
        <w:t xml:space="preserve"> نقل </w:t>
      </w:r>
      <w:r w:rsidR="00B35F33">
        <w:rPr>
          <w:rFonts w:hint="cs"/>
          <w:rtl/>
        </w:rPr>
        <w:t>م</w:t>
      </w:r>
      <w:r w:rsidR="00B9269E">
        <w:rPr>
          <w:rFonts w:hint="cs"/>
          <w:rtl/>
        </w:rPr>
        <w:t>ی</w:t>
      </w:r>
      <w:r w:rsidR="00B35F33">
        <w:rPr>
          <w:rFonts w:hint="cs"/>
          <w:rtl/>
        </w:rPr>
        <w:t>‌کند</w:t>
      </w:r>
      <w:r w:rsidRPr="00B12EB5">
        <w:rPr>
          <w:rFonts w:hint="cs"/>
          <w:rtl/>
        </w:rPr>
        <w:t xml:space="preserve"> که او گفت : </w:t>
      </w:r>
      <w:r w:rsidRPr="00B12EB5">
        <w:rPr>
          <w:rFonts w:ascii="Traditional Arabic" w:hAnsi="Traditional Arabic" w:cs="Traditional Arabic"/>
          <w:rtl/>
        </w:rPr>
        <w:t>«</w:t>
      </w:r>
      <w:r w:rsidRPr="00B12EB5">
        <w:rPr>
          <w:rFonts w:hint="cs"/>
          <w:rtl/>
        </w:rPr>
        <w:t>سنگ</w:t>
      </w:r>
      <w:r w:rsidR="00B9269E">
        <w:rPr>
          <w:rFonts w:hint="cs"/>
          <w:rtl/>
        </w:rPr>
        <w:t>ی</w:t>
      </w:r>
      <w:r w:rsidRPr="00B12EB5">
        <w:rPr>
          <w:rFonts w:hint="cs"/>
          <w:rtl/>
        </w:rPr>
        <w:t xml:space="preserve"> را که معماران رد کردند به صورت سنگ اصل</w:t>
      </w:r>
      <w:r w:rsidR="00B9269E">
        <w:rPr>
          <w:rFonts w:hint="cs"/>
          <w:rtl/>
        </w:rPr>
        <w:t>ی</w:t>
      </w:r>
      <w:r w:rsidRPr="00B12EB5">
        <w:rPr>
          <w:rFonts w:hint="cs"/>
          <w:rtl/>
        </w:rPr>
        <w:t xml:space="preserve"> بنا در آمده است... بنا بر</w:t>
      </w:r>
      <w:r w:rsidR="00B9269E">
        <w:rPr>
          <w:rFonts w:hint="cs"/>
          <w:rtl/>
        </w:rPr>
        <w:t>ی</w:t>
      </w:r>
      <w:r w:rsidRPr="00B12EB5">
        <w:rPr>
          <w:rFonts w:hint="cs"/>
          <w:rtl/>
        </w:rPr>
        <w:t>ن به شما م</w:t>
      </w:r>
      <w:r w:rsidR="00B9269E">
        <w:rPr>
          <w:rFonts w:hint="cs"/>
          <w:rtl/>
        </w:rPr>
        <w:t>ی</w:t>
      </w:r>
      <w:r w:rsidRPr="00B12EB5">
        <w:rPr>
          <w:rFonts w:hint="cs"/>
          <w:rtl/>
        </w:rPr>
        <w:t>‌گو</w:t>
      </w:r>
      <w:r w:rsidR="00B9269E">
        <w:rPr>
          <w:rFonts w:hint="cs"/>
          <w:rtl/>
        </w:rPr>
        <w:t>ی</w:t>
      </w:r>
      <w:r w:rsidRPr="00B12EB5">
        <w:rPr>
          <w:rFonts w:hint="cs"/>
          <w:rtl/>
        </w:rPr>
        <w:t>م که: دولت خدا از شما گرفته و به امت</w:t>
      </w:r>
      <w:r w:rsidR="00B9269E">
        <w:rPr>
          <w:rFonts w:hint="cs"/>
          <w:rtl/>
        </w:rPr>
        <w:t>ی</w:t>
      </w:r>
      <w:r w:rsidRPr="00B12EB5">
        <w:rPr>
          <w:rFonts w:hint="cs"/>
          <w:rtl/>
        </w:rPr>
        <w:t xml:space="preserve"> داده خواهد شد که ثمرات شا</w:t>
      </w:r>
      <w:r w:rsidR="00B9269E">
        <w:rPr>
          <w:rFonts w:hint="cs"/>
          <w:rtl/>
        </w:rPr>
        <w:t>ی</w:t>
      </w:r>
      <w:r w:rsidRPr="00B12EB5">
        <w:rPr>
          <w:rFonts w:hint="cs"/>
          <w:rtl/>
        </w:rPr>
        <w:t>سته ا</w:t>
      </w:r>
      <w:r w:rsidR="00B9269E">
        <w:rPr>
          <w:rFonts w:hint="cs"/>
          <w:rtl/>
        </w:rPr>
        <w:t>ی</w:t>
      </w:r>
      <w:r w:rsidRPr="00B12EB5">
        <w:rPr>
          <w:rFonts w:hint="cs"/>
          <w:rtl/>
        </w:rPr>
        <w:t xml:space="preserve"> به بار آورد. و هرگاه آن سنگ بر کس</w:t>
      </w:r>
      <w:r w:rsidR="00B9269E">
        <w:rPr>
          <w:rFonts w:hint="cs"/>
          <w:rtl/>
        </w:rPr>
        <w:t>ی</w:t>
      </w:r>
      <w:r w:rsidRPr="00B12EB5">
        <w:rPr>
          <w:rFonts w:hint="cs"/>
          <w:rtl/>
        </w:rPr>
        <w:t xml:space="preserve"> ب</w:t>
      </w:r>
      <w:r w:rsidR="00B9269E">
        <w:rPr>
          <w:rFonts w:hint="cs"/>
          <w:rtl/>
        </w:rPr>
        <w:t>ی</w:t>
      </w:r>
      <w:r w:rsidRPr="00B12EB5">
        <w:rPr>
          <w:rFonts w:hint="cs"/>
          <w:rtl/>
        </w:rPr>
        <w:t>فتد او را مانند غبار پراگنده خواهد ساخت</w:t>
      </w:r>
      <w:r w:rsidRPr="00B12EB5">
        <w:rPr>
          <w:rFonts w:ascii="Traditional Arabic" w:hAnsi="Traditional Arabic" w:cs="Traditional Arabic"/>
          <w:rtl/>
        </w:rPr>
        <w:t>»</w:t>
      </w:r>
      <w:r w:rsidRPr="00B12EB5">
        <w:rPr>
          <w:rFonts w:hint="cs"/>
          <w:rtl/>
        </w:rPr>
        <w:t xml:space="preserve">. </w:t>
      </w:r>
    </w:p>
    <w:p w:rsidR="0079021F" w:rsidRPr="00B12EB5" w:rsidRDefault="0079021F" w:rsidP="006550D4">
      <w:pPr>
        <w:pStyle w:val="a3"/>
        <w:rPr>
          <w:rtl/>
        </w:rPr>
      </w:pPr>
      <w:r w:rsidRPr="00B12EB5">
        <w:rPr>
          <w:rFonts w:hint="cs"/>
          <w:rtl/>
        </w:rPr>
        <w:t>هنگام به خوانش گرفتن سخنان فوق ع</w:t>
      </w:r>
      <w:r w:rsidR="00B9269E">
        <w:rPr>
          <w:rFonts w:hint="cs"/>
          <w:rtl/>
        </w:rPr>
        <w:t>ی</w:t>
      </w:r>
      <w:r w:rsidRPr="00B12EB5">
        <w:rPr>
          <w:rFonts w:hint="cs"/>
          <w:rtl/>
        </w:rPr>
        <w:t>س</w:t>
      </w:r>
      <w:r w:rsidR="00B9269E">
        <w:rPr>
          <w:rFonts w:hint="cs"/>
          <w:rtl/>
        </w:rPr>
        <w:t>ی</w:t>
      </w:r>
      <w:r w:rsidRPr="00B12EB5">
        <w:rPr>
          <w:rFonts w:hint="cs"/>
          <w:rtl/>
        </w:rPr>
        <w:t xml:space="preserve"> </w:t>
      </w:r>
      <w:r w:rsidR="00676EEB" w:rsidRPr="00676EEB">
        <w:rPr>
          <w:rFonts w:cs="CTraditional Arabic"/>
          <w:rtl/>
        </w:rPr>
        <w:t>÷</w:t>
      </w:r>
      <w:r w:rsidRPr="00B12EB5">
        <w:rPr>
          <w:rFonts w:hint="cs"/>
          <w:rtl/>
        </w:rPr>
        <w:t xml:space="preserve"> با</w:t>
      </w:r>
      <w:r w:rsidR="00B9269E">
        <w:rPr>
          <w:rFonts w:hint="cs"/>
          <w:rtl/>
        </w:rPr>
        <w:t>ی</w:t>
      </w:r>
      <w:r w:rsidRPr="00B12EB5">
        <w:rPr>
          <w:rFonts w:hint="cs"/>
          <w:rtl/>
        </w:rPr>
        <w:t>د ا</w:t>
      </w:r>
      <w:r w:rsidR="00B9269E">
        <w:rPr>
          <w:rFonts w:hint="cs"/>
          <w:rtl/>
        </w:rPr>
        <w:t>ی</w:t>
      </w:r>
      <w:r w:rsidRPr="00B12EB5">
        <w:rPr>
          <w:rFonts w:hint="cs"/>
          <w:rtl/>
        </w:rPr>
        <w:t>ن امر را ملحوظ خاطر داشت که خطاب ع</w:t>
      </w:r>
      <w:r w:rsidR="00B9269E">
        <w:rPr>
          <w:rFonts w:hint="cs"/>
          <w:rtl/>
        </w:rPr>
        <w:t>ی</w:t>
      </w:r>
      <w:r w:rsidRPr="00B12EB5">
        <w:rPr>
          <w:rFonts w:hint="cs"/>
          <w:rtl/>
        </w:rPr>
        <w:t>س</w:t>
      </w:r>
      <w:r w:rsidR="00B9269E">
        <w:rPr>
          <w:rFonts w:hint="cs"/>
          <w:rtl/>
        </w:rPr>
        <w:t>ی</w:t>
      </w:r>
      <w:r w:rsidRPr="00B12EB5">
        <w:rPr>
          <w:rFonts w:hint="cs"/>
          <w:rtl/>
        </w:rPr>
        <w:t xml:space="preserve"> به بن</w:t>
      </w:r>
      <w:r w:rsidR="00B9269E">
        <w:rPr>
          <w:rFonts w:hint="cs"/>
          <w:rtl/>
        </w:rPr>
        <w:t>ی</w:t>
      </w:r>
      <w:r w:rsidRPr="00B12EB5">
        <w:rPr>
          <w:rFonts w:hint="cs"/>
          <w:rtl/>
        </w:rPr>
        <w:t xml:space="preserve"> اسرائ</w:t>
      </w:r>
      <w:r w:rsidR="00B9269E">
        <w:rPr>
          <w:rFonts w:hint="cs"/>
          <w:rtl/>
        </w:rPr>
        <w:t>ی</w:t>
      </w:r>
      <w:r w:rsidRPr="00B12EB5">
        <w:rPr>
          <w:rFonts w:hint="cs"/>
          <w:rtl/>
        </w:rPr>
        <w:t>ل بود، و به</w:t>
      </w:r>
      <w:r w:rsidR="00676EEB">
        <w:rPr>
          <w:rFonts w:hint="cs"/>
          <w:rtl/>
        </w:rPr>
        <w:t xml:space="preserve"> آن‌ها </w:t>
      </w:r>
      <w:r w:rsidRPr="00B12EB5">
        <w:rPr>
          <w:rFonts w:hint="cs"/>
          <w:rtl/>
        </w:rPr>
        <w:t>گفت که: دولت خدا از شما گرفته و...</w:t>
      </w:r>
      <w:r w:rsidRPr="00B12EB5">
        <w:rPr>
          <w:rFonts w:ascii="Traditional Arabic" w:hAnsi="Traditional Arabic" w:cs="Traditional Arabic"/>
          <w:rtl/>
        </w:rPr>
        <w:t>»</w:t>
      </w:r>
      <w:r w:rsidRPr="00B12EB5">
        <w:rPr>
          <w:rFonts w:hint="cs"/>
          <w:rtl/>
        </w:rPr>
        <w:t xml:space="preserve"> و مراد از دولت خدا در سخنان ع</w:t>
      </w:r>
      <w:r w:rsidR="00B9269E">
        <w:rPr>
          <w:rFonts w:hint="cs"/>
          <w:rtl/>
        </w:rPr>
        <w:t>ی</w:t>
      </w:r>
      <w:r w:rsidRPr="00B12EB5">
        <w:rPr>
          <w:rFonts w:hint="cs"/>
          <w:rtl/>
        </w:rPr>
        <w:t>س</w:t>
      </w:r>
      <w:r w:rsidR="00B9269E">
        <w:rPr>
          <w:rFonts w:hint="cs"/>
          <w:rtl/>
        </w:rPr>
        <w:t>ی</w:t>
      </w:r>
      <w:r w:rsidRPr="00B12EB5">
        <w:rPr>
          <w:rFonts w:hint="cs"/>
          <w:rtl/>
        </w:rPr>
        <w:t xml:space="preserve"> همانا رسالت و نبوت </w:t>
      </w:r>
      <w:r w:rsidR="00774C6F">
        <w:rPr>
          <w:rFonts w:hint="cs"/>
          <w:rtl/>
        </w:rPr>
        <w:t>م</w:t>
      </w:r>
      <w:r w:rsidR="00B9269E">
        <w:rPr>
          <w:rFonts w:hint="cs"/>
          <w:rtl/>
        </w:rPr>
        <w:t>ی</w:t>
      </w:r>
      <w:r w:rsidR="00774C6F">
        <w:rPr>
          <w:rFonts w:hint="cs"/>
          <w:rtl/>
        </w:rPr>
        <w:t>‌باش</w:t>
      </w:r>
      <w:r w:rsidRPr="00B12EB5">
        <w:rPr>
          <w:rFonts w:hint="cs"/>
          <w:rtl/>
        </w:rPr>
        <w:t>د که از بن</w:t>
      </w:r>
      <w:r w:rsidR="00B9269E">
        <w:rPr>
          <w:rFonts w:hint="cs"/>
          <w:rtl/>
        </w:rPr>
        <w:t>ی</w:t>
      </w:r>
      <w:r w:rsidRPr="00B12EB5">
        <w:rPr>
          <w:rFonts w:hint="cs"/>
          <w:rtl/>
        </w:rPr>
        <w:t xml:space="preserve"> اسرائ</w:t>
      </w:r>
      <w:r w:rsidR="00B9269E">
        <w:rPr>
          <w:rFonts w:hint="cs"/>
          <w:rtl/>
        </w:rPr>
        <w:t>ی</w:t>
      </w:r>
      <w:r w:rsidRPr="00B12EB5">
        <w:rPr>
          <w:rFonts w:hint="cs"/>
          <w:rtl/>
        </w:rPr>
        <w:t>ل به عرب منتقل شد، و در مدت ناچ</w:t>
      </w:r>
      <w:r w:rsidR="00B9269E">
        <w:rPr>
          <w:rFonts w:hint="cs"/>
          <w:rtl/>
        </w:rPr>
        <w:t>ی</w:t>
      </w:r>
      <w:r w:rsidRPr="00B12EB5">
        <w:rPr>
          <w:rFonts w:hint="cs"/>
          <w:rtl/>
        </w:rPr>
        <w:t>ز</w:t>
      </w:r>
      <w:r w:rsidR="00B9269E">
        <w:rPr>
          <w:rFonts w:hint="cs"/>
          <w:rtl/>
        </w:rPr>
        <w:t>ی</w:t>
      </w:r>
      <w:r w:rsidRPr="00B12EB5">
        <w:rPr>
          <w:rFonts w:hint="cs"/>
          <w:rtl/>
        </w:rPr>
        <w:t xml:space="preserve"> ن</w:t>
      </w:r>
      <w:r w:rsidR="00B9269E">
        <w:rPr>
          <w:rFonts w:hint="cs"/>
          <w:rtl/>
        </w:rPr>
        <w:t>ی</w:t>
      </w:r>
      <w:r w:rsidRPr="00B12EB5">
        <w:rPr>
          <w:rFonts w:hint="cs"/>
          <w:rtl/>
        </w:rPr>
        <w:t>رومندتر</w:t>
      </w:r>
      <w:r w:rsidR="00B9269E">
        <w:rPr>
          <w:rFonts w:hint="cs"/>
          <w:rtl/>
        </w:rPr>
        <w:t>ی</w:t>
      </w:r>
      <w:r w:rsidRPr="00B12EB5">
        <w:rPr>
          <w:rFonts w:hint="cs"/>
          <w:rtl/>
        </w:rPr>
        <w:t>ن امت از</w:t>
      </w:r>
      <w:r w:rsidR="00676EEB">
        <w:rPr>
          <w:rFonts w:hint="cs"/>
          <w:rtl/>
        </w:rPr>
        <w:t xml:space="preserve"> آن‌ها </w:t>
      </w:r>
      <w:r w:rsidRPr="00B12EB5">
        <w:rPr>
          <w:rFonts w:hint="cs"/>
          <w:rtl/>
        </w:rPr>
        <w:t>ساخت.</w:t>
      </w:r>
    </w:p>
    <w:p w:rsidR="0079021F" w:rsidRPr="00B12EB5" w:rsidRDefault="0079021F" w:rsidP="006550D4">
      <w:pPr>
        <w:pStyle w:val="a3"/>
        <w:rPr>
          <w:rtl/>
        </w:rPr>
      </w:pPr>
      <w:r w:rsidRPr="00B12EB5">
        <w:rPr>
          <w:rFonts w:hint="cs"/>
          <w:rtl/>
        </w:rPr>
        <w:t xml:space="preserve"> و اگر تفس</w:t>
      </w:r>
      <w:r w:rsidR="00B9269E">
        <w:rPr>
          <w:rFonts w:hint="cs"/>
          <w:rtl/>
        </w:rPr>
        <w:t>ی</w:t>
      </w:r>
      <w:r w:rsidRPr="00B12EB5">
        <w:rPr>
          <w:rFonts w:hint="cs"/>
          <w:rtl/>
        </w:rPr>
        <w:t>ر سخن ع</w:t>
      </w:r>
      <w:r w:rsidR="00B9269E">
        <w:rPr>
          <w:rFonts w:hint="cs"/>
          <w:rtl/>
        </w:rPr>
        <w:t>ی</w:t>
      </w:r>
      <w:r w:rsidRPr="00B12EB5">
        <w:rPr>
          <w:rFonts w:hint="cs"/>
          <w:rtl/>
        </w:rPr>
        <w:t>س</w:t>
      </w:r>
      <w:r w:rsidR="00B9269E">
        <w:rPr>
          <w:rFonts w:hint="cs"/>
          <w:rtl/>
        </w:rPr>
        <w:t>ی</w:t>
      </w:r>
      <w:r w:rsidRPr="00B12EB5">
        <w:rPr>
          <w:rFonts w:hint="cs"/>
          <w:rtl/>
        </w:rPr>
        <w:t xml:space="preserve"> </w:t>
      </w:r>
      <w:r w:rsidR="00676EEB" w:rsidRPr="00676EEB">
        <w:rPr>
          <w:rFonts w:cs="CTraditional Arabic" w:hint="cs"/>
          <w:rtl/>
        </w:rPr>
        <w:t>÷</w:t>
      </w:r>
      <w:r w:rsidRPr="00B12EB5">
        <w:rPr>
          <w:rFonts w:hint="cs"/>
          <w:rtl/>
        </w:rPr>
        <w:t xml:space="preserve">: </w:t>
      </w:r>
      <w:r w:rsidRPr="00B12EB5">
        <w:rPr>
          <w:rFonts w:ascii="Traditional Arabic" w:hAnsi="Traditional Arabic" w:cs="Traditional Arabic"/>
          <w:rtl/>
        </w:rPr>
        <w:t>«</w:t>
      </w:r>
      <w:r w:rsidRPr="00B12EB5">
        <w:rPr>
          <w:rFonts w:hint="cs"/>
          <w:rtl/>
        </w:rPr>
        <w:t>هرگاه آن سنگ بر کس</w:t>
      </w:r>
      <w:r w:rsidR="00B9269E">
        <w:rPr>
          <w:rFonts w:hint="cs"/>
          <w:rtl/>
        </w:rPr>
        <w:t>ی</w:t>
      </w:r>
      <w:r w:rsidRPr="00B12EB5">
        <w:rPr>
          <w:rFonts w:hint="cs"/>
          <w:rtl/>
        </w:rPr>
        <w:t xml:space="preserve"> ب</w:t>
      </w:r>
      <w:r w:rsidR="00B9269E">
        <w:rPr>
          <w:rFonts w:hint="cs"/>
          <w:rtl/>
        </w:rPr>
        <w:t>ی</w:t>
      </w:r>
      <w:r w:rsidRPr="00B12EB5">
        <w:rPr>
          <w:rFonts w:hint="cs"/>
          <w:rtl/>
        </w:rPr>
        <w:t>فتد، او را مانند غبار پراگنده خواهد ساخت..</w:t>
      </w:r>
      <w:r w:rsidRPr="00B12EB5">
        <w:rPr>
          <w:rFonts w:ascii="Traditional Arabic" w:hAnsi="Traditional Arabic" w:cs="Traditional Arabic"/>
          <w:rtl/>
        </w:rPr>
        <w:t>»</w:t>
      </w:r>
      <w:r w:rsidRPr="00B12EB5">
        <w:rPr>
          <w:rFonts w:hint="cs"/>
          <w:rtl/>
        </w:rPr>
        <w:t xml:space="preserve"> را در تار</w:t>
      </w:r>
      <w:r w:rsidR="00B9269E">
        <w:rPr>
          <w:rFonts w:hint="cs"/>
          <w:rtl/>
        </w:rPr>
        <w:t>ی</w:t>
      </w:r>
      <w:r w:rsidRPr="00B12EB5">
        <w:rPr>
          <w:rFonts w:hint="cs"/>
          <w:rtl/>
        </w:rPr>
        <w:t>خ جستجو کن</w:t>
      </w:r>
      <w:r w:rsidR="00B9269E">
        <w:rPr>
          <w:rFonts w:hint="cs"/>
          <w:rtl/>
        </w:rPr>
        <w:t>ی</w:t>
      </w:r>
      <w:r w:rsidRPr="00B12EB5">
        <w:rPr>
          <w:rFonts w:hint="cs"/>
          <w:rtl/>
        </w:rPr>
        <w:t>م م</w:t>
      </w:r>
      <w:r w:rsidR="00B9269E">
        <w:rPr>
          <w:rFonts w:hint="cs"/>
          <w:rtl/>
        </w:rPr>
        <w:t>ی</w:t>
      </w:r>
      <w:r w:rsidRPr="00B12EB5">
        <w:rPr>
          <w:rFonts w:hint="cs"/>
          <w:rtl/>
        </w:rPr>
        <w:t xml:space="preserve"> ب</w:t>
      </w:r>
      <w:r w:rsidR="00B9269E">
        <w:rPr>
          <w:rFonts w:hint="cs"/>
          <w:rtl/>
        </w:rPr>
        <w:t>ی</w:t>
      </w:r>
      <w:r w:rsidRPr="00B12EB5">
        <w:rPr>
          <w:rFonts w:hint="cs"/>
          <w:rtl/>
        </w:rPr>
        <w:t>ن</w:t>
      </w:r>
      <w:r w:rsidR="00B9269E">
        <w:rPr>
          <w:rFonts w:hint="cs"/>
          <w:rtl/>
        </w:rPr>
        <w:t>ی</w:t>
      </w:r>
      <w:r w:rsidRPr="00B12EB5">
        <w:rPr>
          <w:rFonts w:hint="cs"/>
          <w:rtl/>
        </w:rPr>
        <w:t>م که در عصر پ</w:t>
      </w:r>
      <w:r w:rsidR="00B9269E">
        <w:rPr>
          <w:rFonts w:hint="cs"/>
          <w:rtl/>
        </w:rPr>
        <w:t>ی</w:t>
      </w:r>
      <w:r w:rsidRPr="00B12EB5">
        <w:rPr>
          <w:rFonts w:hint="cs"/>
          <w:rtl/>
        </w:rPr>
        <w:t xml:space="preserve">امبر </w:t>
      </w:r>
      <w:r w:rsidRPr="00B12EB5">
        <w:rPr>
          <w:rFonts w:cs="CTraditional Arabic" w:hint="cs"/>
          <w:rtl/>
        </w:rPr>
        <w:t>ص</w:t>
      </w:r>
      <w:r w:rsidRPr="00B12EB5">
        <w:rPr>
          <w:rFonts w:hint="cs"/>
          <w:rtl/>
        </w:rPr>
        <w:t xml:space="preserve"> دو امپراطور</w:t>
      </w:r>
      <w:r w:rsidR="00B9269E">
        <w:rPr>
          <w:rFonts w:hint="cs"/>
          <w:rtl/>
        </w:rPr>
        <w:t>ی</w:t>
      </w:r>
      <w:r w:rsidRPr="00B12EB5">
        <w:rPr>
          <w:rFonts w:hint="cs"/>
          <w:rtl/>
        </w:rPr>
        <w:t xml:space="preserve"> وجود داشت که خصومت </w:t>
      </w:r>
      <w:r w:rsidR="00B9269E">
        <w:rPr>
          <w:rFonts w:hint="cs"/>
          <w:rtl/>
        </w:rPr>
        <w:t>ی</w:t>
      </w:r>
      <w:r w:rsidRPr="00B12EB5">
        <w:rPr>
          <w:rFonts w:hint="cs"/>
          <w:rtl/>
        </w:rPr>
        <w:t>ک</w:t>
      </w:r>
      <w:r w:rsidR="00B9269E">
        <w:rPr>
          <w:rFonts w:hint="cs"/>
          <w:rtl/>
        </w:rPr>
        <w:t>ی</w:t>
      </w:r>
      <w:r w:rsidRPr="00B12EB5">
        <w:rPr>
          <w:rFonts w:hint="cs"/>
          <w:rtl/>
        </w:rPr>
        <w:t xml:space="preserve"> از</w:t>
      </w:r>
      <w:r w:rsidR="00B9269E">
        <w:rPr>
          <w:rFonts w:hint="cs"/>
          <w:rtl/>
        </w:rPr>
        <w:t>ی</w:t>
      </w:r>
      <w:r w:rsidRPr="00B12EB5">
        <w:rPr>
          <w:rFonts w:hint="cs"/>
          <w:rtl/>
        </w:rPr>
        <w:t>ن دو در برابر ا</w:t>
      </w:r>
      <w:r w:rsidR="00B9269E">
        <w:rPr>
          <w:rFonts w:hint="cs"/>
          <w:rtl/>
        </w:rPr>
        <w:t>ی</w:t>
      </w:r>
      <w:r w:rsidRPr="00B12EB5">
        <w:rPr>
          <w:rFonts w:hint="cs"/>
          <w:rtl/>
        </w:rPr>
        <w:t>ن د</w:t>
      </w:r>
      <w:r w:rsidR="00B9269E">
        <w:rPr>
          <w:rFonts w:hint="cs"/>
          <w:rtl/>
        </w:rPr>
        <w:t>ی</w:t>
      </w:r>
      <w:r w:rsidRPr="00B12EB5">
        <w:rPr>
          <w:rFonts w:hint="cs"/>
          <w:rtl/>
        </w:rPr>
        <w:t>ن جد</w:t>
      </w:r>
      <w:r w:rsidR="00B9269E">
        <w:rPr>
          <w:rFonts w:hint="cs"/>
          <w:rtl/>
        </w:rPr>
        <w:t>ی</w:t>
      </w:r>
      <w:r w:rsidRPr="00B12EB5">
        <w:rPr>
          <w:rFonts w:hint="cs"/>
          <w:rtl/>
        </w:rPr>
        <w:t>د خ</w:t>
      </w:r>
      <w:r w:rsidR="00B9269E">
        <w:rPr>
          <w:rFonts w:hint="cs"/>
          <w:rtl/>
        </w:rPr>
        <w:t>ی</w:t>
      </w:r>
      <w:r w:rsidRPr="00B12EB5">
        <w:rPr>
          <w:rFonts w:hint="cs"/>
          <w:rtl/>
        </w:rPr>
        <w:t>ل</w:t>
      </w:r>
      <w:r w:rsidR="00B9269E">
        <w:rPr>
          <w:rFonts w:hint="cs"/>
          <w:rtl/>
        </w:rPr>
        <w:t>ی</w:t>
      </w:r>
      <w:r w:rsidRPr="00B12EB5">
        <w:rPr>
          <w:rFonts w:hint="cs"/>
          <w:rtl/>
        </w:rPr>
        <w:t xml:space="preserve"> شد</w:t>
      </w:r>
      <w:r w:rsidR="00B9269E">
        <w:rPr>
          <w:rFonts w:hint="cs"/>
          <w:rtl/>
        </w:rPr>
        <w:t>ی</w:t>
      </w:r>
      <w:r w:rsidRPr="00B12EB5">
        <w:rPr>
          <w:rFonts w:hint="cs"/>
          <w:rtl/>
        </w:rPr>
        <w:t>د بود. ا</w:t>
      </w:r>
      <w:r w:rsidR="00B9269E">
        <w:rPr>
          <w:rFonts w:hint="cs"/>
          <w:rtl/>
        </w:rPr>
        <w:t>ی</w:t>
      </w:r>
      <w:r w:rsidRPr="00B12EB5">
        <w:rPr>
          <w:rFonts w:hint="cs"/>
          <w:rtl/>
        </w:rPr>
        <w:t>ن دو امپراطور</w:t>
      </w:r>
      <w:r w:rsidR="00B9269E">
        <w:rPr>
          <w:rFonts w:hint="cs"/>
          <w:rtl/>
        </w:rPr>
        <w:t>ی</w:t>
      </w:r>
      <w:r w:rsidRPr="00B12EB5">
        <w:rPr>
          <w:rFonts w:hint="cs"/>
          <w:rtl/>
        </w:rPr>
        <w:t xml:space="preserve"> عبارت از روم و فارس بودند که در رو</w:t>
      </w:r>
      <w:r w:rsidR="00B9269E">
        <w:rPr>
          <w:rFonts w:hint="cs"/>
          <w:rtl/>
        </w:rPr>
        <w:t>ی</w:t>
      </w:r>
      <w:r w:rsidRPr="00B12EB5">
        <w:rPr>
          <w:rFonts w:hint="cs"/>
          <w:rtl/>
        </w:rPr>
        <w:t>ارو</w:t>
      </w:r>
      <w:r w:rsidR="00B9269E">
        <w:rPr>
          <w:rFonts w:hint="cs"/>
          <w:rtl/>
        </w:rPr>
        <w:t>یی</w:t>
      </w:r>
      <w:r w:rsidRPr="00B12EB5">
        <w:rPr>
          <w:rFonts w:hint="cs"/>
          <w:rtl/>
        </w:rPr>
        <w:t xml:space="preserve"> ا</w:t>
      </w:r>
      <w:r w:rsidR="00B9269E">
        <w:rPr>
          <w:rFonts w:hint="cs"/>
          <w:rtl/>
        </w:rPr>
        <w:t>ی</w:t>
      </w:r>
      <w:r w:rsidRPr="00B12EB5">
        <w:rPr>
          <w:rFonts w:hint="cs"/>
          <w:rtl/>
        </w:rPr>
        <w:t>ن د</w:t>
      </w:r>
      <w:r w:rsidR="00B9269E">
        <w:rPr>
          <w:rFonts w:hint="cs"/>
          <w:rtl/>
        </w:rPr>
        <w:t>ی</w:t>
      </w:r>
      <w:r w:rsidRPr="00B12EB5">
        <w:rPr>
          <w:rFonts w:hint="cs"/>
          <w:rtl/>
        </w:rPr>
        <w:t>ن قرار گرفتند و به خاطر نابود</w:t>
      </w:r>
      <w:r w:rsidR="00B9269E">
        <w:rPr>
          <w:rFonts w:hint="cs"/>
          <w:rtl/>
        </w:rPr>
        <w:t>ی</w:t>
      </w:r>
      <w:r w:rsidRPr="00B12EB5">
        <w:rPr>
          <w:rFonts w:hint="cs"/>
          <w:rtl/>
        </w:rPr>
        <w:t xml:space="preserve"> آن برخاستند. همان بود که خداوند </w:t>
      </w:r>
      <w:r w:rsidR="00B9269E">
        <w:rPr>
          <w:rFonts w:hint="cs"/>
          <w:rtl/>
        </w:rPr>
        <w:t>ی</w:t>
      </w:r>
      <w:r w:rsidRPr="00B12EB5">
        <w:rPr>
          <w:rFonts w:hint="cs"/>
          <w:rtl/>
        </w:rPr>
        <w:t>ک</w:t>
      </w:r>
      <w:r w:rsidR="00B9269E">
        <w:rPr>
          <w:rFonts w:hint="cs"/>
          <w:rtl/>
        </w:rPr>
        <w:t>ی</w:t>
      </w:r>
      <w:r w:rsidRPr="00B12EB5">
        <w:rPr>
          <w:rFonts w:hint="cs"/>
          <w:rtl/>
        </w:rPr>
        <w:t xml:space="preserve"> از</w:t>
      </w:r>
      <w:r w:rsidR="00B9269E">
        <w:rPr>
          <w:rFonts w:hint="cs"/>
          <w:rtl/>
        </w:rPr>
        <w:t>ی</w:t>
      </w:r>
      <w:r w:rsidRPr="00B12EB5">
        <w:rPr>
          <w:rFonts w:hint="cs"/>
          <w:rtl/>
        </w:rPr>
        <w:t>ن دو امپراطور</w:t>
      </w:r>
      <w:r w:rsidR="00B9269E">
        <w:rPr>
          <w:rFonts w:hint="cs"/>
          <w:rtl/>
        </w:rPr>
        <w:t>ی</w:t>
      </w:r>
      <w:r w:rsidRPr="00B12EB5">
        <w:rPr>
          <w:rFonts w:hint="cs"/>
          <w:rtl/>
        </w:rPr>
        <w:t xml:space="preserve"> (فارس) را توسط مسلمانان کاملا نابود ساخت. و بد</w:t>
      </w:r>
      <w:r w:rsidR="00B9269E">
        <w:rPr>
          <w:rFonts w:hint="cs"/>
          <w:rtl/>
        </w:rPr>
        <w:t>ی</w:t>
      </w:r>
      <w:r w:rsidRPr="00B12EB5">
        <w:rPr>
          <w:rFonts w:hint="cs"/>
          <w:rtl/>
        </w:rPr>
        <w:t>ن ترت</w:t>
      </w:r>
      <w:r w:rsidR="00B9269E">
        <w:rPr>
          <w:rFonts w:hint="cs"/>
          <w:rtl/>
        </w:rPr>
        <w:t>ی</w:t>
      </w:r>
      <w:r w:rsidRPr="00B12EB5">
        <w:rPr>
          <w:rFonts w:hint="cs"/>
          <w:rtl/>
        </w:rPr>
        <w:t>ب پ</w:t>
      </w:r>
      <w:r w:rsidR="00B9269E">
        <w:rPr>
          <w:rFonts w:hint="cs"/>
          <w:rtl/>
        </w:rPr>
        <w:t>ی</w:t>
      </w:r>
      <w:r w:rsidRPr="00B12EB5">
        <w:rPr>
          <w:rFonts w:hint="cs"/>
          <w:rtl/>
        </w:rPr>
        <w:t>ش</w:t>
      </w:r>
      <w:r w:rsidR="00B9269E">
        <w:rPr>
          <w:rFonts w:hint="cs"/>
          <w:rtl/>
        </w:rPr>
        <w:t>ی</w:t>
      </w:r>
      <w:r w:rsidRPr="00B12EB5">
        <w:rPr>
          <w:rFonts w:hint="cs"/>
          <w:rtl/>
        </w:rPr>
        <w:t>ن گوئ</w:t>
      </w:r>
      <w:r w:rsidR="00B9269E">
        <w:rPr>
          <w:rFonts w:hint="cs"/>
          <w:rtl/>
        </w:rPr>
        <w:t>ی</w:t>
      </w:r>
      <w:r w:rsidRPr="00B12EB5">
        <w:rPr>
          <w:rFonts w:hint="cs"/>
          <w:rtl/>
        </w:rPr>
        <w:t xml:space="preserve"> عیسی </w:t>
      </w:r>
      <w:r w:rsidR="00676EEB" w:rsidRPr="00676EEB">
        <w:rPr>
          <w:rFonts w:cs="CTraditional Arabic" w:hint="cs"/>
          <w:rtl/>
        </w:rPr>
        <w:t>÷</w:t>
      </w:r>
      <w:r w:rsidRPr="00B12EB5">
        <w:rPr>
          <w:rFonts w:hint="cs"/>
          <w:rtl/>
        </w:rPr>
        <w:t xml:space="preserve">  را متحقق گردان</w:t>
      </w:r>
      <w:r w:rsidR="00B9269E">
        <w:rPr>
          <w:rFonts w:hint="cs"/>
          <w:rtl/>
        </w:rPr>
        <w:t>ی</w:t>
      </w:r>
      <w:r w:rsidRPr="00B12EB5">
        <w:rPr>
          <w:rFonts w:hint="cs"/>
          <w:rtl/>
        </w:rPr>
        <w:t>د.</w:t>
      </w:r>
    </w:p>
    <w:p w:rsidR="0079021F" w:rsidRPr="00B12EB5" w:rsidRDefault="0079021F" w:rsidP="006550D4">
      <w:pPr>
        <w:pStyle w:val="a3"/>
        <w:rPr>
          <w:rtl/>
        </w:rPr>
      </w:pPr>
      <w:r w:rsidRPr="00B12EB5">
        <w:rPr>
          <w:rFonts w:hint="cs"/>
          <w:rtl/>
        </w:rPr>
        <w:t>اما امپراطور</w:t>
      </w:r>
      <w:r w:rsidR="00B9269E">
        <w:rPr>
          <w:rFonts w:hint="cs"/>
          <w:rtl/>
        </w:rPr>
        <w:t>ی</w:t>
      </w:r>
      <w:r w:rsidRPr="00B12EB5">
        <w:rPr>
          <w:rFonts w:hint="cs"/>
          <w:rtl/>
        </w:rPr>
        <w:t xml:space="preserve"> روم که ن</w:t>
      </w:r>
      <w:r w:rsidR="00B9269E">
        <w:rPr>
          <w:rFonts w:hint="cs"/>
          <w:rtl/>
        </w:rPr>
        <w:t>ی</w:t>
      </w:r>
      <w:r w:rsidRPr="00B12EB5">
        <w:rPr>
          <w:rFonts w:hint="cs"/>
          <w:rtl/>
        </w:rPr>
        <w:t>ز مورد حملات مسلم</w:t>
      </w:r>
      <w:r w:rsidR="00B9269E">
        <w:rPr>
          <w:rFonts w:hint="cs"/>
          <w:rtl/>
        </w:rPr>
        <w:t>ی</w:t>
      </w:r>
      <w:r w:rsidRPr="00B12EB5">
        <w:rPr>
          <w:rFonts w:hint="cs"/>
          <w:rtl/>
        </w:rPr>
        <w:t>ن قرار گرفت، هرچند به کل</w:t>
      </w:r>
      <w:r w:rsidR="00B9269E">
        <w:rPr>
          <w:rFonts w:hint="cs"/>
          <w:rtl/>
        </w:rPr>
        <w:t>ی</w:t>
      </w:r>
      <w:r w:rsidRPr="00B12EB5">
        <w:rPr>
          <w:rFonts w:hint="cs"/>
          <w:rtl/>
        </w:rPr>
        <w:t xml:space="preserve"> نابود نه شد، اما به صورت قطع</w:t>
      </w:r>
      <w:r w:rsidR="00B9269E">
        <w:rPr>
          <w:rFonts w:hint="cs"/>
          <w:rtl/>
        </w:rPr>
        <w:t>ی</w:t>
      </w:r>
      <w:r w:rsidRPr="00B12EB5">
        <w:rPr>
          <w:rFonts w:hint="cs"/>
          <w:rtl/>
        </w:rPr>
        <w:t xml:space="preserve"> پارچه پارچه شد، و بخش</w:t>
      </w:r>
      <w:r w:rsidR="006550D4">
        <w:rPr>
          <w:rFonts w:hint="eastAsia"/>
          <w:rtl/>
        </w:rPr>
        <w:t>‌</w:t>
      </w:r>
      <w:r w:rsidRPr="00B12EB5">
        <w:rPr>
          <w:rFonts w:hint="cs"/>
          <w:rtl/>
        </w:rPr>
        <w:t>ها</w:t>
      </w:r>
      <w:r w:rsidR="00B9269E">
        <w:rPr>
          <w:rFonts w:hint="cs"/>
          <w:rtl/>
        </w:rPr>
        <w:t>ی</w:t>
      </w:r>
      <w:r w:rsidRPr="00B12EB5">
        <w:rPr>
          <w:rFonts w:hint="cs"/>
          <w:rtl/>
        </w:rPr>
        <w:t xml:space="preserve"> مهم</w:t>
      </w:r>
      <w:r w:rsidR="00B9269E">
        <w:rPr>
          <w:rFonts w:hint="cs"/>
          <w:rtl/>
        </w:rPr>
        <w:t>ی</w:t>
      </w:r>
      <w:r w:rsidRPr="00B12EB5">
        <w:rPr>
          <w:rFonts w:hint="cs"/>
          <w:rtl/>
        </w:rPr>
        <w:t xml:space="preserve"> از آن امپرطور</w:t>
      </w:r>
      <w:r w:rsidR="00B9269E">
        <w:rPr>
          <w:rFonts w:hint="cs"/>
          <w:rtl/>
        </w:rPr>
        <w:t>ی</w:t>
      </w:r>
      <w:r w:rsidRPr="00B12EB5">
        <w:rPr>
          <w:rFonts w:hint="cs"/>
          <w:rtl/>
        </w:rPr>
        <w:t xml:space="preserve"> مانند </w:t>
      </w:r>
      <w:r w:rsidRPr="00B12EB5">
        <w:rPr>
          <w:rFonts w:hint="cs"/>
          <w:rtl/>
        </w:rPr>
        <w:lastRenderedPageBreak/>
        <w:t>سرزم</w:t>
      </w:r>
      <w:r w:rsidR="00B9269E">
        <w:rPr>
          <w:rFonts w:hint="cs"/>
          <w:rtl/>
        </w:rPr>
        <w:t>ی</w:t>
      </w:r>
      <w:r w:rsidRPr="00B12EB5">
        <w:rPr>
          <w:rFonts w:hint="cs"/>
          <w:rtl/>
        </w:rPr>
        <w:t>ن مصر و سرزم</w:t>
      </w:r>
      <w:r w:rsidR="00B9269E">
        <w:rPr>
          <w:rFonts w:hint="cs"/>
          <w:rtl/>
        </w:rPr>
        <w:t>ی</w:t>
      </w:r>
      <w:r w:rsidRPr="00B12EB5">
        <w:rPr>
          <w:rFonts w:hint="cs"/>
          <w:rtl/>
        </w:rPr>
        <w:t>ن فلسط</w:t>
      </w:r>
      <w:r w:rsidR="00B9269E">
        <w:rPr>
          <w:rFonts w:hint="cs"/>
          <w:rtl/>
        </w:rPr>
        <w:t>ی</w:t>
      </w:r>
      <w:r w:rsidRPr="00B12EB5">
        <w:rPr>
          <w:rFonts w:hint="cs"/>
          <w:rtl/>
        </w:rPr>
        <w:t>ن، لبنان، سور</w:t>
      </w:r>
      <w:r w:rsidR="00B9269E">
        <w:rPr>
          <w:rFonts w:hint="cs"/>
          <w:rtl/>
        </w:rPr>
        <w:t>ی</w:t>
      </w:r>
      <w:r w:rsidRPr="00B12EB5">
        <w:rPr>
          <w:rFonts w:hint="cs"/>
          <w:rtl/>
        </w:rPr>
        <w:t xml:space="preserve">ه و اردن که بنام </w:t>
      </w:r>
      <w:r w:rsidRPr="00B12EB5">
        <w:rPr>
          <w:rFonts w:ascii="Traditional Arabic" w:hAnsi="Traditional Arabic" w:cs="Traditional Arabic"/>
          <w:rtl/>
        </w:rPr>
        <w:t>«</w:t>
      </w:r>
      <w:r w:rsidRPr="00B12EB5">
        <w:rPr>
          <w:rFonts w:hint="cs"/>
          <w:rtl/>
        </w:rPr>
        <w:t>شام</w:t>
      </w:r>
      <w:r w:rsidRPr="00B12EB5">
        <w:rPr>
          <w:rFonts w:ascii="Traditional Arabic" w:hAnsi="Traditional Arabic" w:cs="Traditional Arabic"/>
          <w:rtl/>
        </w:rPr>
        <w:t>»</w:t>
      </w:r>
      <w:r w:rsidRPr="00B12EB5">
        <w:rPr>
          <w:rFonts w:hint="cs"/>
          <w:rtl/>
        </w:rPr>
        <w:t xml:space="preserve"> </w:t>
      </w:r>
      <w:r w:rsidR="00B9269E">
        <w:rPr>
          <w:rFonts w:hint="cs"/>
          <w:rtl/>
        </w:rPr>
        <w:t>ی</w:t>
      </w:r>
      <w:r w:rsidRPr="00B12EB5">
        <w:rPr>
          <w:rFonts w:hint="cs"/>
          <w:rtl/>
        </w:rPr>
        <w:t>اد م</w:t>
      </w:r>
      <w:r w:rsidR="00B9269E">
        <w:rPr>
          <w:rFonts w:hint="cs"/>
          <w:rtl/>
        </w:rPr>
        <w:t>ی</w:t>
      </w:r>
      <w:r w:rsidRPr="00B12EB5">
        <w:rPr>
          <w:rFonts w:hint="cs"/>
          <w:rtl/>
        </w:rPr>
        <w:t xml:space="preserve"> شد به تصرف مسلمانان درآمد.</w:t>
      </w:r>
    </w:p>
    <w:p w:rsidR="0079021F" w:rsidRPr="00B12EB5" w:rsidRDefault="0079021F" w:rsidP="006550D4">
      <w:pPr>
        <w:pStyle w:val="a3"/>
        <w:rPr>
          <w:rtl/>
        </w:rPr>
      </w:pPr>
      <w:r w:rsidRPr="00B12EB5">
        <w:rPr>
          <w:rFonts w:hint="cs"/>
          <w:rtl/>
        </w:rPr>
        <w:t>2- در انج</w:t>
      </w:r>
      <w:r w:rsidR="00B9269E">
        <w:rPr>
          <w:rFonts w:hint="cs"/>
          <w:rtl/>
        </w:rPr>
        <w:t>ی</w:t>
      </w:r>
      <w:r w:rsidRPr="00B12EB5">
        <w:rPr>
          <w:rFonts w:hint="cs"/>
          <w:rtl/>
        </w:rPr>
        <w:t xml:space="preserve">ل </w:t>
      </w:r>
      <w:r w:rsidR="00B9269E">
        <w:rPr>
          <w:rFonts w:hint="cs"/>
          <w:rtl/>
        </w:rPr>
        <w:t>ی</w:t>
      </w:r>
      <w:r w:rsidRPr="00B12EB5">
        <w:rPr>
          <w:rFonts w:hint="cs"/>
          <w:rtl/>
        </w:rPr>
        <w:t>وحنا ن</w:t>
      </w:r>
      <w:r w:rsidR="00B9269E">
        <w:rPr>
          <w:rFonts w:hint="cs"/>
          <w:rtl/>
        </w:rPr>
        <w:t>ی</w:t>
      </w:r>
      <w:r w:rsidRPr="00B12EB5">
        <w:rPr>
          <w:rFonts w:hint="cs"/>
          <w:rtl/>
        </w:rPr>
        <w:t xml:space="preserve">ز راجع به محمد </w:t>
      </w:r>
      <w:r w:rsidRPr="00B12EB5">
        <w:rPr>
          <w:rFonts w:cs="CTraditional Arabic" w:hint="cs"/>
          <w:rtl/>
        </w:rPr>
        <w:t>ص</w:t>
      </w:r>
      <w:r w:rsidRPr="00B12EB5">
        <w:rPr>
          <w:rFonts w:hint="cs"/>
          <w:rtl/>
        </w:rPr>
        <w:t xml:space="preserve"> پ</w:t>
      </w:r>
      <w:r w:rsidR="00B9269E">
        <w:rPr>
          <w:rFonts w:hint="cs"/>
          <w:rtl/>
        </w:rPr>
        <w:t>ی</w:t>
      </w:r>
      <w:r w:rsidRPr="00B12EB5">
        <w:rPr>
          <w:rFonts w:hint="cs"/>
          <w:rtl/>
        </w:rPr>
        <w:t>ش</w:t>
      </w:r>
      <w:r w:rsidR="00B9269E">
        <w:rPr>
          <w:rFonts w:hint="cs"/>
          <w:rtl/>
        </w:rPr>
        <w:t>ی</w:t>
      </w:r>
      <w:r w:rsidRPr="00B12EB5">
        <w:rPr>
          <w:rFonts w:hint="cs"/>
          <w:rtl/>
        </w:rPr>
        <w:t>ن گوئ</w:t>
      </w:r>
      <w:r w:rsidR="00B9269E">
        <w:rPr>
          <w:rFonts w:hint="cs"/>
          <w:rtl/>
        </w:rPr>
        <w:t>ی</w:t>
      </w:r>
      <w:r w:rsidRPr="00B12EB5">
        <w:rPr>
          <w:rFonts w:hint="cs"/>
          <w:rtl/>
        </w:rPr>
        <w:t xml:space="preserve"> آمده است که متأسفانه در ترجمه فارس</w:t>
      </w:r>
      <w:r w:rsidR="00B9269E">
        <w:rPr>
          <w:rFonts w:hint="cs"/>
          <w:rtl/>
        </w:rPr>
        <w:t>ی</w:t>
      </w:r>
      <w:r w:rsidRPr="00B12EB5">
        <w:rPr>
          <w:rFonts w:hint="cs"/>
          <w:rtl/>
        </w:rPr>
        <w:t xml:space="preserve"> انج</w:t>
      </w:r>
      <w:r w:rsidR="00B9269E">
        <w:rPr>
          <w:rFonts w:hint="cs"/>
          <w:rtl/>
        </w:rPr>
        <w:t>ی</w:t>
      </w:r>
      <w:r w:rsidRPr="00B12EB5">
        <w:rPr>
          <w:rFonts w:hint="cs"/>
          <w:rtl/>
        </w:rPr>
        <w:t>ل آنرا تحر</w:t>
      </w:r>
      <w:r w:rsidR="00B9269E">
        <w:rPr>
          <w:rFonts w:hint="cs"/>
          <w:rtl/>
        </w:rPr>
        <w:t>ی</w:t>
      </w:r>
      <w:r w:rsidRPr="00B12EB5">
        <w:rPr>
          <w:rFonts w:hint="cs"/>
          <w:rtl/>
        </w:rPr>
        <w:t xml:space="preserve">ف </w:t>
      </w:r>
      <w:r w:rsidR="00B12EB5">
        <w:rPr>
          <w:rFonts w:hint="cs"/>
          <w:rtl/>
        </w:rPr>
        <w:t>نموده‌اند</w:t>
      </w:r>
      <w:r w:rsidRPr="00B12EB5">
        <w:rPr>
          <w:rFonts w:hint="cs"/>
          <w:rtl/>
        </w:rPr>
        <w:t>. لذا ما در ا</w:t>
      </w:r>
      <w:r w:rsidR="00B9269E">
        <w:rPr>
          <w:rFonts w:hint="cs"/>
          <w:rtl/>
        </w:rPr>
        <w:t>ی</w:t>
      </w:r>
      <w:r w:rsidRPr="00B12EB5">
        <w:rPr>
          <w:rFonts w:hint="cs"/>
          <w:rtl/>
        </w:rPr>
        <w:t>نجا نص آن پ</w:t>
      </w:r>
      <w:r w:rsidR="00B9269E">
        <w:rPr>
          <w:rFonts w:hint="cs"/>
          <w:rtl/>
        </w:rPr>
        <w:t>ی</w:t>
      </w:r>
      <w:r w:rsidRPr="00B12EB5">
        <w:rPr>
          <w:rFonts w:hint="cs"/>
          <w:rtl/>
        </w:rPr>
        <w:t>ش</w:t>
      </w:r>
      <w:r w:rsidR="00B9269E">
        <w:rPr>
          <w:rFonts w:hint="cs"/>
          <w:rtl/>
        </w:rPr>
        <w:t>ی</w:t>
      </w:r>
      <w:r w:rsidRPr="00B12EB5">
        <w:rPr>
          <w:rFonts w:hint="cs"/>
          <w:rtl/>
        </w:rPr>
        <w:t>ن گوئ</w:t>
      </w:r>
      <w:r w:rsidR="00B9269E">
        <w:rPr>
          <w:rFonts w:hint="cs"/>
          <w:rtl/>
        </w:rPr>
        <w:t>ی</w:t>
      </w:r>
      <w:r w:rsidRPr="00B12EB5">
        <w:rPr>
          <w:rFonts w:hint="cs"/>
          <w:rtl/>
        </w:rPr>
        <w:t xml:space="preserve"> را از نسخه عرب</w:t>
      </w:r>
      <w:r w:rsidR="00B9269E">
        <w:rPr>
          <w:rFonts w:hint="cs"/>
          <w:rtl/>
        </w:rPr>
        <w:t>ی</w:t>
      </w:r>
      <w:r w:rsidRPr="00B12EB5">
        <w:rPr>
          <w:rFonts w:hint="cs"/>
          <w:rtl/>
        </w:rPr>
        <w:t xml:space="preserve"> نقل </w:t>
      </w:r>
      <w:r w:rsidR="00B35F33">
        <w:rPr>
          <w:rFonts w:hint="cs"/>
          <w:rtl/>
        </w:rPr>
        <w:t>م</w:t>
      </w:r>
      <w:r w:rsidR="00B9269E">
        <w:rPr>
          <w:rFonts w:hint="cs"/>
          <w:rtl/>
        </w:rPr>
        <w:t>ی</w:t>
      </w:r>
      <w:r w:rsidR="00B35F33">
        <w:rPr>
          <w:rFonts w:hint="cs"/>
          <w:rtl/>
        </w:rPr>
        <w:t>‌کن</w:t>
      </w:r>
      <w:r w:rsidR="00B9269E">
        <w:rPr>
          <w:rFonts w:hint="cs"/>
          <w:rtl/>
        </w:rPr>
        <w:t>ی</w:t>
      </w:r>
      <w:r w:rsidRPr="00B12EB5">
        <w:rPr>
          <w:rFonts w:hint="cs"/>
          <w:rtl/>
        </w:rPr>
        <w:t>م که در آن انج</w:t>
      </w:r>
      <w:r w:rsidR="00B9269E">
        <w:rPr>
          <w:rFonts w:hint="cs"/>
          <w:rtl/>
        </w:rPr>
        <w:t>ی</w:t>
      </w:r>
      <w:r w:rsidRPr="00B12EB5">
        <w:rPr>
          <w:rFonts w:hint="cs"/>
          <w:rtl/>
        </w:rPr>
        <w:t xml:space="preserve">ل </w:t>
      </w:r>
      <w:r w:rsidRPr="00B12EB5">
        <w:rPr>
          <w:rFonts w:cs="Nazanin"/>
          <w:rtl/>
        </w:rPr>
        <w:t>–</w:t>
      </w:r>
      <w:r w:rsidRPr="00B12EB5">
        <w:rPr>
          <w:rFonts w:hint="cs"/>
          <w:rtl/>
        </w:rPr>
        <w:t xml:space="preserve"> فصل 14، فقره 15-16 مذکور است: </w:t>
      </w:r>
    </w:p>
    <w:p w:rsidR="0079021F" w:rsidRPr="00B12EB5" w:rsidRDefault="0079021F" w:rsidP="006550D4">
      <w:pPr>
        <w:pStyle w:val="a4"/>
        <w:rPr>
          <w:rFonts w:cs="B Zar"/>
          <w:rtl/>
        </w:rPr>
      </w:pPr>
      <w:r w:rsidRPr="00B12EB5">
        <w:rPr>
          <w:rtl/>
        </w:rPr>
        <w:t>«إن کنتم تحبوني فاحفظوا وصاياي وأنا أطلب من الأب فيعطيکم فارقليطا آخر ليثبت معکم إلي الأبد»</w:t>
      </w:r>
      <w:r w:rsidRPr="00B12EB5">
        <w:rPr>
          <w:rFonts w:hint="cs"/>
          <w:rtl/>
        </w:rPr>
        <w:t>.</w:t>
      </w:r>
    </w:p>
    <w:p w:rsidR="0079021F" w:rsidRPr="00B12EB5" w:rsidRDefault="0079021F" w:rsidP="006550D4">
      <w:pPr>
        <w:pStyle w:val="a3"/>
        <w:rPr>
          <w:rtl/>
        </w:rPr>
      </w:pPr>
      <w:r w:rsidRPr="00B12EB5">
        <w:rPr>
          <w:rFonts w:hint="cs"/>
          <w:rtl/>
        </w:rPr>
        <w:t>و ترجمۀ آن قرار ذ</w:t>
      </w:r>
      <w:r w:rsidR="00B9269E">
        <w:rPr>
          <w:rFonts w:hint="cs"/>
          <w:rtl/>
        </w:rPr>
        <w:t>ی</w:t>
      </w:r>
      <w:r w:rsidRPr="00B12EB5">
        <w:rPr>
          <w:rFonts w:hint="cs"/>
          <w:rtl/>
        </w:rPr>
        <w:t xml:space="preserve">ل است: </w:t>
      </w:r>
      <w:r w:rsidRPr="00B12EB5">
        <w:rPr>
          <w:rFonts w:ascii="Traditional Arabic" w:hAnsi="Traditional Arabic" w:cs="Traditional Arabic"/>
          <w:rtl/>
        </w:rPr>
        <w:t>«</w:t>
      </w:r>
      <w:r w:rsidRPr="00B12EB5">
        <w:rPr>
          <w:rFonts w:hint="cs"/>
          <w:rtl/>
        </w:rPr>
        <w:t>اگر مرا دوست دار</w:t>
      </w:r>
      <w:r w:rsidR="00B9269E">
        <w:rPr>
          <w:rFonts w:hint="cs"/>
          <w:rtl/>
        </w:rPr>
        <w:t>ی</w:t>
      </w:r>
      <w:r w:rsidRPr="00B12EB5">
        <w:rPr>
          <w:rFonts w:hint="cs"/>
          <w:rtl/>
        </w:rPr>
        <w:t>د از اوامر من پ</w:t>
      </w:r>
      <w:r w:rsidR="00B9269E">
        <w:rPr>
          <w:rFonts w:hint="cs"/>
          <w:rtl/>
        </w:rPr>
        <w:t>ی</w:t>
      </w:r>
      <w:r w:rsidRPr="00B12EB5">
        <w:rPr>
          <w:rFonts w:hint="cs"/>
          <w:rtl/>
        </w:rPr>
        <w:t>رو</w:t>
      </w:r>
      <w:r w:rsidR="00B9269E">
        <w:rPr>
          <w:rFonts w:hint="cs"/>
          <w:rtl/>
        </w:rPr>
        <w:t>ی</w:t>
      </w:r>
      <w:r w:rsidRPr="00B12EB5">
        <w:rPr>
          <w:rFonts w:hint="cs"/>
          <w:rtl/>
        </w:rPr>
        <w:t xml:space="preserve"> کن</w:t>
      </w:r>
      <w:r w:rsidR="00B9269E">
        <w:rPr>
          <w:rFonts w:hint="cs"/>
          <w:rtl/>
        </w:rPr>
        <w:t>ی</w:t>
      </w:r>
      <w:r w:rsidRPr="00B12EB5">
        <w:rPr>
          <w:rFonts w:hint="cs"/>
          <w:rtl/>
        </w:rPr>
        <w:t>د، و من از خداوند م</w:t>
      </w:r>
      <w:r w:rsidR="00B9269E">
        <w:rPr>
          <w:rFonts w:hint="cs"/>
          <w:rtl/>
        </w:rPr>
        <w:t>ی</w:t>
      </w:r>
      <w:r w:rsidRPr="00B12EB5">
        <w:rPr>
          <w:rFonts w:hint="cs"/>
          <w:rtl/>
        </w:rPr>
        <w:t xml:space="preserve">‌خواهم پس او </w:t>
      </w:r>
      <w:r w:rsidRPr="00B12EB5">
        <w:rPr>
          <w:rFonts w:ascii="Traditional Arabic" w:hAnsi="Traditional Arabic" w:cs="Traditional Arabic"/>
          <w:rtl/>
        </w:rPr>
        <w:t>«</w:t>
      </w:r>
      <w:r w:rsidRPr="00B12EB5">
        <w:rPr>
          <w:rFonts w:hint="cs"/>
          <w:rtl/>
        </w:rPr>
        <w:t>فارقل</w:t>
      </w:r>
      <w:r w:rsidR="00B9269E">
        <w:rPr>
          <w:rFonts w:hint="cs"/>
          <w:rtl/>
        </w:rPr>
        <w:t>ی</w:t>
      </w:r>
      <w:r w:rsidRPr="00B12EB5">
        <w:rPr>
          <w:rFonts w:hint="cs"/>
          <w:rtl/>
        </w:rPr>
        <w:t>ط</w:t>
      </w:r>
      <w:r w:rsidRPr="00B12EB5">
        <w:rPr>
          <w:rFonts w:ascii="Traditional Arabic" w:hAnsi="Traditional Arabic" w:cs="Traditional Arabic"/>
          <w:rtl/>
        </w:rPr>
        <w:t>»</w:t>
      </w:r>
      <w:r w:rsidRPr="00B12EB5">
        <w:rPr>
          <w:rFonts w:hint="cs"/>
          <w:rtl/>
        </w:rPr>
        <w:t xml:space="preserve"> را به شما خواهد داد که تا ق</w:t>
      </w:r>
      <w:r w:rsidR="00B9269E">
        <w:rPr>
          <w:rFonts w:hint="cs"/>
          <w:rtl/>
        </w:rPr>
        <w:t>ی</w:t>
      </w:r>
      <w:r w:rsidRPr="00B12EB5">
        <w:rPr>
          <w:rFonts w:hint="cs"/>
          <w:rtl/>
        </w:rPr>
        <w:t>امت با شما ماند</w:t>
      </w:r>
      <w:r w:rsidRPr="00B12EB5">
        <w:rPr>
          <w:rFonts w:ascii="Traditional Arabic" w:hAnsi="Traditional Arabic" w:cs="Traditional Arabic"/>
          <w:rtl/>
        </w:rPr>
        <w:t>»</w:t>
      </w:r>
      <w:r w:rsidRPr="00B12EB5">
        <w:rPr>
          <w:rFonts w:hint="cs"/>
          <w:rtl/>
        </w:rPr>
        <w:t>. و هم</w:t>
      </w:r>
      <w:r w:rsidR="00B9269E">
        <w:rPr>
          <w:rFonts w:hint="cs"/>
          <w:rtl/>
        </w:rPr>
        <w:t>ی</w:t>
      </w:r>
      <w:r w:rsidRPr="00B12EB5">
        <w:rPr>
          <w:rFonts w:hint="cs"/>
          <w:rtl/>
        </w:rPr>
        <w:t xml:space="preserve">ن لفظ </w:t>
      </w:r>
      <w:r w:rsidRPr="00B12EB5">
        <w:rPr>
          <w:rFonts w:ascii="Traditional Arabic" w:hAnsi="Traditional Arabic" w:cs="Traditional Arabic"/>
          <w:rtl/>
        </w:rPr>
        <w:t>«</w:t>
      </w:r>
      <w:r w:rsidRPr="00B12EB5">
        <w:rPr>
          <w:rFonts w:hint="cs"/>
          <w:rtl/>
        </w:rPr>
        <w:t>فارقل</w:t>
      </w:r>
      <w:r w:rsidR="00B9269E">
        <w:rPr>
          <w:rFonts w:hint="cs"/>
          <w:rtl/>
        </w:rPr>
        <w:t>ی</w:t>
      </w:r>
      <w:r w:rsidRPr="00B12EB5">
        <w:rPr>
          <w:rFonts w:hint="cs"/>
          <w:rtl/>
        </w:rPr>
        <w:t>ط</w:t>
      </w:r>
      <w:r w:rsidRPr="00B12EB5">
        <w:rPr>
          <w:rFonts w:ascii="Traditional Arabic" w:hAnsi="Traditional Arabic" w:cs="Traditional Arabic"/>
          <w:rtl/>
        </w:rPr>
        <w:t>»</w:t>
      </w:r>
      <w:r w:rsidRPr="00B12EB5">
        <w:rPr>
          <w:rFonts w:hint="cs"/>
          <w:rtl/>
        </w:rPr>
        <w:t xml:space="preserve"> که در نسخۀ فارس</w:t>
      </w:r>
      <w:r w:rsidR="00B9269E">
        <w:rPr>
          <w:rFonts w:hint="cs"/>
          <w:rtl/>
        </w:rPr>
        <w:t>ی</w:t>
      </w:r>
      <w:r w:rsidRPr="00B12EB5">
        <w:rPr>
          <w:rFonts w:hint="cs"/>
          <w:rtl/>
        </w:rPr>
        <w:t xml:space="preserve"> انج</w:t>
      </w:r>
      <w:r w:rsidR="00B9269E">
        <w:rPr>
          <w:rFonts w:hint="cs"/>
          <w:rtl/>
        </w:rPr>
        <w:t>ی</w:t>
      </w:r>
      <w:r w:rsidRPr="00B12EB5">
        <w:rPr>
          <w:rFonts w:hint="cs"/>
          <w:rtl/>
        </w:rPr>
        <w:t>ل به پشت</w:t>
      </w:r>
      <w:r w:rsidR="00B9269E">
        <w:rPr>
          <w:rFonts w:hint="cs"/>
          <w:rtl/>
        </w:rPr>
        <w:t>ی</w:t>
      </w:r>
      <w:r w:rsidRPr="00B12EB5">
        <w:rPr>
          <w:rFonts w:hint="cs"/>
          <w:rtl/>
        </w:rPr>
        <w:t>بان ترجمه شده است، در هم</w:t>
      </w:r>
      <w:r w:rsidR="00B9269E">
        <w:rPr>
          <w:rFonts w:hint="cs"/>
          <w:rtl/>
        </w:rPr>
        <w:t>ی</w:t>
      </w:r>
      <w:r w:rsidRPr="00B12EB5">
        <w:rPr>
          <w:rFonts w:hint="cs"/>
          <w:rtl/>
        </w:rPr>
        <w:t>ن انج</w:t>
      </w:r>
      <w:r w:rsidR="00B9269E">
        <w:rPr>
          <w:rFonts w:hint="cs"/>
          <w:rtl/>
        </w:rPr>
        <w:t>ی</w:t>
      </w:r>
      <w:r w:rsidRPr="00B12EB5">
        <w:rPr>
          <w:rFonts w:hint="cs"/>
          <w:rtl/>
        </w:rPr>
        <w:t>ل، فصل 15، فقره 26،  و فصل 16، فقره 7 وارد شده است.</w:t>
      </w:r>
    </w:p>
    <w:p w:rsidR="0079021F" w:rsidRPr="00B12EB5" w:rsidRDefault="0079021F" w:rsidP="006550D4">
      <w:pPr>
        <w:pStyle w:val="a3"/>
        <w:rPr>
          <w:rtl/>
        </w:rPr>
      </w:pPr>
      <w:r w:rsidRPr="00B12EB5">
        <w:rPr>
          <w:rFonts w:hint="cs"/>
          <w:rtl/>
        </w:rPr>
        <w:t>ش</w:t>
      </w:r>
      <w:r w:rsidR="00B9269E">
        <w:rPr>
          <w:rFonts w:hint="cs"/>
          <w:rtl/>
        </w:rPr>
        <w:t>ی</w:t>
      </w:r>
      <w:r w:rsidRPr="00B12EB5">
        <w:rPr>
          <w:rFonts w:hint="cs"/>
          <w:rtl/>
        </w:rPr>
        <w:t>خ رحمت الله هند</w:t>
      </w:r>
      <w:r w:rsidR="00B9269E">
        <w:rPr>
          <w:rFonts w:hint="cs"/>
          <w:rtl/>
        </w:rPr>
        <w:t>ی</w:t>
      </w:r>
      <w:r w:rsidRPr="00B12EB5">
        <w:rPr>
          <w:rFonts w:hint="cs"/>
          <w:rtl/>
        </w:rPr>
        <w:t xml:space="preserve"> </w:t>
      </w:r>
      <w:r w:rsidR="00002319">
        <w:rPr>
          <w:rFonts w:hint="cs"/>
          <w:rtl/>
        </w:rPr>
        <w:t>م</w:t>
      </w:r>
      <w:r w:rsidR="00B9269E">
        <w:rPr>
          <w:rFonts w:hint="cs"/>
          <w:rtl/>
        </w:rPr>
        <w:t>ی</w:t>
      </w:r>
      <w:r w:rsidR="00002319">
        <w:rPr>
          <w:rFonts w:hint="cs"/>
          <w:rtl/>
        </w:rPr>
        <w:t>‌گو</w:t>
      </w:r>
      <w:r w:rsidR="00B9269E">
        <w:rPr>
          <w:rFonts w:hint="cs"/>
          <w:rtl/>
        </w:rPr>
        <w:t>ی</w:t>
      </w:r>
      <w:r w:rsidR="00002319">
        <w:rPr>
          <w:rFonts w:hint="cs"/>
          <w:rtl/>
        </w:rPr>
        <w:t>د</w:t>
      </w:r>
      <w:r w:rsidRPr="00B12EB5">
        <w:rPr>
          <w:rFonts w:hint="cs"/>
          <w:rtl/>
        </w:rPr>
        <w:t xml:space="preserve">: لفظ </w:t>
      </w:r>
      <w:r w:rsidRPr="00B12EB5">
        <w:rPr>
          <w:rFonts w:ascii="Traditional Arabic" w:hAnsi="Traditional Arabic" w:cs="Traditional Arabic"/>
          <w:rtl/>
        </w:rPr>
        <w:t>«</w:t>
      </w:r>
      <w:r w:rsidRPr="00B12EB5">
        <w:rPr>
          <w:rFonts w:hint="cs"/>
          <w:rtl/>
        </w:rPr>
        <w:t>فارقل</w:t>
      </w:r>
      <w:r w:rsidR="00B9269E">
        <w:rPr>
          <w:rFonts w:hint="cs"/>
          <w:rtl/>
        </w:rPr>
        <w:t>ی</w:t>
      </w:r>
      <w:r w:rsidRPr="00B12EB5">
        <w:rPr>
          <w:rFonts w:hint="cs"/>
          <w:rtl/>
        </w:rPr>
        <w:t>ط</w:t>
      </w:r>
      <w:r w:rsidRPr="00B12EB5">
        <w:rPr>
          <w:rFonts w:ascii="Traditional Arabic" w:hAnsi="Traditional Arabic" w:cs="Traditional Arabic"/>
          <w:rtl/>
        </w:rPr>
        <w:t>»</w:t>
      </w:r>
      <w:r w:rsidRPr="00B12EB5">
        <w:rPr>
          <w:rFonts w:hint="cs"/>
          <w:rtl/>
        </w:rPr>
        <w:t xml:space="preserve"> معرب لفظ </w:t>
      </w:r>
      <w:r w:rsidRPr="00B12EB5">
        <w:rPr>
          <w:rFonts w:ascii="Traditional Arabic" w:hAnsi="Traditional Arabic" w:cs="Traditional Arabic"/>
          <w:rtl/>
        </w:rPr>
        <w:t>«</w:t>
      </w:r>
      <w:r w:rsidRPr="00B12EB5">
        <w:rPr>
          <w:rFonts w:hint="cs"/>
          <w:rtl/>
        </w:rPr>
        <w:t>ب</w:t>
      </w:r>
      <w:r w:rsidR="00B9269E">
        <w:rPr>
          <w:rFonts w:hint="cs"/>
          <w:rtl/>
        </w:rPr>
        <w:t>ی</w:t>
      </w:r>
      <w:r w:rsidRPr="00B12EB5">
        <w:rPr>
          <w:rFonts w:hint="cs"/>
          <w:rtl/>
        </w:rPr>
        <w:t>رکلوتوس</w:t>
      </w:r>
      <w:r w:rsidRPr="00B12EB5">
        <w:rPr>
          <w:rFonts w:ascii="Traditional Arabic" w:hAnsi="Traditional Arabic" w:cs="Traditional Arabic"/>
          <w:rtl/>
        </w:rPr>
        <w:t>»</w:t>
      </w:r>
      <w:r w:rsidRPr="00B12EB5">
        <w:rPr>
          <w:rFonts w:hint="cs"/>
          <w:rtl/>
        </w:rPr>
        <w:t xml:space="preserve"> است که به زبان </w:t>
      </w:r>
      <w:r w:rsidR="00B9269E">
        <w:rPr>
          <w:rFonts w:hint="cs"/>
          <w:rtl/>
        </w:rPr>
        <w:t>ی</w:t>
      </w:r>
      <w:r w:rsidRPr="00B12EB5">
        <w:rPr>
          <w:rFonts w:hint="cs"/>
          <w:rtl/>
        </w:rPr>
        <w:t>ونان</w:t>
      </w:r>
      <w:r w:rsidR="00B9269E">
        <w:rPr>
          <w:rFonts w:hint="cs"/>
          <w:rtl/>
        </w:rPr>
        <w:t>ی</w:t>
      </w:r>
      <w:r w:rsidRPr="00B12EB5">
        <w:rPr>
          <w:rFonts w:hint="cs"/>
          <w:rtl/>
        </w:rPr>
        <w:t xml:space="preserve"> مرادف و هم معنا</w:t>
      </w:r>
      <w:r w:rsidR="00B9269E">
        <w:rPr>
          <w:rFonts w:hint="cs"/>
          <w:rtl/>
        </w:rPr>
        <w:t>ی</w:t>
      </w:r>
      <w:r w:rsidRPr="00B12EB5">
        <w:rPr>
          <w:rFonts w:hint="cs"/>
          <w:rtl/>
        </w:rPr>
        <w:t xml:space="preserve"> کلمه محمد و أحمد </w:t>
      </w:r>
      <w:r w:rsidR="00774C6F">
        <w:rPr>
          <w:rFonts w:hint="cs"/>
          <w:rtl/>
        </w:rPr>
        <w:t>م</w:t>
      </w:r>
      <w:r w:rsidR="00B9269E">
        <w:rPr>
          <w:rFonts w:hint="cs"/>
          <w:rtl/>
        </w:rPr>
        <w:t>ی</w:t>
      </w:r>
      <w:r w:rsidR="00774C6F">
        <w:rPr>
          <w:rFonts w:hint="cs"/>
          <w:rtl/>
        </w:rPr>
        <w:t>‌باش</w:t>
      </w:r>
      <w:r w:rsidRPr="00B12EB5">
        <w:rPr>
          <w:rFonts w:hint="cs"/>
          <w:rtl/>
        </w:rPr>
        <w:t>د</w:t>
      </w:r>
      <w:r w:rsidRPr="00B12EB5">
        <w:rPr>
          <w:rFonts w:ascii="Traditional Arabic" w:hAnsi="Traditional Arabic" w:cs="Traditional Arabic"/>
          <w:rtl/>
        </w:rPr>
        <w:t>»</w:t>
      </w:r>
      <w:r w:rsidRPr="006550D4">
        <w:rPr>
          <w:rFonts w:hint="cs"/>
          <w:vertAlign w:val="superscript"/>
          <w:rtl/>
        </w:rPr>
        <w:t>(</w:t>
      </w:r>
      <w:r w:rsidRPr="006550D4">
        <w:rPr>
          <w:vertAlign w:val="superscript"/>
          <w:rtl/>
        </w:rPr>
        <w:footnoteReference w:id="48"/>
      </w:r>
      <w:r w:rsidRPr="006550D4">
        <w:rPr>
          <w:rFonts w:hint="cs"/>
          <w:vertAlign w:val="superscript"/>
          <w:rtl/>
        </w:rPr>
        <w:t>)</w:t>
      </w:r>
      <w:r w:rsidRPr="00B12EB5">
        <w:rPr>
          <w:rFonts w:hint="cs"/>
          <w:rtl/>
        </w:rPr>
        <w:t>.</w:t>
      </w:r>
    </w:p>
    <w:p w:rsidR="0079021F" w:rsidRPr="00B12EB5" w:rsidRDefault="0079021F" w:rsidP="006550D4">
      <w:pPr>
        <w:pStyle w:val="a3"/>
        <w:rPr>
          <w:rtl/>
        </w:rPr>
      </w:pPr>
      <w:r w:rsidRPr="00B12EB5">
        <w:rPr>
          <w:rFonts w:hint="cs"/>
          <w:rtl/>
        </w:rPr>
        <w:t>وجود هم</w:t>
      </w:r>
      <w:r w:rsidR="00B9269E">
        <w:rPr>
          <w:rFonts w:hint="cs"/>
          <w:rtl/>
        </w:rPr>
        <w:t>ی</w:t>
      </w:r>
      <w:r w:rsidRPr="00B12EB5">
        <w:rPr>
          <w:rFonts w:hint="cs"/>
          <w:rtl/>
        </w:rPr>
        <w:t>ن بشارات در تورات سبب شد تا علما</w:t>
      </w:r>
      <w:r w:rsidR="00B9269E">
        <w:rPr>
          <w:rFonts w:hint="cs"/>
          <w:rtl/>
        </w:rPr>
        <w:t>ی</w:t>
      </w:r>
      <w:r w:rsidRPr="00B12EB5">
        <w:rPr>
          <w:rFonts w:hint="cs"/>
          <w:rtl/>
        </w:rPr>
        <w:t xml:space="preserve"> </w:t>
      </w:r>
      <w:r w:rsidR="00B9269E">
        <w:rPr>
          <w:rFonts w:hint="cs"/>
          <w:rtl/>
        </w:rPr>
        <w:t>ی</w:t>
      </w:r>
      <w:r w:rsidRPr="00B12EB5">
        <w:rPr>
          <w:rFonts w:hint="cs"/>
          <w:rtl/>
        </w:rPr>
        <w:t>هود و نصار</w:t>
      </w:r>
      <w:r w:rsidR="00B9269E">
        <w:rPr>
          <w:rFonts w:hint="cs"/>
          <w:rtl/>
        </w:rPr>
        <w:t>ی</w:t>
      </w:r>
      <w:r w:rsidRPr="00B12EB5">
        <w:rPr>
          <w:rFonts w:hint="cs"/>
          <w:rtl/>
        </w:rPr>
        <w:t xml:space="preserve"> که با پ</w:t>
      </w:r>
      <w:r w:rsidR="00B9269E">
        <w:rPr>
          <w:rFonts w:hint="cs"/>
          <w:rtl/>
        </w:rPr>
        <w:t>ی</w:t>
      </w:r>
      <w:r w:rsidRPr="00B12EB5">
        <w:rPr>
          <w:rFonts w:hint="cs"/>
          <w:rtl/>
        </w:rPr>
        <w:t xml:space="preserve">امبر </w:t>
      </w:r>
      <w:r w:rsidRPr="00B12EB5">
        <w:rPr>
          <w:rFonts w:cs="CTraditional Arabic" w:hint="cs"/>
          <w:rtl/>
        </w:rPr>
        <w:t>ص</w:t>
      </w:r>
      <w:r w:rsidRPr="00B12EB5">
        <w:rPr>
          <w:rFonts w:hint="cs"/>
          <w:rtl/>
        </w:rPr>
        <w:t xml:space="preserve"> معاصر بودند، از قب</w:t>
      </w:r>
      <w:r w:rsidR="00B9269E">
        <w:rPr>
          <w:rFonts w:hint="cs"/>
          <w:rtl/>
        </w:rPr>
        <w:t>ی</w:t>
      </w:r>
      <w:r w:rsidRPr="00B12EB5">
        <w:rPr>
          <w:rFonts w:hint="cs"/>
          <w:rtl/>
        </w:rPr>
        <w:t>ل نجاش</w:t>
      </w:r>
      <w:r w:rsidR="00B9269E">
        <w:rPr>
          <w:rFonts w:hint="cs"/>
          <w:rtl/>
        </w:rPr>
        <w:t>ی</w:t>
      </w:r>
      <w:r w:rsidRPr="00B12EB5">
        <w:rPr>
          <w:rFonts w:hint="cs"/>
          <w:rtl/>
        </w:rPr>
        <w:t xml:space="preserve"> پادشاه حبشه، عبدالله بن سلام و.. چون صفات نبوت را در و</w:t>
      </w:r>
      <w:r w:rsidR="00B9269E">
        <w:rPr>
          <w:rFonts w:hint="cs"/>
          <w:rtl/>
        </w:rPr>
        <w:t>ی</w:t>
      </w:r>
      <w:r w:rsidRPr="00B12EB5">
        <w:rPr>
          <w:rFonts w:hint="cs"/>
          <w:rtl/>
        </w:rPr>
        <w:t xml:space="preserve"> به صورت کامل </w:t>
      </w:r>
      <w:r w:rsidR="00B9269E">
        <w:rPr>
          <w:rFonts w:hint="cs"/>
          <w:rtl/>
        </w:rPr>
        <w:t>ی</w:t>
      </w:r>
      <w:r w:rsidRPr="00B12EB5">
        <w:rPr>
          <w:rFonts w:hint="cs"/>
          <w:rtl/>
        </w:rPr>
        <w:t>افتند آنان بلا وقفه ا</w:t>
      </w:r>
      <w:r w:rsidR="00B9269E">
        <w:rPr>
          <w:rFonts w:hint="cs"/>
          <w:rtl/>
        </w:rPr>
        <w:t>ی</w:t>
      </w:r>
      <w:r w:rsidRPr="00B12EB5">
        <w:rPr>
          <w:rFonts w:hint="cs"/>
          <w:rtl/>
        </w:rPr>
        <w:t xml:space="preserve">مان آوردند. </w:t>
      </w:r>
    </w:p>
    <w:p w:rsidR="0079021F" w:rsidRPr="00B12EB5" w:rsidRDefault="0079021F" w:rsidP="008E3E8B">
      <w:pPr>
        <w:pStyle w:val="a3"/>
        <w:rPr>
          <w:rtl/>
        </w:rPr>
      </w:pPr>
      <w:r w:rsidRPr="00B12EB5">
        <w:rPr>
          <w:rFonts w:hint="cs"/>
          <w:rtl/>
        </w:rPr>
        <w:t>بهم</w:t>
      </w:r>
      <w:r w:rsidR="00B9269E">
        <w:rPr>
          <w:rFonts w:hint="cs"/>
          <w:rtl/>
        </w:rPr>
        <w:t>ی</w:t>
      </w:r>
      <w:r w:rsidRPr="00B12EB5">
        <w:rPr>
          <w:rFonts w:hint="cs"/>
          <w:rtl/>
        </w:rPr>
        <w:t>ن منوال هنگام</w:t>
      </w:r>
      <w:r w:rsidR="00B9269E">
        <w:rPr>
          <w:rFonts w:hint="cs"/>
          <w:rtl/>
        </w:rPr>
        <w:t>ی</w:t>
      </w:r>
      <w:r w:rsidRPr="00B12EB5">
        <w:rPr>
          <w:rFonts w:hint="cs"/>
          <w:rtl/>
        </w:rPr>
        <w:t>که جارود بن العلاء به رهبر</w:t>
      </w:r>
      <w:r w:rsidR="00B9269E">
        <w:rPr>
          <w:rFonts w:hint="cs"/>
          <w:rtl/>
        </w:rPr>
        <w:t>ی</w:t>
      </w:r>
      <w:r w:rsidRPr="00B12EB5">
        <w:rPr>
          <w:rFonts w:hint="cs"/>
          <w:rtl/>
        </w:rPr>
        <w:t xml:space="preserve"> قوم خود نزد رسول خدا آمد وگفت: سوگند به الله که تو با خود حق را آورده ا</w:t>
      </w:r>
      <w:r w:rsidR="00B9269E">
        <w:rPr>
          <w:rFonts w:hint="cs"/>
          <w:rtl/>
        </w:rPr>
        <w:t>ی</w:t>
      </w:r>
      <w:r w:rsidRPr="00B12EB5">
        <w:rPr>
          <w:rFonts w:hint="cs"/>
          <w:rtl/>
        </w:rPr>
        <w:t>، و برراست</w:t>
      </w:r>
      <w:r w:rsidR="00B9269E">
        <w:rPr>
          <w:rFonts w:hint="cs"/>
          <w:rtl/>
        </w:rPr>
        <w:t>ی</w:t>
      </w:r>
      <w:r w:rsidRPr="00B12EB5">
        <w:rPr>
          <w:rFonts w:hint="cs"/>
          <w:rtl/>
        </w:rPr>
        <w:t xml:space="preserve"> نطق نمود</w:t>
      </w:r>
      <w:r w:rsidR="00B9269E">
        <w:rPr>
          <w:rFonts w:hint="cs"/>
          <w:rtl/>
        </w:rPr>
        <w:t>ی</w:t>
      </w:r>
      <w:r w:rsidRPr="00B12EB5">
        <w:rPr>
          <w:rFonts w:hint="cs"/>
          <w:rtl/>
        </w:rPr>
        <w:t>، و سوگند به ذات</w:t>
      </w:r>
      <w:r w:rsidR="00B9269E">
        <w:rPr>
          <w:rFonts w:hint="cs"/>
          <w:rtl/>
        </w:rPr>
        <w:t>ی</w:t>
      </w:r>
      <w:r w:rsidRPr="00B12EB5">
        <w:rPr>
          <w:rFonts w:hint="cs"/>
          <w:rtl/>
        </w:rPr>
        <w:t xml:space="preserve"> که ترا فرستاده است، من صفات ترا در انج</w:t>
      </w:r>
      <w:r w:rsidR="00B9269E">
        <w:rPr>
          <w:rFonts w:hint="cs"/>
          <w:rtl/>
        </w:rPr>
        <w:t>ی</w:t>
      </w:r>
      <w:r w:rsidRPr="00B12EB5">
        <w:rPr>
          <w:rFonts w:hint="cs"/>
          <w:rtl/>
        </w:rPr>
        <w:t xml:space="preserve">ل </w:t>
      </w:r>
      <w:r w:rsidR="00B9269E">
        <w:rPr>
          <w:rFonts w:hint="cs"/>
          <w:rtl/>
        </w:rPr>
        <w:t>ی</w:t>
      </w:r>
      <w:r w:rsidRPr="00B12EB5">
        <w:rPr>
          <w:rFonts w:hint="cs"/>
          <w:rtl/>
        </w:rPr>
        <w:t>افتم، و فرزند بتول (ع</w:t>
      </w:r>
      <w:r w:rsidR="00B9269E">
        <w:rPr>
          <w:rFonts w:hint="cs"/>
          <w:rtl/>
        </w:rPr>
        <w:t>ی</w:t>
      </w:r>
      <w:r w:rsidRPr="00B12EB5">
        <w:rPr>
          <w:rFonts w:hint="cs"/>
          <w:rtl/>
        </w:rPr>
        <w:t>س</w:t>
      </w:r>
      <w:r w:rsidR="00B9269E">
        <w:rPr>
          <w:rFonts w:hint="cs"/>
          <w:rtl/>
        </w:rPr>
        <w:t>ی</w:t>
      </w:r>
      <w:r w:rsidR="00676EEB" w:rsidRPr="00676EEB">
        <w:rPr>
          <w:rFonts w:cs="CTraditional Arabic" w:hint="cs"/>
          <w:rtl/>
        </w:rPr>
        <w:t>÷</w:t>
      </w:r>
      <w:r w:rsidRPr="00B12EB5">
        <w:rPr>
          <w:rFonts w:hint="cs"/>
          <w:rtl/>
        </w:rPr>
        <w:t>) به نبوت تو بشارت داده است، پس سلام جاو</w:t>
      </w:r>
      <w:r w:rsidR="00B9269E">
        <w:rPr>
          <w:rFonts w:hint="cs"/>
          <w:rtl/>
        </w:rPr>
        <w:t>ی</w:t>
      </w:r>
      <w:r w:rsidRPr="00B12EB5">
        <w:rPr>
          <w:rFonts w:hint="cs"/>
          <w:rtl/>
        </w:rPr>
        <w:t>دانه باد برتو و سپاس آنکه ترا چن</w:t>
      </w:r>
      <w:r w:rsidR="00B9269E">
        <w:rPr>
          <w:rFonts w:hint="cs"/>
          <w:rtl/>
        </w:rPr>
        <w:t>ی</w:t>
      </w:r>
      <w:r w:rsidRPr="00B12EB5">
        <w:rPr>
          <w:rFonts w:hint="cs"/>
          <w:rtl/>
        </w:rPr>
        <w:t>ن کرامت داد، پس از د</w:t>
      </w:r>
      <w:r w:rsidR="00B9269E">
        <w:rPr>
          <w:rFonts w:hint="cs"/>
          <w:rtl/>
        </w:rPr>
        <w:t>ی</w:t>
      </w:r>
      <w:r w:rsidRPr="00B12EB5">
        <w:rPr>
          <w:rFonts w:hint="cs"/>
          <w:rtl/>
        </w:rPr>
        <w:t>دن به چشم سر روا</w:t>
      </w:r>
      <w:r w:rsidR="00B9269E">
        <w:rPr>
          <w:rFonts w:hint="cs"/>
          <w:rtl/>
        </w:rPr>
        <w:t>ی</w:t>
      </w:r>
      <w:r w:rsidRPr="00B12EB5">
        <w:rPr>
          <w:rFonts w:hint="cs"/>
          <w:rtl/>
        </w:rPr>
        <w:t>ت را معنا</w:t>
      </w:r>
      <w:r w:rsidR="00B9269E">
        <w:rPr>
          <w:rFonts w:hint="cs"/>
          <w:rtl/>
        </w:rPr>
        <w:t>یی</w:t>
      </w:r>
      <w:r w:rsidRPr="00B12EB5">
        <w:rPr>
          <w:rFonts w:hint="cs"/>
          <w:rtl/>
        </w:rPr>
        <w:t xml:space="preserve"> ن</w:t>
      </w:r>
      <w:r w:rsidR="00B9269E">
        <w:rPr>
          <w:rFonts w:hint="cs"/>
          <w:rtl/>
        </w:rPr>
        <w:t>ی</w:t>
      </w:r>
      <w:r w:rsidRPr="00B12EB5">
        <w:rPr>
          <w:rFonts w:hint="cs"/>
          <w:rtl/>
        </w:rPr>
        <w:t xml:space="preserve">ست، و پس از </w:t>
      </w:r>
      <w:r w:rsidR="00B9269E">
        <w:rPr>
          <w:rFonts w:hint="cs"/>
          <w:rtl/>
        </w:rPr>
        <w:t>ی</w:t>
      </w:r>
      <w:r w:rsidRPr="00B12EB5">
        <w:rPr>
          <w:rFonts w:hint="cs"/>
          <w:rtl/>
        </w:rPr>
        <w:t>ق</w:t>
      </w:r>
      <w:r w:rsidR="00B9269E">
        <w:rPr>
          <w:rFonts w:hint="cs"/>
          <w:rtl/>
        </w:rPr>
        <w:t>ی</w:t>
      </w:r>
      <w:r w:rsidRPr="00B12EB5">
        <w:rPr>
          <w:rFonts w:hint="cs"/>
          <w:rtl/>
        </w:rPr>
        <w:t>ن به شک راه</w:t>
      </w:r>
      <w:r w:rsidR="00B9269E">
        <w:rPr>
          <w:rFonts w:hint="cs"/>
          <w:rtl/>
        </w:rPr>
        <w:t>ی</w:t>
      </w:r>
      <w:r w:rsidRPr="00B12EB5">
        <w:rPr>
          <w:rFonts w:hint="cs"/>
          <w:rtl/>
        </w:rPr>
        <w:t xml:space="preserve"> ن</w:t>
      </w:r>
      <w:r w:rsidR="00B9269E">
        <w:rPr>
          <w:rFonts w:hint="cs"/>
          <w:rtl/>
        </w:rPr>
        <w:t>ی</w:t>
      </w:r>
      <w:r w:rsidRPr="00B12EB5">
        <w:rPr>
          <w:rFonts w:hint="cs"/>
          <w:rtl/>
        </w:rPr>
        <w:t>ست، پس دستت را دراز کن که من گواه</w:t>
      </w:r>
      <w:r w:rsidR="00B9269E">
        <w:rPr>
          <w:rFonts w:hint="cs"/>
          <w:rtl/>
        </w:rPr>
        <w:t>ی</w:t>
      </w:r>
      <w:r w:rsidRPr="00B12EB5">
        <w:rPr>
          <w:rFonts w:hint="cs"/>
          <w:rtl/>
        </w:rPr>
        <w:t xml:space="preserve"> </w:t>
      </w:r>
      <w:r w:rsidR="00B35F33">
        <w:rPr>
          <w:rFonts w:hint="cs"/>
          <w:rtl/>
        </w:rPr>
        <w:t>م</w:t>
      </w:r>
      <w:r w:rsidR="00B9269E">
        <w:rPr>
          <w:rFonts w:hint="cs"/>
          <w:rtl/>
        </w:rPr>
        <w:t>ی</w:t>
      </w:r>
      <w:r w:rsidR="00B35F33">
        <w:rPr>
          <w:rFonts w:hint="cs"/>
          <w:rtl/>
        </w:rPr>
        <w:t>‌ده</w:t>
      </w:r>
      <w:r w:rsidRPr="00B12EB5">
        <w:rPr>
          <w:rFonts w:hint="cs"/>
          <w:rtl/>
        </w:rPr>
        <w:t xml:space="preserve">م: </w:t>
      </w:r>
      <w:r w:rsidRPr="006550D4">
        <w:rPr>
          <w:rStyle w:val="Char8"/>
          <w:rtl/>
        </w:rPr>
        <w:t>«أشهد أن لا إله إلا الله وأشهد أن محمداً رسول الله»</w:t>
      </w:r>
      <w:r w:rsidRPr="006550D4">
        <w:rPr>
          <w:rFonts w:hint="cs"/>
          <w:vertAlign w:val="superscript"/>
          <w:rtl/>
        </w:rPr>
        <w:t>(</w:t>
      </w:r>
      <w:r w:rsidRPr="006550D4">
        <w:rPr>
          <w:vertAlign w:val="superscript"/>
          <w:rtl/>
        </w:rPr>
        <w:footnoteReference w:id="49"/>
      </w:r>
      <w:r w:rsidRPr="006550D4">
        <w:rPr>
          <w:rFonts w:hint="cs"/>
          <w:vertAlign w:val="superscript"/>
          <w:rtl/>
        </w:rPr>
        <w:t>)</w:t>
      </w:r>
      <w:r w:rsidRPr="006550D4">
        <w:rPr>
          <w:rFonts w:hint="cs"/>
          <w:rtl/>
        </w:rPr>
        <w:t>.</w:t>
      </w:r>
    </w:p>
    <w:p w:rsidR="0079021F" w:rsidRPr="00B12EB5" w:rsidRDefault="0079021F" w:rsidP="006550D4">
      <w:pPr>
        <w:pStyle w:val="a3"/>
        <w:rPr>
          <w:rtl/>
        </w:rPr>
      </w:pPr>
      <w:r w:rsidRPr="00B12EB5">
        <w:rPr>
          <w:rFonts w:hint="cs"/>
          <w:rtl/>
        </w:rPr>
        <w:lastRenderedPageBreak/>
        <w:t>مقصود ا</w:t>
      </w:r>
      <w:r w:rsidR="00B9269E">
        <w:rPr>
          <w:rFonts w:hint="cs"/>
          <w:rtl/>
        </w:rPr>
        <w:t>ی</w:t>
      </w:r>
      <w:r w:rsidRPr="00B12EB5">
        <w:rPr>
          <w:rFonts w:hint="cs"/>
          <w:rtl/>
        </w:rPr>
        <w:t xml:space="preserve">نست که کلمۀ </w:t>
      </w:r>
      <w:r w:rsidRPr="00B12EB5">
        <w:rPr>
          <w:rFonts w:ascii="Traditional Arabic" w:hAnsi="Traditional Arabic" w:cs="Traditional Arabic"/>
          <w:rtl/>
        </w:rPr>
        <w:t>«</w:t>
      </w:r>
      <w:r w:rsidRPr="00B12EB5">
        <w:rPr>
          <w:rFonts w:hint="cs"/>
          <w:rtl/>
        </w:rPr>
        <w:t>فارقل</w:t>
      </w:r>
      <w:r w:rsidR="00B9269E">
        <w:rPr>
          <w:rFonts w:hint="cs"/>
          <w:rtl/>
        </w:rPr>
        <w:t>ی</w:t>
      </w:r>
      <w:r w:rsidRPr="00B12EB5">
        <w:rPr>
          <w:rFonts w:hint="cs"/>
          <w:rtl/>
        </w:rPr>
        <w:t>ط</w:t>
      </w:r>
      <w:r w:rsidRPr="00B12EB5">
        <w:rPr>
          <w:rFonts w:ascii="Traditional Arabic" w:hAnsi="Traditional Arabic" w:cs="Traditional Arabic"/>
          <w:rtl/>
        </w:rPr>
        <w:t>»</w:t>
      </w:r>
      <w:r w:rsidRPr="00B12EB5">
        <w:rPr>
          <w:rFonts w:hint="cs"/>
          <w:rtl/>
        </w:rPr>
        <w:t xml:space="preserve"> لفظ</w:t>
      </w:r>
      <w:r w:rsidR="00B9269E">
        <w:rPr>
          <w:rFonts w:hint="cs"/>
          <w:rtl/>
        </w:rPr>
        <w:t>ی</w:t>
      </w:r>
      <w:r w:rsidRPr="00B12EB5">
        <w:rPr>
          <w:rFonts w:hint="cs"/>
          <w:rtl/>
        </w:rPr>
        <w:t xml:space="preserve"> است که نزد مس</w:t>
      </w:r>
      <w:r w:rsidR="00B9269E">
        <w:rPr>
          <w:rFonts w:hint="cs"/>
          <w:rtl/>
        </w:rPr>
        <w:t>ی</w:t>
      </w:r>
      <w:r w:rsidRPr="00B12EB5">
        <w:rPr>
          <w:rFonts w:hint="cs"/>
          <w:rtl/>
        </w:rPr>
        <w:t>ح</w:t>
      </w:r>
      <w:r w:rsidR="00B9269E">
        <w:rPr>
          <w:rFonts w:hint="cs"/>
          <w:rtl/>
        </w:rPr>
        <w:t>ی</w:t>
      </w:r>
      <w:r w:rsidRPr="00B12EB5">
        <w:rPr>
          <w:rFonts w:hint="cs"/>
          <w:rtl/>
        </w:rPr>
        <w:t>ان قدماء معروف و مشهور بوده و از وجود آن نم</w:t>
      </w:r>
      <w:r w:rsidR="00B9269E">
        <w:rPr>
          <w:rFonts w:hint="cs"/>
          <w:rtl/>
        </w:rPr>
        <w:t>ی</w:t>
      </w:r>
      <w:r w:rsidRPr="00B12EB5">
        <w:rPr>
          <w:rFonts w:hint="cs"/>
          <w:rtl/>
        </w:rPr>
        <w:t>توان انکار کرد.</w:t>
      </w:r>
    </w:p>
    <w:p w:rsidR="0079021F" w:rsidRPr="00B12EB5" w:rsidRDefault="0079021F" w:rsidP="00B43207">
      <w:pPr>
        <w:pStyle w:val="a2"/>
        <w:rPr>
          <w:rtl/>
        </w:rPr>
      </w:pPr>
      <w:bookmarkStart w:id="123" w:name="_Toc295527507"/>
      <w:bookmarkStart w:id="124" w:name="_Toc424207160"/>
      <w:r w:rsidRPr="00B12EB5">
        <w:rPr>
          <w:rFonts w:hint="cs"/>
          <w:rtl/>
        </w:rPr>
        <w:t>بر</w:t>
      </w:r>
      <w:r w:rsidR="00B12EB5">
        <w:rPr>
          <w:rFonts w:hint="cs"/>
          <w:rtl/>
        </w:rPr>
        <w:t>م</w:t>
      </w:r>
      <w:r w:rsidR="00B9269E">
        <w:rPr>
          <w:rFonts w:hint="cs"/>
          <w:rtl/>
        </w:rPr>
        <w:t>ی</w:t>
      </w:r>
      <w:r w:rsidR="00B12EB5">
        <w:rPr>
          <w:rFonts w:hint="cs"/>
          <w:rtl/>
        </w:rPr>
        <w:t>‌گرد</w:t>
      </w:r>
      <w:r w:rsidR="00B9269E">
        <w:rPr>
          <w:rFonts w:hint="cs"/>
          <w:rtl/>
        </w:rPr>
        <w:t>ی</w:t>
      </w:r>
      <w:r w:rsidRPr="00B12EB5">
        <w:rPr>
          <w:rFonts w:hint="cs"/>
          <w:rtl/>
        </w:rPr>
        <w:t xml:space="preserve">م به اصل مطلب که </w:t>
      </w:r>
      <w:r w:rsidRPr="00B12EB5">
        <w:rPr>
          <w:rFonts w:ascii="Traditional Arabic" w:hAnsi="Traditional Arabic" w:cs="Traditional Arabic"/>
          <w:rtl/>
        </w:rPr>
        <w:t>«</w:t>
      </w:r>
      <w:r w:rsidRPr="00B12EB5">
        <w:rPr>
          <w:rFonts w:hint="cs"/>
          <w:rtl/>
        </w:rPr>
        <w:t>فارقل</w:t>
      </w:r>
      <w:r w:rsidR="00B9269E">
        <w:rPr>
          <w:rFonts w:hint="cs"/>
          <w:rtl/>
        </w:rPr>
        <w:t>ی</w:t>
      </w:r>
      <w:r w:rsidRPr="00B12EB5">
        <w:rPr>
          <w:rFonts w:hint="cs"/>
          <w:rtl/>
        </w:rPr>
        <w:t>ط</w:t>
      </w:r>
      <w:r w:rsidRPr="00B12EB5">
        <w:rPr>
          <w:rFonts w:ascii="Traditional Arabic" w:hAnsi="Traditional Arabic" w:cs="Traditional Arabic"/>
          <w:rtl/>
        </w:rPr>
        <w:t>»</w:t>
      </w:r>
      <w:r w:rsidRPr="00B12EB5">
        <w:rPr>
          <w:rFonts w:hint="cs"/>
          <w:rtl/>
        </w:rPr>
        <w:t xml:space="preserve"> چه معنا</w:t>
      </w:r>
      <w:r w:rsidR="00B9269E">
        <w:rPr>
          <w:rFonts w:hint="cs"/>
          <w:rtl/>
        </w:rPr>
        <w:t>یی</w:t>
      </w:r>
      <w:r w:rsidRPr="00B12EB5">
        <w:rPr>
          <w:rFonts w:hint="cs"/>
          <w:rtl/>
        </w:rPr>
        <w:t xml:space="preserve"> دارد؟</w:t>
      </w:r>
      <w:bookmarkEnd w:id="123"/>
      <w:bookmarkEnd w:id="124"/>
      <w:r w:rsidRPr="00B12EB5">
        <w:rPr>
          <w:rFonts w:hint="cs"/>
          <w:rtl/>
        </w:rPr>
        <w:t xml:space="preserve"> </w:t>
      </w:r>
    </w:p>
    <w:p w:rsidR="0079021F" w:rsidRPr="00B12EB5" w:rsidRDefault="0079021F" w:rsidP="006550D4">
      <w:pPr>
        <w:pStyle w:val="a3"/>
        <w:rPr>
          <w:rtl/>
        </w:rPr>
      </w:pPr>
      <w:r w:rsidRPr="00B12EB5">
        <w:rPr>
          <w:rFonts w:hint="cs"/>
          <w:rtl/>
        </w:rPr>
        <w:t>دانشمند اسلام</w:t>
      </w:r>
      <w:r w:rsidR="00B9269E">
        <w:rPr>
          <w:rFonts w:hint="cs"/>
          <w:rtl/>
        </w:rPr>
        <w:t>ی</w:t>
      </w:r>
      <w:r w:rsidRPr="00B12EB5">
        <w:rPr>
          <w:rFonts w:hint="cs"/>
          <w:rtl/>
        </w:rPr>
        <w:t xml:space="preserve"> عبدالوهاب النجار هنگام</w:t>
      </w:r>
      <w:r w:rsidR="00B9269E">
        <w:rPr>
          <w:rFonts w:hint="cs"/>
          <w:rtl/>
        </w:rPr>
        <w:t>ی</w:t>
      </w:r>
      <w:r w:rsidRPr="00B12EB5">
        <w:rPr>
          <w:rFonts w:hint="cs"/>
          <w:rtl/>
        </w:rPr>
        <w:t xml:space="preserve">که در مورد لفظ </w:t>
      </w:r>
      <w:r w:rsidRPr="00B12EB5">
        <w:rPr>
          <w:rFonts w:ascii="Traditional Arabic" w:hAnsi="Traditional Arabic" w:cs="Traditional Arabic"/>
          <w:rtl/>
        </w:rPr>
        <w:t>«</w:t>
      </w:r>
      <w:r w:rsidRPr="00B12EB5">
        <w:rPr>
          <w:rFonts w:hint="cs"/>
          <w:rtl/>
        </w:rPr>
        <w:t>فارقل</w:t>
      </w:r>
      <w:r w:rsidR="00B9269E">
        <w:rPr>
          <w:rFonts w:hint="cs"/>
          <w:rtl/>
        </w:rPr>
        <w:t>ی</w:t>
      </w:r>
      <w:r w:rsidRPr="00B12EB5">
        <w:rPr>
          <w:rFonts w:hint="cs"/>
          <w:rtl/>
        </w:rPr>
        <w:t>ط</w:t>
      </w:r>
      <w:r w:rsidRPr="00B12EB5">
        <w:rPr>
          <w:rFonts w:ascii="Traditional Arabic" w:hAnsi="Traditional Arabic" w:cs="Traditional Arabic"/>
          <w:rtl/>
        </w:rPr>
        <w:t>»</w:t>
      </w:r>
      <w:r w:rsidRPr="00B12EB5">
        <w:rPr>
          <w:rFonts w:hint="cs"/>
          <w:rtl/>
        </w:rPr>
        <w:t xml:space="preserve"> از دکتور کارلول</w:t>
      </w:r>
      <w:r w:rsidR="00B9269E">
        <w:rPr>
          <w:rFonts w:hint="cs"/>
          <w:rtl/>
        </w:rPr>
        <w:t>ی</w:t>
      </w:r>
      <w:r w:rsidRPr="00B12EB5">
        <w:rPr>
          <w:rFonts w:hint="cs"/>
          <w:rtl/>
        </w:rPr>
        <w:t>نو مستشرق ا</w:t>
      </w:r>
      <w:r w:rsidR="00B9269E">
        <w:rPr>
          <w:rFonts w:hint="cs"/>
          <w:rtl/>
        </w:rPr>
        <w:t>ی</w:t>
      </w:r>
      <w:r w:rsidRPr="00B12EB5">
        <w:rPr>
          <w:rFonts w:hint="cs"/>
          <w:rtl/>
        </w:rPr>
        <w:t>تالو</w:t>
      </w:r>
      <w:r w:rsidR="00B9269E">
        <w:rPr>
          <w:rFonts w:hint="cs"/>
          <w:rtl/>
        </w:rPr>
        <w:t>ی</w:t>
      </w:r>
      <w:r w:rsidRPr="00B12EB5">
        <w:rPr>
          <w:rFonts w:hint="cs"/>
          <w:rtl/>
        </w:rPr>
        <w:t xml:space="preserve"> استفسار نمود او در جواب گفت: </w:t>
      </w:r>
      <w:r w:rsidRPr="00B12EB5">
        <w:rPr>
          <w:rFonts w:ascii="Traditional Arabic" w:hAnsi="Traditional Arabic" w:cs="Traditional Arabic"/>
          <w:rtl/>
        </w:rPr>
        <w:t>«</w:t>
      </w:r>
      <w:r w:rsidRPr="00B12EB5">
        <w:rPr>
          <w:rFonts w:hint="cs"/>
          <w:rtl/>
        </w:rPr>
        <w:t>کش</w:t>
      </w:r>
      <w:r w:rsidR="00B9269E">
        <w:rPr>
          <w:rFonts w:hint="cs"/>
          <w:rtl/>
        </w:rPr>
        <w:t>ی</w:t>
      </w:r>
      <w:r w:rsidRPr="00B12EB5">
        <w:rPr>
          <w:rFonts w:hint="cs"/>
          <w:rtl/>
        </w:rPr>
        <w:t>ش‌ها م</w:t>
      </w:r>
      <w:r w:rsidR="00B9269E">
        <w:rPr>
          <w:rFonts w:hint="cs"/>
          <w:rtl/>
        </w:rPr>
        <w:t>ی</w:t>
      </w:r>
      <w:r w:rsidRPr="00B12EB5">
        <w:rPr>
          <w:rFonts w:hint="cs"/>
          <w:rtl/>
        </w:rPr>
        <w:t>‌گو</w:t>
      </w:r>
      <w:r w:rsidR="00B9269E">
        <w:rPr>
          <w:rFonts w:hint="cs"/>
          <w:rtl/>
        </w:rPr>
        <w:t>ی</w:t>
      </w:r>
      <w:r w:rsidRPr="00B12EB5">
        <w:rPr>
          <w:rFonts w:hint="cs"/>
          <w:rtl/>
        </w:rPr>
        <w:t>ند که آن به معنا</w:t>
      </w:r>
      <w:r w:rsidR="00B9269E">
        <w:rPr>
          <w:rFonts w:hint="cs"/>
          <w:rtl/>
        </w:rPr>
        <w:t>ی</w:t>
      </w:r>
      <w:r w:rsidRPr="00B12EB5">
        <w:rPr>
          <w:rFonts w:hint="cs"/>
          <w:rtl/>
        </w:rPr>
        <w:t xml:space="preserve"> پشت</w:t>
      </w:r>
      <w:r w:rsidR="00B9269E">
        <w:rPr>
          <w:rFonts w:hint="cs"/>
          <w:rtl/>
        </w:rPr>
        <w:t>ی</w:t>
      </w:r>
      <w:r w:rsidRPr="00B12EB5">
        <w:rPr>
          <w:rFonts w:hint="cs"/>
          <w:rtl/>
        </w:rPr>
        <w:t>بان و حام</w:t>
      </w:r>
      <w:r w:rsidR="00B9269E">
        <w:rPr>
          <w:rFonts w:hint="cs"/>
          <w:rtl/>
        </w:rPr>
        <w:t>ی</w:t>
      </w:r>
      <w:r w:rsidRPr="00B12EB5">
        <w:rPr>
          <w:rFonts w:hint="cs"/>
          <w:rtl/>
        </w:rPr>
        <w:t xml:space="preserve"> است</w:t>
      </w:r>
      <w:r w:rsidRPr="00B12EB5">
        <w:rPr>
          <w:rFonts w:ascii="Traditional Arabic" w:hAnsi="Traditional Arabic" w:cs="Traditional Arabic"/>
          <w:rtl/>
        </w:rPr>
        <w:t>»</w:t>
      </w:r>
      <w:r w:rsidRPr="00B12EB5">
        <w:rPr>
          <w:rFonts w:hint="cs"/>
          <w:rtl/>
        </w:rPr>
        <w:t>. آنگاه عبدالوهاب النجار به آن مستشرق گفت: من از دکتور کارلول</w:t>
      </w:r>
      <w:r w:rsidR="00B9269E">
        <w:rPr>
          <w:rFonts w:hint="cs"/>
          <w:rtl/>
        </w:rPr>
        <w:t>ی</w:t>
      </w:r>
      <w:r w:rsidRPr="00B12EB5">
        <w:rPr>
          <w:rFonts w:hint="cs"/>
          <w:rtl/>
        </w:rPr>
        <w:t>نو که دکتورا</w:t>
      </w:r>
      <w:r w:rsidR="00B9269E">
        <w:rPr>
          <w:rFonts w:hint="cs"/>
          <w:rtl/>
        </w:rPr>
        <w:t>ی</w:t>
      </w:r>
      <w:r w:rsidRPr="00B12EB5">
        <w:rPr>
          <w:rFonts w:hint="cs"/>
          <w:rtl/>
        </w:rPr>
        <w:t xml:space="preserve"> خود را در ادب زبان </w:t>
      </w:r>
      <w:r w:rsidR="00B9269E">
        <w:rPr>
          <w:rFonts w:hint="cs"/>
          <w:rtl/>
        </w:rPr>
        <w:t>ی</w:t>
      </w:r>
      <w:r w:rsidRPr="00B12EB5">
        <w:rPr>
          <w:rFonts w:hint="cs"/>
          <w:rtl/>
        </w:rPr>
        <w:t>ونان</w:t>
      </w:r>
      <w:r w:rsidR="00B9269E">
        <w:rPr>
          <w:rFonts w:hint="cs"/>
          <w:rtl/>
        </w:rPr>
        <w:t>ی</w:t>
      </w:r>
      <w:r w:rsidRPr="00B12EB5">
        <w:rPr>
          <w:rFonts w:hint="cs"/>
          <w:rtl/>
        </w:rPr>
        <w:t xml:space="preserve"> باستان گرفته است، سوال </w:t>
      </w:r>
      <w:r w:rsidR="009A082F">
        <w:rPr>
          <w:rFonts w:hint="cs"/>
          <w:rtl/>
        </w:rPr>
        <w:t>م</w:t>
      </w:r>
      <w:r w:rsidR="00B9269E">
        <w:rPr>
          <w:rFonts w:hint="cs"/>
          <w:rtl/>
        </w:rPr>
        <w:t>ی</w:t>
      </w:r>
      <w:r w:rsidR="009A082F">
        <w:rPr>
          <w:rFonts w:hint="cs"/>
          <w:rtl/>
        </w:rPr>
        <w:t>‌کنم</w:t>
      </w:r>
      <w:r w:rsidRPr="00B12EB5">
        <w:rPr>
          <w:rFonts w:hint="cs"/>
          <w:rtl/>
        </w:rPr>
        <w:t xml:space="preserve">، نه از </w:t>
      </w:r>
      <w:r w:rsidR="00B9269E">
        <w:rPr>
          <w:rFonts w:hint="cs"/>
          <w:rtl/>
        </w:rPr>
        <w:t>ی</w:t>
      </w:r>
      <w:r w:rsidRPr="00B12EB5">
        <w:rPr>
          <w:rFonts w:hint="cs"/>
          <w:rtl/>
        </w:rPr>
        <w:t>ک کش</w:t>
      </w:r>
      <w:r w:rsidR="00B9269E">
        <w:rPr>
          <w:rFonts w:hint="cs"/>
          <w:rtl/>
        </w:rPr>
        <w:t>ی</w:t>
      </w:r>
      <w:r w:rsidRPr="00B12EB5">
        <w:rPr>
          <w:rFonts w:hint="cs"/>
          <w:rtl/>
        </w:rPr>
        <w:t>ش! دکتور کارلول</w:t>
      </w:r>
      <w:r w:rsidR="00B9269E">
        <w:rPr>
          <w:rFonts w:hint="cs"/>
          <w:rtl/>
        </w:rPr>
        <w:t>ی</w:t>
      </w:r>
      <w:r w:rsidRPr="00B12EB5">
        <w:rPr>
          <w:rFonts w:hint="cs"/>
          <w:rtl/>
        </w:rPr>
        <w:t>نو در جواب گفت: فارقل</w:t>
      </w:r>
      <w:r w:rsidR="00B9269E">
        <w:rPr>
          <w:rFonts w:hint="cs"/>
          <w:rtl/>
        </w:rPr>
        <w:t>ی</w:t>
      </w:r>
      <w:r w:rsidRPr="00B12EB5">
        <w:rPr>
          <w:rFonts w:hint="cs"/>
          <w:rtl/>
        </w:rPr>
        <w:t>ط شخص</w:t>
      </w:r>
      <w:r w:rsidR="00B9269E">
        <w:rPr>
          <w:rFonts w:hint="cs"/>
          <w:rtl/>
        </w:rPr>
        <w:t>ی</w:t>
      </w:r>
      <w:r w:rsidRPr="00B12EB5">
        <w:rPr>
          <w:rFonts w:hint="cs"/>
          <w:rtl/>
        </w:rPr>
        <w:t xml:space="preserve"> را گو</w:t>
      </w:r>
      <w:r w:rsidR="00B9269E">
        <w:rPr>
          <w:rFonts w:hint="cs"/>
          <w:rtl/>
        </w:rPr>
        <w:t>ی</w:t>
      </w:r>
      <w:r w:rsidRPr="00B12EB5">
        <w:rPr>
          <w:rFonts w:hint="cs"/>
          <w:rtl/>
        </w:rPr>
        <w:t>ند که بس</w:t>
      </w:r>
      <w:r w:rsidR="00B9269E">
        <w:rPr>
          <w:rFonts w:hint="cs"/>
          <w:rtl/>
        </w:rPr>
        <w:t>ی</w:t>
      </w:r>
      <w:r w:rsidRPr="00B12EB5">
        <w:rPr>
          <w:rFonts w:hint="cs"/>
          <w:rtl/>
        </w:rPr>
        <w:t>ار مورد ستا</w:t>
      </w:r>
      <w:r w:rsidR="00B9269E">
        <w:rPr>
          <w:rFonts w:hint="cs"/>
          <w:rtl/>
        </w:rPr>
        <w:t>ی</w:t>
      </w:r>
      <w:r w:rsidRPr="00B12EB5">
        <w:rPr>
          <w:rFonts w:hint="cs"/>
          <w:rtl/>
        </w:rPr>
        <w:t>ش قرار گ</w:t>
      </w:r>
      <w:r w:rsidR="00B9269E">
        <w:rPr>
          <w:rFonts w:hint="cs"/>
          <w:rtl/>
        </w:rPr>
        <w:t>ی</w:t>
      </w:r>
      <w:r w:rsidRPr="00B12EB5">
        <w:rPr>
          <w:rFonts w:hint="cs"/>
          <w:rtl/>
        </w:rPr>
        <w:t>رد. و عبدالوهاب النجار از و</w:t>
      </w:r>
      <w:r w:rsidR="00B9269E">
        <w:rPr>
          <w:rFonts w:hint="cs"/>
          <w:rtl/>
        </w:rPr>
        <w:t>ی</w:t>
      </w:r>
      <w:r w:rsidRPr="00B12EB5">
        <w:rPr>
          <w:rFonts w:hint="cs"/>
          <w:rtl/>
        </w:rPr>
        <w:t xml:space="preserve"> دو باره پرس</w:t>
      </w:r>
      <w:r w:rsidR="00B9269E">
        <w:rPr>
          <w:rFonts w:hint="cs"/>
          <w:rtl/>
        </w:rPr>
        <w:t>ی</w:t>
      </w:r>
      <w:r w:rsidRPr="00B12EB5">
        <w:rPr>
          <w:rFonts w:hint="cs"/>
          <w:rtl/>
        </w:rPr>
        <w:t>د که آ</w:t>
      </w:r>
      <w:r w:rsidR="00B9269E">
        <w:rPr>
          <w:rFonts w:hint="cs"/>
          <w:rtl/>
        </w:rPr>
        <w:t>ی</w:t>
      </w:r>
      <w:r w:rsidRPr="00B12EB5">
        <w:rPr>
          <w:rFonts w:hint="cs"/>
          <w:rtl/>
        </w:rPr>
        <w:t>ا ا</w:t>
      </w:r>
      <w:r w:rsidR="00B9269E">
        <w:rPr>
          <w:rFonts w:hint="cs"/>
          <w:rtl/>
        </w:rPr>
        <w:t>ی</w:t>
      </w:r>
      <w:r w:rsidRPr="00B12EB5">
        <w:rPr>
          <w:rFonts w:hint="cs"/>
          <w:rtl/>
        </w:rPr>
        <w:t>ن کلمه با صفت تفض</w:t>
      </w:r>
      <w:r w:rsidR="00B9269E">
        <w:rPr>
          <w:rFonts w:hint="cs"/>
          <w:rtl/>
        </w:rPr>
        <w:t>ی</w:t>
      </w:r>
      <w:r w:rsidRPr="00B12EB5">
        <w:rPr>
          <w:rFonts w:hint="cs"/>
          <w:rtl/>
        </w:rPr>
        <w:t>ل</w:t>
      </w:r>
      <w:r w:rsidR="00B9269E">
        <w:rPr>
          <w:rFonts w:hint="cs"/>
          <w:rtl/>
        </w:rPr>
        <w:t>ی</w:t>
      </w:r>
      <w:r w:rsidRPr="00B12EB5">
        <w:rPr>
          <w:rFonts w:hint="cs"/>
          <w:rtl/>
        </w:rPr>
        <w:t xml:space="preserve"> </w:t>
      </w:r>
      <w:r w:rsidRPr="00B12EB5">
        <w:rPr>
          <w:rFonts w:ascii="Traditional Arabic" w:hAnsi="Traditional Arabic" w:cs="Traditional Arabic"/>
          <w:rtl/>
        </w:rPr>
        <w:t>«</w:t>
      </w:r>
      <w:r w:rsidRPr="00B12EB5">
        <w:rPr>
          <w:rFonts w:hint="cs"/>
          <w:rtl/>
        </w:rPr>
        <w:t>أحمد و محمد</w:t>
      </w:r>
      <w:r w:rsidRPr="00B12EB5">
        <w:rPr>
          <w:rFonts w:ascii="Traditional Arabic" w:hAnsi="Traditional Arabic" w:cs="Traditional Arabic"/>
          <w:rtl/>
        </w:rPr>
        <w:t>»</w:t>
      </w:r>
      <w:r w:rsidRPr="00B12EB5">
        <w:rPr>
          <w:rFonts w:hint="cs"/>
          <w:rtl/>
        </w:rPr>
        <w:t xml:space="preserve"> موافقت دارد؟ دکتور کارلول</w:t>
      </w:r>
      <w:r w:rsidR="00B9269E">
        <w:rPr>
          <w:rFonts w:hint="cs"/>
          <w:rtl/>
        </w:rPr>
        <w:t>ی</w:t>
      </w:r>
      <w:r w:rsidRPr="00B12EB5">
        <w:rPr>
          <w:rFonts w:hint="cs"/>
          <w:rtl/>
        </w:rPr>
        <w:t xml:space="preserve">نو در جواب </w:t>
      </w:r>
      <w:r w:rsidR="00565D99">
        <w:rPr>
          <w:rFonts w:hint="cs"/>
          <w:rtl/>
        </w:rPr>
        <w:t>م</w:t>
      </w:r>
      <w:r w:rsidR="00B9269E">
        <w:rPr>
          <w:rFonts w:hint="cs"/>
          <w:rtl/>
        </w:rPr>
        <w:t>ی</w:t>
      </w:r>
      <w:r w:rsidR="00565D99">
        <w:rPr>
          <w:rFonts w:hint="cs"/>
          <w:rtl/>
        </w:rPr>
        <w:t>‌گو</w:t>
      </w:r>
      <w:r w:rsidR="00B9269E">
        <w:rPr>
          <w:rFonts w:hint="cs"/>
          <w:rtl/>
        </w:rPr>
        <w:t>ی</w:t>
      </w:r>
      <w:r w:rsidRPr="00B12EB5">
        <w:rPr>
          <w:rFonts w:hint="cs"/>
          <w:rtl/>
        </w:rPr>
        <w:t>د: آر</w:t>
      </w:r>
      <w:r w:rsidR="00B9269E">
        <w:rPr>
          <w:rFonts w:hint="cs"/>
          <w:rtl/>
        </w:rPr>
        <w:t>ی</w:t>
      </w:r>
      <w:r w:rsidRPr="006550D4">
        <w:rPr>
          <w:rFonts w:hint="cs"/>
          <w:vertAlign w:val="superscript"/>
          <w:rtl/>
        </w:rPr>
        <w:t>(</w:t>
      </w:r>
      <w:r w:rsidRPr="006550D4">
        <w:rPr>
          <w:vertAlign w:val="superscript"/>
          <w:rtl/>
        </w:rPr>
        <w:footnoteReference w:id="50"/>
      </w:r>
      <w:r w:rsidRPr="006550D4">
        <w:rPr>
          <w:rFonts w:hint="cs"/>
          <w:vertAlign w:val="superscript"/>
          <w:rtl/>
        </w:rPr>
        <w:t>)</w:t>
      </w:r>
      <w:r w:rsidRPr="00B12EB5">
        <w:rPr>
          <w:rFonts w:hint="cs"/>
          <w:rtl/>
        </w:rPr>
        <w:t>.</w:t>
      </w:r>
    </w:p>
    <w:p w:rsidR="0079021F" w:rsidRPr="00B12EB5" w:rsidRDefault="0079021F" w:rsidP="006550D4">
      <w:pPr>
        <w:pStyle w:val="a3"/>
        <w:rPr>
          <w:rtl/>
        </w:rPr>
      </w:pPr>
      <w:r w:rsidRPr="00B12EB5">
        <w:rPr>
          <w:rFonts w:hint="cs"/>
          <w:rtl/>
        </w:rPr>
        <w:t>و ا</w:t>
      </w:r>
      <w:r w:rsidR="00B9269E">
        <w:rPr>
          <w:rFonts w:hint="cs"/>
          <w:rtl/>
        </w:rPr>
        <w:t>ی</w:t>
      </w:r>
      <w:r w:rsidRPr="00B12EB5">
        <w:rPr>
          <w:rFonts w:hint="cs"/>
          <w:rtl/>
        </w:rPr>
        <w:t>ن همان مطلب</w:t>
      </w:r>
      <w:r w:rsidR="00B9269E">
        <w:rPr>
          <w:rFonts w:hint="cs"/>
          <w:rtl/>
        </w:rPr>
        <w:t>ی</w:t>
      </w:r>
      <w:r w:rsidRPr="00B12EB5">
        <w:rPr>
          <w:rFonts w:hint="cs"/>
          <w:rtl/>
        </w:rPr>
        <w:t xml:space="preserve"> است که در انج</w:t>
      </w:r>
      <w:r w:rsidR="00B9269E">
        <w:rPr>
          <w:rFonts w:hint="cs"/>
          <w:rtl/>
        </w:rPr>
        <w:t>ی</w:t>
      </w:r>
      <w:r w:rsidRPr="00B12EB5">
        <w:rPr>
          <w:rFonts w:hint="cs"/>
          <w:rtl/>
        </w:rPr>
        <w:t>ل برنابا به آن صراحت شده است که ع</w:t>
      </w:r>
      <w:r w:rsidR="00B9269E">
        <w:rPr>
          <w:rFonts w:hint="cs"/>
          <w:rtl/>
        </w:rPr>
        <w:t>ی</w:t>
      </w:r>
      <w:r w:rsidRPr="00B12EB5">
        <w:rPr>
          <w:rFonts w:hint="cs"/>
          <w:rtl/>
        </w:rPr>
        <w:t>س</w:t>
      </w:r>
      <w:r w:rsidR="00B9269E">
        <w:rPr>
          <w:rFonts w:hint="cs"/>
          <w:rtl/>
        </w:rPr>
        <w:t>ی</w:t>
      </w:r>
      <w:r w:rsidRPr="00B12EB5">
        <w:rPr>
          <w:rFonts w:hint="cs"/>
          <w:rtl/>
        </w:rPr>
        <w:t xml:space="preserve"> به ظهور پ</w:t>
      </w:r>
      <w:r w:rsidR="00B9269E">
        <w:rPr>
          <w:rFonts w:hint="cs"/>
          <w:rtl/>
        </w:rPr>
        <w:t>ی</w:t>
      </w:r>
      <w:r w:rsidRPr="00B12EB5">
        <w:rPr>
          <w:rFonts w:hint="cs"/>
          <w:rtl/>
        </w:rPr>
        <w:t>امبر</w:t>
      </w:r>
      <w:r w:rsidR="00B9269E">
        <w:rPr>
          <w:rFonts w:hint="cs"/>
          <w:rtl/>
        </w:rPr>
        <w:t>ی</w:t>
      </w:r>
      <w:r w:rsidRPr="00B12EB5">
        <w:rPr>
          <w:rFonts w:hint="cs"/>
          <w:rtl/>
        </w:rPr>
        <w:t xml:space="preserve"> که أحمد نام دارد، خبر </w:t>
      </w:r>
      <w:r w:rsidR="00B35F33">
        <w:rPr>
          <w:rFonts w:hint="cs"/>
          <w:rtl/>
        </w:rPr>
        <w:t>م</w:t>
      </w:r>
      <w:r w:rsidR="00B9269E">
        <w:rPr>
          <w:rFonts w:hint="cs"/>
          <w:rtl/>
        </w:rPr>
        <w:t>ی</w:t>
      </w:r>
      <w:r w:rsidR="00B35F33">
        <w:rPr>
          <w:rFonts w:hint="cs"/>
          <w:rtl/>
        </w:rPr>
        <w:t>‌ده</w:t>
      </w:r>
      <w:r w:rsidRPr="00B12EB5">
        <w:rPr>
          <w:rFonts w:hint="cs"/>
          <w:rtl/>
        </w:rPr>
        <w:t>د.</w:t>
      </w:r>
    </w:p>
    <w:p w:rsidR="0079021F" w:rsidRPr="00B12EB5" w:rsidRDefault="0079021F" w:rsidP="006550D4">
      <w:pPr>
        <w:pStyle w:val="a3"/>
        <w:rPr>
          <w:rtl/>
        </w:rPr>
      </w:pPr>
      <w:r w:rsidRPr="00B12EB5">
        <w:rPr>
          <w:rFonts w:hint="cs"/>
          <w:rtl/>
        </w:rPr>
        <w:t xml:space="preserve">بناءً اگر به صراحت </w:t>
      </w:r>
      <w:r w:rsidR="00B9269E">
        <w:rPr>
          <w:rFonts w:hint="cs"/>
          <w:rtl/>
        </w:rPr>
        <w:t>ی</w:t>
      </w:r>
      <w:r w:rsidRPr="00B12EB5">
        <w:rPr>
          <w:rFonts w:hint="cs"/>
          <w:rtl/>
        </w:rPr>
        <w:t xml:space="preserve">اد شدن نام محمد </w:t>
      </w:r>
      <w:r w:rsidRPr="00B12EB5">
        <w:rPr>
          <w:rFonts w:cs="CTraditional Arabic" w:hint="cs"/>
          <w:rtl/>
        </w:rPr>
        <w:t>ص</w:t>
      </w:r>
      <w:r w:rsidRPr="00B12EB5">
        <w:rPr>
          <w:rFonts w:hint="cs"/>
          <w:rtl/>
        </w:rPr>
        <w:t xml:space="preserve"> و بشارت به نبوت و</w:t>
      </w:r>
      <w:r w:rsidR="00B9269E">
        <w:rPr>
          <w:rFonts w:hint="cs"/>
          <w:rtl/>
        </w:rPr>
        <w:t>ی</w:t>
      </w:r>
      <w:r w:rsidRPr="00B12EB5">
        <w:rPr>
          <w:rFonts w:hint="cs"/>
          <w:rtl/>
        </w:rPr>
        <w:t xml:space="preserve"> دل</w:t>
      </w:r>
      <w:r w:rsidR="00B9269E">
        <w:rPr>
          <w:rFonts w:hint="cs"/>
          <w:rtl/>
        </w:rPr>
        <w:t>ی</w:t>
      </w:r>
      <w:r w:rsidRPr="00B12EB5">
        <w:rPr>
          <w:rFonts w:hint="cs"/>
          <w:rtl/>
        </w:rPr>
        <w:t>ل به جعل بودن انج</w:t>
      </w:r>
      <w:r w:rsidR="00B9269E">
        <w:rPr>
          <w:rFonts w:hint="cs"/>
          <w:rtl/>
        </w:rPr>
        <w:t>ی</w:t>
      </w:r>
      <w:r w:rsidRPr="00B12EB5">
        <w:rPr>
          <w:rFonts w:hint="cs"/>
          <w:rtl/>
        </w:rPr>
        <w:t>ل برنابا قرار داده شود، با</w:t>
      </w:r>
      <w:r w:rsidR="00B9269E">
        <w:rPr>
          <w:rFonts w:hint="cs"/>
          <w:rtl/>
        </w:rPr>
        <w:t>ی</w:t>
      </w:r>
      <w:r w:rsidRPr="00B12EB5">
        <w:rPr>
          <w:rFonts w:hint="cs"/>
          <w:rtl/>
        </w:rPr>
        <w:t>د تورات و انج</w:t>
      </w:r>
      <w:r w:rsidR="00B9269E">
        <w:rPr>
          <w:rFonts w:hint="cs"/>
          <w:rtl/>
        </w:rPr>
        <w:t>ی</w:t>
      </w:r>
      <w:r w:rsidRPr="00B12EB5">
        <w:rPr>
          <w:rFonts w:hint="cs"/>
          <w:rtl/>
        </w:rPr>
        <w:t xml:space="preserve">ل </w:t>
      </w:r>
      <w:r w:rsidR="00B9269E">
        <w:rPr>
          <w:rFonts w:hint="cs"/>
          <w:rtl/>
        </w:rPr>
        <w:t>ی</w:t>
      </w:r>
      <w:r w:rsidRPr="00B12EB5">
        <w:rPr>
          <w:rFonts w:hint="cs"/>
          <w:rtl/>
        </w:rPr>
        <w:t>وحنا و مت</w:t>
      </w:r>
      <w:r w:rsidR="00B9269E">
        <w:rPr>
          <w:rFonts w:hint="cs"/>
          <w:rtl/>
        </w:rPr>
        <w:t>ی</w:t>
      </w:r>
      <w:r w:rsidRPr="00B12EB5">
        <w:rPr>
          <w:rFonts w:hint="cs"/>
          <w:rtl/>
        </w:rPr>
        <w:t xml:space="preserve"> ن</w:t>
      </w:r>
      <w:r w:rsidR="00B9269E">
        <w:rPr>
          <w:rFonts w:hint="cs"/>
          <w:rtl/>
        </w:rPr>
        <w:t>ی</w:t>
      </w:r>
      <w:r w:rsidRPr="00B12EB5">
        <w:rPr>
          <w:rFonts w:hint="cs"/>
          <w:rtl/>
        </w:rPr>
        <w:t>ز جعل</w:t>
      </w:r>
      <w:r w:rsidR="00B9269E">
        <w:rPr>
          <w:rFonts w:hint="cs"/>
          <w:rtl/>
        </w:rPr>
        <w:t>ی</w:t>
      </w:r>
      <w:r w:rsidRPr="00B12EB5">
        <w:rPr>
          <w:rFonts w:hint="cs"/>
          <w:rtl/>
        </w:rPr>
        <w:t xml:space="preserve"> و مزور باشد، در حال</w:t>
      </w:r>
      <w:r w:rsidR="00B9269E">
        <w:rPr>
          <w:rFonts w:hint="cs"/>
          <w:rtl/>
        </w:rPr>
        <w:t>ی</w:t>
      </w:r>
      <w:r w:rsidRPr="00B12EB5">
        <w:rPr>
          <w:rFonts w:hint="cs"/>
          <w:rtl/>
        </w:rPr>
        <w:t>که به ا</w:t>
      </w:r>
      <w:r w:rsidR="00B9269E">
        <w:rPr>
          <w:rFonts w:hint="cs"/>
          <w:rtl/>
        </w:rPr>
        <w:t>ی</w:t>
      </w:r>
      <w:r w:rsidRPr="00B12EB5">
        <w:rPr>
          <w:rFonts w:hint="cs"/>
          <w:rtl/>
        </w:rPr>
        <w:t>ن پندار ن</w:t>
      </w:r>
      <w:r w:rsidR="00B9269E">
        <w:rPr>
          <w:rFonts w:hint="cs"/>
          <w:rtl/>
        </w:rPr>
        <w:t>ی</w:t>
      </w:r>
      <w:r w:rsidRPr="00B12EB5">
        <w:rPr>
          <w:rFonts w:hint="cs"/>
          <w:rtl/>
        </w:rPr>
        <w:t>ستند، ز</w:t>
      </w:r>
      <w:r w:rsidR="00B9269E">
        <w:rPr>
          <w:rFonts w:hint="cs"/>
          <w:rtl/>
        </w:rPr>
        <w:t>ی</w:t>
      </w:r>
      <w:r w:rsidRPr="00B12EB5">
        <w:rPr>
          <w:rFonts w:hint="cs"/>
          <w:rtl/>
        </w:rPr>
        <w:t>را ا</w:t>
      </w:r>
      <w:r w:rsidR="00B9269E">
        <w:rPr>
          <w:rFonts w:hint="cs"/>
          <w:rtl/>
        </w:rPr>
        <w:t>ی</w:t>
      </w:r>
      <w:r w:rsidRPr="00B12EB5">
        <w:rPr>
          <w:rFonts w:hint="cs"/>
          <w:rtl/>
        </w:rPr>
        <w:t>شان و نصران</w:t>
      </w:r>
      <w:r w:rsidR="00B9269E">
        <w:rPr>
          <w:rFonts w:hint="cs"/>
          <w:rtl/>
        </w:rPr>
        <w:t>ی</w:t>
      </w:r>
      <w:r w:rsidRPr="00B12EB5">
        <w:rPr>
          <w:rFonts w:hint="cs"/>
          <w:rtl/>
        </w:rPr>
        <w:t xml:space="preserve"> ها عق</w:t>
      </w:r>
      <w:r w:rsidR="00B9269E">
        <w:rPr>
          <w:rFonts w:hint="cs"/>
          <w:rtl/>
        </w:rPr>
        <w:t>ی</w:t>
      </w:r>
      <w:r w:rsidRPr="00B12EB5">
        <w:rPr>
          <w:rFonts w:hint="cs"/>
          <w:rtl/>
        </w:rPr>
        <w:t>ده دارند که هر</w:t>
      </w:r>
      <w:r w:rsidR="00B9269E">
        <w:rPr>
          <w:rFonts w:hint="cs"/>
          <w:rtl/>
        </w:rPr>
        <w:t>ی</w:t>
      </w:r>
      <w:r w:rsidRPr="00B12EB5">
        <w:rPr>
          <w:rFonts w:hint="cs"/>
          <w:rtl/>
        </w:rPr>
        <w:t xml:space="preserve">ک از </w:t>
      </w:r>
      <w:r w:rsidR="00B35F33">
        <w:rPr>
          <w:rFonts w:hint="cs"/>
          <w:rtl/>
        </w:rPr>
        <w:t>انج</w:t>
      </w:r>
      <w:r w:rsidR="00B9269E">
        <w:rPr>
          <w:rFonts w:hint="cs"/>
          <w:rtl/>
        </w:rPr>
        <w:t>ی</w:t>
      </w:r>
      <w:r w:rsidR="00B35F33">
        <w:rPr>
          <w:rFonts w:hint="cs"/>
          <w:rtl/>
        </w:rPr>
        <w:t>ل‌ها</w:t>
      </w:r>
      <w:r w:rsidR="00B9269E">
        <w:rPr>
          <w:rFonts w:hint="cs"/>
          <w:rtl/>
        </w:rPr>
        <w:t>ی</w:t>
      </w:r>
      <w:r w:rsidRPr="00B12EB5">
        <w:rPr>
          <w:rFonts w:hint="cs"/>
          <w:rtl/>
        </w:rPr>
        <w:t xml:space="preserve"> موجود تحت الهام اله</w:t>
      </w:r>
      <w:r w:rsidR="00B9269E">
        <w:rPr>
          <w:rFonts w:hint="cs"/>
          <w:rtl/>
        </w:rPr>
        <w:t>ی</w:t>
      </w:r>
      <w:r w:rsidRPr="00B12EB5">
        <w:rPr>
          <w:rFonts w:hint="cs"/>
          <w:rtl/>
        </w:rPr>
        <w:t xml:space="preserve"> به رشته تحر</w:t>
      </w:r>
      <w:r w:rsidR="00B9269E">
        <w:rPr>
          <w:rFonts w:hint="cs"/>
          <w:rtl/>
        </w:rPr>
        <w:t>ی</w:t>
      </w:r>
      <w:r w:rsidRPr="00B12EB5">
        <w:rPr>
          <w:rFonts w:hint="cs"/>
          <w:rtl/>
        </w:rPr>
        <w:t>ر در آمده است.</w:t>
      </w:r>
    </w:p>
    <w:p w:rsidR="0079021F" w:rsidRPr="00B12EB5" w:rsidRDefault="0079021F" w:rsidP="006550D4">
      <w:pPr>
        <w:pStyle w:val="a3"/>
        <w:rPr>
          <w:rtl/>
        </w:rPr>
      </w:pPr>
      <w:r w:rsidRPr="00B12EB5">
        <w:rPr>
          <w:rFonts w:hint="cs"/>
          <w:rtl/>
        </w:rPr>
        <w:t>ا</w:t>
      </w:r>
      <w:r w:rsidR="00B9269E">
        <w:rPr>
          <w:rFonts w:hint="cs"/>
          <w:rtl/>
        </w:rPr>
        <w:t>ی</w:t>
      </w:r>
      <w:r w:rsidRPr="00B12EB5">
        <w:rPr>
          <w:rFonts w:hint="cs"/>
          <w:rtl/>
        </w:rPr>
        <w:t>نجا با</w:t>
      </w:r>
      <w:r w:rsidR="00B9269E">
        <w:rPr>
          <w:rFonts w:hint="cs"/>
          <w:rtl/>
        </w:rPr>
        <w:t>ی</w:t>
      </w:r>
      <w:r w:rsidRPr="00B12EB5">
        <w:rPr>
          <w:rFonts w:hint="cs"/>
          <w:rtl/>
        </w:rPr>
        <w:t>د متذکر شو</w:t>
      </w:r>
      <w:r w:rsidR="00B9269E">
        <w:rPr>
          <w:rFonts w:hint="cs"/>
          <w:rtl/>
        </w:rPr>
        <w:t>ی</w:t>
      </w:r>
      <w:r w:rsidRPr="00B12EB5">
        <w:rPr>
          <w:rFonts w:hint="cs"/>
          <w:rtl/>
        </w:rPr>
        <w:t xml:space="preserve">م صدق نبوت و رسالت محمد </w:t>
      </w:r>
      <w:r w:rsidRPr="00B12EB5">
        <w:rPr>
          <w:rFonts w:cs="CTraditional Arabic" w:hint="cs"/>
          <w:rtl/>
        </w:rPr>
        <w:t>ص</w:t>
      </w:r>
      <w:r w:rsidRPr="00B12EB5">
        <w:rPr>
          <w:rFonts w:hint="cs"/>
          <w:rtl/>
        </w:rPr>
        <w:t xml:space="preserve"> چون آفتاب م</w:t>
      </w:r>
      <w:r w:rsidR="00B9269E">
        <w:rPr>
          <w:rFonts w:hint="cs"/>
          <w:rtl/>
        </w:rPr>
        <w:t>ی</w:t>
      </w:r>
      <w:r w:rsidRPr="00B12EB5">
        <w:rPr>
          <w:rFonts w:hint="cs"/>
          <w:rtl/>
        </w:rPr>
        <w:t>درخشد و به دل</w:t>
      </w:r>
      <w:r w:rsidR="00B9269E">
        <w:rPr>
          <w:rFonts w:hint="cs"/>
          <w:rtl/>
        </w:rPr>
        <w:t>ی</w:t>
      </w:r>
      <w:r w:rsidRPr="00B12EB5">
        <w:rPr>
          <w:rFonts w:hint="cs"/>
          <w:rtl/>
        </w:rPr>
        <w:t>ل</w:t>
      </w:r>
      <w:r w:rsidR="00B9269E">
        <w:rPr>
          <w:rFonts w:hint="cs"/>
          <w:rtl/>
        </w:rPr>
        <w:t>ی</w:t>
      </w:r>
      <w:r w:rsidRPr="00B12EB5">
        <w:rPr>
          <w:rFonts w:hint="cs"/>
          <w:rtl/>
        </w:rPr>
        <w:t xml:space="preserve"> ن</w:t>
      </w:r>
      <w:r w:rsidR="00B9269E">
        <w:rPr>
          <w:rFonts w:hint="cs"/>
          <w:rtl/>
        </w:rPr>
        <w:t>ی</w:t>
      </w:r>
      <w:r w:rsidRPr="00B12EB5">
        <w:rPr>
          <w:rFonts w:hint="cs"/>
          <w:rtl/>
        </w:rPr>
        <w:t>از ندارد. ا</w:t>
      </w:r>
      <w:r w:rsidR="00B9269E">
        <w:rPr>
          <w:rFonts w:hint="cs"/>
          <w:rtl/>
        </w:rPr>
        <w:t>ی</w:t>
      </w:r>
      <w:r w:rsidRPr="00B12EB5">
        <w:rPr>
          <w:rFonts w:hint="cs"/>
          <w:rtl/>
        </w:rPr>
        <w:t>نکه علما</w:t>
      </w:r>
      <w:r w:rsidR="00B9269E">
        <w:rPr>
          <w:rFonts w:hint="cs"/>
          <w:rtl/>
        </w:rPr>
        <w:t>ی</w:t>
      </w:r>
      <w:r w:rsidRPr="00B12EB5">
        <w:rPr>
          <w:rFonts w:hint="cs"/>
          <w:rtl/>
        </w:rPr>
        <w:t xml:space="preserve"> مسلم</w:t>
      </w:r>
      <w:r w:rsidR="00B9269E">
        <w:rPr>
          <w:rFonts w:hint="cs"/>
          <w:rtl/>
        </w:rPr>
        <w:t>ی</w:t>
      </w:r>
      <w:r w:rsidRPr="00B12EB5">
        <w:rPr>
          <w:rFonts w:hint="cs"/>
          <w:rtl/>
        </w:rPr>
        <w:t>ن از تورات و اناج</w:t>
      </w:r>
      <w:r w:rsidR="00B9269E">
        <w:rPr>
          <w:rFonts w:hint="cs"/>
          <w:rtl/>
        </w:rPr>
        <w:t>ی</w:t>
      </w:r>
      <w:r w:rsidRPr="00B12EB5">
        <w:rPr>
          <w:rFonts w:hint="cs"/>
          <w:rtl/>
        </w:rPr>
        <w:t>ل عبارات</w:t>
      </w:r>
      <w:r w:rsidR="00B9269E">
        <w:rPr>
          <w:rFonts w:hint="cs"/>
          <w:rtl/>
        </w:rPr>
        <w:t>ی</w:t>
      </w:r>
      <w:r w:rsidRPr="00B12EB5">
        <w:rPr>
          <w:rFonts w:hint="cs"/>
          <w:rtl/>
        </w:rPr>
        <w:t xml:space="preserve"> را در</w:t>
      </w:r>
      <w:r w:rsidR="00B9269E">
        <w:rPr>
          <w:rFonts w:hint="cs"/>
          <w:rtl/>
        </w:rPr>
        <w:t>ی</w:t>
      </w:r>
      <w:r w:rsidRPr="00B12EB5">
        <w:rPr>
          <w:rFonts w:hint="cs"/>
          <w:rtl/>
        </w:rPr>
        <w:t>ن مورد نقل م</w:t>
      </w:r>
      <w:r w:rsidR="00B9269E">
        <w:rPr>
          <w:rFonts w:hint="cs"/>
          <w:rtl/>
        </w:rPr>
        <w:t>ی</w:t>
      </w:r>
      <w:r w:rsidRPr="00B12EB5">
        <w:rPr>
          <w:rFonts w:hint="cs"/>
          <w:rtl/>
        </w:rPr>
        <w:t>‌کنند تنها بخاطر اتمام حجت بر اهل کتاب است. موضوع د</w:t>
      </w:r>
      <w:r w:rsidR="00B9269E">
        <w:rPr>
          <w:rFonts w:hint="cs"/>
          <w:rtl/>
        </w:rPr>
        <w:t>ی</w:t>
      </w:r>
      <w:r w:rsidRPr="00B12EB5">
        <w:rPr>
          <w:rFonts w:hint="cs"/>
          <w:rtl/>
        </w:rPr>
        <w:t>گر</w:t>
      </w:r>
      <w:r w:rsidR="00B9269E">
        <w:rPr>
          <w:rFonts w:hint="cs"/>
          <w:rtl/>
        </w:rPr>
        <w:t>ی</w:t>
      </w:r>
      <w:r w:rsidRPr="00B12EB5">
        <w:rPr>
          <w:rFonts w:hint="cs"/>
          <w:rtl/>
        </w:rPr>
        <w:t xml:space="preserve"> که از</w:t>
      </w:r>
      <w:r w:rsidR="00B9269E">
        <w:rPr>
          <w:rFonts w:hint="cs"/>
          <w:rtl/>
        </w:rPr>
        <w:t>ی</w:t>
      </w:r>
      <w:r w:rsidRPr="00B12EB5">
        <w:rPr>
          <w:rFonts w:hint="cs"/>
          <w:rtl/>
        </w:rPr>
        <w:t>ن م</w:t>
      </w:r>
      <w:r w:rsidR="00B9269E">
        <w:rPr>
          <w:rFonts w:hint="cs"/>
          <w:rtl/>
        </w:rPr>
        <w:t>ی</w:t>
      </w:r>
      <w:r w:rsidRPr="00B12EB5">
        <w:rPr>
          <w:rFonts w:hint="cs"/>
          <w:rtl/>
        </w:rPr>
        <w:t xml:space="preserve">ان برملا </w:t>
      </w:r>
      <w:r w:rsidR="00B12EB5">
        <w:rPr>
          <w:rFonts w:hint="cs"/>
          <w:rtl/>
        </w:rPr>
        <w:t>م</w:t>
      </w:r>
      <w:r w:rsidR="00B9269E">
        <w:rPr>
          <w:rFonts w:hint="cs"/>
          <w:rtl/>
        </w:rPr>
        <w:t>ی</w:t>
      </w:r>
      <w:r w:rsidR="00B12EB5">
        <w:rPr>
          <w:rFonts w:hint="cs"/>
          <w:rtl/>
        </w:rPr>
        <w:t>‌گرد</w:t>
      </w:r>
      <w:r w:rsidRPr="00B12EB5">
        <w:rPr>
          <w:rFonts w:hint="cs"/>
          <w:rtl/>
        </w:rPr>
        <w:t>د ا</w:t>
      </w:r>
      <w:r w:rsidR="00B9269E">
        <w:rPr>
          <w:rFonts w:hint="cs"/>
          <w:rtl/>
        </w:rPr>
        <w:t>ی</w:t>
      </w:r>
      <w:r w:rsidRPr="00B12EB5">
        <w:rPr>
          <w:rFonts w:hint="cs"/>
          <w:rtl/>
        </w:rPr>
        <w:t>نست که اهل کتاب تنها به بخش</w:t>
      </w:r>
      <w:r w:rsidR="00B9269E">
        <w:rPr>
          <w:rFonts w:hint="cs"/>
          <w:rtl/>
        </w:rPr>
        <w:t>ی</w:t>
      </w:r>
      <w:r w:rsidRPr="00B12EB5">
        <w:rPr>
          <w:rFonts w:hint="cs"/>
          <w:rtl/>
        </w:rPr>
        <w:t xml:space="preserve"> از کتب شان ا</w:t>
      </w:r>
      <w:r w:rsidR="00B9269E">
        <w:rPr>
          <w:rFonts w:hint="cs"/>
          <w:rtl/>
        </w:rPr>
        <w:t>ی</w:t>
      </w:r>
      <w:r w:rsidRPr="00B12EB5">
        <w:rPr>
          <w:rFonts w:hint="cs"/>
          <w:rtl/>
        </w:rPr>
        <w:t>مان دارند، و بخشها</w:t>
      </w:r>
      <w:r w:rsidR="00B9269E">
        <w:rPr>
          <w:rFonts w:hint="cs"/>
          <w:rtl/>
        </w:rPr>
        <w:t>ی</w:t>
      </w:r>
      <w:r w:rsidRPr="00B12EB5">
        <w:rPr>
          <w:rFonts w:hint="cs"/>
          <w:rtl/>
        </w:rPr>
        <w:t xml:space="preserve"> د</w:t>
      </w:r>
      <w:r w:rsidR="00B9269E">
        <w:rPr>
          <w:rFonts w:hint="cs"/>
          <w:rtl/>
        </w:rPr>
        <w:t>ی</w:t>
      </w:r>
      <w:r w:rsidRPr="00B12EB5">
        <w:rPr>
          <w:rFonts w:hint="cs"/>
          <w:rtl/>
        </w:rPr>
        <w:t>گر</w:t>
      </w:r>
      <w:r w:rsidR="00B9269E">
        <w:rPr>
          <w:rFonts w:hint="cs"/>
          <w:rtl/>
        </w:rPr>
        <w:t>ی</w:t>
      </w:r>
      <w:r w:rsidRPr="00B12EB5">
        <w:rPr>
          <w:rFonts w:hint="cs"/>
          <w:rtl/>
        </w:rPr>
        <w:t xml:space="preserve"> که با هوا و هوس شان برابر</w:t>
      </w:r>
      <w:r w:rsidR="00B9269E">
        <w:rPr>
          <w:rFonts w:hint="cs"/>
          <w:rtl/>
        </w:rPr>
        <w:t>ی</w:t>
      </w:r>
      <w:r w:rsidRPr="00B12EB5">
        <w:rPr>
          <w:rFonts w:hint="cs"/>
          <w:rtl/>
        </w:rPr>
        <w:t xml:space="preserve"> ن</w:t>
      </w:r>
      <w:r w:rsidR="00B35F33">
        <w:rPr>
          <w:rFonts w:hint="cs"/>
          <w:rtl/>
        </w:rPr>
        <w:t>م</w:t>
      </w:r>
      <w:r w:rsidR="00B9269E">
        <w:rPr>
          <w:rFonts w:hint="cs"/>
          <w:rtl/>
        </w:rPr>
        <w:t>ی</w:t>
      </w:r>
      <w:r w:rsidR="00B35F33">
        <w:rPr>
          <w:rFonts w:hint="cs"/>
          <w:rtl/>
        </w:rPr>
        <w:t>‌کند</w:t>
      </w:r>
      <w:r w:rsidRPr="00B12EB5">
        <w:rPr>
          <w:rFonts w:hint="cs"/>
          <w:rtl/>
        </w:rPr>
        <w:t xml:space="preserve"> نه تنها به آن عمل ن</w:t>
      </w:r>
      <w:r w:rsidR="00B35F33">
        <w:rPr>
          <w:rFonts w:hint="cs"/>
          <w:rtl/>
        </w:rPr>
        <w:t>م</w:t>
      </w:r>
      <w:r w:rsidR="00B9269E">
        <w:rPr>
          <w:rFonts w:hint="cs"/>
          <w:rtl/>
        </w:rPr>
        <w:t>ی</w:t>
      </w:r>
      <w:r w:rsidR="00B35F33">
        <w:rPr>
          <w:rFonts w:hint="cs"/>
          <w:rtl/>
        </w:rPr>
        <w:t>‌کن</w:t>
      </w:r>
      <w:r w:rsidRPr="00B12EB5">
        <w:rPr>
          <w:rFonts w:hint="cs"/>
          <w:rtl/>
        </w:rPr>
        <w:t>ند، بلکه همواره در تحر</w:t>
      </w:r>
      <w:r w:rsidR="00B9269E">
        <w:rPr>
          <w:rFonts w:hint="cs"/>
          <w:rtl/>
        </w:rPr>
        <w:t>ی</w:t>
      </w:r>
      <w:r w:rsidRPr="00B12EB5">
        <w:rPr>
          <w:rFonts w:hint="cs"/>
          <w:rtl/>
        </w:rPr>
        <w:t>ف آن م</w:t>
      </w:r>
      <w:r w:rsidR="00B9269E">
        <w:rPr>
          <w:rFonts w:hint="cs"/>
          <w:rtl/>
        </w:rPr>
        <w:t>ی</w:t>
      </w:r>
      <w:r w:rsidRPr="00B12EB5">
        <w:rPr>
          <w:rFonts w:hint="cs"/>
          <w:rtl/>
        </w:rPr>
        <w:t>‌کوشند. و به طور نمونه ما در</w:t>
      </w:r>
      <w:r w:rsidR="00B9269E">
        <w:rPr>
          <w:rFonts w:hint="cs"/>
          <w:rtl/>
        </w:rPr>
        <w:t>ی</w:t>
      </w:r>
      <w:r w:rsidRPr="00B12EB5">
        <w:rPr>
          <w:rFonts w:hint="cs"/>
          <w:rtl/>
        </w:rPr>
        <w:t>نجا مثال د</w:t>
      </w:r>
      <w:r w:rsidR="00B9269E">
        <w:rPr>
          <w:rFonts w:hint="cs"/>
          <w:rtl/>
        </w:rPr>
        <w:t>ی</w:t>
      </w:r>
      <w:r w:rsidRPr="00B12EB5">
        <w:rPr>
          <w:rFonts w:hint="cs"/>
          <w:rtl/>
        </w:rPr>
        <w:t>گر</w:t>
      </w:r>
      <w:r w:rsidR="00B9269E">
        <w:rPr>
          <w:rFonts w:hint="cs"/>
          <w:rtl/>
        </w:rPr>
        <w:t>ی</w:t>
      </w:r>
      <w:r w:rsidRPr="00B12EB5">
        <w:rPr>
          <w:rFonts w:hint="cs"/>
          <w:rtl/>
        </w:rPr>
        <w:t xml:space="preserve"> را ارائه </w:t>
      </w:r>
      <w:r w:rsidR="00B35F33">
        <w:rPr>
          <w:rFonts w:hint="cs"/>
          <w:rtl/>
        </w:rPr>
        <w:t>م</w:t>
      </w:r>
      <w:r w:rsidR="00B9269E">
        <w:rPr>
          <w:rFonts w:hint="cs"/>
          <w:rtl/>
        </w:rPr>
        <w:t>ی</w:t>
      </w:r>
      <w:r w:rsidR="00B35F33">
        <w:rPr>
          <w:rFonts w:hint="cs"/>
          <w:rtl/>
        </w:rPr>
        <w:t>‌ده</w:t>
      </w:r>
      <w:r w:rsidR="00B9269E">
        <w:rPr>
          <w:rFonts w:hint="cs"/>
          <w:rtl/>
        </w:rPr>
        <w:t>ی</w:t>
      </w:r>
      <w:r w:rsidRPr="00B12EB5">
        <w:rPr>
          <w:rFonts w:hint="cs"/>
          <w:rtl/>
        </w:rPr>
        <w:t>م که در عبارت انج</w:t>
      </w:r>
      <w:r w:rsidR="00B9269E">
        <w:rPr>
          <w:rFonts w:hint="cs"/>
          <w:rtl/>
        </w:rPr>
        <w:t>ی</w:t>
      </w:r>
      <w:r w:rsidRPr="00B12EB5">
        <w:rPr>
          <w:rFonts w:hint="cs"/>
          <w:rtl/>
        </w:rPr>
        <w:t>ل لوقا (نسخه عرب</w:t>
      </w:r>
      <w:r w:rsidR="00B9269E">
        <w:rPr>
          <w:rFonts w:hint="cs"/>
          <w:rtl/>
        </w:rPr>
        <w:t>ی</w:t>
      </w:r>
      <w:r w:rsidRPr="00B12EB5">
        <w:rPr>
          <w:rFonts w:hint="cs"/>
          <w:rtl/>
        </w:rPr>
        <w:t xml:space="preserve">) آمده است: </w:t>
      </w:r>
    </w:p>
    <w:p w:rsidR="0079021F" w:rsidRPr="00B12EB5" w:rsidRDefault="0079021F" w:rsidP="006550D4">
      <w:pPr>
        <w:pStyle w:val="a3"/>
        <w:rPr>
          <w:rtl/>
        </w:rPr>
      </w:pPr>
      <w:r w:rsidRPr="00B12EB5">
        <w:rPr>
          <w:rFonts w:hint="cs"/>
          <w:rtl/>
        </w:rPr>
        <w:lastRenderedPageBreak/>
        <w:t>در انج</w:t>
      </w:r>
      <w:r w:rsidR="00B9269E">
        <w:rPr>
          <w:rFonts w:hint="cs"/>
          <w:rtl/>
        </w:rPr>
        <w:t>ی</w:t>
      </w:r>
      <w:r w:rsidRPr="00B12EB5">
        <w:rPr>
          <w:rFonts w:hint="cs"/>
          <w:rtl/>
        </w:rPr>
        <w:t>ل لوقا نقل م</w:t>
      </w:r>
      <w:r w:rsidR="00B9269E">
        <w:rPr>
          <w:rFonts w:hint="cs"/>
          <w:rtl/>
        </w:rPr>
        <w:t>ی</w:t>
      </w:r>
      <w:r w:rsidRPr="00B12EB5">
        <w:rPr>
          <w:rFonts w:hint="cs"/>
          <w:rtl/>
        </w:rPr>
        <w:t>‌کنند که به هنگام ولادت مس</w:t>
      </w:r>
      <w:r w:rsidR="00B9269E">
        <w:rPr>
          <w:rFonts w:hint="cs"/>
          <w:rtl/>
        </w:rPr>
        <w:t>ی</w:t>
      </w:r>
      <w:r w:rsidRPr="00B12EB5">
        <w:rPr>
          <w:rFonts w:hint="cs"/>
          <w:rtl/>
        </w:rPr>
        <w:t xml:space="preserve">ح </w:t>
      </w:r>
      <w:r w:rsidR="00676EEB" w:rsidRPr="00676EEB">
        <w:rPr>
          <w:rFonts w:cs="CTraditional Arabic" w:hint="cs"/>
          <w:rtl/>
        </w:rPr>
        <w:t>÷</w:t>
      </w:r>
      <w:r w:rsidRPr="00B12EB5">
        <w:rPr>
          <w:rFonts w:hint="cs"/>
          <w:rtl/>
        </w:rPr>
        <w:t xml:space="preserve"> فرشتگان در م</w:t>
      </w:r>
      <w:r w:rsidR="00B9269E">
        <w:rPr>
          <w:rFonts w:hint="cs"/>
          <w:rtl/>
        </w:rPr>
        <w:t>ی</w:t>
      </w:r>
      <w:r w:rsidRPr="00B12EB5">
        <w:rPr>
          <w:rFonts w:hint="cs"/>
          <w:rtl/>
        </w:rPr>
        <w:t>ان جمع</w:t>
      </w:r>
      <w:r w:rsidR="00B9269E">
        <w:rPr>
          <w:rFonts w:hint="cs"/>
          <w:rtl/>
        </w:rPr>
        <w:t>ی</w:t>
      </w:r>
      <w:r w:rsidRPr="00B12EB5">
        <w:rPr>
          <w:rFonts w:hint="cs"/>
          <w:rtl/>
        </w:rPr>
        <w:t xml:space="preserve"> از شبانان چن</w:t>
      </w:r>
      <w:r w:rsidR="00B9269E">
        <w:rPr>
          <w:rFonts w:hint="cs"/>
          <w:rtl/>
        </w:rPr>
        <w:t>ی</w:t>
      </w:r>
      <w:r w:rsidRPr="00B12EB5">
        <w:rPr>
          <w:rFonts w:hint="cs"/>
          <w:rtl/>
        </w:rPr>
        <w:t>ن م</w:t>
      </w:r>
      <w:r w:rsidR="00B9269E">
        <w:rPr>
          <w:rFonts w:hint="cs"/>
          <w:rtl/>
        </w:rPr>
        <w:t>ی</w:t>
      </w:r>
      <w:r w:rsidRPr="00B12EB5">
        <w:rPr>
          <w:rFonts w:hint="cs"/>
          <w:rtl/>
        </w:rPr>
        <w:t xml:space="preserve">‌سرودند: </w:t>
      </w:r>
      <w:r w:rsidRPr="006550D4">
        <w:rPr>
          <w:rStyle w:val="Char4"/>
          <w:rtl/>
        </w:rPr>
        <w:t>«</w:t>
      </w:r>
      <w:r w:rsidRPr="006550D4">
        <w:rPr>
          <w:rStyle w:val="Char4"/>
          <w:rFonts w:hint="cs"/>
          <w:rtl/>
        </w:rPr>
        <w:t>الحمد لله في الأعالي، وعلي الأرض السلام، وبالناس المسر</w:t>
      </w:r>
      <w:r w:rsidRPr="006550D4">
        <w:rPr>
          <w:rStyle w:val="Char4"/>
          <w:rtl/>
        </w:rPr>
        <w:t>»</w:t>
      </w:r>
      <w:r w:rsidR="00F43CF2" w:rsidRPr="00B12EB5">
        <w:rPr>
          <w:rFonts w:hint="cs"/>
          <w:rtl/>
        </w:rPr>
        <w:t xml:space="preserve"> </w:t>
      </w:r>
      <w:r w:rsidRPr="00B12EB5">
        <w:rPr>
          <w:rFonts w:hint="cs"/>
          <w:rtl/>
        </w:rPr>
        <w:t>که ترجمه فارس</w:t>
      </w:r>
      <w:r w:rsidR="00B9269E">
        <w:rPr>
          <w:rFonts w:hint="cs"/>
          <w:rtl/>
        </w:rPr>
        <w:t>ی</w:t>
      </w:r>
      <w:r w:rsidRPr="00B12EB5">
        <w:rPr>
          <w:rFonts w:hint="cs"/>
          <w:rtl/>
        </w:rPr>
        <w:t xml:space="preserve"> آن چن</w:t>
      </w:r>
      <w:r w:rsidR="00B9269E">
        <w:rPr>
          <w:rFonts w:hint="cs"/>
          <w:rtl/>
        </w:rPr>
        <w:t>ی</w:t>
      </w:r>
      <w:r w:rsidRPr="00B12EB5">
        <w:rPr>
          <w:rFonts w:hint="cs"/>
          <w:rtl/>
        </w:rPr>
        <w:t xml:space="preserve">ن است: </w:t>
      </w:r>
      <w:r w:rsidRPr="00B12EB5">
        <w:rPr>
          <w:rFonts w:ascii="Traditional Arabic" w:hAnsi="Traditional Arabic" w:cs="Traditional Arabic"/>
          <w:rtl/>
        </w:rPr>
        <w:t>«</w:t>
      </w:r>
      <w:r w:rsidRPr="00B12EB5">
        <w:rPr>
          <w:rFonts w:hint="cs"/>
          <w:rtl/>
        </w:rPr>
        <w:t>خدا را دربرتر</w:t>
      </w:r>
      <w:r w:rsidR="00B9269E">
        <w:rPr>
          <w:rFonts w:hint="cs"/>
          <w:rtl/>
        </w:rPr>
        <w:t>ی</w:t>
      </w:r>
      <w:r w:rsidRPr="00B12EB5">
        <w:rPr>
          <w:rFonts w:hint="cs"/>
          <w:rtl/>
        </w:rPr>
        <w:t>ن آسمانها جلال، و بر زم</w:t>
      </w:r>
      <w:r w:rsidR="00B9269E">
        <w:rPr>
          <w:rFonts w:hint="cs"/>
          <w:rtl/>
        </w:rPr>
        <w:t>ی</w:t>
      </w:r>
      <w:r w:rsidRPr="00B12EB5">
        <w:rPr>
          <w:rFonts w:hint="cs"/>
          <w:rtl/>
        </w:rPr>
        <w:t>ن در ب</w:t>
      </w:r>
      <w:r w:rsidR="00B9269E">
        <w:rPr>
          <w:rFonts w:hint="cs"/>
          <w:rtl/>
        </w:rPr>
        <w:t>ی</w:t>
      </w:r>
      <w:r w:rsidRPr="00B12EB5">
        <w:rPr>
          <w:rFonts w:hint="cs"/>
          <w:rtl/>
        </w:rPr>
        <w:t>ن مردم</w:t>
      </w:r>
      <w:r w:rsidR="00B9269E">
        <w:rPr>
          <w:rFonts w:hint="cs"/>
          <w:rtl/>
        </w:rPr>
        <w:t>ی</w:t>
      </w:r>
      <w:r w:rsidRPr="00B12EB5">
        <w:rPr>
          <w:rFonts w:hint="cs"/>
          <w:rtl/>
        </w:rPr>
        <w:t xml:space="preserve"> که مورد پسند او </w:t>
      </w:r>
      <w:r w:rsidR="00774C6F">
        <w:rPr>
          <w:rFonts w:hint="cs"/>
          <w:rtl/>
        </w:rPr>
        <w:t>م</w:t>
      </w:r>
      <w:r w:rsidR="00B9269E">
        <w:rPr>
          <w:rFonts w:hint="cs"/>
          <w:rtl/>
        </w:rPr>
        <w:t>ی</w:t>
      </w:r>
      <w:r w:rsidR="00774C6F">
        <w:rPr>
          <w:rFonts w:hint="cs"/>
          <w:rtl/>
        </w:rPr>
        <w:t>‌باش</w:t>
      </w:r>
      <w:r w:rsidRPr="00B12EB5">
        <w:rPr>
          <w:rFonts w:hint="cs"/>
          <w:rtl/>
        </w:rPr>
        <w:t>ند صلح و سلامت</w:t>
      </w:r>
      <w:r w:rsidR="00B9269E">
        <w:rPr>
          <w:rFonts w:hint="cs"/>
          <w:rtl/>
        </w:rPr>
        <w:t>ی</w:t>
      </w:r>
      <w:r w:rsidRPr="00B12EB5">
        <w:rPr>
          <w:rFonts w:hint="cs"/>
          <w:rtl/>
        </w:rPr>
        <w:t xml:space="preserve"> باد</w:t>
      </w:r>
      <w:r w:rsidRPr="00B12EB5">
        <w:rPr>
          <w:rFonts w:ascii="Traditional Arabic" w:hAnsi="Traditional Arabic" w:cs="Traditional Arabic"/>
          <w:rtl/>
        </w:rPr>
        <w:t>»</w:t>
      </w:r>
      <w:r w:rsidRPr="004F3E35">
        <w:rPr>
          <w:rFonts w:hint="cs"/>
          <w:vertAlign w:val="superscript"/>
          <w:rtl/>
        </w:rPr>
        <w:t>(</w:t>
      </w:r>
      <w:r w:rsidRPr="004F3E35">
        <w:rPr>
          <w:rStyle w:val="FootnoteReference"/>
          <w:rFonts w:cs="B Zar"/>
          <w:rtl/>
        </w:rPr>
        <w:footnoteReference w:id="51"/>
      </w:r>
      <w:r w:rsidRPr="004F3E35">
        <w:rPr>
          <w:rFonts w:hint="cs"/>
          <w:vertAlign w:val="superscript"/>
          <w:rtl/>
        </w:rPr>
        <w:t>)</w:t>
      </w:r>
      <w:r w:rsidRPr="00B12EB5">
        <w:rPr>
          <w:rFonts w:hint="cs"/>
          <w:rtl/>
        </w:rPr>
        <w:t>.</w:t>
      </w:r>
    </w:p>
    <w:p w:rsidR="0079021F" w:rsidRPr="00B12EB5" w:rsidRDefault="0079021F" w:rsidP="006550D4">
      <w:pPr>
        <w:pStyle w:val="a3"/>
        <w:rPr>
          <w:rtl/>
        </w:rPr>
      </w:pPr>
      <w:r w:rsidRPr="00B12EB5">
        <w:rPr>
          <w:rFonts w:hint="cs"/>
          <w:rtl/>
        </w:rPr>
        <w:t>عبدالأحد داود که قبلا خود کش</w:t>
      </w:r>
      <w:r w:rsidR="00B9269E">
        <w:rPr>
          <w:rFonts w:hint="cs"/>
          <w:rtl/>
        </w:rPr>
        <w:t>ی</w:t>
      </w:r>
      <w:r w:rsidRPr="00B12EB5">
        <w:rPr>
          <w:rFonts w:hint="cs"/>
          <w:rtl/>
        </w:rPr>
        <w:t>ش بوده است و به اسلام پ</w:t>
      </w:r>
      <w:r w:rsidR="00B9269E">
        <w:rPr>
          <w:rFonts w:hint="cs"/>
          <w:rtl/>
        </w:rPr>
        <w:t>ی</w:t>
      </w:r>
      <w:r w:rsidRPr="00B12EB5">
        <w:rPr>
          <w:rFonts w:hint="cs"/>
          <w:rtl/>
        </w:rPr>
        <w:t xml:space="preserve">وسته است، </w:t>
      </w:r>
      <w:r w:rsidR="00565D99">
        <w:rPr>
          <w:rFonts w:hint="cs"/>
          <w:rtl/>
        </w:rPr>
        <w:t>م</w:t>
      </w:r>
      <w:r w:rsidR="00B9269E">
        <w:rPr>
          <w:rFonts w:hint="cs"/>
          <w:rtl/>
        </w:rPr>
        <w:t>ی</w:t>
      </w:r>
      <w:r w:rsidR="00565D99">
        <w:rPr>
          <w:rFonts w:hint="cs"/>
          <w:rtl/>
        </w:rPr>
        <w:t>‌گو</w:t>
      </w:r>
      <w:r w:rsidR="00B9269E">
        <w:rPr>
          <w:rFonts w:hint="cs"/>
          <w:rtl/>
        </w:rPr>
        <w:t>ی</w:t>
      </w:r>
      <w:r w:rsidRPr="00B12EB5">
        <w:rPr>
          <w:rFonts w:hint="cs"/>
          <w:rtl/>
        </w:rPr>
        <w:t>د: در عبارت مذکور انج</w:t>
      </w:r>
      <w:r w:rsidR="00B9269E">
        <w:rPr>
          <w:rFonts w:hint="cs"/>
          <w:rtl/>
        </w:rPr>
        <w:t>ی</w:t>
      </w:r>
      <w:r w:rsidRPr="00B12EB5">
        <w:rPr>
          <w:rFonts w:hint="cs"/>
          <w:rtl/>
        </w:rPr>
        <w:t>ل لوقا که از زبان سر</w:t>
      </w:r>
      <w:r w:rsidR="00B9269E">
        <w:rPr>
          <w:rFonts w:hint="cs"/>
          <w:rtl/>
        </w:rPr>
        <w:t>ی</w:t>
      </w:r>
      <w:r w:rsidRPr="00B12EB5">
        <w:rPr>
          <w:rFonts w:hint="cs"/>
          <w:rtl/>
        </w:rPr>
        <w:t>ان</w:t>
      </w:r>
      <w:r w:rsidR="00B9269E">
        <w:rPr>
          <w:rFonts w:hint="cs"/>
          <w:rtl/>
        </w:rPr>
        <w:t>ی</w:t>
      </w:r>
      <w:r w:rsidRPr="00B12EB5">
        <w:rPr>
          <w:rFonts w:hint="cs"/>
          <w:rtl/>
        </w:rPr>
        <w:t xml:space="preserve"> ترجمه شده است، در چند</w:t>
      </w:r>
      <w:r w:rsidR="00B9269E">
        <w:rPr>
          <w:rFonts w:hint="cs"/>
          <w:rtl/>
        </w:rPr>
        <w:t>ی</w:t>
      </w:r>
      <w:r w:rsidRPr="00B12EB5">
        <w:rPr>
          <w:rFonts w:hint="cs"/>
          <w:rtl/>
        </w:rPr>
        <w:t>ن جا</w:t>
      </w:r>
      <w:r w:rsidR="00B9269E">
        <w:rPr>
          <w:rFonts w:hint="cs"/>
          <w:rtl/>
        </w:rPr>
        <w:t>ی</w:t>
      </w:r>
      <w:r w:rsidRPr="00B12EB5">
        <w:rPr>
          <w:rFonts w:hint="cs"/>
          <w:rtl/>
        </w:rPr>
        <w:t xml:space="preserve"> تحر</w:t>
      </w:r>
      <w:r w:rsidR="00B9269E">
        <w:rPr>
          <w:rFonts w:hint="cs"/>
          <w:rtl/>
        </w:rPr>
        <w:t>ی</w:t>
      </w:r>
      <w:r w:rsidRPr="00B12EB5">
        <w:rPr>
          <w:rFonts w:hint="cs"/>
          <w:rtl/>
        </w:rPr>
        <w:t>ف صورت گرفته است که توض</w:t>
      </w:r>
      <w:r w:rsidR="00B9269E">
        <w:rPr>
          <w:rFonts w:hint="cs"/>
          <w:rtl/>
        </w:rPr>
        <w:t>ی</w:t>
      </w:r>
      <w:r w:rsidRPr="00B12EB5">
        <w:rPr>
          <w:rFonts w:hint="cs"/>
          <w:rtl/>
        </w:rPr>
        <w:t>ح آن قرار ذ</w:t>
      </w:r>
      <w:r w:rsidR="00B9269E">
        <w:rPr>
          <w:rFonts w:hint="cs"/>
          <w:rtl/>
        </w:rPr>
        <w:t>ی</w:t>
      </w:r>
      <w:r w:rsidRPr="00B12EB5">
        <w:rPr>
          <w:rFonts w:hint="cs"/>
          <w:rtl/>
        </w:rPr>
        <w:t>ل است:</w:t>
      </w:r>
    </w:p>
    <w:p w:rsidR="0079021F" w:rsidRPr="006550D4" w:rsidRDefault="0079021F" w:rsidP="006550D4">
      <w:pPr>
        <w:pStyle w:val="a3"/>
        <w:rPr>
          <w:rtl/>
        </w:rPr>
      </w:pPr>
      <w:r w:rsidRPr="006550D4">
        <w:rPr>
          <w:rFonts w:hint="cs"/>
          <w:rtl/>
        </w:rPr>
        <w:t>در نسخۀ اصل</w:t>
      </w:r>
      <w:r w:rsidR="00B9269E">
        <w:rPr>
          <w:rFonts w:hint="cs"/>
          <w:rtl/>
        </w:rPr>
        <w:t>ی</w:t>
      </w:r>
      <w:r w:rsidRPr="006550D4">
        <w:rPr>
          <w:rFonts w:hint="cs"/>
          <w:rtl/>
        </w:rPr>
        <w:t xml:space="preserve"> لوقا که به زبان </w:t>
      </w:r>
      <w:r w:rsidRPr="006550D4">
        <w:rPr>
          <w:rtl/>
        </w:rPr>
        <w:t>«</w:t>
      </w:r>
      <w:r w:rsidRPr="006550D4">
        <w:rPr>
          <w:rFonts w:hint="cs"/>
          <w:rtl/>
        </w:rPr>
        <w:t>سر</w:t>
      </w:r>
      <w:r w:rsidR="00B9269E">
        <w:rPr>
          <w:rFonts w:hint="cs"/>
          <w:rtl/>
        </w:rPr>
        <w:t>ی</w:t>
      </w:r>
      <w:r w:rsidRPr="006550D4">
        <w:rPr>
          <w:rFonts w:hint="cs"/>
          <w:rtl/>
        </w:rPr>
        <w:t>ان</w:t>
      </w:r>
      <w:r w:rsidR="00B9269E">
        <w:rPr>
          <w:rFonts w:hint="cs"/>
          <w:rtl/>
        </w:rPr>
        <w:t>ی</w:t>
      </w:r>
      <w:r w:rsidRPr="006550D4">
        <w:rPr>
          <w:rtl/>
        </w:rPr>
        <w:t>»</w:t>
      </w:r>
      <w:r w:rsidRPr="006550D4">
        <w:rPr>
          <w:rFonts w:hint="cs"/>
          <w:rtl/>
        </w:rPr>
        <w:t xml:space="preserve"> است، کلمۀ </w:t>
      </w:r>
      <w:r w:rsidRPr="006550D4">
        <w:rPr>
          <w:rtl/>
        </w:rPr>
        <w:t>«</w:t>
      </w:r>
      <w:r w:rsidRPr="006550D4">
        <w:rPr>
          <w:rFonts w:hint="cs"/>
          <w:rtl/>
        </w:rPr>
        <w:t>ا</w:t>
      </w:r>
      <w:r w:rsidR="00B9269E">
        <w:rPr>
          <w:rFonts w:hint="cs"/>
          <w:rtl/>
        </w:rPr>
        <w:t>ی</w:t>
      </w:r>
      <w:r w:rsidRPr="006550D4">
        <w:rPr>
          <w:rFonts w:hint="cs"/>
          <w:rtl/>
        </w:rPr>
        <w:t>ر</w:t>
      </w:r>
      <w:r w:rsidR="00B9269E">
        <w:rPr>
          <w:rFonts w:hint="cs"/>
          <w:rtl/>
        </w:rPr>
        <w:t>ی</w:t>
      </w:r>
      <w:r w:rsidRPr="006550D4">
        <w:rPr>
          <w:rFonts w:hint="cs"/>
          <w:rtl/>
        </w:rPr>
        <w:t>ن</w:t>
      </w:r>
      <w:r w:rsidR="00B9269E">
        <w:rPr>
          <w:rFonts w:hint="cs"/>
          <w:rtl/>
        </w:rPr>
        <w:t>ی</w:t>
      </w:r>
      <w:r w:rsidRPr="006550D4">
        <w:rPr>
          <w:rtl/>
        </w:rPr>
        <w:t>»</w:t>
      </w:r>
      <w:r w:rsidRPr="006550D4">
        <w:rPr>
          <w:rFonts w:hint="cs"/>
          <w:rtl/>
        </w:rPr>
        <w:t xml:space="preserve"> ذکر شده است که معنا</w:t>
      </w:r>
      <w:r w:rsidR="00B9269E">
        <w:rPr>
          <w:rFonts w:hint="cs"/>
          <w:rtl/>
        </w:rPr>
        <w:t>ی</w:t>
      </w:r>
      <w:r w:rsidRPr="006550D4">
        <w:rPr>
          <w:rFonts w:hint="cs"/>
          <w:rtl/>
        </w:rPr>
        <w:t xml:space="preserve">ش </w:t>
      </w:r>
      <w:r w:rsidRPr="006550D4">
        <w:rPr>
          <w:rtl/>
        </w:rPr>
        <w:t>«</w:t>
      </w:r>
      <w:r w:rsidRPr="006550D4">
        <w:rPr>
          <w:rFonts w:hint="cs"/>
          <w:rtl/>
        </w:rPr>
        <w:t>اسلام</w:t>
      </w:r>
      <w:r w:rsidRPr="006550D4">
        <w:rPr>
          <w:rtl/>
        </w:rPr>
        <w:t>»</w:t>
      </w:r>
      <w:r w:rsidRPr="006550D4">
        <w:rPr>
          <w:rFonts w:hint="cs"/>
          <w:rtl/>
        </w:rPr>
        <w:t xml:space="preserve"> </w:t>
      </w:r>
      <w:r w:rsidR="00774C6F" w:rsidRPr="006550D4">
        <w:rPr>
          <w:rFonts w:hint="cs"/>
          <w:rtl/>
        </w:rPr>
        <w:t>م</w:t>
      </w:r>
      <w:r w:rsidR="00B9269E">
        <w:rPr>
          <w:rFonts w:hint="cs"/>
          <w:rtl/>
        </w:rPr>
        <w:t>ی</w:t>
      </w:r>
      <w:r w:rsidR="00774C6F" w:rsidRPr="006550D4">
        <w:rPr>
          <w:rFonts w:hint="cs"/>
          <w:rtl/>
        </w:rPr>
        <w:t>‌باش</w:t>
      </w:r>
      <w:r w:rsidRPr="006550D4">
        <w:rPr>
          <w:rFonts w:hint="cs"/>
          <w:rtl/>
        </w:rPr>
        <w:t xml:space="preserve">د، نه </w:t>
      </w:r>
      <w:r w:rsidRPr="006550D4">
        <w:rPr>
          <w:rtl/>
        </w:rPr>
        <w:t>«</w:t>
      </w:r>
      <w:r w:rsidRPr="006550D4">
        <w:rPr>
          <w:rFonts w:hint="cs"/>
          <w:rtl/>
        </w:rPr>
        <w:t>سلام</w:t>
      </w:r>
      <w:r w:rsidRPr="006550D4">
        <w:rPr>
          <w:rtl/>
        </w:rPr>
        <w:t>»</w:t>
      </w:r>
      <w:r w:rsidRPr="006550D4">
        <w:rPr>
          <w:rFonts w:hint="cs"/>
          <w:rtl/>
        </w:rPr>
        <w:t>، چون مرادف کلمه سلام در زبان سر</w:t>
      </w:r>
      <w:r w:rsidR="00B9269E">
        <w:rPr>
          <w:rFonts w:hint="cs"/>
          <w:rtl/>
        </w:rPr>
        <w:t>ی</w:t>
      </w:r>
      <w:r w:rsidRPr="006550D4">
        <w:rPr>
          <w:rFonts w:hint="cs"/>
          <w:rtl/>
        </w:rPr>
        <w:t>ان</w:t>
      </w:r>
      <w:r w:rsidR="00B9269E">
        <w:rPr>
          <w:rFonts w:hint="cs"/>
          <w:rtl/>
        </w:rPr>
        <w:t>ی</w:t>
      </w:r>
      <w:r w:rsidRPr="006550D4">
        <w:rPr>
          <w:rFonts w:hint="cs"/>
          <w:rtl/>
        </w:rPr>
        <w:t xml:space="preserve"> </w:t>
      </w:r>
      <w:r w:rsidRPr="006550D4">
        <w:rPr>
          <w:rtl/>
        </w:rPr>
        <w:t>«</w:t>
      </w:r>
      <w:r w:rsidRPr="006550D4">
        <w:rPr>
          <w:rFonts w:hint="cs"/>
          <w:rtl/>
        </w:rPr>
        <w:t>شلم</w:t>
      </w:r>
      <w:r w:rsidRPr="006550D4">
        <w:rPr>
          <w:rtl/>
        </w:rPr>
        <w:t>»</w:t>
      </w:r>
      <w:r w:rsidRPr="006550D4">
        <w:rPr>
          <w:rFonts w:hint="cs"/>
          <w:rtl/>
        </w:rPr>
        <w:t xml:space="preserve"> و در عبران</w:t>
      </w:r>
      <w:r w:rsidR="00B9269E">
        <w:rPr>
          <w:rFonts w:hint="cs"/>
          <w:rtl/>
        </w:rPr>
        <w:t>ی</w:t>
      </w:r>
      <w:r w:rsidRPr="006550D4">
        <w:rPr>
          <w:rFonts w:hint="cs"/>
          <w:rtl/>
        </w:rPr>
        <w:t xml:space="preserve"> </w:t>
      </w:r>
      <w:r w:rsidRPr="006550D4">
        <w:rPr>
          <w:rtl/>
        </w:rPr>
        <w:t>«</w:t>
      </w:r>
      <w:r w:rsidRPr="006550D4">
        <w:rPr>
          <w:rFonts w:hint="cs"/>
          <w:rtl/>
        </w:rPr>
        <w:t>شالوم</w:t>
      </w:r>
      <w:r w:rsidRPr="006550D4">
        <w:rPr>
          <w:rtl/>
        </w:rPr>
        <w:t>»</w:t>
      </w:r>
      <w:r w:rsidRPr="006550D4">
        <w:rPr>
          <w:rFonts w:hint="cs"/>
          <w:rtl/>
        </w:rPr>
        <w:t xml:space="preserve"> است.</w:t>
      </w:r>
    </w:p>
    <w:p w:rsidR="0079021F" w:rsidRPr="00B12EB5" w:rsidRDefault="0079021F" w:rsidP="006550D4">
      <w:pPr>
        <w:pStyle w:val="a3"/>
        <w:rPr>
          <w:rtl/>
        </w:rPr>
      </w:pPr>
      <w:r w:rsidRPr="00B12EB5">
        <w:rPr>
          <w:rFonts w:hint="cs"/>
          <w:rtl/>
        </w:rPr>
        <w:t>نقطۀ دوم که در آن تحر</w:t>
      </w:r>
      <w:r w:rsidR="00B9269E">
        <w:rPr>
          <w:rFonts w:hint="cs"/>
          <w:rtl/>
        </w:rPr>
        <w:t>ی</w:t>
      </w:r>
      <w:r w:rsidRPr="00B12EB5">
        <w:rPr>
          <w:rFonts w:hint="cs"/>
          <w:rtl/>
        </w:rPr>
        <w:t xml:space="preserve">ف صورت گرفته است کلمۀ </w:t>
      </w:r>
      <w:r w:rsidRPr="00B12EB5">
        <w:rPr>
          <w:rFonts w:ascii="Traditional Arabic" w:hAnsi="Traditional Arabic" w:cs="Traditional Arabic"/>
          <w:rtl/>
        </w:rPr>
        <w:t>«</w:t>
      </w:r>
      <w:r w:rsidRPr="00B12EB5">
        <w:rPr>
          <w:rFonts w:hint="cs"/>
          <w:rtl/>
        </w:rPr>
        <w:t>آ</w:t>
      </w:r>
      <w:r w:rsidR="00B9269E">
        <w:rPr>
          <w:rFonts w:hint="cs"/>
          <w:rtl/>
        </w:rPr>
        <w:t>ی</w:t>
      </w:r>
      <w:r w:rsidRPr="00B12EB5">
        <w:rPr>
          <w:rFonts w:hint="cs"/>
          <w:rtl/>
        </w:rPr>
        <w:t>ا دوک</w:t>
      </w:r>
      <w:r w:rsidR="00B9269E">
        <w:rPr>
          <w:rFonts w:hint="cs"/>
          <w:rtl/>
        </w:rPr>
        <w:t>ی</w:t>
      </w:r>
      <w:r w:rsidRPr="00B12EB5">
        <w:rPr>
          <w:rFonts w:hint="cs"/>
          <w:rtl/>
        </w:rPr>
        <w:t>ا</w:t>
      </w:r>
      <w:r w:rsidRPr="00B12EB5">
        <w:rPr>
          <w:rFonts w:ascii="Traditional Arabic" w:hAnsi="Traditional Arabic" w:cs="Traditional Arabic"/>
          <w:rtl/>
        </w:rPr>
        <w:t>»</w:t>
      </w:r>
      <w:r w:rsidRPr="00B12EB5">
        <w:rPr>
          <w:rFonts w:hint="cs"/>
          <w:rtl/>
        </w:rPr>
        <w:t xml:space="preserve"> است که معنا</w:t>
      </w:r>
      <w:r w:rsidR="00B9269E">
        <w:rPr>
          <w:rFonts w:hint="cs"/>
          <w:rtl/>
        </w:rPr>
        <w:t>ی</w:t>
      </w:r>
      <w:r w:rsidRPr="00B12EB5">
        <w:rPr>
          <w:rFonts w:hint="cs"/>
          <w:rtl/>
        </w:rPr>
        <w:t xml:space="preserve">ش احمد و محمد و </w:t>
      </w:r>
      <w:r w:rsidR="00B9269E">
        <w:rPr>
          <w:rFonts w:hint="cs"/>
          <w:rtl/>
        </w:rPr>
        <w:t>ی</w:t>
      </w:r>
      <w:r w:rsidRPr="00B12EB5">
        <w:rPr>
          <w:rFonts w:hint="cs"/>
          <w:rtl/>
        </w:rPr>
        <w:t>ا کث</w:t>
      </w:r>
      <w:r w:rsidR="00B9269E">
        <w:rPr>
          <w:rFonts w:hint="cs"/>
          <w:rtl/>
        </w:rPr>
        <w:t>ی</w:t>
      </w:r>
      <w:r w:rsidRPr="00B12EB5">
        <w:rPr>
          <w:rFonts w:hint="cs"/>
          <w:rtl/>
        </w:rPr>
        <w:t xml:space="preserve">ر الحمد </w:t>
      </w:r>
      <w:r w:rsidR="00774C6F">
        <w:rPr>
          <w:rFonts w:hint="cs"/>
          <w:rtl/>
        </w:rPr>
        <w:t>م</w:t>
      </w:r>
      <w:r w:rsidR="00B9269E">
        <w:rPr>
          <w:rFonts w:hint="cs"/>
          <w:rtl/>
        </w:rPr>
        <w:t>ی</w:t>
      </w:r>
      <w:r w:rsidR="00774C6F">
        <w:rPr>
          <w:rFonts w:hint="cs"/>
          <w:rtl/>
        </w:rPr>
        <w:t>‌باش</w:t>
      </w:r>
      <w:r w:rsidRPr="00B12EB5">
        <w:rPr>
          <w:rFonts w:hint="cs"/>
          <w:rtl/>
        </w:rPr>
        <w:t>د.</w:t>
      </w:r>
      <w:r w:rsidRPr="00B12EB5">
        <w:rPr>
          <w:rFonts w:hint="cs"/>
          <w:rtl/>
        </w:rPr>
        <w:tab/>
      </w:r>
    </w:p>
    <w:p w:rsidR="0079021F" w:rsidRPr="00B12EB5" w:rsidRDefault="0079021F" w:rsidP="006550D4">
      <w:pPr>
        <w:pStyle w:val="a3"/>
      </w:pPr>
      <w:r w:rsidRPr="00B12EB5">
        <w:rPr>
          <w:rFonts w:hint="cs"/>
          <w:rtl/>
        </w:rPr>
        <w:t xml:space="preserve">سپس او </w:t>
      </w:r>
      <w:r w:rsidR="00BB216E">
        <w:rPr>
          <w:rFonts w:hint="cs"/>
          <w:rtl/>
        </w:rPr>
        <w:t>م</w:t>
      </w:r>
      <w:r w:rsidR="00B9269E">
        <w:rPr>
          <w:rFonts w:hint="cs"/>
          <w:rtl/>
        </w:rPr>
        <w:t>ی</w:t>
      </w:r>
      <w:r w:rsidR="00BB216E">
        <w:rPr>
          <w:rFonts w:hint="cs"/>
          <w:rtl/>
        </w:rPr>
        <w:t>‌افزا</w:t>
      </w:r>
      <w:r w:rsidR="00B9269E">
        <w:rPr>
          <w:rFonts w:hint="cs"/>
          <w:rtl/>
        </w:rPr>
        <w:t>ی</w:t>
      </w:r>
      <w:r w:rsidRPr="00B12EB5">
        <w:rPr>
          <w:rFonts w:hint="cs"/>
          <w:rtl/>
        </w:rPr>
        <w:t>د که ترجمۀ حق</w:t>
      </w:r>
      <w:r w:rsidR="00B9269E">
        <w:rPr>
          <w:rFonts w:hint="cs"/>
          <w:rtl/>
        </w:rPr>
        <w:t>ی</w:t>
      </w:r>
      <w:r w:rsidRPr="00B12EB5">
        <w:rPr>
          <w:rFonts w:hint="cs"/>
          <w:rtl/>
        </w:rPr>
        <w:t>ق</w:t>
      </w:r>
      <w:r w:rsidR="00B9269E">
        <w:rPr>
          <w:rFonts w:hint="cs"/>
          <w:rtl/>
        </w:rPr>
        <w:t>ی</w:t>
      </w:r>
      <w:r w:rsidRPr="00B12EB5">
        <w:rPr>
          <w:rFonts w:hint="cs"/>
          <w:rtl/>
        </w:rPr>
        <w:t xml:space="preserve"> و درست عبارت مذکور چن</w:t>
      </w:r>
      <w:r w:rsidR="00B9269E">
        <w:rPr>
          <w:rFonts w:hint="cs"/>
          <w:rtl/>
        </w:rPr>
        <w:t>ی</w:t>
      </w:r>
      <w:r w:rsidRPr="00B12EB5">
        <w:rPr>
          <w:rFonts w:hint="cs"/>
          <w:rtl/>
        </w:rPr>
        <w:t xml:space="preserve">ن است: </w:t>
      </w:r>
      <w:r w:rsidRPr="006550D4">
        <w:rPr>
          <w:rStyle w:val="Char4"/>
          <w:rtl/>
        </w:rPr>
        <w:t>«أحمد يرتفع اسمه في الآفاق، وينتشر الإسلام في الأرض، وينعم الناس بالدين الحق»</w:t>
      </w:r>
      <w:r w:rsidRPr="00B12EB5">
        <w:rPr>
          <w:rFonts w:hint="cs"/>
          <w:rtl/>
        </w:rPr>
        <w:t xml:space="preserve"> </w:t>
      </w:r>
      <w:r w:rsidR="00B9269E">
        <w:rPr>
          <w:rFonts w:hint="cs"/>
          <w:rtl/>
        </w:rPr>
        <w:t>ی</w:t>
      </w:r>
      <w:r w:rsidRPr="00B12EB5">
        <w:rPr>
          <w:rFonts w:hint="cs"/>
          <w:rtl/>
        </w:rPr>
        <w:t>عن</w:t>
      </w:r>
      <w:r w:rsidR="00B9269E">
        <w:rPr>
          <w:rFonts w:hint="cs"/>
          <w:rtl/>
        </w:rPr>
        <w:t>ی</w:t>
      </w:r>
      <w:r w:rsidRPr="00B12EB5">
        <w:rPr>
          <w:rFonts w:hint="cs"/>
          <w:rtl/>
        </w:rPr>
        <w:t xml:space="preserve">: </w:t>
      </w:r>
      <w:r w:rsidRPr="00B12EB5">
        <w:rPr>
          <w:rFonts w:ascii="Traditional Arabic" w:hAnsi="Traditional Arabic" w:cs="Traditional Arabic"/>
          <w:rtl/>
        </w:rPr>
        <w:t>«</w:t>
      </w:r>
      <w:r w:rsidRPr="00B12EB5">
        <w:rPr>
          <w:rFonts w:hint="cs"/>
          <w:rtl/>
        </w:rPr>
        <w:t xml:space="preserve">نام احمد در گوشه وکنار جهان بلند </w:t>
      </w:r>
      <w:r w:rsidR="00B35F33">
        <w:rPr>
          <w:rFonts w:hint="cs"/>
          <w:rtl/>
        </w:rPr>
        <w:t>م</w:t>
      </w:r>
      <w:r w:rsidR="00B9269E">
        <w:rPr>
          <w:rFonts w:hint="cs"/>
          <w:rtl/>
        </w:rPr>
        <w:t>ی</w:t>
      </w:r>
      <w:r w:rsidR="00B35F33">
        <w:rPr>
          <w:rFonts w:hint="cs"/>
          <w:rtl/>
        </w:rPr>
        <w:t>‌شو</w:t>
      </w:r>
      <w:r w:rsidRPr="00B12EB5">
        <w:rPr>
          <w:rFonts w:hint="cs"/>
          <w:rtl/>
        </w:rPr>
        <w:t>د، و اسلام در زم</w:t>
      </w:r>
      <w:r w:rsidR="00B9269E">
        <w:rPr>
          <w:rFonts w:hint="cs"/>
          <w:rtl/>
        </w:rPr>
        <w:t>ی</w:t>
      </w:r>
      <w:r w:rsidRPr="00B12EB5">
        <w:rPr>
          <w:rFonts w:hint="cs"/>
          <w:rtl/>
        </w:rPr>
        <w:t xml:space="preserve">ن پخش </w:t>
      </w:r>
      <w:r w:rsidR="00B35F33">
        <w:rPr>
          <w:rFonts w:hint="cs"/>
          <w:rtl/>
        </w:rPr>
        <w:t>م</w:t>
      </w:r>
      <w:r w:rsidR="00B9269E">
        <w:rPr>
          <w:rFonts w:hint="cs"/>
          <w:rtl/>
        </w:rPr>
        <w:t>ی</w:t>
      </w:r>
      <w:r w:rsidR="00B35F33">
        <w:rPr>
          <w:rFonts w:hint="cs"/>
          <w:rtl/>
        </w:rPr>
        <w:t>‌گرد</w:t>
      </w:r>
      <w:r w:rsidRPr="00B12EB5">
        <w:rPr>
          <w:rFonts w:hint="cs"/>
          <w:rtl/>
        </w:rPr>
        <w:t>د، و مردم از د</w:t>
      </w:r>
      <w:r w:rsidR="00B9269E">
        <w:rPr>
          <w:rFonts w:hint="cs"/>
          <w:rtl/>
        </w:rPr>
        <w:t>ی</w:t>
      </w:r>
      <w:r w:rsidRPr="00B12EB5">
        <w:rPr>
          <w:rFonts w:hint="cs"/>
          <w:rtl/>
        </w:rPr>
        <w:t>ن حق بهره مند م</w:t>
      </w:r>
      <w:r w:rsidR="00B9269E">
        <w:rPr>
          <w:rFonts w:hint="cs"/>
          <w:rtl/>
        </w:rPr>
        <w:t>ی</w:t>
      </w:r>
      <w:r w:rsidRPr="00B12EB5">
        <w:rPr>
          <w:rFonts w:hint="cs"/>
          <w:rtl/>
        </w:rPr>
        <w:t>‌شوند</w:t>
      </w:r>
      <w:r w:rsidRPr="00B12EB5">
        <w:rPr>
          <w:rFonts w:ascii="Traditional Arabic" w:hAnsi="Traditional Arabic" w:cs="Traditional Arabic"/>
          <w:rtl/>
        </w:rPr>
        <w:t>»</w:t>
      </w:r>
      <w:r w:rsidRPr="004F3E35">
        <w:rPr>
          <w:rFonts w:hint="cs"/>
          <w:vertAlign w:val="superscript"/>
          <w:rtl/>
        </w:rPr>
        <w:t>(</w:t>
      </w:r>
      <w:r w:rsidRPr="004F3E35">
        <w:rPr>
          <w:rStyle w:val="FootnoteReference"/>
          <w:rFonts w:cs="B Zar"/>
          <w:rtl/>
        </w:rPr>
        <w:footnoteReference w:id="52"/>
      </w:r>
      <w:r w:rsidRPr="004F3E35">
        <w:rPr>
          <w:rFonts w:hint="cs"/>
          <w:vertAlign w:val="superscript"/>
          <w:rtl/>
        </w:rPr>
        <w:t>)</w:t>
      </w:r>
      <w:r w:rsidRPr="00B12EB5">
        <w:rPr>
          <w:rFonts w:hint="cs"/>
          <w:rtl/>
        </w:rPr>
        <w:t>.</w:t>
      </w:r>
    </w:p>
    <w:p w:rsidR="0079021F" w:rsidRPr="00B12EB5" w:rsidRDefault="0079021F" w:rsidP="006550D4">
      <w:pPr>
        <w:pStyle w:val="a3"/>
        <w:rPr>
          <w:rtl/>
        </w:rPr>
      </w:pPr>
      <w:r w:rsidRPr="00B12EB5">
        <w:rPr>
          <w:rFonts w:hint="cs"/>
          <w:rtl/>
        </w:rPr>
        <w:t>ا</w:t>
      </w:r>
      <w:r w:rsidR="00B9269E">
        <w:rPr>
          <w:rFonts w:hint="cs"/>
          <w:rtl/>
        </w:rPr>
        <w:t>ی</w:t>
      </w:r>
      <w:r w:rsidRPr="00B12EB5">
        <w:rPr>
          <w:rFonts w:hint="cs"/>
          <w:rtl/>
        </w:rPr>
        <w:t xml:space="preserve">ن تنها </w:t>
      </w:r>
      <w:r w:rsidR="00B9269E">
        <w:rPr>
          <w:rFonts w:hint="cs"/>
          <w:rtl/>
        </w:rPr>
        <w:t>ی</w:t>
      </w:r>
      <w:r w:rsidRPr="00B12EB5">
        <w:rPr>
          <w:rFonts w:hint="cs"/>
          <w:rtl/>
        </w:rPr>
        <w:t xml:space="preserve">ک </w:t>
      </w:r>
      <w:r w:rsidR="00B9269E">
        <w:rPr>
          <w:rFonts w:hint="cs"/>
          <w:rtl/>
        </w:rPr>
        <w:t>ی</w:t>
      </w:r>
      <w:r w:rsidRPr="00B12EB5">
        <w:rPr>
          <w:rFonts w:hint="cs"/>
          <w:rtl/>
        </w:rPr>
        <w:t>ا دو عبارت اناج</w:t>
      </w:r>
      <w:r w:rsidR="00B9269E">
        <w:rPr>
          <w:rFonts w:hint="cs"/>
          <w:rtl/>
        </w:rPr>
        <w:t>ی</w:t>
      </w:r>
      <w:r w:rsidRPr="00B12EB5">
        <w:rPr>
          <w:rFonts w:hint="cs"/>
          <w:rtl/>
        </w:rPr>
        <w:t>ل ن</w:t>
      </w:r>
      <w:r w:rsidR="00B9269E">
        <w:rPr>
          <w:rFonts w:hint="cs"/>
          <w:rtl/>
        </w:rPr>
        <w:t>ی</w:t>
      </w:r>
      <w:r w:rsidRPr="00B12EB5">
        <w:rPr>
          <w:rFonts w:hint="cs"/>
          <w:rtl/>
        </w:rPr>
        <w:t>ست که دستخوش تحر</w:t>
      </w:r>
      <w:r w:rsidR="00B9269E">
        <w:rPr>
          <w:rFonts w:hint="cs"/>
          <w:rtl/>
        </w:rPr>
        <w:t>ی</w:t>
      </w:r>
      <w:r w:rsidRPr="00B12EB5">
        <w:rPr>
          <w:rFonts w:hint="cs"/>
          <w:rtl/>
        </w:rPr>
        <w:t>ف شده است، بلکه اناج</w:t>
      </w:r>
      <w:r w:rsidR="00B9269E">
        <w:rPr>
          <w:rFonts w:hint="cs"/>
          <w:rtl/>
        </w:rPr>
        <w:t>ی</w:t>
      </w:r>
      <w:r w:rsidRPr="00B12EB5">
        <w:rPr>
          <w:rFonts w:hint="cs"/>
          <w:rtl/>
        </w:rPr>
        <w:t>ل و بق</w:t>
      </w:r>
      <w:r w:rsidR="00B9269E">
        <w:rPr>
          <w:rFonts w:hint="cs"/>
          <w:rtl/>
        </w:rPr>
        <w:t>ی</w:t>
      </w:r>
      <w:r w:rsidRPr="00B12EB5">
        <w:rPr>
          <w:rFonts w:hint="cs"/>
          <w:rtl/>
        </w:rPr>
        <w:t>ه کتاب مقدس نصار</w:t>
      </w:r>
      <w:r w:rsidR="00B9269E">
        <w:rPr>
          <w:rFonts w:hint="cs"/>
          <w:rtl/>
        </w:rPr>
        <w:t>ی</w:t>
      </w:r>
      <w:r w:rsidRPr="00B12EB5">
        <w:rPr>
          <w:rFonts w:hint="cs"/>
          <w:rtl/>
        </w:rPr>
        <w:t xml:space="preserve"> در طول تار</w:t>
      </w:r>
      <w:r w:rsidR="00B9269E">
        <w:rPr>
          <w:rFonts w:hint="cs"/>
          <w:rtl/>
        </w:rPr>
        <w:t>ی</w:t>
      </w:r>
      <w:r w:rsidRPr="00B12EB5">
        <w:rPr>
          <w:rFonts w:hint="cs"/>
          <w:rtl/>
        </w:rPr>
        <w:t>خ هم</w:t>
      </w:r>
      <w:r w:rsidR="00B9269E">
        <w:rPr>
          <w:rFonts w:hint="cs"/>
          <w:rtl/>
        </w:rPr>
        <w:t>ی</w:t>
      </w:r>
      <w:r w:rsidRPr="00B12EB5">
        <w:rPr>
          <w:rFonts w:hint="cs"/>
          <w:rtl/>
        </w:rPr>
        <w:t>شه هدف هوس</w:t>
      </w:r>
      <w:r w:rsidR="008E3E8B">
        <w:rPr>
          <w:rFonts w:hint="eastAsia"/>
          <w:rtl/>
        </w:rPr>
        <w:t>‌</w:t>
      </w:r>
      <w:r w:rsidRPr="00B12EB5">
        <w:rPr>
          <w:rFonts w:hint="cs"/>
          <w:rtl/>
        </w:rPr>
        <w:t>ها</w:t>
      </w:r>
      <w:r w:rsidR="00B9269E">
        <w:rPr>
          <w:rFonts w:hint="cs"/>
          <w:rtl/>
        </w:rPr>
        <w:t>ی</w:t>
      </w:r>
      <w:r w:rsidRPr="00B12EB5">
        <w:rPr>
          <w:rFonts w:hint="cs"/>
          <w:rtl/>
        </w:rPr>
        <w:t xml:space="preserve"> ناپاک کش</w:t>
      </w:r>
      <w:r w:rsidR="00B9269E">
        <w:rPr>
          <w:rFonts w:hint="cs"/>
          <w:rtl/>
        </w:rPr>
        <w:t>ی</w:t>
      </w:r>
      <w:r w:rsidRPr="00B12EB5">
        <w:rPr>
          <w:rFonts w:hint="cs"/>
          <w:rtl/>
        </w:rPr>
        <w:t>شان و حکام مس</w:t>
      </w:r>
      <w:r w:rsidR="00B9269E">
        <w:rPr>
          <w:rFonts w:hint="cs"/>
          <w:rtl/>
        </w:rPr>
        <w:t>ی</w:t>
      </w:r>
      <w:r w:rsidRPr="00B12EB5">
        <w:rPr>
          <w:rFonts w:hint="cs"/>
          <w:rtl/>
        </w:rPr>
        <w:t>ح</w:t>
      </w:r>
      <w:r w:rsidR="00B9269E">
        <w:rPr>
          <w:rFonts w:hint="cs"/>
          <w:rtl/>
        </w:rPr>
        <w:t>ی</w:t>
      </w:r>
      <w:r w:rsidRPr="00B12EB5">
        <w:rPr>
          <w:rFonts w:hint="cs"/>
          <w:rtl/>
        </w:rPr>
        <w:t xml:space="preserve"> قرار گرفته است. و هر عبارت</w:t>
      </w:r>
      <w:r w:rsidR="00B9269E">
        <w:rPr>
          <w:rFonts w:hint="cs"/>
          <w:rtl/>
        </w:rPr>
        <w:t>ی</w:t>
      </w:r>
      <w:r w:rsidRPr="00B12EB5">
        <w:rPr>
          <w:rFonts w:hint="cs"/>
          <w:rtl/>
        </w:rPr>
        <w:t xml:space="preserve"> را که به مذاق و م</w:t>
      </w:r>
      <w:r w:rsidR="00B9269E">
        <w:rPr>
          <w:rFonts w:hint="cs"/>
          <w:rtl/>
        </w:rPr>
        <w:t>ی</w:t>
      </w:r>
      <w:r w:rsidRPr="00B12EB5">
        <w:rPr>
          <w:rFonts w:hint="cs"/>
          <w:rtl/>
        </w:rPr>
        <w:t>ل شان نبود تبد</w:t>
      </w:r>
      <w:r w:rsidR="00B9269E">
        <w:rPr>
          <w:rFonts w:hint="cs"/>
          <w:rtl/>
        </w:rPr>
        <w:t>ی</w:t>
      </w:r>
      <w:r w:rsidRPr="00B12EB5">
        <w:rPr>
          <w:rFonts w:hint="cs"/>
          <w:rtl/>
        </w:rPr>
        <w:t>ل و تحر</w:t>
      </w:r>
      <w:r w:rsidR="00B9269E">
        <w:rPr>
          <w:rFonts w:hint="cs"/>
          <w:rtl/>
        </w:rPr>
        <w:t>ی</w:t>
      </w:r>
      <w:r w:rsidRPr="00B12EB5">
        <w:rPr>
          <w:rFonts w:hint="cs"/>
          <w:rtl/>
        </w:rPr>
        <w:t xml:space="preserve">ف </w:t>
      </w:r>
      <w:r w:rsidR="00774C6F">
        <w:rPr>
          <w:rFonts w:hint="cs"/>
          <w:rtl/>
        </w:rPr>
        <w:t>م</w:t>
      </w:r>
      <w:r w:rsidR="00B9269E">
        <w:rPr>
          <w:rFonts w:hint="cs"/>
          <w:rtl/>
        </w:rPr>
        <w:t>ی</w:t>
      </w:r>
      <w:r w:rsidR="00774C6F">
        <w:rPr>
          <w:rFonts w:hint="cs"/>
          <w:rtl/>
        </w:rPr>
        <w:t>‌کرد</w:t>
      </w:r>
      <w:r w:rsidRPr="00B12EB5">
        <w:rPr>
          <w:rFonts w:hint="cs"/>
          <w:rtl/>
        </w:rPr>
        <w:t>ند، و متأسفانه ا</w:t>
      </w:r>
      <w:r w:rsidR="00B9269E">
        <w:rPr>
          <w:rFonts w:hint="cs"/>
          <w:rtl/>
        </w:rPr>
        <w:t>ی</w:t>
      </w:r>
      <w:r w:rsidRPr="00B12EB5">
        <w:rPr>
          <w:rFonts w:hint="cs"/>
          <w:rtl/>
        </w:rPr>
        <w:t>ن جنا</w:t>
      </w:r>
      <w:r w:rsidR="00B9269E">
        <w:rPr>
          <w:rFonts w:hint="cs"/>
          <w:rtl/>
        </w:rPr>
        <w:t>ی</w:t>
      </w:r>
      <w:r w:rsidRPr="00B12EB5">
        <w:rPr>
          <w:rFonts w:hint="cs"/>
          <w:rtl/>
        </w:rPr>
        <w:t xml:space="preserve">ت تا هنوز ادامه دارد، و در هر چاپ </w:t>
      </w:r>
      <w:r w:rsidR="00B12EB5">
        <w:rPr>
          <w:rFonts w:hint="cs"/>
          <w:rtl/>
        </w:rPr>
        <w:t>نسخه‌ها</w:t>
      </w:r>
      <w:r w:rsidR="00B9269E">
        <w:rPr>
          <w:rFonts w:hint="cs"/>
          <w:rtl/>
        </w:rPr>
        <w:t>ی</w:t>
      </w:r>
      <w:r w:rsidRPr="00B12EB5">
        <w:rPr>
          <w:rFonts w:hint="cs"/>
          <w:rtl/>
        </w:rPr>
        <w:t xml:space="preserve"> اناج</w:t>
      </w:r>
      <w:r w:rsidR="00B9269E">
        <w:rPr>
          <w:rFonts w:hint="cs"/>
          <w:rtl/>
        </w:rPr>
        <w:t>ی</w:t>
      </w:r>
      <w:r w:rsidRPr="00B12EB5">
        <w:rPr>
          <w:rFonts w:hint="cs"/>
          <w:rtl/>
        </w:rPr>
        <w:t>ل به زبان انگل</w:t>
      </w:r>
      <w:r w:rsidR="00B9269E">
        <w:rPr>
          <w:rFonts w:hint="cs"/>
          <w:rtl/>
        </w:rPr>
        <w:t>ی</w:t>
      </w:r>
      <w:r w:rsidRPr="00B12EB5">
        <w:rPr>
          <w:rFonts w:hint="cs"/>
          <w:rtl/>
        </w:rPr>
        <w:t>س</w:t>
      </w:r>
      <w:r w:rsidR="00B9269E">
        <w:rPr>
          <w:rFonts w:hint="cs"/>
          <w:rtl/>
        </w:rPr>
        <w:t>ی</w:t>
      </w:r>
      <w:r w:rsidRPr="00B12EB5">
        <w:rPr>
          <w:rFonts w:hint="cs"/>
          <w:rtl/>
        </w:rPr>
        <w:t xml:space="preserve"> نوشته است: </w:t>
      </w:r>
      <w:r w:rsidRPr="00B12EB5">
        <w:rPr>
          <w:rFonts w:ascii="Traditional Arabic" w:hAnsi="Traditional Arabic" w:cs="Traditional Arabic"/>
          <w:rtl/>
        </w:rPr>
        <w:t>«</w:t>
      </w:r>
      <w:r w:rsidRPr="00B12EB5">
        <w:rPr>
          <w:rFonts w:hint="cs"/>
          <w:rtl/>
        </w:rPr>
        <w:t>از هر گونه اغلاط پ</w:t>
      </w:r>
      <w:r w:rsidR="00B9269E">
        <w:rPr>
          <w:rFonts w:hint="cs"/>
          <w:rtl/>
        </w:rPr>
        <w:t>ی</w:t>
      </w:r>
      <w:r w:rsidRPr="00B12EB5">
        <w:rPr>
          <w:rFonts w:hint="cs"/>
          <w:rtl/>
        </w:rPr>
        <w:t>ش</w:t>
      </w:r>
      <w:r w:rsidR="00B9269E">
        <w:rPr>
          <w:rFonts w:hint="cs"/>
          <w:rtl/>
        </w:rPr>
        <w:t>ی</w:t>
      </w:r>
      <w:r w:rsidRPr="00B12EB5">
        <w:rPr>
          <w:rFonts w:hint="cs"/>
          <w:rtl/>
        </w:rPr>
        <w:t>ن و سابقه پاک است</w:t>
      </w:r>
      <w:r w:rsidRPr="00B12EB5">
        <w:rPr>
          <w:rFonts w:ascii="Traditional Arabic" w:hAnsi="Traditional Arabic" w:cs="Traditional Arabic"/>
          <w:rtl/>
        </w:rPr>
        <w:t>»</w:t>
      </w:r>
      <w:r w:rsidRPr="00B12EB5">
        <w:rPr>
          <w:rFonts w:hint="cs"/>
          <w:rtl/>
        </w:rPr>
        <w:t>.</w:t>
      </w:r>
    </w:p>
    <w:p w:rsidR="0079021F" w:rsidRDefault="0079021F" w:rsidP="006550D4">
      <w:pPr>
        <w:pStyle w:val="a3"/>
        <w:rPr>
          <w:rtl/>
        </w:rPr>
      </w:pPr>
      <w:r w:rsidRPr="00B12EB5">
        <w:rPr>
          <w:rFonts w:hint="cs"/>
          <w:rtl/>
        </w:rPr>
        <w:t>و طبق معمول عادت مس</w:t>
      </w:r>
      <w:r w:rsidR="00B9269E">
        <w:rPr>
          <w:rFonts w:hint="cs"/>
          <w:rtl/>
        </w:rPr>
        <w:t>ی</w:t>
      </w:r>
      <w:r w:rsidRPr="00B12EB5">
        <w:rPr>
          <w:rFonts w:hint="cs"/>
          <w:rtl/>
        </w:rPr>
        <w:t>ح</w:t>
      </w:r>
      <w:r w:rsidR="00B9269E">
        <w:rPr>
          <w:rFonts w:hint="cs"/>
          <w:rtl/>
        </w:rPr>
        <w:t>ی</w:t>
      </w:r>
      <w:r w:rsidRPr="00B12EB5">
        <w:rPr>
          <w:rFonts w:hint="cs"/>
          <w:rtl/>
        </w:rPr>
        <w:t xml:space="preserve"> ها بوده که از هر امر خلاف هوا و هوس شان انکار کنند، بناءً وقت</w:t>
      </w:r>
      <w:r w:rsidR="00B9269E">
        <w:rPr>
          <w:rFonts w:hint="cs"/>
          <w:rtl/>
        </w:rPr>
        <w:t>ی</w:t>
      </w:r>
      <w:r w:rsidRPr="00B12EB5">
        <w:rPr>
          <w:rFonts w:hint="cs"/>
          <w:rtl/>
        </w:rPr>
        <w:t>که ا</w:t>
      </w:r>
      <w:r w:rsidR="00B9269E">
        <w:rPr>
          <w:rFonts w:hint="cs"/>
          <w:rtl/>
        </w:rPr>
        <w:t>ی</w:t>
      </w:r>
      <w:r w:rsidRPr="00B12EB5">
        <w:rPr>
          <w:rFonts w:hint="cs"/>
          <w:rtl/>
        </w:rPr>
        <w:t>شان از وجود انج</w:t>
      </w:r>
      <w:r w:rsidR="00B9269E">
        <w:rPr>
          <w:rFonts w:hint="cs"/>
          <w:rtl/>
        </w:rPr>
        <w:t>ی</w:t>
      </w:r>
      <w:r w:rsidRPr="00B12EB5">
        <w:rPr>
          <w:rFonts w:hint="cs"/>
          <w:rtl/>
        </w:rPr>
        <w:t xml:space="preserve">ل </w:t>
      </w:r>
      <w:r w:rsidRPr="00B12EB5">
        <w:rPr>
          <w:rFonts w:ascii="Traditional Arabic" w:hAnsi="Traditional Arabic" w:cs="Traditional Arabic"/>
          <w:rtl/>
        </w:rPr>
        <w:t>«</w:t>
      </w:r>
      <w:r w:rsidRPr="00B12EB5">
        <w:rPr>
          <w:rFonts w:hint="cs"/>
          <w:rtl/>
        </w:rPr>
        <w:t>برنابا</w:t>
      </w:r>
      <w:r w:rsidRPr="00B12EB5">
        <w:rPr>
          <w:rFonts w:ascii="Traditional Arabic" w:hAnsi="Traditional Arabic" w:cs="Traditional Arabic"/>
          <w:rtl/>
        </w:rPr>
        <w:t>»</w:t>
      </w:r>
      <w:r w:rsidRPr="00B12EB5">
        <w:rPr>
          <w:rFonts w:hint="cs"/>
          <w:rtl/>
        </w:rPr>
        <w:t xml:space="preserve"> انکار کنند، امر ب</w:t>
      </w:r>
      <w:r w:rsidR="00B9269E">
        <w:rPr>
          <w:rFonts w:hint="cs"/>
          <w:rtl/>
        </w:rPr>
        <w:t>ی</w:t>
      </w:r>
      <w:r w:rsidRPr="00B12EB5">
        <w:rPr>
          <w:rFonts w:hint="cs"/>
          <w:rtl/>
        </w:rPr>
        <w:t xml:space="preserve"> سابقه ا</w:t>
      </w:r>
      <w:r w:rsidR="00B9269E">
        <w:rPr>
          <w:rFonts w:hint="cs"/>
          <w:rtl/>
        </w:rPr>
        <w:t>ی</w:t>
      </w:r>
      <w:r w:rsidRPr="00B12EB5">
        <w:rPr>
          <w:rFonts w:hint="cs"/>
          <w:rtl/>
        </w:rPr>
        <w:t xml:space="preserve"> ن</w:t>
      </w:r>
      <w:r w:rsidR="00B9269E">
        <w:rPr>
          <w:rFonts w:hint="cs"/>
          <w:rtl/>
        </w:rPr>
        <w:t>ی</w:t>
      </w:r>
      <w:r w:rsidRPr="00B12EB5">
        <w:rPr>
          <w:rFonts w:hint="cs"/>
          <w:rtl/>
        </w:rPr>
        <w:t xml:space="preserve">ست. و </w:t>
      </w:r>
      <w:r w:rsidRPr="00B12EB5">
        <w:rPr>
          <w:rFonts w:hint="cs"/>
          <w:rtl/>
        </w:rPr>
        <w:lastRenderedPageBreak/>
        <w:t>من به ا</w:t>
      </w:r>
      <w:r w:rsidR="00B9269E">
        <w:rPr>
          <w:rFonts w:hint="cs"/>
          <w:rtl/>
        </w:rPr>
        <w:t>ی</w:t>
      </w:r>
      <w:r w:rsidRPr="00B12EB5">
        <w:rPr>
          <w:rFonts w:hint="cs"/>
          <w:rtl/>
        </w:rPr>
        <w:t>ن عق</w:t>
      </w:r>
      <w:r w:rsidR="00B9269E">
        <w:rPr>
          <w:rFonts w:hint="cs"/>
          <w:rtl/>
        </w:rPr>
        <w:t>ی</w:t>
      </w:r>
      <w:r w:rsidRPr="00B12EB5">
        <w:rPr>
          <w:rFonts w:hint="cs"/>
          <w:rtl/>
        </w:rPr>
        <w:t>ده هستم که اگر خود ع</w:t>
      </w:r>
      <w:r w:rsidR="00B9269E">
        <w:rPr>
          <w:rFonts w:hint="cs"/>
          <w:rtl/>
        </w:rPr>
        <w:t>ی</w:t>
      </w:r>
      <w:r w:rsidRPr="00B12EB5">
        <w:rPr>
          <w:rFonts w:hint="cs"/>
          <w:rtl/>
        </w:rPr>
        <w:t>س</w:t>
      </w:r>
      <w:r w:rsidR="00B9269E">
        <w:rPr>
          <w:rFonts w:hint="cs"/>
          <w:rtl/>
        </w:rPr>
        <w:t>ی</w:t>
      </w:r>
      <w:r w:rsidRPr="00B12EB5">
        <w:rPr>
          <w:rFonts w:hint="cs"/>
          <w:rtl/>
        </w:rPr>
        <w:t xml:space="preserve"> </w:t>
      </w:r>
      <w:r w:rsidR="00676EEB" w:rsidRPr="00676EEB">
        <w:rPr>
          <w:rFonts w:cs="CTraditional Arabic" w:hint="cs"/>
          <w:rtl/>
        </w:rPr>
        <w:t>÷</w:t>
      </w:r>
      <w:r w:rsidRPr="00B12EB5">
        <w:rPr>
          <w:rFonts w:hint="cs"/>
          <w:rtl/>
        </w:rPr>
        <w:t xml:space="preserve"> فرود آ</w:t>
      </w:r>
      <w:r w:rsidR="00B9269E">
        <w:rPr>
          <w:rFonts w:hint="cs"/>
          <w:rtl/>
        </w:rPr>
        <w:t>ی</w:t>
      </w:r>
      <w:r w:rsidRPr="00B12EB5">
        <w:rPr>
          <w:rFonts w:hint="cs"/>
          <w:rtl/>
        </w:rPr>
        <w:t>د و عقا</w:t>
      </w:r>
      <w:r w:rsidR="00B9269E">
        <w:rPr>
          <w:rFonts w:hint="cs"/>
          <w:rtl/>
        </w:rPr>
        <w:t>ی</w:t>
      </w:r>
      <w:r w:rsidRPr="00B12EB5">
        <w:rPr>
          <w:rFonts w:hint="cs"/>
          <w:rtl/>
        </w:rPr>
        <w:t>د منحط مس</w:t>
      </w:r>
      <w:r w:rsidR="00B9269E">
        <w:rPr>
          <w:rFonts w:hint="cs"/>
          <w:rtl/>
        </w:rPr>
        <w:t>ی</w:t>
      </w:r>
      <w:r w:rsidRPr="00B12EB5">
        <w:rPr>
          <w:rFonts w:hint="cs"/>
          <w:rtl/>
        </w:rPr>
        <w:t>ح</w:t>
      </w:r>
      <w:r w:rsidR="00B9269E">
        <w:rPr>
          <w:rFonts w:hint="cs"/>
          <w:rtl/>
        </w:rPr>
        <w:t>ی</w:t>
      </w:r>
      <w:r w:rsidRPr="00B12EB5">
        <w:rPr>
          <w:rFonts w:hint="cs"/>
          <w:rtl/>
        </w:rPr>
        <w:t xml:space="preserve"> ها را که در باره او بافته و ساخته اند، رد کند از او ن</w:t>
      </w:r>
      <w:r w:rsidR="00B9269E">
        <w:rPr>
          <w:rFonts w:hint="cs"/>
          <w:rtl/>
        </w:rPr>
        <w:t>ی</w:t>
      </w:r>
      <w:r w:rsidRPr="00B12EB5">
        <w:rPr>
          <w:rFonts w:hint="cs"/>
          <w:rtl/>
        </w:rPr>
        <w:t>ز انکار خواهند ورز</w:t>
      </w:r>
      <w:r w:rsidR="00B9269E">
        <w:rPr>
          <w:rFonts w:hint="cs"/>
          <w:rtl/>
        </w:rPr>
        <w:t>ی</w:t>
      </w:r>
      <w:r w:rsidRPr="00B12EB5">
        <w:rPr>
          <w:rFonts w:hint="cs"/>
          <w:rtl/>
        </w:rPr>
        <w:t>د.</w:t>
      </w:r>
    </w:p>
    <w:p w:rsidR="0079021F" w:rsidRPr="00B12EB5" w:rsidRDefault="0079021F" w:rsidP="00F43CF2">
      <w:pPr>
        <w:pStyle w:val="a0"/>
        <w:rPr>
          <w:rtl/>
        </w:rPr>
      </w:pPr>
      <w:bookmarkStart w:id="125" w:name="_Toc295527508"/>
      <w:bookmarkStart w:id="126" w:name="_Toc424207161"/>
      <w:r w:rsidRPr="00B12EB5">
        <w:rPr>
          <w:rFonts w:hint="cs"/>
          <w:rtl/>
        </w:rPr>
        <w:t>مجامع کل</w:t>
      </w:r>
      <w:r w:rsidR="0023132C">
        <w:rPr>
          <w:rFonts w:hint="cs"/>
          <w:rtl/>
        </w:rPr>
        <w:t>ی</w:t>
      </w:r>
      <w:r w:rsidRPr="00B12EB5">
        <w:rPr>
          <w:rFonts w:hint="cs"/>
          <w:rtl/>
        </w:rPr>
        <w:t>سائ</w:t>
      </w:r>
      <w:r w:rsidR="0023132C">
        <w:rPr>
          <w:rFonts w:hint="cs"/>
          <w:rtl/>
        </w:rPr>
        <w:t>ی</w:t>
      </w:r>
      <w:bookmarkEnd w:id="125"/>
      <w:bookmarkEnd w:id="126"/>
    </w:p>
    <w:p w:rsidR="0079021F" w:rsidRPr="00B12EB5" w:rsidRDefault="0079021F" w:rsidP="006550D4">
      <w:pPr>
        <w:pStyle w:val="a3"/>
        <w:rPr>
          <w:rtl/>
        </w:rPr>
      </w:pPr>
      <w:r w:rsidRPr="00B12EB5">
        <w:rPr>
          <w:rFonts w:hint="cs"/>
          <w:rtl/>
        </w:rPr>
        <w:t>مس</w:t>
      </w:r>
      <w:r w:rsidR="00B9269E">
        <w:rPr>
          <w:rFonts w:hint="cs"/>
          <w:rtl/>
        </w:rPr>
        <w:t>ی</w:t>
      </w:r>
      <w:r w:rsidRPr="00B12EB5">
        <w:rPr>
          <w:rFonts w:hint="cs"/>
          <w:rtl/>
        </w:rPr>
        <w:t>ح</w:t>
      </w:r>
      <w:r w:rsidR="00B9269E">
        <w:rPr>
          <w:rFonts w:hint="cs"/>
          <w:rtl/>
        </w:rPr>
        <w:t>ی</w:t>
      </w:r>
      <w:r w:rsidRPr="00B12EB5">
        <w:rPr>
          <w:rFonts w:hint="cs"/>
          <w:rtl/>
        </w:rPr>
        <w:t xml:space="preserve"> ها مسائل بن</w:t>
      </w:r>
      <w:r w:rsidR="00B9269E">
        <w:rPr>
          <w:rFonts w:hint="cs"/>
          <w:rtl/>
        </w:rPr>
        <w:t>ی</w:t>
      </w:r>
      <w:r w:rsidRPr="00B12EB5">
        <w:rPr>
          <w:rFonts w:hint="cs"/>
          <w:rtl/>
        </w:rPr>
        <w:t>اد</w:t>
      </w:r>
      <w:r w:rsidR="00B9269E">
        <w:rPr>
          <w:rFonts w:hint="cs"/>
          <w:rtl/>
        </w:rPr>
        <w:t>ی</w:t>
      </w:r>
      <w:r w:rsidRPr="00B12EB5">
        <w:rPr>
          <w:rFonts w:hint="cs"/>
          <w:rtl/>
        </w:rPr>
        <w:t xml:space="preserve"> عق</w:t>
      </w:r>
      <w:r w:rsidR="00B9269E">
        <w:rPr>
          <w:rFonts w:hint="cs"/>
          <w:rtl/>
        </w:rPr>
        <w:t>ی</w:t>
      </w:r>
      <w:r w:rsidRPr="00B12EB5">
        <w:rPr>
          <w:rFonts w:hint="cs"/>
          <w:rtl/>
        </w:rPr>
        <w:t>دو</w:t>
      </w:r>
      <w:r w:rsidR="00B9269E">
        <w:rPr>
          <w:rFonts w:hint="cs"/>
          <w:rtl/>
        </w:rPr>
        <w:t>ی</w:t>
      </w:r>
      <w:r w:rsidRPr="00B12EB5">
        <w:rPr>
          <w:rFonts w:hint="cs"/>
          <w:rtl/>
        </w:rPr>
        <w:t xml:space="preserve"> شان را از طر</w:t>
      </w:r>
      <w:r w:rsidR="00B9269E">
        <w:rPr>
          <w:rFonts w:hint="cs"/>
          <w:rtl/>
        </w:rPr>
        <w:t>ی</w:t>
      </w:r>
      <w:r w:rsidRPr="00B12EB5">
        <w:rPr>
          <w:rFonts w:hint="cs"/>
          <w:rtl/>
        </w:rPr>
        <w:t>ق گردهمائ</w:t>
      </w:r>
      <w:r w:rsidR="00B9269E">
        <w:rPr>
          <w:rFonts w:hint="cs"/>
          <w:rtl/>
        </w:rPr>
        <w:t>ی</w:t>
      </w:r>
      <w:r w:rsidRPr="00B12EB5">
        <w:rPr>
          <w:rFonts w:hint="cs"/>
          <w:rtl/>
        </w:rPr>
        <w:t xml:space="preserve"> سرکرده ها</w:t>
      </w:r>
      <w:r w:rsidR="00B9269E">
        <w:rPr>
          <w:rFonts w:hint="cs"/>
          <w:rtl/>
        </w:rPr>
        <w:t>ی</w:t>
      </w:r>
      <w:r w:rsidRPr="00B12EB5">
        <w:rPr>
          <w:rFonts w:hint="cs"/>
          <w:rtl/>
        </w:rPr>
        <w:t xml:space="preserve"> کل</w:t>
      </w:r>
      <w:r w:rsidR="00B9269E">
        <w:rPr>
          <w:rFonts w:hint="cs"/>
          <w:rtl/>
        </w:rPr>
        <w:t>ی</w:t>
      </w:r>
      <w:r w:rsidRPr="00B12EB5">
        <w:rPr>
          <w:rFonts w:hint="cs"/>
          <w:rtl/>
        </w:rPr>
        <w:t xml:space="preserve">سا </w:t>
      </w:r>
      <w:r w:rsidR="00565D99">
        <w:rPr>
          <w:rFonts w:hint="cs"/>
          <w:rtl/>
        </w:rPr>
        <w:t>م</w:t>
      </w:r>
      <w:r w:rsidR="00B9269E">
        <w:rPr>
          <w:rFonts w:hint="cs"/>
          <w:rtl/>
        </w:rPr>
        <w:t>ی</w:t>
      </w:r>
      <w:r w:rsidR="00565D99">
        <w:rPr>
          <w:rFonts w:hint="cs"/>
          <w:rtl/>
        </w:rPr>
        <w:t>‌گ</w:t>
      </w:r>
      <w:r w:rsidR="00B9269E">
        <w:rPr>
          <w:rFonts w:hint="cs"/>
          <w:rtl/>
        </w:rPr>
        <w:t>ی</w:t>
      </w:r>
      <w:r w:rsidR="00565D99">
        <w:rPr>
          <w:rFonts w:hint="cs"/>
          <w:rtl/>
        </w:rPr>
        <w:t>ر</w:t>
      </w:r>
      <w:r w:rsidRPr="00B12EB5">
        <w:rPr>
          <w:rFonts w:hint="cs"/>
          <w:rtl/>
        </w:rPr>
        <w:t>ند. ز</w:t>
      </w:r>
      <w:r w:rsidR="00B9269E">
        <w:rPr>
          <w:rFonts w:hint="cs"/>
          <w:rtl/>
        </w:rPr>
        <w:t>ی</w:t>
      </w:r>
      <w:r w:rsidRPr="00B12EB5">
        <w:rPr>
          <w:rFonts w:hint="cs"/>
          <w:rtl/>
        </w:rPr>
        <w:t>را کش</w:t>
      </w:r>
      <w:r w:rsidR="00B9269E">
        <w:rPr>
          <w:rFonts w:hint="cs"/>
          <w:rtl/>
        </w:rPr>
        <w:t>ی</w:t>
      </w:r>
      <w:r w:rsidRPr="00B12EB5">
        <w:rPr>
          <w:rFonts w:hint="cs"/>
          <w:rtl/>
        </w:rPr>
        <w:t>ش‌ها نخست به بررس</w:t>
      </w:r>
      <w:r w:rsidR="00B9269E">
        <w:rPr>
          <w:rFonts w:hint="cs"/>
          <w:rtl/>
        </w:rPr>
        <w:t>ی</w:t>
      </w:r>
      <w:r w:rsidRPr="00B12EB5">
        <w:rPr>
          <w:rFonts w:hint="cs"/>
          <w:rtl/>
        </w:rPr>
        <w:t xml:space="preserve"> موضوع</w:t>
      </w:r>
      <w:r w:rsidR="00B9269E">
        <w:rPr>
          <w:rFonts w:hint="cs"/>
          <w:rtl/>
        </w:rPr>
        <w:t>ی</w:t>
      </w:r>
      <w:r w:rsidRPr="00B12EB5">
        <w:rPr>
          <w:rFonts w:hint="cs"/>
          <w:rtl/>
        </w:rPr>
        <w:t xml:space="preserve"> </w:t>
      </w:r>
      <w:r w:rsidR="00B12EB5">
        <w:rPr>
          <w:rFonts w:hint="cs"/>
          <w:rtl/>
        </w:rPr>
        <w:t>م</w:t>
      </w:r>
      <w:r w:rsidR="00B9269E">
        <w:rPr>
          <w:rFonts w:hint="cs"/>
          <w:rtl/>
        </w:rPr>
        <w:t>ی</w:t>
      </w:r>
      <w:r w:rsidR="00B12EB5">
        <w:rPr>
          <w:rFonts w:hint="cs"/>
          <w:rtl/>
        </w:rPr>
        <w:t>‌پردا</w:t>
      </w:r>
      <w:r w:rsidRPr="00B12EB5">
        <w:rPr>
          <w:rFonts w:hint="cs"/>
          <w:rtl/>
        </w:rPr>
        <w:t xml:space="preserve">زند، سپس در مورد حلال بودن و </w:t>
      </w:r>
      <w:r w:rsidR="00B9269E">
        <w:rPr>
          <w:rFonts w:hint="cs"/>
          <w:rtl/>
        </w:rPr>
        <w:t>ی</w:t>
      </w:r>
      <w:r w:rsidRPr="00B12EB5">
        <w:rPr>
          <w:rFonts w:hint="cs"/>
          <w:rtl/>
        </w:rPr>
        <w:t>ا حرام بودن آن ف</w:t>
      </w:r>
      <w:r w:rsidR="00B9269E">
        <w:rPr>
          <w:rFonts w:hint="cs"/>
          <w:rtl/>
        </w:rPr>
        <w:t>ی</w:t>
      </w:r>
      <w:r w:rsidRPr="00B12EB5">
        <w:rPr>
          <w:rFonts w:hint="cs"/>
          <w:rtl/>
        </w:rPr>
        <w:t xml:space="preserve">صله </w:t>
      </w:r>
      <w:r w:rsidR="00B35F33">
        <w:rPr>
          <w:rFonts w:hint="cs"/>
          <w:rtl/>
        </w:rPr>
        <w:t>م</w:t>
      </w:r>
      <w:r w:rsidR="00B9269E">
        <w:rPr>
          <w:rFonts w:hint="cs"/>
          <w:rtl/>
        </w:rPr>
        <w:t>ی</w:t>
      </w:r>
      <w:r w:rsidR="00B35F33">
        <w:rPr>
          <w:rFonts w:hint="cs"/>
          <w:rtl/>
        </w:rPr>
        <w:t>‌ده</w:t>
      </w:r>
      <w:r w:rsidRPr="00B12EB5">
        <w:rPr>
          <w:rFonts w:hint="cs"/>
          <w:rtl/>
        </w:rPr>
        <w:t>ند. و بد</w:t>
      </w:r>
      <w:r w:rsidR="00B9269E">
        <w:rPr>
          <w:rFonts w:hint="cs"/>
          <w:rtl/>
        </w:rPr>
        <w:t>ی</w:t>
      </w:r>
      <w:r w:rsidRPr="00B12EB5">
        <w:rPr>
          <w:rFonts w:hint="cs"/>
          <w:rtl/>
        </w:rPr>
        <w:t>ن طر</w:t>
      </w:r>
      <w:r w:rsidR="00B9269E">
        <w:rPr>
          <w:rFonts w:hint="cs"/>
          <w:rtl/>
        </w:rPr>
        <w:t>ی</w:t>
      </w:r>
      <w:r w:rsidRPr="00B12EB5">
        <w:rPr>
          <w:rFonts w:hint="cs"/>
          <w:rtl/>
        </w:rPr>
        <w:t>ق م</w:t>
      </w:r>
      <w:r w:rsidR="00B9269E">
        <w:rPr>
          <w:rFonts w:hint="cs"/>
          <w:rtl/>
        </w:rPr>
        <w:t>ی</w:t>
      </w:r>
      <w:r w:rsidRPr="00B12EB5">
        <w:rPr>
          <w:rFonts w:hint="cs"/>
          <w:rtl/>
        </w:rPr>
        <w:t xml:space="preserve"> ب</w:t>
      </w:r>
      <w:r w:rsidR="00B9269E">
        <w:rPr>
          <w:rFonts w:hint="cs"/>
          <w:rtl/>
        </w:rPr>
        <w:t>ی</w:t>
      </w:r>
      <w:r w:rsidRPr="00B12EB5">
        <w:rPr>
          <w:rFonts w:hint="cs"/>
          <w:rtl/>
        </w:rPr>
        <w:t>ن</w:t>
      </w:r>
      <w:r w:rsidR="00B9269E">
        <w:rPr>
          <w:rFonts w:hint="cs"/>
          <w:rtl/>
        </w:rPr>
        <w:t>ی</w:t>
      </w:r>
      <w:r w:rsidRPr="00B12EB5">
        <w:rPr>
          <w:rFonts w:hint="cs"/>
          <w:rtl/>
        </w:rPr>
        <w:t>م که کل</w:t>
      </w:r>
      <w:r w:rsidR="00B9269E">
        <w:rPr>
          <w:rFonts w:hint="cs"/>
          <w:rtl/>
        </w:rPr>
        <w:t>ی</w:t>
      </w:r>
      <w:r w:rsidRPr="00B12EB5">
        <w:rPr>
          <w:rFonts w:hint="cs"/>
          <w:rtl/>
        </w:rPr>
        <w:t>سا در پخش و نشر عقا</w:t>
      </w:r>
      <w:r w:rsidR="00B9269E">
        <w:rPr>
          <w:rFonts w:hint="cs"/>
          <w:rtl/>
        </w:rPr>
        <w:t>ی</w:t>
      </w:r>
      <w:r w:rsidRPr="00B12EB5">
        <w:rPr>
          <w:rFonts w:hint="cs"/>
          <w:rtl/>
        </w:rPr>
        <w:t>د منحرف نقش به سزائ</w:t>
      </w:r>
      <w:r w:rsidR="00B9269E">
        <w:rPr>
          <w:rFonts w:hint="cs"/>
          <w:rtl/>
        </w:rPr>
        <w:t>ی</w:t>
      </w:r>
      <w:r w:rsidRPr="00B12EB5">
        <w:rPr>
          <w:rFonts w:hint="cs"/>
          <w:rtl/>
        </w:rPr>
        <w:t xml:space="preserve"> داشته است. ما در</w:t>
      </w:r>
      <w:r w:rsidR="00B9269E">
        <w:rPr>
          <w:rFonts w:hint="cs"/>
          <w:rtl/>
        </w:rPr>
        <w:t>ی</w:t>
      </w:r>
      <w:r w:rsidRPr="00B12EB5">
        <w:rPr>
          <w:rFonts w:hint="cs"/>
          <w:rtl/>
        </w:rPr>
        <w:t>نجا به ارائه فشرده مهم تر</w:t>
      </w:r>
      <w:r w:rsidR="00B9269E">
        <w:rPr>
          <w:rFonts w:hint="cs"/>
          <w:rtl/>
        </w:rPr>
        <w:t>ی</w:t>
      </w:r>
      <w:r w:rsidRPr="00B12EB5">
        <w:rPr>
          <w:rFonts w:hint="cs"/>
          <w:rtl/>
        </w:rPr>
        <w:t>ن گردهمائ</w:t>
      </w:r>
      <w:r w:rsidR="00B9269E">
        <w:rPr>
          <w:rFonts w:hint="cs"/>
          <w:rtl/>
        </w:rPr>
        <w:t>ی</w:t>
      </w:r>
      <w:r w:rsidRPr="00B12EB5">
        <w:rPr>
          <w:rFonts w:hint="cs"/>
          <w:rtl/>
        </w:rPr>
        <w:t xml:space="preserve"> ها</w:t>
      </w:r>
      <w:r w:rsidR="00B9269E">
        <w:rPr>
          <w:rFonts w:hint="cs"/>
          <w:rtl/>
        </w:rPr>
        <w:t>ی</w:t>
      </w:r>
      <w:r w:rsidRPr="00B12EB5">
        <w:rPr>
          <w:rFonts w:hint="cs"/>
          <w:rtl/>
        </w:rPr>
        <w:t xml:space="preserve"> کل</w:t>
      </w:r>
      <w:r w:rsidR="00B9269E">
        <w:rPr>
          <w:rFonts w:hint="cs"/>
          <w:rtl/>
        </w:rPr>
        <w:t>ی</w:t>
      </w:r>
      <w:r w:rsidRPr="00B12EB5">
        <w:rPr>
          <w:rFonts w:hint="cs"/>
          <w:rtl/>
        </w:rPr>
        <w:t>سا</w:t>
      </w:r>
      <w:r w:rsidR="00B9269E">
        <w:rPr>
          <w:rFonts w:hint="cs"/>
          <w:rtl/>
        </w:rPr>
        <w:t>یی</w:t>
      </w:r>
      <w:r w:rsidRPr="00B12EB5">
        <w:rPr>
          <w:rFonts w:hint="cs"/>
          <w:rtl/>
        </w:rPr>
        <w:t xml:space="preserve"> در طول تار</w:t>
      </w:r>
      <w:r w:rsidR="00B9269E">
        <w:rPr>
          <w:rFonts w:hint="cs"/>
          <w:rtl/>
        </w:rPr>
        <w:t>ی</w:t>
      </w:r>
      <w:r w:rsidRPr="00B12EB5">
        <w:rPr>
          <w:rFonts w:hint="cs"/>
          <w:rtl/>
        </w:rPr>
        <w:t xml:space="preserve">خ </w:t>
      </w:r>
      <w:r w:rsidR="00B12EB5">
        <w:rPr>
          <w:rFonts w:hint="cs"/>
          <w:rtl/>
        </w:rPr>
        <w:t>م</w:t>
      </w:r>
      <w:r w:rsidR="00B9269E">
        <w:rPr>
          <w:rFonts w:hint="cs"/>
          <w:rtl/>
        </w:rPr>
        <w:t>ی</w:t>
      </w:r>
      <w:r w:rsidR="00B12EB5">
        <w:rPr>
          <w:rFonts w:hint="cs"/>
          <w:rtl/>
        </w:rPr>
        <w:t>‌پردا</w:t>
      </w:r>
      <w:r w:rsidRPr="00B12EB5">
        <w:rPr>
          <w:rFonts w:hint="cs"/>
          <w:rtl/>
        </w:rPr>
        <w:t>ز</w:t>
      </w:r>
      <w:r w:rsidR="00B9269E">
        <w:rPr>
          <w:rFonts w:hint="cs"/>
          <w:rtl/>
        </w:rPr>
        <w:t>ی</w:t>
      </w:r>
      <w:r w:rsidRPr="00B12EB5">
        <w:rPr>
          <w:rFonts w:hint="cs"/>
          <w:rtl/>
        </w:rPr>
        <w:t>م، ز</w:t>
      </w:r>
      <w:r w:rsidR="00B9269E">
        <w:rPr>
          <w:rFonts w:hint="cs"/>
          <w:rtl/>
        </w:rPr>
        <w:t>ی</w:t>
      </w:r>
      <w:r w:rsidRPr="00B12EB5">
        <w:rPr>
          <w:rFonts w:hint="cs"/>
          <w:rtl/>
        </w:rPr>
        <w:t>را هم</w:t>
      </w:r>
      <w:r w:rsidR="00B9269E">
        <w:rPr>
          <w:rFonts w:hint="cs"/>
          <w:rtl/>
        </w:rPr>
        <w:t>ی</w:t>
      </w:r>
      <w:r w:rsidRPr="00B12EB5">
        <w:rPr>
          <w:rFonts w:hint="cs"/>
          <w:rtl/>
        </w:rPr>
        <w:t>ن گردهمائ</w:t>
      </w:r>
      <w:r w:rsidR="00B9269E">
        <w:rPr>
          <w:rFonts w:hint="cs"/>
          <w:rtl/>
        </w:rPr>
        <w:t>ی</w:t>
      </w:r>
      <w:r w:rsidRPr="00B12EB5">
        <w:rPr>
          <w:rFonts w:hint="cs"/>
          <w:rtl/>
        </w:rPr>
        <w:t xml:space="preserve"> ها بود که به د</w:t>
      </w:r>
      <w:r w:rsidR="00B9269E">
        <w:rPr>
          <w:rFonts w:hint="cs"/>
          <w:rtl/>
        </w:rPr>
        <w:t>ی</w:t>
      </w:r>
      <w:r w:rsidRPr="00B12EB5">
        <w:rPr>
          <w:rFonts w:hint="cs"/>
          <w:rtl/>
        </w:rPr>
        <w:t>ن ع</w:t>
      </w:r>
      <w:r w:rsidR="00B9269E">
        <w:rPr>
          <w:rFonts w:hint="cs"/>
          <w:rtl/>
        </w:rPr>
        <w:t>ی</w:t>
      </w:r>
      <w:r w:rsidRPr="00B12EB5">
        <w:rPr>
          <w:rFonts w:hint="cs"/>
          <w:rtl/>
        </w:rPr>
        <w:t>س</w:t>
      </w:r>
      <w:r w:rsidR="00B9269E">
        <w:rPr>
          <w:rFonts w:hint="cs"/>
          <w:rtl/>
        </w:rPr>
        <w:t>ی</w:t>
      </w:r>
      <w:r w:rsidRPr="00B12EB5">
        <w:rPr>
          <w:rFonts w:hint="cs"/>
          <w:rtl/>
        </w:rPr>
        <w:t xml:space="preserve"> </w:t>
      </w:r>
      <w:r w:rsidR="00676EEB" w:rsidRPr="00676EEB">
        <w:rPr>
          <w:rFonts w:cs="CTraditional Arabic" w:hint="cs"/>
          <w:rtl/>
        </w:rPr>
        <w:t>÷</w:t>
      </w:r>
      <w:r w:rsidRPr="00B12EB5">
        <w:rPr>
          <w:rFonts w:hint="cs"/>
          <w:rtl/>
        </w:rPr>
        <w:t xml:space="preserve"> رنگ و نقش د</w:t>
      </w:r>
      <w:r w:rsidR="00B9269E">
        <w:rPr>
          <w:rFonts w:hint="cs"/>
          <w:rtl/>
        </w:rPr>
        <w:t>ی</w:t>
      </w:r>
      <w:r w:rsidRPr="00B12EB5">
        <w:rPr>
          <w:rFonts w:hint="cs"/>
          <w:rtl/>
        </w:rPr>
        <w:t>گر</w:t>
      </w:r>
      <w:r w:rsidR="00B9269E">
        <w:rPr>
          <w:rFonts w:hint="cs"/>
          <w:rtl/>
        </w:rPr>
        <w:t>ی</w:t>
      </w:r>
      <w:r w:rsidRPr="00B12EB5">
        <w:rPr>
          <w:rFonts w:hint="cs"/>
          <w:rtl/>
        </w:rPr>
        <w:t xml:space="preserve"> داد، و سر و صورت د</w:t>
      </w:r>
      <w:r w:rsidR="00B9269E">
        <w:rPr>
          <w:rFonts w:hint="cs"/>
          <w:rtl/>
        </w:rPr>
        <w:t>ی</w:t>
      </w:r>
      <w:r w:rsidRPr="00B12EB5">
        <w:rPr>
          <w:rFonts w:hint="cs"/>
          <w:rtl/>
        </w:rPr>
        <w:t>انت اص</w:t>
      </w:r>
      <w:r w:rsidR="00B9269E">
        <w:rPr>
          <w:rFonts w:hint="cs"/>
          <w:rtl/>
        </w:rPr>
        <w:t>ی</w:t>
      </w:r>
      <w:r w:rsidRPr="00B12EB5">
        <w:rPr>
          <w:rFonts w:hint="cs"/>
          <w:rtl/>
        </w:rPr>
        <w:t>ل ع</w:t>
      </w:r>
      <w:r w:rsidR="00B9269E">
        <w:rPr>
          <w:rFonts w:hint="cs"/>
          <w:rtl/>
        </w:rPr>
        <w:t>ی</w:t>
      </w:r>
      <w:r w:rsidRPr="00B12EB5">
        <w:rPr>
          <w:rFonts w:hint="cs"/>
          <w:rtl/>
        </w:rPr>
        <w:t>س</w:t>
      </w:r>
      <w:r w:rsidR="00B9269E">
        <w:rPr>
          <w:rFonts w:hint="cs"/>
          <w:rtl/>
        </w:rPr>
        <w:t>ی</w:t>
      </w:r>
      <w:r w:rsidRPr="00B12EB5">
        <w:rPr>
          <w:rFonts w:hint="cs"/>
          <w:rtl/>
        </w:rPr>
        <w:t xml:space="preserve"> را کاملا دگرگون ساخت.</w:t>
      </w:r>
    </w:p>
    <w:p w:rsidR="0079021F" w:rsidRPr="00B12EB5" w:rsidRDefault="0079021F" w:rsidP="00F43CF2">
      <w:pPr>
        <w:pStyle w:val="a1"/>
        <w:rPr>
          <w:w w:val="100"/>
          <w:sz w:val="34"/>
          <w:szCs w:val="34"/>
          <w:rtl/>
        </w:rPr>
      </w:pPr>
      <w:bookmarkStart w:id="127" w:name="_Toc295527509"/>
      <w:bookmarkStart w:id="128" w:name="_Toc424207162"/>
      <w:r w:rsidRPr="00B12EB5">
        <w:rPr>
          <w:rFonts w:hint="cs"/>
          <w:w w:val="100"/>
          <w:rtl/>
        </w:rPr>
        <w:t>مجمع ن</w:t>
      </w:r>
      <w:r w:rsidR="00B9269E">
        <w:rPr>
          <w:rFonts w:hint="cs"/>
          <w:w w:val="100"/>
          <w:rtl/>
        </w:rPr>
        <w:t>ی</w:t>
      </w:r>
      <w:r w:rsidRPr="00B12EB5">
        <w:rPr>
          <w:rFonts w:hint="cs"/>
          <w:w w:val="100"/>
          <w:rtl/>
        </w:rPr>
        <w:t>ق</w:t>
      </w:r>
      <w:r w:rsidR="00B9269E">
        <w:rPr>
          <w:rFonts w:hint="cs"/>
          <w:w w:val="100"/>
          <w:rtl/>
        </w:rPr>
        <w:t>ی</w:t>
      </w:r>
      <w:r w:rsidRPr="00B12EB5">
        <w:rPr>
          <w:rFonts w:hint="cs"/>
          <w:w w:val="100"/>
          <w:rtl/>
        </w:rPr>
        <w:t>ه - 325 م</w:t>
      </w:r>
      <w:r w:rsidR="00B9269E">
        <w:rPr>
          <w:rFonts w:hint="cs"/>
          <w:w w:val="100"/>
          <w:rtl/>
        </w:rPr>
        <w:t>ی</w:t>
      </w:r>
      <w:r w:rsidRPr="00B12EB5">
        <w:rPr>
          <w:rFonts w:hint="cs"/>
          <w:w w:val="100"/>
          <w:rtl/>
        </w:rPr>
        <w:t>لاد</w:t>
      </w:r>
      <w:r w:rsidR="00B9269E">
        <w:rPr>
          <w:rFonts w:hint="cs"/>
          <w:w w:val="100"/>
          <w:rtl/>
        </w:rPr>
        <w:t>ی</w:t>
      </w:r>
      <w:bookmarkEnd w:id="127"/>
      <w:bookmarkEnd w:id="128"/>
    </w:p>
    <w:p w:rsidR="0079021F" w:rsidRPr="00B12EB5" w:rsidRDefault="0079021F" w:rsidP="006550D4">
      <w:pPr>
        <w:pStyle w:val="a3"/>
        <w:rPr>
          <w:rtl/>
        </w:rPr>
      </w:pPr>
      <w:r w:rsidRPr="00B12EB5">
        <w:rPr>
          <w:rFonts w:hint="cs"/>
          <w:rtl/>
        </w:rPr>
        <w:t>اختلافات در بارۀ مس</w:t>
      </w:r>
      <w:r w:rsidR="00B9269E">
        <w:rPr>
          <w:rFonts w:hint="cs"/>
          <w:rtl/>
        </w:rPr>
        <w:t>ی</w:t>
      </w:r>
      <w:r w:rsidRPr="00B12EB5">
        <w:rPr>
          <w:rFonts w:hint="cs"/>
          <w:rtl/>
        </w:rPr>
        <w:t>ح قبل از به قدرت رس</w:t>
      </w:r>
      <w:r w:rsidR="00B9269E">
        <w:rPr>
          <w:rFonts w:hint="cs"/>
          <w:rtl/>
        </w:rPr>
        <w:t>ی</w:t>
      </w:r>
      <w:r w:rsidRPr="00B12EB5">
        <w:rPr>
          <w:rFonts w:hint="cs"/>
          <w:rtl/>
        </w:rPr>
        <w:t xml:space="preserve">دن </w:t>
      </w:r>
      <w:r w:rsidRPr="00B12EB5">
        <w:rPr>
          <w:rFonts w:ascii="Traditional Arabic" w:hAnsi="Traditional Arabic" w:cs="Traditional Arabic"/>
          <w:rtl/>
        </w:rPr>
        <w:t>«</w:t>
      </w:r>
      <w:r w:rsidRPr="00B12EB5">
        <w:rPr>
          <w:rFonts w:hint="cs"/>
          <w:rtl/>
        </w:rPr>
        <w:t>گوستوت</w:t>
      </w:r>
      <w:r w:rsidR="00B9269E">
        <w:rPr>
          <w:rFonts w:hint="cs"/>
          <w:rtl/>
        </w:rPr>
        <w:t>ی</w:t>
      </w:r>
      <w:r w:rsidRPr="00B12EB5">
        <w:rPr>
          <w:rFonts w:hint="cs"/>
          <w:rtl/>
        </w:rPr>
        <w:t>ن</w:t>
      </w:r>
      <w:r w:rsidRPr="00B12EB5">
        <w:rPr>
          <w:rFonts w:ascii="Traditional Arabic" w:hAnsi="Traditional Arabic" w:cs="Traditional Arabic"/>
          <w:rtl/>
        </w:rPr>
        <w:t>»</w:t>
      </w:r>
      <w:r w:rsidRPr="00B12EB5">
        <w:rPr>
          <w:rFonts w:hint="cs"/>
          <w:rtl/>
        </w:rPr>
        <w:t xml:space="preserve"> در م</w:t>
      </w:r>
      <w:r w:rsidR="00B9269E">
        <w:rPr>
          <w:rFonts w:hint="cs"/>
          <w:rtl/>
        </w:rPr>
        <w:t>ی</w:t>
      </w:r>
      <w:r w:rsidRPr="00B12EB5">
        <w:rPr>
          <w:rFonts w:hint="cs"/>
          <w:rtl/>
        </w:rPr>
        <w:t>ان  نصار</w:t>
      </w:r>
      <w:r w:rsidR="00B9269E">
        <w:rPr>
          <w:rFonts w:hint="cs"/>
          <w:rtl/>
        </w:rPr>
        <w:t>ی</w:t>
      </w:r>
      <w:r w:rsidRPr="00B12EB5">
        <w:rPr>
          <w:rFonts w:hint="cs"/>
          <w:rtl/>
        </w:rPr>
        <w:t xml:space="preserve"> به اوج خود رس</w:t>
      </w:r>
      <w:r w:rsidR="00B9269E">
        <w:rPr>
          <w:rFonts w:hint="cs"/>
          <w:rtl/>
        </w:rPr>
        <w:t>ی</w:t>
      </w:r>
      <w:r w:rsidRPr="00B12EB5">
        <w:rPr>
          <w:rFonts w:hint="cs"/>
          <w:rtl/>
        </w:rPr>
        <w:t>ده بود. اما محکوم</w:t>
      </w:r>
      <w:r w:rsidR="00B9269E">
        <w:rPr>
          <w:rFonts w:hint="cs"/>
          <w:rtl/>
        </w:rPr>
        <w:t>ی</w:t>
      </w:r>
      <w:r w:rsidRPr="00B12EB5">
        <w:rPr>
          <w:rFonts w:hint="cs"/>
          <w:rtl/>
        </w:rPr>
        <w:t>ت مس</w:t>
      </w:r>
      <w:r w:rsidR="00B9269E">
        <w:rPr>
          <w:rFonts w:hint="cs"/>
          <w:rtl/>
        </w:rPr>
        <w:t>ی</w:t>
      </w:r>
      <w:r w:rsidRPr="00B12EB5">
        <w:rPr>
          <w:rFonts w:hint="cs"/>
          <w:rtl/>
        </w:rPr>
        <w:t>ح</w:t>
      </w:r>
      <w:r w:rsidR="00B9269E">
        <w:rPr>
          <w:rFonts w:hint="cs"/>
          <w:rtl/>
        </w:rPr>
        <w:t>ی</w:t>
      </w:r>
      <w:r w:rsidRPr="00B12EB5">
        <w:rPr>
          <w:rFonts w:hint="cs"/>
          <w:rtl/>
        </w:rPr>
        <w:t>ان از سو</w:t>
      </w:r>
      <w:r w:rsidR="00B9269E">
        <w:rPr>
          <w:rFonts w:hint="cs"/>
          <w:rtl/>
        </w:rPr>
        <w:t>ی</w:t>
      </w:r>
      <w:r w:rsidRPr="00B12EB5">
        <w:rPr>
          <w:rFonts w:hint="cs"/>
          <w:rtl/>
        </w:rPr>
        <w:t xml:space="preserve"> نظام ها</w:t>
      </w:r>
      <w:r w:rsidR="00B9269E">
        <w:rPr>
          <w:rFonts w:hint="cs"/>
          <w:rtl/>
        </w:rPr>
        <w:t>ی</w:t>
      </w:r>
      <w:r w:rsidRPr="00B12EB5">
        <w:rPr>
          <w:rFonts w:hint="cs"/>
          <w:rtl/>
        </w:rPr>
        <w:t xml:space="preserve"> حاکم، بران پرده افگنده مانع ظهور آن گرد</w:t>
      </w:r>
      <w:r w:rsidR="00B9269E">
        <w:rPr>
          <w:rFonts w:hint="cs"/>
          <w:rtl/>
        </w:rPr>
        <w:t>ی</w:t>
      </w:r>
      <w:r w:rsidRPr="00B12EB5">
        <w:rPr>
          <w:rFonts w:hint="cs"/>
          <w:rtl/>
        </w:rPr>
        <w:t>ده بود. هم</w:t>
      </w:r>
      <w:r w:rsidR="00B9269E">
        <w:rPr>
          <w:rFonts w:hint="cs"/>
          <w:rtl/>
        </w:rPr>
        <w:t>ی</w:t>
      </w:r>
      <w:r w:rsidRPr="00B12EB5">
        <w:rPr>
          <w:rFonts w:hint="cs"/>
          <w:rtl/>
        </w:rPr>
        <w:t xml:space="preserve">ن که </w:t>
      </w:r>
      <w:r w:rsidRPr="00B12EB5">
        <w:rPr>
          <w:rFonts w:ascii="Traditional Arabic" w:hAnsi="Traditional Arabic" w:cs="Traditional Arabic"/>
          <w:rtl/>
        </w:rPr>
        <w:t>«</w:t>
      </w:r>
      <w:r w:rsidRPr="00B12EB5">
        <w:rPr>
          <w:rFonts w:hint="cs"/>
          <w:rtl/>
        </w:rPr>
        <w:t>گوستوت</w:t>
      </w:r>
      <w:r w:rsidR="00B9269E">
        <w:rPr>
          <w:rFonts w:hint="cs"/>
          <w:rtl/>
        </w:rPr>
        <w:t>ی</w:t>
      </w:r>
      <w:r w:rsidRPr="00B12EB5">
        <w:rPr>
          <w:rFonts w:hint="cs"/>
          <w:rtl/>
        </w:rPr>
        <w:t>ن</w:t>
      </w:r>
      <w:r w:rsidRPr="00B12EB5">
        <w:rPr>
          <w:rFonts w:ascii="Traditional Arabic" w:hAnsi="Traditional Arabic" w:cs="Traditional Arabic"/>
          <w:rtl/>
        </w:rPr>
        <w:t>»</w:t>
      </w:r>
      <w:r w:rsidRPr="00B12EB5">
        <w:rPr>
          <w:rFonts w:hint="cs"/>
          <w:rtl/>
        </w:rPr>
        <w:t xml:space="preserve"> به قدرت رس</w:t>
      </w:r>
      <w:r w:rsidR="00B9269E">
        <w:rPr>
          <w:rFonts w:hint="cs"/>
          <w:rtl/>
        </w:rPr>
        <w:t>ی</w:t>
      </w:r>
      <w:r w:rsidRPr="00B12EB5">
        <w:rPr>
          <w:rFonts w:hint="cs"/>
          <w:rtl/>
        </w:rPr>
        <w:t>د و ممنوع</w:t>
      </w:r>
      <w:r w:rsidR="00B9269E">
        <w:rPr>
          <w:rFonts w:hint="cs"/>
          <w:rtl/>
        </w:rPr>
        <w:t>ی</w:t>
      </w:r>
      <w:r w:rsidRPr="00B12EB5">
        <w:rPr>
          <w:rFonts w:hint="cs"/>
          <w:rtl/>
        </w:rPr>
        <w:t>ت دعوت بسو</w:t>
      </w:r>
      <w:r w:rsidR="00B9269E">
        <w:rPr>
          <w:rFonts w:hint="cs"/>
          <w:rtl/>
        </w:rPr>
        <w:t>ی</w:t>
      </w:r>
      <w:r w:rsidRPr="00B12EB5">
        <w:rPr>
          <w:rFonts w:hint="cs"/>
          <w:rtl/>
        </w:rPr>
        <w:t xml:space="preserve"> د</w:t>
      </w:r>
      <w:r w:rsidR="00B9269E">
        <w:rPr>
          <w:rFonts w:hint="cs"/>
          <w:rtl/>
        </w:rPr>
        <w:t>ی</w:t>
      </w:r>
      <w:r w:rsidRPr="00B12EB5">
        <w:rPr>
          <w:rFonts w:hint="cs"/>
          <w:rtl/>
        </w:rPr>
        <w:t>انت مس</w:t>
      </w:r>
      <w:r w:rsidR="00B9269E">
        <w:rPr>
          <w:rFonts w:hint="cs"/>
          <w:rtl/>
        </w:rPr>
        <w:t>ی</w:t>
      </w:r>
      <w:r w:rsidRPr="00B12EB5">
        <w:rPr>
          <w:rFonts w:hint="cs"/>
          <w:rtl/>
        </w:rPr>
        <w:t>ح را لغو نمود وآهسته آهسته خود بسو</w:t>
      </w:r>
      <w:r w:rsidR="00B9269E">
        <w:rPr>
          <w:rFonts w:hint="cs"/>
          <w:rtl/>
        </w:rPr>
        <w:t>ی</w:t>
      </w:r>
      <w:r w:rsidRPr="00B12EB5">
        <w:rPr>
          <w:rFonts w:hint="cs"/>
          <w:rtl/>
        </w:rPr>
        <w:t xml:space="preserve"> مس</w:t>
      </w:r>
      <w:r w:rsidR="00B9269E">
        <w:rPr>
          <w:rFonts w:hint="cs"/>
          <w:rtl/>
        </w:rPr>
        <w:t>ی</w:t>
      </w:r>
      <w:r w:rsidRPr="00B12EB5">
        <w:rPr>
          <w:rFonts w:hint="cs"/>
          <w:rtl/>
        </w:rPr>
        <w:t>حت چه حق</w:t>
      </w:r>
      <w:r w:rsidR="00B9269E">
        <w:rPr>
          <w:rFonts w:hint="cs"/>
          <w:rtl/>
        </w:rPr>
        <w:t>ی</w:t>
      </w:r>
      <w:r w:rsidRPr="00B12EB5">
        <w:rPr>
          <w:rFonts w:hint="cs"/>
          <w:rtl/>
        </w:rPr>
        <w:t xml:space="preserve">قتا و </w:t>
      </w:r>
      <w:r w:rsidR="00B9269E">
        <w:rPr>
          <w:rFonts w:hint="cs"/>
          <w:rtl/>
        </w:rPr>
        <w:t>ی</w:t>
      </w:r>
      <w:r w:rsidRPr="00B12EB5">
        <w:rPr>
          <w:rFonts w:hint="cs"/>
          <w:rtl/>
        </w:rPr>
        <w:t>ا از رو</w:t>
      </w:r>
      <w:r w:rsidR="00B9269E">
        <w:rPr>
          <w:rFonts w:hint="cs"/>
          <w:rtl/>
        </w:rPr>
        <w:t>ی</w:t>
      </w:r>
      <w:r w:rsidRPr="00B12EB5">
        <w:rPr>
          <w:rFonts w:hint="cs"/>
          <w:rtl/>
        </w:rPr>
        <w:t xml:space="preserve"> س</w:t>
      </w:r>
      <w:r w:rsidR="00B9269E">
        <w:rPr>
          <w:rFonts w:hint="cs"/>
          <w:rtl/>
        </w:rPr>
        <w:t>ی</w:t>
      </w:r>
      <w:r w:rsidRPr="00B12EB5">
        <w:rPr>
          <w:rFonts w:hint="cs"/>
          <w:rtl/>
        </w:rPr>
        <w:t>است ما</w:t>
      </w:r>
      <w:r w:rsidR="00B9269E">
        <w:rPr>
          <w:rFonts w:hint="cs"/>
          <w:rtl/>
        </w:rPr>
        <w:t>ی</w:t>
      </w:r>
      <w:r w:rsidRPr="00B12EB5">
        <w:rPr>
          <w:rFonts w:hint="cs"/>
          <w:rtl/>
        </w:rPr>
        <w:t>ل شد، د</w:t>
      </w:r>
      <w:r w:rsidR="00B9269E">
        <w:rPr>
          <w:rFonts w:hint="cs"/>
          <w:rtl/>
        </w:rPr>
        <w:t>ی</w:t>
      </w:r>
      <w:r w:rsidRPr="00B12EB5">
        <w:rPr>
          <w:rFonts w:hint="cs"/>
          <w:rtl/>
        </w:rPr>
        <w:t>گر مانع</w:t>
      </w:r>
      <w:r w:rsidR="00B9269E">
        <w:rPr>
          <w:rFonts w:hint="cs"/>
          <w:rtl/>
        </w:rPr>
        <w:t>ی</w:t>
      </w:r>
      <w:r w:rsidRPr="00B12EB5">
        <w:rPr>
          <w:rFonts w:hint="cs"/>
          <w:rtl/>
        </w:rPr>
        <w:t xml:space="preserve"> برسر راه علن</w:t>
      </w:r>
      <w:r w:rsidR="00B9269E">
        <w:rPr>
          <w:rFonts w:hint="cs"/>
          <w:rtl/>
        </w:rPr>
        <w:t>ی</w:t>
      </w:r>
      <w:r w:rsidRPr="00B12EB5">
        <w:rPr>
          <w:rFonts w:hint="cs"/>
          <w:rtl/>
        </w:rPr>
        <w:t xml:space="preserve"> شدن اختلافات نصران</w:t>
      </w:r>
      <w:r w:rsidR="00B9269E">
        <w:rPr>
          <w:rFonts w:hint="cs"/>
          <w:rtl/>
        </w:rPr>
        <w:t>ی</w:t>
      </w:r>
      <w:r w:rsidRPr="00B12EB5">
        <w:rPr>
          <w:rFonts w:hint="cs"/>
          <w:rtl/>
        </w:rPr>
        <w:t xml:space="preserve"> ها وجود نداشت تا موجب هراس از بروز چن</w:t>
      </w:r>
      <w:r w:rsidR="00B9269E">
        <w:rPr>
          <w:rFonts w:hint="cs"/>
          <w:rtl/>
        </w:rPr>
        <w:t>ی</w:t>
      </w:r>
      <w:r w:rsidRPr="00B12EB5">
        <w:rPr>
          <w:rFonts w:hint="cs"/>
          <w:rtl/>
        </w:rPr>
        <w:t>ن اختلافات شود. وقت</w:t>
      </w:r>
      <w:r w:rsidR="00B9269E">
        <w:rPr>
          <w:rFonts w:hint="cs"/>
          <w:rtl/>
        </w:rPr>
        <w:t>ی</w:t>
      </w:r>
      <w:r w:rsidRPr="00B12EB5">
        <w:rPr>
          <w:rFonts w:hint="cs"/>
          <w:rtl/>
        </w:rPr>
        <w:t>که گوستوت</w:t>
      </w:r>
      <w:r w:rsidR="00B9269E">
        <w:rPr>
          <w:rFonts w:hint="cs"/>
          <w:rtl/>
        </w:rPr>
        <w:t>ی</w:t>
      </w:r>
      <w:r w:rsidRPr="00B12EB5">
        <w:rPr>
          <w:rFonts w:hint="cs"/>
          <w:rtl/>
        </w:rPr>
        <w:t>ن (قسطنط</w:t>
      </w:r>
      <w:r w:rsidR="00B9269E">
        <w:rPr>
          <w:rFonts w:hint="cs"/>
          <w:rtl/>
        </w:rPr>
        <w:t>ی</w:t>
      </w:r>
      <w:r w:rsidRPr="00B12EB5">
        <w:rPr>
          <w:rFonts w:hint="cs"/>
          <w:rtl/>
        </w:rPr>
        <w:t>ن) از اختلافات آگاه شد او نه خواست تا حکومت نوپا</w:t>
      </w:r>
      <w:r w:rsidR="00B9269E">
        <w:rPr>
          <w:rFonts w:hint="cs"/>
          <w:rtl/>
        </w:rPr>
        <w:t>ی</w:t>
      </w:r>
      <w:r w:rsidRPr="00B12EB5">
        <w:rPr>
          <w:rFonts w:hint="cs"/>
          <w:rtl/>
        </w:rPr>
        <w:t>ش با مشکل جد</w:t>
      </w:r>
      <w:r w:rsidR="00B9269E">
        <w:rPr>
          <w:rFonts w:hint="cs"/>
          <w:rtl/>
        </w:rPr>
        <w:t>ی</w:t>
      </w:r>
      <w:r w:rsidRPr="00B12EB5">
        <w:rPr>
          <w:rFonts w:hint="cs"/>
          <w:rtl/>
        </w:rPr>
        <w:t>د</w:t>
      </w:r>
      <w:r w:rsidR="00B9269E">
        <w:rPr>
          <w:rFonts w:hint="cs"/>
          <w:rtl/>
        </w:rPr>
        <w:t>ی</w:t>
      </w:r>
      <w:r w:rsidRPr="00B12EB5">
        <w:rPr>
          <w:rFonts w:hint="cs"/>
          <w:rtl/>
        </w:rPr>
        <w:t xml:space="preserve"> که احتمالا به سقوط و </w:t>
      </w:r>
      <w:r w:rsidR="00B9269E">
        <w:rPr>
          <w:rFonts w:hint="cs"/>
          <w:rtl/>
        </w:rPr>
        <w:t>ی</w:t>
      </w:r>
      <w:r w:rsidRPr="00B12EB5">
        <w:rPr>
          <w:rFonts w:hint="cs"/>
          <w:rtl/>
        </w:rPr>
        <w:t>ا ضعف آن انجامد، مواجه شود. لذا در پ</w:t>
      </w:r>
      <w:r w:rsidR="00B9269E">
        <w:rPr>
          <w:rFonts w:hint="cs"/>
          <w:rtl/>
        </w:rPr>
        <w:t>ی</w:t>
      </w:r>
      <w:r w:rsidRPr="00B12EB5">
        <w:rPr>
          <w:rFonts w:hint="cs"/>
          <w:rtl/>
        </w:rPr>
        <w:t xml:space="preserve"> آن شد تا به اختلافات مذکور خاتمه بخشد. رو</w:t>
      </w:r>
      <w:r w:rsidR="00B9269E">
        <w:rPr>
          <w:rFonts w:hint="cs"/>
          <w:rtl/>
        </w:rPr>
        <w:t>ی</w:t>
      </w:r>
      <w:r w:rsidRPr="00B12EB5">
        <w:rPr>
          <w:rFonts w:hint="cs"/>
          <w:rtl/>
        </w:rPr>
        <w:t xml:space="preserve"> ا</w:t>
      </w:r>
      <w:r w:rsidR="00B9269E">
        <w:rPr>
          <w:rFonts w:hint="cs"/>
          <w:rtl/>
        </w:rPr>
        <w:t>ی</w:t>
      </w:r>
      <w:r w:rsidRPr="00B12EB5">
        <w:rPr>
          <w:rFonts w:hint="cs"/>
          <w:rtl/>
        </w:rPr>
        <w:t>ن هدف او دستور داد تا همه کش</w:t>
      </w:r>
      <w:r w:rsidR="00B9269E">
        <w:rPr>
          <w:rFonts w:hint="cs"/>
          <w:rtl/>
        </w:rPr>
        <w:t>ی</w:t>
      </w:r>
      <w:r w:rsidRPr="00B12EB5">
        <w:rPr>
          <w:rFonts w:hint="cs"/>
          <w:rtl/>
        </w:rPr>
        <w:t>شها کل</w:t>
      </w:r>
      <w:r w:rsidR="00B9269E">
        <w:rPr>
          <w:rFonts w:hint="cs"/>
          <w:rtl/>
        </w:rPr>
        <w:t>ی</w:t>
      </w:r>
      <w:r w:rsidRPr="00B12EB5">
        <w:rPr>
          <w:rFonts w:hint="cs"/>
          <w:rtl/>
        </w:rPr>
        <w:t xml:space="preserve">ساها در مقام </w:t>
      </w:r>
      <w:r w:rsidRPr="00B12EB5">
        <w:rPr>
          <w:rFonts w:ascii="Traditional Arabic" w:hAnsi="Traditional Arabic" w:cs="Traditional Arabic"/>
          <w:rtl/>
        </w:rPr>
        <w:t>«</w:t>
      </w:r>
      <w:r w:rsidRPr="00B12EB5">
        <w:rPr>
          <w:rFonts w:hint="cs"/>
          <w:rtl/>
        </w:rPr>
        <w:t>ن</w:t>
      </w:r>
      <w:r w:rsidR="00B9269E">
        <w:rPr>
          <w:rFonts w:hint="cs"/>
          <w:rtl/>
        </w:rPr>
        <w:t>ی</w:t>
      </w:r>
      <w:r w:rsidRPr="00B12EB5">
        <w:rPr>
          <w:rFonts w:hint="cs"/>
          <w:rtl/>
        </w:rPr>
        <w:t>ق</w:t>
      </w:r>
      <w:r w:rsidR="00B9269E">
        <w:rPr>
          <w:rFonts w:hint="cs"/>
          <w:rtl/>
        </w:rPr>
        <w:t>ی</w:t>
      </w:r>
      <w:r w:rsidRPr="00B12EB5">
        <w:rPr>
          <w:rFonts w:hint="cs"/>
          <w:rtl/>
        </w:rPr>
        <w:t>ه</w:t>
      </w:r>
      <w:r w:rsidRPr="00B12EB5">
        <w:rPr>
          <w:rFonts w:ascii="Traditional Arabic" w:hAnsi="Traditional Arabic" w:cs="Traditional Arabic"/>
          <w:rtl/>
        </w:rPr>
        <w:t>»</w:t>
      </w:r>
      <w:r w:rsidRPr="00B12EB5">
        <w:rPr>
          <w:rFonts w:hint="cs"/>
          <w:rtl/>
        </w:rPr>
        <w:t xml:space="preserve"> جمع شوند، در نت</w:t>
      </w:r>
      <w:r w:rsidR="00B9269E">
        <w:rPr>
          <w:rFonts w:hint="cs"/>
          <w:rtl/>
        </w:rPr>
        <w:t>ی</w:t>
      </w:r>
      <w:r w:rsidRPr="00B12EB5">
        <w:rPr>
          <w:rFonts w:hint="cs"/>
          <w:rtl/>
        </w:rPr>
        <w:t>جه 2058 کش</w:t>
      </w:r>
      <w:r w:rsidR="00B9269E">
        <w:rPr>
          <w:rFonts w:hint="cs"/>
          <w:rtl/>
        </w:rPr>
        <w:t>ی</w:t>
      </w:r>
      <w:r w:rsidRPr="00B12EB5">
        <w:rPr>
          <w:rFonts w:hint="cs"/>
          <w:rtl/>
        </w:rPr>
        <w:t>ش از اطراف و اکناف امپراطور</w:t>
      </w:r>
      <w:r w:rsidR="00B9269E">
        <w:rPr>
          <w:rFonts w:hint="cs"/>
          <w:rtl/>
        </w:rPr>
        <w:t>ی</w:t>
      </w:r>
      <w:r w:rsidRPr="00B12EB5">
        <w:rPr>
          <w:rFonts w:hint="cs"/>
          <w:rtl/>
        </w:rPr>
        <w:t xml:space="preserve"> در آن مقام گردهم آمدند. ا</w:t>
      </w:r>
      <w:r w:rsidR="00B9269E">
        <w:rPr>
          <w:rFonts w:hint="cs"/>
          <w:rtl/>
        </w:rPr>
        <w:t>ی</w:t>
      </w:r>
      <w:r w:rsidRPr="00B12EB5">
        <w:rPr>
          <w:rFonts w:hint="cs"/>
          <w:rtl/>
        </w:rPr>
        <w:t>نجا با</w:t>
      </w:r>
      <w:r w:rsidR="00B9269E">
        <w:rPr>
          <w:rFonts w:hint="cs"/>
          <w:rtl/>
        </w:rPr>
        <w:t>ی</w:t>
      </w:r>
      <w:r w:rsidRPr="00B12EB5">
        <w:rPr>
          <w:rFonts w:hint="cs"/>
          <w:rtl/>
        </w:rPr>
        <w:t>د به ا</w:t>
      </w:r>
      <w:r w:rsidR="00B9269E">
        <w:rPr>
          <w:rFonts w:hint="cs"/>
          <w:rtl/>
        </w:rPr>
        <w:t>ی</w:t>
      </w:r>
      <w:r w:rsidRPr="00B12EB5">
        <w:rPr>
          <w:rFonts w:hint="cs"/>
          <w:rtl/>
        </w:rPr>
        <w:t>ن نکته اشاره کن</w:t>
      </w:r>
      <w:r w:rsidR="00B9269E">
        <w:rPr>
          <w:rFonts w:hint="cs"/>
          <w:rtl/>
        </w:rPr>
        <w:t>ی</w:t>
      </w:r>
      <w:r w:rsidRPr="00B12EB5">
        <w:rPr>
          <w:rFonts w:hint="cs"/>
          <w:rtl/>
        </w:rPr>
        <w:t xml:space="preserve">م که </w:t>
      </w:r>
      <w:r w:rsidR="00B9269E">
        <w:rPr>
          <w:rFonts w:hint="cs"/>
          <w:rtl/>
        </w:rPr>
        <w:t>ی</w:t>
      </w:r>
      <w:r w:rsidRPr="00B12EB5">
        <w:rPr>
          <w:rFonts w:hint="cs"/>
          <w:rtl/>
        </w:rPr>
        <w:t>ک</w:t>
      </w:r>
      <w:r w:rsidR="00B9269E">
        <w:rPr>
          <w:rFonts w:hint="cs"/>
          <w:rtl/>
        </w:rPr>
        <w:t>ی</w:t>
      </w:r>
      <w:r w:rsidRPr="00B12EB5">
        <w:rPr>
          <w:rFonts w:hint="cs"/>
          <w:rtl/>
        </w:rPr>
        <w:t xml:space="preserve"> از اسباب ا</w:t>
      </w:r>
      <w:r w:rsidR="00B9269E">
        <w:rPr>
          <w:rFonts w:hint="cs"/>
          <w:rtl/>
        </w:rPr>
        <w:t>ی</w:t>
      </w:r>
      <w:r w:rsidRPr="00B12EB5">
        <w:rPr>
          <w:rFonts w:hint="cs"/>
          <w:rtl/>
        </w:rPr>
        <w:t>ن گردهمائ</w:t>
      </w:r>
      <w:r w:rsidR="00B9269E">
        <w:rPr>
          <w:rFonts w:hint="cs"/>
          <w:rtl/>
        </w:rPr>
        <w:t>ی</w:t>
      </w:r>
      <w:r w:rsidRPr="00B12EB5">
        <w:rPr>
          <w:rFonts w:hint="cs"/>
          <w:rtl/>
        </w:rPr>
        <w:t xml:space="preserve"> همانا پخش و انتشار قول </w:t>
      </w:r>
      <w:r w:rsidRPr="00B12EB5">
        <w:rPr>
          <w:rFonts w:ascii="Traditional Arabic" w:hAnsi="Traditional Arabic" w:cs="Traditional Arabic"/>
          <w:rtl/>
        </w:rPr>
        <w:t>«</w:t>
      </w:r>
      <w:r w:rsidRPr="00B12EB5">
        <w:rPr>
          <w:rFonts w:hint="cs"/>
          <w:rtl/>
        </w:rPr>
        <w:t>آر</w:t>
      </w:r>
      <w:r w:rsidR="00B9269E">
        <w:rPr>
          <w:rFonts w:hint="cs"/>
          <w:rtl/>
        </w:rPr>
        <w:t>ی</w:t>
      </w:r>
      <w:r w:rsidRPr="00B12EB5">
        <w:rPr>
          <w:rFonts w:hint="cs"/>
          <w:rtl/>
        </w:rPr>
        <w:t>وس</w:t>
      </w:r>
      <w:r w:rsidRPr="00B12EB5">
        <w:rPr>
          <w:rFonts w:ascii="Traditional Arabic" w:hAnsi="Traditional Arabic" w:cs="Traditional Arabic"/>
          <w:rtl/>
        </w:rPr>
        <w:t>»</w:t>
      </w:r>
      <w:r w:rsidRPr="00B12EB5">
        <w:rPr>
          <w:rFonts w:hint="cs"/>
          <w:rtl/>
        </w:rPr>
        <w:t xml:space="preserve"> مصر</w:t>
      </w:r>
      <w:r w:rsidR="00B9269E">
        <w:rPr>
          <w:rFonts w:hint="cs"/>
          <w:rtl/>
        </w:rPr>
        <w:t>ی</w:t>
      </w:r>
      <w:r w:rsidRPr="00B12EB5">
        <w:rPr>
          <w:rFonts w:hint="cs"/>
          <w:rtl/>
        </w:rPr>
        <w:t xml:space="preserve"> بود که او م</w:t>
      </w:r>
      <w:r w:rsidR="00B9269E">
        <w:rPr>
          <w:rFonts w:hint="cs"/>
          <w:rtl/>
        </w:rPr>
        <w:t>ی</w:t>
      </w:r>
      <w:r w:rsidRPr="00B12EB5">
        <w:rPr>
          <w:rFonts w:hint="cs"/>
          <w:rtl/>
        </w:rPr>
        <w:t xml:space="preserve"> گفت: ع</w:t>
      </w:r>
      <w:r w:rsidR="00B9269E">
        <w:rPr>
          <w:rFonts w:hint="cs"/>
          <w:rtl/>
        </w:rPr>
        <w:t>ی</w:t>
      </w:r>
      <w:r w:rsidRPr="00B12EB5">
        <w:rPr>
          <w:rFonts w:hint="cs"/>
          <w:rtl/>
        </w:rPr>
        <w:t>س</w:t>
      </w:r>
      <w:r w:rsidR="00B9269E">
        <w:rPr>
          <w:rFonts w:hint="cs"/>
          <w:rtl/>
        </w:rPr>
        <w:t>ی</w:t>
      </w:r>
      <w:r w:rsidRPr="00B12EB5">
        <w:rPr>
          <w:rFonts w:hint="cs"/>
          <w:rtl/>
        </w:rPr>
        <w:t xml:space="preserve">، بشر و مخلوق است، او نه خدا است و نه فرزند خدا، بلکه او تنها </w:t>
      </w:r>
      <w:r w:rsidR="00B9269E">
        <w:rPr>
          <w:rFonts w:hint="cs"/>
          <w:rtl/>
        </w:rPr>
        <w:t>ی</w:t>
      </w:r>
      <w:r w:rsidRPr="00B12EB5">
        <w:rPr>
          <w:rFonts w:hint="cs"/>
          <w:rtl/>
        </w:rPr>
        <w:t>ک پ</w:t>
      </w:r>
      <w:r w:rsidR="00B9269E">
        <w:rPr>
          <w:rFonts w:hint="cs"/>
          <w:rtl/>
        </w:rPr>
        <w:t>ی</w:t>
      </w:r>
      <w:r w:rsidRPr="00B12EB5">
        <w:rPr>
          <w:rFonts w:hint="cs"/>
          <w:rtl/>
        </w:rPr>
        <w:t>امبر است.</w:t>
      </w:r>
    </w:p>
    <w:p w:rsidR="0079021F" w:rsidRPr="00B12EB5" w:rsidRDefault="0079021F" w:rsidP="006550D4">
      <w:pPr>
        <w:pStyle w:val="a3"/>
        <w:rPr>
          <w:rtl/>
        </w:rPr>
      </w:pPr>
      <w:r w:rsidRPr="00B12EB5">
        <w:rPr>
          <w:rFonts w:hint="cs"/>
          <w:rtl/>
        </w:rPr>
        <w:t>اما کسان</w:t>
      </w:r>
      <w:r w:rsidR="00B9269E">
        <w:rPr>
          <w:rFonts w:hint="cs"/>
          <w:rtl/>
        </w:rPr>
        <w:t>ی</w:t>
      </w:r>
      <w:r w:rsidRPr="00B12EB5">
        <w:rPr>
          <w:rFonts w:hint="cs"/>
          <w:rtl/>
        </w:rPr>
        <w:t xml:space="preserve"> که در</w:t>
      </w:r>
      <w:r w:rsidR="00B9269E">
        <w:rPr>
          <w:rFonts w:hint="cs"/>
          <w:rtl/>
        </w:rPr>
        <w:t>ی</w:t>
      </w:r>
      <w:r w:rsidRPr="00B12EB5">
        <w:rPr>
          <w:rFonts w:hint="cs"/>
          <w:rtl/>
        </w:rPr>
        <w:t>ن مجلس گردهم آمده بودند نظر</w:t>
      </w:r>
      <w:r w:rsidR="00B9269E">
        <w:rPr>
          <w:rFonts w:hint="cs"/>
          <w:rtl/>
        </w:rPr>
        <w:t>ی</w:t>
      </w:r>
      <w:r w:rsidRPr="00B12EB5">
        <w:rPr>
          <w:rFonts w:hint="cs"/>
          <w:rtl/>
        </w:rPr>
        <w:t>ات و آرا</w:t>
      </w:r>
      <w:r w:rsidR="00B9269E">
        <w:rPr>
          <w:rFonts w:hint="cs"/>
          <w:rtl/>
        </w:rPr>
        <w:t>ی</w:t>
      </w:r>
      <w:r w:rsidRPr="00B12EB5">
        <w:rPr>
          <w:rFonts w:hint="cs"/>
          <w:rtl/>
        </w:rPr>
        <w:t xml:space="preserve"> بس متفاوت و مختلف داشتند:</w:t>
      </w:r>
    </w:p>
    <w:p w:rsidR="0079021F" w:rsidRPr="00B12EB5" w:rsidRDefault="0079021F" w:rsidP="007329AF">
      <w:pPr>
        <w:pStyle w:val="a3"/>
        <w:numPr>
          <w:ilvl w:val="0"/>
          <w:numId w:val="29"/>
        </w:numPr>
        <w:ind w:left="641" w:hanging="357"/>
        <w:rPr>
          <w:rtl/>
        </w:rPr>
      </w:pPr>
      <w:r w:rsidRPr="00B12EB5">
        <w:rPr>
          <w:rFonts w:hint="cs"/>
          <w:rtl/>
        </w:rPr>
        <w:lastRenderedPageBreak/>
        <w:t>بعض</w:t>
      </w:r>
      <w:r w:rsidR="00B9269E">
        <w:rPr>
          <w:rFonts w:hint="cs"/>
          <w:rtl/>
        </w:rPr>
        <w:t>ی</w:t>
      </w:r>
      <w:r w:rsidR="00676EEB">
        <w:rPr>
          <w:rFonts w:hint="cs"/>
          <w:rtl/>
        </w:rPr>
        <w:t xml:space="preserve"> آن‌ها </w:t>
      </w:r>
      <w:r w:rsidRPr="00B12EB5">
        <w:rPr>
          <w:rFonts w:hint="cs"/>
          <w:rtl/>
        </w:rPr>
        <w:t>بر ا</w:t>
      </w:r>
      <w:r w:rsidR="00B9269E">
        <w:rPr>
          <w:rFonts w:hint="cs"/>
          <w:rtl/>
        </w:rPr>
        <w:t>ی</w:t>
      </w:r>
      <w:r w:rsidRPr="00B12EB5">
        <w:rPr>
          <w:rFonts w:hint="cs"/>
          <w:rtl/>
        </w:rPr>
        <w:t>ن عق</w:t>
      </w:r>
      <w:r w:rsidR="00B9269E">
        <w:rPr>
          <w:rFonts w:hint="cs"/>
          <w:rtl/>
        </w:rPr>
        <w:t>ی</w:t>
      </w:r>
      <w:r w:rsidRPr="00B12EB5">
        <w:rPr>
          <w:rFonts w:hint="cs"/>
          <w:rtl/>
        </w:rPr>
        <w:t>ده بودند که إله تنها مس</w:t>
      </w:r>
      <w:r w:rsidR="00B9269E">
        <w:rPr>
          <w:rFonts w:hint="cs"/>
          <w:rtl/>
        </w:rPr>
        <w:t>ی</w:t>
      </w:r>
      <w:r w:rsidRPr="00B12EB5">
        <w:rPr>
          <w:rFonts w:hint="cs"/>
          <w:rtl/>
        </w:rPr>
        <w:t>ح و مادرش است و بس، و ا</w:t>
      </w:r>
      <w:r w:rsidR="00B9269E">
        <w:rPr>
          <w:rFonts w:hint="cs"/>
          <w:rtl/>
        </w:rPr>
        <w:t>ی</w:t>
      </w:r>
      <w:r w:rsidRPr="00B12EB5">
        <w:rPr>
          <w:rFonts w:hint="cs"/>
          <w:rtl/>
        </w:rPr>
        <w:t>ن عق</w:t>
      </w:r>
      <w:r w:rsidR="00B9269E">
        <w:rPr>
          <w:rFonts w:hint="cs"/>
          <w:rtl/>
        </w:rPr>
        <w:t>ی</w:t>
      </w:r>
      <w:r w:rsidRPr="00B12EB5">
        <w:rPr>
          <w:rFonts w:hint="cs"/>
          <w:rtl/>
        </w:rPr>
        <w:t>ده طائفۀ بربران</w:t>
      </w:r>
      <w:r w:rsidR="00B9269E">
        <w:rPr>
          <w:rFonts w:hint="cs"/>
          <w:rtl/>
        </w:rPr>
        <w:t>ی</w:t>
      </w:r>
      <w:r w:rsidRPr="00B12EB5">
        <w:rPr>
          <w:rFonts w:hint="cs"/>
          <w:rtl/>
        </w:rPr>
        <w:t xml:space="preserve"> بود.</w:t>
      </w:r>
    </w:p>
    <w:p w:rsidR="0079021F" w:rsidRPr="00B12EB5" w:rsidRDefault="0079021F" w:rsidP="007329AF">
      <w:pPr>
        <w:pStyle w:val="a3"/>
        <w:numPr>
          <w:ilvl w:val="0"/>
          <w:numId w:val="29"/>
        </w:numPr>
        <w:ind w:left="641" w:hanging="357"/>
      </w:pPr>
      <w:r w:rsidRPr="00B12EB5">
        <w:rPr>
          <w:rFonts w:hint="cs"/>
          <w:rtl/>
        </w:rPr>
        <w:t>عده ا</w:t>
      </w:r>
      <w:r w:rsidR="00B9269E">
        <w:rPr>
          <w:rFonts w:hint="cs"/>
          <w:rtl/>
        </w:rPr>
        <w:t>ی</w:t>
      </w:r>
      <w:r w:rsidRPr="00B12EB5">
        <w:rPr>
          <w:rFonts w:hint="cs"/>
          <w:rtl/>
        </w:rPr>
        <w:t xml:space="preserve"> بر ا</w:t>
      </w:r>
      <w:r w:rsidR="00B9269E">
        <w:rPr>
          <w:rFonts w:hint="cs"/>
          <w:rtl/>
        </w:rPr>
        <w:t>ی</w:t>
      </w:r>
      <w:r w:rsidRPr="00B12EB5">
        <w:rPr>
          <w:rFonts w:hint="cs"/>
          <w:rtl/>
        </w:rPr>
        <w:t>ن رأ</w:t>
      </w:r>
      <w:r w:rsidR="00B9269E">
        <w:rPr>
          <w:rFonts w:hint="cs"/>
          <w:rtl/>
        </w:rPr>
        <w:t>ی</w:t>
      </w:r>
      <w:r w:rsidRPr="00B12EB5">
        <w:rPr>
          <w:rFonts w:hint="cs"/>
          <w:rtl/>
        </w:rPr>
        <w:t xml:space="preserve"> بودند که ابتدا</w:t>
      </w:r>
      <w:r w:rsidR="00B9269E">
        <w:rPr>
          <w:rFonts w:hint="cs"/>
          <w:rtl/>
        </w:rPr>
        <w:t>ی</w:t>
      </w:r>
      <w:r w:rsidRPr="00B12EB5">
        <w:rPr>
          <w:rFonts w:hint="cs"/>
          <w:rtl/>
        </w:rPr>
        <w:t xml:space="preserve"> مس</w:t>
      </w:r>
      <w:r w:rsidR="00B9269E">
        <w:rPr>
          <w:rFonts w:hint="cs"/>
          <w:rtl/>
        </w:rPr>
        <w:t>ی</w:t>
      </w:r>
      <w:r w:rsidRPr="00B12EB5">
        <w:rPr>
          <w:rFonts w:hint="cs"/>
          <w:rtl/>
        </w:rPr>
        <w:t>ح از خدا است و ا</w:t>
      </w:r>
      <w:r w:rsidR="00B9269E">
        <w:rPr>
          <w:rFonts w:hint="cs"/>
          <w:rtl/>
        </w:rPr>
        <w:t>ی</w:t>
      </w:r>
      <w:r w:rsidRPr="00B12EB5">
        <w:rPr>
          <w:rFonts w:hint="cs"/>
          <w:rtl/>
        </w:rPr>
        <w:t>ن امر همانند انفصال شعله ازآتش است که چ</w:t>
      </w:r>
      <w:r w:rsidR="00B9269E">
        <w:rPr>
          <w:rFonts w:hint="cs"/>
          <w:rtl/>
        </w:rPr>
        <w:t>ی</w:t>
      </w:r>
      <w:r w:rsidRPr="00B12EB5">
        <w:rPr>
          <w:rFonts w:hint="cs"/>
          <w:rtl/>
        </w:rPr>
        <w:t>ز</w:t>
      </w:r>
      <w:r w:rsidR="00B9269E">
        <w:rPr>
          <w:rFonts w:hint="cs"/>
          <w:rtl/>
        </w:rPr>
        <w:t>ی</w:t>
      </w:r>
      <w:r w:rsidRPr="00B12EB5">
        <w:rPr>
          <w:rFonts w:hint="cs"/>
          <w:rtl/>
        </w:rPr>
        <w:t xml:space="preserve"> از آتش نم</w:t>
      </w:r>
      <w:r w:rsidR="00B9269E">
        <w:rPr>
          <w:rFonts w:hint="cs"/>
          <w:rtl/>
        </w:rPr>
        <w:t>ی</w:t>
      </w:r>
      <w:r w:rsidRPr="00B12EB5">
        <w:rPr>
          <w:rFonts w:hint="cs"/>
          <w:rtl/>
        </w:rPr>
        <w:t xml:space="preserve"> کاهد. هم</w:t>
      </w:r>
      <w:r w:rsidR="00B9269E">
        <w:rPr>
          <w:rFonts w:hint="cs"/>
          <w:rtl/>
        </w:rPr>
        <w:t>ی</w:t>
      </w:r>
      <w:r w:rsidRPr="00B12EB5">
        <w:rPr>
          <w:rFonts w:hint="cs"/>
          <w:rtl/>
        </w:rPr>
        <w:t>نطور انفصال ع</w:t>
      </w:r>
      <w:r w:rsidR="00B9269E">
        <w:rPr>
          <w:rFonts w:hint="cs"/>
          <w:rtl/>
        </w:rPr>
        <w:t>ی</w:t>
      </w:r>
      <w:r w:rsidRPr="00B12EB5">
        <w:rPr>
          <w:rFonts w:hint="cs"/>
          <w:rtl/>
        </w:rPr>
        <w:t>س</w:t>
      </w:r>
      <w:r w:rsidR="00B9269E">
        <w:rPr>
          <w:rFonts w:hint="cs"/>
          <w:rtl/>
        </w:rPr>
        <w:t>ی</w:t>
      </w:r>
      <w:r w:rsidRPr="00B12EB5">
        <w:rPr>
          <w:rFonts w:hint="cs"/>
          <w:rtl/>
        </w:rPr>
        <w:t xml:space="preserve"> از خدا، چ</w:t>
      </w:r>
      <w:r w:rsidR="00B9269E">
        <w:rPr>
          <w:rFonts w:hint="cs"/>
          <w:rtl/>
        </w:rPr>
        <w:t>ی</w:t>
      </w:r>
      <w:r w:rsidRPr="00B12EB5">
        <w:rPr>
          <w:rFonts w:hint="cs"/>
          <w:rtl/>
        </w:rPr>
        <w:t>ز</w:t>
      </w:r>
      <w:r w:rsidR="00B9269E">
        <w:rPr>
          <w:rFonts w:hint="cs"/>
          <w:rtl/>
        </w:rPr>
        <w:t>ی</w:t>
      </w:r>
      <w:r w:rsidRPr="00B12EB5">
        <w:rPr>
          <w:rFonts w:hint="cs"/>
          <w:rtl/>
        </w:rPr>
        <w:t xml:space="preserve"> را از و</w:t>
      </w:r>
      <w:r w:rsidR="00B9269E">
        <w:rPr>
          <w:rFonts w:hint="cs"/>
          <w:rtl/>
        </w:rPr>
        <w:t>ی</w:t>
      </w:r>
      <w:r w:rsidRPr="00B12EB5">
        <w:rPr>
          <w:rFonts w:hint="cs"/>
          <w:rtl/>
        </w:rPr>
        <w:t xml:space="preserve"> نه کاسته است.</w:t>
      </w:r>
    </w:p>
    <w:p w:rsidR="0079021F" w:rsidRPr="00B12EB5" w:rsidRDefault="0079021F" w:rsidP="007329AF">
      <w:pPr>
        <w:pStyle w:val="a3"/>
        <w:numPr>
          <w:ilvl w:val="0"/>
          <w:numId w:val="29"/>
        </w:numPr>
        <w:ind w:left="641" w:hanging="357"/>
      </w:pPr>
      <w:r w:rsidRPr="00B12EB5">
        <w:rPr>
          <w:rFonts w:hint="cs"/>
          <w:rtl/>
        </w:rPr>
        <w:t>بعض</w:t>
      </w:r>
      <w:r w:rsidR="00B9269E">
        <w:rPr>
          <w:rFonts w:hint="cs"/>
          <w:rtl/>
        </w:rPr>
        <w:t>ی</w:t>
      </w:r>
      <w:r w:rsidRPr="00B12EB5">
        <w:rPr>
          <w:rFonts w:hint="cs"/>
          <w:rtl/>
        </w:rPr>
        <w:t xml:space="preserve"> ها</w:t>
      </w:r>
      <w:r w:rsidR="00B9269E">
        <w:rPr>
          <w:rFonts w:hint="cs"/>
          <w:rtl/>
        </w:rPr>
        <w:t>ی</w:t>
      </w:r>
      <w:r w:rsidRPr="00B12EB5">
        <w:rPr>
          <w:rFonts w:hint="cs"/>
          <w:rtl/>
        </w:rPr>
        <w:t>شان عق</w:t>
      </w:r>
      <w:r w:rsidR="00B9269E">
        <w:rPr>
          <w:rFonts w:hint="cs"/>
          <w:rtl/>
        </w:rPr>
        <w:t>ی</w:t>
      </w:r>
      <w:r w:rsidRPr="00B12EB5">
        <w:rPr>
          <w:rFonts w:hint="cs"/>
          <w:rtl/>
        </w:rPr>
        <w:t>ده داشتند که خدا</w:t>
      </w:r>
      <w:r w:rsidR="00B9269E">
        <w:rPr>
          <w:rFonts w:hint="cs"/>
          <w:rtl/>
        </w:rPr>
        <w:t>ی</w:t>
      </w:r>
      <w:r w:rsidRPr="00B12EB5">
        <w:rPr>
          <w:rFonts w:hint="cs"/>
          <w:rtl/>
        </w:rPr>
        <w:t>ان سه اند: صالح، طالح، و واسطۀ که م</w:t>
      </w:r>
      <w:r w:rsidR="00B9269E">
        <w:rPr>
          <w:rFonts w:hint="cs"/>
          <w:rtl/>
        </w:rPr>
        <w:t>ی</w:t>
      </w:r>
      <w:r w:rsidRPr="00B12EB5">
        <w:rPr>
          <w:rFonts w:hint="cs"/>
          <w:rtl/>
        </w:rPr>
        <w:t>ان ا</w:t>
      </w:r>
      <w:r w:rsidR="00B9269E">
        <w:rPr>
          <w:rFonts w:hint="cs"/>
          <w:rtl/>
        </w:rPr>
        <w:t>ی</w:t>
      </w:r>
      <w:r w:rsidRPr="00B12EB5">
        <w:rPr>
          <w:rFonts w:hint="cs"/>
          <w:rtl/>
        </w:rPr>
        <w:t>ن دو است.</w:t>
      </w:r>
    </w:p>
    <w:p w:rsidR="0079021F" w:rsidRPr="00B12EB5" w:rsidRDefault="0079021F" w:rsidP="007329AF">
      <w:pPr>
        <w:pStyle w:val="a3"/>
        <w:numPr>
          <w:ilvl w:val="0"/>
          <w:numId w:val="29"/>
        </w:numPr>
        <w:ind w:left="641" w:hanging="357"/>
      </w:pPr>
      <w:r w:rsidRPr="00B12EB5">
        <w:rPr>
          <w:rFonts w:hint="cs"/>
          <w:rtl/>
        </w:rPr>
        <w:t>گروه</w:t>
      </w:r>
      <w:r w:rsidR="00B9269E">
        <w:rPr>
          <w:rFonts w:hint="cs"/>
          <w:rtl/>
        </w:rPr>
        <w:t>ی</w:t>
      </w:r>
      <w:r w:rsidRPr="00B12EB5">
        <w:rPr>
          <w:rFonts w:hint="cs"/>
          <w:rtl/>
        </w:rPr>
        <w:t xml:space="preserve"> م</w:t>
      </w:r>
      <w:r w:rsidR="00B9269E">
        <w:rPr>
          <w:rFonts w:hint="cs"/>
          <w:rtl/>
        </w:rPr>
        <w:t>ی</w:t>
      </w:r>
      <w:r w:rsidRPr="00B12EB5">
        <w:rPr>
          <w:rFonts w:hint="cs"/>
          <w:rtl/>
        </w:rPr>
        <w:t xml:space="preserve"> گفت: مدت حمل مر</w:t>
      </w:r>
      <w:r w:rsidR="00B9269E">
        <w:rPr>
          <w:rFonts w:hint="cs"/>
          <w:rtl/>
        </w:rPr>
        <w:t>ی</w:t>
      </w:r>
      <w:r w:rsidRPr="00B12EB5">
        <w:rPr>
          <w:rFonts w:hint="cs"/>
          <w:rtl/>
        </w:rPr>
        <w:t>م به ع</w:t>
      </w:r>
      <w:r w:rsidR="00B9269E">
        <w:rPr>
          <w:rFonts w:hint="cs"/>
          <w:rtl/>
        </w:rPr>
        <w:t>ی</w:t>
      </w:r>
      <w:r w:rsidRPr="00B12EB5">
        <w:rPr>
          <w:rFonts w:hint="cs"/>
          <w:rtl/>
        </w:rPr>
        <w:t>س</w:t>
      </w:r>
      <w:r w:rsidR="00B9269E">
        <w:rPr>
          <w:rFonts w:hint="cs"/>
          <w:rtl/>
        </w:rPr>
        <w:t>ی</w:t>
      </w:r>
      <w:r w:rsidRPr="00B12EB5">
        <w:rPr>
          <w:rFonts w:hint="cs"/>
          <w:rtl/>
        </w:rPr>
        <w:t xml:space="preserve"> نه ماه و نه روز بود، بلکه درهمان </w:t>
      </w:r>
      <w:r w:rsidR="00B9269E">
        <w:rPr>
          <w:rFonts w:hint="cs"/>
          <w:rtl/>
        </w:rPr>
        <w:t>ی</w:t>
      </w:r>
      <w:r w:rsidRPr="00B12EB5">
        <w:rPr>
          <w:rFonts w:hint="cs"/>
          <w:rtl/>
        </w:rPr>
        <w:t>ک لحظه چنانکه آب از ناوه م</w:t>
      </w:r>
      <w:r w:rsidR="00B9269E">
        <w:rPr>
          <w:rFonts w:hint="cs"/>
          <w:rtl/>
        </w:rPr>
        <w:t>ی</w:t>
      </w:r>
      <w:r w:rsidRPr="00B12EB5">
        <w:rPr>
          <w:rFonts w:hint="cs"/>
          <w:rtl/>
        </w:rPr>
        <w:t>ر</w:t>
      </w:r>
      <w:r w:rsidR="00B9269E">
        <w:rPr>
          <w:rFonts w:hint="cs"/>
          <w:rtl/>
        </w:rPr>
        <w:t>ی</w:t>
      </w:r>
      <w:r w:rsidRPr="00B12EB5">
        <w:rPr>
          <w:rFonts w:hint="cs"/>
          <w:rtl/>
        </w:rPr>
        <w:t>زد، ع</w:t>
      </w:r>
      <w:r w:rsidR="00B9269E">
        <w:rPr>
          <w:rFonts w:hint="cs"/>
          <w:rtl/>
        </w:rPr>
        <w:t>ی</w:t>
      </w:r>
      <w:r w:rsidRPr="00B12EB5">
        <w:rPr>
          <w:rFonts w:hint="cs"/>
          <w:rtl/>
        </w:rPr>
        <w:t>س</w:t>
      </w:r>
      <w:r w:rsidR="00B9269E">
        <w:rPr>
          <w:rFonts w:hint="cs"/>
          <w:rtl/>
        </w:rPr>
        <w:t>ی</w:t>
      </w:r>
      <w:r w:rsidRPr="00B12EB5">
        <w:rPr>
          <w:rFonts w:hint="cs"/>
          <w:rtl/>
        </w:rPr>
        <w:t xml:space="preserve"> ن</w:t>
      </w:r>
      <w:r w:rsidR="00B9269E">
        <w:rPr>
          <w:rFonts w:hint="cs"/>
          <w:rtl/>
        </w:rPr>
        <w:t>ی</w:t>
      </w:r>
      <w:r w:rsidRPr="00B12EB5">
        <w:rPr>
          <w:rFonts w:hint="cs"/>
          <w:rtl/>
        </w:rPr>
        <w:t>ز از مر</w:t>
      </w:r>
      <w:r w:rsidR="00B9269E">
        <w:rPr>
          <w:rFonts w:hint="cs"/>
          <w:rtl/>
        </w:rPr>
        <w:t>ی</w:t>
      </w:r>
      <w:r w:rsidRPr="00B12EB5">
        <w:rPr>
          <w:rFonts w:hint="cs"/>
          <w:rtl/>
        </w:rPr>
        <w:t>م به دن</w:t>
      </w:r>
      <w:r w:rsidR="00B9269E">
        <w:rPr>
          <w:rFonts w:hint="cs"/>
          <w:rtl/>
        </w:rPr>
        <w:t>ی</w:t>
      </w:r>
      <w:r w:rsidRPr="00B12EB5">
        <w:rPr>
          <w:rFonts w:hint="cs"/>
          <w:rtl/>
        </w:rPr>
        <w:t>ا آمد.</w:t>
      </w:r>
    </w:p>
    <w:p w:rsidR="0079021F" w:rsidRPr="00B12EB5" w:rsidRDefault="0079021F" w:rsidP="007329AF">
      <w:pPr>
        <w:pStyle w:val="a3"/>
        <w:numPr>
          <w:ilvl w:val="0"/>
          <w:numId w:val="29"/>
        </w:numPr>
        <w:ind w:left="641" w:hanging="357"/>
      </w:pPr>
      <w:r w:rsidRPr="00B12EB5">
        <w:rPr>
          <w:rFonts w:hint="cs"/>
          <w:rtl/>
        </w:rPr>
        <w:t>جماعۀ د</w:t>
      </w:r>
      <w:r w:rsidR="00B9269E">
        <w:rPr>
          <w:rFonts w:hint="cs"/>
          <w:rtl/>
        </w:rPr>
        <w:t>ی</w:t>
      </w:r>
      <w:r w:rsidRPr="00B12EB5">
        <w:rPr>
          <w:rFonts w:hint="cs"/>
          <w:rtl/>
        </w:rPr>
        <w:t>گر</w:t>
      </w:r>
      <w:r w:rsidR="00B9269E">
        <w:rPr>
          <w:rFonts w:hint="cs"/>
          <w:rtl/>
        </w:rPr>
        <w:t>ی</w:t>
      </w:r>
      <w:r w:rsidRPr="00B12EB5">
        <w:rPr>
          <w:rFonts w:hint="cs"/>
          <w:rtl/>
        </w:rPr>
        <w:t xml:space="preserve"> م</w:t>
      </w:r>
      <w:r w:rsidR="00B9269E">
        <w:rPr>
          <w:rFonts w:hint="cs"/>
          <w:rtl/>
        </w:rPr>
        <w:t>ی</w:t>
      </w:r>
      <w:r w:rsidRPr="00B12EB5">
        <w:rPr>
          <w:rFonts w:hint="cs"/>
          <w:rtl/>
        </w:rPr>
        <w:t xml:space="preserve"> گفت: مس</w:t>
      </w:r>
      <w:r w:rsidR="00B9269E">
        <w:rPr>
          <w:rFonts w:hint="cs"/>
          <w:rtl/>
        </w:rPr>
        <w:t>ی</w:t>
      </w:r>
      <w:r w:rsidRPr="00B12EB5">
        <w:rPr>
          <w:rFonts w:hint="cs"/>
          <w:rtl/>
        </w:rPr>
        <w:t>ح انسان</w:t>
      </w:r>
      <w:r w:rsidR="00B9269E">
        <w:rPr>
          <w:rFonts w:hint="cs"/>
          <w:rtl/>
        </w:rPr>
        <w:t>ی</w:t>
      </w:r>
      <w:r w:rsidRPr="00B12EB5">
        <w:rPr>
          <w:rFonts w:hint="cs"/>
          <w:rtl/>
        </w:rPr>
        <w:t xml:space="preserve"> است که از إله آفر</w:t>
      </w:r>
      <w:r w:rsidR="00B9269E">
        <w:rPr>
          <w:rFonts w:hint="cs"/>
          <w:rtl/>
        </w:rPr>
        <w:t>ی</w:t>
      </w:r>
      <w:r w:rsidRPr="00B12EB5">
        <w:rPr>
          <w:rFonts w:hint="cs"/>
          <w:rtl/>
        </w:rPr>
        <w:t>ده شده است، و در جوهرش مانند سا</w:t>
      </w:r>
      <w:r w:rsidR="00B9269E">
        <w:rPr>
          <w:rFonts w:hint="cs"/>
          <w:rtl/>
        </w:rPr>
        <w:t>ی</w:t>
      </w:r>
      <w:r w:rsidRPr="00B12EB5">
        <w:rPr>
          <w:rFonts w:hint="cs"/>
          <w:rtl/>
        </w:rPr>
        <w:t>ر انسانها است.</w:t>
      </w:r>
      <w:r w:rsidR="00676EEB">
        <w:rPr>
          <w:rFonts w:hint="cs"/>
          <w:rtl/>
        </w:rPr>
        <w:t xml:space="preserve"> آن‌ها </w:t>
      </w:r>
      <w:r w:rsidRPr="00B12EB5">
        <w:rPr>
          <w:rFonts w:hint="cs"/>
          <w:rtl/>
        </w:rPr>
        <w:t>م</w:t>
      </w:r>
      <w:r w:rsidR="00B9269E">
        <w:rPr>
          <w:rFonts w:hint="cs"/>
          <w:rtl/>
        </w:rPr>
        <w:t>ی</w:t>
      </w:r>
      <w:r w:rsidRPr="00B12EB5">
        <w:rPr>
          <w:rFonts w:hint="cs"/>
          <w:rtl/>
        </w:rPr>
        <w:t xml:space="preserve"> گفتند: که خدا جوهر قد</w:t>
      </w:r>
      <w:r w:rsidR="00B9269E">
        <w:rPr>
          <w:rFonts w:hint="cs"/>
          <w:rtl/>
        </w:rPr>
        <w:t>ی</w:t>
      </w:r>
      <w:r w:rsidRPr="00B12EB5">
        <w:rPr>
          <w:rFonts w:hint="cs"/>
          <w:rtl/>
        </w:rPr>
        <w:t xml:space="preserve">م، </w:t>
      </w:r>
      <w:r w:rsidR="00B9269E">
        <w:rPr>
          <w:rFonts w:hint="cs"/>
          <w:rtl/>
        </w:rPr>
        <w:t>ی</w:t>
      </w:r>
      <w:r w:rsidRPr="00B12EB5">
        <w:rPr>
          <w:rFonts w:hint="cs"/>
          <w:rtl/>
        </w:rPr>
        <w:t xml:space="preserve">کتا، و اقنوم </w:t>
      </w:r>
      <w:r w:rsidR="00B9269E">
        <w:rPr>
          <w:rFonts w:hint="cs"/>
          <w:rtl/>
        </w:rPr>
        <w:t>ی</w:t>
      </w:r>
      <w:r w:rsidRPr="00B12EB5">
        <w:rPr>
          <w:rFonts w:hint="cs"/>
          <w:rtl/>
        </w:rPr>
        <w:t>کتا است. ا</w:t>
      </w:r>
      <w:r w:rsidR="00B9269E">
        <w:rPr>
          <w:rFonts w:hint="cs"/>
          <w:rtl/>
        </w:rPr>
        <w:t>ی</w:t>
      </w:r>
      <w:r w:rsidRPr="00B12EB5">
        <w:rPr>
          <w:rFonts w:hint="cs"/>
          <w:rtl/>
        </w:rPr>
        <w:t>ن جماعه به کلمه و به روح القدس ا</w:t>
      </w:r>
      <w:r w:rsidR="00B9269E">
        <w:rPr>
          <w:rFonts w:hint="cs"/>
          <w:rtl/>
        </w:rPr>
        <w:t>ی</w:t>
      </w:r>
      <w:r w:rsidRPr="00B12EB5">
        <w:rPr>
          <w:rFonts w:hint="cs"/>
          <w:rtl/>
        </w:rPr>
        <w:t>مان نداشتند. و هم</w:t>
      </w:r>
      <w:r w:rsidR="00B9269E">
        <w:rPr>
          <w:rFonts w:hint="cs"/>
          <w:rtl/>
        </w:rPr>
        <w:t>ی</w:t>
      </w:r>
      <w:r w:rsidRPr="00B12EB5">
        <w:rPr>
          <w:rFonts w:hint="cs"/>
          <w:rtl/>
        </w:rPr>
        <w:t>ن نظر</w:t>
      </w:r>
      <w:r w:rsidR="00B9269E">
        <w:rPr>
          <w:rFonts w:hint="cs"/>
          <w:rtl/>
        </w:rPr>
        <w:t>ی</w:t>
      </w:r>
      <w:r w:rsidRPr="00B12EB5">
        <w:rPr>
          <w:rFonts w:hint="cs"/>
          <w:rtl/>
        </w:rPr>
        <w:t>ه پولس شمشاط</w:t>
      </w:r>
      <w:r w:rsidR="00B9269E">
        <w:rPr>
          <w:rFonts w:hint="cs"/>
          <w:rtl/>
        </w:rPr>
        <w:t>ی</w:t>
      </w:r>
      <w:r w:rsidRPr="00B12EB5">
        <w:rPr>
          <w:rFonts w:hint="cs"/>
          <w:rtl/>
        </w:rPr>
        <w:t xml:space="preserve"> اسقف انطاک</w:t>
      </w:r>
      <w:r w:rsidR="00B9269E">
        <w:rPr>
          <w:rFonts w:hint="cs"/>
          <w:rtl/>
        </w:rPr>
        <w:t>ی</w:t>
      </w:r>
      <w:r w:rsidRPr="00B12EB5">
        <w:rPr>
          <w:rFonts w:hint="cs"/>
          <w:rtl/>
        </w:rPr>
        <w:t>ه بود.</w:t>
      </w:r>
    </w:p>
    <w:p w:rsidR="0079021F" w:rsidRPr="00B12EB5" w:rsidRDefault="0079021F" w:rsidP="007329AF">
      <w:pPr>
        <w:pStyle w:val="a3"/>
        <w:numPr>
          <w:ilvl w:val="0"/>
          <w:numId w:val="29"/>
        </w:numPr>
        <w:ind w:left="641" w:hanging="357"/>
      </w:pPr>
      <w:r w:rsidRPr="00B12EB5">
        <w:rPr>
          <w:rFonts w:hint="cs"/>
          <w:rtl/>
        </w:rPr>
        <w:t>گروه د</w:t>
      </w:r>
      <w:r w:rsidR="00B9269E">
        <w:rPr>
          <w:rFonts w:hint="cs"/>
          <w:rtl/>
        </w:rPr>
        <w:t>ی</w:t>
      </w:r>
      <w:r w:rsidRPr="00B12EB5">
        <w:rPr>
          <w:rFonts w:hint="cs"/>
          <w:rtl/>
        </w:rPr>
        <w:t>گر</w:t>
      </w:r>
      <w:r w:rsidR="00B9269E">
        <w:rPr>
          <w:rFonts w:hint="cs"/>
          <w:rtl/>
        </w:rPr>
        <w:t>ی</w:t>
      </w:r>
      <w:r w:rsidRPr="00B12EB5">
        <w:rPr>
          <w:rFonts w:hint="cs"/>
          <w:rtl/>
        </w:rPr>
        <w:t xml:space="preserve"> مس</w:t>
      </w:r>
      <w:r w:rsidR="00B9269E">
        <w:rPr>
          <w:rFonts w:hint="cs"/>
          <w:rtl/>
        </w:rPr>
        <w:t>ی</w:t>
      </w:r>
      <w:r w:rsidRPr="00B12EB5">
        <w:rPr>
          <w:rFonts w:hint="cs"/>
          <w:rtl/>
        </w:rPr>
        <w:t xml:space="preserve">ح را إله و فرزند إله </w:t>
      </w:r>
      <w:r w:rsidR="004F3E35">
        <w:rPr>
          <w:rFonts w:hint="cs"/>
          <w:rtl/>
        </w:rPr>
        <w:t>م</w:t>
      </w:r>
      <w:r w:rsidR="00B9269E">
        <w:rPr>
          <w:rFonts w:hint="cs"/>
          <w:rtl/>
        </w:rPr>
        <w:t>ی</w:t>
      </w:r>
      <w:r w:rsidR="004F3E35">
        <w:rPr>
          <w:rFonts w:hint="cs"/>
          <w:rtl/>
        </w:rPr>
        <w:t>‌دان</w:t>
      </w:r>
      <w:r w:rsidRPr="00B12EB5">
        <w:rPr>
          <w:rFonts w:hint="cs"/>
          <w:rtl/>
        </w:rPr>
        <w:t>ست.ا</w:t>
      </w:r>
      <w:r w:rsidR="00B9269E">
        <w:rPr>
          <w:rFonts w:hint="cs"/>
          <w:rtl/>
        </w:rPr>
        <w:t>ی</w:t>
      </w:r>
      <w:r w:rsidRPr="00B12EB5">
        <w:rPr>
          <w:rFonts w:hint="cs"/>
          <w:rtl/>
        </w:rPr>
        <w:t>ن طرز فکر سه صد و هژده اسقف بودکه پ</w:t>
      </w:r>
      <w:r w:rsidR="00B9269E">
        <w:rPr>
          <w:rFonts w:hint="cs"/>
          <w:rtl/>
        </w:rPr>
        <w:t>ی</w:t>
      </w:r>
      <w:r w:rsidRPr="00B12EB5">
        <w:rPr>
          <w:rFonts w:hint="cs"/>
          <w:rtl/>
        </w:rPr>
        <w:t>روان نظر</w:t>
      </w:r>
      <w:r w:rsidR="00B9269E">
        <w:rPr>
          <w:rFonts w:hint="cs"/>
          <w:rtl/>
        </w:rPr>
        <w:t>ی</w:t>
      </w:r>
      <w:r w:rsidRPr="00B12EB5">
        <w:rPr>
          <w:rFonts w:hint="cs"/>
          <w:rtl/>
        </w:rPr>
        <w:t xml:space="preserve">ه شاوول بودند. </w:t>
      </w:r>
    </w:p>
    <w:p w:rsidR="0079021F" w:rsidRPr="00B12EB5" w:rsidRDefault="0079021F" w:rsidP="006550D4">
      <w:pPr>
        <w:pStyle w:val="a3"/>
        <w:rPr>
          <w:rtl/>
        </w:rPr>
      </w:pPr>
      <w:r w:rsidRPr="00B12EB5">
        <w:rPr>
          <w:rFonts w:hint="cs"/>
          <w:rtl/>
        </w:rPr>
        <w:t>بعد از بحث و گفتگو</w:t>
      </w:r>
      <w:r w:rsidR="00B9269E">
        <w:rPr>
          <w:rFonts w:hint="cs"/>
          <w:rtl/>
        </w:rPr>
        <w:t>ی</w:t>
      </w:r>
      <w:r w:rsidRPr="00B12EB5">
        <w:rPr>
          <w:rFonts w:hint="cs"/>
          <w:rtl/>
        </w:rPr>
        <w:t xml:space="preserve"> ز</w:t>
      </w:r>
      <w:r w:rsidR="00B9269E">
        <w:rPr>
          <w:rFonts w:hint="cs"/>
          <w:rtl/>
        </w:rPr>
        <w:t>ی</w:t>
      </w:r>
      <w:r w:rsidRPr="00B12EB5">
        <w:rPr>
          <w:rFonts w:hint="cs"/>
          <w:rtl/>
        </w:rPr>
        <w:t>اد</w:t>
      </w:r>
      <w:r w:rsidR="00B9269E">
        <w:rPr>
          <w:rFonts w:hint="cs"/>
          <w:rtl/>
        </w:rPr>
        <w:t>ی</w:t>
      </w:r>
      <w:r w:rsidRPr="00B12EB5">
        <w:rPr>
          <w:rFonts w:hint="cs"/>
          <w:rtl/>
        </w:rPr>
        <w:t xml:space="preserve"> طرح پ</w:t>
      </w:r>
      <w:r w:rsidR="00B9269E">
        <w:rPr>
          <w:rFonts w:hint="cs"/>
          <w:rtl/>
        </w:rPr>
        <w:t>ی</w:t>
      </w:r>
      <w:r w:rsidRPr="00B12EB5">
        <w:rPr>
          <w:rFonts w:hint="cs"/>
          <w:rtl/>
        </w:rPr>
        <w:t>ش نو</w:t>
      </w:r>
      <w:r w:rsidR="00B9269E">
        <w:rPr>
          <w:rFonts w:hint="cs"/>
          <w:rtl/>
        </w:rPr>
        <w:t>ی</w:t>
      </w:r>
      <w:r w:rsidRPr="00B12EB5">
        <w:rPr>
          <w:rFonts w:hint="cs"/>
          <w:rtl/>
        </w:rPr>
        <w:t>س آراء ذ</w:t>
      </w:r>
      <w:r w:rsidR="00B9269E">
        <w:rPr>
          <w:rFonts w:hint="cs"/>
          <w:rtl/>
        </w:rPr>
        <w:t>ی</w:t>
      </w:r>
      <w:r w:rsidRPr="00B12EB5">
        <w:rPr>
          <w:rFonts w:hint="cs"/>
          <w:rtl/>
        </w:rPr>
        <w:t>ل ارائه گرد</w:t>
      </w:r>
      <w:r w:rsidR="00B9269E">
        <w:rPr>
          <w:rFonts w:hint="cs"/>
          <w:rtl/>
        </w:rPr>
        <w:t>ی</w:t>
      </w:r>
      <w:r w:rsidRPr="00B12EB5">
        <w:rPr>
          <w:rFonts w:hint="cs"/>
          <w:rtl/>
        </w:rPr>
        <w:t>د:</w:t>
      </w:r>
    </w:p>
    <w:p w:rsidR="006550D4" w:rsidRDefault="0079021F" w:rsidP="007329AF">
      <w:pPr>
        <w:pStyle w:val="a3"/>
        <w:numPr>
          <w:ilvl w:val="0"/>
          <w:numId w:val="30"/>
        </w:numPr>
        <w:ind w:left="641" w:hanging="357"/>
      </w:pPr>
      <w:r w:rsidRPr="00B12EB5">
        <w:rPr>
          <w:rFonts w:hint="cs"/>
          <w:rtl/>
        </w:rPr>
        <w:t>الوه</w:t>
      </w:r>
      <w:r w:rsidR="00B9269E">
        <w:rPr>
          <w:rFonts w:hint="cs"/>
          <w:rtl/>
        </w:rPr>
        <w:t>ی</w:t>
      </w:r>
      <w:r w:rsidRPr="00B12EB5">
        <w:rPr>
          <w:rFonts w:hint="cs"/>
          <w:rtl/>
        </w:rPr>
        <w:t>ت مس</w:t>
      </w:r>
      <w:r w:rsidR="00B9269E">
        <w:rPr>
          <w:rFonts w:hint="cs"/>
          <w:rtl/>
        </w:rPr>
        <w:t>ی</w:t>
      </w:r>
      <w:r w:rsidRPr="00B12EB5">
        <w:rPr>
          <w:rFonts w:hint="cs"/>
          <w:rtl/>
        </w:rPr>
        <w:t>ح، و ا</w:t>
      </w:r>
      <w:r w:rsidR="00B9269E">
        <w:rPr>
          <w:rFonts w:hint="cs"/>
          <w:rtl/>
        </w:rPr>
        <w:t>ی</w:t>
      </w:r>
      <w:r w:rsidRPr="00B12EB5">
        <w:rPr>
          <w:rFonts w:hint="cs"/>
          <w:rtl/>
        </w:rPr>
        <w:t>نکه او فرزند خدا و با ذات خداوند مساو</w:t>
      </w:r>
      <w:r w:rsidR="00B9269E">
        <w:rPr>
          <w:rFonts w:hint="cs"/>
          <w:rtl/>
        </w:rPr>
        <w:t>ی</w:t>
      </w:r>
      <w:r w:rsidRPr="00B12EB5">
        <w:rPr>
          <w:rFonts w:hint="cs"/>
          <w:rtl/>
        </w:rPr>
        <w:t xml:space="preserve"> است، و او مولود غ</w:t>
      </w:r>
      <w:r w:rsidR="00B9269E">
        <w:rPr>
          <w:rFonts w:hint="cs"/>
          <w:rtl/>
        </w:rPr>
        <w:t>ی</w:t>
      </w:r>
      <w:r w:rsidRPr="00B12EB5">
        <w:rPr>
          <w:rFonts w:hint="cs"/>
          <w:rtl/>
        </w:rPr>
        <w:t>ر مخلوق است.</w:t>
      </w:r>
    </w:p>
    <w:p w:rsidR="006550D4" w:rsidRDefault="0079021F" w:rsidP="007329AF">
      <w:pPr>
        <w:pStyle w:val="a3"/>
        <w:numPr>
          <w:ilvl w:val="0"/>
          <w:numId w:val="30"/>
        </w:numPr>
        <w:ind w:left="641" w:hanging="357"/>
      </w:pPr>
      <w:r w:rsidRPr="00B12EB5">
        <w:rPr>
          <w:rFonts w:hint="cs"/>
          <w:rtl/>
        </w:rPr>
        <w:t>مس</w:t>
      </w:r>
      <w:r w:rsidR="00B9269E">
        <w:rPr>
          <w:rFonts w:hint="cs"/>
          <w:rtl/>
        </w:rPr>
        <w:t>ی</w:t>
      </w:r>
      <w:r w:rsidRPr="00B12EB5">
        <w:rPr>
          <w:rFonts w:hint="cs"/>
          <w:rtl/>
        </w:rPr>
        <w:t>ح در جسد بشر</w:t>
      </w:r>
      <w:r w:rsidR="00B9269E">
        <w:rPr>
          <w:rFonts w:hint="cs"/>
          <w:rtl/>
        </w:rPr>
        <w:t>ی</w:t>
      </w:r>
      <w:r w:rsidRPr="00B12EB5">
        <w:rPr>
          <w:rFonts w:hint="cs"/>
          <w:rtl/>
        </w:rPr>
        <w:t xml:space="preserve"> ظاهر شد تا سبب نجات و رهائ</w:t>
      </w:r>
      <w:r w:rsidR="00B9269E">
        <w:rPr>
          <w:rFonts w:hint="cs"/>
          <w:rtl/>
        </w:rPr>
        <w:t>ی</w:t>
      </w:r>
      <w:r w:rsidRPr="00B12EB5">
        <w:rPr>
          <w:rFonts w:hint="cs"/>
          <w:rtl/>
        </w:rPr>
        <w:t xml:space="preserve"> از گناه</w:t>
      </w:r>
      <w:r w:rsidR="00B9269E">
        <w:rPr>
          <w:rFonts w:hint="cs"/>
          <w:rtl/>
        </w:rPr>
        <w:t>ی</w:t>
      </w:r>
      <w:r w:rsidRPr="00B12EB5">
        <w:rPr>
          <w:rFonts w:hint="cs"/>
          <w:rtl/>
        </w:rPr>
        <w:t xml:space="preserve"> باشد که آدم </w:t>
      </w:r>
      <w:r w:rsidR="00676EEB" w:rsidRPr="006550D4">
        <w:rPr>
          <w:rFonts w:cs="CTraditional Arabic" w:hint="cs"/>
          <w:rtl/>
        </w:rPr>
        <w:t>÷</w:t>
      </w:r>
      <w:r w:rsidRPr="00B12EB5">
        <w:rPr>
          <w:rFonts w:hint="cs"/>
          <w:rtl/>
        </w:rPr>
        <w:t xml:space="preserve"> مرتکب آن شده بود، و آن گناه به فرزندان او از نسل</w:t>
      </w:r>
      <w:r w:rsidR="00B9269E">
        <w:rPr>
          <w:rFonts w:hint="cs"/>
          <w:rtl/>
        </w:rPr>
        <w:t>ی</w:t>
      </w:r>
      <w:r w:rsidRPr="00B12EB5">
        <w:rPr>
          <w:rFonts w:hint="cs"/>
          <w:rtl/>
        </w:rPr>
        <w:t xml:space="preserve"> به نسل د</w:t>
      </w:r>
      <w:r w:rsidR="00B9269E">
        <w:rPr>
          <w:rFonts w:hint="cs"/>
          <w:rtl/>
        </w:rPr>
        <w:t>ی</w:t>
      </w:r>
      <w:r w:rsidRPr="00B12EB5">
        <w:rPr>
          <w:rFonts w:hint="cs"/>
          <w:rtl/>
        </w:rPr>
        <w:t>گر همواره منتقل م</w:t>
      </w:r>
      <w:r w:rsidR="00B9269E">
        <w:rPr>
          <w:rFonts w:hint="cs"/>
          <w:rtl/>
        </w:rPr>
        <w:t>ی</w:t>
      </w:r>
      <w:r w:rsidRPr="00B12EB5">
        <w:rPr>
          <w:rFonts w:hint="cs"/>
          <w:rtl/>
        </w:rPr>
        <w:t xml:space="preserve"> شد.</w:t>
      </w:r>
    </w:p>
    <w:p w:rsidR="0079021F" w:rsidRPr="00B12EB5" w:rsidRDefault="0079021F" w:rsidP="007329AF">
      <w:pPr>
        <w:pStyle w:val="a3"/>
        <w:numPr>
          <w:ilvl w:val="0"/>
          <w:numId w:val="30"/>
        </w:numPr>
        <w:ind w:left="641" w:hanging="357"/>
      </w:pPr>
      <w:r w:rsidRPr="006550D4">
        <w:rPr>
          <w:rFonts w:ascii="Traditional Arabic" w:hAnsi="Traditional Arabic" w:cs="Traditional Arabic"/>
          <w:rtl/>
        </w:rPr>
        <w:t>«</w:t>
      </w:r>
      <w:r w:rsidRPr="00B12EB5">
        <w:rPr>
          <w:rFonts w:hint="cs"/>
          <w:rtl/>
        </w:rPr>
        <w:t>آر</w:t>
      </w:r>
      <w:r w:rsidR="00B9269E">
        <w:rPr>
          <w:rFonts w:hint="cs"/>
          <w:rtl/>
        </w:rPr>
        <w:t>ی</w:t>
      </w:r>
      <w:r w:rsidRPr="00B12EB5">
        <w:rPr>
          <w:rFonts w:hint="cs"/>
          <w:rtl/>
        </w:rPr>
        <w:t>وس</w:t>
      </w:r>
      <w:r w:rsidRPr="006550D4">
        <w:rPr>
          <w:rFonts w:ascii="Traditional Arabic" w:hAnsi="Traditional Arabic" w:cs="Traditional Arabic"/>
          <w:rtl/>
        </w:rPr>
        <w:t>»</w:t>
      </w:r>
      <w:r w:rsidRPr="00B12EB5">
        <w:rPr>
          <w:rFonts w:hint="cs"/>
          <w:rtl/>
        </w:rPr>
        <w:t xml:space="preserve"> و طرفداران او که عق</w:t>
      </w:r>
      <w:r w:rsidR="00B9269E">
        <w:rPr>
          <w:rFonts w:hint="cs"/>
          <w:rtl/>
        </w:rPr>
        <w:t>ی</w:t>
      </w:r>
      <w:r w:rsidRPr="00B12EB5">
        <w:rPr>
          <w:rFonts w:hint="cs"/>
          <w:rtl/>
        </w:rPr>
        <w:t>ده توح</w:t>
      </w:r>
      <w:r w:rsidR="00B9269E">
        <w:rPr>
          <w:rFonts w:hint="cs"/>
          <w:rtl/>
        </w:rPr>
        <w:t>ی</w:t>
      </w:r>
      <w:r w:rsidRPr="00B12EB5">
        <w:rPr>
          <w:rFonts w:hint="cs"/>
          <w:rtl/>
        </w:rPr>
        <w:t>د</w:t>
      </w:r>
      <w:r w:rsidR="00B9269E">
        <w:rPr>
          <w:rFonts w:hint="cs"/>
          <w:rtl/>
        </w:rPr>
        <w:t>ی</w:t>
      </w:r>
      <w:r w:rsidRPr="00B12EB5">
        <w:rPr>
          <w:rFonts w:hint="cs"/>
          <w:rtl/>
        </w:rPr>
        <w:t xml:space="preserve"> داشتند، همه مورد لعنت قرار گرفتند.</w:t>
      </w:r>
    </w:p>
    <w:p w:rsidR="0079021F" w:rsidRPr="00B12EB5" w:rsidRDefault="0079021F" w:rsidP="006550D4">
      <w:pPr>
        <w:pStyle w:val="a3"/>
        <w:rPr>
          <w:rtl/>
        </w:rPr>
      </w:pPr>
      <w:r w:rsidRPr="00B12EB5">
        <w:rPr>
          <w:rFonts w:hint="cs"/>
          <w:rtl/>
        </w:rPr>
        <w:t>ول</w:t>
      </w:r>
      <w:r w:rsidR="00B9269E">
        <w:rPr>
          <w:rFonts w:hint="cs"/>
          <w:rtl/>
        </w:rPr>
        <w:t>ی</w:t>
      </w:r>
      <w:r w:rsidRPr="00B12EB5">
        <w:rPr>
          <w:rFonts w:hint="cs"/>
          <w:rtl/>
        </w:rPr>
        <w:t xml:space="preserve"> عجب ا</w:t>
      </w:r>
      <w:r w:rsidR="00B9269E">
        <w:rPr>
          <w:rFonts w:hint="cs"/>
          <w:rtl/>
        </w:rPr>
        <w:t>ی</w:t>
      </w:r>
      <w:r w:rsidRPr="00B12EB5">
        <w:rPr>
          <w:rFonts w:hint="cs"/>
          <w:rtl/>
        </w:rPr>
        <w:t>نجا بود که از جمله 2048 اسقف تنها 318 اسقف برا</w:t>
      </w:r>
      <w:r w:rsidR="00B9269E">
        <w:rPr>
          <w:rFonts w:hint="cs"/>
          <w:rtl/>
        </w:rPr>
        <w:t>ی</w:t>
      </w:r>
      <w:r w:rsidRPr="00B12EB5">
        <w:rPr>
          <w:rFonts w:hint="cs"/>
          <w:rtl/>
        </w:rPr>
        <w:t>ن طرح ارائه شده موافقت نمودند، و بق</w:t>
      </w:r>
      <w:r w:rsidR="00B9269E">
        <w:rPr>
          <w:rFonts w:hint="cs"/>
          <w:rtl/>
        </w:rPr>
        <w:t>ی</w:t>
      </w:r>
      <w:r w:rsidRPr="00B12EB5">
        <w:rPr>
          <w:rFonts w:hint="cs"/>
          <w:rtl/>
        </w:rPr>
        <w:t>ه حاضر</w:t>
      </w:r>
      <w:r w:rsidR="00B9269E">
        <w:rPr>
          <w:rFonts w:hint="cs"/>
          <w:rtl/>
        </w:rPr>
        <w:t>ی</w:t>
      </w:r>
      <w:r w:rsidRPr="00B12EB5">
        <w:rPr>
          <w:rFonts w:hint="cs"/>
          <w:rtl/>
        </w:rPr>
        <w:t>ن با ا</w:t>
      </w:r>
      <w:r w:rsidR="00B9269E">
        <w:rPr>
          <w:rFonts w:hint="cs"/>
          <w:rtl/>
        </w:rPr>
        <w:t>ی</w:t>
      </w:r>
      <w:r w:rsidRPr="00B12EB5">
        <w:rPr>
          <w:rFonts w:hint="cs"/>
          <w:rtl/>
        </w:rPr>
        <w:t>ن قرار مخالف باق</w:t>
      </w:r>
      <w:r w:rsidR="00B9269E">
        <w:rPr>
          <w:rFonts w:hint="cs"/>
          <w:rtl/>
        </w:rPr>
        <w:t>ی</w:t>
      </w:r>
      <w:r w:rsidRPr="00B12EB5">
        <w:rPr>
          <w:rFonts w:hint="cs"/>
          <w:rtl/>
        </w:rPr>
        <w:t xml:space="preserve"> ماندند، و شگفت آورتر </w:t>
      </w:r>
      <w:r w:rsidRPr="00B12EB5">
        <w:rPr>
          <w:rFonts w:hint="cs"/>
          <w:rtl/>
        </w:rPr>
        <w:lastRenderedPageBreak/>
        <w:t>ا</w:t>
      </w:r>
      <w:r w:rsidR="00B9269E">
        <w:rPr>
          <w:rFonts w:hint="cs"/>
          <w:rtl/>
        </w:rPr>
        <w:t>ی</w:t>
      </w:r>
      <w:r w:rsidRPr="00B12EB5">
        <w:rPr>
          <w:rFonts w:hint="cs"/>
          <w:rtl/>
        </w:rPr>
        <w:t>ن بود که امپراطور قسطنط</w:t>
      </w:r>
      <w:r w:rsidR="00B9269E">
        <w:rPr>
          <w:rFonts w:hint="cs"/>
          <w:rtl/>
        </w:rPr>
        <w:t>ی</w:t>
      </w:r>
      <w:r w:rsidRPr="00B12EB5">
        <w:rPr>
          <w:rFonts w:hint="cs"/>
          <w:rtl/>
        </w:rPr>
        <w:t>ن نظر هم</w:t>
      </w:r>
      <w:r w:rsidR="00B9269E">
        <w:rPr>
          <w:rFonts w:hint="cs"/>
          <w:rtl/>
        </w:rPr>
        <w:t>ی</w:t>
      </w:r>
      <w:r w:rsidRPr="00B12EB5">
        <w:rPr>
          <w:rFonts w:hint="cs"/>
          <w:rtl/>
        </w:rPr>
        <w:t>ن عدد ناچ</w:t>
      </w:r>
      <w:r w:rsidR="00B9269E">
        <w:rPr>
          <w:rFonts w:hint="cs"/>
          <w:rtl/>
        </w:rPr>
        <w:t>ی</w:t>
      </w:r>
      <w:r w:rsidRPr="00B12EB5">
        <w:rPr>
          <w:rFonts w:hint="cs"/>
          <w:rtl/>
        </w:rPr>
        <w:t>ز</w:t>
      </w:r>
      <w:r w:rsidR="00B9269E">
        <w:rPr>
          <w:rFonts w:hint="cs"/>
          <w:rtl/>
        </w:rPr>
        <w:t>ی</w:t>
      </w:r>
      <w:r w:rsidRPr="00B12EB5">
        <w:rPr>
          <w:rFonts w:hint="cs"/>
          <w:rtl/>
        </w:rPr>
        <w:t xml:space="preserve"> اسقفان را مهر تأ</w:t>
      </w:r>
      <w:r w:rsidR="00B9269E">
        <w:rPr>
          <w:rFonts w:hint="cs"/>
          <w:rtl/>
        </w:rPr>
        <w:t>یی</w:t>
      </w:r>
      <w:r w:rsidRPr="00B12EB5">
        <w:rPr>
          <w:rFonts w:hint="cs"/>
          <w:rtl/>
        </w:rPr>
        <w:t>د کوب</w:t>
      </w:r>
      <w:r w:rsidR="00B9269E">
        <w:rPr>
          <w:rFonts w:hint="cs"/>
          <w:rtl/>
        </w:rPr>
        <w:t>ی</w:t>
      </w:r>
      <w:r w:rsidRPr="00B12EB5">
        <w:rPr>
          <w:rFonts w:hint="cs"/>
          <w:rtl/>
        </w:rPr>
        <w:t>د و آنرا مذهب رسم</w:t>
      </w:r>
      <w:r w:rsidR="00B9269E">
        <w:rPr>
          <w:rFonts w:hint="cs"/>
          <w:rtl/>
        </w:rPr>
        <w:t>ی</w:t>
      </w:r>
      <w:r w:rsidRPr="00B12EB5">
        <w:rPr>
          <w:rFonts w:hint="cs"/>
          <w:rtl/>
        </w:rPr>
        <w:t xml:space="preserve"> حکومت اعلام نمود</w:t>
      </w:r>
      <w:r w:rsidRPr="006550D4">
        <w:rPr>
          <w:rFonts w:hint="cs"/>
          <w:vertAlign w:val="superscript"/>
          <w:rtl/>
        </w:rPr>
        <w:t>(</w:t>
      </w:r>
      <w:r w:rsidRPr="006550D4">
        <w:rPr>
          <w:vertAlign w:val="superscript"/>
          <w:rtl/>
        </w:rPr>
        <w:footnoteReference w:id="53"/>
      </w:r>
      <w:r w:rsidRPr="006550D4">
        <w:rPr>
          <w:rFonts w:hint="cs"/>
          <w:vertAlign w:val="superscript"/>
          <w:rtl/>
        </w:rPr>
        <w:t>)</w:t>
      </w:r>
      <w:r w:rsidRPr="00B12EB5">
        <w:rPr>
          <w:rFonts w:hint="cs"/>
          <w:rtl/>
        </w:rPr>
        <w:t>.</w:t>
      </w:r>
    </w:p>
    <w:p w:rsidR="0079021F" w:rsidRPr="00B12EB5" w:rsidRDefault="0079021F" w:rsidP="00F43CF2">
      <w:pPr>
        <w:pStyle w:val="a1"/>
        <w:rPr>
          <w:w w:val="100"/>
          <w:sz w:val="34"/>
          <w:szCs w:val="34"/>
          <w:rtl/>
        </w:rPr>
      </w:pPr>
      <w:bookmarkStart w:id="129" w:name="_Toc295527510"/>
      <w:bookmarkStart w:id="130" w:name="_Toc424207163"/>
      <w:r w:rsidRPr="00B12EB5">
        <w:rPr>
          <w:rFonts w:hint="cs"/>
          <w:w w:val="100"/>
          <w:rtl/>
        </w:rPr>
        <w:t>مجمع قسطنطن</w:t>
      </w:r>
      <w:r w:rsidR="00B9269E">
        <w:rPr>
          <w:rFonts w:hint="cs"/>
          <w:w w:val="100"/>
          <w:rtl/>
        </w:rPr>
        <w:t>ی</w:t>
      </w:r>
      <w:r w:rsidRPr="00B12EB5">
        <w:rPr>
          <w:rFonts w:hint="cs"/>
          <w:w w:val="100"/>
          <w:rtl/>
        </w:rPr>
        <w:t>ه</w:t>
      </w:r>
      <w:bookmarkEnd w:id="129"/>
      <w:bookmarkEnd w:id="130"/>
    </w:p>
    <w:p w:rsidR="0079021F" w:rsidRPr="00B12EB5" w:rsidRDefault="0079021F" w:rsidP="006550D4">
      <w:pPr>
        <w:pStyle w:val="a3"/>
        <w:rPr>
          <w:rtl/>
        </w:rPr>
      </w:pPr>
      <w:r w:rsidRPr="00B12EB5">
        <w:rPr>
          <w:rFonts w:hint="cs"/>
          <w:rtl/>
        </w:rPr>
        <w:t>ا</w:t>
      </w:r>
      <w:r w:rsidR="00B9269E">
        <w:rPr>
          <w:rFonts w:hint="cs"/>
          <w:rtl/>
        </w:rPr>
        <w:t>ی</w:t>
      </w:r>
      <w:r w:rsidRPr="00B12EB5">
        <w:rPr>
          <w:rFonts w:hint="cs"/>
          <w:rtl/>
        </w:rPr>
        <w:t xml:space="preserve">ن مجمع به امر امپراطور </w:t>
      </w:r>
      <w:r w:rsidRPr="00B12EB5">
        <w:rPr>
          <w:rFonts w:ascii="Traditional Arabic" w:hAnsi="Traditional Arabic" w:cs="Traditional Arabic"/>
          <w:rtl/>
        </w:rPr>
        <w:t>«</w:t>
      </w:r>
      <w:r w:rsidRPr="00B12EB5">
        <w:rPr>
          <w:rFonts w:hint="cs"/>
          <w:rtl/>
        </w:rPr>
        <w:t>ث</w:t>
      </w:r>
      <w:r w:rsidR="00B9269E">
        <w:rPr>
          <w:rFonts w:hint="cs"/>
          <w:rtl/>
        </w:rPr>
        <w:t>ی</w:t>
      </w:r>
      <w:r w:rsidRPr="00B12EB5">
        <w:rPr>
          <w:rFonts w:hint="cs"/>
          <w:rtl/>
        </w:rPr>
        <w:t>ودس</w:t>
      </w:r>
      <w:r w:rsidR="00B9269E">
        <w:rPr>
          <w:rFonts w:hint="cs"/>
          <w:rtl/>
        </w:rPr>
        <w:t>ی</w:t>
      </w:r>
      <w:r w:rsidRPr="00B12EB5">
        <w:rPr>
          <w:rFonts w:hint="cs"/>
          <w:rtl/>
        </w:rPr>
        <w:t>وس</w:t>
      </w:r>
      <w:r w:rsidRPr="00B12EB5">
        <w:rPr>
          <w:rFonts w:ascii="Traditional Arabic" w:hAnsi="Traditional Arabic" w:cs="Traditional Arabic"/>
          <w:rtl/>
        </w:rPr>
        <w:t>»</w:t>
      </w:r>
      <w:r w:rsidRPr="00B12EB5">
        <w:rPr>
          <w:rFonts w:hint="cs"/>
          <w:rtl/>
        </w:rPr>
        <w:t xml:space="preserve"> در 381 م</w:t>
      </w:r>
      <w:r w:rsidR="00B9269E">
        <w:rPr>
          <w:rFonts w:hint="cs"/>
          <w:rtl/>
        </w:rPr>
        <w:t>ی</w:t>
      </w:r>
      <w:r w:rsidRPr="00B12EB5">
        <w:rPr>
          <w:rFonts w:hint="cs"/>
          <w:rtl/>
        </w:rPr>
        <w:t>لاد</w:t>
      </w:r>
      <w:r w:rsidR="00B9269E">
        <w:rPr>
          <w:rFonts w:hint="cs"/>
          <w:rtl/>
        </w:rPr>
        <w:t>ی</w:t>
      </w:r>
      <w:r w:rsidRPr="00B12EB5">
        <w:rPr>
          <w:rFonts w:hint="cs"/>
          <w:rtl/>
        </w:rPr>
        <w:t xml:space="preserve"> دا</w:t>
      </w:r>
      <w:r w:rsidR="00B9269E">
        <w:rPr>
          <w:rFonts w:hint="cs"/>
          <w:rtl/>
        </w:rPr>
        <w:t>ی</w:t>
      </w:r>
      <w:r w:rsidRPr="00B12EB5">
        <w:rPr>
          <w:rFonts w:hint="cs"/>
          <w:rtl/>
        </w:rPr>
        <w:t>ر گرد</w:t>
      </w:r>
      <w:r w:rsidR="00B9269E">
        <w:rPr>
          <w:rFonts w:hint="cs"/>
          <w:rtl/>
        </w:rPr>
        <w:t>ی</w:t>
      </w:r>
      <w:r w:rsidRPr="00B12EB5">
        <w:rPr>
          <w:rFonts w:hint="cs"/>
          <w:rtl/>
        </w:rPr>
        <w:t>د. سبب دا</w:t>
      </w:r>
      <w:r w:rsidR="00B9269E">
        <w:rPr>
          <w:rFonts w:hint="cs"/>
          <w:rtl/>
        </w:rPr>
        <w:t>ی</w:t>
      </w:r>
      <w:r w:rsidRPr="00B12EB5">
        <w:rPr>
          <w:rFonts w:hint="cs"/>
          <w:rtl/>
        </w:rPr>
        <w:t>ر شدن مجمع ا</w:t>
      </w:r>
      <w:r w:rsidR="00B9269E">
        <w:rPr>
          <w:rFonts w:hint="cs"/>
          <w:rtl/>
        </w:rPr>
        <w:t>ی</w:t>
      </w:r>
      <w:r w:rsidRPr="00B12EB5">
        <w:rPr>
          <w:rFonts w:hint="cs"/>
          <w:rtl/>
        </w:rPr>
        <w:t xml:space="preserve">ن بود که </w:t>
      </w:r>
      <w:r w:rsidRPr="00B12EB5">
        <w:rPr>
          <w:rFonts w:ascii="Traditional Arabic" w:hAnsi="Traditional Arabic" w:cs="Traditional Arabic"/>
          <w:rtl/>
        </w:rPr>
        <w:t>«</w:t>
      </w:r>
      <w:r w:rsidRPr="00B12EB5">
        <w:rPr>
          <w:rFonts w:hint="cs"/>
          <w:rtl/>
        </w:rPr>
        <w:t>مقدون</w:t>
      </w:r>
      <w:r w:rsidR="00B9269E">
        <w:rPr>
          <w:rFonts w:hint="cs"/>
          <w:rtl/>
        </w:rPr>
        <w:t>ی</w:t>
      </w:r>
      <w:r w:rsidRPr="00B12EB5">
        <w:rPr>
          <w:rFonts w:hint="cs"/>
          <w:rtl/>
        </w:rPr>
        <w:t>وس</w:t>
      </w:r>
      <w:r w:rsidRPr="00B12EB5">
        <w:rPr>
          <w:rFonts w:ascii="Traditional Arabic" w:hAnsi="Traditional Arabic" w:cs="Traditional Arabic"/>
          <w:rtl/>
        </w:rPr>
        <w:t>»</w:t>
      </w:r>
      <w:r w:rsidRPr="00B12EB5">
        <w:rPr>
          <w:rFonts w:hint="cs"/>
          <w:rtl/>
        </w:rPr>
        <w:t xml:space="preserve"> اسقف قسطنطن</w:t>
      </w:r>
      <w:r w:rsidR="00B9269E">
        <w:rPr>
          <w:rFonts w:hint="cs"/>
          <w:rtl/>
        </w:rPr>
        <w:t>ی</w:t>
      </w:r>
      <w:r w:rsidRPr="00B12EB5">
        <w:rPr>
          <w:rFonts w:hint="cs"/>
          <w:rtl/>
        </w:rPr>
        <w:t>ه به الوه</w:t>
      </w:r>
      <w:r w:rsidR="00B9269E">
        <w:rPr>
          <w:rFonts w:hint="cs"/>
          <w:rtl/>
        </w:rPr>
        <w:t>ی</w:t>
      </w:r>
      <w:r w:rsidRPr="00B12EB5">
        <w:rPr>
          <w:rFonts w:hint="cs"/>
          <w:rtl/>
        </w:rPr>
        <w:t xml:space="preserve">ت روح القدس قائل نه بود، و بلکه او روح القدس را مخلوق </w:t>
      </w:r>
      <w:r w:rsidR="004F3E35">
        <w:rPr>
          <w:rFonts w:hint="cs"/>
          <w:rtl/>
        </w:rPr>
        <w:t>م</w:t>
      </w:r>
      <w:r w:rsidR="00B9269E">
        <w:rPr>
          <w:rFonts w:hint="cs"/>
          <w:rtl/>
        </w:rPr>
        <w:t>ی</w:t>
      </w:r>
      <w:r w:rsidR="004F3E35">
        <w:rPr>
          <w:rFonts w:hint="cs"/>
          <w:rtl/>
        </w:rPr>
        <w:t>‌دان</w:t>
      </w:r>
      <w:r w:rsidRPr="00B12EB5">
        <w:rPr>
          <w:rFonts w:hint="cs"/>
          <w:rtl/>
        </w:rPr>
        <w:t>ست، به هم</w:t>
      </w:r>
      <w:r w:rsidR="00B9269E">
        <w:rPr>
          <w:rFonts w:hint="cs"/>
          <w:rtl/>
        </w:rPr>
        <w:t>ی</w:t>
      </w:r>
      <w:r w:rsidRPr="00B12EB5">
        <w:rPr>
          <w:rFonts w:hint="cs"/>
          <w:rtl/>
        </w:rPr>
        <w:t>ن ترت</w:t>
      </w:r>
      <w:r w:rsidR="00B9269E">
        <w:rPr>
          <w:rFonts w:hint="cs"/>
          <w:rtl/>
        </w:rPr>
        <w:t>ی</w:t>
      </w:r>
      <w:r w:rsidRPr="00B12EB5">
        <w:rPr>
          <w:rFonts w:hint="cs"/>
          <w:rtl/>
        </w:rPr>
        <w:t xml:space="preserve">ب، </w:t>
      </w:r>
      <w:r w:rsidRPr="00B12EB5">
        <w:rPr>
          <w:rFonts w:ascii="Traditional Arabic" w:hAnsi="Traditional Arabic" w:cs="Traditional Arabic"/>
          <w:rtl/>
        </w:rPr>
        <w:t>«</w:t>
      </w:r>
      <w:r w:rsidRPr="00B12EB5">
        <w:rPr>
          <w:rFonts w:hint="cs"/>
          <w:rtl/>
        </w:rPr>
        <w:t>صاب</w:t>
      </w:r>
      <w:r w:rsidR="00B9269E">
        <w:rPr>
          <w:rFonts w:hint="cs"/>
          <w:rtl/>
        </w:rPr>
        <w:t>ی</w:t>
      </w:r>
      <w:r w:rsidRPr="00B12EB5">
        <w:rPr>
          <w:rFonts w:hint="cs"/>
          <w:rtl/>
        </w:rPr>
        <w:t>ل</w:t>
      </w:r>
      <w:r w:rsidR="00B9269E">
        <w:rPr>
          <w:rFonts w:hint="cs"/>
          <w:rtl/>
        </w:rPr>
        <w:t>ی</w:t>
      </w:r>
      <w:r w:rsidRPr="00B12EB5">
        <w:rPr>
          <w:rFonts w:hint="cs"/>
          <w:rtl/>
        </w:rPr>
        <w:t>وس</w:t>
      </w:r>
      <w:r w:rsidRPr="00B12EB5">
        <w:rPr>
          <w:rFonts w:ascii="Traditional Arabic" w:hAnsi="Traditional Arabic" w:cs="Traditional Arabic"/>
          <w:rtl/>
        </w:rPr>
        <w:t>»</w:t>
      </w:r>
      <w:r w:rsidRPr="00B12EB5">
        <w:rPr>
          <w:rFonts w:hint="cs"/>
          <w:rtl/>
        </w:rPr>
        <w:t xml:space="preserve"> وجود سه اقنوم را رد م</w:t>
      </w:r>
      <w:r w:rsidR="00B9269E">
        <w:rPr>
          <w:rFonts w:hint="cs"/>
          <w:rtl/>
        </w:rPr>
        <w:t>ی</w:t>
      </w:r>
      <w:r w:rsidRPr="00B12EB5">
        <w:rPr>
          <w:rFonts w:hint="cs"/>
          <w:rtl/>
        </w:rPr>
        <w:t xml:space="preserve"> کرد</w:t>
      </w:r>
      <w:r w:rsidRPr="006550D4">
        <w:rPr>
          <w:rFonts w:hint="cs"/>
          <w:vertAlign w:val="superscript"/>
          <w:rtl/>
        </w:rPr>
        <w:t>(</w:t>
      </w:r>
      <w:r w:rsidRPr="006550D4">
        <w:rPr>
          <w:vertAlign w:val="superscript"/>
          <w:rtl/>
        </w:rPr>
        <w:footnoteReference w:id="54"/>
      </w:r>
      <w:r w:rsidRPr="006550D4">
        <w:rPr>
          <w:rFonts w:hint="cs"/>
          <w:vertAlign w:val="superscript"/>
          <w:rtl/>
        </w:rPr>
        <w:t>)</w:t>
      </w:r>
      <w:r w:rsidRPr="00B12EB5">
        <w:rPr>
          <w:rFonts w:hint="cs"/>
          <w:rtl/>
        </w:rPr>
        <w:t>.</w:t>
      </w:r>
    </w:p>
    <w:p w:rsidR="0079021F" w:rsidRPr="00B12EB5" w:rsidRDefault="0079021F" w:rsidP="006550D4">
      <w:pPr>
        <w:pStyle w:val="a3"/>
        <w:rPr>
          <w:rtl/>
        </w:rPr>
      </w:pPr>
      <w:r w:rsidRPr="00B12EB5">
        <w:rPr>
          <w:rFonts w:hint="cs"/>
          <w:rtl/>
        </w:rPr>
        <w:t>در</w:t>
      </w:r>
      <w:r w:rsidR="00B9269E">
        <w:rPr>
          <w:rFonts w:hint="cs"/>
          <w:rtl/>
        </w:rPr>
        <w:t>ی</w:t>
      </w:r>
      <w:r w:rsidRPr="00B12EB5">
        <w:rPr>
          <w:rFonts w:hint="cs"/>
          <w:rtl/>
        </w:rPr>
        <w:t>ن گردهمائ</w:t>
      </w:r>
      <w:r w:rsidR="00B9269E">
        <w:rPr>
          <w:rFonts w:hint="cs"/>
          <w:rtl/>
        </w:rPr>
        <w:t>ی</w:t>
      </w:r>
      <w:r w:rsidRPr="00B12EB5">
        <w:rPr>
          <w:rFonts w:hint="cs"/>
          <w:rtl/>
        </w:rPr>
        <w:t xml:space="preserve"> در حدود 150 اسقف حاضر شدند، و ف</w:t>
      </w:r>
      <w:r w:rsidR="00B9269E">
        <w:rPr>
          <w:rFonts w:hint="cs"/>
          <w:rtl/>
        </w:rPr>
        <w:t>ی</w:t>
      </w:r>
      <w:r w:rsidRPr="00B12EB5">
        <w:rPr>
          <w:rFonts w:hint="cs"/>
          <w:rtl/>
        </w:rPr>
        <w:t>صله نهائ</w:t>
      </w:r>
      <w:r w:rsidR="00B9269E">
        <w:rPr>
          <w:rFonts w:hint="cs"/>
          <w:rtl/>
        </w:rPr>
        <w:t>ی</w:t>
      </w:r>
      <w:r w:rsidRPr="00B12EB5">
        <w:rPr>
          <w:rFonts w:hint="cs"/>
          <w:rtl/>
        </w:rPr>
        <w:t xml:space="preserve"> ا</w:t>
      </w:r>
      <w:r w:rsidR="00B9269E">
        <w:rPr>
          <w:rFonts w:hint="cs"/>
          <w:rtl/>
        </w:rPr>
        <w:t>ی</w:t>
      </w:r>
      <w:r w:rsidRPr="00B12EB5">
        <w:rPr>
          <w:rFonts w:hint="cs"/>
          <w:rtl/>
        </w:rPr>
        <w:t>شان همان الوه</w:t>
      </w:r>
      <w:r w:rsidR="00B9269E">
        <w:rPr>
          <w:rFonts w:hint="cs"/>
          <w:rtl/>
        </w:rPr>
        <w:t>ی</w:t>
      </w:r>
      <w:r w:rsidRPr="00B12EB5">
        <w:rPr>
          <w:rFonts w:hint="cs"/>
          <w:rtl/>
        </w:rPr>
        <w:t xml:space="preserve">ت روح القدس بود. </w:t>
      </w:r>
      <w:r w:rsidR="00B9269E">
        <w:rPr>
          <w:rFonts w:hint="cs"/>
          <w:rtl/>
        </w:rPr>
        <w:t>ی</w:t>
      </w:r>
      <w:r w:rsidRPr="00B12EB5">
        <w:rPr>
          <w:rFonts w:hint="cs"/>
          <w:rtl/>
        </w:rPr>
        <w:t>عن</w:t>
      </w:r>
      <w:r w:rsidR="00B9269E">
        <w:rPr>
          <w:rFonts w:hint="cs"/>
          <w:rtl/>
        </w:rPr>
        <w:t>ی</w:t>
      </w:r>
      <w:r w:rsidRPr="00B12EB5">
        <w:rPr>
          <w:rFonts w:hint="cs"/>
          <w:rtl/>
        </w:rPr>
        <w:t xml:space="preserve"> عق</w:t>
      </w:r>
      <w:r w:rsidR="00B9269E">
        <w:rPr>
          <w:rFonts w:hint="cs"/>
          <w:rtl/>
        </w:rPr>
        <w:t>ی</w:t>
      </w:r>
      <w:r w:rsidRPr="00B12EB5">
        <w:rPr>
          <w:rFonts w:hint="cs"/>
          <w:rtl/>
        </w:rPr>
        <w:t>ده تثل</w:t>
      </w:r>
      <w:r w:rsidR="00B9269E">
        <w:rPr>
          <w:rFonts w:hint="cs"/>
          <w:rtl/>
        </w:rPr>
        <w:t>ی</w:t>
      </w:r>
      <w:r w:rsidRPr="00B12EB5">
        <w:rPr>
          <w:rFonts w:hint="cs"/>
          <w:rtl/>
        </w:rPr>
        <w:t>ث از قبل وجود داشت ول</w:t>
      </w:r>
      <w:r w:rsidR="00B9269E">
        <w:rPr>
          <w:rFonts w:hint="cs"/>
          <w:rtl/>
        </w:rPr>
        <w:t>ی</w:t>
      </w:r>
      <w:r w:rsidRPr="00B12EB5">
        <w:rPr>
          <w:rFonts w:hint="cs"/>
          <w:rtl/>
        </w:rPr>
        <w:t xml:space="preserve"> در</w:t>
      </w:r>
      <w:r w:rsidR="00B9269E">
        <w:rPr>
          <w:rFonts w:hint="cs"/>
          <w:rtl/>
        </w:rPr>
        <w:t>ی</w:t>
      </w:r>
      <w:r w:rsidRPr="00B12EB5">
        <w:rPr>
          <w:rFonts w:hint="cs"/>
          <w:rtl/>
        </w:rPr>
        <w:t>ن مجمع به تصو</w:t>
      </w:r>
      <w:r w:rsidR="00B9269E">
        <w:rPr>
          <w:rFonts w:hint="cs"/>
          <w:rtl/>
        </w:rPr>
        <w:t>ی</w:t>
      </w:r>
      <w:r w:rsidRPr="00B12EB5">
        <w:rPr>
          <w:rFonts w:hint="cs"/>
          <w:rtl/>
        </w:rPr>
        <w:t>ب رس</w:t>
      </w:r>
      <w:r w:rsidR="00B9269E">
        <w:rPr>
          <w:rFonts w:hint="cs"/>
          <w:rtl/>
        </w:rPr>
        <w:t>ی</w:t>
      </w:r>
      <w:r w:rsidRPr="00B12EB5">
        <w:rPr>
          <w:rFonts w:hint="cs"/>
          <w:rtl/>
        </w:rPr>
        <w:t>د و مذهب رسم</w:t>
      </w:r>
      <w:r w:rsidR="00B9269E">
        <w:rPr>
          <w:rFonts w:hint="cs"/>
          <w:rtl/>
        </w:rPr>
        <w:t>ی</w:t>
      </w:r>
      <w:r w:rsidRPr="00B12EB5">
        <w:rPr>
          <w:rFonts w:hint="cs"/>
          <w:rtl/>
        </w:rPr>
        <w:t xml:space="preserve"> قرار داده شد.</w:t>
      </w:r>
    </w:p>
    <w:p w:rsidR="0079021F" w:rsidRPr="00B12EB5" w:rsidRDefault="0079021F" w:rsidP="00F43CF2">
      <w:pPr>
        <w:pStyle w:val="a1"/>
        <w:rPr>
          <w:w w:val="100"/>
          <w:sz w:val="34"/>
          <w:szCs w:val="34"/>
          <w:rtl/>
        </w:rPr>
      </w:pPr>
      <w:bookmarkStart w:id="131" w:name="_Toc295527511"/>
      <w:bookmarkStart w:id="132" w:name="_Toc424207164"/>
      <w:r w:rsidRPr="00B12EB5">
        <w:rPr>
          <w:rFonts w:hint="cs"/>
          <w:w w:val="100"/>
          <w:rtl/>
        </w:rPr>
        <w:t>مجمع افسس (431م)</w:t>
      </w:r>
      <w:bookmarkEnd w:id="131"/>
      <w:bookmarkEnd w:id="132"/>
    </w:p>
    <w:p w:rsidR="0079021F" w:rsidRPr="00B12EB5" w:rsidRDefault="0079021F" w:rsidP="006550D4">
      <w:pPr>
        <w:pStyle w:val="a3"/>
        <w:rPr>
          <w:rtl/>
        </w:rPr>
      </w:pPr>
      <w:r w:rsidRPr="00B12EB5">
        <w:rPr>
          <w:rFonts w:hint="cs"/>
          <w:rtl/>
        </w:rPr>
        <w:t>نسطور اسقف قسطنطن</w:t>
      </w:r>
      <w:r w:rsidR="00B9269E">
        <w:rPr>
          <w:rFonts w:hint="cs"/>
          <w:rtl/>
        </w:rPr>
        <w:t>ی</w:t>
      </w:r>
      <w:r w:rsidRPr="00B12EB5">
        <w:rPr>
          <w:rFonts w:hint="cs"/>
          <w:rtl/>
        </w:rPr>
        <w:t>ه به ا</w:t>
      </w:r>
      <w:r w:rsidR="00B9269E">
        <w:rPr>
          <w:rFonts w:hint="cs"/>
          <w:rtl/>
        </w:rPr>
        <w:t>ی</w:t>
      </w:r>
      <w:r w:rsidRPr="00B12EB5">
        <w:rPr>
          <w:rFonts w:hint="cs"/>
          <w:rtl/>
        </w:rPr>
        <w:t>ن نظر بود که مس</w:t>
      </w:r>
      <w:r w:rsidR="00B9269E">
        <w:rPr>
          <w:rFonts w:hint="cs"/>
          <w:rtl/>
        </w:rPr>
        <w:t>ی</w:t>
      </w:r>
      <w:r w:rsidRPr="00B12EB5">
        <w:rPr>
          <w:rFonts w:hint="cs"/>
          <w:rtl/>
        </w:rPr>
        <w:t xml:space="preserve">ح </w:t>
      </w:r>
      <w:r w:rsidR="00676EEB" w:rsidRPr="00676EEB">
        <w:rPr>
          <w:rFonts w:cs="CTraditional Arabic" w:hint="cs"/>
          <w:rtl/>
        </w:rPr>
        <w:t>÷</w:t>
      </w:r>
      <w:r w:rsidRPr="00B12EB5">
        <w:rPr>
          <w:rFonts w:hint="cs"/>
          <w:rtl/>
        </w:rPr>
        <w:t xml:space="preserve"> دارا</w:t>
      </w:r>
      <w:r w:rsidR="00B9269E">
        <w:rPr>
          <w:rFonts w:hint="cs"/>
          <w:rtl/>
        </w:rPr>
        <w:t>ی</w:t>
      </w:r>
      <w:r w:rsidRPr="00B12EB5">
        <w:rPr>
          <w:rFonts w:hint="cs"/>
          <w:rtl/>
        </w:rPr>
        <w:t xml:space="preserve"> دو طب</w:t>
      </w:r>
      <w:r w:rsidR="00B9269E">
        <w:rPr>
          <w:rFonts w:hint="cs"/>
          <w:rtl/>
        </w:rPr>
        <w:t>ی</w:t>
      </w:r>
      <w:r w:rsidRPr="00B12EB5">
        <w:rPr>
          <w:rFonts w:hint="cs"/>
          <w:rtl/>
        </w:rPr>
        <w:t xml:space="preserve">عت است: </w:t>
      </w:r>
      <w:r w:rsidR="00B9269E">
        <w:rPr>
          <w:rFonts w:hint="cs"/>
          <w:rtl/>
        </w:rPr>
        <w:t>ی</w:t>
      </w:r>
      <w:r w:rsidRPr="00B12EB5">
        <w:rPr>
          <w:rFonts w:hint="cs"/>
          <w:rtl/>
        </w:rPr>
        <w:t>ک</w:t>
      </w:r>
      <w:r w:rsidR="00B9269E">
        <w:rPr>
          <w:rFonts w:hint="cs"/>
          <w:rtl/>
        </w:rPr>
        <w:t>ی</w:t>
      </w:r>
      <w:r w:rsidRPr="00B12EB5">
        <w:rPr>
          <w:rFonts w:hint="cs"/>
          <w:rtl/>
        </w:rPr>
        <w:t xml:space="preserve"> طب</w:t>
      </w:r>
      <w:r w:rsidR="00B9269E">
        <w:rPr>
          <w:rFonts w:hint="cs"/>
          <w:rtl/>
        </w:rPr>
        <w:t>ی</w:t>
      </w:r>
      <w:r w:rsidRPr="00B12EB5">
        <w:rPr>
          <w:rFonts w:hint="cs"/>
          <w:rtl/>
        </w:rPr>
        <w:t>عت بشر</w:t>
      </w:r>
      <w:r w:rsidR="00B9269E">
        <w:rPr>
          <w:rFonts w:hint="cs"/>
          <w:rtl/>
        </w:rPr>
        <w:t>ی</w:t>
      </w:r>
      <w:r w:rsidRPr="00B12EB5">
        <w:rPr>
          <w:rFonts w:hint="cs"/>
          <w:rtl/>
        </w:rPr>
        <w:t>، و دوم طب</w:t>
      </w:r>
      <w:r w:rsidR="00B9269E">
        <w:rPr>
          <w:rFonts w:hint="cs"/>
          <w:rtl/>
        </w:rPr>
        <w:t>ی</w:t>
      </w:r>
      <w:r w:rsidRPr="00B12EB5">
        <w:rPr>
          <w:rFonts w:hint="cs"/>
          <w:rtl/>
        </w:rPr>
        <w:t>عت اله</w:t>
      </w:r>
      <w:r w:rsidR="00B9269E">
        <w:rPr>
          <w:rFonts w:hint="cs"/>
          <w:rtl/>
        </w:rPr>
        <w:t>ی</w:t>
      </w:r>
      <w:r w:rsidRPr="00B12EB5">
        <w:rPr>
          <w:rFonts w:hint="cs"/>
          <w:rtl/>
        </w:rPr>
        <w:t>، و مر</w:t>
      </w:r>
      <w:r w:rsidR="00B9269E">
        <w:rPr>
          <w:rFonts w:hint="cs"/>
          <w:rtl/>
        </w:rPr>
        <w:t>ی</w:t>
      </w:r>
      <w:r w:rsidRPr="00B12EB5">
        <w:rPr>
          <w:rFonts w:hint="cs"/>
          <w:rtl/>
        </w:rPr>
        <w:t>م والده مس</w:t>
      </w:r>
      <w:r w:rsidR="00B9269E">
        <w:rPr>
          <w:rFonts w:hint="cs"/>
          <w:rtl/>
        </w:rPr>
        <w:t>ی</w:t>
      </w:r>
      <w:r w:rsidRPr="00B12EB5">
        <w:rPr>
          <w:rFonts w:hint="cs"/>
          <w:rtl/>
        </w:rPr>
        <w:t xml:space="preserve">ح </w:t>
      </w:r>
      <w:r w:rsidR="00676EEB" w:rsidRPr="00676EEB">
        <w:rPr>
          <w:rFonts w:cs="CTraditional Arabic" w:hint="cs"/>
          <w:rtl/>
        </w:rPr>
        <w:t>÷</w:t>
      </w:r>
      <w:r w:rsidRPr="00B12EB5">
        <w:rPr>
          <w:rFonts w:hint="cs"/>
          <w:rtl/>
        </w:rPr>
        <w:t xml:space="preserve"> انسان بود، نه إله، سپس در حدود 60 اسقف جمع شدند و پس از گفت و شن</w:t>
      </w:r>
      <w:r w:rsidR="00B9269E">
        <w:rPr>
          <w:rFonts w:hint="cs"/>
          <w:rtl/>
        </w:rPr>
        <w:t>ی</w:t>
      </w:r>
      <w:r w:rsidRPr="00B12EB5">
        <w:rPr>
          <w:rFonts w:hint="cs"/>
          <w:rtl/>
        </w:rPr>
        <w:t>د بس</w:t>
      </w:r>
      <w:r w:rsidR="00B9269E">
        <w:rPr>
          <w:rFonts w:hint="cs"/>
          <w:rtl/>
        </w:rPr>
        <w:t>ی</w:t>
      </w:r>
      <w:r w:rsidRPr="00B12EB5">
        <w:rPr>
          <w:rFonts w:hint="cs"/>
          <w:rtl/>
        </w:rPr>
        <w:t>ار به ا</w:t>
      </w:r>
      <w:r w:rsidR="00B9269E">
        <w:rPr>
          <w:rFonts w:hint="cs"/>
          <w:rtl/>
        </w:rPr>
        <w:t>ی</w:t>
      </w:r>
      <w:r w:rsidRPr="00B12EB5">
        <w:rPr>
          <w:rFonts w:hint="cs"/>
          <w:rtl/>
        </w:rPr>
        <w:t>ن نت</w:t>
      </w:r>
      <w:r w:rsidR="00B9269E">
        <w:rPr>
          <w:rFonts w:hint="cs"/>
          <w:rtl/>
        </w:rPr>
        <w:t>ی</w:t>
      </w:r>
      <w:r w:rsidRPr="00B12EB5">
        <w:rPr>
          <w:rFonts w:hint="cs"/>
          <w:rtl/>
        </w:rPr>
        <w:t>جه رس</w:t>
      </w:r>
      <w:r w:rsidR="00B9269E">
        <w:rPr>
          <w:rFonts w:hint="cs"/>
          <w:rtl/>
        </w:rPr>
        <w:t>ی</w:t>
      </w:r>
      <w:r w:rsidRPr="00B12EB5">
        <w:rPr>
          <w:rFonts w:hint="cs"/>
          <w:rtl/>
        </w:rPr>
        <w:t>دند که مس</w:t>
      </w:r>
      <w:r w:rsidR="00B9269E">
        <w:rPr>
          <w:rFonts w:hint="cs"/>
          <w:rtl/>
        </w:rPr>
        <w:t>ی</w:t>
      </w:r>
      <w:r w:rsidRPr="00B12EB5">
        <w:rPr>
          <w:rFonts w:hint="cs"/>
          <w:rtl/>
        </w:rPr>
        <w:t>ح إله و انسان است، و دارا</w:t>
      </w:r>
      <w:r w:rsidR="00B9269E">
        <w:rPr>
          <w:rFonts w:hint="cs"/>
          <w:rtl/>
        </w:rPr>
        <w:t>ی</w:t>
      </w:r>
      <w:r w:rsidRPr="00B12EB5">
        <w:rPr>
          <w:rFonts w:hint="cs"/>
          <w:rtl/>
        </w:rPr>
        <w:t xml:space="preserve"> </w:t>
      </w:r>
      <w:r w:rsidR="00B9269E">
        <w:rPr>
          <w:rFonts w:hint="cs"/>
          <w:rtl/>
        </w:rPr>
        <w:t>ی</w:t>
      </w:r>
      <w:r w:rsidRPr="00B12EB5">
        <w:rPr>
          <w:rFonts w:hint="cs"/>
          <w:rtl/>
        </w:rPr>
        <w:t>ک طب</w:t>
      </w:r>
      <w:r w:rsidR="00B9269E">
        <w:rPr>
          <w:rFonts w:hint="cs"/>
          <w:rtl/>
        </w:rPr>
        <w:t>ی</w:t>
      </w:r>
      <w:r w:rsidRPr="00B12EB5">
        <w:rPr>
          <w:rFonts w:hint="cs"/>
          <w:rtl/>
        </w:rPr>
        <w:t xml:space="preserve">عت واحد و اقنوم واحد </w:t>
      </w:r>
      <w:r w:rsidR="00774C6F">
        <w:rPr>
          <w:rFonts w:hint="cs"/>
          <w:rtl/>
        </w:rPr>
        <w:t>م</w:t>
      </w:r>
      <w:r w:rsidR="00B9269E">
        <w:rPr>
          <w:rFonts w:hint="cs"/>
          <w:rtl/>
        </w:rPr>
        <w:t>ی</w:t>
      </w:r>
      <w:r w:rsidR="00774C6F">
        <w:rPr>
          <w:rFonts w:hint="cs"/>
          <w:rtl/>
        </w:rPr>
        <w:t>‌باش</w:t>
      </w:r>
      <w:r w:rsidRPr="00B12EB5">
        <w:rPr>
          <w:rFonts w:hint="cs"/>
          <w:rtl/>
        </w:rPr>
        <w:t>د، و مر</w:t>
      </w:r>
      <w:r w:rsidR="00B9269E">
        <w:rPr>
          <w:rFonts w:hint="cs"/>
          <w:rtl/>
        </w:rPr>
        <w:t>ی</w:t>
      </w:r>
      <w:r w:rsidRPr="00B12EB5">
        <w:rPr>
          <w:rFonts w:hint="cs"/>
          <w:rtl/>
        </w:rPr>
        <w:t>م، مادر خدا است</w:t>
      </w:r>
      <w:r w:rsidRPr="006550D4">
        <w:rPr>
          <w:rFonts w:hint="cs"/>
          <w:vertAlign w:val="superscript"/>
          <w:rtl/>
        </w:rPr>
        <w:t>(</w:t>
      </w:r>
      <w:r w:rsidRPr="006550D4">
        <w:rPr>
          <w:vertAlign w:val="superscript"/>
          <w:rtl/>
        </w:rPr>
        <w:footnoteReference w:id="55"/>
      </w:r>
      <w:r w:rsidRPr="006550D4">
        <w:rPr>
          <w:rFonts w:hint="cs"/>
          <w:vertAlign w:val="superscript"/>
          <w:rtl/>
        </w:rPr>
        <w:t>)</w:t>
      </w:r>
      <w:r w:rsidRPr="00B12EB5">
        <w:rPr>
          <w:rFonts w:hint="cs"/>
          <w:rtl/>
        </w:rPr>
        <w:t>.</w:t>
      </w:r>
    </w:p>
    <w:p w:rsidR="0079021F" w:rsidRPr="00B12EB5" w:rsidRDefault="0079021F" w:rsidP="00F43CF2">
      <w:pPr>
        <w:pStyle w:val="a1"/>
        <w:rPr>
          <w:w w:val="100"/>
          <w:sz w:val="34"/>
          <w:szCs w:val="34"/>
          <w:rtl/>
        </w:rPr>
      </w:pPr>
      <w:bookmarkStart w:id="133" w:name="_Toc295527512"/>
      <w:bookmarkStart w:id="134" w:name="_Toc424207165"/>
      <w:r w:rsidRPr="00B12EB5">
        <w:rPr>
          <w:rFonts w:hint="cs"/>
          <w:w w:val="100"/>
          <w:rtl/>
        </w:rPr>
        <w:t>مجمع خلق</w:t>
      </w:r>
      <w:r w:rsidR="00B9269E">
        <w:rPr>
          <w:rFonts w:hint="cs"/>
          <w:w w:val="100"/>
          <w:rtl/>
        </w:rPr>
        <w:t>ی</w:t>
      </w:r>
      <w:r w:rsidRPr="00B12EB5">
        <w:rPr>
          <w:rFonts w:hint="cs"/>
          <w:w w:val="100"/>
          <w:rtl/>
        </w:rPr>
        <w:t>دون</w:t>
      </w:r>
      <w:r w:rsidR="00B9269E">
        <w:rPr>
          <w:rFonts w:hint="cs"/>
          <w:w w:val="100"/>
          <w:rtl/>
        </w:rPr>
        <w:t>ی</w:t>
      </w:r>
      <w:r w:rsidRPr="00B12EB5">
        <w:rPr>
          <w:rFonts w:hint="cs"/>
          <w:w w:val="100"/>
          <w:rtl/>
        </w:rPr>
        <w:t>ه 451م</w:t>
      </w:r>
      <w:bookmarkEnd w:id="133"/>
      <w:bookmarkEnd w:id="134"/>
    </w:p>
    <w:p w:rsidR="0079021F" w:rsidRPr="00B12EB5" w:rsidRDefault="0079021F" w:rsidP="006550D4">
      <w:pPr>
        <w:pStyle w:val="a3"/>
        <w:rPr>
          <w:rtl/>
        </w:rPr>
      </w:pPr>
      <w:r w:rsidRPr="00B12EB5">
        <w:rPr>
          <w:rFonts w:hint="cs"/>
          <w:rtl/>
        </w:rPr>
        <w:t>در ا</w:t>
      </w:r>
      <w:r w:rsidR="00B9269E">
        <w:rPr>
          <w:rFonts w:hint="cs"/>
          <w:rtl/>
        </w:rPr>
        <w:t>ی</w:t>
      </w:r>
      <w:r w:rsidRPr="00B12EB5">
        <w:rPr>
          <w:rFonts w:hint="cs"/>
          <w:rtl/>
        </w:rPr>
        <w:t>ن مجمع به ا</w:t>
      </w:r>
      <w:r w:rsidR="00B9269E">
        <w:rPr>
          <w:rFonts w:hint="cs"/>
          <w:rtl/>
        </w:rPr>
        <w:t>ی</w:t>
      </w:r>
      <w:r w:rsidRPr="00B12EB5">
        <w:rPr>
          <w:rFonts w:hint="cs"/>
          <w:rtl/>
        </w:rPr>
        <w:t>ن امر بررس</w:t>
      </w:r>
      <w:r w:rsidR="00B9269E">
        <w:rPr>
          <w:rFonts w:hint="cs"/>
          <w:rtl/>
        </w:rPr>
        <w:t>ی</w:t>
      </w:r>
      <w:r w:rsidRPr="00B12EB5">
        <w:rPr>
          <w:rFonts w:hint="cs"/>
          <w:rtl/>
        </w:rPr>
        <w:t xml:space="preserve"> شد که آ</w:t>
      </w:r>
      <w:r w:rsidR="00B9269E">
        <w:rPr>
          <w:rFonts w:hint="cs"/>
          <w:rtl/>
        </w:rPr>
        <w:t>ی</w:t>
      </w:r>
      <w:r w:rsidRPr="00B12EB5">
        <w:rPr>
          <w:rFonts w:hint="cs"/>
          <w:rtl/>
        </w:rPr>
        <w:t>ا مس</w:t>
      </w:r>
      <w:r w:rsidR="00B9269E">
        <w:rPr>
          <w:rFonts w:hint="cs"/>
          <w:rtl/>
        </w:rPr>
        <w:t>ی</w:t>
      </w:r>
      <w:r w:rsidRPr="00B12EB5">
        <w:rPr>
          <w:rFonts w:hint="cs"/>
          <w:rtl/>
        </w:rPr>
        <w:t>ح دارا</w:t>
      </w:r>
      <w:r w:rsidR="00B9269E">
        <w:rPr>
          <w:rFonts w:hint="cs"/>
          <w:rtl/>
        </w:rPr>
        <w:t>ی</w:t>
      </w:r>
      <w:r w:rsidRPr="00B12EB5">
        <w:rPr>
          <w:rFonts w:hint="cs"/>
          <w:rtl/>
        </w:rPr>
        <w:t xml:space="preserve"> دو طب</w:t>
      </w:r>
      <w:r w:rsidR="00B9269E">
        <w:rPr>
          <w:rFonts w:hint="cs"/>
          <w:rtl/>
        </w:rPr>
        <w:t>ی</w:t>
      </w:r>
      <w:r w:rsidRPr="00B12EB5">
        <w:rPr>
          <w:rFonts w:hint="cs"/>
          <w:rtl/>
        </w:rPr>
        <w:t>عت اله</w:t>
      </w:r>
      <w:r w:rsidR="00B9269E">
        <w:rPr>
          <w:rFonts w:hint="cs"/>
          <w:rtl/>
        </w:rPr>
        <w:t>ی</w:t>
      </w:r>
      <w:r w:rsidRPr="00B12EB5">
        <w:rPr>
          <w:rFonts w:hint="cs"/>
          <w:rtl/>
        </w:rPr>
        <w:t xml:space="preserve"> و بشر</w:t>
      </w:r>
      <w:r w:rsidR="00B9269E">
        <w:rPr>
          <w:rFonts w:hint="cs"/>
          <w:rtl/>
        </w:rPr>
        <w:t>ی</w:t>
      </w:r>
      <w:r w:rsidRPr="00B12EB5">
        <w:rPr>
          <w:rFonts w:hint="cs"/>
          <w:rtl/>
        </w:rPr>
        <w:t xml:space="preserve"> است، و </w:t>
      </w:r>
      <w:r w:rsidR="00B9269E">
        <w:rPr>
          <w:rFonts w:hint="cs"/>
          <w:rtl/>
        </w:rPr>
        <w:t>ی</w:t>
      </w:r>
      <w:r w:rsidRPr="00B12EB5">
        <w:rPr>
          <w:rFonts w:hint="cs"/>
          <w:rtl/>
        </w:rPr>
        <w:t>ا دارا</w:t>
      </w:r>
      <w:r w:rsidR="00B9269E">
        <w:rPr>
          <w:rFonts w:hint="cs"/>
          <w:rtl/>
        </w:rPr>
        <w:t>ی</w:t>
      </w:r>
      <w:r w:rsidRPr="00B12EB5">
        <w:rPr>
          <w:rFonts w:hint="cs"/>
          <w:rtl/>
        </w:rPr>
        <w:t xml:space="preserve"> </w:t>
      </w:r>
      <w:r w:rsidR="00B9269E">
        <w:rPr>
          <w:rFonts w:hint="cs"/>
          <w:rtl/>
        </w:rPr>
        <w:t>ی</w:t>
      </w:r>
      <w:r w:rsidRPr="00B12EB5">
        <w:rPr>
          <w:rFonts w:hint="cs"/>
          <w:rtl/>
        </w:rPr>
        <w:t>ک طب</w:t>
      </w:r>
      <w:r w:rsidR="00B9269E">
        <w:rPr>
          <w:rFonts w:hint="cs"/>
          <w:rtl/>
        </w:rPr>
        <w:t>ی</w:t>
      </w:r>
      <w:r w:rsidRPr="00B12EB5">
        <w:rPr>
          <w:rFonts w:hint="cs"/>
          <w:rtl/>
        </w:rPr>
        <w:t>عت. کسان</w:t>
      </w:r>
      <w:r w:rsidR="00B9269E">
        <w:rPr>
          <w:rFonts w:hint="cs"/>
          <w:rtl/>
        </w:rPr>
        <w:t>ی</w:t>
      </w:r>
      <w:r w:rsidRPr="00B12EB5">
        <w:rPr>
          <w:rFonts w:hint="cs"/>
          <w:rtl/>
        </w:rPr>
        <w:t>که در ا</w:t>
      </w:r>
      <w:r w:rsidR="00B9269E">
        <w:rPr>
          <w:rFonts w:hint="cs"/>
          <w:rtl/>
        </w:rPr>
        <w:t>ی</w:t>
      </w:r>
      <w:r w:rsidRPr="00B12EB5">
        <w:rPr>
          <w:rFonts w:hint="cs"/>
          <w:rtl/>
        </w:rPr>
        <w:t>ن مجمع حاضر شده بودند اکثر بر</w:t>
      </w:r>
      <w:r w:rsidR="00B9269E">
        <w:rPr>
          <w:rFonts w:hint="cs"/>
          <w:rtl/>
        </w:rPr>
        <w:t>ی</w:t>
      </w:r>
      <w:r w:rsidRPr="00B12EB5">
        <w:rPr>
          <w:rFonts w:hint="cs"/>
          <w:rtl/>
        </w:rPr>
        <w:t>ن عق</w:t>
      </w:r>
      <w:r w:rsidR="00B9269E">
        <w:rPr>
          <w:rFonts w:hint="cs"/>
          <w:rtl/>
        </w:rPr>
        <w:t>ی</w:t>
      </w:r>
      <w:r w:rsidRPr="00B12EB5">
        <w:rPr>
          <w:rFonts w:hint="cs"/>
          <w:rtl/>
        </w:rPr>
        <w:t>ده بودند که مس</w:t>
      </w:r>
      <w:r w:rsidR="00B9269E">
        <w:rPr>
          <w:rFonts w:hint="cs"/>
          <w:rtl/>
        </w:rPr>
        <w:t>ی</w:t>
      </w:r>
      <w:r w:rsidRPr="00B12EB5">
        <w:rPr>
          <w:rFonts w:hint="cs"/>
          <w:rtl/>
        </w:rPr>
        <w:t>ح دارا</w:t>
      </w:r>
      <w:r w:rsidR="00B9269E">
        <w:rPr>
          <w:rFonts w:hint="cs"/>
          <w:rtl/>
        </w:rPr>
        <w:t>ی</w:t>
      </w:r>
      <w:r w:rsidRPr="00B12EB5">
        <w:rPr>
          <w:rFonts w:hint="cs"/>
          <w:rtl/>
        </w:rPr>
        <w:t xml:space="preserve"> دو طب</w:t>
      </w:r>
      <w:r w:rsidR="00B9269E">
        <w:rPr>
          <w:rFonts w:hint="cs"/>
          <w:rtl/>
        </w:rPr>
        <w:t>ی</w:t>
      </w:r>
      <w:r w:rsidRPr="00B12EB5">
        <w:rPr>
          <w:rFonts w:hint="cs"/>
          <w:rtl/>
        </w:rPr>
        <w:t xml:space="preserve">عت است؛ </w:t>
      </w:r>
      <w:r w:rsidR="00B9269E">
        <w:rPr>
          <w:rFonts w:hint="cs"/>
          <w:rtl/>
        </w:rPr>
        <w:t>ی</w:t>
      </w:r>
      <w:r w:rsidRPr="00B12EB5">
        <w:rPr>
          <w:rFonts w:hint="cs"/>
          <w:rtl/>
        </w:rPr>
        <w:t>ک طب</w:t>
      </w:r>
      <w:r w:rsidR="00B9269E">
        <w:rPr>
          <w:rFonts w:hint="cs"/>
          <w:rtl/>
        </w:rPr>
        <w:t>ی</w:t>
      </w:r>
      <w:r w:rsidRPr="00B12EB5">
        <w:rPr>
          <w:rFonts w:hint="cs"/>
          <w:rtl/>
        </w:rPr>
        <w:t>عت اله</w:t>
      </w:r>
      <w:r w:rsidR="00B9269E">
        <w:rPr>
          <w:rFonts w:hint="cs"/>
          <w:rtl/>
        </w:rPr>
        <w:t>ی</w:t>
      </w:r>
      <w:r w:rsidRPr="00B12EB5">
        <w:rPr>
          <w:rFonts w:hint="cs"/>
          <w:rtl/>
        </w:rPr>
        <w:t xml:space="preserve"> و د</w:t>
      </w:r>
      <w:r w:rsidR="00B9269E">
        <w:rPr>
          <w:rFonts w:hint="cs"/>
          <w:rtl/>
        </w:rPr>
        <w:t>ی</w:t>
      </w:r>
      <w:r w:rsidRPr="00B12EB5">
        <w:rPr>
          <w:rFonts w:hint="cs"/>
          <w:rtl/>
        </w:rPr>
        <w:t>گر طب</w:t>
      </w:r>
      <w:r w:rsidR="00B9269E">
        <w:rPr>
          <w:rFonts w:hint="cs"/>
          <w:rtl/>
        </w:rPr>
        <w:t>ی</w:t>
      </w:r>
      <w:r w:rsidRPr="00B12EB5">
        <w:rPr>
          <w:rFonts w:hint="cs"/>
          <w:rtl/>
        </w:rPr>
        <w:t>عت بشر</w:t>
      </w:r>
      <w:r w:rsidR="00B9269E">
        <w:rPr>
          <w:rFonts w:hint="cs"/>
          <w:rtl/>
        </w:rPr>
        <w:t>ی</w:t>
      </w:r>
      <w:r w:rsidRPr="00B12EB5">
        <w:rPr>
          <w:rFonts w:hint="cs"/>
          <w:rtl/>
        </w:rPr>
        <w:t>. از هم</w:t>
      </w:r>
      <w:r w:rsidR="00B9269E">
        <w:rPr>
          <w:rFonts w:hint="cs"/>
          <w:rtl/>
        </w:rPr>
        <w:t>ی</w:t>
      </w:r>
      <w:r w:rsidRPr="00B12EB5">
        <w:rPr>
          <w:rFonts w:hint="cs"/>
          <w:rtl/>
        </w:rPr>
        <w:t>نجا نقطۀ خلاف م</w:t>
      </w:r>
      <w:r w:rsidR="00B9269E">
        <w:rPr>
          <w:rFonts w:hint="cs"/>
          <w:rtl/>
        </w:rPr>
        <w:t>ی</w:t>
      </w:r>
      <w:r w:rsidRPr="00B12EB5">
        <w:rPr>
          <w:rFonts w:hint="cs"/>
          <w:rtl/>
        </w:rPr>
        <w:t>ان کاتول</w:t>
      </w:r>
      <w:r w:rsidR="00B9269E">
        <w:rPr>
          <w:rFonts w:hint="cs"/>
          <w:rtl/>
        </w:rPr>
        <w:t>ی</w:t>
      </w:r>
      <w:r w:rsidRPr="00B12EB5">
        <w:rPr>
          <w:rFonts w:hint="cs"/>
          <w:rtl/>
        </w:rPr>
        <w:t>ک ها که قا</w:t>
      </w:r>
      <w:r w:rsidR="00B9269E">
        <w:rPr>
          <w:rFonts w:hint="cs"/>
          <w:rtl/>
        </w:rPr>
        <w:t>ی</w:t>
      </w:r>
      <w:r w:rsidRPr="00B12EB5">
        <w:rPr>
          <w:rFonts w:hint="cs"/>
          <w:rtl/>
        </w:rPr>
        <w:t>ل به</w:t>
      </w:r>
      <w:r w:rsidR="006550D4">
        <w:rPr>
          <w:rFonts w:hint="cs"/>
          <w:rtl/>
        </w:rPr>
        <w:t xml:space="preserve"> دو طب</w:t>
      </w:r>
      <w:r w:rsidR="00B9269E">
        <w:rPr>
          <w:rFonts w:hint="cs"/>
          <w:rtl/>
        </w:rPr>
        <w:t>ی</w:t>
      </w:r>
      <w:r w:rsidR="006550D4">
        <w:rPr>
          <w:rFonts w:hint="cs"/>
          <w:rtl/>
        </w:rPr>
        <w:t>عت اند، و ارمن</w:t>
      </w:r>
      <w:r w:rsidR="00B9269E">
        <w:rPr>
          <w:rFonts w:hint="cs"/>
          <w:rtl/>
        </w:rPr>
        <w:t>ی</w:t>
      </w:r>
      <w:r w:rsidR="006550D4">
        <w:rPr>
          <w:rFonts w:hint="cs"/>
          <w:rtl/>
        </w:rPr>
        <w:t>‌ها، قبط</w:t>
      </w:r>
      <w:r w:rsidR="00B9269E">
        <w:rPr>
          <w:rFonts w:hint="cs"/>
          <w:rtl/>
        </w:rPr>
        <w:t>ی</w:t>
      </w:r>
      <w:r w:rsidR="006550D4">
        <w:rPr>
          <w:rFonts w:hint="eastAsia"/>
          <w:rtl/>
        </w:rPr>
        <w:t>‌</w:t>
      </w:r>
      <w:r w:rsidR="006550D4">
        <w:rPr>
          <w:rFonts w:hint="cs"/>
          <w:rtl/>
        </w:rPr>
        <w:t>ها و سر</w:t>
      </w:r>
      <w:r w:rsidR="00B9269E">
        <w:rPr>
          <w:rFonts w:hint="cs"/>
          <w:rtl/>
        </w:rPr>
        <w:t>ی</w:t>
      </w:r>
      <w:r w:rsidR="006550D4">
        <w:rPr>
          <w:rFonts w:hint="cs"/>
          <w:rtl/>
        </w:rPr>
        <w:t>ان</w:t>
      </w:r>
      <w:r w:rsidR="00B9269E">
        <w:rPr>
          <w:rFonts w:hint="cs"/>
          <w:rtl/>
        </w:rPr>
        <w:t>ی</w:t>
      </w:r>
      <w:r w:rsidR="006550D4">
        <w:rPr>
          <w:rFonts w:hint="eastAsia"/>
          <w:rtl/>
        </w:rPr>
        <w:t>‌</w:t>
      </w:r>
      <w:r w:rsidRPr="00B12EB5">
        <w:rPr>
          <w:rFonts w:hint="cs"/>
          <w:rtl/>
        </w:rPr>
        <w:t xml:space="preserve">ها آغاز </w:t>
      </w:r>
      <w:r w:rsidR="00B35F33">
        <w:rPr>
          <w:rFonts w:hint="cs"/>
          <w:rtl/>
        </w:rPr>
        <w:t>م</w:t>
      </w:r>
      <w:r w:rsidR="00B9269E">
        <w:rPr>
          <w:rFonts w:hint="cs"/>
          <w:rtl/>
        </w:rPr>
        <w:t>ی</w:t>
      </w:r>
      <w:r w:rsidR="00B35F33">
        <w:rPr>
          <w:rFonts w:hint="cs"/>
          <w:rtl/>
        </w:rPr>
        <w:t>‌شو</w:t>
      </w:r>
      <w:r w:rsidRPr="00B12EB5">
        <w:rPr>
          <w:rFonts w:hint="cs"/>
          <w:rtl/>
        </w:rPr>
        <w:t>د که قا</w:t>
      </w:r>
      <w:r w:rsidR="00B9269E">
        <w:rPr>
          <w:rFonts w:hint="cs"/>
          <w:rtl/>
        </w:rPr>
        <w:t>ی</w:t>
      </w:r>
      <w:r w:rsidRPr="00B12EB5">
        <w:rPr>
          <w:rFonts w:hint="cs"/>
          <w:rtl/>
        </w:rPr>
        <w:t xml:space="preserve">ل به </w:t>
      </w:r>
      <w:r w:rsidR="00B9269E">
        <w:rPr>
          <w:rFonts w:hint="cs"/>
          <w:rtl/>
        </w:rPr>
        <w:t>ی</w:t>
      </w:r>
      <w:r w:rsidRPr="00B12EB5">
        <w:rPr>
          <w:rFonts w:hint="cs"/>
          <w:rtl/>
        </w:rPr>
        <w:t>ک طب</w:t>
      </w:r>
      <w:r w:rsidR="00B9269E">
        <w:rPr>
          <w:rFonts w:hint="cs"/>
          <w:rtl/>
        </w:rPr>
        <w:t>ی</w:t>
      </w:r>
      <w:r w:rsidRPr="00B12EB5">
        <w:rPr>
          <w:rFonts w:hint="cs"/>
          <w:rtl/>
        </w:rPr>
        <w:t>عت</w:t>
      </w:r>
      <w:r w:rsidR="00B9269E">
        <w:rPr>
          <w:rFonts w:hint="cs"/>
          <w:rtl/>
        </w:rPr>
        <w:t>ی</w:t>
      </w:r>
      <w:r w:rsidRPr="00B12EB5">
        <w:rPr>
          <w:rFonts w:hint="cs"/>
          <w:rtl/>
        </w:rPr>
        <w:t xml:space="preserve"> بودن مس</w:t>
      </w:r>
      <w:r w:rsidR="00B9269E">
        <w:rPr>
          <w:rFonts w:hint="cs"/>
          <w:rtl/>
        </w:rPr>
        <w:t>ی</w:t>
      </w:r>
      <w:r w:rsidRPr="00B12EB5">
        <w:rPr>
          <w:rFonts w:hint="cs"/>
          <w:rtl/>
        </w:rPr>
        <w:t>ح اند.</w:t>
      </w:r>
    </w:p>
    <w:p w:rsidR="0079021F" w:rsidRPr="00B12EB5" w:rsidRDefault="0079021F" w:rsidP="00F43CF2">
      <w:pPr>
        <w:pStyle w:val="a1"/>
        <w:rPr>
          <w:w w:val="100"/>
          <w:sz w:val="34"/>
          <w:szCs w:val="34"/>
          <w:rtl/>
        </w:rPr>
      </w:pPr>
      <w:bookmarkStart w:id="135" w:name="_Toc295527513"/>
      <w:bookmarkStart w:id="136" w:name="_Toc424207166"/>
      <w:r w:rsidRPr="00B12EB5">
        <w:rPr>
          <w:rFonts w:hint="cs"/>
          <w:w w:val="100"/>
          <w:rtl/>
        </w:rPr>
        <w:lastRenderedPageBreak/>
        <w:t>مجمع هشتم 869م</w:t>
      </w:r>
      <w:bookmarkEnd w:id="135"/>
      <w:bookmarkEnd w:id="136"/>
    </w:p>
    <w:p w:rsidR="0079021F" w:rsidRPr="00B12EB5" w:rsidRDefault="0079021F" w:rsidP="006550D4">
      <w:pPr>
        <w:pStyle w:val="a3"/>
        <w:rPr>
          <w:rtl/>
        </w:rPr>
      </w:pPr>
      <w:r w:rsidRPr="00B12EB5">
        <w:rPr>
          <w:rFonts w:hint="cs"/>
          <w:rtl/>
        </w:rPr>
        <w:t>سبب انعقاد ا</w:t>
      </w:r>
      <w:r w:rsidR="00B9269E">
        <w:rPr>
          <w:rFonts w:hint="cs"/>
          <w:rtl/>
        </w:rPr>
        <w:t>ی</w:t>
      </w:r>
      <w:r w:rsidRPr="00B12EB5">
        <w:rPr>
          <w:rFonts w:hint="cs"/>
          <w:rtl/>
        </w:rPr>
        <w:t>ن مجمع اختلاف م</w:t>
      </w:r>
      <w:r w:rsidR="00B9269E">
        <w:rPr>
          <w:rFonts w:hint="cs"/>
          <w:rtl/>
        </w:rPr>
        <w:t>ی</w:t>
      </w:r>
      <w:r w:rsidRPr="00B12EB5">
        <w:rPr>
          <w:rFonts w:hint="cs"/>
          <w:rtl/>
        </w:rPr>
        <w:t>ان کل</w:t>
      </w:r>
      <w:r w:rsidR="00B9269E">
        <w:rPr>
          <w:rFonts w:hint="cs"/>
          <w:rtl/>
        </w:rPr>
        <w:t>ی</w:t>
      </w:r>
      <w:r w:rsidRPr="00B12EB5">
        <w:rPr>
          <w:rFonts w:hint="cs"/>
          <w:rtl/>
        </w:rPr>
        <w:t>سا</w:t>
      </w:r>
      <w:r w:rsidR="00B9269E">
        <w:rPr>
          <w:rFonts w:hint="cs"/>
          <w:rtl/>
        </w:rPr>
        <w:t>ی</w:t>
      </w:r>
      <w:r w:rsidRPr="00B12EB5">
        <w:rPr>
          <w:rFonts w:hint="cs"/>
          <w:rtl/>
        </w:rPr>
        <w:t xml:space="preserve"> قسطنطن</w:t>
      </w:r>
      <w:r w:rsidR="00B9269E">
        <w:rPr>
          <w:rFonts w:hint="cs"/>
          <w:rtl/>
        </w:rPr>
        <w:t>ی</w:t>
      </w:r>
      <w:r w:rsidRPr="00B12EB5">
        <w:rPr>
          <w:rFonts w:hint="cs"/>
          <w:rtl/>
        </w:rPr>
        <w:t>ه وکل</w:t>
      </w:r>
      <w:r w:rsidR="00B9269E">
        <w:rPr>
          <w:rFonts w:hint="cs"/>
          <w:rtl/>
        </w:rPr>
        <w:t>ی</w:t>
      </w:r>
      <w:r w:rsidRPr="00B12EB5">
        <w:rPr>
          <w:rFonts w:hint="cs"/>
          <w:rtl/>
        </w:rPr>
        <w:t>سا</w:t>
      </w:r>
      <w:r w:rsidR="00B9269E">
        <w:rPr>
          <w:rFonts w:hint="cs"/>
          <w:rtl/>
        </w:rPr>
        <w:t>ی</w:t>
      </w:r>
      <w:r w:rsidRPr="00B12EB5">
        <w:rPr>
          <w:rFonts w:hint="cs"/>
          <w:rtl/>
        </w:rPr>
        <w:t xml:space="preserve"> روم در مورد روح القدس بود. البته درا</w:t>
      </w:r>
      <w:r w:rsidR="00B9269E">
        <w:rPr>
          <w:rFonts w:hint="cs"/>
          <w:rtl/>
        </w:rPr>
        <w:t>ی</w:t>
      </w:r>
      <w:r w:rsidRPr="00B12EB5">
        <w:rPr>
          <w:rFonts w:hint="cs"/>
          <w:rtl/>
        </w:rPr>
        <w:t>ن گردهمائ</w:t>
      </w:r>
      <w:r w:rsidR="00B9269E">
        <w:rPr>
          <w:rFonts w:hint="cs"/>
          <w:rtl/>
        </w:rPr>
        <w:t>ی</w:t>
      </w:r>
      <w:r w:rsidRPr="00B12EB5">
        <w:rPr>
          <w:rFonts w:hint="cs"/>
          <w:rtl/>
        </w:rPr>
        <w:t xml:space="preserve"> به نت</w:t>
      </w:r>
      <w:r w:rsidR="00B9269E">
        <w:rPr>
          <w:rFonts w:hint="cs"/>
          <w:rtl/>
        </w:rPr>
        <w:t>ی</w:t>
      </w:r>
      <w:r w:rsidRPr="00B12EB5">
        <w:rPr>
          <w:rFonts w:hint="cs"/>
          <w:rtl/>
        </w:rPr>
        <w:t>جۀ نه رس</w:t>
      </w:r>
      <w:r w:rsidR="00B9269E">
        <w:rPr>
          <w:rFonts w:hint="cs"/>
          <w:rtl/>
        </w:rPr>
        <w:t>ی</w:t>
      </w:r>
      <w:r w:rsidRPr="00B12EB5">
        <w:rPr>
          <w:rFonts w:hint="cs"/>
          <w:rtl/>
        </w:rPr>
        <w:t>دند، چون هر</w:t>
      </w:r>
      <w:r w:rsidR="00B9269E">
        <w:rPr>
          <w:rFonts w:hint="cs"/>
          <w:rtl/>
        </w:rPr>
        <w:t>ی</w:t>
      </w:r>
      <w:r w:rsidRPr="00B12EB5">
        <w:rPr>
          <w:rFonts w:hint="cs"/>
          <w:rtl/>
        </w:rPr>
        <w:t>ک از طرفداران ا</w:t>
      </w:r>
      <w:r w:rsidR="00B9269E">
        <w:rPr>
          <w:rFonts w:hint="cs"/>
          <w:rtl/>
        </w:rPr>
        <w:t>ی</w:t>
      </w:r>
      <w:r w:rsidRPr="00B12EB5">
        <w:rPr>
          <w:rFonts w:hint="cs"/>
          <w:rtl/>
        </w:rPr>
        <w:t>ن دو کل</w:t>
      </w:r>
      <w:r w:rsidR="00B9269E">
        <w:rPr>
          <w:rFonts w:hint="cs"/>
          <w:rtl/>
        </w:rPr>
        <w:t>ی</w:t>
      </w:r>
      <w:r w:rsidRPr="00B12EB5">
        <w:rPr>
          <w:rFonts w:hint="cs"/>
          <w:rtl/>
        </w:rPr>
        <w:t>سا بر رأ</w:t>
      </w:r>
      <w:r w:rsidR="00B9269E">
        <w:rPr>
          <w:rFonts w:hint="cs"/>
          <w:rtl/>
        </w:rPr>
        <w:t>ی</w:t>
      </w:r>
      <w:r w:rsidRPr="00B12EB5">
        <w:rPr>
          <w:rFonts w:hint="cs"/>
          <w:rtl/>
        </w:rPr>
        <w:t xml:space="preserve"> خود اصرار داشتند.</w:t>
      </w:r>
    </w:p>
    <w:p w:rsidR="0079021F" w:rsidRPr="00B12EB5" w:rsidRDefault="0079021F" w:rsidP="006550D4">
      <w:pPr>
        <w:pStyle w:val="a3"/>
        <w:rPr>
          <w:rtl/>
        </w:rPr>
      </w:pPr>
      <w:r w:rsidRPr="00B12EB5">
        <w:rPr>
          <w:rFonts w:hint="cs"/>
          <w:rtl/>
        </w:rPr>
        <w:t>کل</w:t>
      </w:r>
      <w:r w:rsidR="00B9269E">
        <w:rPr>
          <w:rFonts w:hint="cs"/>
          <w:rtl/>
        </w:rPr>
        <w:t>ی</w:t>
      </w:r>
      <w:r w:rsidRPr="00B12EB5">
        <w:rPr>
          <w:rFonts w:hint="cs"/>
          <w:rtl/>
        </w:rPr>
        <w:t>سا</w:t>
      </w:r>
      <w:r w:rsidR="00B9269E">
        <w:rPr>
          <w:rFonts w:hint="cs"/>
          <w:rtl/>
        </w:rPr>
        <w:t>ی</w:t>
      </w:r>
      <w:r w:rsidRPr="00B12EB5">
        <w:rPr>
          <w:rFonts w:hint="cs"/>
          <w:rtl/>
        </w:rPr>
        <w:t xml:space="preserve"> قسطنطن</w:t>
      </w:r>
      <w:r w:rsidR="00B9269E">
        <w:rPr>
          <w:rFonts w:hint="cs"/>
          <w:rtl/>
        </w:rPr>
        <w:t>ی</w:t>
      </w:r>
      <w:r w:rsidRPr="00B12EB5">
        <w:rPr>
          <w:rFonts w:hint="cs"/>
          <w:rtl/>
        </w:rPr>
        <w:t>ه به ا</w:t>
      </w:r>
      <w:r w:rsidR="00B9269E">
        <w:rPr>
          <w:rFonts w:hint="cs"/>
          <w:rtl/>
        </w:rPr>
        <w:t>ی</w:t>
      </w:r>
      <w:r w:rsidRPr="00B12EB5">
        <w:rPr>
          <w:rFonts w:hint="cs"/>
          <w:rtl/>
        </w:rPr>
        <w:t>ن نظر بود که روح القدس تنها از خدا</w:t>
      </w:r>
      <w:r w:rsidR="00B9269E">
        <w:rPr>
          <w:rFonts w:hint="cs"/>
          <w:rtl/>
        </w:rPr>
        <w:t>ی</w:t>
      </w:r>
      <w:r w:rsidRPr="00B12EB5">
        <w:rPr>
          <w:rFonts w:hint="cs"/>
          <w:rtl/>
        </w:rPr>
        <w:t xml:space="preserve"> پدر سرچشمه گرفته است، و پ</w:t>
      </w:r>
      <w:r w:rsidR="00B9269E">
        <w:rPr>
          <w:rFonts w:hint="cs"/>
          <w:rtl/>
        </w:rPr>
        <w:t>ی</w:t>
      </w:r>
      <w:r w:rsidRPr="00B12EB5">
        <w:rPr>
          <w:rFonts w:hint="cs"/>
          <w:rtl/>
        </w:rPr>
        <w:t>روان ا</w:t>
      </w:r>
      <w:r w:rsidR="00B9269E">
        <w:rPr>
          <w:rFonts w:hint="cs"/>
          <w:rtl/>
        </w:rPr>
        <w:t>ی</w:t>
      </w:r>
      <w:r w:rsidRPr="00B12EB5">
        <w:rPr>
          <w:rFonts w:hint="cs"/>
          <w:rtl/>
        </w:rPr>
        <w:t>ن کل</w:t>
      </w:r>
      <w:r w:rsidR="00B9269E">
        <w:rPr>
          <w:rFonts w:hint="cs"/>
          <w:rtl/>
        </w:rPr>
        <w:t>ی</w:t>
      </w:r>
      <w:r w:rsidRPr="00B12EB5">
        <w:rPr>
          <w:rFonts w:hint="cs"/>
          <w:rtl/>
        </w:rPr>
        <w:t xml:space="preserve">سا به نام </w:t>
      </w:r>
      <w:r w:rsidRPr="00B12EB5">
        <w:rPr>
          <w:rFonts w:ascii="Traditional Arabic" w:hAnsi="Traditional Arabic" w:cs="Traditional Arabic"/>
          <w:rtl/>
        </w:rPr>
        <w:t>«</w:t>
      </w:r>
      <w:r w:rsidRPr="00B12EB5">
        <w:rPr>
          <w:rFonts w:hint="cs"/>
          <w:rtl/>
        </w:rPr>
        <w:t>ارتودوکس</w:t>
      </w:r>
      <w:r w:rsidRPr="00B12EB5">
        <w:rPr>
          <w:rFonts w:ascii="Traditional Arabic" w:hAnsi="Traditional Arabic" w:cs="Traditional Arabic"/>
          <w:rtl/>
        </w:rPr>
        <w:t>»</w:t>
      </w:r>
      <w:r w:rsidRPr="00B12EB5">
        <w:rPr>
          <w:rFonts w:hint="cs"/>
          <w:rtl/>
        </w:rPr>
        <w:t xml:space="preserve"> </w:t>
      </w:r>
      <w:r w:rsidR="00B9269E">
        <w:rPr>
          <w:rFonts w:hint="cs"/>
          <w:rtl/>
        </w:rPr>
        <w:t>ی</w:t>
      </w:r>
      <w:r w:rsidRPr="00B12EB5">
        <w:rPr>
          <w:rFonts w:hint="cs"/>
          <w:rtl/>
        </w:rPr>
        <w:t xml:space="preserve">اد </w:t>
      </w:r>
      <w:r w:rsidR="00B35F33">
        <w:rPr>
          <w:rFonts w:hint="cs"/>
          <w:rtl/>
        </w:rPr>
        <w:t>م</w:t>
      </w:r>
      <w:r w:rsidR="00B9269E">
        <w:rPr>
          <w:rFonts w:hint="cs"/>
          <w:rtl/>
        </w:rPr>
        <w:t>ی</w:t>
      </w:r>
      <w:r w:rsidR="00B35F33">
        <w:rPr>
          <w:rFonts w:hint="cs"/>
          <w:rtl/>
        </w:rPr>
        <w:t>‌شو</w:t>
      </w:r>
      <w:r w:rsidRPr="00B12EB5">
        <w:rPr>
          <w:rFonts w:hint="cs"/>
          <w:rtl/>
        </w:rPr>
        <w:t>ند.</w:t>
      </w:r>
    </w:p>
    <w:p w:rsidR="0079021F" w:rsidRPr="00B12EB5" w:rsidRDefault="0079021F" w:rsidP="006E23A5">
      <w:pPr>
        <w:pStyle w:val="a3"/>
        <w:rPr>
          <w:rtl/>
        </w:rPr>
      </w:pPr>
      <w:r w:rsidRPr="00B12EB5">
        <w:rPr>
          <w:rFonts w:hint="cs"/>
          <w:rtl/>
        </w:rPr>
        <w:t>وکل</w:t>
      </w:r>
      <w:r w:rsidR="00B9269E">
        <w:rPr>
          <w:rFonts w:hint="cs"/>
          <w:rtl/>
        </w:rPr>
        <w:t>ی</w:t>
      </w:r>
      <w:r w:rsidRPr="00B12EB5">
        <w:rPr>
          <w:rFonts w:hint="cs"/>
          <w:rtl/>
        </w:rPr>
        <w:t>سا</w:t>
      </w:r>
      <w:r w:rsidR="00B9269E">
        <w:rPr>
          <w:rFonts w:hint="cs"/>
          <w:rtl/>
        </w:rPr>
        <w:t>ی</w:t>
      </w:r>
      <w:r w:rsidRPr="00B12EB5">
        <w:rPr>
          <w:rFonts w:hint="cs"/>
          <w:rtl/>
        </w:rPr>
        <w:t xml:space="preserve"> روم برا</w:t>
      </w:r>
      <w:r w:rsidR="00B9269E">
        <w:rPr>
          <w:rFonts w:hint="cs"/>
          <w:rtl/>
        </w:rPr>
        <w:t>ی</w:t>
      </w:r>
      <w:r w:rsidRPr="00B12EB5">
        <w:rPr>
          <w:rFonts w:hint="cs"/>
          <w:rtl/>
        </w:rPr>
        <w:t xml:space="preserve">ن نظر بود که روح القدس از إله ابن و از إله أب </w:t>
      </w:r>
      <w:r w:rsidRPr="00B12EB5">
        <w:rPr>
          <w:rFonts w:cs="Nazanin"/>
          <w:rtl/>
        </w:rPr>
        <w:t>–</w:t>
      </w:r>
      <w:r w:rsidRPr="00B12EB5">
        <w:rPr>
          <w:rFonts w:hint="cs"/>
          <w:rtl/>
        </w:rPr>
        <w:t xml:space="preserve"> از هردو خدا پدر و پسر </w:t>
      </w:r>
      <w:r w:rsidRPr="00B12EB5">
        <w:rPr>
          <w:rFonts w:cs="Nazanin"/>
          <w:rtl/>
        </w:rPr>
        <w:t>–</w:t>
      </w:r>
      <w:r w:rsidRPr="00B12EB5">
        <w:rPr>
          <w:rFonts w:hint="cs"/>
          <w:rtl/>
        </w:rPr>
        <w:t xml:space="preserve"> سرچشمه گرفته است. و پ</w:t>
      </w:r>
      <w:r w:rsidR="00B9269E">
        <w:rPr>
          <w:rFonts w:hint="cs"/>
          <w:rtl/>
        </w:rPr>
        <w:t>ی</w:t>
      </w:r>
      <w:r w:rsidRPr="00B12EB5">
        <w:rPr>
          <w:rFonts w:hint="cs"/>
          <w:rtl/>
        </w:rPr>
        <w:t>روان ا</w:t>
      </w:r>
      <w:r w:rsidR="00B9269E">
        <w:rPr>
          <w:rFonts w:hint="cs"/>
          <w:rtl/>
        </w:rPr>
        <w:t>ی</w:t>
      </w:r>
      <w:r w:rsidRPr="00B12EB5">
        <w:rPr>
          <w:rFonts w:hint="cs"/>
          <w:rtl/>
        </w:rPr>
        <w:t>ن کل</w:t>
      </w:r>
      <w:r w:rsidR="00B9269E">
        <w:rPr>
          <w:rFonts w:hint="cs"/>
          <w:rtl/>
        </w:rPr>
        <w:t>ی</w:t>
      </w:r>
      <w:r w:rsidRPr="00B12EB5">
        <w:rPr>
          <w:rFonts w:hint="cs"/>
          <w:rtl/>
        </w:rPr>
        <w:t>سا به نام کاتول</w:t>
      </w:r>
      <w:r w:rsidR="00B9269E">
        <w:rPr>
          <w:rFonts w:hint="cs"/>
          <w:rtl/>
        </w:rPr>
        <w:t>ی</w:t>
      </w:r>
      <w:r w:rsidRPr="00B12EB5">
        <w:rPr>
          <w:rFonts w:hint="cs"/>
          <w:rtl/>
        </w:rPr>
        <w:t xml:space="preserve">ک </w:t>
      </w:r>
      <w:r w:rsidR="00B9269E">
        <w:rPr>
          <w:rFonts w:hint="cs"/>
          <w:rtl/>
        </w:rPr>
        <w:t>ی</w:t>
      </w:r>
      <w:r w:rsidRPr="00B12EB5">
        <w:rPr>
          <w:rFonts w:hint="cs"/>
          <w:rtl/>
        </w:rPr>
        <w:t xml:space="preserve">اد </w:t>
      </w:r>
      <w:r w:rsidR="00B35F33">
        <w:rPr>
          <w:rFonts w:hint="cs"/>
          <w:rtl/>
        </w:rPr>
        <w:t>م</w:t>
      </w:r>
      <w:r w:rsidR="00B9269E">
        <w:rPr>
          <w:rFonts w:hint="cs"/>
          <w:rtl/>
        </w:rPr>
        <w:t>ی</w:t>
      </w:r>
      <w:r w:rsidR="00B35F33">
        <w:rPr>
          <w:rFonts w:hint="cs"/>
          <w:rtl/>
        </w:rPr>
        <w:t>‌شو</w:t>
      </w:r>
      <w:r w:rsidRPr="00B12EB5">
        <w:rPr>
          <w:rFonts w:hint="cs"/>
          <w:rtl/>
        </w:rPr>
        <w:t>ند.</w:t>
      </w:r>
    </w:p>
    <w:p w:rsidR="0079021F" w:rsidRPr="00B12EB5" w:rsidRDefault="0079021F" w:rsidP="00F43CF2">
      <w:pPr>
        <w:pStyle w:val="a1"/>
        <w:rPr>
          <w:w w:val="100"/>
          <w:rtl/>
        </w:rPr>
      </w:pPr>
      <w:bookmarkStart w:id="137" w:name="_Toc295527514"/>
      <w:bookmarkStart w:id="138" w:name="_Toc424207167"/>
      <w:r w:rsidRPr="00B12EB5">
        <w:rPr>
          <w:rFonts w:hint="cs"/>
          <w:w w:val="100"/>
          <w:rtl/>
        </w:rPr>
        <w:t>مجمع دوازدهم 1215م</w:t>
      </w:r>
      <w:bookmarkEnd w:id="137"/>
      <w:bookmarkEnd w:id="138"/>
    </w:p>
    <w:p w:rsidR="0079021F" w:rsidRPr="00B12EB5" w:rsidRDefault="0079021F" w:rsidP="006E23A5">
      <w:pPr>
        <w:pStyle w:val="a3"/>
        <w:rPr>
          <w:rtl/>
        </w:rPr>
      </w:pPr>
      <w:r w:rsidRPr="00B12EB5">
        <w:rPr>
          <w:rFonts w:hint="cs"/>
          <w:rtl/>
        </w:rPr>
        <w:t>در ا</w:t>
      </w:r>
      <w:r w:rsidR="00B9269E">
        <w:rPr>
          <w:rFonts w:hint="cs"/>
          <w:rtl/>
        </w:rPr>
        <w:t>ی</w:t>
      </w:r>
      <w:r w:rsidRPr="00B12EB5">
        <w:rPr>
          <w:rFonts w:hint="cs"/>
          <w:rtl/>
        </w:rPr>
        <w:t>ن مجمع ا</w:t>
      </w:r>
      <w:r w:rsidR="00B9269E">
        <w:rPr>
          <w:rFonts w:hint="cs"/>
          <w:rtl/>
        </w:rPr>
        <w:t>ی</w:t>
      </w:r>
      <w:r w:rsidRPr="00B12EB5">
        <w:rPr>
          <w:rFonts w:hint="cs"/>
          <w:rtl/>
        </w:rPr>
        <w:t>ن قطعنامه صادر شد که عشا</w:t>
      </w:r>
      <w:r w:rsidR="00B9269E">
        <w:rPr>
          <w:rFonts w:hint="cs"/>
          <w:rtl/>
        </w:rPr>
        <w:t>ی</w:t>
      </w:r>
      <w:r w:rsidRPr="00B12EB5">
        <w:rPr>
          <w:rFonts w:hint="cs"/>
          <w:rtl/>
        </w:rPr>
        <w:t xml:space="preserve"> ربان</w:t>
      </w:r>
      <w:r w:rsidR="00B9269E">
        <w:rPr>
          <w:rFonts w:hint="cs"/>
          <w:rtl/>
        </w:rPr>
        <w:t>ی</w:t>
      </w:r>
      <w:r w:rsidRPr="00B12EB5">
        <w:rPr>
          <w:rFonts w:hint="cs"/>
          <w:rtl/>
        </w:rPr>
        <w:t xml:space="preserve"> به گوشت و خون مس</w:t>
      </w:r>
      <w:r w:rsidR="00B9269E">
        <w:rPr>
          <w:rFonts w:hint="cs"/>
          <w:rtl/>
        </w:rPr>
        <w:t>ی</w:t>
      </w:r>
      <w:r w:rsidRPr="00B12EB5">
        <w:rPr>
          <w:rFonts w:hint="cs"/>
          <w:rtl/>
        </w:rPr>
        <w:t xml:space="preserve">ح مبدل </w:t>
      </w:r>
      <w:r w:rsidR="00B12EB5">
        <w:rPr>
          <w:rFonts w:hint="cs"/>
          <w:rtl/>
        </w:rPr>
        <w:t>م</w:t>
      </w:r>
      <w:r w:rsidR="00B9269E">
        <w:rPr>
          <w:rFonts w:hint="cs"/>
          <w:rtl/>
        </w:rPr>
        <w:t>ی</w:t>
      </w:r>
      <w:r w:rsidR="00B12EB5">
        <w:rPr>
          <w:rFonts w:hint="cs"/>
          <w:rtl/>
        </w:rPr>
        <w:t>‌گرد</w:t>
      </w:r>
      <w:r w:rsidRPr="00B12EB5">
        <w:rPr>
          <w:rFonts w:hint="cs"/>
          <w:rtl/>
        </w:rPr>
        <w:t>د، و پاپ حق بخشش گناهان و معاص</w:t>
      </w:r>
      <w:r w:rsidR="00B9269E">
        <w:rPr>
          <w:rFonts w:hint="cs"/>
          <w:rtl/>
        </w:rPr>
        <w:t>ی</w:t>
      </w:r>
      <w:r w:rsidRPr="00B12EB5">
        <w:rPr>
          <w:rFonts w:hint="cs"/>
          <w:rtl/>
        </w:rPr>
        <w:t xml:space="preserve"> را دارد. لذا م</w:t>
      </w:r>
      <w:r w:rsidR="00B9269E">
        <w:rPr>
          <w:rFonts w:hint="cs"/>
          <w:rtl/>
        </w:rPr>
        <w:t>ی</w:t>
      </w:r>
      <w:r w:rsidRPr="00B12EB5">
        <w:rPr>
          <w:rFonts w:hint="cs"/>
          <w:rtl/>
        </w:rPr>
        <w:t xml:space="preserve"> تواند هر گناه</w:t>
      </w:r>
      <w:r w:rsidR="00B9269E">
        <w:rPr>
          <w:rFonts w:hint="cs"/>
          <w:rtl/>
        </w:rPr>
        <w:t>ی</w:t>
      </w:r>
      <w:r w:rsidRPr="00B12EB5">
        <w:rPr>
          <w:rFonts w:hint="cs"/>
          <w:rtl/>
        </w:rPr>
        <w:t xml:space="preserve"> را که بخواهد عفوکند.</w:t>
      </w:r>
    </w:p>
    <w:p w:rsidR="0079021F" w:rsidRPr="00B12EB5" w:rsidRDefault="0079021F" w:rsidP="00F43CF2">
      <w:pPr>
        <w:pStyle w:val="a1"/>
        <w:rPr>
          <w:w w:val="100"/>
          <w:rtl/>
        </w:rPr>
      </w:pPr>
      <w:bookmarkStart w:id="139" w:name="_Toc295527515"/>
      <w:bookmarkStart w:id="140" w:name="_Toc424207168"/>
      <w:r w:rsidRPr="00B12EB5">
        <w:rPr>
          <w:rFonts w:hint="cs"/>
          <w:w w:val="100"/>
          <w:rtl/>
        </w:rPr>
        <w:t>مجمع روما 1769م</w:t>
      </w:r>
      <w:bookmarkEnd w:id="139"/>
      <w:bookmarkEnd w:id="140"/>
    </w:p>
    <w:p w:rsidR="0079021F" w:rsidRPr="00B12EB5" w:rsidRDefault="0079021F" w:rsidP="006E23A5">
      <w:pPr>
        <w:pStyle w:val="a3"/>
        <w:rPr>
          <w:rtl/>
        </w:rPr>
      </w:pPr>
      <w:r w:rsidRPr="00B12EB5">
        <w:rPr>
          <w:rFonts w:hint="cs"/>
          <w:rtl/>
        </w:rPr>
        <w:t>در ا</w:t>
      </w:r>
      <w:r w:rsidR="00B9269E">
        <w:rPr>
          <w:rFonts w:hint="cs"/>
          <w:rtl/>
        </w:rPr>
        <w:t>ی</w:t>
      </w:r>
      <w:r w:rsidRPr="00B12EB5">
        <w:rPr>
          <w:rFonts w:hint="cs"/>
          <w:rtl/>
        </w:rPr>
        <w:t>ن مجمع ا</w:t>
      </w:r>
      <w:r w:rsidR="00B9269E">
        <w:rPr>
          <w:rFonts w:hint="cs"/>
          <w:rtl/>
        </w:rPr>
        <w:t>ی</w:t>
      </w:r>
      <w:r w:rsidRPr="00B12EB5">
        <w:rPr>
          <w:rFonts w:hint="cs"/>
          <w:rtl/>
        </w:rPr>
        <w:t xml:space="preserve">ن قطعنامه صادر شد که </w:t>
      </w:r>
      <w:r w:rsidRPr="00B12EB5">
        <w:rPr>
          <w:rFonts w:ascii="Traditional Arabic" w:hAnsi="Traditional Arabic" w:cs="Traditional Arabic"/>
          <w:rtl/>
        </w:rPr>
        <w:t>«</w:t>
      </w:r>
      <w:r w:rsidRPr="00B12EB5">
        <w:rPr>
          <w:rFonts w:hint="cs"/>
          <w:rtl/>
        </w:rPr>
        <w:t>پاپ</w:t>
      </w:r>
      <w:r w:rsidRPr="00B12EB5">
        <w:rPr>
          <w:rFonts w:ascii="Traditional Arabic" w:hAnsi="Traditional Arabic" w:cs="Traditional Arabic"/>
          <w:rtl/>
        </w:rPr>
        <w:t>»</w:t>
      </w:r>
      <w:r w:rsidRPr="00B12EB5">
        <w:rPr>
          <w:rFonts w:hint="cs"/>
          <w:rtl/>
        </w:rPr>
        <w:t xml:space="preserve"> از هر گونه گناه، پاک و معصوم است</w:t>
      </w:r>
      <w:r w:rsidRPr="006E23A5">
        <w:rPr>
          <w:rFonts w:hint="cs"/>
          <w:vertAlign w:val="superscript"/>
          <w:rtl/>
        </w:rPr>
        <w:t>(</w:t>
      </w:r>
      <w:r w:rsidRPr="006E23A5">
        <w:rPr>
          <w:vertAlign w:val="superscript"/>
          <w:rtl/>
        </w:rPr>
        <w:footnoteReference w:id="56"/>
      </w:r>
      <w:r w:rsidRPr="006E23A5">
        <w:rPr>
          <w:rFonts w:hint="cs"/>
          <w:vertAlign w:val="superscript"/>
          <w:rtl/>
        </w:rPr>
        <w:t>)</w:t>
      </w:r>
      <w:r w:rsidRPr="00B12EB5">
        <w:rPr>
          <w:rFonts w:hint="cs"/>
          <w:rtl/>
        </w:rPr>
        <w:t>.</w:t>
      </w:r>
    </w:p>
    <w:p w:rsidR="0079021F" w:rsidRPr="00B12EB5" w:rsidRDefault="0079021F" w:rsidP="006E23A5">
      <w:pPr>
        <w:pStyle w:val="a3"/>
        <w:rPr>
          <w:rtl/>
        </w:rPr>
      </w:pPr>
      <w:r w:rsidRPr="00B12EB5">
        <w:rPr>
          <w:rFonts w:hint="cs"/>
          <w:rtl/>
        </w:rPr>
        <w:t>به ا</w:t>
      </w:r>
      <w:r w:rsidR="00B9269E">
        <w:rPr>
          <w:rFonts w:hint="cs"/>
          <w:rtl/>
        </w:rPr>
        <w:t>ی</w:t>
      </w:r>
      <w:r w:rsidRPr="00B12EB5">
        <w:rPr>
          <w:rFonts w:hint="cs"/>
          <w:rtl/>
        </w:rPr>
        <w:t>ن ترت</w:t>
      </w:r>
      <w:r w:rsidR="00B9269E">
        <w:rPr>
          <w:rFonts w:hint="cs"/>
          <w:rtl/>
        </w:rPr>
        <w:t>ی</w:t>
      </w:r>
      <w:r w:rsidRPr="00B12EB5">
        <w:rPr>
          <w:rFonts w:hint="cs"/>
          <w:rtl/>
        </w:rPr>
        <w:t>ب کل</w:t>
      </w:r>
      <w:r w:rsidR="00B9269E">
        <w:rPr>
          <w:rFonts w:hint="cs"/>
          <w:rtl/>
        </w:rPr>
        <w:t>ی</w:t>
      </w:r>
      <w:r w:rsidRPr="00B12EB5">
        <w:rPr>
          <w:rFonts w:hint="cs"/>
          <w:rtl/>
        </w:rPr>
        <w:t>سا، باز</w:t>
      </w:r>
      <w:r w:rsidR="00B9269E">
        <w:rPr>
          <w:rFonts w:hint="cs"/>
          <w:rtl/>
        </w:rPr>
        <w:t>ی</w:t>
      </w:r>
      <w:r w:rsidRPr="00B12EB5">
        <w:rPr>
          <w:rFonts w:hint="cs"/>
          <w:rtl/>
        </w:rPr>
        <w:t>چۀ دست حکام وقت بوده و همه وقت آمادۀ لب</w:t>
      </w:r>
      <w:r w:rsidR="00B9269E">
        <w:rPr>
          <w:rFonts w:hint="cs"/>
          <w:rtl/>
        </w:rPr>
        <w:t>ی</w:t>
      </w:r>
      <w:r w:rsidRPr="00B12EB5">
        <w:rPr>
          <w:rFonts w:hint="cs"/>
          <w:rtl/>
        </w:rPr>
        <w:t>ک گفتن به خواهشات</w:t>
      </w:r>
      <w:r w:rsidR="00676EEB">
        <w:rPr>
          <w:rFonts w:hint="cs"/>
          <w:rtl/>
        </w:rPr>
        <w:t xml:space="preserve"> آن‌ها </w:t>
      </w:r>
      <w:r w:rsidR="00774C6F">
        <w:rPr>
          <w:rFonts w:hint="cs"/>
          <w:rtl/>
        </w:rPr>
        <w:t>م</w:t>
      </w:r>
      <w:r w:rsidR="00B9269E">
        <w:rPr>
          <w:rFonts w:hint="cs"/>
          <w:rtl/>
        </w:rPr>
        <w:t>ی</w:t>
      </w:r>
      <w:r w:rsidR="00774C6F">
        <w:rPr>
          <w:rFonts w:hint="cs"/>
          <w:rtl/>
        </w:rPr>
        <w:t>‌باش</w:t>
      </w:r>
      <w:r w:rsidRPr="00B12EB5">
        <w:rPr>
          <w:rFonts w:hint="cs"/>
          <w:rtl/>
        </w:rPr>
        <w:t>د. و مضحک تر از همه ا</w:t>
      </w:r>
      <w:r w:rsidR="00B9269E">
        <w:rPr>
          <w:rFonts w:hint="cs"/>
          <w:rtl/>
        </w:rPr>
        <w:t>ی</w:t>
      </w:r>
      <w:r w:rsidRPr="00B12EB5">
        <w:rPr>
          <w:rFonts w:hint="cs"/>
          <w:rtl/>
        </w:rPr>
        <w:t>نست که در نصران</w:t>
      </w:r>
      <w:r w:rsidR="00B9269E">
        <w:rPr>
          <w:rFonts w:hint="cs"/>
          <w:rtl/>
        </w:rPr>
        <w:t>ی</w:t>
      </w:r>
      <w:r w:rsidRPr="00B12EB5">
        <w:rPr>
          <w:rFonts w:hint="cs"/>
          <w:rtl/>
        </w:rPr>
        <w:t>ت مقام الوه</w:t>
      </w:r>
      <w:r w:rsidR="00B9269E">
        <w:rPr>
          <w:rFonts w:hint="cs"/>
          <w:rtl/>
        </w:rPr>
        <w:t>ی</w:t>
      </w:r>
      <w:r w:rsidRPr="00B12EB5">
        <w:rPr>
          <w:rFonts w:hint="cs"/>
          <w:rtl/>
        </w:rPr>
        <w:t>ت توسط کل</w:t>
      </w:r>
      <w:r w:rsidR="00B9269E">
        <w:rPr>
          <w:rFonts w:hint="cs"/>
          <w:rtl/>
        </w:rPr>
        <w:t>ی</w:t>
      </w:r>
      <w:r w:rsidRPr="00B12EB5">
        <w:rPr>
          <w:rFonts w:hint="cs"/>
          <w:rtl/>
        </w:rPr>
        <w:t>سا تع</w:t>
      </w:r>
      <w:r w:rsidR="00B9269E">
        <w:rPr>
          <w:rFonts w:hint="cs"/>
          <w:rtl/>
        </w:rPr>
        <w:t>یی</w:t>
      </w:r>
      <w:r w:rsidRPr="00B12EB5">
        <w:rPr>
          <w:rFonts w:hint="cs"/>
          <w:rtl/>
        </w:rPr>
        <w:t xml:space="preserve">ن </w:t>
      </w:r>
      <w:r w:rsidR="00B35F33">
        <w:rPr>
          <w:rFonts w:hint="cs"/>
          <w:rtl/>
        </w:rPr>
        <w:t>م</w:t>
      </w:r>
      <w:r w:rsidR="00B9269E">
        <w:rPr>
          <w:rFonts w:hint="cs"/>
          <w:rtl/>
        </w:rPr>
        <w:t>ی</w:t>
      </w:r>
      <w:r w:rsidR="00B35F33">
        <w:rPr>
          <w:rFonts w:hint="cs"/>
          <w:rtl/>
        </w:rPr>
        <w:t>‌گرد</w:t>
      </w:r>
      <w:r w:rsidRPr="00B12EB5">
        <w:rPr>
          <w:rFonts w:hint="cs"/>
          <w:rtl/>
        </w:rPr>
        <w:t>د؟!! هر کس</w:t>
      </w:r>
      <w:r w:rsidR="00B9269E">
        <w:rPr>
          <w:rFonts w:hint="cs"/>
          <w:rtl/>
        </w:rPr>
        <w:t>ی</w:t>
      </w:r>
      <w:r w:rsidRPr="00B12EB5">
        <w:rPr>
          <w:rFonts w:hint="cs"/>
          <w:rtl/>
        </w:rPr>
        <w:t xml:space="preserve"> را که بخواهد به مسند الوه</w:t>
      </w:r>
      <w:r w:rsidR="00B9269E">
        <w:rPr>
          <w:rFonts w:hint="cs"/>
          <w:rtl/>
        </w:rPr>
        <w:t>ی</w:t>
      </w:r>
      <w:r w:rsidRPr="00B12EB5">
        <w:rPr>
          <w:rFonts w:hint="cs"/>
          <w:rtl/>
        </w:rPr>
        <w:t>ت م</w:t>
      </w:r>
      <w:r w:rsidR="00B9269E">
        <w:rPr>
          <w:rFonts w:hint="cs"/>
          <w:rtl/>
        </w:rPr>
        <w:t>ی</w:t>
      </w:r>
      <w:r w:rsidRPr="00B12EB5">
        <w:rPr>
          <w:rFonts w:hint="cs"/>
          <w:rtl/>
        </w:rPr>
        <w:t xml:space="preserve"> نشاند، و هرکه را بخواهد از</w:t>
      </w:r>
      <w:r w:rsidR="00B9269E">
        <w:rPr>
          <w:rFonts w:hint="cs"/>
          <w:rtl/>
        </w:rPr>
        <w:t>ی</w:t>
      </w:r>
      <w:r w:rsidRPr="00B12EB5">
        <w:rPr>
          <w:rFonts w:hint="cs"/>
          <w:rtl/>
        </w:rPr>
        <w:t>ن مسند کنار م</w:t>
      </w:r>
      <w:r w:rsidR="00B9269E">
        <w:rPr>
          <w:rFonts w:hint="cs"/>
          <w:rtl/>
        </w:rPr>
        <w:t>ی</w:t>
      </w:r>
      <w:r w:rsidRPr="00B12EB5">
        <w:rPr>
          <w:rFonts w:hint="cs"/>
          <w:rtl/>
        </w:rPr>
        <w:t>زند. ا</w:t>
      </w:r>
      <w:r w:rsidR="00B9269E">
        <w:rPr>
          <w:rFonts w:hint="cs"/>
          <w:rtl/>
        </w:rPr>
        <w:t>ی</w:t>
      </w:r>
      <w:r w:rsidRPr="00B12EB5">
        <w:rPr>
          <w:rFonts w:hint="cs"/>
          <w:rtl/>
        </w:rPr>
        <w:t>ن  کش</w:t>
      </w:r>
      <w:r w:rsidR="00B9269E">
        <w:rPr>
          <w:rFonts w:hint="cs"/>
          <w:rtl/>
        </w:rPr>
        <w:t>ی</w:t>
      </w:r>
      <w:r w:rsidRPr="00B12EB5">
        <w:rPr>
          <w:rFonts w:hint="cs"/>
          <w:rtl/>
        </w:rPr>
        <w:t>شان د</w:t>
      </w:r>
      <w:r w:rsidR="00B9269E">
        <w:rPr>
          <w:rFonts w:hint="cs"/>
          <w:rtl/>
        </w:rPr>
        <w:t>ی</w:t>
      </w:r>
      <w:r w:rsidRPr="00B12EB5">
        <w:rPr>
          <w:rFonts w:hint="cs"/>
          <w:rtl/>
        </w:rPr>
        <w:t>ن</w:t>
      </w:r>
      <w:r w:rsidR="00B9269E">
        <w:rPr>
          <w:rFonts w:hint="cs"/>
          <w:rtl/>
        </w:rPr>
        <w:t>ی</w:t>
      </w:r>
      <w:r w:rsidRPr="00B12EB5">
        <w:rPr>
          <w:rFonts w:hint="cs"/>
          <w:rtl/>
        </w:rPr>
        <w:t xml:space="preserve"> ارائه دادند که نه تنها مخالف نقل  است بلکه مخالف عقل ن</w:t>
      </w:r>
      <w:r w:rsidR="00B9269E">
        <w:rPr>
          <w:rFonts w:hint="cs"/>
          <w:rtl/>
        </w:rPr>
        <w:t>ی</w:t>
      </w:r>
      <w:r w:rsidRPr="00B12EB5">
        <w:rPr>
          <w:rFonts w:hint="cs"/>
          <w:rtl/>
        </w:rPr>
        <w:t>ز هست. به هم</w:t>
      </w:r>
      <w:r w:rsidR="00B9269E">
        <w:rPr>
          <w:rFonts w:hint="cs"/>
          <w:rtl/>
        </w:rPr>
        <w:t>ی</w:t>
      </w:r>
      <w:r w:rsidRPr="00B12EB5">
        <w:rPr>
          <w:rFonts w:hint="cs"/>
          <w:rtl/>
        </w:rPr>
        <w:t>ن اساس نصار</w:t>
      </w:r>
      <w:r w:rsidR="00B9269E">
        <w:rPr>
          <w:rFonts w:hint="cs"/>
          <w:rtl/>
        </w:rPr>
        <w:t>ی</w:t>
      </w:r>
      <w:r w:rsidRPr="00B12EB5">
        <w:rPr>
          <w:rFonts w:hint="cs"/>
          <w:rtl/>
        </w:rPr>
        <w:t xml:space="preserve"> در اثبات عقائد اساس</w:t>
      </w:r>
      <w:r w:rsidR="00B9269E">
        <w:rPr>
          <w:rFonts w:hint="cs"/>
          <w:rtl/>
        </w:rPr>
        <w:t>ی</w:t>
      </w:r>
      <w:r w:rsidRPr="00B12EB5">
        <w:rPr>
          <w:rFonts w:hint="cs"/>
          <w:rtl/>
        </w:rPr>
        <w:t xml:space="preserve"> شان از قب</w:t>
      </w:r>
      <w:r w:rsidR="00B9269E">
        <w:rPr>
          <w:rFonts w:hint="cs"/>
          <w:rtl/>
        </w:rPr>
        <w:t>ی</w:t>
      </w:r>
      <w:r w:rsidRPr="00B12EB5">
        <w:rPr>
          <w:rFonts w:hint="cs"/>
          <w:rtl/>
        </w:rPr>
        <w:t>ل تثل</w:t>
      </w:r>
      <w:r w:rsidR="00B9269E">
        <w:rPr>
          <w:rFonts w:hint="cs"/>
          <w:rtl/>
        </w:rPr>
        <w:t>ی</w:t>
      </w:r>
      <w:r w:rsidRPr="00B12EB5">
        <w:rPr>
          <w:rFonts w:hint="cs"/>
          <w:rtl/>
        </w:rPr>
        <w:t>ث، ابن الله بودن ع</w:t>
      </w:r>
      <w:r w:rsidR="00B9269E">
        <w:rPr>
          <w:rFonts w:hint="cs"/>
          <w:rtl/>
        </w:rPr>
        <w:t>ی</w:t>
      </w:r>
      <w:r w:rsidRPr="00B12EB5">
        <w:rPr>
          <w:rFonts w:hint="cs"/>
          <w:rtl/>
        </w:rPr>
        <w:t>س</w:t>
      </w:r>
      <w:r w:rsidR="00B9269E">
        <w:rPr>
          <w:rFonts w:hint="cs"/>
          <w:rtl/>
        </w:rPr>
        <w:t>ی</w:t>
      </w:r>
      <w:r w:rsidRPr="00B12EB5">
        <w:rPr>
          <w:rFonts w:hint="cs"/>
          <w:rtl/>
        </w:rPr>
        <w:t>، و غفران گناهان و.... ه</w:t>
      </w:r>
      <w:r w:rsidR="00B9269E">
        <w:rPr>
          <w:rFonts w:hint="cs"/>
          <w:rtl/>
        </w:rPr>
        <w:t>ی</w:t>
      </w:r>
      <w:r w:rsidRPr="00B12EB5">
        <w:rPr>
          <w:rFonts w:hint="cs"/>
          <w:rtl/>
        </w:rPr>
        <w:t>چ گاه</w:t>
      </w:r>
      <w:r w:rsidR="00B9269E">
        <w:rPr>
          <w:rFonts w:hint="cs"/>
          <w:rtl/>
        </w:rPr>
        <w:t>ی</w:t>
      </w:r>
      <w:r w:rsidRPr="00B12EB5">
        <w:rPr>
          <w:rFonts w:hint="cs"/>
          <w:rtl/>
        </w:rPr>
        <w:t xml:space="preserve"> به عقل استدلال ن</w:t>
      </w:r>
      <w:r w:rsidR="00B35F33">
        <w:rPr>
          <w:rFonts w:hint="cs"/>
          <w:rtl/>
        </w:rPr>
        <w:t>م</w:t>
      </w:r>
      <w:r w:rsidR="00B9269E">
        <w:rPr>
          <w:rFonts w:hint="cs"/>
          <w:rtl/>
        </w:rPr>
        <w:t>ی</w:t>
      </w:r>
      <w:r w:rsidR="00B35F33">
        <w:rPr>
          <w:rFonts w:hint="cs"/>
          <w:rtl/>
        </w:rPr>
        <w:t>‌کن</w:t>
      </w:r>
      <w:r w:rsidRPr="00B12EB5">
        <w:rPr>
          <w:rFonts w:hint="cs"/>
          <w:rtl/>
        </w:rPr>
        <w:t xml:space="preserve">ند، چون </w:t>
      </w:r>
      <w:r w:rsidR="004F3E35">
        <w:rPr>
          <w:rFonts w:hint="cs"/>
          <w:rtl/>
        </w:rPr>
        <w:t>م</w:t>
      </w:r>
      <w:r w:rsidR="00B9269E">
        <w:rPr>
          <w:rFonts w:hint="cs"/>
          <w:rtl/>
        </w:rPr>
        <w:t>ی</w:t>
      </w:r>
      <w:r w:rsidR="004F3E35">
        <w:rPr>
          <w:rFonts w:hint="cs"/>
          <w:rtl/>
        </w:rPr>
        <w:t>‌دان</w:t>
      </w:r>
      <w:r w:rsidRPr="00B12EB5">
        <w:rPr>
          <w:rFonts w:hint="cs"/>
          <w:rtl/>
        </w:rPr>
        <w:t>ند که ا</w:t>
      </w:r>
      <w:r w:rsidR="00B9269E">
        <w:rPr>
          <w:rFonts w:hint="cs"/>
          <w:rtl/>
        </w:rPr>
        <w:t>ی</w:t>
      </w:r>
      <w:r w:rsidRPr="00B12EB5">
        <w:rPr>
          <w:rFonts w:hint="cs"/>
          <w:rtl/>
        </w:rPr>
        <w:t>ن مسائل با هر عقل</w:t>
      </w:r>
      <w:r w:rsidR="00B9269E">
        <w:rPr>
          <w:rFonts w:hint="cs"/>
          <w:rtl/>
        </w:rPr>
        <w:t>ی</w:t>
      </w:r>
      <w:r w:rsidRPr="00B12EB5">
        <w:rPr>
          <w:rFonts w:hint="cs"/>
          <w:rtl/>
        </w:rPr>
        <w:t xml:space="preserve"> منافات دارد.</w:t>
      </w:r>
    </w:p>
    <w:p w:rsidR="0079021F" w:rsidRDefault="0079021F" w:rsidP="006E23A5">
      <w:pPr>
        <w:pStyle w:val="a3"/>
        <w:rPr>
          <w:rtl/>
        </w:rPr>
      </w:pPr>
      <w:r w:rsidRPr="00B12EB5">
        <w:rPr>
          <w:rFonts w:hint="cs"/>
          <w:rtl/>
        </w:rPr>
        <w:t xml:space="preserve">خداوند </w:t>
      </w:r>
      <w:r w:rsidR="00B35F33">
        <w:rPr>
          <w:rFonts w:hint="cs"/>
          <w:rtl/>
        </w:rPr>
        <w:t>م</w:t>
      </w:r>
      <w:r w:rsidR="00B9269E">
        <w:rPr>
          <w:rFonts w:hint="cs"/>
          <w:rtl/>
        </w:rPr>
        <w:t>ی</w:t>
      </w:r>
      <w:r w:rsidR="00B35F33">
        <w:rPr>
          <w:rFonts w:hint="cs"/>
          <w:rtl/>
        </w:rPr>
        <w:t>‌فرما</w:t>
      </w:r>
      <w:r w:rsidR="00B9269E">
        <w:rPr>
          <w:rFonts w:hint="cs"/>
          <w:rtl/>
        </w:rPr>
        <w:t>ی</w:t>
      </w:r>
      <w:r w:rsidR="006E23A5">
        <w:rPr>
          <w:rFonts w:hint="cs"/>
          <w:rtl/>
        </w:rPr>
        <w:t>د:</w:t>
      </w:r>
    </w:p>
    <w:p w:rsidR="0079021F" w:rsidRPr="006E23A5" w:rsidRDefault="006E23A5" w:rsidP="006E23A5">
      <w:pPr>
        <w:pStyle w:val="a3"/>
        <w:rPr>
          <w:rtl/>
        </w:rPr>
      </w:pPr>
      <w:r>
        <w:rPr>
          <w:rFonts w:cs="Traditional Arabic" w:hint="cs"/>
          <w:rtl/>
        </w:rPr>
        <w:t>﴿</w:t>
      </w:r>
      <w:r w:rsidRPr="00334FCC">
        <w:rPr>
          <w:rStyle w:val="Char9"/>
          <w:rFonts w:hint="eastAsia"/>
          <w:rtl/>
        </w:rPr>
        <w:t>وَمَنۡ</w:t>
      </w:r>
      <w:r w:rsidRPr="00334FCC">
        <w:rPr>
          <w:rStyle w:val="Char9"/>
          <w:rtl/>
        </w:rPr>
        <w:t xml:space="preserve"> أَظۡلَمُ مِمَّنِ </w:t>
      </w:r>
      <w:r w:rsidRPr="00334FCC">
        <w:rPr>
          <w:rStyle w:val="Char9"/>
          <w:rFonts w:hint="cs"/>
          <w:rtl/>
        </w:rPr>
        <w:t>ٱ</w:t>
      </w:r>
      <w:r w:rsidRPr="00334FCC">
        <w:rPr>
          <w:rStyle w:val="Char9"/>
          <w:rFonts w:hint="eastAsia"/>
          <w:rtl/>
        </w:rPr>
        <w:t>فۡتَرَىٰ</w:t>
      </w:r>
      <w:r w:rsidRPr="00334FCC">
        <w:rPr>
          <w:rStyle w:val="Char9"/>
          <w:rtl/>
        </w:rPr>
        <w:t xml:space="preserve"> عَلَى </w:t>
      </w:r>
      <w:r w:rsidRPr="00334FCC">
        <w:rPr>
          <w:rStyle w:val="Char9"/>
          <w:rFonts w:hint="cs"/>
          <w:rtl/>
        </w:rPr>
        <w:t>ٱ</w:t>
      </w:r>
      <w:r w:rsidRPr="00334FCC">
        <w:rPr>
          <w:rStyle w:val="Char9"/>
          <w:rFonts w:hint="eastAsia"/>
          <w:rtl/>
        </w:rPr>
        <w:t>للَّهِ</w:t>
      </w:r>
      <w:r w:rsidRPr="00334FCC">
        <w:rPr>
          <w:rStyle w:val="Char9"/>
          <w:rtl/>
        </w:rPr>
        <w:t xml:space="preserve"> كَذِبًا أَوۡ كَذَّبَ بِ‍َٔايَٰتِهِ</w:t>
      </w:r>
      <w:r w:rsidRPr="00334FCC">
        <w:rPr>
          <w:rStyle w:val="Char9"/>
          <w:rFonts w:hint="cs"/>
          <w:rtl/>
        </w:rPr>
        <w:t>ۦٓۚ</w:t>
      </w:r>
      <w:r w:rsidRPr="00334FCC">
        <w:rPr>
          <w:rStyle w:val="Char9"/>
          <w:rtl/>
        </w:rPr>
        <w:t xml:space="preserve"> إِنَّهُ</w:t>
      </w:r>
      <w:r w:rsidRPr="00334FCC">
        <w:rPr>
          <w:rStyle w:val="Char9"/>
          <w:rFonts w:hint="cs"/>
          <w:rtl/>
        </w:rPr>
        <w:t>ۥ</w:t>
      </w:r>
      <w:r w:rsidRPr="00334FCC">
        <w:rPr>
          <w:rStyle w:val="Char9"/>
          <w:rtl/>
        </w:rPr>
        <w:t xml:space="preserve"> لَا يُفۡلِحُ </w:t>
      </w:r>
      <w:r w:rsidRPr="00334FCC">
        <w:rPr>
          <w:rStyle w:val="Char9"/>
          <w:rFonts w:hint="cs"/>
          <w:rtl/>
        </w:rPr>
        <w:t>ٱ</w:t>
      </w:r>
      <w:r w:rsidRPr="00334FCC">
        <w:rPr>
          <w:rStyle w:val="Char9"/>
          <w:rFonts w:hint="eastAsia"/>
          <w:rtl/>
        </w:rPr>
        <w:t>لظَّٰلِمُونَ</w:t>
      </w:r>
      <w:r w:rsidRPr="00334FCC">
        <w:rPr>
          <w:rStyle w:val="Char9"/>
          <w:rtl/>
        </w:rPr>
        <w:t xml:space="preserve"> ٢١</w:t>
      </w:r>
      <w:r>
        <w:rPr>
          <w:rFonts w:cs="Traditional Arabic" w:hint="cs"/>
          <w:rtl/>
        </w:rPr>
        <w:t>﴾</w:t>
      </w:r>
      <w:r w:rsidR="0079021F" w:rsidRPr="006E23A5">
        <w:rPr>
          <w:rFonts w:hint="cs"/>
          <w:rtl/>
        </w:rPr>
        <w:t xml:space="preserve"> </w:t>
      </w:r>
      <w:r w:rsidRPr="008E3E8B">
        <w:rPr>
          <w:rStyle w:val="Char6"/>
          <w:rFonts w:hint="cs"/>
          <w:rtl/>
        </w:rPr>
        <w:t>[</w:t>
      </w:r>
      <w:r w:rsidR="008E3E8B">
        <w:rPr>
          <w:rStyle w:val="Char6"/>
          <w:rFonts w:hint="cs"/>
          <w:rtl/>
        </w:rPr>
        <w:t>ال</w:t>
      </w:r>
      <w:r w:rsidR="0079021F" w:rsidRPr="008E3E8B">
        <w:rPr>
          <w:rStyle w:val="Char6"/>
          <w:rFonts w:hint="cs"/>
          <w:rtl/>
        </w:rPr>
        <w:t>انعام: 21</w:t>
      </w:r>
      <w:r w:rsidRPr="008E3E8B">
        <w:rPr>
          <w:rStyle w:val="Char6"/>
          <w:rFonts w:hint="cs"/>
          <w:rtl/>
        </w:rPr>
        <w:t>]</w:t>
      </w:r>
      <w:r w:rsidR="0079021F" w:rsidRPr="006E23A5">
        <w:rPr>
          <w:rFonts w:hint="cs"/>
          <w:rtl/>
        </w:rPr>
        <w:t>.</w:t>
      </w:r>
    </w:p>
    <w:p w:rsidR="0079021F" w:rsidRPr="00B12EB5" w:rsidRDefault="0079021F" w:rsidP="006E23A5">
      <w:pPr>
        <w:pStyle w:val="a3"/>
        <w:rPr>
          <w:rtl/>
        </w:rPr>
      </w:pPr>
      <w:r w:rsidRPr="00B12EB5">
        <w:rPr>
          <w:rFonts w:hint="cs"/>
          <w:rtl/>
        </w:rPr>
        <w:lastRenderedPageBreak/>
        <w:t xml:space="preserve">ترجمه: </w:t>
      </w:r>
      <w:r w:rsidRPr="00B12EB5">
        <w:rPr>
          <w:rFonts w:ascii="Traditional Arabic" w:hAnsi="Traditional Arabic" w:cs="Traditional Arabic"/>
          <w:rtl/>
        </w:rPr>
        <w:t>«</w:t>
      </w:r>
      <w:r w:rsidRPr="00B12EB5">
        <w:rPr>
          <w:rFonts w:hint="cs"/>
          <w:rtl/>
        </w:rPr>
        <w:t>وک</w:t>
      </w:r>
      <w:r w:rsidR="00B9269E">
        <w:rPr>
          <w:rFonts w:hint="cs"/>
          <w:rtl/>
        </w:rPr>
        <w:t>ی</w:t>
      </w:r>
      <w:r w:rsidRPr="00B12EB5">
        <w:rPr>
          <w:rFonts w:hint="cs"/>
          <w:rtl/>
        </w:rPr>
        <w:t>ست ظالمتر از کس</w:t>
      </w:r>
      <w:r w:rsidR="00B9269E">
        <w:rPr>
          <w:rFonts w:hint="cs"/>
          <w:rtl/>
        </w:rPr>
        <w:t>ی</w:t>
      </w:r>
      <w:r w:rsidRPr="00B12EB5">
        <w:rPr>
          <w:rFonts w:hint="cs"/>
          <w:rtl/>
        </w:rPr>
        <w:t xml:space="preserve">که بر خدا دروغ بندد، و </w:t>
      </w:r>
      <w:r w:rsidR="00B9269E">
        <w:rPr>
          <w:rFonts w:hint="cs"/>
          <w:rtl/>
        </w:rPr>
        <w:t>ی</w:t>
      </w:r>
      <w:r w:rsidRPr="00B12EB5">
        <w:rPr>
          <w:rFonts w:hint="cs"/>
          <w:rtl/>
        </w:rPr>
        <w:t>ا آ</w:t>
      </w:r>
      <w:r w:rsidR="00B9269E">
        <w:rPr>
          <w:rFonts w:hint="cs"/>
          <w:rtl/>
        </w:rPr>
        <w:t>ی</w:t>
      </w:r>
      <w:r w:rsidRPr="00B12EB5">
        <w:rPr>
          <w:rFonts w:hint="cs"/>
          <w:rtl/>
        </w:rPr>
        <w:t>ات او را تکذ</w:t>
      </w:r>
      <w:r w:rsidR="00B9269E">
        <w:rPr>
          <w:rFonts w:hint="cs"/>
          <w:rtl/>
        </w:rPr>
        <w:t>ی</w:t>
      </w:r>
      <w:r w:rsidRPr="00B12EB5">
        <w:rPr>
          <w:rFonts w:hint="cs"/>
          <w:rtl/>
        </w:rPr>
        <w:t>ب کند، بلا شک ظالمان رستگار نمی شوند</w:t>
      </w:r>
      <w:r w:rsidRPr="00B12EB5">
        <w:rPr>
          <w:rFonts w:ascii="Traditional Arabic" w:hAnsi="Traditional Arabic" w:cs="Traditional Arabic"/>
          <w:rtl/>
        </w:rPr>
        <w:t>»</w:t>
      </w:r>
      <w:r w:rsidRPr="00B12EB5">
        <w:rPr>
          <w:rFonts w:hint="cs"/>
          <w:rtl/>
        </w:rPr>
        <w:t>.</w:t>
      </w:r>
    </w:p>
    <w:p w:rsidR="0079021F" w:rsidRPr="00B12EB5" w:rsidRDefault="00B9269E" w:rsidP="006E23A5">
      <w:pPr>
        <w:pStyle w:val="a3"/>
        <w:rPr>
          <w:rtl/>
        </w:rPr>
      </w:pPr>
      <w:r>
        <w:rPr>
          <w:rFonts w:hint="cs"/>
          <w:rtl/>
        </w:rPr>
        <w:t>ی</w:t>
      </w:r>
      <w:r w:rsidR="0079021F" w:rsidRPr="00B12EB5">
        <w:rPr>
          <w:rFonts w:hint="cs"/>
          <w:rtl/>
        </w:rPr>
        <w:t>ق</w:t>
      </w:r>
      <w:r>
        <w:rPr>
          <w:rFonts w:hint="cs"/>
          <w:rtl/>
        </w:rPr>
        <w:t>ی</w:t>
      </w:r>
      <w:r w:rsidR="0079021F" w:rsidRPr="00B12EB5">
        <w:rPr>
          <w:rFonts w:hint="cs"/>
          <w:rtl/>
        </w:rPr>
        <w:t>نا خداوند بر مسلمانان کرم فرموده و ا</w:t>
      </w:r>
      <w:r>
        <w:rPr>
          <w:rFonts w:hint="cs"/>
          <w:rtl/>
        </w:rPr>
        <w:t>ی</w:t>
      </w:r>
      <w:r w:rsidR="0079021F" w:rsidRPr="00B12EB5">
        <w:rPr>
          <w:rFonts w:hint="cs"/>
          <w:rtl/>
        </w:rPr>
        <w:t>شان را د</w:t>
      </w:r>
      <w:r>
        <w:rPr>
          <w:rFonts w:hint="cs"/>
          <w:rtl/>
        </w:rPr>
        <w:t>ی</w:t>
      </w:r>
      <w:r w:rsidR="0079021F" w:rsidRPr="00B12EB5">
        <w:rPr>
          <w:rFonts w:hint="cs"/>
          <w:rtl/>
        </w:rPr>
        <w:t>ن</w:t>
      </w:r>
      <w:r>
        <w:rPr>
          <w:rFonts w:hint="cs"/>
          <w:rtl/>
        </w:rPr>
        <w:t>ی</w:t>
      </w:r>
      <w:r w:rsidR="0079021F" w:rsidRPr="00B12EB5">
        <w:rPr>
          <w:rFonts w:hint="cs"/>
          <w:rtl/>
        </w:rPr>
        <w:t xml:space="preserve"> عطاء کرده است که ه</w:t>
      </w:r>
      <w:r>
        <w:rPr>
          <w:rFonts w:hint="cs"/>
          <w:rtl/>
        </w:rPr>
        <w:t>ی</w:t>
      </w:r>
      <w:r w:rsidR="0079021F" w:rsidRPr="00B12EB5">
        <w:rPr>
          <w:rFonts w:hint="cs"/>
          <w:rtl/>
        </w:rPr>
        <w:t>چ مسئله ا</w:t>
      </w:r>
      <w:r>
        <w:rPr>
          <w:rFonts w:hint="cs"/>
          <w:rtl/>
        </w:rPr>
        <w:t>ی</w:t>
      </w:r>
      <w:r w:rsidR="0079021F" w:rsidRPr="00B12EB5">
        <w:rPr>
          <w:rFonts w:hint="cs"/>
          <w:rtl/>
        </w:rPr>
        <w:t xml:space="preserve"> در آن با عقل سل</w:t>
      </w:r>
      <w:r>
        <w:rPr>
          <w:rFonts w:hint="cs"/>
          <w:rtl/>
        </w:rPr>
        <w:t>ی</w:t>
      </w:r>
      <w:r w:rsidR="0079021F" w:rsidRPr="00B12EB5">
        <w:rPr>
          <w:rFonts w:hint="cs"/>
          <w:rtl/>
        </w:rPr>
        <w:t>م منافات ندارد.</w:t>
      </w:r>
    </w:p>
    <w:p w:rsidR="0079021F" w:rsidRPr="00B12EB5" w:rsidRDefault="0079021F" w:rsidP="0079021F">
      <w:pPr>
        <w:pStyle w:val="BodyTextIndent2"/>
        <w:spacing w:after="0" w:line="240" w:lineRule="auto"/>
        <w:jc w:val="both"/>
        <w:outlineLvl w:val="0"/>
        <w:rPr>
          <w:rFonts w:cs="B Zar"/>
          <w:sz w:val="30"/>
          <w:szCs w:val="30"/>
          <w:rtl/>
        </w:rPr>
      </w:pPr>
    </w:p>
    <w:p w:rsidR="0079021F" w:rsidRPr="00B43207" w:rsidRDefault="0079021F" w:rsidP="00B43207">
      <w:pPr>
        <w:pStyle w:val="BodyTextIndent2"/>
        <w:spacing w:after="0" w:line="240" w:lineRule="auto"/>
        <w:ind w:left="0" w:firstLine="284"/>
        <w:jc w:val="center"/>
        <w:outlineLvl w:val="0"/>
        <w:rPr>
          <w:rFonts w:cs="B Lotus"/>
          <w:b/>
          <w:bCs/>
          <w:rtl/>
        </w:rPr>
      </w:pPr>
      <w:r w:rsidRPr="00B43207">
        <w:rPr>
          <w:rFonts w:cs="B Lotus" w:hint="cs"/>
          <w:b/>
          <w:bCs/>
          <w:sz w:val="30"/>
          <w:szCs w:val="30"/>
          <w:rtl/>
        </w:rPr>
        <w:t>***</w:t>
      </w:r>
    </w:p>
    <w:p w:rsidR="006E23A5" w:rsidRDefault="006E23A5" w:rsidP="006E23A5">
      <w:pPr>
        <w:pStyle w:val="a3"/>
        <w:rPr>
          <w:rtl/>
        </w:rPr>
        <w:sectPr w:rsidR="006E23A5" w:rsidSect="000E6DE3">
          <w:headerReference w:type="default" r:id="rId19"/>
          <w:footnotePr>
            <w:numRestart w:val="eachPage"/>
          </w:footnotePr>
          <w:type w:val="oddPage"/>
          <w:pgSz w:w="9356" w:h="13608" w:code="9"/>
          <w:pgMar w:top="567" w:right="1134" w:bottom="851" w:left="1134" w:header="454" w:footer="0" w:gutter="0"/>
          <w:cols w:space="708"/>
          <w:titlePg/>
          <w:bidi/>
          <w:rtlGutter/>
          <w:docGrid w:linePitch="360"/>
        </w:sectPr>
      </w:pPr>
    </w:p>
    <w:p w:rsidR="0079021F" w:rsidRPr="004F3E35" w:rsidRDefault="0079021F" w:rsidP="000E6DE3">
      <w:pPr>
        <w:pStyle w:val="a5"/>
        <w:spacing w:before="1600" w:after="1200"/>
        <w:rPr>
          <w:rtl/>
        </w:rPr>
      </w:pPr>
      <w:bookmarkStart w:id="141" w:name="_Toc295527517"/>
      <w:bookmarkStart w:id="142" w:name="_Toc424207169"/>
      <w:r w:rsidRPr="004F3E35">
        <w:rPr>
          <w:rFonts w:hint="cs"/>
          <w:sz w:val="28"/>
          <w:rtl/>
        </w:rPr>
        <w:lastRenderedPageBreak/>
        <w:t>بخش چهارم</w:t>
      </w:r>
      <w:r w:rsidR="00F43CF2" w:rsidRPr="004F3E35">
        <w:rPr>
          <w:rFonts w:hint="cs"/>
          <w:sz w:val="28"/>
          <w:rtl/>
        </w:rPr>
        <w:t>:</w:t>
      </w:r>
      <w:r w:rsidR="00F43CF2" w:rsidRPr="004F3E35">
        <w:rPr>
          <w:sz w:val="28"/>
          <w:rtl/>
        </w:rPr>
        <w:br/>
      </w:r>
      <w:r w:rsidRPr="004F3E35">
        <w:rPr>
          <w:rFonts w:hint="cs"/>
          <w:rtl/>
        </w:rPr>
        <w:t>مسائل بن</w:t>
      </w:r>
      <w:r w:rsidR="0023132C">
        <w:rPr>
          <w:rFonts w:hint="cs"/>
          <w:rtl/>
        </w:rPr>
        <w:t>ی</w:t>
      </w:r>
      <w:r w:rsidRPr="004F3E35">
        <w:rPr>
          <w:rFonts w:hint="cs"/>
          <w:rtl/>
        </w:rPr>
        <w:t>اد</w:t>
      </w:r>
      <w:r w:rsidR="0023132C">
        <w:rPr>
          <w:rFonts w:hint="cs"/>
          <w:rtl/>
        </w:rPr>
        <w:t>ی</w:t>
      </w:r>
      <w:r w:rsidRPr="004F3E35">
        <w:rPr>
          <w:rFonts w:hint="cs"/>
          <w:rtl/>
        </w:rPr>
        <w:t>ن در عق</w:t>
      </w:r>
      <w:r w:rsidR="0023132C">
        <w:rPr>
          <w:rFonts w:hint="cs"/>
          <w:rtl/>
        </w:rPr>
        <w:t>ی</w:t>
      </w:r>
      <w:r w:rsidRPr="004F3E35">
        <w:rPr>
          <w:rFonts w:hint="cs"/>
          <w:rtl/>
        </w:rPr>
        <w:t>دۀ نصران</w:t>
      </w:r>
      <w:r w:rsidR="0023132C">
        <w:rPr>
          <w:rFonts w:hint="cs"/>
          <w:rtl/>
        </w:rPr>
        <w:t>ی</w:t>
      </w:r>
      <w:r w:rsidRPr="004F3E35">
        <w:rPr>
          <w:rFonts w:hint="cs"/>
          <w:rtl/>
        </w:rPr>
        <w:t>ت</w:t>
      </w:r>
      <w:bookmarkEnd w:id="141"/>
      <w:bookmarkEnd w:id="142"/>
    </w:p>
    <w:p w:rsidR="0079021F" w:rsidRPr="006E23A5" w:rsidRDefault="0079021F" w:rsidP="006E23A5">
      <w:pPr>
        <w:pStyle w:val="a3"/>
        <w:ind w:firstLine="0"/>
        <w:rPr>
          <w:b/>
          <w:bCs/>
          <w:rtl/>
        </w:rPr>
      </w:pPr>
      <w:r w:rsidRPr="006E23A5">
        <w:rPr>
          <w:rFonts w:hint="cs"/>
          <w:b/>
          <w:bCs/>
          <w:rtl/>
        </w:rPr>
        <w:t>مطالب ا</w:t>
      </w:r>
      <w:r w:rsidR="00B9269E">
        <w:rPr>
          <w:rFonts w:hint="cs"/>
          <w:b/>
          <w:bCs/>
          <w:rtl/>
        </w:rPr>
        <w:t>ی</w:t>
      </w:r>
      <w:r w:rsidRPr="006E23A5">
        <w:rPr>
          <w:rFonts w:hint="cs"/>
          <w:b/>
          <w:bCs/>
          <w:rtl/>
        </w:rPr>
        <w:t>ن بخش:</w:t>
      </w:r>
    </w:p>
    <w:p w:rsidR="0079021F" w:rsidRPr="000E6DE3" w:rsidRDefault="0079021F" w:rsidP="007329AF">
      <w:pPr>
        <w:pStyle w:val="a3"/>
        <w:numPr>
          <w:ilvl w:val="0"/>
          <w:numId w:val="31"/>
        </w:numPr>
        <w:ind w:left="641" w:hanging="357"/>
        <w:rPr>
          <w:sz w:val="32"/>
          <w:szCs w:val="32"/>
        </w:rPr>
      </w:pPr>
      <w:r w:rsidRPr="000E6DE3">
        <w:rPr>
          <w:rFonts w:hint="cs"/>
          <w:sz w:val="32"/>
          <w:szCs w:val="32"/>
          <w:rtl/>
        </w:rPr>
        <w:t>تثل</w:t>
      </w:r>
      <w:r w:rsidR="00B9269E">
        <w:rPr>
          <w:rFonts w:hint="cs"/>
          <w:sz w:val="32"/>
          <w:szCs w:val="32"/>
          <w:rtl/>
        </w:rPr>
        <w:t>ی</w:t>
      </w:r>
      <w:r w:rsidRPr="000E6DE3">
        <w:rPr>
          <w:rFonts w:hint="cs"/>
          <w:sz w:val="32"/>
          <w:szCs w:val="32"/>
          <w:rtl/>
        </w:rPr>
        <w:t xml:space="preserve">ث </w:t>
      </w:r>
      <w:r w:rsidR="00B9269E">
        <w:rPr>
          <w:rFonts w:hint="cs"/>
          <w:sz w:val="32"/>
          <w:szCs w:val="32"/>
          <w:rtl/>
        </w:rPr>
        <w:t>ی</w:t>
      </w:r>
      <w:r w:rsidRPr="000E6DE3">
        <w:rPr>
          <w:rFonts w:hint="cs"/>
          <w:sz w:val="32"/>
          <w:szCs w:val="32"/>
          <w:rtl/>
        </w:rPr>
        <w:t>عن</w:t>
      </w:r>
      <w:r w:rsidR="00B9269E">
        <w:rPr>
          <w:rFonts w:hint="cs"/>
          <w:sz w:val="32"/>
          <w:szCs w:val="32"/>
          <w:rtl/>
        </w:rPr>
        <w:t>ی</w:t>
      </w:r>
      <w:r w:rsidRPr="000E6DE3">
        <w:rPr>
          <w:rFonts w:hint="cs"/>
          <w:sz w:val="32"/>
          <w:szCs w:val="32"/>
          <w:rtl/>
        </w:rPr>
        <w:t xml:space="preserve"> چه؟</w:t>
      </w:r>
    </w:p>
    <w:p w:rsidR="0079021F" w:rsidRPr="000E6DE3" w:rsidRDefault="0079021F" w:rsidP="007329AF">
      <w:pPr>
        <w:pStyle w:val="a3"/>
        <w:numPr>
          <w:ilvl w:val="0"/>
          <w:numId w:val="31"/>
        </w:numPr>
        <w:ind w:left="641" w:hanging="357"/>
        <w:rPr>
          <w:sz w:val="32"/>
          <w:szCs w:val="32"/>
        </w:rPr>
      </w:pPr>
      <w:r w:rsidRPr="000E6DE3">
        <w:rPr>
          <w:rFonts w:hint="cs"/>
          <w:sz w:val="32"/>
          <w:szCs w:val="32"/>
          <w:rtl/>
        </w:rPr>
        <w:t>نصران</w:t>
      </w:r>
      <w:r w:rsidR="00B9269E">
        <w:rPr>
          <w:rFonts w:hint="cs"/>
          <w:sz w:val="32"/>
          <w:szCs w:val="32"/>
          <w:rtl/>
        </w:rPr>
        <w:t>ی</w:t>
      </w:r>
      <w:r w:rsidRPr="000E6DE3">
        <w:rPr>
          <w:rFonts w:hint="cs"/>
          <w:sz w:val="32"/>
          <w:szCs w:val="32"/>
          <w:rtl/>
        </w:rPr>
        <w:t>ت در سراب ثالوث</w:t>
      </w:r>
    </w:p>
    <w:p w:rsidR="0079021F" w:rsidRPr="000E6DE3" w:rsidRDefault="0079021F" w:rsidP="007329AF">
      <w:pPr>
        <w:pStyle w:val="a3"/>
        <w:numPr>
          <w:ilvl w:val="0"/>
          <w:numId w:val="31"/>
        </w:numPr>
        <w:ind w:left="641" w:hanging="357"/>
        <w:rPr>
          <w:sz w:val="32"/>
          <w:szCs w:val="32"/>
        </w:rPr>
      </w:pPr>
      <w:r w:rsidRPr="000E6DE3">
        <w:rPr>
          <w:rFonts w:hint="cs"/>
          <w:sz w:val="32"/>
          <w:szCs w:val="32"/>
          <w:rtl/>
        </w:rPr>
        <w:t>استدلال نصار</w:t>
      </w:r>
      <w:r w:rsidR="00B9269E">
        <w:rPr>
          <w:rFonts w:hint="cs"/>
          <w:sz w:val="32"/>
          <w:szCs w:val="32"/>
          <w:rtl/>
        </w:rPr>
        <w:t>ی</w:t>
      </w:r>
      <w:r w:rsidRPr="000E6DE3">
        <w:rPr>
          <w:rFonts w:hint="cs"/>
          <w:sz w:val="32"/>
          <w:szCs w:val="32"/>
          <w:rtl/>
        </w:rPr>
        <w:t xml:space="preserve"> برا</w:t>
      </w:r>
      <w:r w:rsidR="00B9269E">
        <w:rPr>
          <w:rFonts w:hint="cs"/>
          <w:sz w:val="32"/>
          <w:szCs w:val="32"/>
          <w:rtl/>
        </w:rPr>
        <w:t>ی</w:t>
      </w:r>
      <w:r w:rsidRPr="000E6DE3">
        <w:rPr>
          <w:rFonts w:hint="cs"/>
          <w:sz w:val="32"/>
          <w:szCs w:val="32"/>
          <w:rtl/>
        </w:rPr>
        <w:t xml:space="preserve"> اثبات تثل</w:t>
      </w:r>
      <w:r w:rsidR="00B9269E">
        <w:rPr>
          <w:rFonts w:hint="cs"/>
          <w:sz w:val="32"/>
          <w:szCs w:val="32"/>
          <w:rtl/>
        </w:rPr>
        <w:t>ی</w:t>
      </w:r>
      <w:r w:rsidRPr="000E6DE3">
        <w:rPr>
          <w:rFonts w:hint="cs"/>
          <w:sz w:val="32"/>
          <w:szCs w:val="32"/>
          <w:rtl/>
        </w:rPr>
        <w:t>ث و ابطال آن</w:t>
      </w:r>
    </w:p>
    <w:p w:rsidR="0079021F" w:rsidRPr="000E6DE3" w:rsidRDefault="0079021F" w:rsidP="007329AF">
      <w:pPr>
        <w:pStyle w:val="a3"/>
        <w:numPr>
          <w:ilvl w:val="0"/>
          <w:numId w:val="31"/>
        </w:numPr>
        <w:ind w:left="641" w:hanging="357"/>
        <w:rPr>
          <w:sz w:val="32"/>
          <w:szCs w:val="32"/>
        </w:rPr>
      </w:pPr>
      <w:r w:rsidRPr="000E6DE3">
        <w:rPr>
          <w:rFonts w:hint="cs"/>
          <w:sz w:val="32"/>
          <w:szCs w:val="32"/>
          <w:rtl/>
        </w:rPr>
        <w:t>ابطال نظر</w:t>
      </w:r>
      <w:r w:rsidR="00B9269E">
        <w:rPr>
          <w:rFonts w:hint="cs"/>
          <w:sz w:val="32"/>
          <w:szCs w:val="32"/>
          <w:rtl/>
        </w:rPr>
        <w:t>ی</w:t>
      </w:r>
      <w:r w:rsidRPr="000E6DE3">
        <w:rPr>
          <w:rFonts w:hint="cs"/>
          <w:sz w:val="32"/>
          <w:szCs w:val="32"/>
          <w:rtl/>
        </w:rPr>
        <w:t>ه اقان</w:t>
      </w:r>
      <w:r w:rsidR="00B9269E">
        <w:rPr>
          <w:rFonts w:hint="cs"/>
          <w:sz w:val="32"/>
          <w:szCs w:val="32"/>
          <w:rtl/>
        </w:rPr>
        <w:t>ی</w:t>
      </w:r>
      <w:r w:rsidRPr="000E6DE3">
        <w:rPr>
          <w:rFonts w:hint="cs"/>
          <w:sz w:val="32"/>
          <w:szCs w:val="32"/>
          <w:rtl/>
        </w:rPr>
        <w:t>م ثلاثه (اقنوم اب، ابن و روح القدس)</w:t>
      </w:r>
    </w:p>
    <w:p w:rsidR="0079021F" w:rsidRPr="000E6DE3" w:rsidRDefault="0079021F" w:rsidP="007329AF">
      <w:pPr>
        <w:pStyle w:val="a3"/>
        <w:numPr>
          <w:ilvl w:val="0"/>
          <w:numId w:val="31"/>
        </w:numPr>
        <w:ind w:left="641" w:hanging="357"/>
        <w:rPr>
          <w:sz w:val="32"/>
          <w:szCs w:val="32"/>
        </w:rPr>
      </w:pPr>
      <w:r w:rsidRPr="000E6DE3">
        <w:rPr>
          <w:rFonts w:hint="cs"/>
          <w:sz w:val="32"/>
          <w:szCs w:val="32"/>
          <w:rtl/>
        </w:rPr>
        <w:t>تثل</w:t>
      </w:r>
      <w:r w:rsidR="00B9269E">
        <w:rPr>
          <w:rFonts w:hint="cs"/>
          <w:sz w:val="32"/>
          <w:szCs w:val="32"/>
          <w:rtl/>
        </w:rPr>
        <w:t>ی</w:t>
      </w:r>
      <w:r w:rsidRPr="000E6DE3">
        <w:rPr>
          <w:rFonts w:hint="cs"/>
          <w:sz w:val="32"/>
          <w:szCs w:val="32"/>
          <w:rtl/>
        </w:rPr>
        <w:t>ث بزرگتر</w:t>
      </w:r>
      <w:r w:rsidR="00B9269E">
        <w:rPr>
          <w:rFonts w:hint="cs"/>
          <w:sz w:val="32"/>
          <w:szCs w:val="32"/>
          <w:rtl/>
        </w:rPr>
        <w:t>ی</w:t>
      </w:r>
      <w:r w:rsidRPr="000E6DE3">
        <w:rPr>
          <w:rFonts w:hint="cs"/>
          <w:sz w:val="32"/>
          <w:szCs w:val="32"/>
          <w:rtl/>
        </w:rPr>
        <w:t>ن شاهد بر انحراف نصران</w:t>
      </w:r>
      <w:r w:rsidR="00B9269E">
        <w:rPr>
          <w:rFonts w:hint="cs"/>
          <w:sz w:val="32"/>
          <w:szCs w:val="32"/>
          <w:rtl/>
        </w:rPr>
        <w:t>ی</w:t>
      </w:r>
      <w:r w:rsidRPr="000E6DE3">
        <w:rPr>
          <w:rFonts w:hint="cs"/>
          <w:sz w:val="32"/>
          <w:szCs w:val="32"/>
          <w:rtl/>
        </w:rPr>
        <w:t>ت</w:t>
      </w:r>
    </w:p>
    <w:p w:rsidR="0079021F" w:rsidRPr="000E6DE3" w:rsidRDefault="0079021F" w:rsidP="007329AF">
      <w:pPr>
        <w:pStyle w:val="a3"/>
        <w:numPr>
          <w:ilvl w:val="0"/>
          <w:numId w:val="31"/>
        </w:numPr>
        <w:ind w:left="641" w:hanging="357"/>
        <w:rPr>
          <w:sz w:val="32"/>
          <w:szCs w:val="32"/>
        </w:rPr>
      </w:pPr>
      <w:r w:rsidRPr="000E6DE3">
        <w:rPr>
          <w:rFonts w:hint="cs"/>
          <w:sz w:val="32"/>
          <w:szCs w:val="32"/>
          <w:rtl/>
        </w:rPr>
        <w:t>اتحاد و تجسد و ابطال آن</w:t>
      </w:r>
    </w:p>
    <w:p w:rsidR="0079021F" w:rsidRPr="000E6DE3" w:rsidRDefault="006E23A5" w:rsidP="007329AF">
      <w:pPr>
        <w:pStyle w:val="a3"/>
        <w:numPr>
          <w:ilvl w:val="0"/>
          <w:numId w:val="31"/>
        </w:numPr>
        <w:ind w:left="641" w:hanging="357"/>
        <w:rPr>
          <w:sz w:val="32"/>
          <w:szCs w:val="32"/>
        </w:rPr>
      </w:pPr>
      <w:r w:rsidRPr="000E6DE3">
        <w:rPr>
          <w:rFonts w:hint="cs"/>
          <w:sz w:val="32"/>
          <w:szCs w:val="32"/>
          <w:rtl/>
        </w:rPr>
        <w:t>نقد نظر</w:t>
      </w:r>
      <w:r w:rsidR="00B9269E">
        <w:rPr>
          <w:rFonts w:hint="cs"/>
          <w:sz w:val="32"/>
          <w:szCs w:val="32"/>
          <w:rtl/>
        </w:rPr>
        <w:t>ی</w:t>
      </w:r>
      <w:r w:rsidRPr="000E6DE3">
        <w:rPr>
          <w:rFonts w:hint="cs"/>
          <w:sz w:val="32"/>
          <w:szCs w:val="32"/>
          <w:rtl/>
        </w:rPr>
        <w:t>ه به دار شدن ع</w:t>
      </w:r>
      <w:r w:rsidR="00B9269E">
        <w:rPr>
          <w:rFonts w:hint="cs"/>
          <w:sz w:val="32"/>
          <w:szCs w:val="32"/>
          <w:rtl/>
        </w:rPr>
        <w:t>ی</w:t>
      </w:r>
      <w:r w:rsidRPr="000E6DE3">
        <w:rPr>
          <w:rFonts w:hint="cs"/>
          <w:sz w:val="32"/>
          <w:szCs w:val="32"/>
          <w:rtl/>
        </w:rPr>
        <w:t>س</w:t>
      </w:r>
      <w:r w:rsidR="00B9269E">
        <w:rPr>
          <w:rFonts w:hint="cs"/>
          <w:sz w:val="32"/>
          <w:szCs w:val="32"/>
          <w:rtl/>
        </w:rPr>
        <w:t>ی</w:t>
      </w:r>
      <w:r w:rsidRPr="000E6DE3">
        <w:rPr>
          <w:rFonts w:cs="CTraditional Arabic" w:hint="cs"/>
          <w:sz w:val="32"/>
          <w:szCs w:val="32"/>
          <w:rtl/>
        </w:rPr>
        <w:t>÷</w:t>
      </w:r>
    </w:p>
    <w:p w:rsidR="0079021F" w:rsidRPr="000E6DE3" w:rsidRDefault="0079021F" w:rsidP="007329AF">
      <w:pPr>
        <w:pStyle w:val="a3"/>
        <w:numPr>
          <w:ilvl w:val="0"/>
          <w:numId w:val="31"/>
        </w:numPr>
        <w:ind w:left="641" w:hanging="357"/>
        <w:rPr>
          <w:sz w:val="32"/>
          <w:szCs w:val="32"/>
        </w:rPr>
      </w:pPr>
      <w:r w:rsidRPr="000E6DE3">
        <w:rPr>
          <w:rFonts w:hint="cs"/>
          <w:sz w:val="32"/>
          <w:szCs w:val="32"/>
          <w:rtl/>
        </w:rPr>
        <w:t>نقد نظر</w:t>
      </w:r>
      <w:r w:rsidR="00B9269E">
        <w:rPr>
          <w:rFonts w:hint="cs"/>
          <w:sz w:val="32"/>
          <w:szCs w:val="32"/>
          <w:rtl/>
        </w:rPr>
        <w:t>ی</w:t>
      </w:r>
      <w:r w:rsidRPr="000E6DE3">
        <w:rPr>
          <w:rFonts w:hint="cs"/>
          <w:sz w:val="32"/>
          <w:szCs w:val="32"/>
          <w:rtl/>
        </w:rPr>
        <w:t>ه فداء</w:t>
      </w:r>
    </w:p>
    <w:p w:rsidR="0079021F" w:rsidRPr="000E6DE3" w:rsidRDefault="0079021F" w:rsidP="007329AF">
      <w:pPr>
        <w:pStyle w:val="a3"/>
        <w:numPr>
          <w:ilvl w:val="0"/>
          <w:numId w:val="31"/>
        </w:numPr>
        <w:ind w:left="641" w:hanging="357"/>
        <w:rPr>
          <w:sz w:val="32"/>
          <w:szCs w:val="32"/>
        </w:rPr>
      </w:pPr>
      <w:r w:rsidRPr="000E6DE3">
        <w:rPr>
          <w:rFonts w:hint="cs"/>
          <w:sz w:val="32"/>
          <w:szCs w:val="32"/>
          <w:rtl/>
        </w:rPr>
        <w:t>نظر</w:t>
      </w:r>
      <w:r w:rsidR="00B9269E">
        <w:rPr>
          <w:rFonts w:hint="cs"/>
          <w:sz w:val="32"/>
          <w:szCs w:val="32"/>
          <w:rtl/>
        </w:rPr>
        <w:t>ی</w:t>
      </w:r>
      <w:r w:rsidRPr="000E6DE3">
        <w:rPr>
          <w:rFonts w:hint="cs"/>
          <w:sz w:val="32"/>
          <w:szCs w:val="32"/>
          <w:rtl/>
        </w:rPr>
        <w:t>ه محاسبه و نقد آن</w:t>
      </w:r>
    </w:p>
    <w:p w:rsidR="006E31D2" w:rsidRDefault="006E31D2" w:rsidP="006E23A5">
      <w:pPr>
        <w:pStyle w:val="a3"/>
        <w:rPr>
          <w:rtl/>
        </w:rPr>
      </w:pPr>
    </w:p>
    <w:p w:rsidR="006E23A5" w:rsidRDefault="006E23A5" w:rsidP="006E23A5">
      <w:pPr>
        <w:pStyle w:val="a3"/>
        <w:rPr>
          <w:rtl/>
        </w:rPr>
        <w:sectPr w:rsidR="006E23A5" w:rsidSect="006E23A5">
          <w:footnotePr>
            <w:numRestart w:val="eachPage"/>
          </w:footnotePr>
          <w:type w:val="oddPage"/>
          <w:pgSz w:w="9356" w:h="13608" w:code="9"/>
          <w:pgMar w:top="567" w:right="1134" w:bottom="851" w:left="1134" w:header="454" w:footer="0" w:gutter="0"/>
          <w:cols w:space="708"/>
          <w:titlePg/>
          <w:bidi/>
          <w:rtlGutter/>
          <w:docGrid w:linePitch="360"/>
        </w:sectPr>
      </w:pPr>
    </w:p>
    <w:p w:rsidR="0079021F" w:rsidRPr="00B12EB5" w:rsidRDefault="0079021F" w:rsidP="006E23A5">
      <w:pPr>
        <w:pStyle w:val="a"/>
        <w:rPr>
          <w:sz w:val="34"/>
          <w:szCs w:val="34"/>
          <w:rtl/>
        </w:rPr>
      </w:pPr>
      <w:bookmarkStart w:id="143" w:name="_Toc295527518"/>
      <w:bookmarkStart w:id="144" w:name="_Toc424207170"/>
      <w:r w:rsidRPr="00B12EB5">
        <w:rPr>
          <w:rFonts w:hint="cs"/>
          <w:rtl/>
        </w:rPr>
        <w:lastRenderedPageBreak/>
        <w:t>فشردۀ مس</w:t>
      </w:r>
      <w:r w:rsidR="006A7D4A">
        <w:rPr>
          <w:rFonts w:hint="cs"/>
          <w:rtl/>
        </w:rPr>
        <w:t>ی</w:t>
      </w:r>
      <w:r w:rsidRPr="00B12EB5">
        <w:rPr>
          <w:rFonts w:hint="cs"/>
          <w:rtl/>
        </w:rPr>
        <w:t>ح</w:t>
      </w:r>
      <w:r w:rsidR="006A7D4A">
        <w:rPr>
          <w:rFonts w:hint="cs"/>
          <w:rtl/>
        </w:rPr>
        <w:t>ی</w:t>
      </w:r>
      <w:r w:rsidRPr="00B12EB5">
        <w:rPr>
          <w:rFonts w:hint="cs"/>
          <w:rtl/>
        </w:rPr>
        <w:t>ت</w:t>
      </w:r>
      <w:bookmarkEnd w:id="143"/>
      <w:bookmarkEnd w:id="144"/>
    </w:p>
    <w:p w:rsidR="0079021F" w:rsidRPr="00B12EB5" w:rsidRDefault="0079021F" w:rsidP="006E23A5">
      <w:pPr>
        <w:pStyle w:val="a3"/>
        <w:rPr>
          <w:rtl/>
        </w:rPr>
      </w:pPr>
      <w:r w:rsidRPr="00B12EB5">
        <w:rPr>
          <w:rtl/>
        </w:rPr>
        <w:t>عق</w:t>
      </w:r>
      <w:r w:rsidR="00B9269E">
        <w:rPr>
          <w:rFonts w:hint="cs"/>
          <w:rtl/>
        </w:rPr>
        <w:t>ی</w:t>
      </w:r>
      <w:r w:rsidRPr="00B12EB5">
        <w:rPr>
          <w:rFonts w:hint="cs"/>
          <w:rtl/>
        </w:rPr>
        <w:t>ده مس</w:t>
      </w:r>
      <w:r w:rsidR="00B9269E">
        <w:rPr>
          <w:rFonts w:hint="cs"/>
          <w:rtl/>
        </w:rPr>
        <w:t>ی</w:t>
      </w:r>
      <w:r w:rsidRPr="00B12EB5">
        <w:rPr>
          <w:rFonts w:hint="cs"/>
          <w:rtl/>
        </w:rPr>
        <w:t>ح</w:t>
      </w:r>
      <w:r w:rsidR="00B9269E">
        <w:rPr>
          <w:rFonts w:hint="cs"/>
          <w:rtl/>
        </w:rPr>
        <w:t>ی</w:t>
      </w:r>
      <w:r w:rsidRPr="00B12EB5">
        <w:rPr>
          <w:rFonts w:hint="cs"/>
          <w:rtl/>
        </w:rPr>
        <w:t>ت را م</w:t>
      </w:r>
      <w:r w:rsidR="00B9269E">
        <w:rPr>
          <w:rFonts w:hint="cs"/>
          <w:rtl/>
        </w:rPr>
        <w:t>ی</w:t>
      </w:r>
      <w:r w:rsidRPr="00B12EB5">
        <w:rPr>
          <w:rFonts w:hint="cs"/>
          <w:rtl/>
        </w:rPr>
        <w:t>توان در سه چ</w:t>
      </w:r>
      <w:r w:rsidR="00B9269E">
        <w:rPr>
          <w:rFonts w:hint="cs"/>
          <w:rtl/>
        </w:rPr>
        <w:t>ی</w:t>
      </w:r>
      <w:r w:rsidRPr="00B12EB5">
        <w:rPr>
          <w:rFonts w:hint="cs"/>
          <w:rtl/>
        </w:rPr>
        <w:t>ز خلاصه کرد:</w:t>
      </w:r>
    </w:p>
    <w:p w:rsidR="0079021F" w:rsidRPr="00B12EB5" w:rsidRDefault="0079021F" w:rsidP="007329AF">
      <w:pPr>
        <w:pStyle w:val="a3"/>
        <w:numPr>
          <w:ilvl w:val="0"/>
          <w:numId w:val="32"/>
        </w:numPr>
        <w:ind w:left="641" w:hanging="357"/>
        <w:rPr>
          <w:rtl/>
        </w:rPr>
      </w:pPr>
      <w:r w:rsidRPr="00B12EB5">
        <w:rPr>
          <w:rFonts w:hint="cs"/>
          <w:rtl/>
        </w:rPr>
        <w:t>تثل</w:t>
      </w:r>
      <w:r w:rsidR="00B9269E">
        <w:rPr>
          <w:rFonts w:hint="cs"/>
          <w:rtl/>
        </w:rPr>
        <w:t>ی</w:t>
      </w:r>
      <w:r w:rsidRPr="00B12EB5">
        <w:rPr>
          <w:rFonts w:hint="cs"/>
          <w:rtl/>
        </w:rPr>
        <w:t>ث و ا</w:t>
      </w:r>
      <w:r w:rsidR="00B9269E">
        <w:rPr>
          <w:rFonts w:hint="cs"/>
          <w:rtl/>
        </w:rPr>
        <w:t>ی</w:t>
      </w:r>
      <w:r w:rsidRPr="00B12EB5">
        <w:rPr>
          <w:rFonts w:hint="cs"/>
          <w:rtl/>
        </w:rPr>
        <w:t>مان به سه اقنوم</w:t>
      </w:r>
      <w:r w:rsidRPr="004F3E35">
        <w:rPr>
          <w:rFonts w:hint="cs"/>
          <w:vertAlign w:val="superscript"/>
          <w:rtl/>
        </w:rPr>
        <w:t>(</w:t>
      </w:r>
      <w:r w:rsidRPr="004F3E35">
        <w:rPr>
          <w:rStyle w:val="FootnoteReference"/>
          <w:rFonts w:cs="B Zar"/>
          <w:rtl/>
        </w:rPr>
        <w:footnoteReference w:id="57"/>
      </w:r>
      <w:r w:rsidRPr="004F3E35">
        <w:rPr>
          <w:rFonts w:hint="cs"/>
          <w:vertAlign w:val="superscript"/>
          <w:rtl/>
        </w:rPr>
        <w:t>)</w:t>
      </w:r>
      <w:r w:rsidRPr="00B12EB5">
        <w:rPr>
          <w:rFonts w:hint="cs"/>
          <w:rtl/>
        </w:rPr>
        <w:t>.</w:t>
      </w:r>
    </w:p>
    <w:p w:rsidR="0079021F" w:rsidRPr="00B12EB5" w:rsidRDefault="0079021F" w:rsidP="007329AF">
      <w:pPr>
        <w:pStyle w:val="a3"/>
        <w:numPr>
          <w:ilvl w:val="0"/>
          <w:numId w:val="32"/>
        </w:numPr>
        <w:ind w:left="641" w:hanging="357"/>
      </w:pPr>
      <w:r w:rsidRPr="00B12EB5">
        <w:rPr>
          <w:rFonts w:hint="cs"/>
          <w:rtl/>
        </w:rPr>
        <w:t>تجسد ابن و فرود آمدن او به زم</w:t>
      </w:r>
      <w:r w:rsidR="00B9269E">
        <w:rPr>
          <w:rFonts w:hint="cs"/>
          <w:rtl/>
        </w:rPr>
        <w:t>ی</w:t>
      </w:r>
      <w:r w:rsidRPr="00B12EB5">
        <w:rPr>
          <w:rFonts w:hint="cs"/>
          <w:rtl/>
        </w:rPr>
        <w:t>ن تا خود را فدا و کفاره ای گناه</w:t>
      </w:r>
      <w:r w:rsidR="00B9269E">
        <w:rPr>
          <w:rFonts w:hint="cs"/>
          <w:rtl/>
        </w:rPr>
        <w:t>ی</w:t>
      </w:r>
      <w:r w:rsidRPr="00B12EB5">
        <w:rPr>
          <w:rFonts w:hint="cs"/>
          <w:rtl/>
        </w:rPr>
        <w:t xml:space="preserve"> سازد که بشر</w:t>
      </w:r>
      <w:r w:rsidR="00B9269E">
        <w:rPr>
          <w:rFonts w:hint="cs"/>
          <w:rtl/>
        </w:rPr>
        <w:t>ی</w:t>
      </w:r>
      <w:r w:rsidRPr="00B12EB5">
        <w:rPr>
          <w:rFonts w:hint="cs"/>
          <w:rtl/>
        </w:rPr>
        <w:t>ت آنرا از پدر اول</w:t>
      </w:r>
      <w:r w:rsidR="00B9269E">
        <w:rPr>
          <w:rFonts w:hint="cs"/>
          <w:rtl/>
        </w:rPr>
        <w:t>ی</w:t>
      </w:r>
      <w:r w:rsidRPr="00B12EB5">
        <w:rPr>
          <w:rFonts w:hint="cs"/>
          <w:rtl/>
        </w:rPr>
        <w:t xml:space="preserve"> خود به ارث برده است.</w:t>
      </w:r>
    </w:p>
    <w:p w:rsidR="0079021F" w:rsidRPr="00B12EB5" w:rsidRDefault="0079021F" w:rsidP="007329AF">
      <w:pPr>
        <w:pStyle w:val="a3"/>
        <w:numPr>
          <w:ilvl w:val="0"/>
          <w:numId w:val="32"/>
        </w:numPr>
        <w:ind w:left="641" w:hanging="357"/>
      </w:pPr>
      <w:r w:rsidRPr="00B12EB5">
        <w:rPr>
          <w:rFonts w:hint="cs"/>
          <w:rtl/>
        </w:rPr>
        <w:t>محاسبه مس</w:t>
      </w:r>
      <w:r w:rsidR="00B9269E">
        <w:rPr>
          <w:rFonts w:hint="cs"/>
          <w:rtl/>
        </w:rPr>
        <w:t>ی</w:t>
      </w:r>
      <w:r w:rsidRPr="00B12EB5">
        <w:rPr>
          <w:rFonts w:hint="cs"/>
          <w:rtl/>
        </w:rPr>
        <w:t>ح مردمان  در روز محشر.</w:t>
      </w:r>
    </w:p>
    <w:p w:rsidR="0079021F" w:rsidRPr="00B12EB5" w:rsidRDefault="0079021F" w:rsidP="006E23A5">
      <w:pPr>
        <w:pStyle w:val="a3"/>
        <w:rPr>
          <w:rtl/>
        </w:rPr>
      </w:pPr>
      <w:r w:rsidRPr="00B12EB5">
        <w:rPr>
          <w:rFonts w:hint="cs"/>
          <w:rtl/>
        </w:rPr>
        <w:t>از خلال مطالعه مجمع ها</w:t>
      </w:r>
      <w:r w:rsidR="00B9269E">
        <w:rPr>
          <w:rFonts w:hint="cs"/>
          <w:rtl/>
        </w:rPr>
        <w:t>ی</w:t>
      </w:r>
      <w:r w:rsidRPr="00B12EB5">
        <w:rPr>
          <w:rFonts w:hint="cs"/>
          <w:rtl/>
        </w:rPr>
        <w:t xml:space="preserve"> کل</w:t>
      </w:r>
      <w:r w:rsidR="00B9269E">
        <w:rPr>
          <w:rFonts w:hint="cs"/>
          <w:rtl/>
        </w:rPr>
        <w:t>ی</w:t>
      </w:r>
      <w:r w:rsidRPr="00B12EB5">
        <w:rPr>
          <w:rFonts w:hint="cs"/>
          <w:rtl/>
        </w:rPr>
        <w:t>سائ</w:t>
      </w:r>
      <w:r w:rsidR="00B9269E">
        <w:rPr>
          <w:rFonts w:hint="cs"/>
          <w:rtl/>
        </w:rPr>
        <w:t>ی</w:t>
      </w:r>
      <w:r w:rsidRPr="00B12EB5">
        <w:rPr>
          <w:rFonts w:hint="cs"/>
          <w:rtl/>
        </w:rPr>
        <w:t xml:space="preserve"> دانسته شد که هر</w:t>
      </w:r>
      <w:r w:rsidR="00B9269E">
        <w:rPr>
          <w:rFonts w:hint="cs"/>
          <w:rtl/>
        </w:rPr>
        <w:t>ی</w:t>
      </w:r>
      <w:r w:rsidRPr="00B12EB5">
        <w:rPr>
          <w:rFonts w:hint="cs"/>
          <w:rtl/>
        </w:rPr>
        <w:t>ک از سه اقنوم در ابتدا</w:t>
      </w:r>
      <w:r w:rsidR="00B9269E">
        <w:rPr>
          <w:rFonts w:hint="cs"/>
          <w:rtl/>
        </w:rPr>
        <w:t>ی</w:t>
      </w:r>
      <w:r w:rsidRPr="00B12EB5">
        <w:rPr>
          <w:rFonts w:hint="cs"/>
          <w:rtl/>
        </w:rPr>
        <w:t xml:space="preserve"> نشأت نصران</w:t>
      </w:r>
      <w:r w:rsidR="00B9269E">
        <w:rPr>
          <w:rFonts w:hint="cs"/>
          <w:rtl/>
        </w:rPr>
        <w:t>ی</w:t>
      </w:r>
      <w:r w:rsidRPr="00B12EB5">
        <w:rPr>
          <w:rFonts w:hint="cs"/>
          <w:rtl/>
        </w:rPr>
        <w:t xml:space="preserve">ت مورد خلاف بود، و بعدا توسط دستگاه حاکم که از </w:t>
      </w:r>
      <w:r w:rsidR="00B9269E">
        <w:rPr>
          <w:rFonts w:hint="cs"/>
          <w:rtl/>
        </w:rPr>
        <w:t>ی</w:t>
      </w:r>
      <w:r w:rsidRPr="00B12EB5">
        <w:rPr>
          <w:rFonts w:hint="cs"/>
          <w:rtl/>
        </w:rPr>
        <w:t>ک عده اسقف ها</w:t>
      </w:r>
      <w:r w:rsidR="00B9269E">
        <w:rPr>
          <w:rFonts w:hint="cs"/>
          <w:rtl/>
        </w:rPr>
        <w:t>ی</w:t>
      </w:r>
      <w:r w:rsidRPr="00B12EB5">
        <w:rPr>
          <w:rFonts w:hint="cs"/>
          <w:rtl/>
        </w:rPr>
        <w:t xml:space="preserve"> شکم پرست پشت</w:t>
      </w:r>
      <w:r w:rsidR="00B9269E">
        <w:rPr>
          <w:rFonts w:hint="cs"/>
          <w:rtl/>
        </w:rPr>
        <w:t>ی</w:t>
      </w:r>
      <w:r w:rsidRPr="00B12EB5">
        <w:rPr>
          <w:rFonts w:hint="cs"/>
          <w:rtl/>
        </w:rPr>
        <w:t>بان</w:t>
      </w:r>
      <w:r w:rsidR="00B9269E">
        <w:rPr>
          <w:rFonts w:hint="cs"/>
          <w:rtl/>
        </w:rPr>
        <w:t>ی</w:t>
      </w:r>
      <w:r w:rsidRPr="00B12EB5">
        <w:rPr>
          <w:rFonts w:hint="cs"/>
          <w:rtl/>
        </w:rPr>
        <w:t xml:space="preserve"> م</w:t>
      </w:r>
      <w:r w:rsidR="00B9269E">
        <w:rPr>
          <w:rFonts w:hint="cs"/>
          <w:rtl/>
        </w:rPr>
        <w:t>ی</w:t>
      </w:r>
      <w:r w:rsidRPr="00B12EB5">
        <w:rPr>
          <w:rFonts w:hint="cs"/>
          <w:rtl/>
        </w:rPr>
        <w:t xml:space="preserve"> کرد، مسائل فوق به تصو</w:t>
      </w:r>
      <w:r w:rsidR="00B9269E">
        <w:rPr>
          <w:rFonts w:hint="cs"/>
          <w:rtl/>
        </w:rPr>
        <w:t>ی</w:t>
      </w:r>
      <w:r w:rsidRPr="00B12EB5">
        <w:rPr>
          <w:rFonts w:hint="cs"/>
          <w:rtl/>
        </w:rPr>
        <w:t>ب رس</w:t>
      </w:r>
      <w:r w:rsidR="00B9269E">
        <w:rPr>
          <w:rFonts w:hint="cs"/>
          <w:rtl/>
        </w:rPr>
        <w:t>ی</w:t>
      </w:r>
      <w:r w:rsidRPr="00B12EB5">
        <w:rPr>
          <w:rFonts w:hint="cs"/>
          <w:rtl/>
        </w:rPr>
        <w:t>د، و بر سا</w:t>
      </w:r>
      <w:r w:rsidR="00B9269E">
        <w:rPr>
          <w:rFonts w:hint="cs"/>
          <w:rtl/>
        </w:rPr>
        <w:t>ی</w:t>
      </w:r>
      <w:r w:rsidRPr="00B12EB5">
        <w:rPr>
          <w:rFonts w:hint="cs"/>
          <w:rtl/>
        </w:rPr>
        <w:t>ر نصار</w:t>
      </w:r>
      <w:r w:rsidR="00B9269E">
        <w:rPr>
          <w:rFonts w:hint="cs"/>
          <w:rtl/>
        </w:rPr>
        <w:t>ی</w:t>
      </w:r>
      <w:r w:rsidRPr="00B12EB5">
        <w:rPr>
          <w:rFonts w:hint="cs"/>
          <w:rtl/>
        </w:rPr>
        <w:t xml:space="preserve"> تحم</w:t>
      </w:r>
      <w:r w:rsidR="00B9269E">
        <w:rPr>
          <w:rFonts w:hint="cs"/>
          <w:rtl/>
        </w:rPr>
        <w:t>ی</w:t>
      </w:r>
      <w:r w:rsidRPr="00B12EB5">
        <w:rPr>
          <w:rFonts w:hint="cs"/>
          <w:rtl/>
        </w:rPr>
        <w:t>ل گرد</w:t>
      </w:r>
      <w:r w:rsidR="00B9269E">
        <w:rPr>
          <w:rFonts w:hint="cs"/>
          <w:rtl/>
        </w:rPr>
        <w:t>ی</w:t>
      </w:r>
      <w:r w:rsidRPr="00B12EB5">
        <w:rPr>
          <w:rFonts w:hint="cs"/>
          <w:rtl/>
        </w:rPr>
        <w:t>د.</w:t>
      </w:r>
    </w:p>
    <w:p w:rsidR="0079021F" w:rsidRPr="00B12EB5" w:rsidRDefault="0079021F" w:rsidP="006E23A5">
      <w:pPr>
        <w:pStyle w:val="a3"/>
        <w:rPr>
          <w:rtl/>
        </w:rPr>
      </w:pPr>
      <w:r w:rsidRPr="00B12EB5">
        <w:rPr>
          <w:rFonts w:hint="cs"/>
          <w:rtl/>
        </w:rPr>
        <w:t>ما در</w:t>
      </w:r>
      <w:r w:rsidR="00B9269E">
        <w:rPr>
          <w:rFonts w:hint="cs"/>
          <w:rtl/>
        </w:rPr>
        <w:t>ی</w:t>
      </w:r>
      <w:r w:rsidRPr="00B12EB5">
        <w:rPr>
          <w:rFonts w:hint="cs"/>
          <w:rtl/>
        </w:rPr>
        <w:t>ن بخش به شرح هر</w:t>
      </w:r>
      <w:r w:rsidR="00B9269E">
        <w:rPr>
          <w:rFonts w:hint="cs"/>
          <w:rtl/>
        </w:rPr>
        <w:t>ی</w:t>
      </w:r>
      <w:r w:rsidRPr="00B12EB5">
        <w:rPr>
          <w:rFonts w:hint="cs"/>
          <w:rtl/>
        </w:rPr>
        <w:t>ک  ا</w:t>
      </w:r>
      <w:r w:rsidR="00B9269E">
        <w:rPr>
          <w:rFonts w:hint="cs"/>
          <w:rtl/>
        </w:rPr>
        <w:t>ی</w:t>
      </w:r>
      <w:r w:rsidRPr="00B12EB5">
        <w:rPr>
          <w:rFonts w:hint="cs"/>
          <w:rtl/>
        </w:rPr>
        <w:t xml:space="preserve">ن مسائل پرداخته سپس به ابطال آن </w:t>
      </w:r>
      <w:r w:rsidR="00B12EB5">
        <w:rPr>
          <w:rFonts w:hint="cs"/>
          <w:rtl/>
        </w:rPr>
        <w:t>م</w:t>
      </w:r>
      <w:r w:rsidR="00B9269E">
        <w:rPr>
          <w:rFonts w:hint="cs"/>
          <w:rtl/>
        </w:rPr>
        <w:t>ی</w:t>
      </w:r>
      <w:r w:rsidR="00B12EB5">
        <w:rPr>
          <w:rFonts w:hint="cs"/>
          <w:rtl/>
        </w:rPr>
        <w:t>‌پردا</w:t>
      </w:r>
      <w:r w:rsidRPr="00B12EB5">
        <w:rPr>
          <w:rFonts w:hint="cs"/>
          <w:rtl/>
        </w:rPr>
        <w:t>ز</w:t>
      </w:r>
      <w:r w:rsidR="00B9269E">
        <w:rPr>
          <w:rFonts w:hint="cs"/>
          <w:rtl/>
        </w:rPr>
        <w:t>ی</w:t>
      </w:r>
      <w:r w:rsidRPr="00B12EB5">
        <w:rPr>
          <w:rFonts w:hint="cs"/>
          <w:rtl/>
        </w:rPr>
        <w:t>م.</w:t>
      </w:r>
    </w:p>
    <w:p w:rsidR="0079021F" w:rsidRPr="00B12EB5" w:rsidRDefault="0079021F" w:rsidP="00264AFA">
      <w:pPr>
        <w:pStyle w:val="a0"/>
        <w:rPr>
          <w:rtl/>
        </w:rPr>
      </w:pPr>
      <w:bookmarkStart w:id="145" w:name="_Toc295527519"/>
      <w:bookmarkStart w:id="146" w:name="_Toc424207171"/>
      <w:r w:rsidRPr="00B12EB5">
        <w:rPr>
          <w:rFonts w:hint="cs"/>
          <w:rtl/>
        </w:rPr>
        <w:t>تثل</w:t>
      </w:r>
      <w:r w:rsidR="0023132C">
        <w:rPr>
          <w:rFonts w:hint="cs"/>
          <w:rtl/>
        </w:rPr>
        <w:t>ی</w:t>
      </w:r>
      <w:r w:rsidRPr="00B12EB5">
        <w:rPr>
          <w:rFonts w:hint="cs"/>
          <w:rtl/>
        </w:rPr>
        <w:t xml:space="preserve">ث </w:t>
      </w:r>
      <w:r w:rsidR="0023132C">
        <w:rPr>
          <w:rFonts w:hint="cs"/>
          <w:rtl/>
        </w:rPr>
        <w:t>ی</w:t>
      </w:r>
      <w:r w:rsidRPr="00B12EB5">
        <w:rPr>
          <w:rFonts w:hint="cs"/>
          <w:rtl/>
        </w:rPr>
        <w:t>عن</w:t>
      </w:r>
      <w:r w:rsidR="0023132C">
        <w:rPr>
          <w:rFonts w:hint="cs"/>
          <w:rtl/>
        </w:rPr>
        <w:t>ی</w:t>
      </w:r>
      <w:r w:rsidRPr="00B12EB5">
        <w:rPr>
          <w:rFonts w:hint="cs"/>
          <w:rtl/>
        </w:rPr>
        <w:t xml:space="preserve"> چه؟</w:t>
      </w:r>
      <w:bookmarkEnd w:id="145"/>
      <w:bookmarkEnd w:id="146"/>
    </w:p>
    <w:p w:rsidR="0079021F" w:rsidRPr="00B12EB5" w:rsidRDefault="0079021F" w:rsidP="006E23A5">
      <w:pPr>
        <w:pStyle w:val="a3"/>
      </w:pPr>
      <w:r w:rsidRPr="00B12EB5">
        <w:rPr>
          <w:rFonts w:hint="cs"/>
          <w:rtl/>
        </w:rPr>
        <w:t>مس</w:t>
      </w:r>
      <w:r w:rsidR="00B9269E">
        <w:rPr>
          <w:rFonts w:hint="cs"/>
          <w:rtl/>
        </w:rPr>
        <w:t>ی</w:t>
      </w:r>
      <w:r w:rsidRPr="00B12EB5">
        <w:rPr>
          <w:rFonts w:hint="cs"/>
          <w:rtl/>
        </w:rPr>
        <w:t>ح</w:t>
      </w:r>
      <w:r w:rsidR="00B9269E">
        <w:rPr>
          <w:rFonts w:hint="cs"/>
          <w:rtl/>
        </w:rPr>
        <w:t>ی</w:t>
      </w:r>
      <w:r w:rsidRPr="00B12EB5">
        <w:rPr>
          <w:rFonts w:hint="cs"/>
          <w:rtl/>
        </w:rPr>
        <w:t>ان تثل</w:t>
      </w:r>
      <w:r w:rsidR="00B9269E">
        <w:rPr>
          <w:rFonts w:hint="cs"/>
          <w:rtl/>
        </w:rPr>
        <w:t>ی</w:t>
      </w:r>
      <w:r w:rsidRPr="00B12EB5">
        <w:rPr>
          <w:rFonts w:hint="cs"/>
          <w:rtl/>
        </w:rPr>
        <w:t>ث را چن</w:t>
      </w:r>
      <w:r w:rsidR="00B9269E">
        <w:rPr>
          <w:rFonts w:hint="cs"/>
          <w:rtl/>
        </w:rPr>
        <w:t>ی</w:t>
      </w:r>
      <w:r w:rsidRPr="00B12EB5">
        <w:rPr>
          <w:rFonts w:hint="cs"/>
          <w:rtl/>
        </w:rPr>
        <w:t>ن تفس</w:t>
      </w:r>
      <w:r w:rsidR="00B9269E">
        <w:rPr>
          <w:rFonts w:hint="cs"/>
          <w:rtl/>
        </w:rPr>
        <w:t>ی</w:t>
      </w:r>
      <w:r w:rsidRPr="00B12EB5">
        <w:rPr>
          <w:rFonts w:hint="cs"/>
          <w:rtl/>
        </w:rPr>
        <w:t xml:space="preserve">ر </w:t>
      </w:r>
      <w:r w:rsidR="00B35F33">
        <w:rPr>
          <w:rFonts w:hint="cs"/>
          <w:rtl/>
        </w:rPr>
        <w:t>م</w:t>
      </w:r>
      <w:r w:rsidR="00B9269E">
        <w:rPr>
          <w:rFonts w:hint="cs"/>
          <w:rtl/>
        </w:rPr>
        <w:t>ی</w:t>
      </w:r>
      <w:r w:rsidR="00B35F33">
        <w:rPr>
          <w:rFonts w:hint="cs"/>
          <w:rtl/>
        </w:rPr>
        <w:t>‌کن</w:t>
      </w:r>
      <w:r w:rsidRPr="00B12EB5">
        <w:rPr>
          <w:rFonts w:hint="cs"/>
          <w:rtl/>
        </w:rPr>
        <w:t xml:space="preserve">ند: </w:t>
      </w:r>
      <w:r w:rsidRPr="00B12EB5">
        <w:rPr>
          <w:rFonts w:ascii="Traditional Arabic" w:hAnsi="Traditional Arabic" w:cs="Traditional Arabic"/>
          <w:rtl/>
        </w:rPr>
        <w:t>«</w:t>
      </w:r>
      <w:r w:rsidRPr="00B12EB5">
        <w:rPr>
          <w:rFonts w:hint="cs"/>
          <w:rtl/>
        </w:rPr>
        <w:t>طب</w:t>
      </w:r>
      <w:r w:rsidR="00B9269E">
        <w:rPr>
          <w:rFonts w:hint="cs"/>
          <w:rtl/>
        </w:rPr>
        <w:t>ی</w:t>
      </w:r>
      <w:r w:rsidRPr="00B12EB5">
        <w:rPr>
          <w:rFonts w:hint="cs"/>
          <w:rtl/>
        </w:rPr>
        <w:t>عت الله عبارت از سه اقنوم متساو</w:t>
      </w:r>
      <w:r w:rsidR="00B9269E">
        <w:rPr>
          <w:rFonts w:hint="cs"/>
          <w:rtl/>
        </w:rPr>
        <w:t>ی</w:t>
      </w:r>
      <w:r w:rsidRPr="00B12EB5">
        <w:rPr>
          <w:rFonts w:hint="cs"/>
          <w:rtl/>
        </w:rPr>
        <w:t xml:space="preserve"> </w:t>
      </w:r>
      <w:r w:rsidR="00774C6F">
        <w:rPr>
          <w:rFonts w:hint="cs"/>
          <w:rtl/>
        </w:rPr>
        <w:t>م</w:t>
      </w:r>
      <w:r w:rsidR="00B9269E">
        <w:rPr>
          <w:rFonts w:hint="cs"/>
          <w:rtl/>
        </w:rPr>
        <w:t>ی</w:t>
      </w:r>
      <w:r w:rsidR="00774C6F">
        <w:rPr>
          <w:rFonts w:hint="cs"/>
          <w:rtl/>
        </w:rPr>
        <w:t>‌باش</w:t>
      </w:r>
      <w:r w:rsidRPr="00B12EB5">
        <w:rPr>
          <w:rFonts w:hint="cs"/>
          <w:rtl/>
        </w:rPr>
        <w:t xml:space="preserve">د. </w:t>
      </w:r>
      <w:r w:rsidR="00B9269E">
        <w:rPr>
          <w:rFonts w:hint="cs"/>
          <w:rtl/>
        </w:rPr>
        <w:t>ی</w:t>
      </w:r>
      <w:r w:rsidRPr="00B12EB5">
        <w:rPr>
          <w:rFonts w:hint="cs"/>
          <w:rtl/>
        </w:rPr>
        <w:t>عن</w:t>
      </w:r>
      <w:r w:rsidR="00B9269E">
        <w:rPr>
          <w:rFonts w:hint="cs"/>
          <w:rtl/>
        </w:rPr>
        <w:t>ی</w:t>
      </w:r>
      <w:r w:rsidRPr="00B12EB5">
        <w:rPr>
          <w:rFonts w:hint="cs"/>
          <w:rtl/>
        </w:rPr>
        <w:t>: 1- پدر،  2- پسر،  3- روح القدس</w:t>
      </w:r>
    </w:p>
    <w:p w:rsidR="0079021F" w:rsidRPr="00B12EB5" w:rsidRDefault="0079021F" w:rsidP="006E23A5">
      <w:pPr>
        <w:pStyle w:val="a3"/>
        <w:rPr>
          <w:rtl/>
        </w:rPr>
      </w:pPr>
      <w:r w:rsidRPr="00B12EB5">
        <w:rPr>
          <w:rFonts w:hint="cs"/>
          <w:rtl/>
        </w:rPr>
        <w:t>و ا</w:t>
      </w:r>
      <w:r w:rsidR="00B9269E">
        <w:rPr>
          <w:rFonts w:hint="cs"/>
          <w:rtl/>
        </w:rPr>
        <w:t>ی</w:t>
      </w:r>
      <w:r w:rsidRPr="00B12EB5">
        <w:rPr>
          <w:rFonts w:hint="cs"/>
          <w:rtl/>
        </w:rPr>
        <w:t>ن هر سه در قدرت و جلال برابر اند</w:t>
      </w:r>
      <w:r w:rsidRPr="00B12EB5">
        <w:rPr>
          <w:rFonts w:ascii="Traditional Arabic" w:hAnsi="Traditional Arabic" w:cs="Traditional Arabic"/>
          <w:rtl/>
        </w:rPr>
        <w:t>»</w:t>
      </w:r>
      <w:r w:rsidRPr="004F3E35">
        <w:rPr>
          <w:rFonts w:hint="cs"/>
          <w:vertAlign w:val="superscript"/>
          <w:rtl/>
        </w:rPr>
        <w:t>(</w:t>
      </w:r>
      <w:r w:rsidRPr="004F3E35">
        <w:rPr>
          <w:rStyle w:val="FootnoteReference"/>
          <w:rFonts w:cs="B Zar"/>
          <w:rtl/>
        </w:rPr>
        <w:footnoteReference w:id="58"/>
      </w:r>
      <w:r w:rsidRPr="004F3E35">
        <w:rPr>
          <w:rFonts w:hint="cs"/>
          <w:vertAlign w:val="superscript"/>
          <w:rtl/>
        </w:rPr>
        <w:t>)</w:t>
      </w:r>
      <w:r w:rsidRPr="00B12EB5">
        <w:rPr>
          <w:rFonts w:hint="cs"/>
          <w:rtl/>
        </w:rPr>
        <w:t>.</w:t>
      </w:r>
    </w:p>
    <w:p w:rsidR="0079021F" w:rsidRPr="00B12EB5" w:rsidRDefault="0079021F" w:rsidP="006E23A5">
      <w:pPr>
        <w:pStyle w:val="a3"/>
        <w:rPr>
          <w:rtl/>
        </w:rPr>
      </w:pPr>
      <w:r w:rsidRPr="00B12EB5">
        <w:rPr>
          <w:rFonts w:hint="cs"/>
          <w:rtl/>
        </w:rPr>
        <w:t>و ا</w:t>
      </w:r>
      <w:r w:rsidR="00B9269E">
        <w:rPr>
          <w:rFonts w:hint="cs"/>
          <w:rtl/>
        </w:rPr>
        <w:t>ی</w:t>
      </w:r>
      <w:r w:rsidRPr="00B12EB5">
        <w:rPr>
          <w:rFonts w:hint="cs"/>
          <w:rtl/>
        </w:rPr>
        <w:t>ن عق</w:t>
      </w:r>
      <w:r w:rsidR="00B9269E">
        <w:rPr>
          <w:rFonts w:hint="cs"/>
          <w:rtl/>
        </w:rPr>
        <w:t>ی</w:t>
      </w:r>
      <w:r w:rsidRPr="00B12EB5">
        <w:rPr>
          <w:rFonts w:hint="cs"/>
          <w:rtl/>
        </w:rPr>
        <w:t>ده را چن</w:t>
      </w:r>
      <w:r w:rsidR="00B9269E">
        <w:rPr>
          <w:rFonts w:hint="cs"/>
          <w:rtl/>
        </w:rPr>
        <w:t>ی</w:t>
      </w:r>
      <w:r w:rsidRPr="00B12EB5">
        <w:rPr>
          <w:rFonts w:hint="cs"/>
          <w:rtl/>
        </w:rPr>
        <w:t>ن توض</w:t>
      </w:r>
      <w:r w:rsidR="00B9269E">
        <w:rPr>
          <w:rFonts w:hint="cs"/>
          <w:rtl/>
        </w:rPr>
        <w:t>ی</w:t>
      </w:r>
      <w:r w:rsidRPr="00B12EB5">
        <w:rPr>
          <w:rFonts w:hint="cs"/>
          <w:rtl/>
        </w:rPr>
        <w:t xml:space="preserve">ح </w:t>
      </w:r>
      <w:r w:rsidR="00B35F33">
        <w:rPr>
          <w:rFonts w:hint="cs"/>
          <w:rtl/>
        </w:rPr>
        <w:t>م</w:t>
      </w:r>
      <w:r w:rsidR="00B9269E">
        <w:rPr>
          <w:rFonts w:hint="cs"/>
          <w:rtl/>
        </w:rPr>
        <w:t>ی</w:t>
      </w:r>
      <w:r w:rsidR="00B35F33">
        <w:rPr>
          <w:rFonts w:hint="cs"/>
          <w:rtl/>
        </w:rPr>
        <w:t>‌ده</w:t>
      </w:r>
      <w:r w:rsidRPr="00B12EB5">
        <w:rPr>
          <w:rFonts w:hint="cs"/>
          <w:rtl/>
        </w:rPr>
        <w:t>ند و م</w:t>
      </w:r>
      <w:r w:rsidR="00B9269E">
        <w:rPr>
          <w:rFonts w:hint="cs"/>
          <w:rtl/>
        </w:rPr>
        <w:t>ی</w:t>
      </w:r>
      <w:r w:rsidRPr="00B12EB5">
        <w:rPr>
          <w:rFonts w:hint="cs"/>
          <w:rtl/>
        </w:rPr>
        <w:t>گو</w:t>
      </w:r>
      <w:r w:rsidR="00B9269E">
        <w:rPr>
          <w:rFonts w:hint="cs"/>
          <w:rtl/>
        </w:rPr>
        <w:t>ی</w:t>
      </w:r>
      <w:r w:rsidRPr="00B12EB5">
        <w:rPr>
          <w:rFonts w:hint="cs"/>
          <w:rtl/>
        </w:rPr>
        <w:t>ند که عق</w:t>
      </w:r>
      <w:r w:rsidR="00B9269E">
        <w:rPr>
          <w:rFonts w:hint="cs"/>
          <w:rtl/>
        </w:rPr>
        <w:t>ی</w:t>
      </w:r>
      <w:r w:rsidRPr="00B12EB5">
        <w:rPr>
          <w:rFonts w:hint="cs"/>
          <w:rtl/>
        </w:rPr>
        <w:t>دۀ تثل</w:t>
      </w:r>
      <w:r w:rsidR="00B9269E">
        <w:rPr>
          <w:rFonts w:hint="cs"/>
          <w:rtl/>
        </w:rPr>
        <w:t>ی</w:t>
      </w:r>
      <w:r w:rsidRPr="00B12EB5">
        <w:rPr>
          <w:rFonts w:hint="cs"/>
          <w:rtl/>
        </w:rPr>
        <w:t>ث متضمن امور ذ</w:t>
      </w:r>
      <w:r w:rsidR="00B9269E">
        <w:rPr>
          <w:rFonts w:hint="cs"/>
          <w:rtl/>
        </w:rPr>
        <w:t>ی</w:t>
      </w:r>
      <w:r w:rsidRPr="00B12EB5">
        <w:rPr>
          <w:rFonts w:hint="cs"/>
          <w:rtl/>
        </w:rPr>
        <w:t xml:space="preserve">ل </w:t>
      </w:r>
      <w:r w:rsidR="00774C6F">
        <w:rPr>
          <w:rFonts w:hint="cs"/>
          <w:rtl/>
        </w:rPr>
        <w:t>م</w:t>
      </w:r>
      <w:r w:rsidR="00B9269E">
        <w:rPr>
          <w:rFonts w:hint="cs"/>
          <w:rtl/>
        </w:rPr>
        <w:t>ی</w:t>
      </w:r>
      <w:r w:rsidR="00774C6F">
        <w:rPr>
          <w:rFonts w:hint="cs"/>
          <w:rtl/>
        </w:rPr>
        <w:t>‌باش</w:t>
      </w:r>
      <w:r w:rsidRPr="00B12EB5">
        <w:rPr>
          <w:rFonts w:hint="cs"/>
          <w:rtl/>
        </w:rPr>
        <w:t xml:space="preserve">د: </w:t>
      </w:r>
    </w:p>
    <w:p w:rsidR="0079021F" w:rsidRPr="00B12EB5" w:rsidRDefault="0079021F" w:rsidP="007329AF">
      <w:pPr>
        <w:pStyle w:val="a3"/>
        <w:numPr>
          <w:ilvl w:val="0"/>
          <w:numId w:val="33"/>
        </w:numPr>
        <w:ind w:left="641" w:hanging="357"/>
        <w:rPr>
          <w:rtl/>
        </w:rPr>
      </w:pPr>
      <w:r w:rsidRPr="00B12EB5">
        <w:rPr>
          <w:rFonts w:hint="cs"/>
          <w:rtl/>
        </w:rPr>
        <w:lastRenderedPageBreak/>
        <w:t>توح</w:t>
      </w:r>
      <w:r w:rsidR="00B9269E">
        <w:rPr>
          <w:rFonts w:hint="cs"/>
          <w:rtl/>
        </w:rPr>
        <w:t>ی</w:t>
      </w:r>
      <w:r w:rsidRPr="00B12EB5">
        <w:rPr>
          <w:rFonts w:hint="cs"/>
          <w:rtl/>
        </w:rPr>
        <w:t>د الله</w:t>
      </w:r>
    </w:p>
    <w:p w:rsidR="0079021F" w:rsidRPr="00B12EB5" w:rsidRDefault="0079021F" w:rsidP="007329AF">
      <w:pPr>
        <w:pStyle w:val="a3"/>
        <w:numPr>
          <w:ilvl w:val="0"/>
          <w:numId w:val="33"/>
        </w:numPr>
        <w:ind w:left="641" w:hanging="357"/>
      </w:pPr>
      <w:r w:rsidRPr="00B12EB5">
        <w:rPr>
          <w:rFonts w:hint="cs"/>
          <w:rtl/>
        </w:rPr>
        <w:t>الوه</w:t>
      </w:r>
      <w:r w:rsidR="00B9269E">
        <w:rPr>
          <w:rFonts w:hint="cs"/>
          <w:rtl/>
        </w:rPr>
        <w:t>ی</w:t>
      </w:r>
      <w:r w:rsidRPr="00B12EB5">
        <w:rPr>
          <w:rFonts w:hint="cs"/>
          <w:rtl/>
        </w:rPr>
        <w:t>ت اب (پدر)، ابن (پسر) و روح القدس</w:t>
      </w:r>
    </w:p>
    <w:p w:rsidR="0079021F" w:rsidRPr="00B12EB5" w:rsidRDefault="0079021F" w:rsidP="007329AF">
      <w:pPr>
        <w:pStyle w:val="a3"/>
        <w:numPr>
          <w:ilvl w:val="0"/>
          <w:numId w:val="33"/>
        </w:numPr>
        <w:ind w:left="641" w:hanging="357"/>
      </w:pPr>
      <w:r w:rsidRPr="00B12EB5">
        <w:rPr>
          <w:rFonts w:hint="cs"/>
          <w:rtl/>
        </w:rPr>
        <w:t xml:space="preserve">أب، ابن، و روح القدس سه اقنوم اند که از ازل تا ابد از </w:t>
      </w:r>
      <w:r w:rsidR="00B9269E">
        <w:rPr>
          <w:rFonts w:hint="cs"/>
          <w:rtl/>
        </w:rPr>
        <w:t>ی</w:t>
      </w:r>
      <w:r w:rsidRPr="00B12EB5">
        <w:rPr>
          <w:rFonts w:hint="cs"/>
          <w:rtl/>
        </w:rPr>
        <w:t>کد</w:t>
      </w:r>
      <w:r w:rsidR="00B9269E">
        <w:rPr>
          <w:rFonts w:hint="cs"/>
          <w:rtl/>
        </w:rPr>
        <w:t>ی</w:t>
      </w:r>
      <w:r w:rsidRPr="00B12EB5">
        <w:rPr>
          <w:rFonts w:hint="cs"/>
          <w:rtl/>
        </w:rPr>
        <w:t xml:space="preserve">گر جدا </w:t>
      </w:r>
      <w:r w:rsidR="00774C6F">
        <w:rPr>
          <w:rFonts w:hint="cs"/>
          <w:rtl/>
        </w:rPr>
        <w:t>م</w:t>
      </w:r>
      <w:r w:rsidR="00B9269E">
        <w:rPr>
          <w:rFonts w:hint="cs"/>
          <w:rtl/>
        </w:rPr>
        <w:t>ی</w:t>
      </w:r>
      <w:r w:rsidR="00774C6F">
        <w:rPr>
          <w:rFonts w:hint="cs"/>
          <w:rtl/>
        </w:rPr>
        <w:t>‌باش</w:t>
      </w:r>
      <w:r w:rsidRPr="00B12EB5">
        <w:rPr>
          <w:rFonts w:hint="cs"/>
          <w:rtl/>
        </w:rPr>
        <w:t>ند.</w:t>
      </w:r>
    </w:p>
    <w:p w:rsidR="0079021F" w:rsidRPr="00B12EB5" w:rsidRDefault="0079021F" w:rsidP="006E23A5">
      <w:pPr>
        <w:pStyle w:val="a3"/>
      </w:pPr>
      <w:r w:rsidRPr="00B12EB5">
        <w:rPr>
          <w:rFonts w:hint="cs"/>
          <w:rtl/>
        </w:rPr>
        <w:t>ا</w:t>
      </w:r>
      <w:r w:rsidR="00B9269E">
        <w:rPr>
          <w:rFonts w:hint="cs"/>
          <w:rtl/>
        </w:rPr>
        <w:t>ی</w:t>
      </w:r>
      <w:r w:rsidRPr="00B12EB5">
        <w:rPr>
          <w:rFonts w:hint="cs"/>
          <w:rtl/>
        </w:rPr>
        <w:t xml:space="preserve">ن اقنوم ها اگر در ظاهر سه اند، اما در جوهر </w:t>
      </w:r>
      <w:r w:rsidR="00B9269E">
        <w:rPr>
          <w:rFonts w:hint="cs"/>
          <w:rtl/>
        </w:rPr>
        <w:t>ی</w:t>
      </w:r>
      <w:r w:rsidRPr="00B12EB5">
        <w:rPr>
          <w:rFonts w:hint="cs"/>
          <w:rtl/>
        </w:rPr>
        <w:t>ک</w:t>
      </w:r>
      <w:r w:rsidR="00B9269E">
        <w:rPr>
          <w:rFonts w:hint="cs"/>
          <w:rtl/>
        </w:rPr>
        <w:t>ی</w:t>
      </w:r>
      <w:r w:rsidRPr="00B12EB5">
        <w:rPr>
          <w:rFonts w:hint="cs"/>
          <w:rtl/>
        </w:rPr>
        <w:t xml:space="preserve"> اند، و قدرت و توانائ</w:t>
      </w:r>
      <w:r w:rsidR="00B9269E">
        <w:rPr>
          <w:rFonts w:hint="cs"/>
          <w:rtl/>
        </w:rPr>
        <w:t>ی</w:t>
      </w:r>
      <w:r w:rsidRPr="00B12EB5">
        <w:rPr>
          <w:rFonts w:hint="cs"/>
          <w:rtl/>
        </w:rPr>
        <w:t xml:space="preserve"> ا</w:t>
      </w:r>
      <w:r w:rsidR="00B9269E">
        <w:rPr>
          <w:rFonts w:hint="cs"/>
          <w:rtl/>
        </w:rPr>
        <w:t>ی</w:t>
      </w:r>
      <w:r w:rsidRPr="00B12EB5">
        <w:rPr>
          <w:rFonts w:hint="cs"/>
          <w:rtl/>
        </w:rPr>
        <w:t>شان برابر است.</w:t>
      </w:r>
    </w:p>
    <w:p w:rsidR="0079021F" w:rsidRPr="00B12EB5" w:rsidRDefault="0079021F" w:rsidP="006E23A5">
      <w:pPr>
        <w:pStyle w:val="a3"/>
      </w:pPr>
      <w:r w:rsidRPr="00B12EB5">
        <w:rPr>
          <w:rFonts w:hint="cs"/>
          <w:rtl/>
        </w:rPr>
        <w:t>برخ</w:t>
      </w:r>
      <w:r w:rsidR="00B9269E">
        <w:rPr>
          <w:rFonts w:hint="cs"/>
          <w:rtl/>
        </w:rPr>
        <w:t>ی</w:t>
      </w:r>
      <w:r w:rsidRPr="00B12EB5">
        <w:rPr>
          <w:rFonts w:hint="cs"/>
          <w:rtl/>
        </w:rPr>
        <w:t xml:space="preserve"> اعمال لاهوت در کتاب مقدس نسبتش بسو</w:t>
      </w:r>
      <w:r w:rsidR="00B9269E">
        <w:rPr>
          <w:rFonts w:hint="cs"/>
          <w:rtl/>
        </w:rPr>
        <w:t>ی</w:t>
      </w:r>
      <w:r w:rsidRPr="00B12EB5">
        <w:rPr>
          <w:rFonts w:hint="cs"/>
          <w:rtl/>
        </w:rPr>
        <w:t xml:space="preserve"> أب (پدر)، و برخ</w:t>
      </w:r>
      <w:r w:rsidR="00B9269E">
        <w:rPr>
          <w:rFonts w:hint="cs"/>
          <w:rtl/>
        </w:rPr>
        <w:t>ی</w:t>
      </w:r>
      <w:r w:rsidRPr="00B12EB5">
        <w:rPr>
          <w:rFonts w:hint="cs"/>
          <w:rtl/>
        </w:rPr>
        <w:t xml:space="preserve"> بسو</w:t>
      </w:r>
      <w:r w:rsidR="00B9269E">
        <w:rPr>
          <w:rFonts w:hint="cs"/>
          <w:rtl/>
        </w:rPr>
        <w:t>ی</w:t>
      </w:r>
      <w:r w:rsidRPr="00B12EB5">
        <w:rPr>
          <w:rFonts w:hint="cs"/>
          <w:rtl/>
        </w:rPr>
        <w:t xml:space="preserve"> ابن(پسر) و برخ</w:t>
      </w:r>
      <w:r w:rsidR="00B9269E">
        <w:rPr>
          <w:rFonts w:hint="cs"/>
          <w:rtl/>
        </w:rPr>
        <w:t>ی</w:t>
      </w:r>
      <w:r w:rsidRPr="00B12EB5">
        <w:rPr>
          <w:rFonts w:hint="cs"/>
          <w:rtl/>
        </w:rPr>
        <w:t xml:space="preserve"> هم بسو</w:t>
      </w:r>
      <w:r w:rsidR="00B9269E">
        <w:rPr>
          <w:rFonts w:hint="cs"/>
          <w:rtl/>
        </w:rPr>
        <w:t>ی</w:t>
      </w:r>
      <w:r w:rsidRPr="00B12EB5">
        <w:rPr>
          <w:rFonts w:hint="cs"/>
          <w:rtl/>
        </w:rPr>
        <w:t xml:space="preserve"> روح القدس نسبت داده شده است، مثلا: آفر</w:t>
      </w:r>
      <w:r w:rsidR="00B9269E">
        <w:rPr>
          <w:rFonts w:hint="cs"/>
          <w:rtl/>
        </w:rPr>
        <w:t>ی</w:t>
      </w:r>
      <w:r w:rsidRPr="00B12EB5">
        <w:rPr>
          <w:rFonts w:hint="cs"/>
          <w:rtl/>
        </w:rPr>
        <w:t xml:space="preserve">نش عالم و نگهداشت آن و </w:t>
      </w:r>
      <w:r w:rsidR="00B9269E">
        <w:rPr>
          <w:rFonts w:hint="cs"/>
          <w:rtl/>
        </w:rPr>
        <w:t>ی</w:t>
      </w:r>
      <w:r w:rsidRPr="00B12EB5">
        <w:rPr>
          <w:rFonts w:hint="cs"/>
          <w:rtl/>
        </w:rPr>
        <w:t>کعده اعمال د</w:t>
      </w:r>
      <w:r w:rsidR="00B9269E">
        <w:rPr>
          <w:rFonts w:hint="cs"/>
          <w:rtl/>
        </w:rPr>
        <w:t>ی</w:t>
      </w:r>
      <w:r w:rsidRPr="00B12EB5">
        <w:rPr>
          <w:rFonts w:hint="cs"/>
          <w:rtl/>
        </w:rPr>
        <w:t>گر از قب</w:t>
      </w:r>
      <w:r w:rsidR="00B9269E">
        <w:rPr>
          <w:rFonts w:hint="cs"/>
          <w:rtl/>
        </w:rPr>
        <w:t>ی</w:t>
      </w:r>
      <w:r w:rsidRPr="00B12EB5">
        <w:rPr>
          <w:rFonts w:hint="cs"/>
          <w:rtl/>
        </w:rPr>
        <w:t>ل اخت</w:t>
      </w:r>
      <w:r w:rsidR="00B9269E">
        <w:rPr>
          <w:rFonts w:hint="cs"/>
          <w:rtl/>
        </w:rPr>
        <w:t>ی</w:t>
      </w:r>
      <w:r w:rsidRPr="00B12EB5">
        <w:rPr>
          <w:rFonts w:hint="cs"/>
          <w:rtl/>
        </w:rPr>
        <w:t>ار نمودن و دعوت دادن به سو</w:t>
      </w:r>
      <w:r w:rsidR="00B9269E">
        <w:rPr>
          <w:rFonts w:hint="cs"/>
          <w:rtl/>
        </w:rPr>
        <w:t>ی</w:t>
      </w:r>
      <w:r w:rsidRPr="00B12EB5">
        <w:rPr>
          <w:rFonts w:hint="cs"/>
          <w:rtl/>
        </w:rPr>
        <w:t xml:space="preserve"> إله پدر منسوب است. و بعض</w:t>
      </w:r>
      <w:r w:rsidR="00B9269E">
        <w:rPr>
          <w:rFonts w:hint="cs"/>
          <w:rtl/>
        </w:rPr>
        <w:t>ی</w:t>
      </w:r>
      <w:r w:rsidRPr="00B12EB5">
        <w:rPr>
          <w:rFonts w:hint="cs"/>
          <w:rtl/>
        </w:rPr>
        <w:t xml:space="preserve"> اعمال مثلا کفاره گناهان بشر</w:t>
      </w:r>
      <w:r w:rsidR="00B9269E">
        <w:rPr>
          <w:rFonts w:hint="cs"/>
          <w:rtl/>
        </w:rPr>
        <w:t>ی</w:t>
      </w:r>
      <w:r w:rsidRPr="00B12EB5">
        <w:rPr>
          <w:rFonts w:hint="cs"/>
          <w:rtl/>
        </w:rPr>
        <w:t xml:space="preserve">ت شدن بطورخصوص به فرزندش نسبت داده </w:t>
      </w:r>
      <w:r w:rsidR="00002319">
        <w:rPr>
          <w:rFonts w:hint="cs"/>
          <w:rtl/>
        </w:rPr>
        <w:t>م</w:t>
      </w:r>
      <w:r w:rsidR="00B9269E">
        <w:rPr>
          <w:rFonts w:hint="cs"/>
          <w:rtl/>
        </w:rPr>
        <w:t>ی</w:t>
      </w:r>
      <w:r w:rsidR="00002319">
        <w:rPr>
          <w:rFonts w:hint="cs"/>
          <w:rtl/>
        </w:rPr>
        <w:t>‌شود</w:t>
      </w:r>
      <w:r w:rsidRPr="00B12EB5">
        <w:rPr>
          <w:rFonts w:hint="cs"/>
          <w:rtl/>
        </w:rPr>
        <w:t>،  و بعض</w:t>
      </w:r>
      <w:r w:rsidR="00B9269E">
        <w:rPr>
          <w:rFonts w:hint="cs"/>
          <w:rtl/>
        </w:rPr>
        <w:t>ی</w:t>
      </w:r>
      <w:r w:rsidRPr="00B12EB5">
        <w:rPr>
          <w:rFonts w:hint="cs"/>
          <w:rtl/>
        </w:rPr>
        <w:t xml:space="preserve"> اعمال د</w:t>
      </w:r>
      <w:r w:rsidR="00B9269E">
        <w:rPr>
          <w:rFonts w:hint="cs"/>
          <w:rtl/>
        </w:rPr>
        <w:t>ی</w:t>
      </w:r>
      <w:r w:rsidRPr="00B12EB5">
        <w:rPr>
          <w:rFonts w:hint="cs"/>
          <w:rtl/>
        </w:rPr>
        <w:t>گر مانند تجد</w:t>
      </w:r>
      <w:r w:rsidR="00B9269E">
        <w:rPr>
          <w:rFonts w:hint="cs"/>
          <w:rtl/>
        </w:rPr>
        <w:t>ی</w:t>
      </w:r>
      <w:r w:rsidRPr="00B12EB5">
        <w:rPr>
          <w:rFonts w:hint="cs"/>
          <w:rtl/>
        </w:rPr>
        <w:t>د و تقد</w:t>
      </w:r>
      <w:r w:rsidR="00B9269E">
        <w:rPr>
          <w:rFonts w:hint="cs"/>
          <w:rtl/>
        </w:rPr>
        <w:t>ی</w:t>
      </w:r>
      <w:r w:rsidRPr="00B12EB5">
        <w:rPr>
          <w:rFonts w:hint="cs"/>
          <w:rtl/>
        </w:rPr>
        <w:t>س به روح القدس منسوب است</w:t>
      </w:r>
      <w:r w:rsidRPr="00B12EB5">
        <w:rPr>
          <w:rFonts w:ascii="Traditional Arabic" w:hAnsi="Traditional Arabic" w:cs="Traditional Arabic"/>
          <w:rtl/>
        </w:rPr>
        <w:t>»</w:t>
      </w:r>
      <w:r w:rsidRPr="004F3E35">
        <w:rPr>
          <w:rFonts w:hint="cs"/>
          <w:vertAlign w:val="superscript"/>
          <w:rtl/>
        </w:rPr>
        <w:t>(</w:t>
      </w:r>
      <w:r w:rsidRPr="004F3E35">
        <w:rPr>
          <w:rStyle w:val="FootnoteReference"/>
          <w:rFonts w:cs="B Zar"/>
          <w:rtl/>
        </w:rPr>
        <w:footnoteReference w:id="59"/>
      </w:r>
      <w:r w:rsidRPr="004F3E35">
        <w:rPr>
          <w:rFonts w:hint="cs"/>
          <w:vertAlign w:val="superscript"/>
          <w:rtl/>
        </w:rPr>
        <w:t>)</w:t>
      </w:r>
      <w:r w:rsidRPr="00B12EB5">
        <w:rPr>
          <w:rFonts w:hint="cs"/>
          <w:rtl/>
        </w:rPr>
        <w:t>.</w:t>
      </w:r>
    </w:p>
    <w:p w:rsidR="0079021F" w:rsidRPr="00B12EB5" w:rsidRDefault="0079021F" w:rsidP="000E6DE3">
      <w:pPr>
        <w:pStyle w:val="a3"/>
        <w:rPr>
          <w:rtl/>
        </w:rPr>
      </w:pPr>
      <w:r w:rsidRPr="00B12EB5">
        <w:rPr>
          <w:rFonts w:ascii="Traditional Arabic" w:hAnsi="Traditional Arabic" w:cs="Traditional Arabic"/>
          <w:rtl/>
        </w:rPr>
        <w:t>«</w:t>
      </w:r>
      <w:r w:rsidRPr="00B12EB5">
        <w:rPr>
          <w:rFonts w:hint="cs"/>
          <w:rtl/>
        </w:rPr>
        <w:t>بوتر</w:t>
      </w:r>
      <w:r w:rsidRPr="00B12EB5">
        <w:rPr>
          <w:rFonts w:ascii="Traditional Arabic" w:hAnsi="Traditional Arabic" w:cs="Traditional Arabic"/>
          <w:rtl/>
        </w:rPr>
        <w:t>»</w:t>
      </w:r>
      <w:r w:rsidRPr="00B12EB5">
        <w:rPr>
          <w:rFonts w:hint="cs"/>
          <w:rtl/>
        </w:rPr>
        <w:t xml:space="preserve"> </w:t>
      </w:r>
      <w:r w:rsidR="00B9269E">
        <w:rPr>
          <w:rFonts w:hint="cs"/>
          <w:rtl/>
        </w:rPr>
        <w:t>ی</w:t>
      </w:r>
      <w:r w:rsidRPr="00B12EB5">
        <w:rPr>
          <w:rFonts w:hint="cs"/>
          <w:rtl/>
        </w:rPr>
        <w:t>ک</w:t>
      </w:r>
      <w:r w:rsidR="00B9269E">
        <w:rPr>
          <w:rFonts w:hint="cs"/>
          <w:rtl/>
        </w:rPr>
        <w:t>ی</w:t>
      </w:r>
      <w:r w:rsidRPr="00B12EB5">
        <w:rPr>
          <w:rFonts w:hint="cs"/>
          <w:rtl/>
        </w:rPr>
        <w:t xml:space="preserve"> د</w:t>
      </w:r>
      <w:r w:rsidR="00B9269E">
        <w:rPr>
          <w:rFonts w:hint="cs"/>
          <w:rtl/>
        </w:rPr>
        <w:t>ی</w:t>
      </w:r>
      <w:r w:rsidRPr="00B12EB5">
        <w:rPr>
          <w:rFonts w:hint="cs"/>
          <w:rtl/>
        </w:rPr>
        <w:t>گر از علما</w:t>
      </w:r>
      <w:r w:rsidR="00B9269E">
        <w:rPr>
          <w:rFonts w:hint="cs"/>
          <w:rtl/>
        </w:rPr>
        <w:t>ی</w:t>
      </w:r>
      <w:r w:rsidRPr="00B12EB5">
        <w:rPr>
          <w:rFonts w:hint="cs"/>
          <w:rtl/>
        </w:rPr>
        <w:t xml:space="preserve"> مس</w:t>
      </w:r>
      <w:r w:rsidR="00B9269E">
        <w:rPr>
          <w:rFonts w:hint="cs"/>
          <w:rtl/>
        </w:rPr>
        <w:t>ی</w:t>
      </w:r>
      <w:r w:rsidRPr="00B12EB5">
        <w:rPr>
          <w:rFonts w:hint="cs"/>
          <w:rtl/>
        </w:rPr>
        <w:t>ح</w:t>
      </w:r>
      <w:r w:rsidR="00B9269E">
        <w:rPr>
          <w:rFonts w:hint="cs"/>
          <w:rtl/>
        </w:rPr>
        <w:t>ی</w:t>
      </w:r>
      <w:r w:rsidRPr="00B12EB5">
        <w:rPr>
          <w:rFonts w:hint="cs"/>
          <w:rtl/>
        </w:rPr>
        <w:t xml:space="preserve"> در کتاب خود بنام </w:t>
      </w:r>
      <w:r w:rsidRPr="00B12EB5">
        <w:rPr>
          <w:rFonts w:ascii="Traditional Arabic" w:hAnsi="Traditional Arabic" w:cs="Traditional Arabic"/>
          <w:rtl/>
        </w:rPr>
        <w:t>«</w:t>
      </w:r>
      <w:r w:rsidRPr="00B12EB5">
        <w:rPr>
          <w:rFonts w:hint="cs"/>
          <w:rtl/>
        </w:rPr>
        <w:t>اصول وفروع</w:t>
      </w:r>
      <w:r w:rsidRPr="00B12EB5">
        <w:rPr>
          <w:rFonts w:ascii="Traditional Arabic" w:hAnsi="Traditional Arabic" w:cs="Traditional Arabic"/>
          <w:rtl/>
        </w:rPr>
        <w:t>»</w:t>
      </w:r>
      <w:r w:rsidRPr="00B12EB5">
        <w:rPr>
          <w:rFonts w:hint="cs"/>
          <w:rtl/>
        </w:rPr>
        <w:t xml:space="preserve"> </w:t>
      </w:r>
      <w:r w:rsidR="00002319">
        <w:rPr>
          <w:rFonts w:hint="cs"/>
          <w:rtl/>
        </w:rPr>
        <w:t>م</w:t>
      </w:r>
      <w:r w:rsidR="00B9269E">
        <w:rPr>
          <w:rFonts w:hint="cs"/>
          <w:rtl/>
        </w:rPr>
        <w:t>ی</w:t>
      </w:r>
      <w:r w:rsidR="00002319">
        <w:rPr>
          <w:rFonts w:hint="cs"/>
          <w:rtl/>
        </w:rPr>
        <w:t>‌گو</w:t>
      </w:r>
      <w:r w:rsidR="00B9269E">
        <w:rPr>
          <w:rFonts w:hint="cs"/>
          <w:rtl/>
        </w:rPr>
        <w:t>ی</w:t>
      </w:r>
      <w:r w:rsidR="00002319">
        <w:rPr>
          <w:rFonts w:hint="cs"/>
          <w:rtl/>
        </w:rPr>
        <w:t>د</w:t>
      </w:r>
      <w:r w:rsidRPr="00B12EB5">
        <w:rPr>
          <w:rFonts w:hint="cs"/>
          <w:rtl/>
        </w:rPr>
        <w:t xml:space="preserve">: </w:t>
      </w:r>
      <w:r w:rsidRPr="00B12EB5">
        <w:rPr>
          <w:rFonts w:ascii="Traditional Arabic" w:hAnsi="Traditional Arabic" w:cs="Traditional Arabic"/>
          <w:rtl/>
        </w:rPr>
        <w:t>«</w:t>
      </w:r>
      <w:r w:rsidRPr="00B12EB5">
        <w:rPr>
          <w:rFonts w:hint="cs"/>
          <w:rtl/>
        </w:rPr>
        <w:t>با</w:t>
      </w:r>
      <w:r w:rsidR="00B9269E">
        <w:rPr>
          <w:rFonts w:hint="cs"/>
          <w:rtl/>
        </w:rPr>
        <w:t>ی</w:t>
      </w:r>
      <w:r w:rsidRPr="00B12EB5">
        <w:rPr>
          <w:rFonts w:hint="cs"/>
          <w:rtl/>
        </w:rPr>
        <w:t xml:space="preserve">د دانست که در </w:t>
      </w:r>
      <w:r w:rsidRPr="00B12EB5">
        <w:rPr>
          <w:rFonts w:ascii="Traditional Arabic" w:hAnsi="Traditional Arabic" w:cs="Traditional Arabic"/>
          <w:rtl/>
        </w:rPr>
        <w:t>«</w:t>
      </w:r>
      <w:r w:rsidRPr="00B12EB5">
        <w:rPr>
          <w:rFonts w:hint="cs"/>
          <w:rtl/>
        </w:rPr>
        <w:t>لاهوت</w:t>
      </w:r>
      <w:r w:rsidRPr="00B12EB5">
        <w:rPr>
          <w:rFonts w:ascii="Traditional Arabic" w:hAnsi="Traditional Arabic" w:cs="Traditional Arabic"/>
          <w:rtl/>
        </w:rPr>
        <w:t>»</w:t>
      </w:r>
      <w:r w:rsidRPr="00B12EB5">
        <w:rPr>
          <w:rFonts w:hint="cs"/>
          <w:rtl/>
        </w:rPr>
        <w:t xml:space="preserve"> سه اقنوم وجود دارد که همه در کمالات با هم برابر اند، و اما در نام و وظ</w:t>
      </w:r>
      <w:r w:rsidR="00B9269E">
        <w:rPr>
          <w:rFonts w:hint="cs"/>
          <w:rtl/>
        </w:rPr>
        <w:t>ی</w:t>
      </w:r>
      <w:r w:rsidRPr="00B12EB5">
        <w:rPr>
          <w:rFonts w:hint="cs"/>
          <w:rtl/>
        </w:rPr>
        <w:t xml:space="preserve">فه   جدا از </w:t>
      </w:r>
      <w:r w:rsidR="00B9269E">
        <w:rPr>
          <w:rFonts w:hint="cs"/>
          <w:rtl/>
        </w:rPr>
        <w:t>ی</w:t>
      </w:r>
      <w:r w:rsidRPr="00B12EB5">
        <w:rPr>
          <w:rFonts w:hint="cs"/>
          <w:rtl/>
        </w:rPr>
        <w:t>کد</w:t>
      </w:r>
      <w:r w:rsidR="00B9269E">
        <w:rPr>
          <w:rFonts w:hint="cs"/>
          <w:rtl/>
        </w:rPr>
        <w:t>ی</w:t>
      </w:r>
      <w:r w:rsidRPr="00B12EB5">
        <w:rPr>
          <w:rFonts w:hint="cs"/>
          <w:rtl/>
        </w:rPr>
        <w:t>گر اند.</w:t>
      </w:r>
    </w:p>
    <w:p w:rsidR="0079021F" w:rsidRPr="00B12EB5" w:rsidRDefault="0079021F" w:rsidP="000E6DE3">
      <w:pPr>
        <w:pStyle w:val="a3"/>
        <w:rPr>
          <w:rtl/>
        </w:rPr>
      </w:pPr>
      <w:r w:rsidRPr="00B12EB5">
        <w:rPr>
          <w:rStyle w:val="Style15Char"/>
          <w:rFonts w:cs="B Zar" w:hint="cs"/>
          <w:b w:val="0"/>
          <w:bCs w:val="0"/>
          <w:w w:val="100"/>
          <w:rtl/>
        </w:rPr>
        <w:t>اقنوم اول</w:t>
      </w:r>
      <w:r w:rsidRPr="00B12EB5">
        <w:rPr>
          <w:rFonts w:hint="cs"/>
          <w:rtl/>
        </w:rPr>
        <w:t xml:space="preserve"> </w:t>
      </w:r>
      <w:r w:rsidRPr="00B12EB5">
        <w:rPr>
          <w:rFonts w:ascii="Traditional Arabic" w:hAnsi="Traditional Arabic" w:cs="Traditional Arabic"/>
          <w:rtl/>
        </w:rPr>
        <w:t>«</w:t>
      </w:r>
      <w:r w:rsidRPr="00B12EB5">
        <w:rPr>
          <w:rFonts w:hint="cs"/>
          <w:rtl/>
        </w:rPr>
        <w:t>پدر</w:t>
      </w:r>
      <w:r w:rsidRPr="00B12EB5">
        <w:rPr>
          <w:rFonts w:ascii="Traditional Arabic" w:hAnsi="Traditional Arabic" w:cs="Traditional Arabic"/>
          <w:rtl/>
        </w:rPr>
        <w:t>»</w:t>
      </w:r>
      <w:r w:rsidRPr="00B12EB5">
        <w:rPr>
          <w:rFonts w:hint="cs"/>
          <w:rtl/>
        </w:rPr>
        <w:t xml:space="preserve"> است که مصدر همه ا</w:t>
      </w:r>
      <w:r w:rsidR="00B9269E">
        <w:rPr>
          <w:rFonts w:hint="cs"/>
          <w:rtl/>
        </w:rPr>
        <w:t>ی</w:t>
      </w:r>
      <w:r w:rsidRPr="00B12EB5">
        <w:rPr>
          <w:rFonts w:hint="cs"/>
          <w:rtl/>
        </w:rPr>
        <w:t xml:space="preserve"> اش</w:t>
      </w:r>
      <w:r w:rsidR="00B9269E">
        <w:rPr>
          <w:rFonts w:hint="cs"/>
          <w:rtl/>
        </w:rPr>
        <w:t>ی</w:t>
      </w:r>
      <w:r w:rsidRPr="00B12EB5">
        <w:rPr>
          <w:rFonts w:hint="cs"/>
          <w:rtl/>
        </w:rPr>
        <w:t xml:space="preserve">اء </w:t>
      </w:r>
      <w:r w:rsidR="00774C6F">
        <w:rPr>
          <w:rFonts w:hint="cs"/>
          <w:rtl/>
        </w:rPr>
        <w:t>م</w:t>
      </w:r>
      <w:r w:rsidR="00B9269E">
        <w:rPr>
          <w:rFonts w:hint="cs"/>
          <w:rtl/>
        </w:rPr>
        <w:t>ی</w:t>
      </w:r>
      <w:r w:rsidR="00774C6F">
        <w:rPr>
          <w:rFonts w:hint="cs"/>
          <w:rtl/>
        </w:rPr>
        <w:t>‌باش</w:t>
      </w:r>
      <w:r w:rsidRPr="00B12EB5">
        <w:rPr>
          <w:rFonts w:hint="cs"/>
          <w:rtl/>
        </w:rPr>
        <w:t>د، و رابطه م</w:t>
      </w:r>
      <w:r w:rsidR="00B9269E">
        <w:rPr>
          <w:rFonts w:hint="cs"/>
          <w:rtl/>
        </w:rPr>
        <w:t>ی</w:t>
      </w:r>
      <w:r w:rsidRPr="00B12EB5">
        <w:rPr>
          <w:rFonts w:hint="cs"/>
          <w:rtl/>
        </w:rPr>
        <w:t>ان او و کلمه رابطه شکل</w:t>
      </w:r>
      <w:r w:rsidR="00B9269E">
        <w:rPr>
          <w:rFonts w:hint="cs"/>
          <w:rtl/>
        </w:rPr>
        <w:t>ی</w:t>
      </w:r>
      <w:r w:rsidRPr="00B12EB5">
        <w:rPr>
          <w:rFonts w:hint="cs"/>
          <w:rtl/>
        </w:rPr>
        <w:t xml:space="preserve"> ن</w:t>
      </w:r>
      <w:r w:rsidR="00B9269E">
        <w:rPr>
          <w:rFonts w:hint="cs"/>
          <w:rtl/>
        </w:rPr>
        <w:t>ی</w:t>
      </w:r>
      <w:r w:rsidRPr="00B12EB5">
        <w:rPr>
          <w:rFonts w:hint="cs"/>
          <w:rtl/>
        </w:rPr>
        <w:t>ست، بلکه حق</w:t>
      </w:r>
      <w:r w:rsidR="00B9269E">
        <w:rPr>
          <w:rFonts w:hint="cs"/>
          <w:rtl/>
        </w:rPr>
        <w:t>ی</w:t>
      </w:r>
      <w:r w:rsidRPr="00B12EB5">
        <w:rPr>
          <w:rFonts w:hint="cs"/>
          <w:rtl/>
        </w:rPr>
        <w:t>ق</w:t>
      </w:r>
      <w:r w:rsidR="00B9269E">
        <w:rPr>
          <w:rFonts w:hint="cs"/>
          <w:rtl/>
        </w:rPr>
        <w:t>ی</w:t>
      </w:r>
      <w:r w:rsidRPr="00B12EB5">
        <w:rPr>
          <w:rFonts w:hint="cs"/>
          <w:rtl/>
        </w:rPr>
        <w:t xml:space="preserve"> است.</w:t>
      </w:r>
    </w:p>
    <w:p w:rsidR="0079021F" w:rsidRPr="00B12EB5" w:rsidRDefault="0079021F" w:rsidP="000E6DE3">
      <w:pPr>
        <w:pStyle w:val="a3"/>
      </w:pPr>
      <w:r w:rsidRPr="00B12EB5">
        <w:rPr>
          <w:rStyle w:val="Style15Char"/>
          <w:rFonts w:cs="B Zar" w:hint="cs"/>
          <w:b w:val="0"/>
          <w:bCs w:val="0"/>
          <w:w w:val="100"/>
          <w:rtl/>
        </w:rPr>
        <w:t>اقنوم دوم</w:t>
      </w:r>
      <w:r w:rsidRPr="00B12EB5">
        <w:rPr>
          <w:rFonts w:hint="cs"/>
          <w:rtl/>
        </w:rPr>
        <w:t>، کلمه (فرزند) است که مسئول</w:t>
      </w:r>
      <w:r w:rsidR="00B9269E">
        <w:rPr>
          <w:rFonts w:hint="cs"/>
          <w:rtl/>
        </w:rPr>
        <w:t>ی</w:t>
      </w:r>
      <w:r w:rsidRPr="00B12EB5">
        <w:rPr>
          <w:rFonts w:hint="cs"/>
          <w:rtl/>
        </w:rPr>
        <w:t>ت او اعلان مش</w:t>
      </w:r>
      <w:r w:rsidR="00B9269E">
        <w:rPr>
          <w:rFonts w:hint="cs"/>
          <w:rtl/>
        </w:rPr>
        <w:t>ی</w:t>
      </w:r>
      <w:r w:rsidRPr="00B12EB5">
        <w:rPr>
          <w:rFonts w:hint="cs"/>
          <w:rtl/>
        </w:rPr>
        <w:t>ئت خداوند</w:t>
      </w:r>
      <w:r w:rsidR="00B9269E">
        <w:rPr>
          <w:rFonts w:hint="cs"/>
          <w:rtl/>
        </w:rPr>
        <w:t>ی</w:t>
      </w:r>
      <w:r w:rsidRPr="00B12EB5">
        <w:rPr>
          <w:rFonts w:hint="cs"/>
          <w:rtl/>
        </w:rPr>
        <w:t xml:space="preserve"> </w:t>
      </w:r>
      <w:r w:rsidR="00774C6F">
        <w:rPr>
          <w:rFonts w:hint="cs"/>
          <w:rtl/>
        </w:rPr>
        <w:t>م</w:t>
      </w:r>
      <w:r w:rsidR="00B9269E">
        <w:rPr>
          <w:rFonts w:hint="cs"/>
          <w:rtl/>
        </w:rPr>
        <w:t>ی</w:t>
      </w:r>
      <w:r w:rsidR="00774C6F">
        <w:rPr>
          <w:rFonts w:hint="cs"/>
          <w:rtl/>
        </w:rPr>
        <w:t>‌باش</w:t>
      </w:r>
      <w:r w:rsidRPr="00B12EB5">
        <w:rPr>
          <w:rFonts w:hint="cs"/>
          <w:rtl/>
        </w:rPr>
        <w:t>د، و او واسطه م</w:t>
      </w:r>
      <w:r w:rsidR="00B9269E">
        <w:rPr>
          <w:rFonts w:hint="cs"/>
          <w:rtl/>
        </w:rPr>
        <w:t>ی</w:t>
      </w:r>
      <w:r w:rsidRPr="00B12EB5">
        <w:rPr>
          <w:rFonts w:hint="cs"/>
          <w:rtl/>
        </w:rPr>
        <w:t xml:space="preserve">ان </w:t>
      </w:r>
      <w:r w:rsidRPr="00B12EB5">
        <w:rPr>
          <w:rFonts w:ascii="Traditional Arabic" w:hAnsi="Traditional Arabic" w:cs="Traditional Arabic"/>
          <w:rtl/>
        </w:rPr>
        <w:t>«</w:t>
      </w:r>
      <w:r w:rsidRPr="00B12EB5">
        <w:rPr>
          <w:rFonts w:hint="cs"/>
          <w:rtl/>
        </w:rPr>
        <w:t>پدر</w:t>
      </w:r>
      <w:r w:rsidRPr="00B12EB5">
        <w:rPr>
          <w:rFonts w:ascii="Traditional Arabic" w:hAnsi="Traditional Arabic" w:cs="Traditional Arabic"/>
          <w:rtl/>
        </w:rPr>
        <w:t>»</w:t>
      </w:r>
      <w:r w:rsidRPr="00B12EB5">
        <w:rPr>
          <w:rFonts w:hint="cs"/>
          <w:rtl/>
        </w:rPr>
        <w:t xml:space="preserve"> و مخلوق </w:t>
      </w:r>
      <w:r w:rsidR="00774C6F">
        <w:rPr>
          <w:rFonts w:hint="cs"/>
          <w:rtl/>
        </w:rPr>
        <w:t>م</w:t>
      </w:r>
      <w:r w:rsidR="00B9269E">
        <w:rPr>
          <w:rFonts w:hint="cs"/>
          <w:rtl/>
        </w:rPr>
        <w:t>ی</w:t>
      </w:r>
      <w:r w:rsidR="00774C6F">
        <w:rPr>
          <w:rFonts w:hint="cs"/>
          <w:rtl/>
        </w:rPr>
        <w:t>‌باش</w:t>
      </w:r>
      <w:r w:rsidRPr="00B12EB5">
        <w:rPr>
          <w:rFonts w:hint="cs"/>
          <w:rtl/>
        </w:rPr>
        <w:t xml:space="preserve">د، و به او </w:t>
      </w:r>
      <w:r w:rsidRPr="00B12EB5">
        <w:rPr>
          <w:rFonts w:ascii="Traditional Arabic" w:hAnsi="Traditional Arabic" w:cs="Traditional Arabic"/>
          <w:rtl/>
        </w:rPr>
        <w:t>«</w:t>
      </w:r>
      <w:r w:rsidRPr="00B12EB5">
        <w:rPr>
          <w:rFonts w:hint="cs"/>
          <w:rtl/>
        </w:rPr>
        <w:t>فرزند خدا</w:t>
      </w:r>
      <w:r w:rsidRPr="00B12EB5">
        <w:rPr>
          <w:rFonts w:ascii="Traditional Arabic" w:hAnsi="Traditional Arabic" w:cs="Traditional Arabic"/>
          <w:rtl/>
        </w:rPr>
        <w:t>»</w:t>
      </w:r>
      <w:r w:rsidRPr="00B12EB5">
        <w:rPr>
          <w:rFonts w:hint="cs"/>
          <w:rtl/>
        </w:rPr>
        <w:t xml:space="preserve"> ن</w:t>
      </w:r>
      <w:r w:rsidR="00B9269E">
        <w:rPr>
          <w:rFonts w:hint="cs"/>
          <w:rtl/>
        </w:rPr>
        <w:t>ی</w:t>
      </w:r>
      <w:r w:rsidRPr="00B12EB5">
        <w:rPr>
          <w:rFonts w:hint="cs"/>
          <w:rtl/>
        </w:rPr>
        <w:t>ز گفته شده است.</w:t>
      </w:r>
    </w:p>
    <w:p w:rsidR="0079021F" w:rsidRPr="00B12EB5" w:rsidRDefault="0079021F" w:rsidP="000E6DE3">
      <w:pPr>
        <w:pStyle w:val="a3"/>
      </w:pPr>
      <w:r w:rsidRPr="00B12EB5">
        <w:rPr>
          <w:rStyle w:val="Style15Char"/>
          <w:rFonts w:cs="B Zar" w:hint="cs"/>
          <w:b w:val="0"/>
          <w:bCs w:val="0"/>
          <w:w w:val="100"/>
          <w:rtl/>
        </w:rPr>
        <w:t>اقنوم سوم</w:t>
      </w:r>
      <w:r w:rsidRPr="00B12EB5">
        <w:rPr>
          <w:rFonts w:hint="cs"/>
          <w:rtl/>
        </w:rPr>
        <w:t>، روح القدس است که مسئول</w:t>
      </w:r>
      <w:r w:rsidR="00B9269E">
        <w:rPr>
          <w:rFonts w:hint="cs"/>
          <w:rtl/>
        </w:rPr>
        <w:t>ی</w:t>
      </w:r>
      <w:r w:rsidRPr="00B12EB5">
        <w:rPr>
          <w:rFonts w:hint="cs"/>
          <w:rtl/>
        </w:rPr>
        <w:t>ت تنو</w:t>
      </w:r>
      <w:r w:rsidR="00B9269E">
        <w:rPr>
          <w:rFonts w:hint="cs"/>
          <w:rtl/>
        </w:rPr>
        <w:t>ی</w:t>
      </w:r>
      <w:r w:rsidRPr="00B12EB5">
        <w:rPr>
          <w:rFonts w:hint="cs"/>
          <w:rtl/>
        </w:rPr>
        <w:t>ر ارواح بشر</w:t>
      </w:r>
      <w:r w:rsidR="00B9269E">
        <w:rPr>
          <w:rFonts w:hint="cs"/>
          <w:rtl/>
        </w:rPr>
        <w:t>ی</w:t>
      </w:r>
      <w:r w:rsidRPr="00B12EB5">
        <w:rPr>
          <w:rFonts w:hint="cs"/>
          <w:rtl/>
        </w:rPr>
        <w:t>ت و ترغ</w:t>
      </w:r>
      <w:r w:rsidR="00B9269E">
        <w:rPr>
          <w:rFonts w:hint="cs"/>
          <w:rtl/>
        </w:rPr>
        <w:t>ی</w:t>
      </w:r>
      <w:r w:rsidRPr="00B12EB5">
        <w:rPr>
          <w:rFonts w:hint="cs"/>
          <w:rtl/>
        </w:rPr>
        <w:t>ب به سو</w:t>
      </w:r>
      <w:r w:rsidR="00B9269E">
        <w:rPr>
          <w:rFonts w:hint="cs"/>
          <w:rtl/>
        </w:rPr>
        <w:t>ی</w:t>
      </w:r>
      <w:r w:rsidRPr="00B12EB5">
        <w:rPr>
          <w:rFonts w:hint="cs"/>
          <w:rtl/>
        </w:rPr>
        <w:t xml:space="preserve"> طاعت خداوند را دارد</w:t>
      </w:r>
      <w:r w:rsidRPr="00B12EB5">
        <w:rPr>
          <w:rFonts w:ascii="Traditional Arabic" w:hAnsi="Traditional Arabic" w:cs="Traditional Arabic"/>
          <w:rtl/>
        </w:rPr>
        <w:t>»</w:t>
      </w:r>
      <w:r w:rsidRPr="004F3E35">
        <w:rPr>
          <w:rFonts w:hint="cs"/>
          <w:vertAlign w:val="superscript"/>
          <w:rtl/>
        </w:rPr>
        <w:t>(</w:t>
      </w:r>
      <w:r w:rsidRPr="004F3E35">
        <w:rPr>
          <w:rStyle w:val="FootnoteReference"/>
          <w:rFonts w:cs="B Zar"/>
          <w:rtl/>
        </w:rPr>
        <w:footnoteReference w:id="60"/>
      </w:r>
      <w:r w:rsidRPr="004F3E35">
        <w:rPr>
          <w:rFonts w:hint="cs"/>
          <w:vertAlign w:val="superscript"/>
          <w:rtl/>
        </w:rPr>
        <w:t>)</w:t>
      </w:r>
      <w:r w:rsidRPr="00B12EB5">
        <w:rPr>
          <w:rFonts w:hint="cs"/>
          <w:rtl/>
        </w:rPr>
        <w:t>.</w:t>
      </w:r>
    </w:p>
    <w:p w:rsidR="0079021F" w:rsidRDefault="0079021F" w:rsidP="000E6DE3">
      <w:pPr>
        <w:pStyle w:val="a3"/>
        <w:rPr>
          <w:rtl/>
        </w:rPr>
      </w:pPr>
      <w:r w:rsidRPr="00B12EB5">
        <w:rPr>
          <w:rFonts w:hint="cs"/>
          <w:rtl/>
        </w:rPr>
        <w:t xml:space="preserve">از سخنان فوق دانسته </w:t>
      </w:r>
      <w:r w:rsidR="00B35F33">
        <w:rPr>
          <w:rFonts w:hint="cs"/>
          <w:rtl/>
        </w:rPr>
        <w:t>م</w:t>
      </w:r>
      <w:r w:rsidR="00B9269E">
        <w:rPr>
          <w:rFonts w:hint="cs"/>
          <w:rtl/>
        </w:rPr>
        <w:t>ی</w:t>
      </w:r>
      <w:r w:rsidR="00B35F33">
        <w:rPr>
          <w:rFonts w:hint="cs"/>
          <w:rtl/>
        </w:rPr>
        <w:t>‌شو</w:t>
      </w:r>
      <w:r w:rsidRPr="00B12EB5">
        <w:rPr>
          <w:rFonts w:hint="cs"/>
          <w:rtl/>
        </w:rPr>
        <w:t>د که مس</w:t>
      </w:r>
      <w:r w:rsidR="00B9269E">
        <w:rPr>
          <w:rFonts w:hint="cs"/>
          <w:rtl/>
        </w:rPr>
        <w:t>ی</w:t>
      </w:r>
      <w:r w:rsidRPr="00B12EB5">
        <w:rPr>
          <w:rFonts w:hint="cs"/>
          <w:rtl/>
        </w:rPr>
        <w:t>ح</w:t>
      </w:r>
      <w:r w:rsidR="00B9269E">
        <w:rPr>
          <w:rFonts w:hint="cs"/>
          <w:rtl/>
        </w:rPr>
        <w:t>ی</w:t>
      </w:r>
      <w:r w:rsidRPr="00B12EB5">
        <w:rPr>
          <w:rFonts w:hint="cs"/>
          <w:rtl/>
        </w:rPr>
        <w:t>ان در حق</w:t>
      </w:r>
      <w:r w:rsidR="00B9269E">
        <w:rPr>
          <w:rFonts w:hint="cs"/>
          <w:rtl/>
        </w:rPr>
        <w:t>ی</w:t>
      </w:r>
      <w:r w:rsidRPr="00B12EB5">
        <w:rPr>
          <w:rFonts w:hint="cs"/>
          <w:rtl/>
        </w:rPr>
        <w:t xml:space="preserve">قت سه خدا را در قالب </w:t>
      </w:r>
      <w:r w:rsidRPr="00B12EB5">
        <w:rPr>
          <w:rFonts w:ascii="Traditional Arabic" w:hAnsi="Traditional Arabic" w:cs="Traditional Arabic"/>
          <w:rtl/>
        </w:rPr>
        <w:t>«</w:t>
      </w:r>
      <w:r w:rsidRPr="00B12EB5">
        <w:rPr>
          <w:rFonts w:hint="cs"/>
          <w:rtl/>
        </w:rPr>
        <w:t>لاهوت</w:t>
      </w:r>
      <w:r w:rsidRPr="00B12EB5">
        <w:rPr>
          <w:rFonts w:ascii="Traditional Arabic" w:hAnsi="Traditional Arabic" w:cs="Traditional Arabic"/>
          <w:rtl/>
        </w:rPr>
        <w:t>»</w:t>
      </w:r>
      <w:r w:rsidRPr="00B12EB5">
        <w:rPr>
          <w:rFonts w:hint="cs"/>
          <w:rtl/>
        </w:rPr>
        <w:t xml:space="preserve"> </w:t>
      </w:r>
      <w:r w:rsidR="00565D99">
        <w:rPr>
          <w:rFonts w:hint="cs"/>
          <w:rtl/>
        </w:rPr>
        <w:t>م</w:t>
      </w:r>
      <w:r w:rsidR="00B9269E">
        <w:rPr>
          <w:rFonts w:hint="cs"/>
          <w:rtl/>
        </w:rPr>
        <w:t>ی</w:t>
      </w:r>
      <w:r w:rsidR="00565D99">
        <w:rPr>
          <w:rFonts w:hint="cs"/>
          <w:rtl/>
        </w:rPr>
        <w:t>‌پرس</w:t>
      </w:r>
      <w:r w:rsidRPr="00B12EB5">
        <w:rPr>
          <w:rFonts w:hint="cs"/>
          <w:rtl/>
        </w:rPr>
        <w:t>تند، چون آنان به صراحت م</w:t>
      </w:r>
      <w:r w:rsidR="00B9269E">
        <w:rPr>
          <w:rFonts w:hint="cs"/>
          <w:rtl/>
        </w:rPr>
        <w:t>ی</w:t>
      </w:r>
      <w:r w:rsidRPr="00B12EB5">
        <w:rPr>
          <w:rFonts w:hint="cs"/>
          <w:rtl/>
        </w:rPr>
        <w:t>‌گو</w:t>
      </w:r>
      <w:r w:rsidR="00B9269E">
        <w:rPr>
          <w:rFonts w:hint="cs"/>
          <w:rtl/>
        </w:rPr>
        <w:t>ی</w:t>
      </w:r>
      <w:r w:rsidRPr="00B12EB5">
        <w:rPr>
          <w:rFonts w:hint="cs"/>
          <w:rtl/>
        </w:rPr>
        <w:t>ند که سه اقنوم باهم متغا</w:t>
      </w:r>
      <w:r w:rsidR="00B9269E">
        <w:rPr>
          <w:rFonts w:hint="cs"/>
          <w:rtl/>
        </w:rPr>
        <w:t>ی</w:t>
      </w:r>
      <w:r w:rsidRPr="00B12EB5">
        <w:rPr>
          <w:rFonts w:hint="cs"/>
          <w:rtl/>
        </w:rPr>
        <w:t>ر اند، اگر چه در جوهر، قدامت، و صفات باهم متحد اند. هرگاه اگر مقصود مس</w:t>
      </w:r>
      <w:r w:rsidR="00B9269E">
        <w:rPr>
          <w:rFonts w:hint="cs"/>
          <w:rtl/>
        </w:rPr>
        <w:t>ی</w:t>
      </w:r>
      <w:r w:rsidRPr="00B12EB5">
        <w:rPr>
          <w:rFonts w:hint="cs"/>
          <w:rtl/>
        </w:rPr>
        <w:t>ح</w:t>
      </w:r>
      <w:r w:rsidR="00B9269E">
        <w:rPr>
          <w:rFonts w:hint="cs"/>
          <w:rtl/>
        </w:rPr>
        <w:t>ی</w:t>
      </w:r>
      <w:r w:rsidRPr="00B12EB5">
        <w:rPr>
          <w:rFonts w:hint="cs"/>
          <w:rtl/>
        </w:rPr>
        <w:t>ان پرستش سه خدا نباشد، پس ا</w:t>
      </w:r>
      <w:r w:rsidR="00B9269E">
        <w:rPr>
          <w:rFonts w:hint="cs"/>
          <w:rtl/>
        </w:rPr>
        <w:t>ی</w:t>
      </w:r>
      <w:r w:rsidRPr="00B12EB5">
        <w:rPr>
          <w:rFonts w:hint="cs"/>
          <w:rtl/>
        </w:rPr>
        <w:t>ن چه معنائ</w:t>
      </w:r>
      <w:r w:rsidR="00B9269E">
        <w:rPr>
          <w:rFonts w:hint="cs"/>
          <w:rtl/>
        </w:rPr>
        <w:t>ی</w:t>
      </w:r>
      <w:r w:rsidRPr="00B12EB5">
        <w:rPr>
          <w:rFonts w:hint="cs"/>
          <w:rtl/>
        </w:rPr>
        <w:t xml:space="preserve"> دارد که </w:t>
      </w:r>
      <w:r w:rsidR="00565D99">
        <w:rPr>
          <w:rFonts w:hint="cs"/>
          <w:rtl/>
        </w:rPr>
        <w:t>م</w:t>
      </w:r>
      <w:r w:rsidR="00B9269E">
        <w:rPr>
          <w:rFonts w:hint="cs"/>
          <w:rtl/>
        </w:rPr>
        <w:t>ی</w:t>
      </w:r>
      <w:r w:rsidR="00565D99">
        <w:rPr>
          <w:rFonts w:hint="cs"/>
          <w:rtl/>
        </w:rPr>
        <w:t>‌گو</w:t>
      </w:r>
      <w:r w:rsidR="00B9269E">
        <w:rPr>
          <w:rFonts w:hint="cs"/>
          <w:rtl/>
        </w:rPr>
        <w:t>ی</w:t>
      </w:r>
      <w:r w:rsidRPr="00B12EB5">
        <w:rPr>
          <w:rFonts w:hint="cs"/>
          <w:rtl/>
        </w:rPr>
        <w:t xml:space="preserve">ند: </w:t>
      </w:r>
      <w:r w:rsidRPr="00B12EB5">
        <w:rPr>
          <w:rFonts w:ascii="Traditional Arabic" w:hAnsi="Traditional Arabic" w:cs="Traditional Arabic"/>
          <w:rtl/>
        </w:rPr>
        <w:t>«</w:t>
      </w:r>
      <w:r w:rsidRPr="00B12EB5">
        <w:rPr>
          <w:rFonts w:hint="cs"/>
          <w:rtl/>
        </w:rPr>
        <w:t>هر</w:t>
      </w:r>
      <w:r w:rsidR="00B9269E">
        <w:rPr>
          <w:rFonts w:hint="cs"/>
          <w:rtl/>
        </w:rPr>
        <w:t>ی</w:t>
      </w:r>
      <w:r w:rsidRPr="00B12EB5">
        <w:rPr>
          <w:rFonts w:hint="cs"/>
          <w:rtl/>
        </w:rPr>
        <w:t>ک وظ</w:t>
      </w:r>
      <w:r w:rsidR="00B9269E">
        <w:rPr>
          <w:rFonts w:hint="cs"/>
          <w:rtl/>
        </w:rPr>
        <w:t>ی</w:t>
      </w:r>
      <w:r w:rsidRPr="00B12EB5">
        <w:rPr>
          <w:rFonts w:hint="cs"/>
          <w:rtl/>
        </w:rPr>
        <w:t>فۀ جدا دارند</w:t>
      </w:r>
      <w:r w:rsidRPr="00B12EB5">
        <w:rPr>
          <w:rFonts w:ascii="Traditional Arabic" w:hAnsi="Traditional Arabic" w:cs="Traditional Arabic"/>
          <w:rtl/>
        </w:rPr>
        <w:t>»</w:t>
      </w:r>
      <w:r w:rsidRPr="00B12EB5">
        <w:rPr>
          <w:rFonts w:hint="cs"/>
          <w:rtl/>
        </w:rPr>
        <w:t xml:space="preserve">، و </w:t>
      </w:r>
      <w:r w:rsidR="00565D99">
        <w:rPr>
          <w:rFonts w:hint="cs"/>
          <w:rtl/>
        </w:rPr>
        <w:lastRenderedPageBreak/>
        <w:t>م</w:t>
      </w:r>
      <w:r w:rsidR="00B9269E">
        <w:rPr>
          <w:rFonts w:hint="cs"/>
          <w:rtl/>
        </w:rPr>
        <w:t>ی</w:t>
      </w:r>
      <w:r w:rsidR="00565D99">
        <w:rPr>
          <w:rFonts w:hint="cs"/>
          <w:rtl/>
        </w:rPr>
        <w:t>‌گو</w:t>
      </w:r>
      <w:r w:rsidR="00B9269E">
        <w:rPr>
          <w:rFonts w:hint="cs"/>
          <w:rtl/>
        </w:rPr>
        <w:t>ی</w:t>
      </w:r>
      <w:r w:rsidRPr="00B12EB5">
        <w:rPr>
          <w:rFonts w:hint="cs"/>
          <w:rtl/>
        </w:rPr>
        <w:t xml:space="preserve">ند: </w:t>
      </w:r>
      <w:r w:rsidRPr="00B12EB5">
        <w:rPr>
          <w:rFonts w:ascii="Traditional Arabic" w:hAnsi="Traditional Arabic" w:cs="Traditional Arabic"/>
          <w:rtl/>
        </w:rPr>
        <w:t>«</w:t>
      </w:r>
      <w:r w:rsidRPr="00B12EB5">
        <w:rPr>
          <w:rFonts w:hint="cs"/>
          <w:rtl/>
        </w:rPr>
        <w:t xml:space="preserve">از ازل تا ابد از </w:t>
      </w:r>
      <w:r w:rsidR="00B9269E">
        <w:rPr>
          <w:rFonts w:hint="cs"/>
          <w:rtl/>
        </w:rPr>
        <w:t>ی</w:t>
      </w:r>
      <w:r w:rsidRPr="00B12EB5">
        <w:rPr>
          <w:rFonts w:hint="cs"/>
          <w:rtl/>
        </w:rPr>
        <w:t>کد</w:t>
      </w:r>
      <w:r w:rsidR="00B9269E">
        <w:rPr>
          <w:rFonts w:hint="cs"/>
          <w:rtl/>
        </w:rPr>
        <w:t>ی</w:t>
      </w:r>
      <w:r w:rsidRPr="00B12EB5">
        <w:rPr>
          <w:rFonts w:hint="cs"/>
          <w:rtl/>
        </w:rPr>
        <w:t xml:space="preserve">گر جدا </w:t>
      </w:r>
      <w:r w:rsidR="00774C6F">
        <w:rPr>
          <w:rFonts w:hint="cs"/>
          <w:rtl/>
        </w:rPr>
        <w:t>م</w:t>
      </w:r>
      <w:r w:rsidR="00B9269E">
        <w:rPr>
          <w:rFonts w:hint="cs"/>
          <w:rtl/>
        </w:rPr>
        <w:t>ی</w:t>
      </w:r>
      <w:r w:rsidR="00774C6F">
        <w:rPr>
          <w:rFonts w:hint="cs"/>
          <w:rtl/>
        </w:rPr>
        <w:t>‌باش</w:t>
      </w:r>
      <w:r w:rsidRPr="00B12EB5">
        <w:rPr>
          <w:rFonts w:hint="cs"/>
          <w:rtl/>
        </w:rPr>
        <w:t>ند</w:t>
      </w:r>
      <w:r w:rsidRPr="00B12EB5">
        <w:rPr>
          <w:rFonts w:ascii="Traditional Arabic" w:hAnsi="Traditional Arabic" w:cs="Traditional Arabic"/>
          <w:rtl/>
        </w:rPr>
        <w:t>»</w:t>
      </w:r>
      <w:r w:rsidRPr="00B12EB5">
        <w:rPr>
          <w:rFonts w:hint="cs"/>
          <w:rtl/>
        </w:rPr>
        <w:t>؟!! در حق</w:t>
      </w:r>
      <w:r w:rsidR="00B9269E">
        <w:rPr>
          <w:rFonts w:hint="cs"/>
          <w:rtl/>
        </w:rPr>
        <w:t>ی</w:t>
      </w:r>
      <w:r w:rsidRPr="00B12EB5">
        <w:rPr>
          <w:rFonts w:hint="cs"/>
          <w:rtl/>
        </w:rPr>
        <w:t>قت ا</w:t>
      </w:r>
      <w:r w:rsidR="00B9269E">
        <w:rPr>
          <w:rFonts w:hint="cs"/>
          <w:rtl/>
        </w:rPr>
        <w:t>ی</w:t>
      </w:r>
      <w:r w:rsidRPr="00B12EB5">
        <w:rPr>
          <w:rFonts w:hint="cs"/>
          <w:rtl/>
        </w:rPr>
        <w:t xml:space="preserve">ن </w:t>
      </w:r>
      <w:r w:rsidR="00B9269E">
        <w:rPr>
          <w:rFonts w:hint="cs"/>
          <w:rtl/>
        </w:rPr>
        <w:t>ی</w:t>
      </w:r>
      <w:r w:rsidRPr="00B12EB5">
        <w:rPr>
          <w:rFonts w:hint="cs"/>
          <w:rtl/>
        </w:rPr>
        <w:t>ک روش احمقانه تعدد پرست</w:t>
      </w:r>
      <w:r w:rsidR="00B9269E">
        <w:rPr>
          <w:rFonts w:hint="cs"/>
          <w:rtl/>
        </w:rPr>
        <w:t>ی</w:t>
      </w:r>
      <w:r w:rsidRPr="00B12EB5">
        <w:rPr>
          <w:rFonts w:hint="cs"/>
          <w:rtl/>
        </w:rPr>
        <w:t xml:space="preserve"> است. ز</w:t>
      </w:r>
      <w:r w:rsidR="00B9269E">
        <w:rPr>
          <w:rFonts w:hint="cs"/>
          <w:rtl/>
        </w:rPr>
        <w:t>ی</w:t>
      </w:r>
      <w:r w:rsidRPr="00B12EB5">
        <w:rPr>
          <w:rFonts w:hint="cs"/>
          <w:rtl/>
        </w:rPr>
        <w:t>را در عقل ه</w:t>
      </w:r>
      <w:r w:rsidR="00B9269E">
        <w:rPr>
          <w:rFonts w:hint="cs"/>
          <w:rtl/>
        </w:rPr>
        <w:t>ی</w:t>
      </w:r>
      <w:r w:rsidRPr="00B12EB5">
        <w:rPr>
          <w:rFonts w:hint="cs"/>
          <w:rtl/>
        </w:rPr>
        <w:t>چ نم</w:t>
      </w:r>
      <w:r w:rsidR="00B9269E">
        <w:rPr>
          <w:rFonts w:hint="cs"/>
          <w:rtl/>
        </w:rPr>
        <w:t>ی</w:t>
      </w:r>
      <w:r w:rsidRPr="00B12EB5">
        <w:rPr>
          <w:rFonts w:hint="cs"/>
          <w:rtl/>
        </w:rPr>
        <w:t xml:space="preserve"> گنجد که او ذات </w:t>
      </w:r>
      <w:r w:rsidR="00B9269E">
        <w:rPr>
          <w:rFonts w:hint="cs"/>
          <w:rtl/>
        </w:rPr>
        <w:t>ی</w:t>
      </w:r>
      <w:r w:rsidRPr="00B12EB5">
        <w:rPr>
          <w:rFonts w:hint="cs"/>
          <w:rtl/>
        </w:rPr>
        <w:t>کتا باشد، و در ع</w:t>
      </w:r>
      <w:r w:rsidR="00B9269E">
        <w:rPr>
          <w:rFonts w:hint="cs"/>
          <w:rtl/>
        </w:rPr>
        <w:t>ی</w:t>
      </w:r>
      <w:r w:rsidRPr="00B12EB5">
        <w:rPr>
          <w:rFonts w:hint="cs"/>
          <w:rtl/>
        </w:rPr>
        <w:t xml:space="preserve">ن حال سه تا باشد، جوهرشان </w:t>
      </w:r>
      <w:r w:rsidR="00B9269E">
        <w:rPr>
          <w:rFonts w:hint="cs"/>
          <w:rtl/>
        </w:rPr>
        <w:t>ی</w:t>
      </w:r>
      <w:r w:rsidRPr="00B12EB5">
        <w:rPr>
          <w:rFonts w:hint="cs"/>
          <w:rtl/>
        </w:rPr>
        <w:t>ک ول</w:t>
      </w:r>
      <w:r w:rsidR="00B9269E">
        <w:rPr>
          <w:rFonts w:hint="cs"/>
          <w:rtl/>
        </w:rPr>
        <w:t>ی</w:t>
      </w:r>
      <w:r w:rsidRPr="00B12EB5">
        <w:rPr>
          <w:rFonts w:hint="cs"/>
          <w:rtl/>
        </w:rPr>
        <w:t xml:space="preserve"> از ازل تا ابد ازهم جدا باشند. روح القدس و ابن از پدر سرچشمه گرفته باشد، اما پدر (خدا) را بر پسرش (ع</w:t>
      </w:r>
      <w:r w:rsidR="00B9269E">
        <w:rPr>
          <w:rFonts w:hint="cs"/>
          <w:rtl/>
        </w:rPr>
        <w:t>ی</w:t>
      </w:r>
      <w:r w:rsidRPr="00B12EB5">
        <w:rPr>
          <w:rFonts w:hint="cs"/>
          <w:rtl/>
        </w:rPr>
        <w:t>س</w:t>
      </w:r>
      <w:r w:rsidR="00B9269E">
        <w:rPr>
          <w:rFonts w:hint="cs"/>
          <w:rtl/>
        </w:rPr>
        <w:t>ی</w:t>
      </w:r>
      <w:r w:rsidRPr="00B12EB5">
        <w:rPr>
          <w:rFonts w:hint="cs"/>
          <w:rtl/>
        </w:rPr>
        <w:t>)  و بر روح القدس تقدم زمان</w:t>
      </w:r>
      <w:r w:rsidR="00B9269E">
        <w:rPr>
          <w:rFonts w:hint="cs"/>
          <w:rtl/>
        </w:rPr>
        <w:t>ی</w:t>
      </w:r>
      <w:r w:rsidRPr="00B12EB5">
        <w:rPr>
          <w:rFonts w:hint="cs"/>
          <w:rtl/>
        </w:rPr>
        <w:t xml:space="preserve"> نه باشد. مضحکه د</w:t>
      </w:r>
      <w:r w:rsidR="00B9269E">
        <w:rPr>
          <w:rFonts w:hint="cs"/>
          <w:rtl/>
        </w:rPr>
        <w:t>ی</w:t>
      </w:r>
      <w:r w:rsidRPr="00B12EB5">
        <w:rPr>
          <w:rFonts w:hint="cs"/>
          <w:rtl/>
        </w:rPr>
        <w:t>گر ا</w:t>
      </w:r>
      <w:r w:rsidR="00B9269E">
        <w:rPr>
          <w:rFonts w:hint="cs"/>
          <w:rtl/>
        </w:rPr>
        <w:t>ی</w:t>
      </w:r>
      <w:r w:rsidRPr="00B12EB5">
        <w:rPr>
          <w:rFonts w:hint="cs"/>
          <w:rtl/>
        </w:rPr>
        <w:t>نکه م</w:t>
      </w:r>
      <w:r w:rsidR="00B9269E">
        <w:rPr>
          <w:rFonts w:hint="cs"/>
          <w:rtl/>
        </w:rPr>
        <w:t>ی</w:t>
      </w:r>
      <w:r w:rsidRPr="00B12EB5">
        <w:rPr>
          <w:rFonts w:hint="cs"/>
          <w:rtl/>
        </w:rPr>
        <w:t>‌گو</w:t>
      </w:r>
      <w:r w:rsidR="00B9269E">
        <w:rPr>
          <w:rFonts w:hint="cs"/>
          <w:rtl/>
        </w:rPr>
        <w:t>ی</w:t>
      </w:r>
      <w:r w:rsidRPr="00B12EB5">
        <w:rPr>
          <w:rFonts w:hint="cs"/>
          <w:rtl/>
        </w:rPr>
        <w:t>ند: ارادۀ هر سه جوهر واحد است، و اما مسئول</w:t>
      </w:r>
      <w:r w:rsidR="00B9269E">
        <w:rPr>
          <w:rFonts w:hint="cs"/>
          <w:rtl/>
        </w:rPr>
        <w:t>ی</w:t>
      </w:r>
      <w:r w:rsidRPr="00B12EB5">
        <w:rPr>
          <w:rFonts w:hint="cs"/>
          <w:rtl/>
        </w:rPr>
        <w:t>ت ها</w:t>
      </w:r>
      <w:r w:rsidR="00B9269E">
        <w:rPr>
          <w:rFonts w:hint="cs"/>
          <w:rtl/>
        </w:rPr>
        <w:t>ی</w:t>
      </w:r>
      <w:r w:rsidRPr="00B12EB5">
        <w:rPr>
          <w:rFonts w:hint="cs"/>
          <w:rtl/>
        </w:rPr>
        <w:t>شان جداجدا است.</w:t>
      </w:r>
    </w:p>
    <w:p w:rsidR="0079021F" w:rsidRPr="00A8557C" w:rsidRDefault="000E6DE3" w:rsidP="00A8557C">
      <w:pPr>
        <w:pStyle w:val="a3"/>
        <w:rPr>
          <w:rtl/>
        </w:rPr>
      </w:pPr>
      <w:r>
        <w:rPr>
          <w:rFonts w:cs="Traditional Arabic" w:hint="cs"/>
          <w:rtl/>
        </w:rPr>
        <w:t>﴿</w:t>
      </w:r>
      <w:r w:rsidR="00A8557C" w:rsidRPr="00334FCC">
        <w:rPr>
          <w:rStyle w:val="Char9"/>
          <w:rtl/>
        </w:rPr>
        <w:t>كَبُرَتۡ كَلِمَةٗ تَخۡرُجُ مِنۡ أَفۡوَٰهِهِمۡۚ إِن يَقُولُونَ إِلَّا كَذِبٗا ٥</w:t>
      </w:r>
      <w:r>
        <w:rPr>
          <w:rFonts w:cs="Traditional Arabic" w:hint="cs"/>
          <w:rtl/>
        </w:rPr>
        <w:t>﴾</w:t>
      </w:r>
      <w:r w:rsidR="0079021F" w:rsidRPr="00A8557C">
        <w:rPr>
          <w:rFonts w:hint="cs"/>
          <w:rtl/>
        </w:rPr>
        <w:t xml:space="preserve"> </w:t>
      </w:r>
      <w:r w:rsidR="00A8557C" w:rsidRPr="008E3E8B">
        <w:rPr>
          <w:rStyle w:val="Char6"/>
          <w:rFonts w:hint="cs"/>
          <w:rtl/>
        </w:rPr>
        <w:t>[</w:t>
      </w:r>
      <w:r w:rsidR="0079021F" w:rsidRPr="008E3E8B">
        <w:rPr>
          <w:rStyle w:val="Char6"/>
          <w:rFonts w:hint="cs"/>
          <w:rtl/>
        </w:rPr>
        <w:t>الکهف: 5</w:t>
      </w:r>
      <w:r w:rsidR="00A8557C" w:rsidRPr="008E3E8B">
        <w:rPr>
          <w:rStyle w:val="Char6"/>
          <w:rFonts w:hint="cs"/>
          <w:rtl/>
        </w:rPr>
        <w:t>]</w:t>
      </w:r>
      <w:r w:rsidR="0079021F" w:rsidRPr="00A8557C">
        <w:rPr>
          <w:rFonts w:hint="cs"/>
          <w:rtl/>
        </w:rPr>
        <w:t xml:space="preserve">. </w:t>
      </w:r>
      <w:r w:rsidR="0079021F" w:rsidRPr="00A8557C">
        <w:rPr>
          <w:rtl/>
        </w:rPr>
        <w:t>«</w:t>
      </w:r>
      <w:r w:rsidR="0079021F" w:rsidRPr="00A8557C">
        <w:rPr>
          <w:rFonts w:hint="cs"/>
          <w:rtl/>
        </w:rPr>
        <w:t>سخنى</w:t>
      </w:r>
      <w:r w:rsidR="0079021F" w:rsidRPr="00A8557C">
        <w:rPr>
          <w:rtl/>
        </w:rPr>
        <w:t xml:space="preserve"> </w:t>
      </w:r>
      <w:r w:rsidR="004D1C8F">
        <w:rPr>
          <w:rFonts w:hint="cs"/>
          <w:rtl/>
        </w:rPr>
        <w:t>ک</w:t>
      </w:r>
      <w:r w:rsidR="0079021F" w:rsidRPr="00A8557C">
        <w:rPr>
          <w:rFonts w:hint="cs"/>
          <w:rtl/>
        </w:rPr>
        <w:t>ه</w:t>
      </w:r>
      <w:r w:rsidR="0079021F" w:rsidRPr="00A8557C">
        <w:rPr>
          <w:rtl/>
        </w:rPr>
        <w:t xml:space="preserve"> </w:t>
      </w:r>
      <w:r w:rsidR="0079021F" w:rsidRPr="00A8557C">
        <w:rPr>
          <w:rFonts w:hint="cs"/>
          <w:rtl/>
        </w:rPr>
        <w:t>از</w:t>
      </w:r>
      <w:r w:rsidR="0079021F" w:rsidRPr="00A8557C">
        <w:rPr>
          <w:rtl/>
        </w:rPr>
        <w:t xml:space="preserve"> </w:t>
      </w:r>
      <w:r w:rsidR="0079021F" w:rsidRPr="00A8557C">
        <w:rPr>
          <w:rFonts w:hint="cs"/>
          <w:rtl/>
        </w:rPr>
        <w:t>زبانشان</w:t>
      </w:r>
      <w:r w:rsidR="0079021F" w:rsidRPr="00A8557C">
        <w:rPr>
          <w:rtl/>
        </w:rPr>
        <w:t xml:space="preserve"> </w:t>
      </w:r>
      <w:r w:rsidR="0079021F" w:rsidRPr="00A8557C">
        <w:rPr>
          <w:rFonts w:hint="cs"/>
          <w:rtl/>
        </w:rPr>
        <w:t>بر</w:t>
      </w:r>
      <w:r w:rsidR="0079021F" w:rsidRPr="00A8557C">
        <w:rPr>
          <w:rtl/>
        </w:rPr>
        <w:t xml:space="preserve"> </w:t>
      </w:r>
      <w:r w:rsidR="0079021F" w:rsidRPr="00A8557C">
        <w:rPr>
          <w:rFonts w:hint="cs"/>
          <w:rtl/>
        </w:rPr>
        <w:t>مى‏آ</w:t>
      </w:r>
      <w:r w:rsidR="00B9269E">
        <w:rPr>
          <w:rFonts w:hint="cs"/>
          <w:rtl/>
        </w:rPr>
        <w:t>ی</w:t>
      </w:r>
      <w:r w:rsidR="0079021F" w:rsidRPr="00A8557C">
        <w:rPr>
          <w:rFonts w:hint="cs"/>
          <w:rtl/>
        </w:rPr>
        <w:t>د</w:t>
      </w:r>
      <w:r w:rsidR="0079021F" w:rsidRPr="00A8557C">
        <w:rPr>
          <w:rtl/>
        </w:rPr>
        <w:t xml:space="preserve"> </w:t>
      </w:r>
      <w:r w:rsidR="0079021F" w:rsidRPr="00A8557C">
        <w:rPr>
          <w:rFonts w:hint="cs"/>
          <w:rtl/>
        </w:rPr>
        <w:t>بس</w:t>
      </w:r>
      <w:r w:rsidR="0079021F" w:rsidRPr="00A8557C">
        <w:rPr>
          <w:rtl/>
        </w:rPr>
        <w:t xml:space="preserve"> </w:t>
      </w:r>
      <w:r w:rsidR="0079021F" w:rsidRPr="00A8557C">
        <w:rPr>
          <w:rFonts w:hint="cs"/>
          <w:rtl/>
        </w:rPr>
        <w:t>گران</w:t>
      </w:r>
      <w:r w:rsidR="0079021F" w:rsidRPr="00A8557C">
        <w:rPr>
          <w:rtl/>
        </w:rPr>
        <w:t xml:space="preserve"> </w:t>
      </w:r>
      <w:r w:rsidR="0079021F" w:rsidRPr="00A8557C">
        <w:rPr>
          <w:rFonts w:hint="cs"/>
          <w:rtl/>
        </w:rPr>
        <w:t>است</w:t>
      </w:r>
      <w:r w:rsidR="0079021F" w:rsidRPr="00A8557C">
        <w:rPr>
          <w:rtl/>
        </w:rPr>
        <w:t xml:space="preserve">، </w:t>
      </w:r>
      <w:r w:rsidR="0079021F" w:rsidRPr="00A8557C">
        <w:rPr>
          <w:rFonts w:hint="cs"/>
          <w:rtl/>
        </w:rPr>
        <w:t>جز</w:t>
      </w:r>
      <w:r w:rsidR="0079021F" w:rsidRPr="00A8557C">
        <w:rPr>
          <w:rtl/>
        </w:rPr>
        <w:t xml:space="preserve"> </w:t>
      </w:r>
      <w:r w:rsidR="0079021F" w:rsidRPr="00A8557C">
        <w:rPr>
          <w:rFonts w:hint="cs"/>
          <w:rtl/>
        </w:rPr>
        <w:t>دروغ</w:t>
      </w:r>
      <w:r w:rsidR="0079021F" w:rsidRPr="00A8557C">
        <w:rPr>
          <w:rtl/>
        </w:rPr>
        <w:t xml:space="preserve"> </w:t>
      </w:r>
      <w:r w:rsidR="0079021F" w:rsidRPr="00A8557C">
        <w:rPr>
          <w:rFonts w:hint="cs"/>
          <w:rtl/>
        </w:rPr>
        <w:t>نمى‏گو</w:t>
      </w:r>
      <w:r w:rsidR="00B9269E">
        <w:rPr>
          <w:rFonts w:hint="cs"/>
          <w:rtl/>
        </w:rPr>
        <w:t>ی</w:t>
      </w:r>
      <w:r w:rsidR="0079021F" w:rsidRPr="00A8557C">
        <w:rPr>
          <w:rFonts w:hint="cs"/>
          <w:rtl/>
        </w:rPr>
        <w:t>ند</w:t>
      </w:r>
      <w:r w:rsidR="0079021F" w:rsidRPr="00A8557C">
        <w:rPr>
          <w:rtl/>
        </w:rPr>
        <w:t>»</w:t>
      </w:r>
      <w:r w:rsidR="0079021F" w:rsidRPr="00A8557C">
        <w:rPr>
          <w:rFonts w:hint="cs"/>
          <w:rtl/>
        </w:rPr>
        <w:t>.</w:t>
      </w:r>
    </w:p>
    <w:p w:rsidR="0079021F" w:rsidRPr="00B12EB5" w:rsidRDefault="0079021F" w:rsidP="00264AFA">
      <w:pPr>
        <w:pStyle w:val="a0"/>
        <w:rPr>
          <w:sz w:val="34"/>
          <w:szCs w:val="34"/>
          <w:rtl/>
        </w:rPr>
      </w:pPr>
      <w:bookmarkStart w:id="147" w:name="_Toc295527520"/>
      <w:bookmarkStart w:id="148" w:name="_Toc424207172"/>
      <w:r w:rsidRPr="00B12EB5">
        <w:rPr>
          <w:rFonts w:hint="cs"/>
          <w:rtl/>
        </w:rPr>
        <w:t>مس</w:t>
      </w:r>
      <w:r w:rsidR="0023132C">
        <w:rPr>
          <w:rFonts w:hint="cs"/>
          <w:rtl/>
        </w:rPr>
        <w:t>ی</w:t>
      </w:r>
      <w:r w:rsidRPr="00B12EB5">
        <w:rPr>
          <w:rFonts w:hint="cs"/>
          <w:rtl/>
        </w:rPr>
        <w:t>ح</w:t>
      </w:r>
      <w:r w:rsidR="0023132C">
        <w:rPr>
          <w:rFonts w:hint="cs"/>
          <w:rtl/>
        </w:rPr>
        <w:t>ی</w:t>
      </w:r>
      <w:r w:rsidRPr="00B12EB5">
        <w:rPr>
          <w:rFonts w:hint="cs"/>
          <w:rtl/>
        </w:rPr>
        <w:t>ت در سراب ثالوث</w:t>
      </w:r>
      <w:bookmarkEnd w:id="147"/>
      <w:bookmarkEnd w:id="148"/>
    </w:p>
    <w:p w:rsidR="0079021F" w:rsidRPr="00B12EB5" w:rsidRDefault="0079021F" w:rsidP="00A8557C">
      <w:pPr>
        <w:pStyle w:val="a3"/>
        <w:rPr>
          <w:rtl/>
        </w:rPr>
      </w:pPr>
      <w:r w:rsidRPr="00B12EB5">
        <w:rPr>
          <w:rFonts w:hint="cs"/>
          <w:rtl/>
        </w:rPr>
        <w:t>مس</w:t>
      </w:r>
      <w:r w:rsidR="00B9269E">
        <w:rPr>
          <w:rFonts w:hint="cs"/>
          <w:rtl/>
        </w:rPr>
        <w:t>ی</w:t>
      </w:r>
      <w:r w:rsidRPr="00B12EB5">
        <w:rPr>
          <w:rFonts w:hint="cs"/>
          <w:rtl/>
        </w:rPr>
        <w:t>ح</w:t>
      </w:r>
      <w:r w:rsidR="00B9269E">
        <w:rPr>
          <w:rFonts w:hint="cs"/>
          <w:rtl/>
        </w:rPr>
        <w:t>ی</w:t>
      </w:r>
      <w:r w:rsidRPr="00B12EB5">
        <w:rPr>
          <w:rFonts w:hint="cs"/>
          <w:rtl/>
        </w:rPr>
        <w:t>ان با طرح مسئلۀ تثل</w:t>
      </w:r>
      <w:r w:rsidR="00B9269E">
        <w:rPr>
          <w:rFonts w:hint="cs"/>
          <w:rtl/>
        </w:rPr>
        <w:t>ی</w:t>
      </w:r>
      <w:r w:rsidRPr="00B12EB5">
        <w:rPr>
          <w:rFonts w:hint="cs"/>
          <w:rtl/>
        </w:rPr>
        <w:t>ث در برابر دو مشکل بزرگ قرار گرفته اند:</w:t>
      </w:r>
    </w:p>
    <w:p w:rsidR="0079021F" w:rsidRPr="00B12EB5" w:rsidRDefault="0079021F" w:rsidP="00A8557C">
      <w:pPr>
        <w:pStyle w:val="a3"/>
        <w:rPr>
          <w:rtl/>
        </w:rPr>
      </w:pPr>
      <w:r w:rsidRPr="00B12EB5">
        <w:rPr>
          <w:rFonts w:hint="cs"/>
          <w:rtl/>
        </w:rPr>
        <w:t xml:space="preserve"> 1- چون مس</w:t>
      </w:r>
      <w:r w:rsidR="00B9269E">
        <w:rPr>
          <w:rFonts w:hint="cs"/>
          <w:rtl/>
        </w:rPr>
        <w:t>ی</w:t>
      </w:r>
      <w:r w:rsidRPr="00B12EB5">
        <w:rPr>
          <w:rFonts w:hint="cs"/>
          <w:rtl/>
        </w:rPr>
        <w:t>ح</w:t>
      </w:r>
      <w:r w:rsidR="00B9269E">
        <w:rPr>
          <w:rFonts w:hint="cs"/>
          <w:rtl/>
        </w:rPr>
        <w:t>ی</w:t>
      </w:r>
      <w:r w:rsidRPr="00B12EB5">
        <w:rPr>
          <w:rFonts w:hint="cs"/>
          <w:rtl/>
        </w:rPr>
        <w:t xml:space="preserve">ت امتداد </w:t>
      </w:r>
      <w:r w:rsidR="00B9269E">
        <w:rPr>
          <w:rFonts w:hint="cs"/>
          <w:rtl/>
        </w:rPr>
        <w:t>ی</w:t>
      </w:r>
      <w:r w:rsidRPr="00B12EB5">
        <w:rPr>
          <w:rFonts w:hint="cs"/>
          <w:rtl/>
        </w:rPr>
        <w:t>هود</w:t>
      </w:r>
      <w:r w:rsidR="00B9269E">
        <w:rPr>
          <w:rFonts w:hint="cs"/>
          <w:rtl/>
        </w:rPr>
        <w:t>ی</w:t>
      </w:r>
      <w:r w:rsidRPr="00B12EB5">
        <w:rPr>
          <w:rFonts w:hint="cs"/>
          <w:rtl/>
        </w:rPr>
        <w:t>ت است، و مس</w:t>
      </w:r>
      <w:r w:rsidR="00B9269E">
        <w:rPr>
          <w:rFonts w:hint="cs"/>
          <w:rtl/>
        </w:rPr>
        <w:t>ی</w:t>
      </w:r>
      <w:r w:rsidRPr="00B12EB5">
        <w:rPr>
          <w:rFonts w:hint="cs"/>
          <w:rtl/>
        </w:rPr>
        <w:t>ح</w:t>
      </w:r>
      <w:r w:rsidR="00B9269E">
        <w:rPr>
          <w:rFonts w:hint="cs"/>
          <w:rtl/>
        </w:rPr>
        <w:t>ی</w:t>
      </w:r>
      <w:r w:rsidRPr="00B12EB5">
        <w:rPr>
          <w:rFonts w:hint="cs"/>
          <w:rtl/>
        </w:rPr>
        <w:t xml:space="preserve">ان خود را پابند احکام و مقررات تورات </w:t>
      </w:r>
      <w:r w:rsidR="004F3E35">
        <w:rPr>
          <w:rFonts w:hint="cs"/>
          <w:rtl/>
        </w:rPr>
        <w:t>م</w:t>
      </w:r>
      <w:r w:rsidR="00B9269E">
        <w:rPr>
          <w:rFonts w:hint="cs"/>
          <w:rtl/>
        </w:rPr>
        <w:t>ی</w:t>
      </w:r>
      <w:r w:rsidR="004F3E35">
        <w:rPr>
          <w:rFonts w:hint="cs"/>
          <w:rtl/>
        </w:rPr>
        <w:t>‌دان</w:t>
      </w:r>
      <w:r w:rsidRPr="00B12EB5">
        <w:rPr>
          <w:rFonts w:hint="cs"/>
          <w:rtl/>
        </w:rPr>
        <w:t>ند، و در تورات چن</w:t>
      </w:r>
      <w:r w:rsidR="00B9269E">
        <w:rPr>
          <w:rFonts w:hint="cs"/>
          <w:rtl/>
        </w:rPr>
        <w:t>ی</w:t>
      </w:r>
      <w:r w:rsidRPr="00B12EB5">
        <w:rPr>
          <w:rFonts w:hint="cs"/>
          <w:rtl/>
        </w:rPr>
        <w:t>ن دل</w:t>
      </w:r>
      <w:r w:rsidR="00B9269E">
        <w:rPr>
          <w:rFonts w:hint="cs"/>
          <w:rtl/>
        </w:rPr>
        <w:t>ی</w:t>
      </w:r>
      <w:r w:rsidRPr="00B12EB5">
        <w:rPr>
          <w:rFonts w:hint="cs"/>
          <w:rtl/>
        </w:rPr>
        <w:t>ل</w:t>
      </w:r>
      <w:r w:rsidR="00B9269E">
        <w:rPr>
          <w:rFonts w:hint="cs"/>
          <w:rtl/>
        </w:rPr>
        <w:t>ی</w:t>
      </w:r>
      <w:r w:rsidRPr="00B12EB5">
        <w:rPr>
          <w:rFonts w:hint="cs"/>
          <w:rtl/>
        </w:rPr>
        <w:t xml:space="preserve"> وجود ندارد که از آن تثل</w:t>
      </w:r>
      <w:r w:rsidR="00B9269E">
        <w:rPr>
          <w:rFonts w:hint="cs"/>
          <w:rtl/>
        </w:rPr>
        <w:t>ی</w:t>
      </w:r>
      <w:r w:rsidRPr="00B12EB5">
        <w:rPr>
          <w:rFonts w:hint="cs"/>
          <w:rtl/>
        </w:rPr>
        <w:t xml:space="preserve">ث ثابت شود. </w:t>
      </w:r>
    </w:p>
    <w:p w:rsidR="0079021F" w:rsidRPr="00B12EB5" w:rsidRDefault="0079021F" w:rsidP="00A8557C">
      <w:pPr>
        <w:pStyle w:val="a3"/>
        <w:rPr>
          <w:rtl/>
        </w:rPr>
      </w:pPr>
      <w:r w:rsidRPr="00B12EB5">
        <w:rPr>
          <w:rFonts w:hint="cs"/>
          <w:rtl/>
        </w:rPr>
        <w:t>2- مخالفت کل</w:t>
      </w:r>
      <w:r w:rsidR="00B9269E">
        <w:rPr>
          <w:rFonts w:hint="cs"/>
          <w:rtl/>
        </w:rPr>
        <w:t>ی</w:t>
      </w:r>
      <w:r w:rsidRPr="00B12EB5">
        <w:rPr>
          <w:rFonts w:hint="cs"/>
          <w:rtl/>
        </w:rPr>
        <w:t xml:space="preserve"> تثل</w:t>
      </w:r>
      <w:r w:rsidR="00B9269E">
        <w:rPr>
          <w:rFonts w:hint="cs"/>
          <w:rtl/>
        </w:rPr>
        <w:t>ی</w:t>
      </w:r>
      <w:r w:rsidRPr="00B12EB5">
        <w:rPr>
          <w:rFonts w:hint="cs"/>
          <w:rtl/>
        </w:rPr>
        <w:t>ث (سه گانه بودن) با عقل و فطرت سالم، و چون مسئله تثل</w:t>
      </w:r>
      <w:r w:rsidR="00B9269E">
        <w:rPr>
          <w:rFonts w:hint="cs"/>
          <w:rtl/>
        </w:rPr>
        <w:t>ی</w:t>
      </w:r>
      <w:r w:rsidRPr="00B12EB5">
        <w:rPr>
          <w:rFonts w:hint="cs"/>
          <w:rtl/>
        </w:rPr>
        <w:t>ث موضوع کاملا متناقض با عقل و نظر است. مس</w:t>
      </w:r>
      <w:r w:rsidR="00B9269E">
        <w:rPr>
          <w:rFonts w:hint="cs"/>
          <w:rtl/>
        </w:rPr>
        <w:t>ی</w:t>
      </w:r>
      <w:r w:rsidRPr="00B12EB5">
        <w:rPr>
          <w:rFonts w:hint="cs"/>
          <w:rtl/>
        </w:rPr>
        <w:t>ح</w:t>
      </w:r>
      <w:r w:rsidR="00B9269E">
        <w:rPr>
          <w:rFonts w:hint="cs"/>
          <w:rtl/>
        </w:rPr>
        <w:t>ی</w:t>
      </w:r>
      <w:r w:rsidRPr="00B12EB5">
        <w:rPr>
          <w:rFonts w:hint="cs"/>
          <w:rtl/>
        </w:rPr>
        <w:t>ان ه</w:t>
      </w:r>
      <w:r w:rsidR="00B9269E">
        <w:rPr>
          <w:rFonts w:hint="cs"/>
          <w:rtl/>
        </w:rPr>
        <w:t>ی</w:t>
      </w:r>
      <w:r w:rsidRPr="00B12EB5">
        <w:rPr>
          <w:rFonts w:hint="cs"/>
          <w:rtl/>
        </w:rPr>
        <w:t>چ گاه در پ</w:t>
      </w:r>
      <w:r w:rsidR="00B9269E">
        <w:rPr>
          <w:rFonts w:hint="cs"/>
          <w:rtl/>
        </w:rPr>
        <w:t>ی</w:t>
      </w:r>
      <w:r w:rsidRPr="00B12EB5">
        <w:rPr>
          <w:rFonts w:hint="cs"/>
          <w:rtl/>
        </w:rPr>
        <w:t xml:space="preserve"> ا</w:t>
      </w:r>
      <w:r w:rsidR="00B9269E">
        <w:rPr>
          <w:rFonts w:hint="cs"/>
          <w:rtl/>
        </w:rPr>
        <w:t>ی</w:t>
      </w:r>
      <w:r w:rsidRPr="00B12EB5">
        <w:rPr>
          <w:rFonts w:hint="cs"/>
          <w:rtl/>
        </w:rPr>
        <w:t>ن امر ن</w:t>
      </w:r>
      <w:r w:rsidR="00B12EB5" w:rsidRPr="00B12EB5">
        <w:rPr>
          <w:rFonts w:hint="cs"/>
          <w:rtl/>
        </w:rPr>
        <w:t>شده‌اند</w:t>
      </w:r>
      <w:r w:rsidRPr="00B12EB5">
        <w:rPr>
          <w:rFonts w:hint="cs"/>
          <w:rtl/>
        </w:rPr>
        <w:t xml:space="preserve"> که ا</w:t>
      </w:r>
      <w:r w:rsidR="00B9269E">
        <w:rPr>
          <w:rFonts w:hint="cs"/>
          <w:rtl/>
        </w:rPr>
        <w:t>ی</w:t>
      </w:r>
      <w:r w:rsidRPr="00B12EB5">
        <w:rPr>
          <w:rFonts w:hint="cs"/>
          <w:rtl/>
        </w:rPr>
        <w:t>ن مسئله را با استناد از عقل ثابت سازند، و</w:t>
      </w:r>
      <w:r w:rsidR="00676EEB">
        <w:rPr>
          <w:rFonts w:hint="cs"/>
          <w:rtl/>
        </w:rPr>
        <w:t xml:space="preserve"> آن‌ها </w:t>
      </w:r>
      <w:r w:rsidRPr="00B12EB5">
        <w:rPr>
          <w:rFonts w:hint="cs"/>
          <w:rtl/>
        </w:rPr>
        <w:t>خود تصر</w:t>
      </w:r>
      <w:r w:rsidR="00B9269E">
        <w:rPr>
          <w:rFonts w:hint="cs"/>
          <w:rtl/>
        </w:rPr>
        <w:t>ی</w:t>
      </w:r>
      <w:r w:rsidRPr="00B12EB5">
        <w:rPr>
          <w:rFonts w:hint="cs"/>
          <w:rtl/>
        </w:rPr>
        <w:t xml:space="preserve">ح </w:t>
      </w:r>
      <w:r w:rsidR="00B12EB5">
        <w:rPr>
          <w:rFonts w:hint="cs"/>
          <w:rtl/>
        </w:rPr>
        <w:t>نموده‌اند</w:t>
      </w:r>
      <w:r w:rsidRPr="00B12EB5">
        <w:rPr>
          <w:rFonts w:hint="cs"/>
          <w:rtl/>
        </w:rPr>
        <w:t xml:space="preserve"> که درک ا</w:t>
      </w:r>
      <w:r w:rsidR="00B9269E">
        <w:rPr>
          <w:rFonts w:hint="cs"/>
          <w:rtl/>
        </w:rPr>
        <w:t>ی</w:t>
      </w:r>
      <w:r w:rsidRPr="00B12EB5">
        <w:rPr>
          <w:rFonts w:hint="cs"/>
          <w:rtl/>
        </w:rPr>
        <w:t>ن مسئله جز با نقل به چ</w:t>
      </w:r>
      <w:r w:rsidR="00B9269E">
        <w:rPr>
          <w:rFonts w:hint="cs"/>
          <w:rtl/>
        </w:rPr>
        <w:t>ی</w:t>
      </w:r>
      <w:r w:rsidRPr="00B12EB5">
        <w:rPr>
          <w:rFonts w:hint="cs"/>
          <w:rtl/>
        </w:rPr>
        <w:t>ز</w:t>
      </w:r>
      <w:r w:rsidR="00B9269E">
        <w:rPr>
          <w:rFonts w:hint="cs"/>
          <w:rtl/>
        </w:rPr>
        <w:t>ی</w:t>
      </w:r>
      <w:r w:rsidRPr="00B12EB5">
        <w:rPr>
          <w:rFonts w:hint="cs"/>
          <w:rtl/>
        </w:rPr>
        <w:t xml:space="preserve"> د</w:t>
      </w:r>
      <w:r w:rsidR="00B9269E">
        <w:rPr>
          <w:rFonts w:hint="cs"/>
          <w:rtl/>
        </w:rPr>
        <w:t>ی</w:t>
      </w:r>
      <w:r w:rsidRPr="00B12EB5">
        <w:rPr>
          <w:rFonts w:hint="cs"/>
          <w:rtl/>
        </w:rPr>
        <w:t>گر</w:t>
      </w:r>
      <w:r w:rsidR="00B9269E">
        <w:rPr>
          <w:rFonts w:hint="cs"/>
          <w:rtl/>
        </w:rPr>
        <w:t>ی</w:t>
      </w:r>
      <w:r w:rsidRPr="00B12EB5">
        <w:rPr>
          <w:rFonts w:hint="cs"/>
          <w:rtl/>
        </w:rPr>
        <w:t xml:space="preserve"> امکان ندارد. چنانچه </w:t>
      </w:r>
      <w:r w:rsidR="00B9269E">
        <w:rPr>
          <w:rFonts w:hint="cs"/>
          <w:rtl/>
        </w:rPr>
        <w:t>ی</w:t>
      </w:r>
      <w:r w:rsidRPr="00B12EB5">
        <w:rPr>
          <w:rFonts w:hint="cs"/>
          <w:rtl/>
        </w:rPr>
        <w:t>کتن از مس</w:t>
      </w:r>
      <w:r w:rsidR="00B9269E">
        <w:rPr>
          <w:rFonts w:hint="cs"/>
          <w:rtl/>
        </w:rPr>
        <w:t>ی</w:t>
      </w:r>
      <w:r w:rsidRPr="00B12EB5">
        <w:rPr>
          <w:rFonts w:hint="cs"/>
          <w:rtl/>
        </w:rPr>
        <w:t>ح</w:t>
      </w:r>
      <w:r w:rsidR="00B9269E">
        <w:rPr>
          <w:rFonts w:hint="cs"/>
          <w:rtl/>
        </w:rPr>
        <w:t>ی</w:t>
      </w:r>
      <w:r w:rsidRPr="00B12EB5">
        <w:rPr>
          <w:rFonts w:hint="cs"/>
          <w:rtl/>
        </w:rPr>
        <w:t>ان بنام وه</w:t>
      </w:r>
      <w:r w:rsidR="00B9269E">
        <w:rPr>
          <w:rFonts w:hint="cs"/>
          <w:rtl/>
        </w:rPr>
        <w:t>ی</w:t>
      </w:r>
      <w:r w:rsidRPr="00B12EB5">
        <w:rPr>
          <w:rFonts w:hint="cs"/>
          <w:rtl/>
        </w:rPr>
        <w:t xml:space="preserve">ب عطاء الله </w:t>
      </w:r>
      <w:r w:rsidR="00BB216E">
        <w:rPr>
          <w:rFonts w:hint="cs"/>
          <w:rtl/>
        </w:rPr>
        <w:t>م</w:t>
      </w:r>
      <w:r w:rsidR="00B9269E">
        <w:rPr>
          <w:rFonts w:hint="cs"/>
          <w:rtl/>
        </w:rPr>
        <w:t>ی</w:t>
      </w:r>
      <w:r w:rsidR="00BB216E">
        <w:rPr>
          <w:rFonts w:hint="cs"/>
          <w:rtl/>
        </w:rPr>
        <w:t>‌نو</w:t>
      </w:r>
      <w:r w:rsidR="00B9269E">
        <w:rPr>
          <w:rFonts w:hint="cs"/>
          <w:rtl/>
        </w:rPr>
        <w:t>ی</w:t>
      </w:r>
      <w:r w:rsidR="00BB216E">
        <w:rPr>
          <w:rFonts w:hint="cs"/>
          <w:rtl/>
        </w:rPr>
        <w:t>س</w:t>
      </w:r>
      <w:r w:rsidRPr="00B12EB5">
        <w:rPr>
          <w:rFonts w:hint="cs"/>
          <w:rtl/>
        </w:rPr>
        <w:t xml:space="preserve">د: </w:t>
      </w:r>
      <w:r w:rsidRPr="00B12EB5">
        <w:rPr>
          <w:rFonts w:ascii="Traditional Arabic" w:hAnsi="Traditional Arabic" w:cs="Traditional Arabic"/>
          <w:rtl/>
        </w:rPr>
        <w:t>«</w:t>
      </w:r>
      <w:r w:rsidRPr="00B12EB5">
        <w:rPr>
          <w:rFonts w:hint="cs"/>
          <w:rtl/>
        </w:rPr>
        <w:t>تثل</w:t>
      </w:r>
      <w:r w:rsidR="00B9269E">
        <w:rPr>
          <w:rFonts w:hint="cs"/>
          <w:rtl/>
        </w:rPr>
        <w:t>ی</w:t>
      </w:r>
      <w:r w:rsidRPr="00B12EB5">
        <w:rPr>
          <w:rFonts w:hint="cs"/>
          <w:rtl/>
        </w:rPr>
        <w:t>ث قض</w:t>
      </w:r>
      <w:r w:rsidR="00B9269E">
        <w:rPr>
          <w:rFonts w:hint="cs"/>
          <w:rtl/>
        </w:rPr>
        <w:t>ی</w:t>
      </w:r>
      <w:r w:rsidRPr="00B12EB5">
        <w:rPr>
          <w:rFonts w:hint="cs"/>
          <w:rtl/>
        </w:rPr>
        <w:t>ه ا</w:t>
      </w:r>
      <w:r w:rsidR="00B9269E">
        <w:rPr>
          <w:rFonts w:hint="cs"/>
          <w:rtl/>
        </w:rPr>
        <w:t>ی</w:t>
      </w:r>
      <w:r w:rsidRPr="00B12EB5">
        <w:rPr>
          <w:rFonts w:hint="cs"/>
          <w:rtl/>
        </w:rPr>
        <w:t xml:space="preserve"> است که با عقل و منطق، حس و ماده و با اصطلاحات فلسف</w:t>
      </w:r>
      <w:r w:rsidR="00B9269E">
        <w:rPr>
          <w:rFonts w:hint="cs"/>
          <w:rtl/>
        </w:rPr>
        <w:t>ی</w:t>
      </w:r>
      <w:r w:rsidRPr="00B12EB5">
        <w:rPr>
          <w:rFonts w:hint="cs"/>
          <w:rtl/>
        </w:rPr>
        <w:t xml:space="preserve"> تناقض دارد، ول</w:t>
      </w:r>
      <w:r w:rsidR="00B9269E">
        <w:rPr>
          <w:rFonts w:hint="cs"/>
          <w:rtl/>
        </w:rPr>
        <w:t>ی</w:t>
      </w:r>
      <w:r w:rsidRPr="00B12EB5">
        <w:rPr>
          <w:rFonts w:hint="cs"/>
          <w:rtl/>
        </w:rPr>
        <w:t xml:space="preserve"> تصد</w:t>
      </w:r>
      <w:r w:rsidR="00B9269E">
        <w:rPr>
          <w:rFonts w:hint="cs"/>
          <w:rtl/>
        </w:rPr>
        <w:t>ی</w:t>
      </w:r>
      <w:r w:rsidRPr="00B12EB5">
        <w:rPr>
          <w:rFonts w:hint="cs"/>
          <w:rtl/>
        </w:rPr>
        <w:t xml:space="preserve">ق </w:t>
      </w:r>
      <w:r w:rsidR="009A082F">
        <w:rPr>
          <w:rFonts w:hint="cs"/>
          <w:rtl/>
        </w:rPr>
        <w:t>م</w:t>
      </w:r>
      <w:r w:rsidR="00B9269E">
        <w:rPr>
          <w:rFonts w:hint="cs"/>
          <w:rtl/>
        </w:rPr>
        <w:t>ی</w:t>
      </w:r>
      <w:r w:rsidR="009A082F">
        <w:rPr>
          <w:rFonts w:hint="cs"/>
          <w:rtl/>
        </w:rPr>
        <w:t>‌کنم</w:t>
      </w:r>
      <w:r w:rsidRPr="00B12EB5">
        <w:rPr>
          <w:rFonts w:hint="cs"/>
          <w:rtl/>
        </w:rPr>
        <w:t xml:space="preserve"> که ا</w:t>
      </w:r>
      <w:r w:rsidR="00B9269E">
        <w:rPr>
          <w:rFonts w:hint="cs"/>
          <w:rtl/>
        </w:rPr>
        <w:t>ی</w:t>
      </w:r>
      <w:r w:rsidRPr="00B12EB5">
        <w:rPr>
          <w:rFonts w:hint="cs"/>
          <w:rtl/>
        </w:rPr>
        <w:t>ن امر ممکن است هرچند که به ظاهر د</w:t>
      </w:r>
      <w:r w:rsidR="00B9269E">
        <w:rPr>
          <w:rFonts w:hint="cs"/>
          <w:rtl/>
        </w:rPr>
        <w:t>ی</w:t>
      </w:r>
      <w:r w:rsidRPr="00B12EB5">
        <w:rPr>
          <w:rFonts w:hint="cs"/>
          <w:rtl/>
        </w:rPr>
        <w:t>ده ن</w:t>
      </w:r>
      <w:r w:rsidR="00B35F33">
        <w:rPr>
          <w:rFonts w:hint="cs"/>
          <w:rtl/>
        </w:rPr>
        <w:t>م</w:t>
      </w:r>
      <w:r w:rsidR="00B9269E">
        <w:rPr>
          <w:rFonts w:hint="cs"/>
          <w:rtl/>
        </w:rPr>
        <w:t>ی</w:t>
      </w:r>
      <w:r w:rsidR="00B35F33">
        <w:rPr>
          <w:rFonts w:hint="cs"/>
          <w:rtl/>
        </w:rPr>
        <w:t>‌شو</w:t>
      </w:r>
      <w:r w:rsidRPr="00B12EB5">
        <w:rPr>
          <w:rFonts w:hint="cs"/>
          <w:rtl/>
        </w:rPr>
        <w:t>د</w:t>
      </w:r>
      <w:r w:rsidRPr="00B12EB5">
        <w:rPr>
          <w:rFonts w:ascii="Traditional Arabic" w:hAnsi="Traditional Arabic" w:cs="Traditional Arabic"/>
          <w:rtl/>
        </w:rPr>
        <w:t>»</w:t>
      </w:r>
      <w:r w:rsidRPr="004F3E35">
        <w:rPr>
          <w:rFonts w:hint="cs"/>
          <w:vertAlign w:val="superscript"/>
          <w:rtl/>
        </w:rPr>
        <w:t>(</w:t>
      </w:r>
      <w:r w:rsidRPr="004F3E35">
        <w:rPr>
          <w:rStyle w:val="FootnoteReference"/>
          <w:rFonts w:cs="B Zar"/>
          <w:rtl/>
        </w:rPr>
        <w:footnoteReference w:id="61"/>
      </w:r>
      <w:r w:rsidRPr="004F3E35">
        <w:rPr>
          <w:rFonts w:hint="cs"/>
          <w:vertAlign w:val="superscript"/>
          <w:rtl/>
        </w:rPr>
        <w:t>)</w:t>
      </w:r>
      <w:r w:rsidRPr="00B12EB5">
        <w:rPr>
          <w:rFonts w:hint="cs"/>
          <w:rtl/>
        </w:rPr>
        <w:t>.</w:t>
      </w:r>
    </w:p>
    <w:p w:rsidR="0079021F" w:rsidRPr="00B12EB5" w:rsidRDefault="0079021F" w:rsidP="00A8557C">
      <w:pPr>
        <w:pStyle w:val="a3"/>
        <w:rPr>
          <w:rtl/>
        </w:rPr>
      </w:pPr>
      <w:r w:rsidRPr="00B12EB5">
        <w:rPr>
          <w:rFonts w:hint="cs"/>
          <w:rtl/>
        </w:rPr>
        <w:t>م</w:t>
      </w:r>
      <w:r w:rsidR="00B9269E">
        <w:rPr>
          <w:rFonts w:hint="cs"/>
          <w:rtl/>
        </w:rPr>
        <w:t>ی</w:t>
      </w:r>
      <w:r w:rsidRPr="00B12EB5">
        <w:rPr>
          <w:rFonts w:hint="cs"/>
          <w:rtl/>
        </w:rPr>
        <w:t xml:space="preserve"> ب</w:t>
      </w:r>
      <w:r w:rsidR="00B9269E">
        <w:rPr>
          <w:rFonts w:hint="cs"/>
          <w:rtl/>
        </w:rPr>
        <w:t>ی</w:t>
      </w:r>
      <w:r w:rsidRPr="00B12EB5">
        <w:rPr>
          <w:rFonts w:hint="cs"/>
          <w:rtl/>
        </w:rPr>
        <w:t>ن</w:t>
      </w:r>
      <w:r w:rsidR="00B9269E">
        <w:rPr>
          <w:rFonts w:hint="cs"/>
          <w:rtl/>
        </w:rPr>
        <w:t>ی</w:t>
      </w:r>
      <w:r w:rsidRPr="00B12EB5">
        <w:rPr>
          <w:rFonts w:hint="cs"/>
          <w:rtl/>
        </w:rPr>
        <w:t>م که نو</w:t>
      </w:r>
      <w:r w:rsidR="00B9269E">
        <w:rPr>
          <w:rFonts w:hint="cs"/>
          <w:rtl/>
        </w:rPr>
        <w:t>ی</w:t>
      </w:r>
      <w:r w:rsidRPr="00B12EB5">
        <w:rPr>
          <w:rFonts w:hint="cs"/>
          <w:rtl/>
        </w:rPr>
        <w:t>سنده در بخش اول کلام خود از راست</w:t>
      </w:r>
      <w:r w:rsidR="00B9269E">
        <w:rPr>
          <w:rFonts w:hint="cs"/>
          <w:rtl/>
        </w:rPr>
        <w:t>ی</w:t>
      </w:r>
      <w:r w:rsidRPr="00B12EB5">
        <w:rPr>
          <w:rFonts w:hint="cs"/>
          <w:rtl/>
        </w:rPr>
        <w:t xml:space="preserve"> کار گرفته است، اما پردۀ عصب</w:t>
      </w:r>
      <w:r w:rsidR="00B9269E">
        <w:rPr>
          <w:rFonts w:hint="cs"/>
          <w:rtl/>
        </w:rPr>
        <w:t>ی</w:t>
      </w:r>
      <w:r w:rsidRPr="00B12EB5">
        <w:rPr>
          <w:rFonts w:hint="cs"/>
          <w:rtl/>
        </w:rPr>
        <w:t>ت او را بر افزودن سخن ب</w:t>
      </w:r>
      <w:r w:rsidR="00B9269E">
        <w:rPr>
          <w:rFonts w:hint="cs"/>
          <w:rtl/>
        </w:rPr>
        <w:t>ی</w:t>
      </w:r>
      <w:r w:rsidRPr="00B12EB5">
        <w:rPr>
          <w:rFonts w:hint="cs"/>
          <w:rtl/>
        </w:rPr>
        <w:t xml:space="preserve">هودۀ </w:t>
      </w:r>
      <w:r w:rsidRPr="00B12EB5">
        <w:rPr>
          <w:rFonts w:ascii="Traditional Arabic" w:hAnsi="Traditional Arabic" w:cs="Traditional Arabic"/>
          <w:rtl/>
        </w:rPr>
        <w:t>«</w:t>
      </w:r>
      <w:r w:rsidRPr="00B12EB5">
        <w:rPr>
          <w:rFonts w:hint="cs"/>
          <w:rtl/>
        </w:rPr>
        <w:t>ا</w:t>
      </w:r>
      <w:r w:rsidR="00B9269E">
        <w:rPr>
          <w:rFonts w:hint="cs"/>
          <w:rtl/>
        </w:rPr>
        <w:t>ی</w:t>
      </w:r>
      <w:r w:rsidRPr="00B12EB5">
        <w:rPr>
          <w:rFonts w:hint="cs"/>
          <w:rtl/>
        </w:rPr>
        <w:t>ن امرممکن است</w:t>
      </w:r>
      <w:r w:rsidRPr="00B12EB5">
        <w:rPr>
          <w:rFonts w:ascii="Traditional Arabic" w:hAnsi="Traditional Arabic" w:cs="Traditional Arabic"/>
          <w:rtl/>
        </w:rPr>
        <w:t>»</w:t>
      </w:r>
      <w:r w:rsidRPr="00B12EB5">
        <w:rPr>
          <w:rFonts w:ascii="Traditional Arabic" w:hAnsi="Traditional Arabic" w:cs="Traditional Arabic" w:hint="cs"/>
          <w:rtl/>
        </w:rPr>
        <w:t xml:space="preserve"> </w:t>
      </w:r>
      <w:r w:rsidRPr="00B12EB5">
        <w:rPr>
          <w:rFonts w:hint="cs"/>
          <w:rtl/>
        </w:rPr>
        <w:t>واداشته است.</w:t>
      </w:r>
    </w:p>
    <w:p w:rsidR="0079021F" w:rsidRPr="00B12EB5" w:rsidRDefault="0079021F" w:rsidP="00A8557C">
      <w:pPr>
        <w:pStyle w:val="a3"/>
        <w:rPr>
          <w:rtl/>
        </w:rPr>
      </w:pPr>
      <w:r w:rsidRPr="00B12EB5">
        <w:rPr>
          <w:rFonts w:hint="cs"/>
          <w:rtl/>
        </w:rPr>
        <w:t>کش</w:t>
      </w:r>
      <w:r w:rsidR="00B9269E">
        <w:rPr>
          <w:rFonts w:hint="cs"/>
          <w:rtl/>
        </w:rPr>
        <w:t>ی</w:t>
      </w:r>
      <w:r w:rsidRPr="00B12EB5">
        <w:rPr>
          <w:rFonts w:hint="cs"/>
          <w:rtl/>
        </w:rPr>
        <w:t>ش</w:t>
      </w:r>
      <w:r w:rsidR="00B9269E">
        <w:rPr>
          <w:rFonts w:hint="cs"/>
          <w:rtl/>
        </w:rPr>
        <w:t>ی</w:t>
      </w:r>
      <w:r w:rsidRPr="00B12EB5">
        <w:rPr>
          <w:rFonts w:hint="cs"/>
          <w:rtl/>
        </w:rPr>
        <w:t xml:space="preserve"> د</w:t>
      </w:r>
      <w:r w:rsidR="00B9269E">
        <w:rPr>
          <w:rFonts w:hint="cs"/>
          <w:rtl/>
        </w:rPr>
        <w:t>ی</w:t>
      </w:r>
      <w:r w:rsidRPr="00B12EB5">
        <w:rPr>
          <w:rFonts w:hint="cs"/>
          <w:rtl/>
        </w:rPr>
        <w:t>گر</w:t>
      </w:r>
      <w:r w:rsidR="00B9269E">
        <w:rPr>
          <w:rFonts w:hint="cs"/>
          <w:rtl/>
        </w:rPr>
        <w:t>ی</w:t>
      </w:r>
      <w:r w:rsidRPr="00B12EB5">
        <w:rPr>
          <w:rFonts w:hint="cs"/>
          <w:rtl/>
        </w:rPr>
        <w:t xml:space="preserve"> بنام  توف</w:t>
      </w:r>
      <w:r w:rsidR="00B9269E">
        <w:rPr>
          <w:rFonts w:hint="cs"/>
          <w:rtl/>
        </w:rPr>
        <w:t>ی</w:t>
      </w:r>
      <w:r w:rsidRPr="00B12EB5">
        <w:rPr>
          <w:rFonts w:hint="cs"/>
          <w:rtl/>
        </w:rPr>
        <w:t>ق ج</w:t>
      </w:r>
      <w:r w:rsidR="00B9269E">
        <w:rPr>
          <w:rFonts w:hint="cs"/>
          <w:rtl/>
        </w:rPr>
        <w:t>ی</w:t>
      </w:r>
      <w:r w:rsidRPr="00B12EB5">
        <w:rPr>
          <w:rFonts w:hint="cs"/>
          <w:rtl/>
        </w:rPr>
        <w:t xml:space="preserve">د </w:t>
      </w:r>
      <w:r w:rsidR="00BB216E">
        <w:rPr>
          <w:rFonts w:hint="cs"/>
          <w:rtl/>
        </w:rPr>
        <w:t>م</w:t>
      </w:r>
      <w:r w:rsidR="00B9269E">
        <w:rPr>
          <w:rFonts w:hint="cs"/>
          <w:rtl/>
        </w:rPr>
        <w:t>ی</w:t>
      </w:r>
      <w:r w:rsidR="00BB216E">
        <w:rPr>
          <w:rFonts w:hint="cs"/>
          <w:rtl/>
        </w:rPr>
        <w:t>‌نو</w:t>
      </w:r>
      <w:r w:rsidR="00B9269E">
        <w:rPr>
          <w:rFonts w:hint="cs"/>
          <w:rtl/>
        </w:rPr>
        <w:t>ی</w:t>
      </w:r>
      <w:r w:rsidR="00BB216E">
        <w:rPr>
          <w:rFonts w:hint="cs"/>
          <w:rtl/>
        </w:rPr>
        <w:t>س</w:t>
      </w:r>
      <w:r w:rsidRPr="00B12EB5">
        <w:rPr>
          <w:rFonts w:hint="cs"/>
          <w:rtl/>
        </w:rPr>
        <w:t>د:</w:t>
      </w:r>
    </w:p>
    <w:p w:rsidR="0079021F" w:rsidRPr="00B12EB5" w:rsidRDefault="0079021F" w:rsidP="00A8557C">
      <w:pPr>
        <w:pStyle w:val="a3"/>
        <w:rPr>
          <w:rtl/>
        </w:rPr>
      </w:pPr>
      <w:r w:rsidRPr="00B12EB5">
        <w:rPr>
          <w:rFonts w:hint="cs"/>
          <w:rtl/>
        </w:rPr>
        <w:lastRenderedPageBreak/>
        <w:t xml:space="preserve"> تثل</w:t>
      </w:r>
      <w:r w:rsidR="00B9269E">
        <w:rPr>
          <w:rFonts w:hint="cs"/>
          <w:rtl/>
        </w:rPr>
        <w:t>ی</w:t>
      </w:r>
      <w:r w:rsidRPr="00B12EB5">
        <w:rPr>
          <w:rFonts w:hint="cs"/>
          <w:rtl/>
        </w:rPr>
        <w:t>ث راز</w:t>
      </w:r>
      <w:r w:rsidR="00B9269E">
        <w:rPr>
          <w:rFonts w:hint="cs"/>
          <w:rtl/>
        </w:rPr>
        <w:t>ی</w:t>
      </w:r>
      <w:r w:rsidRPr="00B12EB5">
        <w:rPr>
          <w:rFonts w:hint="cs"/>
          <w:rtl/>
        </w:rPr>
        <w:t xml:space="preserve"> است که فهم و درک آن مشکل است. و اگر شخص</w:t>
      </w:r>
      <w:r w:rsidR="00B9269E">
        <w:rPr>
          <w:rFonts w:hint="cs"/>
          <w:rtl/>
        </w:rPr>
        <w:t>ی</w:t>
      </w:r>
      <w:r w:rsidRPr="00B12EB5">
        <w:rPr>
          <w:rFonts w:hint="cs"/>
          <w:rtl/>
        </w:rPr>
        <w:t xml:space="preserve"> تلاش کند تا حق</w:t>
      </w:r>
      <w:r w:rsidR="00B9269E">
        <w:rPr>
          <w:rFonts w:hint="cs"/>
          <w:rtl/>
        </w:rPr>
        <w:t>ی</w:t>
      </w:r>
      <w:r w:rsidRPr="00B12EB5">
        <w:rPr>
          <w:rFonts w:hint="cs"/>
          <w:rtl/>
        </w:rPr>
        <w:t>قت تثل</w:t>
      </w:r>
      <w:r w:rsidR="00B9269E">
        <w:rPr>
          <w:rFonts w:hint="cs"/>
          <w:rtl/>
        </w:rPr>
        <w:t>ی</w:t>
      </w:r>
      <w:r w:rsidRPr="00B12EB5">
        <w:rPr>
          <w:rFonts w:hint="cs"/>
          <w:rtl/>
        </w:rPr>
        <w:t>ث را در</w:t>
      </w:r>
      <w:r w:rsidR="00B9269E">
        <w:rPr>
          <w:rFonts w:hint="cs"/>
          <w:rtl/>
        </w:rPr>
        <w:t>ی</w:t>
      </w:r>
      <w:r w:rsidRPr="00B12EB5">
        <w:rPr>
          <w:rFonts w:hint="cs"/>
          <w:rtl/>
        </w:rPr>
        <w:t>ابد او مانند کس</w:t>
      </w:r>
      <w:r w:rsidR="00B9269E">
        <w:rPr>
          <w:rFonts w:hint="cs"/>
          <w:rtl/>
        </w:rPr>
        <w:t>ی</w:t>
      </w:r>
      <w:r w:rsidRPr="00B12EB5">
        <w:rPr>
          <w:rFonts w:hint="cs"/>
          <w:rtl/>
        </w:rPr>
        <w:t xml:space="preserve"> است که تلاش م</w:t>
      </w:r>
      <w:r w:rsidR="00B9269E">
        <w:rPr>
          <w:rFonts w:hint="cs"/>
          <w:rtl/>
        </w:rPr>
        <w:t>ی</w:t>
      </w:r>
      <w:r w:rsidRPr="00B12EB5">
        <w:rPr>
          <w:rFonts w:hint="cs"/>
          <w:rtl/>
        </w:rPr>
        <w:t xml:space="preserve"> ورزد تا آب ها</w:t>
      </w:r>
      <w:r w:rsidR="00B9269E">
        <w:rPr>
          <w:rFonts w:hint="cs"/>
          <w:rtl/>
        </w:rPr>
        <w:t>ی</w:t>
      </w:r>
      <w:r w:rsidRPr="00B12EB5">
        <w:rPr>
          <w:rFonts w:hint="cs"/>
          <w:rtl/>
        </w:rPr>
        <w:t xml:space="preserve"> اوق</w:t>
      </w:r>
      <w:r w:rsidR="00B9269E">
        <w:rPr>
          <w:rFonts w:hint="cs"/>
          <w:rtl/>
        </w:rPr>
        <w:t>ی</w:t>
      </w:r>
      <w:r w:rsidRPr="00B12EB5">
        <w:rPr>
          <w:rFonts w:hint="cs"/>
          <w:rtl/>
        </w:rPr>
        <w:t>انوس را در کف خود بند کند</w:t>
      </w:r>
      <w:r w:rsidRPr="004F3E35">
        <w:rPr>
          <w:rFonts w:hint="cs"/>
          <w:vertAlign w:val="superscript"/>
          <w:rtl/>
        </w:rPr>
        <w:t>(</w:t>
      </w:r>
      <w:r w:rsidRPr="004F3E35">
        <w:rPr>
          <w:rStyle w:val="FootnoteReference"/>
          <w:rFonts w:cs="B Zar"/>
          <w:rtl/>
        </w:rPr>
        <w:footnoteReference w:id="62"/>
      </w:r>
      <w:r w:rsidRPr="004F3E35">
        <w:rPr>
          <w:rFonts w:hint="cs"/>
          <w:vertAlign w:val="superscript"/>
          <w:rtl/>
        </w:rPr>
        <w:t>)</w:t>
      </w:r>
      <w:r w:rsidRPr="00B12EB5">
        <w:rPr>
          <w:rFonts w:hint="cs"/>
          <w:rtl/>
        </w:rPr>
        <w:t>.</w:t>
      </w:r>
    </w:p>
    <w:p w:rsidR="0079021F" w:rsidRPr="00B12EB5" w:rsidRDefault="0079021F" w:rsidP="00A8557C">
      <w:pPr>
        <w:pStyle w:val="a3"/>
        <w:rPr>
          <w:rtl/>
        </w:rPr>
      </w:pPr>
      <w:r w:rsidRPr="00B12EB5">
        <w:rPr>
          <w:rFonts w:hint="cs"/>
          <w:rtl/>
        </w:rPr>
        <w:t>واقعا درک ا</w:t>
      </w:r>
      <w:r w:rsidR="00B9269E">
        <w:rPr>
          <w:rFonts w:hint="cs"/>
          <w:rtl/>
        </w:rPr>
        <w:t>ی</w:t>
      </w:r>
      <w:r w:rsidRPr="00B12EB5">
        <w:rPr>
          <w:rFonts w:hint="cs"/>
          <w:rtl/>
        </w:rPr>
        <w:t>ن مسئله ناممکن است. چون باطل را لباس حق پوشاندن امر خ</w:t>
      </w:r>
      <w:r w:rsidR="00B9269E">
        <w:rPr>
          <w:rFonts w:hint="cs"/>
          <w:rtl/>
        </w:rPr>
        <w:t>ی</w:t>
      </w:r>
      <w:r w:rsidRPr="00B12EB5">
        <w:rPr>
          <w:rFonts w:hint="cs"/>
          <w:rtl/>
        </w:rPr>
        <w:t>ل</w:t>
      </w:r>
      <w:r w:rsidR="00B9269E">
        <w:rPr>
          <w:rFonts w:hint="cs"/>
          <w:rtl/>
        </w:rPr>
        <w:t>ی</w:t>
      </w:r>
      <w:r w:rsidRPr="00B12EB5">
        <w:rPr>
          <w:rFonts w:hint="cs"/>
          <w:rtl/>
        </w:rPr>
        <w:t xml:space="preserve"> مشکل است، بو</w:t>
      </w:r>
      <w:r w:rsidR="00B9269E">
        <w:rPr>
          <w:rFonts w:hint="cs"/>
          <w:rtl/>
        </w:rPr>
        <w:t>ی</w:t>
      </w:r>
      <w:r w:rsidRPr="00B12EB5">
        <w:rPr>
          <w:rFonts w:hint="cs"/>
          <w:rtl/>
        </w:rPr>
        <w:t>ژه باطل</w:t>
      </w:r>
      <w:r w:rsidR="00B9269E">
        <w:rPr>
          <w:rFonts w:hint="cs"/>
          <w:rtl/>
        </w:rPr>
        <w:t>ی</w:t>
      </w:r>
      <w:r w:rsidRPr="00B12EB5">
        <w:rPr>
          <w:rFonts w:hint="cs"/>
          <w:rtl/>
        </w:rPr>
        <w:t xml:space="preserve"> که با عقل و نقل با هردو مخالف و متناقض باشد. </w:t>
      </w:r>
    </w:p>
    <w:p w:rsidR="0079021F" w:rsidRPr="00B12EB5" w:rsidRDefault="0079021F" w:rsidP="00A8557C">
      <w:pPr>
        <w:pStyle w:val="a3"/>
        <w:rPr>
          <w:rtl/>
        </w:rPr>
      </w:pPr>
      <w:r w:rsidRPr="00B12EB5">
        <w:rPr>
          <w:rFonts w:hint="cs"/>
          <w:rtl/>
        </w:rPr>
        <w:t>و م</w:t>
      </w:r>
      <w:r w:rsidR="00B9269E">
        <w:rPr>
          <w:rFonts w:hint="cs"/>
          <w:rtl/>
        </w:rPr>
        <w:t>ی</w:t>
      </w:r>
      <w:r w:rsidRPr="00B12EB5">
        <w:rPr>
          <w:rFonts w:hint="cs"/>
          <w:rtl/>
        </w:rPr>
        <w:t xml:space="preserve"> ب</w:t>
      </w:r>
      <w:r w:rsidR="00B9269E">
        <w:rPr>
          <w:rFonts w:hint="cs"/>
          <w:rtl/>
        </w:rPr>
        <w:t>ی</w:t>
      </w:r>
      <w:r w:rsidRPr="00B12EB5">
        <w:rPr>
          <w:rFonts w:hint="cs"/>
          <w:rtl/>
        </w:rPr>
        <w:t>ن</w:t>
      </w:r>
      <w:r w:rsidR="00B9269E">
        <w:rPr>
          <w:rFonts w:hint="cs"/>
          <w:rtl/>
        </w:rPr>
        <w:t>ی</w:t>
      </w:r>
      <w:r w:rsidRPr="00B12EB5">
        <w:rPr>
          <w:rFonts w:hint="cs"/>
          <w:rtl/>
        </w:rPr>
        <w:t>م که مس</w:t>
      </w:r>
      <w:r w:rsidR="00B9269E">
        <w:rPr>
          <w:rFonts w:hint="cs"/>
          <w:rtl/>
        </w:rPr>
        <w:t>ی</w:t>
      </w:r>
      <w:r w:rsidRPr="00B12EB5">
        <w:rPr>
          <w:rFonts w:hint="cs"/>
          <w:rtl/>
        </w:rPr>
        <w:t>ح</w:t>
      </w:r>
      <w:r w:rsidR="00B9269E">
        <w:rPr>
          <w:rFonts w:hint="cs"/>
          <w:rtl/>
        </w:rPr>
        <w:t>ی</w:t>
      </w:r>
      <w:r w:rsidRPr="00B12EB5">
        <w:rPr>
          <w:rFonts w:hint="cs"/>
          <w:rtl/>
        </w:rPr>
        <w:t>ان درک کرده اند که مسئلۀ تثل</w:t>
      </w:r>
      <w:r w:rsidR="00B9269E">
        <w:rPr>
          <w:rFonts w:hint="cs"/>
          <w:rtl/>
        </w:rPr>
        <w:t>ی</w:t>
      </w:r>
      <w:r w:rsidRPr="00B12EB5">
        <w:rPr>
          <w:rFonts w:hint="cs"/>
          <w:rtl/>
        </w:rPr>
        <w:t>ث با عقل، منطق و فطرت تضاد دارد، و در ضم</w:t>
      </w:r>
      <w:r w:rsidR="00B9269E">
        <w:rPr>
          <w:rFonts w:hint="cs"/>
          <w:rtl/>
        </w:rPr>
        <w:t>ی</w:t>
      </w:r>
      <w:r w:rsidRPr="00B12EB5">
        <w:rPr>
          <w:rFonts w:hint="cs"/>
          <w:rtl/>
        </w:rPr>
        <w:t>رشان به بطلان ا</w:t>
      </w:r>
      <w:r w:rsidR="00B9269E">
        <w:rPr>
          <w:rFonts w:hint="cs"/>
          <w:rtl/>
        </w:rPr>
        <w:t>ی</w:t>
      </w:r>
      <w:r w:rsidRPr="00B12EB5">
        <w:rPr>
          <w:rFonts w:hint="cs"/>
          <w:rtl/>
        </w:rPr>
        <w:t xml:space="preserve">ن مسئله قانع </w:t>
      </w:r>
      <w:r w:rsidR="00B12EB5" w:rsidRPr="00B12EB5">
        <w:rPr>
          <w:rFonts w:hint="cs"/>
          <w:rtl/>
        </w:rPr>
        <w:t>شده‌اند</w:t>
      </w:r>
      <w:r w:rsidRPr="00B12EB5">
        <w:rPr>
          <w:rFonts w:hint="cs"/>
          <w:rtl/>
        </w:rPr>
        <w:t>، اما ب</w:t>
      </w:r>
      <w:r w:rsidR="00B9269E">
        <w:rPr>
          <w:rFonts w:hint="cs"/>
          <w:rtl/>
        </w:rPr>
        <w:t>ی</w:t>
      </w:r>
      <w:r w:rsidRPr="00B12EB5">
        <w:rPr>
          <w:rFonts w:hint="cs"/>
          <w:rtl/>
        </w:rPr>
        <w:t>مار</w:t>
      </w:r>
      <w:r w:rsidR="00B9269E">
        <w:rPr>
          <w:rFonts w:hint="cs"/>
          <w:rtl/>
        </w:rPr>
        <w:t>ی</w:t>
      </w:r>
      <w:r w:rsidRPr="00B12EB5">
        <w:rPr>
          <w:rFonts w:hint="cs"/>
          <w:rtl/>
        </w:rPr>
        <w:t xml:space="preserve"> تعصب آنان را کور و کر ساخته است، و عناد و سرکش</w:t>
      </w:r>
      <w:r w:rsidR="00B9269E">
        <w:rPr>
          <w:rFonts w:hint="cs"/>
          <w:rtl/>
        </w:rPr>
        <w:t>ی</w:t>
      </w:r>
      <w:r w:rsidRPr="00B12EB5">
        <w:rPr>
          <w:rFonts w:hint="cs"/>
          <w:rtl/>
        </w:rPr>
        <w:t xml:space="preserve"> مانع شده است تا به حق بودن اسلام که د</w:t>
      </w:r>
      <w:r w:rsidR="00B9269E">
        <w:rPr>
          <w:rFonts w:hint="cs"/>
          <w:rtl/>
        </w:rPr>
        <w:t>ی</w:t>
      </w:r>
      <w:r w:rsidRPr="00B12EB5">
        <w:rPr>
          <w:rFonts w:hint="cs"/>
          <w:rtl/>
        </w:rPr>
        <w:t>ن فطرت است، اقرار نما</w:t>
      </w:r>
      <w:r w:rsidR="00B9269E">
        <w:rPr>
          <w:rFonts w:hint="cs"/>
          <w:rtl/>
        </w:rPr>
        <w:t>ی</w:t>
      </w:r>
      <w:r w:rsidRPr="00B12EB5">
        <w:rPr>
          <w:rFonts w:hint="cs"/>
          <w:rtl/>
        </w:rPr>
        <w:t>ند.</w:t>
      </w:r>
    </w:p>
    <w:p w:rsidR="0079021F" w:rsidRPr="00B12EB5" w:rsidRDefault="0079021F" w:rsidP="00A8557C">
      <w:pPr>
        <w:pStyle w:val="a3"/>
        <w:rPr>
          <w:rtl/>
        </w:rPr>
      </w:pPr>
      <w:r w:rsidRPr="00B12EB5">
        <w:rPr>
          <w:rFonts w:hint="cs"/>
          <w:rtl/>
        </w:rPr>
        <w:t>شرح ا</w:t>
      </w:r>
      <w:r w:rsidR="00B9269E">
        <w:rPr>
          <w:rFonts w:hint="cs"/>
          <w:rtl/>
        </w:rPr>
        <w:t>ی</w:t>
      </w:r>
      <w:r w:rsidRPr="00B12EB5">
        <w:rPr>
          <w:rFonts w:hint="cs"/>
          <w:rtl/>
        </w:rPr>
        <w:t>ن موضوع را که تثل</w:t>
      </w:r>
      <w:r w:rsidR="00B9269E">
        <w:rPr>
          <w:rFonts w:hint="cs"/>
          <w:rtl/>
        </w:rPr>
        <w:t>ی</w:t>
      </w:r>
      <w:r w:rsidRPr="00B12EB5">
        <w:rPr>
          <w:rFonts w:hint="cs"/>
          <w:rtl/>
        </w:rPr>
        <w:t xml:space="preserve">ث </w:t>
      </w:r>
      <w:r w:rsidRPr="00B12EB5">
        <w:rPr>
          <w:rFonts w:cs="Nazanin"/>
          <w:rtl/>
        </w:rPr>
        <w:t>–</w:t>
      </w:r>
      <w:r w:rsidRPr="00B12EB5">
        <w:rPr>
          <w:rFonts w:hint="cs"/>
          <w:rtl/>
        </w:rPr>
        <w:t xml:space="preserve"> ا</w:t>
      </w:r>
      <w:r w:rsidR="00B9269E">
        <w:rPr>
          <w:rFonts w:hint="cs"/>
          <w:rtl/>
        </w:rPr>
        <w:t>ی</w:t>
      </w:r>
      <w:r w:rsidRPr="00B12EB5">
        <w:rPr>
          <w:rFonts w:hint="cs"/>
          <w:rtl/>
        </w:rPr>
        <w:t>ن مسئله غ</w:t>
      </w:r>
      <w:r w:rsidR="00B9269E">
        <w:rPr>
          <w:rFonts w:hint="cs"/>
          <w:rtl/>
        </w:rPr>
        <w:t>ی</w:t>
      </w:r>
      <w:r w:rsidRPr="00B12EB5">
        <w:rPr>
          <w:rFonts w:hint="cs"/>
          <w:rtl/>
        </w:rPr>
        <w:t xml:space="preserve">ر قابل فهم </w:t>
      </w:r>
      <w:r w:rsidRPr="00B12EB5">
        <w:rPr>
          <w:rFonts w:cs="Nazanin"/>
          <w:rtl/>
        </w:rPr>
        <w:t>–</w:t>
      </w:r>
      <w:r w:rsidRPr="00B12EB5">
        <w:rPr>
          <w:rFonts w:hint="cs"/>
          <w:rtl/>
        </w:rPr>
        <w:t xml:space="preserve"> چگونه وارد مس</w:t>
      </w:r>
      <w:r w:rsidR="00B9269E">
        <w:rPr>
          <w:rFonts w:hint="cs"/>
          <w:rtl/>
        </w:rPr>
        <w:t>ی</w:t>
      </w:r>
      <w:r w:rsidRPr="00B12EB5">
        <w:rPr>
          <w:rFonts w:hint="cs"/>
          <w:rtl/>
        </w:rPr>
        <w:t>ح</w:t>
      </w:r>
      <w:r w:rsidR="00B9269E">
        <w:rPr>
          <w:rFonts w:hint="cs"/>
          <w:rtl/>
        </w:rPr>
        <w:t>ی</w:t>
      </w:r>
      <w:r w:rsidRPr="00B12EB5">
        <w:rPr>
          <w:rFonts w:hint="cs"/>
          <w:rtl/>
        </w:rPr>
        <w:t>ت گرد</w:t>
      </w:r>
      <w:r w:rsidR="00B9269E">
        <w:rPr>
          <w:rFonts w:hint="cs"/>
          <w:rtl/>
        </w:rPr>
        <w:t>ی</w:t>
      </w:r>
      <w:r w:rsidRPr="00B12EB5">
        <w:rPr>
          <w:rFonts w:hint="cs"/>
          <w:rtl/>
        </w:rPr>
        <w:t xml:space="preserve">د، در </w:t>
      </w:r>
      <w:r w:rsidRPr="00B12EB5">
        <w:rPr>
          <w:rFonts w:ascii="Traditional Arabic" w:hAnsi="Traditional Arabic" w:cs="Traditional Arabic"/>
          <w:rtl/>
        </w:rPr>
        <w:t>«</w:t>
      </w:r>
      <w:r w:rsidRPr="00B12EB5">
        <w:rPr>
          <w:rFonts w:hint="cs"/>
          <w:rtl/>
        </w:rPr>
        <w:t>اسباب انحراف مس</w:t>
      </w:r>
      <w:r w:rsidR="00B9269E">
        <w:rPr>
          <w:rFonts w:hint="cs"/>
          <w:rtl/>
        </w:rPr>
        <w:t>ی</w:t>
      </w:r>
      <w:r w:rsidRPr="00B12EB5">
        <w:rPr>
          <w:rFonts w:hint="cs"/>
          <w:rtl/>
        </w:rPr>
        <w:t>ح</w:t>
      </w:r>
      <w:r w:rsidR="00B9269E">
        <w:rPr>
          <w:rFonts w:hint="cs"/>
          <w:rtl/>
        </w:rPr>
        <w:t>ی</w:t>
      </w:r>
      <w:r w:rsidRPr="00B12EB5">
        <w:rPr>
          <w:rFonts w:hint="cs"/>
          <w:rtl/>
        </w:rPr>
        <w:t>ت</w:t>
      </w:r>
      <w:r w:rsidRPr="00B12EB5">
        <w:rPr>
          <w:rFonts w:ascii="Traditional Arabic" w:hAnsi="Traditional Arabic" w:cs="Traditional Arabic"/>
          <w:rtl/>
        </w:rPr>
        <w:t>»</w:t>
      </w:r>
      <w:r w:rsidRPr="00B12EB5">
        <w:rPr>
          <w:rFonts w:hint="cs"/>
          <w:rtl/>
        </w:rPr>
        <w:t xml:space="preserve">  قبلا ب</w:t>
      </w:r>
      <w:r w:rsidR="00B9269E">
        <w:rPr>
          <w:rFonts w:hint="cs"/>
          <w:rtl/>
        </w:rPr>
        <w:t>ی</w:t>
      </w:r>
      <w:r w:rsidRPr="00B12EB5">
        <w:rPr>
          <w:rFonts w:hint="cs"/>
          <w:rtl/>
        </w:rPr>
        <w:t>ان نمود</w:t>
      </w:r>
      <w:r w:rsidR="00B9269E">
        <w:rPr>
          <w:rFonts w:hint="cs"/>
          <w:rtl/>
        </w:rPr>
        <w:t>ی</w:t>
      </w:r>
      <w:r w:rsidRPr="00B12EB5">
        <w:rPr>
          <w:rFonts w:hint="cs"/>
          <w:rtl/>
        </w:rPr>
        <w:t>م.</w:t>
      </w:r>
    </w:p>
    <w:p w:rsidR="0079021F" w:rsidRPr="00B12EB5" w:rsidRDefault="0079021F" w:rsidP="00264AFA">
      <w:pPr>
        <w:pStyle w:val="a0"/>
        <w:rPr>
          <w:sz w:val="34"/>
          <w:szCs w:val="34"/>
          <w:rtl/>
        </w:rPr>
      </w:pPr>
      <w:bookmarkStart w:id="149" w:name="_Toc295527521"/>
      <w:bookmarkStart w:id="150" w:name="_Toc424207173"/>
      <w:r w:rsidRPr="00B12EB5">
        <w:rPr>
          <w:rFonts w:hint="cs"/>
          <w:rtl/>
        </w:rPr>
        <w:t>استدلال مس</w:t>
      </w:r>
      <w:r w:rsidR="0023132C">
        <w:rPr>
          <w:rFonts w:hint="cs"/>
          <w:rtl/>
        </w:rPr>
        <w:t>ی</w:t>
      </w:r>
      <w:r w:rsidRPr="00B12EB5">
        <w:rPr>
          <w:rFonts w:hint="cs"/>
          <w:rtl/>
        </w:rPr>
        <w:t>ح</w:t>
      </w:r>
      <w:r w:rsidR="0023132C">
        <w:rPr>
          <w:rFonts w:hint="cs"/>
          <w:rtl/>
        </w:rPr>
        <w:t>ی</w:t>
      </w:r>
      <w:r w:rsidRPr="00B12EB5">
        <w:rPr>
          <w:rFonts w:hint="cs"/>
          <w:rtl/>
        </w:rPr>
        <w:t>ان بر تثل</w:t>
      </w:r>
      <w:r w:rsidR="0023132C">
        <w:rPr>
          <w:rFonts w:hint="cs"/>
          <w:rtl/>
        </w:rPr>
        <w:t>ی</w:t>
      </w:r>
      <w:r w:rsidRPr="00B12EB5">
        <w:rPr>
          <w:rFonts w:hint="cs"/>
          <w:rtl/>
        </w:rPr>
        <w:t>ث و رد آن</w:t>
      </w:r>
      <w:bookmarkEnd w:id="149"/>
      <w:bookmarkEnd w:id="150"/>
    </w:p>
    <w:p w:rsidR="0079021F" w:rsidRPr="00B12EB5" w:rsidRDefault="0079021F" w:rsidP="00A8557C">
      <w:pPr>
        <w:pStyle w:val="a3"/>
        <w:rPr>
          <w:rtl/>
        </w:rPr>
      </w:pPr>
      <w:r w:rsidRPr="00B12EB5">
        <w:rPr>
          <w:rFonts w:hint="cs"/>
          <w:rtl/>
        </w:rPr>
        <w:t>مس</w:t>
      </w:r>
      <w:r w:rsidR="00B9269E">
        <w:rPr>
          <w:rFonts w:hint="cs"/>
          <w:rtl/>
        </w:rPr>
        <w:t>ی</w:t>
      </w:r>
      <w:r w:rsidRPr="00B12EB5">
        <w:rPr>
          <w:rFonts w:hint="cs"/>
          <w:rtl/>
        </w:rPr>
        <w:t>ح</w:t>
      </w:r>
      <w:r w:rsidR="00B9269E">
        <w:rPr>
          <w:rFonts w:hint="cs"/>
          <w:rtl/>
        </w:rPr>
        <w:t>ی</w:t>
      </w:r>
      <w:r w:rsidRPr="00B12EB5">
        <w:rPr>
          <w:rFonts w:hint="cs"/>
          <w:rtl/>
        </w:rPr>
        <w:t>ان به هدف اثبات ا</w:t>
      </w:r>
      <w:r w:rsidR="00B9269E">
        <w:rPr>
          <w:rFonts w:hint="cs"/>
          <w:rtl/>
        </w:rPr>
        <w:t>ی</w:t>
      </w:r>
      <w:r w:rsidRPr="00B12EB5">
        <w:rPr>
          <w:rFonts w:hint="cs"/>
          <w:rtl/>
        </w:rPr>
        <w:t>ن عق</w:t>
      </w:r>
      <w:r w:rsidR="00B9269E">
        <w:rPr>
          <w:rFonts w:hint="cs"/>
          <w:rtl/>
        </w:rPr>
        <w:t>ی</w:t>
      </w:r>
      <w:r w:rsidRPr="00B12EB5">
        <w:rPr>
          <w:rFonts w:hint="cs"/>
          <w:rtl/>
        </w:rPr>
        <w:t>ده تلاش ورز</w:t>
      </w:r>
      <w:r w:rsidR="00B9269E">
        <w:rPr>
          <w:rFonts w:hint="cs"/>
          <w:rtl/>
        </w:rPr>
        <w:t>ی</w:t>
      </w:r>
      <w:r w:rsidRPr="00B12EB5">
        <w:rPr>
          <w:rFonts w:hint="cs"/>
          <w:rtl/>
        </w:rPr>
        <w:t>ده اند تا از تورات دل</w:t>
      </w:r>
      <w:r w:rsidR="00B9269E">
        <w:rPr>
          <w:rFonts w:hint="cs"/>
          <w:rtl/>
        </w:rPr>
        <w:t>ی</w:t>
      </w:r>
      <w:r w:rsidRPr="00B12EB5">
        <w:rPr>
          <w:rFonts w:hint="cs"/>
          <w:rtl/>
        </w:rPr>
        <w:t>ل</w:t>
      </w:r>
      <w:r w:rsidR="00B9269E">
        <w:rPr>
          <w:rFonts w:hint="cs"/>
          <w:rtl/>
        </w:rPr>
        <w:t>ی</w:t>
      </w:r>
      <w:r w:rsidRPr="00B12EB5">
        <w:rPr>
          <w:rFonts w:hint="cs"/>
          <w:rtl/>
        </w:rPr>
        <w:t xml:space="preserve"> ب</w:t>
      </w:r>
      <w:r w:rsidR="00B9269E">
        <w:rPr>
          <w:rFonts w:hint="cs"/>
          <w:rtl/>
        </w:rPr>
        <w:t>ی</w:t>
      </w:r>
      <w:r w:rsidRPr="00B12EB5">
        <w:rPr>
          <w:rFonts w:hint="cs"/>
          <w:rtl/>
        </w:rPr>
        <w:t>ابند، اما نصوص تورات با وجود تحر</w:t>
      </w:r>
      <w:r w:rsidR="00B9269E">
        <w:rPr>
          <w:rFonts w:hint="cs"/>
          <w:rtl/>
        </w:rPr>
        <w:t>ی</w:t>
      </w:r>
      <w:r w:rsidRPr="00B12EB5">
        <w:rPr>
          <w:rFonts w:hint="cs"/>
          <w:rtl/>
        </w:rPr>
        <w:t>فات</w:t>
      </w:r>
      <w:r w:rsidR="00B9269E">
        <w:rPr>
          <w:rFonts w:hint="cs"/>
          <w:rtl/>
        </w:rPr>
        <w:t>ی</w:t>
      </w:r>
      <w:r w:rsidRPr="00B12EB5">
        <w:rPr>
          <w:rFonts w:hint="cs"/>
          <w:rtl/>
        </w:rPr>
        <w:t>که وارد آن شده است، دل</w:t>
      </w:r>
      <w:r w:rsidR="00B9269E">
        <w:rPr>
          <w:rFonts w:hint="cs"/>
          <w:rtl/>
        </w:rPr>
        <w:t>ی</w:t>
      </w:r>
      <w:r w:rsidRPr="00B12EB5">
        <w:rPr>
          <w:rFonts w:hint="cs"/>
          <w:rtl/>
        </w:rPr>
        <w:t>ل صر</w:t>
      </w:r>
      <w:r w:rsidR="00B9269E">
        <w:rPr>
          <w:rFonts w:hint="cs"/>
          <w:rtl/>
        </w:rPr>
        <w:t>ی</w:t>
      </w:r>
      <w:r w:rsidRPr="00B12EB5">
        <w:rPr>
          <w:rFonts w:hint="cs"/>
          <w:rtl/>
        </w:rPr>
        <w:t>ح</w:t>
      </w:r>
      <w:r w:rsidR="00B9269E">
        <w:rPr>
          <w:rFonts w:hint="cs"/>
          <w:rtl/>
        </w:rPr>
        <w:t>ی</w:t>
      </w:r>
      <w:r w:rsidRPr="00B12EB5">
        <w:rPr>
          <w:rFonts w:hint="cs"/>
          <w:rtl/>
        </w:rPr>
        <w:t xml:space="preserve"> در دسترس ا</w:t>
      </w:r>
      <w:r w:rsidR="00B9269E">
        <w:rPr>
          <w:rFonts w:hint="cs"/>
          <w:rtl/>
        </w:rPr>
        <w:t>ی</w:t>
      </w:r>
      <w:r w:rsidRPr="00B12EB5">
        <w:rPr>
          <w:rFonts w:hint="cs"/>
          <w:rtl/>
        </w:rPr>
        <w:t>شان قرار ن</w:t>
      </w:r>
      <w:r w:rsidR="00B35F33">
        <w:rPr>
          <w:rFonts w:hint="cs"/>
          <w:rtl/>
        </w:rPr>
        <w:t>م</w:t>
      </w:r>
      <w:r w:rsidR="00B9269E">
        <w:rPr>
          <w:rFonts w:hint="cs"/>
          <w:rtl/>
        </w:rPr>
        <w:t>ی</w:t>
      </w:r>
      <w:r w:rsidR="00B35F33">
        <w:rPr>
          <w:rFonts w:hint="cs"/>
          <w:rtl/>
        </w:rPr>
        <w:t>‌ده</w:t>
      </w:r>
      <w:r w:rsidRPr="00B12EB5">
        <w:rPr>
          <w:rFonts w:hint="cs"/>
          <w:rtl/>
        </w:rPr>
        <w:t>د، بناءً از نقد برخ</w:t>
      </w:r>
      <w:r w:rsidR="00B9269E">
        <w:rPr>
          <w:rFonts w:hint="cs"/>
          <w:rtl/>
        </w:rPr>
        <w:t>ی</w:t>
      </w:r>
      <w:r w:rsidRPr="00B12EB5">
        <w:rPr>
          <w:rFonts w:hint="cs"/>
          <w:rtl/>
        </w:rPr>
        <w:t xml:space="preserve"> عبارات مبهم تورات که به آن استدلال ورز</w:t>
      </w:r>
      <w:r w:rsidR="00B9269E">
        <w:rPr>
          <w:rFonts w:hint="cs"/>
          <w:rtl/>
        </w:rPr>
        <w:t>ی</w:t>
      </w:r>
      <w:r w:rsidRPr="00B12EB5">
        <w:rPr>
          <w:rFonts w:hint="cs"/>
          <w:rtl/>
        </w:rPr>
        <w:t>ده اند، صرف نظر م</w:t>
      </w:r>
      <w:r w:rsidR="00B9269E">
        <w:rPr>
          <w:rFonts w:hint="cs"/>
          <w:rtl/>
        </w:rPr>
        <w:t>ی</w:t>
      </w:r>
      <w:r w:rsidRPr="00B12EB5">
        <w:rPr>
          <w:rFonts w:hint="cs"/>
          <w:rtl/>
        </w:rPr>
        <w:t>‌کن</w:t>
      </w:r>
      <w:r w:rsidR="00B9269E">
        <w:rPr>
          <w:rFonts w:hint="cs"/>
          <w:rtl/>
        </w:rPr>
        <w:t>ی</w:t>
      </w:r>
      <w:r w:rsidRPr="00B12EB5">
        <w:rPr>
          <w:rFonts w:hint="cs"/>
          <w:rtl/>
        </w:rPr>
        <w:t xml:space="preserve">م، و </w:t>
      </w:r>
      <w:r w:rsidR="00B12EB5">
        <w:rPr>
          <w:rFonts w:hint="cs"/>
          <w:rtl/>
        </w:rPr>
        <w:t>م</w:t>
      </w:r>
      <w:r w:rsidR="00B9269E">
        <w:rPr>
          <w:rFonts w:hint="cs"/>
          <w:rtl/>
        </w:rPr>
        <w:t>ی</w:t>
      </w:r>
      <w:r w:rsidR="00B12EB5">
        <w:rPr>
          <w:rFonts w:hint="cs"/>
          <w:rtl/>
        </w:rPr>
        <w:t>‌پردا</w:t>
      </w:r>
      <w:r w:rsidRPr="00B12EB5">
        <w:rPr>
          <w:rFonts w:hint="cs"/>
          <w:rtl/>
        </w:rPr>
        <w:t>ز</w:t>
      </w:r>
      <w:r w:rsidR="00B9269E">
        <w:rPr>
          <w:rFonts w:hint="cs"/>
          <w:rtl/>
        </w:rPr>
        <w:t>ی</w:t>
      </w:r>
      <w:r w:rsidRPr="00B12EB5">
        <w:rPr>
          <w:rFonts w:hint="cs"/>
          <w:rtl/>
        </w:rPr>
        <w:t>م به ذکر و نقد آنچه که از انج</w:t>
      </w:r>
      <w:r w:rsidR="00B9269E">
        <w:rPr>
          <w:rFonts w:hint="cs"/>
          <w:rtl/>
        </w:rPr>
        <w:t>ی</w:t>
      </w:r>
      <w:r w:rsidRPr="00B12EB5">
        <w:rPr>
          <w:rFonts w:hint="cs"/>
          <w:rtl/>
        </w:rPr>
        <w:t>ل برا</w:t>
      </w:r>
      <w:r w:rsidR="00B9269E">
        <w:rPr>
          <w:rFonts w:hint="cs"/>
          <w:rtl/>
        </w:rPr>
        <w:t>ی</w:t>
      </w:r>
      <w:r w:rsidRPr="00B12EB5">
        <w:rPr>
          <w:rFonts w:hint="cs"/>
          <w:rtl/>
        </w:rPr>
        <w:t xml:space="preserve"> اثبات ا</w:t>
      </w:r>
      <w:r w:rsidR="00B9269E">
        <w:rPr>
          <w:rFonts w:hint="cs"/>
          <w:rtl/>
        </w:rPr>
        <w:t>ی</w:t>
      </w:r>
      <w:r w:rsidRPr="00B12EB5">
        <w:rPr>
          <w:rFonts w:hint="cs"/>
          <w:rtl/>
        </w:rPr>
        <w:t>ن امر استدلال م</w:t>
      </w:r>
      <w:r w:rsidR="00B9269E">
        <w:rPr>
          <w:rFonts w:hint="cs"/>
          <w:rtl/>
        </w:rPr>
        <w:t>ی</w:t>
      </w:r>
      <w:r w:rsidRPr="00B12EB5">
        <w:rPr>
          <w:rFonts w:hint="cs"/>
          <w:rtl/>
        </w:rPr>
        <w:t xml:space="preserve"> گ</w:t>
      </w:r>
      <w:r w:rsidR="00B9269E">
        <w:rPr>
          <w:rFonts w:hint="cs"/>
          <w:rtl/>
        </w:rPr>
        <w:t>ی</w:t>
      </w:r>
      <w:r w:rsidRPr="00B12EB5">
        <w:rPr>
          <w:rFonts w:hint="cs"/>
          <w:rtl/>
        </w:rPr>
        <w:t>رند، وآن قرار ذ</w:t>
      </w:r>
      <w:r w:rsidR="00B9269E">
        <w:rPr>
          <w:rFonts w:hint="cs"/>
          <w:rtl/>
        </w:rPr>
        <w:t>ی</w:t>
      </w:r>
      <w:r w:rsidRPr="00B12EB5">
        <w:rPr>
          <w:rFonts w:hint="cs"/>
          <w:rtl/>
        </w:rPr>
        <w:t xml:space="preserve">ل است: </w:t>
      </w:r>
    </w:p>
    <w:p w:rsidR="0079021F" w:rsidRPr="00B12EB5" w:rsidRDefault="0079021F" w:rsidP="00A8557C">
      <w:pPr>
        <w:pStyle w:val="a3"/>
        <w:rPr>
          <w:rtl/>
        </w:rPr>
      </w:pPr>
      <w:r w:rsidRPr="00264AFA">
        <w:rPr>
          <w:rStyle w:val="Style8Char"/>
          <w:rFonts w:cs="B Lotus" w:hint="cs"/>
          <w:w w:val="100"/>
          <w:sz w:val="28"/>
          <w:szCs w:val="28"/>
          <w:rtl/>
        </w:rPr>
        <w:t>اول</w:t>
      </w:r>
      <w:r w:rsidRPr="00264AFA">
        <w:rPr>
          <w:rFonts w:cs="B Lotus" w:hint="cs"/>
          <w:rtl/>
        </w:rPr>
        <w:t>:</w:t>
      </w:r>
      <w:r w:rsidRPr="00B12EB5">
        <w:rPr>
          <w:rFonts w:hint="cs"/>
          <w:rtl/>
        </w:rPr>
        <w:t xml:space="preserve"> در انج</w:t>
      </w:r>
      <w:r w:rsidR="00B9269E">
        <w:rPr>
          <w:rFonts w:hint="cs"/>
          <w:rtl/>
        </w:rPr>
        <w:t>ی</w:t>
      </w:r>
      <w:r w:rsidRPr="00B12EB5">
        <w:rPr>
          <w:rFonts w:hint="cs"/>
          <w:rtl/>
        </w:rPr>
        <w:t>ل مت</w:t>
      </w:r>
      <w:r w:rsidR="00B9269E">
        <w:rPr>
          <w:rFonts w:hint="cs"/>
          <w:rtl/>
        </w:rPr>
        <w:t>ی</w:t>
      </w:r>
      <w:r w:rsidRPr="00B12EB5">
        <w:rPr>
          <w:rFonts w:hint="cs"/>
          <w:rtl/>
        </w:rPr>
        <w:t xml:space="preserve"> فصل ب</w:t>
      </w:r>
      <w:r w:rsidR="00B9269E">
        <w:rPr>
          <w:rFonts w:hint="cs"/>
          <w:rtl/>
        </w:rPr>
        <w:t>ی</w:t>
      </w:r>
      <w:r w:rsidRPr="00B12EB5">
        <w:rPr>
          <w:rFonts w:hint="cs"/>
          <w:rtl/>
        </w:rPr>
        <w:t>ست و هشتم، فقره 19 چن</w:t>
      </w:r>
      <w:r w:rsidR="00B9269E">
        <w:rPr>
          <w:rFonts w:hint="cs"/>
          <w:rtl/>
        </w:rPr>
        <w:t>ی</w:t>
      </w:r>
      <w:r w:rsidRPr="00B12EB5">
        <w:rPr>
          <w:rFonts w:hint="cs"/>
          <w:rtl/>
        </w:rPr>
        <w:t xml:space="preserve">ن ذکر شده است: </w:t>
      </w:r>
      <w:r w:rsidRPr="00B12EB5">
        <w:rPr>
          <w:rFonts w:ascii="Traditional Arabic" w:hAnsi="Traditional Arabic" w:cs="Traditional Arabic"/>
          <w:rtl/>
        </w:rPr>
        <w:t>«</w:t>
      </w:r>
      <w:r w:rsidRPr="00B12EB5">
        <w:rPr>
          <w:rFonts w:hint="cs"/>
          <w:rtl/>
        </w:rPr>
        <w:t>پس برو</w:t>
      </w:r>
      <w:r w:rsidR="00B9269E">
        <w:rPr>
          <w:rFonts w:hint="cs"/>
          <w:rtl/>
        </w:rPr>
        <w:t>ی</w:t>
      </w:r>
      <w:r w:rsidRPr="00B12EB5">
        <w:rPr>
          <w:rFonts w:hint="cs"/>
          <w:rtl/>
        </w:rPr>
        <w:t>د همه ا</w:t>
      </w:r>
      <w:r w:rsidR="00B9269E">
        <w:rPr>
          <w:rFonts w:hint="cs"/>
          <w:rtl/>
        </w:rPr>
        <w:t>ی</w:t>
      </w:r>
      <w:r w:rsidRPr="00B12EB5">
        <w:rPr>
          <w:rFonts w:hint="cs"/>
          <w:rtl/>
        </w:rPr>
        <w:t xml:space="preserve"> ملتها را شاگرد من ساز</w:t>
      </w:r>
      <w:r w:rsidR="00B9269E">
        <w:rPr>
          <w:rFonts w:hint="cs"/>
          <w:rtl/>
        </w:rPr>
        <w:t>ی</w:t>
      </w:r>
      <w:r w:rsidRPr="00B12EB5">
        <w:rPr>
          <w:rFonts w:hint="cs"/>
          <w:rtl/>
        </w:rPr>
        <w:t>د، و</w:t>
      </w:r>
      <w:r w:rsidR="00676EEB">
        <w:rPr>
          <w:rFonts w:hint="cs"/>
          <w:rtl/>
        </w:rPr>
        <w:t xml:space="preserve"> آن‌ها </w:t>
      </w:r>
      <w:r w:rsidRPr="00B12EB5">
        <w:rPr>
          <w:rFonts w:hint="cs"/>
          <w:rtl/>
        </w:rPr>
        <w:t>را بنام پدر، و  پسر، و روح القدس غوطه کن</w:t>
      </w:r>
      <w:r w:rsidR="00B9269E">
        <w:rPr>
          <w:rFonts w:hint="cs"/>
          <w:rtl/>
        </w:rPr>
        <w:t>ی</w:t>
      </w:r>
      <w:r w:rsidRPr="00B12EB5">
        <w:rPr>
          <w:rFonts w:hint="cs"/>
          <w:rtl/>
        </w:rPr>
        <w:t>د</w:t>
      </w:r>
      <w:r w:rsidRPr="00B12EB5">
        <w:rPr>
          <w:rFonts w:ascii="Traditional Arabic" w:hAnsi="Traditional Arabic" w:cs="Traditional Arabic"/>
          <w:rtl/>
        </w:rPr>
        <w:t>»</w:t>
      </w:r>
      <w:r w:rsidRPr="00B12EB5">
        <w:rPr>
          <w:rFonts w:hint="cs"/>
          <w:rtl/>
        </w:rPr>
        <w:t>.</w:t>
      </w:r>
    </w:p>
    <w:p w:rsidR="0079021F" w:rsidRPr="00B12EB5" w:rsidRDefault="0079021F" w:rsidP="00A8557C">
      <w:pPr>
        <w:pStyle w:val="a3"/>
        <w:rPr>
          <w:rtl/>
        </w:rPr>
      </w:pPr>
      <w:r w:rsidRPr="00264AFA">
        <w:rPr>
          <w:rStyle w:val="Style8Char"/>
          <w:rFonts w:cs="B Lotus" w:hint="cs"/>
          <w:w w:val="100"/>
          <w:sz w:val="28"/>
          <w:szCs w:val="28"/>
          <w:rtl/>
        </w:rPr>
        <w:t>دوم</w:t>
      </w:r>
      <w:r w:rsidRPr="00264AFA">
        <w:rPr>
          <w:rFonts w:cs="B Lotus" w:hint="cs"/>
          <w:rtl/>
        </w:rPr>
        <w:t>:</w:t>
      </w:r>
      <w:r w:rsidRPr="00B12EB5">
        <w:rPr>
          <w:rFonts w:hint="cs"/>
          <w:rtl/>
        </w:rPr>
        <w:t xml:space="preserve"> در هم</w:t>
      </w:r>
      <w:r w:rsidR="00B9269E">
        <w:rPr>
          <w:rFonts w:hint="cs"/>
          <w:rtl/>
        </w:rPr>
        <w:t>ی</w:t>
      </w:r>
      <w:r w:rsidRPr="00B12EB5">
        <w:rPr>
          <w:rFonts w:hint="cs"/>
          <w:rtl/>
        </w:rPr>
        <w:t>ن انج</w:t>
      </w:r>
      <w:r w:rsidR="00B9269E">
        <w:rPr>
          <w:rFonts w:hint="cs"/>
          <w:rtl/>
        </w:rPr>
        <w:t>ی</w:t>
      </w:r>
      <w:r w:rsidRPr="00B12EB5">
        <w:rPr>
          <w:rFonts w:hint="cs"/>
          <w:rtl/>
        </w:rPr>
        <w:t>ل فصل سوم فقره 16 چن</w:t>
      </w:r>
      <w:r w:rsidR="00B9269E">
        <w:rPr>
          <w:rFonts w:hint="cs"/>
          <w:rtl/>
        </w:rPr>
        <w:t>ی</w:t>
      </w:r>
      <w:r w:rsidRPr="00B12EB5">
        <w:rPr>
          <w:rFonts w:hint="cs"/>
          <w:rtl/>
        </w:rPr>
        <w:t xml:space="preserve">ن آمده است: </w:t>
      </w:r>
      <w:r w:rsidRPr="00B12EB5">
        <w:rPr>
          <w:rFonts w:ascii="Traditional Arabic" w:hAnsi="Traditional Arabic" w:cs="Traditional Arabic"/>
          <w:rtl/>
        </w:rPr>
        <w:t>«</w:t>
      </w:r>
      <w:r w:rsidRPr="00B12EB5">
        <w:rPr>
          <w:rFonts w:hint="cs"/>
          <w:rtl/>
        </w:rPr>
        <w:t>ع</w:t>
      </w:r>
      <w:r w:rsidR="00B9269E">
        <w:rPr>
          <w:rFonts w:hint="cs"/>
          <w:rtl/>
        </w:rPr>
        <w:t>ی</w:t>
      </w:r>
      <w:r w:rsidRPr="00B12EB5">
        <w:rPr>
          <w:rFonts w:hint="cs"/>
          <w:rtl/>
        </w:rPr>
        <w:t>س</w:t>
      </w:r>
      <w:r w:rsidR="00B9269E">
        <w:rPr>
          <w:rFonts w:hint="cs"/>
          <w:rtl/>
        </w:rPr>
        <w:t>ی</w:t>
      </w:r>
      <w:r w:rsidRPr="00B12EB5">
        <w:rPr>
          <w:rFonts w:hint="cs"/>
          <w:rtl/>
        </w:rPr>
        <w:t xml:space="preserve"> پس از غوطه فورا از آب ب</w:t>
      </w:r>
      <w:r w:rsidR="00B9269E">
        <w:rPr>
          <w:rFonts w:hint="cs"/>
          <w:rtl/>
        </w:rPr>
        <w:t>ی</w:t>
      </w:r>
      <w:r w:rsidRPr="00B12EB5">
        <w:rPr>
          <w:rFonts w:hint="cs"/>
          <w:rtl/>
        </w:rPr>
        <w:t>رون آمد، آنگاه آسمان باز شد، و او روح خدا را د</w:t>
      </w:r>
      <w:r w:rsidR="00B9269E">
        <w:rPr>
          <w:rFonts w:hint="cs"/>
          <w:rtl/>
        </w:rPr>
        <w:t>ی</w:t>
      </w:r>
      <w:r w:rsidRPr="00B12EB5">
        <w:rPr>
          <w:rFonts w:hint="cs"/>
          <w:rtl/>
        </w:rPr>
        <w:t>د که مانند کبوتر</w:t>
      </w:r>
      <w:r w:rsidR="00B9269E">
        <w:rPr>
          <w:rFonts w:hint="cs"/>
          <w:rtl/>
        </w:rPr>
        <w:t>ی</w:t>
      </w:r>
      <w:r w:rsidRPr="00B12EB5">
        <w:rPr>
          <w:rFonts w:hint="cs"/>
          <w:rtl/>
        </w:rPr>
        <w:t xml:space="preserve"> نازل شده به سو</w:t>
      </w:r>
      <w:r w:rsidR="00B9269E">
        <w:rPr>
          <w:rFonts w:hint="cs"/>
          <w:rtl/>
        </w:rPr>
        <w:t>ی</w:t>
      </w:r>
      <w:r w:rsidRPr="00B12EB5">
        <w:rPr>
          <w:rFonts w:hint="cs"/>
          <w:rtl/>
        </w:rPr>
        <w:t xml:space="preserve"> او </w:t>
      </w:r>
      <w:r w:rsidR="00565D99">
        <w:rPr>
          <w:rFonts w:hint="cs"/>
          <w:rtl/>
        </w:rPr>
        <w:t>م</w:t>
      </w:r>
      <w:r w:rsidR="00B9269E">
        <w:rPr>
          <w:rFonts w:hint="cs"/>
          <w:rtl/>
        </w:rPr>
        <w:t>ی</w:t>
      </w:r>
      <w:r w:rsidR="00565D99">
        <w:rPr>
          <w:rFonts w:hint="cs"/>
          <w:rtl/>
        </w:rPr>
        <w:t>‌آ</w:t>
      </w:r>
      <w:r w:rsidR="00B9269E">
        <w:rPr>
          <w:rFonts w:hint="cs"/>
          <w:rtl/>
        </w:rPr>
        <w:t>ی</w:t>
      </w:r>
      <w:r w:rsidR="00565D99">
        <w:rPr>
          <w:rFonts w:hint="cs"/>
          <w:rtl/>
        </w:rPr>
        <w:t>د</w:t>
      </w:r>
      <w:r w:rsidRPr="00B12EB5">
        <w:rPr>
          <w:rFonts w:hint="cs"/>
          <w:rtl/>
        </w:rPr>
        <w:t>، و صدائ</w:t>
      </w:r>
      <w:r w:rsidR="00B9269E">
        <w:rPr>
          <w:rFonts w:hint="cs"/>
          <w:rtl/>
        </w:rPr>
        <w:t>ی</w:t>
      </w:r>
      <w:r w:rsidRPr="00B12EB5">
        <w:rPr>
          <w:rFonts w:hint="cs"/>
          <w:rtl/>
        </w:rPr>
        <w:t xml:space="preserve"> از آسمان شن</w:t>
      </w:r>
      <w:r w:rsidR="00B9269E">
        <w:rPr>
          <w:rFonts w:hint="cs"/>
          <w:rtl/>
        </w:rPr>
        <w:t>ی</w:t>
      </w:r>
      <w:r w:rsidRPr="00B12EB5">
        <w:rPr>
          <w:rFonts w:hint="cs"/>
          <w:rtl/>
        </w:rPr>
        <w:t xml:space="preserve">ده شد که </w:t>
      </w:r>
      <w:r w:rsidR="00565D99">
        <w:rPr>
          <w:rFonts w:hint="cs"/>
          <w:rtl/>
        </w:rPr>
        <w:t>م</w:t>
      </w:r>
      <w:r w:rsidR="00B9269E">
        <w:rPr>
          <w:rFonts w:hint="cs"/>
          <w:rtl/>
        </w:rPr>
        <w:t>ی</w:t>
      </w:r>
      <w:r w:rsidR="00565D99">
        <w:rPr>
          <w:rFonts w:hint="cs"/>
          <w:rtl/>
        </w:rPr>
        <w:t>‌گفت</w:t>
      </w:r>
      <w:r w:rsidRPr="00B12EB5">
        <w:rPr>
          <w:rFonts w:hint="cs"/>
          <w:rtl/>
        </w:rPr>
        <w:t>: ا</w:t>
      </w:r>
      <w:r w:rsidR="00B9269E">
        <w:rPr>
          <w:rFonts w:hint="cs"/>
          <w:rtl/>
        </w:rPr>
        <w:t>ی</w:t>
      </w:r>
      <w:r w:rsidRPr="00B12EB5">
        <w:rPr>
          <w:rFonts w:hint="cs"/>
          <w:rtl/>
        </w:rPr>
        <w:t>نست پسر عز</w:t>
      </w:r>
      <w:r w:rsidR="00B9269E">
        <w:rPr>
          <w:rFonts w:hint="cs"/>
          <w:rtl/>
        </w:rPr>
        <w:t>ی</w:t>
      </w:r>
      <w:r w:rsidRPr="00B12EB5">
        <w:rPr>
          <w:rFonts w:hint="cs"/>
          <w:rtl/>
        </w:rPr>
        <w:t>ز من که ازو خوش شدم</w:t>
      </w:r>
      <w:r w:rsidRPr="00B12EB5">
        <w:rPr>
          <w:rFonts w:ascii="Traditional Arabic" w:hAnsi="Traditional Arabic" w:cs="Traditional Arabic"/>
          <w:rtl/>
        </w:rPr>
        <w:t>»</w:t>
      </w:r>
      <w:r w:rsidRPr="00B12EB5">
        <w:rPr>
          <w:rFonts w:hint="cs"/>
          <w:rtl/>
        </w:rPr>
        <w:t>.</w:t>
      </w:r>
    </w:p>
    <w:p w:rsidR="0079021F" w:rsidRPr="00B12EB5" w:rsidRDefault="0079021F" w:rsidP="00A8557C">
      <w:pPr>
        <w:pStyle w:val="a3"/>
        <w:rPr>
          <w:rtl/>
        </w:rPr>
      </w:pPr>
      <w:r w:rsidRPr="00B12EB5">
        <w:rPr>
          <w:rFonts w:hint="cs"/>
          <w:rtl/>
        </w:rPr>
        <w:lastRenderedPageBreak/>
        <w:t>اگر در روشن</w:t>
      </w:r>
      <w:r w:rsidR="00B9269E">
        <w:rPr>
          <w:rFonts w:hint="cs"/>
          <w:rtl/>
        </w:rPr>
        <w:t>ی</w:t>
      </w:r>
      <w:r w:rsidRPr="00B12EB5">
        <w:rPr>
          <w:rFonts w:hint="cs"/>
          <w:rtl/>
        </w:rPr>
        <w:t xml:space="preserve"> توض</w:t>
      </w:r>
      <w:r w:rsidR="00B9269E">
        <w:rPr>
          <w:rFonts w:hint="cs"/>
          <w:rtl/>
        </w:rPr>
        <w:t>ی</w:t>
      </w:r>
      <w:r w:rsidRPr="00B12EB5">
        <w:rPr>
          <w:rFonts w:hint="cs"/>
          <w:rtl/>
        </w:rPr>
        <w:t>حات</w:t>
      </w:r>
      <w:r w:rsidR="00B9269E">
        <w:rPr>
          <w:rFonts w:hint="cs"/>
          <w:rtl/>
        </w:rPr>
        <w:t>ی</w:t>
      </w:r>
      <w:r w:rsidRPr="00B12EB5">
        <w:rPr>
          <w:rFonts w:hint="cs"/>
          <w:rtl/>
        </w:rPr>
        <w:t>که قبلا داشت</w:t>
      </w:r>
      <w:r w:rsidR="00B9269E">
        <w:rPr>
          <w:rFonts w:hint="cs"/>
          <w:rtl/>
        </w:rPr>
        <w:t>ی</w:t>
      </w:r>
      <w:r w:rsidRPr="00B12EB5">
        <w:rPr>
          <w:rFonts w:hint="cs"/>
          <w:rtl/>
        </w:rPr>
        <w:t>م ژرفتر نگاه شود، ا</w:t>
      </w:r>
      <w:r w:rsidR="00B9269E">
        <w:rPr>
          <w:rFonts w:hint="cs"/>
          <w:rtl/>
        </w:rPr>
        <w:t>ی</w:t>
      </w:r>
      <w:r w:rsidRPr="00B12EB5">
        <w:rPr>
          <w:rFonts w:hint="cs"/>
          <w:rtl/>
        </w:rPr>
        <w:t xml:space="preserve">ن امر واضح </w:t>
      </w:r>
      <w:r w:rsidR="00002319">
        <w:rPr>
          <w:rFonts w:hint="cs"/>
          <w:rtl/>
        </w:rPr>
        <w:t>م</w:t>
      </w:r>
      <w:r w:rsidR="00B9269E">
        <w:rPr>
          <w:rFonts w:hint="cs"/>
          <w:rtl/>
        </w:rPr>
        <w:t>ی</w:t>
      </w:r>
      <w:r w:rsidR="00002319">
        <w:rPr>
          <w:rFonts w:hint="cs"/>
          <w:rtl/>
        </w:rPr>
        <w:t>‌شود</w:t>
      </w:r>
      <w:r w:rsidRPr="00B12EB5">
        <w:rPr>
          <w:rFonts w:hint="cs"/>
          <w:rtl/>
        </w:rPr>
        <w:t xml:space="preserve"> که اناج</w:t>
      </w:r>
      <w:r w:rsidR="00B9269E">
        <w:rPr>
          <w:rFonts w:hint="cs"/>
          <w:rtl/>
        </w:rPr>
        <w:t>ی</w:t>
      </w:r>
      <w:r w:rsidRPr="00B12EB5">
        <w:rPr>
          <w:rFonts w:hint="cs"/>
          <w:rtl/>
        </w:rPr>
        <w:t>ل چهار گانه در موقع</w:t>
      </w:r>
      <w:r w:rsidR="00B9269E">
        <w:rPr>
          <w:rFonts w:hint="cs"/>
          <w:rtl/>
        </w:rPr>
        <w:t>ی</w:t>
      </w:r>
      <w:r w:rsidRPr="00B12EB5">
        <w:rPr>
          <w:rFonts w:hint="cs"/>
          <w:rtl/>
        </w:rPr>
        <w:t>ت</w:t>
      </w:r>
      <w:r w:rsidR="00B9269E">
        <w:rPr>
          <w:rFonts w:hint="cs"/>
          <w:rtl/>
        </w:rPr>
        <w:t>ی</w:t>
      </w:r>
      <w:r w:rsidRPr="00B12EB5">
        <w:rPr>
          <w:rFonts w:hint="cs"/>
          <w:rtl/>
        </w:rPr>
        <w:t xml:space="preserve"> قرار ندارند که ازان مسئله تثل</w:t>
      </w:r>
      <w:r w:rsidR="00B9269E">
        <w:rPr>
          <w:rFonts w:hint="cs"/>
          <w:rtl/>
        </w:rPr>
        <w:t>ی</w:t>
      </w:r>
      <w:r w:rsidRPr="00B12EB5">
        <w:rPr>
          <w:rFonts w:hint="cs"/>
          <w:rtl/>
        </w:rPr>
        <w:t>ث ثابت شود. چون اناج</w:t>
      </w:r>
      <w:r w:rsidR="00B9269E">
        <w:rPr>
          <w:rFonts w:hint="cs"/>
          <w:rtl/>
        </w:rPr>
        <w:t>ی</w:t>
      </w:r>
      <w:r w:rsidRPr="00B12EB5">
        <w:rPr>
          <w:rFonts w:hint="cs"/>
          <w:rtl/>
        </w:rPr>
        <w:t>ل چهار گانه از تأل</w:t>
      </w:r>
      <w:r w:rsidR="00B9269E">
        <w:rPr>
          <w:rFonts w:hint="cs"/>
          <w:rtl/>
        </w:rPr>
        <w:t>ی</w:t>
      </w:r>
      <w:r w:rsidRPr="00B12EB5">
        <w:rPr>
          <w:rFonts w:hint="cs"/>
          <w:rtl/>
        </w:rPr>
        <w:t>ف اشخاص مجهول الهو</w:t>
      </w:r>
      <w:r w:rsidR="00B9269E">
        <w:rPr>
          <w:rFonts w:hint="cs"/>
          <w:rtl/>
        </w:rPr>
        <w:t>ی</w:t>
      </w:r>
      <w:r w:rsidRPr="00B12EB5">
        <w:rPr>
          <w:rFonts w:hint="cs"/>
          <w:rtl/>
        </w:rPr>
        <w:t>ت است، و چن</w:t>
      </w:r>
      <w:r w:rsidR="00B9269E">
        <w:rPr>
          <w:rFonts w:hint="cs"/>
          <w:rtl/>
        </w:rPr>
        <w:t>ی</w:t>
      </w:r>
      <w:r w:rsidRPr="00B12EB5">
        <w:rPr>
          <w:rFonts w:hint="cs"/>
          <w:rtl/>
        </w:rPr>
        <w:t>ن مسئلۀ مبهم</w:t>
      </w:r>
      <w:r w:rsidR="00B9269E">
        <w:rPr>
          <w:rFonts w:hint="cs"/>
          <w:rtl/>
        </w:rPr>
        <w:t>ی</w:t>
      </w:r>
      <w:r w:rsidRPr="00B12EB5">
        <w:rPr>
          <w:rFonts w:hint="cs"/>
          <w:rtl/>
        </w:rPr>
        <w:t xml:space="preserve"> را چگونه م</w:t>
      </w:r>
      <w:r w:rsidR="00B9269E">
        <w:rPr>
          <w:rFonts w:hint="cs"/>
          <w:rtl/>
        </w:rPr>
        <w:t>ی</w:t>
      </w:r>
      <w:r w:rsidRPr="00B12EB5">
        <w:rPr>
          <w:rFonts w:hint="cs"/>
          <w:rtl/>
        </w:rPr>
        <w:t xml:space="preserve"> توان با استناد از کتاب</w:t>
      </w:r>
      <w:r w:rsidR="00B9269E">
        <w:rPr>
          <w:rFonts w:hint="cs"/>
          <w:rtl/>
        </w:rPr>
        <w:t>ی</w:t>
      </w:r>
      <w:r w:rsidRPr="00B12EB5">
        <w:rPr>
          <w:rFonts w:hint="cs"/>
          <w:rtl/>
        </w:rPr>
        <w:t xml:space="preserve"> اثبات کرد که شخص</w:t>
      </w:r>
      <w:r w:rsidR="00B9269E">
        <w:rPr>
          <w:rFonts w:hint="cs"/>
          <w:rtl/>
        </w:rPr>
        <w:t>ی</w:t>
      </w:r>
      <w:r w:rsidRPr="00B12EB5">
        <w:rPr>
          <w:rFonts w:hint="cs"/>
          <w:rtl/>
        </w:rPr>
        <w:t>ت مؤلف و</w:t>
      </w:r>
      <w:r w:rsidR="00B9269E">
        <w:rPr>
          <w:rFonts w:hint="cs"/>
          <w:rtl/>
        </w:rPr>
        <w:t>ی</w:t>
      </w:r>
      <w:r w:rsidRPr="00B12EB5">
        <w:rPr>
          <w:rFonts w:hint="cs"/>
          <w:rtl/>
        </w:rPr>
        <w:t xml:space="preserve"> تا هنوز مجهول مانده است. و به فرض صحت ا</w:t>
      </w:r>
      <w:r w:rsidR="00B9269E">
        <w:rPr>
          <w:rFonts w:hint="cs"/>
          <w:rtl/>
        </w:rPr>
        <w:t>ی</w:t>
      </w:r>
      <w:r w:rsidRPr="00B12EB5">
        <w:rPr>
          <w:rFonts w:hint="cs"/>
          <w:rtl/>
        </w:rPr>
        <w:t>ن کتب، بازهم از سخنان مذکور نم</w:t>
      </w:r>
      <w:r w:rsidR="00B9269E">
        <w:rPr>
          <w:rFonts w:hint="cs"/>
          <w:rtl/>
        </w:rPr>
        <w:t>ی</w:t>
      </w:r>
      <w:r w:rsidRPr="00B12EB5">
        <w:rPr>
          <w:rFonts w:hint="cs"/>
          <w:rtl/>
        </w:rPr>
        <w:t xml:space="preserve"> توان چن</w:t>
      </w:r>
      <w:r w:rsidR="00B9269E">
        <w:rPr>
          <w:rFonts w:hint="cs"/>
          <w:rtl/>
        </w:rPr>
        <w:t>ی</w:t>
      </w:r>
      <w:r w:rsidRPr="00B12EB5">
        <w:rPr>
          <w:rFonts w:hint="cs"/>
          <w:rtl/>
        </w:rPr>
        <w:t>ن مسئلۀ را ثابت ساخت، و آن بنا بر چند دل</w:t>
      </w:r>
      <w:r w:rsidR="00B9269E">
        <w:rPr>
          <w:rFonts w:hint="cs"/>
          <w:rtl/>
        </w:rPr>
        <w:t>ی</w:t>
      </w:r>
      <w:r w:rsidRPr="00B12EB5">
        <w:rPr>
          <w:rFonts w:hint="cs"/>
          <w:rtl/>
        </w:rPr>
        <w:t>ل:</w:t>
      </w:r>
    </w:p>
    <w:p w:rsidR="0079021F" w:rsidRPr="00B12EB5" w:rsidRDefault="0079021F" w:rsidP="00A8557C">
      <w:pPr>
        <w:pStyle w:val="a3"/>
        <w:rPr>
          <w:rtl/>
        </w:rPr>
      </w:pPr>
      <w:r w:rsidRPr="00B12EB5">
        <w:rPr>
          <w:rFonts w:hint="cs"/>
          <w:rtl/>
        </w:rPr>
        <w:t>ا</w:t>
      </w:r>
      <w:r w:rsidR="00B9269E">
        <w:rPr>
          <w:rFonts w:hint="cs"/>
          <w:rtl/>
        </w:rPr>
        <w:t>ی</w:t>
      </w:r>
      <w:r w:rsidRPr="00B12EB5">
        <w:rPr>
          <w:rFonts w:hint="cs"/>
          <w:rtl/>
        </w:rPr>
        <w:t>نکه مس</w:t>
      </w:r>
      <w:r w:rsidR="00B9269E">
        <w:rPr>
          <w:rFonts w:hint="cs"/>
          <w:rtl/>
        </w:rPr>
        <w:t>ی</w:t>
      </w:r>
      <w:r w:rsidRPr="00B12EB5">
        <w:rPr>
          <w:rFonts w:hint="cs"/>
          <w:rtl/>
        </w:rPr>
        <w:t>ح</w:t>
      </w:r>
      <w:r w:rsidR="00B9269E">
        <w:rPr>
          <w:rFonts w:hint="cs"/>
          <w:rtl/>
        </w:rPr>
        <w:t>ی</w:t>
      </w:r>
      <w:r w:rsidRPr="00B12EB5">
        <w:rPr>
          <w:rFonts w:hint="cs"/>
          <w:rtl/>
        </w:rPr>
        <w:t>ان در تفس</w:t>
      </w:r>
      <w:r w:rsidR="00B9269E">
        <w:rPr>
          <w:rFonts w:hint="cs"/>
          <w:rtl/>
        </w:rPr>
        <w:t>ی</w:t>
      </w:r>
      <w:r w:rsidRPr="00B12EB5">
        <w:rPr>
          <w:rFonts w:hint="cs"/>
          <w:rtl/>
        </w:rPr>
        <w:t>ر ا</w:t>
      </w:r>
      <w:r w:rsidR="00B9269E">
        <w:rPr>
          <w:rFonts w:hint="cs"/>
          <w:rtl/>
        </w:rPr>
        <w:t>ی</w:t>
      </w:r>
      <w:r w:rsidRPr="00B12EB5">
        <w:rPr>
          <w:rFonts w:hint="cs"/>
          <w:rtl/>
        </w:rPr>
        <w:t>ن کلمات باهم اختلاف دارند، چنانچه بعض</w:t>
      </w:r>
      <w:r w:rsidR="00B9269E">
        <w:rPr>
          <w:rFonts w:hint="cs"/>
          <w:rtl/>
        </w:rPr>
        <w:t>ی</w:t>
      </w:r>
      <w:r w:rsidRPr="00B12EB5">
        <w:rPr>
          <w:rFonts w:hint="cs"/>
          <w:rtl/>
        </w:rPr>
        <w:t xml:space="preserve"> از</w:t>
      </w:r>
      <w:r w:rsidR="00676EEB">
        <w:rPr>
          <w:rFonts w:hint="cs"/>
          <w:rtl/>
        </w:rPr>
        <w:t xml:space="preserve"> آن‌ها </w:t>
      </w:r>
      <w:r w:rsidRPr="00B12EB5">
        <w:rPr>
          <w:rFonts w:hint="cs"/>
          <w:rtl/>
        </w:rPr>
        <w:t>م</w:t>
      </w:r>
      <w:r w:rsidR="00B9269E">
        <w:rPr>
          <w:rFonts w:hint="cs"/>
          <w:rtl/>
        </w:rPr>
        <w:t>ی</w:t>
      </w:r>
      <w:r w:rsidRPr="00B12EB5">
        <w:rPr>
          <w:rFonts w:hint="cs"/>
          <w:rtl/>
        </w:rPr>
        <w:t>‌گو</w:t>
      </w:r>
      <w:r w:rsidR="00B9269E">
        <w:rPr>
          <w:rFonts w:hint="cs"/>
          <w:rtl/>
        </w:rPr>
        <w:t>ی</w:t>
      </w:r>
      <w:r w:rsidRPr="00B12EB5">
        <w:rPr>
          <w:rFonts w:hint="cs"/>
          <w:rtl/>
        </w:rPr>
        <w:t xml:space="preserve">ند که: مراد از لفظ </w:t>
      </w:r>
      <w:r w:rsidRPr="00B12EB5">
        <w:rPr>
          <w:rFonts w:ascii="Traditional Arabic" w:hAnsi="Traditional Arabic" w:cs="Traditional Arabic"/>
          <w:rtl/>
        </w:rPr>
        <w:t>«</w:t>
      </w:r>
      <w:r w:rsidRPr="00B12EB5">
        <w:rPr>
          <w:rFonts w:hint="cs"/>
          <w:rtl/>
        </w:rPr>
        <w:t>أب</w:t>
      </w:r>
      <w:r w:rsidRPr="00B12EB5">
        <w:rPr>
          <w:rFonts w:ascii="Traditional Arabic" w:hAnsi="Traditional Arabic" w:cs="Traditional Arabic"/>
          <w:rtl/>
        </w:rPr>
        <w:t>»</w:t>
      </w:r>
      <w:r w:rsidRPr="00B12EB5">
        <w:rPr>
          <w:rFonts w:hint="cs"/>
          <w:rtl/>
        </w:rPr>
        <w:t xml:space="preserve">، وجود </w:t>
      </w:r>
      <w:r w:rsidR="00774C6F">
        <w:rPr>
          <w:rFonts w:hint="cs"/>
          <w:rtl/>
        </w:rPr>
        <w:t>م</w:t>
      </w:r>
      <w:r w:rsidR="00B9269E">
        <w:rPr>
          <w:rFonts w:hint="cs"/>
          <w:rtl/>
        </w:rPr>
        <w:t>ی</w:t>
      </w:r>
      <w:r w:rsidR="00774C6F">
        <w:rPr>
          <w:rFonts w:hint="cs"/>
          <w:rtl/>
        </w:rPr>
        <w:t>‌باش</w:t>
      </w:r>
      <w:r w:rsidRPr="00B12EB5">
        <w:rPr>
          <w:rFonts w:hint="cs"/>
          <w:rtl/>
        </w:rPr>
        <w:t xml:space="preserve">د، و از لفظ </w:t>
      </w:r>
      <w:r w:rsidRPr="00B12EB5">
        <w:rPr>
          <w:rFonts w:ascii="Traditional Arabic" w:hAnsi="Traditional Arabic" w:cs="Traditional Arabic"/>
          <w:rtl/>
        </w:rPr>
        <w:t>«</w:t>
      </w:r>
      <w:r w:rsidRPr="00B12EB5">
        <w:rPr>
          <w:rFonts w:hint="cs"/>
          <w:rtl/>
        </w:rPr>
        <w:t>ابن</w:t>
      </w:r>
      <w:r w:rsidRPr="00B12EB5">
        <w:rPr>
          <w:rFonts w:ascii="Traditional Arabic" w:hAnsi="Traditional Arabic" w:cs="Traditional Arabic"/>
          <w:rtl/>
        </w:rPr>
        <w:t>»</w:t>
      </w:r>
      <w:r w:rsidRPr="00B12EB5">
        <w:rPr>
          <w:rFonts w:hint="cs"/>
          <w:rtl/>
        </w:rPr>
        <w:t xml:space="preserve"> کلمه، و از </w:t>
      </w:r>
      <w:r w:rsidRPr="00B12EB5">
        <w:rPr>
          <w:rFonts w:ascii="Traditional Arabic" w:hAnsi="Traditional Arabic" w:cs="Traditional Arabic"/>
          <w:rtl/>
        </w:rPr>
        <w:t>«</w:t>
      </w:r>
      <w:r w:rsidRPr="00B12EB5">
        <w:rPr>
          <w:rFonts w:hint="cs"/>
          <w:rtl/>
        </w:rPr>
        <w:t>روح القدس</w:t>
      </w:r>
      <w:r w:rsidRPr="00B12EB5">
        <w:rPr>
          <w:rFonts w:ascii="Traditional Arabic" w:hAnsi="Traditional Arabic" w:cs="Traditional Arabic"/>
          <w:rtl/>
        </w:rPr>
        <w:t>»</w:t>
      </w:r>
      <w:r w:rsidRPr="00B12EB5">
        <w:rPr>
          <w:rFonts w:hint="cs"/>
          <w:rtl/>
        </w:rPr>
        <w:t xml:space="preserve"> ح</w:t>
      </w:r>
      <w:r w:rsidR="00B9269E">
        <w:rPr>
          <w:rFonts w:hint="cs"/>
          <w:rtl/>
        </w:rPr>
        <w:t>ی</w:t>
      </w:r>
      <w:r w:rsidRPr="00B12EB5">
        <w:rPr>
          <w:rFonts w:hint="cs"/>
          <w:rtl/>
        </w:rPr>
        <w:t>ات و زندگ</w:t>
      </w:r>
      <w:r w:rsidR="00B9269E">
        <w:rPr>
          <w:rFonts w:hint="cs"/>
          <w:rtl/>
        </w:rPr>
        <w:t>ی</w:t>
      </w:r>
      <w:r w:rsidRPr="00B12EB5">
        <w:rPr>
          <w:rFonts w:hint="cs"/>
          <w:rtl/>
        </w:rPr>
        <w:t xml:space="preserve"> مراد </w:t>
      </w:r>
      <w:r w:rsidR="00774C6F">
        <w:rPr>
          <w:rFonts w:hint="cs"/>
          <w:rtl/>
        </w:rPr>
        <w:t>م</w:t>
      </w:r>
      <w:r w:rsidR="00B9269E">
        <w:rPr>
          <w:rFonts w:hint="cs"/>
          <w:rtl/>
        </w:rPr>
        <w:t>ی</w:t>
      </w:r>
      <w:r w:rsidR="00774C6F">
        <w:rPr>
          <w:rFonts w:hint="cs"/>
          <w:rtl/>
        </w:rPr>
        <w:t>‌باش</w:t>
      </w:r>
      <w:r w:rsidRPr="00B12EB5">
        <w:rPr>
          <w:rFonts w:hint="cs"/>
          <w:rtl/>
        </w:rPr>
        <w:t>د. و برخ</w:t>
      </w:r>
      <w:r w:rsidR="00B9269E">
        <w:rPr>
          <w:rFonts w:hint="cs"/>
          <w:rtl/>
        </w:rPr>
        <w:t>ی</w:t>
      </w:r>
      <w:r w:rsidRPr="00B12EB5">
        <w:rPr>
          <w:rFonts w:hint="cs"/>
          <w:rtl/>
        </w:rPr>
        <w:t xml:space="preserve"> هم روح القدس را به قدرت تفس</w:t>
      </w:r>
      <w:r w:rsidR="00B9269E">
        <w:rPr>
          <w:rFonts w:hint="cs"/>
          <w:rtl/>
        </w:rPr>
        <w:t>ی</w:t>
      </w:r>
      <w:r w:rsidRPr="00B12EB5">
        <w:rPr>
          <w:rFonts w:hint="cs"/>
          <w:rtl/>
        </w:rPr>
        <w:t>ر کرده اند</w:t>
      </w:r>
      <w:r w:rsidRPr="00A8557C">
        <w:rPr>
          <w:rFonts w:hint="cs"/>
          <w:vertAlign w:val="superscript"/>
          <w:rtl/>
        </w:rPr>
        <w:t>(</w:t>
      </w:r>
      <w:r w:rsidRPr="00A8557C">
        <w:rPr>
          <w:vertAlign w:val="superscript"/>
          <w:rtl/>
        </w:rPr>
        <w:footnoteReference w:id="63"/>
      </w:r>
      <w:r w:rsidRPr="00A8557C">
        <w:rPr>
          <w:rFonts w:hint="cs"/>
          <w:vertAlign w:val="superscript"/>
          <w:rtl/>
        </w:rPr>
        <w:t>)</w:t>
      </w:r>
      <w:r w:rsidRPr="00B12EB5">
        <w:rPr>
          <w:rFonts w:hint="cs"/>
          <w:rtl/>
        </w:rPr>
        <w:t>.</w:t>
      </w:r>
    </w:p>
    <w:p w:rsidR="0079021F" w:rsidRPr="00B12EB5" w:rsidRDefault="0079021F" w:rsidP="00A8557C">
      <w:pPr>
        <w:pStyle w:val="a3"/>
        <w:rPr>
          <w:rtl/>
        </w:rPr>
      </w:pPr>
      <w:r w:rsidRPr="00B12EB5">
        <w:rPr>
          <w:rFonts w:hint="cs"/>
          <w:rtl/>
        </w:rPr>
        <w:t>و ا</w:t>
      </w:r>
      <w:r w:rsidR="00B9269E">
        <w:rPr>
          <w:rFonts w:hint="cs"/>
          <w:rtl/>
        </w:rPr>
        <w:t>ی</w:t>
      </w:r>
      <w:r w:rsidRPr="00B12EB5">
        <w:rPr>
          <w:rFonts w:hint="cs"/>
          <w:rtl/>
        </w:rPr>
        <w:t xml:space="preserve">ن </w:t>
      </w:r>
      <w:r w:rsidR="00B9269E">
        <w:rPr>
          <w:rFonts w:hint="cs"/>
          <w:rtl/>
        </w:rPr>
        <w:t>ی</w:t>
      </w:r>
      <w:r w:rsidRPr="00B12EB5">
        <w:rPr>
          <w:rFonts w:hint="cs"/>
          <w:rtl/>
        </w:rPr>
        <w:t>ک قاعده مسلمه است که در هر چ</w:t>
      </w:r>
      <w:r w:rsidR="00B9269E">
        <w:rPr>
          <w:rFonts w:hint="cs"/>
          <w:rtl/>
        </w:rPr>
        <w:t>ی</w:t>
      </w:r>
      <w:r w:rsidRPr="00B12EB5">
        <w:rPr>
          <w:rFonts w:hint="cs"/>
          <w:rtl/>
        </w:rPr>
        <w:t>ز</w:t>
      </w:r>
      <w:r w:rsidR="00B9269E">
        <w:rPr>
          <w:rFonts w:hint="cs"/>
          <w:rtl/>
        </w:rPr>
        <w:t>ی</w:t>
      </w:r>
      <w:r w:rsidRPr="00B12EB5">
        <w:rPr>
          <w:rFonts w:hint="cs"/>
          <w:rtl/>
        </w:rPr>
        <w:t xml:space="preserve"> که احتمال آمد، استدلال به آن باطل </w:t>
      </w:r>
      <w:r w:rsidR="00B12EB5">
        <w:rPr>
          <w:rFonts w:hint="cs"/>
          <w:rtl/>
        </w:rPr>
        <w:t>م</w:t>
      </w:r>
      <w:r w:rsidR="00B9269E">
        <w:rPr>
          <w:rFonts w:hint="cs"/>
          <w:rtl/>
        </w:rPr>
        <w:t>ی</w:t>
      </w:r>
      <w:r w:rsidR="00B12EB5">
        <w:rPr>
          <w:rFonts w:hint="cs"/>
          <w:rtl/>
        </w:rPr>
        <w:t>‌گرد</w:t>
      </w:r>
      <w:r w:rsidRPr="00B12EB5">
        <w:rPr>
          <w:rFonts w:hint="cs"/>
          <w:rtl/>
        </w:rPr>
        <w:t>د.</w:t>
      </w:r>
    </w:p>
    <w:p w:rsidR="0079021F" w:rsidRPr="00B12EB5" w:rsidRDefault="0079021F" w:rsidP="007329AF">
      <w:pPr>
        <w:pStyle w:val="a3"/>
        <w:numPr>
          <w:ilvl w:val="0"/>
          <w:numId w:val="34"/>
        </w:numPr>
        <w:ind w:left="641" w:hanging="357"/>
        <w:rPr>
          <w:rtl/>
        </w:rPr>
      </w:pPr>
      <w:r w:rsidRPr="00B12EB5">
        <w:rPr>
          <w:rFonts w:hint="cs"/>
          <w:rtl/>
        </w:rPr>
        <w:t>برا</w:t>
      </w:r>
      <w:r w:rsidR="00B9269E">
        <w:rPr>
          <w:rFonts w:hint="cs"/>
          <w:rtl/>
        </w:rPr>
        <w:t>ی</w:t>
      </w:r>
      <w:r w:rsidRPr="00B12EB5">
        <w:rPr>
          <w:rFonts w:hint="cs"/>
          <w:rtl/>
        </w:rPr>
        <w:t xml:space="preserve"> ا</w:t>
      </w:r>
      <w:r w:rsidR="00B9269E">
        <w:rPr>
          <w:rFonts w:hint="cs"/>
          <w:rtl/>
        </w:rPr>
        <w:t>ی</w:t>
      </w:r>
      <w:r w:rsidRPr="00B12EB5">
        <w:rPr>
          <w:rFonts w:hint="cs"/>
          <w:rtl/>
        </w:rPr>
        <w:t>ن عبارت، توج</w:t>
      </w:r>
      <w:r w:rsidR="00B9269E">
        <w:rPr>
          <w:rFonts w:hint="cs"/>
          <w:rtl/>
        </w:rPr>
        <w:t>ی</w:t>
      </w:r>
      <w:r w:rsidRPr="00B12EB5">
        <w:rPr>
          <w:rFonts w:hint="cs"/>
          <w:rtl/>
        </w:rPr>
        <w:t>ه سالم</w:t>
      </w:r>
      <w:r w:rsidR="00B9269E">
        <w:rPr>
          <w:rFonts w:hint="cs"/>
          <w:rtl/>
        </w:rPr>
        <w:t>ی</w:t>
      </w:r>
      <w:r w:rsidRPr="00B12EB5">
        <w:rPr>
          <w:rFonts w:hint="cs"/>
          <w:rtl/>
        </w:rPr>
        <w:t xml:space="preserve"> ن</w:t>
      </w:r>
      <w:r w:rsidR="00B9269E">
        <w:rPr>
          <w:rFonts w:hint="cs"/>
          <w:rtl/>
        </w:rPr>
        <w:t>ی</w:t>
      </w:r>
      <w:r w:rsidRPr="00B12EB5">
        <w:rPr>
          <w:rFonts w:hint="cs"/>
          <w:rtl/>
        </w:rPr>
        <w:t>ز وجود دارد، و آن ا</w:t>
      </w:r>
      <w:r w:rsidR="00B9269E">
        <w:rPr>
          <w:rFonts w:hint="cs"/>
          <w:rtl/>
        </w:rPr>
        <w:t>ی</w:t>
      </w:r>
      <w:r w:rsidRPr="00B12EB5">
        <w:rPr>
          <w:rFonts w:hint="cs"/>
          <w:rtl/>
        </w:rPr>
        <w:t>نکه: در ا</w:t>
      </w:r>
      <w:r w:rsidR="00B9269E">
        <w:rPr>
          <w:rFonts w:hint="cs"/>
          <w:rtl/>
        </w:rPr>
        <w:t>ی</w:t>
      </w:r>
      <w:r w:rsidRPr="00B12EB5">
        <w:rPr>
          <w:rFonts w:hint="cs"/>
          <w:rtl/>
        </w:rPr>
        <w:t>ن عبارت سه چ</w:t>
      </w:r>
      <w:r w:rsidR="00B9269E">
        <w:rPr>
          <w:rFonts w:hint="cs"/>
          <w:rtl/>
        </w:rPr>
        <w:t>ی</w:t>
      </w:r>
      <w:r w:rsidRPr="00B12EB5">
        <w:rPr>
          <w:rFonts w:hint="cs"/>
          <w:rtl/>
        </w:rPr>
        <w:t>ز ذکر است، و مقصودش ا</w:t>
      </w:r>
      <w:r w:rsidR="00B9269E">
        <w:rPr>
          <w:rFonts w:hint="cs"/>
          <w:rtl/>
        </w:rPr>
        <w:t>ی</w:t>
      </w:r>
      <w:r w:rsidRPr="00B12EB5">
        <w:rPr>
          <w:rFonts w:hint="cs"/>
          <w:rtl/>
        </w:rPr>
        <w:t xml:space="preserve">مان به آن سه </w:t>
      </w:r>
      <w:r w:rsidR="00774C6F">
        <w:rPr>
          <w:rFonts w:hint="cs"/>
          <w:rtl/>
        </w:rPr>
        <w:t>م</w:t>
      </w:r>
      <w:r w:rsidR="00B9269E">
        <w:rPr>
          <w:rFonts w:hint="cs"/>
          <w:rtl/>
        </w:rPr>
        <w:t>ی</w:t>
      </w:r>
      <w:r w:rsidR="00774C6F">
        <w:rPr>
          <w:rFonts w:hint="cs"/>
          <w:rtl/>
        </w:rPr>
        <w:t>‌باش</w:t>
      </w:r>
      <w:r w:rsidRPr="00B12EB5">
        <w:rPr>
          <w:rFonts w:hint="cs"/>
          <w:rtl/>
        </w:rPr>
        <w:t xml:space="preserve">د که مراد از </w:t>
      </w:r>
      <w:r w:rsidRPr="00B12EB5">
        <w:rPr>
          <w:rFonts w:ascii="Traditional Arabic" w:hAnsi="Traditional Arabic" w:cs="Traditional Arabic"/>
          <w:rtl/>
        </w:rPr>
        <w:t>«</w:t>
      </w:r>
      <w:r w:rsidRPr="00B12EB5">
        <w:rPr>
          <w:rFonts w:hint="cs"/>
          <w:rtl/>
        </w:rPr>
        <w:t>پدر</w:t>
      </w:r>
      <w:r w:rsidRPr="00B12EB5">
        <w:rPr>
          <w:rFonts w:ascii="Traditional Arabic" w:hAnsi="Traditional Arabic" w:cs="Traditional Arabic"/>
          <w:rtl/>
        </w:rPr>
        <w:t>»</w:t>
      </w:r>
      <w:r w:rsidRPr="00B12EB5">
        <w:rPr>
          <w:rFonts w:hint="cs"/>
          <w:rtl/>
        </w:rPr>
        <w:t xml:space="preserve"> الله جل جلاله </w:t>
      </w:r>
      <w:r w:rsidR="00774C6F">
        <w:rPr>
          <w:rFonts w:hint="cs"/>
          <w:rtl/>
        </w:rPr>
        <w:t>م</w:t>
      </w:r>
      <w:r w:rsidR="00B9269E">
        <w:rPr>
          <w:rFonts w:hint="cs"/>
          <w:rtl/>
        </w:rPr>
        <w:t>ی</w:t>
      </w:r>
      <w:r w:rsidR="00774C6F">
        <w:rPr>
          <w:rFonts w:hint="cs"/>
          <w:rtl/>
        </w:rPr>
        <w:t>‌باش</w:t>
      </w:r>
      <w:r w:rsidRPr="00B12EB5">
        <w:rPr>
          <w:rFonts w:hint="cs"/>
          <w:rtl/>
        </w:rPr>
        <w:t xml:space="preserve">د، و مراد از </w:t>
      </w:r>
      <w:r w:rsidRPr="00B12EB5">
        <w:rPr>
          <w:rFonts w:ascii="Traditional Arabic" w:hAnsi="Traditional Arabic" w:cs="Traditional Arabic"/>
          <w:rtl/>
        </w:rPr>
        <w:t>«</w:t>
      </w:r>
      <w:r w:rsidRPr="00B12EB5">
        <w:rPr>
          <w:rFonts w:hint="cs"/>
          <w:rtl/>
        </w:rPr>
        <w:t>فرزند</w:t>
      </w:r>
      <w:r w:rsidRPr="00B12EB5">
        <w:rPr>
          <w:rFonts w:ascii="Traditional Arabic" w:hAnsi="Traditional Arabic" w:cs="Traditional Arabic"/>
          <w:rtl/>
        </w:rPr>
        <w:t>»</w:t>
      </w:r>
      <w:r w:rsidRPr="00B12EB5">
        <w:rPr>
          <w:rFonts w:hint="cs"/>
          <w:rtl/>
        </w:rPr>
        <w:t xml:space="preserve"> ع</w:t>
      </w:r>
      <w:r w:rsidR="00B9269E">
        <w:rPr>
          <w:rFonts w:hint="cs"/>
          <w:rtl/>
        </w:rPr>
        <w:t>ی</w:t>
      </w:r>
      <w:r w:rsidRPr="00B12EB5">
        <w:rPr>
          <w:rFonts w:hint="cs"/>
          <w:rtl/>
        </w:rPr>
        <w:t>س</w:t>
      </w:r>
      <w:r w:rsidR="00B9269E">
        <w:rPr>
          <w:rFonts w:hint="cs"/>
          <w:rtl/>
        </w:rPr>
        <w:t>ی</w:t>
      </w:r>
      <w:r w:rsidRPr="00B12EB5">
        <w:rPr>
          <w:rFonts w:hint="cs"/>
          <w:rtl/>
        </w:rPr>
        <w:t xml:space="preserve"> </w:t>
      </w:r>
      <w:r w:rsidR="00676EEB" w:rsidRPr="00676EEB">
        <w:rPr>
          <w:rFonts w:cs="CTraditional Arabic" w:hint="cs"/>
          <w:rtl/>
        </w:rPr>
        <w:t>÷</w:t>
      </w:r>
      <w:r w:rsidRPr="00B12EB5">
        <w:rPr>
          <w:rFonts w:hint="cs"/>
          <w:rtl/>
        </w:rPr>
        <w:t xml:space="preserve"> ، و مراد از </w:t>
      </w:r>
      <w:r w:rsidRPr="00B12EB5">
        <w:rPr>
          <w:rFonts w:ascii="Traditional Arabic" w:hAnsi="Traditional Arabic" w:cs="Traditional Arabic"/>
          <w:rtl/>
        </w:rPr>
        <w:t>«</w:t>
      </w:r>
      <w:r w:rsidRPr="00B12EB5">
        <w:rPr>
          <w:rFonts w:hint="cs"/>
          <w:rtl/>
        </w:rPr>
        <w:t>روح القدس</w:t>
      </w:r>
      <w:r w:rsidRPr="00B12EB5">
        <w:rPr>
          <w:rFonts w:ascii="Traditional Arabic" w:hAnsi="Traditional Arabic" w:cs="Traditional Arabic"/>
          <w:rtl/>
        </w:rPr>
        <w:t>»</w:t>
      </w:r>
      <w:r w:rsidRPr="00B12EB5">
        <w:rPr>
          <w:rFonts w:hint="cs"/>
          <w:rtl/>
        </w:rPr>
        <w:t xml:space="preserve"> جبرئ</w:t>
      </w:r>
      <w:r w:rsidR="00B9269E">
        <w:rPr>
          <w:rFonts w:hint="cs"/>
          <w:rtl/>
        </w:rPr>
        <w:t>ی</w:t>
      </w:r>
      <w:r w:rsidRPr="00B12EB5">
        <w:rPr>
          <w:rFonts w:hint="cs"/>
          <w:rtl/>
        </w:rPr>
        <w:t xml:space="preserve">ل </w:t>
      </w:r>
      <w:r w:rsidR="00676EEB" w:rsidRPr="00676EEB">
        <w:rPr>
          <w:rFonts w:cs="CTraditional Arabic" w:hint="cs"/>
          <w:rtl/>
        </w:rPr>
        <w:t>÷</w:t>
      </w:r>
      <w:r w:rsidRPr="00B12EB5">
        <w:rPr>
          <w:rFonts w:hint="cs"/>
          <w:rtl/>
        </w:rPr>
        <w:t>.</w:t>
      </w:r>
    </w:p>
    <w:p w:rsidR="0079021F" w:rsidRPr="00B12EB5" w:rsidRDefault="0079021F" w:rsidP="00A8557C">
      <w:pPr>
        <w:pStyle w:val="a3"/>
        <w:rPr>
          <w:rtl/>
        </w:rPr>
      </w:pPr>
      <w:r w:rsidRPr="00B12EB5">
        <w:rPr>
          <w:rFonts w:hint="cs"/>
          <w:rtl/>
        </w:rPr>
        <w:t>و بر اساس ا</w:t>
      </w:r>
      <w:r w:rsidR="00B9269E">
        <w:rPr>
          <w:rFonts w:hint="cs"/>
          <w:rtl/>
        </w:rPr>
        <w:t>ی</w:t>
      </w:r>
      <w:r w:rsidRPr="00B12EB5">
        <w:rPr>
          <w:rFonts w:hint="cs"/>
          <w:rtl/>
        </w:rPr>
        <w:t>ن تفس</w:t>
      </w:r>
      <w:r w:rsidR="00B9269E">
        <w:rPr>
          <w:rFonts w:hint="cs"/>
          <w:rtl/>
        </w:rPr>
        <w:t>ی</w:t>
      </w:r>
      <w:r w:rsidRPr="00B12EB5">
        <w:rPr>
          <w:rFonts w:hint="cs"/>
          <w:rtl/>
        </w:rPr>
        <w:t>ر ه</w:t>
      </w:r>
      <w:r w:rsidR="00B9269E">
        <w:rPr>
          <w:rFonts w:hint="cs"/>
          <w:rtl/>
        </w:rPr>
        <w:t>ی</w:t>
      </w:r>
      <w:r w:rsidRPr="00B12EB5">
        <w:rPr>
          <w:rFonts w:hint="cs"/>
          <w:rtl/>
        </w:rPr>
        <w:t>چ نوع چ</w:t>
      </w:r>
      <w:r w:rsidR="00B9269E">
        <w:rPr>
          <w:rFonts w:hint="cs"/>
          <w:rtl/>
        </w:rPr>
        <w:t>ی</w:t>
      </w:r>
      <w:r w:rsidRPr="00B12EB5">
        <w:rPr>
          <w:rFonts w:hint="cs"/>
          <w:rtl/>
        </w:rPr>
        <w:t>ز</w:t>
      </w:r>
      <w:r w:rsidR="00B9269E">
        <w:rPr>
          <w:rFonts w:hint="cs"/>
          <w:rtl/>
        </w:rPr>
        <w:t>ی</w:t>
      </w:r>
      <w:r w:rsidRPr="00B12EB5">
        <w:rPr>
          <w:rFonts w:hint="cs"/>
          <w:rtl/>
        </w:rPr>
        <w:t xml:space="preserve"> که از آن تثل</w:t>
      </w:r>
      <w:r w:rsidR="00B9269E">
        <w:rPr>
          <w:rFonts w:hint="cs"/>
          <w:rtl/>
        </w:rPr>
        <w:t>ی</w:t>
      </w:r>
      <w:r w:rsidRPr="00B12EB5">
        <w:rPr>
          <w:rFonts w:hint="cs"/>
          <w:rtl/>
        </w:rPr>
        <w:t>ث دانسته شود، وجود ندارد.</w:t>
      </w:r>
    </w:p>
    <w:p w:rsidR="0079021F" w:rsidRPr="00B12EB5" w:rsidRDefault="0079021F" w:rsidP="00A8557C">
      <w:pPr>
        <w:pStyle w:val="a3"/>
        <w:rPr>
          <w:rtl/>
        </w:rPr>
      </w:pPr>
      <w:r w:rsidRPr="00B12EB5">
        <w:rPr>
          <w:rFonts w:hint="cs"/>
          <w:rtl/>
        </w:rPr>
        <w:t>و در عبارت دوم انج</w:t>
      </w:r>
      <w:r w:rsidR="00B9269E">
        <w:rPr>
          <w:rFonts w:hint="cs"/>
          <w:rtl/>
        </w:rPr>
        <w:t>ی</w:t>
      </w:r>
      <w:r w:rsidRPr="00B12EB5">
        <w:rPr>
          <w:rFonts w:hint="cs"/>
          <w:rtl/>
        </w:rPr>
        <w:t xml:space="preserve">ل </w:t>
      </w:r>
      <w:r w:rsidRPr="00B12EB5">
        <w:rPr>
          <w:rFonts w:ascii="Traditional Arabic" w:hAnsi="Traditional Arabic" w:cs="Traditional Arabic"/>
          <w:rtl/>
        </w:rPr>
        <w:t>«</w:t>
      </w:r>
      <w:r w:rsidRPr="00B12EB5">
        <w:rPr>
          <w:rFonts w:hint="cs"/>
          <w:rtl/>
        </w:rPr>
        <w:t>مت</w:t>
      </w:r>
      <w:r w:rsidR="00B9269E">
        <w:rPr>
          <w:rFonts w:hint="cs"/>
          <w:rtl/>
        </w:rPr>
        <w:t>ی</w:t>
      </w:r>
      <w:r w:rsidRPr="00B12EB5">
        <w:rPr>
          <w:rFonts w:ascii="Traditional Arabic" w:hAnsi="Traditional Arabic" w:cs="Traditional Arabic"/>
          <w:rtl/>
        </w:rPr>
        <w:t>»</w:t>
      </w:r>
      <w:r w:rsidRPr="00B12EB5">
        <w:rPr>
          <w:rFonts w:hint="cs"/>
          <w:rtl/>
        </w:rPr>
        <w:t xml:space="preserve"> ن</w:t>
      </w:r>
      <w:r w:rsidR="00B9269E">
        <w:rPr>
          <w:rFonts w:hint="cs"/>
          <w:rtl/>
        </w:rPr>
        <w:t>ی</w:t>
      </w:r>
      <w:r w:rsidRPr="00B12EB5">
        <w:rPr>
          <w:rFonts w:hint="cs"/>
          <w:rtl/>
        </w:rPr>
        <w:t>ز چ</w:t>
      </w:r>
      <w:r w:rsidR="00B9269E">
        <w:rPr>
          <w:rFonts w:hint="cs"/>
          <w:rtl/>
        </w:rPr>
        <w:t>ی</w:t>
      </w:r>
      <w:r w:rsidRPr="00B12EB5">
        <w:rPr>
          <w:rFonts w:hint="cs"/>
          <w:rtl/>
        </w:rPr>
        <w:t>ز</w:t>
      </w:r>
      <w:r w:rsidR="00B9269E">
        <w:rPr>
          <w:rFonts w:hint="cs"/>
          <w:rtl/>
        </w:rPr>
        <w:t>ی</w:t>
      </w:r>
      <w:r w:rsidRPr="00B12EB5">
        <w:rPr>
          <w:rFonts w:hint="cs"/>
          <w:rtl/>
        </w:rPr>
        <w:t xml:space="preserve"> وجود ندارد که از آن تثل</w:t>
      </w:r>
      <w:r w:rsidR="00B9269E">
        <w:rPr>
          <w:rFonts w:hint="cs"/>
          <w:rtl/>
        </w:rPr>
        <w:t>ی</w:t>
      </w:r>
      <w:r w:rsidRPr="00B12EB5">
        <w:rPr>
          <w:rFonts w:hint="cs"/>
          <w:rtl/>
        </w:rPr>
        <w:t>ث ثابت شود. ز</w:t>
      </w:r>
      <w:r w:rsidR="00B9269E">
        <w:rPr>
          <w:rFonts w:hint="cs"/>
          <w:rtl/>
        </w:rPr>
        <w:t>ی</w:t>
      </w:r>
      <w:r w:rsidRPr="00B12EB5">
        <w:rPr>
          <w:rFonts w:hint="cs"/>
          <w:rtl/>
        </w:rPr>
        <w:t>را مفهوم آن عبارت چن</w:t>
      </w:r>
      <w:r w:rsidR="00B9269E">
        <w:rPr>
          <w:rFonts w:hint="cs"/>
          <w:rtl/>
        </w:rPr>
        <w:t>ی</w:t>
      </w:r>
      <w:r w:rsidRPr="00B12EB5">
        <w:rPr>
          <w:rFonts w:hint="cs"/>
          <w:rtl/>
        </w:rPr>
        <w:t>ن است: چون ع</w:t>
      </w:r>
      <w:r w:rsidR="00B9269E">
        <w:rPr>
          <w:rFonts w:hint="cs"/>
          <w:rtl/>
        </w:rPr>
        <w:t>ی</w:t>
      </w:r>
      <w:r w:rsidRPr="00B12EB5">
        <w:rPr>
          <w:rFonts w:hint="cs"/>
          <w:rtl/>
        </w:rPr>
        <w:t>س</w:t>
      </w:r>
      <w:r w:rsidR="00B9269E">
        <w:rPr>
          <w:rFonts w:hint="cs"/>
          <w:rtl/>
        </w:rPr>
        <w:t>ی</w:t>
      </w:r>
      <w:r w:rsidRPr="00B12EB5">
        <w:rPr>
          <w:rFonts w:hint="cs"/>
          <w:rtl/>
        </w:rPr>
        <w:t xml:space="preserve"> از غوطه بر آمد، روح القدس ( جبرئ</w:t>
      </w:r>
      <w:r w:rsidR="00B9269E">
        <w:rPr>
          <w:rFonts w:hint="cs"/>
          <w:rtl/>
        </w:rPr>
        <w:t>ی</w:t>
      </w:r>
      <w:r w:rsidRPr="00B12EB5">
        <w:rPr>
          <w:rFonts w:hint="cs"/>
          <w:rtl/>
        </w:rPr>
        <w:t>ل، فرشته مأمور به وح</w:t>
      </w:r>
      <w:r w:rsidR="00B9269E">
        <w:rPr>
          <w:rFonts w:hint="cs"/>
          <w:rtl/>
        </w:rPr>
        <w:t>ی</w:t>
      </w:r>
      <w:r w:rsidRPr="00B12EB5">
        <w:rPr>
          <w:rFonts w:hint="cs"/>
          <w:rtl/>
        </w:rPr>
        <w:t>) به شکل کبوتر</w:t>
      </w:r>
      <w:r w:rsidR="00B9269E">
        <w:rPr>
          <w:rFonts w:hint="cs"/>
          <w:rtl/>
        </w:rPr>
        <w:t>ی</w:t>
      </w:r>
      <w:r w:rsidRPr="00B12EB5">
        <w:rPr>
          <w:rFonts w:hint="cs"/>
          <w:rtl/>
        </w:rPr>
        <w:t xml:space="preserve"> نازل شد، والله تعال</w:t>
      </w:r>
      <w:r w:rsidR="00B9269E">
        <w:rPr>
          <w:rFonts w:hint="cs"/>
          <w:rtl/>
        </w:rPr>
        <w:t>ی</w:t>
      </w:r>
      <w:r w:rsidRPr="00B12EB5">
        <w:rPr>
          <w:rFonts w:hint="cs"/>
          <w:rtl/>
        </w:rPr>
        <w:t xml:space="preserve"> از آسمان گفت: ا</w:t>
      </w:r>
      <w:r w:rsidR="00B9269E">
        <w:rPr>
          <w:rFonts w:hint="cs"/>
          <w:rtl/>
        </w:rPr>
        <w:t>ی</w:t>
      </w:r>
      <w:r w:rsidRPr="00B12EB5">
        <w:rPr>
          <w:rFonts w:hint="cs"/>
          <w:rtl/>
        </w:rPr>
        <w:t>نست پسرعز</w:t>
      </w:r>
      <w:r w:rsidR="00B9269E">
        <w:rPr>
          <w:rFonts w:hint="cs"/>
          <w:rtl/>
        </w:rPr>
        <w:t>ی</w:t>
      </w:r>
      <w:r w:rsidRPr="00B12EB5">
        <w:rPr>
          <w:rFonts w:hint="cs"/>
          <w:rtl/>
        </w:rPr>
        <w:t xml:space="preserve">زمن.... </w:t>
      </w:r>
      <w:r w:rsidR="00B9269E">
        <w:rPr>
          <w:rFonts w:hint="cs"/>
          <w:rtl/>
        </w:rPr>
        <w:t>ی</w:t>
      </w:r>
      <w:r w:rsidRPr="00B12EB5">
        <w:rPr>
          <w:rFonts w:hint="cs"/>
          <w:rtl/>
        </w:rPr>
        <w:t>عن</w:t>
      </w:r>
      <w:r w:rsidR="00B9269E">
        <w:rPr>
          <w:rFonts w:hint="cs"/>
          <w:rtl/>
        </w:rPr>
        <w:t>ی</w:t>
      </w:r>
      <w:r w:rsidRPr="00B12EB5">
        <w:rPr>
          <w:rFonts w:hint="cs"/>
          <w:rtl/>
        </w:rPr>
        <w:t xml:space="preserve"> پ</w:t>
      </w:r>
      <w:r w:rsidR="00B9269E">
        <w:rPr>
          <w:rFonts w:hint="cs"/>
          <w:rtl/>
        </w:rPr>
        <w:t>ی</w:t>
      </w:r>
      <w:r w:rsidRPr="00B12EB5">
        <w:rPr>
          <w:rFonts w:hint="cs"/>
          <w:rtl/>
        </w:rPr>
        <w:t>امبر</w:t>
      </w:r>
      <w:r w:rsidR="00B9269E">
        <w:rPr>
          <w:rFonts w:hint="cs"/>
          <w:rtl/>
        </w:rPr>
        <w:t>ی</w:t>
      </w:r>
      <w:r w:rsidRPr="00B12EB5">
        <w:rPr>
          <w:rFonts w:hint="cs"/>
          <w:rtl/>
        </w:rPr>
        <w:t xml:space="preserve"> که من آنرا به خاطر هدا</w:t>
      </w:r>
      <w:r w:rsidR="00B9269E">
        <w:rPr>
          <w:rFonts w:hint="cs"/>
          <w:rtl/>
        </w:rPr>
        <w:t>ی</w:t>
      </w:r>
      <w:r w:rsidRPr="00B12EB5">
        <w:rPr>
          <w:rFonts w:hint="cs"/>
          <w:rtl/>
        </w:rPr>
        <w:t>ت مردم بن</w:t>
      </w:r>
      <w:r w:rsidR="00B9269E">
        <w:rPr>
          <w:rFonts w:hint="cs"/>
          <w:rtl/>
        </w:rPr>
        <w:t>ی</w:t>
      </w:r>
      <w:r w:rsidRPr="00B12EB5">
        <w:rPr>
          <w:rFonts w:hint="cs"/>
          <w:rtl/>
        </w:rPr>
        <w:t xml:space="preserve"> اسرائ</w:t>
      </w:r>
      <w:r w:rsidR="00B9269E">
        <w:rPr>
          <w:rFonts w:hint="cs"/>
          <w:rtl/>
        </w:rPr>
        <w:t>ی</w:t>
      </w:r>
      <w:r w:rsidRPr="00B12EB5">
        <w:rPr>
          <w:rFonts w:hint="cs"/>
          <w:rtl/>
        </w:rPr>
        <w:t>ل فرستاده ام.</w:t>
      </w:r>
    </w:p>
    <w:p w:rsidR="0079021F" w:rsidRPr="00B12EB5" w:rsidRDefault="0079021F" w:rsidP="007329AF">
      <w:pPr>
        <w:pStyle w:val="a3"/>
        <w:numPr>
          <w:ilvl w:val="0"/>
          <w:numId w:val="34"/>
        </w:numPr>
        <w:ind w:left="641" w:hanging="357"/>
        <w:rPr>
          <w:rtl/>
        </w:rPr>
      </w:pPr>
      <w:r w:rsidRPr="00B12EB5">
        <w:rPr>
          <w:rFonts w:hint="cs"/>
          <w:rtl/>
        </w:rPr>
        <w:t>ا</w:t>
      </w:r>
      <w:r w:rsidR="00B9269E">
        <w:rPr>
          <w:rFonts w:hint="cs"/>
          <w:rtl/>
        </w:rPr>
        <w:t>ی</w:t>
      </w:r>
      <w:r w:rsidRPr="00B12EB5">
        <w:rPr>
          <w:rFonts w:hint="cs"/>
          <w:rtl/>
        </w:rPr>
        <w:t>نکه در اناج</w:t>
      </w:r>
      <w:r w:rsidR="00B9269E">
        <w:rPr>
          <w:rFonts w:hint="cs"/>
          <w:rtl/>
        </w:rPr>
        <w:t>ی</w:t>
      </w:r>
      <w:r w:rsidRPr="00B12EB5">
        <w:rPr>
          <w:rFonts w:hint="cs"/>
          <w:rtl/>
        </w:rPr>
        <w:t>ل در بس</w:t>
      </w:r>
      <w:r w:rsidR="00B9269E">
        <w:rPr>
          <w:rFonts w:hint="cs"/>
          <w:rtl/>
        </w:rPr>
        <w:t>ی</w:t>
      </w:r>
      <w:r w:rsidRPr="00B12EB5">
        <w:rPr>
          <w:rFonts w:hint="cs"/>
          <w:rtl/>
        </w:rPr>
        <w:t>ار</w:t>
      </w:r>
      <w:r w:rsidR="00B9269E">
        <w:rPr>
          <w:rFonts w:hint="cs"/>
          <w:rtl/>
        </w:rPr>
        <w:t>ی</w:t>
      </w:r>
      <w:r w:rsidRPr="00B12EB5">
        <w:rPr>
          <w:rFonts w:hint="cs"/>
          <w:rtl/>
        </w:rPr>
        <w:t xml:space="preserve"> از مواضع از </w:t>
      </w:r>
      <w:r w:rsidRPr="00B12EB5">
        <w:rPr>
          <w:rFonts w:ascii="Traditional Arabic" w:hAnsi="Traditional Arabic" w:cs="Traditional Arabic"/>
          <w:rtl/>
        </w:rPr>
        <w:t>«</w:t>
      </w:r>
      <w:r w:rsidRPr="00B12EB5">
        <w:rPr>
          <w:rFonts w:hint="cs"/>
          <w:rtl/>
        </w:rPr>
        <w:t>إله</w:t>
      </w:r>
      <w:r w:rsidRPr="00B12EB5">
        <w:rPr>
          <w:rFonts w:ascii="Traditional Arabic" w:hAnsi="Traditional Arabic" w:cs="Traditional Arabic"/>
          <w:rtl/>
        </w:rPr>
        <w:t>»</w:t>
      </w:r>
      <w:r w:rsidRPr="00B12EB5">
        <w:rPr>
          <w:rFonts w:hint="cs"/>
          <w:rtl/>
        </w:rPr>
        <w:t xml:space="preserve"> </w:t>
      </w:r>
      <w:r w:rsidR="00B9269E">
        <w:rPr>
          <w:rFonts w:hint="cs"/>
          <w:rtl/>
        </w:rPr>
        <w:t>ی</w:t>
      </w:r>
      <w:r w:rsidRPr="00B12EB5">
        <w:rPr>
          <w:rFonts w:hint="cs"/>
          <w:rtl/>
        </w:rPr>
        <w:t>گانه ذکر رفته است، ا</w:t>
      </w:r>
      <w:r w:rsidR="00B9269E">
        <w:rPr>
          <w:rFonts w:hint="cs"/>
          <w:rtl/>
        </w:rPr>
        <w:t>ی</w:t>
      </w:r>
      <w:r w:rsidRPr="00B12EB5">
        <w:rPr>
          <w:rFonts w:hint="cs"/>
          <w:rtl/>
        </w:rPr>
        <w:t>ن به ذات خود قض</w:t>
      </w:r>
      <w:r w:rsidR="00B9269E">
        <w:rPr>
          <w:rFonts w:hint="cs"/>
          <w:rtl/>
        </w:rPr>
        <w:t>ی</w:t>
      </w:r>
      <w:r w:rsidRPr="00B12EB5">
        <w:rPr>
          <w:rFonts w:hint="cs"/>
          <w:rtl/>
        </w:rPr>
        <w:t>ۀ تثل</w:t>
      </w:r>
      <w:r w:rsidR="00B9269E">
        <w:rPr>
          <w:rFonts w:hint="cs"/>
          <w:rtl/>
        </w:rPr>
        <w:t>ی</w:t>
      </w:r>
      <w:r w:rsidRPr="00B12EB5">
        <w:rPr>
          <w:rFonts w:hint="cs"/>
          <w:rtl/>
        </w:rPr>
        <w:t xml:space="preserve">ث را باطل </w:t>
      </w:r>
      <w:r w:rsidR="00B35F33">
        <w:rPr>
          <w:rFonts w:hint="cs"/>
          <w:rtl/>
        </w:rPr>
        <w:t>م</w:t>
      </w:r>
      <w:r w:rsidR="00B9269E">
        <w:rPr>
          <w:rFonts w:hint="cs"/>
          <w:rtl/>
        </w:rPr>
        <w:t>ی</w:t>
      </w:r>
      <w:r w:rsidR="00B35F33">
        <w:rPr>
          <w:rFonts w:hint="cs"/>
          <w:rtl/>
        </w:rPr>
        <w:t>‌سا</w:t>
      </w:r>
      <w:r w:rsidRPr="00B12EB5">
        <w:rPr>
          <w:rFonts w:hint="cs"/>
          <w:rtl/>
        </w:rPr>
        <w:t>زد.</w:t>
      </w:r>
    </w:p>
    <w:p w:rsidR="0079021F" w:rsidRDefault="0079021F" w:rsidP="00A8557C">
      <w:pPr>
        <w:pStyle w:val="a3"/>
        <w:rPr>
          <w:rtl/>
        </w:rPr>
      </w:pPr>
      <w:r w:rsidRPr="00B12EB5">
        <w:rPr>
          <w:rFonts w:hint="cs"/>
          <w:rtl/>
        </w:rPr>
        <w:t>قرآن کر</w:t>
      </w:r>
      <w:r w:rsidR="00B9269E">
        <w:rPr>
          <w:rFonts w:hint="cs"/>
          <w:rtl/>
        </w:rPr>
        <w:t>ی</w:t>
      </w:r>
      <w:r w:rsidRPr="00B12EB5">
        <w:rPr>
          <w:rFonts w:hint="cs"/>
          <w:rtl/>
        </w:rPr>
        <w:t>م در آ</w:t>
      </w:r>
      <w:r w:rsidR="00B9269E">
        <w:rPr>
          <w:rFonts w:hint="cs"/>
          <w:rtl/>
        </w:rPr>
        <w:t>ی</w:t>
      </w:r>
      <w:r w:rsidRPr="00B12EB5">
        <w:rPr>
          <w:rFonts w:hint="cs"/>
          <w:rtl/>
        </w:rPr>
        <w:t>ات متعدد</w:t>
      </w:r>
      <w:r w:rsidR="00B9269E">
        <w:rPr>
          <w:rFonts w:hint="cs"/>
          <w:rtl/>
        </w:rPr>
        <w:t>ی</w:t>
      </w:r>
      <w:r w:rsidRPr="00B12EB5">
        <w:rPr>
          <w:rFonts w:hint="cs"/>
          <w:rtl/>
        </w:rPr>
        <w:t xml:space="preserve"> بر دعوا</w:t>
      </w:r>
      <w:r w:rsidR="00B9269E">
        <w:rPr>
          <w:rFonts w:hint="cs"/>
          <w:rtl/>
        </w:rPr>
        <w:t>ی</w:t>
      </w:r>
      <w:r w:rsidRPr="00B12EB5">
        <w:rPr>
          <w:rFonts w:hint="cs"/>
          <w:rtl/>
        </w:rPr>
        <w:t xml:space="preserve"> ب</w:t>
      </w:r>
      <w:r w:rsidR="00B9269E">
        <w:rPr>
          <w:rFonts w:hint="cs"/>
          <w:rtl/>
        </w:rPr>
        <w:t>ی</w:t>
      </w:r>
      <w:r w:rsidRPr="00B12EB5">
        <w:rPr>
          <w:rFonts w:hint="cs"/>
          <w:rtl/>
        </w:rPr>
        <w:t xml:space="preserve"> اساس تثل</w:t>
      </w:r>
      <w:r w:rsidR="00B9269E">
        <w:rPr>
          <w:rFonts w:hint="cs"/>
          <w:rtl/>
        </w:rPr>
        <w:t>ی</w:t>
      </w:r>
      <w:r w:rsidRPr="00B12EB5">
        <w:rPr>
          <w:rFonts w:hint="cs"/>
          <w:rtl/>
        </w:rPr>
        <w:t>ث خط بطلان کش</w:t>
      </w:r>
      <w:r w:rsidR="00B9269E">
        <w:rPr>
          <w:rFonts w:hint="cs"/>
          <w:rtl/>
        </w:rPr>
        <w:t>ی</w:t>
      </w:r>
      <w:r w:rsidRPr="00B12EB5">
        <w:rPr>
          <w:rFonts w:hint="cs"/>
          <w:rtl/>
        </w:rPr>
        <w:t xml:space="preserve">ده است. خداوند </w:t>
      </w:r>
      <w:r w:rsidR="00B35F33">
        <w:rPr>
          <w:rFonts w:hint="cs"/>
          <w:rtl/>
        </w:rPr>
        <w:t>م</w:t>
      </w:r>
      <w:r w:rsidR="00B9269E">
        <w:rPr>
          <w:rFonts w:hint="cs"/>
          <w:rtl/>
        </w:rPr>
        <w:t>ی</w:t>
      </w:r>
      <w:r w:rsidR="00B35F33">
        <w:rPr>
          <w:rFonts w:hint="cs"/>
          <w:rtl/>
        </w:rPr>
        <w:t>‌فرما</w:t>
      </w:r>
      <w:r w:rsidR="00B9269E">
        <w:rPr>
          <w:rFonts w:hint="cs"/>
          <w:rtl/>
        </w:rPr>
        <w:t>ی</w:t>
      </w:r>
      <w:r w:rsidRPr="00B12EB5">
        <w:rPr>
          <w:rFonts w:hint="cs"/>
          <w:rtl/>
        </w:rPr>
        <w:t xml:space="preserve">د: </w:t>
      </w:r>
    </w:p>
    <w:p w:rsidR="00A8557C" w:rsidRDefault="00A8557C" w:rsidP="00A8557C">
      <w:pPr>
        <w:pStyle w:val="a3"/>
        <w:rPr>
          <w:rtl/>
        </w:rPr>
      </w:pPr>
      <w:r>
        <w:rPr>
          <w:rFonts w:cs="Traditional Arabic" w:hint="cs"/>
          <w:rtl/>
        </w:rPr>
        <w:lastRenderedPageBreak/>
        <w:t>﴿</w:t>
      </w:r>
      <w:r w:rsidRPr="00334FCC">
        <w:rPr>
          <w:rStyle w:val="Char9"/>
          <w:rFonts w:hint="eastAsia"/>
          <w:rtl/>
        </w:rPr>
        <w:t>لَّقَدۡ</w:t>
      </w:r>
      <w:r w:rsidRPr="00334FCC">
        <w:rPr>
          <w:rStyle w:val="Char9"/>
          <w:rtl/>
        </w:rPr>
        <w:t xml:space="preserve"> كَفَرَ </w:t>
      </w:r>
      <w:r w:rsidRPr="00334FCC">
        <w:rPr>
          <w:rStyle w:val="Char9"/>
          <w:rFonts w:hint="cs"/>
          <w:rtl/>
        </w:rPr>
        <w:t>ٱ</w:t>
      </w:r>
      <w:r w:rsidRPr="00334FCC">
        <w:rPr>
          <w:rStyle w:val="Char9"/>
          <w:rFonts w:hint="eastAsia"/>
          <w:rtl/>
        </w:rPr>
        <w:t>لَّذِينَ</w:t>
      </w:r>
      <w:r w:rsidRPr="00334FCC">
        <w:rPr>
          <w:rStyle w:val="Char9"/>
          <w:rtl/>
        </w:rPr>
        <w:t xml:space="preserve"> قَالُوٓاْ إِنَّ </w:t>
      </w:r>
      <w:r w:rsidRPr="00334FCC">
        <w:rPr>
          <w:rStyle w:val="Char9"/>
          <w:rFonts w:hint="cs"/>
          <w:rtl/>
        </w:rPr>
        <w:t>ٱ</w:t>
      </w:r>
      <w:r w:rsidRPr="00334FCC">
        <w:rPr>
          <w:rStyle w:val="Char9"/>
          <w:rFonts w:hint="eastAsia"/>
          <w:rtl/>
        </w:rPr>
        <w:t>للَّهَ</w:t>
      </w:r>
      <w:r w:rsidRPr="00334FCC">
        <w:rPr>
          <w:rStyle w:val="Char9"/>
          <w:rtl/>
        </w:rPr>
        <w:t xml:space="preserve"> ثَالِثُ ثَلَٰثَةٖۘ وَمَا مِنۡ إِلَٰهٍ إِلَّآ إِلَٰهٞ وَٰحِدٞۚ</w:t>
      </w:r>
      <w:r>
        <w:rPr>
          <w:rFonts w:cs="Traditional Arabic" w:hint="cs"/>
          <w:rtl/>
        </w:rPr>
        <w:t>﴾</w:t>
      </w:r>
      <w:r w:rsidR="0079021F" w:rsidRPr="00A8557C">
        <w:rPr>
          <w:rFonts w:hint="cs"/>
          <w:rtl/>
        </w:rPr>
        <w:t xml:space="preserve"> </w:t>
      </w:r>
      <w:r w:rsidRPr="00A8557C">
        <w:rPr>
          <w:rStyle w:val="Char6"/>
          <w:rFonts w:hint="cs"/>
          <w:rtl/>
        </w:rPr>
        <w:t>[</w:t>
      </w:r>
      <w:r w:rsidR="0079021F" w:rsidRPr="00A8557C">
        <w:rPr>
          <w:rStyle w:val="Char6"/>
          <w:rFonts w:hint="cs"/>
          <w:rtl/>
        </w:rPr>
        <w:t>المائد</w:t>
      </w:r>
      <w:r>
        <w:rPr>
          <w:rStyle w:val="Char6"/>
          <w:rFonts w:hint="cs"/>
          <w:rtl/>
        </w:rPr>
        <w:t>ة</w:t>
      </w:r>
      <w:r w:rsidR="0079021F" w:rsidRPr="00A8557C">
        <w:rPr>
          <w:rStyle w:val="Char6"/>
          <w:rFonts w:hint="cs"/>
          <w:rtl/>
        </w:rPr>
        <w:t>:73</w:t>
      </w:r>
      <w:r w:rsidRPr="00A8557C">
        <w:rPr>
          <w:rStyle w:val="Char6"/>
          <w:rFonts w:hint="cs"/>
          <w:rtl/>
        </w:rPr>
        <w:t>]</w:t>
      </w:r>
      <w:r w:rsidR="0079021F" w:rsidRPr="00A8557C">
        <w:rPr>
          <w:rFonts w:hint="cs"/>
          <w:rtl/>
        </w:rPr>
        <w:t>.</w:t>
      </w:r>
    </w:p>
    <w:p w:rsidR="0079021F" w:rsidRPr="00B12EB5" w:rsidRDefault="0079021F" w:rsidP="00A8557C">
      <w:pPr>
        <w:pStyle w:val="a3"/>
        <w:rPr>
          <w:rtl/>
        </w:rPr>
      </w:pPr>
      <w:r w:rsidRPr="00B12EB5">
        <w:rPr>
          <w:rFonts w:hint="cs"/>
          <w:rtl/>
        </w:rPr>
        <w:t xml:space="preserve">ترجمه: </w:t>
      </w:r>
      <w:r w:rsidRPr="00B12EB5">
        <w:rPr>
          <w:rFonts w:ascii="Traditional Arabic" w:hAnsi="Traditional Arabic" w:cs="Traditional Arabic"/>
          <w:rtl/>
        </w:rPr>
        <w:t>«</w:t>
      </w:r>
      <w:r w:rsidRPr="00B12EB5">
        <w:rPr>
          <w:rFonts w:hint="cs"/>
          <w:rtl/>
        </w:rPr>
        <w:t>هر آ</w:t>
      </w:r>
      <w:r w:rsidR="00B9269E">
        <w:rPr>
          <w:rFonts w:hint="cs"/>
          <w:rtl/>
        </w:rPr>
        <w:t>ی</w:t>
      </w:r>
      <w:r w:rsidRPr="00B12EB5">
        <w:rPr>
          <w:rFonts w:hint="cs"/>
          <w:rtl/>
        </w:rPr>
        <w:t>نه کافر شدند کسان</w:t>
      </w:r>
      <w:r w:rsidR="00B9269E">
        <w:rPr>
          <w:rFonts w:hint="cs"/>
          <w:rtl/>
        </w:rPr>
        <w:t>ی</w:t>
      </w:r>
      <w:r w:rsidRPr="00B12EB5">
        <w:rPr>
          <w:rFonts w:hint="cs"/>
          <w:rtl/>
        </w:rPr>
        <w:t>که گفتند الله سوم سه کس است، و ن</w:t>
      </w:r>
      <w:r w:rsidR="00B9269E">
        <w:rPr>
          <w:rFonts w:hint="cs"/>
          <w:rtl/>
        </w:rPr>
        <w:t>ی</w:t>
      </w:r>
      <w:r w:rsidRPr="00B12EB5">
        <w:rPr>
          <w:rFonts w:hint="cs"/>
          <w:rtl/>
        </w:rPr>
        <w:t>ست ه</w:t>
      </w:r>
      <w:r w:rsidR="00B9269E">
        <w:rPr>
          <w:rFonts w:hint="cs"/>
          <w:rtl/>
        </w:rPr>
        <w:t>ی</w:t>
      </w:r>
      <w:r w:rsidRPr="00B12EB5">
        <w:rPr>
          <w:rFonts w:hint="cs"/>
          <w:rtl/>
        </w:rPr>
        <w:t xml:space="preserve">چ معبود برحق بجز إله </w:t>
      </w:r>
      <w:r w:rsidR="00B9269E">
        <w:rPr>
          <w:rFonts w:hint="cs"/>
          <w:rtl/>
        </w:rPr>
        <w:t>ی</w:t>
      </w:r>
      <w:r w:rsidRPr="00A8557C">
        <w:rPr>
          <w:rFonts w:hint="cs"/>
          <w:rtl/>
        </w:rPr>
        <w:t>گانه</w:t>
      </w:r>
      <w:r w:rsidRPr="00B12EB5">
        <w:rPr>
          <w:rFonts w:ascii="Traditional Arabic" w:hAnsi="Traditional Arabic" w:cs="Traditional Arabic"/>
          <w:rtl/>
        </w:rPr>
        <w:t>»</w:t>
      </w:r>
      <w:r w:rsidRPr="00B12EB5">
        <w:rPr>
          <w:rFonts w:hint="cs"/>
          <w:rtl/>
        </w:rPr>
        <w:t>.</w:t>
      </w:r>
    </w:p>
    <w:p w:rsidR="0079021F" w:rsidRDefault="0079021F" w:rsidP="00A8557C">
      <w:pPr>
        <w:pStyle w:val="a3"/>
        <w:rPr>
          <w:rtl/>
        </w:rPr>
      </w:pPr>
      <w:r w:rsidRPr="00B12EB5">
        <w:rPr>
          <w:rFonts w:hint="cs"/>
          <w:rtl/>
        </w:rPr>
        <w:t>و ن</w:t>
      </w:r>
      <w:r w:rsidR="00B9269E">
        <w:rPr>
          <w:rFonts w:hint="cs"/>
          <w:rtl/>
        </w:rPr>
        <w:t>ی</w:t>
      </w:r>
      <w:r w:rsidRPr="00B12EB5">
        <w:rPr>
          <w:rFonts w:hint="cs"/>
          <w:rtl/>
        </w:rPr>
        <w:t>ز فرموده است:</w:t>
      </w:r>
    </w:p>
    <w:p w:rsidR="00A8557C" w:rsidRDefault="00A8557C" w:rsidP="00A8557C">
      <w:pPr>
        <w:pStyle w:val="a3"/>
        <w:rPr>
          <w:rtl/>
        </w:rPr>
      </w:pPr>
      <w:r>
        <w:rPr>
          <w:rFonts w:cs="Traditional Arabic" w:hint="cs"/>
          <w:rtl/>
        </w:rPr>
        <w:t>﴿</w:t>
      </w:r>
      <w:r w:rsidRPr="00334FCC">
        <w:rPr>
          <w:rStyle w:val="Char9"/>
          <w:rtl/>
        </w:rPr>
        <w:t xml:space="preserve">إِنَّمَا </w:t>
      </w:r>
      <w:r w:rsidRPr="00334FCC">
        <w:rPr>
          <w:rStyle w:val="Char9"/>
          <w:rFonts w:hint="cs"/>
          <w:rtl/>
        </w:rPr>
        <w:t>ٱ</w:t>
      </w:r>
      <w:r w:rsidRPr="00334FCC">
        <w:rPr>
          <w:rStyle w:val="Char9"/>
          <w:rFonts w:hint="eastAsia"/>
          <w:rtl/>
        </w:rPr>
        <w:t>لۡمَسِيحُ</w:t>
      </w:r>
      <w:r w:rsidRPr="00334FCC">
        <w:rPr>
          <w:rStyle w:val="Char9"/>
          <w:rtl/>
        </w:rPr>
        <w:t xml:space="preserve"> عِيسَى </w:t>
      </w:r>
      <w:r w:rsidRPr="00334FCC">
        <w:rPr>
          <w:rStyle w:val="Char9"/>
          <w:rFonts w:hint="cs"/>
          <w:rtl/>
        </w:rPr>
        <w:t>ٱ</w:t>
      </w:r>
      <w:r w:rsidRPr="00334FCC">
        <w:rPr>
          <w:rStyle w:val="Char9"/>
          <w:rFonts w:hint="eastAsia"/>
          <w:rtl/>
        </w:rPr>
        <w:t>بۡنُ</w:t>
      </w:r>
      <w:r w:rsidRPr="00334FCC">
        <w:rPr>
          <w:rStyle w:val="Char9"/>
          <w:rtl/>
        </w:rPr>
        <w:t xml:space="preserve"> مَرۡيَمَ رَسُولُ </w:t>
      </w:r>
      <w:r w:rsidRPr="00334FCC">
        <w:rPr>
          <w:rStyle w:val="Char9"/>
          <w:rFonts w:hint="cs"/>
          <w:rtl/>
        </w:rPr>
        <w:t>ٱ</w:t>
      </w:r>
      <w:r w:rsidRPr="00334FCC">
        <w:rPr>
          <w:rStyle w:val="Char9"/>
          <w:rFonts w:hint="eastAsia"/>
          <w:rtl/>
        </w:rPr>
        <w:t>للَّهِ</w:t>
      </w:r>
      <w:r w:rsidRPr="00334FCC">
        <w:rPr>
          <w:rStyle w:val="Char9"/>
          <w:rtl/>
        </w:rPr>
        <w:t xml:space="preserve"> وَكَلِمَتُهُ</w:t>
      </w:r>
      <w:r w:rsidRPr="00334FCC">
        <w:rPr>
          <w:rStyle w:val="Char9"/>
          <w:rFonts w:hint="cs"/>
          <w:rtl/>
        </w:rPr>
        <w:t>ۥٓ</w:t>
      </w:r>
      <w:r w:rsidRPr="00334FCC">
        <w:rPr>
          <w:rStyle w:val="Char9"/>
          <w:rtl/>
        </w:rPr>
        <w:t xml:space="preserve"> أَلۡقَىٰهَآ إِلَىٰ مَرۡيَمَ وَرُوحٞ مِّنۡهُۖ فَ‍َٔامِنُواْ بِ</w:t>
      </w:r>
      <w:r w:rsidRPr="00334FCC">
        <w:rPr>
          <w:rStyle w:val="Char9"/>
          <w:rFonts w:hint="cs"/>
          <w:rtl/>
        </w:rPr>
        <w:t>ٱ</w:t>
      </w:r>
      <w:r w:rsidRPr="00334FCC">
        <w:rPr>
          <w:rStyle w:val="Char9"/>
          <w:rFonts w:hint="eastAsia"/>
          <w:rtl/>
        </w:rPr>
        <w:t>للَّهِ</w:t>
      </w:r>
      <w:r w:rsidRPr="00334FCC">
        <w:rPr>
          <w:rStyle w:val="Char9"/>
          <w:rtl/>
        </w:rPr>
        <w:t xml:space="preserve"> وَرُسُلِهِ</w:t>
      </w:r>
      <w:r w:rsidRPr="00334FCC">
        <w:rPr>
          <w:rStyle w:val="Char9"/>
          <w:rFonts w:hint="cs"/>
          <w:rtl/>
        </w:rPr>
        <w:t>ۦۖ</w:t>
      </w:r>
      <w:r w:rsidRPr="00334FCC">
        <w:rPr>
          <w:rStyle w:val="Char9"/>
          <w:rtl/>
        </w:rPr>
        <w:t xml:space="preserve"> و</w:t>
      </w:r>
      <w:r w:rsidRPr="00334FCC">
        <w:rPr>
          <w:rStyle w:val="Char9"/>
          <w:rFonts w:hint="eastAsia"/>
          <w:rtl/>
        </w:rPr>
        <w:t>َلَا</w:t>
      </w:r>
      <w:r w:rsidRPr="00334FCC">
        <w:rPr>
          <w:rStyle w:val="Char9"/>
          <w:rtl/>
        </w:rPr>
        <w:t xml:space="preserve"> تَقُولُواْ ثَلَٰثَةٌۚ </w:t>
      </w:r>
      <w:r w:rsidRPr="00334FCC">
        <w:rPr>
          <w:rStyle w:val="Char9"/>
          <w:rFonts w:hint="cs"/>
          <w:rtl/>
        </w:rPr>
        <w:t>ٱ</w:t>
      </w:r>
      <w:r w:rsidRPr="00334FCC">
        <w:rPr>
          <w:rStyle w:val="Char9"/>
          <w:rFonts w:hint="eastAsia"/>
          <w:rtl/>
        </w:rPr>
        <w:t>نتَهُواْ</w:t>
      </w:r>
      <w:r w:rsidRPr="00334FCC">
        <w:rPr>
          <w:rStyle w:val="Char9"/>
          <w:rtl/>
        </w:rPr>
        <w:t xml:space="preserve"> خَيۡرٗا لَّكُمۡۚ إِنَّمَا </w:t>
      </w:r>
      <w:r w:rsidRPr="00334FCC">
        <w:rPr>
          <w:rStyle w:val="Char9"/>
          <w:rFonts w:hint="cs"/>
          <w:rtl/>
        </w:rPr>
        <w:t>ٱ</w:t>
      </w:r>
      <w:r w:rsidRPr="00334FCC">
        <w:rPr>
          <w:rStyle w:val="Char9"/>
          <w:rFonts w:hint="eastAsia"/>
          <w:rtl/>
        </w:rPr>
        <w:t>للَّهُ</w:t>
      </w:r>
      <w:r w:rsidRPr="00334FCC">
        <w:rPr>
          <w:rStyle w:val="Char9"/>
          <w:rtl/>
        </w:rPr>
        <w:t xml:space="preserve"> إِلَٰهٞ وَٰحِدٞۖ سُبۡحَٰنَهُ</w:t>
      </w:r>
      <w:r w:rsidRPr="00334FCC">
        <w:rPr>
          <w:rStyle w:val="Char9"/>
          <w:rFonts w:hint="cs"/>
          <w:rtl/>
        </w:rPr>
        <w:t>ۥٓ</w:t>
      </w:r>
      <w:r w:rsidRPr="00334FCC">
        <w:rPr>
          <w:rStyle w:val="Char9"/>
          <w:rtl/>
        </w:rPr>
        <w:t xml:space="preserve"> أَن يَكُونَ لَهُ</w:t>
      </w:r>
      <w:r w:rsidRPr="00334FCC">
        <w:rPr>
          <w:rStyle w:val="Char9"/>
          <w:rFonts w:hint="cs"/>
          <w:rtl/>
        </w:rPr>
        <w:t>ۥ</w:t>
      </w:r>
      <w:r w:rsidRPr="00334FCC">
        <w:rPr>
          <w:rStyle w:val="Char9"/>
          <w:rtl/>
        </w:rPr>
        <w:t xml:space="preserve"> وَلَدٞۘ</w:t>
      </w:r>
      <w:r>
        <w:rPr>
          <w:rFonts w:cs="Traditional Arabic" w:hint="cs"/>
          <w:rtl/>
        </w:rPr>
        <w:t>﴾</w:t>
      </w:r>
      <w:r w:rsidR="0079021F" w:rsidRPr="00A8557C">
        <w:rPr>
          <w:rFonts w:hint="cs"/>
          <w:rtl/>
        </w:rPr>
        <w:t xml:space="preserve"> </w:t>
      </w:r>
      <w:r w:rsidRPr="008E3E8B">
        <w:rPr>
          <w:rStyle w:val="Char6"/>
          <w:rFonts w:hint="cs"/>
          <w:rtl/>
        </w:rPr>
        <w:t>[ال</w:t>
      </w:r>
      <w:r w:rsidR="0079021F" w:rsidRPr="008E3E8B">
        <w:rPr>
          <w:rStyle w:val="Char6"/>
          <w:rFonts w:hint="cs"/>
          <w:rtl/>
        </w:rPr>
        <w:t>نساء: 171</w:t>
      </w:r>
      <w:r w:rsidRPr="008E3E8B">
        <w:rPr>
          <w:rStyle w:val="Char6"/>
          <w:rFonts w:hint="cs"/>
          <w:rtl/>
        </w:rPr>
        <w:t>]</w:t>
      </w:r>
      <w:r w:rsidR="0079021F" w:rsidRPr="00A8557C">
        <w:rPr>
          <w:rFonts w:hint="cs"/>
          <w:rtl/>
        </w:rPr>
        <w:t>.</w:t>
      </w:r>
    </w:p>
    <w:p w:rsidR="0079021F" w:rsidRDefault="0079021F" w:rsidP="00A8557C">
      <w:pPr>
        <w:pStyle w:val="a3"/>
        <w:rPr>
          <w:rtl/>
        </w:rPr>
      </w:pPr>
      <w:r w:rsidRPr="00B12EB5">
        <w:rPr>
          <w:rFonts w:hint="cs"/>
          <w:rtl/>
        </w:rPr>
        <w:t xml:space="preserve">ترجمه: </w:t>
      </w:r>
      <w:r w:rsidRPr="00B12EB5">
        <w:rPr>
          <w:rFonts w:ascii="Traditional Arabic" w:hAnsi="Traditional Arabic" w:cs="Traditional Arabic"/>
          <w:rtl/>
        </w:rPr>
        <w:t>«</w:t>
      </w:r>
      <w:r w:rsidRPr="00B12EB5">
        <w:rPr>
          <w:rFonts w:hint="cs"/>
          <w:rtl/>
        </w:rPr>
        <w:t>جز</w:t>
      </w:r>
      <w:r w:rsidRPr="00B12EB5">
        <w:rPr>
          <w:rtl/>
        </w:rPr>
        <w:t xml:space="preserve"> </w:t>
      </w:r>
      <w:r w:rsidRPr="00B12EB5">
        <w:rPr>
          <w:rFonts w:hint="cs"/>
          <w:rtl/>
        </w:rPr>
        <w:t>ا</w:t>
      </w:r>
      <w:r w:rsidR="00B9269E">
        <w:rPr>
          <w:rFonts w:hint="cs"/>
          <w:rtl/>
        </w:rPr>
        <w:t>ی</w:t>
      </w:r>
      <w:r w:rsidRPr="00B12EB5">
        <w:rPr>
          <w:rFonts w:hint="cs"/>
          <w:rtl/>
        </w:rPr>
        <w:t>ن</w:t>
      </w:r>
      <w:r w:rsidRPr="00B12EB5">
        <w:rPr>
          <w:rtl/>
        </w:rPr>
        <w:t xml:space="preserve"> </w:t>
      </w:r>
      <w:r w:rsidRPr="00B12EB5">
        <w:rPr>
          <w:rFonts w:hint="cs"/>
          <w:rtl/>
        </w:rPr>
        <w:t>ن</w:t>
      </w:r>
      <w:r w:rsidR="00B9269E">
        <w:rPr>
          <w:rFonts w:hint="cs"/>
          <w:rtl/>
        </w:rPr>
        <w:t>ی</w:t>
      </w:r>
      <w:r w:rsidRPr="00B12EB5">
        <w:rPr>
          <w:rFonts w:hint="cs"/>
          <w:rtl/>
        </w:rPr>
        <w:t>ست</w:t>
      </w:r>
      <w:r w:rsidRPr="00B12EB5">
        <w:rPr>
          <w:rtl/>
        </w:rPr>
        <w:t xml:space="preserve"> </w:t>
      </w:r>
      <w:r w:rsidR="004D1C8F">
        <w:rPr>
          <w:rFonts w:hint="cs"/>
          <w:rtl/>
        </w:rPr>
        <w:t>ک</w:t>
      </w:r>
      <w:r w:rsidRPr="00B12EB5">
        <w:rPr>
          <w:rFonts w:hint="cs"/>
          <w:rtl/>
        </w:rPr>
        <w:t>ه</w:t>
      </w:r>
      <w:r w:rsidRPr="00B12EB5">
        <w:rPr>
          <w:rtl/>
        </w:rPr>
        <w:t xml:space="preserve"> </w:t>
      </w:r>
      <w:r w:rsidRPr="00B12EB5">
        <w:rPr>
          <w:rFonts w:hint="cs"/>
          <w:rtl/>
        </w:rPr>
        <w:t>مس</w:t>
      </w:r>
      <w:r w:rsidR="00B9269E">
        <w:rPr>
          <w:rFonts w:hint="cs"/>
          <w:rtl/>
        </w:rPr>
        <w:t>ی</w:t>
      </w:r>
      <w:r w:rsidRPr="00B12EB5">
        <w:rPr>
          <w:rFonts w:hint="cs"/>
          <w:rtl/>
        </w:rPr>
        <w:t>ح</w:t>
      </w:r>
      <w:r w:rsidRPr="00B12EB5">
        <w:rPr>
          <w:rtl/>
        </w:rPr>
        <w:t xml:space="preserve">، </w:t>
      </w:r>
      <w:r w:rsidRPr="00B12EB5">
        <w:rPr>
          <w:rFonts w:hint="cs"/>
          <w:rtl/>
        </w:rPr>
        <w:t>ع</w:t>
      </w:r>
      <w:r w:rsidR="00B9269E">
        <w:rPr>
          <w:rFonts w:hint="cs"/>
          <w:rtl/>
        </w:rPr>
        <w:t>ی</w:t>
      </w:r>
      <w:r w:rsidRPr="00B12EB5">
        <w:rPr>
          <w:rFonts w:hint="cs"/>
          <w:rtl/>
        </w:rPr>
        <w:t>سى</w:t>
      </w:r>
      <w:r w:rsidRPr="00B12EB5">
        <w:rPr>
          <w:rtl/>
        </w:rPr>
        <w:t xml:space="preserve"> </w:t>
      </w:r>
      <w:r w:rsidRPr="00B12EB5">
        <w:rPr>
          <w:rFonts w:hint="cs"/>
          <w:rtl/>
        </w:rPr>
        <w:t>بن</w:t>
      </w:r>
      <w:r w:rsidRPr="00B12EB5">
        <w:rPr>
          <w:rtl/>
        </w:rPr>
        <w:t xml:space="preserve"> </w:t>
      </w:r>
      <w:r w:rsidRPr="00B12EB5">
        <w:rPr>
          <w:rFonts w:hint="cs"/>
          <w:rtl/>
        </w:rPr>
        <w:t>مر</w:t>
      </w:r>
      <w:r w:rsidR="00B9269E">
        <w:rPr>
          <w:rFonts w:hint="cs"/>
          <w:rtl/>
        </w:rPr>
        <w:t>ی</w:t>
      </w:r>
      <w:r w:rsidRPr="00B12EB5">
        <w:rPr>
          <w:rFonts w:hint="cs"/>
          <w:rtl/>
        </w:rPr>
        <w:t>م</w:t>
      </w:r>
      <w:r w:rsidRPr="00B12EB5">
        <w:rPr>
          <w:rtl/>
        </w:rPr>
        <w:t xml:space="preserve"> </w:t>
      </w:r>
      <w:r w:rsidRPr="00B12EB5">
        <w:rPr>
          <w:rFonts w:hint="cs"/>
          <w:rtl/>
        </w:rPr>
        <w:t>رسول</w:t>
      </w:r>
      <w:r w:rsidRPr="00B12EB5">
        <w:rPr>
          <w:rtl/>
        </w:rPr>
        <w:t xml:space="preserve"> </w:t>
      </w:r>
      <w:r w:rsidRPr="00B12EB5">
        <w:rPr>
          <w:rFonts w:hint="cs"/>
          <w:rtl/>
        </w:rPr>
        <w:t>خدا</w:t>
      </w:r>
      <w:r w:rsidRPr="00B12EB5">
        <w:rPr>
          <w:rtl/>
        </w:rPr>
        <w:t xml:space="preserve"> </w:t>
      </w:r>
      <w:r w:rsidRPr="00B12EB5">
        <w:rPr>
          <w:rFonts w:hint="cs"/>
          <w:rtl/>
        </w:rPr>
        <w:t>و</w:t>
      </w:r>
      <w:r w:rsidRPr="00B12EB5">
        <w:rPr>
          <w:rtl/>
        </w:rPr>
        <w:t xml:space="preserve"> </w:t>
      </w:r>
      <w:r w:rsidR="004D1C8F">
        <w:rPr>
          <w:rFonts w:hint="cs"/>
          <w:rtl/>
        </w:rPr>
        <w:t>ک</w:t>
      </w:r>
      <w:r w:rsidRPr="00B12EB5">
        <w:rPr>
          <w:rFonts w:hint="cs"/>
          <w:rtl/>
        </w:rPr>
        <w:t>لمه</w:t>
      </w:r>
      <w:r w:rsidRPr="00B12EB5">
        <w:rPr>
          <w:rtl/>
        </w:rPr>
        <w:t xml:space="preserve"> </w:t>
      </w:r>
      <w:r w:rsidRPr="00B12EB5">
        <w:rPr>
          <w:rFonts w:hint="cs"/>
          <w:rtl/>
        </w:rPr>
        <w:t>اوست</w:t>
      </w:r>
      <w:r w:rsidRPr="00B12EB5">
        <w:rPr>
          <w:rtl/>
        </w:rPr>
        <w:t>. [</w:t>
      </w:r>
      <w:r w:rsidR="004D1C8F">
        <w:rPr>
          <w:rFonts w:hint="cs"/>
          <w:rtl/>
        </w:rPr>
        <w:t>ک</w:t>
      </w:r>
      <w:r w:rsidRPr="00B12EB5">
        <w:rPr>
          <w:rFonts w:hint="cs"/>
          <w:rtl/>
        </w:rPr>
        <w:t>ه‏</w:t>
      </w:r>
      <w:r w:rsidRPr="00B12EB5">
        <w:rPr>
          <w:rtl/>
        </w:rPr>
        <w:t xml:space="preserve">] </w:t>
      </w:r>
      <w:r w:rsidRPr="00B12EB5">
        <w:rPr>
          <w:rFonts w:hint="cs"/>
          <w:rtl/>
        </w:rPr>
        <w:t>آن</w:t>
      </w:r>
      <w:r w:rsidRPr="00B12EB5">
        <w:rPr>
          <w:rtl/>
        </w:rPr>
        <w:t xml:space="preserve"> </w:t>
      </w:r>
      <w:r w:rsidRPr="00B12EB5">
        <w:rPr>
          <w:rFonts w:hint="cs"/>
          <w:rtl/>
        </w:rPr>
        <w:t>را</w:t>
      </w:r>
      <w:r w:rsidRPr="00B12EB5">
        <w:rPr>
          <w:rtl/>
        </w:rPr>
        <w:t xml:space="preserve"> </w:t>
      </w:r>
      <w:r w:rsidRPr="00B12EB5">
        <w:rPr>
          <w:rFonts w:hint="cs"/>
          <w:rtl/>
        </w:rPr>
        <w:t>به</w:t>
      </w:r>
      <w:r w:rsidRPr="00B12EB5">
        <w:rPr>
          <w:rtl/>
        </w:rPr>
        <w:t xml:space="preserve"> [</w:t>
      </w:r>
      <w:r w:rsidRPr="00B12EB5">
        <w:rPr>
          <w:rFonts w:hint="cs"/>
          <w:rtl/>
        </w:rPr>
        <w:t>رحم‏</w:t>
      </w:r>
      <w:r w:rsidRPr="00B12EB5">
        <w:rPr>
          <w:rtl/>
        </w:rPr>
        <w:t xml:space="preserve">] </w:t>
      </w:r>
      <w:r w:rsidRPr="00B12EB5">
        <w:rPr>
          <w:rFonts w:hint="cs"/>
          <w:rtl/>
        </w:rPr>
        <w:t>مر</w:t>
      </w:r>
      <w:r w:rsidR="00B9269E">
        <w:rPr>
          <w:rFonts w:hint="cs"/>
          <w:rtl/>
        </w:rPr>
        <w:t>ی</w:t>
      </w:r>
      <w:r w:rsidRPr="00B12EB5">
        <w:rPr>
          <w:rFonts w:hint="cs"/>
          <w:rtl/>
        </w:rPr>
        <w:t>م</w:t>
      </w:r>
      <w:r w:rsidRPr="00B12EB5">
        <w:rPr>
          <w:rtl/>
        </w:rPr>
        <w:t xml:space="preserve"> </w:t>
      </w:r>
      <w:r w:rsidRPr="00B12EB5">
        <w:rPr>
          <w:rFonts w:hint="cs"/>
          <w:rtl/>
        </w:rPr>
        <w:t>اف</w:t>
      </w:r>
      <w:r w:rsidR="004D1C8F">
        <w:rPr>
          <w:rFonts w:hint="cs"/>
          <w:rtl/>
        </w:rPr>
        <w:t>ک</w:t>
      </w:r>
      <w:r w:rsidRPr="00B12EB5">
        <w:rPr>
          <w:rFonts w:hint="cs"/>
          <w:rtl/>
        </w:rPr>
        <w:t>ند</w:t>
      </w:r>
      <w:r w:rsidRPr="00B12EB5">
        <w:rPr>
          <w:rtl/>
        </w:rPr>
        <w:t xml:space="preserve">. </w:t>
      </w:r>
      <w:r w:rsidRPr="00B12EB5">
        <w:rPr>
          <w:rFonts w:hint="cs"/>
          <w:rtl/>
        </w:rPr>
        <w:t>و</w:t>
      </w:r>
      <w:r w:rsidRPr="00B12EB5">
        <w:rPr>
          <w:rtl/>
        </w:rPr>
        <w:t xml:space="preserve"> </w:t>
      </w:r>
      <w:r w:rsidRPr="00B12EB5">
        <w:rPr>
          <w:rFonts w:hint="cs"/>
          <w:rtl/>
        </w:rPr>
        <w:t>روحى</w:t>
      </w:r>
      <w:r w:rsidRPr="00B12EB5">
        <w:rPr>
          <w:rtl/>
        </w:rPr>
        <w:t xml:space="preserve"> </w:t>
      </w:r>
      <w:r w:rsidRPr="00B12EB5">
        <w:rPr>
          <w:rFonts w:hint="cs"/>
          <w:rtl/>
        </w:rPr>
        <w:t>از</w:t>
      </w:r>
      <w:r w:rsidRPr="00B12EB5">
        <w:rPr>
          <w:rtl/>
        </w:rPr>
        <w:t xml:space="preserve"> </w:t>
      </w:r>
      <w:r w:rsidRPr="00B12EB5">
        <w:rPr>
          <w:rFonts w:hint="cs"/>
          <w:rtl/>
        </w:rPr>
        <w:t>جانب</w:t>
      </w:r>
      <w:r w:rsidRPr="00B12EB5">
        <w:rPr>
          <w:rtl/>
        </w:rPr>
        <w:t xml:space="preserve"> </w:t>
      </w:r>
      <w:r w:rsidRPr="00B12EB5">
        <w:rPr>
          <w:rFonts w:hint="cs"/>
          <w:rtl/>
        </w:rPr>
        <w:t>اوست</w:t>
      </w:r>
      <w:r w:rsidRPr="00B12EB5">
        <w:rPr>
          <w:rtl/>
        </w:rPr>
        <w:t xml:space="preserve">. </w:t>
      </w:r>
      <w:r w:rsidRPr="00B12EB5">
        <w:rPr>
          <w:rFonts w:hint="cs"/>
          <w:rtl/>
        </w:rPr>
        <w:t>پس</w:t>
      </w:r>
      <w:r w:rsidRPr="00B12EB5">
        <w:rPr>
          <w:rtl/>
        </w:rPr>
        <w:t xml:space="preserve"> </w:t>
      </w:r>
      <w:r w:rsidRPr="00B12EB5">
        <w:rPr>
          <w:rFonts w:hint="cs"/>
          <w:rtl/>
        </w:rPr>
        <w:t>به</w:t>
      </w:r>
      <w:r w:rsidRPr="00B12EB5">
        <w:rPr>
          <w:rtl/>
        </w:rPr>
        <w:t xml:space="preserve"> </w:t>
      </w:r>
      <w:r w:rsidRPr="00B12EB5">
        <w:rPr>
          <w:rFonts w:hint="cs"/>
          <w:rtl/>
        </w:rPr>
        <w:t>خداوند</w:t>
      </w:r>
      <w:r w:rsidRPr="00B12EB5">
        <w:rPr>
          <w:rtl/>
        </w:rPr>
        <w:t xml:space="preserve"> </w:t>
      </w:r>
      <w:r w:rsidRPr="00B12EB5">
        <w:rPr>
          <w:rFonts w:hint="cs"/>
          <w:rtl/>
        </w:rPr>
        <w:t>و</w:t>
      </w:r>
      <w:r w:rsidRPr="00B12EB5">
        <w:rPr>
          <w:rtl/>
        </w:rPr>
        <w:t xml:space="preserve"> </w:t>
      </w:r>
      <w:r w:rsidRPr="00B12EB5">
        <w:rPr>
          <w:rFonts w:hint="cs"/>
          <w:rtl/>
        </w:rPr>
        <w:t>رسولانش</w:t>
      </w:r>
      <w:r w:rsidRPr="00B12EB5">
        <w:rPr>
          <w:rtl/>
        </w:rPr>
        <w:t xml:space="preserve"> </w:t>
      </w:r>
      <w:r w:rsidRPr="00B12EB5">
        <w:rPr>
          <w:rFonts w:hint="cs"/>
          <w:rtl/>
        </w:rPr>
        <w:t>ا</w:t>
      </w:r>
      <w:r w:rsidR="00B9269E">
        <w:rPr>
          <w:rFonts w:hint="cs"/>
          <w:rtl/>
        </w:rPr>
        <w:t>ی</w:t>
      </w:r>
      <w:r w:rsidRPr="00B12EB5">
        <w:rPr>
          <w:rFonts w:hint="cs"/>
          <w:rtl/>
        </w:rPr>
        <w:t>مان</w:t>
      </w:r>
      <w:r w:rsidRPr="00B12EB5">
        <w:rPr>
          <w:rtl/>
        </w:rPr>
        <w:t xml:space="preserve"> </w:t>
      </w:r>
      <w:r w:rsidRPr="00B12EB5">
        <w:rPr>
          <w:rFonts w:hint="cs"/>
          <w:rtl/>
        </w:rPr>
        <w:t>آور</w:t>
      </w:r>
      <w:r w:rsidR="00B9269E">
        <w:rPr>
          <w:rFonts w:hint="cs"/>
          <w:rtl/>
        </w:rPr>
        <w:t>ی</w:t>
      </w:r>
      <w:r w:rsidRPr="00B12EB5">
        <w:rPr>
          <w:rFonts w:hint="cs"/>
          <w:rtl/>
        </w:rPr>
        <w:t>د</w:t>
      </w:r>
      <w:r w:rsidRPr="00B12EB5">
        <w:rPr>
          <w:rtl/>
        </w:rPr>
        <w:t xml:space="preserve">. </w:t>
      </w:r>
      <w:r w:rsidRPr="00B12EB5">
        <w:rPr>
          <w:rFonts w:hint="cs"/>
          <w:rtl/>
        </w:rPr>
        <w:t>و</w:t>
      </w:r>
      <w:r w:rsidRPr="00B12EB5">
        <w:rPr>
          <w:rtl/>
        </w:rPr>
        <w:t xml:space="preserve"> </w:t>
      </w:r>
      <w:r w:rsidRPr="00B12EB5">
        <w:rPr>
          <w:rFonts w:hint="cs"/>
          <w:rtl/>
        </w:rPr>
        <w:t>مگو</w:t>
      </w:r>
      <w:r w:rsidR="00B9269E">
        <w:rPr>
          <w:rFonts w:hint="cs"/>
          <w:rtl/>
        </w:rPr>
        <w:t>یی</w:t>
      </w:r>
      <w:r w:rsidRPr="00B12EB5">
        <w:rPr>
          <w:rFonts w:hint="cs"/>
          <w:rtl/>
        </w:rPr>
        <w:t>د</w:t>
      </w:r>
      <w:r w:rsidRPr="00B12EB5">
        <w:rPr>
          <w:rtl/>
        </w:rPr>
        <w:t>: [</w:t>
      </w:r>
      <w:r w:rsidRPr="00B12EB5">
        <w:rPr>
          <w:rFonts w:hint="cs"/>
          <w:rtl/>
        </w:rPr>
        <w:t>خدا</w:t>
      </w:r>
      <w:r w:rsidR="00B9269E">
        <w:rPr>
          <w:rFonts w:hint="cs"/>
          <w:rtl/>
        </w:rPr>
        <w:t>ی</w:t>
      </w:r>
      <w:r w:rsidRPr="00B12EB5">
        <w:rPr>
          <w:rFonts w:hint="cs"/>
          <w:rtl/>
        </w:rPr>
        <w:t>ان‏</w:t>
      </w:r>
      <w:r w:rsidRPr="00B12EB5">
        <w:rPr>
          <w:rtl/>
        </w:rPr>
        <w:t xml:space="preserve">] </w:t>
      </w:r>
      <w:r w:rsidRPr="00B12EB5">
        <w:rPr>
          <w:rFonts w:hint="cs"/>
          <w:rtl/>
        </w:rPr>
        <w:t>سه</w:t>
      </w:r>
      <w:r w:rsidRPr="00B12EB5">
        <w:rPr>
          <w:rtl/>
        </w:rPr>
        <w:t xml:space="preserve"> </w:t>
      </w:r>
      <w:r w:rsidR="004D1C8F">
        <w:rPr>
          <w:rFonts w:hint="cs"/>
          <w:rtl/>
        </w:rPr>
        <w:t>ک</w:t>
      </w:r>
      <w:r w:rsidRPr="00B12EB5">
        <w:rPr>
          <w:rFonts w:hint="cs"/>
          <w:rtl/>
        </w:rPr>
        <w:t>س‏اند</w:t>
      </w:r>
      <w:r w:rsidRPr="00B12EB5">
        <w:rPr>
          <w:rtl/>
        </w:rPr>
        <w:t>. [</w:t>
      </w:r>
      <w:r w:rsidRPr="00B12EB5">
        <w:rPr>
          <w:rFonts w:hint="cs"/>
          <w:rtl/>
        </w:rPr>
        <w:t>از</w:t>
      </w:r>
      <w:r w:rsidRPr="00B12EB5">
        <w:rPr>
          <w:rtl/>
        </w:rPr>
        <w:t xml:space="preserve"> </w:t>
      </w:r>
      <w:r w:rsidRPr="00B12EB5">
        <w:rPr>
          <w:rFonts w:hint="cs"/>
          <w:rtl/>
        </w:rPr>
        <w:t>ا</w:t>
      </w:r>
      <w:r w:rsidR="00B9269E">
        <w:rPr>
          <w:rFonts w:hint="cs"/>
          <w:rtl/>
        </w:rPr>
        <w:t>ی</w:t>
      </w:r>
      <w:r w:rsidRPr="00B12EB5">
        <w:rPr>
          <w:rFonts w:hint="cs"/>
          <w:rtl/>
        </w:rPr>
        <w:t>ن</w:t>
      </w:r>
      <w:r w:rsidRPr="00B12EB5">
        <w:rPr>
          <w:rtl/>
        </w:rPr>
        <w:t xml:space="preserve"> </w:t>
      </w:r>
      <w:r w:rsidRPr="00B12EB5">
        <w:rPr>
          <w:rFonts w:hint="cs"/>
          <w:rtl/>
        </w:rPr>
        <w:t>گفته‏</w:t>
      </w:r>
      <w:r w:rsidRPr="00B12EB5">
        <w:rPr>
          <w:rtl/>
        </w:rPr>
        <w:t xml:space="preserve">] </w:t>
      </w:r>
      <w:r w:rsidRPr="00B12EB5">
        <w:rPr>
          <w:rFonts w:hint="cs"/>
          <w:rtl/>
        </w:rPr>
        <w:t>باز</w:t>
      </w:r>
      <w:r w:rsidRPr="00B12EB5">
        <w:rPr>
          <w:rtl/>
        </w:rPr>
        <w:t xml:space="preserve"> </w:t>
      </w:r>
      <w:r w:rsidRPr="00B12EB5">
        <w:rPr>
          <w:rFonts w:hint="cs"/>
          <w:rtl/>
        </w:rPr>
        <w:t>آ</w:t>
      </w:r>
      <w:r w:rsidR="00B9269E">
        <w:rPr>
          <w:rFonts w:hint="cs"/>
          <w:rtl/>
        </w:rPr>
        <w:t>یی</w:t>
      </w:r>
      <w:r w:rsidRPr="00B12EB5">
        <w:rPr>
          <w:rFonts w:hint="cs"/>
          <w:rtl/>
        </w:rPr>
        <w:t>د</w:t>
      </w:r>
      <w:r w:rsidRPr="00B12EB5">
        <w:rPr>
          <w:rtl/>
        </w:rPr>
        <w:t xml:space="preserve"> </w:t>
      </w:r>
      <w:r w:rsidRPr="00B12EB5">
        <w:rPr>
          <w:rFonts w:hint="cs"/>
          <w:rtl/>
        </w:rPr>
        <w:t>تا</w:t>
      </w:r>
      <w:r w:rsidRPr="00B12EB5">
        <w:rPr>
          <w:rtl/>
        </w:rPr>
        <w:t xml:space="preserve"> [</w:t>
      </w:r>
      <w:r w:rsidRPr="00B12EB5">
        <w:rPr>
          <w:rFonts w:hint="cs"/>
          <w:rtl/>
        </w:rPr>
        <w:t>آن‏</w:t>
      </w:r>
      <w:r w:rsidRPr="00B12EB5">
        <w:rPr>
          <w:rtl/>
        </w:rPr>
        <w:t xml:space="preserve">] </w:t>
      </w:r>
      <w:r w:rsidRPr="00B12EB5">
        <w:rPr>
          <w:rFonts w:hint="cs"/>
          <w:rtl/>
        </w:rPr>
        <w:t>برا</w:t>
      </w:r>
      <w:r w:rsidR="00B9269E">
        <w:rPr>
          <w:rFonts w:hint="cs"/>
          <w:rtl/>
        </w:rPr>
        <w:t>ی</w:t>
      </w:r>
      <w:r w:rsidRPr="00B12EB5">
        <w:rPr>
          <w:rFonts w:hint="cs"/>
          <w:rtl/>
        </w:rPr>
        <w:t>تان</w:t>
      </w:r>
      <w:r w:rsidRPr="00B12EB5">
        <w:rPr>
          <w:rtl/>
        </w:rPr>
        <w:t xml:space="preserve"> </w:t>
      </w:r>
      <w:r w:rsidRPr="00B12EB5">
        <w:rPr>
          <w:rFonts w:hint="cs"/>
          <w:rtl/>
        </w:rPr>
        <w:t>بهتر</w:t>
      </w:r>
      <w:r w:rsidRPr="00B12EB5">
        <w:rPr>
          <w:rtl/>
        </w:rPr>
        <w:t xml:space="preserve"> </w:t>
      </w:r>
      <w:r w:rsidRPr="00B12EB5">
        <w:rPr>
          <w:rFonts w:hint="cs"/>
          <w:rtl/>
        </w:rPr>
        <w:t>باشد</w:t>
      </w:r>
      <w:r w:rsidRPr="00B12EB5">
        <w:rPr>
          <w:rtl/>
        </w:rPr>
        <w:t xml:space="preserve">. </w:t>
      </w:r>
      <w:r w:rsidRPr="00B12EB5">
        <w:rPr>
          <w:rFonts w:hint="cs"/>
          <w:rtl/>
        </w:rPr>
        <w:t>جز</w:t>
      </w:r>
      <w:r w:rsidRPr="00B12EB5">
        <w:rPr>
          <w:rtl/>
        </w:rPr>
        <w:t xml:space="preserve"> </w:t>
      </w:r>
      <w:r w:rsidRPr="00B12EB5">
        <w:rPr>
          <w:rFonts w:hint="cs"/>
          <w:rtl/>
        </w:rPr>
        <w:t>ا</w:t>
      </w:r>
      <w:r w:rsidR="00B9269E">
        <w:rPr>
          <w:rFonts w:hint="cs"/>
          <w:rtl/>
        </w:rPr>
        <w:t>ی</w:t>
      </w:r>
      <w:r w:rsidRPr="00B12EB5">
        <w:rPr>
          <w:rFonts w:hint="cs"/>
          <w:rtl/>
        </w:rPr>
        <w:t>ن</w:t>
      </w:r>
      <w:r w:rsidRPr="00B12EB5">
        <w:rPr>
          <w:rtl/>
        </w:rPr>
        <w:t xml:space="preserve"> </w:t>
      </w:r>
      <w:r w:rsidRPr="00B12EB5">
        <w:rPr>
          <w:rFonts w:hint="cs"/>
          <w:rtl/>
        </w:rPr>
        <w:t>ن</w:t>
      </w:r>
      <w:r w:rsidR="00B9269E">
        <w:rPr>
          <w:rFonts w:hint="cs"/>
          <w:rtl/>
        </w:rPr>
        <w:t>ی</w:t>
      </w:r>
      <w:r w:rsidRPr="00B12EB5">
        <w:rPr>
          <w:rFonts w:hint="cs"/>
          <w:rtl/>
        </w:rPr>
        <w:t>ست</w:t>
      </w:r>
      <w:r w:rsidRPr="00B12EB5">
        <w:rPr>
          <w:rtl/>
        </w:rPr>
        <w:t xml:space="preserve"> </w:t>
      </w:r>
      <w:r w:rsidR="004D1C8F">
        <w:rPr>
          <w:rFonts w:hint="cs"/>
          <w:rtl/>
        </w:rPr>
        <w:t>ک</w:t>
      </w:r>
      <w:r w:rsidRPr="00B12EB5">
        <w:rPr>
          <w:rFonts w:hint="cs"/>
          <w:rtl/>
        </w:rPr>
        <w:t>ه</w:t>
      </w:r>
      <w:r w:rsidRPr="00B12EB5">
        <w:rPr>
          <w:rtl/>
        </w:rPr>
        <w:t xml:space="preserve"> </w:t>
      </w:r>
      <w:r w:rsidRPr="00B12EB5">
        <w:rPr>
          <w:rFonts w:hint="cs"/>
          <w:rtl/>
        </w:rPr>
        <w:t>خدا</w:t>
      </w:r>
      <w:r w:rsidRPr="00B12EB5">
        <w:rPr>
          <w:rtl/>
        </w:rPr>
        <w:t xml:space="preserve"> </w:t>
      </w:r>
      <w:r w:rsidRPr="00B12EB5">
        <w:rPr>
          <w:rFonts w:hint="cs"/>
          <w:rtl/>
        </w:rPr>
        <w:t>معبود</w:t>
      </w:r>
      <w:r w:rsidRPr="00B12EB5">
        <w:rPr>
          <w:rtl/>
        </w:rPr>
        <w:t xml:space="preserve"> </w:t>
      </w:r>
      <w:r w:rsidR="00B9269E">
        <w:rPr>
          <w:rFonts w:hint="cs"/>
          <w:rtl/>
        </w:rPr>
        <w:t>ی</w:t>
      </w:r>
      <w:r w:rsidRPr="00B12EB5">
        <w:rPr>
          <w:rFonts w:hint="cs"/>
          <w:rtl/>
        </w:rPr>
        <w:t>گانه</w:t>
      </w:r>
      <w:r w:rsidRPr="00B12EB5">
        <w:rPr>
          <w:rtl/>
        </w:rPr>
        <w:t xml:space="preserve"> </w:t>
      </w:r>
      <w:r w:rsidRPr="00B12EB5">
        <w:rPr>
          <w:rFonts w:hint="cs"/>
          <w:rtl/>
        </w:rPr>
        <w:t>است</w:t>
      </w:r>
      <w:r w:rsidRPr="00B12EB5">
        <w:rPr>
          <w:rtl/>
        </w:rPr>
        <w:t xml:space="preserve">. </w:t>
      </w:r>
      <w:r w:rsidRPr="00B12EB5">
        <w:rPr>
          <w:rFonts w:hint="cs"/>
          <w:rtl/>
        </w:rPr>
        <w:t>از</w:t>
      </w:r>
      <w:r w:rsidRPr="00B12EB5">
        <w:rPr>
          <w:rtl/>
        </w:rPr>
        <w:t xml:space="preserve"> </w:t>
      </w:r>
      <w:r w:rsidRPr="00B12EB5">
        <w:rPr>
          <w:rFonts w:hint="cs"/>
          <w:rtl/>
        </w:rPr>
        <w:t>آن</w:t>
      </w:r>
      <w:r w:rsidR="004D1C8F">
        <w:rPr>
          <w:rFonts w:hint="cs"/>
          <w:rtl/>
        </w:rPr>
        <w:t>ک</w:t>
      </w:r>
      <w:r w:rsidRPr="00B12EB5">
        <w:rPr>
          <w:rFonts w:hint="cs"/>
          <w:rtl/>
        </w:rPr>
        <w:t>ه</w:t>
      </w:r>
      <w:r w:rsidRPr="00B12EB5">
        <w:rPr>
          <w:rtl/>
        </w:rPr>
        <w:t xml:space="preserve"> </w:t>
      </w:r>
      <w:r w:rsidRPr="00B12EB5">
        <w:rPr>
          <w:rFonts w:hint="cs"/>
          <w:rtl/>
        </w:rPr>
        <w:t>فرزندى</w:t>
      </w:r>
      <w:r w:rsidRPr="00B12EB5">
        <w:rPr>
          <w:rtl/>
        </w:rPr>
        <w:t xml:space="preserve"> </w:t>
      </w:r>
      <w:r w:rsidRPr="00B12EB5">
        <w:rPr>
          <w:rFonts w:hint="cs"/>
          <w:rtl/>
        </w:rPr>
        <w:t>داشته</w:t>
      </w:r>
      <w:r w:rsidRPr="00B12EB5">
        <w:rPr>
          <w:rtl/>
        </w:rPr>
        <w:t xml:space="preserve"> </w:t>
      </w:r>
      <w:r w:rsidRPr="00B12EB5">
        <w:rPr>
          <w:rFonts w:hint="cs"/>
          <w:rtl/>
        </w:rPr>
        <w:t>باشد</w:t>
      </w:r>
      <w:r w:rsidRPr="00B12EB5">
        <w:rPr>
          <w:rtl/>
        </w:rPr>
        <w:t xml:space="preserve">، </w:t>
      </w:r>
      <w:r w:rsidRPr="00B12EB5">
        <w:rPr>
          <w:rFonts w:hint="cs"/>
          <w:rtl/>
        </w:rPr>
        <w:t>پا</w:t>
      </w:r>
      <w:r w:rsidR="004D1C8F">
        <w:rPr>
          <w:rFonts w:hint="cs"/>
          <w:rtl/>
        </w:rPr>
        <w:t>ک</w:t>
      </w:r>
      <w:r w:rsidRPr="00B12EB5">
        <w:rPr>
          <w:rtl/>
        </w:rPr>
        <w:t xml:space="preserve"> [</w:t>
      </w:r>
      <w:r w:rsidRPr="00B12EB5">
        <w:rPr>
          <w:rFonts w:hint="cs"/>
          <w:rtl/>
        </w:rPr>
        <w:t>و</w:t>
      </w:r>
      <w:r w:rsidRPr="00B12EB5">
        <w:rPr>
          <w:rtl/>
        </w:rPr>
        <w:t xml:space="preserve"> </w:t>
      </w:r>
      <w:r w:rsidRPr="00B12EB5">
        <w:rPr>
          <w:rFonts w:hint="cs"/>
          <w:rtl/>
        </w:rPr>
        <w:t>منزّه‏</w:t>
      </w:r>
      <w:r w:rsidRPr="00B12EB5">
        <w:rPr>
          <w:rtl/>
        </w:rPr>
        <w:t xml:space="preserve">] </w:t>
      </w:r>
      <w:r w:rsidRPr="00B12EB5">
        <w:rPr>
          <w:rFonts w:hint="cs"/>
          <w:rtl/>
        </w:rPr>
        <w:t>است</w:t>
      </w:r>
      <w:r w:rsidRPr="00B12EB5">
        <w:rPr>
          <w:rFonts w:ascii="Traditional Arabic" w:hAnsi="Traditional Arabic" w:cs="Traditional Arabic"/>
          <w:rtl/>
        </w:rPr>
        <w:t>»</w:t>
      </w:r>
      <w:r w:rsidRPr="00B12EB5">
        <w:rPr>
          <w:rFonts w:hint="cs"/>
          <w:rtl/>
        </w:rPr>
        <w:t>.</w:t>
      </w:r>
    </w:p>
    <w:p w:rsidR="0079021F" w:rsidRPr="00B12EB5" w:rsidRDefault="0079021F" w:rsidP="00264AFA">
      <w:pPr>
        <w:pStyle w:val="a0"/>
        <w:rPr>
          <w:sz w:val="38"/>
          <w:szCs w:val="38"/>
          <w:rtl/>
        </w:rPr>
      </w:pPr>
      <w:bookmarkStart w:id="151" w:name="_Toc295527522"/>
      <w:bookmarkStart w:id="152" w:name="_Toc424207174"/>
      <w:r w:rsidRPr="00B12EB5">
        <w:rPr>
          <w:rFonts w:hint="cs"/>
          <w:rtl/>
        </w:rPr>
        <w:t>ابطال اقان</w:t>
      </w:r>
      <w:r w:rsidR="0023132C">
        <w:rPr>
          <w:rFonts w:hint="cs"/>
          <w:rtl/>
        </w:rPr>
        <w:t>ی</w:t>
      </w:r>
      <w:r w:rsidRPr="00B12EB5">
        <w:rPr>
          <w:rFonts w:hint="cs"/>
          <w:rtl/>
        </w:rPr>
        <w:t>م سه گانه</w:t>
      </w:r>
      <w:bookmarkEnd w:id="151"/>
      <w:bookmarkEnd w:id="152"/>
    </w:p>
    <w:p w:rsidR="0079021F" w:rsidRPr="00B12EB5" w:rsidRDefault="0079021F" w:rsidP="00A8557C">
      <w:pPr>
        <w:pStyle w:val="a3"/>
        <w:rPr>
          <w:rtl/>
        </w:rPr>
      </w:pPr>
      <w:r w:rsidRPr="00B12EB5">
        <w:rPr>
          <w:rFonts w:hint="cs"/>
          <w:rtl/>
        </w:rPr>
        <w:t>قبلا در بارۀ تثل</w:t>
      </w:r>
      <w:r w:rsidR="00B9269E">
        <w:rPr>
          <w:rFonts w:hint="cs"/>
          <w:rtl/>
        </w:rPr>
        <w:t>ی</w:t>
      </w:r>
      <w:r w:rsidRPr="00B12EB5">
        <w:rPr>
          <w:rFonts w:hint="cs"/>
          <w:rtl/>
        </w:rPr>
        <w:t>ث بطور اجمال بحث نمود</w:t>
      </w:r>
      <w:r w:rsidR="00B9269E">
        <w:rPr>
          <w:rFonts w:hint="cs"/>
          <w:rtl/>
        </w:rPr>
        <w:t>ی</w:t>
      </w:r>
      <w:r w:rsidRPr="00B12EB5">
        <w:rPr>
          <w:rFonts w:hint="cs"/>
          <w:rtl/>
        </w:rPr>
        <w:t>م، و در ا</w:t>
      </w:r>
      <w:r w:rsidR="00B9269E">
        <w:rPr>
          <w:rFonts w:hint="cs"/>
          <w:rtl/>
        </w:rPr>
        <w:t>ی</w:t>
      </w:r>
      <w:r w:rsidRPr="00B12EB5">
        <w:rPr>
          <w:rFonts w:hint="cs"/>
          <w:rtl/>
        </w:rPr>
        <w:t>ن بخش به نقد و بررس</w:t>
      </w:r>
      <w:r w:rsidR="00B9269E">
        <w:rPr>
          <w:rFonts w:hint="cs"/>
          <w:rtl/>
        </w:rPr>
        <w:t>ی</w:t>
      </w:r>
      <w:r w:rsidRPr="00B12EB5">
        <w:rPr>
          <w:rFonts w:hint="cs"/>
          <w:rtl/>
        </w:rPr>
        <w:t xml:space="preserve"> تثل</w:t>
      </w:r>
      <w:r w:rsidR="00B9269E">
        <w:rPr>
          <w:rFonts w:hint="cs"/>
          <w:rtl/>
        </w:rPr>
        <w:t>ی</w:t>
      </w:r>
      <w:r w:rsidRPr="00B12EB5">
        <w:rPr>
          <w:rFonts w:hint="cs"/>
          <w:rtl/>
        </w:rPr>
        <w:t xml:space="preserve">ث </w:t>
      </w:r>
      <w:r w:rsidR="00B12EB5">
        <w:rPr>
          <w:rFonts w:hint="cs"/>
          <w:rtl/>
        </w:rPr>
        <w:t>م</w:t>
      </w:r>
      <w:r w:rsidR="00B9269E">
        <w:rPr>
          <w:rFonts w:hint="cs"/>
          <w:rtl/>
        </w:rPr>
        <w:t>ی</w:t>
      </w:r>
      <w:r w:rsidR="00B12EB5">
        <w:rPr>
          <w:rFonts w:hint="cs"/>
          <w:rtl/>
        </w:rPr>
        <w:t>‌پردا</w:t>
      </w:r>
      <w:r w:rsidRPr="00B12EB5">
        <w:rPr>
          <w:rFonts w:hint="cs"/>
          <w:rtl/>
        </w:rPr>
        <w:t>ز</w:t>
      </w:r>
      <w:r w:rsidR="00B9269E">
        <w:rPr>
          <w:rFonts w:hint="cs"/>
          <w:rtl/>
        </w:rPr>
        <w:t>ی</w:t>
      </w:r>
      <w:r w:rsidRPr="00B12EB5">
        <w:rPr>
          <w:rFonts w:hint="cs"/>
          <w:rtl/>
        </w:rPr>
        <w:t>م:</w:t>
      </w:r>
    </w:p>
    <w:p w:rsidR="0079021F" w:rsidRPr="00264AFA" w:rsidRDefault="0079021F" w:rsidP="00264AFA">
      <w:pPr>
        <w:pStyle w:val="a1"/>
        <w:rPr>
          <w:rtl/>
        </w:rPr>
      </w:pPr>
      <w:bookmarkStart w:id="153" w:name="_Toc295527523"/>
      <w:bookmarkStart w:id="154" w:name="_Toc424207175"/>
      <w:r w:rsidRPr="00264AFA">
        <w:rPr>
          <w:rFonts w:hint="cs"/>
          <w:rtl/>
        </w:rPr>
        <w:t xml:space="preserve">اول: اقنوم </w:t>
      </w:r>
      <w:r w:rsidRPr="00264AFA">
        <w:rPr>
          <w:rtl/>
        </w:rPr>
        <w:t>«</w:t>
      </w:r>
      <w:r w:rsidRPr="00264AFA">
        <w:rPr>
          <w:rFonts w:hint="cs"/>
          <w:rtl/>
        </w:rPr>
        <w:t>اب</w:t>
      </w:r>
      <w:r w:rsidRPr="00264AFA">
        <w:rPr>
          <w:rtl/>
        </w:rPr>
        <w:t>»</w:t>
      </w:r>
      <w:bookmarkEnd w:id="153"/>
      <w:bookmarkEnd w:id="154"/>
    </w:p>
    <w:p w:rsidR="0079021F" w:rsidRPr="00B12EB5" w:rsidRDefault="0079021F" w:rsidP="00A8557C">
      <w:pPr>
        <w:pStyle w:val="a3"/>
        <w:rPr>
          <w:rtl/>
        </w:rPr>
      </w:pPr>
      <w:r w:rsidRPr="00B12EB5">
        <w:rPr>
          <w:rFonts w:hint="cs"/>
          <w:rtl/>
        </w:rPr>
        <w:t xml:space="preserve"> اقنوم </w:t>
      </w:r>
      <w:r w:rsidRPr="00B12EB5">
        <w:rPr>
          <w:rFonts w:ascii="Traditional Arabic" w:hAnsi="Traditional Arabic" w:cs="Traditional Arabic"/>
          <w:rtl/>
        </w:rPr>
        <w:t>«</w:t>
      </w:r>
      <w:r w:rsidRPr="00B12EB5">
        <w:rPr>
          <w:rFonts w:hint="cs"/>
          <w:rtl/>
        </w:rPr>
        <w:t>أب</w:t>
      </w:r>
      <w:r w:rsidRPr="00B12EB5">
        <w:rPr>
          <w:rFonts w:ascii="Traditional Arabic" w:hAnsi="Traditional Arabic" w:cs="Traditional Arabic"/>
          <w:rtl/>
        </w:rPr>
        <w:t>»</w:t>
      </w:r>
      <w:r w:rsidRPr="00B12EB5">
        <w:rPr>
          <w:rFonts w:hint="cs"/>
          <w:rtl/>
        </w:rPr>
        <w:t xml:space="preserve"> را مس</w:t>
      </w:r>
      <w:r w:rsidR="00B9269E">
        <w:rPr>
          <w:rFonts w:hint="cs"/>
          <w:rtl/>
        </w:rPr>
        <w:t>ی</w:t>
      </w:r>
      <w:r w:rsidRPr="00B12EB5">
        <w:rPr>
          <w:rFonts w:hint="cs"/>
          <w:rtl/>
        </w:rPr>
        <w:t>ح</w:t>
      </w:r>
      <w:r w:rsidR="00B9269E">
        <w:rPr>
          <w:rFonts w:hint="cs"/>
          <w:rtl/>
        </w:rPr>
        <w:t>ی</w:t>
      </w:r>
      <w:r w:rsidRPr="00B12EB5">
        <w:rPr>
          <w:rFonts w:hint="cs"/>
          <w:rtl/>
        </w:rPr>
        <w:t>ان چن</w:t>
      </w:r>
      <w:r w:rsidR="00B9269E">
        <w:rPr>
          <w:rFonts w:hint="cs"/>
          <w:rtl/>
        </w:rPr>
        <w:t>ی</w:t>
      </w:r>
      <w:r w:rsidRPr="00B12EB5">
        <w:rPr>
          <w:rFonts w:hint="cs"/>
          <w:rtl/>
        </w:rPr>
        <w:t>ن تفس</w:t>
      </w:r>
      <w:r w:rsidR="00B9269E">
        <w:rPr>
          <w:rFonts w:hint="cs"/>
          <w:rtl/>
        </w:rPr>
        <w:t>ی</w:t>
      </w:r>
      <w:r w:rsidRPr="00B12EB5">
        <w:rPr>
          <w:rFonts w:hint="cs"/>
          <w:rtl/>
        </w:rPr>
        <w:t xml:space="preserve">ر </w:t>
      </w:r>
      <w:r w:rsidR="00B35F33">
        <w:rPr>
          <w:rFonts w:hint="cs"/>
          <w:rtl/>
        </w:rPr>
        <w:t>م</w:t>
      </w:r>
      <w:r w:rsidR="00B9269E">
        <w:rPr>
          <w:rFonts w:hint="cs"/>
          <w:rtl/>
        </w:rPr>
        <w:t>ی</w:t>
      </w:r>
      <w:r w:rsidR="00B35F33">
        <w:rPr>
          <w:rFonts w:hint="cs"/>
          <w:rtl/>
        </w:rPr>
        <w:t>‌کن</w:t>
      </w:r>
      <w:r w:rsidRPr="00B12EB5">
        <w:rPr>
          <w:rFonts w:hint="cs"/>
          <w:rtl/>
        </w:rPr>
        <w:t xml:space="preserve">ند: </w:t>
      </w:r>
    </w:p>
    <w:p w:rsidR="0079021F" w:rsidRPr="00B12EB5" w:rsidRDefault="0079021F" w:rsidP="00A8557C">
      <w:pPr>
        <w:pStyle w:val="a3"/>
        <w:rPr>
          <w:rtl/>
        </w:rPr>
      </w:pPr>
      <w:r w:rsidRPr="00B12EB5">
        <w:rPr>
          <w:rFonts w:hint="cs"/>
          <w:rtl/>
        </w:rPr>
        <w:t xml:space="preserve">مراد از اقنوم </w:t>
      </w:r>
      <w:r w:rsidRPr="00B12EB5">
        <w:rPr>
          <w:rFonts w:ascii="Traditional Arabic" w:hAnsi="Traditional Arabic" w:cs="Traditional Arabic"/>
          <w:rtl/>
        </w:rPr>
        <w:t>«</w:t>
      </w:r>
      <w:r w:rsidRPr="00B12EB5">
        <w:rPr>
          <w:rFonts w:hint="cs"/>
          <w:rtl/>
        </w:rPr>
        <w:t>أب</w:t>
      </w:r>
      <w:r w:rsidRPr="00B12EB5">
        <w:rPr>
          <w:rFonts w:ascii="Traditional Arabic" w:hAnsi="Traditional Arabic" w:cs="Traditional Arabic"/>
          <w:rtl/>
        </w:rPr>
        <w:t>»</w:t>
      </w:r>
      <w:r w:rsidRPr="00B12EB5">
        <w:rPr>
          <w:rFonts w:hint="cs"/>
          <w:rtl/>
        </w:rPr>
        <w:t xml:space="preserve"> ذات اله</w:t>
      </w:r>
      <w:r w:rsidR="00B9269E">
        <w:rPr>
          <w:rFonts w:hint="cs"/>
          <w:rtl/>
        </w:rPr>
        <w:t>ی</w:t>
      </w:r>
      <w:r w:rsidRPr="00B12EB5">
        <w:rPr>
          <w:rFonts w:hint="cs"/>
          <w:rtl/>
        </w:rPr>
        <w:t xml:space="preserve"> مجرد از </w:t>
      </w:r>
      <w:r w:rsidRPr="00B12EB5">
        <w:rPr>
          <w:rFonts w:ascii="Traditional Arabic" w:hAnsi="Traditional Arabic" w:cs="Traditional Arabic"/>
          <w:rtl/>
        </w:rPr>
        <w:t>«</w:t>
      </w:r>
      <w:r w:rsidRPr="00B12EB5">
        <w:rPr>
          <w:rFonts w:hint="cs"/>
          <w:rtl/>
        </w:rPr>
        <w:t>ابن و روح القدس</w:t>
      </w:r>
      <w:r w:rsidRPr="00B12EB5">
        <w:rPr>
          <w:rFonts w:ascii="Traditional Arabic" w:hAnsi="Traditional Arabic" w:cs="Traditional Arabic"/>
          <w:rtl/>
        </w:rPr>
        <w:t>»</w:t>
      </w:r>
      <w:r w:rsidRPr="00B12EB5">
        <w:rPr>
          <w:rFonts w:hint="cs"/>
          <w:rtl/>
        </w:rPr>
        <w:t xml:space="preserve"> </w:t>
      </w:r>
      <w:r w:rsidR="00774C6F">
        <w:rPr>
          <w:rFonts w:hint="cs"/>
          <w:rtl/>
        </w:rPr>
        <w:t>م</w:t>
      </w:r>
      <w:r w:rsidR="00B9269E">
        <w:rPr>
          <w:rFonts w:hint="cs"/>
          <w:rtl/>
        </w:rPr>
        <w:t>ی</w:t>
      </w:r>
      <w:r w:rsidR="00774C6F">
        <w:rPr>
          <w:rFonts w:hint="cs"/>
          <w:rtl/>
        </w:rPr>
        <w:t>‌باش</w:t>
      </w:r>
      <w:r w:rsidRPr="00B12EB5">
        <w:rPr>
          <w:rFonts w:hint="cs"/>
          <w:rtl/>
        </w:rPr>
        <w:t>د، او ح</w:t>
      </w:r>
      <w:r w:rsidR="00B9269E">
        <w:rPr>
          <w:rFonts w:hint="cs"/>
          <w:rtl/>
        </w:rPr>
        <w:t>ی</w:t>
      </w:r>
      <w:r w:rsidRPr="00B12EB5">
        <w:rPr>
          <w:rFonts w:hint="cs"/>
          <w:rtl/>
        </w:rPr>
        <w:t>ث</w:t>
      </w:r>
      <w:r w:rsidR="00B9269E">
        <w:rPr>
          <w:rFonts w:hint="cs"/>
          <w:rtl/>
        </w:rPr>
        <w:t>ی</w:t>
      </w:r>
      <w:r w:rsidRPr="00B12EB5">
        <w:rPr>
          <w:rFonts w:hint="cs"/>
          <w:rtl/>
        </w:rPr>
        <w:t>ت اصل و مبدأ را برا</w:t>
      </w:r>
      <w:r w:rsidR="00B9269E">
        <w:rPr>
          <w:rFonts w:hint="cs"/>
          <w:rtl/>
        </w:rPr>
        <w:t>ی</w:t>
      </w:r>
      <w:r w:rsidRPr="00B12EB5">
        <w:rPr>
          <w:rFonts w:hint="cs"/>
          <w:rtl/>
        </w:rPr>
        <w:t xml:space="preserve"> وجود ابن دارد، و معنا</w:t>
      </w:r>
      <w:r w:rsidR="00B9269E">
        <w:rPr>
          <w:rFonts w:hint="cs"/>
          <w:rtl/>
        </w:rPr>
        <w:t>ی</w:t>
      </w:r>
      <w:r w:rsidRPr="00B12EB5">
        <w:rPr>
          <w:rFonts w:hint="cs"/>
          <w:rtl/>
        </w:rPr>
        <w:t>ش ا</w:t>
      </w:r>
      <w:r w:rsidR="00B9269E">
        <w:rPr>
          <w:rFonts w:hint="cs"/>
          <w:rtl/>
        </w:rPr>
        <w:t>ی</w:t>
      </w:r>
      <w:r w:rsidRPr="00B12EB5">
        <w:rPr>
          <w:rFonts w:hint="cs"/>
          <w:rtl/>
        </w:rPr>
        <w:t>ن ن</w:t>
      </w:r>
      <w:r w:rsidR="00B9269E">
        <w:rPr>
          <w:rFonts w:hint="cs"/>
          <w:rtl/>
        </w:rPr>
        <w:t>ی</w:t>
      </w:r>
      <w:r w:rsidRPr="00B12EB5">
        <w:rPr>
          <w:rFonts w:hint="cs"/>
          <w:rtl/>
        </w:rPr>
        <w:t xml:space="preserve">ست که ذات </w:t>
      </w:r>
      <w:r w:rsidRPr="00B12EB5">
        <w:rPr>
          <w:rFonts w:ascii="Traditional Arabic" w:hAnsi="Traditional Arabic" w:cs="Traditional Arabic"/>
          <w:rtl/>
        </w:rPr>
        <w:t>«</w:t>
      </w:r>
      <w:r w:rsidRPr="00B12EB5">
        <w:rPr>
          <w:rFonts w:hint="cs"/>
          <w:rtl/>
        </w:rPr>
        <w:t>أب</w:t>
      </w:r>
      <w:r w:rsidRPr="00B12EB5">
        <w:rPr>
          <w:rFonts w:ascii="Traditional Arabic" w:hAnsi="Traditional Arabic" w:cs="Traditional Arabic"/>
          <w:rtl/>
        </w:rPr>
        <w:t>»</w:t>
      </w:r>
      <w:r w:rsidRPr="00B12EB5">
        <w:rPr>
          <w:rFonts w:hint="cs"/>
          <w:rtl/>
        </w:rPr>
        <w:t xml:space="preserve"> بر ذات </w:t>
      </w:r>
      <w:r w:rsidRPr="00B12EB5">
        <w:rPr>
          <w:rFonts w:ascii="Traditional Arabic" w:hAnsi="Traditional Arabic" w:cs="Traditional Arabic"/>
          <w:rtl/>
        </w:rPr>
        <w:t>«</w:t>
      </w:r>
      <w:r w:rsidRPr="00B12EB5">
        <w:rPr>
          <w:rFonts w:hint="cs"/>
          <w:rtl/>
        </w:rPr>
        <w:t>ابن</w:t>
      </w:r>
      <w:r w:rsidRPr="00B12EB5">
        <w:rPr>
          <w:rFonts w:ascii="Traditional Arabic" w:hAnsi="Traditional Arabic" w:cs="Traditional Arabic"/>
          <w:rtl/>
        </w:rPr>
        <w:t>»</w:t>
      </w:r>
      <w:r w:rsidRPr="00B12EB5">
        <w:rPr>
          <w:rFonts w:hint="cs"/>
          <w:rtl/>
        </w:rPr>
        <w:t xml:space="preserve"> مقدم باشد، بلکه </w:t>
      </w:r>
      <w:r w:rsidRPr="00B12EB5">
        <w:rPr>
          <w:rFonts w:ascii="Traditional Arabic" w:hAnsi="Traditional Arabic" w:cs="Traditional Arabic"/>
          <w:rtl/>
        </w:rPr>
        <w:t>«</w:t>
      </w:r>
      <w:r w:rsidRPr="00B12EB5">
        <w:rPr>
          <w:rFonts w:hint="cs"/>
          <w:rtl/>
        </w:rPr>
        <w:t>ابن</w:t>
      </w:r>
      <w:r w:rsidRPr="00B12EB5">
        <w:rPr>
          <w:rFonts w:ascii="Traditional Arabic" w:hAnsi="Traditional Arabic" w:cs="Traditional Arabic"/>
          <w:rtl/>
        </w:rPr>
        <w:t>»</w:t>
      </w:r>
      <w:r w:rsidRPr="00B12EB5">
        <w:rPr>
          <w:rFonts w:hint="cs"/>
          <w:rtl/>
        </w:rPr>
        <w:t xml:space="preserve"> هم مانند </w:t>
      </w:r>
      <w:r w:rsidRPr="00B12EB5">
        <w:rPr>
          <w:rFonts w:ascii="Traditional Arabic" w:hAnsi="Traditional Arabic" w:cs="Traditional Arabic"/>
          <w:rtl/>
        </w:rPr>
        <w:t>«</w:t>
      </w:r>
      <w:r w:rsidRPr="00B12EB5">
        <w:rPr>
          <w:rFonts w:hint="cs"/>
          <w:rtl/>
        </w:rPr>
        <w:t>أب</w:t>
      </w:r>
      <w:r w:rsidRPr="00B12EB5">
        <w:rPr>
          <w:rFonts w:ascii="Traditional Arabic" w:hAnsi="Traditional Arabic" w:cs="Traditional Arabic"/>
          <w:rtl/>
        </w:rPr>
        <w:t>»</w:t>
      </w:r>
      <w:r w:rsidRPr="00B12EB5">
        <w:rPr>
          <w:rFonts w:hint="cs"/>
          <w:rtl/>
        </w:rPr>
        <w:t xml:space="preserve"> ازل</w:t>
      </w:r>
      <w:r w:rsidR="00B9269E">
        <w:rPr>
          <w:rFonts w:hint="cs"/>
          <w:rtl/>
        </w:rPr>
        <w:t>ی</w:t>
      </w:r>
      <w:r w:rsidRPr="00B12EB5">
        <w:rPr>
          <w:rFonts w:hint="cs"/>
          <w:rtl/>
        </w:rPr>
        <w:t xml:space="preserve"> است.</w:t>
      </w:r>
    </w:p>
    <w:p w:rsidR="0079021F" w:rsidRPr="00B12EB5" w:rsidRDefault="0079021F" w:rsidP="00A8557C">
      <w:pPr>
        <w:pStyle w:val="a3"/>
        <w:rPr>
          <w:rtl/>
        </w:rPr>
      </w:pPr>
      <w:r w:rsidRPr="00B12EB5">
        <w:rPr>
          <w:rFonts w:hint="cs"/>
          <w:rtl/>
        </w:rPr>
        <w:t>مس</w:t>
      </w:r>
      <w:r w:rsidR="00B9269E">
        <w:rPr>
          <w:rFonts w:hint="cs"/>
          <w:rtl/>
        </w:rPr>
        <w:t>ی</w:t>
      </w:r>
      <w:r w:rsidRPr="00B12EB5">
        <w:rPr>
          <w:rFonts w:hint="cs"/>
          <w:rtl/>
        </w:rPr>
        <w:t>ح</w:t>
      </w:r>
      <w:r w:rsidR="00B9269E">
        <w:rPr>
          <w:rFonts w:hint="cs"/>
          <w:rtl/>
        </w:rPr>
        <w:t>ی</w:t>
      </w:r>
      <w:r w:rsidRPr="00B12EB5">
        <w:rPr>
          <w:rFonts w:hint="cs"/>
          <w:rtl/>
        </w:rPr>
        <w:t>ان برا</w:t>
      </w:r>
      <w:r w:rsidR="00B9269E">
        <w:rPr>
          <w:rFonts w:hint="cs"/>
          <w:rtl/>
        </w:rPr>
        <w:t>ی</w:t>
      </w:r>
      <w:r w:rsidRPr="00B12EB5">
        <w:rPr>
          <w:rFonts w:hint="cs"/>
          <w:rtl/>
        </w:rPr>
        <w:t xml:space="preserve"> اثبات ا</w:t>
      </w:r>
      <w:r w:rsidR="00B9269E">
        <w:rPr>
          <w:rFonts w:hint="cs"/>
          <w:rtl/>
        </w:rPr>
        <w:t>ی</w:t>
      </w:r>
      <w:r w:rsidRPr="00B12EB5">
        <w:rPr>
          <w:rFonts w:hint="cs"/>
          <w:rtl/>
        </w:rPr>
        <w:t>ن عق</w:t>
      </w:r>
      <w:r w:rsidR="00B9269E">
        <w:rPr>
          <w:rFonts w:hint="cs"/>
          <w:rtl/>
        </w:rPr>
        <w:t>ی</w:t>
      </w:r>
      <w:r w:rsidRPr="00B12EB5">
        <w:rPr>
          <w:rFonts w:hint="cs"/>
          <w:rtl/>
        </w:rPr>
        <w:t>ده ای خراف</w:t>
      </w:r>
      <w:r w:rsidR="00B9269E">
        <w:rPr>
          <w:rFonts w:hint="cs"/>
          <w:rtl/>
        </w:rPr>
        <w:t>ی</w:t>
      </w:r>
      <w:r w:rsidRPr="00B12EB5">
        <w:rPr>
          <w:rFonts w:hint="cs"/>
          <w:rtl/>
        </w:rPr>
        <w:t xml:space="preserve"> به عبارات بعض</w:t>
      </w:r>
      <w:r w:rsidR="00B9269E">
        <w:rPr>
          <w:rFonts w:hint="cs"/>
          <w:rtl/>
        </w:rPr>
        <w:t>ی</w:t>
      </w:r>
      <w:r w:rsidRPr="00B12EB5">
        <w:rPr>
          <w:rFonts w:hint="cs"/>
          <w:rtl/>
        </w:rPr>
        <w:t xml:space="preserve"> اناج</w:t>
      </w:r>
      <w:r w:rsidR="00B9269E">
        <w:rPr>
          <w:rFonts w:hint="cs"/>
          <w:rtl/>
        </w:rPr>
        <w:t>ی</w:t>
      </w:r>
      <w:r w:rsidRPr="00B12EB5">
        <w:rPr>
          <w:rFonts w:hint="cs"/>
          <w:rtl/>
        </w:rPr>
        <w:t xml:space="preserve">ل استدلال </w:t>
      </w:r>
      <w:r w:rsidR="00B35F33">
        <w:rPr>
          <w:rFonts w:hint="cs"/>
          <w:rtl/>
        </w:rPr>
        <w:t>م</w:t>
      </w:r>
      <w:r w:rsidR="00B9269E">
        <w:rPr>
          <w:rFonts w:hint="cs"/>
          <w:rtl/>
        </w:rPr>
        <w:t>ی</w:t>
      </w:r>
      <w:r w:rsidR="00B35F33">
        <w:rPr>
          <w:rFonts w:hint="cs"/>
          <w:rtl/>
        </w:rPr>
        <w:t>‌کن</w:t>
      </w:r>
      <w:r w:rsidRPr="00B12EB5">
        <w:rPr>
          <w:rFonts w:hint="cs"/>
          <w:rtl/>
        </w:rPr>
        <w:t>ند. به طور مثال در انج</w:t>
      </w:r>
      <w:r w:rsidR="00B9269E">
        <w:rPr>
          <w:rFonts w:hint="cs"/>
          <w:rtl/>
        </w:rPr>
        <w:t>ی</w:t>
      </w:r>
      <w:r w:rsidRPr="00B12EB5">
        <w:rPr>
          <w:rFonts w:hint="cs"/>
          <w:rtl/>
        </w:rPr>
        <w:t xml:space="preserve">ل </w:t>
      </w:r>
      <w:r w:rsidR="00B9269E">
        <w:rPr>
          <w:rFonts w:hint="cs"/>
          <w:rtl/>
        </w:rPr>
        <w:t>ی</w:t>
      </w:r>
      <w:r w:rsidRPr="00B12EB5">
        <w:rPr>
          <w:rFonts w:hint="cs"/>
          <w:rtl/>
        </w:rPr>
        <w:t>وحنا فصل هشتم، فقرۀ 19 چن</w:t>
      </w:r>
      <w:r w:rsidR="00B9269E">
        <w:rPr>
          <w:rFonts w:hint="cs"/>
          <w:rtl/>
        </w:rPr>
        <w:t>ی</w:t>
      </w:r>
      <w:r w:rsidRPr="00B12EB5">
        <w:rPr>
          <w:rFonts w:hint="cs"/>
          <w:rtl/>
        </w:rPr>
        <w:t xml:space="preserve">ن ذکر شده است: </w:t>
      </w:r>
      <w:r w:rsidRPr="00B12EB5">
        <w:rPr>
          <w:rFonts w:ascii="Traditional Arabic" w:hAnsi="Traditional Arabic" w:cs="Traditional Arabic"/>
          <w:rtl/>
        </w:rPr>
        <w:t>«</w:t>
      </w:r>
      <w:r w:rsidRPr="00B12EB5">
        <w:rPr>
          <w:rFonts w:hint="cs"/>
          <w:rtl/>
        </w:rPr>
        <w:t>به او گفتند: پدر تو کجا است؟ ع</w:t>
      </w:r>
      <w:r w:rsidR="00B9269E">
        <w:rPr>
          <w:rFonts w:hint="cs"/>
          <w:rtl/>
        </w:rPr>
        <w:t>ی</w:t>
      </w:r>
      <w:r w:rsidRPr="00B12EB5">
        <w:rPr>
          <w:rFonts w:hint="cs"/>
          <w:rtl/>
        </w:rPr>
        <w:t>س</w:t>
      </w:r>
      <w:r w:rsidR="00B9269E">
        <w:rPr>
          <w:rFonts w:hint="cs"/>
          <w:rtl/>
        </w:rPr>
        <w:t>ی</w:t>
      </w:r>
      <w:r w:rsidRPr="00B12EB5">
        <w:rPr>
          <w:rFonts w:hint="cs"/>
          <w:rtl/>
        </w:rPr>
        <w:t xml:space="preserve"> جواب داد: شما نه مرا م</w:t>
      </w:r>
      <w:r w:rsidR="00B9269E">
        <w:rPr>
          <w:rFonts w:hint="cs"/>
          <w:rtl/>
        </w:rPr>
        <w:t>ی</w:t>
      </w:r>
      <w:r w:rsidRPr="00B12EB5">
        <w:rPr>
          <w:rFonts w:hint="cs"/>
          <w:rtl/>
        </w:rPr>
        <w:t xml:space="preserve"> شناس</w:t>
      </w:r>
      <w:r w:rsidR="00B9269E">
        <w:rPr>
          <w:rFonts w:hint="cs"/>
          <w:rtl/>
        </w:rPr>
        <w:t>ی</w:t>
      </w:r>
      <w:r w:rsidRPr="00B12EB5">
        <w:rPr>
          <w:rFonts w:hint="cs"/>
          <w:rtl/>
        </w:rPr>
        <w:t>د و نه پدر مرا، اگر مرا م</w:t>
      </w:r>
      <w:r w:rsidR="00B9269E">
        <w:rPr>
          <w:rFonts w:hint="cs"/>
          <w:rtl/>
        </w:rPr>
        <w:t>ی</w:t>
      </w:r>
      <w:r w:rsidRPr="00B12EB5">
        <w:rPr>
          <w:rFonts w:hint="cs"/>
          <w:rtl/>
        </w:rPr>
        <w:t xml:space="preserve"> شناخت</w:t>
      </w:r>
      <w:r w:rsidR="00B9269E">
        <w:rPr>
          <w:rFonts w:hint="cs"/>
          <w:rtl/>
        </w:rPr>
        <w:t>ی</w:t>
      </w:r>
      <w:r w:rsidRPr="00B12EB5">
        <w:rPr>
          <w:rFonts w:hint="cs"/>
          <w:rtl/>
        </w:rPr>
        <w:t>د، پدرم را ن</w:t>
      </w:r>
      <w:r w:rsidR="00B9269E">
        <w:rPr>
          <w:rFonts w:hint="cs"/>
          <w:rtl/>
        </w:rPr>
        <w:t>ی</w:t>
      </w:r>
      <w:r w:rsidRPr="00B12EB5">
        <w:rPr>
          <w:rFonts w:hint="cs"/>
          <w:rtl/>
        </w:rPr>
        <w:t>ز م</w:t>
      </w:r>
      <w:r w:rsidR="00B9269E">
        <w:rPr>
          <w:rFonts w:hint="cs"/>
          <w:rtl/>
        </w:rPr>
        <w:t>ی</w:t>
      </w:r>
      <w:r w:rsidRPr="00B12EB5">
        <w:rPr>
          <w:rFonts w:hint="cs"/>
          <w:rtl/>
        </w:rPr>
        <w:t xml:space="preserve"> شناخت</w:t>
      </w:r>
      <w:r w:rsidR="00B9269E">
        <w:rPr>
          <w:rFonts w:hint="cs"/>
          <w:rtl/>
        </w:rPr>
        <w:t>ی</w:t>
      </w:r>
      <w:r w:rsidRPr="00B12EB5">
        <w:rPr>
          <w:rFonts w:hint="cs"/>
          <w:rtl/>
        </w:rPr>
        <w:t>د</w:t>
      </w:r>
      <w:r w:rsidRPr="00B12EB5">
        <w:rPr>
          <w:rFonts w:ascii="Traditional Arabic" w:hAnsi="Traditional Arabic" w:cs="Traditional Arabic"/>
          <w:rtl/>
        </w:rPr>
        <w:t>»</w:t>
      </w:r>
      <w:r w:rsidRPr="00B12EB5">
        <w:rPr>
          <w:rFonts w:hint="cs"/>
          <w:rtl/>
        </w:rPr>
        <w:t xml:space="preserve">. </w:t>
      </w:r>
    </w:p>
    <w:p w:rsidR="0079021F" w:rsidRPr="00B12EB5" w:rsidRDefault="0079021F" w:rsidP="00A8557C">
      <w:pPr>
        <w:pStyle w:val="a3"/>
        <w:rPr>
          <w:rtl/>
        </w:rPr>
      </w:pPr>
      <w:r w:rsidRPr="00B12EB5">
        <w:rPr>
          <w:rFonts w:hint="cs"/>
          <w:rtl/>
        </w:rPr>
        <w:lastRenderedPageBreak/>
        <w:t xml:space="preserve">و اطلاق کلمۀ </w:t>
      </w:r>
      <w:r w:rsidRPr="00B12EB5">
        <w:rPr>
          <w:rFonts w:ascii="Traditional Arabic" w:hAnsi="Traditional Arabic" w:cs="Traditional Arabic"/>
          <w:rtl/>
        </w:rPr>
        <w:t>«</w:t>
      </w:r>
      <w:r w:rsidRPr="00B12EB5">
        <w:rPr>
          <w:rFonts w:hint="cs"/>
          <w:rtl/>
        </w:rPr>
        <w:t>أب</w:t>
      </w:r>
      <w:r w:rsidRPr="00B12EB5">
        <w:rPr>
          <w:rFonts w:ascii="Traditional Arabic" w:hAnsi="Traditional Arabic" w:cs="Traditional Arabic"/>
          <w:rtl/>
        </w:rPr>
        <w:t>»</w:t>
      </w:r>
      <w:r w:rsidRPr="00B12EB5">
        <w:rPr>
          <w:rFonts w:hint="cs"/>
          <w:rtl/>
        </w:rPr>
        <w:t xml:space="preserve"> بر الله تعال</w:t>
      </w:r>
      <w:r w:rsidR="00B9269E">
        <w:rPr>
          <w:rFonts w:hint="cs"/>
          <w:rtl/>
        </w:rPr>
        <w:t>ی</w:t>
      </w:r>
      <w:r w:rsidRPr="00B12EB5">
        <w:rPr>
          <w:rFonts w:hint="cs"/>
          <w:rtl/>
        </w:rPr>
        <w:t xml:space="preserve"> همچنان در انج</w:t>
      </w:r>
      <w:r w:rsidR="00B9269E">
        <w:rPr>
          <w:rFonts w:hint="cs"/>
          <w:rtl/>
        </w:rPr>
        <w:t>ی</w:t>
      </w:r>
      <w:r w:rsidRPr="00B12EB5">
        <w:rPr>
          <w:rFonts w:hint="cs"/>
          <w:rtl/>
        </w:rPr>
        <w:t>ل لوقا، فصل دوم، فقره 49 ، و در انج</w:t>
      </w:r>
      <w:r w:rsidR="00B9269E">
        <w:rPr>
          <w:rFonts w:hint="cs"/>
          <w:rtl/>
        </w:rPr>
        <w:t>ی</w:t>
      </w:r>
      <w:r w:rsidRPr="00B12EB5">
        <w:rPr>
          <w:rFonts w:hint="cs"/>
          <w:rtl/>
        </w:rPr>
        <w:t>ل مت</w:t>
      </w:r>
      <w:r w:rsidR="00B9269E">
        <w:rPr>
          <w:rFonts w:hint="cs"/>
          <w:rtl/>
        </w:rPr>
        <w:t>ی</w:t>
      </w:r>
      <w:r w:rsidRPr="00B12EB5">
        <w:rPr>
          <w:rFonts w:hint="cs"/>
          <w:rtl/>
        </w:rPr>
        <w:t>، فصل دهم، فقره 32  ن</w:t>
      </w:r>
      <w:r w:rsidR="00B9269E">
        <w:rPr>
          <w:rFonts w:hint="cs"/>
          <w:rtl/>
        </w:rPr>
        <w:t>ی</w:t>
      </w:r>
      <w:r w:rsidRPr="00B12EB5">
        <w:rPr>
          <w:rFonts w:hint="cs"/>
          <w:rtl/>
        </w:rPr>
        <w:t>ز شده است.</w:t>
      </w:r>
    </w:p>
    <w:p w:rsidR="0079021F" w:rsidRPr="00B12EB5" w:rsidRDefault="0079021F" w:rsidP="00264AFA">
      <w:pPr>
        <w:pStyle w:val="a2"/>
        <w:rPr>
          <w:sz w:val="34"/>
          <w:szCs w:val="34"/>
          <w:rtl/>
        </w:rPr>
      </w:pPr>
      <w:bookmarkStart w:id="155" w:name="_Toc295527524"/>
      <w:bookmarkStart w:id="156" w:name="_Toc424207176"/>
      <w:r w:rsidRPr="00B12EB5">
        <w:rPr>
          <w:rFonts w:hint="cs"/>
          <w:rtl/>
        </w:rPr>
        <w:t>نقد ا</w:t>
      </w:r>
      <w:r w:rsidR="00B9269E">
        <w:rPr>
          <w:rFonts w:hint="cs"/>
          <w:rtl/>
        </w:rPr>
        <w:t>ی</w:t>
      </w:r>
      <w:r w:rsidRPr="00B12EB5">
        <w:rPr>
          <w:rFonts w:hint="cs"/>
          <w:rtl/>
        </w:rPr>
        <w:t>ن شبهه</w:t>
      </w:r>
      <w:bookmarkEnd w:id="155"/>
      <w:bookmarkEnd w:id="156"/>
    </w:p>
    <w:p w:rsidR="0079021F" w:rsidRPr="00B12EB5" w:rsidRDefault="0079021F" w:rsidP="00A8557C">
      <w:pPr>
        <w:pStyle w:val="a3"/>
        <w:rPr>
          <w:rtl/>
        </w:rPr>
      </w:pPr>
      <w:r w:rsidRPr="00B12EB5">
        <w:rPr>
          <w:rFonts w:hint="cs"/>
          <w:rtl/>
        </w:rPr>
        <w:t>در جواب استدلال فوق مس</w:t>
      </w:r>
      <w:r w:rsidR="00B9269E">
        <w:rPr>
          <w:rFonts w:hint="cs"/>
          <w:rtl/>
        </w:rPr>
        <w:t>ی</w:t>
      </w:r>
      <w:r w:rsidRPr="00B12EB5">
        <w:rPr>
          <w:rFonts w:hint="cs"/>
          <w:rtl/>
        </w:rPr>
        <w:t>ح</w:t>
      </w:r>
      <w:r w:rsidR="00B9269E">
        <w:rPr>
          <w:rFonts w:hint="cs"/>
          <w:rtl/>
        </w:rPr>
        <w:t>ی</w:t>
      </w:r>
      <w:r w:rsidRPr="00B12EB5">
        <w:rPr>
          <w:rFonts w:hint="cs"/>
          <w:rtl/>
        </w:rPr>
        <w:t>ان برا</w:t>
      </w:r>
      <w:r w:rsidR="00B9269E">
        <w:rPr>
          <w:rFonts w:hint="cs"/>
          <w:rtl/>
        </w:rPr>
        <w:t>ی</w:t>
      </w:r>
      <w:r w:rsidRPr="00B12EB5">
        <w:rPr>
          <w:rFonts w:hint="cs"/>
          <w:rtl/>
        </w:rPr>
        <w:t xml:space="preserve"> اثبات اقنوم </w:t>
      </w:r>
      <w:r w:rsidRPr="00B12EB5">
        <w:rPr>
          <w:rFonts w:ascii="Traditional Arabic" w:hAnsi="Traditional Arabic" w:cs="Traditional Arabic"/>
          <w:rtl/>
        </w:rPr>
        <w:t>«</w:t>
      </w:r>
      <w:r w:rsidRPr="00B12EB5">
        <w:rPr>
          <w:rFonts w:hint="cs"/>
          <w:rtl/>
        </w:rPr>
        <w:t>أب</w:t>
      </w:r>
      <w:r w:rsidRPr="00B12EB5">
        <w:rPr>
          <w:rFonts w:ascii="Traditional Arabic" w:hAnsi="Traditional Arabic" w:cs="Traditional Arabic"/>
          <w:rtl/>
        </w:rPr>
        <w:t>»</w:t>
      </w:r>
      <w:r w:rsidRPr="00B12EB5">
        <w:rPr>
          <w:rFonts w:hint="cs"/>
          <w:rtl/>
        </w:rPr>
        <w:t xml:space="preserve"> چن</w:t>
      </w:r>
      <w:r w:rsidR="00B9269E">
        <w:rPr>
          <w:rFonts w:hint="cs"/>
          <w:rtl/>
        </w:rPr>
        <w:t>ی</w:t>
      </w:r>
      <w:r w:rsidRPr="00B12EB5">
        <w:rPr>
          <w:rFonts w:hint="cs"/>
          <w:rtl/>
        </w:rPr>
        <w:t>ن م</w:t>
      </w:r>
      <w:r w:rsidR="00B9269E">
        <w:rPr>
          <w:rFonts w:hint="cs"/>
          <w:rtl/>
        </w:rPr>
        <w:t>ی</w:t>
      </w:r>
      <w:r w:rsidRPr="00B12EB5">
        <w:rPr>
          <w:rFonts w:hint="cs"/>
          <w:rtl/>
        </w:rPr>
        <w:t>‌گوئ</w:t>
      </w:r>
      <w:r w:rsidR="00B9269E">
        <w:rPr>
          <w:rFonts w:hint="cs"/>
          <w:rtl/>
        </w:rPr>
        <w:t>ی</w:t>
      </w:r>
      <w:r w:rsidRPr="00B12EB5">
        <w:rPr>
          <w:rFonts w:hint="cs"/>
          <w:rtl/>
        </w:rPr>
        <w:t xml:space="preserve">م: </w:t>
      </w:r>
    </w:p>
    <w:p w:rsidR="0079021F" w:rsidRPr="00B12EB5" w:rsidRDefault="0079021F" w:rsidP="00A8557C">
      <w:pPr>
        <w:pStyle w:val="a3"/>
        <w:rPr>
          <w:rtl/>
        </w:rPr>
      </w:pPr>
      <w:r w:rsidRPr="00264AFA">
        <w:rPr>
          <w:rStyle w:val="Style8Char"/>
          <w:rFonts w:cs="B Lotus" w:hint="cs"/>
          <w:w w:val="100"/>
          <w:sz w:val="28"/>
          <w:szCs w:val="28"/>
          <w:rtl/>
        </w:rPr>
        <w:t>اول</w:t>
      </w:r>
      <w:r w:rsidRPr="00264AFA">
        <w:rPr>
          <w:rFonts w:cs="B Lotus" w:hint="cs"/>
          <w:rtl/>
        </w:rPr>
        <w:t>:</w:t>
      </w:r>
      <w:r w:rsidRPr="00B12EB5">
        <w:rPr>
          <w:rFonts w:hint="cs"/>
          <w:rtl/>
        </w:rPr>
        <w:t xml:space="preserve"> در مبحث نقد اناج</w:t>
      </w:r>
      <w:r w:rsidR="00B9269E">
        <w:rPr>
          <w:rFonts w:hint="cs"/>
          <w:rtl/>
        </w:rPr>
        <w:t>ی</w:t>
      </w:r>
      <w:r w:rsidRPr="00B12EB5">
        <w:rPr>
          <w:rFonts w:hint="cs"/>
          <w:rtl/>
        </w:rPr>
        <w:t>ل ما واضح ساخت</w:t>
      </w:r>
      <w:r w:rsidR="00B9269E">
        <w:rPr>
          <w:rFonts w:hint="cs"/>
          <w:rtl/>
        </w:rPr>
        <w:t>ی</w:t>
      </w:r>
      <w:r w:rsidRPr="00B12EB5">
        <w:rPr>
          <w:rFonts w:hint="cs"/>
          <w:rtl/>
        </w:rPr>
        <w:t>م که تغ</w:t>
      </w:r>
      <w:r w:rsidR="00B9269E">
        <w:rPr>
          <w:rFonts w:hint="cs"/>
          <w:rtl/>
        </w:rPr>
        <w:t>یی</w:t>
      </w:r>
      <w:r w:rsidRPr="00B12EB5">
        <w:rPr>
          <w:rFonts w:hint="cs"/>
          <w:rtl/>
        </w:rPr>
        <w:t>رات و تحر</w:t>
      </w:r>
      <w:r w:rsidR="00B9269E">
        <w:rPr>
          <w:rFonts w:hint="cs"/>
          <w:rtl/>
        </w:rPr>
        <w:t>ی</w:t>
      </w:r>
      <w:r w:rsidRPr="00B12EB5">
        <w:rPr>
          <w:rFonts w:hint="cs"/>
          <w:rtl/>
        </w:rPr>
        <w:t>فات</w:t>
      </w:r>
      <w:r w:rsidR="00B9269E">
        <w:rPr>
          <w:rFonts w:hint="cs"/>
          <w:rtl/>
        </w:rPr>
        <w:t>ی</w:t>
      </w:r>
      <w:r w:rsidRPr="00B12EB5">
        <w:rPr>
          <w:rFonts w:hint="cs"/>
          <w:rtl/>
        </w:rPr>
        <w:t xml:space="preserve">که با گذشت زمان وارد </w:t>
      </w:r>
      <w:r w:rsidR="008B1F78">
        <w:rPr>
          <w:rFonts w:hint="cs"/>
          <w:rtl/>
        </w:rPr>
        <w:t>انج</w:t>
      </w:r>
      <w:r w:rsidR="00B9269E">
        <w:rPr>
          <w:rFonts w:hint="cs"/>
          <w:rtl/>
        </w:rPr>
        <w:t>ی</w:t>
      </w:r>
      <w:r w:rsidR="008B1F78">
        <w:rPr>
          <w:rFonts w:hint="cs"/>
          <w:rtl/>
        </w:rPr>
        <w:t>ل‌ها</w:t>
      </w:r>
      <w:r w:rsidRPr="00B12EB5">
        <w:rPr>
          <w:rFonts w:hint="cs"/>
          <w:rtl/>
        </w:rPr>
        <w:t xml:space="preserve"> شده است، </w:t>
      </w:r>
      <w:r w:rsidR="008B1F78">
        <w:rPr>
          <w:rFonts w:hint="cs"/>
          <w:rtl/>
        </w:rPr>
        <w:t>انج</w:t>
      </w:r>
      <w:r w:rsidR="00B9269E">
        <w:rPr>
          <w:rFonts w:hint="cs"/>
          <w:rtl/>
        </w:rPr>
        <w:t>ی</w:t>
      </w:r>
      <w:r w:rsidR="008B1F78">
        <w:rPr>
          <w:rFonts w:hint="cs"/>
          <w:rtl/>
        </w:rPr>
        <w:t>ل‌ها</w:t>
      </w:r>
      <w:r w:rsidRPr="00B12EB5">
        <w:rPr>
          <w:rFonts w:hint="cs"/>
          <w:rtl/>
        </w:rPr>
        <w:t xml:space="preserve"> را از مقام و موقع</w:t>
      </w:r>
      <w:r w:rsidR="00B9269E">
        <w:rPr>
          <w:rFonts w:hint="cs"/>
          <w:rtl/>
        </w:rPr>
        <w:t>ی</w:t>
      </w:r>
      <w:r w:rsidRPr="00B12EB5">
        <w:rPr>
          <w:rFonts w:hint="cs"/>
          <w:rtl/>
        </w:rPr>
        <w:t>ت</w:t>
      </w:r>
      <w:r w:rsidR="00B9269E">
        <w:rPr>
          <w:rFonts w:hint="cs"/>
          <w:rtl/>
        </w:rPr>
        <w:t>ی</w:t>
      </w:r>
      <w:r w:rsidRPr="00B12EB5">
        <w:rPr>
          <w:rFonts w:hint="cs"/>
          <w:rtl/>
        </w:rPr>
        <w:t xml:space="preserve"> که به</w:t>
      </w:r>
      <w:r w:rsidR="00676EEB">
        <w:rPr>
          <w:rFonts w:hint="cs"/>
          <w:rtl/>
        </w:rPr>
        <w:t xml:space="preserve"> آن‌ها </w:t>
      </w:r>
      <w:r w:rsidRPr="00B12EB5">
        <w:rPr>
          <w:rFonts w:hint="cs"/>
          <w:rtl/>
        </w:rPr>
        <w:t>در اثبات مسئله ا</w:t>
      </w:r>
      <w:r w:rsidR="00B9269E">
        <w:rPr>
          <w:rFonts w:hint="cs"/>
          <w:rtl/>
        </w:rPr>
        <w:t>ی</w:t>
      </w:r>
      <w:r w:rsidRPr="00B12EB5">
        <w:rPr>
          <w:rFonts w:hint="cs"/>
          <w:rtl/>
        </w:rPr>
        <w:t xml:space="preserve"> استدلا ل کرده شود، بر م</w:t>
      </w:r>
      <w:r w:rsidR="00B9269E">
        <w:rPr>
          <w:rFonts w:hint="cs"/>
          <w:rtl/>
        </w:rPr>
        <w:t>ی</w:t>
      </w:r>
      <w:r w:rsidRPr="00B12EB5">
        <w:rPr>
          <w:rFonts w:hint="cs"/>
          <w:rtl/>
        </w:rPr>
        <w:t xml:space="preserve"> اندازد. و مجهول بودن مؤلف</w:t>
      </w:r>
      <w:r w:rsidR="00B9269E">
        <w:rPr>
          <w:rFonts w:hint="cs"/>
          <w:rtl/>
        </w:rPr>
        <w:t>ی</w:t>
      </w:r>
      <w:r w:rsidRPr="00B12EB5">
        <w:rPr>
          <w:rFonts w:hint="cs"/>
          <w:rtl/>
        </w:rPr>
        <w:t>ن ا</w:t>
      </w:r>
      <w:r w:rsidR="00B9269E">
        <w:rPr>
          <w:rFonts w:hint="cs"/>
          <w:rtl/>
        </w:rPr>
        <w:t>ی</w:t>
      </w:r>
      <w:r w:rsidRPr="00B12EB5">
        <w:rPr>
          <w:rFonts w:hint="cs"/>
          <w:rtl/>
        </w:rPr>
        <w:t>ن اناج</w:t>
      </w:r>
      <w:r w:rsidR="00B9269E">
        <w:rPr>
          <w:rFonts w:hint="cs"/>
          <w:rtl/>
        </w:rPr>
        <w:t>ی</w:t>
      </w:r>
      <w:r w:rsidRPr="00B12EB5">
        <w:rPr>
          <w:rFonts w:hint="cs"/>
          <w:rtl/>
        </w:rPr>
        <w:t>ل قداست</w:t>
      </w:r>
      <w:r w:rsidR="00676EEB">
        <w:rPr>
          <w:rFonts w:hint="cs"/>
          <w:rtl/>
        </w:rPr>
        <w:t xml:space="preserve"> آن‌ها </w:t>
      </w:r>
      <w:r w:rsidRPr="00B12EB5">
        <w:rPr>
          <w:rFonts w:hint="cs"/>
          <w:rtl/>
        </w:rPr>
        <w:t>را از م</w:t>
      </w:r>
      <w:r w:rsidR="00B9269E">
        <w:rPr>
          <w:rFonts w:hint="cs"/>
          <w:rtl/>
        </w:rPr>
        <w:t>ی</w:t>
      </w:r>
      <w:r w:rsidRPr="00B12EB5">
        <w:rPr>
          <w:rFonts w:hint="cs"/>
          <w:rtl/>
        </w:rPr>
        <w:t>ان م</w:t>
      </w:r>
      <w:r w:rsidR="00B9269E">
        <w:rPr>
          <w:rFonts w:hint="cs"/>
          <w:rtl/>
        </w:rPr>
        <w:t>ی</w:t>
      </w:r>
      <w:r w:rsidRPr="00B12EB5">
        <w:rPr>
          <w:rFonts w:hint="cs"/>
          <w:rtl/>
        </w:rPr>
        <w:t>‌بردارد.</w:t>
      </w:r>
    </w:p>
    <w:p w:rsidR="0079021F" w:rsidRPr="00B12EB5" w:rsidRDefault="0079021F" w:rsidP="00A8557C">
      <w:pPr>
        <w:pStyle w:val="a3"/>
        <w:rPr>
          <w:rtl/>
        </w:rPr>
      </w:pPr>
      <w:r w:rsidRPr="00264AFA">
        <w:rPr>
          <w:rStyle w:val="Style8Char"/>
          <w:rFonts w:cs="B Lotus" w:hint="cs"/>
          <w:w w:val="100"/>
          <w:sz w:val="28"/>
          <w:szCs w:val="28"/>
          <w:rtl/>
        </w:rPr>
        <w:t>دوم</w:t>
      </w:r>
      <w:r w:rsidRPr="00264AFA">
        <w:rPr>
          <w:rFonts w:cs="B Lotus" w:hint="cs"/>
          <w:rtl/>
        </w:rPr>
        <w:t>:</w:t>
      </w:r>
      <w:r w:rsidRPr="00B12EB5">
        <w:rPr>
          <w:rFonts w:hint="cs"/>
          <w:rtl/>
        </w:rPr>
        <w:t xml:space="preserve"> به فرض ثبوت پدر بودن الله برا</w:t>
      </w:r>
      <w:r w:rsidR="00B9269E">
        <w:rPr>
          <w:rFonts w:hint="cs"/>
          <w:rtl/>
        </w:rPr>
        <w:t>ی</w:t>
      </w:r>
      <w:r w:rsidRPr="00B12EB5">
        <w:rPr>
          <w:rFonts w:hint="cs"/>
          <w:rtl/>
        </w:rPr>
        <w:t xml:space="preserve"> مس</w:t>
      </w:r>
      <w:r w:rsidR="00B9269E">
        <w:rPr>
          <w:rFonts w:hint="cs"/>
          <w:rtl/>
        </w:rPr>
        <w:t>ی</w:t>
      </w:r>
      <w:r w:rsidRPr="00B12EB5">
        <w:rPr>
          <w:rFonts w:hint="cs"/>
          <w:rtl/>
        </w:rPr>
        <w:t xml:space="preserve">ح </w:t>
      </w:r>
      <w:r w:rsidRPr="00B12EB5">
        <w:rPr>
          <w:rFonts w:cs="Nazanin" w:hint="cs"/>
          <w:rtl/>
        </w:rPr>
        <w:t>(</w:t>
      </w:r>
      <w:r w:rsidRPr="00B12EB5">
        <w:rPr>
          <w:rFonts w:hint="cs"/>
          <w:rtl/>
        </w:rPr>
        <w:t>الع</w:t>
      </w:r>
      <w:r w:rsidR="00B9269E">
        <w:rPr>
          <w:rFonts w:hint="cs"/>
          <w:rtl/>
        </w:rPr>
        <w:t>ی</w:t>
      </w:r>
      <w:r w:rsidRPr="00B12EB5">
        <w:rPr>
          <w:rFonts w:hint="cs"/>
          <w:rtl/>
        </w:rPr>
        <w:t>اذ بالله) نصران</w:t>
      </w:r>
      <w:r w:rsidR="00B9269E">
        <w:rPr>
          <w:rFonts w:hint="cs"/>
          <w:rtl/>
        </w:rPr>
        <w:t>ی</w:t>
      </w:r>
      <w:r w:rsidRPr="00B12EB5">
        <w:rPr>
          <w:rFonts w:hint="cs"/>
          <w:rtl/>
        </w:rPr>
        <w:t xml:space="preserve"> ها خود به أبوت حق</w:t>
      </w:r>
      <w:r w:rsidR="00B9269E">
        <w:rPr>
          <w:rFonts w:hint="cs"/>
          <w:rtl/>
        </w:rPr>
        <w:t>ی</w:t>
      </w:r>
      <w:r w:rsidRPr="00B12EB5">
        <w:rPr>
          <w:rFonts w:hint="cs"/>
          <w:rtl/>
        </w:rPr>
        <w:t>ق</w:t>
      </w:r>
      <w:r w:rsidR="00B9269E">
        <w:rPr>
          <w:rFonts w:hint="cs"/>
          <w:rtl/>
        </w:rPr>
        <w:t>ی</w:t>
      </w:r>
      <w:r w:rsidRPr="00B12EB5">
        <w:rPr>
          <w:rFonts w:hint="cs"/>
          <w:rtl/>
        </w:rPr>
        <w:t xml:space="preserve"> به اعتبار ا</w:t>
      </w:r>
      <w:r w:rsidR="00B9269E">
        <w:rPr>
          <w:rFonts w:hint="cs"/>
          <w:rtl/>
        </w:rPr>
        <w:t>ی</w:t>
      </w:r>
      <w:r w:rsidRPr="00B12EB5">
        <w:rPr>
          <w:rFonts w:hint="cs"/>
          <w:rtl/>
        </w:rPr>
        <w:t>نکه پدر (الله) غ</w:t>
      </w:r>
      <w:r w:rsidR="00B9269E">
        <w:rPr>
          <w:rFonts w:hint="cs"/>
          <w:rtl/>
        </w:rPr>
        <w:t>ی</w:t>
      </w:r>
      <w:r w:rsidRPr="00B12EB5">
        <w:rPr>
          <w:rFonts w:hint="cs"/>
          <w:rtl/>
        </w:rPr>
        <w:t>ر پسر (ع</w:t>
      </w:r>
      <w:r w:rsidR="00B9269E">
        <w:rPr>
          <w:rFonts w:hint="cs"/>
          <w:rtl/>
        </w:rPr>
        <w:t>ی</w:t>
      </w:r>
      <w:r w:rsidRPr="00B12EB5">
        <w:rPr>
          <w:rFonts w:hint="cs"/>
          <w:rtl/>
        </w:rPr>
        <w:t>س</w:t>
      </w:r>
      <w:r w:rsidR="00B9269E">
        <w:rPr>
          <w:rFonts w:hint="cs"/>
          <w:rtl/>
        </w:rPr>
        <w:t>ی</w:t>
      </w:r>
      <w:r w:rsidRPr="00B12EB5">
        <w:rPr>
          <w:rFonts w:hint="cs"/>
          <w:rtl/>
        </w:rPr>
        <w:t>) باشد، و وجود او مقدم بر وجود پسر(ع</w:t>
      </w:r>
      <w:r w:rsidR="00B9269E">
        <w:rPr>
          <w:rFonts w:hint="cs"/>
          <w:rtl/>
        </w:rPr>
        <w:t>ی</w:t>
      </w:r>
      <w:r w:rsidRPr="00B12EB5">
        <w:rPr>
          <w:rFonts w:hint="cs"/>
          <w:rtl/>
        </w:rPr>
        <w:t>س</w:t>
      </w:r>
      <w:r w:rsidR="00B9269E">
        <w:rPr>
          <w:rFonts w:hint="cs"/>
          <w:rtl/>
        </w:rPr>
        <w:t>ی</w:t>
      </w:r>
      <w:r w:rsidRPr="00B12EB5">
        <w:rPr>
          <w:rFonts w:hint="cs"/>
          <w:rtl/>
        </w:rPr>
        <w:t>) باشد، معتقد ن</w:t>
      </w:r>
      <w:r w:rsidR="00B9269E">
        <w:rPr>
          <w:rFonts w:hint="cs"/>
          <w:rtl/>
        </w:rPr>
        <w:t>ی</w:t>
      </w:r>
      <w:r w:rsidRPr="00B12EB5">
        <w:rPr>
          <w:rFonts w:hint="cs"/>
          <w:rtl/>
        </w:rPr>
        <w:t>ستند، بلکه آنان چن</w:t>
      </w:r>
      <w:r w:rsidR="00B9269E">
        <w:rPr>
          <w:rFonts w:hint="cs"/>
          <w:rtl/>
        </w:rPr>
        <w:t>ی</w:t>
      </w:r>
      <w:r w:rsidRPr="00B12EB5">
        <w:rPr>
          <w:rFonts w:hint="cs"/>
          <w:rtl/>
        </w:rPr>
        <w:t>ن عق</w:t>
      </w:r>
      <w:r w:rsidR="00B9269E">
        <w:rPr>
          <w:rFonts w:hint="cs"/>
          <w:rtl/>
        </w:rPr>
        <w:t>ی</w:t>
      </w:r>
      <w:r w:rsidRPr="00B12EB5">
        <w:rPr>
          <w:rFonts w:hint="cs"/>
          <w:rtl/>
        </w:rPr>
        <w:t xml:space="preserve">ده دارند که </w:t>
      </w:r>
      <w:r w:rsidRPr="00B12EB5">
        <w:rPr>
          <w:rFonts w:ascii="Traditional Arabic" w:hAnsi="Traditional Arabic" w:cs="Traditional Arabic"/>
          <w:rtl/>
        </w:rPr>
        <w:t>«</w:t>
      </w:r>
      <w:r w:rsidRPr="00B12EB5">
        <w:rPr>
          <w:rFonts w:hint="cs"/>
          <w:rtl/>
        </w:rPr>
        <w:t>إله</w:t>
      </w:r>
      <w:r w:rsidRPr="00B12EB5">
        <w:rPr>
          <w:rFonts w:ascii="Traditional Arabic" w:hAnsi="Traditional Arabic" w:cs="Traditional Arabic"/>
          <w:rtl/>
        </w:rPr>
        <w:t>»</w:t>
      </w:r>
      <w:r w:rsidRPr="00B12EB5">
        <w:rPr>
          <w:rFonts w:hint="cs"/>
          <w:rtl/>
        </w:rPr>
        <w:t>، مس</w:t>
      </w:r>
      <w:r w:rsidR="00B9269E">
        <w:rPr>
          <w:rFonts w:hint="cs"/>
          <w:rtl/>
        </w:rPr>
        <w:t>ی</w:t>
      </w:r>
      <w:r w:rsidRPr="00B12EB5">
        <w:rPr>
          <w:rFonts w:hint="cs"/>
          <w:rtl/>
        </w:rPr>
        <w:t>ح است، و مس</w:t>
      </w:r>
      <w:r w:rsidR="00B9269E">
        <w:rPr>
          <w:rFonts w:hint="cs"/>
          <w:rtl/>
        </w:rPr>
        <w:t>ی</w:t>
      </w:r>
      <w:r w:rsidRPr="00B12EB5">
        <w:rPr>
          <w:rFonts w:hint="cs"/>
          <w:rtl/>
        </w:rPr>
        <w:t xml:space="preserve">ح، </w:t>
      </w:r>
      <w:r w:rsidRPr="00B12EB5">
        <w:rPr>
          <w:rFonts w:ascii="Traditional Arabic" w:hAnsi="Traditional Arabic" w:cs="Traditional Arabic"/>
          <w:rtl/>
        </w:rPr>
        <w:t>«</w:t>
      </w:r>
      <w:r w:rsidRPr="00B12EB5">
        <w:rPr>
          <w:rFonts w:hint="cs"/>
          <w:rtl/>
        </w:rPr>
        <w:t>إله</w:t>
      </w:r>
      <w:r w:rsidRPr="00B12EB5">
        <w:rPr>
          <w:rFonts w:ascii="Traditional Arabic" w:hAnsi="Traditional Arabic" w:cs="Traditional Arabic"/>
          <w:rtl/>
        </w:rPr>
        <w:t>»</w:t>
      </w:r>
      <w:r w:rsidRPr="00B12EB5">
        <w:rPr>
          <w:rFonts w:hint="cs"/>
          <w:rtl/>
        </w:rPr>
        <w:t xml:space="preserve"> است. و وجود پدر بر وجود پسر سبقت زمان</w:t>
      </w:r>
      <w:r w:rsidR="00B9269E">
        <w:rPr>
          <w:rFonts w:hint="cs"/>
          <w:rtl/>
        </w:rPr>
        <w:t>ی</w:t>
      </w:r>
      <w:r w:rsidRPr="00B12EB5">
        <w:rPr>
          <w:rFonts w:hint="cs"/>
          <w:rtl/>
        </w:rPr>
        <w:t xml:space="preserve"> ندارد. به ا</w:t>
      </w:r>
      <w:r w:rsidR="00B9269E">
        <w:rPr>
          <w:rFonts w:hint="cs"/>
          <w:rtl/>
        </w:rPr>
        <w:t>ی</w:t>
      </w:r>
      <w:r w:rsidRPr="00B12EB5">
        <w:rPr>
          <w:rFonts w:hint="cs"/>
          <w:rtl/>
        </w:rPr>
        <w:t xml:space="preserve">ن اساس کلمۀ </w:t>
      </w:r>
      <w:r w:rsidRPr="00B12EB5">
        <w:rPr>
          <w:rFonts w:ascii="Traditional Arabic" w:hAnsi="Traditional Arabic" w:cs="Traditional Arabic"/>
          <w:rtl/>
        </w:rPr>
        <w:t>«</w:t>
      </w:r>
      <w:r w:rsidRPr="00B12EB5">
        <w:rPr>
          <w:rFonts w:hint="cs"/>
          <w:rtl/>
        </w:rPr>
        <w:t>پدر</w:t>
      </w:r>
      <w:r w:rsidRPr="00B12EB5">
        <w:rPr>
          <w:rFonts w:ascii="Traditional Arabic" w:hAnsi="Traditional Arabic" w:cs="Traditional Arabic"/>
          <w:rtl/>
        </w:rPr>
        <w:t>»</w:t>
      </w:r>
      <w:r w:rsidRPr="00B12EB5">
        <w:rPr>
          <w:rFonts w:hint="cs"/>
          <w:rtl/>
        </w:rPr>
        <w:t xml:space="preserve"> که در </w:t>
      </w:r>
      <w:r w:rsidR="008B1F78">
        <w:rPr>
          <w:rFonts w:hint="cs"/>
          <w:rtl/>
        </w:rPr>
        <w:t>انج</w:t>
      </w:r>
      <w:r w:rsidR="00B9269E">
        <w:rPr>
          <w:rFonts w:hint="cs"/>
          <w:rtl/>
        </w:rPr>
        <w:t>ی</w:t>
      </w:r>
      <w:r w:rsidR="008B1F78">
        <w:rPr>
          <w:rFonts w:hint="cs"/>
          <w:rtl/>
        </w:rPr>
        <w:t>ل‌ها</w:t>
      </w:r>
      <w:r w:rsidRPr="00B12EB5">
        <w:rPr>
          <w:rFonts w:hint="cs"/>
          <w:rtl/>
        </w:rPr>
        <w:t xml:space="preserve"> وارد شده است همچنان ب</w:t>
      </w:r>
      <w:r w:rsidR="00B9269E">
        <w:rPr>
          <w:rFonts w:hint="cs"/>
          <w:rtl/>
        </w:rPr>
        <w:t>ی</w:t>
      </w:r>
      <w:r w:rsidRPr="00B12EB5">
        <w:rPr>
          <w:rFonts w:hint="cs"/>
          <w:rtl/>
        </w:rPr>
        <w:t xml:space="preserve"> معنا باق</w:t>
      </w:r>
      <w:r w:rsidR="00B9269E">
        <w:rPr>
          <w:rFonts w:hint="cs"/>
          <w:rtl/>
        </w:rPr>
        <w:t>ی</w:t>
      </w:r>
      <w:r w:rsidRPr="00B12EB5">
        <w:rPr>
          <w:rFonts w:hint="cs"/>
          <w:rtl/>
        </w:rPr>
        <w:t xml:space="preserve"> م</w:t>
      </w:r>
      <w:r w:rsidR="00B9269E">
        <w:rPr>
          <w:rFonts w:hint="cs"/>
          <w:rtl/>
        </w:rPr>
        <w:t>ی</w:t>
      </w:r>
      <w:r w:rsidRPr="00B12EB5">
        <w:rPr>
          <w:rFonts w:hint="cs"/>
          <w:rtl/>
        </w:rPr>
        <w:t xml:space="preserve"> ماند.</w:t>
      </w:r>
    </w:p>
    <w:p w:rsidR="0079021F" w:rsidRPr="00B12EB5" w:rsidRDefault="0079021F" w:rsidP="00A8557C">
      <w:pPr>
        <w:pStyle w:val="a3"/>
        <w:rPr>
          <w:rtl/>
        </w:rPr>
      </w:pPr>
      <w:r w:rsidRPr="00264AFA">
        <w:rPr>
          <w:rStyle w:val="Style8Char"/>
          <w:rFonts w:cs="B Lotus" w:hint="cs"/>
          <w:w w:val="100"/>
          <w:sz w:val="28"/>
          <w:szCs w:val="28"/>
          <w:rtl/>
        </w:rPr>
        <w:t>سوم</w:t>
      </w:r>
      <w:r w:rsidRPr="00264AFA">
        <w:rPr>
          <w:rFonts w:cs="B Lotus" w:hint="cs"/>
          <w:rtl/>
        </w:rPr>
        <w:t>:</w:t>
      </w:r>
      <w:r w:rsidRPr="00B12EB5">
        <w:rPr>
          <w:rFonts w:hint="cs"/>
          <w:rtl/>
        </w:rPr>
        <w:t xml:space="preserve"> به فرض ثبوت اطلاق کلمۀ </w:t>
      </w:r>
      <w:r w:rsidRPr="00B12EB5">
        <w:rPr>
          <w:rFonts w:ascii="Traditional Arabic" w:hAnsi="Traditional Arabic" w:cs="Traditional Arabic"/>
          <w:rtl/>
        </w:rPr>
        <w:t>«</w:t>
      </w:r>
      <w:r w:rsidRPr="00B12EB5">
        <w:rPr>
          <w:rFonts w:hint="cs"/>
          <w:rtl/>
        </w:rPr>
        <w:t>پدر</w:t>
      </w:r>
      <w:r w:rsidRPr="00B12EB5">
        <w:rPr>
          <w:rFonts w:ascii="Traditional Arabic" w:hAnsi="Traditional Arabic" w:cs="Traditional Arabic"/>
          <w:rtl/>
        </w:rPr>
        <w:t>»</w:t>
      </w:r>
      <w:r w:rsidRPr="00B12EB5">
        <w:rPr>
          <w:rFonts w:hint="cs"/>
          <w:rtl/>
        </w:rPr>
        <w:t xml:space="preserve"> از زبان ع</w:t>
      </w:r>
      <w:r w:rsidR="00B9269E">
        <w:rPr>
          <w:rFonts w:hint="cs"/>
          <w:rtl/>
        </w:rPr>
        <w:t>ی</w:t>
      </w:r>
      <w:r w:rsidRPr="00B12EB5">
        <w:rPr>
          <w:rFonts w:hint="cs"/>
          <w:rtl/>
        </w:rPr>
        <w:t>س</w:t>
      </w:r>
      <w:r w:rsidR="00B9269E">
        <w:rPr>
          <w:rFonts w:hint="cs"/>
          <w:rtl/>
        </w:rPr>
        <w:t>ی</w:t>
      </w:r>
      <w:r w:rsidRPr="00B12EB5">
        <w:rPr>
          <w:rFonts w:hint="cs"/>
          <w:rtl/>
        </w:rPr>
        <w:t xml:space="preserve"> بر خداوند جل جلاله، ما آنرا بر معنا</w:t>
      </w:r>
      <w:r w:rsidR="00B9269E">
        <w:rPr>
          <w:rFonts w:hint="cs"/>
          <w:rtl/>
        </w:rPr>
        <w:t>ی</w:t>
      </w:r>
      <w:r w:rsidRPr="00B12EB5">
        <w:rPr>
          <w:rFonts w:hint="cs"/>
          <w:rtl/>
        </w:rPr>
        <w:t xml:space="preserve"> مجاز</w:t>
      </w:r>
      <w:r w:rsidR="00B9269E">
        <w:rPr>
          <w:rFonts w:hint="cs"/>
          <w:rtl/>
        </w:rPr>
        <w:t>ی</w:t>
      </w:r>
      <w:r w:rsidRPr="00B12EB5">
        <w:rPr>
          <w:rFonts w:hint="cs"/>
          <w:rtl/>
        </w:rPr>
        <w:t xml:space="preserve"> اش حمل </w:t>
      </w:r>
      <w:r w:rsidR="00B35F33">
        <w:rPr>
          <w:rFonts w:hint="cs"/>
          <w:rtl/>
        </w:rPr>
        <w:t>م</w:t>
      </w:r>
      <w:r w:rsidR="00B9269E">
        <w:rPr>
          <w:rFonts w:hint="cs"/>
          <w:rtl/>
        </w:rPr>
        <w:t>ی</w:t>
      </w:r>
      <w:r w:rsidR="00B35F33">
        <w:rPr>
          <w:rFonts w:hint="cs"/>
          <w:rtl/>
        </w:rPr>
        <w:t>‌کن</w:t>
      </w:r>
      <w:r w:rsidR="00B9269E">
        <w:rPr>
          <w:rFonts w:hint="cs"/>
          <w:rtl/>
        </w:rPr>
        <w:t>ی</w:t>
      </w:r>
      <w:r w:rsidRPr="00B12EB5">
        <w:rPr>
          <w:rFonts w:hint="cs"/>
          <w:rtl/>
        </w:rPr>
        <w:t>م. چون در بسا مواضع</w:t>
      </w:r>
      <w:r w:rsidR="00B9269E">
        <w:rPr>
          <w:rFonts w:hint="cs"/>
          <w:rtl/>
        </w:rPr>
        <w:t>ی</w:t>
      </w:r>
      <w:r w:rsidRPr="00B12EB5">
        <w:rPr>
          <w:rFonts w:hint="cs"/>
          <w:rtl/>
        </w:rPr>
        <w:t xml:space="preserve"> از اناج</w:t>
      </w:r>
      <w:r w:rsidR="00B9269E">
        <w:rPr>
          <w:rFonts w:hint="cs"/>
          <w:rtl/>
        </w:rPr>
        <w:t>ی</w:t>
      </w:r>
      <w:r w:rsidRPr="00B12EB5">
        <w:rPr>
          <w:rFonts w:hint="cs"/>
          <w:rtl/>
        </w:rPr>
        <w:t>ل نسبت</w:t>
      </w:r>
      <w:r w:rsidRPr="00B12EB5">
        <w:rPr>
          <w:rFonts w:ascii="Traditional Arabic" w:hAnsi="Traditional Arabic" w:cs="Traditional Arabic"/>
          <w:rtl/>
        </w:rPr>
        <w:t>«</w:t>
      </w:r>
      <w:r w:rsidRPr="00B12EB5">
        <w:rPr>
          <w:rFonts w:hint="cs"/>
          <w:rtl/>
        </w:rPr>
        <w:t>پدر</w:t>
      </w:r>
      <w:r w:rsidRPr="00B12EB5">
        <w:rPr>
          <w:rFonts w:ascii="Traditional Arabic" w:hAnsi="Traditional Arabic" w:cs="Traditional Arabic"/>
          <w:rtl/>
        </w:rPr>
        <w:t>»</w:t>
      </w:r>
      <w:r w:rsidRPr="00B12EB5">
        <w:rPr>
          <w:rFonts w:hint="cs"/>
          <w:rtl/>
        </w:rPr>
        <w:t xml:space="preserve"> بودن الله تعال</w:t>
      </w:r>
      <w:r w:rsidR="00B9269E">
        <w:rPr>
          <w:rFonts w:hint="cs"/>
          <w:rtl/>
        </w:rPr>
        <w:t>ی</w:t>
      </w:r>
      <w:r w:rsidRPr="00B12EB5">
        <w:rPr>
          <w:rFonts w:hint="cs"/>
          <w:rtl/>
        </w:rPr>
        <w:t xml:space="preserve"> برا</w:t>
      </w:r>
      <w:r w:rsidR="00B9269E">
        <w:rPr>
          <w:rFonts w:hint="cs"/>
          <w:rtl/>
        </w:rPr>
        <w:t>ی</w:t>
      </w:r>
      <w:r w:rsidRPr="00B12EB5">
        <w:rPr>
          <w:rFonts w:hint="cs"/>
          <w:rtl/>
        </w:rPr>
        <w:t xml:space="preserve"> گروه و جماعه د</w:t>
      </w:r>
      <w:r w:rsidR="00B9269E">
        <w:rPr>
          <w:rFonts w:hint="cs"/>
          <w:rtl/>
        </w:rPr>
        <w:t>ی</w:t>
      </w:r>
      <w:r w:rsidRPr="00B12EB5">
        <w:rPr>
          <w:rFonts w:hint="cs"/>
          <w:rtl/>
        </w:rPr>
        <w:t>گر</w:t>
      </w:r>
      <w:r w:rsidR="00B9269E">
        <w:rPr>
          <w:rFonts w:hint="cs"/>
          <w:rtl/>
        </w:rPr>
        <w:t>ی</w:t>
      </w:r>
      <w:r w:rsidRPr="00B12EB5">
        <w:rPr>
          <w:rFonts w:hint="cs"/>
          <w:rtl/>
        </w:rPr>
        <w:t xml:space="preserve"> جز عیسی </w:t>
      </w:r>
      <w:r w:rsidR="00676EEB" w:rsidRPr="00676EEB">
        <w:rPr>
          <w:rFonts w:cs="CTraditional Arabic" w:hint="cs"/>
          <w:rtl/>
        </w:rPr>
        <w:t>÷</w:t>
      </w:r>
      <w:r w:rsidRPr="00B12EB5">
        <w:rPr>
          <w:rFonts w:hint="cs"/>
          <w:rtl/>
        </w:rPr>
        <w:t xml:space="preserve">  ن</w:t>
      </w:r>
      <w:r w:rsidR="00B9269E">
        <w:rPr>
          <w:rFonts w:hint="cs"/>
          <w:rtl/>
        </w:rPr>
        <w:t>ی</w:t>
      </w:r>
      <w:r w:rsidRPr="00B12EB5">
        <w:rPr>
          <w:rFonts w:hint="cs"/>
          <w:rtl/>
        </w:rPr>
        <w:t>ز شده است، مثلا در انج</w:t>
      </w:r>
      <w:r w:rsidR="00B9269E">
        <w:rPr>
          <w:rFonts w:hint="cs"/>
          <w:rtl/>
        </w:rPr>
        <w:t>ی</w:t>
      </w:r>
      <w:r w:rsidRPr="00B12EB5">
        <w:rPr>
          <w:rFonts w:hint="cs"/>
          <w:rtl/>
        </w:rPr>
        <w:t>ل مت</w:t>
      </w:r>
      <w:r w:rsidR="00B9269E">
        <w:rPr>
          <w:rFonts w:hint="cs"/>
          <w:rtl/>
        </w:rPr>
        <w:t>ی</w:t>
      </w:r>
      <w:r w:rsidRPr="00B12EB5">
        <w:rPr>
          <w:rFonts w:hint="cs"/>
          <w:rtl/>
        </w:rPr>
        <w:t>، فصل6، فقرهء 1 چن</w:t>
      </w:r>
      <w:r w:rsidR="00B9269E">
        <w:rPr>
          <w:rFonts w:hint="cs"/>
          <w:rtl/>
        </w:rPr>
        <w:t>ی</w:t>
      </w:r>
      <w:r w:rsidRPr="00B12EB5">
        <w:rPr>
          <w:rFonts w:hint="cs"/>
          <w:rtl/>
        </w:rPr>
        <w:t xml:space="preserve">ن ذکر شده است: </w:t>
      </w:r>
      <w:r w:rsidRPr="00B12EB5">
        <w:rPr>
          <w:rFonts w:ascii="Traditional Arabic" w:hAnsi="Traditional Arabic" w:cs="Traditional Arabic"/>
          <w:rtl/>
        </w:rPr>
        <w:t>«</w:t>
      </w:r>
      <w:r w:rsidRPr="00B12EB5">
        <w:rPr>
          <w:rFonts w:hint="cs"/>
          <w:rtl/>
        </w:rPr>
        <w:t>اگر چن</w:t>
      </w:r>
      <w:r w:rsidR="00B9269E">
        <w:rPr>
          <w:rFonts w:hint="cs"/>
          <w:rtl/>
        </w:rPr>
        <w:t>ی</w:t>
      </w:r>
      <w:r w:rsidRPr="00B12EB5">
        <w:rPr>
          <w:rFonts w:hint="cs"/>
          <w:rtl/>
        </w:rPr>
        <w:t>ن کار</w:t>
      </w:r>
      <w:r w:rsidR="00B9269E">
        <w:rPr>
          <w:rFonts w:hint="cs"/>
          <w:rtl/>
        </w:rPr>
        <w:t>ی</w:t>
      </w:r>
      <w:r w:rsidRPr="00B12EB5">
        <w:rPr>
          <w:rFonts w:hint="cs"/>
          <w:rtl/>
        </w:rPr>
        <w:t xml:space="preserve"> کن</w:t>
      </w:r>
      <w:r w:rsidR="00B9269E">
        <w:rPr>
          <w:rFonts w:hint="cs"/>
          <w:rtl/>
        </w:rPr>
        <w:t>ی</w:t>
      </w:r>
      <w:r w:rsidRPr="00B12EB5">
        <w:rPr>
          <w:rFonts w:hint="cs"/>
          <w:rtl/>
        </w:rPr>
        <w:t>د، ه</w:t>
      </w:r>
      <w:r w:rsidR="00B9269E">
        <w:rPr>
          <w:rFonts w:hint="cs"/>
          <w:rtl/>
        </w:rPr>
        <w:t>ی</w:t>
      </w:r>
      <w:r w:rsidRPr="00B12EB5">
        <w:rPr>
          <w:rFonts w:hint="cs"/>
          <w:rtl/>
        </w:rPr>
        <w:t>ج اجر</w:t>
      </w:r>
      <w:r w:rsidR="00B9269E">
        <w:rPr>
          <w:rFonts w:hint="cs"/>
          <w:rtl/>
        </w:rPr>
        <w:t>ی</w:t>
      </w:r>
      <w:r w:rsidRPr="00B12EB5">
        <w:rPr>
          <w:rFonts w:hint="cs"/>
          <w:rtl/>
        </w:rPr>
        <w:t xml:space="preserve"> نزد پدر آسمان</w:t>
      </w:r>
      <w:r w:rsidR="00B9269E">
        <w:rPr>
          <w:rFonts w:hint="cs"/>
          <w:rtl/>
        </w:rPr>
        <w:t>ی</w:t>
      </w:r>
      <w:r w:rsidRPr="00B12EB5">
        <w:rPr>
          <w:rFonts w:hint="cs"/>
          <w:rtl/>
        </w:rPr>
        <w:t xml:space="preserve"> خود ندار</w:t>
      </w:r>
      <w:r w:rsidR="00B9269E">
        <w:rPr>
          <w:rFonts w:hint="cs"/>
          <w:rtl/>
        </w:rPr>
        <w:t>ی</w:t>
      </w:r>
      <w:r w:rsidRPr="00B12EB5">
        <w:rPr>
          <w:rFonts w:hint="cs"/>
          <w:rtl/>
        </w:rPr>
        <w:t>د</w:t>
      </w:r>
      <w:r w:rsidRPr="00B12EB5">
        <w:rPr>
          <w:rFonts w:ascii="Traditional Arabic" w:hAnsi="Traditional Arabic" w:cs="Traditional Arabic"/>
          <w:rtl/>
        </w:rPr>
        <w:t>»</w:t>
      </w:r>
      <w:r w:rsidRPr="00B12EB5">
        <w:rPr>
          <w:rFonts w:hint="cs"/>
          <w:rtl/>
        </w:rPr>
        <w:t>.</w:t>
      </w:r>
    </w:p>
    <w:p w:rsidR="0079021F" w:rsidRPr="00B12EB5" w:rsidRDefault="0079021F" w:rsidP="00A8557C">
      <w:pPr>
        <w:pStyle w:val="a3"/>
        <w:rPr>
          <w:rtl/>
        </w:rPr>
      </w:pPr>
      <w:r w:rsidRPr="00B12EB5">
        <w:rPr>
          <w:rFonts w:hint="cs"/>
          <w:rtl/>
        </w:rPr>
        <w:t xml:space="preserve"> و در انج</w:t>
      </w:r>
      <w:r w:rsidR="00B9269E">
        <w:rPr>
          <w:rFonts w:hint="cs"/>
          <w:rtl/>
        </w:rPr>
        <w:t>ی</w:t>
      </w:r>
      <w:r w:rsidRPr="00B12EB5">
        <w:rPr>
          <w:rFonts w:hint="cs"/>
          <w:rtl/>
        </w:rPr>
        <w:t>ل مرقس، فصل 11، فقرهء 25 چن</w:t>
      </w:r>
      <w:r w:rsidR="00B9269E">
        <w:rPr>
          <w:rFonts w:hint="cs"/>
          <w:rtl/>
        </w:rPr>
        <w:t>ی</w:t>
      </w:r>
      <w:r w:rsidRPr="00B12EB5">
        <w:rPr>
          <w:rFonts w:hint="cs"/>
          <w:rtl/>
        </w:rPr>
        <w:t xml:space="preserve">ن آمده است: </w:t>
      </w:r>
      <w:r w:rsidRPr="00B12EB5">
        <w:rPr>
          <w:rFonts w:ascii="Traditional Arabic" w:hAnsi="Traditional Arabic" w:cs="Traditional Arabic"/>
          <w:rtl/>
        </w:rPr>
        <w:t>«</w:t>
      </w:r>
      <w:r w:rsidRPr="00B12EB5">
        <w:rPr>
          <w:rFonts w:hint="cs"/>
          <w:rtl/>
        </w:rPr>
        <w:t>وقت</w:t>
      </w:r>
      <w:r w:rsidR="00B9269E">
        <w:rPr>
          <w:rFonts w:hint="cs"/>
          <w:rtl/>
        </w:rPr>
        <w:t>ی</w:t>
      </w:r>
      <w:r w:rsidRPr="00B12EB5">
        <w:rPr>
          <w:rFonts w:hint="cs"/>
          <w:rtl/>
        </w:rPr>
        <w:t xml:space="preserve"> برا</w:t>
      </w:r>
      <w:r w:rsidR="00B9269E">
        <w:rPr>
          <w:rFonts w:hint="cs"/>
          <w:rtl/>
        </w:rPr>
        <w:t>ی</w:t>
      </w:r>
      <w:r w:rsidRPr="00B12EB5">
        <w:rPr>
          <w:rFonts w:hint="cs"/>
          <w:rtl/>
        </w:rPr>
        <w:t xml:space="preserve"> دعا م</w:t>
      </w:r>
      <w:r w:rsidR="00B9269E">
        <w:rPr>
          <w:rFonts w:hint="cs"/>
          <w:rtl/>
        </w:rPr>
        <w:t>ی</w:t>
      </w:r>
      <w:r w:rsidRPr="00B12EB5">
        <w:rPr>
          <w:rFonts w:hint="cs"/>
          <w:rtl/>
        </w:rPr>
        <w:t xml:space="preserve"> ا</w:t>
      </w:r>
      <w:r w:rsidR="00B9269E">
        <w:rPr>
          <w:rFonts w:hint="cs"/>
          <w:rtl/>
        </w:rPr>
        <w:t>ی</w:t>
      </w:r>
      <w:r w:rsidRPr="00B12EB5">
        <w:rPr>
          <w:rFonts w:hint="cs"/>
          <w:rtl/>
        </w:rPr>
        <w:t>ست</w:t>
      </w:r>
      <w:r w:rsidR="00B9269E">
        <w:rPr>
          <w:rFonts w:hint="cs"/>
          <w:rtl/>
        </w:rPr>
        <w:t>ی</w:t>
      </w:r>
      <w:r w:rsidRPr="00B12EB5">
        <w:rPr>
          <w:rFonts w:hint="cs"/>
          <w:rtl/>
        </w:rPr>
        <w:t>د اگر از کس</w:t>
      </w:r>
      <w:r w:rsidR="00B9269E">
        <w:rPr>
          <w:rFonts w:hint="cs"/>
          <w:rtl/>
        </w:rPr>
        <w:t>ی</w:t>
      </w:r>
      <w:r w:rsidRPr="00B12EB5">
        <w:rPr>
          <w:rFonts w:hint="cs"/>
          <w:rtl/>
        </w:rPr>
        <w:t xml:space="preserve"> شکا</w:t>
      </w:r>
      <w:r w:rsidR="00B9269E">
        <w:rPr>
          <w:rFonts w:hint="cs"/>
          <w:rtl/>
        </w:rPr>
        <w:t>ی</w:t>
      </w:r>
      <w:r w:rsidRPr="00B12EB5">
        <w:rPr>
          <w:rFonts w:hint="cs"/>
          <w:rtl/>
        </w:rPr>
        <w:t>ت</w:t>
      </w:r>
      <w:r w:rsidR="00B9269E">
        <w:rPr>
          <w:rFonts w:hint="cs"/>
          <w:rtl/>
        </w:rPr>
        <w:t>ی</w:t>
      </w:r>
      <w:r w:rsidRPr="00B12EB5">
        <w:rPr>
          <w:rFonts w:hint="cs"/>
          <w:rtl/>
        </w:rPr>
        <w:t xml:space="preserve"> دار</w:t>
      </w:r>
      <w:r w:rsidR="00B9269E">
        <w:rPr>
          <w:rFonts w:hint="cs"/>
          <w:rtl/>
        </w:rPr>
        <w:t>ی</w:t>
      </w:r>
      <w:r w:rsidRPr="00B12EB5">
        <w:rPr>
          <w:rFonts w:hint="cs"/>
          <w:rtl/>
        </w:rPr>
        <w:t>د، او را ببخش</w:t>
      </w:r>
      <w:r w:rsidR="00B9269E">
        <w:rPr>
          <w:rFonts w:hint="cs"/>
          <w:rtl/>
        </w:rPr>
        <w:t>ی</w:t>
      </w:r>
      <w:r w:rsidRPr="00B12EB5">
        <w:rPr>
          <w:rFonts w:hint="cs"/>
          <w:rtl/>
        </w:rPr>
        <w:t>د، تا پدر آسمان</w:t>
      </w:r>
      <w:r w:rsidR="00B9269E">
        <w:rPr>
          <w:rFonts w:hint="cs"/>
          <w:rtl/>
        </w:rPr>
        <w:t>ی</w:t>
      </w:r>
      <w:r w:rsidRPr="00B12EB5">
        <w:rPr>
          <w:rFonts w:hint="cs"/>
          <w:rtl/>
        </w:rPr>
        <w:t xml:space="preserve"> شما هم خطا</w:t>
      </w:r>
      <w:r w:rsidR="00B9269E">
        <w:rPr>
          <w:rFonts w:hint="cs"/>
          <w:rtl/>
        </w:rPr>
        <w:t>ی</w:t>
      </w:r>
      <w:r w:rsidRPr="00B12EB5">
        <w:rPr>
          <w:rFonts w:hint="cs"/>
          <w:rtl/>
        </w:rPr>
        <w:t>ا</w:t>
      </w:r>
      <w:r w:rsidR="00B9269E">
        <w:rPr>
          <w:rFonts w:hint="cs"/>
          <w:rtl/>
        </w:rPr>
        <w:t>ی</w:t>
      </w:r>
      <w:r w:rsidRPr="00B12EB5">
        <w:rPr>
          <w:rFonts w:hint="cs"/>
          <w:rtl/>
        </w:rPr>
        <w:t xml:space="preserve"> شما را ببخشد، اگر شما د</w:t>
      </w:r>
      <w:r w:rsidR="00B9269E">
        <w:rPr>
          <w:rFonts w:hint="cs"/>
          <w:rtl/>
        </w:rPr>
        <w:t>ی</w:t>
      </w:r>
      <w:r w:rsidRPr="00B12EB5">
        <w:rPr>
          <w:rFonts w:hint="cs"/>
          <w:rtl/>
        </w:rPr>
        <w:t>گران را نبخش</w:t>
      </w:r>
      <w:r w:rsidR="00B9269E">
        <w:rPr>
          <w:rFonts w:hint="cs"/>
          <w:rtl/>
        </w:rPr>
        <w:t>ی</w:t>
      </w:r>
      <w:r w:rsidRPr="00B12EB5">
        <w:rPr>
          <w:rFonts w:hint="cs"/>
          <w:rtl/>
        </w:rPr>
        <w:t>د پدر آسمان</w:t>
      </w:r>
      <w:r w:rsidR="00B9269E">
        <w:rPr>
          <w:rFonts w:hint="cs"/>
          <w:rtl/>
        </w:rPr>
        <w:t>ی</w:t>
      </w:r>
      <w:r w:rsidRPr="00B12EB5">
        <w:rPr>
          <w:rFonts w:hint="cs"/>
          <w:rtl/>
        </w:rPr>
        <w:t xml:space="preserve"> شما هم خطا</w:t>
      </w:r>
      <w:r w:rsidR="00B9269E">
        <w:rPr>
          <w:rFonts w:hint="cs"/>
          <w:rtl/>
        </w:rPr>
        <w:t>ی</w:t>
      </w:r>
      <w:r w:rsidRPr="00B12EB5">
        <w:rPr>
          <w:rFonts w:hint="cs"/>
          <w:rtl/>
        </w:rPr>
        <w:t>ا</w:t>
      </w:r>
      <w:r w:rsidR="00B9269E">
        <w:rPr>
          <w:rFonts w:hint="cs"/>
          <w:rtl/>
        </w:rPr>
        <w:t>ی</w:t>
      </w:r>
      <w:r w:rsidRPr="00B12EB5">
        <w:rPr>
          <w:rFonts w:hint="cs"/>
          <w:rtl/>
        </w:rPr>
        <w:t xml:space="preserve"> شما را نخواهد بخش</w:t>
      </w:r>
      <w:r w:rsidR="00B9269E">
        <w:rPr>
          <w:rFonts w:hint="cs"/>
          <w:rtl/>
        </w:rPr>
        <w:t>ی</w:t>
      </w:r>
      <w:r w:rsidRPr="00B12EB5">
        <w:rPr>
          <w:rFonts w:hint="cs"/>
          <w:rtl/>
        </w:rPr>
        <w:t>د</w:t>
      </w:r>
      <w:r w:rsidRPr="00B12EB5">
        <w:rPr>
          <w:rFonts w:ascii="Traditional Arabic" w:hAnsi="Traditional Arabic" w:cs="Traditional Arabic"/>
          <w:rtl/>
        </w:rPr>
        <w:t>»</w:t>
      </w:r>
      <w:r w:rsidRPr="00B12EB5">
        <w:rPr>
          <w:rFonts w:hint="cs"/>
          <w:rtl/>
        </w:rPr>
        <w:t>.</w:t>
      </w:r>
    </w:p>
    <w:p w:rsidR="0079021F" w:rsidRPr="00B12EB5" w:rsidRDefault="0079021F" w:rsidP="00A8557C">
      <w:pPr>
        <w:pStyle w:val="a3"/>
        <w:rPr>
          <w:rtl/>
        </w:rPr>
      </w:pPr>
      <w:r w:rsidRPr="00B12EB5">
        <w:rPr>
          <w:rFonts w:hint="cs"/>
          <w:rtl/>
        </w:rPr>
        <w:t>در انج</w:t>
      </w:r>
      <w:r w:rsidR="00B9269E">
        <w:rPr>
          <w:rFonts w:hint="cs"/>
          <w:rtl/>
        </w:rPr>
        <w:t>ی</w:t>
      </w:r>
      <w:r w:rsidRPr="00B12EB5">
        <w:rPr>
          <w:rFonts w:hint="cs"/>
          <w:rtl/>
        </w:rPr>
        <w:t xml:space="preserve">ل </w:t>
      </w:r>
      <w:r w:rsidR="00B9269E">
        <w:rPr>
          <w:rFonts w:hint="cs"/>
          <w:rtl/>
        </w:rPr>
        <w:t>ی</w:t>
      </w:r>
      <w:r w:rsidRPr="00B12EB5">
        <w:rPr>
          <w:rFonts w:hint="cs"/>
          <w:rtl/>
        </w:rPr>
        <w:t>وحنا، فصل 20 ، فقرۀ 17 از ع</w:t>
      </w:r>
      <w:r w:rsidR="00B9269E">
        <w:rPr>
          <w:rFonts w:hint="cs"/>
          <w:rtl/>
        </w:rPr>
        <w:t>ی</w:t>
      </w:r>
      <w:r w:rsidRPr="00B12EB5">
        <w:rPr>
          <w:rFonts w:hint="cs"/>
          <w:rtl/>
        </w:rPr>
        <w:t>س</w:t>
      </w:r>
      <w:r w:rsidR="00B9269E">
        <w:rPr>
          <w:rFonts w:hint="cs"/>
          <w:rtl/>
        </w:rPr>
        <w:t>ی</w:t>
      </w:r>
      <w:r w:rsidRPr="00B12EB5">
        <w:rPr>
          <w:rFonts w:hint="cs"/>
          <w:rtl/>
        </w:rPr>
        <w:t xml:space="preserve"> </w:t>
      </w:r>
      <w:r w:rsidR="00676EEB" w:rsidRPr="00676EEB">
        <w:rPr>
          <w:rFonts w:cs="CTraditional Arabic" w:hint="cs"/>
          <w:rtl/>
        </w:rPr>
        <w:t>÷</w:t>
      </w:r>
      <w:r w:rsidRPr="00B12EB5">
        <w:rPr>
          <w:rFonts w:hint="cs"/>
          <w:rtl/>
        </w:rPr>
        <w:t xml:space="preserve"> چن</w:t>
      </w:r>
      <w:r w:rsidR="00B9269E">
        <w:rPr>
          <w:rFonts w:hint="cs"/>
          <w:rtl/>
        </w:rPr>
        <w:t>ی</w:t>
      </w:r>
      <w:r w:rsidRPr="00B12EB5">
        <w:rPr>
          <w:rFonts w:hint="cs"/>
          <w:rtl/>
        </w:rPr>
        <w:t xml:space="preserve">ن نقل شده است : </w:t>
      </w:r>
      <w:r w:rsidRPr="00B12EB5">
        <w:rPr>
          <w:rFonts w:ascii="Traditional Arabic" w:hAnsi="Traditional Arabic" w:cs="Traditional Arabic"/>
          <w:rtl/>
        </w:rPr>
        <w:t>«</w:t>
      </w:r>
      <w:r w:rsidRPr="00B12EB5">
        <w:rPr>
          <w:rFonts w:hint="cs"/>
          <w:rtl/>
        </w:rPr>
        <w:t>... اکنون پ</w:t>
      </w:r>
      <w:r w:rsidR="00B9269E">
        <w:rPr>
          <w:rFonts w:hint="cs"/>
          <w:rtl/>
        </w:rPr>
        <w:t>ی</w:t>
      </w:r>
      <w:r w:rsidRPr="00B12EB5">
        <w:rPr>
          <w:rFonts w:hint="cs"/>
          <w:rtl/>
        </w:rPr>
        <w:t>ش پدر خود و پدر شما و خدا</w:t>
      </w:r>
      <w:r w:rsidR="00B9269E">
        <w:rPr>
          <w:rFonts w:hint="cs"/>
          <w:rtl/>
        </w:rPr>
        <w:t>ی</w:t>
      </w:r>
      <w:r w:rsidRPr="00B12EB5">
        <w:rPr>
          <w:rFonts w:hint="cs"/>
          <w:rtl/>
        </w:rPr>
        <w:t xml:space="preserve"> خود و خدا</w:t>
      </w:r>
      <w:r w:rsidR="00B9269E">
        <w:rPr>
          <w:rFonts w:hint="cs"/>
          <w:rtl/>
        </w:rPr>
        <w:t>ی</w:t>
      </w:r>
      <w:r w:rsidRPr="00B12EB5">
        <w:rPr>
          <w:rFonts w:hint="cs"/>
          <w:rtl/>
        </w:rPr>
        <w:t xml:space="preserve"> شما، بالا م</w:t>
      </w:r>
      <w:r w:rsidR="00B9269E">
        <w:rPr>
          <w:rFonts w:hint="cs"/>
          <w:rtl/>
        </w:rPr>
        <w:t>ی</w:t>
      </w:r>
      <w:r w:rsidRPr="00B12EB5">
        <w:rPr>
          <w:rFonts w:hint="cs"/>
          <w:rtl/>
        </w:rPr>
        <w:t xml:space="preserve"> روم</w:t>
      </w:r>
      <w:r w:rsidRPr="00B12EB5">
        <w:rPr>
          <w:rFonts w:ascii="Traditional Arabic" w:hAnsi="Traditional Arabic" w:cs="Traditional Arabic"/>
          <w:rtl/>
        </w:rPr>
        <w:t>»</w:t>
      </w:r>
      <w:r w:rsidRPr="00B12EB5">
        <w:rPr>
          <w:rFonts w:hint="cs"/>
          <w:rtl/>
        </w:rPr>
        <w:t>.</w:t>
      </w:r>
    </w:p>
    <w:p w:rsidR="0079021F" w:rsidRPr="00B12EB5" w:rsidRDefault="0079021F" w:rsidP="00A8557C">
      <w:pPr>
        <w:pStyle w:val="a3"/>
        <w:rPr>
          <w:rtl/>
        </w:rPr>
      </w:pPr>
      <w:r w:rsidRPr="00B12EB5">
        <w:rPr>
          <w:rFonts w:hint="cs"/>
          <w:rtl/>
        </w:rPr>
        <w:t>در همۀ ا</w:t>
      </w:r>
      <w:r w:rsidR="00B9269E">
        <w:rPr>
          <w:rFonts w:hint="cs"/>
          <w:rtl/>
        </w:rPr>
        <w:t>ی</w:t>
      </w:r>
      <w:r w:rsidRPr="00B12EB5">
        <w:rPr>
          <w:rFonts w:hint="cs"/>
          <w:rtl/>
        </w:rPr>
        <w:t>ن مواضع م</w:t>
      </w:r>
      <w:r w:rsidR="00B9269E">
        <w:rPr>
          <w:rFonts w:hint="cs"/>
          <w:rtl/>
        </w:rPr>
        <w:t>ی</w:t>
      </w:r>
      <w:r w:rsidRPr="00B12EB5">
        <w:rPr>
          <w:rFonts w:hint="cs"/>
          <w:rtl/>
        </w:rPr>
        <w:t xml:space="preserve"> ب</w:t>
      </w:r>
      <w:r w:rsidR="00B9269E">
        <w:rPr>
          <w:rFonts w:hint="cs"/>
          <w:rtl/>
        </w:rPr>
        <w:t>ی</w:t>
      </w:r>
      <w:r w:rsidRPr="00B12EB5">
        <w:rPr>
          <w:rFonts w:hint="cs"/>
          <w:rtl/>
        </w:rPr>
        <w:t>ن</w:t>
      </w:r>
      <w:r w:rsidR="00B9269E">
        <w:rPr>
          <w:rFonts w:hint="cs"/>
          <w:rtl/>
        </w:rPr>
        <w:t>ی</w:t>
      </w:r>
      <w:r w:rsidRPr="00B12EB5">
        <w:rPr>
          <w:rFonts w:hint="cs"/>
          <w:rtl/>
        </w:rPr>
        <w:t>م که ع</w:t>
      </w:r>
      <w:r w:rsidR="00B9269E">
        <w:rPr>
          <w:rFonts w:hint="cs"/>
          <w:rtl/>
        </w:rPr>
        <w:t>ی</w:t>
      </w:r>
      <w:r w:rsidRPr="00B12EB5">
        <w:rPr>
          <w:rFonts w:hint="cs"/>
          <w:rtl/>
        </w:rPr>
        <w:t>س</w:t>
      </w:r>
      <w:r w:rsidR="00B9269E">
        <w:rPr>
          <w:rFonts w:hint="cs"/>
          <w:rtl/>
        </w:rPr>
        <w:t>ی</w:t>
      </w:r>
      <w:r w:rsidRPr="00B12EB5">
        <w:rPr>
          <w:rFonts w:hint="cs"/>
          <w:rtl/>
        </w:rPr>
        <w:t xml:space="preserve"> </w:t>
      </w:r>
      <w:r w:rsidR="00676EEB" w:rsidRPr="00676EEB">
        <w:rPr>
          <w:rFonts w:cs="CTraditional Arabic" w:hint="cs"/>
          <w:rtl/>
        </w:rPr>
        <w:t>÷</w:t>
      </w:r>
      <w:r w:rsidRPr="00B12EB5">
        <w:rPr>
          <w:rFonts w:hint="cs"/>
          <w:rtl/>
        </w:rPr>
        <w:t xml:space="preserve"> </w:t>
      </w:r>
      <w:r w:rsidRPr="00B12EB5">
        <w:rPr>
          <w:rFonts w:ascii="Traditional Arabic" w:hAnsi="Traditional Arabic" w:cs="Traditional Arabic"/>
          <w:rtl/>
        </w:rPr>
        <w:t>«</w:t>
      </w:r>
      <w:r w:rsidRPr="00B12EB5">
        <w:rPr>
          <w:rFonts w:hint="cs"/>
          <w:rtl/>
        </w:rPr>
        <w:t>پدر</w:t>
      </w:r>
      <w:r w:rsidRPr="00B12EB5">
        <w:rPr>
          <w:rFonts w:ascii="Traditional Arabic" w:hAnsi="Traditional Arabic" w:cs="Traditional Arabic"/>
          <w:rtl/>
        </w:rPr>
        <w:t>»</w:t>
      </w:r>
      <w:r w:rsidRPr="00B12EB5">
        <w:rPr>
          <w:rFonts w:hint="cs"/>
          <w:rtl/>
        </w:rPr>
        <w:t xml:space="preserve"> بودن الله را تنها برا</w:t>
      </w:r>
      <w:r w:rsidR="00B9269E">
        <w:rPr>
          <w:rFonts w:hint="cs"/>
          <w:rtl/>
        </w:rPr>
        <w:t>ی</w:t>
      </w:r>
      <w:r w:rsidRPr="00B12EB5">
        <w:rPr>
          <w:rFonts w:hint="cs"/>
          <w:rtl/>
        </w:rPr>
        <w:t xml:space="preserve"> خود ثابت نکرده است، بلکه برا</w:t>
      </w:r>
      <w:r w:rsidR="00B9269E">
        <w:rPr>
          <w:rFonts w:hint="cs"/>
          <w:rtl/>
        </w:rPr>
        <w:t>ی</w:t>
      </w:r>
      <w:r w:rsidRPr="00B12EB5">
        <w:rPr>
          <w:rFonts w:hint="cs"/>
          <w:rtl/>
        </w:rPr>
        <w:t xml:space="preserve"> حوار</w:t>
      </w:r>
      <w:r w:rsidR="00B9269E">
        <w:rPr>
          <w:rFonts w:hint="cs"/>
          <w:rtl/>
        </w:rPr>
        <w:t>ی</w:t>
      </w:r>
      <w:r w:rsidRPr="00B12EB5">
        <w:rPr>
          <w:rFonts w:hint="cs"/>
          <w:rtl/>
        </w:rPr>
        <w:t>ون و اقوام</w:t>
      </w:r>
      <w:r w:rsidR="00B9269E">
        <w:rPr>
          <w:rFonts w:hint="cs"/>
          <w:rtl/>
        </w:rPr>
        <w:t>ی</w:t>
      </w:r>
      <w:r w:rsidRPr="00B12EB5">
        <w:rPr>
          <w:rFonts w:hint="cs"/>
          <w:rtl/>
        </w:rPr>
        <w:t xml:space="preserve"> که مخاطب او بودند ن</w:t>
      </w:r>
      <w:r w:rsidR="00B9269E">
        <w:rPr>
          <w:rFonts w:hint="cs"/>
          <w:rtl/>
        </w:rPr>
        <w:t>ی</w:t>
      </w:r>
      <w:r w:rsidRPr="00B12EB5">
        <w:rPr>
          <w:rFonts w:hint="cs"/>
          <w:rtl/>
        </w:rPr>
        <w:t xml:space="preserve">ز ثابت نموده </w:t>
      </w:r>
      <w:r w:rsidRPr="00B12EB5">
        <w:rPr>
          <w:rFonts w:hint="cs"/>
          <w:rtl/>
        </w:rPr>
        <w:lastRenderedPageBreak/>
        <w:t>است. پس با</w:t>
      </w:r>
      <w:r w:rsidR="00B9269E">
        <w:rPr>
          <w:rFonts w:hint="cs"/>
          <w:rtl/>
        </w:rPr>
        <w:t>ی</w:t>
      </w:r>
      <w:r w:rsidRPr="00B12EB5">
        <w:rPr>
          <w:rFonts w:hint="cs"/>
          <w:rtl/>
        </w:rPr>
        <w:t xml:space="preserve">د </w:t>
      </w:r>
      <w:r w:rsidRPr="00B12EB5">
        <w:rPr>
          <w:rFonts w:ascii="Traditional Arabic" w:hAnsi="Traditional Arabic" w:cs="Traditional Arabic"/>
          <w:rtl/>
        </w:rPr>
        <w:t>«</w:t>
      </w:r>
      <w:r w:rsidRPr="00B12EB5">
        <w:rPr>
          <w:rFonts w:hint="cs"/>
          <w:rtl/>
        </w:rPr>
        <w:t>پدر</w:t>
      </w:r>
      <w:r w:rsidRPr="00B12EB5">
        <w:rPr>
          <w:rFonts w:ascii="Traditional Arabic" w:hAnsi="Traditional Arabic" w:cs="Traditional Arabic"/>
          <w:rtl/>
        </w:rPr>
        <w:t>»</w:t>
      </w:r>
      <w:r w:rsidRPr="00B12EB5">
        <w:rPr>
          <w:rFonts w:hint="cs"/>
          <w:rtl/>
        </w:rPr>
        <w:t xml:space="preserve"> بودن الله  تنها</w:t>
      </w:r>
      <w:r w:rsidR="00B9269E">
        <w:rPr>
          <w:rFonts w:hint="cs"/>
          <w:rtl/>
        </w:rPr>
        <w:t>ی</w:t>
      </w:r>
      <w:r w:rsidRPr="00B12EB5">
        <w:rPr>
          <w:rFonts w:hint="cs"/>
          <w:rtl/>
        </w:rPr>
        <w:t xml:space="preserve"> برا</w:t>
      </w:r>
      <w:r w:rsidR="00B9269E">
        <w:rPr>
          <w:rFonts w:hint="cs"/>
          <w:rtl/>
        </w:rPr>
        <w:t>ی</w:t>
      </w:r>
      <w:r w:rsidRPr="00B12EB5">
        <w:rPr>
          <w:rFonts w:hint="cs"/>
          <w:rtl/>
        </w:rPr>
        <w:t xml:space="preserve"> ع</w:t>
      </w:r>
      <w:r w:rsidR="00B9269E">
        <w:rPr>
          <w:rFonts w:hint="cs"/>
          <w:rtl/>
        </w:rPr>
        <w:t>ی</w:t>
      </w:r>
      <w:r w:rsidRPr="00B12EB5">
        <w:rPr>
          <w:rFonts w:hint="cs"/>
          <w:rtl/>
        </w:rPr>
        <w:t>س</w:t>
      </w:r>
      <w:r w:rsidR="00B9269E">
        <w:rPr>
          <w:rFonts w:hint="cs"/>
          <w:rtl/>
        </w:rPr>
        <w:t>ی</w:t>
      </w:r>
      <w:r w:rsidRPr="00B12EB5">
        <w:rPr>
          <w:rFonts w:hint="cs"/>
          <w:rtl/>
        </w:rPr>
        <w:t xml:space="preserve"> </w:t>
      </w:r>
      <w:r w:rsidR="00676EEB" w:rsidRPr="00676EEB">
        <w:rPr>
          <w:rFonts w:cs="CTraditional Arabic" w:hint="cs"/>
          <w:rtl/>
        </w:rPr>
        <w:t>÷</w:t>
      </w:r>
      <w:r w:rsidRPr="00B12EB5">
        <w:rPr>
          <w:rFonts w:hint="cs"/>
          <w:rtl/>
        </w:rPr>
        <w:t xml:space="preserve"> نباشد، در حال</w:t>
      </w:r>
      <w:r w:rsidR="00B9269E">
        <w:rPr>
          <w:rFonts w:hint="cs"/>
          <w:rtl/>
        </w:rPr>
        <w:t>ی</w:t>
      </w:r>
      <w:r w:rsidRPr="00B12EB5">
        <w:rPr>
          <w:rFonts w:hint="cs"/>
          <w:rtl/>
        </w:rPr>
        <w:t>که مس</w:t>
      </w:r>
      <w:r w:rsidR="00B9269E">
        <w:rPr>
          <w:rFonts w:hint="cs"/>
          <w:rtl/>
        </w:rPr>
        <w:t>ی</w:t>
      </w:r>
      <w:r w:rsidRPr="00B12EB5">
        <w:rPr>
          <w:rFonts w:hint="cs"/>
          <w:rtl/>
        </w:rPr>
        <w:t>ح</w:t>
      </w:r>
      <w:r w:rsidR="00B9269E">
        <w:rPr>
          <w:rFonts w:hint="cs"/>
          <w:rtl/>
        </w:rPr>
        <w:t>ی</w:t>
      </w:r>
      <w:r w:rsidRPr="00B12EB5">
        <w:rPr>
          <w:rFonts w:hint="cs"/>
          <w:rtl/>
        </w:rPr>
        <w:t>ان چن</w:t>
      </w:r>
      <w:r w:rsidR="00B9269E">
        <w:rPr>
          <w:rFonts w:hint="cs"/>
          <w:rtl/>
        </w:rPr>
        <w:t>ی</w:t>
      </w:r>
      <w:r w:rsidRPr="00B12EB5">
        <w:rPr>
          <w:rFonts w:hint="cs"/>
          <w:rtl/>
        </w:rPr>
        <w:t>ن عق</w:t>
      </w:r>
      <w:r w:rsidR="00B9269E">
        <w:rPr>
          <w:rFonts w:hint="cs"/>
          <w:rtl/>
        </w:rPr>
        <w:t>ی</w:t>
      </w:r>
      <w:r w:rsidRPr="00B12EB5">
        <w:rPr>
          <w:rFonts w:hint="cs"/>
          <w:rtl/>
        </w:rPr>
        <w:t>ده ندارند، و ا</w:t>
      </w:r>
      <w:r w:rsidR="00B9269E">
        <w:rPr>
          <w:rFonts w:hint="cs"/>
          <w:rtl/>
        </w:rPr>
        <w:t>ی</w:t>
      </w:r>
      <w:r w:rsidRPr="00B12EB5">
        <w:rPr>
          <w:rFonts w:hint="cs"/>
          <w:rtl/>
        </w:rPr>
        <w:t>شان خدا را تنها پدر ع</w:t>
      </w:r>
      <w:r w:rsidR="00B9269E">
        <w:rPr>
          <w:rFonts w:hint="cs"/>
          <w:rtl/>
        </w:rPr>
        <w:t>ی</w:t>
      </w:r>
      <w:r w:rsidRPr="00B12EB5">
        <w:rPr>
          <w:rFonts w:hint="cs"/>
          <w:rtl/>
        </w:rPr>
        <w:t>س</w:t>
      </w:r>
      <w:r w:rsidR="00B9269E">
        <w:rPr>
          <w:rFonts w:hint="cs"/>
          <w:rtl/>
        </w:rPr>
        <w:t>ی</w:t>
      </w:r>
      <w:r w:rsidRPr="00B12EB5">
        <w:rPr>
          <w:rFonts w:hint="cs"/>
          <w:rtl/>
        </w:rPr>
        <w:t xml:space="preserve"> </w:t>
      </w:r>
      <w:r w:rsidR="00676EEB" w:rsidRPr="00676EEB">
        <w:rPr>
          <w:rFonts w:cs="CTraditional Arabic" w:hint="cs"/>
          <w:rtl/>
        </w:rPr>
        <w:t>÷</w:t>
      </w:r>
      <w:r w:rsidRPr="00B12EB5">
        <w:rPr>
          <w:rFonts w:hint="cs"/>
          <w:rtl/>
        </w:rPr>
        <w:t xml:space="preserve"> </w:t>
      </w:r>
      <w:r w:rsidR="00B35F33">
        <w:rPr>
          <w:rFonts w:hint="cs"/>
          <w:rtl/>
        </w:rPr>
        <w:t>م</w:t>
      </w:r>
      <w:r w:rsidR="00B9269E">
        <w:rPr>
          <w:rFonts w:hint="cs"/>
          <w:rtl/>
        </w:rPr>
        <w:t>ی</w:t>
      </w:r>
      <w:r w:rsidR="00B35F33">
        <w:rPr>
          <w:rFonts w:hint="cs"/>
          <w:rtl/>
        </w:rPr>
        <w:t>‌دا</w:t>
      </w:r>
      <w:r w:rsidRPr="00B12EB5">
        <w:rPr>
          <w:rFonts w:hint="cs"/>
          <w:rtl/>
        </w:rPr>
        <w:t>نند، با آنکه دل</w:t>
      </w:r>
      <w:r w:rsidR="00B9269E">
        <w:rPr>
          <w:rFonts w:hint="cs"/>
          <w:rtl/>
        </w:rPr>
        <w:t>ی</w:t>
      </w:r>
      <w:r w:rsidRPr="00B12EB5">
        <w:rPr>
          <w:rFonts w:hint="cs"/>
          <w:rtl/>
        </w:rPr>
        <w:t>ل</w:t>
      </w:r>
      <w:r w:rsidR="00B9269E">
        <w:rPr>
          <w:rFonts w:hint="cs"/>
          <w:rtl/>
        </w:rPr>
        <w:t>ی</w:t>
      </w:r>
      <w:r w:rsidRPr="00B12EB5">
        <w:rPr>
          <w:rFonts w:hint="cs"/>
          <w:rtl/>
        </w:rPr>
        <w:t xml:space="preserve"> بر ا</w:t>
      </w:r>
      <w:r w:rsidR="00B9269E">
        <w:rPr>
          <w:rFonts w:hint="cs"/>
          <w:rtl/>
        </w:rPr>
        <w:t>ی</w:t>
      </w:r>
      <w:r w:rsidRPr="00B12EB5">
        <w:rPr>
          <w:rFonts w:hint="cs"/>
          <w:rtl/>
        </w:rPr>
        <w:t>ن تخص</w:t>
      </w:r>
      <w:r w:rsidR="00B9269E">
        <w:rPr>
          <w:rFonts w:hint="cs"/>
          <w:rtl/>
        </w:rPr>
        <w:t>ی</w:t>
      </w:r>
      <w:r w:rsidRPr="00B12EB5">
        <w:rPr>
          <w:rFonts w:hint="cs"/>
          <w:rtl/>
        </w:rPr>
        <w:t>ص از اناج</w:t>
      </w:r>
      <w:r w:rsidR="00B9269E">
        <w:rPr>
          <w:rFonts w:hint="cs"/>
          <w:rtl/>
        </w:rPr>
        <w:t>ی</w:t>
      </w:r>
      <w:r w:rsidRPr="00B12EB5">
        <w:rPr>
          <w:rFonts w:hint="cs"/>
          <w:rtl/>
        </w:rPr>
        <w:t xml:space="preserve">ل ندارند. و اگر کلمۀ </w:t>
      </w:r>
      <w:r w:rsidRPr="00B12EB5">
        <w:rPr>
          <w:rFonts w:ascii="Traditional Arabic" w:hAnsi="Traditional Arabic" w:cs="Traditional Arabic"/>
          <w:rtl/>
        </w:rPr>
        <w:t>«</w:t>
      </w:r>
      <w:r w:rsidRPr="00B12EB5">
        <w:rPr>
          <w:rFonts w:hint="cs"/>
          <w:rtl/>
        </w:rPr>
        <w:t>پدر</w:t>
      </w:r>
      <w:r w:rsidRPr="00B12EB5">
        <w:rPr>
          <w:rFonts w:ascii="Traditional Arabic" w:hAnsi="Traditional Arabic" w:cs="Traditional Arabic"/>
          <w:rtl/>
        </w:rPr>
        <w:t>»</w:t>
      </w:r>
      <w:r w:rsidRPr="00B12EB5">
        <w:rPr>
          <w:rFonts w:ascii="Traditional Arabic" w:hAnsi="Traditional Arabic" w:cs="Traditional Arabic" w:hint="cs"/>
          <w:rtl/>
        </w:rPr>
        <w:t xml:space="preserve"> </w:t>
      </w:r>
      <w:r w:rsidRPr="00B12EB5">
        <w:rPr>
          <w:rFonts w:hint="cs"/>
          <w:rtl/>
        </w:rPr>
        <w:t>را در همه ا</w:t>
      </w:r>
      <w:r w:rsidR="00B9269E">
        <w:rPr>
          <w:rFonts w:hint="cs"/>
          <w:rtl/>
        </w:rPr>
        <w:t>ی</w:t>
      </w:r>
      <w:r w:rsidRPr="00B12EB5">
        <w:rPr>
          <w:rFonts w:hint="cs"/>
          <w:rtl/>
        </w:rPr>
        <w:t xml:space="preserve"> ا</w:t>
      </w:r>
      <w:r w:rsidR="00B9269E">
        <w:rPr>
          <w:rFonts w:hint="cs"/>
          <w:rtl/>
        </w:rPr>
        <w:t>ی</w:t>
      </w:r>
      <w:r w:rsidRPr="00B12EB5">
        <w:rPr>
          <w:rFonts w:hint="cs"/>
          <w:rtl/>
        </w:rPr>
        <w:t>ن مواضع به معنا</w:t>
      </w:r>
      <w:r w:rsidR="00B9269E">
        <w:rPr>
          <w:rFonts w:hint="cs"/>
          <w:rtl/>
        </w:rPr>
        <w:t>ی</w:t>
      </w:r>
      <w:r w:rsidRPr="00B12EB5">
        <w:rPr>
          <w:rFonts w:hint="cs"/>
          <w:rtl/>
        </w:rPr>
        <w:t xml:space="preserve"> مجاز</w:t>
      </w:r>
      <w:r w:rsidR="00B9269E">
        <w:rPr>
          <w:rFonts w:hint="cs"/>
          <w:rtl/>
        </w:rPr>
        <w:t>ی</w:t>
      </w:r>
      <w:r w:rsidRPr="00B12EB5">
        <w:rPr>
          <w:rFonts w:hint="cs"/>
          <w:rtl/>
        </w:rPr>
        <w:t xml:space="preserve"> آن بگ</w:t>
      </w:r>
      <w:r w:rsidR="00B9269E">
        <w:rPr>
          <w:rFonts w:hint="cs"/>
          <w:rtl/>
        </w:rPr>
        <w:t>ی</w:t>
      </w:r>
      <w:r w:rsidRPr="00B12EB5">
        <w:rPr>
          <w:rFonts w:hint="cs"/>
          <w:rtl/>
        </w:rPr>
        <w:t>ر</w:t>
      </w:r>
      <w:r w:rsidR="00B9269E">
        <w:rPr>
          <w:rFonts w:hint="cs"/>
          <w:rtl/>
        </w:rPr>
        <w:t>ی</w:t>
      </w:r>
      <w:r w:rsidRPr="00B12EB5">
        <w:rPr>
          <w:rFonts w:hint="cs"/>
          <w:rtl/>
        </w:rPr>
        <w:t>م، اشکال</w:t>
      </w:r>
      <w:r w:rsidR="00B9269E">
        <w:rPr>
          <w:rFonts w:hint="cs"/>
          <w:rtl/>
        </w:rPr>
        <w:t>ی</w:t>
      </w:r>
      <w:r w:rsidRPr="00B12EB5">
        <w:rPr>
          <w:rFonts w:hint="cs"/>
          <w:rtl/>
        </w:rPr>
        <w:t xml:space="preserve"> باق</w:t>
      </w:r>
      <w:r w:rsidR="00B9269E">
        <w:rPr>
          <w:rFonts w:hint="cs"/>
          <w:rtl/>
        </w:rPr>
        <w:t>ی</w:t>
      </w:r>
      <w:r w:rsidRPr="00B12EB5">
        <w:rPr>
          <w:rFonts w:hint="cs"/>
          <w:rtl/>
        </w:rPr>
        <w:t xml:space="preserve"> نم</w:t>
      </w:r>
      <w:r w:rsidR="00B9269E">
        <w:rPr>
          <w:rFonts w:hint="cs"/>
          <w:rtl/>
        </w:rPr>
        <w:t>ی</w:t>
      </w:r>
      <w:r w:rsidRPr="00B12EB5">
        <w:rPr>
          <w:rFonts w:hint="cs"/>
          <w:rtl/>
        </w:rPr>
        <w:t xml:space="preserve"> ماند. </w:t>
      </w:r>
      <w:r w:rsidR="00B9269E">
        <w:rPr>
          <w:rFonts w:hint="cs"/>
          <w:rtl/>
        </w:rPr>
        <w:t>ی</w:t>
      </w:r>
      <w:r w:rsidRPr="00B12EB5">
        <w:rPr>
          <w:rFonts w:hint="cs"/>
          <w:rtl/>
        </w:rPr>
        <w:t>عن</w:t>
      </w:r>
      <w:r w:rsidR="00B9269E">
        <w:rPr>
          <w:rFonts w:hint="cs"/>
          <w:rtl/>
        </w:rPr>
        <w:t>ی</w:t>
      </w:r>
      <w:r w:rsidRPr="00B12EB5">
        <w:rPr>
          <w:rFonts w:hint="cs"/>
          <w:rtl/>
        </w:rPr>
        <w:t xml:space="preserve"> </w:t>
      </w:r>
      <w:r w:rsidRPr="00B12EB5">
        <w:rPr>
          <w:rFonts w:ascii="Traditional Arabic" w:hAnsi="Traditional Arabic" w:cs="Traditional Arabic"/>
          <w:rtl/>
        </w:rPr>
        <w:t>«</w:t>
      </w:r>
      <w:r w:rsidRPr="00B12EB5">
        <w:rPr>
          <w:rFonts w:hint="cs"/>
          <w:rtl/>
        </w:rPr>
        <w:t>پدر</w:t>
      </w:r>
      <w:r w:rsidRPr="00B12EB5">
        <w:rPr>
          <w:rFonts w:ascii="Traditional Arabic" w:hAnsi="Traditional Arabic" w:cs="Traditional Arabic"/>
          <w:rtl/>
        </w:rPr>
        <w:t>»</w:t>
      </w:r>
      <w:r w:rsidRPr="00B12EB5">
        <w:rPr>
          <w:rFonts w:hint="cs"/>
          <w:rtl/>
        </w:rPr>
        <w:t xml:space="preserve"> در همه ا</w:t>
      </w:r>
      <w:r w:rsidR="00B9269E">
        <w:rPr>
          <w:rFonts w:hint="cs"/>
          <w:rtl/>
        </w:rPr>
        <w:t>ی</w:t>
      </w:r>
      <w:r w:rsidRPr="00B12EB5">
        <w:rPr>
          <w:rFonts w:hint="cs"/>
          <w:rtl/>
        </w:rPr>
        <w:t xml:space="preserve"> مواضع</w:t>
      </w:r>
      <w:r w:rsidR="00B9269E">
        <w:rPr>
          <w:rFonts w:hint="cs"/>
          <w:rtl/>
        </w:rPr>
        <w:t>ی</w:t>
      </w:r>
      <w:r w:rsidRPr="00B12EB5">
        <w:rPr>
          <w:rFonts w:hint="cs"/>
          <w:rtl/>
        </w:rPr>
        <w:t xml:space="preserve"> که در تورات و انج</w:t>
      </w:r>
      <w:r w:rsidR="00B9269E">
        <w:rPr>
          <w:rFonts w:hint="cs"/>
          <w:rtl/>
        </w:rPr>
        <w:t>ی</w:t>
      </w:r>
      <w:r w:rsidRPr="00B12EB5">
        <w:rPr>
          <w:rFonts w:hint="cs"/>
          <w:rtl/>
        </w:rPr>
        <w:t>ل آمده است به معنا</w:t>
      </w:r>
      <w:r w:rsidR="00B9269E">
        <w:rPr>
          <w:rFonts w:hint="cs"/>
          <w:rtl/>
        </w:rPr>
        <w:t>ی</w:t>
      </w:r>
      <w:r w:rsidRPr="00B12EB5">
        <w:rPr>
          <w:rFonts w:hint="cs"/>
          <w:rtl/>
        </w:rPr>
        <w:t xml:space="preserve"> رب و پروردگار باشد.</w:t>
      </w:r>
    </w:p>
    <w:p w:rsidR="0079021F" w:rsidRPr="00B12EB5" w:rsidRDefault="0079021F" w:rsidP="00A8557C">
      <w:pPr>
        <w:pStyle w:val="a3"/>
        <w:rPr>
          <w:rtl/>
        </w:rPr>
      </w:pPr>
      <w:r w:rsidRPr="00B12EB5">
        <w:rPr>
          <w:rFonts w:hint="cs"/>
          <w:rtl/>
        </w:rPr>
        <w:t>دانشمند شه</w:t>
      </w:r>
      <w:r w:rsidR="00B9269E">
        <w:rPr>
          <w:rFonts w:hint="cs"/>
          <w:rtl/>
        </w:rPr>
        <w:t>ی</w:t>
      </w:r>
      <w:r w:rsidRPr="00B12EB5">
        <w:rPr>
          <w:rFonts w:hint="cs"/>
          <w:rtl/>
        </w:rPr>
        <w:t>ر اسلام</w:t>
      </w:r>
      <w:r w:rsidR="00B9269E">
        <w:rPr>
          <w:rFonts w:hint="cs"/>
          <w:rtl/>
        </w:rPr>
        <w:t>ی</w:t>
      </w:r>
      <w:r w:rsidRPr="00B12EB5">
        <w:rPr>
          <w:rFonts w:hint="cs"/>
          <w:rtl/>
        </w:rPr>
        <w:t xml:space="preserve"> امام ابن ت</w:t>
      </w:r>
      <w:r w:rsidR="00B9269E">
        <w:rPr>
          <w:rFonts w:hint="cs"/>
          <w:rtl/>
        </w:rPr>
        <w:t>ی</w:t>
      </w:r>
      <w:r w:rsidRPr="00B12EB5">
        <w:rPr>
          <w:rFonts w:hint="cs"/>
          <w:rtl/>
        </w:rPr>
        <w:t>م</w:t>
      </w:r>
      <w:r w:rsidR="00B9269E">
        <w:rPr>
          <w:rFonts w:hint="cs"/>
          <w:rtl/>
        </w:rPr>
        <w:t>ی</w:t>
      </w:r>
      <w:r w:rsidRPr="00B12EB5">
        <w:rPr>
          <w:rFonts w:hint="cs"/>
          <w:rtl/>
        </w:rPr>
        <w:t xml:space="preserve">ه </w:t>
      </w:r>
      <w:r w:rsidR="00B35F33">
        <w:rPr>
          <w:rFonts w:hint="cs"/>
          <w:rtl/>
        </w:rPr>
        <w:t>م</w:t>
      </w:r>
      <w:r w:rsidR="00B9269E">
        <w:rPr>
          <w:rFonts w:hint="cs"/>
          <w:rtl/>
        </w:rPr>
        <w:t>ی</w:t>
      </w:r>
      <w:r w:rsidR="00B35F33">
        <w:rPr>
          <w:rFonts w:hint="cs"/>
          <w:rtl/>
        </w:rPr>
        <w:t>‌فرما</w:t>
      </w:r>
      <w:r w:rsidR="00B9269E">
        <w:rPr>
          <w:rFonts w:hint="cs"/>
          <w:rtl/>
        </w:rPr>
        <w:t>ی</w:t>
      </w:r>
      <w:r w:rsidRPr="00B12EB5">
        <w:rPr>
          <w:rFonts w:hint="cs"/>
          <w:rtl/>
        </w:rPr>
        <w:t>د: اگر ا</w:t>
      </w:r>
      <w:r w:rsidR="00B9269E">
        <w:rPr>
          <w:rFonts w:hint="cs"/>
          <w:rtl/>
        </w:rPr>
        <w:t>ی</w:t>
      </w:r>
      <w:r w:rsidRPr="00B12EB5">
        <w:rPr>
          <w:rFonts w:hint="cs"/>
          <w:rtl/>
        </w:rPr>
        <w:t>ن کلام (اطلاق پدر بر الله) فرضا از زبان مس</w:t>
      </w:r>
      <w:r w:rsidR="00B9269E">
        <w:rPr>
          <w:rFonts w:hint="cs"/>
          <w:rtl/>
        </w:rPr>
        <w:t>ی</w:t>
      </w:r>
      <w:r w:rsidRPr="00B12EB5">
        <w:rPr>
          <w:rFonts w:hint="cs"/>
          <w:rtl/>
        </w:rPr>
        <w:t xml:space="preserve">ح </w:t>
      </w:r>
      <w:r w:rsidR="00676EEB" w:rsidRPr="00676EEB">
        <w:rPr>
          <w:rFonts w:cs="CTraditional Arabic" w:hint="cs"/>
          <w:rtl/>
        </w:rPr>
        <w:t>÷</w:t>
      </w:r>
      <w:r w:rsidRPr="00B12EB5">
        <w:rPr>
          <w:rFonts w:hint="cs"/>
          <w:rtl/>
        </w:rPr>
        <w:t xml:space="preserve"> ثابت شود، با</w:t>
      </w:r>
      <w:r w:rsidR="00B9269E">
        <w:rPr>
          <w:rFonts w:hint="cs"/>
          <w:rtl/>
        </w:rPr>
        <w:t>ی</w:t>
      </w:r>
      <w:r w:rsidRPr="00B12EB5">
        <w:rPr>
          <w:rFonts w:hint="cs"/>
          <w:rtl/>
        </w:rPr>
        <w:t>د معنائ</w:t>
      </w:r>
      <w:r w:rsidR="00B9269E">
        <w:rPr>
          <w:rFonts w:hint="cs"/>
          <w:rtl/>
        </w:rPr>
        <w:t>ی</w:t>
      </w:r>
      <w:r w:rsidRPr="00B12EB5">
        <w:rPr>
          <w:rFonts w:hint="cs"/>
          <w:rtl/>
        </w:rPr>
        <w:t xml:space="preserve"> را مراد گرفت که با اقوال و سخنان د</w:t>
      </w:r>
      <w:r w:rsidR="00B9269E">
        <w:rPr>
          <w:rFonts w:hint="cs"/>
          <w:rtl/>
        </w:rPr>
        <w:t>ی</w:t>
      </w:r>
      <w:r w:rsidRPr="00B12EB5">
        <w:rPr>
          <w:rFonts w:hint="cs"/>
          <w:rtl/>
        </w:rPr>
        <w:t>گر ع</w:t>
      </w:r>
      <w:r w:rsidR="00B9269E">
        <w:rPr>
          <w:rFonts w:hint="cs"/>
          <w:rtl/>
        </w:rPr>
        <w:t>ی</w:t>
      </w:r>
      <w:r w:rsidRPr="00B12EB5">
        <w:rPr>
          <w:rFonts w:hint="cs"/>
          <w:rtl/>
        </w:rPr>
        <w:t>س</w:t>
      </w:r>
      <w:r w:rsidR="00B9269E">
        <w:rPr>
          <w:rFonts w:hint="cs"/>
          <w:rtl/>
        </w:rPr>
        <w:t>ی</w:t>
      </w:r>
      <w:r w:rsidRPr="00B12EB5">
        <w:rPr>
          <w:rFonts w:hint="cs"/>
          <w:rtl/>
        </w:rPr>
        <w:t xml:space="preserve"> </w:t>
      </w:r>
      <w:r w:rsidR="00676EEB" w:rsidRPr="00676EEB">
        <w:rPr>
          <w:rFonts w:cs="CTraditional Arabic" w:hint="cs"/>
          <w:rtl/>
        </w:rPr>
        <w:t>÷</w:t>
      </w:r>
      <w:r w:rsidRPr="00B12EB5">
        <w:rPr>
          <w:rFonts w:hint="cs"/>
          <w:rtl/>
        </w:rPr>
        <w:t xml:space="preserve"> موافق باشد، و آن عبارت است از</w:t>
      </w:r>
      <w:r w:rsidR="00B9269E">
        <w:rPr>
          <w:rFonts w:hint="cs"/>
          <w:rtl/>
        </w:rPr>
        <w:t>ی</w:t>
      </w:r>
      <w:r w:rsidRPr="00B12EB5">
        <w:rPr>
          <w:rFonts w:hint="cs"/>
          <w:rtl/>
        </w:rPr>
        <w:t>ن مطلب که ا</w:t>
      </w:r>
      <w:r w:rsidR="00B9269E">
        <w:rPr>
          <w:rFonts w:hint="cs"/>
          <w:rtl/>
        </w:rPr>
        <w:t>ی</w:t>
      </w:r>
      <w:r w:rsidRPr="00B12EB5">
        <w:rPr>
          <w:rFonts w:hint="cs"/>
          <w:rtl/>
        </w:rPr>
        <w:t xml:space="preserve">شان </w:t>
      </w:r>
      <w:r w:rsidRPr="00B12EB5">
        <w:rPr>
          <w:rFonts w:ascii="Traditional Arabic" w:hAnsi="Traditional Arabic" w:cs="Traditional Arabic"/>
          <w:rtl/>
        </w:rPr>
        <w:t>«</w:t>
      </w:r>
      <w:r w:rsidRPr="00B12EB5">
        <w:rPr>
          <w:rFonts w:hint="cs"/>
          <w:rtl/>
        </w:rPr>
        <w:t>رب</w:t>
      </w:r>
      <w:r w:rsidRPr="00B12EB5">
        <w:rPr>
          <w:rFonts w:ascii="Traditional Arabic" w:hAnsi="Traditional Arabic" w:cs="Traditional Arabic"/>
          <w:rtl/>
        </w:rPr>
        <w:t>»</w:t>
      </w:r>
      <w:r w:rsidRPr="00B12EB5">
        <w:rPr>
          <w:rFonts w:hint="cs"/>
          <w:rtl/>
        </w:rPr>
        <w:t xml:space="preserve"> را </w:t>
      </w:r>
      <w:r w:rsidRPr="00B12EB5">
        <w:rPr>
          <w:rFonts w:ascii="Traditional Arabic" w:hAnsi="Traditional Arabic" w:cs="Traditional Arabic"/>
          <w:rtl/>
        </w:rPr>
        <w:t>«</w:t>
      </w:r>
      <w:r w:rsidRPr="00B12EB5">
        <w:rPr>
          <w:rFonts w:hint="cs"/>
          <w:rtl/>
        </w:rPr>
        <w:t>پدر</w:t>
      </w:r>
      <w:r w:rsidRPr="00B12EB5">
        <w:rPr>
          <w:rFonts w:ascii="Traditional Arabic" w:hAnsi="Traditional Arabic" w:cs="Traditional Arabic"/>
          <w:rtl/>
        </w:rPr>
        <w:t>»</w:t>
      </w:r>
      <w:r w:rsidRPr="00B12EB5">
        <w:rPr>
          <w:rFonts w:hint="cs"/>
          <w:rtl/>
        </w:rPr>
        <w:t xml:space="preserve"> و بندگان را </w:t>
      </w:r>
      <w:r w:rsidRPr="00B12EB5">
        <w:rPr>
          <w:rFonts w:ascii="Traditional Arabic" w:hAnsi="Traditional Arabic" w:cs="Traditional Arabic"/>
          <w:rtl/>
        </w:rPr>
        <w:t>«</w:t>
      </w:r>
      <w:r w:rsidRPr="00B12EB5">
        <w:rPr>
          <w:rFonts w:hint="cs"/>
          <w:rtl/>
        </w:rPr>
        <w:t>پسران</w:t>
      </w:r>
      <w:r w:rsidRPr="00B12EB5">
        <w:rPr>
          <w:rFonts w:ascii="Traditional Arabic" w:hAnsi="Traditional Arabic" w:cs="Traditional Arabic"/>
          <w:rtl/>
        </w:rPr>
        <w:t>»</w:t>
      </w:r>
      <w:r w:rsidRPr="00B12EB5">
        <w:rPr>
          <w:rFonts w:hint="cs"/>
          <w:rtl/>
        </w:rPr>
        <w:t xml:space="preserve"> م</w:t>
      </w:r>
      <w:r w:rsidR="00B9269E">
        <w:rPr>
          <w:rFonts w:hint="cs"/>
          <w:rtl/>
        </w:rPr>
        <w:t>ی</w:t>
      </w:r>
      <w:r w:rsidRPr="00B12EB5">
        <w:rPr>
          <w:rFonts w:hint="cs"/>
          <w:rtl/>
        </w:rPr>
        <w:t xml:space="preserve"> نامند. چنانچه که در تورات آمده است که خداوند برا</w:t>
      </w:r>
      <w:r w:rsidR="00B9269E">
        <w:rPr>
          <w:rFonts w:hint="cs"/>
          <w:rtl/>
        </w:rPr>
        <w:t>ی</w:t>
      </w:r>
      <w:r w:rsidRPr="00B12EB5">
        <w:rPr>
          <w:rFonts w:hint="cs"/>
          <w:rtl/>
        </w:rPr>
        <w:t xml:space="preserve"> </w:t>
      </w:r>
      <w:r w:rsidR="00B9269E">
        <w:rPr>
          <w:rFonts w:hint="cs"/>
          <w:rtl/>
        </w:rPr>
        <w:t>ی</w:t>
      </w:r>
      <w:r w:rsidRPr="00B12EB5">
        <w:rPr>
          <w:rFonts w:hint="cs"/>
          <w:rtl/>
        </w:rPr>
        <w:t xml:space="preserve">عقوب </w:t>
      </w:r>
      <w:r w:rsidR="00676EEB" w:rsidRPr="00676EEB">
        <w:rPr>
          <w:rFonts w:cs="CTraditional Arabic" w:hint="cs"/>
          <w:rtl/>
        </w:rPr>
        <w:t>÷</w:t>
      </w:r>
      <w:r w:rsidRPr="00B12EB5">
        <w:rPr>
          <w:rFonts w:hint="cs"/>
          <w:rtl/>
        </w:rPr>
        <w:t xml:space="preserve"> گفت: </w:t>
      </w:r>
      <w:r w:rsidRPr="00B12EB5">
        <w:rPr>
          <w:rFonts w:ascii="Traditional Arabic" w:hAnsi="Traditional Arabic" w:cs="Traditional Arabic"/>
          <w:rtl/>
        </w:rPr>
        <w:t>«</w:t>
      </w:r>
      <w:r w:rsidRPr="00B12EB5">
        <w:rPr>
          <w:rFonts w:hint="cs"/>
          <w:rtl/>
        </w:rPr>
        <w:t>تو تنها پسر من هست</w:t>
      </w:r>
      <w:r w:rsidR="00B9269E">
        <w:rPr>
          <w:rFonts w:hint="cs"/>
          <w:rtl/>
        </w:rPr>
        <w:t>ی</w:t>
      </w:r>
      <w:r w:rsidRPr="00B12EB5">
        <w:rPr>
          <w:rFonts w:ascii="Traditional Arabic" w:hAnsi="Traditional Arabic" w:cs="Traditional Arabic"/>
          <w:rtl/>
        </w:rPr>
        <w:t>»</w:t>
      </w:r>
      <w:r w:rsidRPr="00B12EB5">
        <w:rPr>
          <w:rFonts w:hint="cs"/>
          <w:rtl/>
        </w:rPr>
        <w:t xml:space="preserve">، و هکذا در زبور آمده است که خداوند به داود گفت: </w:t>
      </w:r>
      <w:r w:rsidRPr="00B12EB5">
        <w:rPr>
          <w:rFonts w:ascii="Traditional Arabic" w:hAnsi="Traditional Arabic" w:cs="Traditional Arabic"/>
          <w:rtl/>
        </w:rPr>
        <w:t>«</w:t>
      </w:r>
      <w:r w:rsidRPr="00B12EB5">
        <w:rPr>
          <w:rFonts w:hint="cs"/>
          <w:rtl/>
        </w:rPr>
        <w:t>تو پسر من و محبوب من هست</w:t>
      </w:r>
      <w:r w:rsidR="00B9269E">
        <w:rPr>
          <w:rFonts w:hint="cs"/>
          <w:rtl/>
        </w:rPr>
        <w:t>ی</w:t>
      </w:r>
      <w:r w:rsidRPr="00B12EB5">
        <w:rPr>
          <w:rFonts w:ascii="Traditional Arabic" w:hAnsi="Traditional Arabic" w:cs="Traditional Arabic"/>
          <w:rtl/>
        </w:rPr>
        <w:t>»</w:t>
      </w:r>
      <w:r w:rsidRPr="00B12EB5">
        <w:rPr>
          <w:rFonts w:hint="cs"/>
          <w:rtl/>
        </w:rPr>
        <w:t>، و همچن</w:t>
      </w:r>
      <w:r w:rsidR="00B9269E">
        <w:rPr>
          <w:rFonts w:hint="cs"/>
          <w:rtl/>
        </w:rPr>
        <w:t>ی</w:t>
      </w:r>
      <w:r w:rsidRPr="00B12EB5">
        <w:rPr>
          <w:rFonts w:hint="cs"/>
          <w:rtl/>
        </w:rPr>
        <w:t>ن در مواضع ز</w:t>
      </w:r>
      <w:r w:rsidR="00B9269E">
        <w:rPr>
          <w:rFonts w:hint="cs"/>
          <w:rtl/>
        </w:rPr>
        <w:t>ی</w:t>
      </w:r>
      <w:r w:rsidRPr="00B12EB5">
        <w:rPr>
          <w:rFonts w:hint="cs"/>
          <w:rtl/>
        </w:rPr>
        <w:t>اد</w:t>
      </w:r>
      <w:r w:rsidR="00B9269E">
        <w:rPr>
          <w:rFonts w:hint="cs"/>
          <w:rtl/>
        </w:rPr>
        <w:t>ی</w:t>
      </w:r>
      <w:r w:rsidRPr="00B12EB5">
        <w:rPr>
          <w:rFonts w:hint="cs"/>
          <w:rtl/>
        </w:rPr>
        <w:t xml:space="preserve"> در اناج</w:t>
      </w:r>
      <w:r w:rsidR="00B9269E">
        <w:rPr>
          <w:rFonts w:hint="cs"/>
          <w:rtl/>
        </w:rPr>
        <w:t>ی</w:t>
      </w:r>
      <w:r w:rsidRPr="00B12EB5">
        <w:rPr>
          <w:rFonts w:hint="cs"/>
          <w:rtl/>
        </w:rPr>
        <w:t xml:space="preserve">ل کلمۀ </w:t>
      </w:r>
      <w:r w:rsidRPr="00B12EB5">
        <w:rPr>
          <w:rFonts w:ascii="Traditional Arabic" w:hAnsi="Traditional Arabic" w:cs="Traditional Arabic"/>
          <w:rtl/>
        </w:rPr>
        <w:t>«</w:t>
      </w:r>
      <w:r w:rsidRPr="00B12EB5">
        <w:rPr>
          <w:rFonts w:hint="cs"/>
          <w:rtl/>
        </w:rPr>
        <w:t>پدر من و پدر شما</w:t>
      </w:r>
      <w:r w:rsidRPr="00B12EB5">
        <w:rPr>
          <w:rFonts w:ascii="Traditional Arabic" w:hAnsi="Traditional Arabic" w:cs="Traditional Arabic"/>
          <w:rtl/>
        </w:rPr>
        <w:t>»</w:t>
      </w:r>
      <w:r w:rsidRPr="00B12EB5">
        <w:rPr>
          <w:rFonts w:hint="cs"/>
          <w:rtl/>
        </w:rPr>
        <w:t xml:space="preserve"> بر خداوند اطلاق شده است، و چنانچه م</w:t>
      </w:r>
      <w:r w:rsidR="00B9269E">
        <w:rPr>
          <w:rFonts w:hint="cs"/>
          <w:rtl/>
        </w:rPr>
        <w:t>ی</w:t>
      </w:r>
      <w:r w:rsidRPr="00B12EB5">
        <w:rPr>
          <w:rFonts w:hint="cs"/>
          <w:rtl/>
        </w:rPr>
        <w:t xml:space="preserve"> ب</w:t>
      </w:r>
      <w:r w:rsidR="00B9269E">
        <w:rPr>
          <w:rFonts w:hint="cs"/>
          <w:rtl/>
        </w:rPr>
        <w:t>ی</w:t>
      </w:r>
      <w:r w:rsidRPr="00B12EB5">
        <w:rPr>
          <w:rFonts w:hint="cs"/>
          <w:rtl/>
        </w:rPr>
        <w:t>ن</w:t>
      </w:r>
      <w:r w:rsidR="00B9269E">
        <w:rPr>
          <w:rFonts w:hint="cs"/>
          <w:rtl/>
        </w:rPr>
        <w:t>ی</w:t>
      </w:r>
      <w:r w:rsidRPr="00B12EB5">
        <w:rPr>
          <w:rFonts w:hint="cs"/>
          <w:rtl/>
        </w:rPr>
        <w:t>م که ع</w:t>
      </w:r>
      <w:r w:rsidR="00B9269E">
        <w:rPr>
          <w:rFonts w:hint="cs"/>
          <w:rtl/>
        </w:rPr>
        <w:t>ی</w:t>
      </w:r>
      <w:r w:rsidRPr="00B12EB5">
        <w:rPr>
          <w:rFonts w:hint="cs"/>
          <w:rtl/>
        </w:rPr>
        <w:t>س</w:t>
      </w:r>
      <w:r w:rsidR="00B9269E">
        <w:rPr>
          <w:rFonts w:hint="cs"/>
          <w:rtl/>
        </w:rPr>
        <w:t>ی</w:t>
      </w:r>
      <w:r w:rsidRPr="00B12EB5">
        <w:rPr>
          <w:rFonts w:hint="cs"/>
          <w:rtl/>
        </w:rPr>
        <w:t xml:space="preserve"> </w:t>
      </w:r>
      <w:r w:rsidR="00676EEB" w:rsidRPr="00676EEB">
        <w:rPr>
          <w:rFonts w:cs="CTraditional Arabic" w:hint="cs"/>
          <w:rtl/>
        </w:rPr>
        <w:t>÷</w:t>
      </w:r>
      <w:r w:rsidRPr="00B12EB5">
        <w:rPr>
          <w:rFonts w:hint="cs"/>
          <w:rtl/>
        </w:rPr>
        <w:t>، الله تعال</w:t>
      </w:r>
      <w:r w:rsidR="00B9269E">
        <w:rPr>
          <w:rFonts w:hint="cs"/>
          <w:rtl/>
        </w:rPr>
        <w:t>ی</w:t>
      </w:r>
      <w:r w:rsidRPr="00B12EB5">
        <w:rPr>
          <w:rFonts w:hint="cs"/>
          <w:rtl/>
        </w:rPr>
        <w:t xml:space="preserve"> را پدر مخاطب</w:t>
      </w:r>
      <w:r w:rsidR="00B9269E">
        <w:rPr>
          <w:rFonts w:hint="cs"/>
          <w:rtl/>
        </w:rPr>
        <w:t>ی</w:t>
      </w:r>
      <w:r w:rsidRPr="00B12EB5">
        <w:rPr>
          <w:rFonts w:hint="cs"/>
          <w:rtl/>
        </w:rPr>
        <w:t>ن خود، و آنان را پسران الله م</w:t>
      </w:r>
      <w:r w:rsidR="00B9269E">
        <w:rPr>
          <w:rFonts w:hint="cs"/>
          <w:rtl/>
        </w:rPr>
        <w:t>ی</w:t>
      </w:r>
      <w:r w:rsidRPr="00B12EB5">
        <w:rPr>
          <w:rFonts w:hint="cs"/>
          <w:rtl/>
        </w:rPr>
        <w:t xml:space="preserve"> خواند.</w:t>
      </w:r>
    </w:p>
    <w:p w:rsidR="0079021F" w:rsidRPr="00B12EB5" w:rsidRDefault="0079021F" w:rsidP="00A8557C">
      <w:pPr>
        <w:pStyle w:val="a3"/>
        <w:rPr>
          <w:rtl/>
        </w:rPr>
      </w:pPr>
      <w:r w:rsidRPr="00B12EB5">
        <w:rPr>
          <w:rFonts w:hint="cs"/>
          <w:rtl/>
        </w:rPr>
        <w:t>پس مراد ع</w:t>
      </w:r>
      <w:r w:rsidR="00B9269E">
        <w:rPr>
          <w:rFonts w:hint="cs"/>
          <w:rtl/>
        </w:rPr>
        <w:t>ی</w:t>
      </w:r>
      <w:r w:rsidRPr="00B12EB5">
        <w:rPr>
          <w:rFonts w:hint="cs"/>
          <w:rtl/>
        </w:rPr>
        <w:t>س</w:t>
      </w:r>
      <w:r w:rsidR="00B9269E">
        <w:rPr>
          <w:rFonts w:hint="cs"/>
          <w:rtl/>
        </w:rPr>
        <w:t>ی</w:t>
      </w:r>
      <w:r w:rsidRPr="00B12EB5">
        <w:rPr>
          <w:rFonts w:hint="cs"/>
          <w:rtl/>
        </w:rPr>
        <w:t xml:space="preserve"> </w:t>
      </w:r>
      <w:r w:rsidR="00676EEB" w:rsidRPr="00676EEB">
        <w:rPr>
          <w:rFonts w:cs="CTraditional Arabic" w:hint="cs"/>
          <w:rtl/>
        </w:rPr>
        <w:t>÷</w:t>
      </w:r>
      <w:r w:rsidRPr="00B12EB5">
        <w:rPr>
          <w:rFonts w:hint="cs"/>
          <w:rtl/>
        </w:rPr>
        <w:t xml:space="preserve"> از کلمۀ </w:t>
      </w:r>
      <w:r w:rsidRPr="00B12EB5">
        <w:rPr>
          <w:rFonts w:ascii="Traditional Arabic" w:hAnsi="Traditional Arabic" w:cs="Traditional Arabic"/>
          <w:rtl/>
        </w:rPr>
        <w:t>«</w:t>
      </w:r>
      <w:r w:rsidRPr="00B12EB5">
        <w:rPr>
          <w:rFonts w:hint="cs"/>
          <w:rtl/>
        </w:rPr>
        <w:t>پدر</w:t>
      </w:r>
      <w:r w:rsidRPr="00B12EB5">
        <w:rPr>
          <w:rFonts w:ascii="Traditional Arabic" w:hAnsi="Traditional Arabic" w:cs="Traditional Arabic"/>
          <w:rtl/>
        </w:rPr>
        <w:t>»</w:t>
      </w:r>
      <w:r w:rsidRPr="00B12EB5">
        <w:rPr>
          <w:rFonts w:hint="cs"/>
          <w:rtl/>
        </w:rPr>
        <w:t xml:space="preserve"> مرب</w:t>
      </w:r>
      <w:r w:rsidR="00B9269E">
        <w:rPr>
          <w:rFonts w:hint="cs"/>
          <w:rtl/>
        </w:rPr>
        <w:t>ی</w:t>
      </w:r>
      <w:r w:rsidRPr="00B12EB5">
        <w:rPr>
          <w:rFonts w:hint="cs"/>
          <w:rtl/>
        </w:rPr>
        <w:t xml:space="preserve"> مهربان است، چون رحمت و شفقت خداوند به بندگانش ب</w:t>
      </w:r>
      <w:r w:rsidR="00B9269E">
        <w:rPr>
          <w:rFonts w:hint="cs"/>
          <w:rtl/>
        </w:rPr>
        <w:t>ی</w:t>
      </w:r>
      <w:r w:rsidRPr="00B12EB5">
        <w:rPr>
          <w:rFonts w:hint="cs"/>
          <w:rtl/>
        </w:rPr>
        <w:t xml:space="preserve">شتر از شفقت مادر به فرزندش </w:t>
      </w:r>
      <w:r w:rsidR="00774C6F">
        <w:rPr>
          <w:rFonts w:hint="cs"/>
          <w:rtl/>
        </w:rPr>
        <w:t>م</w:t>
      </w:r>
      <w:r w:rsidR="00B9269E">
        <w:rPr>
          <w:rFonts w:hint="cs"/>
          <w:rtl/>
        </w:rPr>
        <w:t>ی</w:t>
      </w:r>
      <w:r w:rsidR="00774C6F">
        <w:rPr>
          <w:rFonts w:hint="cs"/>
          <w:rtl/>
        </w:rPr>
        <w:t>‌باش</w:t>
      </w:r>
      <w:r w:rsidRPr="00B12EB5">
        <w:rPr>
          <w:rFonts w:hint="cs"/>
          <w:rtl/>
        </w:rPr>
        <w:t xml:space="preserve">د، و مراد از کلمۀ </w:t>
      </w:r>
      <w:r w:rsidRPr="00B12EB5">
        <w:rPr>
          <w:rFonts w:ascii="Traditional Arabic" w:hAnsi="Traditional Arabic" w:cs="Traditional Arabic"/>
          <w:rtl/>
        </w:rPr>
        <w:t>«</w:t>
      </w:r>
      <w:r w:rsidRPr="00B12EB5">
        <w:rPr>
          <w:rFonts w:hint="cs"/>
          <w:rtl/>
        </w:rPr>
        <w:t>پسر</w:t>
      </w:r>
      <w:r w:rsidRPr="00B12EB5">
        <w:rPr>
          <w:rFonts w:ascii="Traditional Arabic" w:hAnsi="Traditional Arabic" w:cs="Traditional Arabic"/>
          <w:rtl/>
        </w:rPr>
        <w:t>»</w:t>
      </w:r>
      <w:r w:rsidRPr="00B12EB5">
        <w:rPr>
          <w:rFonts w:hint="cs"/>
          <w:rtl/>
        </w:rPr>
        <w:t xml:space="preserve"> در کلام ع</w:t>
      </w:r>
      <w:r w:rsidR="00B9269E">
        <w:rPr>
          <w:rFonts w:hint="cs"/>
          <w:rtl/>
        </w:rPr>
        <w:t>ی</w:t>
      </w:r>
      <w:r w:rsidRPr="00B12EB5">
        <w:rPr>
          <w:rFonts w:hint="cs"/>
          <w:rtl/>
        </w:rPr>
        <w:t>س</w:t>
      </w:r>
      <w:r w:rsidR="00B9269E">
        <w:rPr>
          <w:rFonts w:hint="cs"/>
          <w:rtl/>
        </w:rPr>
        <w:t>ی</w:t>
      </w:r>
      <w:r w:rsidRPr="00B12EB5">
        <w:rPr>
          <w:rFonts w:hint="cs"/>
          <w:rtl/>
        </w:rPr>
        <w:t xml:space="preserve"> </w:t>
      </w:r>
      <w:r w:rsidR="00676EEB" w:rsidRPr="00676EEB">
        <w:rPr>
          <w:rFonts w:cs="CTraditional Arabic"/>
          <w:rtl/>
        </w:rPr>
        <w:t>÷</w:t>
      </w:r>
      <w:r w:rsidRPr="00B12EB5">
        <w:rPr>
          <w:rFonts w:hint="cs"/>
          <w:rtl/>
        </w:rPr>
        <w:t xml:space="preserve"> (و همچن</w:t>
      </w:r>
      <w:r w:rsidR="00B9269E">
        <w:rPr>
          <w:rFonts w:hint="cs"/>
          <w:rtl/>
        </w:rPr>
        <w:t>ی</w:t>
      </w:r>
      <w:r w:rsidRPr="00B12EB5">
        <w:rPr>
          <w:rFonts w:hint="cs"/>
          <w:rtl/>
        </w:rPr>
        <w:t>ن در تورات و زبور) کس</w:t>
      </w:r>
      <w:r w:rsidR="00B9269E">
        <w:rPr>
          <w:rFonts w:hint="cs"/>
          <w:rtl/>
        </w:rPr>
        <w:t>ی</w:t>
      </w:r>
      <w:r w:rsidRPr="00B12EB5">
        <w:rPr>
          <w:rFonts w:hint="cs"/>
          <w:rtl/>
        </w:rPr>
        <w:t xml:space="preserve"> است که مورد ترب</w:t>
      </w:r>
      <w:r w:rsidR="00B9269E">
        <w:rPr>
          <w:rFonts w:hint="cs"/>
          <w:rtl/>
        </w:rPr>
        <w:t>ی</w:t>
      </w:r>
      <w:r w:rsidRPr="00B12EB5">
        <w:rPr>
          <w:rFonts w:hint="cs"/>
          <w:rtl/>
        </w:rPr>
        <w:t>ه و مهربان</w:t>
      </w:r>
      <w:r w:rsidR="00B9269E">
        <w:rPr>
          <w:rFonts w:hint="cs"/>
          <w:rtl/>
        </w:rPr>
        <w:t>ی</w:t>
      </w:r>
      <w:r w:rsidRPr="00B12EB5">
        <w:rPr>
          <w:rFonts w:hint="cs"/>
          <w:rtl/>
        </w:rPr>
        <w:t xml:space="preserve"> قرار گرفته باشد، و مسلم است که ترب</w:t>
      </w:r>
      <w:r w:rsidR="00B9269E">
        <w:rPr>
          <w:rFonts w:hint="cs"/>
          <w:rtl/>
        </w:rPr>
        <w:t>ی</w:t>
      </w:r>
      <w:r w:rsidRPr="00B12EB5">
        <w:rPr>
          <w:rFonts w:hint="cs"/>
          <w:rtl/>
        </w:rPr>
        <w:t>ه و رحمت خداوند بر بندگانش ب</w:t>
      </w:r>
      <w:r w:rsidR="00B9269E">
        <w:rPr>
          <w:rFonts w:hint="cs"/>
          <w:rtl/>
        </w:rPr>
        <w:t>ی</w:t>
      </w:r>
      <w:r w:rsidRPr="00B12EB5">
        <w:rPr>
          <w:rFonts w:hint="cs"/>
          <w:rtl/>
        </w:rPr>
        <w:t xml:space="preserve"> پا</w:t>
      </w:r>
      <w:r w:rsidR="00B9269E">
        <w:rPr>
          <w:rFonts w:hint="cs"/>
          <w:rtl/>
        </w:rPr>
        <w:t>ی</w:t>
      </w:r>
      <w:r w:rsidRPr="00B12EB5">
        <w:rPr>
          <w:rFonts w:hint="cs"/>
          <w:rtl/>
        </w:rPr>
        <w:t xml:space="preserve">ان </w:t>
      </w:r>
      <w:r w:rsidR="00774C6F">
        <w:rPr>
          <w:rFonts w:hint="cs"/>
          <w:rtl/>
        </w:rPr>
        <w:t>م</w:t>
      </w:r>
      <w:r w:rsidR="00B9269E">
        <w:rPr>
          <w:rFonts w:hint="cs"/>
          <w:rtl/>
        </w:rPr>
        <w:t>ی</w:t>
      </w:r>
      <w:r w:rsidR="00774C6F">
        <w:rPr>
          <w:rFonts w:hint="cs"/>
          <w:rtl/>
        </w:rPr>
        <w:t>‌باش</w:t>
      </w:r>
      <w:r w:rsidRPr="00B12EB5">
        <w:rPr>
          <w:rFonts w:hint="cs"/>
          <w:rtl/>
        </w:rPr>
        <w:t>د، بناءً مواضع</w:t>
      </w:r>
      <w:r w:rsidR="00B9269E">
        <w:rPr>
          <w:rFonts w:hint="cs"/>
          <w:rtl/>
        </w:rPr>
        <w:t>ی</w:t>
      </w:r>
      <w:r w:rsidRPr="00B12EB5">
        <w:rPr>
          <w:rFonts w:hint="cs"/>
          <w:rtl/>
        </w:rPr>
        <w:t xml:space="preserve"> که در </w:t>
      </w:r>
      <w:r w:rsidR="008B1F78">
        <w:rPr>
          <w:rFonts w:hint="cs"/>
          <w:rtl/>
        </w:rPr>
        <w:t>انج</w:t>
      </w:r>
      <w:r w:rsidR="00B9269E">
        <w:rPr>
          <w:rFonts w:hint="cs"/>
          <w:rtl/>
        </w:rPr>
        <w:t>ی</w:t>
      </w:r>
      <w:r w:rsidR="008B1F78">
        <w:rPr>
          <w:rFonts w:hint="cs"/>
          <w:rtl/>
        </w:rPr>
        <w:t>ل‌ها</w:t>
      </w:r>
      <w:r w:rsidRPr="00B12EB5">
        <w:rPr>
          <w:rFonts w:hint="cs"/>
          <w:rtl/>
        </w:rPr>
        <w:t xml:space="preserve"> از الله به کلمۀ </w:t>
      </w:r>
      <w:r w:rsidRPr="00B12EB5">
        <w:rPr>
          <w:rFonts w:ascii="Traditional Arabic" w:hAnsi="Traditional Arabic" w:cs="Traditional Arabic"/>
          <w:rtl/>
        </w:rPr>
        <w:t>«</w:t>
      </w:r>
      <w:r w:rsidRPr="00B12EB5">
        <w:rPr>
          <w:rFonts w:hint="cs"/>
          <w:rtl/>
        </w:rPr>
        <w:t>پدر</w:t>
      </w:r>
      <w:r w:rsidRPr="00B12EB5">
        <w:rPr>
          <w:rFonts w:ascii="Traditional Arabic" w:hAnsi="Traditional Arabic" w:cs="Traditional Arabic"/>
          <w:rtl/>
        </w:rPr>
        <w:t>»</w:t>
      </w:r>
      <w:r w:rsidRPr="00B12EB5">
        <w:rPr>
          <w:rFonts w:hint="cs"/>
          <w:rtl/>
        </w:rPr>
        <w:t xml:space="preserve"> تعب</w:t>
      </w:r>
      <w:r w:rsidR="00B9269E">
        <w:rPr>
          <w:rFonts w:hint="cs"/>
          <w:rtl/>
        </w:rPr>
        <w:t>ی</w:t>
      </w:r>
      <w:r w:rsidRPr="00B12EB5">
        <w:rPr>
          <w:rFonts w:hint="cs"/>
          <w:rtl/>
        </w:rPr>
        <w:t xml:space="preserve">ر شده است، مقصودش </w:t>
      </w:r>
      <w:r w:rsidRPr="00B12EB5">
        <w:rPr>
          <w:rFonts w:ascii="Traditional Arabic" w:hAnsi="Traditional Arabic" w:cs="Traditional Arabic"/>
          <w:rtl/>
        </w:rPr>
        <w:t>«</w:t>
      </w:r>
      <w:r w:rsidRPr="00B12EB5">
        <w:rPr>
          <w:rFonts w:hint="cs"/>
          <w:rtl/>
        </w:rPr>
        <w:t>رب</w:t>
      </w:r>
      <w:r w:rsidRPr="00B12EB5">
        <w:rPr>
          <w:rFonts w:ascii="Traditional Arabic" w:hAnsi="Traditional Arabic" w:cs="Traditional Arabic"/>
          <w:rtl/>
        </w:rPr>
        <w:t>»</w:t>
      </w:r>
      <w:r w:rsidRPr="00B12EB5">
        <w:rPr>
          <w:rFonts w:hint="cs"/>
          <w:rtl/>
        </w:rPr>
        <w:t xml:space="preserve"> </w:t>
      </w:r>
      <w:r w:rsidR="00774C6F">
        <w:rPr>
          <w:rFonts w:hint="cs"/>
          <w:rtl/>
        </w:rPr>
        <w:t>م</w:t>
      </w:r>
      <w:r w:rsidR="00B9269E">
        <w:rPr>
          <w:rFonts w:hint="cs"/>
          <w:rtl/>
        </w:rPr>
        <w:t>ی</w:t>
      </w:r>
      <w:r w:rsidR="00774C6F">
        <w:rPr>
          <w:rFonts w:hint="cs"/>
          <w:rtl/>
        </w:rPr>
        <w:t>‌باش</w:t>
      </w:r>
      <w:r w:rsidRPr="00B12EB5">
        <w:rPr>
          <w:rFonts w:hint="cs"/>
          <w:rtl/>
        </w:rPr>
        <w:t>د، و در مواضع</w:t>
      </w:r>
      <w:r w:rsidR="00B9269E">
        <w:rPr>
          <w:rFonts w:hint="cs"/>
          <w:rtl/>
        </w:rPr>
        <w:t>ی</w:t>
      </w:r>
      <w:r w:rsidRPr="00B12EB5">
        <w:rPr>
          <w:rFonts w:hint="cs"/>
          <w:rtl/>
        </w:rPr>
        <w:t xml:space="preserve"> که </w:t>
      </w:r>
      <w:r w:rsidRPr="00B12EB5">
        <w:rPr>
          <w:rFonts w:ascii="Traditional Arabic" w:hAnsi="Traditional Arabic" w:cs="Traditional Arabic"/>
          <w:rtl/>
        </w:rPr>
        <w:t>«</w:t>
      </w:r>
      <w:r w:rsidRPr="00B12EB5">
        <w:rPr>
          <w:rFonts w:hint="cs"/>
          <w:rtl/>
        </w:rPr>
        <w:t>پسر</w:t>
      </w:r>
      <w:r w:rsidRPr="00B12EB5">
        <w:rPr>
          <w:rFonts w:ascii="Traditional Arabic" w:hAnsi="Traditional Arabic" w:cs="Traditional Arabic"/>
          <w:rtl/>
        </w:rPr>
        <w:t>»</w:t>
      </w:r>
      <w:r w:rsidRPr="00B12EB5">
        <w:rPr>
          <w:rFonts w:hint="cs"/>
          <w:rtl/>
        </w:rPr>
        <w:t xml:space="preserve"> ذکر شده است، مرادش ع</w:t>
      </w:r>
      <w:r w:rsidR="00B9269E">
        <w:rPr>
          <w:rFonts w:hint="cs"/>
          <w:rtl/>
        </w:rPr>
        <w:t>ی</w:t>
      </w:r>
      <w:r w:rsidRPr="00B12EB5">
        <w:rPr>
          <w:rFonts w:hint="cs"/>
          <w:rtl/>
        </w:rPr>
        <w:t>س</w:t>
      </w:r>
      <w:r w:rsidR="00B9269E">
        <w:rPr>
          <w:rFonts w:hint="cs"/>
          <w:rtl/>
        </w:rPr>
        <w:t>ی</w:t>
      </w:r>
      <w:r w:rsidRPr="00B12EB5">
        <w:rPr>
          <w:rFonts w:hint="cs"/>
          <w:rtl/>
        </w:rPr>
        <w:t xml:space="preserve"> </w:t>
      </w:r>
      <w:r w:rsidR="00676EEB" w:rsidRPr="00676EEB">
        <w:rPr>
          <w:rFonts w:cs="CTraditional Arabic"/>
          <w:rtl/>
        </w:rPr>
        <w:t>÷</w:t>
      </w:r>
      <w:r w:rsidRPr="00B12EB5">
        <w:rPr>
          <w:rFonts w:hint="cs"/>
          <w:rtl/>
        </w:rPr>
        <w:t xml:space="preserve"> </w:t>
      </w:r>
      <w:r w:rsidR="00774C6F">
        <w:rPr>
          <w:rFonts w:hint="cs"/>
          <w:rtl/>
        </w:rPr>
        <w:t>م</w:t>
      </w:r>
      <w:r w:rsidR="00B9269E">
        <w:rPr>
          <w:rFonts w:hint="cs"/>
          <w:rtl/>
        </w:rPr>
        <w:t>ی</w:t>
      </w:r>
      <w:r w:rsidR="00774C6F">
        <w:rPr>
          <w:rFonts w:hint="cs"/>
          <w:rtl/>
        </w:rPr>
        <w:t>‌باش</w:t>
      </w:r>
      <w:r w:rsidRPr="00B12EB5">
        <w:rPr>
          <w:rFonts w:hint="cs"/>
          <w:rtl/>
        </w:rPr>
        <w:t>د که تحت عنا</w:t>
      </w:r>
      <w:r w:rsidR="00B9269E">
        <w:rPr>
          <w:rFonts w:hint="cs"/>
          <w:rtl/>
        </w:rPr>
        <w:t>ی</w:t>
      </w:r>
      <w:r w:rsidRPr="00B12EB5">
        <w:rPr>
          <w:rFonts w:hint="cs"/>
          <w:rtl/>
        </w:rPr>
        <w:t>ت و پرورش مخصوص اله</w:t>
      </w:r>
      <w:r w:rsidR="00B9269E">
        <w:rPr>
          <w:rFonts w:hint="cs"/>
          <w:rtl/>
        </w:rPr>
        <w:t>ی</w:t>
      </w:r>
      <w:r w:rsidRPr="00B12EB5">
        <w:rPr>
          <w:rFonts w:hint="cs"/>
          <w:rtl/>
        </w:rPr>
        <w:t xml:space="preserve"> قرار گرفته بود</w:t>
      </w:r>
      <w:r w:rsidRPr="00A8557C">
        <w:rPr>
          <w:rFonts w:hint="cs"/>
          <w:vertAlign w:val="superscript"/>
          <w:rtl/>
        </w:rPr>
        <w:t>(</w:t>
      </w:r>
      <w:r w:rsidRPr="00A8557C">
        <w:rPr>
          <w:vertAlign w:val="superscript"/>
          <w:rtl/>
        </w:rPr>
        <w:footnoteReference w:id="64"/>
      </w:r>
      <w:r w:rsidRPr="00A8557C">
        <w:rPr>
          <w:rFonts w:hint="cs"/>
          <w:vertAlign w:val="superscript"/>
          <w:rtl/>
        </w:rPr>
        <w:t>)</w:t>
      </w:r>
      <w:r w:rsidRPr="00B12EB5">
        <w:rPr>
          <w:rFonts w:hint="cs"/>
          <w:rtl/>
        </w:rPr>
        <w:t>.</w:t>
      </w:r>
    </w:p>
    <w:p w:rsidR="0079021F" w:rsidRPr="00B12EB5" w:rsidRDefault="0079021F" w:rsidP="00A8557C">
      <w:pPr>
        <w:pStyle w:val="a3"/>
        <w:rPr>
          <w:rtl/>
        </w:rPr>
      </w:pPr>
      <w:r w:rsidRPr="00B12EB5">
        <w:rPr>
          <w:rFonts w:hint="cs"/>
          <w:rtl/>
        </w:rPr>
        <w:t>ا</w:t>
      </w:r>
      <w:r w:rsidR="00B9269E">
        <w:rPr>
          <w:rFonts w:hint="cs"/>
          <w:rtl/>
        </w:rPr>
        <w:t>ی</w:t>
      </w:r>
      <w:r w:rsidRPr="00B12EB5">
        <w:rPr>
          <w:rFonts w:hint="cs"/>
          <w:rtl/>
        </w:rPr>
        <w:t>ن چن</w:t>
      </w:r>
      <w:r w:rsidR="00B9269E">
        <w:rPr>
          <w:rFonts w:hint="cs"/>
          <w:rtl/>
        </w:rPr>
        <w:t>ی</w:t>
      </w:r>
      <w:r w:rsidRPr="00B12EB5">
        <w:rPr>
          <w:rFonts w:hint="cs"/>
          <w:rtl/>
        </w:rPr>
        <w:t>ن م</w:t>
      </w:r>
      <w:r w:rsidR="00B9269E">
        <w:rPr>
          <w:rFonts w:hint="cs"/>
          <w:rtl/>
        </w:rPr>
        <w:t>ی</w:t>
      </w:r>
      <w:r w:rsidRPr="00B12EB5">
        <w:rPr>
          <w:rFonts w:hint="cs"/>
          <w:rtl/>
        </w:rPr>
        <w:t xml:space="preserve"> ب</w:t>
      </w:r>
      <w:r w:rsidR="00B9269E">
        <w:rPr>
          <w:rFonts w:hint="cs"/>
          <w:rtl/>
        </w:rPr>
        <w:t>ی</w:t>
      </w:r>
      <w:r w:rsidRPr="00B12EB5">
        <w:rPr>
          <w:rFonts w:hint="cs"/>
          <w:rtl/>
        </w:rPr>
        <w:t>ن</w:t>
      </w:r>
      <w:r w:rsidR="00B9269E">
        <w:rPr>
          <w:rFonts w:hint="cs"/>
          <w:rtl/>
        </w:rPr>
        <w:t>ی</w:t>
      </w:r>
      <w:r w:rsidRPr="00B12EB5">
        <w:rPr>
          <w:rFonts w:hint="cs"/>
          <w:rtl/>
        </w:rPr>
        <w:t>م ادلۀ که مس</w:t>
      </w:r>
      <w:r w:rsidR="00B9269E">
        <w:rPr>
          <w:rFonts w:hint="cs"/>
          <w:rtl/>
        </w:rPr>
        <w:t>ی</w:t>
      </w:r>
      <w:r w:rsidRPr="00B12EB5">
        <w:rPr>
          <w:rFonts w:hint="cs"/>
          <w:rtl/>
        </w:rPr>
        <w:t>ح</w:t>
      </w:r>
      <w:r w:rsidR="00B9269E">
        <w:rPr>
          <w:rFonts w:hint="cs"/>
          <w:rtl/>
        </w:rPr>
        <w:t>ی</w:t>
      </w:r>
      <w:r w:rsidRPr="00B12EB5">
        <w:rPr>
          <w:rFonts w:hint="cs"/>
          <w:rtl/>
        </w:rPr>
        <w:t>ان  م</w:t>
      </w:r>
      <w:r w:rsidR="00B9269E">
        <w:rPr>
          <w:rFonts w:hint="cs"/>
          <w:rtl/>
        </w:rPr>
        <w:t>ی</w:t>
      </w:r>
      <w:r w:rsidRPr="00B12EB5">
        <w:rPr>
          <w:rFonts w:hint="cs"/>
          <w:rtl/>
        </w:rPr>
        <w:t xml:space="preserve"> خواهند براساس آن عق</w:t>
      </w:r>
      <w:r w:rsidR="00B9269E">
        <w:rPr>
          <w:rFonts w:hint="cs"/>
          <w:rtl/>
        </w:rPr>
        <w:t>ی</w:t>
      </w:r>
      <w:r w:rsidRPr="00B12EB5">
        <w:rPr>
          <w:rFonts w:hint="cs"/>
          <w:rtl/>
        </w:rPr>
        <w:t>ده بن</w:t>
      </w:r>
      <w:r w:rsidR="00B9269E">
        <w:rPr>
          <w:rFonts w:hint="cs"/>
          <w:rtl/>
        </w:rPr>
        <w:t>ی</w:t>
      </w:r>
      <w:r w:rsidRPr="00B12EB5">
        <w:rPr>
          <w:rFonts w:hint="cs"/>
          <w:rtl/>
        </w:rPr>
        <w:t>اد</w:t>
      </w:r>
      <w:r w:rsidR="00B9269E">
        <w:rPr>
          <w:rFonts w:hint="cs"/>
          <w:rtl/>
        </w:rPr>
        <w:t>ی</w:t>
      </w:r>
      <w:r w:rsidRPr="00B12EB5">
        <w:rPr>
          <w:rFonts w:hint="cs"/>
          <w:rtl/>
        </w:rPr>
        <w:t>ن خود را اثبات کنند، ضع</w:t>
      </w:r>
      <w:r w:rsidR="00B9269E">
        <w:rPr>
          <w:rFonts w:hint="cs"/>
          <w:rtl/>
        </w:rPr>
        <w:t>ی</w:t>
      </w:r>
      <w:r w:rsidRPr="00B12EB5">
        <w:rPr>
          <w:rFonts w:hint="cs"/>
          <w:rtl/>
        </w:rPr>
        <w:t xml:space="preserve">ف تر از تار عنکبوت است. و نقل به </w:t>
      </w:r>
      <w:r w:rsidR="00B9269E">
        <w:rPr>
          <w:rFonts w:hint="cs"/>
          <w:rtl/>
        </w:rPr>
        <w:t>ی</w:t>
      </w:r>
      <w:r w:rsidRPr="00B12EB5">
        <w:rPr>
          <w:rFonts w:hint="cs"/>
          <w:rtl/>
        </w:rPr>
        <w:t>ق</w:t>
      </w:r>
      <w:r w:rsidR="00B9269E">
        <w:rPr>
          <w:rFonts w:hint="cs"/>
          <w:rtl/>
        </w:rPr>
        <w:t>ی</w:t>
      </w:r>
      <w:r w:rsidRPr="00B12EB5">
        <w:rPr>
          <w:rFonts w:hint="cs"/>
          <w:rtl/>
        </w:rPr>
        <w:t>ن قر</w:t>
      </w:r>
      <w:r w:rsidR="00B9269E">
        <w:rPr>
          <w:rFonts w:hint="cs"/>
          <w:rtl/>
        </w:rPr>
        <w:t>ی</w:t>
      </w:r>
      <w:r w:rsidRPr="00B12EB5">
        <w:rPr>
          <w:rFonts w:hint="cs"/>
          <w:rtl/>
        </w:rPr>
        <w:t>ن و همگام عقل است.  انسان ب</w:t>
      </w:r>
      <w:r w:rsidR="00B9269E">
        <w:rPr>
          <w:rFonts w:hint="cs"/>
          <w:rtl/>
        </w:rPr>
        <w:t>ی</w:t>
      </w:r>
      <w:r w:rsidRPr="00B12EB5">
        <w:rPr>
          <w:rFonts w:hint="cs"/>
          <w:rtl/>
        </w:rPr>
        <w:t xml:space="preserve"> عقل کجا داند نقل را.</w:t>
      </w:r>
    </w:p>
    <w:p w:rsidR="0079021F" w:rsidRPr="00B12EB5" w:rsidRDefault="0079021F" w:rsidP="00264AFA">
      <w:pPr>
        <w:pStyle w:val="a1"/>
        <w:rPr>
          <w:rtl/>
        </w:rPr>
      </w:pPr>
      <w:bookmarkStart w:id="157" w:name="_Toc295527525"/>
      <w:bookmarkStart w:id="158" w:name="_Toc424207177"/>
      <w:r w:rsidRPr="00B12EB5">
        <w:rPr>
          <w:rFonts w:hint="cs"/>
          <w:rtl/>
        </w:rPr>
        <w:t>دوم: اقنوم پسر</w:t>
      </w:r>
      <w:bookmarkEnd w:id="157"/>
      <w:bookmarkEnd w:id="158"/>
    </w:p>
    <w:p w:rsidR="0079021F" w:rsidRPr="00B12EB5" w:rsidRDefault="0079021F" w:rsidP="00A8557C">
      <w:pPr>
        <w:pStyle w:val="a3"/>
        <w:rPr>
          <w:rtl/>
        </w:rPr>
      </w:pPr>
      <w:r w:rsidRPr="00B12EB5">
        <w:rPr>
          <w:rFonts w:hint="cs"/>
          <w:rtl/>
        </w:rPr>
        <w:lastRenderedPageBreak/>
        <w:t xml:space="preserve">مراد از اقنوم </w:t>
      </w:r>
      <w:r w:rsidRPr="00B12EB5">
        <w:rPr>
          <w:rFonts w:ascii="Traditional Arabic" w:hAnsi="Traditional Arabic" w:cs="Traditional Arabic"/>
          <w:rtl/>
        </w:rPr>
        <w:t>«</w:t>
      </w:r>
      <w:r w:rsidRPr="00B12EB5">
        <w:rPr>
          <w:rFonts w:hint="cs"/>
          <w:rtl/>
        </w:rPr>
        <w:t>پسر</w:t>
      </w:r>
      <w:r w:rsidRPr="00B12EB5">
        <w:rPr>
          <w:rFonts w:ascii="Traditional Arabic" w:hAnsi="Traditional Arabic" w:cs="Traditional Arabic"/>
          <w:rtl/>
        </w:rPr>
        <w:t>»</w:t>
      </w:r>
      <w:r w:rsidRPr="00B12EB5">
        <w:rPr>
          <w:rFonts w:hint="cs"/>
          <w:rtl/>
        </w:rPr>
        <w:t>کلمۀ الله تعال</w:t>
      </w:r>
      <w:r w:rsidR="00B9269E">
        <w:rPr>
          <w:rFonts w:hint="cs"/>
          <w:rtl/>
        </w:rPr>
        <w:t>ی</w:t>
      </w:r>
      <w:r w:rsidRPr="00B12EB5">
        <w:rPr>
          <w:rFonts w:hint="cs"/>
          <w:rtl/>
        </w:rPr>
        <w:t xml:space="preserve"> است که به زعم مس</w:t>
      </w:r>
      <w:r w:rsidR="00B9269E">
        <w:rPr>
          <w:rFonts w:hint="cs"/>
          <w:rtl/>
        </w:rPr>
        <w:t>ی</w:t>
      </w:r>
      <w:r w:rsidRPr="00B12EB5">
        <w:rPr>
          <w:rFonts w:hint="cs"/>
          <w:rtl/>
        </w:rPr>
        <w:t>ح</w:t>
      </w:r>
      <w:r w:rsidR="00B9269E">
        <w:rPr>
          <w:rFonts w:hint="cs"/>
          <w:rtl/>
        </w:rPr>
        <w:t>ی</w:t>
      </w:r>
      <w:r w:rsidRPr="00B12EB5">
        <w:rPr>
          <w:rFonts w:hint="cs"/>
          <w:rtl/>
        </w:rPr>
        <w:t>ان در جسد بشر به صورت مس</w:t>
      </w:r>
      <w:r w:rsidR="00B9269E">
        <w:rPr>
          <w:rFonts w:hint="cs"/>
          <w:rtl/>
        </w:rPr>
        <w:t>ی</w:t>
      </w:r>
      <w:r w:rsidRPr="00B12EB5">
        <w:rPr>
          <w:rFonts w:hint="cs"/>
          <w:rtl/>
        </w:rPr>
        <w:t xml:space="preserve">ح </w:t>
      </w:r>
      <w:r w:rsidR="00676EEB" w:rsidRPr="00676EEB">
        <w:rPr>
          <w:rFonts w:cs="CTraditional Arabic"/>
          <w:rtl/>
        </w:rPr>
        <w:t>÷</w:t>
      </w:r>
      <w:r w:rsidRPr="00B12EB5">
        <w:rPr>
          <w:rFonts w:hint="cs"/>
          <w:rtl/>
        </w:rPr>
        <w:t xml:space="preserve">  ظاهر شد، و عق</w:t>
      </w:r>
      <w:r w:rsidR="00B9269E">
        <w:rPr>
          <w:rFonts w:hint="cs"/>
          <w:rtl/>
        </w:rPr>
        <w:t>ی</w:t>
      </w:r>
      <w:r w:rsidRPr="00B12EB5">
        <w:rPr>
          <w:rFonts w:hint="cs"/>
          <w:rtl/>
        </w:rPr>
        <w:t>ده دارند که:</w:t>
      </w:r>
    </w:p>
    <w:p w:rsidR="0079021F" w:rsidRPr="00B12EB5" w:rsidRDefault="0079021F" w:rsidP="007329AF">
      <w:pPr>
        <w:pStyle w:val="a3"/>
        <w:numPr>
          <w:ilvl w:val="0"/>
          <w:numId w:val="35"/>
        </w:numPr>
        <w:ind w:left="641" w:hanging="357"/>
        <w:rPr>
          <w:rtl/>
        </w:rPr>
      </w:pPr>
      <w:r w:rsidRPr="00B12EB5">
        <w:rPr>
          <w:rFonts w:hint="cs"/>
          <w:rtl/>
        </w:rPr>
        <w:t>در وجود و قدرت، پسر(ع</w:t>
      </w:r>
      <w:r w:rsidR="00B9269E">
        <w:rPr>
          <w:rFonts w:hint="cs"/>
          <w:rtl/>
        </w:rPr>
        <w:t>ی</w:t>
      </w:r>
      <w:r w:rsidRPr="00B12EB5">
        <w:rPr>
          <w:rFonts w:hint="cs"/>
          <w:rtl/>
        </w:rPr>
        <w:t>س</w:t>
      </w:r>
      <w:r w:rsidR="00B9269E">
        <w:rPr>
          <w:rFonts w:hint="cs"/>
          <w:rtl/>
        </w:rPr>
        <w:t>ی</w:t>
      </w:r>
      <w:r w:rsidRPr="00B12EB5">
        <w:rPr>
          <w:rFonts w:hint="cs"/>
          <w:rtl/>
        </w:rPr>
        <w:t>) با پدر (الله) مساو</w:t>
      </w:r>
      <w:r w:rsidR="00B9269E">
        <w:rPr>
          <w:rFonts w:hint="cs"/>
          <w:rtl/>
        </w:rPr>
        <w:t>ی</w:t>
      </w:r>
      <w:r w:rsidRPr="00B12EB5">
        <w:rPr>
          <w:rFonts w:hint="cs"/>
          <w:rtl/>
        </w:rPr>
        <w:t xml:space="preserve"> است.</w:t>
      </w:r>
    </w:p>
    <w:p w:rsidR="0079021F" w:rsidRPr="00B12EB5" w:rsidRDefault="0079021F" w:rsidP="007329AF">
      <w:pPr>
        <w:pStyle w:val="a3"/>
        <w:numPr>
          <w:ilvl w:val="0"/>
          <w:numId w:val="35"/>
        </w:numPr>
        <w:ind w:left="641" w:hanging="357"/>
      </w:pPr>
      <w:r w:rsidRPr="00B12EB5">
        <w:rPr>
          <w:rFonts w:hint="cs"/>
          <w:rtl/>
        </w:rPr>
        <w:t>پدر(الله) عالم را به واسطۀ پسر خود آفر</w:t>
      </w:r>
      <w:r w:rsidR="00B9269E">
        <w:rPr>
          <w:rFonts w:hint="cs"/>
          <w:rtl/>
        </w:rPr>
        <w:t>ی</w:t>
      </w:r>
      <w:r w:rsidRPr="00B12EB5">
        <w:rPr>
          <w:rFonts w:hint="cs"/>
          <w:rtl/>
        </w:rPr>
        <w:t>ده است.</w:t>
      </w:r>
    </w:p>
    <w:p w:rsidR="0079021F" w:rsidRPr="00B12EB5" w:rsidRDefault="0079021F" w:rsidP="007329AF">
      <w:pPr>
        <w:pStyle w:val="a3"/>
        <w:numPr>
          <w:ilvl w:val="0"/>
          <w:numId w:val="35"/>
        </w:numPr>
        <w:ind w:left="641" w:hanging="357"/>
      </w:pPr>
      <w:r w:rsidRPr="00B12EB5">
        <w:rPr>
          <w:rFonts w:hint="cs"/>
          <w:rtl/>
        </w:rPr>
        <w:t>پسر (ع</w:t>
      </w:r>
      <w:r w:rsidR="00B9269E">
        <w:rPr>
          <w:rFonts w:hint="cs"/>
          <w:rtl/>
        </w:rPr>
        <w:t>ی</w:t>
      </w:r>
      <w:r w:rsidRPr="00B12EB5">
        <w:rPr>
          <w:rFonts w:hint="cs"/>
          <w:rtl/>
        </w:rPr>
        <w:t>س</w:t>
      </w:r>
      <w:r w:rsidR="00B9269E">
        <w:rPr>
          <w:rFonts w:hint="cs"/>
          <w:rtl/>
        </w:rPr>
        <w:t>ی</w:t>
      </w:r>
      <w:r w:rsidRPr="00B12EB5">
        <w:rPr>
          <w:rFonts w:hint="cs"/>
          <w:rtl/>
        </w:rPr>
        <w:t>) در صورت بشر به زم</w:t>
      </w:r>
      <w:r w:rsidR="00B9269E">
        <w:rPr>
          <w:rFonts w:hint="cs"/>
          <w:rtl/>
        </w:rPr>
        <w:t>ی</w:t>
      </w:r>
      <w:r w:rsidRPr="00B12EB5">
        <w:rPr>
          <w:rFonts w:hint="cs"/>
          <w:rtl/>
        </w:rPr>
        <w:t>ن فرود آمد تا کفارۀ گناه</w:t>
      </w:r>
      <w:r w:rsidR="00B9269E">
        <w:rPr>
          <w:rFonts w:hint="cs"/>
          <w:rtl/>
        </w:rPr>
        <w:t>ی</w:t>
      </w:r>
      <w:r w:rsidRPr="00B12EB5">
        <w:rPr>
          <w:rFonts w:hint="cs"/>
          <w:rtl/>
        </w:rPr>
        <w:t xml:space="preserve"> شوند که بشر</w:t>
      </w:r>
      <w:r w:rsidR="00B9269E">
        <w:rPr>
          <w:rFonts w:hint="cs"/>
          <w:rtl/>
        </w:rPr>
        <w:t>ی</w:t>
      </w:r>
      <w:r w:rsidRPr="00B12EB5">
        <w:rPr>
          <w:rFonts w:hint="cs"/>
          <w:rtl/>
        </w:rPr>
        <w:t xml:space="preserve">ت از آدم </w:t>
      </w:r>
      <w:r w:rsidR="00676EEB" w:rsidRPr="00676EEB">
        <w:rPr>
          <w:rFonts w:cs="CTraditional Arabic"/>
          <w:rtl/>
        </w:rPr>
        <w:t>÷</w:t>
      </w:r>
      <w:r w:rsidRPr="00B12EB5">
        <w:rPr>
          <w:rFonts w:hint="cs"/>
          <w:rtl/>
        </w:rPr>
        <w:t xml:space="preserve"> به م</w:t>
      </w:r>
      <w:r w:rsidR="00B9269E">
        <w:rPr>
          <w:rFonts w:hint="cs"/>
          <w:rtl/>
        </w:rPr>
        <w:t>ی</w:t>
      </w:r>
      <w:r w:rsidRPr="00B12EB5">
        <w:rPr>
          <w:rFonts w:hint="cs"/>
          <w:rtl/>
        </w:rPr>
        <w:t>راث برده اند.</w:t>
      </w:r>
    </w:p>
    <w:p w:rsidR="0079021F" w:rsidRPr="00B12EB5" w:rsidRDefault="0079021F" w:rsidP="007329AF">
      <w:pPr>
        <w:pStyle w:val="a3"/>
        <w:numPr>
          <w:ilvl w:val="0"/>
          <w:numId w:val="35"/>
        </w:numPr>
        <w:ind w:left="641" w:hanging="357"/>
      </w:pPr>
      <w:r w:rsidRPr="00B12EB5">
        <w:rPr>
          <w:rFonts w:hint="cs"/>
          <w:rtl/>
        </w:rPr>
        <w:t>وظ</w:t>
      </w:r>
      <w:r w:rsidR="00B9269E">
        <w:rPr>
          <w:rFonts w:hint="cs"/>
          <w:rtl/>
        </w:rPr>
        <w:t>ی</w:t>
      </w:r>
      <w:r w:rsidRPr="00B12EB5">
        <w:rPr>
          <w:rFonts w:hint="cs"/>
          <w:rtl/>
        </w:rPr>
        <w:t>فۀ محاسبه نمودن مردمان در روز ق</w:t>
      </w:r>
      <w:r w:rsidR="00B9269E">
        <w:rPr>
          <w:rFonts w:hint="cs"/>
          <w:rtl/>
        </w:rPr>
        <w:t>ی</w:t>
      </w:r>
      <w:r w:rsidRPr="00B12EB5">
        <w:rPr>
          <w:rFonts w:hint="cs"/>
          <w:rtl/>
        </w:rPr>
        <w:t>امت بدوش پسر (ع</w:t>
      </w:r>
      <w:r w:rsidR="00B9269E">
        <w:rPr>
          <w:rFonts w:hint="cs"/>
          <w:rtl/>
        </w:rPr>
        <w:t>ی</w:t>
      </w:r>
      <w:r w:rsidRPr="00B12EB5">
        <w:rPr>
          <w:rFonts w:hint="cs"/>
          <w:rtl/>
        </w:rPr>
        <w:t>س</w:t>
      </w:r>
      <w:r w:rsidR="00B9269E">
        <w:rPr>
          <w:rFonts w:hint="cs"/>
          <w:rtl/>
        </w:rPr>
        <w:t>ی</w:t>
      </w:r>
      <w:r w:rsidRPr="00B12EB5">
        <w:rPr>
          <w:rFonts w:hint="cs"/>
          <w:rtl/>
        </w:rPr>
        <w:t>) خواهد بود.</w:t>
      </w:r>
    </w:p>
    <w:p w:rsidR="0079021F" w:rsidRPr="00B12EB5" w:rsidRDefault="0079021F" w:rsidP="007329AF">
      <w:pPr>
        <w:pStyle w:val="a3"/>
        <w:numPr>
          <w:ilvl w:val="0"/>
          <w:numId w:val="35"/>
        </w:numPr>
        <w:ind w:left="641" w:hanging="357"/>
        <w:rPr>
          <w:rtl/>
        </w:rPr>
      </w:pPr>
      <w:r w:rsidRPr="00B12EB5">
        <w:rPr>
          <w:rFonts w:hint="cs"/>
          <w:rtl/>
        </w:rPr>
        <w:t>و برا</w:t>
      </w:r>
      <w:r w:rsidR="00B9269E">
        <w:rPr>
          <w:rFonts w:hint="cs"/>
          <w:rtl/>
        </w:rPr>
        <w:t>ی</w:t>
      </w:r>
      <w:r w:rsidRPr="00B12EB5">
        <w:rPr>
          <w:rFonts w:hint="cs"/>
          <w:rtl/>
        </w:rPr>
        <w:t xml:space="preserve"> اثبات ا</w:t>
      </w:r>
      <w:r w:rsidR="00B9269E">
        <w:rPr>
          <w:rFonts w:hint="cs"/>
          <w:rtl/>
        </w:rPr>
        <w:t>ی</w:t>
      </w:r>
      <w:r w:rsidRPr="00B12EB5">
        <w:rPr>
          <w:rFonts w:hint="cs"/>
          <w:rtl/>
        </w:rPr>
        <w:t xml:space="preserve">ن سخنان </w:t>
      </w:r>
      <w:r w:rsidR="00B9269E">
        <w:rPr>
          <w:rFonts w:hint="cs"/>
          <w:rtl/>
        </w:rPr>
        <w:t>ی</w:t>
      </w:r>
      <w:r w:rsidRPr="00B12EB5">
        <w:rPr>
          <w:rFonts w:hint="cs"/>
          <w:rtl/>
        </w:rPr>
        <w:t>اوه به برخ</w:t>
      </w:r>
      <w:r w:rsidR="00B9269E">
        <w:rPr>
          <w:rFonts w:hint="cs"/>
          <w:rtl/>
        </w:rPr>
        <w:t>ی</w:t>
      </w:r>
      <w:r w:rsidRPr="00B12EB5">
        <w:rPr>
          <w:rFonts w:hint="cs"/>
          <w:rtl/>
        </w:rPr>
        <w:t xml:space="preserve"> عبارات انج</w:t>
      </w:r>
      <w:r w:rsidR="00B9269E">
        <w:rPr>
          <w:rFonts w:hint="cs"/>
          <w:rtl/>
        </w:rPr>
        <w:t>ی</w:t>
      </w:r>
      <w:r w:rsidR="004F3E35">
        <w:rPr>
          <w:rFonts w:hint="cs"/>
          <w:rtl/>
        </w:rPr>
        <w:t>ل استدلال م</w:t>
      </w:r>
      <w:r w:rsidR="00B9269E">
        <w:rPr>
          <w:rFonts w:hint="cs"/>
          <w:rtl/>
        </w:rPr>
        <w:t>ی</w:t>
      </w:r>
      <w:r w:rsidR="004F3E35">
        <w:rPr>
          <w:rFonts w:hint="cs"/>
          <w:rtl/>
        </w:rPr>
        <w:t>‌کنند که دران، مس</w:t>
      </w:r>
      <w:r w:rsidR="00B9269E">
        <w:rPr>
          <w:rFonts w:hint="cs"/>
          <w:rtl/>
        </w:rPr>
        <w:t>ی</w:t>
      </w:r>
      <w:r w:rsidR="00676EEB" w:rsidRPr="00676EEB">
        <w:rPr>
          <w:rFonts w:cs="CTraditional Arabic"/>
          <w:rtl/>
        </w:rPr>
        <w:t>÷</w:t>
      </w:r>
      <w:r w:rsidRPr="00B12EB5">
        <w:rPr>
          <w:rFonts w:hint="cs"/>
          <w:rtl/>
        </w:rPr>
        <w:t xml:space="preserve"> خود را ابن الله خوانده است.</w:t>
      </w:r>
    </w:p>
    <w:p w:rsidR="0079021F" w:rsidRPr="00B12EB5" w:rsidRDefault="0079021F" w:rsidP="00264AFA">
      <w:pPr>
        <w:pStyle w:val="a2"/>
        <w:rPr>
          <w:sz w:val="34"/>
          <w:szCs w:val="34"/>
          <w:rtl/>
        </w:rPr>
      </w:pPr>
      <w:bookmarkStart w:id="159" w:name="_Toc295527526"/>
      <w:bookmarkStart w:id="160" w:name="_Toc424207178"/>
      <w:r w:rsidRPr="00B12EB5">
        <w:rPr>
          <w:rFonts w:hint="cs"/>
          <w:rtl/>
        </w:rPr>
        <w:t>نقد ا</w:t>
      </w:r>
      <w:r w:rsidR="00B9269E">
        <w:rPr>
          <w:rFonts w:hint="cs"/>
          <w:rtl/>
        </w:rPr>
        <w:t>ی</w:t>
      </w:r>
      <w:r w:rsidRPr="00B12EB5">
        <w:rPr>
          <w:rFonts w:hint="cs"/>
          <w:rtl/>
        </w:rPr>
        <w:t>ن شبهه</w:t>
      </w:r>
      <w:bookmarkEnd w:id="159"/>
      <w:bookmarkEnd w:id="160"/>
      <w:r w:rsidRPr="00B12EB5">
        <w:rPr>
          <w:rFonts w:hint="cs"/>
          <w:sz w:val="34"/>
          <w:szCs w:val="34"/>
          <w:rtl/>
        </w:rPr>
        <w:t xml:space="preserve"> </w:t>
      </w:r>
    </w:p>
    <w:p w:rsidR="00250F15" w:rsidRDefault="0079021F" w:rsidP="007329AF">
      <w:pPr>
        <w:pStyle w:val="a3"/>
        <w:numPr>
          <w:ilvl w:val="0"/>
          <w:numId w:val="36"/>
        </w:numPr>
        <w:ind w:left="641" w:hanging="357"/>
      </w:pPr>
      <w:r w:rsidRPr="00B12EB5">
        <w:rPr>
          <w:rFonts w:hint="cs"/>
          <w:rtl/>
        </w:rPr>
        <w:t>در جواب ا</w:t>
      </w:r>
      <w:r w:rsidR="00B9269E">
        <w:rPr>
          <w:rFonts w:hint="cs"/>
          <w:rtl/>
        </w:rPr>
        <w:t>ی</w:t>
      </w:r>
      <w:r w:rsidRPr="00B12EB5">
        <w:rPr>
          <w:rFonts w:hint="cs"/>
          <w:rtl/>
        </w:rPr>
        <w:t>ن شبهه با</w:t>
      </w:r>
      <w:r w:rsidR="00B9269E">
        <w:rPr>
          <w:rFonts w:hint="cs"/>
          <w:rtl/>
        </w:rPr>
        <w:t>ی</w:t>
      </w:r>
      <w:r w:rsidRPr="00B12EB5">
        <w:rPr>
          <w:rFonts w:hint="cs"/>
          <w:rtl/>
        </w:rPr>
        <w:t xml:space="preserve">د خاطر نشان نمود که </w:t>
      </w:r>
      <w:r w:rsidR="00B9269E">
        <w:rPr>
          <w:rFonts w:hint="cs"/>
          <w:rtl/>
        </w:rPr>
        <w:t>ی</w:t>
      </w:r>
      <w:r w:rsidRPr="00B12EB5">
        <w:rPr>
          <w:rFonts w:hint="cs"/>
          <w:rtl/>
        </w:rPr>
        <w:t>گانه دل</w:t>
      </w:r>
      <w:r w:rsidR="00B9269E">
        <w:rPr>
          <w:rFonts w:hint="cs"/>
          <w:rtl/>
        </w:rPr>
        <w:t>ی</w:t>
      </w:r>
      <w:r w:rsidRPr="00B12EB5">
        <w:rPr>
          <w:rFonts w:hint="cs"/>
          <w:rtl/>
        </w:rPr>
        <w:t>ل</w:t>
      </w:r>
      <w:r w:rsidR="00B9269E">
        <w:rPr>
          <w:rFonts w:hint="cs"/>
          <w:rtl/>
        </w:rPr>
        <w:t>ی</w:t>
      </w:r>
      <w:r w:rsidRPr="00B12EB5">
        <w:rPr>
          <w:rFonts w:hint="cs"/>
          <w:rtl/>
        </w:rPr>
        <w:t xml:space="preserve"> که مس</w:t>
      </w:r>
      <w:r w:rsidR="00B9269E">
        <w:rPr>
          <w:rFonts w:hint="cs"/>
          <w:rtl/>
        </w:rPr>
        <w:t>ی</w:t>
      </w:r>
      <w:r w:rsidRPr="00B12EB5">
        <w:rPr>
          <w:rFonts w:hint="cs"/>
          <w:rtl/>
        </w:rPr>
        <w:t>ح</w:t>
      </w:r>
      <w:r w:rsidR="00B9269E">
        <w:rPr>
          <w:rFonts w:hint="cs"/>
          <w:rtl/>
        </w:rPr>
        <w:t>ی</w:t>
      </w:r>
      <w:r w:rsidRPr="00B12EB5">
        <w:rPr>
          <w:rFonts w:hint="cs"/>
          <w:rtl/>
        </w:rPr>
        <w:t>ان درا</w:t>
      </w:r>
      <w:r w:rsidR="00B9269E">
        <w:rPr>
          <w:rFonts w:hint="cs"/>
          <w:rtl/>
        </w:rPr>
        <w:t>ی</w:t>
      </w:r>
      <w:r w:rsidRPr="00B12EB5">
        <w:rPr>
          <w:rFonts w:hint="cs"/>
          <w:rtl/>
        </w:rPr>
        <w:t>ن باره در دست دارند تنها اناج</w:t>
      </w:r>
      <w:r w:rsidR="00B9269E">
        <w:rPr>
          <w:rFonts w:hint="cs"/>
          <w:rtl/>
        </w:rPr>
        <w:t>ی</w:t>
      </w:r>
      <w:r w:rsidRPr="00B12EB5">
        <w:rPr>
          <w:rFonts w:hint="cs"/>
          <w:rtl/>
        </w:rPr>
        <w:t xml:space="preserve">ل </w:t>
      </w:r>
      <w:r w:rsidR="00774C6F">
        <w:rPr>
          <w:rFonts w:hint="cs"/>
          <w:rtl/>
        </w:rPr>
        <w:t>م</w:t>
      </w:r>
      <w:r w:rsidR="00B9269E">
        <w:rPr>
          <w:rFonts w:hint="cs"/>
          <w:rtl/>
        </w:rPr>
        <w:t>ی</w:t>
      </w:r>
      <w:r w:rsidR="00774C6F">
        <w:rPr>
          <w:rFonts w:hint="cs"/>
          <w:rtl/>
        </w:rPr>
        <w:t>‌باش</w:t>
      </w:r>
      <w:r w:rsidRPr="00B12EB5">
        <w:rPr>
          <w:rFonts w:hint="cs"/>
          <w:rtl/>
        </w:rPr>
        <w:t>د، و ما قبلا حق</w:t>
      </w:r>
      <w:r w:rsidR="00B9269E">
        <w:rPr>
          <w:rFonts w:hint="cs"/>
          <w:rtl/>
        </w:rPr>
        <w:t>ی</w:t>
      </w:r>
      <w:r w:rsidRPr="00B12EB5">
        <w:rPr>
          <w:rFonts w:hint="cs"/>
          <w:rtl/>
        </w:rPr>
        <w:t>قت اناج</w:t>
      </w:r>
      <w:r w:rsidR="00B9269E">
        <w:rPr>
          <w:rFonts w:hint="cs"/>
          <w:rtl/>
        </w:rPr>
        <w:t>ی</w:t>
      </w:r>
      <w:r w:rsidRPr="00B12EB5">
        <w:rPr>
          <w:rFonts w:hint="cs"/>
          <w:rtl/>
        </w:rPr>
        <w:t>ل را ب</w:t>
      </w:r>
      <w:r w:rsidR="00B9269E">
        <w:rPr>
          <w:rFonts w:hint="cs"/>
          <w:rtl/>
        </w:rPr>
        <w:t>ی</w:t>
      </w:r>
      <w:r w:rsidRPr="00B12EB5">
        <w:rPr>
          <w:rFonts w:hint="cs"/>
          <w:rtl/>
        </w:rPr>
        <w:t>ان داشت</w:t>
      </w:r>
      <w:r w:rsidR="00B9269E">
        <w:rPr>
          <w:rFonts w:hint="cs"/>
          <w:rtl/>
        </w:rPr>
        <w:t>ی</w:t>
      </w:r>
      <w:r w:rsidRPr="00B12EB5">
        <w:rPr>
          <w:rFonts w:hint="cs"/>
          <w:rtl/>
        </w:rPr>
        <w:t>م.</w:t>
      </w:r>
    </w:p>
    <w:p w:rsidR="00250F15" w:rsidRDefault="0079021F" w:rsidP="007329AF">
      <w:pPr>
        <w:pStyle w:val="a3"/>
        <w:numPr>
          <w:ilvl w:val="0"/>
          <w:numId w:val="36"/>
        </w:numPr>
        <w:ind w:left="641" w:hanging="357"/>
      </w:pPr>
      <w:r w:rsidRPr="00B12EB5">
        <w:rPr>
          <w:rFonts w:hint="cs"/>
          <w:rtl/>
        </w:rPr>
        <w:t>پسر بودن کس</w:t>
      </w:r>
      <w:r w:rsidR="00B9269E">
        <w:rPr>
          <w:rFonts w:hint="cs"/>
          <w:rtl/>
        </w:rPr>
        <w:t>ی</w:t>
      </w:r>
      <w:r w:rsidRPr="00B12EB5">
        <w:rPr>
          <w:rFonts w:hint="cs"/>
          <w:rtl/>
        </w:rPr>
        <w:t xml:space="preserve"> همواره معنا</w:t>
      </w:r>
      <w:r w:rsidR="00B9269E">
        <w:rPr>
          <w:rFonts w:hint="cs"/>
          <w:rtl/>
        </w:rPr>
        <w:t>ی</w:t>
      </w:r>
      <w:r w:rsidRPr="00B12EB5">
        <w:rPr>
          <w:rFonts w:hint="cs"/>
          <w:rtl/>
        </w:rPr>
        <w:t>ش هم</w:t>
      </w:r>
      <w:r w:rsidR="00B9269E">
        <w:rPr>
          <w:rFonts w:hint="cs"/>
          <w:rtl/>
        </w:rPr>
        <w:t>ی</w:t>
      </w:r>
      <w:r w:rsidRPr="00B12EB5">
        <w:rPr>
          <w:rFonts w:hint="cs"/>
          <w:rtl/>
        </w:rPr>
        <w:t>ن است که او از نطفه ای پدر آفر</w:t>
      </w:r>
      <w:r w:rsidR="00B9269E">
        <w:rPr>
          <w:rFonts w:hint="cs"/>
          <w:rtl/>
        </w:rPr>
        <w:t>ی</w:t>
      </w:r>
      <w:r w:rsidRPr="00B12EB5">
        <w:rPr>
          <w:rFonts w:hint="cs"/>
          <w:rtl/>
        </w:rPr>
        <w:t>ده شده باشد، و ا</w:t>
      </w:r>
      <w:r w:rsidR="00B9269E">
        <w:rPr>
          <w:rFonts w:hint="cs"/>
          <w:rtl/>
        </w:rPr>
        <w:t>ی</w:t>
      </w:r>
      <w:r w:rsidRPr="00B12EB5">
        <w:rPr>
          <w:rFonts w:hint="cs"/>
          <w:rtl/>
        </w:rPr>
        <w:t>نکه وجود پدر  بر وجود پسر مقدم است. اما مس</w:t>
      </w:r>
      <w:r w:rsidR="00B9269E">
        <w:rPr>
          <w:rFonts w:hint="cs"/>
          <w:rtl/>
        </w:rPr>
        <w:t>ی</w:t>
      </w:r>
      <w:r w:rsidRPr="00B12EB5">
        <w:rPr>
          <w:rFonts w:hint="cs"/>
          <w:rtl/>
        </w:rPr>
        <w:t>ح</w:t>
      </w:r>
      <w:r w:rsidR="00B9269E">
        <w:rPr>
          <w:rFonts w:hint="cs"/>
          <w:rtl/>
        </w:rPr>
        <w:t>ی</w:t>
      </w:r>
      <w:r w:rsidRPr="00B12EB5">
        <w:rPr>
          <w:rFonts w:hint="cs"/>
          <w:rtl/>
        </w:rPr>
        <w:t>ان م</w:t>
      </w:r>
      <w:r w:rsidR="00B9269E">
        <w:rPr>
          <w:rFonts w:hint="cs"/>
          <w:rtl/>
        </w:rPr>
        <w:t>ی</w:t>
      </w:r>
      <w:r w:rsidRPr="00B12EB5">
        <w:rPr>
          <w:rFonts w:hint="cs"/>
          <w:rtl/>
        </w:rPr>
        <w:t>‌گو</w:t>
      </w:r>
      <w:r w:rsidR="00B9269E">
        <w:rPr>
          <w:rFonts w:hint="cs"/>
          <w:rtl/>
        </w:rPr>
        <w:t>ی</w:t>
      </w:r>
      <w:r w:rsidRPr="00B12EB5">
        <w:rPr>
          <w:rFonts w:hint="cs"/>
          <w:rtl/>
        </w:rPr>
        <w:t xml:space="preserve">ند که وجود پسر و پدر هردو </w:t>
      </w:r>
      <w:r w:rsidR="00B9269E">
        <w:rPr>
          <w:rFonts w:hint="cs"/>
          <w:rtl/>
        </w:rPr>
        <w:t>ی</w:t>
      </w:r>
      <w:r w:rsidRPr="00B12EB5">
        <w:rPr>
          <w:rFonts w:hint="cs"/>
          <w:rtl/>
        </w:rPr>
        <w:t>ک</w:t>
      </w:r>
      <w:r w:rsidR="00B9269E">
        <w:rPr>
          <w:rFonts w:hint="cs"/>
          <w:rtl/>
        </w:rPr>
        <w:t>ی</w:t>
      </w:r>
      <w:r w:rsidRPr="00B12EB5">
        <w:rPr>
          <w:rFonts w:hint="cs"/>
          <w:rtl/>
        </w:rPr>
        <w:t xml:space="preserve"> است </w:t>
      </w:r>
      <w:r w:rsidRPr="00250F15">
        <w:rPr>
          <w:rFonts w:cs="Nazanin"/>
          <w:rtl/>
        </w:rPr>
        <w:t>–</w:t>
      </w:r>
      <w:r w:rsidRPr="00B12EB5">
        <w:rPr>
          <w:rFonts w:hint="cs"/>
          <w:rtl/>
        </w:rPr>
        <w:t xml:space="preserve"> </w:t>
      </w:r>
      <w:r w:rsidR="00B9269E">
        <w:rPr>
          <w:rFonts w:hint="cs"/>
          <w:rtl/>
        </w:rPr>
        <w:t>ی</w:t>
      </w:r>
      <w:r w:rsidRPr="00B12EB5">
        <w:rPr>
          <w:rFonts w:hint="cs"/>
          <w:rtl/>
        </w:rPr>
        <w:t>عن</w:t>
      </w:r>
      <w:r w:rsidR="00B9269E">
        <w:rPr>
          <w:rFonts w:hint="cs"/>
          <w:rtl/>
        </w:rPr>
        <w:t>ی</w:t>
      </w:r>
      <w:r w:rsidRPr="00B12EB5">
        <w:rPr>
          <w:rFonts w:hint="cs"/>
          <w:rtl/>
        </w:rPr>
        <w:t xml:space="preserve"> باهم متحد اند </w:t>
      </w:r>
      <w:r w:rsidRPr="00250F15">
        <w:rPr>
          <w:rFonts w:cs="Nazanin"/>
          <w:rtl/>
        </w:rPr>
        <w:t>–</w:t>
      </w:r>
      <w:r w:rsidRPr="00B12EB5">
        <w:rPr>
          <w:rFonts w:hint="cs"/>
          <w:rtl/>
        </w:rPr>
        <w:t xml:space="preserve"> اگرچه در ظاهر جدا اند، و وجود پدر بر </w:t>
      </w:r>
      <w:r w:rsidRPr="00250F15">
        <w:rPr>
          <w:rFonts w:hint="cs"/>
          <w:rtl/>
        </w:rPr>
        <w:t>وجود</w:t>
      </w:r>
      <w:r w:rsidRPr="00B12EB5">
        <w:rPr>
          <w:rFonts w:hint="cs"/>
          <w:rtl/>
        </w:rPr>
        <w:t xml:space="preserve"> پسر تقدم زمان</w:t>
      </w:r>
      <w:r w:rsidR="00B9269E">
        <w:rPr>
          <w:rFonts w:hint="cs"/>
          <w:rtl/>
        </w:rPr>
        <w:t>ی</w:t>
      </w:r>
      <w:r w:rsidRPr="00B12EB5">
        <w:rPr>
          <w:rFonts w:hint="cs"/>
          <w:rtl/>
        </w:rPr>
        <w:t xml:space="preserve"> ندارد. ا</w:t>
      </w:r>
      <w:r w:rsidR="00B9269E">
        <w:rPr>
          <w:rFonts w:hint="cs"/>
          <w:rtl/>
        </w:rPr>
        <w:t>ی</w:t>
      </w:r>
      <w:r w:rsidRPr="00B12EB5">
        <w:rPr>
          <w:rFonts w:hint="cs"/>
          <w:rtl/>
        </w:rPr>
        <w:t>ن دو عق</w:t>
      </w:r>
      <w:r w:rsidR="00B9269E">
        <w:rPr>
          <w:rFonts w:hint="cs"/>
          <w:rtl/>
        </w:rPr>
        <w:t>ی</w:t>
      </w:r>
      <w:r w:rsidRPr="00B12EB5">
        <w:rPr>
          <w:rFonts w:hint="cs"/>
          <w:rtl/>
        </w:rPr>
        <w:t>ده ای نصارا موضوع</w:t>
      </w:r>
      <w:r w:rsidR="00B9269E">
        <w:rPr>
          <w:rFonts w:hint="cs"/>
          <w:rtl/>
        </w:rPr>
        <w:t>ی</w:t>
      </w:r>
      <w:r w:rsidRPr="00B12EB5">
        <w:rPr>
          <w:rFonts w:hint="cs"/>
          <w:rtl/>
        </w:rPr>
        <w:t xml:space="preserve"> را که درپ</w:t>
      </w:r>
      <w:r w:rsidR="00B9269E">
        <w:rPr>
          <w:rFonts w:hint="cs"/>
          <w:rtl/>
        </w:rPr>
        <w:t>ی</w:t>
      </w:r>
      <w:r w:rsidRPr="00B12EB5">
        <w:rPr>
          <w:rFonts w:hint="cs"/>
          <w:rtl/>
        </w:rPr>
        <w:t xml:space="preserve"> اثبات آن هستند باطل </w:t>
      </w:r>
      <w:r w:rsidR="00B35F33">
        <w:rPr>
          <w:rFonts w:hint="cs"/>
          <w:rtl/>
        </w:rPr>
        <w:t>م</w:t>
      </w:r>
      <w:r w:rsidR="00B9269E">
        <w:rPr>
          <w:rFonts w:hint="cs"/>
          <w:rtl/>
        </w:rPr>
        <w:t>ی</w:t>
      </w:r>
      <w:r w:rsidR="00B35F33">
        <w:rPr>
          <w:rFonts w:hint="cs"/>
          <w:rtl/>
        </w:rPr>
        <w:t>‌سا</w:t>
      </w:r>
      <w:r w:rsidRPr="00B12EB5">
        <w:rPr>
          <w:rFonts w:hint="cs"/>
          <w:rtl/>
        </w:rPr>
        <w:t>زد.</w:t>
      </w:r>
    </w:p>
    <w:p w:rsidR="0079021F" w:rsidRPr="00B12EB5" w:rsidRDefault="0079021F" w:rsidP="007329AF">
      <w:pPr>
        <w:pStyle w:val="a3"/>
        <w:numPr>
          <w:ilvl w:val="0"/>
          <w:numId w:val="36"/>
        </w:numPr>
        <w:ind w:left="641" w:hanging="357"/>
      </w:pPr>
      <w:r w:rsidRPr="00B12EB5">
        <w:rPr>
          <w:rFonts w:hint="cs"/>
          <w:rtl/>
        </w:rPr>
        <w:t xml:space="preserve">از مطالعه </w:t>
      </w:r>
      <w:r w:rsidR="00B35F33">
        <w:rPr>
          <w:rFonts w:hint="cs"/>
          <w:rtl/>
        </w:rPr>
        <w:t>انج</w:t>
      </w:r>
      <w:r w:rsidR="00B9269E">
        <w:rPr>
          <w:rFonts w:hint="cs"/>
          <w:rtl/>
        </w:rPr>
        <w:t>ی</w:t>
      </w:r>
      <w:r w:rsidR="00B35F33">
        <w:rPr>
          <w:rFonts w:hint="cs"/>
          <w:rtl/>
        </w:rPr>
        <w:t>ل‌ها</w:t>
      </w:r>
      <w:r w:rsidRPr="00B12EB5">
        <w:rPr>
          <w:rFonts w:hint="cs"/>
          <w:rtl/>
        </w:rPr>
        <w:t xml:space="preserve"> دانسته </w:t>
      </w:r>
      <w:r w:rsidR="00002319">
        <w:rPr>
          <w:rFonts w:hint="cs"/>
          <w:rtl/>
        </w:rPr>
        <w:t>م</w:t>
      </w:r>
      <w:r w:rsidR="00B9269E">
        <w:rPr>
          <w:rFonts w:hint="cs"/>
          <w:rtl/>
        </w:rPr>
        <w:t>ی</w:t>
      </w:r>
      <w:r w:rsidR="00002319">
        <w:rPr>
          <w:rFonts w:hint="cs"/>
          <w:rtl/>
        </w:rPr>
        <w:t>‌شود</w:t>
      </w:r>
      <w:r w:rsidRPr="00B12EB5">
        <w:rPr>
          <w:rFonts w:hint="cs"/>
          <w:rtl/>
        </w:rPr>
        <w:t xml:space="preserve"> که لقب </w:t>
      </w:r>
      <w:r w:rsidRPr="00250F15">
        <w:rPr>
          <w:rFonts w:ascii="Traditional Arabic" w:hAnsi="Traditional Arabic" w:cs="Traditional Arabic"/>
          <w:rtl/>
        </w:rPr>
        <w:t>«</w:t>
      </w:r>
      <w:r w:rsidRPr="00B12EB5">
        <w:rPr>
          <w:rFonts w:hint="cs"/>
          <w:rtl/>
        </w:rPr>
        <w:t>ابن الله</w:t>
      </w:r>
      <w:r w:rsidRPr="00250F15">
        <w:rPr>
          <w:rFonts w:ascii="Traditional Arabic" w:hAnsi="Traditional Arabic" w:cs="Traditional Arabic"/>
          <w:rtl/>
        </w:rPr>
        <w:t>»</w:t>
      </w:r>
      <w:r w:rsidRPr="00B12EB5">
        <w:rPr>
          <w:rFonts w:hint="cs"/>
          <w:rtl/>
        </w:rPr>
        <w:t xml:space="preserve"> تنها مخصوص ع</w:t>
      </w:r>
      <w:r w:rsidR="00B9269E">
        <w:rPr>
          <w:rFonts w:hint="cs"/>
          <w:rtl/>
        </w:rPr>
        <w:t>ی</w:t>
      </w:r>
      <w:r w:rsidRPr="00B12EB5">
        <w:rPr>
          <w:rFonts w:hint="cs"/>
          <w:rtl/>
        </w:rPr>
        <w:t>س</w:t>
      </w:r>
      <w:r w:rsidR="00B9269E">
        <w:rPr>
          <w:rFonts w:hint="cs"/>
          <w:rtl/>
        </w:rPr>
        <w:t>ی</w:t>
      </w:r>
      <w:r w:rsidR="00676EEB" w:rsidRPr="00250F15">
        <w:rPr>
          <w:rFonts w:cs="CTraditional Arabic"/>
          <w:rtl/>
        </w:rPr>
        <w:t>÷</w:t>
      </w:r>
      <w:r w:rsidRPr="00B12EB5">
        <w:rPr>
          <w:rFonts w:hint="cs"/>
          <w:rtl/>
        </w:rPr>
        <w:t xml:space="preserve">  نه بوده است، بلکه اطلاق ا</w:t>
      </w:r>
      <w:r w:rsidR="00B9269E">
        <w:rPr>
          <w:rFonts w:hint="cs"/>
          <w:rtl/>
        </w:rPr>
        <w:t>ی</w:t>
      </w:r>
      <w:r w:rsidRPr="00B12EB5">
        <w:rPr>
          <w:rFonts w:hint="cs"/>
          <w:rtl/>
        </w:rPr>
        <w:t xml:space="preserve">ن لقب بر افراد </w:t>
      </w:r>
      <w:r w:rsidRPr="00250F15">
        <w:rPr>
          <w:rFonts w:hint="cs"/>
          <w:rtl/>
        </w:rPr>
        <w:t>د</w:t>
      </w:r>
      <w:r w:rsidR="00B9269E">
        <w:rPr>
          <w:rFonts w:hint="cs"/>
          <w:rtl/>
        </w:rPr>
        <w:t>ی</w:t>
      </w:r>
      <w:r w:rsidRPr="00250F15">
        <w:rPr>
          <w:rFonts w:hint="cs"/>
          <w:rtl/>
        </w:rPr>
        <w:t>گر</w:t>
      </w:r>
      <w:r w:rsidR="00B9269E">
        <w:rPr>
          <w:rFonts w:hint="cs"/>
          <w:rtl/>
        </w:rPr>
        <w:t>ی</w:t>
      </w:r>
      <w:r w:rsidRPr="00B12EB5">
        <w:rPr>
          <w:rFonts w:hint="cs"/>
          <w:rtl/>
        </w:rPr>
        <w:t xml:space="preserve"> ن</w:t>
      </w:r>
      <w:r w:rsidR="00B9269E">
        <w:rPr>
          <w:rFonts w:hint="cs"/>
          <w:rtl/>
        </w:rPr>
        <w:t>ی</w:t>
      </w:r>
      <w:r w:rsidRPr="00B12EB5">
        <w:rPr>
          <w:rFonts w:hint="cs"/>
          <w:rtl/>
        </w:rPr>
        <w:t>ز شده است. بطور مثال در انج</w:t>
      </w:r>
      <w:r w:rsidR="00B9269E">
        <w:rPr>
          <w:rFonts w:hint="cs"/>
          <w:rtl/>
        </w:rPr>
        <w:t>ی</w:t>
      </w:r>
      <w:r w:rsidRPr="00B12EB5">
        <w:rPr>
          <w:rFonts w:hint="cs"/>
          <w:rtl/>
        </w:rPr>
        <w:t>ل مت</w:t>
      </w:r>
      <w:r w:rsidR="00B9269E">
        <w:rPr>
          <w:rFonts w:hint="cs"/>
          <w:rtl/>
        </w:rPr>
        <w:t>ی</w:t>
      </w:r>
      <w:r w:rsidRPr="00B12EB5">
        <w:rPr>
          <w:rFonts w:hint="cs"/>
          <w:rtl/>
        </w:rPr>
        <w:t>، فصل 5، فقره 9 چن</w:t>
      </w:r>
      <w:r w:rsidR="00B9269E">
        <w:rPr>
          <w:rFonts w:hint="cs"/>
          <w:rtl/>
        </w:rPr>
        <w:t>ی</w:t>
      </w:r>
      <w:r w:rsidRPr="00B12EB5">
        <w:rPr>
          <w:rFonts w:hint="cs"/>
          <w:rtl/>
        </w:rPr>
        <w:t xml:space="preserve">ن ذکر شده است: </w:t>
      </w:r>
      <w:r w:rsidRPr="00250F15">
        <w:rPr>
          <w:rFonts w:ascii="Traditional Arabic" w:hAnsi="Traditional Arabic" w:cs="Traditional Arabic"/>
          <w:rtl/>
        </w:rPr>
        <w:t>«</w:t>
      </w:r>
      <w:r w:rsidRPr="00B12EB5">
        <w:rPr>
          <w:rFonts w:hint="cs"/>
          <w:rtl/>
        </w:rPr>
        <w:t>خوشا به حال اصلاح کنندگان، ز</w:t>
      </w:r>
      <w:r w:rsidR="00B9269E">
        <w:rPr>
          <w:rFonts w:hint="cs"/>
          <w:rtl/>
        </w:rPr>
        <w:t>ی</w:t>
      </w:r>
      <w:r w:rsidRPr="00B12EB5">
        <w:rPr>
          <w:rFonts w:hint="cs"/>
          <w:rtl/>
        </w:rPr>
        <w:t>را ا</w:t>
      </w:r>
      <w:r w:rsidR="00B9269E">
        <w:rPr>
          <w:rFonts w:hint="cs"/>
          <w:rtl/>
        </w:rPr>
        <w:t>ی</w:t>
      </w:r>
      <w:r w:rsidRPr="00B12EB5">
        <w:rPr>
          <w:rFonts w:hint="cs"/>
          <w:rtl/>
        </w:rPr>
        <w:t>شان فرزندان خدا خوانده خواهند شد</w:t>
      </w:r>
      <w:r w:rsidRPr="00250F15">
        <w:rPr>
          <w:rFonts w:ascii="Traditional Arabic" w:hAnsi="Traditional Arabic" w:cs="Traditional Arabic"/>
          <w:rtl/>
        </w:rPr>
        <w:t>»</w:t>
      </w:r>
      <w:r w:rsidRPr="00B12EB5">
        <w:rPr>
          <w:rFonts w:hint="cs"/>
          <w:rtl/>
        </w:rPr>
        <w:t>.</w:t>
      </w:r>
    </w:p>
    <w:p w:rsidR="0079021F" w:rsidRPr="00B12EB5" w:rsidRDefault="0079021F" w:rsidP="00250F15">
      <w:pPr>
        <w:pStyle w:val="a3"/>
        <w:rPr>
          <w:rtl/>
        </w:rPr>
      </w:pPr>
      <w:r w:rsidRPr="00B12EB5">
        <w:rPr>
          <w:rFonts w:hint="cs"/>
          <w:rtl/>
        </w:rPr>
        <w:t>و در انج</w:t>
      </w:r>
      <w:r w:rsidR="00B9269E">
        <w:rPr>
          <w:rFonts w:hint="cs"/>
          <w:rtl/>
        </w:rPr>
        <w:t>ی</w:t>
      </w:r>
      <w:r w:rsidRPr="00B12EB5">
        <w:rPr>
          <w:rFonts w:hint="cs"/>
          <w:rtl/>
        </w:rPr>
        <w:t>ل لوقا، فصل 20، فقرۀ 36 چن</w:t>
      </w:r>
      <w:r w:rsidR="00B9269E">
        <w:rPr>
          <w:rFonts w:hint="cs"/>
          <w:rtl/>
        </w:rPr>
        <w:t>ی</w:t>
      </w:r>
      <w:r w:rsidRPr="00B12EB5">
        <w:rPr>
          <w:rFonts w:hint="cs"/>
          <w:rtl/>
        </w:rPr>
        <w:t xml:space="preserve">ن ذکر شده است: </w:t>
      </w:r>
      <w:r w:rsidRPr="00B12EB5">
        <w:rPr>
          <w:rFonts w:ascii="Traditional Arabic" w:hAnsi="Traditional Arabic" w:cs="Traditional Arabic"/>
          <w:rtl/>
        </w:rPr>
        <w:t>«</w:t>
      </w:r>
      <w:r w:rsidRPr="00B12EB5">
        <w:rPr>
          <w:rFonts w:hint="cs"/>
          <w:rtl/>
        </w:rPr>
        <w:t>ز</w:t>
      </w:r>
      <w:r w:rsidR="00B9269E">
        <w:rPr>
          <w:rFonts w:hint="cs"/>
          <w:rtl/>
        </w:rPr>
        <w:t>ی</w:t>
      </w:r>
      <w:r w:rsidRPr="00B12EB5">
        <w:rPr>
          <w:rFonts w:hint="cs"/>
          <w:rtl/>
        </w:rPr>
        <w:t>را</w:t>
      </w:r>
      <w:r w:rsidR="00676EEB">
        <w:rPr>
          <w:rFonts w:hint="cs"/>
          <w:rtl/>
        </w:rPr>
        <w:t xml:space="preserve"> آن‌ها </w:t>
      </w:r>
      <w:r w:rsidRPr="00B12EB5">
        <w:rPr>
          <w:rFonts w:hint="cs"/>
          <w:rtl/>
        </w:rPr>
        <w:t>مانند فرشتگان هستند، و د</w:t>
      </w:r>
      <w:r w:rsidR="00B9269E">
        <w:rPr>
          <w:rFonts w:hint="cs"/>
          <w:rtl/>
        </w:rPr>
        <w:t>ی</w:t>
      </w:r>
      <w:r w:rsidRPr="00B12EB5">
        <w:rPr>
          <w:rFonts w:hint="cs"/>
          <w:rtl/>
        </w:rPr>
        <w:t xml:space="preserve">گر </w:t>
      </w:r>
      <w:r w:rsidRPr="00B12EB5">
        <w:rPr>
          <w:rStyle w:val="Style7"/>
          <w:rFonts w:cs="B Zar" w:hint="cs"/>
          <w:b w:val="0"/>
          <w:bCs w:val="0"/>
          <w:rtl/>
        </w:rPr>
        <w:t>مرگ</w:t>
      </w:r>
      <w:r w:rsidRPr="00B12EB5">
        <w:rPr>
          <w:rFonts w:hint="cs"/>
          <w:rtl/>
        </w:rPr>
        <w:t xml:space="preserve"> برا</w:t>
      </w:r>
      <w:r w:rsidR="00B9269E">
        <w:rPr>
          <w:rFonts w:hint="cs"/>
          <w:rtl/>
        </w:rPr>
        <w:t>ی</w:t>
      </w:r>
      <w:r w:rsidR="00676EEB">
        <w:rPr>
          <w:rFonts w:hint="cs"/>
          <w:rtl/>
        </w:rPr>
        <w:t xml:space="preserve"> آن‌ها </w:t>
      </w:r>
      <w:r w:rsidRPr="00B12EB5">
        <w:rPr>
          <w:rFonts w:hint="cs"/>
          <w:rtl/>
        </w:rPr>
        <w:t>محال است، و چون در رستاخ</w:t>
      </w:r>
      <w:r w:rsidR="00B9269E">
        <w:rPr>
          <w:rFonts w:hint="cs"/>
          <w:rtl/>
        </w:rPr>
        <w:t>ی</w:t>
      </w:r>
      <w:r w:rsidRPr="00B12EB5">
        <w:rPr>
          <w:rFonts w:hint="cs"/>
          <w:rtl/>
        </w:rPr>
        <w:t>ز شرکت دارند، فرزندان خدا هستند</w:t>
      </w:r>
      <w:r w:rsidRPr="00B12EB5">
        <w:rPr>
          <w:rFonts w:ascii="Traditional Arabic" w:hAnsi="Traditional Arabic" w:cs="Traditional Arabic"/>
          <w:rtl/>
        </w:rPr>
        <w:t>»</w:t>
      </w:r>
      <w:r w:rsidRPr="00B12EB5">
        <w:rPr>
          <w:rFonts w:hint="cs"/>
          <w:rtl/>
        </w:rPr>
        <w:t>.</w:t>
      </w:r>
    </w:p>
    <w:p w:rsidR="0079021F" w:rsidRPr="00B12EB5" w:rsidRDefault="0079021F" w:rsidP="00250F15">
      <w:pPr>
        <w:pStyle w:val="a3"/>
        <w:rPr>
          <w:rtl/>
        </w:rPr>
      </w:pPr>
      <w:r w:rsidRPr="00B12EB5">
        <w:rPr>
          <w:rFonts w:hint="cs"/>
          <w:rtl/>
        </w:rPr>
        <w:t>ابن ت</w:t>
      </w:r>
      <w:r w:rsidR="00B9269E">
        <w:rPr>
          <w:rFonts w:hint="cs"/>
          <w:rtl/>
        </w:rPr>
        <w:t>ی</w:t>
      </w:r>
      <w:r w:rsidRPr="00B12EB5">
        <w:rPr>
          <w:rFonts w:hint="cs"/>
          <w:rtl/>
        </w:rPr>
        <w:t>م</w:t>
      </w:r>
      <w:r w:rsidR="00B9269E">
        <w:rPr>
          <w:rFonts w:hint="cs"/>
          <w:rtl/>
        </w:rPr>
        <w:t>ی</w:t>
      </w:r>
      <w:r w:rsidRPr="00B12EB5">
        <w:rPr>
          <w:rFonts w:hint="cs"/>
          <w:rtl/>
        </w:rPr>
        <w:t xml:space="preserve">ه </w:t>
      </w:r>
      <w:r w:rsidRPr="00B12EB5">
        <w:rPr>
          <w:rFonts w:cs="CTraditional Arabic" w:hint="cs"/>
          <w:rtl/>
        </w:rPr>
        <w:t>/</w:t>
      </w:r>
      <w:r w:rsidRPr="00B12EB5">
        <w:rPr>
          <w:rFonts w:hint="cs"/>
          <w:rtl/>
        </w:rPr>
        <w:t xml:space="preserve"> </w:t>
      </w:r>
      <w:r w:rsidR="00002319">
        <w:rPr>
          <w:rFonts w:hint="cs"/>
          <w:rtl/>
        </w:rPr>
        <w:t>م</w:t>
      </w:r>
      <w:r w:rsidR="00B9269E">
        <w:rPr>
          <w:rFonts w:hint="cs"/>
          <w:rtl/>
        </w:rPr>
        <w:t>ی</w:t>
      </w:r>
      <w:r w:rsidR="00002319">
        <w:rPr>
          <w:rFonts w:hint="cs"/>
          <w:rtl/>
        </w:rPr>
        <w:t>‌گو</w:t>
      </w:r>
      <w:r w:rsidR="00B9269E">
        <w:rPr>
          <w:rFonts w:hint="cs"/>
          <w:rtl/>
        </w:rPr>
        <w:t>ی</w:t>
      </w:r>
      <w:r w:rsidR="00002319">
        <w:rPr>
          <w:rFonts w:hint="cs"/>
          <w:rtl/>
        </w:rPr>
        <w:t>د</w:t>
      </w:r>
      <w:r w:rsidRPr="00B12EB5">
        <w:rPr>
          <w:rFonts w:hint="cs"/>
          <w:rtl/>
        </w:rPr>
        <w:t>: مس</w:t>
      </w:r>
      <w:r w:rsidR="00B9269E">
        <w:rPr>
          <w:rFonts w:hint="cs"/>
          <w:rtl/>
        </w:rPr>
        <w:t>ی</w:t>
      </w:r>
      <w:r w:rsidRPr="00B12EB5">
        <w:rPr>
          <w:rFonts w:hint="cs"/>
          <w:rtl/>
        </w:rPr>
        <w:t>ح</w:t>
      </w:r>
      <w:r w:rsidR="00B9269E">
        <w:rPr>
          <w:rFonts w:hint="cs"/>
          <w:rtl/>
        </w:rPr>
        <w:t>ی</w:t>
      </w:r>
      <w:r w:rsidRPr="00B12EB5">
        <w:rPr>
          <w:rFonts w:hint="cs"/>
          <w:rtl/>
        </w:rPr>
        <w:t>ان کلام مس</w:t>
      </w:r>
      <w:r w:rsidR="00B9269E">
        <w:rPr>
          <w:rFonts w:hint="cs"/>
          <w:rtl/>
        </w:rPr>
        <w:t>ی</w:t>
      </w:r>
      <w:r w:rsidRPr="00B12EB5">
        <w:rPr>
          <w:rFonts w:hint="cs"/>
          <w:rtl/>
        </w:rPr>
        <w:t>ح و پ</w:t>
      </w:r>
      <w:r w:rsidR="00B9269E">
        <w:rPr>
          <w:rFonts w:hint="cs"/>
          <w:rtl/>
        </w:rPr>
        <w:t>ی</w:t>
      </w:r>
      <w:r w:rsidRPr="00B12EB5">
        <w:rPr>
          <w:rFonts w:hint="cs"/>
          <w:rtl/>
        </w:rPr>
        <w:t>امبران پ</w:t>
      </w:r>
      <w:r w:rsidR="00B9269E">
        <w:rPr>
          <w:rFonts w:hint="cs"/>
          <w:rtl/>
        </w:rPr>
        <w:t>ی</w:t>
      </w:r>
      <w:r w:rsidRPr="00B12EB5">
        <w:rPr>
          <w:rFonts w:hint="cs"/>
          <w:rtl/>
        </w:rPr>
        <w:t>ش</w:t>
      </w:r>
      <w:r w:rsidR="00B9269E">
        <w:rPr>
          <w:rFonts w:hint="cs"/>
          <w:rtl/>
        </w:rPr>
        <w:t>ی</w:t>
      </w:r>
      <w:r w:rsidRPr="00B12EB5">
        <w:rPr>
          <w:rFonts w:hint="cs"/>
          <w:rtl/>
        </w:rPr>
        <w:t>ن را بر چ</w:t>
      </w:r>
      <w:r w:rsidR="00B9269E">
        <w:rPr>
          <w:rFonts w:hint="cs"/>
          <w:rtl/>
        </w:rPr>
        <w:t>ی</w:t>
      </w:r>
      <w:r w:rsidRPr="00B12EB5">
        <w:rPr>
          <w:rFonts w:hint="cs"/>
          <w:rtl/>
        </w:rPr>
        <w:t>ز</w:t>
      </w:r>
      <w:r w:rsidR="00B9269E">
        <w:rPr>
          <w:rFonts w:hint="cs"/>
          <w:rtl/>
        </w:rPr>
        <w:t>ی</w:t>
      </w:r>
      <w:r w:rsidRPr="00B12EB5">
        <w:rPr>
          <w:rFonts w:hint="cs"/>
          <w:rtl/>
        </w:rPr>
        <w:t xml:space="preserve"> حمل م</w:t>
      </w:r>
      <w:r w:rsidR="00B9269E">
        <w:rPr>
          <w:rFonts w:hint="cs"/>
          <w:rtl/>
        </w:rPr>
        <w:t>ی</w:t>
      </w:r>
      <w:r w:rsidRPr="00B12EB5">
        <w:rPr>
          <w:rFonts w:hint="cs"/>
          <w:rtl/>
        </w:rPr>
        <w:t>کنند که اصلا به آن دلالت</w:t>
      </w:r>
      <w:r w:rsidR="00B9269E">
        <w:rPr>
          <w:rFonts w:hint="cs"/>
          <w:rtl/>
        </w:rPr>
        <w:t>ی</w:t>
      </w:r>
      <w:r w:rsidRPr="00B12EB5">
        <w:rPr>
          <w:rFonts w:hint="cs"/>
          <w:rtl/>
        </w:rPr>
        <w:t xml:space="preserve"> ندارد، بلکه بر نق</w:t>
      </w:r>
      <w:r w:rsidR="00B9269E">
        <w:rPr>
          <w:rFonts w:hint="cs"/>
          <w:rtl/>
        </w:rPr>
        <w:t>ی</w:t>
      </w:r>
      <w:r w:rsidRPr="00B12EB5">
        <w:rPr>
          <w:rFonts w:hint="cs"/>
          <w:rtl/>
        </w:rPr>
        <w:t xml:space="preserve">ض آنچه دلالت </w:t>
      </w:r>
      <w:r w:rsidR="00B35F33">
        <w:rPr>
          <w:rFonts w:hint="cs"/>
          <w:rtl/>
        </w:rPr>
        <w:t>م</w:t>
      </w:r>
      <w:r w:rsidR="00B9269E">
        <w:rPr>
          <w:rFonts w:hint="cs"/>
          <w:rtl/>
        </w:rPr>
        <w:t>ی</w:t>
      </w:r>
      <w:r w:rsidR="00B35F33">
        <w:rPr>
          <w:rFonts w:hint="cs"/>
          <w:rtl/>
        </w:rPr>
        <w:t>‌کند</w:t>
      </w:r>
      <w:r w:rsidRPr="00B12EB5">
        <w:rPr>
          <w:rFonts w:hint="cs"/>
          <w:rtl/>
        </w:rPr>
        <w:t xml:space="preserve"> که مس</w:t>
      </w:r>
      <w:r w:rsidR="00B9269E">
        <w:rPr>
          <w:rFonts w:hint="cs"/>
          <w:rtl/>
        </w:rPr>
        <w:t>ی</w:t>
      </w:r>
      <w:r w:rsidRPr="00B12EB5">
        <w:rPr>
          <w:rFonts w:hint="cs"/>
          <w:rtl/>
        </w:rPr>
        <w:t>ح</w:t>
      </w:r>
      <w:r w:rsidR="00B9269E">
        <w:rPr>
          <w:rFonts w:hint="cs"/>
          <w:rtl/>
        </w:rPr>
        <w:t>ی</w:t>
      </w:r>
      <w:r w:rsidRPr="00B12EB5">
        <w:rPr>
          <w:rFonts w:hint="cs"/>
          <w:rtl/>
        </w:rPr>
        <w:t xml:space="preserve">ان </w:t>
      </w:r>
      <w:r w:rsidRPr="00B12EB5">
        <w:rPr>
          <w:rFonts w:hint="cs"/>
          <w:rtl/>
        </w:rPr>
        <w:lastRenderedPageBreak/>
        <w:t>از آن فه</w:t>
      </w:r>
      <w:r w:rsidR="00B35F33">
        <w:rPr>
          <w:rFonts w:hint="cs"/>
          <w:rtl/>
        </w:rPr>
        <w:t>م</w:t>
      </w:r>
      <w:r w:rsidR="00B9269E">
        <w:rPr>
          <w:rFonts w:hint="cs"/>
          <w:rtl/>
        </w:rPr>
        <w:t>ی</w:t>
      </w:r>
      <w:r w:rsidR="00B35F33">
        <w:rPr>
          <w:rFonts w:hint="cs"/>
          <w:rtl/>
        </w:rPr>
        <w:t>‌ده</w:t>
      </w:r>
      <w:r w:rsidRPr="00B12EB5">
        <w:rPr>
          <w:rFonts w:hint="cs"/>
          <w:rtl/>
        </w:rPr>
        <w:t xml:space="preserve"> اند. بطور مثال</w:t>
      </w:r>
      <w:r w:rsidR="00676EEB">
        <w:rPr>
          <w:rFonts w:hint="cs"/>
          <w:rtl/>
        </w:rPr>
        <w:t xml:space="preserve"> آن‌ها </w:t>
      </w:r>
      <w:r w:rsidRPr="00B12EB5">
        <w:rPr>
          <w:rFonts w:hint="cs"/>
          <w:rtl/>
        </w:rPr>
        <w:t xml:space="preserve">کلام الله، نطق الله، و حکمت الله، و علم الله را </w:t>
      </w:r>
      <w:r w:rsidRPr="00B12EB5">
        <w:rPr>
          <w:rFonts w:ascii="Traditional Arabic" w:hAnsi="Traditional Arabic" w:cs="Traditional Arabic"/>
          <w:rtl/>
        </w:rPr>
        <w:t>«</w:t>
      </w:r>
      <w:r w:rsidRPr="00B12EB5">
        <w:rPr>
          <w:rFonts w:hint="cs"/>
          <w:rtl/>
        </w:rPr>
        <w:t>ابن الله</w:t>
      </w:r>
      <w:r w:rsidRPr="00B12EB5">
        <w:rPr>
          <w:rFonts w:ascii="Traditional Arabic" w:hAnsi="Traditional Arabic" w:cs="Traditional Arabic"/>
          <w:rtl/>
        </w:rPr>
        <w:t>»</w:t>
      </w:r>
      <w:r w:rsidRPr="00B12EB5">
        <w:rPr>
          <w:rFonts w:hint="cs"/>
          <w:rtl/>
        </w:rPr>
        <w:t xml:space="preserve"> م</w:t>
      </w:r>
      <w:r w:rsidR="00B9269E">
        <w:rPr>
          <w:rFonts w:hint="cs"/>
          <w:rtl/>
        </w:rPr>
        <w:t>ی</w:t>
      </w:r>
      <w:r w:rsidRPr="00B12EB5">
        <w:rPr>
          <w:rFonts w:hint="cs"/>
          <w:rtl/>
        </w:rPr>
        <w:t xml:space="preserve"> نامند، در حال</w:t>
      </w:r>
      <w:r w:rsidR="00B9269E">
        <w:rPr>
          <w:rFonts w:hint="cs"/>
          <w:rtl/>
        </w:rPr>
        <w:t>ی</w:t>
      </w:r>
      <w:r w:rsidRPr="00B12EB5">
        <w:rPr>
          <w:rFonts w:hint="cs"/>
          <w:rtl/>
        </w:rPr>
        <w:t>که ا</w:t>
      </w:r>
      <w:r w:rsidR="00B9269E">
        <w:rPr>
          <w:rFonts w:hint="cs"/>
          <w:rtl/>
        </w:rPr>
        <w:t>ی</w:t>
      </w:r>
      <w:r w:rsidRPr="00B12EB5">
        <w:rPr>
          <w:rFonts w:hint="cs"/>
          <w:rtl/>
        </w:rPr>
        <w:t xml:space="preserve">ن </w:t>
      </w:r>
      <w:r w:rsidR="00B9269E">
        <w:rPr>
          <w:rFonts w:hint="cs"/>
          <w:rtl/>
        </w:rPr>
        <w:t>ی</w:t>
      </w:r>
      <w:r w:rsidRPr="00B12EB5">
        <w:rPr>
          <w:rFonts w:hint="cs"/>
          <w:rtl/>
        </w:rPr>
        <w:t>ک گونه نامگذار</w:t>
      </w:r>
      <w:r w:rsidR="00B9269E">
        <w:rPr>
          <w:rFonts w:hint="cs"/>
          <w:rtl/>
        </w:rPr>
        <w:t>ی</w:t>
      </w:r>
      <w:r w:rsidRPr="00B12EB5">
        <w:rPr>
          <w:rFonts w:hint="cs"/>
          <w:rtl/>
        </w:rPr>
        <w:t xml:space="preserve"> است که در د</w:t>
      </w:r>
      <w:r w:rsidR="00B9269E">
        <w:rPr>
          <w:rFonts w:hint="cs"/>
          <w:rtl/>
        </w:rPr>
        <w:t>ی</w:t>
      </w:r>
      <w:r w:rsidRPr="00B12EB5">
        <w:rPr>
          <w:rFonts w:hint="cs"/>
          <w:rtl/>
        </w:rPr>
        <w:t>ن سابقه ندارد، و از احداث و اختراع خود</w:t>
      </w:r>
      <w:r w:rsidR="00676EEB">
        <w:rPr>
          <w:rFonts w:hint="cs"/>
          <w:rtl/>
        </w:rPr>
        <w:t xml:space="preserve"> آن‌ها </w:t>
      </w:r>
      <w:r w:rsidRPr="00B12EB5">
        <w:rPr>
          <w:rFonts w:hint="cs"/>
          <w:rtl/>
        </w:rPr>
        <w:t>است. پس ا</w:t>
      </w:r>
      <w:r w:rsidR="00B9269E">
        <w:rPr>
          <w:rFonts w:hint="cs"/>
          <w:rtl/>
        </w:rPr>
        <w:t>ی</w:t>
      </w:r>
      <w:r w:rsidRPr="00B12EB5">
        <w:rPr>
          <w:rFonts w:hint="cs"/>
          <w:rtl/>
        </w:rPr>
        <w:t>جاد چن</w:t>
      </w:r>
      <w:r w:rsidR="00B9269E">
        <w:rPr>
          <w:rFonts w:hint="cs"/>
          <w:rtl/>
        </w:rPr>
        <w:t>ی</w:t>
      </w:r>
      <w:r w:rsidRPr="00B12EB5">
        <w:rPr>
          <w:rFonts w:hint="cs"/>
          <w:rtl/>
        </w:rPr>
        <w:t>ن بدعت</w:t>
      </w:r>
      <w:r w:rsidR="00B9269E">
        <w:rPr>
          <w:rFonts w:hint="cs"/>
          <w:rtl/>
        </w:rPr>
        <w:t>ی</w:t>
      </w:r>
      <w:r w:rsidRPr="00B12EB5">
        <w:rPr>
          <w:rFonts w:hint="cs"/>
          <w:rtl/>
        </w:rPr>
        <w:t>، که مراد مس</w:t>
      </w:r>
      <w:r w:rsidR="00B9269E">
        <w:rPr>
          <w:rFonts w:hint="cs"/>
          <w:rtl/>
        </w:rPr>
        <w:t>ی</w:t>
      </w:r>
      <w:r w:rsidRPr="00B12EB5">
        <w:rPr>
          <w:rFonts w:hint="cs"/>
          <w:rtl/>
        </w:rPr>
        <w:t xml:space="preserve">ح از کلمه </w:t>
      </w:r>
      <w:r w:rsidRPr="00B12EB5">
        <w:rPr>
          <w:rFonts w:ascii="Traditional Arabic" w:hAnsi="Traditional Arabic" w:cs="Traditional Arabic"/>
          <w:rtl/>
        </w:rPr>
        <w:t>«</w:t>
      </w:r>
      <w:r w:rsidRPr="00B12EB5">
        <w:rPr>
          <w:rFonts w:hint="cs"/>
          <w:rtl/>
        </w:rPr>
        <w:t>پسر</w:t>
      </w:r>
      <w:r w:rsidRPr="00B12EB5">
        <w:rPr>
          <w:rFonts w:ascii="Traditional Arabic" w:hAnsi="Traditional Arabic" w:cs="Traditional Arabic"/>
          <w:rtl/>
        </w:rPr>
        <w:t>»</w:t>
      </w:r>
      <w:r w:rsidRPr="00B12EB5">
        <w:rPr>
          <w:rFonts w:hint="cs"/>
          <w:rtl/>
        </w:rPr>
        <w:t>، خداوند است. ا</w:t>
      </w:r>
      <w:r w:rsidR="00B9269E">
        <w:rPr>
          <w:rFonts w:hint="cs"/>
          <w:rtl/>
        </w:rPr>
        <w:t>ی</w:t>
      </w:r>
      <w:r w:rsidRPr="00B12EB5">
        <w:rPr>
          <w:rFonts w:hint="cs"/>
          <w:rtl/>
        </w:rPr>
        <w:t>ن افتراء د</w:t>
      </w:r>
      <w:r w:rsidR="00B9269E">
        <w:rPr>
          <w:rFonts w:hint="cs"/>
          <w:rtl/>
        </w:rPr>
        <w:t>ی</w:t>
      </w:r>
      <w:r w:rsidRPr="00B12EB5">
        <w:rPr>
          <w:rFonts w:hint="cs"/>
          <w:rtl/>
        </w:rPr>
        <w:t>گر</w:t>
      </w:r>
      <w:r w:rsidR="00B9269E">
        <w:rPr>
          <w:rFonts w:hint="cs"/>
          <w:rtl/>
        </w:rPr>
        <w:t>ی</w:t>
      </w:r>
      <w:r w:rsidRPr="00B12EB5">
        <w:rPr>
          <w:rFonts w:hint="cs"/>
          <w:rtl/>
        </w:rPr>
        <w:t xml:space="preserve"> بود که بر مس</w:t>
      </w:r>
      <w:r w:rsidR="00B9269E">
        <w:rPr>
          <w:rFonts w:hint="cs"/>
          <w:rtl/>
        </w:rPr>
        <w:t>ی</w:t>
      </w:r>
      <w:r w:rsidRPr="00B12EB5">
        <w:rPr>
          <w:rFonts w:hint="cs"/>
          <w:rtl/>
        </w:rPr>
        <w:t xml:space="preserve">ح </w:t>
      </w:r>
      <w:r w:rsidR="00676EEB" w:rsidRPr="00676EEB">
        <w:rPr>
          <w:rFonts w:cs="CTraditional Arabic"/>
          <w:rtl/>
        </w:rPr>
        <w:t>÷</w:t>
      </w:r>
      <w:r w:rsidRPr="00B12EB5">
        <w:rPr>
          <w:rFonts w:hint="cs"/>
          <w:rtl/>
        </w:rPr>
        <w:t xml:space="preserve"> بستند، ز</w:t>
      </w:r>
      <w:r w:rsidR="00B9269E">
        <w:rPr>
          <w:rFonts w:hint="cs"/>
          <w:rtl/>
        </w:rPr>
        <w:t>ی</w:t>
      </w:r>
      <w:r w:rsidRPr="00B12EB5">
        <w:rPr>
          <w:rFonts w:hint="cs"/>
          <w:rtl/>
        </w:rPr>
        <w:t>را کلام او را بر مطلب</w:t>
      </w:r>
      <w:r w:rsidR="00B9269E">
        <w:rPr>
          <w:rFonts w:hint="cs"/>
          <w:rtl/>
        </w:rPr>
        <w:t>ی</w:t>
      </w:r>
      <w:r w:rsidRPr="00B12EB5">
        <w:rPr>
          <w:rFonts w:hint="cs"/>
          <w:rtl/>
        </w:rPr>
        <w:t xml:space="preserve"> حمل </w:t>
      </w:r>
      <w:r w:rsidR="00B12EB5">
        <w:rPr>
          <w:rFonts w:hint="cs"/>
          <w:rtl/>
        </w:rPr>
        <w:t>نموده‌اند</w:t>
      </w:r>
      <w:r w:rsidRPr="00B12EB5">
        <w:rPr>
          <w:rFonts w:hint="cs"/>
          <w:rtl/>
        </w:rPr>
        <w:t xml:space="preserve"> که ه</w:t>
      </w:r>
      <w:r w:rsidR="00B9269E">
        <w:rPr>
          <w:rFonts w:hint="cs"/>
          <w:rtl/>
        </w:rPr>
        <w:t>ی</w:t>
      </w:r>
      <w:r w:rsidRPr="00B12EB5">
        <w:rPr>
          <w:rFonts w:hint="cs"/>
          <w:rtl/>
        </w:rPr>
        <w:t>چ نوع دلالت</w:t>
      </w:r>
      <w:r w:rsidR="00B9269E">
        <w:rPr>
          <w:rFonts w:hint="cs"/>
          <w:rtl/>
        </w:rPr>
        <w:t>ی</w:t>
      </w:r>
      <w:r w:rsidRPr="00B12EB5">
        <w:rPr>
          <w:rFonts w:hint="cs"/>
          <w:rtl/>
        </w:rPr>
        <w:t xml:space="preserve"> بر آن  ندارد.</w:t>
      </w:r>
    </w:p>
    <w:p w:rsidR="0079021F" w:rsidRPr="00B12EB5" w:rsidRDefault="0079021F" w:rsidP="00EE440A">
      <w:pPr>
        <w:pStyle w:val="a3"/>
        <w:rPr>
          <w:rtl/>
        </w:rPr>
      </w:pPr>
      <w:r w:rsidRPr="00B12EB5">
        <w:rPr>
          <w:rFonts w:hint="cs"/>
          <w:rtl/>
        </w:rPr>
        <w:t xml:space="preserve">چون لفظ </w:t>
      </w:r>
      <w:r w:rsidRPr="00B12EB5">
        <w:rPr>
          <w:rFonts w:ascii="Traditional Arabic" w:hAnsi="Traditional Arabic" w:cs="Traditional Arabic"/>
          <w:rtl/>
        </w:rPr>
        <w:t>«</w:t>
      </w:r>
      <w:r w:rsidRPr="00B12EB5">
        <w:rPr>
          <w:rFonts w:hint="cs"/>
          <w:rtl/>
        </w:rPr>
        <w:t>پسر</w:t>
      </w:r>
      <w:r w:rsidRPr="00B12EB5">
        <w:rPr>
          <w:rFonts w:ascii="Traditional Arabic" w:hAnsi="Traditional Arabic" w:cs="Traditional Arabic"/>
          <w:rtl/>
        </w:rPr>
        <w:t>»</w:t>
      </w:r>
      <w:r w:rsidRPr="00B12EB5">
        <w:rPr>
          <w:rFonts w:hint="cs"/>
          <w:rtl/>
        </w:rPr>
        <w:t xml:space="preserve"> در کتابها</w:t>
      </w:r>
      <w:r w:rsidR="00B9269E">
        <w:rPr>
          <w:rFonts w:hint="cs"/>
          <w:rtl/>
        </w:rPr>
        <w:t>ی</w:t>
      </w:r>
      <w:r w:rsidRPr="00B12EB5">
        <w:rPr>
          <w:rFonts w:hint="cs"/>
          <w:rtl/>
        </w:rPr>
        <w:t xml:space="preserve"> نصار</w:t>
      </w:r>
      <w:r w:rsidR="00B9269E">
        <w:rPr>
          <w:rFonts w:hint="cs"/>
          <w:rtl/>
        </w:rPr>
        <w:t>ی</w:t>
      </w:r>
      <w:r w:rsidRPr="00B12EB5">
        <w:rPr>
          <w:rFonts w:hint="cs"/>
          <w:rtl/>
        </w:rPr>
        <w:t xml:space="preserve"> بر کس</w:t>
      </w:r>
      <w:r w:rsidR="00B9269E">
        <w:rPr>
          <w:rFonts w:hint="cs"/>
          <w:rtl/>
        </w:rPr>
        <w:t>ی</w:t>
      </w:r>
      <w:r w:rsidRPr="00B12EB5">
        <w:rPr>
          <w:rFonts w:hint="cs"/>
          <w:rtl/>
        </w:rPr>
        <w:t xml:space="preserve"> اطلاق </w:t>
      </w:r>
      <w:r w:rsidR="00B35F33">
        <w:rPr>
          <w:rFonts w:hint="cs"/>
          <w:rtl/>
        </w:rPr>
        <w:t>م</w:t>
      </w:r>
      <w:r w:rsidR="00B9269E">
        <w:rPr>
          <w:rFonts w:hint="cs"/>
          <w:rtl/>
        </w:rPr>
        <w:t>ی</w:t>
      </w:r>
      <w:r w:rsidR="00B35F33">
        <w:rPr>
          <w:rFonts w:hint="cs"/>
          <w:rtl/>
        </w:rPr>
        <w:t>‌شو</w:t>
      </w:r>
      <w:r w:rsidRPr="00B12EB5">
        <w:rPr>
          <w:rFonts w:hint="cs"/>
          <w:rtl/>
        </w:rPr>
        <w:t>د که تحت عنا</w:t>
      </w:r>
      <w:r w:rsidR="00B9269E">
        <w:rPr>
          <w:rFonts w:hint="cs"/>
          <w:rtl/>
        </w:rPr>
        <w:t>ی</w:t>
      </w:r>
      <w:r w:rsidRPr="00B12EB5">
        <w:rPr>
          <w:rFonts w:hint="cs"/>
          <w:rtl/>
        </w:rPr>
        <w:t>ت خاص الله تعال</w:t>
      </w:r>
      <w:r w:rsidR="00B9269E">
        <w:rPr>
          <w:rFonts w:hint="cs"/>
          <w:rtl/>
        </w:rPr>
        <w:t>ی</w:t>
      </w:r>
      <w:r w:rsidRPr="00B12EB5">
        <w:rPr>
          <w:rFonts w:hint="cs"/>
          <w:rtl/>
        </w:rPr>
        <w:t xml:space="preserve"> پرورش </w:t>
      </w:r>
      <w:r w:rsidR="00B9269E">
        <w:rPr>
          <w:rFonts w:hint="cs"/>
          <w:rtl/>
        </w:rPr>
        <w:t>ی</w:t>
      </w:r>
      <w:r w:rsidRPr="00B12EB5">
        <w:rPr>
          <w:rFonts w:hint="cs"/>
          <w:rtl/>
        </w:rPr>
        <w:t>افته باشد. موضوع د</w:t>
      </w:r>
      <w:r w:rsidR="00B9269E">
        <w:rPr>
          <w:rFonts w:hint="cs"/>
          <w:rtl/>
        </w:rPr>
        <w:t>ی</w:t>
      </w:r>
      <w:r w:rsidRPr="00B12EB5">
        <w:rPr>
          <w:rFonts w:hint="cs"/>
          <w:rtl/>
        </w:rPr>
        <w:t>گر ا</w:t>
      </w:r>
      <w:r w:rsidR="00B9269E">
        <w:rPr>
          <w:rFonts w:hint="cs"/>
          <w:rtl/>
        </w:rPr>
        <w:t>ی</w:t>
      </w:r>
      <w:r w:rsidRPr="00B12EB5">
        <w:rPr>
          <w:rFonts w:hint="cs"/>
          <w:rtl/>
        </w:rPr>
        <w:t>نکه مس</w:t>
      </w:r>
      <w:r w:rsidR="00B9269E">
        <w:rPr>
          <w:rFonts w:hint="cs"/>
          <w:rtl/>
        </w:rPr>
        <w:t>ی</w:t>
      </w:r>
      <w:r w:rsidRPr="00B12EB5">
        <w:rPr>
          <w:rFonts w:hint="cs"/>
          <w:rtl/>
        </w:rPr>
        <w:t>ح</w:t>
      </w:r>
      <w:r w:rsidR="00B9269E">
        <w:rPr>
          <w:rFonts w:hint="cs"/>
          <w:rtl/>
        </w:rPr>
        <w:t>ی</w:t>
      </w:r>
      <w:r w:rsidRPr="00B12EB5">
        <w:rPr>
          <w:rFonts w:hint="cs"/>
          <w:rtl/>
        </w:rPr>
        <w:t>ان برا</w:t>
      </w:r>
      <w:r w:rsidR="00B9269E">
        <w:rPr>
          <w:rFonts w:hint="cs"/>
          <w:rtl/>
        </w:rPr>
        <w:t>ی</w:t>
      </w:r>
      <w:r w:rsidRPr="00B12EB5">
        <w:rPr>
          <w:rFonts w:hint="cs"/>
          <w:rtl/>
        </w:rPr>
        <w:t>ن عق</w:t>
      </w:r>
      <w:r w:rsidR="00B9269E">
        <w:rPr>
          <w:rFonts w:hint="cs"/>
          <w:rtl/>
        </w:rPr>
        <w:t>ی</w:t>
      </w:r>
      <w:r w:rsidRPr="00B12EB5">
        <w:rPr>
          <w:rFonts w:hint="cs"/>
          <w:rtl/>
        </w:rPr>
        <w:t xml:space="preserve">ده اند که لفظ </w:t>
      </w:r>
      <w:r w:rsidRPr="00B12EB5">
        <w:rPr>
          <w:rFonts w:ascii="Traditional Arabic" w:hAnsi="Traditional Arabic" w:cs="Traditional Arabic"/>
          <w:rtl/>
        </w:rPr>
        <w:t>«</w:t>
      </w:r>
      <w:r w:rsidRPr="00B12EB5">
        <w:rPr>
          <w:rFonts w:hint="cs"/>
          <w:rtl/>
        </w:rPr>
        <w:t>پسر</w:t>
      </w:r>
      <w:r w:rsidRPr="00B12EB5">
        <w:rPr>
          <w:rFonts w:ascii="Traditional Arabic" w:hAnsi="Traditional Arabic" w:cs="Traditional Arabic"/>
          <w:rtl/>
        </w:rPr>
        <w:t>»</w:t>
      </w:r>
      <w:r w:rsidRPr="00B12EB5">
        <w:rPr>
          <w:rFonts w:hint="cs"/>
          <w:rtl/>
        </w:rPr>
        <w:t xml:space="preserve"> در کلام انب</w:t>
      </w:r>
      <w:r w:rsidR="00B9269E">
        <w:rPr>
          <w:rFonts w:hint="cs"/>
          <w:rtl/>
        </w:rPr>
        <w:t>ی</w:t>
      </w:r>
      <w:r w:rsidRPr="00B12EB5">
        <w:rPr>
          <w:rFonts w:hint="cs"/>
          <w:rtl/>
        </w:rPr>
        <w:t>ا</w:t>
      </w:r>
      <w:r w:rsidR="00B9269E">
        <w:rPr>
          <w:rFonts w:hint="cs"/>
          <w:rtl/>
        </w:rPr>
        <w:t>ی</w:t>
      </w:r>
      <w:r w:rsidRPr="00B12EB5">
        <w:rPr>
          <w:rFonts w:hint="cs"/>
          <w:rtl/>
        </w:rPr>
        <w:t xml:space="preserve"> پ</w:t>
      </w:r>
      <w:r w:rsidR="00B9269E">
        <w:rPr>
          <w:rFonts w:hint="cs"/>
          <w:rtl/>
        </w:rPr>
        <w:t>ی</w:t>
      </w:r>
      <w:r w:rsidRPr="00B12EB5">
        <w:rPr>
          <w:rFonts w:hint="cs"/>
          <w:rtl/>
        </w:rPr>
        <w:t>ش</w:t>
      </w:r>
      <w:r w:rsidR="00B9269E">
        <w:rPr>
          <w:rFonts w:hint="cs"/>
          <w:rtl/>
        </w:rPr>
        <w:t>ی</w:t>
      </w:r>
      <w:r w:rsidRPr="00B12EB5">
        <w:rPr>
          <w:rFonts w:hint="cs"/>
          <w:rtl/>
        </w:rPr>
        <w:t>ن، تنها بر مخلوق حادث دلالت دارد، و اطلاق آن تنها بر ناسوت است نه بر لاهوت. در روشن</w:t>
      </w:r>
      <w:r w:rsidR="00B9269E">
        <w:rPr>
          <w:rFonts w:hint="cs"/>
          <w:rtl/>
        </w:rPr>
        <w:t>ی</w:t>
      </w:r>
      <w:r w:rsidRPr="00B12EB5">
        <w:rPr>
          <w:rFonts w:hint="cs"/>
          <w:rtl/>
        </w:rPr>
        <w:t xml:space="preserve"> ا</w:t>
      </w:r>
      <w:r w:rsidR="00B9269E">
        <w:rPr>
          <w:rFonts w:hint="cs"/>
          <w:rtl/>
        </w:rPr>
        <w:t>ی</w:t>
      </w:r>
      <w:r w:rsidRPr="00B12EB5">
        <w:rPr>
          <w:rFonts w:hint="cs"/>
          <w:rtl/>
        </w:rPr>
        <w:t>ن تفس</w:t>
      </w:r>
      <w:r w:rsidR="00B9269E">
        <w:rPr>
          <w:rFonts w:hint="cs"/>
          <w:rtl/>
        </w:rPr>
        <w:t>ی</w:t>
      </w:r>
      <w:r w:rsidRPr="00B12EB5">
        <w:rPr>
          <w:rFonts w:hint="cs"/>
          <w:rtl/>
        </w:rPr>
        <w:t>ر مس</w:t>
      </w:r>
      <w:r w:rsidR="00B9269E">
        <w:rPr>
          <w:rFonts w:hint="cs"/>
          <w:rtl/>
        </w:rPr>
        <w:t>ی</w:t>
      </w:r>
      <w:r w:rsidRPr="00B12EB5">
        <w:rPr>
          <w:rFonts w:hint="cs"/>
          <w:rtl/>
        </w:rPr>
        <w:t>ح</w:t>
      </w:r>
      <w:r w:rsidR="00B9269E">
        <w:rPr>
          <w:rFonts w:hint="cs"/>
          <w:rtl/>
        </w:rPr>
        <w:t>ی</w:t>
      </w:r>
      <w:r w:rsidRPr="00B12EB5">
        <w:rPr>
          <w:rFonts w:hint="cs"/>
          <w:rtl/>
        </w:rPr>
        <w:t xml:space="preserve">ان نه </w:t>
      </w:r>
      <w:r w:rsidR="00B9269E">
        <w:rPr>
          <w:rFonts w:hint="cs"/>
          <w:rtl/>
        </w:rPr>
        <w:t>ی</w:t>
      </w:r>
      <w:r w:rsidRPr="00B12EB5">
        <w:rPr>
          <w:rFonts w:hint="cs"/>
          <w:rtl/>
        </w:rPr>
        <w:t xml:space="preserve">عقوب و نه داود </w:t>
      </w:r>
      <w:r w:rsidR="00EE440A">
        <w:rPr>
          <w:rFonts w:cs="CTraditional Arabic" w:hint="cs"/>
          <w:rtl/>
        </w:rPr>
        <w:t>×</w:t>
      </w:r>
      <w:r w:rsidRPr="00B12EB5">
        <w:rPr>
          <w:rFonts w:hint="cs"/>
          <w:rtl/>
        </w:rPr>
        <w:t xml:space="preserve"> را (که در تورات و زبور ا</w:t>
      </w:r>
      <w:r w:rsidR="00B9269E">
        <w:rPr>
          <w:rFonts w:hint="cs"/>
          <w:rtl/>
        </w:rPr>
        <w:t>ی</w:t>
      </w:r>
      <w:r w:rsidRPr="00B12EB5">
        <w:rPr>
          <w:rFonts w:hint="cs"/>
          <w:rtl/>
        </w:rPr>
        <w:t xml:space="preserve">شان به پسران خدا </w:t>
      </w:r>
      <w:r w:rsidR="00B9269E">
        <w:rPr>
          <w:rFonts w:hint="cs"/>
          <w:rtl/>
        </w:rPr>
        <w:t>ی</w:t>
      </w:r>
      <w:r w:rsidRPr="00B12EB5">
        <w:rPr>
          <w:rFonts w:hint="cs"/>
          <w:rtl/>
        </w:rPr>
        <w:t xml:space="preserve">اد </w:t>
      </w:r>
      <w:r w:rsidR="00B12EB5" w:rsidRPr="00B12EB5">
        <w:rPr>
          <w:rFonts w:hint="cs"/>
          <w:rtl/>
        </w:rPr>
        <w:t>شده‌اند</w:t>
      </w:r>
      <w:r w:rsidRPr="00B12EB5">
        <w:rPr>
          <w:rFonts w:hint="cs"/>
          <w:rtl/>
        </w:rPr>
        <w:t>) ابن الله (پسر حق</w:t>
      </w:r>
      <w:r w:rsidR="00B9269E">
        <w:rPr>
          <w:rFonts w:hint="cs"/>
          <w:rtl/>
        </w:rPr>
        <w:t>ی</w:t>
      </w:r>
      <w:r w:rsidRPr="00B12EB5">
        <w:rPr>
          <w:rFonts w:hint="cs"/>
          <w:rtl/>
        </w:rPr>
        <w:t>ق</w:t>
      </w:r>
      <w:r w:rsidR="00B9269E">
        <w:rPr>
          <w:rFonts w:hint="cs"/>
          <w:rtl/>
        </w:rPr>
        <w:t>ی</w:t>
      </w:r>
      <w:r w:rsidRPr="00B12EB5">
        <w:rPr>
          <w:rFonts w:hint="cs"/>
          <w:rtl/>
        </w:rPr>
        <w:t xml:space="preserve"> خدا) م</w:t>
      </w:r>
      <w:r w:rsidR="00B9269E">
        <w:rPr>
          <w:rFonts w:hint="cs"/>
          <w:rtl/>
        </w:rPr>
        <w:t>ی</w:t>
      </w:r>
      <w:r w:rsidRPr="00B12EB5">
        <w:rPr>
          <w:rFonts w:hint="cs"/>
          <w:rtl/>
        </w:rPr>
        <w:t xml:space="preserve"> نامند، و نه هم حوار</w:t>
      </w:r>
      <w:r w:rsidR="00B9269E">
        <w:rPr>
          <w:rFonts w:hint="cs"/>
          <w:rtl/>
        </w:rPr>
        <w:t>ی</w:t>
      </w:r>
      <w:r w:rsidRPr="00B12EB5">
        <w:rPr>
          <w:rFonts w:hint="cs"/>
          <w:rtl/>
        </w:rPr>
        <w:t>ون که ع</w:t>
      </w:r>
      <w:r w:rsidR="00B9269E">
        <w:rPr>
          <w:rFonts w:hint="cs"/>
          <w:rtl/>
        </w:rPr>
        <w:t>ی</w:t>
      </w:r>
      <w:r w:rsidRPr="00B12EB5">
        <w:rPr>
          <w:rFonts w:hint="cs"/>
          <w:rtl/>
        </w:rPr>
        <w:t>س</w:t>
      </w:r>
      <w:r w:rsidR="00B9269E">
        <w:rPr>
          <w:rFonts w:hint="cs"/>
          <w:rtl/>
        </w:rPr>
        <w:t>ی</w:t>
      </w:r>
      <w:r w:rsidRPr="00B12EB5">
        <w:rPr>
          <w:rFonts w:hint="cs"/>
          <w:rtl/>
        </w:rPr>
        <w:t xml:space="preserve"> </w:t>
      </w:r>
      <w:r w:rsidR="00676EEB" w:rsidRPr="00676EEB">
        <w:rPr>
          <w:rFonts w:cs="CTraditional Arabic"/>
          <w:rtl/>
        </w:rPr>
        <w:t>÷</w:t>
      </w:r>
      <w:r w:rsidRPr="00B12EB5">
        <w:rPr>
          <w:rFonts w:hint="cs"/>
          <w:rtl/>
        </w:rPr>
        <w:t xml:space="preserve"> برا</w:t>
      </w:r>
      <w:r w:rsidR="00B9269E">
        <w:rPr>
          <w:rFonts w:hint="cs"/>
          <w:rtl/>
        </w:rPr>
        <w:t>ی</w:t>
      </w:r>
      <w:r w:rsidRPr="00B12EB5">
        <w:rPr>
          <w:rFonts w:hint="cs"/>
          <w:rtl/>
        </w:rPr>
        <w:t xml:space="preserve"> ا</w:t>
      </w:r>
      <w:r w:rsidR="00B9269E">
        <w:rPr>
          <w:rFonts w:hint="cs"/>
          <w:rtl/>
        </w:rPr>
        <w:t>ی</w:t>
      </w:r>
      <w:r w:rsidRPr="00B12EB5">
        <w:rPr>
          <w:rFonts w:hint="cs"/>
          <w:rtl/>
        </w:rPr>
        <w:t xml:space="preserve">شان گفت: </w:t>
      </w:r>
      <w:r w:rsidRPr="00B12EB5">
        <w:rPr>
          <w:rFonts w:ascii="Traditional Arabic" w:hAnsi="Traditional Arabic" w:cs="Traditional Arabic"/>
          <w:rtl/>
        </w:rPr>
        <w:t>«</w:t>
      </w:r>
      <w:r w:rsidRPr="00B12EB5">
        <w:rPr>
          <w:rFonts w:hint="cs"/>
          <w:rtl/>
        </w:rPr>
        <w:t>اگر دعوت مرا بپذ</w:t>
      </w:r>
      <w:r w:rsidR="00B9269E">
        <w:rPr>
          <w:rFonts w:hint="cs"/>
          <w:rtl/>
        </w:rPr>
        <w:t>ی</w:t>
      </w:r>
      <w:r w:rsidRPr="00B12EB5">
        <w:rPr>
          <w:rFonts w:hint="cs"/>
          <w:rtl/>
        </w:rPr>
        <w:t>ر</w:t>
      </w:r>
      <w:r w:rsidR="00B9269E">
        <w:rPr>
          <w:rFonts w:hint="cs"/>
          <w:rtl/>
        </w:rPr>
        <w:t>ی</w:t>
      </w:r>
      <w:r w:rsidRPr="00B12EB5">
        <w:rPr>
          <w:rFonts w:hint="cs"/>
          <w:rtl/>
        </w:rPr>
        <w:t>د، فرزندان خدا خواه</w:t>
      </w:r>
      <w:r w:rsidR="00B9269E">
        <w:rPr>
          <w:rFonts w:hint="cs"/>
          <w:rtl/>
        </w:rPr>
        <w:t>ی</w:t>
      </w:r>
      <w:r w:rsidRPr="00B12EB5">
        <w:rPr>
          <w:rFonts w:hint="cs"/>
          <w:rtl/>
        </w:rPr>
        <w:t>د بود</w:t>
      </w:r>
      <w:r w:rsidRPr="00B12EB5">
        <w:rPr>
          <w:rFonts w:ascii="Traditional Arabic" w:hAnsi="Traditional Arabic" w:cs="Traditional Arabic"/>
          <w:rtl/>
        </w:rPr>
        <w:t>»</w:t>
      </w:r>
      <w:r w:rsidRPr="00B12EB5">
        <w:rPr>
          <w:rFonts w:hint="cs"/>
          <w:rtl/>
        </w:rPr>
        <w:t>. با وجود ا</w:t>
      </w:r>
      <w:r w:rsidR="00B9269E">
        <w:rPr>
          <w:rFonts w:hint="cs"/>
          <w:rtl/>
        </w:rPr>
        <w:t>ی</w:t>
      </w:r>
      <w:r w:rsidRPr="00B12EB5">
        <w:rPr>
          <w:rFonts w:hint="cs"/>
          <w:rtl/>
        </w:rPr>
        <w:t>ن که ع</w:t>
      </w:r>
      <w:r w:rsidR="00B9269E">
        <w:rPr>
          <w:rFonts w:hint="cs"/>
          <w:rtl/>
        </w:rPr>
        <w:t>ی</w:t>
      </w:r>
      <w:r w:rsidRPr="00B12EB5">
        <w:rPr>
          <w:rFonts w:hint="cs"/>
          <w:rtl/>
        </w:rPr>
        <w:t>س</w:t>
      </w:r>
      <w:r w:rsidR="00B9269E">
        <w:rPr>
          <w:rFonts w:hint="cs"/>
          <w:rtl/>
        </w:rPr>
        <w:t>ی</w:t>
      </w:r>
      <w:r w:rsidRPr="00B12EB5">
        <w:rPr>
          <w:rFonts w:hint="cs"/>
          <w:rtl/>
        </w:rPr>
        <w:t xml:space="preserve"> </w:t>
      </w:r>
      <w:r w:rsidR="00676EEB" w:rsidRPr="00676EEB">
        <w:rPr>
          <w:rFonts w:cs="CTraditional Arabic"/>
          <w:rtl/>
        </w:rPr>
        <w:t>÷</w:t>
      </w:r>
      <w:r w:rsidR="00676EEB">
        <w:rPr>
          <w:rFonts w:hint="cs"/>
          <w:rtl/>
        </w:rPr>
        <w:t xml:space="preserve"> آن‌ها </w:t>
      </w:r>
      <w:r w:rsidRPr="00B12EB5">
        <w:rPr>
          <w:rFonts w:hint="cs"/>
          <w:rtl/>
        </w:rPr>
        <w:t xml:space="preserve">را به پسران خدا </w:t>
      </w:r>
      <w:r w:rsidR="00B9269E">
        <w:rPr>
          <w:rFonts w:hint="cs"/>
          <w:rtl/>
        </w:rPr>
        <w:t>ی</w:t>
      </w:r>
      <w:r w:rsidRPr="00B12EB5">
        <w:rPr>
          <w:rFonts w:hint="cs"/>
          <w:rtl/>
        </w:rPr>
        <w:t xml:space="preserve">اد </w:t>
      </w:r>
      <w:r w:rsidR="00B35F33">
        <w:rPr>
          <w:rFonts w:hint="cs"/>
          <w:rtl/>
        </w:rPr>
        <w:t>م</w:t>
      </w:r>
      <w:r w:rsidR="00B9269E">
        <w:rPr>
          <w:rFonts w:hint="cs"/>
          <w:rtl/>
        </w:rPr>
        <w:t>ی</w:t>
      </w:r>
      <w:r w:rsidR="00B35F33">
        <w:rPr>
          <w:rFonts w:hint="cs"/>
          <w:rtl/>
        </w:rPr>
        <w:t>‌کند</w:t>
      </w:r>
      <w:r w:rsidRPr="00B12EB5">
        <w:rPr>
          <w:rFonts w:hint="cs"/>
          <w:rtl/>
        </w:rPr>
        <w:t>، ه</w:t>
      </w:r>
      <w:r w:rsidR="00B9269E">
        <w:rPr>
          <w:rFonts w:hint="cs"/>
          <w:rtl/>
        </w:rPr>
        <w:t>ی</w:t>
      </w:r>
      <w:r w:rsidRPr="00B12EB5">
        <w:rPr>
          <w:rFonts w:hint="cs"/>
          <w:rtl/>
        </w:rPr>
        <w:t>چ نصران</w:t>
      </w:r>
      <w:r w:rsidR="00B9269E">
        <w:rPr>
          <w:rFonts w:hint="cs"/>
          <w:rtl/>
        </w:rPr>
        <w:t>ی</w:t>
      </w:r>
      <w:r w:rsidRPr="00B12EB5">
        <w:rPr>
          <w:rFonts w:hint="cs"/>
          <w:rtl/>
        </w:rPr>
        <w:t xml:space="preserve"> دربارۀ ا</w:t>
      </w:r>
      <w:r w:rsidR="00B9269E">
        <w:rPr>
          <w:rFonts w:hint="cs"/>
          <w:rtl/>
        </w:rPr>
        <w:t>ی</w:t>
      </w:r>
      <w:r w:rsidRPr="00B12EB5">
        <w:rPr>
          <w:rFonts w:hint="cs"/>
          <w:rtl/>
        </w:rPr>
        <w:t>شان به ا</w:t>
      </w:r>
      <w:r w:rsidR="00B9269E">
        <w:rPr>
          <w:rFonts w:hint="cs"/>
          <w:rtl/>
        </w:rPr>
        <w:t>ی</w:t>
      </w:r>
      <w:r w:rsidRPr="00B12EB5">
        <w:rPr>
          <w:rFonts w:hint="cs"/>
          <w:rtl/>
        </w:rPr>
        <w:t>ن عق</w:t>
      </w:r>
      <w:r w:rsidR="00B9269E">
        <w:rPr>
          <w:rFonts w:hint="cs"/>
          <w:rtl/>
        </w:rPr>
        <w:t>ی</w:t>
      </w:r>
      <w:r w:rsidRPr="00B12EB5">
        <w:rPr>
          <w:rFonts w:hint="cs"/>
          <w:rtl/>
        </w:rPr>
        <w:t>ده ن</w:t>
      </w:r>
      <w:r w:rsidR="00B9269E">
        <w:rPr>
          <w:rFonts w:hint="cs"/>
          <w:rtl/>
        </w:rPr>
        <w:t>ی</w:t>
      </w:r>
      <w:r w:rsidRPr="00B12EB5">
        <w:rPr>
          <w:rFonts w:hint="cs"/>
          <w:rtl/>
        </w:rPr>
        <w:t>ست که لاهوت اله</w:t>
      </w:r>
      <w:r w:rsidR="00B9269E">
        <w:rPr>
          <w:rFonts w:hint="cs"/>
          <w:rtl/>
        </w:rPr>
        <w:t>ی</w:t>
      </w:r>
      <w:r w:rsidRPr="00B12EB5">
        <w:rPr>
          <w:rFonts w:hint="cs"/>
          <w:rtl/>
        </w:rPr>
        <w:t xml:space="preserve"> با ناسوت حوار</w:t>
      </w:r>
      <w:r w:rsidR="00B9269E">
        <w:rPr>
          <w:rFonts w:hint="cs"/>
          <w:rtl/>
        </w:rPr>
        <w:t>ی</w:t>
      </w:r>
      <w:r w:rsidRPr="00B12EB5">
        <w:rPr>
          <w:rFonts w:hint="cs"/>
          <w:rtl/>
        </w:rPr>
        <w:t xml:space="preserve">ون </w:t>
      </w:r>
      <w:r w:rsidR="00B9269E">
        <w:rPr>
          <w:rFonts w:hint="cs"/>
          <w:rtl/>
        </w:rPr>
        <w:t>ی</w:t>
      </w:r>
      <w:r w:rsidRPr="00B12EB5">
        <w:rPr>
          <w:rFonts w:hint="cs"/>
          <w:rtl/>
        </w:rPr>
        <w:t>کجا شده باشد، بلکه نصار</w:t>
      </w:r>
      <w:r w:rsidR="00B9269E">
        <w:rPr>
          <w:rFonts w:hint="cs"/>
          <w:rtl/>
        </w:rPr>
        <w:t>ی</w:t>
      </w:r>
      <w:r w:rsidRPr="00B12EB5">
        <w:rPr>
          <w:rFonts w:hint="cs"/>
          <w:rtl/>
        </w:rPr>
        <w:t xml:space="preserve"> ، حوار</w:t>
      </w:r>
      <w:r w:rsidR="00B9269E">
        <w:rPr>
          <w:rFonts w:hint="cs"/>
          <w:rtl/>
        </w:rPr>
        <w:t>ی</w:t>
      </w:r>
      <w:r w:rsidRPr="00B12EB5">
        <w:rPr>
          <w:rFonts w:hint="cs"/>
          <w:rtl/>
        </w:rPr>
        <w:t>ون و همچن</w:t>
      </w:r>
      <w:r w:rsidR="00B9269E">
        <w:rPr>
          <w:rFonts w:hint="cs"/>
          <w:rtl/>
        </w:rPr>
        <w:t>ی</w:t>
      </w:r>
      <w:r w:rsidRPr="00B12EB5">
        <w:rPr>
          <w:rFonts w:hint="cs"/>
          <w:rtl/>
        </w:rPr>
        <w:t xml:space="preserve">ن </w:t>
      </w:r>
      <w:r w:rsidR="00B9269E">
        <w:rPr>
          <w:rFonts w:hint="cs"/>
          <w:rtl/>
        </w:rPr>
        <w:t>ی</w:t>
      </w:r>
      <w:r w:rsidRPr="00B12EB5">
        <w:rPr>
          <w:rFonts w:hint="cs"/>
          <w:rtl/>
        </w:rPr>
        <w:t xml:space="preserve">عقوب و داود </w:t>
      </w:r>
      <w:r w:rsidRPr="00B12EB5">
        <w:rPr>
          <w:rFonts w:cs="CTraditional Arabic" w:hint="cs"/>
          <w:rtl/>
        </w:rPr>
        <w:t>‡</w:t>
      </w:r>
      <w:r w:rsidRPr="00B12EB5">
        <w:rPr>
          <w:rFonts w:hint="cs"/>
          <w:rtl/>
        </w:rPr>
        <w:t xml:space="preserve"> را ناسوت محض </w:t>
      </w:r>
      <w:r w:rsidR="004F3E35">
        <w:rPr>
          <w:rFonts w:hint="cs"/>
          <w:rtl/>
        </w:rPr>
        <w:t>م</w:t>
      </w:r>
      <w:r w:rsidR="00B9269E">
        <w:rPr>
          <w:rFonts w:hint="cs"/>
          <w:rtl/>
        </w:rPr>
        <w:t>ی</w:t>
      </w:r>
      <w:r w:rsidR="004F3E35">
        <w:rPr>
          <w:rFonts w:hint="cs"/>
          <w:rtl/>
        </w:rPr>
        <w:t>‌دان</w:t>
      </w:r>
      <w:r w:rsidRPr="00B12EB5">
        <w:rPr>
          <w:rFonts w:hint="cs"/>
          <w:rtl/>
        </w:rPr>
        <w:t>ند.</w:t>
      </w:r>
    </w:p>
    <w:p w:rsidR="0079021F" w:rsidRPr="00B12EB5" w:rsidRDefault="0079021F" w:rsidP="00250F15">
      <w:pPr>
        <w:pStyle w:val="a3"/>
        <w:rPr>
          <w:rtl/>
        </w:rPr>
      </w:pPr>
      <w:r w:rsidRPr="00B12EB5">
        <w:rPr>
          <w:rFonts w:hint="cs"/>
          <w:rtl/>
        </w:rPr>
        <w:t>از</w:t>
      </w:r>
      <w:r w:rsidR="00B9269E">
        <w:rPr>
          <w:rFonts w:hint="cs"/>
          <w:rtl/>
        </w:rPr>
        <w:t>ی</w:t>
      </w:r>
      <w:r w:rsidRPr="00B12EB5">
        <w:rPr>
          <w:rFonts w:hint="cs"/>
          <w:rtl/>
        </w:rPr>
        <w:t>ن دانسته شد که در تمام موارد</w:t>
      </w:r>
      <w:r w:rsidR="00B9269E">
        <w:rPr>
          <w:rFonts w:hint="cs"/>
          <w:rtl/>
        </w:rPr>
        <w:t>ی</w:t>
      </w:r>
      <w:r w:rsidRPr="00B12EB5">
        <w:rPr>
          <w:rFonts w:hint="cs"/>
          <w:rtl/>
        </w:rPr>
        <w:t xml:space="preserve"> که </w:t>
      </w:r>
      <w:r w:rsidR="008B1F78">
        <w:rPr>
          <w:rFonts w:hint="cs"/>
          <w:rtl/>
        </w:rPr>
        <w:t>انج</w:t>
      </w:r>
      <w:r w:rsidR="00B9269E">
        <w:rPr>
          <w:rFonts w:hint="cs"/>
          <w:rtl/>
        </w:rPr>
        <w:t>ی</w:t>
      </w:r>
      <w:r w:rsidR="008B1F78">
        <w:rPr>
          <w:rFonts w:hint="cs"/>
          <w:rtl/>
        </w:rPr>
        <w:t>ل‌ها</w:t>
      </w:r>
      <w:r w:rsidRPr="00B12EB5">
        <w:rPr>
          <w:rFonts w:hint="cs"/>
          <w:rtl/>
        </w:rPr>
        <w:t xml:space="preserve"> لفظ </w:t>
      </w:r>
      <w:r w:rsidRPr="00B12EB5">
        <w:rPr>
          <w:rFonts w:ascii="Traditional Arabic" w:hAnsi="Traditional Arabic" w:cs="Traditional Arabic"/>
          <w:rtl/>
        </w:rPr>
        <w:t>«</w:t>
      </w:r>
      <w:r w:rsidRPr="00B12EB5">
        <w:rPr>
          <w:rFonts w:hint="cs"/>
          <w:rtl/>
        </w:rPr>
        <w:t>پسر خدا</w:t>
      </w:r>
      <w:r w:rsidRPr="00B12EB5">
        <w:rPr>
          <w:rFonts w:ascii="Traditional Arabic" w:hAnsi="Traditional Arabic" w:cs="Traditional Arabic"/>
          <w:rtl/>
        </w:rPr>
        <w:t>»</w:t>
      </w:r>
      <w:r w:rsidRPr="00B12EB5">
        <w:rPr>
          <w:rFonts w:hint="cs"/>
          <w:rtl/>
        </w:rPr>
        <w:t xml:space="preserve"> را بکار برده است، آنجا تنها ناسوت مراد است و بس</w:t>
      </w:r>
      <w:r w:rsidRPr="00B12EB5">
        <w:rPr>
          <w:rFonts w:ascii="Traditional Arabic" w:hAnsi="Traditional Arabic" w:cs="Traditional Arabic"/>
          <w:rtl/>
        </w:rPr>
        <w:t>»</w:t>
      </w:r>
      <w:r w:rsidRPr="004F3E35">
        <w:rPr>
          <w:rFonts w:hint="cs"/>
          <w:vertAlign w:val="superscript"/>
          <w:rtl/>
        </w:rPr>
        <w:t>(</w:t>
      </w:r>
      <w:r w:rsidRPr="004F3E35">
        <w:rPr>
          <w:rStyle w:val="FootnoteReference"/>
          <w:rFonts w:cs="B Zar"/>
          <w:rtl/>
        </w:rPr>
        <w:footnoteReference w:id="65"/>
      </w:r>
      <w:r w:rsidRPr="004F3E35">
        <w:rPr>
          <w:rFonts w:hint="cs"/>
          <w:vertAlign w:val="superscript"/>
          <w:rtl/>
        </w:rPr>
        <w:t>)</w:t>
      </w:r>
      <w:r w:rsidRPr="00B12EB5">
        <w:rPr>
          <w:rFonts w:hint="cs"/>
          <w:rtl/>
        </w:rPr>
        <w:t>.</w:t>
      </w:r>
    </w:p>
    <w:p w:rsidR="0079021F" w:rsidRPr="00B12EB5" w:rsidRDefault="0079021F" w:rsidP="00250F15">
      <w:pPr>
        <w:pStyle w:val="a3"/>
        <w:rPr>
          <w:rtl/>
        </w:rPr>
      </w:pPr>
      <w:r w:rsidRPr="00B12EB5">
        <w:rPr>
          <w:rFonts w:hint="cs"/>
          <w:rtl/>
        </w:rPr>
        <w:t>پس معلوم شد که در همۀ ا</w:t>
      </w:r>
      <w:r w:rsidR="00B9269E">
        <w:rPr>
          <w:rFonts w:hint="cs"/>
          <w:rtl/>
        </w:rPr>
        <w:t>ی</w:t>
      </w:r>
      <w:r w:rsidRPr="00B12EB5">
        <w:rPr>
          <w:rFonts w:hint="cs"/>
          <w:rtl/>
        </w:rPr>
        <w:t>ن مواضع فرزند</w:t>
      </w:r>
      <w:r w:rsidR="00B9269E">
        <w:rPr>
          <w:rFonts w:hint="cs"/>
          <w:rtl/>
        </w:rPr>
        <w:t>ی</w:t>
      </w:r>
      <w:r w:rsidRPr="00B12EB5">
        <w:rPr>
          <w:rFonts w:hint="cs"/>
          <w:rtl/>
        </w:rPr>
        <w:t xml:space="preserve"> حق</w:t>
      </w:r>
      <w:r w:rsidR="00B9269E">
        <w:rPr>
          <w:rFonts w:hint="cs"/>
          <w:rtl/>
        </w:rPr>
        <w:t>ی</w:t>
      </w:r>
      <w:r w:rsidRPr="00B12EB5">
        <w:rPr>
          <w:rFonts w:hint="cs"/>
          <w:rtl/>
        </w:rPr>
        <w:t>ق</w:t>
      </w:r>
      <w:r w:rsidR="00B9269E">
        <w:rPr>
          <w:rFonts w:hint="cs"/>
          <w:rtl/>
        </w:rPr>
        <w:t>ی</w:t>
      </w:r>
      <w:r w:rsidRPr="00B12EB5">
        <w:rPr>
          <w:rFonts w:hint="cs"/>
          <w:rtl/>
        </w:rPr>
        <w:t xml:space="preserve"> مراد ن</w:t>
      </w:r>
      <w:r w:rsidR="00B9269E">
        <w:rPr>
          <w:rFonts w:hint="cs"/>
          <w:rtl/>
        </w:rPr>
        <w:t>ی</w:t>
      </w:r>
      <w:r w:rsidRPr="00B12EB5">
        <w:rPr>
          <w:rFonts w:hint="cs"/>
          <w:rtl/>
        </w:rPr>
        <w:t>ست، بلکه در همۀ ا</w:t>
      </w:r>
      <w:r w:rsidR="00B9269E">
        <w:rPr>
          <w:rFonts w:hint="cs"/>
          <w:rtl/>
        </w:rPr>
        <w:t>ی</w:t>
      </w:r>
      <w:r w:rsidRPr="00B12EB5">
        <w:rPr>
          <w:rFonts w:hint="cs"/>
          <w:rtl/>
        </w:rPr>
        <w:t xml:space="preserve">ن مواضع </w:t>
      </w:r>
      <w:r w:rsidRPr="00B12EB5">
        <w:rPr>
          <w:rFonts w:cs="Nazanin"/>
          <w:rtl/>
        </w:rPr>
        <w:t>–</w:t>
      </w:r>
      <w:r w:rsidRPr="00B12EB5">
        <w:rPr>
          <w:rFonts w:hint="cs"/>
          <w:rtl/>
        </w:rPr>
        <w:t xml:space="preserve"> به فرض صحتش </w:t>
      </w:r>
      <w:r w:rsidRPr="00B12EB5">
        <w:rPr>
          <w:rFonts w:cs="Nazanin"/>
          <w:rtl/>
        </w:rPr>
        <w:t>–</w:t>
      </w:r>
      <w:r w:rsidRPr="00B12EB5">
        <w:rPr>
          <w:rFonts w:hint="cs"/>
          <w:rtl/>
        </w:rPr>
        <w:t xml:space="preserve"> </w:t>
      </w:r>
      <w:r w:rsidRPr="00B12EB5">
        <w:rPr>
          <w:rFonts w:ascii="Traditional Arabic" w:hAnsi="Traditional Arabic" w:cs="Traditional Arabic"/>
          <w:rtl/>
        </w:rPr>
        <w:t>«</w:t>
      </w:r>
      <w:r w:rsidRPr="00B12EB5">
        <w:rPr>
          <w:rFonts w:hint="cs"/>
          <w:rtl/>
        </w:rPr>
        <w:t>فرزندان خدا</w:t>
      </w:r>
      <w:r w:rsidRPr="00B12EB5">
        <w:rPr>
          <w:rFonts w:ascii="Traditional Arabic" w:hAnsi="Traditional Arabic" w:cs="Traditional Arabic"/>
          <w:rtl/>
        </w:rPr>
        <w:t>»</w:t>
      </w:r>
      <w:r w:rsidRPr="00B12EB5">
        <w:rPr>
          <w:rFonts w:hint="cs"/>
          <w:rtl/>
        </w:rPr>
        <w:t xml:space="preserve"> بمعنا</w:t>
      </w:r>
      <w:r w:rsidR="00B9269E">
        <w:rPr>
          <w:rFonts w:hint="cs"/>
          <w:rtl/>
        </w:rPr>
        <w:t>ی</w:t>
      </w:r>
      <w:r w:rsidRPr="00B12EB5">
        <w:rPr>
          <w:rFonts w:hint="cs"/>
          <w:rtl/>
        </w:rPr>
        <w:t xml:space="preserve"> بندگان خدا </w:t>
      </w:r>
      <w:r w:rsidR="00774C6F">
        <w:rPr>
          <w:rFonts w:hint="cs"/>
          <w:rtl/>
        </w:rPr>
        <w:t>م</w:t>
      </w:r>
      <w:r w:rsidR="00B9269E">
        <w:rPr>
          <w:rFonts w:hint="cs"/>
          <w:rtl/>
        </w:rPr>
        <w:t>ی</w:t>
      </w:r>
      <w:r w:rsidR="00774C6F">
        <w:rPr>
          <w:rFonts w:hint="cs"/>
          <w:rtl/>
        </w:rPr>
        <w:t>‌باش</w:t>
      </w:r>
      <w:r w:rsidRPr="00B12EB5">
        <w:rPr>
          <w:rFonts w:hint="cs"/>
          <w:rtl/>
        </w:rPr>
        <w:t>د، نه آنچه که فهم ها</w:t>
      </w:r>
      <w:r w:rsidR="00B9269E">
        <w:rPr>
          <w:rFonts w:hint="cs"/>
          <w:rtl/>
        </w:rPr>
        <w:t>ی</w:t>
      </w:r>
      <w:r w:rsidRPr="00B12EB5">
        <w:rPr>
          <w:rFonts w:hint="cs"/>
          <w:rtl/>
        </w:rPr>
        <w:t xml:space="preserve"> کج </w:t>
      </w:r>
      <w:r w:rsidR="00BB216E">
        <w:rPr>
          <w:rFonts w:hint="cs"/>
          <w:rtl/>
        </w:rPr>
        <w:t>کش</w:t>
      </w:r>
      <w:r w:rsidR="00B9269E">
        <w:rPr>
          <w:rFonts w:hint="cs"/>
          <w:rtl/>
        </w:rPr>
        <w:t>ی</w:t>
      </w:r>
      <w:r w:rsidR="00BB216E">
        <w:rPr>
          <w:rFonts w:hint="cs"/>
          <w:rtl/>
        </w:rPr>
        <w:t>ش‌ها</w:t>
      </w:r>
      <w:r w:rsidR="00B9269E">
        <w:rPr>
          <w:rFonts w:hint="cs"/>
          <w:rtl/>
        </w:rPr>
        <w:t>ی</w:t>
      </w:r>
      <w:r w:rsidRPr="00B12EB5">
        <w:rPr>
          <w:rFonts w:hint="cs"/>
          <w:rtl/>
        </w:rPr>
        <w:t xml:space="preserve"> نصران</w:t>
      </w:r>
      <w:r w:rsidR="00B9269E">
        <w:rPr>
          <w:rFonts w:hint="cs"/>
          <w:rtl/>
        </w:rPr>
        <w:t>ی</w:t>
      </w:r>
      <w:r w:rsidRPr="00B12EB5">
        <w:rPr>
          <w:rFonts w:hint="cs"/>
          <w:rtl/>
        </w:rPr>
        <w:t xml:space="preserve"> از آن استنباط کرده است، و اگر مس</w:t>
      </w:r>
      <w:r w:rsidR="00B9269E">
        <w:rPr>
          <w:rFonts w:hint="cs"/>
          <w:rtl/>
        </w:rPr>
        <w:t>ی</w:t>
      </w:r>
      <w:r w:rsidRPr="00B12EB5">
        <w:rPr>
          <w:rFonts w:hint="cs"/>
          <w:rtl/>
        </w:rPr>
        <w:t>ح</w:t>
      </w:r>
      <w:r w:rsidR="00B9269E">
        <w:rPr>
          <w:rFonts w:hint="cs"/>
          <w:rtl/>
        </w:rPr>
        <w:t>ی</w:t>
      </w:r>
      <w:r w:rsidRPr="00B12EB5">
        <w:rPr>
          <w:rFonts w:hint="cs"/>
          <w:rtl/>
        </w:rPr>
        <w:t>ان، فرزند بودن مس</w:t>
      </w:r>
      <w:r w:rsidR="00B9269E">
        <w:rPr>
          <w:rFonts w:hint="cs"/>
          <w:rtl/>
        </w:rPr>
        <w:t>ی</w:t>
      </w:r>
      <w:r w:rsidRPr="00B12EB5">
        <w:rPr>
          <w:rFonts w:hint="cs"/>
          <w:rtl/>
        </w:rPr>
        <w:t xml:space="preserve">ح </w:t>
      </w:r>
      <w:r w:rsidR="00676EEB" w:rsidRPr="00676EEB">
        <w:rPr>
          <w:rFonts w:cs="CTraditional Arabic"/>
          <w:rtl/>
        </w:rPr>
        <w:t>÷</w:t>
      </w:r>
      <w:r w:rsidRPr="00B12EB5">
        <w:rPr>
          <w:rFonts w:hint="cs"/>
          <w:rtl/>
        </w:rPr>
        <w:t xml:space="preserve"> را در روشن</w:t>
      </w:r>
      <w:r w:rsidR="00B9269E">
        <w:rPr>
          <w:rFonts w:hint="cs"/>
          <w:rtl/>
        </w:rPr>
        <w:t>ی</w:t>
      </w:r>
      <w:r w:rsidRPr="00B12EB5">
        <w:rPr>
          <w:rFonts w:hint="cs"/>
          <w:rtl/>
        </w:rPr>
        <w:t xml:space="preserve"> هم</w:t>
      </w:r>
      <w:r w:rsidR="00B9269E">
        <w:rPr>
          <w:rFonts w:hint="cs"/>
          <w:rtl/>
        </w:rPr>
        <w:t>ی</w:t>
      </w:r>
      <w:r w:rsidRPr="00B12EB5">
        <w:rPr>
          <w:rFonts w:hint="cs"/>
          <w:rtl/>
        </w:rPr>
        <w:t xml:space="preserve">ن ادله ثابت </w:t>
      </w:r>
      <w:r w:rsidR="00B35F33">
        <w:rPr>
          <w:rFonts w:hint="cs"/>
          <w:rtl/>
        </w:rPr>
        <w:t>م</w:t>
      </w:r>
      <w:r w:rsidR="00B9269E">
        <w:rPr>
          <w:rFonts w:hint="cs"/>
          <w:rtl/>
        </w:rPr>
        <w:t>ی</w:t>
      </w:r>
      <w:r w:rsidR="00B35F33">
        <w:rPr>
          <w:rFonts w:hint="cs"/>
          <w:rtl/>
        </w:rPr>
        <w:t>‌کن</w:t>
      </w:r>
      <w:r w:rsidRPr="00B12EB5">
        <w:rPr>
          <w:rFonts w:hint="cs"/>
          <w:rtl/>
        </w:rPr>
        <w:t>ند، با</w:t>
      </w:r>
      <w:r w:rsidR="00B9269E">
        <w:rPr>
          <w:rFonts w:hint="cs"/>
          <w:rtl/>
        </w:rPr>
        <w:t>ی</w:t>
      </w:r>
      <w:r w:rsidRPr="00B12EB5">
        <w:rPr>
          <w:rFonts w:hint="cs"/>
          <w:rtl/>
        </w:rPr>
        <w:t>د همۀ بشر</w:t>
      </w:r>
      <w:r w:rsidR="00B9269E">
        <w:rPr>
          <w:rFonts w:hint="cs"/>
          <w:rtl/>
        </w:rPr>
        <w:t>ی</w:t>
      </w:r>
      <w:r w:rsidRPr="00B12EB5">
        <w:rPr>
          <w:rFonts w:hint="cs"/>
          <w:rtl/>
        </w:rPr>
        <w:t>ت را فرزندان خدا نام</w:t>
      </w:r>
      <w:r w:rsidR="00B9269E">
        <w:rPr>
          <w:rFonts w:hint="cs"/>
          <w:rtl/>
        </w:rPr>
        <w:t>ی</w:t>
      </w:r>
      <w:r w:rsidRPr="00B12EB5">
        <w:rPr>
          <w:rFonts w:hint="cs"/>
          <w:rtl/>
        </w:rPr>
        <w:t>د (الع</w:t>
      </w:r>
      <w:r w:rsidR="00B9269E">
        <w:rPr>
          <w:rFonts w:hint="cs"/>
          <w:rtl/>
        </w:rPr>
        <w:t>ی</w:t>
      </w:r>
      <w:r w:rsidRPr="00B12EB5">
        <w:rPr>
          <w:rFonts w:hint="cs"/>
          <w:rtl/>
        </w:rPr>
        <w:t>اذ بالله).</w:t>
      </w:r>
    </w:p>
    <w:p w:rsidR="0079021F" w:rsidRPr="00B12EB5" w:rsidRDefault="0079021F" w:rsidP="00250F15">
      <w:pPr>
        <w:pStyle w:val="a3"/>
        <w:rPr>
          <w:rtl/>
        </w:rPr>
      </w:pPr>
      <w:r w:rsidRPr="00B12EB5">
        <w:rPr>
          <w:rFonts w:hint="cs"/>
          <w:rtl/>
        </w:rPr>
        <w:t>بشر بودن مس</w:t>
      </w:r>
      <w:r w:rsidR="00B9269E">
        <w:rPr>
          <w:rFonts w:hint="cs"/>
          <w:rtl/>
        </w:rPr>
        <w:t>ی</w:t>
      </w:r>
      <w:r w:rsidRPr="00B12EB5">
        <w:rPr>
          <w:rFonts w:hint="cs"/>
          <w:rtl/>
        </w:rPr>
        <w:t xml:space="preserve">ح </w:t>
      </w:r>
      <w:r w:rsidR="00676EEB" w:rsidRPr="00676EEB">
        <w:rPr>
          <w:rFonts w:cs="CTraditional Arabic"/>
          <w:rtl/>
        </w:rPr>
        <w:t>÷</w:t>
      </w:r>
      <w:r w:rsidRPr="00B12EB5">
        <w:rPr>
          <w:rFonts w:hint="cs"/>
          <w:rtl/>
        </w:rPr>
        <w:t xml:space="preserve">  مسئلۀ ن</w:t>
      </w:r>
      <w:r w:rsidR="00B9269E">
        <w:rPr>
          <w:rFonts w:hint="cs"/>
          <w:rtl/>
        </w:rPr>
        <w:t>ی</w:t>
      </w:r>
      <w:r w:rsidRPr="00B12EB5">
        <w:rPr>
          <w:rFonts w:hint="cs"/>
          <w:rtl/>
        </w:rPr>
        <w:t>ست که تنها مسلمانان به آن معتقد باشند، بلکه در اناج</w:t>
      </w:r>
      <w:r w:rsidR="00B9269E">
        <w:rPr>
          <w:rFonts w:hint="cs"/>
          <w:rtl/>
        </w:rPr>
        <w:t>ی</w:t>
      </w:r>
      <w:r w:rsidRPr="00B12EB5">
        <w:rPr>
          <w:rFonts w:hint="cs"/>
          <w:rtl/>
        </w:rPr>
        <w:t>ل ادلۀ وجود دارد که دلالت صر</w:t>
      </w:r>
      <w:r w:rsidR="00B9269E">
        <w:rPr>
          <w:rFonts w:hint="cs"/>
          <w:rtl/>
        </w:rPr>
        <w:t>ی</w:t>
      </w:r>
      <w:r w:rsidRPr="00B12EB5">
        <w:rPr>
          <w:rFonts w:hint="cs"/>
          <w:rtl/>
        </w:rPr>
        <w:t>ح بر بشر بودن مس</w:t>
      </w:r>
      <w:r w:rsidR="00B9269E">
        <w:rPr>
          <w:rFonts w:hint="cs"/>
          <w:rtl/>
        </w:rPr>
        <w:t>ی</w:t>
      </w:r>
      <w:r w:rsidRPr="00B12EB5">
        <w:rPr>
          <w:rFonts w:hint="cs"/>
          <w:rtl/>
        </w:rPr>
        <w:t xml:space="preserve">ح </w:t>
      </w:r>
      <w:r w:rsidR="00676EEB" w:rsidRPr="00676EEB">
        <w:rPr>
          <w:rFonts w:cs="CTraditional Arabic"/>
          <w:rtl/>
        </w:rPr>
        <w:t>÷</w:t>
      </w:r>
      <w:r w:rsidRPr="00B12EB5">
        <w:rPr>
          <w:rFonts w:hint="cs"/>
          <w:rtl/>
        </w:rPr>
        <w:t xml:space="preserve"> دارد.</w:t>
      </w:r>
    </w:p>
    <w:p w:rsidR="0079021F" w:rsidRPr="00B12EB5" w:rsidRDefault="0079021F" w:rsidP="00250F15">
      <w:pPr>
        <w:pStyle w:val="a3"/>
        <w:rPr>
          <w:rtl/>
        </w:rPr>
      </w:pPr>
      <w:r w:rsidRPr="00B12EB5">
        <w:rPr>
          <w:rFonts w:hint="cs"/>
          <w:rtl/>
        </w:rPr>
        <w:lastRenderedPageBreak/>
        <w:t>بطور مثال در انج</w:t>
      </w:r>
      <w:r w:rsidR="00B9269E">
        <w:rPr>
          <w:rFonts w:hint="cs"/>
          <w:rtl/>
        </w:rPr>
        <w:t>ی</w:t>
      </w:r>
      <w:r w:rsidRPr="00B12EB5">
        <w:rPr>
          <w:rFonts w:hint="cs"/>
          <w:rtl/>
        </w:rPr>
        <w:t>ل مت</w:t>
      </w:r>
      <w:r w:rsidR="00B9269E">
        <w:rPr>
          <w:rFonts w:hint="cs"/>
          <w:rtl/>
        </w:rPr>
        <w:t>ی</w:t>
      </w:r>
      <w:r w:rsidRPr="00B12EB5">
        <w:rPr>
          <w:rFonts w:hint="cs"/>
          <w:rtl/>
        </w:rPr>
        <w:t>، فصل 8 ، فقره 20 از ع</w:t>
      </w:r>
      <w:r w:rsidR="00B9269E">
        <w:rPr>
          <w:rFonts w:hint="cs"/>
          <w:rtl/>
        </w:rPr>
        <w:t>ی</w:t>
      </w:r>
      <w:r w:rsidRPr="00B12EB5">
        <w:rPr>
          <w:rFonts w:hint="cs"/>
          <w:rtl/>
        </w:rPr>
        <w:t>س</w:t>
      </w:r>
      <w:r w:rsidR="00B9269E">
        <w:rPr>
          <w:rFonts w:hint="cs"/>
          <w:rtl/>
        </w:rPr>
        <w:t>ی</w:t>
      </w:r>
      <w:r w:rsidRPr="00B12EB5">
        <w:rPr>
          <w:rFonts w:hint="cs"/>
          <w:rtl/>
        </w:rPr>
        <w:t xml:space="preserve"> </w:t>
      </w:r>
      <w:r w:rsidR="00676EEB" w:rsidRPr="00676EEB">
        <w:rPr>
          <w:rFonts w:cs="CTraditional Arabic"/>
          <w:rtl/>
        </w:rPr>
        <w:t>÷</w:t>
      </w:r>
      <w:r w:rsidRPr="00B12EB5">
        <w:rPr>
          <w:rFonts w:hint="cs"/>
          <w:rtl/>
        </w:rPr>
        <w:t xml:space="preserve"> چن</w:t>
      </w:r>
      <w:r w:rsidR="00B9269E">
        <w:rPr>
          <w:rFonts w:hint="cs"/>
          <w:rtl/>
        </w:rPr>
        <w:t>ی</w:t>
      </w:r>
      <w:r w:rsidRPr="00B12EB5">
        <w:rPr>
          <w:rFonts w:hint="cs"/>
          <w:rtl/>
        </w:rPr>
        <w:t xml:space="preserve">ن نقل شده است: </w:t>
      </w:r>
      <w:r w:rsidRPr="00B12EB5">
        <w:rPr>
          <w:rFonts w:ascii="Traditional Arabic" w:hAnsi="Traditional Arabic" w:cs="Traditional Arabic"/>
          <w:rtl/>
        </w:rPr>
        <w:t>«</w:t>
      </w:r>
      <w:r w:rsidRPr="00B12EB5">
        <w:rPr>
          <w:rFonts w:hint="cs"/>
          <w:rtl/>
        </w:rPr>
        <w:t>ع</w:t>
      </w:r>
      <w:r w:rsidR="00B9269E">
        <w:rPr>
          <w:rFonts w:hint="cs"/>
          <w:rtl/>
        </w:rPr>
        <w:t>ی</w:t>
      </w:r>
      <w:r w:rsidRPr="00B12EB5">
        <w:rPr>
          <w:rFonts w:hint="cs"/>
          <w:rtl/>
        </w:rPr>
        <w:t>س</w:t>
      </w:r>
      <w:r w:rsidR="00B9269E">
        <w:rPr>
          <w:rFonts w:hint="cs"/>
          <w:rtl/>
        </w:rPr>
        <w:t>ی</w:t>
      </w:r>
      <w:r w:rsidRPr="00B12EB5">
        <w:rPr>
          <w:rFonts w:hint="cs"/>
          <w:rtl/>
        </w:rPr>
        <w:t xml:space="preserve"> در جواب گفت: روباهان برا</w:t>
      </w:r>
      <w:r w:rsidR="00B9269E">
        <w:rPr>
          <w:rFonts w:hint="cs"/>
          <w:rtl/>
        </w:rPr>
        <w:t>ی</w:t>
      </w:r>
      <w:r w:rsidRPr="00B12EB5">
        <w:rPr>
          <w:rFonts w:hint="cs"/>
          <w:rtl/>
        </w:rPr>
        <w:t xml:space="preserve"> خود لانه، و پرندگان برا</w:t>
      </w:r>
      <w:r w:rsidR="00B9269E">
        <w:rPr>
          <w:rFonts w:hint="cs"/>
          <w:rtl/>
        </w:rPr>
        <w:t>ی</w:t>
      </w:r>
      <w:r w:rsidRPr="00B12EB5">
        <w:rPr>
          <w:rFonts w:hint="cs"/>
          <w:rtl/>
        </w:rPr>
        <w:t xml:space="preserve"> خود آش</w:t>
      </w:r>
      <w:r w:rsidR="00B9269E">
        <w:rPr>
          <w:rFonts w:hint="cs"/>
          <w:rtl/>
        </w:rPr>
        <w:t>ی</w:t>
      </w:r>
      <w:r w:rsidRPr="00B12EB5">
        <w:rPr>
          <w:rFonts w:hint="cs"/>
          <w:rtl/>
        </w:rPr>
        <w:t>انه دارند، اما پسر انسان (</w:t>
      </w:r>
      <w:r w:rsidR="00B9269E">
        <w:rPr>
          <w:rFonts w:hint="cs"/>
          <w:rtl/>
        </w:rPr>
        <w:t>ی</w:t>
      </w:r>
      <w:r w:rsidRPr="00B12EB5">
        <w:rPr>
          <w:rFonts w:hint="cs"/>
          <w:rtl/>
        </w:rPr>
        <w:t>عن</w:t>
      </w:r>
      <w:r w:rsidR="00B9269E">
        <w:rPr>
          <w:rFonts w:hint="cs"/>
          <w:rtl/>
        </w:rPr>
        <w:t>ی</w:t>
      </w:r>
      <w:r w:rsidRPr="00B12EB5">
        <w:rPr>
          <w:rFonts w:hint="cs"/>
          <w:rtl/>
        </w:rPr>
        <w:t xml:space="preserve"> خود مس</w:t>
      </w:r>
      <w:r w:rsidR="00B9269E">
        <w:rPr>
          <w:rFonts w:hint="cs"/>
          <w:rtl/>
        </w:rPr>
        <w:t>ی</w:t>
      </w:r>
      <w:r w:rsidRPr="00B12EB5">
        <w:rPr>
          <w:rFonts w:hint="cs"/>
          <w:rtl/>
        </w:rPr>
        <w:t xml:space="preserve">ح </w:t>
      </w:r>
      <w:r w:rsidR="00676EEB" w:rsidRPr="00676EEB">
        <w:rPr>
          <w:rFonts w:cs="CTraditional Arabic"/>
          <w:rtl/>
        </w:rPr>
        <w:t>÷</w:t>
      </w:r>
      <w:r w:rsidRPr="00B12EB5">
        <w:rPr>
          <w:rFonts w:hint="cs"/>
          <w:rtl/>
        </w:rPr>
        <w:t xml:space="preserve"> جا</w:t>
      </w:r>
      <w:r w:rsidR="00B9269E">
        <w:rPr>
          <w:rFonts w:hint="cs"/>
          <w:rtl/>
        </w:rPr>
        <w:t>ی</w:t>
      </w:r>
      <w:r w:rsidRPr="00B12EB5">
        <w:rPr>
          <w:rFonts w:hint="cs"/>
          <w:rtl/>
        </w:rPr>
        <w:t xml:space="preserve"> ندارد که دران ب</w:t>
      </w:r>
      <w:r w:rsidR="00B9269E">
        <w:rPr>
          <w:rFonts w:hint="cs"/>
          <w:rtl/>
        </w:rPr>
        <w:t>ی</w:t>
      </w:r>
      <w:r w:rsidRPr="00B12EB5">
        <w:rPr>
          <w:rFonts w:hint="cs"/>
          <w:rtl/>
        </w:rPr>
        <w:t>ارامد</w:t>
      </w:r>
      <w:r w:rsidRPr="00B12EB5">
        <w:rPr>
          <w:rFonts w:ascii="Traditional Arabic" w:hAnsi="Traditional Arabic" w:cs="Traditional Arabic"/>
          <w:rtl/>
        </w:rPr>
        <w:t>»</w:t>
      </w:r>
      <w:r w:rsidRPr="00B12EB5">
        <w:rPr>
          <w:rFonts w:hint="cs"/>
          <w:rtl/>
        </w:rPr>
        <w:t>.</w:t>
      </w:r>
    </w:p>
    <w:p w:rsidR="0079021F" w:rsidRPr="00B12EB5" w:rsidRDefault="0079021F" w:rsidP="00250F15">
      <w:pPr>
        <w:pStyle w:val="a3"/>
        <w:rPr>
          <w:rtl/>
        </w:rPr>
      </w:pPr>
      <w:r w:rsidRPr="00B12EB5">
        <w:rPr>
          <w:rFonts w:hint="cs"/>
          <w:rtl/>
        </w:rPr>
        <w:t>در انج</w:t>
      </w:r>
      <w:r w:rsidR="00B9269E">
        <w:rPr>
          <w:rFonts w:hint="cs"/>
          <w:rtl/>
        </w:rPr>
        <w:t>ی</w:t>
      </w:r>
      <w:r w:rsidRPr="00B12EB5">
        <w:rPr>
          <w:rFonts w:hint="cs"/>
          <w:rtl/>
        </w:rPr>
        <w:t>ل مرقس، فصل 2، فقره 28 از ع</w:t>
      </w:r>
      <w:r w:rsidR="00B9269E">
        <w:rPr>
          <w:rFonts w:hint="cs"/>
          <w:rtl/>
        </w:rPr>
        <w:t>ی</w:t>
      </w:r>
      <w:r w:rsidRPr="00B12EB5">
        <w:rPr>
          <w:rFonts w:hint="cs"/>
          <w:rtl/>
        </w:rPr>
        <w:t>س</w:t>
      </w:r>
      <w:r w:rsidR="00B9269E">
        <w:rPr>
          <w:rFonts w:hint="cs"/>
          <w:rtl/>
        </w:rPr>
        <w:t>ی</w:t>
      </w:r>
      <w:r w:rsidR="00676EEB" w:rsidRPr="00676EEB">
        <w:rPr>
          <w:rFonts w:cs="CTraditional Arabic"/>
          <w:rtl/>
        </w:rPr>
        <w:t>÷</w:t>
      </w:r>
      <w:r w:rsidRPr="00B12EB5">
        <w:rPr>
          <w:rFonts w:hint="cs"/>
          <w:rtl/>
        </w:rPr>
        <w:t xml:space="preserve"> چن</w:t>
      </w:r>
      <w:r w:rsidR="00B9269E">
        <w:rPr>
          <w:rFonts w:hint="cs"/>
          <w:rtl/>
        </w:rPr>
        <w:t>ی</w:t>
      </w:r>
      <w:r w:rsidRPr="00B12EB5">
        <w:rPr>
          <w:rFonts w:hint="cs"/>
          <w:rtl/>
        </w:rPr>
        <w:t xml:space="preserve">ن نقل شده است: </w:t>
      </w:r>
      <w:r w:rsidRPr="00B12EB5">
        <w:rPr>
          <w:rFonts w:ascii="Traditional Arabic" w:hAnsi="Traditional Arabic" w:cs="Traditional Arabic"/>
          <w:rtl/>
        </w:rPr>
        <w:t>«</w:t>
      </w:r>
      <w:r w:rsidRPr="00B12EB5">
        <w:rPr>
          <w:rFonts w:hint="cs"/>
          <w:rtl/>
        </w:rPr>
        <w:t>پسر انسان (</w:t>
      </w:r>
      <w:r w:rsidR="00B9269E">
        <w:rPr>
          <w:rFonts w:hint="cs"/>
          <w:rtl/>
        </w:rPr>
        <w:t>ی</w:t>
      </w:r>
      <w:r w:rsidRPr="00B12EB5">
        <w:rPr>
          <w:rFonts w:hint="cs"/>
          <w:rtl/>
        </w:rPr>
        <w:t>عن</w:t>
      </w:r>
      <w:r w:rsidR="00B9269E">
        <w:rPr>
          <w:rFonts w:hint="cs"/>
          <w:rtl/>
        </w:rPr>
        <w:t>ی</w:t>
      </w:r>
      <w:r w:rsidRPr="00B12EB5">
        <w:rPr>
          <w:rFonts w:hint="cs"/>
          <w:rtl/>
        </w:rPr>
        <w:t xml:space="preserve"> خود مس</w:t>
      </w:r>
      <w:r w:rsidR="00B9269E">
        <w:rPr>
          <w:rFonts w:hint="cs"/>
          <w:rtl/>
        </w:rPr>
        <w:t>ی</w:t>
      </w:r>
      <w:r w:rsidRPr="00B12EB5">
        <w:rPr>
          <w:rFonts w:hint="cs"/>
          <w:rtl/>
        </w:rPr>
        <w:t>ح) صاحب اخت</w:t>
      </w:r>
      <w:r w:rsidR="00B9269E">
        <w:rPr>
          <w:rFonts w:hint="cs"/>
          <w:rtl/>
        </w:rPr>
        <w:t>ی</w:t>
      </w:r>
      <w:r w:rsidRPr="00B12EB5">
        <w:rPr>
          <w:rFonts w:hint="cs"/>
          <w:rtl/>
        </w:rPr>
        <w:t>ار روز هفته است</w:t>
      </w:r>
      <w:r w:rsidRPr="00B12EB5">
        <w:rPr>
          <w:rFonts w:ascii="Traditional Arabic" w:hAnsi="Traditional Arabic" w:cs="Traditional Arabic"/>
          <w:rtl/>
        </w:rPr>
        <w:t>»</w:t>
      </w:r>
      <w:r w:rsidRPr="00B12EB5">
        <w:rPr>
          <w:rFonts w:hint="cs"/>
          <w:rtl/>
        </w:rPr>
        <w:t>.</w:t>
      </w:r>
    </w:p>
    <w:p w:rsidR="0079021F" w:rsidRPr="00B12EB5" w:rsidRDefault="0079021F" w:rsidP="00250F15">
      <w:pPr>
        <w:pStyle w:val="a3"/>
        <w:rPr>
          <w:rtl/>
        </w:rPr>
      </w:pPr>
      <w:r w:rsidRPr="00B12EB5">
        <w:rPr>
          <w:rFonts w:hint="cs"/>
          <w:rtl/>
        </w:rPr>
        <w:t>در انج</w:t>
      </w:r>
      <w:r w:rsidR="00B9269E">
        <w:rPr>
          <w:rFonts w:hint="cs"/>
          <w:rtl/>
        </w:rPr>
        <w:t>ی</w:t>
      </w:r>
      <w:r w:rsidRPr="00B12EB5">
        <w:rPr>
          <w:rFonts w:hint="cs"/>
          <w:rtl/>
        </w:rPr>
        <w:t>ل لوقا، فصل 7، فقره 28 در خطاب مس</w:t>
      </w:r>
      <w:r w:rsidR="00B9269E">
        <w:rPr>
          <w:rFonts w:hint="cs"/>
          <w:rtl/>
        </w:rPr>
        <w:t>ی</w:t>
      </w:r>
      <w:r w:rsidRPr="00B12EB5">
        <w:rPr>
          <w:rFonts w:hint="cs"/>
          <w:rtl/>
        </w:rPr>
        <w:t xml:space="preserve">ح به </w:t>
      </w:r>
      <w:r w:rsidR="00B9269E">
        <w:rPr>
          <w:rFonts w:hint="cs"/>
          <w:rtl/>
        </w:rPr>
        <w:t>ی</w:t>
      </w:r>
      <w:r w:rsidRPr="00B12EB5">
        <w:rPr>
          <w:rFonts w:hint="cs"/>
          <w:rtl/>
        </w:rPr>
        <w:t>هود</w:t>
      </w:r>
      <w:r w:rsidR="00B9269E">
        <w:rPr>
          <w:rFonts w:hint="cs"/>
          <w:rtl/>
        </w:rPr>
        <w:t>ی</w:t>
      </w:r>
      <w:r w:rsidRPr="00B12EB5">
        <w:rPr>
          <w:rFonts w:hint="cs"/>
          <w:rtl/>
        </w:rPr>
        <w:t>ان چن</w:t>
      </w:r>
      <w:r w:rsidR="00B9269E">
        <w:rPr>
          <w:rFonts w:hint="cs"/>
          <w:rtl/>
        </w:rPr>
        <w:t>ی</w:t>
      </w:r>
      <w:r w:rsidRPr="00B12EB5">
        <w:rPr>
          <w:rFonts w:hint="cs"/>
          <w:rtl/>
        </w:rPr>
        <w:t xml:space="preserve">ن ذکر شده است: </w:t>
      </w:r>
      <w:r w:rsidRPr="00B12EB5">
        <w:rPr>
          <w:rFonts w:ascii="Traditional Arabic" w:hAnsi="Traditional Arabic" w:cs="Traditional Arabic"/>
          <w:rtl/>
        </w:rPr>
        <w:t>«</w:t>
      </w:r>
      <w:r w:rsidRPr="00B12EB5">
        <w:rPr>
          <w:rFonts w:hint="cs"/>
          <w:rtl/>
        </w:rPr>
        <w:t xml:space="preserve">پسر انسان آمد، او هم </w:t>
      </w:r>
      <w:r w:rsidR="00B35F33">
        <w:rPr>
          <w:rFonts w:hint="cs"/>
          <w:rtl/>
        </w:rPr>
        <w:t>م</w:t>
      </w:r>
      <w:r w:rsidR="00B9269E">
        <w:rPr>
          <w:rFonts w:hint="cs"/>
          <w:rtl/>
        </w:rPr>
        <w:t>ی</w:t>
      </w:r>
      <w:r w:rsidR="00B35F33">
        <w:rPr>
          <w:rFonts w:hint="cs"/>
          <w:rtl/>
        </w:rPr>
        <w:t>‌خور</w:t>
      </w:r>
      <w:r w:rsidRPr="00B12EB5">
        <w:rPr>
          <w:rFonts w:hint="cs"/>
          <w:rtl/>
        </w:rPr>
        <w:t>د و م</w:t>
      </w:r>
      <w:r w:rsidR="00B9269E">
        <w:rPr>
          <w:rFonts w:hint="cs"/>
          <w:rtl/>
        </w:rPr>
        <w:t>ی</w:t>
      </w:r>
      <w:r w:rsidRPr="00B12EB5">
        <w:rPr>
          <w:rFonts w:hint="cs"/>
          <w:rtl/>
        </w:rPr>
        <w:t xml:space="preserve"> نوشد</w:t>
      </w:r>
      <w:r w:rsidRPr="00B12EB5">
        <w:rPr>
          <w:rFonts w:ascii="Traditional Arabic" w:hAnsi="Traditional Arabic" w:cs="Traditional Arabic"/>
          <w:rtl/>
        </w:rPr>
        <w:t>»</w:t>
      </w:r>
      <w:r w:rsidRPr="00B12EB5">
        <w:rPr>
          <w:rFonts w:hint="cs"/>
          <w:rtl/>
        </w:rPr>
        <w:t>.</w:t>
      </w:r>
    </w:p>
    <w:p w:rsidR="0079021F" w:rsidRPr="00B12EB5" w:rsidRDefault="0079021F" w:rsidP="00250F15">
      <w:pPr>
        <w:pStyle w:val="a3"/>
        <w:rPr>
          <w:rtl/>
        </w:rPr>
      </w:pPr>
      <w:r w:rsidRPr="00B12EB5">
        <w:rPr>
          <w:rFonts w:hint="cs"/>
          <w:rtl/>
        </w:rPr>
        <w:t>و در نسخۀ عرب</w:t>
      </w:r>
      <w:r w:rsidR="00B9269E">
        <w:rPr>
          <w:rFonts w:hint="cs"/>
          <w:rtl/>
        </w:rPr>
        <w:t>ی</w:t>
      </w:r>
      <w:r w:rsidRPr="00B12EB5">
        <w:rPr>
          <w:rFonts w:hint="cs"/>
          <w:rtl/>
        </w:rPr>
        <w:t xml:space="preserve"> انج</w:t>
      </w:r>
      <w:r w:rsidR="00B9269E">
        <w:rPr>
          <w:rFonts w:hint="cs"/>
          <w:rtl/>
        </w:rPr>
        <w:t>ی</w:t>
      </w:r>
      <w:r w:rsidRPr="00B12EB5">
        <w:rPr>
          <w:rFonts w:hint="cs"/>
          <w:rtl/>
        </w:rPr>
        <w:t xml:space="preserve">ل </w:t>
      </w:r>
      <w:r w:rsidR="00B9269E">
        <w:rPr>
          <w:rFonts w:hint="cs"/>
          <w:rtl/>
        </w:rPr>
        <w:t>ی</w:t>
      </w:r>
      <w:r w:rsidRPr="00B12EB5">
        <w:rPr>
          <w:rFonts w:hint="cs"/>
          <w:rtl/>
        </w:rPr>
        <w:t>وحنا، فصل 8، فقره 40 چن</w:t>
      </w:r>
      <w:r w:rsidR="00B9269E">
        <w:rPr>
          <w:rFonts w:hint="cs"/>
          <w:rtl/>
        </w:rPr>
        <w:t>ی</w:t>
      </w:r>
      <w:r w:rsidRPr="00B12EB5">
        <w:rPr>
          <w:rFonts w:hint="cs"/>
          <w:rtl/>
        </w:rPr>
        <w:t xml:space="preserve">ن ذکر شده است: </w:t>
      </w:r>
      <w:r w:rsidRPr="00B12EB5">
        <w:rPr>
          <w:rFonts w:ascii="Traditional Arabic" w:hAnsi="Traditional Arabic" w:cs="Traditional Arabic"/>
          <w:rtl/>
        </w:rPr>
        <w:t>«</w:t>
      </w:r>
      <w:r w:rsidRPr="00B12EB5">
        <w:rPr>
          <w:rFonts w:hint="cs"/>
          <w:rtl/>
        </w:rPr>
        <w:t>وأنا إنسان قد أکلمکم بالحق الذ</w:t>
      </w:r>
      <w:r w:rsidR="00B9269E">
        <w:rPr>
          <w:rFonts w:hint="cs"/>
          <w:rtl/>
        </w:rPr>
        <w:t>ی</w:t>
      </w:r>
      <w:r w:rsidRPr="00B12EB5">
        <w:rPr>
          <w:rFonts w:hint="cs"/>
          <w:rtl/>
        </w:rPr>
        <w:t xml:space="preserve"> أسمعه من الله</w:t>
      </w:r>
      <w:r w:rsidRPr="00B12EB5">
        <w:rPr>
          <w:rFonts w:ascii="Traditional Arabic" w:hAnsi="Traditional Arabic" w:cs="Traditional Arabic"/>
          <w:rtl/>
        </w:rPr>
        <w:t>»</w:t>
      </w:r>
      <w:r w:rsidRPr="00B12EB5">
        <w:rPr>
          <w:rFonts w:hint="cs"/>
          <w:rtl/>
        </w:rPr>
        <w:t xml:space="preserve"> </w:t>
      </w:r>
      <w:r w:rsidR="00B9269E">
        <w:rPr>
          <w:rFonts w:hint="cs"/>
          <w:rtl/>
        </w:rPr>
        <w:t>ی</w:t>
      </w:r>
      <w:r w:rsidRPr="00B12EB5">
        <w:rPr>
          <w:rFonts w:hint="cs"/>
          <w:rtl/>
        </w:rPr>
        <w:t>عن</w:t>
      </w:r>
      <w:r w:rsidR="00B9269E">
        <w:rPr>
          <w:rFonts w:hint="cs"/>
          <w:rtl/>
        </w:rPr>
        <w:t>ی</w:t>
      </w:r>
      <w:r w:rsidRPr="00B12EB5">
        <w:rPr>
          <w:rFonts w:hint="cs"/>
          <w:rtl/>
        </w:rPr>
        <w:t xml:space="preserve">: </w:t>
      </w:r>
      <w:r w:rsidRPr="00B12EB5">
        <w:rPr>
          <w:rFonts w:ascii="Traditional Arabic" w:hAnsi="Traditional Arabic" w:cs="Traditional Arabic"/>
          <w:rtl/>
        </w:rPr>
        <w:t>«</w:t>
      </w:r>
      <w:r w:rsidRPr="00B12EB5">
        <w:rPr>
          <w:rFonts w:hint="cs"/>
          <w:rtl/>
        </w:rPr>
        <w:t>من انسان</w:t>
      </w:r>
      <w:r w:rsidR="00B9269E">
        <w:rPr>
          <w:rFonts w:hint="cs"/>
          <w:rtl/>
        </w:rPr>
        <w:t>ی</w:t>
      </w:r>
      <w:r w:rsidRPr="00B12EB5">
        <w:rPr>
          <w:rFonts w:hint="cs"/>
          <w:rtl/>
        </w:rPr>
        <w:t xml:space="preserve"> هستم که حق</w:t>
      </w:r>
      <w:r w:rsidR="00B9269E">
        <w:rPr>
          <w:rFonts w:hint="cs"/>
          <w:rtl/>
        </w:rPr>
        <w:t>ی</w:t>
      </w:r>
      <w:r w:rsidRPr="00B12EB5">
        <w:rPr>
          <w:rFonts w:hint="cs"/>
          <w:rtl/>
        </w:rPr>
        <w:t>قت را آنچنانکه از خدا شن</w:t>
      </w:r>
      <w:r w:rsidR="00B9269E">
        <w:rPr>
          <w:rFonts w:hint="cs"/>
          <w:rtl/>
        </w:rPr>
        <w:t>ی</w:t>
      </w:r>
      <w:r w:rsidRPr="00B12EB5">
        <w:rPr>
          <w:rFonts w:hint="cs"/>
          <w:rtl/>
        </w:rPr>
        <w:t>ده ام به شما م</w:t>
      </w:r>
      <w:r w:rsidR="00B9269E">
        <w:rPr>
          <w:rFonts w:hint="cs"/>
          <w:rtl/>
        </w:rPr>
        <w:t>ی</w:t>
      </w:r>
      <w:r w:rsidRPr="00B12EB5">
        <w:rPr>
          <w:rFonts w:hint="cs"/>
          <w:rtl/>
        </w:rPr>
        <w:t>گو</w:t>
      </w:r>
      <w:r w:rsidR="00B9269E">
        <w:rPr>
          <w:rFonts w:hint="cs"/>
          <w:rtl/>
        </w:rPr>
        <w:t>ی</w:t>
      </w:r>
      <w:r w:rsidRPr="00B12EB5">
        <w:rPr>
          <w:rFonts w:hint="cs"/>
          <w:rtl/>
        </w:rPr>
        <w:t>م</w:t>
      </w:r>
      <w:r w:rsidRPr="00B12EB5">
        <w:rPr>
          <w:rFonts w:ascii="Traditional Arabic" w:hAnsi="Traditional Arabic" w:cs="Traditional Arabic"/>
          <w:rtl/>
        </w:rPr>
        <w:t>»</w:t>
      </w:r>
      <w:r w:rsidRPr="00B12EB5">
        <w:rPr>
          <w:rFonts w:hint="cs"/>
          <w:rtl/>
        </w:rPr>
        <w:t>.</w:t>
      </w:r>
    </w:p>
    <w:p w:rsidR="0079021F" w:rsidRDefault="0079021F" w:rsidP="00250F15">
      <w:pPr>
        <w:pStyle w:val="a3"/>
        <w:rPr>
          <w:rtl/>
        </w:rPr>
      </w:pPr>
      <w:r w:rsidRPr="00B12EB5">
        <w:rPr>
          <w:rFonts w:hint="cs"/>
          <w:rtl/>
        </w:rPr>
        <w:t>ع</w:t>
      </w:r>
      <w:r w:rsidR="00B9269E">
        <w:rPr>
          <w:rFonts w:hint="cs"/>
          <w:rtl/>
        </w:rPr>
        <w:t>ی</w:t>
      </w:r>
      <w:r w:rsidRPr="00B12EB5">
        <w:rPr>
          <w:rFonts w:hint="cs"/>
          <w:rtl/>
        </w:rPr>
        <w:t>س</w:t>
      </w:r>
      <w:r w:rsidR="00B9269E">
        <w:rPr>
          <w:rFonts w:hint="cs"/>
          <w:rtl/>
        </w:rPr>
        <w:t>ی</w:t>
      </w:r>
      <w:r w:rsidRPr="00B12EB5">
        <w:rPr>
          <w:rFonts w:hint="cs"/>
          <w:rtl/>
        </w:rPr>
        <w:t xml:space="preserve"> - طور</w:t>
      </w:r>
      <w:r w:rsidR="00B9269E">
        <w:rPr>
          <w:rFonts w:hint="cs"/>
          <w:rtl/>
        </w:rPr>
        <w:t>ی</w:t>
      </w:r>
      <w:r w:rsidRPr="00B12EB5">
        <w:rPr>
          <w:rFonts w:hint="cs"/>
          <w:rtl/>
        </w:rPr>
        <w:t>که در اناج</w:t>
      </w:r>
      <w:r w:rsidR="00B9269E">
        <w:rPr>
          <w:rFonts w:hint="cs"/>
          <w:rtl/>
        </w:rPr>
        <w:t>ی</w:t>
      </w:r>
      <w:r w:rsidRPr="00B12EB5">
        <w:rPr>
          <w:rFonts w:hint="cs"/>
          <w:rtl/>
        </w:rPr>
        <w:t xml:space="preserve">ل نقل شده است </w:t>
      </w:r>
      <w:r w:rsidRPr="00B12EB5">
        <w:rPr>
          <w:rFonts w:cs="Nazanin"/>
          <w:rtl/>
        </w:rPr>
        <w:t>–</w:t>
      </w:r>
      <w:r w:rsidRPr="00B12EB5">
        <w:rPr>
          <w:rFonts w:hint="cs"/>
          <w:rtl/>
        </w:rPr>
        <w:t xml:space="preserve"> در 65 مورد خود را پسر انسان معرف</w:t>
      </w:r>
      <w:r w:rsidR="00B9269E">
        <w:rPr>
          <w:rFonts w:hint="cs"/>
          <w:rtl/>
        </w:rPr>
        <w:t>ی</w:t>
      </w:r>
      <w:r w:rsidRPr="00B12EB5">
        <w:rPr>
          <w:rFonts w:hint="cs"/>
          <w:rtl/>
        </w:rPr>
        <w:t xml:space="preserve"> نموده است.</w:t>
      </w:r>
    </w:p>
    <w:p w:rsidR="0079021F" w:rsidRPr="00B12EB5" w:rsidRDefault="0079021F" w:rsidP="00264AFA">
      <w:pPr>
        <w:pStyle w:val="a2"/>
        <w:rPr>
          <w:sz w:val="34"/>
          <w:szCs w:val="34"/>
          <w:rtl/>
        </w:rPr>
      </w:pPr>
      <w:bookmarkStart w:id="161" w:name="_Toc295527527"/>
      <w:bookmarkStart w:id="162" w:name="_Toc424207179"/>
      <w:r w:rsidRPr="00B12EB5">
        <w:rPr>
          <w:rFonts w:hint="cs"/>
          <w:rtl/>
        </w:rPr>
        <w:t>ا</w:t>
      </w:r>
      <w:r w:rsidR="00B9269E">
        <w:rPr>
          <w:rFonts w:hint="cs"/>
          <w:rtl/>
        </w:rPr>
        <w:t>ی</w:t>
      </w:r>
      <w:r w:rsidRPr="00B12EB5">
        <w:rPr>
          <w:rFonts w:hint="cs"/>
          <w:rtl/>
        </w:rPr>
        <w:t>راد بر الوه</w:t>
      </w:r>
      <w:r w:rsidR="00B9269E">
        <w:rPr>
          <w:rFonts w:hint="cs"/>
          <w:rtl/>
        </w:rPr>
        <w:t>ی</w:t>
      </w:r>
      <w:r w:rsidRPr="00B12EB5">
        <w:rPr>
          <w:rFonts w:hint="cs"/>
          <w:rtl/>
        </w:rPr>
        <w:t>ت مس</w:t>
      </w:r>
      <w:r w:rsidR="00B9269E">
        <w:rPr>
          <w:rFonts w:hint="cs"/>
          <w:rtl/>
        </w:rPr>
        <w:t>ی</w:t>
      </w:r>
      <w:r w:rsidRPr="00B12EB5">
        <w:rPr>
          <w:rFonts w:hint="cs"/>
          <w:rtl/>
        </w:rPr>
        <w:t>ح</w:t>
      </w:r>
      <w:bookmarkEnd w:id="161"/>
      <w:bookmarkEnd w:id="162"/>
    </w:p>
    <w:p w:rsidR="0079021F" w:rsidRPr="00B12EB5" w:rsidRDefault="0079021F" w:rsidP="00250F15">
      <w:pPr>
        <w:pStyle w:val="a3"/>
        <w:rPr>
          <w:rtl/>
        </w:rPr>
      </w:pPr>
      <w:r w:rsidRPr="00B12EB5">
        <w:rPr>
          <w:rFonts w:hint="cs"/>
          <w:rtl/>
        </w:rPr>
        <w:t>مس</w:t>
      </w:r>
      <w:r w:rsidR="00B9269E">
        <w:rPr>
          <w:rFonts w:hint="cs"/>
          <w:rtl/>
        </w:rPr>
        <w:t>ی</w:t>
      </w:r>
      <w:r w:rsidRPr="00B12EB5">
        <w:rPr>
          <w:rFonts w:hint="cs"/>
          <w:rtl/>
        </w:rPr>
        <w:t>ح</w:t>
      </w:r>
      <w:r w:rsidR="00B9269E">
        <w:rPr>
          <w:rFonts w:hint="cs"/>
          <w:rtl/>
        </w:rPr>
        <w:t>ی</w:t>
      </w:r>
      <w:r w:rsidRPr="00B12EB5">
        <w:rPr>
          <w:rFonts w:hint="cs"/>
          <w:rtl/>
        </w:rPr>
        <w:t>ان معتقد اند که مس</w:t>
      </w:r>
      <w:r w:rsidR="00B9269E">
        <w:rPr>
          <w:rFonts w:hint="cs"/>
          <w:rtl/>
        </w:rPr>
        <w:t>ی</w:t>
      </w:r>
      <w:r w:rsidRPr="00B12EB5">
        <w:rPr>
          <w:rFonts w:hint="cs"/>
          <w:rtl/>
        </w:rPr>
        <w:t>ح، پسر خدا، و خدا</w:t>
      </w:r>
      <w:r w:rsidR="00B9269E">
        <w:rPr>
          <w:rFonts w:hint="cs"/>
          <w:rtl/>
        </w:rPr>
        <w:t>ی</w:t>
      </w:r>
      <w:r w:rsidRPr="00B12EB5">
        <w:rPr>
          <w:rFonts w:hint="cs"/>
          <w:rtl/>
        </w:rPr>
        <w:t xml:space="preserve"> حق است که از خدا</w:t>
      </w:r>
      <w:r w:rsidR="00B9269E">
        <w:rPr>
          <w:rFonts w:hint="cs"/>
          <w:rtl/>
        </w:rPr>
        <w:t>ی</w:t>
      </w:r>
      <w:r w:rsidRPr="00B12EB5">
        <w:rPr>
          <w:rFonts w:hint="cs"/>
          <w:rtl/>
        </w:rPr>
        <w:t xml:space="preserve"> برحق سرچشمه گرفته است. ما در ا</w:t>
      </w:r>
      <w:r w:rsidR="00B9269E">
        <w:rPr>
          <w:rFonts w:hint="cs"/>
          <w:rtl/>
        </w:rPr>
        <w:t>ی</w:t>
      </w:r>
      <w:r w:rsidRPr="00B12EB5">
        <w:rPr>
          <w:rFonts w:hint="cs"/>
          <w:rtl/>
        </w:rPr>
        <w:t>نجا چند ا</w:t>
      </w:r>
      <w:r w:rsidR="00B9269E">
        <w:rPr>
          <w:rFonts w:hint="cs"/>
          <w:rtl/>
        </w:rPr>
        <w:t>ی</w:t>
      </w:r>
      <w:r w:rsidRPr="00B12EB5">
        <w:rPr>
          <w:rFonts w:hint="cs"/>
          <w:rtl/>
        </w:rPr>
        <w:t xml:space="preserve">راد و </w:t>
      </w:r>
      <w:r w:rsidR="00B9269E">
        <w:rPr>
          <w:rFonts w:hint="cs"/>
          <w:rtl/>
        </w:rPr>
        <w:t>ی</w:t>
      </w:r>
      <w:r w:rsidRPr="00B12EB5">
        <w:rPr>
          <w:rFonts w:hint="cs"/>
          <w:rtl/>
        </w:rPr>
        <w:t>ا اشکالات</w:t>
      </w:r>
      <w:r w:rsidR="00B9269E">
        <w:rPr>
          <w:rFonts w:hint="cs"/>
          <w:rtl/>
        </w:rPr>
        <w:t>ی</w:t>
      </w:r>
      <w:r w:rsidRPr="00B12EB5">
        <w:rPr>
          <w:rFonts w:hint="cs"/>
          <w:rtl/>
        </w:rPr>
        <w:t xml:space="preserve"> را متوجه ا</w:t>
      </w:r>
      <w:r w:rsidR="00B9269E">
        <w:rPr>
          <w:rFonts w:hint="cs"/>
          <w:rtl/>
        </w:rPr>
        <w:t>ی</w:t>
      </w:r>
      <w:r w:rsidRPr="00B12EB5">
        <w:rPr>
          <w:rFonts w:hint="cs"/>
          <w:rtl/>
        </w:rPr>
        <w:t xml:space="preserve">شان </w:t>
      </w:r>
      <w:r w:rsidR="00B35F33">
        <w:rPr>
          <w:rFonts w:hint="cs"/>
          <w:rtl/>
        </w:rPr>
        <w:t>م</w:t>
      </w:r>
      <w:r w:rsidR="00B9269E">
        <w:rPr>
          <w:rFonts w:hint="cs"/>
          <w:rtl/>
        </w:rPr>
        <w:t>ی</w:t>
      </w:r>
      <w:r w:rsidR="00B35F33">
        <w:rPr>
          <w:rFonts w:hint="cs"/>
          <w:rtl/>
        </w:rPr>
        <w:t>‌سا</w:t>
      </w:r>
      <w:r w:rsidRPr="00B12EB5">
        <w:rPr>
          <w:rFonts w:hint="cs"/>
          <w:rtl/>
        </w:rPr>
        <w:t>ز</w:t>
      </w:r>
      <w:r w:rsidR="00B9269E">
        <w:rPr>
          <w:rFonts w:hint="cs"/>
          <w:rtl/>
        </w:rPr>
        <w:t>ی</w:t>
      </w:r>
      <w:r w:rsidRPr="00B12EB5">
        <w:rPr>
          <w:rFonts w:hint="cs"/>
          <w:rtl/>
        </w:rPr>
        <w:t>م تا به آن پاسخ دهند:</w:t>
      </w:r>
    </w:p>
    <w:p w:rsidR="0079021F" w:rsidRPr="00B12EB5" w:rsidRDefault="0079021F" w:rsidP="00250F15">
      <w:pPr>
        <w:pStyle w:val="a3"/>
      </w:pPr>
      <w:r w:rsidRPr="00B12EB5">
        <w:rPr>
          <w:rFonts w:hint="cs"/>
          <w:rtl/>
        </w:rPr>
        <w:t>ما از ا</w:t>
      </w:r>
      <w:r w:rsidR="00B9269E">
        <w:rPr>
          <w:rFonts w:hint="cs"/>
          <w:rtl/>
        </w:rPr>
        <w:t>ی</w:t>
      </w:r>
      <w:r w:rsidRPr="00B12EB5">
        <w:rPr>
          <w:rFonts w:hint="cs"/>
          <w:rtl/>
        </w:rPr>
        <w:t xml:space="preserve">شان </w:t>
      </w:r>
      <w:r w:rsidR="00565D99">
        <w:rPr>
          <w:rFonts w:hint="cs"/>
          <w:rtl/>
        </w:rPr>
        <w:t>م</w:t>
      </w:r>
      <w:r w:rsidR="00B9269E">
        <w:rPr>
          <w:rFonts w:hint="cs"/>
          <w:rtl/>
        </w:rPr>
        <w:t>ی</w:t>
      </w:r>
      <w:r w:rsidR="00565D99">
        <w:rPr>
          <w:rFonts w:hint="cs"/>
          <w:rtl/>
        </w:rPr>
        <w:t>‌پرس</w:t>
      </w:r>
      <w:r w:rsidR="00B9269E">
        <w:rPr>
          <w:rFonts w:hint="cs"/>
          <w:rtl/>
        </w:rPr>
        <w:t>ی</w:t>
      </w:r>
      <w:r w:rsidRPr="00B12EB5">
        <w:rPr>
          <w:rFonts w:hint="cs"/>
          <w:rtl/>
        </w:rPr>
        <w:t>م که آ</w:t>
      </w:r>
      <w:r w:rsidR="00B9269E">
        <w:rPr>
          <w:rFonts w:hint="cs"/>
          <w:rtl/>
        </w:rPr>
        <w:t>ی</w:t>
      </w:r>
      <w:r w:rsidRPr="00B12EB5">
        <w:rPr>
          <w:rFonts w:hint="cs"/>
          <w:rtl/>
        </w:rPr>
        <w:t xml:space="preserve">ا </w:t>
      </w:r>
      <w:r w:rsidRPr="00B12EB5">
        <w:rPr>
          <w:rFonts w:ascii="Traditional Arabic" w:hAnsi="Traditional Arabic" w:cs="Traditional Arabic"/>
          <w:rtl/>
        </w:rPr>
        <w:t>«</w:t>
      </w:r>
      <w:r w:rsidRPr="00B12EB5">
        <w:rPr>
          <w:rFonts w:hint="cs"/>
          <w:rtl/>
        </w:rPr>
        <w:t>إله</w:t>
      </w:r>
      <w:r w:rsidRPr="00B12EB5">
        <w:rPr>
          <w:rFonts w:ascii="Traditional Arabic" w:hAnsi="Traditional Arabic" w:cs="Traditional Arabic"/>
          <w:rtl/>
        </w:rPr>
        <w:t>»</w:t>
      </w:r>
      <w:r w:rsidRPr="00B12EB5">
        <w:rPr>
          <w:rFonts w:hint="cs"/>
          <w:rtl/>
        </w:rPr>
        <w:t xml:space="preserve"> ازل</w:t>
      </w:r>
      <w:r w:rsidR="00B9269E">
        <w:rPr>
          <w:rFonts w:hint="cs"/>
          <w:rtl/>
        </w:rPr>
        <w:t>ی</w:t>
      </w:r>
      <w:r w:rsidRPr="00B12EB5">
        <w:rPr>
          <w:rFonts w:hint="cs"/>
          <w:rtl/>
        </w:rPr>
        <w:t xml:space="preserve">، متشکل از جسم و گوشت و خون است، و </w:t>
      </w:r>
      <w:r w:rsidR="00B9269E">
        <w:rPr>
          <w:rFonts w:hint="cs"/>
          <w:rtl/>
        </w:rPr>
        <w:t>ی</w:t>
      </w:r>
      <w:r w:rsidRPr="00B12EB5">
        <w:rPr>
          <w:rFonts w:hint="cs"/>
          <w:rtl/>
        </w:rPr>
        <w:t>ا ا</w:t>
      </w:r>
      <w:r w:rsidR="00B9269E">
        <w:rPr>
          <w:rFonts w:hint="cs"/>
          <w:rtl/>
        </w:rPr>
        <w:t>ی</w:t>
      </w:r>
      <w:r w:rsidRPr="00B12EB5">
        <w:rPr>
          <w:rFonts w:hint="cs"/>
          <w:rtl/>
        </w:rPr>
        <w:t>نکه چن</w:t>
      </w:r>
      <w:r w:rsidR="00B9269E">
        <w:rPr>
          <w:rFonts w:hint="cs"/>
          <w:rtl/>
        </w:rPr>
        <w:t>ی</w:t>
      </w:r>
      <w:r w:rsidRPr="00B12EB5">
        <w:rPr>
          <w:rFonts w:hint="cs"/>
          <w:rtl/>
        </w:rPr>
        <w:t>ن چ</w:t>
      </w:r>
      <w:r w:rsidR="00B9269E">
        <w:rPr>
          <w:rFonts w:hint="cs"/>
          <w:rtl/>
        </w:rPr>
        <w:t>ی</w:t>
      </w:r>
      <w:r w:rsidRPr="00B12EB5">
        <w:rPr>
          <w:rFonts w:hint="cs"/>
          <w:rtl/>
        </w:rPr>
        <w:t>ز بودن بر و</w:t>
      </w:r>
      <w:r w:rsidR="00B9269E">
        <w:rPr>
          <w:rFonts w:hint="cs"/>
          <w:rtl/>
        </w:rPr>
        <w:t>ی</w:t>
      </w:r>
      <w:r w:rsidRPr="00B12EB5">
        <w:rPr>
          <w:rFonts w:hint="cs"/>
          <w:rtl/>
        </w:rPr>
        <w:t xml:space="preserve"> محال است؟ اگر بگو</w:t>
      </w:r>
      <w:r w:rsidR="00B9269E">
        <w:rPr>
          <w:rFonts w:hint="cs"/>
          <w:rtl/>
        </w:rPr>
        <w:t>ی</w:t>
      </w:r>
      <w:r w:rsidRPr="00B12EB5">
        <w:rPr>
          <w:rFonts w:hint="cs"/>
          <w:rtl/>
        </w:rPr>
        <w:t>ند که: ا</w:t>
      </w:r>
      <w:r w:rsidR="00B9269E">
        <w:rPr>
          <w:rFonts w:hint="cs"/>
          <w:rtl/>
        </w:rPr>
        <w:t>ی</w:t>
      </w:r>
      <w:r w:rsidRPr="00B12EB5">
        <w:rPr>
          <w:rFonts w:hint="cs"/>
          <w:rtl/>
        </w:rPr>
        <w:t>ن اش</w:t>
      </w:r>
      <w:r w:rsidR="00B9269E">
        <w:rPr>
          <w:rFonts w:hint="cs"/>
          <w:rtl/>
        </w:rPr>
        <w:t>ی</w:t>
      </w:r>
      <w:r w:rsidRPr="00B12EB5">
        <w:rPr>
          <w:rFonts w:hint="cs"/>
          <w:rtl/>
        </w:rPr>
        <w:t>اء بر الله محال است. پس ما م</w:t>
      </w:r>
      <w:r w:rsidR="00B9269E">
        <w:rPr>
          <w:rFonts w:hint="cs"/>
          <w:rtl/>
        </w:rPr>
        <w:t>ی</w:t>
      </w:r>
      <w:r w:rsidRPr="00B12EB5">
        <w:rPr>
          <w:rFonts w:hint="cs"/>
          <w:rtl/>
        </w:rPr>
        <w:t>گوئ</w:t>
      </w:r>
      <w:r w:rsidR="00B9269E">
        <w:rPr>
          <w:rFonts w:hint="cs"/>
          <w:rtl/>
        </w:rPr>
        <w:t>ی</w:t>
      </w:r>
      <w:r w:rsidRPr="00B12EB5">
        <w:rPr>
          <w:rFonts w:hint="cs"/>
          <w:rtl/>
        </w:rPr>
        <w:t>م که: مس</w:t>
      </w:r>
      <w:r w:rsidR="00B9269E">
        <w:rPr>
          <w:rFonts w:hint="cs"/>
          <w:rtl/>
        </w:rPr>
        <w:t>ی</w:t>
      </w:r>
      <w:r w:rsidRPr="00B12EB5">
        <w:rPr>
          <w:rFonts w:hint="cs"/>
          <w:rtl/>
        </w:rPr>
        <w:t xml:space="preserve">ح </w:t>
      </w:r>
      <w:r w:rsidR="00676EEB" w:rsidRPr="00676EEB">
        <w:rPr>
          <w:rFonts w:cs="CTraditional Arabic"/>
          <w:rtl/>
        </w:rPr>
        <w:t>÷</w:t>
      </w:r>
      <w:r w:rsidRPr="00B12EB5">
        <w:rPr>
          <w:rFonts w:hint="cs"/>
          <w:rtl/>
        </w:rPr>
        <w:t xml:space="preserve"> در ه</w:t>
      </w:r>
      <w:r w:rsidR="00B9269E">
        <w:rPr>
          <w:rFonts w:hint="cs"/>
          <w:rtl/>
        </w:rPr>
        <w:t>ی</w:t>
      </w:r>
      <w:r w:rsidRPr="00B12EB5">
        <w:rPr>
          <w:rFonts w:hint="cs"/>
          <w:rtl/>
        </w:rPr>
        <w:t>چ چ</w:t>
      </w:r>
      <w:r w:rsidR="00B9269E">
        <w:rPr>
          <w:rFonts w:hint="cs"/>
          <w:rtl/>
        </w:rPr>
        <w:t>ی</w:t>
      </w:r>
      <w:r w:rsidRPr="00B12EB5">
        <w:rPr>
          <w:rFonts w:hint="cs"/>
          <w:rtl/>
        </w:rPr>
        <w:t>ز با انسانها</w:t>
      </w:r>
      <w:r w:rsidR="00B9269E">
        <w:rPr>
          <w:rFonts w:hint="cs"/>
          <w:rtl/>
        </w:rPr>
        <w:t>ی</w:t>
      </w:r>
      <w:r w:rsidRPr="00B12EB5">
        <w:rPr>
          <w:rFonts w:hint="cs"/>
          <w:rtl/>
        </w:rPr>
        <w:t xml:space="preserve"> د</w:t>
      </w:r>
      <w:r w:rsidR="00B9269E">
        <w:rPr>
          <w:rFonts w:hint="cs"/>
          <w:rtl/>
        </w:rPr>
        <w:t>ی</w:t>
      </w:r>
      <w:r w:rsidRPr="00B12EB5">
        <w:rPr>
          <w:rFonts w:hint="cs"/>
          <w:rtl/>
        </w:rPr>
        <w:t>گر فرق</w:t>
      </w:r>
      <w:r w:rsidR="00B9269E">
        <w:rPr>
          <w:rFonts w:hint="cs"/>
          <w:rtl/>
        </w:rPr>
        <w:t>ی</w:t>
      </w:r>
      <w:r w:rsidRPr="00B12EB5">
        <w:rPr>
          <w:rFonts w:hint="cs"/>
          <w:rtl/>
        </w:rPr>
        <w:t xml:space="preserve"> نداشت به ا</w:t>
      </w:r>
      <w:r w:rsidR="00B9269E">
        <w:rPr>
          <w:rFonts w:hint="cs"/>
          <w:rtl/>
        </w:rPr>
        <w:t>ی</w:t>
      </w:r>
      <w:r w:rsidRPr="00B12EB5">
        <w:rPr>
          <w:rFonts w:hint="cs"/>
          <w:rtl/>
        </w:rPr>
        <w:t>ن معنا که او مانند سا</w:t>
      </w:r>
      <w:r w:rsidR="00B9269E">
        <w:rPr>
          <w:rFonts w:hint="cs"/>
          <w:rtl/>
        </w:rPr>
        <w:t>ی</w:t>
      </w:r>
      <w:r w:rsidRPr="00B12EB5">
        <w:rPr>
          <w:rFonts w:hint="cs"/>
          <w:rtl/>
        </w:rPr>
        <w:t>ر انسانها از پوست و گوشت و خون و استخوان آفر</w:t>
      </w:r>
      <w:r w:rsidR="00B9269E">
        <w:rPr>
          <w:rFonts w:hint="cs"/>
          <w:rtl/>
        </w:rPr>
        <w:t>ی</w:t>
      </w:r>
      <w:r w:rsidRPr="00B12EB5">
        <w:rPr>
          <w:rFonts w:hint="cs"/>
          <w:rtl/>
        </w:rPr>
        <w:t>ده شده بود، و طور</w:t>
      </w:r>
      <w:r w:rsidR="00B9269E">
        <w:rPr>
          <w:rFonts w:hint="cs"/>
          <w:rtl/>
        </w:rPr>
        <w:t>ی</w:t>
      </w:r>
      <w:r w:rsidRPr="00B12EB5">
        <w:rPr>
          <w:rFonts w:hint="cs"/>
          <w:rtl/>
        </w:rPr>
        <w:t>که در اناج</w:t>
      </w:r>
      <w:r w:rsidR="00B9269E">
        <w:rPr>
          <w:rFonts w:hint="cs"/>
          <w:rtl/>
        </w:rPr>
        <w:t>ی</w:t>
      </w:r>
      <w:r w:rsidRPr="00B12EB5">
        <w:rPr>
          <w:rFonts w:hint="cs"/>
          <w:rtl/>
        </w:rPr>
        <w:t>ل آمده است، او غذا م</w:t>
      </w:r>
      <w:r w:rsidR="00B9269E">
        <w:rPr>
          <w:rFonts w:hint="cs"/>
          <w:rtl/>
        </w:rPr>
        <w:t>ی</w:t>
      </w:r>
      <w:r w:rsidRPr="00B12EB5">
        <w:rPr>
          <w:rFonts w:hint="cs"/>
          <w:rtl/>
        </w:rPr>
        <w:t>خورد و آب م</w:t>
      </w:r>
      <w:r w:rsidR="00B9269E">
        <w:rPr>
          <w:rFonts w:hint="cs"/>
          <w:rtl/>
        </w:rPr>
        <w:t>ی</w:t>
      </w:r>
      <w:r w:rsidRPr="00B12EB5">
        <w:rPr>
          <w:rFonts w:hint="cs"/>
          <w:rtl/>
        </w:rPr>
        <w:t xml:space="preserve"> نوش</w:t>
      </w:r>
      <w:r w:rsidR="00B9269E">
        <w:rPr>
          <w:rFonts w:hint="cs"/>
          <w:rtl/>
        </w:rPr>
        <w:t>ی</w:t>
      </w:r>
      <w:r w:rsidRPr="00B12EB5">
        <w:rPr>
          <w:rFonts w:hint="cs"/>
          <w:rtl/>
        </w:rPr>
        <w:t>د، و م</w:t>
      </w:r>
      <w:r w:rsidR="00B9269E">
        <w:rPr>
          <w:rFonts w:hint="cs"/>
          <w:rtl/>
        </w:rPr>
        <w:t>ی</w:t>
      </w:r>
      <w:r w:rsidRPr="00B12EB5">
        <w:rPr>
          <w:rFonts w:hint="cs"/>
          <w:rtl/>
        </w:rPr>
        <w:t xml:space="preserve"> خواب</w:t>
      </w:r>
      <w:r w:rsidR="00B9269E">
        <w:rPr>
          <w:rFonts w:hint="cs"/>
          <w:rtl/>
        </w:rPr>
        <w:t>ی</w:t>
      </w:r>
      <w:r w:rsidRPr="00B12EB5">
        <w:rPr>
          <w:rFonts w:hint="cs"/>
          <w:rtl/>
        </w:rPr>
        <w:t>د و.....</w:t>
      </w:r>
    </w:p>
    <w:p w:rsidR="0079021F" w:rsidRPr="00B12EB5" w:rsidRDefault="0079021F" w:rsidP="00250F15">
      <w:pPr>
        <w:pStyle w:val="a3"/>
        <w:rPr>
          <w:rtl/>
        </w:rPr>
      </w:pPr>
      <w:r w:rsidRPr="00B12EB5">
        <w:rPr>
          <w:rFonts w:hint="cs"/>
          <w:rtl/>
        </w:rPr>
        <w:t>و اگر بگو</w:t>
      </w:r>
      <w:r w:rsidR="00B9269E">
        <w:rPr>
          <w:rFonts w:hint="cs"/>
          <w:rtl/>
        </w:rPr>
        <w:t>ی</w:t>
      </w:r>
      <w:r w:rsidRPr="00B12EB5">
        <w:rPr>
          <w:rFonts w:hint="cs"/>
          <w:rtl/>
        </w:rPr>
        <w:t xml:space="preserve">ند که:  </w:t>
      </w:r>
      <w:r w:rsidRPr="00B12EB5">
        <w:rPr>
          <w:rFonts w:ascii="Traditional Arabic" w:hAnsi="Traditional Arabic" w:cs="Traditional Arabic"/>
          <w:rtl/>
        </w:rPr>
        <w:t>«</w:t>
      </w:r>
      <w:r w:rsidRPr="00B12EB5">
        <w:rPr>
          <w:rFonts w:hint="cs"/>
          <w:rtl/>
        </w:rPr>
        <w:t>إله</w:t>
      </w:r>
      <w:r w:rsidRPr="00B12EB5">
        <w:rPr>
          <w:rFonts w:ascii="Traditional Arabic" w:hAnsi="Traditional Arabic" w:cs="Traditional Arabic"/>
          <w:rtl/>
        </w:rPr>
        <w:t>»</w:t>
      </w:r>
      <w:r w:rsidRPr="00B12EB5">
        <w:rPr>
          <w:rFonts w:hint="cs"/>
          <w:rtl/>
        </w:rPr>
        <w:t xml:space="preserve"> ازل</w:t>
      </w:r>
      <w:r w:rsidR="00B9269E">
        <w:rPr>
          <w:rFonts w:hint="cs"/>
          <w:rtl/>
        </w:rPr>
        <w:t>ی</w:t>
      </w:r>
      <w:r w:rsidRPr="00B12EB5">
        <w:rPr>
          <w:rFonts w:hint="cs"/>
          <w:rtl/>
        </w:rPr>
        <w:t xml:space="preserve"> ، جسم و گوشت و خون است، آنگاه </w:t>
      </w:r>
      <w:r w:rsidR="00B9269E">
        <w:rPr>
          <w:rFonts w:hint="cs"/>
          <w:rtl/>
        </w:rPr>
        <w:t>ی</w:t>
      </w:r>
      <w:r w:rsidRPr="00B12EB5">
        <w:rPr>
          <w:rFonts w:hint="cs"/>
          <w:rtl/>
        </w:rPr>
        <w:t>ا ا</w:t>
      </w:r>
      <w:r w:rsidR="00B9269E">
        <w:rPr>
          <w:rFonts w:hint="cs"/>
          <w:rtl/>
        </w:rPr>
        <w:t>ی</w:t>
      </w:r>
      <w:r w:rsidRPr="00B12EB5">
        <w:rPr>
          <w:rFonts w:hint="cs"/>
          <w:rtl/>
        </w:rPr>
        <w:t>نها دروغگو</w:t>
      </w:r>
      <w:r w:rsidR="00B9269E">
        <w:rPr>
          <w:rFonts w:hint="cs"/>
          <w:rtl/>
        </w:rPr>
        <w:t>ی</w:t>
      </w:r>
      <w:r w:rsidRPr="00B12EB5">
        <w:rPr>
          <w:rFonts w:hint="cs"/>
          <w:rtl/>
        </w:rPr>
        <w:t xml:space="preserve"> هستند، و </w:t>
      </w:r>
      <w:r w:rsidR="00B9269E">
        <w:rPr>
          <w:rFonts w:hint="cs"/>
          <w:rtl/>
        </w:rPr>
        <w:t>ی</w:t>
      </w:r>
      <w:r w:rsidRPr="00B12EB5">
        <w:rPr>
          <w:rFonts w:hint="cs"/>
          <w:rtl/>
        </w:rPr>
        <w:t>ا تورات و انج</w:t>
      </w:r>
      <w:r w:rsidR="00B9269E">
        <w:rPr>
          <w:rFonts w:hint="cs"/>
          <w:rtl/>
        </w:rPr>
        <w:t>ی</w:t>
      </w:r>
      <w:r w:rsidRPr="00B12EB5">
        <w:rPr>
          <w:rFonts w:hint="cs"/>
          <w:rtl/>
        </w:rPr>
        <w:t>ل که کتاب مقدس شان هست، دروغ و خطا است. ز</w:t>
      </w:r>
      <w:r w:rsidR="00B9269E">
        <w:rPr>
          <w:rFonts w:hint="cs"/>
          <w:rtl/>
        </w:rPr>
        <w:t>ی</w:t>
      </w:r>
      <w:r w:rsidRPr="00B12EB5">
        <w:rPr>
          <w:rFonts w:hint="cs"/>
          <w:rtl/>
        </w:rPr>
        <w:t xml:space="preserve">را در تورات آمده است که خداوند فرموده است: </w:t>
      </w:r>
      <w:r w:rsidRPr="00B12EB5">
        <w:rPr>
          <w:rFonts w:ascii="Traditional Arabic" w:hAnsi="Traditional Arabic" w:cs="Traditional Arabic"/>
          <w:rtl/>
        </w:rPr>
        <w:t>«</w:t>
      </w:r>
      <w:r w:rsidRPr="00B12EB5">
        <w:rPr>
          <w:rFonts w:hint="cs"/>
          <w:rtl/>
        </w:rPr>
        <w:t>مرا به ه</w:t>
      </w:r>
      <w:r w:rsidR="00B9269E">
        <w:rPr>
          <w:rFonts w:hint="cs"/>
          <w:rtl/>
        </w:rPr>
        <w:t>ی</w:t>
      </w:r>
      <w:r w:rsidRPr="00B12EB5">
        <w:rPr>
          <w:rFonts w:hint="cs"/>
          <w:rtl/>
        </w:rPr>
        <w:t>چ چ</w:t>
      </w:r>
      <w:r w:rsidR="00B9269E">
        <w:rPr>
          <w:rFonts w:hint="cs"/>
          <w:rtl/>
        </w:rPr>
        <w:t>ی</w:t>
      </w:r>
      <w:r w:rsidRPr="00B12EB5">
        <w:rPr>
          <w:rFonts w:hint="cs"/>
          <w:rtl/>
        </w:rPr>
        <w:t>ز</w:t>
      </w:r>
      <w:r w:rsidR="00B9269E">
        <w:rPr>
          <w:rFonts w:hint="cs"/>
          <w:rtl/>
        </w:rPr>
        <w:t>ی</w:t>
      </w:r>
      <w:r w:rsidRPr="00B12EB5">
        <w:rPr>
          <w:rFonts w:hint="cs"/>
          <w:rtl/>
        </w:rPr>
        <w:t xml:space="preserve"> تشب</w:t>
      </w:r>
      <w:r w:rsidR="00B9269E">
        <w:rPr>
          <w:rFonts w:hint="cs"/>
          <w:rtl/>
        </w:rPr>
        <w:t>ی</w:t>
      </w:r>
      <w:r w:rsidRPr="00B12EB5">
        <w:rPr>
          <w:rFonts w:hint="cs"/>
          <w:rtl/>
        </w:rPr>
        <w:t>ه نده</w:t>
      </w:r>
      <w:r w:rsidR="00B9269E">
        <w:rPr>
          <w:rFonts w:hint="cs"/>
          <w:rtl/>
        </w:rPr>
        <w:t>ی</w:t>
      </w:r>
      <w:r w:rsidRPr="00B12EB5">
        <w:rPr>
          <w:rFonts w:hint="cs"/>
          <w:rtl/>
        </w:rPr>
        <w:t>د</w:t>
      </w:r>
      <w:r w:rsidRPr="00B12EB5">
        <w:rPr>
          <w:rFonts w:ascii="Traditional Arabic" w:hAnsi="Traditional Arabic" w:cs="Traditional Arabic"/>
          <w:rtl/>
        </w:rPr>
        <w:t>»</w:t>
      </w:r>
      <w:r w:rsidRPr="00B12EB5">
        <w:rPr>
          <w:rFonts w:hint="cs"/>
          <w:rtl/>
        </w:rPr>
        <w:t>، و در انج</w:t>
      </w:r>
      <w:r w:rsidR="00B9269E">
        <w:rPr>
          <w:rFonts w:hint="cs"/>
          <w:rtl/>
        </w:rPr>
        <w:t>ی</w:t>
      </w:r>
      <w:r w:rsidRPr="00B12EB5">
        <w:rPr>
          <w:rFonts w:hint="cs"/>
          <w:rtl/>
        </w:rPr>
        <w:t xml:space="preserve">ل آمده است: </w:t>
      </w:r>
      <w:r w:rsidRPr="00B12EB5">
        <w:rPr>
          <w:rFonts w:ascii="Traditional Arabic" w:hAnsi="Traditional Arabic" w:cs="Traditional Arabic"/>
          <w:rtl/>
        </w:rPr>
        <w:t>«</w:t>
      </w:r>
      <w:r w:rsidRPr="00B12EB5">
        <w:rPr>
          <w:rFonts w:hint="cs"/>
          <w:rtl/>
        </w:rPr>
        <w:t>که خداوند نه م</w:t>
      </w:r>
      <w:r w:rsidR="00B9269E">
        <w:rPr>
          <w:rFonts w:hint="cs"/>
          <w:rtl/>
        </w:rPr>
        <w:t>ی</w:t>
      </w:r>
      <w:r w:rsidRPr="00B12EB5">
        <w:rPr>
          <w:rFonts w:hint="cs"/>
          <w:rtl/>
        </w:rPr>
        <w:t>خورد و نه م</w:t>
      </w:r>
      <w:r w:rsidR="00B9269E">
        <w:rPr>
          <w:rFonts w:hint="cs"/>
          <w:rtl/>
        </w:rPr>
        <w:t>ی</w:t>
      </w:r>
      <w:r w:rsidRPr="00B12EB5">
        <w:rPr>
          <w:rFonts w:hint="cs"/>
          <w:rtl/>
        </w:rPr>
        <w:t xml:space="preserve"> نوشد</w:t>
      </w:r>
      <w:r w:rsidRPr="00B12EB5">
        <w:rPr>
          <w:rFonts w:ascii="Traditional Arabic" w:hAnsi="Traditional Arabic" w:cs="Traditional Arabic"/>
          <w:rtl/>
        </w:rPr>
        <w:t>»</w:t>
      </w:r>
      <w:r w:rsidRPr="00B12EB5">
        <w:rPr>
          <w:rFonts w:hint="cs"/>
          <w:rtl/>
        </w:rPr>
        <w:t>.</w:t>
      </w:r>
    </w:p>
    <w:p w:rsidR="0079021F" w:rsidRPr="00B12EB5" w:rsidRDefault="0079021F" w:rsidP="00250F15">
      <w:pPr>
        <w:pStyle w:val="a3"/>
        <w:rPr>
          <w:rtl/>
        </w:rPr>
      </w:pPr>
      <w:r w:rsidRPr="00B12EB5">
        <w:rPr>
          <w:rFonts w:hint="cs"/>
          <w:rtl/>
        </w:rPr>
        <w:lastRenderedPageBreak/>
        <w:t xml:space="preserve"> ما از</w:t>
      </w:r>
      <w:r w:rsidR="00676EEB">
        <w:rPr>
          <w:rFonts w:hint="cs"/>
          <w:rtl/>
        </w:rPr>
        <w:t xml:space="preserve"> آن‌ها </w:t>
      </w:r>
      <w:r w:rsidR="00565D99">
        <w:rPr>
          <w:rFonts w:hint="cs"/>
          <w:rtl/>
        </w:rPr>
        <w:t>م</w:t>
      </w:r>
      <w:r w:rsidR="00B9269E">
        <w:rPr>
          <w:rFonts w:hint="cs"/>
          <w:rtl/>
        </w:rPr>
        <w:t>ی</w:t>
      </w:r>
      <w:r w:rsidR="00565D99">
        <w:rPr>
          <w:rFonts w:hint="cs"/>
          <w:rtl/>
        </w:rPr>
        <w:t>‌پرس</w:t>
      </w:r>
      <w:r w:rsidR="00B9269E">
        <w:rPr>
          <w:rFonts w:hint="cs"/>
          <w:rtl/>
        </w:rPr>
        <w:t>ی</w:t>
      </w:r>
      <w:r w:rsidRPr="00B12EB5">
        <w:rPr>
          <w:rFonts w:hint="cs"/>
          <w:rtl/>
        </w:rPr>
        <w:t>م که آ</w:t>
      </w:r>
      <w:r w:rsidR="00B9269E">
        <w:rPr>
          <w:rFonts w:hint="cs"/>
          <w:rtl/>
        </w:rPr>
        <w:t>ی</w:t>
      </w:r>
      <w:r w:rsidRPr="00B12EB5">
        <w:rPr>
          <w:rFonts w:hint="cs"/>
          <w:rtl/>
        </w:rPr>
        <w:t>ا ه</w:t>
      </w:r>
      <w:r w:rsidR="00B9269E">
        <w:rPr>
          <w:rFonts w:hint="cs"/>
          <w:rtl/>
        </w:rPr>
        <w:t>ی</w:t>
      </w:r>
      <w:r w:rsidRPr="00B12EB5">
        <w:rPr>
          <w:rFonts w:hint="cs"/>
          <w:rtl/>
        </w:rPr>
        <w:t>چ گاه</w:t>
      </w:r>
      <w:r w:rsidR="00B9269E">
        <w:rPr>
          <w:rFonts w:hint="cs"/>
          <w:rtl/>
        </w:rPr>
        <w:t>ی</w:t>
      </w:r>
      <w:r w:rsidRPr="00B12EB5">
        <w:rPr>
          <w:rFonts w:hint="cs"/>
          <w:rtl/>
        </w:rPr>
        <w:t xml:space="preserve">، خدا مقهور و مغلوب </w:t>
      </w:r>
      <w:r w:rsidR="00B35F33">
        <w:rPr>
          <w:rFonts w:hint="cs"/>
          <w:rtl/>
        </w:rPr>
        <w:t>م</w:t>
      </w:r>
      <w:r w:rsidR="00B9269E">
        <w:rPr>
          <w:rFonts w:hint="cs"/>
          <w:rtl/>
        </w:rPr>
        <w:t>ی</w:t>
      </w:r>
      <w:r w:rsidR="00B35F33">
        <w:rPr>
          <w:rFonts w:hint="cs"/>
          <w:rtl/>
        </w:rPr>
        <w:t>‌شو</w:t>
      </w:r>
      <w:r w:rsidRPr="00B12EB5">
        <w:rPr>
          <w:rFonts w:hint="cs"/>
          <w:rtl/>
        </w:rPr>
        <w:t xml:space="preserve">د </w:t>
      </w:r>
      <w:r w:rsidR="00B9269E">
        <w:rPr>
          <w:rFonts w:hint="cs"/>
          <w:rtl/>
        </w:rPr>
        <w:t>ی</w:t>
      </w:r>
      <w:r w:rsidRPr="00B12EB5">
        <w:rPr>
          <w:rFonts w:hint="cs"/>
          <w:rtl/>
        </w:rPr>
        <w:t>ا خ</w:t>
      </w:r>
      <w:r w:rsidR="00B9269E">
        <w:rPr>
          <w:rFonts w:hint="cs"/>
          <w:rtl/>
        </w:rPr>
        <w:t>ی</w:t>
      </w:r>
      <w:r w:rsidRPr="00B12EB5">
        <w:rPr>
          <w:rFonts w:hint="cs"/>
          <w:rtl/>
        </w:rPr>
        <w:t>ر؟ اگر بگو</w:t>
      </w:r>
      <w:r w:rsidR="00B9269E">
        <w:rPr>
          <w:rFonts w:hint="cs"/>
          <w:rtl/>
        </w:rPr>
        <w:t>ی</w:t>
      </w:r>
      <w:r w:rsidRPr="00B12EB5">
        <w:rPr>
          <w:rFonts w:hint="cs"/>
          <w:rtl/>
        </w:rPr>
        <w:t>ند: نه خ</w:t>
      </w:r>
      <w:r w:rsidR="00B9269E">
        <w:rPr>
          <w:rFonts w:hint="cs"/>
          <w:rtl/>
        </w:rPr>
        <w:t>ی</w:t>
      </w:r>
      <w:r w:rsidRPr="00B12EB5">
        <w:rPr>
          <w:rFonts w:hint="cs"/>
          <w:rtl/>
        </w:rPr>
        <w:t>ر، پس الوه</w:t>
      </w:r>
      <w:r w:rsidR="00B9269E">
        <w:rPr>
          <w:rFonts w:hint="cs"/>
          <w:rtl/>
        </w:rPr>
        <w:t>ی</w:t>
      </w:r>
      <w:r w:rsidRPr="00B12EB5">
        <w:rPr>
          <w:rFonts w:hint="cs"/>
          <w:rtl/>
        </w:rPr>
        <w:t>ت مس</w:t>
      </w:r>
      <w:r w:rsidR="00B9269E">
        <w:rPr>
          <w:rFonts w:hint="cs"/>
          <w:rtl/>
        </w:rPr>
        <w:t>ی</w:t>
      </w:r>
      <w:r w:rsidRPr="00B12EB5">
        <w:rPr>
          <w:rFonts w:hint="cs"/>
          <w:rtl/>
        </w:rPr>
        <w:t xml:space="preserve">ح  </w:t>
      </w:r>
      <w:r w:rsidR="00676EEB" w:rsidRPr="00676EEB">
        <w:rPr>
          <w:rFonts w:cs="CTraditional Arabic"/>
          <w:rtl/>
        </w:rPr>
        <w:t>÷</w:t>
      </w:r>
      <w:r w:rsidRPr="00B12EB5">
        <w:rPr>
          <w:rFonts w:hint="cs"/>
          <w:rtl/>
        </w:rPr>
        <w:t xml:space="preserve"> باطل </w:t>
      </w:r>
      <w:r w:rsidR="00002319">
        <w:rPr>
          <w:rFonts w:hint="cs"/>
          <w:rtl/>
        </w:rPr>
        <w:t>م</w:t>
      </w:r>
      <w:r w:rsidR="00B9269E">
        <w:rPr>
          <w:rFonts w:hint="cs"/>
          <w:rtl/>
        </w:rPr>
        <w:t>ی</w:t>
      </w:r>
      <w:r w:rsidR="00002319">
        <w:rPr>
          <w:rFonts w:hint="cs"/>
          <w:rtl/>
        </w:rPr>
        <w:t>‌شود</w:t>
      </w:r>
      <w:r w:rsidRPr="00B12EB5">
        <w:rPr>
          <w:rFonts w:hint="cs"/>
          <w:rtl/>
        </w:rPr>
        <w:t>، چون به عق</w:t>
      </w:r>
      <w:r w:rsidR="00B9269E">
        <w:rPr>
          <w:rFonts w:hint="cs"/>
          <w:rtl/>
        </w:rPr>
        <w:t>ی</w:t>
      </w:r>
      <w:r w:rsidRPr="00B12EB5">
        <w:rPr>
          <w:rFonts w:hint="cs"/>
          <w:rtl/>
        </w:rPr>
        <w:t>ده نصار</w:t>
      </w:r>
      <w:r w:rsidR="00B9269E">
        <w:rPr>
          <w:rFonts w:hint="cs"/>
          <w:rtl/>
        </w:rPr>
        <w:t>ی</w:t>
      </w:r>
      <w:r w:rsidRPr="00B12EB5">
        <w:rPr>
          <w:rFonts w:hint="cs"/>
          <w:rtl/>
        </w:rPr>
        <w:t>، مس</w:t>
      </w:r>
      <w:r w:rsidR="00B9269E">
        <w:rPr>
          <w:rFonts w:hint="cs"/>
          <w:rtl/>
        </w:rPr>
        <w:t>ی</w:t>
      </w:r>
      <w:r w:rsidRPr="00B12EB5">
        <w:rPr>
          <w:rFonts w:hint="cs"/>
          <w:rtl/>
        </w:rPr>
        <w:t>ح</w:t>
      </w:r>
      <w:r w:rsidR="00676EEB" w:rsidRPr="00676EEB">
        <w:rPr>
          <w:rFonts w:cs="CTraditional Arabic"/>
          <w:rtl/>
        </w:rPr>
        <w:t>÷</w:t>
      </w:r>
      <w:r w:rsidRPr="00B12EB5">
        <w:rPr>
          <w:rFonts w:hint="cs"/>
          <w:rtl/>
        </w:rPr>
        <w:t xml:space="preserve">  توسط </w:t>
      </w:r>
      <w:r w:rsidR="00B9269E">
        <w:rPr>
          <w:rFonts w:hint="cs"/>
          <w:rtl/>
        </w:rPr>
        <w:t>ی</w:t>
      </w:r>
      <w:r w:rsidRPr="00B12EB5">
        <w:rPr>
          <w:rFonts w:hint="cs"/>
          <w:rtl/>
        </w:rPr>
        <w:t>هود دستگ</w:t>
      </w:r>
      <w:r w:rsidR="00B9269E">
        <w:rPr>
          <w:rFonts w:hint="cs"/>
          <w:rtl/>
        </w:rPr>
        <w:t>ی</w:t>
      </w:r>
      <w:r w:rsidRPr="00B12EB5">
        <w:rPr>
          <w:rFonts w:hint="cs"/>
          <w:rtl/>
        </w:rPr>
        <w:t>ر شد، و پس از اهانت و تمسخر</w:t>
      </w:r>
      <w:r w:rsidR="00B9269E">
        <w:rPr>
          <w:rFonts w:hint="cs"/>
          <w:rtl/>
        </w:rPr>
        <w:t>ی</w:t>
      </w:r>
      <w:r w:rsidRPr="00B12EB5">
        <w:rPr>
          <w:rFonts w:hint="cs"/>
          <w:rtl/>
        </w:rPr>
        <w:t xml:space="preserve"> که با و</w:t>
      </w:r>
      <w:r w:rsidR="00B9269E">
        <w:rPr>
          <w:rFonts w:hint="cs"/>
          <w:rtl/>
        </w:rPr>
        <w:t>ی</w:t>
      </w:r>
      <w:r w:rsidRPr="00B12EB5">
        <w:rPr>
          <w:rFonts w:hint="cs"/>
          <w:rtl/>
        </w:rPr>
        <w:t xml:space="preserve"> صورت گرفت، به دار آو</w:t>
      </w:r>
      <w:r w:rsidR="00B9269E">
        <w:rPr>
          <w:rFonts w:hint="cs"/>
          <w:rtl/>
        </w:rPr>
        <w:t>ی</w:t>
      </w:r>
      <w:r w:rsidRPr="00B12EB5">
        <w:rPr>
          <w:rFonts w:hint="cs"/>
          <w:rtl/>
        </w:rPr>
        <w:t>خته شد.</w:t>
      </w:r>
    </w:p>
    <w:p w:rsidR="0079021F" w:rsidRPr="00B12EB5" w:rsidRDefault="0079021F" w:rsidP="00250F15">
      <w:pPr>
        <w:pStyle w:val="a3"/>
        <w:rPr>
          <w:rtl/>
        </w:rPr>
      </w:pPr>
      <w:r w:rsidRPr="00B12EB5">
        <w:rPr>
          <w:rFonts w:hint="cs"/>
          <w:rtl/>
        </w:rPr>
        <w:t>و اگر بگو</w:t>
      </w:r>
      <w:r w:rsidR="00B9269E">
        <w:rPr>
          <w:rFonts w:hint="cs"/>
          <w:rtl/>
        </w:rPr>
        <w:t>ی</w:t>
      </w:r>
      <w:r w:rsidRPr="00B12EB5">
        <w:rPr>
          <w:rFonts w:hint="cs"/>
          <w:rtl/>
        </w:rPr>
        <w:t>ند: آر</w:t>
      </w:r>
      <w:r w:rsidR="00B9269E">
        <w:rPr>
          <w:rFonts w:hint="cs"/>
          <w:rtl/>
        </w:rPr>
        <w:t>ی</w:t>
      </w:r>
      <w:r w:rsidRPr="00B12EB5">
        <w:rPr>
          <w:rFonts w:hint="cs"/>
          <w:rtl/>
        </w:rPr>
        <w:t>، إله گاه</w:t>
      </w:r>
      <w:r w:rsidR="00B9269E">
        <w:rPr>
          <w:rFonts w:hint="cs"/>
          <w:rtl/>
        </w:rPr>
        <w:t>ی</w:t>
      </w:r>
      <w:r w:rsidRPr="00B12EB5">
        <w:rPr>
          <w:rFonts w:hint="cs"/>
          <w:rtl/>
        </w:rPr>
        <w:t xml:space="preserve"> مقهور و مغلوب </w:t>
      </w:r>
      <w:r w:rsidR="00B35F33">
        <w:rPr>
          <w:rFonts w:hint="cs"/>
          <w:rtl/>
        </w:rPr>
        <w:t>م</w:t>
      </w:r>
      <w:r w:rsidR="00B9269E">
        <w:rPr>
          <w:rFonts w:hint="cs"/>
          <w:rtl/>
        </w:rPr>
        <w:t>ی</w:t>
      </w:r>
      <w:r w:rsidR="00B35F33">
        <w:rPr>
          <w:rFonts w:hint="cs"/>
          <w:rtl/>
        </w:rPr>
        <w:t>‌شو</w:t>
      </w:r>
      <w:r w:rsidRPr="00B12EB5">
        <w:rPr>
          <w:rFonts w:hint="cs"/>
          <w:rtl/>
        </w:rPr>
        <w:t>د، آنگاه مورد تکذ</w:t>
      </w:r>
      <w:r w:rsidR="00B9269E">
        <w:rPr>
          <w:rFonts w:hint="cs"/>
          <w:rtl/>
        </w:rPr>
        <w:t>ی</w:t>
      </w:r>
      <w:r w:rsidRPr="00B12EB5">
        <w:rPr>
          <w:rFonts w:hint="cs"/>
          <w:rtl/>
        </w:rPr>
        <w:t>ب تورات و انج</w:t>
      </w:r>
      <w:r w:rsidR="00B9269E">
        <w:rPr>
          <w:rFonts w:hint="cs"/>
          <w:rtl/>
        </w:rPr>
        <w:t>ی</w:t>
      </w:r>
      <w:r w:rsidRPr="00B12EB5">
        <w:rPr>
          <w:rFonts w:hint="cs"/>
          <w:rtl/>
        </w:rPr>
        <w:t xml:space="preserve">ل قرار </w:t>
      </w:r>
      <w:r w:rsidR="00565D99">
        <w:rPr>
          <w:rFonts w:hint="cs"/>
          <w:rtl/>
        </w:rPr>
        <w:t>م</w:t>
      </w:r>
      <w:r w:rsidR="00B9269E">
        <w:rPr>
          <w:rFonts w:hint="cs"/>
          <w:rtl/>
        </w:rPr>
        <w:t>ی</w:t>
      </w:r>
      <w:r w:rsidR="00565D99">
        <w:rPr>
          <w:rFonts w:hint="cs"/>
          <w:rtl/>
        </w:rPr>
        <w:t>‌گ</w:t>
      </w:r>
      <w:r w:rsidR="00B9269E">
        <w:rPr>
          <w:rFonts w:hint="cs"/>
          <w:rtl/>
        </w:rPr>
        <w:t>ی</w:t>
      </w:r>
      <w:r w:rsidR="00565D99">
        <w:rPr>
          <w:rFonts w:hint="cs"/>
          <w:rtl/>
        </w:rPr>
        <w:t>ر</w:t>
      </w:r>
      <w:r w:rsidRPr="00B12EB5">
        <w:rPr>
          <w:rFonts w:hint="cs"/>
          <w:rtl/>
        </w:rPr>
        <w:t>ند. ز</w:t>
      </w:r>
      <w:r w:rsidR="00B9269E">
        <w:rPr>
          <w:rFonts w:hint="cs"/>
          <w:rtl/>
        </w:rPr>
        <w:t>ی</w:t>
      </w:r>
      <w:r w:rsidRPr="00B12EB5">
        <w:rPr>
          <w:rFonts w:hint="cs"/>
          <w:rtl/>
        </w:rPr>
        <w:t>را در تورات آمده است که خداوند مردمان سرکش و طغ</w:t>
      </w:r>
      <w:r w:rsidR="00B9269E">
        <w:rPr>
          <w:rFonts w:hint="cs"/>
          <w:rtl/>
        </w:rPr>
        <w:t>ی</w:t>
      </w:r>
      <w:r w:rsidRPr="00B12EB5">
        <w:rPr>
          <w:rFonts w:hint="cs"/>
          <w:rtl/>
        </w:rPr>
        <w:t>ان گر را هلاک نموده است، و او غالب است و ه</w:t>
      </w:r>
      <w:r w:rsidR="00B9269E">
        <w:rPr>
          <w:rFonts w:hint="cs"/>
          <w:rtl/>
        </w:rPr>
        <w:t>ی</w:t>
      </w:r>
      <w:r w:rsidRPr="00B12EB5">
        <w:rPr>
          <w:rFonts w:hint="cs"/>
          <w:rtl/>
        </w:rPr>
        <w:t>چ گاه مغلوب ن</w:t>
      </w:r>
      <w:r w:rsidR="00B35F33">
        <w:rPr>
          <w:rFonts w:hint="cs"/>
          <w:rtl/>
        </w:rPr>
        <w:t>م</w:t>
      </w:r>
      <w:r w:rsidR="00B9269E">
        <w:rPr>
          <w:rFonts w:hint="cs"/>
          <w:rtl/>
        </w:rPr>
        <w:t>ی</w:t>
      </w:r>
      <w:r w:rsidR="00B35F33">
        <w:rPr>
          <w:rFonts w:hint="cs"/>
          <w:rtl/>
        </w:rPr>
        <w:t>‌شو</w:t>
      </w:r>
      <w:r w:rsidRPr="00B12EB5">
        <w:rPr>
          <w:rFonts w:hint="cs"/>
          <w:rtl/>
        </w:rPr>
        <w:t>د.</w:t>
      </w:r>
    </w:p>
    <w:p w:rsidR="0079021F" w:rsidRPr="00B12EB5" w:rsidRDefault="0079021F" w:rsidP="00250F15">
      <w:pPr>
        <w:pStyle w:val="a3"/>
        <w:rPr>
          <w:rtl/>
        </w:rPr>
      </w:pPr>
      <w:r w:rsidRPr="00B12EB5">
        <w:rPr>
          <w:rFonts w:hint="cs"/>
          <w:rtl/>
        </w:rPr>
        <w:t>آ</w:t>
      </w:r>
      <w:r w:rsidR="00B9269E">
        <w:rPr>
          <w:rFonts w:hint="cs"/>
          <w:rtl/>
        </w:rPr>
        <w:t>ی</w:t>
      </w:r>
      <w:r w:rsidRPr="00B12EB5">
        <w:rPr>
          <w:rFonts w:hint="cs"/>
          <w:rtl/>
        </w:rPr>
        <w:t>ا پ</w:t>
      </w:r>
      <w:r w:rsidR="00B9269E">
        <w:rPr>
          <w:rFonts w:hint="cs"/>
          <w:rtl/>
        </w:rPr>
        <w:t>ی</w:t>
      </w:r>
      <w:r w:rsidRPr="00B12EB5">
        <w:rPr>
          <w:rFonts w:hint="cs"/>
          <w:rtl/>
        </w:rPr>
        <w:t>امبران چون آدم، نوح، ابراه</w:t>
      </w:r>
      <w:r w:rsidR="00B9269E">
        <w:rPr>
          <w:rFonts w:hint="cs"/>
          <w:rtl/>
        </w:rPr>
        <w:t>ی</w:t>
      </w:r>
      <w:r w:rsidRPr="00B12EB5">
        <w:rPr>
          <w:rFonts w:hint="cs"/>
          <w:rtl/>
        </w:rPr>
        <w:t>م، و موس</w:t>
      </w:r>
      <w:r w:rsidR="00B9269E">
        <w:rPr>
          <w:rFonts w:hint="cs"/>
          <w:rtl/>
        </w:rPr>
        <w:t>ی</w:t>
      </w:r>
      <w:r w:rsidRPr="00B12EB5">
        <w:rPr>
          <w:rFonts w:hint="cs"/>
          <w:rtl/>
        </w:rPr>
        <w:t xml:space="preserve"> و د</w:t>
      </w:r>
      <w:r w:rsidR="00B9269E">
        <w:rPr>
          <w:rFonts w:hint="cs"/>
          <w:rtl/>
        </w:rPr>
        <w:t>ی</w:t>
      </w:r>
      <w:r w:rsidRPr="00B12EB5">
        <w:rPr>
          <w:rFonts w:hint="cs"/>
          <w:rtl/>
        </w:rPr>
        <w:t>گر پ</w:t>
      </w:r>
      <w:r w:rsidR="00B9269E">
        <w:rPr>
          <w:rFonts w:hint="cs"/>
          <w:rtl/>
        </w:rPr>
        <w:t>ی</w:t>
      </w:r>
      <w:r w:rsidRPr="00B12EB5">
        <w:rPr>
          <w:rFonts w:hint="cs"/>
          <w:rtl/>
        </w:rPr>
        <w:t xml:space="preserve">امبران </w:t>
      </w:r>
      <w:r w:rsidRPr="00B12EB5">
        <w:rPr>
          <w:rFonts w:cs="CTraditional Arabic" w:hint="cs"/>
          <w:rtl/>
        </w:rPr>
        <w:t>‡</w:t>
      </w:r>
      <w:r w:rsidRPr="00B12EB5">
        <w:rPr>
          <w:rFonts w:hint="cs"/>
          <w:rtl/>
        </w:rPr>
        <w:t>، ع</w:t>
      </w:r>
      <w:r w:rsidR="00B9269E">
        <w:rPr>
          <w:rFonts w:hint="cs"/>
          <w:rtl/>
        </w:rPr>
        <w:t>ی</w:t>
      </w:r>
      <w:r w:rsidRPr="00B12EB5">
        <w:rPr>
          <w:rFonts w:hint="cs"/>
          <w:rtl/>
        </w:rPr>
        <w:t>س</w:t>
      </w:r>
      <w:r w:rsidR="00B9269E">
        <w:rPr>
          <w:rFonts w:hint="cs"/>
          <w:rtl/>
        </w:rPr>
        <w:t>ی</w:t>
      </w:r>
      <w:r w:rsidRPr="00B12EB5">
        <w:rPr>
          <w:rFonts w:hint="cs"/>
          <w:rtl/>
        </w:rPr>
        <w:t xml:space="preserve"> </w:t>
      </w:r>
      <w:r w:rsidR="00676EEB" w:rsidRPr="00676EEB">
        <w:rPr>
          <w:rFonts w:cs="CTraditional Arabic"/>
          <w:rtl/>
        </w:rPr>
        <w:t>÷</w:t>
      </w:r>
      <w:r w:rsidRPr="00B12EB5">
        <w:rPr>
          <w:rFonts w:hint="cs"/>
          <w:rtl/>
        </w:rPr>
        <w:t xml:space="preserve"> را من ح</w:t>
      </w:r>
      <w:r w:rsidR="00B9269E">
        <w:rPr>
          <w:rFonts w:hint="cs"/>
          <w:rtl/>
        </w:rPr>
        <w:t>ی</w:t>
      </w:r>
      <w:r w:rsidRPr="00B12EB5">
        <w:rPr>
          <w:rFonts w:hint="cs"/>
          <w:rtl/>
        </w:rPr>
        <w:t>ث خالق خود م</w:t>
      </w:r>
      <w:r w:rsidR="00B9269E">
        <w:rPr>
          <w:rFonts w:hint="cs"/>
          <w:rtl/>
        </w:rPr>
        <w:t>ی</w:t>
      </w:r>
      <w:r w:rsidRPr="00B12EB5">
        <w:rPr>
          <w:rFonts w:hint="cs"/>
          <w:rtl/>
        </w:rPr>
        <w:t xml:space="preserve">‌شناختند </w:t>
      </w:r>
      <w:r w:rsidR="00B9269E">
        <w:rPr>
          <w:rFonts w:hint="cs"/>
          <w:rtl/>
        </w:rPr>
        <w:t>ی</w:t>
      </w:r>
      <w:r w:rsidRPr="00B12EB5">
        <w:rPr>
          <w:rFonts w:hint="cs"/>
          <w:rtl/>
        </w:rPr>
        <w:t>ا خ</w:t>
      </w:r>
      <w:r w:rsidR="00B9269E">
        <w:rPr>
          <w:rFonts w:hint="cs"/>
          <w:rtl/>
        </w:rPr>
        <w:t>ی</w:t>
      </w:r>
      <w:r w:rsidRPr="00B12EB5">
        <w:rPr>
          <w:rFonts w:hint="cs"/>
          <w:rtl/>
        </w:rPr>
        <w:t>ر؟ اگر به نف</w:t>
      </w:r>
      <w:r w:rsidR="00B9269E">
        <w:rPr>
          <w:rFonts w:hint="cs"/>
          <w:rtl/>
        </w:rPr>
        <w:t>ی</w:t>
      </w:r>
      <w:r w:rsidRPr="00B12EB5">
        <w:rPr>
          <w:rFonts w:hint="cs"/>
          <w:rtl/>
        </w:rPr>
        <w:t xml:space="preserve"> جواب دهند، در ا</w:t>
      </w:r>
      <w:r w:rsidR="00B9269E">
        <w:rPr>
          <w:rFonts w:hint="cs"/>
          <w:rtl/>
        </w:rPr>
        <w:t>ی</w:t>
      </w:r>
      <w:r w:rsidRPr="00B12EB5">
        <w:rPr>
          <w:rFonts w:hint="cs"/>
          <w:rtl/>
        </w:rPr>
        <w:t>ن صورت ا</w:t>
      </w:r>
      <w:r w:rsidR="00B9269E">
        <w:rPr>
          <w:rFonts w:hint="cs"/>
          <w:rtl/>
        </w:rPr>
        <w:t>ی</w:t>
      </w:r>
      <w:r w:rsidRPr="00B12EB5">
        <w:rPr>
          <w:rFonts w:hint="cs"/>
          <w:rtl/>
        </w:rPr>
        <w:t>شان، به پ</w:t>
      </w:r>
      <w:r w:rsidR="00B9269E">
        <w:rPr>
          <w:rFonts w:hint="cs"/>
          <w:rtl/>
        </w:rPr>
        <w:t>ی</w:t>
      </w:r>
      <w:r w:rsidRPr="00B12EB5">
        <w:rPr>
          <w:rFonts w:hint="cs"/>
          <w:rtl/>
        </w:rPr>
        <w:t xml:space="preserve">امبران نسبت جهل به خالق شان </w:t>
      </w:r>
      <w:r w:rsidR="00B12EB5">
        <w:rPr>
          <w:rFonts w:hint="cs"/>
          <w:rtl/>
        </w:rPr>
        <w:t>نموده‌اند</w:t>
      </w:r>
      <w:r w:rsidRPr="00B12EB5">
        <w:rPr>
          <w:rFonts w:hint="cs"/>
          <w:rtl/>
        </w:rPr>
        <w:t xml:space="preserve"> که چن</w:t>
      </w:r>
      <w:r w:rsidR="00B9269E">
        <w:rPr>
          <w:rFonts w:hint="cs"/>
          <w:rtl/>
        </w:rPr>
        <w:t>ی</w:t>
      </w:r>
      <w:r w:rsidRPr="00B12EB5">
        <w:rPr>
          <w:rFonts w:hint="cs"/>
          <w:rtl/>
        </w:rPr>
        <w:t xml:space="preserve">ن تصور در رابطه با </w:t>
      </w:r>
      <w:r w:rsidR="00B9269E">
        <w:rPr>
          <w:rFonts w:hint="cs"/>
          <w:rtl/>
        </w:rPr>
        <w:t>ی</w:t>
      </w:r>
      <w:r w:rsidRPr="00B12EB5">
        <w:rPr>
          <w:rFonts w:hint="cs"/>
          <w:rtl/>
        </w:rPr>
        <w:t>ک پ</w:t>
      </w:r>
      <w:r w:rsidR="00B9269E">
        <w:rPr>
          <w:rFonts w:hint="cs"/>
          <w:rtl/>
        </w:rPr>
        <w:t>ی</w:t>
      </w:r>
      <w:r w:rsidRPr="00B12EB5">
        <w:rPr>
          <w:rFonts w:hint="cs"/>
          <w:rtl/>
        </w:rPr>
        <w:t xml:space="preserve">امبر، موجب کفر شخص </w:t>
      </w:r>
      <w:r w:rsidR="00B35F33">
        <w:rPr>
          <w:rFonts w:hint="cs"/>
          <w:rtl/>
        </w:rPr>
        <w:t>م</w:t>
      </w:r>
      <w:r w:rsidR="00B9269E">
        <w:rPr>
          <w:rFonts w:hint="cs"/>
          <w:rtl/>
        </w:rPr>
        <w:t>ی</w:t>
      </w:r>
      <w:r w:rsidR="00B35F33">
        <w:rPr>
          <w:rFonts w:hint="cs"/>
          <w:rtl/>
        </w:rPr>
        <w:t>‌گرد</w:t>
      </w:r>
      <w:r w:rsidRPr="00B12EB5">
        <w:rPr>
          <w:rFonts w:hint="cs"/>
          <w:rtl/>
        </w:rPr>
        <w:t>د، چه جائ</w:t>
      </w:r>
      <w:r w:rsidR="00B9269E">
        <w:rPr>
          <w:rFonts w:hint="cs"/>
          <w:rtl/>
        </w:rPr>
        <w:t>ی</w:t>
      </w:r>
      <w:r w:rsidRPr="00B12EB5">
        <w:rPr>
          <w:rFonts w:hint="cs"/>
          <w:rtl/>
        </w:rPr>
        <w:t xml:space="preserve"> که چن</w:t>
      </w:r>
      <w:r w:rsidR="00B9269E">
        <w:rPr>
          <w:rFonts w:hint="cs"/>
          <w:rtl/>
        </w:rPr>
        <w:t>ی</w:t>
      </w:r>
      <w:r w:rsidRPr="00B12EB5">
        <w:rPr>
          <w:rFonts w:hint="cs"/>
          <w:rtl/>
        </w:rPr>
        <w:t>ن سخن باطل را بسو</w:t>
      </w:r>
      <w:r w:rsidR="00B9269E">
        <w:rPr>
          <w:rFonts w:hint="cs"/>
          <w:rtl/>
        </w:rPr>
        <w:t>ی</w:t>
      </w:r>
      <w:r w:rsidRPr="00B12EB5">
        <w:rPr>
          <w:rFonts w:hint="cs"/>
          <w:rtl/>
        </w:rPr>
        <w:t xml:space="preserve"> تمام پ</w:t>
      </w:r>
      <w:r w:rsidR="00B9269E">
        <w:rPr>
          <w:rFonts w:hint="cs"/>
          <w:rtl/>
        </w:rPr>
        <w:t>ی</w:t>
      </w:r>
      <w:r w:rsidRPr="00B12EB5">
        <w:rPr>
          <w:rFonts w:hint="cs"/>
          <w:rtl/>
        </w:rPr>
        <w:t>امبران نسبت کرد. و اگر بگو</w:t>
      </w:r>
      <w:r w:rsidR="00B9269E">
        <w:rPr>
          <w:rFonts w:hint="cs"/>
          <w:rtl/>
        </w:rPr>
        <w:t>ی</w:t>
      </w:r>
      <w:r w:rsidRPr="00B12EB5">
        <w:rPr>
          <w:rFonts w:hint="cs"/>
          <w:rtl/>
        </w:rPr>
        <w:t>ند که بل</w:t>
      </w:r>
      <w:r w:rsidR="00B9269E">
        <w:rPr>
          <w:rFonts w:hint="cs"/>
          <w:rtl/>
        </w:rPr>
        <w:t>ی</w:t>
      </w:r>
      <w:r w:rsidRPr="00B12EB5">
        <w:rPr>
          <w:rFonts w:hint="cs"/>
          <w:rtl/>
        </w:rPr>
        <w:t>، پ</w:t>
      </w:r>
      <w:r w:rsidR="00B9269E">
        <w:rPr>
          <w:rFonts w:hint="cs"/>
          <w:rtl/>
        </w:rPr>
        <w:t>ی</w:t>
      </w:r>
      <w:r w:rsidRPr="00B12EB5">
        <w:rPr>
          <w:rFonts w:hint="cs"/>
          <w:rtl/>
        </w:rPr>
        <w:t>امبران ، ع</w:t>
      </w:r>
      <w:r w:rsidR="00B9269E">
        <w:rPr>
          <w:rFonts w:hint="cs"/>
          <w:rtl/>
        </w:rPr>
        <w:t>ی</w:t>
      </w:r>
      <w:r w:rsidRPr="00B12EB5">
        <w:rPr>
          <w:rFonts w:hint="cs"/>
          <w:rtl/>
        </w:rPr>
        <w:t>س</w:t>
      </w:r>
      <w:r w:rsidR="00B9269E">
        <w:rPr>
          <w:rFonts w:hint="cs"/>
          <w:rtl/>
        </w:rPr>
        <w:t>ی</w:t>
      </w:r>
      <w:r w:rsidRPr="00B12EB5">
        <w:rPr>
          <w:rFonts w:hint="cs"/>
          <w:rtl/>
        </w:rPr>
        <w:t xml:space="preserve"> </w:t>
      </w:r>
      <w:r w:rsidR="00676EEB" w:rsidRPr="00676EEB">
        <w:rPr>
          <w:rFonts w:cs="CTraditional Arabic"/>
          <w:rtl/>
        </w:rPr>
        <w:t>÷</w:t>
      </w:r>
      <w:r w:rsidRPr="00B12EB5">
        <w:rPr>
          <w:rFonts w:hint="cs"/>
          <w:rtl/>
        </w:rPr>
        <w:t xml:space="preserve"> به صفت خالق خود م</w:t>
      </w:r>
      <w:r w:rsidR="00B9269E">
        <w:rPr>
          <w:rFonts w:hint="cs"/>
          <w:rtl/>
        </w:rPr>
        <w:t>ی</w:t>
      </w:r>
      <w:r w:rsidRPr="00B12EB5">
        <w:rPr>
          <w:rFonts w:hint="cs"/>
          <w:rtl/>
        </w:rPr>
        <w:t xml:space="preserve"> شناختند. در ا</w:t>
      </w:r>
      <w:r w:rsidR="00B9269E">
        <w:rPr>
          <w:rFonts w:hint="cs"/>
          <w:rtl/>
        </w:rPr>
        <w:t>ی</w:t>
      </w:r>
      <w:r w:rsidRPr="00B12EB5">
        <w:rPr>
          <w:rFonts w:hint="cs"/>
          <w:rtl/>
        </w:rPr>
        <w:t>ن صورت همه ا</w:t>
      </w:r>
      <w:r w:rsidR="00B9269E">
        <w:rPr>
          <w:rFonts w:hint="cs"/>
          <w:rtl/>
        </w:rPr>
        <w:t>ی</w:t>
      </w:r>
      <w:r w:rsidRPr="00B12EB5">
        <w:rPr>
          <w:rFonts w:hint="cs"/>
          <w:rtl/>
        </w:rPr>
        <w:t xml:space="preserve"> کتب آسمان</w:t>
      </w:r>
      <w:r w:rsidR="00B9269E">
        <w:rPr>
          <w:rFonts w:hint="cs"/>
          <w:rtl/>
        </w:rPr>
        <w:t>ی</w:t>
      </w:r>
      <w:r w:rsidRPr="00B12EB5">
        <w:rPr>
          <w:rFonts w:hint="cs"/>
          <w:rtl/>
        </w:rPr>
        <w:t xml:space="preserve"> مس</w:t>
      </w:r>
      <w:r w:rsidR="00B9269E">
        <w:rPr>
          <w:rFonts w:hint="cs"/>
          <w:rtl/>
        </w:rPr>
        <w:t>ی</w:t>
      </w:r>
      <w:r w:rsidRPr="00B12EB5">
        <w:rPr>
          <w:rFonts w:hint="cs"/>
          <w:rtl/>
        </w:rPr>
        <w:t>ح</w:t>
      </w:r>
      <w:r w:rsidR="00B9269E">
        <w:rPr>
          <w:rFonts w:hint="cs"/>
          <w:rtl/>
        </w:rPr>
        <w:t>ی</w:t>
      </w:r>
      <w:r w:rsidRPr="00B12EB5">
        <w:rPr>
          <w:rFonts w:hint="cs"/>
          <w:rtl/>
        </w:rPr>
        <w:t>ان را تکذ</w:t>
      </w:r>
      <w:r w:rsidR="00B9269E">
        <w:rPr>
          <w:rFonts w:hint="cs"/>
          <w:rtl/>
        </w:rPr>
        <w:t>ی</w:t>
      </w:r>
      <w:r w:rsidRPr="00B12EB5">
        <w:rPr>
          <w:rFonts w:hint="cs"/>
          <w:rtl/>
        </w:rPr>
        <w:t xml:space="preserve">ب </w:t>
      </w:r>
      <w:r w:rsidR="00B35F33">
        <w:rPr>
          <w:rFonts w:hint="cs"/>
          <w:rtl/>
        </w:rPr>
        <w:t>م</w:t>
      </w:r>
      <w:r w:rsidR="00B9269E">
        <w:rPr>
          <w:rFonts w:hint="cs"/>
          <w:rtl/>
        </w:rPr>
        <w:t>ی</w:t>
      </w:r>
      <w:r w:rsidR="00B35F33">
        <w:rPr>
          <w:rFonts w:hint="cs"/>
          <w:rtl/>
        </w:rPr>
        <w:t>‌کند</w:t>
      </w:r>
      <w:r w:rsidRPr="00B12EB5">
        <w:rPr>
          <w:rFonts w:hint="cs"/>
          <w:rtl/>
        </w:rPr>
        <w:t>، ز</w:t>
      </w:r>
      <w:r w:rsidR="00B9269E">
        <w:rPr>
          <w:rFonts w:hint="cs"/>
          <w:rtl/>
        </w:rPr>
        <w:t>ی</w:t>
      </w:r>
      <w:r w:rsidRPr="00B12EB5">
        <w:rPr>
          <w:rFonts w:hint="cs"/>
          <w:rtl/>
        </w:rPr>
        <w:t>را در کتابها</w:t>
      </w:r>
      <w:r w:rsidR="00B9269E">
        <w:rPr>
          <w:rFonts w:hint="cs"/>
          <w:rtl/>
        </w:rPr>
        <w:t>ی</w:t>
      </w:r>
      <w:r w:rsidRPr="00B12EB5">
        <w:rPr>
          <w:rFonts w:hint="cs"/>
          <w:rtl/>
        </w:rPr>
        <w:t xml:space="preserve"> آسمان</w:t>
      </w:r>
      <w:r w:rsidR="00B9269E">
        <w:rPr>
          <w:rFonts w:hint="cs"/>
          <w:rtl/>
        </w:rPr>
        <w:t>ی</w:t>
      </w:r>
      <w:r w:rsidRPr="00B12EB5">
        <w:rPr>
          <w:rFonts w:hint="cs"/>
          <w:rtl/>
        </w:rPr>
        <w:t xml:space="preserve"> پ</w:t>
      </w:r>
      <w:r w:rsidR="00B9269E">
        <w:rPr>
          <w:rFonts w:hint="cs"/>
          <w:rtl/>
        </w:rPr>
        <w:t>ی</w:t>
      </w:r>
      <w:r w:rsidRPr="00B12EB5">
        <w:rPr>
          <w:rFonts w:hint="cs"/>
          <w:rtl/>
        </w:rPr>
        <w:t>ش از مس</w:t>
      </w:r>
      <w:r w:rsidR="00B9269E">
        <w:rPr>
          <w:rFonts w:hint="cs"/>
          <w:rtl/>
        </w:rPr>
        <w:t>ی</w:t>
      </w:r>
      <w:r w:rsidRPr="00B12EB5">
        <w:rPr>
          <w:rFonts w:hint="cs"/>
          <w:rtl/>
        </w:rPr>
        <w:t>ح</w:t>
      </w:r>
      <w:r w:rsidR="00676EEB" w:rsidRPr="00676EEB">
        <w:rPr>
          <w:rFonts w:cs="CTraditional Arabic"/>
          <w:rtl/>
        </w:rPr>
        <w:t>÷</w:t>
      </w:r>
      <w:r w:rsidRPr="00B12EB5">
        <w:rPr>
          <w:rFonts w:hint="cs"/>
          <w:rtl/>
        </w:rPr>
        <w:t xml:space="preserve"> حت</w:t>
      </w:r>
      <w:r w:rsidR="00B9269E">
        <w:rPr>
          <w:rFonts w:hint="cs"/>
          <w:rtl/>
        </w:rPr>
        <w:t>ی</w:t>
      </w:r>
      <w:r w:rsidRPr="00B12EB5">
        <w:rPr>
          <w:rFonts w:hint="cs"/>
          <w:rtl/>
        </w:rPr>
        <w:t xml:space="preserve"> </w:t>
      </w:r>
      <w:r w:rsidR="00B9269E">
        <w:rPr>
          <w:rFonts w:hint="cs"/>
          <w:rtl/>
        </w:rPr>
        <w:t>ی</w:t>
      </w:r>
      <w:r w:rsidRPr="00B12EB5">
        <w:rPr>
          <w:rFonts w:hint="cs"/>
          <w:rtl/>
        </w:rPr>
        <w:t>ک حرف هم راجع به إله بودن ع</w:t>
      </w:r>
      <w:r w:rsidR="00B9269E">
        <w:rPr>
          <w:rFonts w:hint="cs"/>
          <w:rtl/>
        </w:rPr>
        <w:t>ی</w:t>
      </w:r>
      <w:r w:rsidRPr="00B12EB5">
        <w:rPr>
          <w:rFonts w:hint="cs"/>
          <w:rtl/>
        </w:rPr>
        <w:t>س</w:t>
      </w:r>
      <w:r w:rsidR="00B9269E">
        <w:rPr>
          <w:rFonts w:hint="cs"/>
          <w:rtl/>
        </w:rPr>
        <w:t>ی</w:t>
      </w:r>
      <w:r w:rsidRPr="00B12EB5">
        <w:rPr>
          <w:rFonts w:hint="cs"/>
          <w:rtl/>
        </w:rPr>
        <w:t xml:space="preserve"> </w:t>
      </w:r>
      <w:r w:rsidR="00676EEB" w:rsidRPr="00676EEB">
        <w:rPr>
          <w:rFonts w:cs="CTraditional Arabic"/>
          <w:rtl/>
        </w:rPr>
        <w:t>÷</w:t>
      </w:r>
      <w:r w:rsidRPr="00B12EB5">
        <w:rPr>
          <w:rFonts w:hint="cs"/>
          <w:rtl/>
        </w:rPr>
        <w:t xml:space="preserve">  ن</w:t>
      </w:r>
      <w:r w:rsidR="00B9269E">
        <w:rPr>
          <w:rFonts w:hint="cs"/>
          <w:rtl/>
        </w:rPr>
        <w:t>ی</w:t>
      </w:r>
      <w:r w:rsidRPr="00B12EB5">
        <w:rPr>
          <w:rFonts w:hint="cs"/>
          <w:rtl/>
        </w:rPr>
        <w:t>امده است.</w:t>
      </w:r>
    </w:p>
    <w:p w:rsidR="0079021F" w:rsidRPr="00B12EB5" w:rsidRDefault="0079021F" w:rsidP="00250F15">
      <w:pPr>
        <w:pStyle w:val="a3"/>
      </w:pPr>
      <w:r w:rsidRPr="00B12EB5">
        <w:rPr>
          <w:rFonts w:hint="cs"/>
          <w:rtl/>
        </w:rPr>
        <w:t>هنگام</w:t>
      </w:r>
      <w:r w:rsidR="00B9269E">
        <w:rPr>
          <w:rFonts w:hint="cs"/>
          <w:rtl/>
        </w:rPr>
        <w:t>ی</w:t>
      </w:r>
      <w:r w:rsidRPr="00B12EB5">
        <w:rPr>
          <w:rFonts w:hint="cs"/>
          <w:rtl/>
        </w:rPr>
        <w:t xml:space="preserve">که </w:t>
      </w:r>
      <w:r w:rsidRPr="00B12EB5">
        <w:rPr>
          <w:rFonts w:cs="Nazanin"/>
          <w:rtl/>
        </w:rPr>
        <w:t>–</w:t>
      </w:r>
      <w:r w:rsidRPr="00B12EB5">
        <w:rPr>
          <w:rFonts w:hint="cs"/>
          <w:rtl/>
        </w:rPr>
        <w:t xml:space="preserve"> به زعم نصار</w:t>
      </w:r>
      <w:r w:rsidR="00B9269E">
        <w:rPr>
          <w:rFonts w:hint="cs"/>
          <w:rtl/>
        </w:rPr>
        <w:t>ی</w:t>
      </w:r>
      <w:r w:rsidRPr="00B12EB5">
        <w:rPr>
          <w:rFonts w:hint="cs"/>
          <w:rtl/>
        </w:rPr>
        <w:t xml:space="preserve"> - مس</w:t>
      </w:r>
      <w:r w:rsidR="00B9269E">
        <w:rPr>
          <w:rFonts w:hint="cs"/>
          <w:rtl/>
        </w:rPr>
        <w:t>ی</w:t>
      </w:r>
      <w:r w:rsidRPr="00B12EB5">
        <w:rPr>
          <w:rFonts w:hint="cs"/>
          <w:rtl/>
        </w:rPr>
        <w:t xml:space="preserve">ح </w:t>
      </w:r>
      <w:r w:rsidR="00676EEB" w:rsidRPr="00676EEB">
        <w:rPr>
          <w:rFonts w:cs="CTraditional Arabic"/>
          <w:rtl/>
        </w:rPr>
        <w:t>÷</w:t>
      </w:r>
      <w:r w:rsidRPr="00B12EB5">
        <w:rPr>
          <w:rFonts w:hint="cs"/>
          <w:rtl/>
        </w:rPr>
        <w:t xml:space="preserve"> وفات نمود، و سپس زنده شد، زنده کنند او که بود؟ اگر بگو</w:t>
      </w:r>
      <w:r w:rsidR="00B9269E">
        <w:rPr>
          <w:rFonts w:hint="cs"/>
          <w:rtl/>
        </w:rPr>
        <w:t>ی</w:t>
      </w:r>
      <w:r w:rsidRPr="00B12EB5">
        <w:rPr>
          <w:rFonts w:hint="cs"/>
          <w:rtl/>
        </w:rPr>
        <w:t>ند که: خود او بود. ما از ا</w:t>
      </w:r>
      <w:r w:rsidR="00B9269E">
        <w:rPr>
          <w:rFonts w:hint="cs"/>
          <w:rtl/>
        </w:rPr>
        <w:t>ی</w:t>
      </w:r>
      <w:r w:rsidRPr="00B12EB5">
        <w:rPr>
          <w:rFonts w:hint="cs"/>
          <w:rtl/>
        </w:rPr>
        <w:t xml:space="preserve">شان </w:t>
      </w:r>
      <w:r w:rsidR="00565D99">
        <w:rPr>
          <w:rFonts w:hint="cs"/>
          <w:rtl/>
        </w:rPr>
        <w:t>م</w:t>
      </w:r>
      <w:r w:rsidR="00B9269E">
        <w:rPr>
          <w:rFonts w:hint="cs"/>
          <w:rtl/>
        </w:rPr>
        <w:t>ی</w:t>
      </w:r>
      <w:r w:rsidR="00565D99">
        <w:rPr>
          <w:rFonts w:hint="cs"/>
          <w:rtl/>
        </w:rPr>
        <w:t>‌پرس</w:t>
      </w:r>
      <w:r w:rsidR="00B9269E">
        <w:rPr>
          <w:rFonts w:hint="cs"/>
          <w:rtl/>
        </w:rPr>
        <w:t>ی</w:t>
      </w:r>
      <w:r w:rsidRPr="00B12EB5">
        <w:rPr>
          <w:rFonts w:hint="cs"/>
          <w:rtl/>
        </w:rPr>
        <w:t xml:space="preserve">م که او زنده بود </w:t>
      </w:r>
      <w:r w:rsidR="00B9269E">
        <w:rPr>
          <w:rFonts w:hint="cs"/>
          <w:rtl/>
        </w:rPr>
        <w:t>ی</w:t>
      </w:r>
      <w:r w:rsidRPr="00B12EB5">
        <w:rPr>
          <w:rFonts w:hint="cs"/>
          <w:rtl/>
        </w:rPr>
        <w:t>ا مرده؟ اگر زنده بود، پس چگونه مرد؟ و اگر مرده بود، و خود را زنده کرد، در</w:t>
      </w:r>
      <w:r w:rsidR="00B9269E">
        <w:rPr>
          <w:rFonts w:hint="cs"/>
          <w:rtl/>
        </w:rPr>
        <w:t>ی</w:t>
      </w:r>
      <w:r w:rsidRPr="00B12EB5">
        <w:rPr>
          <w:rFonts w:hint="cs"/>
          <w:rtl/>
        </w:rPr>
        <w:t xml:space="preserve">نصورت لزوم محال </w:t>
      </w:r>
      <w:r w:rsidR="00565D99">
        <w:rPr>
          <w:rFonts w:hint="cs"/>
          <w:rtl/>
        </w:rPr>
        <w:t>م</w:t>
      </w:r>
      <w:r w:rsidR="00B9269E">
        <w:rPr>
          <w:rFonts w:hint="cs"/>
          <w:rtl/>
        </w:rPr>
        <w:t>ی</w:t>
      </w:r>
      <w:r w:rsidR="00565D99">
        <w:rPr>
          <w:rFonts w:hint="cs"/>
          <w:rtl/>
        </w:rPr>
        <w:t>‌آ</w:t>
      </w:r>
      <w:r w:rsidR="00B9269E">
        <w:rPr>
          <w:rFonts w:hint="cs"/>
          <w:rtl/>
        </w:rPr>
        <w:t>ی</w:t>
      </w:r>
      <w:r w:rsidR="00565D99">
        <w:rPr>
          <w:rFonts w:hint="cs"/>
          <w:rtl/>
        </w:rPr>
        <w:t>د</w:t>
      </w:r>
      <w:r w:rsidRPr="00B12EB5">
        <w:rPr>
          <w:rFonts w:hint="cs"/>
          <w:rtl/>
        </w:rPr>
        <w:t>، ز</w:t>
      </w:r>
      <w:r w:rsidR="00B9269E">
        <w:rPr>
          <w:rFonts w:hint="cs"/>
          <w:rtl/>
        </w:rPr>
        <w:t>ی</w:t>
      </w:r>
      <w:r w:rsidRPr="00B12EB5">
        <w:rPr>
          <w:rFonts w:hint="cs"/>
          <w:rtl/>
        </w:rPr>
        <w:t>را مرده نم</w:t>
      </w:r>
      <w:r w:rsidR="00B9269E">
        <w:rPr>
          <w:rFonts w:hint="cs"/>
          <w:rtl/>
        </w:rPr>
        <w:t>ی</w:t>
      </w:r>
      <w:r w:rsidRPr="00B12EB5">
        <w:rPr>
          <w:rFonts w:hint="cs"/>
          <w:rtl/>
        </w:rPr>
        <w:t xml:space="preserve"> تواند خود را زنده کند، واگر بگو</w:t>
      </w:r>
      <w:r w:rsidR="00B9269E">
        <w:rPr>
          <w:rFonts w:hint="cs"/>
          <w:rtl/>
        </w:rPr>
        <w:t>ی</w:t>
      </w:r>
      <w:r w:rsidRPr="00B12EB5">
        <w:rPr>
          <w:rFonts w:hint="cs"/>
          <w:rtl/>
        </w:rPr>
        <w:t>ند که: غ</w:t>
      </w:r>
      <w:r w:rsidR="00B9269E">
        <w:rPr>
          <w:rFonts w:hint="cs"/>
          <w:rtl/>
        </w:rPr>
        <w:t>ی</w:t>
      </w:r>
      <w:r w:rsidRPr="00B12EB5">
        <w:rPr>
          <w:rFonts w:hint="cs"/>
          <w:rtl/>
        </w:rPr>
        <w:t>ر او، او را زنده ساخت. ما م</w:t>
      </w:r>
      <w:r w:rsidR="00B9269E">
        <w:rPr>
          <w:rFonts w:hint="cs"/>
          <w:rtl/>
        </w:rPr>
        <w:t>ی</w:t>
      </w:r>
      <w:r w:rsidRPr="00B12EB5">
        <w:rPr>
          <w:rFonts w:hint="cs"/>
          <w:rtl/>
        </w:rPr>
        <w:t>‌گوئ</w:t>
      </w:r>
      <w:r w:rsidR="00B9269E">
        <w:rPr>
          <w:rFonts w:hint="cs"/>
          <w:rtl/>
        </w:rPr>
        <w:t>ی</w:t>
      </w:r>
      <w:r w:rsidRPr="00B12EB5">
        <w:rPr>
          <w:rFonts w:hint="cs"/>
          <w:rtl/>
        </w:rPr>
        <w:t>م که از</w:t>
      </w:r>
      <w:r w:rsidR="00B9269E">
        <w:rPr>
          <w:rFonts w:hint="cs"/>
          <w:rtl/>
        </w:rPr>
        <w:t>ی</w:t>
      </w:r>
      <w:r w:rsidRPr="00B12EB5">
        <w:rPr>
          <w:rFonts w:hint="cs"/>
          <w:rtl/>
        </w:rPr>
        <w:t xml:space="preserve">ن ثابت </w:t>
      </w:r>
      <w:r w:rsidR="00B35F33">
        <w:rPr>
          <w:rFonts w:hint="cs"/>
          <w:rtl/>
        </w:rPr>
        <w:t>م</w:t>
      </w:r>
      <w:r w:rsidR="00B9269E">
        <w:rPr>
          <w:rFonts w:hint="cs"/>
          <w:rtl/>
        </w:rPr>
        <w:t>ی</w:t>
      </w:r>
      <w:r w:rsidR="00B35F33">
        <w:rPr>
          <w:rFonts w:hint="cs"/>
          <w:rtl/>
        </w:rPr>
        <w:t>‌شو</w:t>
      </w:r>
      <w:r w:rsidRPr="00B12EB5">
        <w:rPr>
          <w:rFonts w:hint="cs"/>
          <w:rtl/>
        </w:rPr>
        <w:t>د که او مخلوق و محتاج بوده است نه که إله معبود.</w:t>
      </w:r>
    </w:p>
    <w:p w:rsidR="0079021F" w:rsidRPr="00B12EB5" w:rsidRDefault="0079021F" w:rsidP="00250F15">
      <w:pPr>
        <w:pStyle w:val="a3"/>
      </w:pPr>
      <w:r w:rsidRPr="00B12EB5">
        <w:rPr>
          <w:rFonts w:hint="cs"/>
          <w:rtl/>
        </w:rPr>
        <w:t>مس</w:t>
      </w:r>
      <w:r w:rsidR="00B9269E">
        <w:rPr>
          <w:rFonts w:hint="cs"/>
          <w:rtl/>
        </w:rPr>
        <w:t>ی</w:t>
      </w:r>
      <w:r w:rsidRPr="00B12EB5">
        <w:rPr>
          <w:rFonts w:hint="cs"/>
          <w:rtl/>
        </w:rPr>
        <w:t>ح</w:t>
      </w:r>
      <w:r w:rsidR="00B9269E">
        <w:rPr>
          <w:rFonts w:hint="cs"/>
          <w:rtl/>
        </w:rPr>
        <w:t>ی</w:t>
      </w:r>
      <w:r w:rsidRPr="00B12EB5">
        <w:rPr>
          <w:rFonts w:hint="cs"/>
          <w:rtl/>
        </w:rPr>
        <w:t>ان برا</w:t>
      </w:r>
      <w:r w:rsidR="00B9269E">
        <w:rPr>
          <w:rFonts w:hint="cs"/>
          <w:rtl/>
        </w:rPr>
        <w:t>ی</w:t>
      </w:r>
      <w:r w:rsidRPr="00B12EB5">
        <w:rPr>
          <w:rFonts w:hint="cs"/>
          <w:rtl/>
        </w:rPr>
        <w:t>ن عق</w:t>
      </w:r>
      <w:r w:rsidR="00B9269E">
        <w:rPr>
          <w:rFonts w:hint="cs"/>
          <w:rtl/>
        </w:rPr>
        <w:t>ی</w:t>
      </w:r>
      <w:r w:rsidRPr="00B12EB5">
        <w:rPr>
          <w:rFonts w:hint="cs"/>
          <w:rtl/>
        </w:rPr>
        <w:t>ده اند که مس</w:t>
      </w:r>
      <w:r w:rsidR="00B9269E">
        <w:rPr>
          <w:rFonts w:hint="cs"/>
          <w:rtl/>
        </w:rPr>
        <w:t>ی</w:t>
      </w:r>
      <w:r w:rsidRPr="00B12EB5">
        <w:rPr>
          <w:rFonts w:hint="cs"/>
          <w:rtl/>
        </w:rPr>
        <w:t xml:space="preserve">ح </w:t>
      </w:r>
      <w:r w:rsidR="00676EEB" w:rsidRPr="00676EEB">
        <w:rPr>
          <w:rFonts w:cs="CTraditional Arabic"/>
          <w:rtl/>
        </w:rPr>
        <w:t>÷</w:t>
      </w:r>
      <w:r w:rsidRPr="00B12EB5">
        <w:rPr>
          <w:rFonts w:hint="cs"/>
          <w:rtl/>
        </w:rPr>
        <w:t>، إله عالم و خالق و رازق و تا ق</w:t>
      </w:r>
      <w:r w:rsidR="00B9269E">
        <w:rPr>
          <w:rFonts w:hint="cs"/>
          <w:rtl/>
        </w:rPr>
        <w:t>ی</w:t>
      </w:r>
      <w:r w:rsidRPr="00B12EB5">
        <w:rPr>
          <w:rFonts w:hint="cs"/>
          <w:rtl/>
        </w:rPr>
        <w:t>ام ق</w:t>
      </w:r>
      <w:r w:rsidR="00B9269E">
        <w:rPr>
          <w:rFonts w:hint="cs"/>
          <w:rtl/>
        </w:rPr>
        <w:t>ی</w:t>
      </w:r>
      <w:r w:rsidRPr="00B12EB5">
        <w:rPr>
          <w:rFonts w:hint="cs"/>
          <w:rtl/>
        </w:rPr>
        <w:t>امت مدبر عالم است. ما از ا</w:t>
      </w:r>
      <w:r w:rsidR="00B9269E">
        <w:rPr>
          <w:rFonts w:hint="cs"/>
          <w:rtl/>
        </w:rPr>
        <w:t>ی</w:t>
      </w:r>
      <w:r w:rsidRPr="00B12EB5">
        <w:rPr>
          <w:rFonts w:hint="cs"/>
          <w:rtl/>
        </w:rPr>
        <w:t xml:space="preserve">شان </w:t>
      </w:r>
      <w:r w:rsidR="00565D99">
        <w:rPr>
          <w:rFonts w:hint="cs"/>
          <w:rtl/>
        </w:rPr>
        <w:t>م</w:t>
      </w:r>
      <w:r w:rsidR="00B9269E">
        <w:rPr>
          <w:rFonts w:hint="cs"/>
          <w:rtl/>
        </w:rPr>
        <w:t>ی</w:t>
      </w:r>
      <w:r w:rsidR="00565D99">
        <w:rPr>
          <w:rFonts w:hint="cs"/>
          <w:rtl/>
        </w:rPr>
        <w:t>‌پرس</w:t>
      </w:r>
      <w:r w:rsidR="00B9269E">
        <w:rPr>
          <w:rFonts w:hint="cs"/>
          <w:rtl/>
        </w:rPr>
        <w:t>ی</w:t>
      </w:r>
      <w:r w:rsidRPr="00B12EB5">
        <w:rPr>
          <w:rFonts w:hint="cs"/>
          <w:rtl/>
        </w:rPr>
        <w:t>م: هنگام</w:t>
      </w:r>
      <w:r w:rsidR="00B9269E">
        <w:rPr>
          <w:rFonts w:hint="cs"/>
          <w:rtl/>
        </w:rPr>
        <w:t>ی</w:t>
      </w:r>
      <w:r w:rsidRPr="00B12EB5">
        <w:rPr>
          <w:rFonts w:hint="cs"/>
          <w:rtl/>
        </w:rPr>
        <w:t>که مس</w:t>
      </w:r>
      <w:r w:rsidR="00B9269E">
        <w:rPr>
          <w:rFonts w:hint="cs"/>
          <w:rtl/>
        </w:rPr>
        <w:t>ی</w:t>
      </w:r>
      <w:r w:rsidRPr="00B12EB5">
        <w:rPr>
          <w:rFonts w:hint="cs"/>
          <w:rtl/>
        </w:rPr>
        <w:t>ح به دار آو</w:t>
      </w:r>
      <w:r w:rsidR="00B9269E">
        <w:rPr>
          <w:rFonts w:hint="cs"/>
          <w:rtl/>
        </w:rPr>
        <w:t>ی</w:t>
      </w:r>
      <w:r w:rsidRPr="00B12EB5">
        <w:rPr>
          <w:rFonts w:hint="cs"/>
          <w:rtl/>
        </w:rPr>
        <w:t>خته شد، و در قبر دفن شد، و درآنجا مدت سه روز باق</w:t>
      </w:r>
      <w:r w:rsidR="00B9269E">
        <w:rPr>
          <w:rFonts w:hint="cs"/>
          <w:rtl/>
        </w:rPr>
        <w:t>ی</w:t>
      </w:r>
      <w:r w:rsidRPr="00B12EB5">
        <w:rPr>
          <w:rFonts w:hint="cs"/>
          <w:rtl/>
        </w:rPr>
        <w:t xml:space="preserve"> ماند، در ا</w:t>
      </w:r>
      <w:r w:rsidR="00B9269E">
        <w:rPr>
          <w:rFonts w:hint="cs"/>
          <w:rtl/>
        </w:rPr>
        <w:t>ی</w:t>
      </w:r>
      <w:r w:rsidRPr="00B12EB5">
        <w:rPr>
          <w:rFonts w:hint="cs"/>
          <w:rtl/>
        </w:rPr>
        <w:t>ن مدت، تدب</w:t>
      </w:r>
      <w:r w:rsidR="00B9269E">
        <w:rPr>
          <w:rFonts w:hint="cs"/>
          <w:rtl/>
        </w:rPr>
        <w:t>ی</w:t>
      </w:r>
      <w:r w:rsidRPr="00B12EB5">
        <w:rPr>
          <w:rFonts w:hint="cs"/>
          <w:rtl/>
        </w:rPr>
        <w:t xml:space="preserve">ر عالم و رزق موجودات زنده توسط که اداره </w:t>
      </w:r>
      <w:r w:rsidR="004F3E35">
        <w:rPr>
          <w:rFonts w:hint="cs"/>
          <w:rtl/>
        </w:rPr>
        <w:t>م</w:t>
      </w:r>
      <w:r w:rsidR="00B9269E">
        <w:rPr>
          <w:rFonts w:hint="cs"/>
          <w:rtl/>
        </w:rPr>
        <w:t>ی</w:t>
      </w:r>
      <w:r w:rsidR="004F3E35">
        <w:rPr>
          <w:rFonts w:hint="eastAsia"/>
          <w:rtl/>
        </w:rPr>
        <w:t>‌</w:t>
      </w:r>
      <w:r w:rsidRPr="00B12EB5">
        <w:rPr>
          <w:rFonts w:hint="cs"/>
          <w:rtl/>
        </w:rPr>
        <w:t>شد؟</w:t>
      </w:r>
    </w:p>
    <w:p w:rsidR="0079021F" w:rsidRPr="00B12EB5" w:rsidRDefault="0079021F" w:rsidP="00250F15">
      <w:pPr>
        <w:pStyle w:val="a3"/>
      </w:pPr>
      <w:r w:rsidRPr="00B12EB5">
        <w:rPr>
          <w:rFonts w:hint="cs"/>
          <w:rtl/>
        </w:rPr>
        <w:t>آ</w:t>
      </w:r>
      <w:r w:rsidR="00B9269E">
        <w:rPr>
          <w:rFonts w:hint="cs"/>
          <w:rtl/>
        </w:rPr>
        <w:t>ی</w:t>
      </w:r>
      <w:r w:rsidRPr="00B12EB5">
        <w:rPr>
          <w:rFonts w:hint="cs"/>
          <w:rtl/>
        </w:rPr>
        <w:t>ا به مقام الوه</w:t>
      </w:r>
      <w:r w:rsidR="00B9269E">
        <w:rPr>
          <w:rFonts w:hint="cs"/>
          <w:rtl/>
        </w:rPr>
        <w:t>ی</w:t>
      </w:r>
      <w:r w:rsidRPr="00B12EB5">
        <w:rPr>
          <w:rFonts w:hint="cs"/>
          <w:rtl/>
        </w:rPr>
        <w:t>ت توه</w:t>
      </w:r>
      <w:r w:rsidR="00B9269E">
        <w:rPr>
          <w:rFonts w:hint="cs"/>
          <w:rtl/>
        </w:rPr>
        <w:t>ی</w:t>
      </w:r>
      <w:r w:rsidRPr="00B12EB5">
        <w:rPr>
          <w:rFonts w:hint="cs"/>
          <w:rtl/>
        </w:rPr>
        <w:t>ن ن</w:t>
      </w:r>
      <w:r w:rsidR="00B9269E">
        <w:rPr>
          <w:rFonts w:hint="cs"/>
          <w:rtl/>
        </w:rPr>
        <w:t>ی</w:t>
      </w:r>
      <w:r w:rsidRPr="00B12EB5">
        <w:rPr>
          <w:rFonts w:hint="cs"/>
          <w:rtl/>
        </w:rPr>
        <w:t>ست که خداوند از کرس</w:t>
      </w:r>
      <w:r w:rsidR="00B9269E">
        <w:rPr>
          <w:rFonts w:hint="cs"/>
          <w:rtl/>
        </w:rPr>
        <w:t>ی</w:t>
      </w:r>
      <w:r w:rsidRPr="00B12EB5">
        <w:rPr>
          <w:rFonts w:hint="cs"/>
          <w:rtl/>
        </w:rPr>
        <w:t xml:space="preserve"> عظمتش فرود آ</w:t>
      </w:r>
      <w:r w:rsidR="00B9269E">
        <w:rPr>
          <w:rFonts w:hint="cs"/>
          <w:rtl/>
        </w:rPr>
        <w:t>ی</w:t>
      </w:r>
      <w:r w:rsidRPr="00B12EB5">
        <w:rPr>
          <w:rFonts w:hint="cs"/>
          <w:rtl/>
        </w:rPr>
        <w:t>د، و به رحم زن</w:t>
      </w:r>
      <w:r w:rsidR="00B9269E">
        <w:rPr>
          <w:rFonts w:hint="cs"/>
          <w:rtl/>
        </w:rPr>
        <w:t>ی</w:t>
      </w:r>
      <w:r w:rsidRPr="00B12EB5">
        <w:rPr>
          <w:rFonts w:hint="cs"/>
          <w:rtl/>
        </w:rPr>
        <w:t xml:space="preserve"> که م</w:t>
      </w:r>
      <w:r w:rsidR="00B9269E">
        <w:rPr>
          <w:rFonts w:hint="cs"/>
          <w:rtl/>
        </w:rPr>
        <w:t>ی</w:t>
      </w:r>
      <w:r w:rsidRPr="00B12EB5">
        <w:rPr>
          <w:rFonts w:hint="cs"/>
          <w:rtl/>
        </w:rPr>
        <w:t>‌خورد و م</w:t>
      </w:r>
      <w:r w:rsidR="00B9269E">
        <w:rPr>
          <w:rFonts w:hint="cs"/>
          <w:rtl/>
        </w:rPr>
        <w:t>ی</w:t>
      </w:r>
      <w:r w:rsidRPr="00B12EB5">
        <w:rPr>
          <w:rFonts w:hint="cs"/>
          <w:rtl/>
        </w:rPr>
        <w:t xml:space="preserve"> نوشد و قضا</w:t>
      </w:r>
      <w:r w:rsidR="00B9269E">
        <w:rPr>
          <w:rFonts w:hint="cs"/>
          <w:rtl/>
        </w:rPr>
        <w:t>ی</w:t>
      </w:r>
      <w:r w:rsidRPr="00B12EB5">
        <w:rPr>
          <w:rFonts w:hint="cs"/>
          <w:rtl/>
        </w:rPr>
        <w:t xml:space="preserve"> حاجت </w:t>
      </w:r>
      <w:r w:rsidR="00B35F33">
        <w:rPr>
          <w:rFonts w:hint="cs"/>
          <w:rtl/>
        </w:rPr>
        <w:t>م</w:t>
      </w:r>
      <w:r w:rsidR="00B9269E">
        <w:rPr>
          <w:rFonts w:hint="cs"/>
          <w:rtl/>
        </w:rPr>
        <w:t>ی</w:t>
      </w:r>
      <w:r w:rsidR="00B35F33">
        <w:rPr>
          <w:rFonts w:hint="cs"/>
          <w:rtl/>
        </w:rPr>
        <w:t>‌کند</w:t>
      </w:r>
      <w:r w:rsidRPr="00B12EB5">
        <w:rPr>
          <w:rFonts w:hint="cs"/>
          <w:rtl/>
        </w:rPr>
        <w:t xml:space="preserve">، داخل شود و سپس مدت نه ماه </w:t>
      </w:r>
      <w:r w:rsidRPr="00B12EB5">
        <w:rPr>
          <w:rFonts w:hint="cs"/>
          <w:rtl/>
        </w:rPr>
        <w:lastRenderedPageBreak/>
        <w:t>آنجا باق</w:t>
      </w:r>
      <w:r w:rsidR="00B9269E">
        <w:rPr>
          <w:rFonts w:hint="cs"/>
          <w:rtl/>
        </w:rPr>
        <w:t>ی</w:t>
      </w:r>
      <w:r w:rsidRPr="00B12EB5">
        <w:rPr>
          <w:rFonts w:hint="cs"/>
          <w:rtl/>
        </w:rPr>
        <w:t xml:space="preserve"> بماند و پس از آن تولد شود، و گرسنه شود، و پستان مادر را بمکد، و با اطفال به مکتب برود و ب</w:t>
      </w:r>
      <w:r w:rsidR="00B9269E">
        <w:rPr>
          <w:rFonts w:hint="cs"/>
          <w:rtl/>
        </w:rPr>
        <w:t>ی</w:t>
      </w:r>
      <w:r w:rsidRPr="00B12EB5">
        <w:rPr>
          <w:rFonts w:hint="cs"/>
          <w:rtl/>
        </w:rPr>
        <w:t xml:space="preserve">اموزد، و در خاتمه </w:t>
      </w:r>
      <w:r w:rsidR="00B9269E">
        <w:rPr>
          <w:rFonts w:hint="cs"/>
          <w:rtl/>
        </w:rPr>
        <w:t>ی</w:t>
      </w:r>
      <w:r w:rsidRPr="00B12EB5">
        <w:rPr>
          <w:rFonts w:hint="cs"/>
          <w:rtl/>
        </w:rPr>
        <w:t>هود</w:t>
      </w:r>
      <w:r w:rsidR="00B9269E">
        <w:rPr>
          <w:rFonts w:hint="cs"/>
          <w:rtl/>
        </w:rPr>
        <w:t>ی</w:t>
      </w:r>
      <w:r w:rsidRPr="00B12EB5">
        <w:rPr>
          <w:rFonts w:hint="cs"/>
          <w:rtl/>
        </w:rPr>
        <w:t>ان او را دستگ</w:t>
      </w:r>
      <w:r w:rsidR="00B9269E">
        <w:rPr>
          <w:rFonts w:hint="cs"/>
          <w:rtl/>
        </w:rPr>
        <w:t>ی</w:t>
      </w:r>
      <w:r w:rsidRPr="00B12EB5">
        <w:rPr>
          <w:rFonts w:hint="cs"/>
          <w:rtl/>
        </w:rPr>
        <w:t>ر نما</w:t>
      </w:r>
      <w:r w:rsidR="00B9269E">
        <w:rPr>
          <w:rFonts w:hint="cs"/>
          <w:rtl/>
        </w:rPr>
        <w:t>ی</w:t>
      </w:r>
      <w:r w:rsidRPr="00B12EB5">
        <w:rPr>
          <w:rFonts w:hint="cs"/>
          <w:rtl/>
        </w:rPr>
        <w:t>ند، و به چهره وگردنش س</w:t>
      </w:r>
      <w:r w:rsidR="00B9269E">
        <w:rPr>
          <w:rFonts w:hint="cs"/>
          <w:rtl/>
        </w:rPr>
        <w:t>ی</w:t>
      </w:r>
      <w:r w:rsidRPr="00B12EB5">
        <w:rPr>
          <w:rFonts w:hint="cs"/>
          <w:rtl/>
        </w:rPr>
        <w:t>ل</w:t>
      </w:r>
      <w:r w:rsidR="00B9269E">
        <w:rPr>
          <w:rFonts w:hint="cs"/>
          <w:rtl/>
        </w:rPr>
        <w:t>ی</w:t>
      </w:r>
      <w:r w:rsidRPr="00B12EB5">
        <w:rPr>
          <w:rFonts w:hint="cs"/>
          <w:rtl/>
        </w:rPr>
        <w:t xml:space="preserve"> بزنند، و تاج</w:t>
      </w:r>
      <w:r w:rsidR="00B9269E">
        <w:rPr>
          <w:rFonts w:hint="cs"/>
          <w:rtl/>
        </w:rPr>
        <w:t>ی</w:t>
      </w:r>
      <w:r w:rsidRPr="00B12EB5">
        <w:rPr>
          <w:rFonts w:hint="cs"/>
          <w:rtl/>
        </w:rPr>
        <w:t xml:space="preserve"> از خار ساخته به طور استهزاء و تمسخر بر سرش نهند، سپس او را بر چوب</w:t>
      </w:r>
      <w:r w:rsidR="00B9269E">
        <w:rPr>
          <w:rFonts w:hint="cs"/>
          <w:rtl/>
        </w:rPr>
        <w:t>ی</w:t>
      </w:r>
      <w:r w:rsidRPr="00B12EB5">
        <w:rPr>
          <w:rFonts w:hint="cs"/>
          <w:rtl/>
        </w:rPr>
        <w:t xml:space="preserve"> م</w:t>
      </w:r>
      <w:r w:rsidR="00B9269E">
        <w:rPr>
          <w:rFonts w:hint="cs"/>
          <w:rtl/>
        </w:rPr>
        <w:t>ی</w:t>
      </w:r>
      <w:r w:rsidRPr="00B12EB5">
        <w:rPr>
          <w:rFonts w:hint="cs"/>
          <w:rtl/>
        </w:rPr>
        <w:t xml:space="preserve">خ کوب کنند که در تورات آمده است: </w:t>
      </w:r>
      <w:r w:rsidRPr="00B12EB5">
        <w:rPr>
          <w:rFonts w:ascii="Traditional Arabic" w:hAnsi="Traditional Arabic" w:cs="Traditional Arabic"/>
          <w:rtl/>
        </w:rPr>
        <w:t>«</w:t>
      </w:r>
      <w:r w:rsidRPr="00B12EB5">
        <w:rPr>
          <w:rFonts w:hint="cs"/>
          <w:rtl/>
        </w:rPr>
        <w:t>ملعون است هر که بر چوبه صل</w:t>
      </w:r>
      <w:r w:rsidR="00B9269E">
        <w:rPr>
          <w:rFonts w:hint="cs"/>
          <w:rtl/>
        </w:rPr>
        <w:t>ی</w:t>
      </w:r>
      <w:r w:rsidRPr="00B12EB5">
        <w:rPr>
          <w:rFonts w:hint="cs"/>
          <w:rtl/>
        </w:rPr>
        <w:t>ب آو</w:t>
      </w:r>
      <w:r w:rsidR="00B9269E">
        <w:rPr>
          <w:rFonts w:hint="cs"/>
          <w:rtl/>
        </w:rPr>
        <w:t>ی</w:t>
      </w:r>
      <w:r w:rsidRPr="00B12EB5">
        <w:rPr>
          <w:rFonts w:hint="cs"/>
          <w:rtl/>
        </w:rPr>
        <w:t>خته شود</w:t>
      </w:r>
      <w:r w:rsidRPr="00B12EB5">
        <w:rPr>
          <w:rFonts w:ascii="Traditional Arabic" w:hAnsi="Traditional Arabic" w:cs="Traditional Arabic"/>
          <w:rtl/>
        </w:rPr>
        <w:t>»</w:t>
      </w:r>
      <w:r w:rsidRPr="00B12EB5">
        <w:rPr>
          <w:rFonts w:hint="cs"/>
          <w:rtl/>
        </w:rPr>
        <w:t>؟!!.</w:t>
      </w:r>
      <w:r w:rsidRPr="00565D99">
        <w:rPr>
          <w:rFonts w:hint="cs"/>
          <w:vertAlign w:val="superscript"/>
          <w:rtl/>
        </w:rPr>
        <w:t>(</w:t>
      </w:r>
      <w:r w:rsidRPr="00565D99">
        <w:rPr>
          <w:rStyle w:val="FootnoteReference"/>
          <w:rFonts w:cs="B Zar"/>
          <w:rtl/>
        </w:rPr>
        <w:footnoteReference w:id="66"/>
      </w:r>
      <w:r w:rsidRPr="00565D99">
        <w:rPr>
          <w:rFonts w:hint="cs"/>
          <w:vertAlign w:val="superscript"/>
          <w:rtl/>
        </w:rPr>
        <w:t>)</w:t>
      </w:r>
    </w:p>
    <w:p w:rsidR="0079021F" w:rsidRPr="00B12EB5" w:rsidRDefault="0079021F" w:rsidP="00250F15">
      <w:pPr>
        <w:pStyle w:val="a3"/>
        <w:rPr>
          <w:rtl/>
        </w:rPr>
      </w:pPr>
      <w:r w:rsidRPr="00B12EB5">
        <w:rPr>
          <w:rFonts w:hint="cs"/>
          <w:rtl/>
        </w:rPr>
        <w:t>تعجب است به عقلها</w:t>
      </w:r>
      <w:r w:rsidR="00B9269E">
        <w:rPr>
          <w:rFonts w:hint="cs"/>
          <w:rtl/>
        </w:rPr>
        <w:t>ی</w:t>
      </w:r>
      <w:r w:rsidRPr="00B12EB5">
        <w:rPr>
          <w:rFonts w:hint="cs"/>
          <w:rtl/>
        </w:rPr>
        <w:t xml:space="preserve"> مس</w:t>
      </w:r>
      <w:r w:rsidR="00B9269E">
        <w:rPr>
          <w:rFonts w:hint="cs"/>
          <w:rtl/>
        </w:rPr>
        <w:t>ی</w:t>
      </w:r>
      <w:r w:rsidRPr="00B12EB5">
        <w:rPr>
          <w:rFonts w:hint="cs"/>
          <w:rtl/>
        </w:rPr>
        <w:t>ح</w:t>
      </w:r>
      <w:r w:rsidR="00B9269E">
        <w:rPr>
          <w:rFonts w:hint="cs"/>
          <w:rtl/>
        </w:rPr>
        <w:t>ی</w:t>
      </w:r>
      <w:r w:rsidRPr="00B12EB5">
        <w:rPr>
          <w:rFonts w:hint="cs"/>
          <w:rtl/>
        </w:rPr>
        <w:t>ان که چگونه برا</w:t>
      </w:r>
      <w:r w:rsidR="00B9269E">
        <w:rPr>
          <w:rFonts w:hint="cs"/>
          <w:rtl/>
        </w:rPr>
        <w:t>ی</w:t>
      </w:r>
      <w:r w:rsidRPr="00B12EB5">
        <w:rPr>
          <w:rFonts w:hint="cs"/>
          <w:rtl/>
        </w:rPr>
        <w:t xml:space="preserve"> خدا</w:t>
      </w:r>
      <w:r w:rsidR="00B9269E">
        <w:rPr>
          <w:rFonts w:hint="cs"/>
          <w:rtl/>
        </w:rPr>
        <w:t>ی</w:t>
      </w:r>
      <w:r w:rsidRPr="00B12EB5">
        <w:rPr>
          <w:rFonts w:hint="cs"/>
          <w:rtl/>
        </w:rPr>
        <w:t xml:space="preserve"> خود چ</w:t>
      </w:r>
      <w:r w:rsidR="00B9269E">
        <w:rPr>
          <w:rFonts w:hint="cs"/>
          <w:rtl/>
        </w:rPr>
        <w:t>ی</w:t>
      </w:r>
      <w:r w:rsidRPr="00B12EB5">
        <w:rPr>
          <w:rFonts w:hint="cs"/>
          <w:rtl/>
        </w:rPr>
        <w:t>ز</w:t>
      </w:r>
      <w:r w:rsidR="00B9269E">
        <w:rPr>
          <w:rFonts w:hint="cs"/>
          <w:rtl/>
        </w:rPr>
        <w:t>ی</w:t>
      </w:r>
      <w:r w:rsidRPr="00B12EB5">
        <w:rPr>
          <w:rFonts w:hint="cs"/>
          <w:rtl/>
        </w:rPr>
        <w:t xml:space="preserve"> را م</w:t>
      </w:r>
      <w:r w:rsidR="00B9269E">
        <w:rPr>
          <w:rFonts w:hint="cs"/>
          <w:rtl/>
        </w:rPr>
        <w:t>ی</w:t>
      </w:r>
      <w:r w:rsidRPr="00B12EB5">
        <w:rPr>
          <w:rFonts w:hint="cs"/>
          <w:rtl/>
        </w:rPr>
        <w:t xml:space="preserve"> پسندند که آنرا برا</w:t>
      </w:r>
      <w:r w:rsidR="00B9269E">
        <w:rPr>
          <w:rFonts w:hint="cs"/>
          <w:rtl/>
        </w:rPr>
        <w:t>ی</w:t>
      </w:r>
      <w:r w:rsidRPr="00B12EB5">
        <w:rPr>
          <w:rFonts w:hint="cs"/>
          <w:rtl/>
        </w:rPr>
        <w:t xml:space="preserve"> خود نم</w:t>
      </w:r>
      <w:r w:rsidR="00B9269E">
        <w:rPr>
          <w:rFonts w:hint="cs"/>
          <w:rtl/>
        </w:rPr>
        <w:t>ی</w:t>
      </w:r>
      <w:r w:rsidRPr="00B12EB5">
        <w:rPr>
          <w:rFonts w:hint="cs"/>
          <w:rtl/>
        </w:rPr>
        <w:t xml:space="preserve"> پسندند.</w:t>
      </w:r>
    </w:p>
    <w:p w:rsidR="0079021F" w:rsidRPr="00B12EB5" w:rsidRDefault="0079021F" w:rsidP="00264AFA">
      <w:pPr>
        <w:pStyle w:val="a1"/>
        <w:rPr>
          <w:rtl/>
        </w:rPr>
      </w:pPr>
      <w:bookmarkStart w:id="163" w:name="_Toc295527528"/>
      <w:bookmarkStart w:id="164" w:name="_Toc424207180"/>
      <w:r w:rsidRPr="00B12EB5">
        <w:rPr>
          <w:rFonts w:hint="cs"/>
          <w:rtl/>
        </w:rPr>
        <w:t>سوم: اقنوم روح القدس</w:t>
      </w:r>
      <w:bookmarkEnd w:id="163"/>
      <w:bookmarkEnd w:id="164"/>
    </w:p>
    <w:p w:rsidR="0079021F" w:rsidRPr="00B12EB5" w:rsidRDefault="0079021F" w:rsidP="00250F15">
      <w:pPr>
        <w:pStyle w:val="a3"/>
        <w:rPr>
          <w:rtl/>
        </w:rPr>
      </w:pPr>
      <w:r w:rsidRPr="00B12EB5">
        <w:rPr>
          <w:rFonts w:hint="cs"/>
          <w:rtl/>
        </w:rPr>
        <w:t>قبلا ب</w:t>
      </w:r>
      <w:r w:rsidR="00B9269E">
        <w:rPr>
          <w:rFonts w:hint="cs"/>
          <w:rtl/>
        </w:rPr>
        <w:t>ی</w:t>
      </w:r>
      <w:r w:rsidRPr="00B12EB5">
        <w:rPr>
          <w:rFonts w:hint="cs"/>
          <w:rtl/>
        </w:rPr>
        <w:t>ان داشت</w:t>
      </w:r>
      <w:r w:rsidR="00B9269E">
        <w:rPr>
          <w:rFonts w:hint="cs"/>
          <w:rtl/>
        </w:rPr>
        <w:t>ی</w:t>
      </w:r>
      <w:r w:rsidRPr="00B12EB5">
        <w:rPr>
          <w:rFonts w:hint="cs"/>
          <w:rtl/>
        </w:rPr>
        <w:t>م که عق</w:t>
      </w:r>
      <w:r w:rsidR="00B9269E">
        <w:rPr>
          <w:rFonts w:hint="cs"/>
          <w:rtl/>
        </w:rPr>
        <w:t>ی</w:t>
      </w:r>
      <w:r w:rsidRPr="00B12EB5">
        <w:rPr>
          <w:rFonts w:hint="cs"/>
          <w:rtl/>
        </w:rPr>
        <w:t>دۀ تثل</w:t>
      </w:r>
      <w:r w:rsidR="00B9269E">
        <w:rPr>
          <w:rFonts w:hint="cs"/>
          <w:rtl/>
        </w:rPr>
        <w:t>ی</w:t>
      </w:r>
      <w:r w:rsidRPr="00B12EB5">
        <w:rPr>
          <w:rFonts w:hint="cs"/>
          <w:rtl/>
        </w:rPr>
        <w:t>ث تا زمان انعقاد مجمع ن</w:t>
      </w:r>
      <w:r w:rsidR="00B9269E">
        <w:rPr>
          <w:rFonts w:hint="cs"/>
          <w:rtl/>
        </w:rPr>
        <w:t>ی</w:t>
      </w:r>
      <w:r w:rsidRPr="00B12EB5">
        <w:rPr>
          <w:rFonts w:hint="cs"/>
          <w:rtl/>
        </w:rPr>
        <w:t>ق</w:t>
      </w:r>
      <w:r w:rsidR="00B9269E">
        <w:rPr>
          <w:rFonts w:hint="cs"/>
          <w:rtl/>
        </w:rPr>
        <w:t>ی</w:t>
      </w:r>
      <w:r w:rsidRPr="00B12EB5">
        <w:rPr>
          <w:rFonts w:hint="cs"/>
          <w:rtl/>
        </w:rPr>
        <w:t>ه  و پس از آن ن</w:t>
      </w:r>
      <w:r w:rsidR="00B9269E">
        <w:rPr>
          <w:rFonts w:hint="cs"/>
          <w:rtl/>
        </w:rPr>
        <w:t>ی</w:t>
      </w:r>
      <w:r w:rsidRPr="00B12EB5">
        <w:rPr>
          <w:rFonts w:hint="cs"/>
          <w:rtl/>
        </w:rPr>
        <w:t>ز ح</w:t>
      </w:r>
      <w:r w:rsidR="00B9269E">
        <w:rPr>
          <w:rFonts w:hint="cs"/>
          <w:rtl/>
        </w:rPr>
        <w:t>ی</w:t>
      </w:r>
      <w:r w:rsidRPr="00B12EB5">
        <w:rPr>
          <w:rFonts w:hint="cs"/>
          <w:rtl/>
        </w:rPr>
        <w:t>ث</w:t>
      </w:r>
      <w:r w:rsidR="00B9269E">
        <w:rPr>
          <w:rFonts w:hint="cs"/>
          <w:rtl/>
        </w:rPr>
        <w:t>ی</w:t>
      </w:r>
      <w:r w:rsidRPr="00B12EB5">
        <w:rPr>
          <w:rFonts w:hint="cs"/>
          <w:rtl/>
        </w:rPr>
        <w:t>ت رسم</w:t>
      </w:r>
      <w:r w:rsidR="00B9269E">
        <w:rPr>
          <w:rFonts w:hint="cs"/>
          <w:rtl/>
        </w:rPr>
        <w:t>ی</w:t>
      </w:r>
      <w:r w:rsidRPr="00B12EB5">
        <w:rPr>
          <w:rFonts w:hint="cs"/>
          <w:rtl/>
        </w:rPr>
        <w:t xml:space="preserve"> نداشت، و در مجمع ن</w:t>
      </w:r>
      <w:r w:rsidR="00B9269E">
        <w:rPr>
          <w:rFonts w:hint="cs"/>
          <w:rtl/>
        </w:rPr>
        <w:t>ی</w:t>
      </w:r>
      <w:r w:rsidRPr="00B12EB5">
        <w:rPr>
          <w:rFonts w:hint="cs"/>
          <w:rtl/>
        </w:rPr>
        <w:t>ق</w:t>
      </w:r>
      <w:r w:rsidR="00B9269E">
        <w:rPr>
          <w:rFonts w:hint="cs"/>
          <w:rtl/>
        </w:rPr>
        <w:t>ی</w:t>
      </w:r>
      <w:r w:rsidRPr="00B12EB5">
        <w:rPr>
          <w:rFonts w:hint="cs"/>
          <w:rtl/>
        </w:rPr>
        <w:t>ه که توسط امپراطور گوستوت</w:t>
      </w:r>
      <w:r w:rsidR="00B9269E">
        <w:rPr>
          <w:rFonts w:hint="cs"/>
          <w:rtl/>
        </w:rPr>
        <w:t>ی</w:t>
      </w:r>
      <w:r w:rsidRPr="00B12EB5">
        <w:rPr>
          <w:rFonts w:hint="cs"/>
          <w:rtl/>
        </w:rPr>
        <w:t>ن دا</w:t>
      </w:r>
      <w:r w:rsidR="00B9269E">
        <w:rPr>
          <w:rFonts w:hint="cs"/>
          <w:rtl/>
        </w:rPr>
        <w:t>ی</w:t>
      </w:r>
      <w:r w:rsidRPr="00B12EB5">
        <w:rPr>
          <w:rFonts w:hint="cs"/>
          <w:rtl/>
        </w:rPr>
        <w:t>ر گرد</w:t>
      </w:r>
      <w:r w:rsidR="00B9269E">
        <w:rPr>
          <w:rFonts w:hint="cs"/>
          <w:rtl/>
        </w:rPr>
        <w:t>ی</w:t>
      </w:r>
      <w:r w:rsidRPr="00B12EB5">
        <w:rPr>
          <w:rFonts w:hint="cs"/>
          <w:rtl/>
        </w:rPr>
        <w:t>ده بود، تنها الوه</w:t>
      </w:r>
      <w:r w:rsidR="00B9269E">
        <w:rPr>
          <w:rFonts w:hint="cs"/>
          <w:rtl/>
        </w:rPr>
        <w:t>ی</w:t>
      </w:r>
      <w:r w:rsidRPr="00B12EB5">
        <w:rPr>
          <w:rFonts w:hint="cs"/>
          <w:rtl/>
        </w:rPr>
        <w:t>ت مس</w:t>
      </w:r>
      <w:r w:rsidR="00B9269E">
        <w:rPr>
          <w:rFonts w:hint="cs"/>
          <w:rtl/>
        </w:rPr>
        <w:t>ی</w:t>
      </w:r>
      <w:r w:rsidRPr="00B12EB5">
        <w:rPr>
          <w:rFonts w:hint="cs"/>
          <w:rtl/>
        </w:rPr>
        <w:t xml:space="preserve">ح </w:t>
      </w:r>
      <w:r w:rsidR="00676EEB" w:rsidRPr="00676EEB">
        <w:rPr>
          <w:rFonts w:cs="CTraditional Arabic"/>
          <w:rtl/>
        </w:rPr>
        <w:t>÷</w:t>
      </w:r>
      <w:r w:rsidRPr="00B12EB5">
        <w:rPr>
          <w:rFonts w:hint="cs"/>
          <w:rtl/>
        </w:rPr>
        <w:t xml:space="preserve"> به تصو</w:t>
      </w:r>
      <w:r w:rsidR="00B9269E">
        <w:rPr>
          <w:rFonts w:hint="cs"/>
          <w:rtl/>
        </w:rPr>
        <w:t>ی</w:t>
      </w:r>
      <w:r w:rsidRPr="00B12EB5">
        <w:rPr>
          <w:rFonts w:hint="cs"/>
          <w:rtl/>
        </w:rPr>
        <w:t>ب رس</w:t>
      </w:r>
      <w:r w:rsidR="00B9269E">
        <w:rPr>
          <w:rFonts w:hint="cs"/>
          <w:rtl/>
        </w:rPr>
        <w:t>ی</w:t>
      </w:r>
      <w:r w:rsidRPr="00B12EB5">
        <w:rPr>
          <w:rFonts w:hint="cs"/>
          <w:rtl/>
        </w:rPr>
        <w:t>ده بود، اما در مورد الوه</w:t>
      </w:r>
      <w:r w:rsidR="00B9269E">
        <w:rPr>
          <w:rFonts w:hint="cs"/>
          <w:rtl/>
        </w:rPr>
        <w:t>ی</w:t>
      </w:r>
      <w:r w:rsidRPr="00B12EB5">
        <w:rPr>
          <w:rFonts w:hint="cs"/>
          <w:rtl/>
        </w:rPr>
        <w:t>ت روح القدس بحث</w:t>
      </w:r>
      <w:r w:rsidR="00B9269E">
        <w:rPr>
          <w:rFonts w:hint="cs"/>
          <w:rtl/>
        </w:rPr>
        <w:t>ی</w:t>
      </w:r>
      <w:r w:rsidRPr="00B12EB5">
        <w:rPr>
          <w:rFonts w:hint="cs"/>
          <w:rtl/>
        </w:rPr>
        <w:t xml:space="preserve"> صورت نگرفت، و آنرا به لزوم د</w:t>
      </w:r>
      <w:r w:rsidR="00B9269E">
        <w:rPr>
          <w:rFonts w:hint="cs"/>
          <w:rtl/>
        </w:rPr>
        <w:t>ی</w:t>
      </w:r>
      <w:r w:rsidRPr="00B12EB5">
        <w:rPr>
          <w:rFonts w:hint="cs"/>
          <w:rtl/>
        </w:rPr>
        <w:t>د مردم واگذار نمودند که در نت</w:t>
      </w:r>
      <w:r w:rsidR="00B9269E">
        <w:rPr>
          <w:rFonts w:hint="cs"/>
          <w:rtl/>
        </w:rPr>
        <w:t>ی</w:t>
      </w:r>
      <w:r w:rsidRPr="00B12EB5">
        <w:rPr>
          <w:rFonts w:hint="cs"/>
          <w:rtl/>
        </w:rPr>
        <w:t>جۀ ا</w:t>
      </w:r>
      <w:r w:rsidR="00B9269E">
        <w:rPr>
          <w:rFonts w:hint="cs"/>
          <w:rtl/>
        </w:rPr>
        <w:t>ی</w:t>
      </w:r>
      <w:r w:rsidRPr="00B12EB5">
        <w:rPr>
          <w:rFonts w:hint="cs"/>
          <w:rtl/>
        </w:rPr>
        <w:t>ن امر، به اختلافات شد</w:t>
      </w:r>
      <w:r w:rsidR="00B9269E">
        <w:rPr>
          <w:rFonts w:hint="cs"/>
          <w:rtl/>
        </w:rPr>
        <w:t>ی</w:t>
      </w:r>
      <w:r w:rsidRPr="00B12EB5">
        <w:rPr>
          <w:rFonts w:hint="cs"/>
          <w:rtl/>
        </w:rPr>
        <w:t>د</w:t>
      </w:r>
      <w:r w:rsidR="00B9269E">
        <w:rPr>
          <w:rFonts w:hint="cs"/>
          <w:rtl/>
        </w:rPr>
        <w:t>ی</w:t>
      </w:r>
      <w:r w:rsidRPr="00B12EB5">
        <w:rPr>
          <w:rFonts w:hint="cs"/>
          <w:rtl/>
        </w:rPr>
        <w:t xml:space="preserve"> م</w:t>
      </w:r>
      <w:r w:rsidR="00B9269E">
        <w:rPr>
          <w:rFonts w:hint="cs"/>
          <w:rtl/>
        </w:rPr>
        <w:t>ی</w:t>
      </w:r>
      <w:r w:rsidRPr="00B12EB5">
        <w:rPr>
          <w:rFonts w:hint="cs"/>
          <w:rtl/>
        </w:rPr>
        <w:t>ان کل</w:t>
      </w:r>
      <w:r w:rsidR="00B9269E">
        <w:rPr>
          <w:rFonts w:hint="cs"/>
          <w:rtl/>
        </w:rPr>
        <w:t>ی</w:t>
      </w:r>
      <w:r w:rsidRPr="00B12EB5">
        <w:rPr>
          <w:rFonts w:hint="cs"/>
          <w:rtl/>
        </w:rPr>
        <w:t>سا</w:t>
      </w:r>
      <w:r w:rsidR="00B9269E">
        <w:rPr>
          <w:rFonts w:hint="cs"/>
          <w:rtl/>
        </w:rPr>
        <w:t>ی</w:t>
      </w:r>
      <w:r w:rsidRPr="00B12EB5">
        <w:rPr>
          <w:rFonts w:hint="cs"/>
          <w:rtl/>
        </w:rPr>
        <w:t xml:space="preserve"> روم از </w:t>
      </w:r>
      <w:r w:rsidR="00B9269E">
        <w:rPr>
          <w:rFonts w:hint="cs"/>
          <w:rtl/>
        </w:rPr>
        <w:t>ی</w:t>
      </w:r>
      <w:r w:rsidRPr="00B12EB5">
        <w:rPr>
          <w:rFonts w:hint="cs"/>
          <w:rtl/>
        </w:rPr>
        <w:t>ک طرف -که قائل به تثل</w:t>
      </w:r>
      <w:r w:rsidR="00B9269E">
        <w:rPr>
          <w:rFonts w:hint="cs"/>
          <w:rtl/>
        </w:rPr>
        <w:t>ی</w:t>
      </w:r>
      <w:r w:rsidRPr="00B12EB5">
        <w:rPr>
          <w:rFonts w:hint="cs"/>
          <w:rtl/>
        </w:rPr>
        <w:t>ث و الوه</w:t>
      </w:r>
      <w:r w:rsidR="00B9269E">
        <w:rPr>
          <w:rFonts w:hint="cs"/>
          <w:rtl/>
        </w:rPr>
        <w:t>ی</w:t>
      </w:r>
      <w:r w:rsidRPr="00B12EB5">
        <w:rPr>
          <w:rFonts w:hint="cs"/>
          <w:rtl/>
        </w:rPr>
        <w:t xml:space="preserve">ت روح القدس بود </w:t>
      </w:r>
      <w:r w:rsidRPr="00B12EB5">
        <w:rPr>
          <w:rFonts w:cs="Nazanin"/>
          <w:rtl/>
        </w:rPr>
        <w:t>–</w:t>
      </w:r>
      <w:r w:rsidRPr="00B12EB5">
        <w:rPr>
          <w:rFonts w:hint="cs"/>
          <w:rtl/>
        </w:rPr>
        <w:t xml:space="preserve"> و کل</w:t>
      </w:r>
      <w:r w:rsidR="00B9269E">
        <w:rPr>
          <w:rFonts w:hint="cs"/>
          <w:rtl/>
        </w:rPr>
        <w:t>ی</w:t>
      </w:r>
      <w:r w:rsidRPr="00B12EB5">
        <w:rPr>
          <w:rFonts w:hint="cs"/>
          <w:rtl/>
        </w:rPr>
        <w:t>سا</w:t>
      </w:r>
      <w:r w:rsidR="00B9269E">
        <w:rPr>
          <w:rFonts w:hint="cs"/>
          <w:rtl/>
        </w:rPr>
        <w:t>ی</w:t>
      </w:r>
      <w:r w:rsidRPr="00B12EB5">
        <w:rPr>
          <w:rFonts w:hint="cs"/>
          <w:rtl/>
        </w:rPr>
        <w:t xml:space="preserve"> قسطنطن</w:t>
      </w:r>
      <w:r w:rsidR="00B9269E">
        <w:rPr>
          <w:rFonts w:hint="cs"/>
          <w:rtl/>
        </w:rPr>
        <w:t>ی</w:t>
      </w:r>
      <w:r w:rsidRPr="00B12EB5">
        <w:rPr>
          <w:rFonts w:hint="cs"/>
          <w:rtl/>
        </w:rPr>
        <w:t>ه از طرف د</w:t>
      </w:r>
      <w:r w:rsidR="00B9269E">
        <w:rPr>
          <w:rFonts w:hint="cs"/>
          <w:rtl/>
        </w:rPr>
        <w:t>ی</w:t>
      </w:r>
      <w:r w:rsidRPr="00B12EB5">
        <w:rPr>
          <w:rFonts w:hint="cs"/>
          <w:rtl/>
        </w:rPr>
        <w:t xml:space="preserve">گر </w:t>
      </w:r>
      <w:r w:rsidRPr="00B12EB5">
        <w:rPr>
          <w:rFonts w:cs="Nazanin"/>
          <w:rtl/>
        </w:rPr>
        <w:t>–</w:t>
      </w:r>
      <w:r w:rsidRPr="00B12EB5">
        <w:rPr>
          <w:rFonts w:hint="cs"/>
          <w:rtl/>
        </w:rPr>
        <w:t xml:space="preserve"> که روح القدس را خدا ن</w:t>
      </w:r>
      <w:r w:rsidR="00B35F33">
        <w:rPr>
          <w:rFonts w:hint="cs"/>
          <w:rtl/>
        </w:rPr>
        <w:t>م</w:t>
      </w:r>
      <w:r w:rsidR="00B9269E">
        <w:rPr>
          <w:rFonts w:hint="cs"/>
          <w:rtl/>
        </w:rPr>
        <w:t>ی</w:t>
      </w:r>
      <w:r w:rsidR="00B35F33">
        <w:rPr>
          <w:rFonts w:hint="cs"/>
          <w:rtl/>
        </w:rPr>
        <w:t>‌دا</w:t>
      </w:r>
      <w:r w:rsidRPr="00B12EB5">
        <w:rPr>
          <w:rFonts w:hint="cs"/>
          <w:rtl/>
        </w:rPr>
        <w:t>نست، منجر شد، بناءًا حاکم وقت مجبور شد تا در سال 869 م</w:t>
      </w:r>
      <w:r w:rsidR="00B9269E">
        <w:rPr>
          <w:rFonts w:hint="cs"/>
          <w:rtl/>
        </w:rPr>
        <w:t>ی</w:t>
      </w:r>
      <w:r w:rsidRPr="00B12EB5">
        <w:rPr>
          <w:rFonts w:hint="cs"/>
          <w:rtl/>
        </w:rPr>
        <w:t>لاد</w:t>
      </w:r>
      <w:r w:rsidR="00B9269E">
        <w:rPr>
          <w:rFonts w:hint="cs"/>
          <w:rtl/>
        </w:rPr>
        <w:t>ی</w:t>
      </w:r>
      <w:r w:rsidRPr="00B12EB5">
        <w:rPr>
          <w:rFonts w:hint="cs"/>
          <w:rtl/>
        </w:rPr>
        <w:t xml:space="preserve"> مجمع متشکل از اساقفه هر دو کل</w:t>
      </w:r>
      <w:r w:rsidR="00B9269E">
        <w:rPr>
          <w:rFonts w:hint="cs"/>
          <w:rtl/>
        </w:rPr>
        <w:t>ی</w:t>
      </w:r>
      <w:r w:rsidRPr="00B12EB5">
        <w:rPr>
          <w:rFonts w:hint="cs"/>
          <w:rtl/>
        </w:rPr>
        <w:t>سا را براه اندازد که در آن (150) کش</w:t>
      </w:r>
      <w:r w:rsidR="00B9269E">
        <w:rPr>
          <w:rFonts w:hint="cs"/>
          <w:rtl/>
        </w:rPr>
        <w:t>ی</w:t>
      </w:r>
      <w:r w:rsidRPr="00B12EB5">
        <w:rPr>
          <w:rFonts w:hint="cs"/>
          <w:rtl/>
        </w:rPr>
        <w:t>ش شرکت نمودند، و در نها</w:t>
      </w:r>
      <w:r w:rsidR="00B9269E">
        <w:rPr>
          <w:rFonts w:hint="cs"/>
          <w:rtl/>
        </w:rPr>
        <w:t>ی</w:t>
      </w:r>
      <w:r w:rsidRPr="00B12EB5">
        <w:rPr>
          <w:rFonts w:hint="cs"/>
          <w:rtl/>
        </w:rPr>
        <w:t>ت جلسه، الوه</w:t>
      </w:r>
      <w:r w:rsidR="00B9269E">
        <w:rPr>
          <w:rFonts w:hint="cs"/>
          <w:rtl/>
        </w:rPr>
        <w:t>ی</w:t>
      </w:r>
      <w:r w:rsidRPr="00B12EB5">
        <w:rPr>
          <w:rFonts w:hint="cs"/>
          <w:rtl/>
        </w:rPr>
        <w:t>ت روح القدس را به تصو</w:t>
      </w:r>
      <w:r w:rsidR="00B9269E">
        <w:rPr>
          <w:rFonts w:hint="cs"/>
          <w:rtl/>
        </w:rPr>
        <w:t>ی</w:t>
      </w:r>
      <w:r w:rsidRPr="00B12EB5">
        <w:rPr>
          <w:rFonts w:hint="cs"/>
          <w:rtl/>
        </w:rPr>
        <w:t>ب رساندند، و ا</w:t>
      </w:r>
      <w:r w:rsidR="00B9269E">
        <w:rPr>
          <w:rFonts w:hint="cs"/>
          <w:rtl/>
        </w:rPr>
        <w:t>ی</w:t>
      </w:r>
      <w:r w:rsidRPr="00B12EB5">
        <w:rPr>
          <w:rFonts w:hint="cs"/>
          <w:rtl/>
        </w:rPr>
        <w:t>ن چن</w:t>
      </w:r>
      <w:r w:rsidR="00B9269E">
        <w:rPr>
          <w:rFonts w:hint="cs"/>
          <w:rtl/>
        </w:rPr>
        <w:t>ی</w:t>
      </w:r>
      <w:r w:rsidRPr="00B12EB5">
        <w:rPr>
          <w:rFonts w:hint="cs"/>
          <w:rtl/>
        </w:rPr>
        <w:t>ن ضلع سوم</w:t>
      </w:r>
      <w:r w:rsidR="00B9269E">
        <w:rPr>
          <w:rFonts w:hint="cs"/>
          <w:rtl/>
        </w:rPr>
        <w:t>ی</w:t>
      </w:r>
      <w:r w:rsidRPr="00B12EB5">
        <w:rPr>
          <w:rFonts w:hint="cs"/>
          <w:rtl/>
        </w:rPr>
        <w:t xml:space="preserve">  مثلث اقان</w:t>
      </w:r>
      <w:r w:rsidR="00B9269E">
        <w:rPr>
          <w:rFonts w:hint="cs"/>
          <w:rtl/>
        </w:rPr>
        <w:t>ی</w:t>
      </w:r>
      <w:r w:rsidRPr="00B12EB5">
        <w:rPr>
          <w:rFonts w:hint="cs"/>
          <w:rtl/>
        </w:rPr>
        <w:t>م تکم</w:t>
      </w:r>
      <w:r w:rsidR="00B9269E">
        <w:rPr>
          <w:rFonts w:hint="cs"/>
          <w:rtl/>
        </w:rPr>
        <w:t>ی</w:t>
      </w:r>
      <w:r w:rsidRPr="00B12EB5">
        <w:rPr>
          <w:rFonts w:hint="cs"/>
          <w:rtl/>
        </w:rPr>
        <w:t>ل شد.</w:t>
      </w:r>
    </w:p>
    <w:p w:rsidR="0079021F" w:rsidRPr="00B12EB5" w:rsidRDefault="0079021F" w:rsidP="00250F15">
      <w:pPr>
        <w:pStyle w:val="a3"/>
        <w:rPr>
          <w:rtl/>
        </w:rPr>
      </w:pPr>
      <w:r w:rsidRPr="00B12EB5">
        <w:rPr>
          <w:rFonts w:hint="cs"/>
          <w:rtl/>
        </w:rPr>
        <w:t>در</w:t>
      </w:r>
      <w:r w:rsidR="00B9269E">
        <w:rPr>
          <w:rFonts w:hint="cs"/>
          <w:rtl/>
        </w:rPr>
        <w:t>ی</w:t>
      </w:r>
      <w:r w:rsidRPr="00B12EB5">
        <w:rPr>
          <w:rFonts w:hint="cs"/>
          <w:rtl/>
        </w:rPr>
        <w:t>ن جلسه اسقف کل</w:t>
      </w:r>
      <w:r w:rsidR="00B9269E">
        <w:rPr>
          <w:rFonts w:hint="cs"/>
          <w:rtl/>
        </w:rPr>
        <w:t>ی</w:t>
      </w:r>
      <w:r w:rsidRPr="00B12EB5">
        <w:rPr>
          <w:rFonts w:hint="cs"/>
          <w:rtl/>
        </w:rPr>
        <w:t>سا</w:t>
      </w:r>
      <w:r w:rsidR="00B9269E">
        <w:rPr>
          <w:rFonts w:hint="cs"/>
          <w:rtl/>
        </w:rPr>
        <w:t>ی</w:t>
      </w:r>
      <w:r w:rsidRPr="00B12EB5">
        <w:rPr>
          <w:rFonts w:hint="cs"/>
          <w:rtl/>
        </w:rPr>
        <w:t xml:space="preserve"> روم که مدافع شد</w:t>
      </w:r>
      <w:r w:rsidR="00B9269E">
        <w:rPr>
          <w:rFonts w:hint="cs"/>
          <w:rtl/>
        </w:rPr>
        <w:t>ی</w:t>
      </w:r>
      <w:r w:rsidRPr="00B12EB5">
        <w:rPr>
          <w:rFonts w:hint="cs"/>
          <w:rtl/>
        </w:rPr>
        <w:t>د نظر</w:t>
      </w:r>
      <w:r w:rsidR="00B9269E">
        <w:rPr>
          <w:rFonts w:hint="cs"/>
          <w:rtl/>
        </w:rPr>
        <w:t>ی</w:t>
      </w:r>
      <w:r w:rsidRPr="00B12EB5">
        <w:rPr>
          <w:rFonts w:hint="cs"/>
          <w:rtl/>
        </w:rPr>
        <w:t>ه الوه</w:t>
      </w:r>
      <w:r w:rsidR="00B9269E">
        <w:rPr>
          <w:rFonts w:hint="cs"/>
          <w:rtl/>
        </w:rPr>
        <w:t>ی</w:t>
      </w:r>
      <w:r w:rsidRPr="00B12EB5">
        <w:rPr>
          <w:rFonts w:hint="cs"/>
          <w:rtl/>
        </w:rPr>
        <w:t>ت روح القدس بود چن</w:t>
      </w:r>
      <w:r w:rsidR="00B9269E">
        <w:rPr>
          <w:rFonts w:hint="cs"/>
          <w:rtl/>
        </w:rPr>
        <w:t>ی</w:t>
      </w:r>
      <w:r w:rsidRPr="00B12EB5">
        <w:rPr>
          <w:rFonts w:hint="cs"/>
          <w:rtl/>
        </w:rPr>
        <w:t xml:space="preserve">ن استدلال نمود: </w:t>
      </w:r>
      <w:r w:rsidRPr="00B12EB5">
        <w:rPr>
          <w:rFonts w:ascii="Traditional Arabic" w:hAnsi="Traditional Arabic" w:cs="Traditional Arabic"/>
          <w:rtl/>
        </w:rPr>
        <w:t>«</w:t>
      </w:r>
      <w:r w:rsidRPr="00B12EB5">
        <w:rPr>
          <w:rFonts w:hint="cs"/>
          <w:rtl/>
        </w:rPr>
        <w:t xml:space="preserve">نزد ما </w:t>
      </w:r>
      <w:r w:rsidRPr="00B12EB5">
        <w:rPr>
          <w:rFonts w:ascii="Traditional Arabic" w:hAnsi="Traditional Arabic" w:cs="Traditional Arabic"/>
          <w:rtl/>
        </w:rPr>
        <w:t>«</w:t>
      </w:r>
      <w:r w:rsidRPr="00B12EB5">
        <w:rPr>
          <w:rFonts w:hint="cs"/>
          <w:rtl/>
        </w:rPr>
        <w:t>روح القدس</w:t>
      </w:r>
      <w:r w:rsidRPr="00B12EB5">
        <w:rPr>
          <w:rFonts w:ascii="Traditional Arabic" w:hAnsi="Traditional Arabic" w:cs="Traditional Arabic"/>
          <w:rtl/>
        </w:rPr>
        <w:t>»</w:t>
      </w:r>
      <w:r w:rsidRPr="00B12EB5">
        <w:rPr>
          <w:rFonts w:hint="cs"/>
          <w:rtl/>
        </w:rPr>
        <w:t xml:space="preserve"> جز </w:t>
      </w:r>
      <w:r w:rsidRPr="00B12EB5">
        <w:rPr>
          <w:rFonts w:ascii="Traditional Arabic" w:hAnsi="Traditional Arabic" w:cs="Traditional Arabic"/>
          <w:rtl/>
        </w:rPr>
        <w:t>«</w:t>
      </w:r>
      <w:r w:rsidRPr="00B12EB5">
        <w:rPr>
          <w:rFonts w:hint="cs"/>
          <w:rtl/>
        </w:rPr>
        <w:t>روح الله</w:t>
      </w:r>
      <w:r w:rsidRPr="00B12EB5">
        <w:rPr>
          <w:rFonts w:ascii="Traditional Arabic" w:hAnsi="Traditional Arabic" w:cs="Traditional Arabic"/>
          <w:rtl/>
        </w:rPr>
        <w:t>»</w:t>
      </w:r>
      <w:r w:rsidRPr="00B12EB5">
        <w:rPr>
          <w:rFonts w:hint="cs"/>
          <w:rtl/>
        </w:rPr>
        <w:t xml:space="preserve"> معنا</w:t>
      </w:r>
      <w:r w:rsidR="00B9269E">
        <w:rPr>
          <w:rFonts w:hint="cs"/>
          <w:rtl/>
        </w:rPr>
        <w:t>ی</w:t>
      </w:r>
      <w:r w:rsidRPr="00B12EB5">
        <w:rPr>
          <w:rFonts w:hint="cs"/>
          <w:rtl/>
        </w:rPr>
        <w:t xml:space="preserve"> د</w:t>
      </w:r>
      <w:r w:rsidR="00B9269E">
        <w:rPr>
          <w:rFonts w:hint="cs"/>
          <w:rtl/>
        </w:rPr>
        <w:t>ی</w:t>
      </w:r>
      <w:r w:rsidRPr="00B12EB5">
        <w:rPr>
          <w:rFonts w:hint="cs"/>
          <w:rtl/>
        </w:rPr>
        <w:t>گر</w:t>
      </w:r>
      <w:r w:rsidR="00B9269E">
        <w:rPr>
          <w:rFonts w:hint="cs"/>
          <w:rtl/>
        </w:rPr>
        <w:t>ی</w:t>
      </w:r>
      <w:r w:rsidRPr="00B12EB5">
        <w:rPr>
          <w:rFonts w:hint="cs"/>
          <w:rtl/>
        </w:rPr>
        <w:t xml:space="preserve"> ندارد،  و روح الله تعال</w:t>
      </w:r>
      <w:r w:rsidR="00B9269E">
        <w:rPr>
          <w:rFonts w:hint="cs"/>
          <w:rtl/>
        </w:rPr>
        <w:t>ی</w:t>
      </w:r>
      <w:r w:rsidRPr="00B12EB5">
        <w:rPr>
          <w:rFonts w:hint="cs"/>
          <w:rtl/>
        </w:rPr>
        <w:t xml:space="preserve"> جز ح</w:t>
      </w:r>
      <w:r w:rsidR="00B9269E">
        <w:rPr>
          <w:rFonts w:hint="cs"/>
          <w:rtl/>
        </w:rPr>
        <w:t>ی</w:t>
      </w:r>
      <w:r w:rsidRPr="00B12EB5">
        <w:rPr>
          <w:rFonts w:hint="cs"/>
          <w:rtl/>
        </w:rPr>
        <w:t>اتش چ</w:t>
      </w:r>
      <w:r w:rsidR="00B9269E">
        <w:rPr>
          <w:rFonts w:hint="cs"/>
          <w:rtl/>
        </w:rPr>
        <w:t>ی</w:t>
      </w:r>
      <w:r w:rsidRPr="00B12EB5">
        <w:rPr>
          <w:rFonts w:hint="cs"/>
          <w:rtl/>
        </w:rPr>
        <w:t>ز</w:t>
      </w:r>
      <w:r w:rsidR="00B9269E">
        <w:rPr>
          <w:rFonts w:hint="cs"/>
          <w:rtl/>
        </w:rPr>
        <w:t>ی</w:t>
      </w:r>
      <w:r w:rsidRPr="00B12EB5">
        <w:rPr>
          <w:rFonts w:hint="cs"/>
          <w:rtl/>
        </w:rPr>
        <w:t xml:space="preserve"> د</w:t>
      </w:r>
      <w:r w:rsidR="00B9269E">
        <w:rPr>
          <w:rFonts w:hint="cs"/>
          <w:rtl/>
        </w:rPr>
        <w:t>ی</w:t>
      </w:r>
      <w:r w:rsidRPr="00B12EB5">
        <w:rPr>
          <w:rFonts w:hint="cs"/>
          <w:rtl/>
        </w:rPr>
        <w:t>گر</w:t>
      </w:r>
      <w:r w:rsidR="00B9269E">
        <w:rPr>
          <w:rFonts w:hint="cs"/>
          <w:rtl/>
        </w:rPr>
        <w:t>ی</w:t>
      </w:r>
      <w:r w:rsidRPr="00B12EB5">
        <w:rPr>
          <w:rFonts w:hint="cs"/>
          <w:rtl/>
        </w:rPr>
        <w:t xml:space="preserve"> ن</w:t>
      </w:r>
      <w:r w:rsidR="00B9269E">
        <w:rPr>
          <w:rFonts w:hint="cs"/>
          <w:rtl/>
        </w:rPr>
        <w:t>ی</w:t>
      </w:r>
      <w:r w:rsidRPr="00B12EB5">
        <w:rPr>
          <w:rFonts w:hint="cs"/>
          <w:rtl/>
        </w:rPr>
        <w:t>ست، پس اگر ما بگوئ</w:t>
      </w:r>
      <w:r w:rsidR="00B9269E">
        <w:rPr>
          <w:rFonts w:hint="cs"/>
          <w:rtl/>
        </w:rPr>
        <w:t>ی</w:t>
      </w:r>
      <w:r w:rsidRPr="00B12EB5">
        <w:rPr>
          <w:rFonts w:hint="cs"/>
          <w:rtl/>
        </w:rPr>
        <w:t>م که: روح القدس مخلوق است، ا</w:t>
      </w:r>
      <w:r w:rsidR="00B9269E">
        <w:rPr>
          <w:rFonts w:hint="cs"/>
          <w:rtl/>
        </w:rPr>
        <w:t>ی</w:t>
      </w:r>
      <w:r w:rsidRPr="00B12EB5">
        <w:rPr>
          <w:rFonts w:hint="cs"/>
          <w:rtl/>
        </w:rPr>
        <w:t xml:space="preserve">ن قول مستلزم مخلوق بودن روح الله </w:t>
      </w:r>
      <w:r w:rsidR="00B35F33">
        <w:rPr>
          <w:rFonts w:hint="cs"/>
          <w:rtl/>
        </w:rPr>
        <w:t>م</w:t>
      </w:r>
      <w:r w:rsidR="00B9269E">
        <w:rPr>
          <w:rFonts w:hint="cs"/>
          <w:rtl/>
        </w:rPr>
        <w:t>ی</w:t>
      </w:r>
      <w:r w:rsidR="00B35F33">
        <w:rPr>
          <w:rFonts w:hint="cs"/>
          <w:rtl/>
        </w:rPr>
        <w:t>‌شو</w:t>
      </w:r>
      <w:r w:rsidRPr="00B12EB5">
        <w:rPr>
          <w:rFonts w:hint="cs"/>
          <w:rtl/>
        </w:rPr>
        <w:t>د، و اگر ما بگوئ</w:t>
      </w:r>
      <w:r w:rsidR="00B9269E">
        <w:rPr>
          <w:rFonts w:hint="cs"/>
          <w:rtl/>
        </w:rPr>
        <w:t>ی</w:t>
      </w:r>
      <w:r w:rsidRPr="00B12EB5">
        <w:rPr>
          <w:rFonts w:hint="cs"/>
          <w:rtl/>
        </w:rPr>
        <w:t>م که: روح الله مخلوق است، از آن مخلوق بودن ح</w:t>
      </w:r>
      <w:r w:rsidR="00B9269E">
        <w:rPr>
          <w:rFonts w:hint="cs"/>
          <w:rtl/>
        </w:rPr>
        <w:t>ی</w:t>
      </w:r>
      <w:r w:rsidRPr="00B12EB5">
        <w:rPr>
          <w:rFonts w:hint="cs"/>
          <w:rtl/>
        </w:rPr>
        <w:t>ات اله</w:t>
      </w:r>
      <w:r w:rsidR="00B9269E">
        <w:rPr>
          <w:rFonts w:hint="cs"/>
          <w:rtl/>
        </w:rPr>
        <w:t>ی</w:t>
      </w:r>
      <w:r w:rsidRPr="00B12EB5">
        <w:rPr>
          <w:rFonts w:hint="cs"/>
          <w:rtl/>
        </w:rPr>
        <w:t xml:space="preserve"> لازم </w:t>
      </w:r>
      <w:r w:rsidR="00565D99">
        <w:rPr>
          <w:rFonts w:hint="cs"/>
          <w:rtl/>
        </w:rPr>
        <w:t>م</w:t>
      </w:r>
      <w:r w:rsidR="00B9269E">
        <w:rPr>
          <w:rFonts w:hint="cs"/>
          <w:rtl/>
        </w:rPr>
        <w:t>ی</w:t>
      </w:r>
      <w:r w:rsidR="00565D99">
        <w:rPr>
          <w:rFonts w:hint="cs"/>
          <w:rtl/>
        </w:rPr>
        <w:t>‌آ</w:t>
      </w:r>
      <w:r w:rsidR="00B9269E">
        <w:rPr>
          <w:rFonts w:hint="cs"/>
          <w:rtl/>
        </w:rPr>
        <w:t>ی</w:t>
      </w:r>
      <w:r w:rsidR="00565D99">
        <w:rPr>
          <w:rFonts w:hint="cs"/>
          <w:rtl/>
        </w:rPr>
        <w:t>د</w:t>
      </w:r>
      <w:r w:rsidRPr="00B12EB5">
        <w:rPr>
          <w:rFonts w:hint="cs"/>
          <w:rtl/>
        </w:rPr>
        <w:t xml:space="preserve"> که آن موجب کفر است</w:t>
      </w:r>
      <w:r w:rsidRPr="00B12EB5">
        <w:rPr>
          <w:rFonts w:ascii="Traditional Arabic" w:hAnsi="Traditional Arabic" w:cs="Traditional Arabic"/>
          <w:rtl/>
        </w:rPr>
        <w:t>»</w:t>
      </w:r>
      <w:r w:rsidRPr="00565D99">
        <w:rPr>
          <w:rFonts w:hint="cs"/>
          <w:vertAlign w:val="superscript"/>
          <w:rtl/>
        </w:rPr>
        <w:t>(</w:t>
      </w:r>
      <w:r w:rsidRPr="00565D99">
        <w:rPr>
          <w:rStyle w:val="FootnoteReference"/>
          <w:rFonts w:cs="B Zar"/>
          <w:rtl/>
        </w:rPr>
        <w:footnoteReference w:id="67"/>
      </w:r>
      <w:r w:rsidRPr="00565D99">
        <w:rPr>
          <w:rFonts w:hint="cs"/>
          <w:vertAlign w:val="superscript"/>
          <w:rtl/>
        </w:rPr>
        <w:t>)</w:t>
      </w:r>
      <w:r w:rsidRPr="00B12EB5">
        <w:rPr>
          <w:rFonts w:hint="cs"/>
          <w:rtl/>
        </w:rPr>
        <w:t>.</w:t>
      </w:r>
    </w:p>
    <w:p w:rsidR="0079021F" w:rsidRPr="00B12EB5" w:rsidRDefault="0079021F" w:rsidP="00250F15">
      <w:pPr>
        <w:pStyle w:val="a3"/>
        <w:rPr>
          <w:rtl/>
        </w:rPr>
      </w:pPr>
      <w:r w:rsidRPr="00B12EB5">
        <w:rPr>
          <w:rFonts w:hint="cs"/>
          <w:rtl/>
        </w:rPr>
        <w:lastRenderedPageBreak/>
        <w:t>ا</w:t>
      </w:r>
      <w:r w:rsidR="00B9269E">
        <w:rPr>
          <w:rFonts w:hint="cs"/>
          <w:rtl/>
        </w:rPr>
        <w:t>ی</w:t>
      </w:r>
      <w:r w:rsidRPr="00B12EB5">
        <w:rPr>
          <w:rFonts w:hint="cs"/>
          <w:rtl/>
        </w:rPr>
        <w:t>ن تنها دل</w:t>
      </w:r>
      <w:r w:rsidR="00B9269E">
        <w:rPr>
          <w:rFonts w:hint="cs"/>
          <w:rtl/>
        </w:rPr>
        <w:t>ی</w:t>
      </w:r>
      <w:r w:rsidRPr="00B12EB5">
        <w:rPr>
          <w:rFonts w:hint="cs"/>
          <w:rtl/>
        </w:rPr>
        <w:t>ل</w:t>
      </w:r>
      <w:r w:rsidR="00B9269E">
        <w:rPr>
          <w:rFonts w:hint="cs"/>
          <w:rtl/>
        </w:rPr>
        <w:t>ی</w:t>
      </w:r>
      <w:r w:rsidRPr="00B12EB5">
        <w:rPr>
          <w:rFonts w:hint="cs"/>
          <w:rtl/>
        </w:rPr>
        <w:t xml:space="preserve"> بود که برا</w:t>
      </w:r>
      <w:r w:rsidR="00B9269E">
        <w:rPr>
          <w:rFonts w:hint="cs"/>
          <w:rtl/>
        </w:rPr>
        <w:t>ی</w:t>
      </w:r>
      <w:r w:rsidRPr="00B12EB5">
        <w:rPr>
          <w:rFonts w:hint="cs"/>
          <w:rtl/>
        </w:rPr>
        <w:t xml:space="preserve"> اثبات الوه</w:t>
      </w:r>
      <w:r w:rsidR="00B9269E">
        <w:rPr>
          <w:rFonts w:hint="cs"/>
          <w:rtl/>
        </w:rPr>
        <w:t>ی</w:t>
      </w:r>
      <w:r w:rsidRPr="00B12EB5">
        <w:rPr>
          <w:rFonts w:hint="cs"/>
          <w:rtl/>
        </w:rPr>
        <w:t>ت روح القدس، از جانب اسقف مذکور ارائه شد، که تناقضات و پ</w:t>
      </w:r>
      <w:r w:rsidR="00B9269E">
        <w:rPr>
          <w:rFonts w:hint="cs"/>
          <w:rtl/>
        </w:rPr>
        <w:t>ی</w:t>
      </w:r>
      <w:r w:rsidRPr="00B12EB5">
        <w:rPr>
          <w:rFonts w:hint="cs"/>
          <w:rtl/>
        </w:rPr>
        <w:t>چ</w:t>
      </w:r>
      <w:r w:rsidR="00B9269E">
        <w:rPr>
          <w:rFonts w:hint="cs"/>
          <w:rtl/>
        </w:rPr>
        <w:t>ی</w:t>
      </w:r>
      <w:r w:rsidRPr="00B12EB5">
        <w:rPr>
          <w:rFonts w:hint="cs"/>
          <w:rtl/>
        </w:rPr>
        <w:t>دگ</w:t>
      </w:r>
      <w:r w:rsidR="00B9269E">
        <w:rPr>
          <w:rFonts w:hint="cs"/>
          <w:rtl/>
        </w:rPr>
        <w:t>ی</w:t>
      </w:r>
      <w:r w:rsidRPr="00B12EB5">
        <w:rPr>
          <w:rFonts w:hint="cs"/>
          <w:rtl/>
        </w:rPr>
        <w:t xml:space="preserve"> ها</w:t>
      </w:r>
      <w:r w:rsidR="00B9269E">
        <w:rPr>
          <w:rFonts w:hint="cs"/>
          <w:rtl/>
        </w:rPr>
        <w:t>ی</w:t>
      </w:r>
      <w:r w:rsidRPr="00B12EB5">
        <w:rPr>
          <w:rFonts w:hint="cs"/>
          <w:rtl/>
        </w:rPr>
        <w:t xml:space="preserve"> ا</w:t>
      </w:r>
      <w:r w:rsidR="00B9269E">
        <w:rPr>
          <w:rFonts w:hint="cs"/>
          <w:rtl/>
        </w:rPr>
        <w:t>ی</w:t>
      </w:r>
      <w:r w:rsidRPr="00B12EB5">
        <w:rPr>
          <w:rFonts w:hint="cs"/>
          <w:rtl/>
        </w:rPr>
        <w:t>ن دل</w:t>
      </w:r>
      <w:r w:rsidR="00B9269E">
        <w:rPr>
          <w:rFonts w:hint="cs"/>
          <w:rtl/>
        </w:rPr>
        <w:t>ی</w:t>
      </w:r>
      <w:r w:rsidRPr="00B12EB5">
        <w:rPr>
          <w:rFonts w:hint="cs"/>
          <w:rtl/>
        </w:rPr>
        <w:t>ل را بعدا ب</w:t>
      </w:r>
      <w:r w:rsidR="00B9269E">
        <w:rPr>
          <w:rFonts w:hint="cs"/>
          <w:rtl/>
        </w:rPr>
        <w:t>ی</w:t>
      </w:r>
      <w:r w:rsidRPr="00B12EB5">
        <w:rPr>
          <w:rFonts w:hint="cs"/>
          <w:rtl/>
        </w:rPr>
        <w:t>ان خواه</w:t>
      </w:r>
      <w:r w:rsidR="00B9269E">
        <w:rPr>
          <w:rFonts w:hint="cs"/>
          <w:rtl/>
        </w:rPr>
        <w:t>ی</w:t>
      </w:r>
      <w:r w:rsidRPr="00B12EB5">
        <w:rPr>
          <w:rFonts w:hint="cs"/>
          <w:rtl/>
        </w:rPr>
        <w:t>م کرد. اما در کتاب مقدس مس</w:t>
      </w:r>
      <w:r w:rsidR="00B9269E">
        <w:rPr>
          <w:rFonts w:hint="cs"/>
          <w:rtl/>
        </w:rPr>
        <w:t>ی</w:t>
      </w:r>
      <w:r w:rsidRPr="00B12EB5">
        <w:rPr>
          <w:rFonts w:hint="cs"/>
          <w:rtl/>
        </w:rPr>
        <w:t>ح</w:t>
      </w:r>
      <w:r w:rsidR="00B9269E">
        <w:rPr>
          <w:rFonts w:hint="cs"/>
          <w:rtl/>
        </w:rPr>
        <w:t>ی</w:t>
      </w:r>
      <w:r w:rsidRPr="00B12EB5">
        <w:rPr>
          <w:rFonts w:hint="cs"/>
          <w:rtl/>
        </w:rPr>
        <w:t>ان ه</w:t>
      </w:r>
      <w:r w:rsidR="00B9269E">
        <w:rPr>
          <w:rFonts w:hint="cs"/>
          <w:rtl/>
        </w:rPr>
        <w:t>ی</w:t>
      </w:r>
      <w:r w:rsidRPr="00B12EB5">
        <w:rPr>
          <w:rFonts w:hint="cs"/>
          <w:rtl/>
        </w:rPr>
        <w:t>چ دل</w:t>
      </w:r>
      <w:r w:rsidR="00B9269E">
        <w:rPr>
          <w:rFonts w:hint="cs"/>
          <w:rtl/>
        </w:rPr>
        <w:t>ی</w:t>
      </w:r>
      <w:r w:rsidRPr="00B12EB5">
        <w:rPr>
          <w:rFonts w:hint="cs"/>
          <w:rtl/>
        </w:rPr>
        <w:t>ل</w:t>
      </w:r>
      <w:r w:rsidR="00B9269E">
        <w:rPr>
          <w:rFonts w:hint="cs"/>
          <w:rtl/>
        </w:rPr>
        <w:t>ی</w:t>
      </w:r>
      <w:r w:rsidRPr="00B12EB5">
        <w:rPr>
          <w:rFonts w:hint="cs"/>
          <w:rtl/>
        </w:rPr>
        <w:t xml:space="preserve"> بر الوه</w:t>
      </w:r>
      <w:r w:rsidR="00B9269E">
        <w:rPr>
          <w:rFonts w:hint="cs"/>
          <w:rtl/>
        </w:rPr>
        <w:t>ی</w:t>
      </w:r>
      <w:r w:rsidRPr="00B12EB5">
        <w:rPr>
          <w:rFonts w:hint="cs"/>
          <w:rtl/>
        </w:rPr>
        <w:t>ت روح القدس وجود ندارد، جز ا</w:t>
      </w:r>
      <w:r w:rsidR="00B9269E">
        <w:rPr>
          <w:rFonts w:hint="cs"/>
          <w:rtl/>
        </w:rPr>
        <w:t>ی</w:t>
      </w:r>
      <w:r w:rsidRPr="00B12EB5">
        <w:rPr>
          <w:rFonts w:hint="cs"/>
          <w:rtl/>
        </w:rPr>
        <w:t>نکه ادعاء م</w:t>
      </w:r>
      <w:r w:rsidR="00B9269E">
        <w:rPr>
          <w:rFonts w:hint="cs"/>
          <w:rtl/>
        </w:rPr>
        <w:t>ی</w:t>
      </w:r>
      <w:r w:rsidRPr="00B12EB5">
        <w:rPr>
          <w:rFonts w:hint="cs"/>
          <w:rtl/>
        </w:rPr>
        <w:t>کنند که روح القدس در کتاب مقدس ما به صفات</w:t>
      </w:r>
      <w:r w:rsidR="00B9269E">
        <w:rPr>
          <w:rFonts w:hint="cs"/>
          <w:rtl/>
        </w:rPr>
        <w:t>ی</w:t>
      </w:r>
      <w:r w:rsidRPr="00B12EB5">
        <w:rPr>
          <w:rFonts w:hint="cs"/>
          <w:rtl/>
        </w:rPr>
        <w:t xml:space="preserve"> وصف شده است که آن صفات تنها شا</w:t>
      </w:r>
      <w:r w:rsidR="00B9269E">
        <w:rPr>
          <w:rFonts w:hint="cs"/>
          <w:rtl/>
        </w:rPr>
        <w:t>ی</w:t>
      </w:r>
      <w:r w:rsidRPr="00B12EB5">
        <w:rPr>
          <w:rFonts w:hint="cs"/>
          <w:rtl/>
        </w:rPr>
        <w:t>ستۀ مقام الوه</w:t>
      </w:r>
      <w:r w:rsidR="00B9269E">
        <w:rPr>
          <w:rFonts w:hint="cs"/>
          <w:rtl/>
        </w:rPr>
        <w:t>ی</w:t>
      </w:r>
      <w:r w:rsidRPr="00B12EB5">
        <w:rPr>
          <w:rFonts w:hint="cs"/>
          <w:rtl/>
        </w:rPr>
        <w:t xml:space="preserve">ت </w:t>
      </w:r>
      <w:r w:rsidR="00774C6F">
        <w:rPr>
          <w:rFonts w:hint="cs"/>
          <w:rtl/>
        </w:rPr>
        <w:t>م</w:t>
      </w:r>
      <w:r w:rsidR="00B9269E">
        <w:rPr>
          <w:rFonts w:hint="cs"/>
          <w:rtl/>
        </w:rPr>
        <w:t>ی</w:t>
      </w:r>
      <w:r w:rsidR="00774C6F">
        <w:rPr>
          <w:rFonts w:hint="cs"/>
          <w:rtl/>
        </w:rPr>
        <w:t>‌باش</w:t>
      </w:r>
      <w:r w:rsidRPr="00B12EB5">
        <w:rPr>
          <w:rFonts w:hint="cs"/>
          <w:rtl/>
        </w:rPr>
        <w:t>د.</w:t>
      </w:r>
    </w:p>
    <w:p w:rsidR="0079021F" w:rsidRPr="00B12EB5" w:rsidRDefault="0079021F" w:rsidP="00264AFA">
      <w:pPr>
        <w:pStyle w:val="a2"/>
        <w:rPr>
          <w:sz w:val="34"/>
          <w:szCs w:val="34"/>
          <w:rtl/>
        </w:rPr>
      </w:pPr>
      <w:bookmarkStart w:id="165" w:name="_Toc295527529"/>
      <w:bookmarkStart w:id="166" w:name="_Toc424207181"/>
      <w:r w:rsidRPr="00B12EB5">
        <w:rPr>
          <w:rFonts w:hint="cs"/>
          <w:rtl/>
        </w:rPr>
        <w:t xml:space="preserve">رد </w:t>
      </w:r>
      <w:r w:rsidR="00565D99">
        <w:rPr>
          <w:rFonts w:hint="cs"/>
          <w:rtl/>
        </w:rPr>
        <w:t>شبهه‌ها</w:t>
      </w:r>
      <w:r w:rsidR="00B9269E">
        <w:rPr>
          <w:rFonts w:hint="cs"/>
          <w:rtl/>
        </w:rPr>
        <w:t>ی</w:t>
      </w:r>
      <w:r w:rsidRPr="00B12EB5">
        <w:rPr>
          <w:rFonts w:hint="cs"/>
          <w:rtl/>
        </w:rPr>
        <w:t xml:space="preserve"> نصار</w:t>
      </w:r>
      <w:r w:rsidR="00B9269E">
        <w:rPr>
          <w:rFonts w:hint="cs"/>
          <w:rtl/>
        </w:rPr>
        <w:t>ی</w:t>
      </w:r>
      <w:r w:rsidRPr="00B12EB5">
        <w:rPr>
          <w:rFonts w:hint="cs"/>
          <w:rtl/>
        </w:rPr>
        <w:t xml:space="preserve"> در</w:t>
      </w:r>
      <w:r w:rsidR="00565D99">
        <w:rPr>
          <w:rFonts w:hint="cs"/>
          <w:rtl/>
        </w:rPr>
        <w:t xml:space="preserve"> </w:t>
      </w:r>
      <w:r w:rsidRPr="00B12EB5">
        <w:rPr>
          <w:rFonts w:hint="cs"/>
          <w:rtl/>
        </w:rPr>
        <w:t>ا</w:t>
      </w:r>
      <w:r w:rsidR="00B9269E">
        <w:rPr>
          <w:rFonts w:hint="cs"/>
          <w:rtl/>
        </w:rPr>
        <w:t>ی</w:t>
      </w:r>
      <w:r w:rsidRPr="00B12EB5">
        <w:rPr>
          <w:rFonts w:hint="cs"/>
          <w:rtl/>
        </w:rPr>
        <w:t>ن مورد</w:t>
      </w:r>
      <w:bookmarkEnd w:id="165"/>
      <w:bookmarkEnd w:id="166"/>
    </w:p>
    <w:p w:rsidR="0079021F" w:rsidRPr="00B12EB5" w:rsidRDefault="0079021F" w:rsidP="00250F15">
      <w:pPr>
        <w:pStyle w:val="a3"/>
        <w:rPr>
          <w:rtl/>
        </w:rPr>
      </w:pPr>
      <w:r w:rsidRPr="00B12EB5">
        <w:rPr>
          <w:rFonts w:hint="cs"/>
          <w:rtl/>
        </w:rPr>
        <w:t>آنچه را که مس</w:t>
      </w:r>
      <w:r w:rsidR="00B9269E">
        <w:rPr>
          <w:rFonts w:hint="cs"/>
          <w:rtl/>
        </w:rPr>
        <w:t>ی</w:t>
      </w:r>
      <w:r w:rsidRPr="00B12EB5">
        <w:rPr>
          <w:rFonts w:hint="cs"/>
          <w:rtl/>
        </w:rPr>
        <w:t>ح</w:t>
      </w:r>
      <w:r w:rsidR="00B9269E">
        <w:rPr>
          <w:rFonts w:hint="cs"/>
          <w:rtl/>
        </w:rPr>
        <w:t>ی</w:t>
      </w:r>
      <w:r w:rsidRPr="00B12EB5">
        <w:rPr>
          <w:rFonts w:hint="cs"/>
          <w:rtl/>
        </w:rPr>
        <w:t>ان برا</w:t>
      </w:r>
      <w:r w:rsidR="00B9269E">
        <w:rPr>
          <w:rFonts w:hint="cs"/>
          <w:rtl/>
        </w:rPr>
        <w:t>ی</w:t>
      </w:r>
      <w:r w:rsidRPr="00B12EB5">
        <w:rPr>
          <w:rFonts w:hint="cs"/>
          <w:rtl/>
        </w:rPr>
        <w:t xml:space="preserve"> اثبات اقنوم سوم، دل</w:t>
      </w:r>
      <w:r w:rsidR="00B9269E">
        <w:rPr>
          <w:rFonts w:hint="cs"/>
          <w:rtl/>
        </w:rPr>
        <w:t>ی</w:t>
      </w:r>
      <w:r w:rsidRPr="00B12EB5">
        <w:rPr>
          <w:rFonts w:hint="cs"/>
          <w:rtl/>
        </w:rPr>
        <w:t xml:space="preserve">ل </w:t>
      </w:r>
      <w:r w:rsidR="00B12EB5">
        <w:rPr>
          <w:rFonts w:hint="cs"/>
          <w:rtl/>
        </w:rPr>
        <w:t>م</w:t>
      </w:r>
      <w:r w:rsidR="00B9269E">
        <w:rPr>
          <w:rFonts w:hint="cs"/>
          <w:rtl/>
        </w:rPr>
        <w:t>ی</w:t>
      </w:r>
      <w:r w:rsidR="00B12EB5">
        <w:rPr>
          <w:rFonts w:hint="cs"/>
          <w:rtl/>
        </w:rPr>
        <w:t>‌گرد</w:t>
      </w:r>
      <w:r w:rsidRPr="00B12EB5">
        <w:rPr>
          <w:rFonts w:hint="cs"/>
          <w:rtl/>
        </w:rPr>
        <w:t>انند، نا کاف</w:t>
      </w:r>
      <w:r w:rsidR="00B9269E">
        <w:rPr>
          <w:rFonts w:hint="cs"/>
          <w:rtl/>
        </w:rPr>
        <w:t>ی</w:t>
      </w:r>
      <w:r w:rsidRPr="00B12EB5">
        <w:rPr>
          <w:rFonts w:hint="cs"/>
          <w:rtl/>
        </w:rPr>
        <w:t xml:space="preserve"> و غ</w:t>
      </w:r>
      <w:r w:rsidR="00B9269E">
        <w:rPr>
          <w:rFonts w:hint="cs"/>
          <w:rtl/>
        </w:rPr>
        <w:t>ی</w:t>
      </w:r>
      <w:r w:rsidRPr="00B12EB5">
        <w:rPr>
          <w:rFonts w:hint="cs"/>
          <w:rtl/>
        </w:rPr>
        <w:t>ر قابل قبول است:</w:t>
      </w:r>
    </w:p>
    <w:p w:rsidR="0079021F" w:rsidRPr="00B12EB5" w:rsidRDefault="0079021F" w:rsidP="00250F15">
      <w:pPr>
        <w:pStyle w:val="a3"/>
        <w:rPr>
          <w:rtl/>
        </w:rPr>
      </w:pPr>
      <w:r w:rsidRPr="00B12EB5">
        <w:rPr>
          <w:rFonts w:hint="cs"/>
          <w:rtl/>
        </w:rPr>
        <w:t xml:space="preserve">اول: </w:t>
      </w:r>
      <w:r w:rsidR="00B9269E">
        <w:rPr>
          <w:rFonts w:hint="cs"/>
          <w:rtl/>
        </w:rPr>
        <w:t>ی</w:t>
      </w:r>
      <w:r w:rsidRPr="00B12EB5">
        <w:rPr>
          <w:rFonts w:hint="cs"/>
          <w:rtl/>
        </w:rPr>
        <w:t>هود</w:t>
      </w:r>
      <w:r w:rsidR="00B9269E">
        <w:rPr>
          <w:rFonts w:hint="cs"/>
          <w:rtl/>
        </w:rPr>
        <w:t>ی</w:t>
      </w:r>
      <w:r w:rsidRPr="00B12EB5">
        <w:rPr>
          <w:rFonts w:hint="cs"/>
          <w:rtl/>
        </w:rPr>
        <w:t>ان که وارث</w:t>
      </w:r>
      <w:r w:rsidR="00B9269E">
        <w:rPr>
          <w:rFonts w:hint="cs"/>
          <w:rtl/>
        </w:rPr>
        <w:t>ی</w:t>
      </w:r>
      <w:r w:rsidRPr="00B12EB5">
        <w:rPr>
          <w:rFonts w:hint="cs"/>
          <w:rtl/>
        </w:rPr>
        <w:t>ن اص</w:t>
      </w:r>
      <w:r w:rsidR="00B9269E">
        <w:rPr>
          <w:rFonts w:hint="cs"/>
          <w:rtl/>
        </w:rPr>
        <w:t>ی</w:t>
      </w:r>
      <w:r w:rsidRPr="00B12EB5">
        <w:rPr>
          <w:rFonts w:hint="cs"/>
          <w:rtl/>
        </w:rPr>
        <w:t>ل تورات هستند از نصوص تورات چن</w:t>
      </w:r>
      <w:r w:rsidR="00B9269E">
        <w:rPr>
          <w:rFonts w:hint="cs"/>
          <w:rtl/>
        </w:rPr>
        <w:t>ی</w:t>
      </w:r>
      <w:r w:rsidRPr="00B12EB5">
        <w:rPr>
          <w:rFonts w:hint="cs"/>
          <w:rtl/>
        </w:rPr>
        <w:t>ن مسئله را درک نکرده اند.</w:t>
      </w:r>
    </w:p>
    <w:p w:rsidR="0079021F" w:rsidRPr="00B12EB5" w:rsidRDefault="0079021F" w:rsidP="00250F15">
      <w:pPr>
        <w:pStyle w:val="a3"/>
        <w:rPr>
          <w:rtl/>
        </w:rPr>
      </w:pPr>
      <w:r w:rsidRPr="00B12EB5">
        <w:rPr>
          <w:rFonts w:hint="cs"/>
          <w:rtl/>
        </w:rPr>
        <w:t xml:space="preserve">دوم: آنچه در </w:t>
      </w:r>
      <w:r w:rsidR="008B1F78">
        <w:rPr>
          <w:rFonts w:hint="cs"/>
          <w:rtl/>
        </w:rPr>
        <w:t>انج</w:t>
      </w:r>
      <w:r w:rsidR="00B9269E">
        <w:rPr>
          <w:rFonts w:hint="cs"/>
          <w:rtl/>
        </w:rPr>
        <w:t>ی</w:t>
      </w:r>
      <w:r w:rsidR="008B1F78">
        <w:rPr>
          <w:rFonts w:hint="cs"/>
          <w:rtl/>
        </w:rPr>
        <w:t>ل‌ها</w:t>
      </w:r>
      <w:r w:rsidR="00B9269E">
        <w:rPr>
          <w:rFonts w:hint="cs"/>
          <w:rtl/>
        </w:rPr>
        <w:t>ی</w:t>
      </w:r>
      <w:r w:rsidRPr="00B12EB5">
        <w:rPr>
          <w:rFonts w:hint="cs"/>
          <w:rtl/>
        </w:rPr>
        <w:t xml:space="preserve"> نصار</w:t>
      </w:r>
      <w:r w:rsidR="00B9269E">
        <w:rPr>
          <w:rFonts w:hint="cs"/>
          <w:rtl/>
        </w:rPr>
        <w:t>ی</w:t>
      </w:r>
      <w:r w:rsidRPr="00B12EB5">
        <w:rPr>
          <w:rFonts w:hint="cs"/>
          <w:rtl/>
        </w:rPr>
        <w:t xml:space="preserve"> آمده است ه</w:t>
      </w:r>
      <w:r w:rsidR="00B9269E">
        <w:rPr>
          <w:rFonts w:hint="cs"/>
          <w:rtl/>
        </w:rPr>
        <w:t>ی</w:t>
      </w:r>
      <w:r w:rsidRPr="00B12EB5">
        <w:rPr>
          <w:rFonts w:hint="cs"/>
          <w:rtl/>
        </w:rPr>
        <w:t xml:space="preserve">چ </w:t>
      </w:r>
      <w:r w:rsidR="00B9269E">
        <w:rPr>
          <w:rFonts w:hint="cs"/>
          <w:rtl/>
        </w:rPr>
        <w:t>ی</w:t>
      </w:r>
      <w:r w:rsidRPr="00B12EB5">
        <w:rPr>
          <w:rFonts w:hint="cs"/>
          <w:rtl/>
        </w:rPr>
        <w:t>ک آن بر الوه</w:t>
      </w:r>
      <w:r w:rsidR="00B9269E">
        <w:rPr>
          <w:rFonts w:hint="cs"/>
          <w:rtl/>
        </w:rPr>
        <w:t>ی</w:t>
      </w:r>
      <w:r w:rsidRPr="00B12EB5">
        <w:rPr>
          <w:rFonts w:hint="cs"/>
          <w:rtl/>
        </w:rPr>
        <w:t>ت روح القدس دلالت ندارد. بطور مثال در قصۀ حاملگ</w:t>
      </w:r>
      <w:r w:rsidR="00B9269E">
        <w:rPr>
          <w:rFonts w:hint="cs"/>
          <w:rtl/>
        </w:rPr>
        <w:t>ی</w:t>
      </w:r>
      <w:r w:rsidRPr="00B12EB5">
        <w:rPr>
          <w:rFonts w:hint="cs"/>
          <w:rtl/>
        </w:rPr>
        <w:t xml:space="preserve"> مر</w:t>
      </w:r>
      <w:r w:rsidR="00B9269E">
        <w:rPr>
          <w:rFonts w:hint="cs"/>
          <w:rtl/>
        </w:rPr>
        <w:t>ی</w:t>
      </w:r>
      <w:r w:rsidRPr="00B12EB5">
        <w:rPr>
          <w:rFonts w:hint="cs"/>
          <w:rtl/>
        </w:rPr>
        <w:t>م  به ع</w:t>
      </w:r>
      <w:r w:rsidR="00B9269E">
        <w:rPr>
          <w:rFonts w:hint="cs"/>
          <w:rtl/>
        </w:rPr>
        <w:t>ی</w:t>
      </w:r>
      <w:r w:rsidRPr="00B12EB5">
        <w:rPr>
          <w:rFonts w:hint="cs"/>
          <w:rtl/>
        </w:rPr>
        <w:t>س</w:t>
      </w:r>
      <w:r w:rsidR="00B9269E">
        <w:rPr>
          <w:rFonts w:hint="cs"/>
          <w:rtl/>
        </w:rPr>
        <w:t>ی</w:t>
      </w:r>
      <w:r w:rsidRPr="00B12EB5">
        <w:rPr>
          <w:rFonts w:hint="cs"/>
          <w:rtl/>
        </w:rPr>
        <w:t xml:space="preserve"> </w:t>
      </w:r>
      <w:r w:rsidR="00676EEB" w:rsidRPr="00676EEB">
        <w:rPr>
          <w:rFonts w:cs="CTraditional Arabic"/>
          <w:rtl/>
        </w:rPr>
        <w:t>÷</w:t>
      </w:r>
      <w:r w:rsidRPr="00B12EB5">
        <w:rPr>
          <w:rFonts w:hint="cs"/>
          <w:rtl/>
        </w:rPr>
        <w:t xml:space="preserve">  از روح القدس نام برده شده است. چنانچه در انج</w:t>
      </w:r>
      <w:r w:rsidR="00B9269E">
        <w:rPr>
          <w:rFonts w:hint="cs"/>
          <w:rtl/>
        </w:rPr>
        <w:t>ی</w:t>
      </w:r>
      <w:r w:rsidRPr="00B12EB5">
        <w:rPr>
          <w:rFonts w:hint="cs"/>
          <w:rtl/>
        </w:rPr>
        <w:t>ل مت</w:t>
      </w:r>
      <w:r w:rsidR="00B9269E">
        <w:rPr>
          <w:rFonts w:hint="cs"/>
          <w:rtl/>
        </w:rPr>
        <w:t>ی</w:t>
      </w:r>
      <w:r w:rsidRPr="00B12EB5">
        <w:rPr>
          <w:rFonts w:hint="cs"/>
          <w:rtl/>
        </w:rPr>
        <w:t xml:space="preserve">، فصل اول، فقره 18 آمده است: </w:t>
      </w:r>
      <w:r w:rsidRPr="00B12EB5">
        <w:rPr>
          <w:rFonts w:ascii="Traditional Arabic" w:hAnsi="Traditional Arabic" w:cs="Traditional Arabic"/>
          <w:rtl/>
        </w:rPr>
        <w:t>«</w:t>
      </w:r>
      <w:r w:rsidRPr="00B12EB5">
        <w:rPr>
          <w:rFonts w:hint="cs"/>
          <w:rtl/>
        </w:rPr>
        <w:t>مر</w:t>
      </w:r>
      <w:r w:rsidR="00B9269E">
        <w:rPr>
          <w:rFonts w:hint="cs"/>
          <w:rtl/>
        </w:rPr>
        <w:t>ی</w:t>
      </w:r>
      <w:r w:rsidRPr="00B12EB5">
        <w:rPr>
          <w:rFonts w:hint="cs"/>
          <w:rtl/>
        </w:rPr>
        <w:t xml:space="preserve">م مادر او که به عقد </w:t>
      </w:r>
      <w:r w:rsidR="00B9269E">
        <w:rPr>
          <w:rFonts w:hint="cs"/>
          <w:rtl/>
        </w:rPr>
        <w:t>ی</w:t>
      </w:r>
      <w:r w:rsidRPr="00B12EB5">
        <w:rPr>
          <w:rFonts w:hint="cs"/>
          <w:rtl/>
        </w:rPr>
        <w:t>وسف درآمده بود، پ</w:t>
      </w:r>
      <w:r w:rsidR="00B9269E">
        <w:rPr>
          <w:rFonts w:hint="cs"/>
          <w:rtl/>
        </w:rPr>
        <w:t>ی</w:t>
      </w:r>
      <w:r w:rsidRPr="00B12EB5">
        <w:rPr>
          <w:rFonts w:hint="cs"/>
          <w:rtl/>
        </w:rPr>
        <w:t>ش از آنکه به خانۀ شوهر برود، از روح القدس حامله شد</w:t>
      </w:r>
      <w:r w:rsidRPr="00B12EB5">
        <w:rPr>
          <w:rFonts w:ascii="Traditional Arabic" w:hAnsi="Traditional Arabic" w:cs="Traditional Arabic"/>
          <w:rtl/>
        </w:rPr>
        <w:t>»</w:t>
      </w:r>
      <w:r w:rsidRPr="00B12EB5">
        <w:rPr>
          <w:rFonts w:hint="cs"/>
          <w:rtl/>
        </w:rPr>
        <w:t>.</w:t>
      </w:r>
    </w:p>
    <w:p w:rsidR="0079021F" w:rsidRPr="00B12EB5" w:rsidRDefault="0079021F" w:rsidP="00250F15">
      <w:pPr>
        <w:pStyle w:val="a3"/>
        <w:rPr>
          <w:rtl/>
        </w:rPr>
      </w:pPr>
      <w:r w:rsidRPr="00B12EB5">
        <w:rPr>
          <w:rFonts w:hint="cs"/>
          <w:rtl/>
        </w:rPr>
        <w:t>در عبارت فوق انج</w:t>
      </w:r>
      <w:r w:rsidR="00B9269E">
        <w:rPr>
          <w:rFonts w:hint="cs"/>
          <w:rtl/>
        </w:rPr>
        <w:t>ی</w:t>
      </w:r>
      <w:r w:rsidRPr="00B12EB5">
        <w:rPr>
          <w:rFonts w:hint="cs"/>
          <w:rtl/>
        </w:rPr>
        <w:t xml:space="preserve">ل، مراد از </w:t>
      </w:r>
      <w:r w:rsidRPr="00B12EB5">
        <w:rPr>
          <w:rFonts w:ascii="Traditional Arabic" w:hAnsi="Traditional Arabic" w:cs="Traditional Arabic"/>
          <w:rtl/>
        </w:rPr>
        <w:t>«</w:t>
      </w:r>
      <w:r w:rsidRPr="00B12EB5">
        <w:rPr>
          <w:rFonts w:hint="cs"/>
          <w:rtl/>
        </w:rPr>
        <w:t>روح القدس</w:t>
      </w:r>
      <w:r w:rsidRPr="00B12EB5">
        <w:rPr>
          <w:rFonts w:ascii="Traditional Arabic" w:hAnsi="Traditional Arabic" w:cs="Traditional Arabic"/>
          <w:rtl/>
        </w:rPr>
        <w:t>»</w:t>
      </w:r>
      <w:r w:rsidRPr="00B12EB5">
        <w:rPr>
          <w:rFonts w:hint="cs"/>
          <w:rtl/>
        </w:rPr>
        <w:t xml:space="preserve"> جبرئ</w:t>
      </w:r>
      <w:r w:rsidR="00B9269E">
        <w:rPr>
          <w:rFonts w:hint="cs"/>
          <w:rtl/>
        </w:rPr>
        <w:t>ی</w:t>
      </w:r>
      <w:r w:rsidRPr="00B12EB5">
        <w:rPr>
          <w:rFonts w:hint="cs"/>
          <w:rtl/>
        </w:rPr>
        <w:t xml:space="preserve">ل </w:t>
      </w:r>
      <w:r w:rsidR="00676EEB" w:rsidRPr="00676EEB">
        <w:rPr>
          <w:rFonts w:cs="CTraditional Arabic"/>
          <w:rtl/>
        </w:rPr>
        <w:t>÷</w:t>
      </w:r>
      <w:r w:rsidRPr="00B12EB5">
        <w:rPr>
          <w:rFonts w:hint="cs"/>
          <w:rtl/>
        </w:rPr>
        <w:t xml:space="preserve"> فرشتۀ مؤکل به وح</w:t>
      </w:r>
      <w:r w:rsidR="00B9269E">
        <w:rPr>
          <w:rFonts w:hint="cs"/>
          <w:rtl/>
        </w:rPr>
        <w:t>ی</w:t>
      </w:r>
      <w:r w:rsidRPr="00B12EB5">
        <w:rPr>
          <w:rFonts w:hint="cs"/>
          <w:rtl/>
        </w:rPr>
        <w:t xml:space="preserve"> است. و توض</w:t>
      </w:r>
      <w:r w:rsidR="00B9269E">
        <w:rPr>
          <w:rFonts w:hint="cs"/>
          <w:rtl/>
        </w:rPr>
        <w:t>ی</w:t>
      </w:r>
      <w:r w:rsidRPr="00B12EB5">
        <w:rPr>
          <w:rFonts w:hint="cs"/>
          <w:rtl/>
        </w:rPr>
        <w:t>ح ا</w:t>
      </w:r>
      <w:r w:rsidR="00B9269E">
        <w:rPr>
          <w:rFonts w:hint="cs"/>
          <w:rtl/>
        </w:rPr>
        <w:t>ی</w:t>
      </w:r>
      <w:r w:rsidRPr="00B12EB5">
        <w:rPr>
          <w:rFonts w:hint="cs"/>
          <w:rtl/>
        </w:rPr>
        <w:t>ن مطلب در انج</w:t>
      </w:r>
      <w:r w:rsidR="00B9269E">
        <w:rPr>
          <w:rFonts w:hint="cs"/>
          <w:rtl/>
        </w:rPr>
        <w:t>ی</w:t>
      </w:r>
      <w:r w:rsidRPr="00B12EB5">
        <w:rPr>
          <w:rFonts w:hint="cs"/>
          <w:rtl/>
        </w:rPr>
        <w:t>ل لوقا، فصل اول، فقره 26 چن</w:t>
      </w:r>
      <w:r w:rsidR="00B9269E">
        <w:rPr>
          <w:rFonts w:hint="cs"/>
          <w:rtl/>
        </w:rPr>
        <w:t>ی</w:t>
      </w:r>
      <w:r w:rsidRPr="00B12EB5">
        <w:rPr>
          <w:rFonts w:hint="cs"/>
          <w:rtl/>
        </w:rPr>
        <w:t xml:space="preserve">ن آمده است: </w:t>
      </w:r>
      <w:r w:rsidRPr="00B12EB5">
        <w:rPr>
          <w:rFonts w:ascii="Traditional Arabic" w:hAnsi="Traditional Arabic" w:cs="Traditional Arabic"/>
          <w:rtl/>
        </w:rPr>
        <w:t>«</w:t>
      </w:r>
      <w:r w:rsidRPr="00B12EB5">
        <w:rPr>
          <w:rFonts w:hint="cs"/>
          <w:rtl/>
        </w:rPr>
        <w:t>در ماه ششم جبرئ</w:t>
      </w:r>
      <w:r w:rsidR="00B9269E">
        <w:rPr>
          <w:rFonts w:hint="cs"/>
          <w:rtl/>
        </w:rPr>
        <w:t>ی</w:t>
      </w:r>
      <w:r w:rsidRPr="00B12EB5">
        <w:rPr>
          <w:rFonts w:hint="cs"/>
          <w:rtl/>
        </w:rPr>
        <w:t>ل فرشته از جانب خدا به شهر</w:t>
      </w:r>
      <w:r w:rsidR="00B9269E">
        <w:rPr>
          <w:rFonts w:hint="cs"/>
          <w:rtl/>
        </w:rPr>
        <w:t>ی</w:t>
      </w:r>
      <w:r w:rsidRPr="00B12EB5">
        <w:rPr>
          <w:rFonts w:hint="cs"/>
          <w:rtl/>
        </w:rPr>
        <w:t xml:space="preserve"> به نام ناصره که در ولا</w:t>
      </w:r>
      <w:r w:rsidR="00B9269E">
        <w:rPr>
          <w:rFonts w:hint="cs"/>
          <w:rtl/>
        </w:rPr>
        <w:t>ی</w:t>
      </w:r>
      <w:r w:rsidRPr="00B12EB5">
        <w:rPr>
          <w:rFonts w:hint="cs"/>
          <w:rtl/>
        </w:rPr>
        <w:t>ت خل</w:t>
      </w:r>
      <w:r w:rsidR="00B9269E">
        <w:rPr>
          <w:rFonts w:hint="cs"/>
          <w:rtl/>
        </w:rPr>
        <w:t>ی</w:t>
      </w:r>
      <w:r w:rsidRPr="00B12EB5">
        <w:rPr>
          <w:rFonts w:hint="cs"/>
          <w:rtl/>
        </w:rPr>
        <w:t>ل واقع است، به نزد دختر</w:t>
      </w:r>
      <w:r w:rsidR="00B9269E">
        <w:rPr>
          <w:rFonts w:hint="cs"/>
          <w:rtl/>
        </w:rPr>
        <w:t>ی</w:t>
      </w:r>
      <w:r w:rsidRPr="00B12EB5">
        <w:rPr>
          <w:rFonts w:hint="cs"/>
          <w:rtl/>
        </w:rPr>
        <w:t xml:space="preserve"> که در عقد مرد</w:t>
      </w:r>
      <w:r w:rsidR="00B9269E">
        <w:rPr>
          <w:rFonts w:hint="cs"/>
          <w:rtl/>
        </w:rPr>
        <w:t>ی</w:t>
      </w:r>
      <w:r w:rsidRPr="00B12EB5">
        <w:rPr>
          <w:rFonts w:hint="cs"/>
          <w:rtl/>
        </w:rPr>
        <w:t xml:space="preserve"> به نام </w:t>
      </w:r>
      <w:r w:rsidR="00B9269E">
        <w:rPr>
          <w:rFonts w:hint="cs"/>
          <w:rtl/>
        </w:rPr>
        <w:t>ی</w:t>
      </w:r>
      <w:r w:rsidRPr="00B12EB5">
        <w:rPr>
          <w:rFonts w:hint="cs"/>
          <w:rtl/>
        </w:rPr>
        <w:t>وسف از خاندان داود بود، فرستاده شد</w:t>
      </w:r>
      <w:r w:rsidRPr="00B12EB5">
        <w:rPr>
          <w:rFonts w:ascii="Traditional Arabic" w:hAnsi="Traditional Arabic" w:cs="Traditional Arabic"/>
          <w:rtl/>
        </w:rPr>
        <w:t>»</w:t>
      </w:r>
      <w:r w:rsidRPr="00B12EB5">
        <w:rPr>
          <w:rFonts w:hint="cs"/>
          <w:rtl/>
        </w:rPr>
        <w:t>.</w:t>
      </w:r>
    </w:p>
    <w:p w:rsidR="0079021F" w:rsidRPr="00B12EB5" w:rsidRDefault="0079021F" w:rsidP="00F449E9">
      <w:pPr>
        <w:pStyle w:val="a3"/>
        <w:rPr>
          <w:rtl/>
        </w:rPr>
      </w:pPr>
      <w:r w:rsidRPr="00B12EB5">
        <w:rPr>
          <w:rFonts w:hint="cs"/>
          <w:rtl/>
        </w:rPr>
        <w:t>به اساس عبارت لوقا در قصۀ مذکور، در همۀ مواضع</w:t>
      </w:r>
      <w:r w:rsidR="00B9269E">
        <w:rPr>
          <w:rFonts w:hint="cs"/>
          <w:rtl/>
        </w:rPr>
        <w:t>ی</w:t>
      </w:r>
      <w:r w:rsidRPr="00B12EB5">
        <w:rPr>
          <w:rFonts w:hint="cs"/>
          <w:rtl/>
        </w:rPr>
        <w:t xml:space="preserve"> که در انج</w:t>
      </w:r>
      <w:r w:rsidR="00B9269E">
        <w:rPr>
          <w:rFonts w:hint="cs"/>
          <w:rtl/>
        </w:rPr>
        <w:t>ی</w:t>
      </w:r>
      <w:r w:rsidRPr="00B12EB5">
        <w:rPr>
          <w:rFonts w:hint="cs"/>
          <w:rtl/>
        </w:rPr>
        <w:t xml:space="preserve">ل از روح القدس نامبرده شده است بطور قطع و </w:t>
      </w:r>
      <w:r w:rsidR="00B9269E">
        <w:rPr>
          <w:rFonts w:hint="cs"/>
          <w:rtl/>
        </w:rPr>
        <w:t>ی</w:t>
      </w:r>
      <w:r w:rsidRPr="00B12EB5">
        <w:rPr>
          <w:rFonts w:hint="cs"/>
          <w:rtl/>
        </w:rPr>
        <w:t>ق</w:t>
      </w:r>
      <w:r w:rsidR="00B9269E">
        <w:rPr>
          <w:rFonts w:hint="cs"/>
          <w:rtl/>
        </w:rPr>
        <w:t>ی</w:t>
      </w:r>
      <w:r w:rsidRPr="00B12EB5">
        <w:rPr>
          <w:rFonts w:hint="cs"/>
          <w:rtl/>
        </w:rPr>
        <w:t>ن، جبرئ</w:t>
      </w:r>
      <w:r w:rsidR="00B9269E">
        <w:rPr>
          <w:rFonts w:hint="cs"/>
          <w:rtl/>
        </w:rPr>
        <w:t>ی</w:t>
      </w:r>
      <w:r w:rsidRPr="00B12EB5">
        <w:rPr>
          <w:rFonts w:hint="cs"/>
          <w:rtl/>
        </w:rPr>
        <w:t xml:space="preserve">ل </w:t>
      </w:r>
      <w:r w:rsidR="00676EEB" w:rsidRPr="00676EEB">
        <w:rPr>
          <w:rFonts w:cs="CTraditional Arabic"/>
          <w:rtl/>
        </w:rPr>
        <w:t>÷</w:t>
      </w:r>
      <w:r w:rsidRPr="00B12EB5">
        <w:rPr>
          <w:rFonts w:hint="cs"/>
          <w:rtl/>
        </w:rPr>
        <w:t xml:space="preserve"> مراد است، و ا</w:t>
      </w:r>
      <w:r w:rsidR="00B9269E">
        <w:rPr>
          <w:rFonts w:hint="cs"/>
          <w:rtl/>
        </w:rPr>
        <w:t>ی</w:t>
      </w:r>
      <w:r w:rsidRPr="00B12EB5">
        <w:rPr>
          <w:rFonts w:hint="cs"/>
          <w:rtl/>
        </w:rPr>
        <w:t xml:space="preserve">ن ادعاء، ما را به آنچه که </w:t>
      </w:r>
      <w:r w:rsidR="00B9269E">
        <w:rPr>
          <w:rFonts w:hint="cs"/>
          <w:rtl/>
        </w:rPr>
        <w:t>ی</w:t>
      </w:r>
      <w:r w:rsidRPr="00B12EB5">
        <w:rPr>
          <w:rFonts w:hint="cs"/>
          <w:rtl/>
        </w:rPr>
        <w:t>وحنا در مورد روح القدس ذکر نموده است، تقو</w:t>
      </w:r>
      <w:r w:rsidR="00B9269E">
        <w:rPr>
          <w:rFonts w:hint="cs"/>
          <w:rtl/>
        </w:rPr>
        <w:t>ی</w:t>
      </w:r>
      <w:r w:rsidRPr="00B12EB5">
        <w:rPr>
          <w:rFonts w:hint="cs"/>
          <w:rtl/>
        </w:rPr>
        <w:t>ت م</w:t>
      </w:r>
      <w:r w:rsidR="00B9269E">
        <w:rPr>
          <w:rFonts w:hint="cs"/>
          <w:rtl/>
        </w:rPr>
        <w:t>ی</w:t>
      </w:r>
      <w:r w:rsidRPr="00B12EB5">
        <w:rPr>
          <w:rFonts w:hint="cs"/>
          <w:rtl/>
        </w:rPr>
        <w:t xml:space="preserve"> بخشد. لوقا در انج</w:t>
      </w:r>
      <w:r w:rsidR="00B9269E">
        <w:rPr>
          <w:rFonts w:hint="cs"/>
          <w:rtl/>
        </w:rPr>
        <w:t>ی</w:t>
      </w:r>
      <w:r w:rsidRPr="00B12EB5">
        <w:rPr>
          <w:rFonts w:hint="cs"/>
          <w:rtl/>
        </w:rPr>
        <w:t>ل خود، فصل 16، فقرهء 12 چن</w:t>
      </w:r>
      <w:r w:rsidR="00B9269E">
        <w:rPr>
          <w:rFonts w:hint="cs"/>
          <w:rtl/>
        </w:rPr>
        <w:t>ی</w:t>
      </w:r>
      <w:r w:rsidRPr="00B12EB5">
        <w:rPr>
          <w:rFonts w:hint="cs"/>
          <w:rtl/>
        </w:rPr>
        <w:t xml:space="preserve">ن نقل نموده است: </w:t>
      </w:r>
      <w:r w:rsidRPr="00B12EB5">
        <w:rPr>
          <w:rFonts w:ascii="Traditional Arabic" w:hAnsi="Traditional Arabic" w:cs="Traditional Arabic"/>
          <w:rtl/>
        </w:rPr>
        <w:t>«</w:t>
      </w:r>
      <w:r w:rsidRPr="00B12EB5">
        <w:rPr>
          <w:rFonts w:hint="cs"/>
          <w:rtl/>
        </w:rPr>
        <w:t>وقت</w:t>
      </w:r>
      <w:r w:rsidR="00B9269E">
        <w:rPr>
          <w:rFonts w:hint="cs"/>
          <w:rtl/>
        </w:rPr>
        <w:t>ی</w:t>
      </w:r>
      <w:r w:rsidRPr="00B12EB5">
        <w:rPr>
          <w:rFonts w:hint="cs"/>
          <w:rtl/>
        </w:rPr>
        <w:t xml:space="preserve"> او که روح راست</w:t>
      </w:r>
      <w:r w:rsidR="00B9269E">
        <w:rPr>
          <w:rFonts w:hint="cs"/>
          <w:rtl/>
        </w:rPr>
        <w:t>ی</w:t>
      </w:r>
      <w:r w:rsidRPr="00B12EB5">
        <w:rPr>
          <w:rFonts w:hint="cs"/>
          <w:rtl/>
        </w:rPr>
        <w:t xml:space="preserve"> است، ب</w:t>
      </w:r>
      <w:r w:rsidR="00B9269E">
        <w:rPr>
          <w:rFonts w:hint="cs"/>
          <w:rtl/>
        </w:rPr>
        <w:t>ی</w:t>
      </w:r>
      <w:r w:rsidRPr="00B12EB5">
        <w:rPr>
          <w:rFonts w:hint="cs"/>
          <w:rtl/>
        </w:rPr>
        <w:t>ا</w:t>
      </w:r>
      <w:r w:rsidR="00B9269E">
        <w:rPr>
          <w:rFonts w:hint="cs"/>
          <w:rtl/>
        </w:rPr>
        <w:t>ی</w:t>
      </w:r>
      <w:r w:rsidRPr="00B12EB5">
        <w:rPr>
          <w:rFonts w:hint="cs"/>
          <w:rtl/>
        </w:rPr>
        <w:t>د شما را به تمام حق</w:t>
      </w:r>
      <w:r w:rsidR="00B9269E">
        <w:rPr>
          <w:rFonts w:hint="cs"/>
          <w:rtl/>
        </w:rPr>
        <w:t>ی</w:t>
      </w:r>
      <w:r w:rsidRPr="00B12EB5">
        <w:rPr>
          <w:rFonts w:hint="cs"/>
          <w:rtl/>
        </w:rPr>
        <w:t>قت رهبر</w:t>
      </w:r>
      <w:r w:rsidR="00B9269E">
        <w:rPr>
          <w:rFonts w:hint="cs"/>
          <w:rtl/>
        </w:rPr>
        <w:t>ی</w:t>
      </w:r>
      <w:r w:rsidRPr="00B12EB5">
        <w:rPr>
          <w:rFonts w:hint="cs"/>
          <w:rtl/>
        </w:rPr>
        <w:t xml:space="preserve"> خواهد کرد، ز</w:t>
      </w:r>
      <w:r w:rsidR="00B9269E">
        <w:rPr>
          <w:rFonts w:hint="cs"/>
          <w:rtl/>
        </w:rPr>
        <w:t>ی</w:t>
      </w:r>
      <w:r w:rsidRPr="00B12EB5">
        <w:rPr>
          <w:rFonts w:hint="cs"/>
          <w:rtl/>
        </w:rPr>
        <w:t xml:space="preserve">را او از خود سخن نخواهد گفت، بلکه در بارۀ آنچه بشنود سخن </w:t>
      </w:r>
      <w:r w:rsidR="00002319">
        <w:rPr>
          <w:rFonts w:hint="cs"/>
          <w:rtl/>
        </w:rPr>
        <w:t>م</w:t>
      </w:r>
      <w:r w:rsidR="00B9269E">
        <w:rPr>
          <w:rFonts w:hint="cs"/>
          <w:rtl/>
        </w:rPr>
        <w:t>ی</w:t>
      </w:r>
      <w:r w:rsidR="00002319">
        <w:rPr>
          <w:rFonts w:hint="cs"/>
          <w:rtl/>
        </w:rPr>
        <w:t>‌گو</w:t>
      </w:r>
      <w:r w:rsidR="00B9269E">
        <w:rPr>
          <w:rFonts w:hint="cs"/>
          <w:rtl/>
        </w:rPr>
        <w:t>ی</w:t>
      </w:r>
      <w:r w:rsidR="00002319">
        <w:rPr>
          <w:rFonts w:hint="cs"/>
          <w:rtl/>
        </w:rPr>
        <w:t>د</w:t>
      </w:r>
      <w:r w:rsidRPr="00B12EB5">
        <w:rPr>
          <w:rFonts w:ascii="Traditional Arabic" w:hAnsi="Traditional Arabic" w:cs="Traditional Arabic"/>
          <w:rtl/>
        </w:rPr>
        <w:t>»</w:t>
      </w:r>
      <w:r w:rsidRPr="00B12EB5">
        <w:rPr>
          <w:rFonts w:hint="cs"/>
          <w:rtl/>
        </w:rPr>
        <w:t>.</w:t>
      </w:r>
    </w:p>
    <w:p w:rsidR="0079021F" w:rsidRPr="00B12EB5" w:rsidRDefault="0079021F" w:rsidP="00F449E9">
      <w:pPr>
        <w:pStyle w:val="a3"/>
        <w:rPr>
          <w:rtl/>
        </w:rPr>
      </w:pPr>
      <w:r w:rsidRPr="00B12EB5">
        <w:rPr>
          <w:rFonts w:hint="cs"/>
          <w:rtl/>
        </w:rPr>
        <w:lastRenderedPageBreak/>
        <w:t>مطلب عبارت فوق ا</w:t>
      </w:r>
      <w:r w:rsidR="00B9269E">
        <w:rPr>
          <w:rFonts w:hint="cs"/>
          <w:rtl/>
        </w:rPr>
        <w:t>ی</w:t>
      </w:r>
      <w:r w:rsidRPr="00B12EB5">
        <w:rPr>
          <w:rFonts w:hint="cs"/>
          <w:rtl/>
        </w:rPr>
        <w:t>نست که او از خود ه</w:t>
      </w:r>
      <w:r w:rsidR="00B9269E">
        <w:rPr>
          <w:rFonts w:hint="cs"/>
          <w:rtl/>
        </w:rPr>
        <w:t>ی</w:t>
      </w:r>
      <w:r w:rsidRPr="00B12EB5">
        <w:rPr>
          <w:rFonts w:hint="cs"/>
          <w:rtl/>
        </w:rPr>
        <w:t>چ اخت</w:t>
      </w:r>
      <w:r w:rsidR="00B9269E">
        <w:rPr>
          <w:rFonts w:hint="cs"/>
          <w:rtl/>
        </w:rPr>
        <w:t>ی</w:t>
      </w:r>
      <w:r w:rsidRPr="00B12EB5">
        <w:rPr>
          <w:rFonts w:hint="cs"/>
          <w:rtl/>
        </w:rPr>
        <w:t>ار</w:t>
      </w:r>
      <w:r w:rsidR="00B9269E">
        <w:rPr>
          <w:rFonts w:hint="cs"/>
          <w:rtl/>
        </w:rPr>
        <w:t>ی</w:t>
      </w:r>
      <w:r w:rsidRPr="00B12EB5">
        <w:rPr>
          <w:rFonts w:hint="cs"/>
          <w:rtl/>
        </w:rPr>
        <w:t xml:space="preserve"> ندارد، بلکه او مأمور و پ</w:t>
      </w:r>
      <w:r w:rsidR="00B9269E">
        <w:rPr>
          <w:rFonts w:hint="cs"/>
          <w:rtl/>
        </w:rPr>
        <w:t>ی</w:t>
      </w:r>
      <w:r w:rsidRPr="00B12EB5">
        <w:rPr>
          <w:rFonts w:hint="cs"/>
          <w:rtl/>
        </w:rPr>
        <w:t>رو ذات د</w:t>
      </w:r>
      <w:r w:rsidR="00B9269E">
        <w:rPr>
          <w:rFonts w:hint="cs"/>
          <w:rtl/>
        </w:rPr>
        <w:t>ی</w:t>
      </w:r>
      <w:r w:rsidRPr="00B12EB5">
        <w:rPr>
          <w:rFonts w:hint="cs"/>
          <w:rtl/>
        </w:rPr>
        <w:t>گر است. ز</w:t>
      </w:r>
      <w:r w:rsidR="00B9269E">
        <w:rPr>
          <w:rFonts w:hint="cs"/>
          <w:rtl/>
        </w:rPr>
        <w:t>ی</w:t>
      </w:r>
      <w:r w:rsidRPr="00B12EB5">
        <w:rPr>
          <w:rFonts w:hint="cs"/>
          <w:rtl/>
        </w:rPr>
        <w:t>را اگر او خود إله باشد، با</w:t>
      </w:r>
      <w:r w:rsidR="00B9269E">
        <w:rPr>
          <w:rFonts w:hint="cs"/>
          <w:rtl/>
        </w:rPr>
        <w:t>ی</w:t>
      </w:r>
      <w:r w:rsidRPr="00B12EB5">
        <w:rPr>
          <w:rFonts w:hint="cs"/>
          <w:rtl/>
        </w:rPr>
        <w:t>د از خود سخن بگو</w:t>
      </w:r>
      <w:r w:rsidR="00B9269E">
        <w:rPr>
          <w:rFonts w:hint="cs"/>
          <w:rtl/>
        </w:rPr>
        <w:t>ی</w:t>
      </w:r>
      <w:r w:rsidRPr="00B12EB5">
        <w:rPr>
          <w:rFonts w:hint="cs"/>
          <w:rtl/>
        </w:rPr>
        <w:t>د، نه ا</w:t>
      </w:r>
      <w:r w:rsidR="00B9269E">
        <w:rPr>
          <w:rFonts w:hint="cs"/>
          <w:rtl/>
        </w:rPr>
        <w:t>ی</w:t>
      </w:r>
      <w:r w:rsidRPr="00B12EB5">
        <w:rPr>
          <w:rFonts w:hint="cs"/>
          <w:rtl/>
        </w:rPr>
        <w:t>نکه سف</w:t>
      </w:r>
      <w:r w:rsidR="00B9269E">
        <w:rPr>
          <w:rFonts w:hint="cs"/>
          <w:rtl/>
        </w:rPr>
        <w:t>ی</w:t>
      </w:r>
      <w:r w:rsidRPr="00B12EB5">
        <w:rPr>
          <w:rFonts w:hint="cs"/>
          <w:rtl/>
        </w:rPr>
        <w:t>ر د</w:t>
      </w:r>
      <w:r w:rsidR="00B9269E">
        <w:rPr>
          <w:rFonts w:hint="cs"/>
          <w:rtl/>
        </w:rPr>
        <w:t>ی</w:t>
      </w:r>
      <w:r w:rsidRPr="00B12EB5">
        <w:rPr>
          <w:rFonts w:hint="cs"/>
          <w:rtl/>
        </w:rPr>
        <w:t>گران باشد.</w:t>
      </w:r>
    </w:p>
    <w:p w:rsidR="0079021F" w:rsidRPr="00B12EB5" w:rsidRDefault="0079021F" w:rsidP="00264AFA">
      <w:pPr>
        <w:pStyle w:val="a2"/>
        <w:rPr>
          <w:rtl/>
        </w:rPr>
      </w:pPr>
      <w:bookmarkStart w:id="167" w:name="_Toc295527530"/>
      <w:bookmarkStart w:id="168" w:name="_Toc424207182"/>
      <w:r w:rsidRPr="00B12EB5">
        <w:rPr>
          <w:rFonts w:hint="cs"/>
          <w:rtl/>
        </w:rPr>
        <w:t xml:space="preserve">روح القدس </w:t>
      </w:r>
      <w:r w:rsidR="00B9269E">
        <w:rPr>
          <w:rFonts w:hint="cs"/>
          <w:rtl/>
        </w:rPr>
        <w:t>ی</w:t>
      </w:r>
      <w:r w:rsidRPr="00B12EB5">
        <w:rPr>
          <w:rFonts w:hint="cs"/>
          <w:rtl/>
        </w:rPr>
        <w:t>عن</w:t>
      </w:r>
      <w:r w:rsidR="00B9269E">
        <w:rPr>
          <w:rFonts w:hint="cs"/>
          <w:rtl/>
        </w:rPr>
        <w:t>ی</w:t>
      </w:r>
      <w:r w:rsidRPr="00B12EB5">
        <w:rPr>
          <w:rFonts w:hint="cs"/>
          <w:rtl/>
        </w:rPr>
        <w:t xml:space="preserve"> چه؟</w:t>
      </w:r>
      <w:bookmarkEnd w:id="167"/>
      <w:bookmarkEnd w:id="168"/>
    </w:p>
    <w:p w:rsidR="0079021F" w:rsidRPr="00B12EB5" w:rsidRDefault="0079021F" w:rsidP="00F449E9">
      <w:pPr>
        <w:pStyle w:val="a3"/>
        <w:rPr>
          <w:rtl/>
        </w:rPr>
      </w:pPr>
      <w:r w:rsidRPr="00B12EB5">
        <w:rPr>
          <w:rFonts w:hint="cs"/>
          <w:rtl/>
        </w:rPr>
        <w:t>در مواضع ز</w:t>
      </w:r>
      <w:r w:rsidR="00B9269E">
        <w:rPr>
          <w:rFonts w:hint="cs"/>
          <w:rtl/>
        </w:rPr>
        <w:t>ی</w:t>
      </w:r>
      <w:r w:rsidRPr="00B12EB5">
        <w:rPr>
          <w:rFonts w:hint="cs"/>
          <w:rtl/>
        </w:rPr>
        <w:t>اد</w:t>
      </w:r>
      <w:r w:rsidR="00B9269E">
        <w:rPr>
          <w:rFonts w:hint="cs"/>
          <w:rtl/>
        </w:rPr>
        <w:t>ی</w:t>
      </w:r>
      <w:r w:rsidRPr="00B12EB5">
        <w:rPr>
          <w:rFonts w:hint="cs"/>
          <w:rtl/>
        </w:rPr>
        <w:t xml:space="preserve"> در انج</w:t>
      </w:r>
      <w:r w:rsidR="00B9269E">
        <w:rPr>
          <w:rFonts w:hint="cs"/>
          <w:rtl/>
        </w:rPr>
        <w:t>ی</w:t>
      </w:r>
      <w:r w:rsidRPr="00B12EB5">
        <w:rPr>
          <w:rFonts w:hint="cs"/>
          <w:rtl/>
        </w:rPr>
        <w:t>ل و ن</w:t>
      </w:r>
      <w:r w:rsidR="00B9269E">
        <w:rPr>
          <w:rFonts w:hint="cs"/>
          <w:rtl/>
        </w:rPr>
        <w:t>ی</w:t>
      </w:r>
      <w:r w:rsidRPr="00B12EB5">
        <w:rPr>
          <w:rFonts w:hint="cs"/>
          <w:rtl/>
        </w:rPr>
        <w:t>ز در قرآن کر</w:t>
      </w:r>
      <w:r w:rsidR="00B9269E">
        <w:rPr>
          <w:rFonts w:hint="cs"/>
          <w:rtl/>
        </w:rPr>
        <w:t>ی</w:t>
      </w:r>
      <w:r w:rsidRPr="00B12EB5">
        <w:rPr>
          <w:rFonts w:hint="cs"/>
          <w:rtl/>
        </w:rPr>
        <w:t xml:space="preserve">م، </w:t>
      </w:r>
      <w:r w:rsidRPr="00B12EB5">
        <w:rPr>
          <w:rFonts w:ascii="Traditional Arabic" w:hAnsi="Traditional Arabic" w:cs="Traditional Arabic"/>
          <w:rtl/>
        </w:rPr>
        <w:t>«</w:t>
      </w:r>
      <w:r w:rsidRPr="00B12EB5">
        <w:rPr>
          <w:rFonts w:hint="cs"/>
          <w:rtl/>
        </w:rPr>
        <w:t>روح</w:t>
      </w:r>
      <w:r w:rsidRPr="00B12EB5">
        <w:rPr>
          <w:rFonts w:ascii="Traditional Arabic" w:hAnsi="Traditional Arabic" w:cs="Traditional Arabic"/>
          <w:rtl/>
        </w:rPr>
        <w:t>»</w:t>
      </w:r>
      <w:r w:rsidRPr="00B12EB5">
        <w:rPr>
          <w:rFonts w:hint="cs"/>
          <w:rtl/>
        </w:rPr>
        <w:t xml:space="preserve"> گاه</w:t>
      </w:r>
      <w:r w:rsidR="00B9269E">
        <w:rPr>
          <w:rFonts w:hint="cs"/>
          <w:rtl/>
        </w:rPr>
        <w:t>ی</w:t>
      </w:r>
      <w:r w:rsidRPr="00B12EB5">
        <w:rPr>
          <w:rFonts w:hint="cs"/>
          <w:rtl/>
        </w:rPr>
        <w:t xml:space="preserve"> مق</w:t>
      </w:r>
      <w:r w:rsidR="00B9269E">
        <w:rPr>
          <w:rFonts w:hint="cs"/>
          <w:rtl/>
        </w:rPr>
        <w:t>ی</w:t>
      </w:r>
      <w:r w:rsidRPr="00B12EB5">
        <w:rPr>
          <w:rFonts w:hint="cs"/>
          <w:rtl/>
        </w:rPr>
        <w:t>د به ق</w:t>
      </w:r>
      <w:r w:rsidR="00B9269E">
        <w:rPr>
          <w:rFonts w:hint="cs"/>
          <w:rtl/>
        </w:rPr>
        <w:t>ی</w:t>
      </w:r>
      <w:r w:rsidRPr="00B12EB5">
        <w:rPr>
          <w:rFonts w:hint="cs"/>
          <w:rtl/>
        </w:rPr>
        <w:t xml:space="preserve">د </w:t>
      </w:r>
      <w:r w:rsidRPr="00B12EB5">
        <w:rPr>
          <w:rFonts w:ascii="Traditional Arabic" w:hAnsi="Traditional Arabic" w:cs="Traditional Arabic"/>
          <w:rtl/>
        </w:rPr>
        <w:t>«</w:t>
      </w:r>
      <w:r w:rsidRPr="00B12EB5">
        <w:rPr>
          <w:rFonts w:hint="cs"/>
          <w:rtl/>
        </w:rPr>
        <w:t>القدس</w:t>
      </w:r>
      <w:r w:rsidRPr="00B12EB5">
        <w:rPr>
          <w:rFonts w:ascii="Traditional Arabic" w:hAnsi="Traditional Arabic" w:cs="Traditional Arabic"/>
          <w:rtl/>
        </w:rPr>
        <w:t>»</w:t>
      </w:r>
      <w:r w:rsidRPr="00B12EB5">
        <w:rPr>
          <w:rFonts w:hint="cs"/>
          <w:rtl/>
        </w:rPr>
        <w:t xml:space="preserve"> ذکر شده است و گاه</w:t>
      </w:r>
      <w:r w:rsidR="00B9269E">
        <w:rPr>
          <w:rFonts w:hint="cs"/>
          <w:rtl/>
        </w:rPr>
        <w:t>ی</w:t>
      </w:r>
      <w:r w:rsidRPr="00B12EB5">
        <w:rPr>
          <w:rFonts w:hint="cs"/>
          <w:rtl/>
        </w:rPr>
        <w:t xml:space="preserve"> مطلق ذکر شده است. چنانچه الله تعال</w:t>
      </w:r>
      <w:r w:rsidR="00B9269E">
        <w:rPr>
          <w:rFonts w:hint="cs"/>
          <w:rtl/>
        </w:rPr>
        <w:t>ی</w:t>
      </w:r>
      <w:r w:rsidRPr="00B12EB5">
        <w:rPr>
          <w:rFonts w:hint="cs"/>
          <w:rtl/>
        </w:rPr>
        <w:t xml:space="preserve"> </w:t>
      </w:r>
      <w:r w:rsidR="00B35F33">
        <w:rPr>
          <w:rFonts w:hint="cs"/>
          <w:rtl/>
        </w:rPr>
        <w:t>م</w:t>
      </w:r>
      <w:r w:rsidR="00B9269E">
        <w:rPr>
          <w:rFonts w:hint="cs"/>
          <w:rtl/>
        </w:rPr>
        <w:t>ی</w:t>
      </w:r>
      <w:r w:rsidR="00B35F33">
        <w:rPr>
          <w:rFonts w:hint="cs"/>
          <w:rtl/>
        </w:rPr>
        <w:t>‌فرما</w:t>
      </w:r>
      <w:r w:rsidR="00B9269E">
        <w:rPr>
          <w:rFonts w:hint="cs"/>
          <w:rtl/>
        </w:rPr>
        <w:t>ی</w:t>
      </w:r>
      <w:r w:rsidRPr="00B12EB5">
        <w:rPr>
          <w:rFonts w:hint="cs"/>
          <w:rtl/>
        </w:rPr>
        <w:t xml:space="preserve">د: </w:t>
      </w:r>
      <w:r w:rsidR="00F449E9">
        <w:rPr>
          <w:rFonts w:hint="cs"/>
          <w:rtl/>
        </w:rPr>
        <w:t xml:space="preserve"> </w:t>
      </w:r>
      <w:r w:rsidR="00F449E9">
        <w:rPr>
          <w:rFonts w:cs="Traditional Arabic" w:hint="cs"/>
          <w:rtl/>
        </w:rPr>
        <w:t>﴿</w:t>
      </w:r>
      <w:r w:rsidR="00F449E9" w:rsidRPr="00334FCC">
        <w:rPr>
          <w:rStyle w:val="Char9"/>
          <w:rtl/>
        </w:rPr>
        <w:t xml:space="preserve">وَأَيَّدۡنَٰهُ بِرُوحِ </w:t>
      </w:r>
      <w:r w:rsidR="00F449E9" w:rsidRPr="00334FCC">
        <w:rPr>
          <w:rStyle w:val="Char9"/>
          <w:rFonts w:hint="cs"/>
          <w:rtl/>
        </w:rPr>
        <w:t>ٱ</w:t>
      </w:r>
      <w:r w:rsidR="00F449E9" w:rsidRPr="00334FCC">
        <w:rPr>
          <w:rStyle w:val="Char9"/>
          <w:rFonts w:hint="eastAsia"/>
          <w:rtl/>
        </w:rPr>
        <w:t>لۡقُدُسِۗ</w:t>
      </w:r>
      <w:r w:rsidR="00F449E9">
        <w:rPr>
          <w:rFonts w:cs="Traditional Arabic" w:hint="cs"/>
          <w:rtl/>
        </w:rPr>
        <w:t>﴾</w:t>
      </w:r>
      <w:r w:rsidR="00F449E9">
        <w:rPr>
          <w:rFonts w:hint="cs"/>
          <w:rtl/>
        </w:rPr>
        <w:t xml:space="preserve"> </w:t>
      </w:r>
      <w:r w:rsidR="00F449E9" w:rsidRPr="00F449E9">
        <w:rPr>
          <w:rStyle w:val="Char6"/>
          <w:rFonts w:hint="cs"/>
          <w:rtl/>
        </w:rPr>
        <w:t>[</w:t>
      </w:r>
      <w:r w:rsidRPr="00F449E9">
        <w:rPr>
          <w:rStyle w:val="Char6"/>
          <w:rFonts w:hint="cs"/>
          <w:rtl/>
        </w:rPr>
        <w:t>البقر</w:t>
      </w:r>
      <w:r w:rsidR="00F449E9" w:rsidRPr="00F449E9">
        <w:rPr>
          <w:rStyle w:val="Char6"/>
          <w:rFonts w:hint="cs"/>
          <w:rtl/>
        </w:rPr>
        <w:t>ة</w:t>
      </w:r>
      <w:r w:rsidRPr="00F449E9">
        <w:rPr>
          <w:rStyle w:val="Char6"/>
          <w:rFonts w:hint="cs"/>
          <w:rtl/>
        </w:rPr>
        <w:t>: 87</w:t>
      </w:r>
      <w:r w:rsidR="00F449E9" w:rsidRPr="00F449E9">
        <w:rPr>
          <w:rStyle w:val="Char6"/>
          <w:rFonts w:hint="cs"/>
          <w:rtl/>
        </w:rPr>
        <w:t>]</w:t>
      </w:r>
      <w:r w:rsidRPr="00B12EB5">
        <w:rPr>
          <w:rFonts w:hint="cs"/>
          <w:rtl/>
        </w:rPr>
        <w:t>. پس مطلب از روح القدس درا</w:t>
      </w:r>
      <w:r w:rsidR="00B9269E">
        <w:rPr>
          <w:rFonts w:hint="cs"/>
          <w:rtl/>
        </w:rPr>
        <w:t>ی</w:t>
      </w:r>
      <w:r w:rsidRPr="00B12EB5">
        <w:rPr>
          <w:rFonts w:hint="cs"/>
          <w:rtl/>
        </w:rPr>
        <w:t xml:space="preserve">ن مواضع چه </w:t>
      </w:r>
      <w:r w:rsidR="00774C6F">
        <w:rPr>
          <w:rFonts w:hint="cs"/>
          <w:rtl/>
        </w:rPr>
        <w:t>م</w:t>
      </w:r>
      <w:r w:rsidR="00B9269E">
        <w:rPr>
          <w:rFonts w:hint="cs"/>
          <w:rtl/>
        </w:rPr>
        <w:t>ی</w:t>
      </w:r>
      <w:r w:rsidR="00774C6F">
        <w:rPr>
          <w:rFonts w:hint="cs"/>
          <w:rtl/>
        </w:rPr>
        <w:t>‌باش</w:t>
      </w:r>
      <w:r w:rsidRPr="00B12EB5">
        <w:rPr>
          <w:rFonts w:hint="cs"/>
          <w:rtl/>
        </w:rPr>
        <w:t>د؟ آ</w:t>
      </w:r>
      <w:r w:rsidR="00B9269E">
        <w:rPr>
          <w:rFonts w:hint="cs"/>
          <w:rtl/>
        </w:rPr>
        <w:t>ی</w:t>
      </w:r>
      <w:r w:rsidRPr="00B12EB5">
        <w:rPr>
          <w:rFonts w:hint="cs"/>
          <w:rtl/>
        </w:rPr>
        <w:t>ا در همۀ ا</w:t>
      </w:r>
      <w:r w:rsidR="00B9269E">
        <w:rPr>
          <w:rFonts w:hint="cs"/>
          <w:rtl/>
        </w:rPr>
        <w:t>ی</w:t>
      </w:r>
      <w:r w:rsidRPr="00B12EB5">
        <w:rPr>
          <w:rFonts w:hint="cs"/>
          <w:rtl/>
        </w:rPr>
        <w:t>ن مواضع مراد همان فرشته ای موظف به وح</w:t>
      </w:r>
      <w:r w:rsidR="00B9269E">
        <w:rPr>
          <w:rFonts w:hint="cs"/>
          <w:rtl/>
        </w:rPr>
        <w:t>ی</w:t>
      </w:r>
      <w:r w:rsidRPr="00B12EB5">
        <w:rPr>
          <w:rFonts w:hint="cs"/>
          <w:rtl/>
        </w:rPr>
        <w:t xml:space="preserve"> است؟</w:t>
      </w:r>
    </w:p>
    <w:p w:rsidR="0079021F" w:rsidRPr="00B12EB5" w:rsidRDefault="0079021F" w:rsidP="00F449E9">
      <w:pPr>
        <w:pStyle w:val="a3"/>
        <w:rPr>
          <w:rtl/>
        </w:rPr>
      </w:pPr>
      <w:r w:rsidRPr="00B12EB5">
        <w:rPr>
          <w:rFonts w:hint="cs"/>
          <w:rtl/>
        </w:rPr>
        <w:t>امام ابن ت</w:t>
      </w:r>
      <w:r w:rsidR="00B9269E">
        <w:rPr>
          <w:rFonts w:hint="cs"/>
          <w:rtl/>
        </w:rPr>
        <w:t>ی</w:t>
      </w:r>
      <w:r w:rsidRPr="00B12EB5">
        <w:rPr>
          <w:rFonts w:hint="cs"/>
          <w:rtl/>
        </w:rPr>
        <w:t>م</w:t>
      </w:r>
      <w:r w:rsidR="00B9269E">
        <w:rPr>
          <w:rFonts w:hint="cs"/>
          <w:rtl/>
        </w:rPr>
        <w:t>ی</w:t>
      </w:r>
      <w:r w:rsidRPr="00B12EB5">
        <w:rPr>
          <w:rFonts w:hint="cs"/>
          <w:rtl/>
        </w:rPr>
        <w:t xml:space="preserve">ه </w:t>
      </w:r>
      <w:r w:rsidRPr="00B12EB5">
        <w:rPr>
          <w:rFonts w:cs="CTraditional Arabic" w:hint="cs"/>
          <w:rtl/>
        </w:rPr>
        <w:t>/</w:t>
      </w:r>
      <w:r w:rsidRPr="00B12EB5">
        <w:rPr>
          <w:rFonts w:hint="cs"/>
          <w:rtl/>
        </w:rPr>
        <w:t xml:space="preserve"> درا</w:t>
      </w:r>
      <w:r w:rsidR="00B9269E">
        <w:rPr>
          <w:rFonts w:hint="cs"/>
          <w:rtl/>
        </w:rPr>
        <w:t>ی</w:t>
      </w:r>
      <w:r w:rsidRPr="00B12EB5">
        <w:rPr>
          <w:rFonts w:hint="cs"/>
          <w:rtl/>
        </w:rPr>
        <w:t xml:space="preserve">ن مورد </w:t>
      </w:r>
      <w:r w:rsidR="00B35F33">
        <w:rPr>
          <w:rFonts w:hint="cs"/>
          <w:rtl/>
        </w:rPr>
        <w:t>م</w:t>
      </w:r>
      <w:r w:rsidR="00B9269E">
        <w:rPr>
          <w:rFonts w:hint="cs"/>
          <w:rtl/>
        </w:rPr>
        <w:t>ی</w:t>
      </w:r>
      <w:r w:rsidR="00B35F33">
        <w:rPr>
          <w:rFonts w:hint="cs"/>
          <w:rtl/>
        </w:rPr>
        <w:t>‌فرما</w:t>
      </w:r>
      <w:r w:rsidR="00B9269E">
        <w:rPr>
          <w:rFonts w:hint="cs"/>
          <w:rtl/>
        </w:rPr>
        <w:t>ی</w:t>
      </w:r>
      <w:r w:rsidRPr="00B12EB5">
        <w:rPr>
          <w:rFonts w:hint="cs"/>
          <w:rtl/>
        </w:rPr>
        <w:t xml:space="preserve">د: </w:t>
      </w:r>
      <w:r w:rsidRPr="00B12EB5">
        <w:rPr>
          <w:rFonts w:ascii="Traditional Arabic" w:hAnsi="Traditional Arabic" w:cs="Traditional Arabic"/>
          <w:rtl/>
        </w:rPr>
        <w:t>«</w:t>
      </w:r>
      <w:r w:rsidRPr="00B12EB5">
        <w:rPr>
          <w:rFonts w:hint="cs"/>
          <w:rtl/>
        </w:rPr>
        <w:t>گاه</w:t>
      </w:r>
      <w:r w:rsidR="00B9269E">
        <w:rPr>
          <w:rFonts w:hint="cs"/>
          <w:rtl/>
        </w:rPr>
        <w:t>ی</w:t>
      </w:r>
      <w:r w:rsidRPr="00B12EB5">
        <w:rPr>
          <w:rFonts w:hint="cs"/>
          <w:rtl/>
        </w:rPr>
        <w:t xml:space="preserve"> مراد از روح القدس، همان فرشته ای گرام</w:t>
      </w:r>
      <w:r w:rsidR="00B9269E">
        <w:rPr>
          <w:rFonts w:hint="cs"/>
          <w:rtl/>
        </w:rPr>
        <w:t>ی</w:t>
      </w:r>
      <w:r w:rsidRPr="00B12EB5">
        <w:rPr>
          <w:rFonts w:hint="cs"/>
          <w:rtl/>
        </w:rPr>
        <w:t xml:space="preserve"> جبرئ</w:t>
      </w:r>
      <w:r w:rsidR="00B9269E">
        <w:rPr>
          <w:rFonts w:hint="cs"/>
          <w:rtl/>
        </w:rPr>
        <w:t>ی</w:t>
      </w:r>
      <w:r w:rsidRPr="00B12EB5">
        <w:rPr>
          <w:rFonts w:hint="cs"/>
          <w:rtl/>
        </w:rPr>
        <w:t xml:space="preserve">ل </w:t>
      </w:r>
      <w:r w:rsidR="00676EEB" w:rsidRPr="00676EEB">
        <w:rPr>
          <w:rFonts w:cs="CTraditional Arabic"/>
          <w:rtl/>
        </w:rPr>
        <w:t>÷</w:t>
      </w:r>
      <w:r w:rsidRPr="00B12EB5">
        <w:rPr>
          <w:rFonts w:hint="cs"/>
          <w:rtl/>
        </w:rPr>
        <w:t>، و گاه</w:t>
      </w:r>
      <w:r w:rsidR="00B9269E">
        <w:rPr>
          <w:rFonts w:hint="cs"/>
          <w:rtl/>
        </w:rPr>
        <w:t>ی</w:t>
      </w:r>
      <w:r w:rsidRPr="00B12EB5">
        <w:rPr>
          <w:rFonts w:hint="cs"/>
          <w:rtl/>
        </w:rPr>
        <w:t xml:space="preserve"> بمعنا</w:t>
      </w:r>
      <w:r w:rsidR="00B9269E">
        <w:rPr>
          <w:rFonts w:hint="cs"/>
          <w:rtl/>
        </w:rPr>
        <w:t>ی</w:t>
      </w:r>
      <w:r w:rsidRPr="00B12EB5">
        <w:rPr>
          <w:rFonts w:hint="cs"/>
          <w:rtl/>
        </w:rPr>
        <w:t xml:space="preserve"> وح</w:t>
      </w:r>
      <w:r w:rsidR="00B9269E">
        <w:rPr>
          <w:rFonts w:hint="cs"/>
          <w:rtl/>
        </w:rPr>
        <w:t>ی</w:t>
      </w:r>
      <w:r w:rsidRPr="00B12EB5">
        <w:rPr>
          <w:rFonts w:hint="cs"/>
          <w:rtl/>
        </w:rPr>
        <w:t>،   و رهنمائ</w:t>
      </w:r>
      <w:r w:rsidR="00B9269E">
        <w:rPr>
          <w:rFonts w:hint="cs"/>
          <w:rtl/>
        </w:rPr>
        <w:t>ی</w:t>
      </w:r>
      <w:r w:rsidRPr="00B12EB5">
        <w:rPr>
          <w:rFonts w:hint="cs"/>
          <w:rtl/>
        </w:rPr>
        <w:t xml:space="preserve"> و تأ</w:t>
      </w:r>
      <w:r w:rsidR="00B9269E">
        <w:rPr>
          <w:rFonts w:hint="cs"/>
          <w:rtl/>
        </w:rPr>
        <w:t>یی</w:t>
      </w:r>
      <w:r w:rsidRPr="00B12EB5">
        <w:rPr>
          <w:rFonts w:hint="cs"/>
          <w:rtl/>
        </w:rPr>
        <w:t xml:space="preserve">د </w:t>
      </w:r>
      <w:r w:rsidR="00774C6F">
        <w:rPr>
          <w:rFonts w:hint="cs"/>
          <w:rtl/>
        </w:rPr>
        <w:t>م</w:t>
      </w:r>
      <w:r w:rsidR="00B9269E">
        <w:rPr>
          <w:rFonts w:hint="cs"/>
          <w:rtl/>
        </w:rPr>
        <w:t>ی</w:t>
      </w:r>
      <w:r w:rsidR="00774C6F">
        <w:rPr>
          <w:rFonts w:hint="cs"/>
          <w:rtl/>
        </w:rPr>
        <w:t>‌باش</w:t>
      </w:r>
      <w:r w:rsidRPr="00B12EB5">
        <w:rPr>
          <w:rFonts w:hint="cs"/>
          <w:rtl/>
        </w:rPr>
        <w:t xml:space="preserve">د که خداوند به توسط فرشته و </w:t>
      </w:r>
      <w:r w:rsidR="00B9269E">
        <w:rPr>
          <w:rFonts w:hint="cs"/>
          <w:rtl/>
        </w:rPr>
        <w:t>ی</w:t>
      </w:r>
      <w:r w:rsidRPr="00B12EB5">
        <w:rPr>
          <w:rFonts w:hint="cs"/>
          <w:rtl/>
        </w:rPr>
        <w:t>ا بدون</w:t>
      </w:r>
      <w:r w:rsidR="00676EEB">
        <w:rPr>
          <w:rFonts w:hint="cs"/>
          <w:rtl/>
        </w:rPr>
        <w:t xml:space="preserve"> آن‌ها </w:t>
      </w:r>
      <w:r w:rsidRPr="00B12EB5">
        <w:rPr>
          <w:rFonts w:hint="cs"/>
          <w:rtl/>
        </w:rPr>
        <w:t>م</w:t>
      </w:r>
      <w:r w:rsidR="00B9269E">
        <w:rPr>
          <w:rFonts w:hint="cs"/>
          <w:rtl/>
        </w:rPr>
        <w:t>ی</w:t>
      </w:r>
      <w:r w:rsidRPr="00B12EB5">
        <w:rPr>
          <w:rFonts w:hint="cs"/>
          <w:rtl/>
        </w:rPr>
        <w:t>‌فرستد، و گاه</w:t>
      </w:r>
      <w:r w:rsidR="00B9269E">
        <w:rPr>
          <w:rFonts w:hint="cs"/>
          <w:rtl/>
        </w:rPr>
        <w:t>ی</w:t>
      </w:r>
      <w:r w:rsidRPr="00B12EB5">
        <w:rPr>
          <w:rFonts w:hint="cs"/>
          <w:rtl/>
        </w:rPr>
        <w:t xml:space="preserve"> ا</w:t>
      </w:r>
      <w:r w:rsidR="00B9269E">
        <w:rPr>
          <w:rFonts w:hint="cs"/>
          <w:rtl/>
        </w:rPr>
        <w:t>ی</w:t>
      </w:r>
      <w:r w:rsidRPr="00B12EB5">
        <w:rPr>
          <w:rFonts w:hint="cs"/>
          <w:rtl/>
        </w:rPr>
        <w:t xml:space="preserve">ن دو معنا باهم متلازم </w:t>
      </w:r>
      <w:r w:rsidR="00774C6F">
        <w:rPr>
          <w:rFonts w:hint="cs"/>
          <w:rtl/>
        </w:rPr>
        <w:t>م</w:t>
      </w:r>
      <w:r w:rsidR="00B9269E">
        <w:rPr>
          <w:rFonts w:hint="cs"/>
          <w:rtl/>
        </w:rPr>
        <w:t>ی</w:t>
      </w:r>
      <w:r w:rsidR="00774C6F">
        <w:rPr>
          <w:rFonts w:hint="cs"/>
          <w:rtl/>
        </w:rPr>
        <w:t>‌باش</w:t>
      </w:r>
      <w:r w:rsidRPr="00B12EB5">
        <w:rPr>
          <w:rFonts w:hint="cs"/>
          <w:rtl/>
        </w:rPr>
        <w:t>د. به ا</w:t>
      </w:r>
      <w:r w:rsidR="00B9269E">
        <w:rPr>
          <w:rFonts w:hint="cs"/>
          <w:rtl/>
        </w:rPr>
        <w:t>ی</w:t>
      </w:r>
      <w:r w:rsidRPr="00B12EB5">
        <w:rPr>
          <w:rFonts w:hint="cs"/>
          <w:rtl/>
        </w:rPr>
        <w:t>ن معنا که نزول وح</w:t>
      </w:r>
      <w:r w:rsidR="00B9269E">
        <w:rPr>
          <w:rFonts w:hint="cs"/>
          <w:rtl/>
        </w:rPr>
        <w:t>ی</w:t>
      </w:r>
      <w:r w:rsidRPr="00B12EB5">
        <w:rPr>
          <w:rFonts w:hint="cs"/>
          <w:rtl/>
        </w:rPr>
        <w:t xml:space="preserve"> و فرشته باهم متلازم </w:t>
      </w:r>
      <w:r w:rsidR="00774C6F">
        <w:rPr>
          <w:rFonts w:hint="cs"/>
          <w:rtl/>
        </w:rPr>
        <w:t>م</w:t>
      </w:r>
      <w:r w:rsidR="00B9269E">
        <w:rPr>
          <w:rFonts w:hint="cs"/>
          <w:rtl/>
        </w:rPr>
        <w:t>ی</w:t>
      </w:r>
      <w:r w:rsidR="00774C6F">
        <w:rPr>
          <w:rFonts w:hint="cs"/>
          <w:rtl/>
        </w:rPr>
        <w:t>‌باش</w:t>
      </w:r>
      <w:r w:rsidRPr="00B12EB5">
        <w:rPr>
          <w:rFonts w:hint="cs"/>
          <w:rtl/>
        </w:rPr>
        <w:t>د، و همچنان تأ</w:t>
      </w:r>
      <w:r w:rsidR="00B9269E">
        <w:rPr>
          <w:rFonts w:hint="cs"/>
          <w:rtl/>
        </w:rPr>
        <w:t>یی</w:t>
      </w:r>
      <w:r w:rsidRPr="00B12EB5">
        <w:rPr>
          <w:rFonts w:hint="cs"/>
          <w:rtl/>
        </w:rPr>
        <w:t>د خداوند به بندگانش گاه</w:t>
      </w:r>
      <w:r w:rsidR="00B9269E">
        <w:rPr>
          <w:rFonts w:hint="cs"/>
          <w:rtl/>
        </w:rPr>
        <w:t>ی</w:t>
      </w:r>
      <w:r w:rsidRPr="00B12EB5">
        <w:rPr>
          <w:rFonts w:hint="cs"/>
          <w:rtl/>
        </w:rPr>
        <w:t xml:space="preserve"> به توسط فرشته وگاه</w:t>
      </w:r>
      <w:r w:rsidR="00B9269E">
        <w:rPr>
          <w:rFonts w:hint="cs"/>
          <w:rtl/>
        </w:rPr>
        <w:t>ی</w:t>
      </w:r>
      <w:r w:rsidRPr="00B12EB5">
        <w:rPr>
          <w:rFonts w:hint="cs"/>
          <w:rtl/>
        </w:rPr>
        <w:t xml:space="preserve"> توسط هدا</w:t>
      </w:r>
      <w:r w:rsidR="00B9269E">
        <w:rPr>
          <w:rFonts w:hint="cs"/>
          <w:rtl/>
        </w:rPr>
        <w:t>ی</w:t>
      </w:r>
      <w:r w:rsidRPr="00B12EB5">
        <w:rPr>
          <w:rFonts w:hint="cs"/>
          <w:rtl/>
        </w:rPr>
        <w:t>ت از جانب او تعال</w:t>
      </w:r>
      <w:r w:rsidR="00B9269E">
        <w:rPr>
          <w:rFonts w:hint="cs"/>
          <w:rtl/>
        </w:rPr>
        <w:t>ی</w:t>
      </w:r>
      <w:r w:rsidRPr="00B12EB5">
        <w:rPr>
          <w:rFonts w:hint="cs"/>
          <w:rtl/>
        </w:rPr>
        <w:t xml:space="preserve"> صورت </w:t>
      </w:r>
      <w:r w:rsidR="00565D99">
        <w:rPr>
          <w:rFonts w:hint="cs"/>
          <w:rtl/>
        </w:rPr>
        <w:t>م</w:t>
      </w:r>
      <w:r w:rsidR="00B9269E">
        <w:rPr>
          <w:rFonts w:hint="cs"/>
          <w:rtl/>
        </w:rPr>
        <w:t>ی</w:t>
      </w:r>
      <w:r w:rsidR="00565D99">
        <w:rPr>
          <w:rFonts w:hint="cs"/>
          <w:rtl/>
        </w:rPr>
        <w:t>‌گ</w:t>
      </w:r>
      <w:r w:rsidR="00B9269E">
        <w:rPr>
          <w:rFonts w:hint="cs"/>
          <w:rtl/>
        </w:rPr>
        <w:t>ی</w:t>
      </w:r>
      <w:r w:rsidR="00565D99">
        <w:rPr>
          <w:rFonts w:hint="cs"/>
          <w:rtl/>
        </w:rPr>
        <w:t>ر</w:t>
      </w:r>
      <w:r w:rsidRPr="00B12EB5">
        <w:rPr>
          <w:rFonts w:hint="cs"/>
          <w:rtl/>
        </w:rPr>
        <w:t>د</w:t>
      </w:r>
      <w:r w:rsidRPr="00B12EB5">
        <w:rPr>
          <w:rFonts w:ascii="Traditional Arabic" w:hAnsi="Traditional Arabic" w:cs="Traditional Arabic"/>
          <w:rtl/>
        </w:rPr>
        <w:t>»</w:t>
      </w:r>
      <w:r w:rsidRPr="00565D99">
        <w:rPr>
          <w:rFonts w:hint="cs"/>
          <w:vertAlign w:val="superscript"/>
          <w:rtl/>
        </w:rPr>
        <w:t>(</w:t>
      </w:r>
      <w:r w:rsidRPr="00565D99">
        <w:rPr>
          <w:rStyle w:val="FootnoteReference"/>
          <w:rFonts w:cs="B Zar"/>
          <w:rtl/>
        </w:rPr>
        <w:footnoteReference w:id="68"/>
      </w:r>
      <w:r w:rsidRPr="00565D99">
        <w:rPr>
          <w:rFonts w:hint="cs"/>
          <w:vertAlign w:val="superscript"/>
          <w:rtl/>
        </w:rPr>
        <w:t>)</w:t>
      </w:r>
      <w:r w:rsidRPr="00B12EB5">
        <w:rPr>
          <w:rFonts w:hint="cs"/>
          <w:rtl/>
        </w:rPr>
        <w:t>.</w:t>
      </w:r>
    </w:p>
    <w:p w:rsidR="0079021F" w:rsidRPr="00B12EB5" w:rsidRDefault="0079021F" w:rsidP="00F449E9">
      <w:pPr>
        <w:pStyle w:val="a3"/>
        <w:rPr>
          <w:rtl/>
        </w:rPr>
      </w:pPr>
      <w:r w:rsidRPr="00B12EB5">
        <w:rPr>
          <w:rFonts w:hint="cs"/>
          <w:rtl/>
        </w:rPr>
        <w:t>به هر حال مقصود ابن ت</w:t>
      </w:r>
      <w:r w:rsidR="00B9269E">
        <w:rPr>
          <w:rFonts w:hint="cs"/>
          <w:rtl/>
        </w:rPr>
        <w:t>ی</w:t>
      </w:r>
      <w:r w:rsidRPr="00B12EB5">
        <w:rPr>
          <w:rFonts w:hint="cs"/>
          <w:rtl/>
        </w:rPr>
        <w:t>م</w:t>
      </w:r>
      <w:r w:rsidR="00B9269E">
        <w:rPr>
          <w:rFonts w:hint="cs"/>
          <w:rtl/>
        </w:rPr>
        <w:t>ی</w:t>
      </w:r>
      <w:r w:rsidRPr="00B12EB5">
        <w:rPr>
          <w:rFonts w:hint="cs"/>
          <w:rtl/>
        </w:rPr>
        <w:t xml:space="preserve">ه </w:t>
      </w:r>
      <w:r w:rsidRPr="00B12EB5">
        <w:rPr>
          <w:rFonts w:cs="CTraditional Arabic" w:hint="cs"/>
          <w:rtl/>
        </w:rPr>
        <w:t>/</w:t>
      </w:r>
      <w:r w:rsidRPr="00B12EB5">
        <w:rPr>
          <w:rFonts w:hint="cs"/>
          <w:rtl/>
        </w:rPr>
        <w:t xml:space="preserve"> ا</w:t>
      </w:r>
      <w:r w:rsidR="00B9269E">
        <w:rPr>
          <w:rFonts w:hint="cs"/>
          <w:rtl/>
        </w:rPr>
        <w:t>ی</w:t>
      </w:r>
      <w:r w:rsidRPr="00B12EB5">
        <w:rPr>
          <w:rFonts w:hint="cs"/>
          <w:rtl/>
        </w:rPr>
        <w:t>نست که تفس</w:t>
      </w:r>
      <w:r w:rsidR="00B9269E">
        <w:rPr>
          <w:rFonts w:hint="cs"/>
          <w:rtl/>
        </w:rPr>
        <w:t>ی</w:t>
      </w:r>
      <w:r w:rsidRPr="00B12EB5">
        <w:rPr>
          <w:rFonts w:hint="cs"/>
          <w:rtl/>
        </w:rPr>
        <w:t xml:space="preserve">ر </w:t>
      </w:r>
      <w:r w:rsidRPr="00B12EB5">
        <w:rPr>
          <w:rFonts w:ascii="Traditional Arabic" w:hAnsi="Traditional Arabic" w:cs="Traditional Arabic"/>
          <w:rtl/>
        </w:rPr>
        <w:t>«</w:t>
      </w:r>
      <w:r w:rsidRPr="00B12EB5">
        <w:rPr>
          <w:rFonts w:hint="cs"/>
          <w:rtl/>
        </w:rPr>
        <w:t>روح القدس</w:t>
      </w:r>
      <w:r w:rsidRPr="00B12EB5">
        <w:rPr>
          <w:rFonts w:ascii="Traditional Arabic" w:hAnsi="Traditional Arabic" w:cs="Traditional Arabic"/>
          <w:rtl/>
        </w:rPr>
        <w:t>»</w:t>
      </w:r>
      <w:r w:rsidRPr="00B12EB5">
        <w:rPr>
          <w:rFonts w:hint="cs"/>
          <w:rtl/>
        </w:rPr>
        <w:t xml:space="preserve"> به ح</w:t>
      </w:r>
      <w:r w:rsidR="00B9269E">
        <w:rPr>
          <w:rFonts w:hint="cs"/>
          <w:rtl/>
        </w:rPr>
        <w:t>ی</w:t>
      </w:r>
      <w:r w:rsidRPr="00B12EB5">
        <w:rPr>
          <w:rFonts w:hint="cs"/>
          <w:rtl/>
        </w:rPr>
        <w:t>ات خداوند، چنانکه مس</w:t>
      </w:r>
      <w:r w:rsidR="00B9269E">
        <w:rPr>
          <w:rFonts w:hint="cs"/>
          <w:rtl/>
        </w:rPr>
        <w:t>ی</w:t>
      </w:r>
      <w:r w:rsidRPr="00B12EB5">
        <w:rPr>
          <w:rFonts w:hint="cs"/>
          <w:rtl/>
        </w:rPr>
        <w:t>ح</w:t>
      </w:r>
      <w:r w:rsidR="00B9269E">
        <w:rPr>
          <w:rFonts w:hint="cs"/>
          <w:rtl/>
        </w:rPr>
        <w:t>ی</w:t>
      </w:r>
      <w:r w:rsidRPr="00B12EB5">
        <w:rPr>
          <w:rFonts w:hint="cs"/>
          <w:rtl/>
        </w:rPr>
        <w:t xml:space="preserve">ان </w:t>
      </w:r>
      <w:r w:rsidR="00B35F33">
        <w:rPr>
          <w:rFonts w:hint="cs"/>
          <w:rtl/>
        </w:rPr>
        <w:t>م</w:t>
      </w:r>
      <w:r w:rsidR="00B9269E">
        <w:rPr>
          <w:rFonts w:hint="cs"/>
          <w:rtl/>
        </w:rPr>
        <w:t>ی</w:t>
      </w:r>
      <w:r w:rsidR="00B35F33">
        <w:rPr>
          <w:rFonts w:hint="cs"/>
          <w:rtl/>
        </w:rPr>
        <w:t>‌کن</w:t>
      </w:r>
      <w:r w:rsidRPr="00B12EB5">
        <w:rPr>
          <w:rFonts w:hint="cs"/>
          <w:rtl/>
        </w:rPr>
        <w:t>ند، باطل است. ز</w:t>
      </w:r>
      <w:r w:rsidR="00B9269E">
        <w:rPr>
          <w:rFonts w:hint="cs"/>
          <w:rtl/>
        </w:rPr>
        <w:t>ی</w:t>
      </w:r>
      <w:r w:rsidRPr="00B12EB5">
        <w:rPr>
          <w:rFonts w:hint="cs"/>
          <w:rtl/>
        </w:rPr>
        <w:t>را از کلام پ</w:t>
      </w:r>
      <w:r w:rsidR="00B9269E">
        <w:rPr>
          <w:rFonts w:hint="cs"/>
          <w:rtl/>
        </w:rPr>
        <w:t>ی</w:t>
      </w:r>
      <w:r w:rsidRPr="00B12EB5">
        <w:rPr>
          <w:rFonts w:hint="cs"/>
          <w:rtl/>
        </w:rPr>
        <w:t xml:space="preserve">امبران متقدم و متأخر دانسته </w:t>
      </w:r>
      <w:r w:rsidR="00B35F33">
        <w:rPr>
          <w:rFonts w:hint="cs"/>
          <w:rtl/>
        </w:rPr>
        <w:t>م</w:t>
      </w:r>
      <w:r w:rsidR="00B9269E">
        <w:rPr>
          <w:rFonts w:hint="cs"/>
          <w:rtl/>
        </w:rPr>
        <w:t>ی</w:t>
      </w:r>
      <w:r w:rsidR="00B35F33">
        <w:rPr>
          <w:rFonts w:hint="cs"/>
          <w:rtl/>
        </w:rPr>
        <w:t>‌شو</w:t>
      </w:r>
      <w:r w:rsidRPr="00B12EB5">
        <w:rPr>
          <w:rFonts w:hint="cs"/>
          <w:rtl/>
        </w:rPr>
        <w:t>د که مراد از روح القدس، امر</w:t>
      </w:r>
      <w:r w:rsidR="00B9269E">
        <w:rPr>
          <w:rFonts w:hint="cs"/>
          <w:rtl/>
        </w:rPr>
        <w:t>ی</w:t>
      </w:r>
      <w:r w:rsidRPr="00B12EB5">
        <w:rPr>
          <w:rFonts w:hint="cs"/>
          <w:rtl/>
        </w:rPr>
        <w:t xml:space="preserve"> است که الله تعال</w:t>
      </w:r>
      <w:r w:rsidR="00B9269E">
        <w:rPr>
          <w:rFonts w:hint="cs"/>
          <w:rtl/>
        </w:rPr>
        <w:t>ی</w:t>
      </w:r>
      <w:r w:rsidRPr="00B12EB5">
        <w:rPr>
          <w:rFonts w:hint="cs"/>
          <w:rtl/>
        </w:rPr>
        <w:t xml:space="preserve"> بر پ</w:t>
      </w:r>
      <w:r w:rsidR="00B9269E">
        <w:rPr>
          <w:rFonts w:hint="cs"/>
          <w:rtl/>
        </w:rPr>
        <w:t>ی</w:t>
      </w:r>
      <w:r w:rsidRPr="00B12EB5">
        <w:rPr>
          <w:rFonts w:hint="cs"/>
          <w:rtl/>
        </w:rPr>
        <w:t>امبران و بندگان صالحش فرو م</w:t>
      </w:r>
      <w:r w:rsidR="00B9269E">
        <w:rPr>
          <w:rFonts w:hint="cs"/>
          <w:rtl/>
        </w:rPr>
        <w:t>ی</w:t>
      </w:r>
      <w:r w:rsidRPr="00B12EB5">
        <w:rPr>
          <w:rFonts w:hint="cs"/>
          <w:rtl/>
        </w:rPr>
        <w:t>‌آورد که نزول آن گاه</w:t>
      </w:r>
      <w:r w:rsidR="00B9269E">
        <w:rPr>
          <w:rFonts w:hint="cs"/>
          <w:rtl/>
        </w:rPr>
        <w:t>ی</w:t>
      </w:r>
      <w:r w:rsidRPr="00B12EB5">
        <w:rPr>
          <w:rFonts w:hint="cs"/>
          <w:rtl/>
        </w:rPr>
        <w:t xml:space="preserve"> همراه با فرشته  و گاه</w:t>
      </w:r>
      <w:r w:rsidR="00B9269E">
        <w:rPr>
          <w:rFonts w:hint="cs"/>
          <w:rtl/>
        </w:rPr>
        <w:t>ی</w:t>
      </w:r>
      <w:r w:rsidRPr="00B12EB5">
        <w:rPr>
          <w:rFonts w:hint="cs"/>
          <w:rtl/>
        </w:rPr>
        <w:t xml:space="preserve"> با نصر و تأ</w:t>
      </w:r>
      <w:r w:rsidR="00B9269E">
        <w:rPr>
          <w:rFonts w:hint="cs"/>
          <w:rtl/>
        </w:rPr>
        <w:t>یی</w:t>
      </w:r>
      <w:r w:rsidRPr="00B12EB5">
        <w:rPr>
          <w:rFonts w:hint="cs"/>
          <w:rtl/>
        </w:rPr>
        <w:t>د از جانب او تعال</w:t>
      </w:r>
      <w:r w:rsidR="00B9269E">
        <w:rPr>
          <w:rFonts w:hint="cs"/>
          <w:rtl/>
        </w:rPr>
        <w:t>ی</w:t>
      </w:r>
      <w:r w:rsidRPr="00B12EB5">
        <w:rPr>
          <w:rFonts w:hint="cs"/>
          <w:rtl/>
        </w:rPr>
        <w:t xml:space="preserve"> </w:t>
      </w:r>
      <w:r w:rsidR="00774C6F">
        <w:rPr>
          <w:rFonts w:hint="cs"/>
          <w:rtl/>
        </w:rPr>
        <w:t>م</w:t>
      </w:r>
      <w:r w:rsidR="00B9269E">
        <w:rPr>
          <w:rFonts w:hint="cs"/>
          <w:rtl/>
        </w:rPr>
        <w:t>ی</w:t>
      </w:r>
      <w:r w:rsidR="00774C6F">
        <w:rPr>
          <w:rFonts w:hint="cs"/>
          <w:rtl/>
        </w:rPr>
        <w:t>‌باش</w:t>
      </w:r>
      <w:r w:rsidRPr="00B12EB5">
        <w:rPr>
          <w:rFonts w:hint="cs"/>
          <w:rtl/>
        </w:rPr>
        <w:t>د. و به فرض ثبوت کلام منسوب به ع</w:t>
      </w:r>
      <w:r w:rsidR="00B9269E">
        <w:rPr>
          <w:rFonts w:hint="cs"/>
          <w:rtl/>
        </w:rPr>
        <w:t>ی</w:t>
      </w:r>
      <w:r w:rsidRPr="00B12EB5">
        <w:rPr>
          <w:rFonts w:hint="cs"/>
          <w:rtl/>
        </w:rPr>
        <w:t>س</w:t>
      </w:r>
      <w:r w:rsidR="00B9269E">
        <w:rPr>
          <w:rFonts w:hint="cs"/>
          <w:rtl/>
        </w:rPr>
        <w:t>ی</w:t>
      </w:r>
      <w:r w:rsidRPr="00B12EB5">
        <w:rPr>
          <w:rFonts w:hint="cs"/>
          <w:rtl/>
        </w:rPr>
        <w:t xml:space="preserve"> </w:t>
      </w:r>
      <w:r w:rsidR="00676EEB" w:rsidRPr="00676EEB">
        <w:rPr>
          <w:rFonts w:cs="CTraditional Arabic"/>
          <w:rtl/>
        </w:rPr>
        <w:t>÷</w:t>
      </w:r>
      <w:r w:rsidRPr="00B12EB5">
        <w:rPr>
          <w:rFonts w:hint="cs"/>
          <w:rtl/>
        </w:rPr>
        <w:t xml:space="preserve"> </w:t>
      </w:r>
      <w:r w:rsidRPr="00B12EB5">
        <w:rPr>
          <w:rFonts w:ascii="Traditional Arabic" w:hAnsi="Traditional Arabic" w:cs="Traditional Arabic"/>
          <w:rtl/>
        </w:rPr>
        <w:t>«</w:t>
      </w:r>
      <w:r w:rsidRPr="00B12EB5">
        <w:rPr>
          <w:rFonts w:hint="cs"/>
          <w:rtl/>
        </w:rPr>
        <w:t>پس برو</w:t>
      </w:r>
      <w:r w:rsidR="00B9269E">
        <w:rPr>
          <w:rFonts w:hint="cs"/>
          <w:rtl/>
        </w:rPr>
        <w:t>ی</w:t>
      </w:r>
      <w:r w:rsidRPr="00B12EB5">
        <w:rPr>
          <w:rFonts w:hint="cs"/>
          <w:rtl/>
        </w:rPr>
        <w:t>د و همۀ ملتها را شاگرد من ساز</w:t>
      </w:r>
      <w:r w:rsidR="00B9269E">
        <w:rPr>
          <w:rFonts w:hint="cs"/>
          <w:rtl/>
        </w:rPr>
        <w:t>ی</w:t>
      </w:r>
      <w:r w:rsidRPr="00B12EB5">
        <w:rPr>
          <w:rFonts w:hint="cs"/>
          <w:rtl/>
        </w:rPr>
        <w:t>د، و</w:t>
      </w:r>
      <w:r w:rsidR="00676EEB">
        <w:rPr>
          <w:rFonts w:hint="cs"/>
          <w:rtl/>
        </w:rPr>
        <w:t xml:space="preserve"> آن‌ها </w:t>
      </w:r>
      <w:r w:rsidRPr="00B12EB5">
        <w:rPr>
          <w:rFonts w:hint="cs"/>
          <w:rtl/>
        </w:rPr>
        <w:t>را به نام پدر و پسر و روح القدس غوطه کن</w:t>
      </w:r>
      <w:r w:rsidR="00B9269E">
        <w:rPr>
          <w:rFonts w:hint="cs"/>
          <w:rtl/>
        </w:rPr>
        <w:t>ی</w:t>
      </w:r>
      <w:r w:rsidRPr="00B12EB5">
        <w:rPr>
          <w:rFonts w:hint="cs"/>
          <w:rtl/>
        </w:rPr>
        <w:t>د</w:t>
      </w:r>
      <w:r w:rsidRPr="00B12EB5">
        <w:rPr>
          <w:rFonts w:ascii="Traditional Arabic" w:hAnsi="Traditional Arabic" w:cs="Traditional Arabic"/>
          <w:rtl/>
        </w:rPr>
        <w:t>»</w:t>
      </w:r>
      <w:r w:rsidRPr="00B12EB5">
        <w:rPr>
          <w:rFonts w:hint="cs"/>
          <w:rtl/>
        </w:rPr>
        <w:t>، تفس</w:t>
      </w:r>
      <w:r w:rsidR="00B9269E">
        <w:rPr>
          <w:rFonts w:hint="cs"/>
          <w:rtl/>
        </w:rPr>
        <w:t>ی</w:t>
      </w:r>
      <w:r w:rsidRPr="00B12EB5">
        <w:rPr>
          <w:rFonts w:hint="cs"/>
          <w:rtl/>
        </w:rPr>
        <w:t>ر درست آن چ</w:t>
      </w:r>
      <w:r w:rsidR="00B9269E">
        <w:rPr>
          <w:rFonts w:hint="cs"/>
          <w:rtl/>
        </w:rPr>
        <w:t>ی</w:t>
      </w:r>
      <w:r w:rsidRPr="00B12EB5">
        <w:rPr>
          <w:rFonts w:hint="cs"/>
          <w:rtl/>
        </w:rPr>
        <w:t>نن است که: مردمان را امر کن</w:t>
      </w:r>
      <w:r w:rsidR="00B9269E">
        <w:rPr>
          <w:rFonts w:hint="cs"/>
          <w:rtl/>
        </w:rPr>
        <w:t>ی</w:t>
      </w:r>
      <w:r w:rsidRPr="00B12EB5">
        <w:rPr>
          <w:rFonts w:hint="cs"/>
          <w:rtl/>
        </w:rPr>
        <w:t>د تا به الله و پ</w:t>
      </w:r>
      <w:r w:rsidR="00B9269E">
        <w:rPr>
          <w:rFonts w:hint="cs"/>
          <w:rtl/>
        </w:rPr>
        <w:t>ی</w:t>
      </w:r>
      <w:r w:rsidRPr="00B12EB5">
        <w:rPr>
          <w:rFonts w:hint="cs"/>
          <w:rtl/>
        </w:rPr>
        <w:t>امبر فرستادۀ او، و به فرشته ای که توسط او بر پ</w:t>
      </w:r>
      <w:r w:rsidR="00B9269E">
        <w:rPr>
          <w:rFonts w:hint="cs"/>
          <w:rtl/>
        </w:rPr>
        <w:t>ی</w:t>
      </w:r>
      <w:r w:rsidRPr="00B12EB5">
        <w:rPr>
          <w:rFonts w:hint="cs"/>
          <w:rtl/>
        </w:rPr>
        <w:t>امبر خود، وح</w:t>
      </w:r>
      <w:r w:rsidR="00B9269E">
        <w:rPr>
          <w:rFonts w:hint="cs"/>
          <w:rtl/>
        </w:rPr>
        <w:t>ی</w:t>
      </w:r>
      <w:r w:rsidRPr="00B12EB5">
        <w:rPr>
          <w:rFonts w:hint="cs"/>
          <w:rtl/>
        </w:rPr>
        <w:t xml:space="preserve"> فرستاده است، ا</w:t>
      </w:r>
      <w:r w:rsidR="00B9269E">
        <w:rPr>
          <w:rFonts w:hint="cs"/>
          <w:rtl/>
        </w:rPr>
        <w:t>ی</w:t>
      </w:r>
      <w:r w:rsidRPr="00B12EB5">
        <w:rPr>
          <w:rFonts w:hint="cs"/>
          <w:rtl/>
        </w:rPr>
        <w:t>مان ب</w:t>
      </w:r>
      <w:r w:rsidR="00B9269E">
        <w:rPr>
          <w:rFonts w:hint="cs"/>
          <w:rtl/>
        </w:rPr>
        <w:t>ی</w:t>
      </w:r>
      <w:r w:rsidRPr="00B12EB5">
        <w:rPr>
          <w:rFonts w:hint="cs"/>
          <w:rtl/>
        </w:rPr>
        <w:t>اور</w:t>
      </w:r>
      <w:r w:rsidR="00B9269E">
        <w:rPr>
          <w:rFonts w:hint="cs"/>
          <w:rtl/>
        </w:rPr>
        <w:t>ی</w:t>
      </w:r>
      <w:r w:rsidRPr="00B12EB5">
        <w:rPr>
          <w:rFonts w:hint="cs"/>
          <w:rtl/>
        </w:rPr>
        <w:t>د، به ا</w:t>
      </w:r>
      <w:r w:rsidR="00B9269E">
        <w:rPr>
          <w:rFonts w:hint="cs"/>
          <w:rtl/>
        </w:rPr>
        <w:t>ی</w:t>
      </w:r>
      <w:r w:rsidRPr="00B12EB5">
        <w:rPr>
          <w:rFonts w:hint="cs"/>
          <w:rtl/>
        </w:rPr>
        <w:t xml:space="preserve">ن اساس کلام مذکور عیسی </w:t>
      </w:r>
      <w:r w:rsidR="00676EEB" w:rsidRPr="00676EEB">
        <w:rPr>
          <w:rFonts w:cs="CTraditional Arabic" w:hint="cs"/>
          <w:rtl/>
        </w:rPr>
        <w:t>÷</w:t>
      </w:r>
      <w:r w:rsidRPr="00B12EB5">
        <w:rPr>
          <w:rFonts w:hint="cs"/>
          <w:rtl/>
        </w:rPr>
        <w:t>، در حق</w:t>
      </w:r>
      <w:r w:rsidR="00B9269E">
        <w:rPr>
          <w:rFonts w:hint="cs"/>
          <w:rtl/>
        </w:rPr>
        <w:t>ی</w:t>
      </w:r>
      <w:r w:rsidRPr="00B12EB5">
        <w:rPr>
          <w:rFonts w:hint="cs"/>
          <w:rtl/>
        </w:rPr>
        <w:t>قت تأک</w:t>
      </w:r>
      <w:r w:rsidR="00B9269E">
        <w:rPr>
          <w:rFonts w:hint="cs"/>
          <w:rtl/>
        </w:rPr>
        <w:t>ی</w:t>
      </w:r>
      <w:r w:rsidRPr="00B12EB5">
        <w:rPr>
          <w:rFonts w:hint="cs"/>
          <w:rtl/>
        </w:rPr>
        <w:t>د بر</w:t>
      </w:r>
      <w:r w:rsidR="00565D99">
        <w:rPr>
          <w:rFonts w:hint="cs"/>
          <w:rtl/>
        </w:rPr>
        <w:t xml:space="preserve"> </w:t>
      </w:r>
      <w:r w:rsidRPr="00B12EB5">
        <w:rPr>
          <w:rFonts w:hint="cs"/>
          <w:rtl/>
        </w:rPr>
        <w:t>ضرورت ا</w:t>
      </w:r>
      <w:r w:rsidR="00B9269E">
        <w:rPr>
          <w:rFonts w:hint="cs"/>
          <w:rtl/>
        </w:rPr>
        <w:t>ی</w:t>
      </w:r>
      <w:r w:rsidRPr="00B12EB5">
        <w:rPr>
          <w:rFonts w:hint="cs"/>
          <w:rtl/>
        </w:rPr>
        <w:t>مان به الله تعال</w:t>
      </w:r>
      <w:r w:rsidR="00B9269E">
        <w:rPr>
          <w:rFonts w:hint="cs"/>
          <w:rtl/>
        </w:rPr>
        <w:t>ی</w:t>
      </w:r>
      <w:r w:rsidRPr="00B12EB5">
        <w:rPr>
          <w:rFonts w:hint="cs"/>
          <w:rtl/>
        </w:rPr>
        <w:t>، به فرشتگان، کتابها</w:t>
      </w:r>
      <w:r w:rsidR="00B9269E">
        <w:rPr>
          <w:rFonts w:hint="cs"/>
          <w:rtl/>
        </w:rPr>
        <w:t>ی</w:t>
      </w:r>
      <w:r w:rsidRPr="00B12EB5">
        <w:rPr>
          <w:rFonts w:hint="cs"/>
          <w:rtl/>
        </w:rPr>
        <w:t xml:space="preserve"> آسمان</w:t>
      </w:r>
      <w:r w:rsidR="00B9269E">
        <w:rPr>
          <w:rFonts w:hint="cs"/>
          <w:rtl/>
        </w:rPr>
        <w:t>ی</w:t>
      </w:r>
      <w:r w:rsidRPr="00B12EB5">
        <w:rPr>
          <w:rFonts w:hint="cs"/>
          <w:rtl/>
        </w:rPr>
        <w:t xml:space="preserve"> و به پ</w:t>
      </w:r>
      <w:r w:rsidR="00B9269E">
        <w:rPr>
          <w:rFonts w:hint="cs"/>
          <w:rtl/>
        </w:rPr>
        <w:t>ی</w:t>
      </w:r>
      <w:r w:rsidRPr="00B12EB5">
        <w:rPr>
          <w:rFonts w:hint="cs"/>
          <w:rtl/>
        </w:rPr>
        <w:t xml:space="preserve">امبران </w:t>
      </w:r>
      <w:r w:rsidR="00774C6F">
        <w:rPr>
          <w:rFonts w:hint="cs"/>
          <w:rtl/>
        </w:rPr>
        <w:t>م</w:t>
      </w:r>
      <w:r w:rsidR="00B9269E">
        <w:rPr>
          <w:rFonts w:hint="cs"/>
          <w:rtl/>
        </w:rPr>
        <w:t>ی</w:t>
      </w:r>
      <w:r w:rsidR="00774C6F">
        <w:rPr>
          <w:rFonts w:hint="cs"/>
          <w:rtl/>
        </w:rPr>
        <w:t>‌باش</w:t>
      </w:r>
      <w:r w:rsidRPr="00B12EB5">
        <w:rPr>
          <w:rFonts w:hint="cs"/>
          <w:rtl/>
        </w:rPr>
        <w:t>د. و ا</w:t>
      </w:r>
      <w:r w:rsidR="00B9269E">
        <w:rPr>
          <w:rFonts w:hint="cs"/>
          <w:rtl/>
        </w:rPr>
        <w:t>ی</w:t>
      </w:r>
      <w:r w:rsidRPr="00B12EB5">
        <w:rPr>
          <w:rFonts w:hint="cs"/>
          <w:rtl/>
        </w:rPr>
        <w:t>ن امر حق است که عقل سالم و نقل صح</w:t>
      </w:r>
      <w:r w:rsidR="00B9269E">
        <w:rPr>
          <w:rFonts w:hint="cs"/>
          <w:rtl/>
        </w:rPr>
        <w:t>ی</w:t>
      </w:r>
      <w:r w:rsidRPr="00B12EB5">
        <w:rPr>
          <w:rFonts w:hint="cs"/>
          <w:rtl/>
        </w:rPr>
        <w:t>ح بر صحت آن دلالت دارد.</w:t>
      </w:r>
    </w:p>
    <w:p w:rsidR="0079021F" w:rsidRPr="00B12EB5" w:rsidRDefault="0079021F" w:rsidP="00F449E9">
      <w:pPr>
        <w:pStyle w:val="a3"/>
        <w:rPr>
          <w:rtl/>
        </w:rPr>
      </w:pPr>
      <w:r w:rsidRPr="00B12EB5">
        <w:rPr>
          <w:rFonts w:hint="cs"/>
          <w:rtl/>
        </w:rPr>
        <w:lastRenderedPageBreak/>
        <w:t>و طور</w:t>
      </w:r>
      <w:r w:rsidR="00B9269E">
        <w:rPr>
          <w:rFonts w:hint="cs"/>
          <w:rtl/>
        </w:rPr>
        <w:t>ی</w:t>
      </w:r>
      <w:r w:rsidRPr="00B12EB5">
        <w:rPr>
          <w:rFonts w:hint="cs"/>
          <w:rtl/>
        </w:rPr>
        <w:t>که مس</w:t>
      </w:r>
      <w:r w:rsidR="00B9269E">
        <w:rPr>
          <w:rFonts w:hint="cs"/>
          <w:rtl/>
        </w:rPr>
        <w:t>ی</w:t>
      </w:r>
      <w:r w:rsidRPr="00B12EB5">
        <w:rPr>
          <w:rFonts w:hint="cs"/>
          <w:rtl/>
        </w:rPr>
        <w:t>ح</w:t>
      </w:r>
      <w:r w:rsidR="00B9269E">
        <w:rPr>
          <w:rFonts w:hint="cs"/>
          <w:rtl/>
        </w:rPr>
        <w:t>ی</w:t>
      </w:r>
      <w:r w:rsidRPr="00B12EB5">
        <w:rPr>
          <w:rFonts w:hint="cs"/>
          <w:rtl/>
        </w:rPr>
        <w:t>ان عق</w:t>
      </w:r>
      <w:r w:rsidR="00B9269E">
        <w:rPr>
          <w:rFonts w:hint="cs"/>
          <w:rtl/>
        </w:rPr>
        <w:t>ی</w:t>
      </w:r>
      <w:r w:rsidRPr="00B12EB5">
        <w:rPr>
          <w:rFonts w:hint="cs"/>
          <w:rtl/>
        </w:rPr>
        <w:t>ده دارند، اگر ما روح القدس را کاند</w:t>
      </w:r>
      <w:r w:rsidR="00B9269E">
        <w:rPr>
          <w:rFonts w:hint="cs"/>
          <w:rtl/>
        </w:rPr>
        <w:t>ی</w:t>
      </w:r>
      <w:r w:rsidRPr="00B12EB5">
        <w:rPr>
          <w:rFonts w:hint="cs"/>
          <w:rtl/>
        </w:rPr>
        <w:t>د مقام الوه</w:t>
      </w:r>
      <w:r w:rsidR="00B9269E">
        <w:rPr>
          <w:rFonts w:hint="cs"/>
          <w:rtl/>
        </w:rPr>
        <w:t>ی</w:t>
      </w:r>
      <w:r w:rsidRPr="00B12EB5">
        <w:rPr>
          <w:rFonts w:hint="cs"/>
          <w:rtl/>
        </w:rPr>
        <w:t>ت بدان</w:t>
      </w:r>
      <w:r w:rsidR="00B9269E">
        <w:rPr>
          <w:rFonts w:hint="cs"/>
          <w:rtl/>
        </w:rPr>
        <w:t>ی</w:t>
      </w:r>
      <w:r w:rsidRPr="00B12EB5">
        <w:rPr>
          <w:rFonts w:hint="cs"/>
          <w:rtl/>
        </w:rPr>
        <w:t>م، درا</w:t>
      </w:r>
      <w:r w:rsidR="00B9269E">
        <w:rPr>
          <w:rFonts w:hint="cs"/>
          <w:rtl/>
        </w:rPr>
        <w:t>ی</w:t>
      </w:r>
      <w:r w:rsidRPr="00B12EB5">
        <w:rPr>
          <w:rFonts w:hint="cs"/>
          <w:rtl/>
        </w:rPr>
        <w:t>ن صورت بر مس</w:t>
      </w:r>
      <w:r w:rsidR="00B9269E">
        <w:rPr>
          <w:rFonts w:hint="cs"/>
          <w:rtl/>
        </w:rPr>
        <w:t>ی</w:t>
      </w:r>
      <w:r w:rsidRPr="00B12EB5">
        <w:rPr>
          <w:rFonts w:hint="cs"/>
          <w:rtl/>
        </w:rPr>
        <w:t>ح</w:t>
      </w:r>
      <w:r w:rsidR="00B9269E">
        <w:rPr>
          <w:rFonts w:hint="cs"/>
          <w:rtl/>
        </w:rPr>
        <w:t>ی</w:t>
      </w:r>
      <w:r w:rsidRPr="00B12EB5">
        <w:rPr>
          <w:rFonts w:hint="cs"/>
          <w:rtl/>
        </w:rPr>
        <w:t xml:space="preserve">ان لازم است که از دو امر، </w:t>
      </w:r>
      <w:r w:rsidR="00B9269E">
        <w:rPr>
          <w:rFonts w:hint="cs"/>
          <w:rtl/>
        </w:rPr>
        <w:t>ی</w:t>
      </w:r>
      <w:r w:rsidRPr="00B12EB5">
        <w:rPr>
          <w:rFonts w:hint="cs"/>
          <w:rtl/>
        </w:rPr>
        <w:t>ک</w:t>
      </w:r>
      <w:r w:rsidR="00B9269E">
        <w:rPr>
          <w:rFonts w:hint="cs"/>
          <w:rtl/>
        </w:rPr>
        <w:t>ی</w:t>
      </w:r>
      <w:r w:rsidRPr="00B12EB5">
        <w:rPr>
          <w:rFonts w:hint="cs"/>
          <w:rtl/>
        </w:rPr>
        <w:t xml:space="preserve"> را انتخاب کنند: و آن ا</w:t>
      </w:r>
      <w:r w:rsidR="00B9269E">
        <w:rPr>
          <w:rFonts w:hint="cs"/>
          <w:rtl/>
        </w:rPr>
        <w:t>ی</w:t>
      </w:r>
      <w:r w:rsidRPr="00B12EB5">
        <w:rPr>
          <w:rFonts w:hint="cs"/>
          <w:rtl/>
        </w:rPr>
        <w:t xml:space="preserve">نکه </w:t>
      </w:r>
      <w:r w:rsidR="00B9269E">
        <w:rPr>
          <w:rFonts w:hint="cs"/>
          <w:rtl/>
        </w:rPr>
        <w:t>ی</w:t>
      </w:r>
      <w:r w:rsidRPr="00B12EB5">
        <w:rPr>
          <w:rFonts w:hint="cs"/>
          <w:rtl/>
        </w:rPr>
        <w:t>ا الوه</w:t>
      </w:r>
      <w:r w:rsidR="00B9269E">
        <w:rPr>
          <w:rFonts w:hint="cs"/>
          <w:rtl/>
        </w:rPr>
        <w:t>ی</w:t>
      </w:r>
      <w:r w:rsidRPr="00B12EB5">
        <w:rPr>
          <w:rFonts w:hint="cs"/>
          <w:rtl/>
        </w:rPr>
        <w:t>ت روح القدس پذ</w:t>
      </w:r>
      <w:r w:rsidR="00B9269E">
        <w:rPr>
          <w:rFonts w:hint="cs"/>
          <w:rtl/>
        </w:rPr>
        <w:t>ی</w:t>
      </w:r>
      <w:r w:rsidRPr="00B12EB5">
        <w:rPr>
          <w:rFonts w:hint="cs"/>
          <w:rtl/>
        </w:rPr>
        <w:t>رفته اناج</w:t>
      </w:r>
      <w:r w:rsidR="00B9269E">
        <w:rPr>
          <w:rFonts w:hint="cs"/>
          <w:rtl/>
        </w:rPr>
        <w:t>ی</w:t>
      </w:r>
      <w:r w:rsidRPr="00B12EB5">
        <w:rPr>
          <w:rFonts w:hint="cs"/>
          <w:rtl/>
        </w:rPr>
        <w:t>ل را تکذ</w:t>
      </w:r>
      <w:r w:rsidR="00B9269E">
        <w:rPr>
          <w:rFonts w:hint="cs"/>
          <w:rtl/>
        </w:rPr>
        <w:t>ی</w:t>
      </w:r>
      <w:r w:rsidRPr="00B12EB5">
        <w:rPr>
          <w:rFonts w:hint="cs"/>
          <w:rtl/>
        </w:rPr>
        <w:t>ب کنند. چون در انج</w:t>
      </w:r>
      <w:r w:rsidR="00B9269E">
        <w:rPr>
          <w:rFonts w:hint="cs"/>
          <w:rtl/>
        </w:rPr>
        <w:t>ی</w:t>
      </w:r>
      <w:r w:rsidRPr="00B12EB5">
        <w:rPr>
          <w:rFonts w:hint="cs"/>
          <w:rtl/>
        </w:rPr>
        <w:t>ل طور</w:t>
      </w:r>
      <w:r w:rsidR="00B9269E">
        <w:rPr>
          <w:rFonts w:hint="cs"/>
          <w:rtl/>
        </w:rPr>
        <w:t>ی</w:t>
      </w:r>
      <w:r w:rsidRPr="00B12EB5">
        <w:rPr>
          <w:rFonts w:hint="cs"/>
          <w:rtl/>
        </w:rPr>
        <w:t>که ما قبلا ذکر نمود</w:t>
      </w:r>
      <w:r w:rsidR="00B9269E">
        <w:rPr>
          <w:rFonts w:hint="cs"/>
          <w:rtl/>
        </w:rPr>
        <w:t>ی</w:t>
      </w:r>
      <w:r w:rsidRPr="00B12EB5">
        <w:rPr>
          <w:rFonts w:hint="cs"/>
          <w:rtl/>
        </w:rPr>
        <w:t>م مذکور است که مر</w:t>
      </w:r>
      <w:r w:rsidR="00B9269E">
        <w:rPr>
          <w:rFonts w:hint="cs"/>
          <w:rtl/>
        </w:rPr>
        <w:t>ی</w:t>
      </w:r>
      <w:r w:rsidRPr="00B12EB5">
        <w:rPr>
          <w:rFonts w:hint="cs"/>
          <w:rtl/>
        </w:rPr>
        <w:t xml:space="preserve">م از روح القدس حامله شد، و روح القدس را </w:t>
      </w:r>
      <w:r w:rsidRPr="00B12EB5">
        <w:rPr>
          <w:rFonts w:ascii="Traditional Arabic" w:hAnsi="Traditional Arabic" w:cs="Traditional Arabic"/>
          <w:rtl/>
        </w:rPr>
        <w:t>«</w:t>
      </w:r>
      <w:r w:rsidRPr="00B12EB5">
        <w:rPr>
          <w:rFonts w:hint="cs"/>
          <w:rtl/>
        </w:rPr>
        <w:t>لوقا</w:t>
      </w:r>
      <w:r w:rsidRPr="00B12EB5">
        <w:rPr>
          <w:rFonts w:ascii="Traditional Arabic" w:hAnsi="Traditional Arabic" w:cs="Traditional Arabic"/>
          <w:rtl/>
        </w:rPr>
        <w:t>»</w:t>
      </w:r>
      <w:r w:rsidRPr="00B12EB5">
        <w:rPr>
          <w:rFonts w:hint="cs"/>
          <w:rtl/>
        </w:rPr>
        <w:t xml:space="preserve"> در انج</w:t>
      </w:r>
      <w:r w:rsidR="00B9269E">
        <w:rPr>
          <w:rFonts w:hint="cs"/>
          <w:rtl/>
        </w:rPr>
        <w:t>ی</w:t>
      </w:r>
      <w:r w:rsidRPr="00B12EB5">
        <w:rPr>
          <w:rFonts w:hint="cs"/>
          <w:rtl/>
        </w:rPr>
        <w:t>ل اش به جبرئ</w:t>
      </w:r>
      <w:r w:rsidR="00B9269E">
        <w:rPr>
          <w:rFonts w:hint="cs"/>
          <w:rtl/>
        </w:rPr>
        <w:t>ی</w:t>
      </w:r>
      <w:r w:rsidRPr="00B12EB5">
        <w:rPr>
          <w:rFonts w:hint="cs"/>
          <w:rtl/>
        </w:rPr>
        <w:t xml:space="preserve">ل </w:t>
      </w:r>
      <w:r w:rsidR="00676EEB" w:rsidRPr="00676EEB">
        <w:rPr>
          <w:rFonts w:cs="CTraditional Arabic"/>
          <w:rtl/>
        </w:rPr>
        <w:t>÷</w:t>
      </w:r>
      <w:r w:rsidRPr="00B12EB5">
        <w:rPr>
          <w:rFonts w:hint="cs"/>
          <w:rtl/>
        </w:rPr>
        <w:t xml:space="preserve"> فرشته ای وح</w:t>
      </w:r>
      <w:r w:rsidR="00B9269E">
        <w:rPr>
          <w:rFonts w:hint="cs"/>
          <w:rtl/>
        </w:rPr>
        <w:t>ی</w:t>
      </w:r>
      <w:r w:rsidRPr="00B12EB5">
        <w:rPr>
          <w:rFonts w:hint="cs"/>
          <w:rtl/>
        </w:rPr>
        <w:t xml:space="preserve"> تفس</w:t>
      </w:r>
      <w:r w:rsidR="00B9269E">
        <w:rPr>
          <w:rFonts w:hint="cs"/>
          <w:rtl/>
        </w:rPr>
        <w:t>ی</w:t>
      </w:r>
      <w:r w:rsidRPr="00B12EB5">
        <w:rPr>
          <w:rFonts w:hint="cs"/>
          <w:rtl/>
        </w:rPr>
        <w:t xml:space="preserve">ر کرده است، و </w:t>
      </w:r>
      <w:r w:rsidR="00B9269E">
        <w:rPr>
          <w:rFonts w:hint="cs"/>
          <w:rtl/>
        </w:rPr>
        <w:t>ی</w:t>
      </w:r>
      <w:r w:rsidRPr="00B12EB5">
        <w:rPr>
          <w:rFonts w:hint="cs"/>
          <w:rtl/>
        </w:rPr>
        <w:t>ا ا</w:t>
      </w:r>
      <w:r w:rsidR="00B9269E">
        <w:rPr>
          <w:rFonts w:hint="cs"/>
          <w:rtl/>
        </w:rPr>
        <w:t>ی</w:t>
      </w:r>
      <w:r w:rsidRPr="00B12EB5">
        <w:rPr>
          <w:rFonts w:hint="cs"/>
          <w:rtl/>
        </w:rPr>
        <w:t>نکه به آنچه در انج</w:t>
      </w:r>
      <w:r w:rsidR="00B9269E">
        <w:rPr>
          <w:rFonts w:hint="cs"/>
          <w:rtl/>
        </w:rPr>
        <w:t>ی</w:t>
      </w:r>
      <w:r w:rsidRPr="00B12EB5">
        <w:rPr>
          <w:rFonts w:hint="cs"/>
          <w:rtl/>
        </w:rPr>
        <w:t>ل مذکور است ا</w:t>
      </w:r>
      <w:r w:rsidR="00B9269E">
        <w:rPr>
          <w:rFonts w:hint="cs"/>
          <w:rtl/>
        </w:rPr>
        <w:t>ی</w:t>
      </w:r>
      <w:r w:rsidRPr="00B12EB5">
        <w:rPr>
          <w:rFonts w:hint="cs"/>
          <w:rtl/>
        </w:rPr>
        <w:t>مان آورده و الوه</w:t>
      </w:r>
      <w:r w:rsidR="00B9269E">
        <w:rPr>
          <w:rFonts w:hint="cs"/>
          <w:rtl/>
        </w:rPr>
        <w:t>ی</w:t>
      </w:r>
      <w:r w:rsidRPr="00B12EB5">
        <w:rPr>
          <w:rFonts w:hint="cs"/>
          <w:rtl/>
        </w:rPr>
        <w:t>ت روح القدس را نف</w:t>
      </w:r>
      <w:r w:rsidR="00B9269E">
        <w:rPr>
          <w:rFonts w:hint="cs"/>
          <w:rtl/>
        </w:rPr>
        <w:t>ی</w:t>
      </w:r>
      <w:r w:rsidRPr="00B12EB5">
        <w:rPr>
          <w:rFonts w:hint="cs"/>
          <w:rtl/>
        </w:rPr>
        <w:t xml:space="preserve"> کنند. در ا</w:t>
      </w:r>
      <w:r w:rsidR="00B9269E">
        <w:rPr>
          <w:rFonts w:hint="cs"/>
          <w:rtl/>
        </w:rPr>
        <w:t>ی</w:t>
      </w:r>
      <w:r w:rsidRPr="00B12EB5">
        <w:rPr>
          <w:rFonts w:hint="cs"/>
          <w:rtl/>
        </w:rPr>
        <w:t>ن صورت، تفس</w:t>
      </w:r>
      <w:r w:rsidR="00B9269E">
        <w:rPr>
          <w:rFonts w:hint="cs"/>
          <w:rtl/>
        </w:rPr>
        <w:t>ی</w:t>
      </w:r>
      <w:r w:rsidRPr="00B12EB5">
        <w:rPr>
          <w:rFonts w:hint="cs"/>
          <w:rtl/>
        </w:rPr>
        <w:t>ر نما</w:t>
      </w:r>
      <w:r w:rsidR="00B9269E">
        <w:rPr>
          <w:rFonts w:hint="cs"/>
          <w:rtl/>
        </w:rPr>
        <w:t>ی</w:t>
      </w:r>
      <w:r w:rsidRPr="00B12EB5">
        <w:rPr>
          <w:rFonts w:hint="cs"/>
          <w:rtl/>
        </w:rPr>
        <w:t>نده اسقف روم، روح القدس به روح الله، و ح</w:t>
      </w:r>
      <w:r w:rsidR="00B9269E">
        <w:rPr>
          <w:rFonts w:hint="cs"/>
          <w:rtl/>
        </w:rPr>
        <w:t>ی</w:t>
      </w:r>
      <w:r w:rsidRPr="00B12EB5">
        <w:rPr>
          <w:rFonts w:hint="cs"/>
          <w:rtl/>
        </w:rPr>
        <w:t xml:space="preserve">ات الله، باطل </w:t>
      </w:r>
      <w:r w:rsidR="00002319">
        <w:rPr>
          <w:rFonts w:hint="cs"/>
          <w:rtl/>
        </w:rPr>
        <w:t>م</w:t>
      </w:r>
      <w:r w:rsidR="00B9269E">
        <w:rPr>
          <w:rFonts w:hint="cs"/>
          <w:rtl/>
        </w:rPr>
        <w:t>ی</w:t>
      </w:r>
      <w:r w:rsidR="00002319">
        <w:rPr>
          <w:rFonts w:hint="cs"/>
          <w:rtl/>
        </w:rPr>
        <w:t>‌شود</w:t>
      </w:r>
      <w:r w:rsidRPr="00B12EB5">
        <w:rPr>
          <w:rFonts w:hint="cs"/>
          <w:rtl/>
        </w:rPr>
        <w:t xml:space="preserve">. چون مسلم است که روح القدس </w:t>
      </w:r>
      <w:r w:rsidR="00B9269E">
        <w:rPr>
          <w:rFonts w:hint="cs"/>
          <w:rtl/>
        </w:rPr>
        <w:t>ی</w:t>
      </w:r>
      <w:r w:rsidRPr="00B12EB5">
        <w:rPr>
          <w:rFonts w:hint="cs"/>
          <w:rtl/>
        </w:rPr>
        <w:t>عن</w:t>
      </w:r>
      <w:r w:rsidR="00B9269E">
        <w:rPr>
          <w:rFonts w:hint="cs"/>
          <w:rtl/>
        </w:rPr>
        <w:t>ی</w:t>
      </w:r>
      <w:r w:rsidRPr="00B12EB5">
        <w:rPr>
          <w:rFonts w:hint="cs"/>
          <w:rtl/>
        </w:rPr>
        <w:t xml:space="preserve"> جبرئ</w:t>
      </w:r>
      <w:r w:rsidR="00B9269E">
        <w:rPr>
          <w:rFonts w:hint="cs"/>
          <w:rtl/>
        </w:rPr>
        <w:t>ی</w:t>
      </w:r>
      <w:r w:rsidRPr="00B12EB5">
        <w:rPr>
          <w:rFonts w:hint="cs"/>
          <w:rtl/>
        </w:rPr>
        <w:t>ل و سا</w:t>
      </w:r>
      <w:r w:rsidR="00B9269E">
        <w:rPr>
          <w:rFonts w:hint="cs"/>
          <w:rtl/>
        </w:rPr>
        <w:t>ی</w:t>
      </w:r>
      <w:r w:rsidRPr="00B12EB5">
        <w:rPr>
          <w:rFonts w:hint="cs"/>
          <w:rtl/>
        </w:rPr>
        <w:t>ر فرشتگان از جملۀ مخلوقات خدا هستند، در حال</w:t>
      </w:r>
      <w:r w:rsidR="00B9269E">
        <w:rPr>
          <w:rFonts w:hint="cs"/>
          <w:rtl/>
        </w:rPr>
        <w:t>ی</w:t>
      </w:r>
      <w:r w:rsidRPr="00B12EB5">
        <w:rPr>
          <w:rFonts w:hint="cs"/>
          <w:rtl/>
        </w:rPr>
        <w:t>که صفت ح</w:t>
      </w:r>
      <w:r w:rsidR="00B9269E">
        <w:rPr>
          <w:rFonts w:hint="cs"/>
          <w:rtl/>
        </w:rPr>
        <w:t>ی</w:t>
      </w:r>
      <w:r w:rsidRPr="00B12EB5">
        <w:rPr>
          <w:rFonts w:hint="cs"/>
          <w:rtl/>
        </w:rPr>
        <w:t>ات اله</w:t>
      </w:r>
      <w:r w:rsidR="00B9269E">
        <w:rPr>
          <w:rFonts w:hint="cs"/>
          <w:rtl/>
        </w:rPr>
        <w:t>ی</w:t>
      </w:r>
      <w:r w:rsidRPr="00B12EB5">
        <w:rPr>
          <w:rFonts w:hint="cs"/>
          <w:rtl/>
        </w:rPr>
        <w:t xml:space="preserve"> و سا</w:t>
      </w:r>
      <w:r w:rsidR="00B9269E">
        <w:rPr>
          <w:rFonts w:hint="cs"/>
          <w:rtl/>
        </w:rPr>
        <w:t>ی</w:t>
      </w:r>
      <w:r w:rsidRPr="00B12EB5">
        <w:rPr>
          <w:rFonts w:hint="cs"/>
          <w:rtl/>
        </w:rPr>
        <w:t>ر صفات خداوند مخلوق ن</w:t>
      </w:r>
      <w:r w:rsidR="00B9269E">
        <w:rPr>
          <w:rFonts w:hint="cs"/>
          <w:rtl/>
        </w:rPr>
        <w:t>ی</w:t>
      </w:r>
      <w:r w:rsidRPr="00B12EB5">
        <w:rPr>
          <w:rFonts w:hint="cs"/>
          <w:rtl/>
        </w:rPr>
        <w:t>ست.</w:t>
      </w:r>
    </w:p>
    <w:p w:rsidR="0079021F" w:rsidRDefault="0079021F" w:rsidP="00F449E9">
      <w:pPr>
        <w:pStyle w:val="a3"/>
        <w:rPr>
          <w:rtl/>
        </w:rPr>
      </w:pPr>
      <w:r w:rsidRPr="00B12EB5">
        <w:rPr>
          <w:rFonts w:hint="cs"/>
          <w:rtl/>
        </w:rPr>
        <w:t>در نها</w:t>
      </w:r>
      <w:r w:rsidR="00B9269E">
        <w:rPr>
          <w:rFonts w:hint="cs"/>
          <w:rtl/>
        </w:rPr>
        <w:t>ی</w:t>
      </w:r>
      <w:r w:rsidRPr="00B12EB5">
        <w:rPr>
          <w:rFonts w:hint="cs"/>
          <w:rtl/>
        </w:rPr>
        <w:t>ت با</w:t>
      </w:r>
      <w:r w:rsidR="00B9269E">
        <w:rPr>
          <w:rFonts w:hint="cs"/>
          <w:rtl/>
        </w:rPr>
        <w:t>ی</w:t>
      </w:r>
      <w:r w:rsidRPr="00B12EB5">
        <w:rPr>
          <w:rFonts w:hint="cs"/>
          <w:rtl/>
        </w:rPr>
        <w:t>د گفت که: مسئله ای تثل</w:t>
      </w:r>
      <w:r w:rsidR="00B9269E">
        <w:rPr>
          <w:rFonts w:hint="cs"/>
          <w:rtl/>
        </w:rPr>
        <w:t>ی</w:t>
      </w:r>
      <w:r w:rsidRPr="00B12EB5">
        <w:rPr>
          <w:rFonts w:hint="cs"/>
          <w:rtl/>
        </w:rPr>
        <w:t>ث را به اعتراف خود نصار</w:t>
      </w:r>
      <w:r w:rsidR="00B9269E">
        <w:rPr>
          <w:rFonts w:hint="cs"/>
          <w:rtl/>
        </w:rPr>
        <w:t>ی</w:t>
      </w:r>
      <w:r w:rsidRPr="00B12EB5">
        <w:rPr>
          <w:rFonts w:hint="cs"/>
          <w:rtl/>
        </w:rPr>
        <w:t>، در تورات و کتابها</w:t>
      </w:r>
      <w:r w:rsidR="00B9269E">
        <w:rPr>
          <w:rFonts w:hint="cs"/>
          <w:rtl/>
        </w:rPr>
        <w:t>ی</w:t>
      </w:r>
      <w:r w:rsidRPr="00B12EB5">
        <w:rPr>
          <w:rFonts w:hint="cs"/>
          <w:rtl/>
        </w:rPr>
        <w:t xml:space="preserve"> ملحق به آن نم</w:t>
      </w:r>
      <w:r w:rsidR="00B9269E">
        <w:rPr>
          <w:rFonts w:hint="cs"/>
          <w:rtl/>
        </w:rPr>
        <w:t>ی</w:t>
      </w:r>
      <w:r w:rsidRPr="00B12EB5">
        <w:rPr>
          <w:rFonts w:hint="cs"/>
          <w:rtl/>
        </w:rPr>
        <w:t xml:space="preserve">توان </w:t>
      </w:r>
      <w:r w:rsidR="00B9269E">
        <w:rPr>
          <w:rFonts w:hint="cs"/>
          <w:rtl/>
        </w:rPr>
        <w:t>ی</w:t>
      </w:r>
      <w:r w:rsidRPr="00B12EB5">
        <w:rPr>
          <w:rFonts w:hint="cs"/>
          <w:rtl/>
        </w:rPr>
        <w:t>افت، بلکه ا</w:t>
      </w:r>
      <w:r w:rsidR="00B9269E">
        <w:rPr>
          <w:rFonts w:hint="cs"/>
          <w:rtl/>
        </w:rPr>
        <w:t>ی</w:t>
      </w:r>
      <w:r w:rsidRPr="00B12EB5">
        <w:rPr>
          <w:rFonts w:hint="cs"/>
          <w:rtl/>
        </w:rPr>
        <w:t>ن عبارت برخ</w:t>
      </w:r>
      <w:r w:rsidR="00B9269E">
        <w:rPr>
          <w:rFonts w:hint="cs"/>
          <w:rtl/>
        </w:rPr>
        <w:t>ی</w:t>
      </w:r>
      <w:r w:rsidRPr="00B12EB5">
        <w:rPr>
          <w:rFonts w:hint="cs"/>
          <w:rtl/>
        </w:rPr>
        <w:t xml:space="preserve"> اناج</w:t>
      </w:r>
      <w:r w:rsidR="00B9269E">
        <w:rPr>
          <w:rFonts w:hint="cs"/>
          <w:rtl/>
        </w:rPr>
        <w:t>ی</w:t>
      </w:r>
      <w:r w:rsidRPr="00B12EB5">
        <w:rPr>
          <w:rFonts w:hint="cs"/>
          <w:rtl/>
        </w:rPr>
        <w:t xml:space="preserve">ل است که: </w:t>
      </w:r>
      <w:r w:rsidRPr="00B12EB5">
        <w:rPr>
          <w:rFonts w:ascii="Traditional Arabic" w:hAnsi="Traditional Arabic" w:cs="Traditional Arabic"/>
          <w:rtl/>
        </w:rPr>
        <w:t>«</w:t>
      </w:r>
      <w:r w:rsidRPr="00B12EB5">
        <w:rPr>
          <w:rFonts w:hint="cs"/>
          <w:rtl/>
        </w:rPr>
        <w:t>مردم را بنام پدر و پسر و روح القدس غوطه کن</w:t>
      </w:r>
      <w:r w:rsidR="00B9269E">
        <w:rPr>
          <w:rFonts w:hint="cs"/>
          <w:rtl/>
        </w:rPr>
        <w:t>ی</w:t>
      </w:r>
      <w:r w:rsidRPr="00B12EB5">
        <w:rPr>
          <w:rFonts w:hint="cs"/>
          <w:rtl/>
        </w:rPr>
        <w:t>د</w:t>
      </w:r>
      <w:r w:rsidRPr="00B12EB5">
        <w:rPr>
          <w:rFonts w:ascii="Traditional Arabic" w:hAnsi="Traditional Arabic" w:cs="Traditional Arabic"/>
          <w:rtl/>
        </w:rPr>
        <w:t>»</w:t>
      </w:r>
      <w:r w:rsidRPr="00B12EB5">
        <w:rPr>
          <w:rFonts w:hint="cs"/>
          <w:rtl/>
        </w:rPr>
        <w:t xml:space="preserve"> و از هم</w:t>
      </w:r>
      <w:r w:rsidR="00B9269E">
        <w:rPr>
          <w:rFonts w:hint="cs"/>
          <w:rtl/>
        </w:rPr>
        <w:t>ی</w:t>
      </w:r>
      <w:r w:rsidRPr="00B12EB5">
        <w:rPr>
          <w:rFonts w:hint="cs"/>
          <w:rtl/>
        </w:rPr>
        <w:t>ن عبارت مجمل و مبهم، کش</w:t>
      </w:r>
      <w:r w:rsidR="00B9269E">
        <w:rPr>
          <w:rFonts w:hint="cs"/>
          <w:rtl/>
        </w:rPr>
        <w:t>ی</w:t>
      </w:r>
      <w:r w:rsidRPr="00B12EB5">
        <w:rPr>
          <w:rFonts w:hint="cs"/>
          <w:rtl/>
        </w:rPr>
        <w:t>شان نصران</w:t>
      </w:r>
      <w:r w:rsidR="00B9269E">
        <w:rPr>
          <w:rFonts w:hint="cs"/>
          <w:rtl/>
        </w:rPr>
        <w:t>ی</w:t>
      </w:r>
      <w:r w:rsidRPr="00B12EB5">
        <w:rPr>
          <w:rFonts w:hint="cs"/>
          <w:rtl/>
        </w:rPr>
        <w:t xml:space="preserve"> با تأثر از </w:t>
      </w:r>
      <w:r w:rsidR="00774C6F">
        <w:rPr>
          <w:rFonts w:hint="cs"/>
          <w:rtl/>
        </w:rPr>
        <w:t>فلسفه‌ها</w:t>
      </w:r>
      <w:r w:rsidR="00B9269E">
        <w:rPr>
          <w:rFonts w:hint="cs"/>
          <w:rtl/>
        </w:rPr>
        <w:t>ی</w:t>
      </w:r>
      <w:r w:rsidRPr="00B12EB5">
        <w:rPr>
          <w:rFonts w:hint="cs"/>
          <w:rtl/>
        </w:rPr>
        <w:t xml:space="preserve"> وثن</w:t>
      </w:r>
      <w:r w:rsidR="00B9269E">
        <w:rPr>
          <w:rFonts w:hint="cs"/>
          <w:rtl/>
        </w:rPr>
        <w:t>ی</w:t>
      </w:r>
      <w:r w:rsidRPr="00B12EB5">
        <w:rPr>
          <w:rFonts w:hint="cs"/>
          <w:rtl/>
        </w:rPr>
        <w:t xml:space="preserve"> پ</w:t>
      </w:r>
      <w:r w:rsidR="00B9269E">
        <w:rPr>
          <w:rFonts w:hint="cs"/>
          <w:rtl/>
        </w:rPr>
        <w:t>ی</w:t>
      </w:r>
      <w:r w:rsidRPr="00B12EB5">
        <w:rPr>
          <w:rFonts w:hint="cs"/>
          <w:rtl/>
        </w:rPr>
        <w:t>ش</w:t>
      </w:r>
      <w:r w:rsidR="00B9269E">
        <w:rPr>
          <w:rFonts w:hint="cs"/>
          <w:rtl/>
        </w:rPr>
        <w:t>ی</w:t>
      </w:r>
      <w:r w:rsidRPr="00B12EB5">
        <w:rPr>
          <w:rFonts w:hint="cs"/>
          <w:rtl/>
        </w:rPr>
        <w:t>ن در پ</w:t>
      </w:r>
      <w:r w:rsidR="00B9269E">
        <w:rPr>
          <w:rFonts w:hint="cs"/>
          <w:rtl/>
        </w:rPr>
        <w:t>ی</w:t>
      </w:r>
      <w:r w:rsidRPr="00B12EB5">
        <w:rPr>
          <w:rFonts w:hint="cs"/>
          <w:rtl/>
        </w:rPr>
        <w:t xml:space="preserve"> اثبات تثل</w:t>
      </w:r>
      <w:r w:rsidR="00B9269E">
        <w:rPr>
          <w:rFonts w:hint="cs"/>
          <w:rtl/>
        </w:rPr>
        <w:t>ی</w:t>
      </w:r>
      <w:r w:rsidRPr="00B12EB5">
        <w:rPr>
          <w:rFonts w:hint="cs"/>
          <w:rtl/>
        </w:rPr>
        <w:t>ث شدند.</w:t>
      </w:r>
    </w:p>
    <w:p w:rsidR="0079021F" w:rsidRPr="00B12EB5" w:rsidRDefault="0079021F" w:rsidP="00264AFA">
      <w:pPr>
        <w:pStyle w:val="a0"/>
        <w:rPr>
          <w:sz w:val="34"/>
          <w:szCs w:val="34"/>
          <w:rtl/>
        </w:rPr>
      </w:pPr>
      <w:bookmarkStart w:id="169" w:name="_Toc295527531"/>
      <w:bookmarkStart w:id="170" w:name="_Toc424207183"/>
      <w:r w:rsidRPr="00B12EB5">
        <w:rPr>
          <w:rFonts w:hint="cs"/>
          <w:rtl/>
        </w:rPr>
        <w:t>تثل</w:t>
      </w:r>
      <w:r w:rsidR="0023132C">
        <w:rPr>
          <w:rFonts w:hint="cs"/>
          <w:rtl/>
        </w:rPr>
        <w:t>ی</w:t>
      </w:r>
      <w:r w:rsidRPr="00B12EB5">
        <w:rPr>
          <w:rFonts w:hint="cs"/>
          <w:rtl/>
        </w:rPr>
        <w:t>ث بزرگتر</w:t>
      </w:r>
      <w:r w:rsidR="0023132C">
        <w:rPr>
          <w:rFonts w:hint="cs"/>
          <w:rtl/>
        </w:rPr>
        <w:t>ی</w:t>
      </w:r>
      <w:r w:rsidRPr="00B12EB5">
        <w:rPr>
          <w:rFonts w:hint="cs"/>
          <w:rtl/>
        </w:rPr>
        <w:t>ن انحراف نصران</w:t>
      </w:r>
      <w:r w:rsidR="0023132C">
        <w:rPr>
          <w:rFonts w:hint="cs"/>
          <w:rtl/>
        </w:rPr>
        <w:t>ی</w:t>
      </w:r>
      <w:r w:rsidRPr="00B12EB5">
        <w:rPr>
          <w:rFonts w:hint="cs"/>
          <w:rtl/>
        </w:rPr>
        <w:t>ت</w:t>
      </w:r>
      <w:bookmarkEnd w:id="169"/>
      <w:bookmarkEnd w:id="170"/>
    </w:p>
    <w:p w:rsidR="0079021F" w:rsidRPr="00B12EB5" w:rsidRDefault="00B9269E" w:rsidP="00F449E9">
      <w:pPr>
        <w:pStyle w:val="a3"/>
        <w:rPr>
          <w:rtl/>
        </w:rPr>
      </w:pPr>
      <w:r>
        <w:rPr>
          <w:rFonts w:hint="cs"/>
          <w:rtl/>
        </w:rPr>
        <w:t>ی</w:t>
      </w:r>
      <w:r w:rsidR="0079021F" w:rsidRPr="00B12EB5">
        <w:rPr>
          <w:rFonts w:hint="cs"/>
          <w:rtl/>
        </w:rPr>
        <w:t>ک</w:t>
      </w:r>
      <w:r>
        <w:rPr>
          <w:rFonts w:hint="cs"/>
          <w:rtl/>
        </w:rPr>
        <w:t>ی</w:t>
      </w:r>
      <w:r w:rsidR="0079021F" w:rsidRPr="00B12EB5">
        <w:rPr>
          <w:rFonts w:hint="cs"/>
          <w:rtl/>
        </w:rPr>
        <w:t xml:space="preserve"> از دانشمندان </w:t>
      </w:r>
      <w:r w:rsidR="00002319">
        <w:rPr>
          <w:rFonts w:hint="cs"/>
          <w:rtl/>
        </w:rPr>
        <w:t>م</w:t>
      </w:r>
      <w:r>
        <w:rPr>
          <w:rFonts w:hint="cs"/>
          <w:rtl/>
        </w:rPr>
        <w:t>ی</w:t>
      </w:r>
      <w:r w:rsidR="00002319">
        <w:rPr>
          <w:rFonts w:hint="cs"/>
          <w:rtl/>
        </w:rPr>
        <w:t>‌گو</w:t>
      </w:r>
      <w:r>
        <w:rPr>
          <w:rFonts w:hint="cs"/>
          <w:rtl/>
        </w:rPr>
        <w:t>ی</w:t>
      </w:r>
      <w:r w:rsidR="00002319">
        <w:rPr>
          <w:rFonts w:hint="cs"/>
          <w:rtl/>
        </w:rPr>
        <w:t>د</w:t>
      </w:r>
      <w:r w:rsidR="0079021F" w:rsidRPr="00B12EB5">
        <w:rPr>
          <w:rFonts w:hint="cs"/>
          <w:rtl/>
        </w:rPr>
        <w:t xml:space="preserve">: </w:t>
      </w:r>
      <w:r w:rsidR="0079021F" w:rsidRPr="00B12EB5">
        <w:rPr>
          <w:rFonts w:ascii="Traditional Arabic" w:hAnsi="Traditional Arabic" w:cs="Traditional Arabic"/>
          <w:rtl/>
        </w:rPr>
        <w:t>«</w:t>
      </w:r>
      <w:r w:rsidR="0079021F" w:rsidRPr="00B12EB5">
        <w:rPr>
          <w:rFonts w:hint="cs"/>
          <w:rtl/>
        </w:rPr>
        <w:t>در م</w:t>
      </w:r>
      <w:r>
        <w:rPr>
          <w:rFonts w:hint="cs"/>
          <w:rtl/>
        </w:rPr>
        <w:t>ی</w:t>
      </w:r>
      <w:r w:rsidR="0079021F" w:rsidRPr="00B12EB5">
        <w:rPr>
          <w:rFonts w:hint="cs"/>
          <w:rtl/>
        </w:rPr>
        <w:t>ان انحرافات</w:t>
      </w:r>
      <w:r>
        <w:rPr>
          <w:rFonts w:hint="cs"/>
          <w:rtl/>
        </w:rPr>
        <w:t>ی</w:t>
      </w:r>
      <w:r w:rsidR="0079021F" w:rsidRPr="00B12EB5">
        <w:rPr>
          <w:rFonts w:hint="cs"/>
          <w:rtl/>
        </w:rPr>
        <w:t xml:space="preserve"> که جهان مس</w:t>
      </w:r>
      <w:r>
        <w:rPr>
          <w:rFonts w:hint="cs"/>
          <w:rtl/>
        </w:rPr>
        <w:t>ی</w:t>
      </w:r>
      <w:r w:rsidR="0079021F" w:rsidRPr="00B12EB5">
        <w:rPr>
          <w:rFonts w:hint="cs"/>
          <w:rtl/>
        </w:rPr>
        <w:t>ح</w:t>
      </w:r>
      <w:r>
        <w:rPr>
          <w:rFonts w:hint="cs"/>
          <w:rtl/>
        </w:rPr>
        <w:t>ی</w:t>
      </w:r>
      <w:r w:rsidR="0079021F" w:rsidRPr="00B12EB5">
        <w:rPr>
          <w:rFonts w:hint="cs"/>
          <w:rtl/>
        </w:rPr>
        <w:t>ت به آن گرفتار شده است، چ</w:t>
      </w:r>
      <w:r>
        <w:rPr>
          <w:rFonts w:hint="cs"/>
          <w:rtl/>
        </w:rPr>
        <w:t>ی</w:t>
      </w:r>
      <w:r w:rsidR="0079021F" w:rsidRPr="00B12EB5">
        <w:rPr>
          <w:rFonts w:hint="cs"/>
          <w:rtl/>
        </w:rPr>
        <w:t>ز</w:t>
      </w:r>
      <w:r>
        <w:rPr>
          <w:rFonts w:hint="cs"/>
          <w:rtl/>
        </w:rPr>
        <w:t>ی</w:t>
      </w:r>
      <w:r w:rsidR="0079021F" w:rsidRPr="00B12EB5">
        <w:rPr>
          <w:rFonts w:hint="cs"/>
          <w:rtl/>
        </w:rPr>
        <w:t xml:space="preserve"> بدتر از انحراف تثل</w:t>
      </w:r>
      <w:r>
        <w:rPr>
          <w:rFonts w:hint="cs"/>
          <w:rtl/>
        </w:rPr>
        <w:t>ی</w:t>
      </w:r>
      <w:r w:rsidR="0079021F" w:rsidRPr="00B12EB5">
        <w:rPr>
          <w:rFonts w:hint="cs"/>
          <w:rtl/>
        </w:rPr>
        <w:t>ث ن</w:t>
      </w:r>
      <w:r>
        <w:rPr>
          <w:rFonts w:hint="cs"/>
          <w:rtl/>
        </w:rPr>
        <w:t>ی</w:t>
      </w:r>
      <w:r w:rsidR="0079021F" w:rsidRPr="00B12EB5">
        <w:rPr>
          <w:rFonts w:hint="cs"/>
          <w:rtl/>
        </w:rPr>
        <w:t>ست. ز</w:t>
      </w:r>
      <w:r>
        <w:rPr>
          <w:rFonts w:hint="cs"/>
          <w:rtl/>
        </w:rPr>
        <w:t>ی</w:t>
      </w:r>
      <w:r w:rsidR="0079021F" w:rsidRPr="00B12EB5">
        <w:rPr>
          <w:rFonts w:hint="cs"/>
          <w:rtl/>
        </w:rPr>
        <w:t>را</w:t>
      </w:r>
      <w:r w:rsidR="00676EEB">
        <w:rPr>
          <w:rFonts w:hint="cs"/>
          <w:rtl/>
        </w:rPr>
        <w:t xml:space="preserve"> آن‌ها </w:t>
      </w:r>
      <w:r w:rsidR="0079021F" w:rsidRPr="00B12EB5">
        <w:rPr>
          <w:rFonts w:hint="cs"/>
          <w:rtl/>
        </w:rPr>
        <w:t>با صراحت م</w:t>
      </w:r>
      <w:r>
        <w:rPr>
          <w:rFonts w:hint="cs"/>
          <w:rtl/>
        </w:rPr>
        <w:t>ی</w:t>
      </w:r>
      <w:r w:rsidR="0079021F" w:rsidRPr="00B12EB5">
        <w:rPr>
          <w:rFonts w:hint="cs"/>
          <w:rtl/>
        </w:rPr>
        <w:t>گو</w:t>
      </w:r>
      <w:r>
        <w:rPr>
          <w:rFonts w:hint="cs"/>
          <w:rtl/>
        </w:rPr>
        <w:t>ی</w:t>
      </w:r>
      <w:r w:rsidR="0079021F" w:rsidRPr="00B12EB5">
        <w:rPr>
          <w:rFonts w:hint="cs"/>
          <w:rtl/>
        </w:rPr>
        <w:t>ند: خداوند سه گانه است. و ن</w:t>
      </w:r>
      <w:r>
        <w:rPr>
          <w:rFonts w:hint="cs"/>
          <w:rtl/>
        </w:rPr>
        <w:t>ی</w:t>
      </w:r>
      <w:r w:rsidR="0079021F" w:rsidRPr="00B12EB5">
        <w:rPr>
          <w:rFonts w:hint="cs"/>
          <w:rtl/>
        </w:rPr>
        <w:t>ز با صراحت م</w:t>
      </w:r>
      <w:r>
        <w:rPr>
          <w:rFonts w:hint="cs"/>
          <w:rtl/>
        </w:rPr>
        <w:t>ی</w:t>
      </w:r>
      <w:r w:rsidR="0079021F" w:rsidRPr="00B12EB5">
        <w:rPr>
          <w:rFonts w:hint="cs"/>
          <w:rtl/>
        </w:rPr>
        <w:t>گو</w:t>
      </w:r>
      <w:r>
        <w:rPr>
          <w:rFonts w:hint="cs"/>
          <w:rtl/>
        </w:rPr>
        <w:t>ی</w:t>
      </w:r>
      <w:r w:rsidR="0079021F" w:rsidRPr="00B12EB5">
        <w:rPr>
          <w:rFonts w:hint="cs"/>
          <w:rtl/>
        </w:rPr>
        <w:t>ند: در ع</w:t>
      </w:r>
      <w:r>
        <w:rPr>
          <w:rFonts w:hint="cs"/>
          <w:rtl/>
        </w:rPr>
        <w:t>ی</w:t>
      </w:r>
      <w:r w:rsidR="0079021F" w:rsidRPr="00B12EB5">
        <w:rPr>
          <w:rFonts w:hint="cs"/>
          <w:rtl/>
        </w:rPr>
        <w:t xml:space="preserve">ن حال </w:t>
      </w:r>
      <w:r>
        <w:rPr>
          <w:rFonts w:hint="cs"/>
          <w:rtl/>
        </w:rPr>
        <w:t>ی</w:t>
      </w:r>
      <w:r w:rsidR="0079021F" w:rsidRPr="00B12EB5">
        <w:rPr>
          <w:rFonts w:hint="cs"/>
          <w:rtl/>
        </w:rPr>
        <w:t xml:space="preserve">گانه است! </w:t>
      </w:r>
      <w:r>
        <w:rPr>
          <w:rFonts w:hint="cs"/>
          <w:rtl/>
        </w:rPr>
        <w:t>ی</w:t>
      </w:r>
      <w:r w:rsidR="0079021F" w:rsidRPr="00B12EB5">
        <w:rPr>
          <w:rFonts w:hint="cs"/>
          <w:rtl/>
        </w:rPr>
        <w:t>عن</w:t>
      </w:r>
      <w:r>
        <w:rPr>
          <w:rFonts w:hint="cs"/>
          <w:rtl/>
        </w:rPr>
        <w:t>ی</w:t>
      </w:r>
      <w:r w:rsidR="0079021F" w:rsidRPr="00B12EB5">
        <w:rPr>
          <w:rFonts w:hint="cs"/>
          <w:rtl/>
        </w:rPr>
        <w:t xml:space="preserve"> هم وحدت را حق</w:t>
      </w:r>
      <w:r>
        <w:rPr>
          <w:rFonts w:hint="cs"/>
          <w:rtl/>
        </w:rPr>
        <w:t>ی</w:t>
      </w:r>
      <w:r w:rsidR="0079021F" w:rsidRPr="00B12EB5">
        <w:rPr>
          <w:rFonts w:hint="cs"/>
          <w:rtl/>
        </w:rPr>
        <w:t>ق</w:t>
      </w:r>
      <w:r>
        <w:rPr>
          <w:rFonts w:hint="cs"/>
          <w:rtl/>
        </w:rPr>
        <w:t>ی</w:t>
      </w:r>
      <w:r w:rsidR="0079021F" w:rsidRPr="00B12EB5">
        <w:rPr>
          <w:rFonts w:hint="cs"/>
          <w:rtl/>
        </w:rPr>
        <w:t xml:space="preserve"> </w:t>
      </w:r>
      <w:r w:rsidR="00B35F33">
        <w:rPr>
          <w:rFonts w:hint="cs"/>
          <w:rtl/>
        </w:rPr>
        <w:t>م</w:t>
      </w:r>
      <w:r>
        <w:rPr>
          <w:rFonts w:hint="cs"/>
          <w:rtl/>
        </w:rPr>
        <w:t>ی</w:t>
      </w:r>
      <w:r w:rsidR="00B35F33">
        <w:rPr>
          <w:rFonts w:hint="cs"/>
          <w:rtl/>
        </w:rPr>
        <w:t>‌دا</w:t>
      </w:r>
      <w:r w:rsidR="0079021F" w:rsidRPr="00B12EB5">
        <w:rPr>
          <w:rFonts w:hint="cs"/>
          <w:rtl/>
        </w:rPr>
        <w:t>نند و هم سه گانگ</w:t>
      </w:r>
      <w:r>
        <w:rPr>
          <w:rFonts w:hint="cs"/>
          <w:rtl/>
        </w:rPr>
        <w:t>ی</w:t>
      </w:r>
      <w:r w:rsidR="0079021F" w:rsidRPr="00B12EB5">
        <w:rPr>
          <w:rFonts w:hint="cs"/>
          <w:rtl/>
        </w:rPr>
        <w:t xml:space="preserve"> را واقع</w:t>
      </w:r>
      <w:r>
        <w:rPr>
          <w:rFonts w:hint="cs"/>
          <w:rtl/>
        </w:rPr>
        <w:t>ی</w:t>
      </w:r>
      <w:r w:rsidR="0079021F" w:rsidRPr="00B12EB5">
        <w:rPr>
          <w:rFonts w:hint="cs"/>
          <w:rtl/>
        </w:rPr>
        <w:t xml:space="preserve"> م</w:t>
      </w:r>
      <w:r>
        <w:rPr>
          <w:rFonts w:hint="cs"/>
          <w:rtl/>
        </w:rPr>
        <w:t>ی</w:t>
      </w:r>
      <w:r w:rsidR="0079021F" w:rsidRPr="00B12EB5">
        <w:rPr>
          <w:rFonts w:hint="cs"/>
          <w:rtl/>
        </w:rPr>
        <w:t xml:space="preserve"> شمرند، و ا</w:t>
      </w:r>
      <w:r>
        <w:rPr>
          <w:rFonts w:hint="cs"/>
          <w:rtl/>
        </w:rPr>
        <w:t>ی</w:t>
      </w:r>
      <w:r w:rsidR="0079021F" w:rsidRPr="00B12EB5">
        <w:rPr>
          <w:rFonts w:hint="cs"/>
          <w:rtl/>
        </w:rPr>
        <w:t>ن موضوع مشکل بزرگ</w:t>
      </w:r>
      <w:r>
        <w:rPr>
          <w:rFonts w:hint="cs"/>
          <w:rtl/>
        </w:rPr>
        <w:t>ی</w:t>
      </w:r>
      <w:r w:rsidR="0079021F" w:rsidRPr="00B12EB5">
        <w:rPr>
          <w:rFonts w:hint="cs"/>
          <w:rtl/>
        </w:rPr>
        <w:t xml:space="preserve"> را برا</w:t>
      </w:r>
      <w:r>
        <w:rPr>
          <w:rFonts w:hint="cs"/>
          <w:rtl/>
        </w:rPr>
        <w:t>ی</w:t>
      </w:r>
      <w:r w:rsidR="0079021F" w:rsidRPr="00B12EB5">
        <w:rPr>
          <w:rFonts w:hint="cs"/>
          <w:rtl/>
        </w:rPr>
        <w:t xml:space="preserve"> پژوهشگران مس</w:t>
      </w:r>
      <w:r>
        <w:rPr>
          <w:rFonts w:hint="cs"/>
          <w:rtl/>
        </w:rPr>
        <w:t>ی</w:t>
      </w:r>
      <w:r w:rsidR="0079021F" w:rsidRPr="00B12EB5">
        <w:rPr>
          <w:rFonts w:hint="cs"/>
          <w:rtl/>
        </w:rPr>
        <w:t>ح</w:t>
      </w:r>
      <w:r>
        <w:rPr>
          <w:rFonts w:hint="cs"/>
          <w:rtl/>
        </w:rPr>
        <w:t>ی</w:t>
      </w:r>
      <w:r w:rsidR="0079021F" w:rsidRPr="00B12EB5">
        <w:rPr>
          <w:rFonts w:hint="cs"/>
          <w:rtl/>
        </w:rPr>
        <w:t xml:space="preserve"> بوجود آورده است.</w:t>
      </w:r>
    </w:p>
    <w:p w:rsidR="0079021F" w:rsidRPr="00B12EB5" w:rsidRDefault="0079021F" w:rsidP="00F449E9">
      <w:pPr>
        <w:pStyle w:val="a3"/>
        <w:rPr>
          <w:rtl/>
        </w:rPr>
      </w:pPr>
      <w:r w:rsidRPr="00B12EB5">
        <w:rPr>
          <w:rFonts w:hint="cs"/>
          <w:rtl/>
        </w:rPr>
        <w:t xml:space="preserve">او </w:t>
      </w:r>
      <w:r w:rsidR="00BB216E">
        <w:rPr>
          <w:rFonts w:hint="cs"/>
          <w:rtl/>
        </w:rPr>
        <w:t>م</w:t>
      </w:r>
      <w:r w:rsidR="00B9269E">
        <w:rPr>
          <w:rFonts w:hint="cs"/>
          <w:rtl/>
        </w:rPr>
        <w:t>ی</w:t>
      </w:r>
      <w:r w:rsidR="00BB216E">
        <w:rPr>
          <w:rFonts w:hint="cs"/>
          <w:rtl/>
        </w:rPr>
        <w:t>‌افزا</w:t>
      </w:r>
      <w:r w:rsidR="00B9269E">
        <w:rPr>
          <w:rFonts w:hint="cs"/>
          <w:rtl/>
        </w:rPr>
        <w:t>ی</w:t>
      </w:r>
      <w:r w:rsidRPr="00B12EB5">
        <w:rPr>
          <w:rFonts w:hint="cs"/>
          <w:rtl/>
        </w:rPr>
        <w:t xml:space="preserve">د: </w:t>
      </w:r>
    </w:p>
    <w:p w:rsidR="0079021F" w:rsidRPr="00B12EB5" w:rsidRDefault="0079021F" w:rsidP="00F449E9">
      <w:pPr>
        <w:pStyle w:val="a3"/>
        <w:rPr>
          <w:rtl/>
        </w:rPr>
      </w:pPr>
      <w:r w:rsidRPr="00B12EB5">
        <w:rPr>
          <w:rFonts w:hint="cs"/>
          <w:rtl/>
        </w:rPr>
        <w:t>... و اگر م</w:t>
      </w:r>
      <w:r w:rsidR="00B9269E">
        <w:rPr>
          <w:rFonts w:hint="cs"/>
          <w:rtl/>
        </w:rPr>
        <w:t>ی</w:t>
      </w:r>
      <w:r w:rsidRPr="00B12EB5">
        <w:rPr>
          <w:rFonts w:hint="cs"/>
          <w:rtl/>
        </w:rPr>
        <w:t xml:space="preserve"> ب</w:t>
      </w:r>
      <w:r w:rsidR="00B9269E">
        <w:rPr>
          <w:rFonts w:hint="cs"/>
          <w:rtl/>
        </w:rPr>
        <w:t>ی</w:t>
      </w:r>
      <w:r w:rsidRPr="00B12EB5">
        <w:rPr>
          <w:rFonts w:hint="cs"/>
          <w:rtl/>
        </w:rPr>
        <w:t>ن</w:t>
      </w:r>
      <w:r w:rsidR="00B9269E">
        <w:rPr>
          <w:rFonts w:hint="cs"/>
          <w:rtl/>
        </w:rPr>
        <w:t>ی</w:t>
      </w:r>
      <w:r w:rsidRPr="00B12EB5">
        <w:rPr>
          <w:rFonts w:hint="cs"/>
          <w:rtl/>
        </w:rPr>
        <w:t>م در پاره ای از نوشته ها</w:t>
      </w:r>
      <w:r w:rsidR="00B9269E">
        <w:rPr>
          <w:rFonts w:hint="cs"/>
          <w:rtl/>
        </w:rPr>
        <w:t>ی</w:t>
      </w:r>
      <w:r w:rsidRPr="00B12EB5">
        <w:rPr>
          <w:rFonts w:hint="cs"/>
          <w:rtl/>
        </w:rPr>
        <w:t xml:space="preserve"> تبل</w:t>
      </w:r>
      <w:r w:rsidR="00B9269E">
        <w:rPr>
          <w:rFonts w:hint="cs"/>
          <w:rtl/>
        </w:rPr>
        <w:t>ی</w:t>
      </w:r>
      <w:r w:rsidRPr="00B12EB5">
        <w:rPr>
          <w:rFonts w:hint="cs"/>
          <w:rtl/>
        </w:rPr>
        <w:t>غات</w:t>
      </w:r>
      <w:r w:rsidR="00B9269E">
        <w:rPr>
          <w:rFonts w:hint="cs"/>
          <w:rtl/>
        </w:rPr>
        <w:t>ی</w:t>
      </w:r>
      <w:r w:rsidRPr="00B12EB5">
        <w:rPr>
          <w:rFonts w:hint="cs"/>
          <w:rtl/>
        </w:rPr>
        <w:t xml:space="preserve"> اخ</w:t>
      </w:r>
      <w:r w:rsidR="00B9269E">
        <w:rPr>
          <w:rFonts w:hint="cs"/>
          <w:rtl/>
        </w:rPr>
        <w:t>ی</w:t>
      </w:r>
      <w:r w:rsidRPr="00B12EB5">
        <w:rPr>
          <w:rFonts w:hint="cs"/>
          <w:rtl/>
        </w:rPr>
        <w:t>ر که بدست افراد غ</w:t>
      </w:r>
      <w:r w:rsidR="00B9269E">
        <w:rPr>
          <w:rFonts w:hint="cs"/>
          <w:rtl/>
        </w:rPr>
        <w:t>ی</w:t>
      </w:r>
      <w:r w:rsidRPr="00B12EB5">
        <w:rPr>
          <w:rFonts w:hint="cs"/>
          <w:rtl/>
        </w:rPr>
        <w:t xml:space="preserve">ر مطلع داده </w:t>
      </w:r>
      <w:r w:rsidR="00B35F33">
        <w:rPr>
          <w:rFonts w:hint="cs"/>
          <w:rtl/>
        </w:rPr>
        <w:t>م</w:t>
      </w:r>
      <w:r w:rsidR="00B9269E">
        <w:rPr>
          <w:rFonts w:hint="cs"/>
          <w:rtl/>
        </w:rPr>
        <w:t>ی</w:t>
      </w:r>
      <w:r w:rsidR="00B35F33">
        <w:rPr>
          <w:rFonts w:hint="cs"/>
          <w:rtl/>
        </w:rPr>
        <w:t>‌شو</w:t>
      </w:r>
      <w:r w:rsidRPr="00B12EB5">
        <w:rPr>
          <w:rFonts w:hint="cs"/>
          <w:rtl/>
        </w:rPr>
        <w:t>د، دم از سه گانگ</w:t>
      </w:r>
      <w:r w:rsidR="00B9269E">
        <w:rPr>
          <w:rFonts w:hint="cs"/>
          <w:rtl/>
        </w:rPr>
        <w:t>ی</w:t>
      </w:r>
      <w:r w:rsidRPr="00B12EB5">
        <w:rPr>
          <w:rFonts w:hint="cs"/>
          <w:rtl/>
        </w:rPr>
        <w:t xml:space="preserve"> مجاز</w:t>
      </w:r>
      <w:r w:rsidR="00B9269E">
        <w:rPr>
          <w:rFonts w:hint="cs"/>
          <w:rtl/>
        </w:rPr>
        <w:t>ی</w:t>
      </w:r>
      <w:r w:rsidRPr="00B12EB5">
        <w:rPr>
          <w:rFonts w:hint="cs"/>
          <w:rtl/>
        </w:rPr>
        <w:t xml:space="preserve"> م</w:t>
      </w:r>
      <w:r w:rsidR="00B9269E">
        <w:rPr>
          <w:rFonts w:hint="cs"/>
          <w:rtl/>
        </w:rPr>
        <w:t>ی</w:t>
      </w:r>
      <w:r w:rsidRPr="00B12EB5">
        <w:rPr>
          <w:rFonts w:hint="cs"/>
          <w:rtl/>
        </w:rPr>
        <w:t>‌زنند، سخن ر</w:t>
      </w:r>
      <w:r w:rsidR="00B9269E">
        <w:rPr>
          <w:rFonts w:hint="cs"/>
          <w:rtl/>
        </w:rPr>
        <w:t>ی</w:t>
      </w:r>
      <w:r w:rsidRPr="00B12EB5">
        <w:rPr>
          <w:rFonts w:hint="cs"/>
          <w:rtl/>
        </w:rPr>
        <w:t>اکارانه ا</w:t>
      </w:r>
      <w:r w:rsidR="00B9269E">
        <w:rPr>
          <w:rFonts w:hint="cs"/>
          <w:rtl/>
        </w:rPr>
        <w:t>ی</w:t>
      </w:r>
      <w:r w:rsidRPr="00B12EB5">
        <w:rPr>
          <w:rFonts w:hint="cs"/>
          <w:rtl/>
        </w:rPr>
        <w:t xml:space="preserve"> است که به ه</w:t>
      </w:r>
      <w:r w:rsidR="00B9269E">
        <w:rPr>
          <w:rFonts w:hint="cs"/>
          <w:rtl/>
        </w:rPr>
        <w:t>ی</w:t>
      </w:r>
      <w:r w:rsidRPr="00B12EB5">
        <w:rPr>
          <w:rFonts w:hint="cs"/>
          <w:rtl/>
        </w:rPr>
        <w:t>چ وجه با منابع اصل</w:t>
      </w:r>
      <w:r w:rsidR="00B9269E">
        <w:rPr>
          <w:rFonts w:hint="cs"/>
          <w:rtl/>
        </w:rPr>
        <w:t>ی</w:t>
      </w:r>
      <w:r w:rsidRPr="00B12EB5">
        <w:rPr>
          <w:rFonts w:hint="cs"/>
          <w:rtl/>
        </w:rPr>
        <w:t xml:space="preserve"> مس</w:t>
      </w:r>
      <w:r w:rsidR="00B9269E">
        <w:rPr>
          <w:rFonts w:hint="cs"/>
          <w:rtl/>
        </w:rPr>
        <w:t>ی</w:t>
      </w:r>
      <w:r w:rsidRPr="00B12EB5">
        <w:rPr>
          <w:rFonts w:hint="cs"/>
          <w:rtl/>
        </w:rPr>
        <w:t>ح</w:t>
      </w:r>
      <w:r w:rsidR="00B9269E">
        <w:rPr>
          <w:rFonts w:hint="cs"/>
          <w:rtl/>
        </w:rPr>
        <w:t>ی</w:t>
      </w:r>
      <w:r w:rsidRPr="00B12EB5">
        <w:rPr>
          <w:rFonts w:hint="cs"/>
          <w:rtl/>
        </w:rPr>
        <w:t>ت و اعتقاد واقع</w:t>
      </w:r>
      <w:r w:rsidR="00B9269E">
        <w:rPr>
          <w:rFonts w:hint="cs"/>
          <w:rtl/>
        </w:rPr>
        <w:t>ی</w:t>
      </w:r>
      <w:r w:rsidRPr="00B12EB5">
        <w:rPr>
          <w:rFonts w:hint="cs"/>
          <w:rtl/>
        </w:rPr>
        <w:t xml:space="preserve"> دانشمندان</w:t>
      </w:r>
      <w:r w:rsidR="00676EEB">
        <w:rPr>
          <w:rFonts w:hint="cs"/>
          <w:rtl/>
        </w:rPr>
        <w:t xml:space="preserve"> آن‌ها </w:t>
      </w:r>
      <w:r w:rsidRPr="00B12EB5">
        <w:rPr>
          <w:rFonts w:hint="cs"/>
          <w:rtl/>
        </w:rPr>
        <w:t>سازگار ن</w:t>
      </w:r>
      <w:r w:rsidR="00565D99">
        <w:rPr>
          <w:rFonts w:hint="cs"/>
          <w:rtl/>
        </w:rPr>
        <w:t>م</w:t>
      </w:r>
      <w:r w:rsidR="00B9269E">
        <w:rPr>
          <w:rFonts w:hint="cs"/>
          <w:rtl/>
        </w:rPr>
        <w:t>ی</w:t>
      </w:r>
      <w:r w:rsidR="00565D99">
        <w:rPr>
          <w:rFonts w:hint="cs"/>
          <w:rtl/>
        </w:rPr>
        <w:t>‌آ</w:t>
      </w:r>
      <w:r w:rsidR="00B9269E">
        <w:rPr>
          <w:rFonts w:hint="cs"/>
          <w:rtl/>
        </w:rPr>
        <w:t>ی</w:t>
      </w:r>
      <w:r w:rsidR="00565D99">
        <w:rPr>
          <w:rFonts w:hint="cs"/>
          <w:rtl/>
        </w:rPr>
        <w:t>د</w:t>
      </w:r>
      <w:r w:rsidRPr="00B12EB5">
        <w:rPr>
          <w:rFonts w:hint="cs"/>
          <w:rtl/>
        </w:rPr>
        <w:t>.</w:t>
      </w:r>
    </w:p>
    <w:p w:rsidR="0079021F" w:rsidRPr="00B12EB5" w:rsidRDefault="0079021F" w:rsidP="00F449E9">
      <w:pPr>
        <w:pStyle w:val="a3"/>
        <w:rPr>
          <w:rtl/>
        </w:rPr>
      </w:pPr>
      <w:r w:rsidRPr="00B12EB5">
        <w:rPr>
          <w:rFonts w:hint="cs"/>
          <w:rtl/>
        </w:rPr>
        <w:t>ا</w:t>
      </w:r>
      <w:r w:rsidR="00B9269E">
        <w:rPr>
          <w:rFonts w:hint="cs"/>
          <w:rtl/>
        </w:rPr>
        <w:t>ی</w:t>
      </w:r>
      <w:r w:rsidRPr="00B12EB5">
        <w:rPr>
          <w:rFonts w:hint="cs"/>
          <w:rtl/>
        </w:rPr>
        <w:t>نجاست که مس</w:t>
      </w:r>
      <w:r w:rsidR="00B9269E">
        <w:rPr>
          <w:rFonts w:hint="cs"/>
          <w:rtl/>
        </w:rPr>
        <w:t>ی</w:t>
      </w:r>
      <w:r w:rsidRPr="00B12EB5">
        <w:rPr>
          <w:rFonts w:hint="cs"/>
          <w:rtl/>
        </w:rPr>
        <w:t>ح</w:t>
      </w:r>
      <w:r w:rsidR="00B9269E">
        <w:rPr>
          <w:rFonts w:hint="cs"/>
          <w:rtl/>
        </w:rPr>
        <w:t>ی</w:t>
      </w:r>
      <w:r w:rsidRPr="00B12EB5">
        <w:rPr>
          <w:rFonts w:hint="cs"/>
          <w:rtl/>
        </w:rPr>
        <w:t xml:space="preserve">ان خود را با </w:t>
      </w:r>
      <w:r w:rsidR="00B9269E">
        <w:rPr>
          <w:rFonts w:hint="cs"/>
          <w:rtl/>
        </w:rPr>
        <w:t>ی</w:t>
      </w:r>
      <w:r w:rsidRPr="00B12EB5">
        <w:rPr>
          <w:rFonts w:hint="cs"/>
          <w:rtl/>
        </w:rPr>
        <w:t>ک مطلب غ</w:t>
      </w:r>
      <w:r w:rsidR="00B9269E">
        <w:rPr>
          <w:rFonts w:hint="cs"/>
          <w:rtl/>
        </w:rPr>
        <w:t>ی</w:t>
      </w:r>
      <w:r w:rsidRPr="00B12EB5">
        <w:rPr>
          <w:rFonts w:hint="cs"/>
          <w:rtl/>
        </w:rPr>
        <w:t>ر معقول مواجه م</w:t>
      </w:r>
      <w:r w:rsidR="00B9269E">
        <w:rPr>
          <w:rFonts w:hint="cs"/>
          <w:rtl/>
        </w:rPr>
        <w:t>ی</w:t>
      </w:r>
      <w:r w:rsidRPr="00B12EB5">
        <w:rPr>
          <w:rFonts w:hint="cs"/>
          <w:rtl/>
        </w:rPr>
        <w:t xml:space="preserve"> ب</w:t>
      </w:r>
      <w:r w:rsidR="00B9269E">
        <w:rPr>
          <w:rFonts w:hint="cs"/>
          <w:rtl/>
        </w:rPr>
        <w:t>ی</w:t>
      </w:r>
      <w:r w:rsidRPr="00B12EB5">
        <w:rPr>
          <w:rFonts w:hint="cs"/>
          <w:rtl/>
        </w:rPr>
        <w:t>نند، ز</w:t>
      </w:r>
      <w:r w:rsidR="00B9269E">
        <w:rPr>
          <w:rFonts w:hint="cs"/>
          <w:rtl/>
        </w:rPr>
        <w:t>ی</w:t>
      </w:r>
      <w:r w:rsidRPr="00B12EB5">
        <w:rPr>
          <w:rFonts w:hint="cs"/>
          <w:rtl/>
        </w:rPr>
        <w:t xml:space="preserve">را معادله </w:t>
      </w:r>
      <w:r w:rsidRPr="00B12EB5">
        <w:rPr>
          <w:rFonts w:ascii="Traditional Arabic" w:hAnsi="Traditional Arabic" w:cs="Traditional Arabic"/>
          <w:rtl/>
        </w:rPr>
        <w:t>«</w:t>
      </w:r>
      <w:r w:rsidRPr="00B12EB5">
        <w:rPr>
          <w:rFonts w:hint="cs"/>
          <w:rtl/>
        </w:rPr>
        <w:t>1=3</w:t>
      </w:r>
      <w:r w:rsidRPr="00B12EB5">
        <w:rPr>
          <w:rFonts w:ascii="Traditional Arabic" w:hAnsi="Traditional Arabic" w:cs="Traditional Arabic"/>
          <w:rtl/>
        </w:rPr>
        <w:t>»</w:t>
      </w:r>
      <w:r w:rsidRPr="00B12EB5">
        <w:rPr>
          <w:rFonts w:hint="cs"/>
          <w:rtl/>
        </w:rPr>
        <w:t xml:space="preserve"> را ه</w:t>
      </w:r>
      <w:r w:rsidR="00B9269E">
        <w:rPr>
          <w:rFonts w:hint="cs"/>
          <w:rtl/>
        </w:rPr>
        <w:t>ی</w:t>
      </w:r>
      <w:r w:rsidRPr="00B12EB5">
        <w:rPr>
          <w:rFonts w:hint="cs"/>
          <w:rtl/>
        </w:rPr>
        <w:t>چ کودک دبستان</w:t>
      </w:r>
      <w:r w:rsidR="00B9269E">
        <w:rPr>
          <w:rFonts w:hint="cs"/>
          <w:rtl/>
        </w:rPr>
        <w:t>ی</w:t>
      </w:r>
      <w:r w:rsidRPr="00B12EB5">
        <w:rPr>
          <w:rFonts w:hint="cs"/>
          <w:rtl/>
        </w:rPr>
        <w:t xml:space="preserve"> هم نم</w:t>
      </w:r>
      <w:r w:rsidR="00B9269E">
        <w:rPr>
          <w:rFonts w:hint="cs"/>
          <w:rtl/>
        </w:rPr>
        <w:t>ی</w:t>
      </w:r>
      <w:r w:rsidRPr="00B12EB5">
        <w:rPr>
          <w:rFonts w:hint="cs"/>
          <w:rtl/>
        </w:rPr>
        <w:t xml:space="preserve"> تواند بپذ</w:t>
      </w:r>
      <w:r w:rsidR="00B9269E">
        <w:rPr>
          <w:rFonts w:hint="cs"/>
          <w:rtl/>
        </w:rPr>
        <w:t>ی</w:t>
      </w:r>
      <w:r w:rsidRPr="00B12EB5">
        <w:rPr>
          <w:rFonts w:hint="cs"/>
          <w:rtl/>
        </w:rPr>
        <w:t>رد، به هم</w:t>
      </w:r>
      <w:r w:rsidR="00B9269E">
        <w:rPr>
          <w:rFonts w:hint="cs"/>
          <w:rtl/>
        </w:rPr>
        <w:t>ی</w:t>
      </w:r>
      <w:r w:rsidRPr="00B12EB5">
        <w:rPr>
          <w:rFonts w:hint="cs"/>
          <w:rtl/>
        </w:rPr>
        <w:t>ن دل</w:t>
      </w:r>
      <w:r w:rsidR="00B9269E">
        <w:rPr>
          <w:rFonts w:hint="cs"/>
          <w:rtl/>
        </w:rPr>
        <w:t>ی</w:t>
      </w:r>
      <w:r w:rsidRPr="00B12EB5">
        <w:rPr>
          <w:rFonts w:hint="cs"/>
          <w:rtl/>
        </w:rPr>
        <w:t>ل معمولا م</w:t>
      </w:r>
      <w:r w:rsidR="00B9269E">
        <w:rPr>
          <w:rFonts w:hint="cs"/>
          <w:rtl/>
        </w:rPr>
        <w:t>ی</w:t>
      </w:r>
      <w:r w:rsidRPr="00B12EB5">
        <w:rPr>
          <w:rFonts w:hint="cs"/>
          <w:rtl/>
        </w:rPr>
        <w:t>‌گو</w:t>
      </w:r>
      <w:r w:rsidR="00B9269E">
        <w:rPr>
          <w:rFonts w:hint="cs"/>
          <w:rtl/>
        </w:rPr>
        <w:t>ی</w:t>
      </w:r>
      <w:r w:rsidRPr="00B12EB5">
        <w:rPr>
          <w:rFonts w:hint="cs"/>
          <w:rtl/>
        </w:rPr>
        <w:t>ند: ا</w:t>
      </w:r>
      <w:r w:rsidR="00B9269E">
        <w:rPr>
          <w:rFonts w:hint="cs"/>
          <w:rtl/>
        </w:rPr>
        <w:t>ی</w:t>
      </w:r>
      <w:r w:rsidRPr="00B12EB5">
        <w:rPr>
          <w:rFonts w:hint="cs"/>
          <w:rtl/>
        </w:rPr>
        <w:t>ن مسئله را نبا</w:t>
      </w:r>
      <w:r w:rsidR="00B9269E">
        <w:rPr>
          <w:rFonts w:hint="cs"/>
          <w:rtl/>
        </w:rPr>
        <w:t>ی</w:t>
      </w:r>
      <w:r w:rsidRPr="00B12EB5">
        <w:rPr>
          <w:rFonts w:hint="cs"/>
          <w:rtl/>
        </w:rPr>
        <w:t>د با مق</w:t>
      </w:r>
      <w:r w:rsidR="00B9269E">
        <w:rPr>
          <w:rFonts w:hint="cs"/>
          <w:rtl/>
        </w:rPr>
        <w:t>ی</w:t>
      </w:r>
      <w:r w:rsidRPr="00B12EB5">
        <w:rPr>
          <w:rFonts w:hint="cs"/>
          <w:rtl/>
        </w:rPr>
        <w:t>اس عقل پذ</w:t>
      </w:r>
      <w:r w:rsidR="00B9269E">
        <w:rPr>
          <w:rFonts w:hint="cs"/>
          <w:rtl/>
        </w:rPr>
        <w:t>ی</w:t>
      </w:r>
      <w:r w:rsidRPr="00B12EB5">
        <w:rPr>
          <w:rFonts w:hint="cs"/>
          <w:rtl/>
        </w:rPr>
        <w:t>رفت، بلکه با مق</w:t>
      </w:r>
      <w:r w:rsidR="00B9269E">
        <w:rPr>
          <w:rFonts w:hint="cs"/>
          <w:rtl/>
        </w:rPr>
        <w:t>ی</w:t>
      </w:r>
      <w:r w:rsidRPr="00B12EB5">
        <w:rPr>
          <w:rFonts w:hint="cs"/>
          <w:rtl/>
        </w:rPr>
        <w:t>اس تعبد و دل! با</w:t>
      </w:r>
      <w:r w:rsidR="00B9269E">
        <w:rPr>
          <w:rFonts w:hint="cs"/>
          <w:rtl/>
        </w:rPr>
        <w:t>ی</w:t>
      </w:r>
      <w:r w:rsidRPr="00B12EB5">
        <w:rPr>
          <w:rFonts w:hint="cs"/>
          <w:rtl/>
        </w:rPr>
        <w:t>د پذ</w:t>
      </w:r>
      <w:r w:rsidR="00B9269E">
        <w:rPr>
          <w:rFonts w:hint="cs"/>
          <w:rtl/>
        </w:rPr>
        <w:t>ی</w:t>
      </w:r>
      <w:r w:rsidRPr="00B12EB5">
        <w:rPr>
          <w:rFonts w:hint="cs"/>
          <w:rtl/>
        </w:rPr>
        <w:t>رفته شود. و از</w:t>
      </w:r>
      <w:r w:rsidR="00B9269E">
        <w:rPr>
          <w:rFonts w:hint="cs"/>
          <w:rtl/>
        </w:rPr>
        <w:t>ی</w:t>
      </w:r>
      <w:r w:rsidRPr="00B12EB5">
        <w:rPr>
          <w:rFonts w:hint="cs"/>
          <w:rtl/>
        </w:rPr>
        <w:t>نجا است که مسئلۀ ب</w:t>
      </w:r>
      <w:r w:rsidR="00B9269E">
        <w:rPr>
          <w:rFonts w:hint="cs"/>
          <w:rtl/>
        </w:rPr>
        <w:t>ی</w:t>
      </w:r>
      <w:r w:rsidRPr="00B12EB5">
        <w:rPr>
          <w:rFonts w:hint="cs"/>
          <w:rtl/>
        </w:rPr>
        <w:t>گانگ</w:t>
      </w:r>
      <w:r w:rsidR="00B9269E">
        <w:rPr>
          <w:rFonts w:hint="cs"/>
          <w:rtl/>
        </w:rPr>
        <w:t>ی</w:t>
      </w:r>
      <w:r w:rsidRPr="00B12EB5">
        <w:rPr>
          <w:rFonts w:hint="cs"/>
          <w:rtl/>
        </w:rPr>
        <w:t xml:space="preserve"> </w:t>
      </w:r>
      <w:r w:rsidRPr="00B12EB5">
        <w:rPr>
          <w:rFonts w:ascii="Traditional Arabic" w:hAnsi="Traditional Arabic" w:cs="Traditional Arabic"/>
          <w:rtl/>
        </w:rPr>
        <w:t>«</w:t>
      </w:r>
      <w:r w:rsidRPr="00B12EB5">
        <w:rPr>
          <w:rFonts w:hint="cs"/>
          <w:rtl/>
        </w:rPr>
        <w:t>مذهب</w:t>
      </w:r>
      <w:r w:rsidRPr="00B12EB5">
        <w:rPr>
          <w:rFonts w:ascii="Traditional Arabic" w:hAnsi="Traditional Arabic" w:cs="Traditional Arabic"/>
          <w:rtl/>
        </w:rPr>
        <w:t>»</w:t>
      </w:r>
      <w:r w:rsidRPr="00B12EB5">
        <w:rPr>
          <w:rFonts w:hint="cs"/>
          <w:rtl/>
        </w:rPr>
        <w:t xml:space="preserve"> از </w:t>
      </w:r>
      <w:r w:rsidRPr="00B12EB5">
        <w:rPr>
          <w:rFonts w:ascii="Traditional Arabic" w:hAnsi="Traditional Arabic" w:cs="Traditional Arabic"/>
          <w:rtl/>
        </w:rPr>
        <w:t>«</w:t>
      </w:r>
      <w:r w:rsidRPr="00B12EB5">
        <w:rPr>
          <w:rFonts w:hint="cs"/>
          <w:rtl/>
        </w:rPr>
        <w:t>منطق عقل</w:t>
      </w:r>
      <w:r w:rsidRPr="00B12EB5">
        <w:rPr>
          <w:rFonts w:ascii="Traditional Arabic" w:hAnsi="Traditional Arabic" w:cs="Traditional Arabic"/>
          <w:rtl/>
        </w:rPr>
        <w:t>»</w:t>
      </w:r>
      <w:r w:rsidRPr="00B12EB5">
        <w:rPr>
          <w:rFonts w:hint="cs"/>
          <w:rtl/>
        </w:rPr>
        <w:t xml:space="preserve"> شروع </w:t>
      </w:r>
      <w:r w:rsidR="00002319">
        <w:rPr>
          <w:rFonts w:hint="cs"/>
          <w:rtl/>
        </w:rPr>
        <w:lastRenderedPageBreak/>
        <w:t>م</w:t>
      </w:r>
      <w:r w:rsidR="00B9269E">
        <w:rPr>
          <w:rFonts w:hint="cs"/>
          <w:rtl/>
        </w:rPr>
        <w:t>ی</w:t>
      </w:r>
      <w:r w:rsidR="00002319">
        <w:rPr>
          <w:rFonts w:hint="cs"/>
          <w:rtl/>
        </w:rPr>
        <w:t>‌شود</w:t>
      </w:r>
      <w:r w:rsidRPr="00B12EB5">
        <w:rPr>
          <w:rFonts w:hint="cs"/>
          <w:rtl/>
        </w:rPr>
        <w:t>، و مس</w:t>
      </w:r>
      <w:r w:rsidR="00B9269E">
        <w:rPr>
          <w:rFonts w:hint="cs"/>
          <w:rtl/>
        </w:rPr>
        <w:t>ی</w:t>
      </w:r>
      <w:r w:rsidRPr="00B12EB5">
        <w:rPr>
          <w:rFonts w:hint="cs"/>
          <w:rtl/>
        </w:rPr>
        <w:t>ح</w:t>
      </w:r>
      <w:r w:rsidR="00B9269E">
        <w:rPr>
          <w:rFonts w:hint="cs"/>
          <w:rtl/>
        </w:rPr>
        <w:t>ی</w:t>
      </w:r>
      <w:r w:rsidRPr="00B12EB5">
        <w:rPr>
          <w:rFonts w:hint="cs"/>
          <w:rtl/>
        </w:rPr>
        <w:t>ت را به ا</w:t>
      </w:r>
      <w:r w:rsidR="00B9269E">
        <w:rPr>
          <w:rFonts w:hint="cs"/>
          <w:rtl/>
        </w:rPr>
        <w:t>ی</w:t>
      </w:r>
      <w:r w:rsidRPr="00B12EB5">
        <w:rPr>
          <w:rFonts w:hint="cs"/>
          <w:rtl/>
        </w:rPr>
        <w:t>ن واد</w:t>
      </w:r>
      <w:r w:rsidR="00B9269E">
        <w:rPr>
          <w:rFonts w:hint="cs"/>
          <w:rtl/>
        </w:rPr>
        <w:t>ی</w:t>
      </w:r>
      <w:r w:rsidRPr="00B12EB5">
        <w:rPr>
          <w:rFonts w:hint="cs"/>
          <w:rtl/>
        </w:rPr>
        <w:t xml:space="preserve"> خطرناک م</w:t>
      </w:r>
      <w:r w:rsidR="00B9269E">
        <w:rPr>
          <w:rFonts w:hint="cs"/>
          <w:rtl/>
        </w:rPr>
        <w:t>ی</w:t>
      </w:r>
      <w:r w:rsidRPr="00B12EB5">
        <w:rPr>
          <w:rFonts w:hint="cs"/>
          <w:rtl/>
        </w:rPr>
        <w:t>‌کشاند که مذهب جنبۀ عقلان</w:t>
      </w:r>
      <w:r w:rsidR="00B9269E">
        <w:rPr>
          <w:rFonts w:hint="cs"/>
          <w:rtl/>
        </w:rPr>
        <w:t>ی</w:t>
      </w:r>
      <w:r w:rsidRPr="00B12EB5">
        <w:rPr>
          <w:rFonts w:hint="cs"/>
          <w:rtl/>
        </w:rPr>
        <w:t xml:space="preserve"> ندارد، بلکه صرفا جنبۀ قلب</w:t>
      </w:r>
      <w:r w:rsidR="00B9269E">
        <w:rPr>
          <w:rFonts w:hint="cs"/>
          <w:rtl/>
        </w:rPr>
        <w:t>ی</w:t>
      </w:r>
      <w:r w:rsidRPr="00B12EB5">
        <w:rPr>
          <w:rFonts w:hint="cs"/>
          <w:rtl/>
        </w:rPr>
        <w:t xml:space="preserve"> و تعبد</w:t>
      </w:r>
      <w:r w:rsidR="00B9269E">
        <w:rPr>
          <w:rFonts w:hint="cs"/>
          <w:rtl/>
        </w:rPr>
        <w:t>ی</w:t>
      </w:r>
      <w:r w:rsidRPr="00B12EB5">
        <w:rPr>
          <w:rFonts w:hint="cs"/>
          <w:rtl/>
        </w:rPr>
        <w:t xml:space="preserve"> دارد، و ن</w:t>
      </w:r>
      <w:r w:rsidR="00B9269E">
        <w:rPr>
          <w:rFonts w:hint="cs"/>
          <w:rtl/>
        </w:rPr>
        <w:t>ی</w:t>
      </w:r>
      <w:r w:rsidRPr="00B12EB5">
        <w:rPr>
          <w:rFonts w:hint="cs"/>
          <w:rtl/>
        </w:rPr>
        <w:t>ز از ا</w:t>
      </w:r>
      <w:r w:rsidR="00B9269E">
        <w:rPr>
          <w:rFonts w:hint="cs"/>
          <w:rtl/>
        </w:rPr>
        <w:t>ی</w:t>
      </w:r>
      <w:r w:rsidRPr="00B12EB5">
        <w:rPr>
          <w:rFonts w:hint="cs"/>
          <w:rtl/>
        </w:rPr>
        <w:t>نجا است که ب</w:t>
      </w:r>
      <w:r w:rsidR="00B9269E">
        <w:rPr>
          <w:rFonts w:hint="cs"/>
          <w:rtl/>
        </w:rPr>
        <w:t>ی</w:t>
      </w:r>
      <w:r w:rsidRPr="00B12EB5">
        <w:rPr>
          <w:rFonts w:hint="cs"/>
          <w:rtl/>
        </w:rPr>
        <w:t>گانگ</w:t>
      </w:r>
      <w:r w:rsidR="00B9269E">
        <w:rPr>
          <w:rFonts w:hint="cs"/>
          <w:rtl/>
        </w:rPr>
        <w:t>ی</w:t>
      </w:r>
      <w:r w:rsidRPr="00B12EB5">
        <w:rPr>
          <w:rFonts w:hint="cs"/>
          <w:rtl/>
        </w:rPr>
        <w:t xml:space="preserve"> علم و مذهب و تضاد ا</w:t>
      </w:r>
      <w:r w:rsidR="00B9269E">
        <w:rPr>
          <w:rFonts w:hint="cs"/>
          <w:rtl/>
        </w:rPr>
        <w:t>ی</w:t>
      </w:r>
      <w:r w:rsidRPr="00B12EB5">
        <w:rPr>
          <w:rFonts w:hint="cs"/>
          <w:rtl/>
        </w:rPr>
        <w:t>ن دو باهم از نظر منطق مس</w:t>
      </w:r>
      <w:r w:rsidR="00B9269E">
        <w:rPr>
          <w:rFonts w:hint="cs"/>
          <w:rtl/>
        </w:rPr>
        <w:t>ی</w:t>
      </w:r>
      <w:r w:rsidRPr="00B12EB5">
        <w:rPr>
          <w:rFonts w:hint="cs"/>
          <w:rtl/>
        </w:rPr>
        <w:t>ح</w:t>
      </w:r>
      <w:r w:rsidR="00B9269E">
        <w:rPr>
          <w:rFonts w:hint="cs"/>
          <w:rtl/>
        </w:rPr>
        <w:t>ی</w:t>
      </w:r>
      <w:r w:rsidRPr="00B12EB5">
        <w:rPr>
          <w:rFonts w:hint="cs"/>
          <w:rtl/>
        </w:rPr>
        <w:t>ت کنون</w:t>
      </w:r>
      <w:r w:rsidR="00B9269E">
        <w:rPr>
          <w:rFonts w:hint="cs"/>
          <w:rtl/>
        </w:rPr>
        <w:t>ی</w:t>
      </w:r>
      <w:r w:rsidRPr="00B12EB5">
        <w:rPr>
          <w:rFonts w:hint="cs"/>
          <w:rtl/>
        </w:rPr>
        <w:t xml:space="preserve"> آشکار </w:t>
      </w:r>
      <w:r w:rsidR="00B35F33">
        <w:rPr>
          <w:rFonts w:hint="cs"/>
          <w:rtl/>
        </w:rPr>
        <w:t>م</w:t>
      </w:r>
      <w:r w:rsidR="00B9269E">
        <w:rPr>
          <w:rFonts w:hint="cs"/>
          <w:rtl/>
        </w:rPr>
        <w:t>ی</w:t>
      </w:r>
      <w:r w:rsidR="00B35F33">
        <w:rPr>
          <w:rFonts w:hint="cs"/>
          <w:rtl/>
        </w:rPr>
        <w:t>‌شو</w:t>
      </w:r>
      <w:r w:rsidRPr="00B12EB5">
        <w:rPr>
          <w:rFonts w:hint="cs"/>
          <w:rtl/>
        </w:rPr>
        <w:t>د، ز</w:t>
      </w:r>
      <w:r w:rsidR="00B9269E">
        <w:rPr>
          <w:rFonts w:hint="cs"/>
          <w:rtl/>
        </w:rPr>
        <w:t>ی</w:t>
      </w:r>
      <w:r w:rsidRPr="00B12EB5">
        <w:rPr>
          <w:rFonts w:hint="cs"/>
          <w:rtl/>
        </w:rPr>
        <w:t xml:space="preserve">را علم </w:t>
      </w:r>
      <w:r w:rsidR="00002319">
        <w:rPr>
          <w:rFonts w:hint="cs"/>
          <w:rtl/>
        </w:rPr>
        <w:t>م</w:t>
      </w:r>
      <w:r w:rsidR="00B9269E">
        <w:rPr>
          <w:rFonts w:hint="cs"/>
          <w:rtl/>
        </w:rPr>
        <w:t>ی</w:t>
      </w:r>
      <w:r w:rsidR="00002319">
        <w:rPr>
          <w:rFonts w:hint="cs"/>
          <w:rtl/>
        </w:rPr>
        <w:t>‌گو</w:t>
      </w:r>
      <w:r w:rsidR="00B9269E">
        <w:rPr>
          <w:rFonts w:hint="cs"/>
          <w:rtl/>
        </w:rPr>
        <w:t>ی</w:t>
      </w:r>
      <w:r w:rsidR="00002319">
        <w:rPr>
          <w:rFonts w:hint="cs"/>
          <w:rtl/>
        </w:rPr>
        <w:t>د</w:t>
      </w:r>
      <w:r w:rsidRPr="00B12EB5">
        <w:rPr>
          <w:rFonts w:hint="cs"/>
          <w:rtl/>
        </w:rPr>
        <w:t xml:space="preserve">: عدد 3 هرگز با عدد </w:t>
      </w:r>
      <w:r w:rsidRPr="00B12EB5">
        <w:rPr>
          <w:rFonts w:ascii="Traditional Arabic" w:hAnsi="Traditional Arabic" w:cs="Traditional Arabic"/>
          <w:rtl/>
        </w:rPr>
        <w:t>«</w:t>
      </w:r>
      <w:r w:rsidRPr="00B12EB5">
        <w:rPr>
          <w:rFonts w:hint="cs"/>
          <w:rtl/>
        </w:rPr>
        <w:t>1</w:t>
      </w:r>
      <w:r w:rsidRPr="00B12EB5">
        <w:rPr>
          <w:rFonts w:ascii="Traditional Arabic" w:hAnsi="Traditional Arabic" w:cs="Traditional Arabic"/>
          <w:rtl/>
        </w:rPr>
        <w:t>»</w:t>
      </w:r>
      <w:r w:rsidRPr="00B12EB5">
        <w:rPr>
          <w:rFonts w:hint="cs"/>
          <w:rtl/>
        </w:rPr>
        <w:t xml:space="preserve"> مساو</w:t>
      </w:r>
      <w:r w:rsidR="00B9269E">
        <w:rPr>
          <w:rFonts w:hint="cs"/>
          <w:rtl/>
        </w:rPr>
        <w:t>ی</w:t>
      </w:r>
      <w:r w:rsidRPr="00B12EB5">
        <w:rPr>
          <w:rFonts w:hint="cs"/>
          <w:rtl/>
        </w:rPr>
        <w:t xml:space="preserve"> ن</w:t>
      </w:r>
      <w:r w:rsidR="00B9269E">
        <w:rPr>
          <w:rFonts w:hint="cs"/>
          <w:rtl/>
        </w:rPr>
        <w:t>ی</w:t>
      </w:r>
      <w:r w:rsidRPr="00B12EB5">
        <w:rPr>
          <w:rFonts w:hint="cs"/>
          <w:rtl/>
        </w:rPr>
        <w:t>ست، اما مس</w:t>
      </w:r>
      <w:r w:rsidR="00B9269E">
        <w:rPr>
          <w:rFonts w:hint="cs"/>
          <w:rtl/>
        </w:rPr>
        <w:t>ی</w:t>
      </w:r>
      <w:r w:rsidRPr="00B12EB5">
        <w:rPr>
          <w:rFonts w:hint="cs"/>
          <w:rtl/>
        </w:rPr>
        <w:t>ح</w:t>
      </w:r>
      <w:r w:rsidR="00B9269E">
        <w:rPr>
          <w:rFonts w:hint="cs"/>
          <w:rtl/>
        </w:rPr>
        <w:t>ی</w:t>
      </w:r>
      <w:r w:rsidRPr="00B12EB5">
        <w:rPr>
          <w:rFonts w:hint="cs"/>
          <w:rtl/>
        </w:rPr>
        <w:t>ت کنون</w:t>
      </w:r>
      <w:r w:rsidR="00B9269E">
        <w:rPr>
          <w:rFonts w:hint="cs"/>
          <w:rtl/>
        </w:rPr>
        <w:t>ی</w:t>
      </w:r>
      <w:r w:rsidRPr="00B12EB5">
        <w:rPr>
          <w:rFonts w:hint="cs"/>
          <w:rtl/>
        </w:rPr>
        <w:t xml:space="preserve"> </w:t>
      </w:r>
      <w:r w:rsidR="00002319">
        <w:rPr>
          <w:rFonts w:hint="cs"/>
          <w:rtl/>
        </w:rPr>
        <w:t>م</w:t>
      </w:r>
      <w:r w:rsidR="00B9269E">
        <w:rPr>
          <w:rFonts w:hint="cs"/>
          <w:rtl/>
        </w:rPr>
        <w:t>ی</w:t>
      </w:r>
      <w:r w:rsidR="00002319">
        <w:rPr>
          <w:rFonts w:hint="cs"/>
          <w:rtl/>
        </w:rPr>
        <w:t>‌گو</w:t>
      </w:r>
      <w:r w:rsidR="00B9269E">
        <w:rPr>
          <w:rFonts w:hint="cs"/>
          <w:rtl/>
        </w:rPr>
        <w:t>ی</w:t>
      </w:r>
      <w:r w:rsidR="00002319">
        <w:rPr>
          <w:rFonts w:hint="cs"/>
          <w:rtl/>
        </w:rPr>
        <w:t>د</w:t>
      </w:r>
      <w:r w:rsidRPr="00B12EB5">
        <w:rPr>
          <w:rFonts w:hint="cs"/>
          <w:rtl/>
        </w:rPr>
        <w:t>: 1=3 هست.</w:t>
      </w:r>
    </w:p>
    <w:p w:rsidR="0079021F" w:rsidRPr="00F449E9" w:rsidRDefault="0079021F" w:rsidP="00F449E9">
      <w:pPr>
        <w:pStyle w:val="a3"/>
        <w:rPr>
          <w:b/>
          <w:bCs/>
          <w:sz w:val="26"/>
          <w:szCs w:val="26"/>
          <w:rtl/>
        </w:rPr>
      </w:pPr>
      <w:r w:rsidRPr="00F449E9">
        <w:rPr>
          <w:rFonts w:hint="cs"/>
          <w:b/>
          <w:bCs/>
          <w:sz w:val="26"/>
          <w:szCs w:val="26"/>
          <w:rtl/>
        </w:rPr>
        <w:t>در مورد ا</w:t>
      </w:r>
      <w:r w:rsidR="00B9269E">
        <w:rPr>
          <w:rFonts w:hint="cs"/>
          <w:b/>
          <w:bCs/>
          <w:sz w:val="26"/>
          <w:szCs w:val="26"/>
          <w:rtl/>
        </w:rPr>
        <w:t>ی</w:t>
      </w:r>
      <w:r w:rsidRPr="00F449E9">
        <w:rPr>
          <w:rFonts w:hint="cs"/>
          <w:b/>
          <w:bCs/>
          <w:sz w:val="26"/>
          <w:szCs w:val="26"/>
          <w:rtl/>
        </w:rPr>
        <w:t>ن عق</w:t>
      </w:r>
      <w:r w:rsidR="00B9269E">
        <w:rPr>
          <w:rFonts w:hint="cs"/>
          <w:b/>
          <w:bCs/>
          <w:sz w:val="26"/>
          <w:szCs w:val="26"/>
          <w:rtl/>
        </w:rPr>
        <w:t>ی</w:t>
      </w:r>
      <w:r w:rsidRPr="00F449E9">
        <w:rPr>
          <w:rFonts w:hint="cs"/>
          <w:b/>
          <w:bCs/>
          <w:sz w:val="26"/>
          <w:szCs w:val="26"/>
          <w:rtl/>
        </w:rPr>
        <w:t>ده به چند نکته با</w:t>
      </w:r>
      <w:r w:rsidR="00B9269E">
        <w:rPr>
          <w:rFonts w:hint="cs"/>
          <w:b/>
          <w:bCs/>
          <w:sz w:val="26"/>
          <w:szCs w:val="26"/>
          <w:rtl/>
        </w:rPr>
        <w:t>ی</w:t>
      </w:r>
      <w:r w:rsidRPr="00F449E9">
        <w:rPr>
          <w:rFonts w:hint="cs"/>
          <w:b/>
          <w:bCs/>
          <w:sz w:val="26"/>
          <w:szCs w:val="26"/>
          <w:rtl/>
        </w:rPr>
        <w:t>د توجه کرد:</w:t>
      </w:r>
    </w:p>
    <w:p w:rsidR="00F449E9" w:rsidRDefault="0079021F" w:rsidP="007329AF">
      <w:pPr>
        <w:pStyle w:val="a3"/>
        <w:numPr>
          <w:ilvl w:val="0"/>
          <w:numId w:val="6"/>
        </w:numPr>
        <w:ind w:left="641" w:hanging="357"/>
      </w:pPr>
      <w:r w:rsidRPr="00B12EB5">
        <w:rPr>
          <w:rFonts w:hint="cs"/>
          <w:rtl/>
        </w:rPr>
        <w:t>در ه</w:t>
      </w:r>
      <w:r w:rsidR="00B9269E">
        <w:rPr>
          <w:rFonts w:hint="cs"/>
          <w:rtl/>
        </w:rPr>
        <w:t>ی</w:t>
      </w:r>
      <w:r w:rsidRPr="00B12EB5">
        <w:rPr>
          <w:rFonts w:hint="cs"/>
          <w:rtl/>
        </w:rPr>
        <w:t xml:space="preserve">چ </w:t>
      </w:r>
      <w:r w:rsidR="00B9269E">
        <w:rPr>
          <w:rFonts w:hint="cs"/>
          <w:rtl/>
        </w:rPr>
        <w:t>ی</w:t>
      </w:r>
      <w:r w:rsidRPr="00B12EB5">
        <w:rPr>
          <w:rFonts w:hint="cs"/>
          <w:rtl/>
        </w:rPr>
        <w:t>ک از اناج</w:t>
      </w:r>
      <w:r w:rsidR="00B9269E">
        <w:rPr>
          <w:rFonts w:hint="cs"/>
          <w:rtl/>
        </w:rPr>
        <w:t>ی</w:t>
      </w:r>
      <w:r w:rsidRPr="00B12EB5">
        <w:rPr>
          <w:rFonts w:hint="cs"/>
          <w:rtl/>
        </w:rPr>
        <w:t>ل کنون</w:t>
      </w:r>
      <w:r w:rsidR="00B9269E">
        <w:rPr>
          <w:rFonts w:hint="cs"/>
          <w:rtl/>
        </w:rPr>
        <w:t>ی</w:t>
      </w:r>
      <w:r w:rsidRPr="00B12EB5">
        <w:rPr>
          <w:rFonts w:hint="cs"/>
          <w:rtl/>
        </w:rPr>
        <w:t xml:space="preserve"> اشاره ا</w:t>
      </w:r>
      <w:r w:rsidR="00B9269E">
        <w:rPr>
          <w:rFonts w:hint="cs"/>
          <w:rtl/>
        </w:rPr>
        <w:t>ی</w:t>
      </w:r>
      <w:r w:rsidRPr="00B12EB5">
        <w:rPr>
          <w:rFonts w:hint="cs"/>
          <w:rtl/>
        </w:rPr>
        <w:t xml:space="preserve"> به مسئلۀ تثل</w:t>
      </w:r>
      <w:r w:rsidR="00B9269E">
        <w:rPr>
          <w:rFonts w:hint="cs"/>
          <w:rtl/>
        </w:rPr>
        <w:t>ی</w:t>
      </w:r>
      <w:r w:rsidRPr="00B12EB5">
        <w:rPr>
          <w:rFonts w:hint="cs"/>
          <w:rtl/>
        </w:rPr>
        <w:t>ث نشده است، به هم</w:t>
      </w:r>
      <w:r w:rsidR="00B9269E">
        <w:rPr>
          <w:rFonts w:hint="cs"/>
          <w:rtl/>
        </w:rPr>
        <w:t>ی</w:t>
      </w:r>
      <w:r w:rsidRPr="00B12EB5">
        <w:rPr>
          <w:rFonts w:hint="cs"/>
          <w:rtl/>
        </w:rPr>
        <w:t>ن دل</w:t>
      </w:r>
      <w:r w:rsidR="00B9269E">
        <w:rPr>
          <w:rFonts w:hint="cs"/>
          <w:rtl/>
        </w:rPr>
        <w:t>ی</w:t>
      </w:r>
      <w:r w:rsidRPr="00B12EB5">
        <w:rPr>
          <w:rFonts w:hint="cs"/>
          <w:rtl/>
        </w:rPr>
        <w:t>ل محققان مس</w:t>
      </w:r>
      <w:r w:rsidR="00B9269E">
        <w:rPr>
          <w:rFonts w:hint="cs"/>
          <w:rtl/>
        </w:rPr>
        <w:t>ی</w:t>
      </w:r>
      <w:r w:rsidRPr="00B12EB5">
        <w:rPr>
          <w:rFonts w:hint="cs"/>
          <w:rtl/>
        </w:rPr>
        <w:t>ح</w:t>
      </w:r>
      <w:r w:rsidR="00B9269E">
        <w:rPr>
          <w:rFonts w:hint="cs"/>
          <w:rtl/>
        </w:rPr>
        <w:t>ی</w:t>
      </w:r>
      <w:r w:rsidRPr="00B12EB5">
        <w:rPr>
          <w:rFonts w:hint="cs"/>
          <w:rtl/>
        </w:rPr>
        <w:t xml:space="preserve"> عق</w:t>
      </w:r>
      <w:r w:rsidR="00B9269E">
        <w:rPr>
          <w:rFonts w:hint="cs"/>
          <w:rtl/>
        </w:rPr>
        <w:t>ی</w:t>
      </w:r>
      <w:r w:rsidRPr="00B12EB5">
        <w:rPr>
          <w:rFonts w:hint="cs"/>
          <w:rtl/>
        </w:rPr>
        <w:t>ده دارند که سرچشمۀ تثل</w:t>
      </w:r>
      <w:r w:rsidR="00B9269E">
        <w:rPr>
          <w:rFonts w:hint="cs"/>
          <w:rtl/>
        </w:rPr>
        <w:t>ی</w:t>
      </w:r>
      <w:r w:rsidRPr="00B12EB5">
        <w:rPr>
          <w:rFonts w:hint="cs"/>
          <w:rtl/>
        </w:rPr>
        <w:t>ث در اناج</w:t>
      </w:r>
      <w:r w:rsidR="00B9269E">
        <w:rPr>
          <w:rFonts w:hint="cs"/>
          <w:rtl/>
        </w:rPr>
        <w:t>ی</w:t>
      </w:r>
      <w:r w:rsidRPr="00B12EB5">
        <w:rPr>
          <w:rFonts w:hint="cs"/>
          <w:rtl/>
        </w:rPr>
        <w:t>ل، مخف</w:t>
      </w:r>
      <w:r w:rsidR="00B9269E">
        <w:rPr>
          <w:rFonts w:hint="cs"/>
          <w:rtl/>
        </w:rPr>
        <w:t>ی</w:t>
      </w:r>
      <w:r w:rsidRPr="00B12EB5">
        <w:rPr>
          <w:rFonts w:hint="cs"/>
          <w:rtl/>
        </w:rPr>
        <w:t xml:space="preserve"> و ناپ</w:t>
      </w:r>
      <w:r w:rsidR="00B9269E">
        <w:rPr>
          <w:rFonts w:hint="cs"/>
          <w:rtl/>
        </w:rPr>
        <w:t>ی</w:t>
      </w:r>
      <w:r w:rsidRPr="00B12EB5">
        <w:rPr>
          <w:rFonts w:hint="cs"/>
          <w:rtl/>
        </w:rPr>
        <w:t xml:space="preserve">دا است. </w:t>
      </w:r>
      <w:r w:rsidRPr="00F449E9">
        <w:rPr>
          <w:rFonts w:ascii="Traditional Arabic" w:hAnsi="Traditional Arabic" w:cs="Traditional Arabic"/>
          <w:rtl/>
        </w:rPr>
        <w:t>«</w:t>
      </w:r>
      <w:r w:rsidRPr="00B12EB5">
        <w:rPr>
          <w:rFonts w:hint="cs"/>
          <w:rtl/>
        </w:rPr>
        <w:t>مستر هاکس</w:t>
      </w:r>
      <w:r w:rsidRPr="00F449E9">
        <w:rPr>
          <w:rFonts w:ascii="Traditional Arabic" w:hAnsi="Traditional Arabic" w:cs="Traditional Arabic"/>
          <w:rtl/>
        </w:rPr>
        <w:t>»</w:t>
      </w:r>
      <w:r w:rsidRPr="00B12EB5">
        <w:rPr>
          <w:rFonts w:hint="cs"/>
          <w:rtl/>
        </w:rPr>
        <w:t xml:space="preserve"> امر</w:t>
      </w:r>
      <w:r w:rsidR="00B9269E">
        <w:rPr>
          <w:rFonts w:hint="cs"/>
          <w:rtl/>
        </w:rPr>
        <w:t>ی</w:t>
      </w:r>
      <w:r w:rsidRPr="00B12EB5">
        <w:rPr>
          <w:rFonts w:hint="cs"/>
          <w:rtl/>
        </w:rPr>
        <w:t>کائ</w:t>
      </w:r>
      <w:r w:rsidR="00B9269E">
        <w:rPr>
          <w:rFonts w:hint="cs"/>
          <w:rtl/>
        </w:rPr>
        <w:t>ی</w:t>
      </w:r>
      <w:r w:rsidRPr="00B12EB5">
        <w:rPr>
          <w:rFonts w:hint="cs"/>
          <w:rtl/>
        </w:rPr>
        <w:t xml:space="preserve"> </w:t>
      </w:r>
      <w:r w:rsidR="00565D99">
        <w:rPr>
          <w:rFonts w:hint="cs"/>
          <w:rtl/>
        </w:rPr>
        <w:t>م</w:t>
      </w:r>
      <w:r w:rsidR="00B9269E">
        <w:rPr>
          <w:rFonts w:hint="cs"/>
          <w:rtl/>
        </w:rPr>
        <w:t>ی</w:t>
      </w:r>
      <w:r w:rsidR="00565D99">
        <w:rPr>
          <w:rFonts w:hint="cs"/>
          <w:rtl/>
        </w:rPr>
        <w:t>‌گو</w:t>
      </w:r>
      <w:r w:rsidR="00B9269E">
        <w:rPr>
          <w:rFonts w:hint="cs"/>
          <w:rtl/>
        </w:rPr>
        <w:t>ی</w:t>
      </w:r>
      <w:r w:rsidRPr="00B12EB5">
        <w:rPr>
          <w:rFonts w:hint="cs"/>
          <w:rtl/>
        </w:rPr>
        <w:t xml:space="preserve">د: </w:t>
      </w:r>
      <w:r w:rsidRPr="00F449E9">
        <w:rPr>
          <w:rFonts w:ascii="Traditional Arabic" w:hAnsi="Traditional Arabic" w:cs="Traditional Arabic"/>
          <w:rtl/>
        </w:rPr>
        <w:t>«</w:t>
      </w:r>
      <w:r w:rsidRPr="00B12EB5">
        <w:rPr>
          <w:rFonts w:hint="cs"/>
          <w:rtl/>
        </w:rPr>
        <w:t>ول</w:t>
      </w:r>
      <w:r w:rsidR="00B9269E">
        <w:rPr>
          <w:rFonts w:hint="cs"/>
          <w:rtl/>
        </w:rPr>
        <w:t>ی</w:t>
      </w:r>
      <w:r w:rsidRPr="00B12EB5">
        <w:rPr>
          <w:rFonts w:hint="cs"/>
          <w:rtl/>
        </w:rPr>
        <w:t xml:space="preserve"> مسئلۀ تثل</w:t>
      </w:r>
      <w:r w:rsidR="00B9269E">
        <w:rPr>
          <w:rFonts w:hint="cs"/>
          <w:rtl/>
        </w:rPr>
        <w:t>ی</w:t>
      </w:r>
      <w:r w:rsidRPr="00B12EB5">
        <w:rPr>
          <w:rFonts w:hint="cs"/>
          <w:rtl/>
        </w:rPr>
        <w:t>ث در عهد عت</w:t>
      </w:r>
      <w:r w:rsidR="00B9269E">
        <w:rPr>
          <w:rFonts w:hint="cs"/>
          <w:rtl/>
        </w:rPr>
        <w:t>ی</w:t>
      </w:r>
      <w:r w:rsidRPr="00B12EB5">
        <w:rPr>
          <w:rFonts w:hint="cs"/>
          <w:rtl/>
        </w:rPr>
        <w:t>ق و عهد جد</w:t>
      </w:r>
      <w:r w:rsidR="00B9269E">
        <w:rPr>
          <w:rFonts w:hint="cs"/>
          <w:rtl/>
        </w:rPr>
        <w:t>ی</w:t>
      </w:r>
      <w:r w:rsidRPr="00B12EB5">
        <w:rPr>
          <w:rFonts w:hint="cs"/>
          <w:rtl/>
        </w:rPr>
        <w:t>د مخف</w:t>
      </w:r>
      <w:r w:rsidR="00B9269E">
        <w:rPr>
          <w:rFonts w:hint="cs"/>
          <w:rtl/>
        </w:rPr>
        <w:t>ی</w:t>
      </w:r>
      <w:r w:rsidRPr="00B12EB5">
        <w:rPr>
          <w:rFonts w:hint="cs"/>
          <w:rtl/>
        </w:rPr>
        <w:t xml:space="preserve"> و غ</w:t>
      </w:r>
      <w:r w:rsidR="00B9269E">
        <w:rPr>
          <w:rFonts w:hint="cs"/>
          <w:rtl/>
        </w:rPr>
        <w:t>ی</w:t>
      </w:r>
      <w:r w:rsidRPr="00B12EB5">
        <w:rPr>
          <w:rFonts w:hint="cs"/>
          <w:rtl/>
        </w:rPr>
        <w:t>ر واضح است</w:t>
      </w:r>
      <w:r w:rsidRPr="00F449E9">
        <w:rPr>
          <w:rFonts w:ascii="Traditional Arabic" w:hAnsi="Traditional Arabic" w:cs="Traditional Arabic"/>
          <w:rtl/>
        </w:rPr>
        <w:t>»</w:t>
      </w:r>
      <w:r w:rsidRPr="00F449E9">
        <w:rPr>
          <w:rFonts w:hint="cs"/>
          <w:vertAlign w:val="superscript"/>
          <w:rtl/>
        </w:rPr>
        <w:t>(</w:t>
      </w:r>
      <w:r w:rsidRPr="00565D99">
        <w:rPr>
          <w:rStyle w:val="FootnoteReference"/>
          <w:rFonts w:cs="B Zar"/>
          <w:rtl/>
        </w:rPr>
        <w:footnoteReference w:id="69"/>
      </w:r>
      <w:r w:rsidRPr="00F449E9">
        <w:rPr>
          <w:rFonts w:hint="cs"/>
          <w:vertAlign w:val="superscript"/>
          <w:rtl/>
        </w:rPr>
        <w:t>)</w:t>
      </w:r>
      <w:r w:rsidRPr="00B12EB5">
        <w:rPr>
          <w:rFonts w:hint="cs"/>
          <w:rtl/>
        </w:rPr>
        <w:t>. و هم</w:t>
      </w:r>
      <w:r w:rsidR="00B9269E">
        <w:rPr>
          <w:rFonts w:hint="cs"/>
          <w:rtl/>
        </w:rPr>
        <w:t>ی</w:t>
      </w:r>
      <w:r w:rsidRPr="00B12EB5">
        <w:rPr>
          <w:rFonts w:hint="cs"/>
          <w:rtl/>
        </w:rPr>
        <w:t>ن طور بعض</w:t>
      </w:r>
      <w:r w:rsidR="00B9269E">
        <w:rPr>
          <w:rFonts w:hint="cs"/>
          <w:rtl/>
        </w:rPr>
        <w:t>ی</w:t>
      </w:r>
      <w:r w:rsidRPr="00B12EB5">
        <w:rPr>
          <w:rFonts w:hint="cs"/>
          <w:rtl/>
        </w:rPr>
        <w:t xml:space="preserve"> از مؤرخان نبشته اند: مسئله ای تثل</w:t>
      </w:r>
      <w:r w:rsidR="00B9269E">
        <w:rPr>
          <w:rFonts w:hint="cs"/>
          <w:rtl/>
        </w:rPr>
        <w:t>ی</w:t>
      </w:r>
      <w:r w:rsidRPr="00B12EB5">
        <w:rPr>
          <w:rFonts w:hint="cs"/>
          <w:rtl/>
        </w:rPr>
        <w:t>ث از حدود قرن سوم به بعد در م</w:t>
      </w:r>
      <w:r w:rsidR="00B9269E">
        <w:rPr>
          <w:rFonts w:hint="cs"/>
          <w:rtl/>
        </w:rPr>
        <w:t>ی</w:t>
      </w:r>
      <w:r w:rsidRPr="00B12EB5">
        <w:rPr>
          <w:rFonts w:hint="cs"/>
          <w:rtl/>
        </w:rPr>
        <w:t>ان مس</w:t>
      </w:r>
      <w:r w:rsidR="00B9269E">
        <w:rPr>
          <w:rFonts w:hint="cs"/>
          <w:rtl/>
        </w:rPr>
        <w:t>ی</w:t>
      </w:r>
      <w:r w:rsidRPr="00B12EB5">
        <w:rPr>
          <w:rFonts w:hint="cs"/>
          <w:rtl/>
        </w:rPr>
        <w:t>ح</w:t>
      </w:r>
      <w:r w:rsidR="00B9269E">
        <w:rPr>
          <w:rFonts w:hint="cs"/>
          <w:rtl/>
        </w:rPr>
        <w:t>ی</w:t>
      </w:r>
      <w:r w:rsidRPr="00B12EB5">
        <w:rPr>
          <w:rFonts w:hint="cs"/>
          <w:rtl/>
        </w:rPr>
        <w:t>ان آشکار گشت، و ا</w:t>
      </w:r>
      <w:r w:rsidR="00B9269E">
        <w:rPr>
          <w:rFonts w:hint="cs"/>
          <w:rtl/>
        </w:rPr>
        <w:t>ی</w:t>
      </w:r>
      <w:r w:rsidRPr="00B12EB5">
        <w:rPr>
          <w:rFonts w:hint="cs"/>
          <w:rtl/>
        </w:rPr>
        <w:t>ن بدعت</w:t>
      </w:r>
      <w:r w:rsidR="00B9269E">
        <w:rPr>
          <w:rFonts w:hint="cs"/>
          <w:rtl/>
        </w:rPr>
        <w:t>ی</w:t>
      </w:r>
      <w:r w:rsidRPr="00B12EB5">
        <w:rPr>
          <w:rFonts w:hint="cs"/>
          <w:rtl/>
        </w:rPr>
        <w:t xml:space="preserve"> بود که بر اثر غلو از </w:t>
      </w:r>
      <w:r w:rsidR="00B9269E">
        <w:rPr>
          <w:rFonts w:hint="cs"/>
          <w:rtl/>
        </w:rPr>
        <w:t>ی</w:t>
      </w:r>
      <w:r w:rsidRPr="00B12EB5">
        <w:rPr>
          <w:rFonts w:hint="cs"/>
          <w:rtl/>
        </w:rPr>
        <w:t>ک سو، و آم</w:t>
      </w:r>
      <w:r w:rsidR="00B9269E">
        <w:rPr>
          <w:rFonts w:hint="cs"/>
          <w:rtl/>
        </w:rPr>
        <w:t>ی</w:t>
      </w:r>
      <w:r w:rsidRPr="00B12EB5">
        <w:rPr>
          <w:rFonts w:hint="cs"/>
          <w:rtl/>
        </w:rPr>
        <w:t>زش مس</w:t>
      </w:r>
      <w:r w:rsidR="00B9269E">
        <w:rPr>
          <w:rFonts w:hint="cs"/>
          <w:rtl/>
        </w:rPr>
        <w:t>ی</w:t>
      </w:r>
      <w:r w:rsidRPr="00B12EB5">
        <w:rPr>
          <w:rFonts w:hint="cs"/>
          <w:rtl/>
        </w:rPr>
        <w:t>ح</w:t>
      </w:r>
      <w:r w:rsidR="00B9269E">
        <w:rPr>
          <w:rFonts w:hint="cs"/>
          <w:rtl/>
        </w:rPr>
        <w:t>ی</w:t>
      </w:r>
      <w:r w:rsidRPr="00B12EB5">
        <w:rPr>
          <w:rFonts w:hint="cs"/>
          <w:rtl/>
        </w:rPr>
        <w:t>ان با سا</w:t>
      </w:r>
      <w:r w:rsidR="00B9269E">
        <w:rPr>
          <w:rFonts w:hint="cs"/>
          <w:rtl/>
        </w:rPr>
        <w:t>ی</w:t>
      </w:r>
      <w:r w:rsidRPr="00B12EB5">
        <w:rPr>
          <w:rFonts w:hint="cs"/>
          <w:rtl/>
        </w:rPr>
        <w:t>راقوام د</w:t>
      </w:r>
      <w:r w:rsidR="00B9269E">
        <w:rPr>
          <w:rFonts w:hint="cs"/>
          <w:rtl/>
        </w:rPr>
        <w:t>ی</w:t>
      </w:r>
      <w:r w:rsidRPr="00B12EB5">
        <w:rPr>
          <w:rFonts w:hint="cs"/>
          <w:rtl/>
        </w:rPr>
        <w:t>گر از سو</w:t>
      </w:r>
      <w:r w:rsidR="00B9269E">
        <w:rPr>
          <w:rFonts w:hint="cs"/>
          <w:rtl/>
        </w:rPr>
        <w:t>ی</w:t>
      </w:r>
      <w:r w:rsidRPr="00B12EB5">
        <w:rPr>
          <w:rFonts w:hint="cs"/>
          <w:rtl/>
        </w:rPr>
        <w:t xml:space="preserve"> د</w:t>
      </w:r>
      <w:r w:rsidR="00B9269E">
        <w:rPr>
          <w:rFonts w:hint="cs"/>
          <w:rtl/>
        </w:rPr>
        <w:t>ی</w:t>
      </w:r>
      <w:r w:rsidRPr="00B12EB5">
        <w:rPr>
          <w:rFonts w:hint="cs"/>
          <w:rtl/>
        </w:rPr>
        <w:t>گر، در مس</w:t>
      </w:r>
      <w:r w:rsidR="00B9269E">
        <w:rPr>
          <w:rFonts w:hint="cs"/>
          <w:rtl/>
        </w:rPr>
        <w:t>ی</w:t>
      </w:r>
      <w:r w:rsidRPr="00B12EB5">
        <w:rPr>
          <w:rFonts w:hint="cs"/>
          <w:rtl/>
        </w:rPr>
        <w:t>ح</w:t>
      </w:r>
      <w:r w:rsidR="00B9269E">
        <w:rPr>
          <w:rFonts w:hint="cs"/>
          <w:rtl/>
        </w:rPr>
        <w:t>ی</w:t>
      </w:r>
      <w:r w:rsidRPr="00B12EB5">
        <w:rPr>
          <w:rFonts w:hint="cs"/>
          <w:rtl/>
        </w:rPr>
        <w:t>ت واقع</w:t>
      </w:r>
      <w:r w:rsidR="00B9269E">
        <w:rPr>
          <w:rFonts w:hint="cs"/>
          <w:rtl/>
        </w:rPr>
        <w:t>ی</w:t>
      </w:r>
      <w:r w:rsidRPr="00B12EB5">
        <w:rPr>
          <w:rFonts w:hint="cs"/>
          <w:rtl/>
        </w:rPr>
        <w:t xml:space="preserve"> وارد شد. و بعض</w:t>
      </w:r>
      <w:r w:rsidR="00B9269E">
        <w:rPr>
          <w:rFonts w:hint="cs"/>
          <w:rtl/>
        </w:rPr>
        <w:t>ی</w:t>
      </w:r>
      <w:r w:rsidRPr="00B12EB5">
        <w:rPr>
          <w:rFonts w:hint="cs"/>
          <w:rtl/>
        </w:rPr>
        <w:t xml:space="preserve"> احتمال </w:t>
      </w:r>
      <w:r w:rsidR="00B35F33">
        <w:rPr>
          <w:rFonts w:hint="cs"/>
          <w:rtl/>
        </w:rPr>
        <w:t>م</w:t>
      </w:r>
      <w:r w:rsidR="00B9269E">
        <w:rPr>
          <w:rFonts w:hint="cs"/>
          <w:rtl/>
        </w:rPr>
        <w:t>ی</w:t>
      </w:r>
      <w:r w:rsidR="00B35F33">
        <w:rPr>
          <w:rFonts w:hint="cs"/>
          <w:rtl/>
        </w:rPr>
        <w:t>‌ده</w:t>
      </w:r>
      <w:r w:rsidRPr="00B12EB5">
        <w:rPr>
          <w:rFonts w:hint="cs"/>
          <w:rtl/>
        </w:rPr>
        <w:t>ند که اصولا تثل</w:t>
      </w:r>
      <w:r w:rsidR="00B9269E">
        <w:rPr>
          <w:rFonts w:hint="cs"/>
          <w:rtl/>
        </w:rPr>
        <w:t>ی</w:t>
      </w:r>
      <w:r w:rsidRPr="00B12EB5">
        <w:rPr>
          <w:rFonts w:hint="cs"/>
          <w:rtl/>
        </w:rPr>
        <w:t>ث نصار</w:t>
      </w:r>
      <w:r w:rsidR="00B9269E">
        <w:rPr>
          <w:rFonts w:hint="cs"/>
          <w:rtl/>
        </w:rPr>
        <w:t>ی</w:t>
      </w:r>
      <w:r w:rsidRPr="00B12EB5">
        <w:rPr>
          <w:rFonts w:hint="cs"/>
          <w:rtl/>
        </w:rPr>
        <w:t xml:space="preserve"> از </w:t>
      </w:r>
      <w:r w:rsidRPr="00F449E9">
        <w:rPr>
          <w:rFonts w:ascii="Traditional Arabic" w:hAnsi="Traditional Arabic" w:cs="Traditional Arabic"/>
          <w:rtl/>
        </w:rPr>
        <w:t>«</w:t>
      </w:r>
      <w:r w:rsidRPr="00B12EB5">
        <w:rPr>
          <w:rFonts w:hint="cs"/>
          <w:rtl/>
        </w:rPr>
        <w:t>ثالوث هند</w:t>
      </w:r>
      <w:r w:rsidR="00B9269E">
        <w:rPr>
          <w:rFonts w:hint="cs"/>
          <w:rtl/>
        </w:rPr>
        <w:t>ی</w:t>
      </w:r>
      <w:r w:rsidRPr="00F449E9">
        <w:rPr>
          <w:rFonts w:ascii="Traditional Arabic" w:hAnsi="Traditional Arabic" w:cs="Traditional Arabic"/>
          <w:rtl/>
        </w:rPr>
        <w:t>»</w:t>
      </w:r>
      <w:r w:rsidRPr="00B12EB5">
        <w:rPr>
          <w:rFonts w:hint="cs"/>
          <w:rtl/>
        </w:rPr>
        <w:t xml:space="preserve"> گرفته شده است.</w:t>
      </w:r>
    </w:p>
    <w:p w:rsidR="00F449E9" w:rsidRDefault="0079021F" w:rsidP="007329AF">
      <w:pPr>
        <w:pStyle w:val="a3"/>
        <w:numPr>
          <w:ilvl w:val="0"/>
          <w:numId w:val="6"/>
        </w:numPr>
        <w:ind w:left="641" w:hanging="357"/>
      </w:pPr>
      <w:r w:rsidRPr="00B12EB5">
        <w:rPr>
          <w:rFonts w:hint="cs"/>
          <w:rtl/>
        </w:rPr>
        <w:t>تثل</w:t>
      </w:r>
      <w:r w:rsidR="00B9269E">
        <w:rPr>
          <w:rFonts w:hint="cs"/>
          <w:rtl/>
        </w:rPr>
        <w:t>ی</w:t>
      </w:r>
      <w:r w:rsidRPr="00B12EB5">
        <w:rPr>
          <w:rFonts w:hint="cs"/>
          <w:rtl/>
        </w:rPr>
        <w:t>ث، مخصوصا به صورت تثل</w:t>
      </w:r>
      <w:r w:rsidR="00B9269E">
        <w:rPr>
          <w:rFonts w:hint="cs"/>
          <w:rtl/>
        </w:rPr>
        <w:t>ی</w:t>
      </w:r>
      <w:r w:rsidRPr="00B12EB5">
        <w:rPr>
          <w:rFonts w:hint="cs"/>
          <w:rtl/>
        </w:rPr>
        <w:t>ث در وحدت (سه گانگ</w:t>
      </w:r>
      <w:r w:rsidR="00B9269E">
        <w:rPr>
          <w:rFonts w:hint="cs"/>
          <w:rtl/>
        </w:rPr>
        <w:t>ی</w:t>
      </w:r>
      <w:r w:rsidRPr="00B12EB5">
        <w:rPr>
          <w:rFonts w:hint="cs"/>
          <w:rtl/>
        </w:rPr>
        <w:t xml:space="preserve"> در ع</w:t>
      </w:r>
      <w:r w:rsidR="00B9269E">
        <w:rPr>
          <w:rFonts w:hint="cs"/>
          <w:rtl/>
        </w:rPr>
        <w:t>ی</w:t>
      </w:r>
      <w:r w:rsidRPr="00B12EB5">
        <w:rPr>
          <w:rFonts w:hint="cs"/>
          <w:rtl/>
        </w:rPr>
        <w:t xml:space="preserve">ن </w:t>
      </w:r>
      <w:r w:rsidR="00B9269E">
        <w:rPr>
          <w:rFonts w:hint="cs"/>
          <w:rtl/>
        </w:rPr>
        <w:t>ی</w:t>
      </w:r>
      <w:r w:rsidRPr="00B12EB5">
        <w:rPr>
          <w:rFonts w:hint="cs"/>
          <w:rtl/>
        </w:rPr>
        <w:t>گانگ</w:t>
      </w:r>
      <w:r w:rsidR="00B9269E">
        <w:rPr>
          <w:rFonts w:hint="cs"/>
          <w:rtl/>
        </w:rPr>
        <w:t>ی</w:t>
      </w:r>
      <w:r w:rsidRPr="00B12EB5">
        <w:rPr>
          <w:rFonts w:hint="cs"/>
          <w:rtl/>
        </w:rPr>
        <w:t>) مطلب</w:t>
      </w:r>
      <w:r w:rsidR="00B9269E">
        <w:rPr>
          <w:rFonts w:hint="cs"/>
          <w:rtl/>
        </w:rPr>
        <w:t>ی</w:t>
      </w:r>
      <w:r w:rsidRPr="00B12EB5">
        <w:rPr>
          <w:rFonts w:hint="cs"/>
          <w:rtl/>
        </w:rPr>
        <w:t xml:space="preserve"> است کاملا نامعقول و بر خلاف بداهت عقل، و </w:t>
      </w:r>
      <w:r w:rsidR="00B35F33">
        <w:rPr>
          <w:rFonts w:hint="cs"/>
          <w:rtl/>
        </w:rPr>
        <w:t>م</w:t>
      </w:r>
      <w:r w:rsidR="00B9269E">
        <w:rPr>
          <w:rFonts w:hint="cs"/>
          <w:rtl/>
        </w:rPr>
        <w:t>ی</w:t>
      </w:r>
      <w:r w:rsidR="00B35F33">
        <w:rPr>
          <w:rFonts w:hint="cs"/>
          <w:rtl/>
        </w:rPr>
        <w:t>‌دا</w:t>
      </w:r>
      <w:r w:rsidRPr="00B12EB5">
        <w:rPr>
          <w:rFonts w:hint="cs"/>
          <w:rtl/>
        </w:rPr>
        <w:t>ن</w:t>
      </w:r>
      <w:r w:rsidR="00B9269E">
        <w:rPr>
          <w:rFonts w:hint="cs"/>
          <w:rtl/>
        </w:rPr>
        <w:t>ی</w:t>
      </w:r>
      <w:r w:rsidRPr="00B12EB5">
        <w:rPr>
          <w:rFonts w:hint="cs"/>
          <w:rtl/>
        </w:rPr>
        <w:t>م که مذهب هرگز نم</w:t>
      </w:r>
      <w:r w:rsidR="00B9269E">
        <w:rPr>
          <w:rFonts w:hint="cs"/>
          <w:rtl/>
        </w:rPr>
        <w:t>ی</w:t>
      </w:r>
      <w:r w:rsidRPr="00B12EB5">
        <w:rPr>
          <w:rFonts w:hint="cs"/>
          <w:rtl/>
        </w:rPr>
        <w:t>تواند از عقل و علم جدا شود، علم حق</w:t>
      </w:r>
      <w:r w:rsidR="00B9269E">
        <w:rPr>
          <w:rFonts w:hint="cs"/>
          <w:rtl/>
        </w:rPr>
        <w:t>ی</w:t>
      </w:r>
      <w:r w:rsidRPr="00B12EB5">
        <w:rPr>
          <w:rFonts w:hint="cs"/>
          <w:rtl/>
        </w:rPr>
        <w:t>ق</w:t>
      </w:r>
      <w:r w:rsidR="00B9269E">
        <w:rPr>
          <w:rFonts w:hint="cs"/>
          <w:rtl/>
        </w:rPr>
        <w:t>ی</w:t>
      </w:r>
      <w:r w:rsidRPr="00B12EB5">
        <w:rPr>
          <w:rFonts w:hint="cs"/>
          <w:rtl/>
        </w:rPr>
        <w:t xml:space="preserve"> با مذهب واقع</w:t>
      </w:r>
      <w:r w:rsidR="00B9269E">
        <w:rPr>
          <w:rFonts w:hint="cs"/>
          <w:rtl/>
        </w:rPr>
        <w:t>ی</w:t>
      </w:r>
      <w:r w:rsidRPr="00B12EB5">
        <w:rPr>
          <w:rFonts w:hint="cs"/>
          <w:rtl/>
        </w:rPr>
        <w:t>، هم</w:t>
      </w:r>
      <w:r w:rsidR="00B9269E">
        <w:rPr>
          <w:rFonts w:hint="cs"/>
          <w:rtl/>
        </w:rPr>
        <w:t>ی</w:t>
      </w:r>
      <w:r w:rsidRPr="00B12EB5">
        <w:rPr>
          <w:rFonts w:hint="cs"/>
          <w:rtl/>
        </w:rPr>
        <w:t xml:space="preserve">شه همآهنگ است، و دوش به دوش </w:t>
      </w:r>
      <w:r w:rsidR="00B9269E">
        <w:rPr>
          <w:rFonts w:hint="cs"/>
          <w:rtl/>
        </w:rPr>
        <w:t>ی</w:t>
      </w:r>
      <w:r w:rsidRPr="00B12EB5">
        <w:rPr>
          <w:rFonts w:hint="cs"/>
          <w:rtl/>
        </w:rPr>
        <w:t>کد</w:t>
      </w:r>
      <w:r w:rsidR="00B9269E">
        <w:rPr>
          <w:rFonts w:hint="cs"/>
          <w:rtl/>
        </w:rPr>
        <w:t>ی</w:t>
      </w:r>
      <w:r w:rsidRPr="00B12EB5">
        <w:rPr>
          <w:rFonts w:hint="cs"/>
          <w:rtl/>
        </w:rPr>
        <w:t>گر س</w:t>
      </w:r>
      <w:r w:rsidR="00B9269E">
        <w:rPr>
          <w:rFonts w:hint="cs"/>
          <w:rtl/>
        </w:rPr>
        <w:t>ی</w:t>
      </w:r>
      <w:r w:rsidRPr="00B12EB5">
        <w:rPr>
          <w:rFonts w:hint="cs"/>
          <w:rtl/>
        </w:rPr>
        <w:t>ر م</w:t>
      </w:r>
      <w:r w:rsidR="00B9269E">
        <w:rPr>
          <w:rFonts w:hint="cs"/>
          <w:rtl/>
        </w:rPr>
        <w:t>ی</w:t>
      </w:r>
      <w:r w:rsidRPr="00B12EB5">
        <w:rPr>
          <w:rFonts w:hint="cs"/>
          <w:rtl/>
        </w:rPr>
        <w:t>کنند، ا</w:t>
      </w:r>
      <w:r w:rsidR="00B9269E">
        <w:rPr>
          <w:rFonts w:hint="cs"/>
          <w:rtl/>
        </w:rPr>
        <w:t>ی</w:t>
      </w:r>
      <w:r w:rsidRPr="00B12EB5">
        <w:rPr>
          <w:rFonts w:hint="cs"/>
          <w:rtl/>
        </w:rPr>
        <w:t>ن سخن که مذهب را با</w:t>
      </w:r>
      <w:r w:rsidR="00B9269E">
        <w:rPr>
          <w:rFonts w:hint="cs"/>
          <w:rtl/>
        </w:rPr>
        <w:t>ی</w:t>
      </w:r>
      <w:r w:rsidRPr="00B12EB5">
        <w:rPr>
          <w:rFonts w:hint="cs"/>
          <w:rtl/>
        </w:rPr>
        <w:t>د تعبدا پذ</w:t>
      </w:r>
      <w:r w:rsidR="00B9269E">
        <w:rPr>
          <w:rFonts w:hint="cs"/>
          <w:rtl/>
        </w:rPr>
        <w:t>ی</w:t>
      </w:r>
      <w:r w:rsidRPr="00B12EB5">
        <w:rPr>
          <w:rFonts w:hint="cs"/>
          <w:rtl/>
        </w:rPr>
        <w:t>رفت، سخن بس</w:t>
      </w:r>
      <w:r w:rsidR="00B9269E">
        <w:rPr>
          <w:rFonts w:hint="cs"/>
          <w:rtl/>
        </w:rPr>
        <w:t>ی</w:t>
      </w:r>
      <w:r w:rsidRPr="00B12EB5">
        <w:rPr>
          <w:rFonts w:hint="cs"/>
          <w:rtl/>
        </w:rPr>
        <w:t>ار نادرست</w:t>
      </w:r>
      <w:r w:rsidR="00B9269E">
        <w:rPr>
          <w:rFonts w:hint="cs"/>
          <w:rtl/>
        </w:rPr>
        <w:t>ی</w:t>
      </w:r>
      <w:r w:rsidRPr="00B12EB5">
        <w:rPr>
          <w:rFonts w:hint="cs"/>
          <w:rtl/>
        </w:rPr>
        <w:t xml:space="preserve"> است ...</w:t>
      </w:r>
    </w:p>
    <w:p w:rsidR="0079021F" w:rsidRPr="00B12EB5" w:rsidRDefault="0079021F" w:rsidP="007329AF">
      <w:pPr>
        <w:pStyle w:val="a3"/>
        <w:numPr>
          <w:ilvl w:val="0"/>
          <w:numId w:val="6"/>
        </w:numPr>
        <w:ind w:left="641" w:hanging="357"/>
      </w:pPr>
      <w:r w:rsidRPr="00B12EB5">
        <w:rPr>
          <w:rFonts w:hint="cs"/>
          <w:rtl/>
        </w:rPr>
        <w:t>دلائل متعدد</w:t>
      </w:r>
      <w:r w:rsidR="00B9269E">
        <w:rPr>
          <w:rFonts w:hint="cs"/>
          <w:rtl/>
        </w:rPr>
        <w:t>ی</w:t>
      </w:r>
      <w:r w:rsidRPr="00B12EB5">
        <w:rPr>
          <w:rFonts w:hint="cs"/>
          <w:rtl/>
        </w:rPr>
        <w:t xml:space="preserve"> که در بحث توح</w:t>
      </w:r>
      <w:r w:rsidR="00B9269E">
        <w:rPr>
          <w:rFonts w:hint="cs"/>
          <w:rtl/>
        </w:rPr>
        <w:t>ی</w:t>
      </w:r>
      <w:r w:rsidRPr="00B12EB5">
        <w:rPr>
          <w:rFonts w:hint="cs"/>
          <w:rtl/>
        </w:rPr>
        <w:t>د برا</w:t>
      </w:r>
      <w:r w:rsidR="00B9269E">
        <w:rPr>
          <w:rFonts w:hint="cs"/>
          <w:rtl/>
        </w:rPr>
        <w:t>ی</w:t>
      </w:r>
      <w:r w:rsidRPr="00B12EB5">
        <w:rPr>
          <w:rFonts w:hint="cs"/>
          <w:rtl/>
        </w:rPr>
        <w:t xml:space="preserve"> </w:t>
      </w:r>
      <w:r w:rsidR="00B9269E">
        <w:rPr>
          <w:rFonts w:hint="cs"/>
          <w:rtl/>
        </w:rPr>
        <w:t>ی</w:t>
      </w:r>
      <w:r w:rsidRPr="00B12EB5">
        <w:rPr>
          <w:rFonts w:hint="cs"/>
          <w:rtl/>
        </w:rPr>
        <w:t>گانگ</w:t>
      </w:r>
      <w:r w:rsidR="00B9269E">
        <w:rPr>
          <w:rFonts w:hint="cs"/>
          <w:rtl/>
        </w:rPr>
        <w:t>ی</w:t>
      </w:r>
      <w:r w:rsidRPr="00B12EB5">
        <w:rPr>
          <w:rFonts w:hint="cs"/>
          <w:rtl/>
        </w:rPr>
        <w:t xml:space="preserve"> ذات خدا آورده شده است، هرگونه دو گانگ</w:t>
      </w:r>
      <w:r w:rsidR="00B9269E">
        <w:rPr>
          <w:rFonts w:hint="cs"/>
          <w:rtl/>
        </w:rPr>
        <w:t>ی</w:t>
      </w:r>
      <w:r w:rsidRPr="00B12EB5">
        <w:rPr>
          <w:rFonts w:hint="cs"/>
          <w:rtl/>
        </w:rPr>
        <w:t xml:space="preserve"> و سه گانگ</w:t>
      </w:r>
      <w:r w:rsidR="00B9269E">
        <w:rPr>
          <w:rFonts w:hint="cs"/>
          <w:rtl/>
        </w:rPr>
        <w:t>ی</w:t>
      </w:r>
      <w:r w:rsidRPr="00B12EB5">
        <w:rPr>
          <w:rFonts w:hint="cs"/>
          <w:rtl/>
        </w:rPr>
        <w:t xml:space="preserve"> و تعدد را از او نف</w:t>
      </w:r>
      <w:r w:rsidR="00B9269E">
        <w:rPr>
          <w:rFonts w:hint="cs"/>
          <w:rtl/>
        </w:rPr>
        <w:t>ی</w:t>
      </w:r>
      <w:r w:rsidRPr="00B12EB5">
        <w:rPr>
          <w:rFonts w:hint="cs"/>
          <w:rtl/>
        </w:rPr>
        <w:t xml:space="preserve"> </w:t>
      </w:r>
      <w:r w:rsidR="00B35F33">
        <w:rPr>
          <w:rFonts w:hint="cs"/>
          <w:rtl/>
        </w:rPr>
        <w:t>م</w:t>
      </w:r>
      <w:r w:rsidR="00B9269E">
        <w:rPr>
          <w:rFonts w:hint="cs"/>
          <w:rtl/>
        </w:rPr>
        <w:t>ی</w:t>
      </w:r>
      <w:r w:rsidR="00B35F33">
        <w:rPr>
          <w:rFonts w:hint="cs"/>
          <w:rtl/>
        </w:rPr>
        <w:t>‌کند</w:t>
      </w:r>
      <w:r w:rsidRPr="00B12EB5">
        <w:rPr>
          <w:rFonts w:hint="cs"/>
          <w:rtl/>
        </w:rPr>
        <w:t xml:space="preserve">. خداوند </w:t>
      </w:r>
      <w:r w:rsidR="00B9269E">
        <w:rPr>
          <w:rFonts w:hint="cs"/>
          <w:rtl/>
        </w:rPr>
        <w:t>ی</w:t>
      </w:r>
      <w:r w:rsidRPr="00B12EB5">
        <w:rPr>
          <w:rFonts w:hint="cs"/>
          <w:rtl/>
        </w:rPr>
        <w:t>ک وجود ب</w:t>
      </w:r>
      <w:r w:rsidR="00B9269E">
        <w:rPr>
          <w:rFonts w:hint="cs"/>
          <w:rtl/>
        </w:rPr>
        <w:t>ی</w:t>
      </w:r>
      <w:r w:rsidRPr="00B12EB5">
        <w:rPr>
          <w:rFonts w:hint="cs"/>
          <w:rtl/>
        </w:rPr>
        <w:t xml:space="preserve"> نها</w:t>
      </w:r>
      <w:r w:rsidR="00B9269E">
        <w:rPr>
          <w:rFonts w:hint="cs"/>
          <w:rtl/>
        </w:rPr>
        <w:t>ی</w:t>
      </w:r>
      <w:r w:rsidRPr="00B12EB5">
        <w:rPr>
          <w:rFonts w:hint="cs"/>
          <w:rtl/>
        </w:rPr>
        <w:t>ت است از هر جهت، ازل</w:t>
      </w:r>
      <w:r w:rsidR="00B9269E">
        <w:rPr>
          <w:rFonts w:hint="cs"/>
          <w:rtl/>
        </w:rPr>
        <w:t>ی</w:t>
      </w:r>
      <w:r w:rsidRPr="00B12EB5">
        <w:rPr>
          <w:rFonts w:hint="cs"/>
          <w:rtl/>
        </w:rPr>
        <w:t>، ابد</w:t>
      </w:r>
      <w:r w:rsidR="00B9269E">
        <w:rPr>
          <w:rFonts w:hint="cs"/>
          <w:rtl/>
        </w:rPr>
        <w:t>ی</w:t>
      </w:r>
      <w:r w:rsidRPr="00B12EB5">
        <w:rPr>
          <w:rFonts w:hint="cs"/>
          <w:rtl/>
        </w:rPr>
        <w:t xml:space="preserve"> و نامحدود از نظر علم و قدرت و توانائ</w:t>
      </w:r>
      <w:r w:rsidR="00B9269E">
        <w:rPr>
          <w:rFonts w:hint="cs"/>
          <w:rtl/>
        </w:rPr>
        <w:t>ی</w:t>
      </w:r>
      <w:r w:rsidRPr="00B12EB5">
        <w:rPr>
          <w:rFonts w:hint="cs"/>
          <w:rtl/>
        </w:rPr>
        <w:t xml:space="preserve">. و </w:t>
      </w:r>
      <w:r w:rsidR="00B35F33">
        <w:rPr>
          <w:rFonts w:hint="cs"/>
          <w:rtl/>
        </w:rPr>
        <w:t>م</w:t>
      </w:r>
      <w:r w:rsidR="00B9269E">
        <w:rPr>
          <w:rFonts w:hint="cs"/>
          <w:rtl/>
        </w:rPr>
        <w:t>ی</w:t>
      </w:r>
      <w:r w:rsidR="00B35F33">
        <w:rPr>
          <w:rFonts w:hint="cs"/>
          <w:rtl/>
        </w:rPr>
        <w:t>‌دا</w:t>
      </w:r>
      <w:r w:rsidRPr="00B12EB5">
        <w:rPr>
          <w:rFonts w:hint="cs"/>
          <w:rtl/>
        </w:rPr>
        <w:t>ن</w:t>
      </w:r>
      <w:r w:rsidR="00B9269E">
        <w:rPr>
          <w:rFonts w:hint="cs"/>
          <w:rtl/>
        </w:rPr>
        <w:t>ی</w:t>
      </w:r>
      <w:r w:rsidRPr="00B12EB5">
        <w:rPr>
          <w:rFonts w:hint="cs"/>
          <w:rtl/>
        </w:rPr>
        <w:t>م که در ب</w:t>
      </w:r>
      <w:r w:rsidR="00B9269E">
        <w:rPr>
          <w:rFonts w:hint="cs"/>
          <w:rtl/>
        </w:rPr>
        <w:t>ی</w:t>
      </w:r>
      <w:r w:rsidRPr="00B12EB5">
        <w:rPr>
          <w:rFonts w:hint="cs"/>
          <w:rtl/>
        </w:rPr>
        <w:t xml:space="preserve"> نها</w:t>
      </w:r>
      <w:r w:rsidR="00B9269E">
        <w:rPr>
          <w:rFonts w:hint="cs"/>
          <w:rtl/>
        </w:rPr>
        <w:t>ی</w:t>
      </w:r>
      <w:r w:rsidRPr="00B12EB5">
        <w:rPr>
          <w:rFonts w:hint="cs"/>
          <w:rtl/>
        </w:rPr>
        <w:t>ت، تعدد و دو گانگ</w:t>
      </w:r>
      <w:r w:rsidR="00B9269E">
        <w:rPr>
          <w:rFonts w:hint="cs"/>
          <w:rtl/>
        </w:rPr>
        <w:t>ی</w:t>
      </w:r>
      <w:r w:rsidRPr="00B12EB5">
        <w:rPr>
          <w:rFonts w:hint="cs"/>
          <w:rtl/>
        </w:rPr>
        <w:t xml:space="preserve"> تصور ن</w:t>
      </w:r>
      <w:r w:rsidR="00B35F33">
        <w:rPr>
          <w:rFonts w:hint="cs"/>
          <w:rtl/>
        </w:rPr>
        <w:t>م</w:t>
      </w:r>
      <w:r w:rsidR="00B9269E">
        <w:rPr>
          <w:rFonts w:hint="cs"/>
          <w:rtl/>
        </w:rPr>
        <w:t>ی</w:t>
      </w:r>
      <w:r w:rsidR="00B35F33">
        <w:rPr>
          <w:rFonts w:hint="cs"/>
          <w:rtl/>
        </w:rPr>
        <w:t>‌شو</w:t>
      </w:r>
      <w:r w:rsidRPr="00B12EB5">
        <w:rPr>
          <w:rFonts w:hint="cs"/>
          <w:rtl/>
        </w:rPr>
        <w:t>د، ز</w:t>
      </w:r>
      <w:r w:rsidR="00B9269E">
        <w:rPr>
          <w:rFonts w:hint="cs"/>
          <w:rtl/>
        </w:rPr>
        <w:t>ی</w:t>
      </w:r>
      <w:r w:rsidRPr="00B12EB5">
        <w:rPr>
          <w:rFonts w:hint="cs"/>
          <w:rtl/>
        </w:rPr>
        <w:t>را اگر دو ب</w:t>
      </w:r>
      <w:r w:rsidR="00B9269E">
        <w:rPr>
          <w:rFonts w:hint="cs"/>
          <w:rtl/>
        </w:rPr>
        <w:t>ی</w:t>
      </w:r>
      <w:r w:rsidRPr="00B12EB5">
        <w:rPr>
          <w:rFonts w:hint="cs"/>
          <w:rtl/>
        </w:rPr>
        <w:t xml:space="preserve"> نها</w:t>
      </w:r>
      <w:r w:rsidR="00B9269E">
        <w:rPr>
          <w:rFonts w:hint="cs"/>
          <w:rtl/>
        </w:rPr>
        <w:t>ی</w:t>
      </w:r>
      <w:r w:rsidRPr="00B12EB5">
        <w:rPr>
          <w:rFonts w:hint="cs"/>
          <w:rtl/>
        </w:rPr>
        <w:t>ت فرض کن</w:t>
      </w:r>
      <w:r w:rsidR="00B9269E">
        <w:rPr>
          <w:rFonts w:hint="cs"/>
          <w:rtl/>
        </w:rPr>
        <w:t>ی</w:t>
      </w:r>
      <w:r w:rsidRPr="00B12EB5">
        <w:rPr>
          <w:rFonts w:hint="cs"/>
          <w:rtl/>
        </w:rPr>
        <w:t>م  هردو متناه</w:t>
      </w:r>
      <w:r w:rsidR="00B9269E">
        <w:rPr>
          <w:rFonts w:hint="cs"/>
          <w:rtl/>
        </w:rPr>
        <w:t>ی</w:t>
      </w:r>
      <w:r w:rsidRPr="00B12EB5">
        <w:rPr>
          <w:rFonts w:hint="cs"/>
          <w:rtl/>
        </w:rPr>
        <w:t xml:space="preserve"> و محدود </w:t>
      </w:r>
      <w:r w:rsidR="00B35F33">
        <w:rPr>
          <w:rFonts w:hint="cs"/>
          <w:rtl/>
        </w:rPr>
        <w:t>م</w:t>
      </w:r>
      <w:r w:rsidR="00B9269E">
        <w:rPr>
          <w:rFonts w:hint="cs"/>
          <w:rtl/>
        </w:rPr>
        <w:t>ی</w:t>
      </w:r>
      <w:r w:rsidR="00B35F33">
        <w:rPr>
          <w:rFonts w:hint="cs"/>
          <w:rtl/>
        </w:rPr>
        <w:t>‌شو</w:t>
      </w:r>
      <w:r w:rsidRPr="00B12EB5">
        <w:rPr>
          <w:rFonts w:hint="cs"/>
          <w:rtl/>
        </w:rPr>
        <w:t>ند، چون وجود اول فاقد قدرت و توانائ</w:t>
      </w:r>
      <w:r w:rsidR="00B9269E">
        <w:rPr>
          <w:rFonts w:hint="cs"/>
          <w:rtl/>
        </w:rPr>
        <w:t>ی</w:t>
      </w:r>
      <w:r w:rsidRPr="00B12EB5">
        <w:rPr>
          <w:rFonts w:hint="cs"/>
          <w:rtl/>
        </w:rPr>
        <w:t xml:space="preserve"> و هست</w:t>
      </w:r>
      <w:r w:rsidR="00B9269E">
        <w:rPr>
          <w:rFonts w:hint="cs"/>
          <w:rtl/>
        </w:rPr>
        <w:t>ی</w:t>
      </w:r>
      <w:r w:rsidRPr="00B12EB5">
        <w:rPr>
          <w:rFonts w:hint="cs"/>
          <w:rtl/>
        </w:rPr>
        <w:t xml:space="preserve"> وجود دوم است. همچن</w:t>
      </w:r>
      <w:r w:rsidR="00B9269E">
        <w:rPr>
          <w:rFonts w:hint="cs"/>
          <w:rtl/>
        </w:rPr>
        <w:t>ی</w:t>
      </w:r>
      <w:r w:rsidRPr="00B12EB5">
        <w:rPr>
          <w:rFonts w:hint="cs"/>
          <w:rtl/>
        </w:rPr>
        <w:t>ن وجود دوم فاقد وجود اول و امت</w:t>
      </w:r>
      <w:r w:rsidR="00B9269E">
        <w:rPr>
          <w:rFonts w:hint="cs"/>
          <w:rtl/>
        </w:rPr>
        <w:t>ی</w:t>
      </w:r>
      <w:r w:rsidRPr="00B12EB5">
        <w:rPr>
          <w:rFonts w:hint="cs"/>
          <w:rtl/>
        </w:rPr>
        <w:t>ازات او است، بنابرا</w:t>
      </w:r>
      <w:r w:rsidR="00B9269E">
        <w:rPr>
          <w:rFonts w:hint="cs"/>
          <w:rtl/>
        </w:rPr>
        <w:t>ی</w:t>
      </w:r>
      <w:r w:rsidRPr="00B12EB5">
        <w:rPr>
          <w:rFonts w:hint="cs"/>
          <w:rtl/>
        </w:rPr>
        <w:t xml:space="preserve">ن هم وجود اول محدود است و هم وجود دوم، </w:t>
      </w:r>
      <w:r w:rsidRPr="00B12EB5">
        <w:rPr>
          <w:rFonts w:hint="cs"/>
          <w:rtl/>
        </w:rPr>
        <w:lastRenderedPageBreak/>
        <w:t>به عبارت روشنتر اگر دو ب</w:t>
      </w:r>
      <w:r w:rsidR="00B9269E">
        <w:rPr>
          <w:rFonts w:hint="cs"/>
          <w:rtl/>
        </w:rPr>
        <w:t>ی</w:t>
      </w:r>
      <w:r w:rsidRPr="00B12EB5">
        <w:rPr>
          <w:rFonts w:hint="cs"/>
          <w:rtl/>
        </w:rPr>
        <w:t xml:space="preserve"> نها</w:t>
      </w:r>
      <w:r w:rsidR="00B9269E">
        <w:rPr>
          <w:rFonts w:hint="cs"/>
          <w:rtl/>
        </w:rPr>
        <w:t>ی</w:t>
      </w:r>
      <w:r w:rsidRPr="00B12EB5">
        <w:rPr>
          <w:rFonts w:hint="cs"/>
          <w:rtl/>
        </w:rPr>
        <w:t>ت از تمام جهات فرض کن</w:t>
      </w:r>
      <w:r w:rsidR="00B9269E">
        <w:rPr>
          <w:rFonts w:hint="cs"/>
          <w:rtl/>
        </w:rPr>
        <w:t>ی</w:t>
      </w:r>
      <w:r w:rsidRPr="00B12EB5">
        <w:rPr>
          <w:rFonts w:hint="cs"/>
          <w:rtl/>
        </w:rPr>
        <w:t xml:space="preserve">م، حتما </w:t>
      </w:r>
      <w:r w:rsidRPr="00F449E9">
        <w:rPr>
          <w:rFonts w:ascii="Traditional Arabic" w:hAnsi="Traditional Arabic" w:cs="Traditional Arabic"/>
          <w:rtl/>
        </w:rPr>
        <w:t>«</w:t>
      </w:r>
      <w:r w:rsidRPr="00B12EB5">
        <w:rPr>
          <w:rFonts w:hint="cs"/>
          <w:rtl/>
        </w:rPr>
        <w:t>ب</w:t>
      </w:r>
      <w:r w:rsidR="00B9269E">
        <w:rPr>
          <w:rFonts w:hint="cs"/>
          <w:rtl/>
        </w:rPr>
        <w:t>ی</w:t>
      </w:r>
      <w:r w:rsidRPr="00B12EB5">
        <w:rPr>
          <w:rFonts w:hint="cs"/>
          <w:rtl/>
        </w:rPr>
        <w:t xml:space="preserve"> نها</w:t>
      </w:r>
      <w:r w:rsidR="00B9269E">
        <w:rPr>
          <w:rFonts w:hint="cs"/>
          <w:rtl/>
        </w:rPr>
        <w:t>ی</w:t>
      </w:r>
      <w:r w:rsidRPr="00B12EB5">
        <w:rPr>
          <w:rFonts w:hint="cs"/>
          <w:rtl/>
        </w:rPr>
        <w:t>ت اول</w:t>
      </w:r>
      <w:r w:rsidRPr="00F449E9">
        <w:rPr>
          <w:rFonts w:ascii="Traditional Arabic" w:hAnsi="Traditional Arabic" w:cs="Traditional Arabic"/>
          <w:rtl/>
        </w:rPr>
        <w:t>»</w:t>
      </w:r>
      <w:r w:rsidRPr="00B12EB5">
        <w:rPr>
          <w:rFonts w:hint="cs"/>
          <w:rtl/>
        </w:rPr>
        <w:t xml:space="preserve"> به مرز </w:t>
      </w:r>
      <w:r w:rsidRPr="00F449E9">
        <w:rPr>
          <w:rFonts w:ascii="Traditional Arabic" w:hAnsi="Traditional Arabic" w:cs="Traditional Arabic"/>
          <w:rtl/>
        </w:rPr>
        <w:t>«</w:t>
      </w:r>
      <w:r w:rsidRPr="00B12EB5">
        <w:rPr>
          <w:rFonts w:hint="cs"/>
          <w:rtl/>
        </w:rPr>
        <w:t>ب</w:t>
      </w:r>
      <w:r w:rsidR="00B9269E">
        <w:rPr>
          <w:rFonts w:hint="cs"/>
          <w:rtl/>
        </w:rPr>
        <w:t>ی</w:t>
      </w:r>
      <w:r w:rsidRPr="00B12EB5">
        <w:rPr>
          <w:rFonts w:hint="cs"/>
          <w:rtl/>
        </w:rPr>
        <w:t xml:space="preserve"> نها</w:t>
      </w:r>
      <w:r w:rsidR="00B9269E">
        <w:rPr>
          <w:rFonts w:hint="cs"/>
          <w:rtl/>
        </w:rPr>
        <w:t>ی</w:t>
      </w:r>
      <w:r w:rsidRPr="00B12EB5">
        <w:rPr>
          <w:rFonts w:hint="cs"/>
          <w:rtl/>
        </w:rPr>
        <w:t>ت دوم</w:t>
      </w:r>
      <w:r w:rsidRPr="00F449E9">
        <w:rPr>
          <w:rFonts w:ascii="Traditional Arabic" w:hAnsi="Traditional Arabic" w:cs="Traditional Arabic"/>
          <w:rtl/>
        </w:rPr>
        <w:t>»</w:t>
      </w:r>
      <w:r w:rsidRPr="00F449E9">
        <w:rPr>
          <w:rFonts w:ascii="Traditional Arabic" w:hAnsi="Traditional Arabic" w:cs="Traditional Arabic" w:hint="cs"/>
          <w:rtl/>
        </w:rPr>
        <w:t xml:space="preserve"> </w:t>
      </w:r>
      <w:r w:rsidRPr="00B12EB5">
        <w:rPr>
          <w:rFonts w:hint="cs"/>
          <w:rtl/>
        </w:rPr>
        <w:t>که م</w:t>
      </w:r>
      <w:r w:rsidR="00B9269E">
        <w:rPr>
          <w:rFonts w:hint="cs"/>
          <w:rtl/>
        </w:rPr>
        <w:t>ی</w:t>
      </w:r>
      <w:r w:rsidRPr="00B12EB5">
        <w:rPr>
          <w:rFonts w:hint="cs"/>
          <w:rtl/>
        </w:rPr>
        <w:t xml:space="preserve">رسد، تمام </w:t>
      </w:r>
      <w:r w:rsidR="00B12EB5">
        <w:rPr>
          <w:rFonts w:hint="cs"/>
          <w:rtl/>
        </w:rPr>
        <w:t>م</w:t>
      </w:r>
      <w:r w:rsidR="00B9269E">
        <w:rPr>
          <w:rFonts w:hint="cs"/>
          <w:rtl/>
        </w:rPr>
        <w:t>ی</w:t>
      </w:r>
      <w:r w:rsidR="00B12EB5">
        <w:rPr>
          <w:rFonts w:hint="cs"/>
          <w:rtl/>
        </w:rPr>
        <w:t>‌گرد</w:t>
      </w:r>
      <w:r w:rsidRPr="00B12EB5">
        <w:rPr>
          <w:rFonts w:hint="cs"/>
          <w:rtl/>
        </w:rPr>
        <w:t>د. و ب</w:t>
      </w:r>
      <w:r w:rsidR="00B9269E">
        <w:rPr>
          <w:rFonts w:hint="cs"/>
          <w:rtl/>
        </w:rPr>
        <w:t>ی</w:t>
      </w:r>
      <w:r w:rsidRPr="00B12EB5">
        <w:rPr>
          <w:rFonts w:hint="cs"/>
          <w:rtl/>
        </w:rPr>
        <w:t xml:space="preserve"> نها</w:t>
      </w:r>
      <w:r w:rsidR="00B9269E">
        <w:rPr>
          <w:rFonts w:hint="cs"/>
          <w:rtl/>
        </w:rPr>
        <w:t>ی</w:t>
      </w:r>
      <w:r w:rsidRPr="00B12EB5">
        <w:rPr>
          <w:rFonts w:hint="cs"/>
          <w:rtl/>
        </w:rPr>
        <w:t>ت دوم که به مرز ب</w:t>
      </w:r>
      <w:r w:rsidR="00B9269E">
        <w:rPr>
          <w:rFonts w:hint="cs"/>
          <w:rtl/>
        </w:rPr>
        <w:t>ی</w:t>
      </w:r>
      <w:r w:rsidRPr="00B12EB5">
        <w:rPr>
          <w:rFonts w:hint="cs"/>
          <w:rtl/>
        </w:rPr>
        <w:t xml:space="preserve"> نها</w:t>
      </w:r>
      <w:r w:rsidR="00B9269E">
        <w:rPr>
          <w:rFonts w:hint="cs"/>
          <w:rtl/>
        </w:rPr>
        <w:t>ی</w:t>
      </w:r>
      <w:r w:rsidRPr="00B12EB5">
        <w:rPr>
          <w:rFonts w:hint="cs"/>
          <w:rtl/>
        </w:rPr>
        <w:t>ت اول م</w:t>
      </w:r>
      <w:r w:rsidR="00B9269E">
        <w:rPr>
          <w:rFonts w:hint="cs"/>
          <w:rtl/>
        </w:rPr>
        <w:t>ی</w:t>
      </w:r>
      <w:r w:rsidRPr="00B12EB5">
        <w:rPr>
          <w:rFonts w:hint="cs"/>
          <w:rtl/>
        </w:rPr>
        <w:t xml:space="preserve">رسد، آن هم تمام </w:t>
      </w:r>
      <w:r w:rsidR="00B12EB5">
        <w:rPr>
          <w:rFonts w:hint="cs"/>
          <w:rtl/>
        </w:rPr>
        <w:t>م</w:t>
      </w:r>
      <w:r w:rsidR="00B9269E">
        <w:rPr>
          <w:rFonts w:hint="cs"/>
          <w:rtl/>
        </w:rPr>
        <w:t>ی</w:t>
      </w:r>
      <w:r w:rsidR="00B12EB5">
        <w:rPr>
          <w:rFonts w:hint="cs"/>
          <w:rtl/>
        </w:rPr>
        <w:t>‌گرد</w:t>
      </w:r>
      <w:r w:rsidRPr="00B12EB5">
        <w:rPr>
          <w:rFonts w:hint="cs"/>
          <w:rtl/>
        </w:rPr>
        <w:t>د، بنابرا</w:t>
      </w:r>
      <w:r w:rsidR="00B9269E">
        <w:rPr>
          <w:rFonts w:hint="cs"/>
          <w:rtl/>
        </w:rPr>
        <w:t>ی</w:t>
      </w:r>
      <w:r w:rsidRPr="00B12EB5">
        <w:rPr>
          <w:rFonts w:hint="cs"/>
          <w:rtl/>
        </w:rPr>
        <w:t>ن هر دو محدود هستند و متناه</w:t>
      </w:r>
      <w:r w:rsidR="00B9269E">
        <w:rPr>
          <w:rFonts w:hint="cs"/>
          <w:rtl/>
        </w:rPr>
        <w:t>ی</w:t>
      </w:r>
      <w:r w:rsidRPr="00B12EB5">
        <w:rPr>
          <w:rFonts w:hint="cs"/>
          <w:rtl/>
        </w:rPr>
        <w:t>.</w:t>
      </w:r>
    </w:p>
    <w:p w:rsidR="0079021F" w:rsidRPr="00B12EB5" w:rsidRDefault="0079021F" w:rsidP="00F449E9">
      <w:pPr>
        <w:pStyle w:val="a3"/>
        <w:rPr>
          <w:rtl/>
        </w:rPr>
      </w:pPr>
      <w:r w:rsidRPr="00B12EB5">
        <w:rPr>
          <w:rFonts w:hint="cs"/>
          <w:rtl/>
        </w:rPr>
        <w:t>نت</w:t>
      </w:r>
      <w:r w:rsidR="00B9269E">
        <w:rPr>
          <w:rFonts w:hint="cs"/>
          <w:rtl/>
        </w:rPr>
        <w:t>ی</w:t>
      </w:r>
      <w:r w:rsidRPr="00B12EB5">
        <w:rPr>
          <w:rFonts w:hint="cs"/>
          <w:rtl/>
        </w:rPr>
        <w:t>جه ا</w:t>
      </w:r>
      <w:r w:rsidR="00B9269E">
        <w:rPr>
          <w:rFonts w:hint="cs"/>
          <w:rtl/>
        </w:rPr>
        <w:t>ی</w:t>
      </w:r>
      <w:r w:rsidRPr="00B12EB5">
        <w:rPr>
          <w:rFonts w:hint="cs"/>
          <w:rtl/>
        </w:rPr>
        <w:t xml:space="preserve">نکه: ذات خداوند </w:t>
      </w:r>
      <w:r w:rsidR="00B9269E">
        <w:rPr>
          <w:rFonts w:hint="cs"/>
          <w:rtl/>
        </w:rPr>
        <w:t>ی</w:t>
      </w:r>
      <w:r w:rsidRPr="00B12EB5">
        <w:rPr>
          <w:rFonts w:hint="cs"/>
          <w:rtl/>
        </w:rPr>
        <w:t>ک وجود غ</w:t>
      </w:r>
      <w:r w:rsidR="00B9269E">
        <w:rPr>
          <w:rFonts w:hint="cs"/>
          <w:rtl/>
        </w:rPr>
        <w:t>ی</w:t>
      </w:r>
      <w:r w:rsidRPr="00B12EB5">
        <w:rPr>
          <w:rFonts w:hint="cs"/>
          <w:rtl/>
        </w:rPr>
        <w:t>ر متناه</w:t>
      </w:r>
      <w:r w:rsidR="00B9269E">
        <w:rPr>
          <w:rFonts w:hint="cs"/>
          <w:rtl/>
        </w:rPr>
        <w:t>ی</w:t>
      </w:r>
      <w:r w:rsidRPr="00B12EB5">
        <w:rPr>
          <w:rFonts w:hint="cs"/>
          <w:rtl/>
        </w:rPr>
        <w:t xml:space="preserve"> است، هرگز نم</w:t>
      </w:r>
      <w:r w:rsidR="00B9269E">
        <w:rPr>
          <w:rFonts w:hint="cs"/>
          <w:rtl/>
        </w:rPr>
        <w:t>ی</w:t>
      </w:r>
      <w:r w:rsidRPr="00B12EB5">
        <w:rPr>
          <w:rFonts w:hint="cs"/>
          <w:rtl/>
        </w:rPr>
        <w:t xml:space="preserve"> تواند تعدد داشته باشد.</w:t>
      </w:r>
    </w:p>
    <w:p w:rsidR="00F449E9" w:rsidRDefault="0079021F" w:rsidP="00F449E9">
      <w:pPr>
        <w:pStyle w:val="a3"/>
        <w:rPr>
          <w:rtl/>
        </w:rPr>
      </w:pPr>
      <w:r w:rsidRPr="00B12EB5">
        <w:rPr>
          <w:rFonts w:hint="cs"/>
          <w:rtl/>
        </w:rPr>
        <w:t>همچن</w:t>
      </w:r>
      <w:r w:rsidR="00B9269E">
        <w:rPr>
          <w:rFonts w:hint="cs"/>
          <w:rtl/>
        </w:rPr>
        <w:t>ی</w:t>
      </w:r>
      <w:r w:rsidRPr="00B12EB5">
        <w:rPr>
          <w:rFonts w:hint="cs"/>
          <w:rtl/>
        </w:rPr>
        <w:t>ن اگر معتقد باش</w:t>
      </w:r>
      <w:r w:rsidR="00B9269E">
        <w:rPr>
          <w:rFonts w:hint="cs"/>
          <w:rtl/>
        </w:rPr>
        <w:t>ی</w:t>
      </w:r>
      <w:r w:rsidRPr="00B12EB5">
        <w:rPr>
          <w:rFonts w:hint="cs"/>
          <w:rtl/>
        </w:rPr>
        <w:t xml:space="preserve">م که ذات خدا مرکب از </w:t>
      </w:r>
      <w:r w:rsidRPr="00B12EB5">
        <w:rPr>
          <w:rFonts w:ascii="Traditional Arabic" w:hAnsi="Traditional Arabic" w:cs="Traditional Arabic"/>
          <w:rtl/>
        </w:rPr>
        <w:t>«</w:t>
      </w:r>
      <w:r w:rsidRPr="00B12EB5">
        <w:rPr>
          <w:rFonts w:hint="cs"/>
          <w:rtl/>
        </w:rPr>
        <w:t>سه اقنوم</w:t>
      </w:r>
      <w:r w:rsidRPr="00B12EB5">
        <w:rPr>
          <w:rFonts w:ascii="Traditional Arabic" w:hAnsi="Traditional Arabic" w:cs="Traditional Arabic"/>
          <w:rtl/>
        </w:rPr>
        <w:t>»</w:t>
      </w:r>
      <w:r w:rsidRPr="00B12EB5">
        <w:rPr>
          <w:rFonts w:cs="Nazanin"/>
          <w:rtl/>
        </w:rPr>
        <w:t>–</w:t>
      </w:r>
      <w:r w:rsidRPr="00B12EB5">
        <w:rPr>
          <w:rFonts w:hint="cs"/>
          <w:rtl/>
        </w:rPr>
        <w:t xml:space="preserve"> سه اصل </w:t>
      </w:r>
      <w:r w:rsidR="00B9269E">
        <w:rPr>
          <w:rFonts w:hint="cs"/>
          <w:rtl/>
        </w:rPr>
        <w:t>ی</w:t>
      </w:r>
      <w:r w:rsidRPr="00B12EB5">
        <w:rPr>
          <w:rFonts w:hint="cs"/>
          <w:rtl/>
        </w:rPr>
        <w:t xml:space="preserve">ا سه ذات </w:t>
      </w:r>
      <w:r w:rsidRPr="00B12EB5">
        <w:rPr>
          <w:rFonts w:cs="Nazanin"/>
          <w:rtl/>
        </w:rPr>
        <w:t>–</w:t>
      </w:r>
      <w:r w:rsidRPr="00B12EB5">
        <w:rPr>
          <w:rFonts w:hint="cs"/>
          <w:rtl/>
        </w:rPr>
        <w:t xml:space="preserve"> است، لازم </w:t>
      </w:r>
      <w:r w:rsidR="00565D99">
        <w:rPr>
          <w:rFonts w:hint="cs"/>
          <w:rtl/>
        </w:rPr>
        <w:t>م</w:t>
      </w:r>
      <w:r w:rsidR="00B9269E">
        <w:rPr>
          <w:rFonts w:hint="cs"/>
          <w:rtl/>
        </w:rPr>
        <w:t>ی</w:t>
      </w:r>
      <w:r w:rsidR="00565D99">
        <w:rPr>
          <w:rFonts w:hint="cs"/>
          <w:rtl/>
        </w:rPr>
        <w:t>‌آ</w:t>
      </w:r>
      <w:r w:rsidR="00B9269E">
        <w:rPr>
          <w:rFonts w:hint="cs"/>
          <w:rtl/>
        </w:rPr>
        <w:t>ی</w:t>
      </w:r>
      <w:r w:rsidR="00565D99">
        <w:rPr>
          <w:rFonts w:hint="cs"/>
          <w:rtl/>
        </w:rPr>
        <w:t>د</w:t>
      </w:r>
      <w:r w:rsidRPr="00B12EB5">
        <w:rPr>
          <w:rFonts w:hint="cs"/>
          <w:rtl/>
        </w:rPr>
        <w:t xml:space="preserve"> که هر سه محدود باشند، نه نا محدود و نامتناه</w:t>
      </w:r>
      <w:r w:rsidR="00B9269E">
        <w:rPr>
          <w:rFonts w:hint="cs"/>
          <w:rtl/>
        </w:rPr>
        <w:t>ی</w:t>
      </w:r>
      <w:r w:rsidRPr="00B12EB5">
        <w:rPr>
          <w:rFonts w:hint="cs"/>
          <w:rtl/>
        </w:rPr>
        <w:t xml:space="preserve">. به علاوه هر </w:t>
      </w:r>
      <w:r w:rsidRPr="00B12EB5">
        <w:rPr>
          <w:rFonts w:ascii="Traditional Arabic" w:hAnsi="Traditional Arabic" w:cs="Traditional Arabic"/>
          <w:rtl/>
        </w:rPr>
        <w:t>«</w:t>
      </w:r>
      <w:r w:rsidRPr="00B12EB5">
        <w:rPr>
          <w:rFonts w:hint="cs"/>
          <w:rtl/>
        </w:rPr>
        <w:t>مرکب</w:t>
      </w:r>
      <w:r w:rsidR="00B9269E">
        <w:rPr>
          <w:rFonts w:hint="cs"/>
          <w:rtl/>
        </w:rPr>
        <w:t>ی</w:t>
      </w:r>
      <w:r w:rsidRPr="00B12EB5">
        <w:rPr>
          <w:rFonts w:ascii="Traditional Arabic" w:hAnsi="Traditional Arabic" w:cs="Traditional Arabic"/>
          <w:rtl/>
        </w:rPr>
        <w:t>»</w:t>
      </w:r>
      <w:r w:rsidRPr="00B12EB5">
        <w:rPr>
          <w:rFonts w:hint="cs"/>
          <w:rtl/>
        </w:rPr>
        <w:t xml:space="preserve"> ن</w:t>
      </w:r>
      <w:r w:rsidR="00B9269E">
        <w:rPr>
          <w:rFonts w:hint="cs"/>
          <w:rtl/>
        </w:rPr>
        <w:t>ی</w:t>
      </w:r>
      <w:r w:rsidRPr="00B12EB5">
        <w:rPr>
          <w:rFonts w:hint="cs"/>
          <w:rtl/>
        </w:rPr>
        <w:t>ازمند به اجزا</w:t>
      </w:r>
      <w:r w:rsidR="00B9269E">
        <w:rPr>
          <w:rFonts w:hint="cs"/>
          <w:rtl/>
        </w:rPr>
        <w:t>ی</w:t>
      </w:r>
      <w:r w:rsidRPr="00B12EB5">
        <w:rPr>
          <w:rFonts w:hint="cs"/>
          <w:rtl/>
        </w:rPr>
        <w:t xml:space="preserve"> خو</w:t>
      </w:r>
      <w:r w:rsidR="00B9269E">
        <w:rPr>
          <w:rFonts w:hint="cs"/>
          <w:rtl/>
        </w:rPr>
        <w:t>ی</w:t>
      </w:r>
      <w:r w:rsidRPr="00B12EB5">
        <w:rPr>
          <w:rFonts w:hint="cs"/>
          <w:rtl/>
        </w:rPr>
        <w:t>ش است، و وجودش معلول وجود</w:t>
      </w:r>
      <w:r w:rsidR="00676EEB">
        <w:rPr>
          <w:rFonts w:hint="cs"/>
          <w:rtl/>
        </w:rPr>
        <w:t xml:space="preserve"> آن‌ها </w:t>
      </w:r>
      <w:r w:rsidRPr="00B12EB5">
        <w:rPr>
          <w:rFonts w:hint="cs"/>
          <w:rtl/>
        </w:rPr>
        <w:t>است، و لازمه ای ترک</w:t>
      </w:r>
      <w:r w:rsidR="00B9269E">
        <w:rPr>
          <w:rFonts w:hint="cs"/>
          <w:rtl/>
        </w:rPr>
        <w:t>ی</w:t>
      </w:r>
      <w:r w:rsidRPr="00B12EB5">
        <w:rPr>
          <w:rFonts w:hint="cs"/>
          <w:rtl/>
        </w:rPr>
        <w:t>ب در ذات خدا ا</w:t>
      </w:r>
      <w:r w:rsidR="00B9269E">
        <w:rPr>
          <w:rFonts w:hint="cs"/>
          <w:rtl/>
        </w:rPr>
        <w:t>ی</w:t>
      </w:r>
      <w:r w:rsidRPr="00B12EB5">
        <w:rPr>
          <w:rFonts w:hint="cs"/>
          <w:rtl/>
        </w:rPr>
        <w:t>ن است که او ن</w:t>
      </w:r>
      <w:r w:rsidR="00B9269E">
        <w:rPr>
          <w:rFonts w:hint="cs"/>
          <w:rtl/>
        </w:rPr>
        <w:t>ی</w:t>
      </w:r>
      <w:r w:rsidRPr="00B12EB5">
        <w:rPr>
          <w:rFonts w:hint="cs"/>
          <w:rtl/>
        </w:rPr>
        <w:t>ازمند و معلول باشد، در حال</w:t>
      </w:r>
      <w:r w:rsidR="00B9269E">
        <w:rPr>
          <w:rFonts w:hint="cs"/>
          <w:rtl/>
        </w:rPr>
        <w:t>ی</w:t>
      </w:r>
      <w:r w:rsidRPr="00B12EB5">
        <w:rPr>
          <w:rFonts w:hint="cs"/>
          <w:rtl/>
        </w:rPr>
        <w:t xml:space="preserve"> که </w:t>
      </w:r>
      <w:r w:rsidR="00B35F33">
        <w:rPr>
          <w:rFonts w:hint="cs"/>
          <w:rtl/>
        </w:rPr>
        <w:t>م</w:t>
      </w:r>
      <w:r w:rsidR="00B9269E">
        <w:rPr>
          <w:rFonts w:hint="cs"/>
          <w:rtl/>
        </w:rPr>
        <w:t>ی</w:t>
      </w:r>
      <w:r w:rsidR="00B35F33">
        <w:rPr>
          <w:rFonts w:hint="cs"/>
          <w:rtl/>
        </w:rPr>
        <w:t>‌دا</w:t>
      </w:r>
      <w:r w:rsidRPr="00B12EB5">
        <w:rPr>
          <w:rFonts w:hint="cs"/>
          <w:rtl/>
        </w:rPr>
        <w:t>ن</w:t>
      </w:r>
      <w:r w:rsidR="00B9269E">
        <w:rPr>
          <w:rFonts w:hint="cs"/>
          <w:rtl/>
        </w:rPr>
        <w:t>ی</w:t>
      </w:r>
      <w:r w:rsidRPr="00B12EB5">
        <w:rPr>
          <w:rFonts w:hint="cs"/>
          <w:rtl/>
        </w:rPr>
        <w:t>م او ب</w:t>
      </w:r>
      <w:r w:rsidR="00B9269E">
        <w:rPr>
          <w:rFonts w:hint="cs"/>
          <w:rtl/>
        </w:rPr>
        <w:t>ی</w:t>
      </w:r>
      <w:r w:rsidRPr="00B12EB5">
        <w:rPr>
          <w:rFonts w:hint="cs"/>
          <w:rtl/>
        </w:rPr>
        <w:t xml:space="preserve"> ن</w:t>
      </w:r>
      <w:r w:rsidR="00B9269E">
        <w:rPr>
          <w:rFonts w:hint="cs"/>
          <w:rtl/>
        </w:rPr>
        <w:t>ی</w:t>
      </w:r>
      <w:r w:rsidRPr="00B12EB5">
        <w:rPr>
          <w:rFonts w:hint="cs"/>
          <w:rtl/>
        </w:rPr>
        <w:t xml:space="preserve">از است، و </w:t>
      </w:r>
      <w:r w:rsidR="00B9269E">
        <w:rPr>
          <w:rFonts w:hint="cs"/>
          <w:rtl/>
        </w:rPr>
        <w:t>ی</w:t>
      </w:r>
      <w:r w:rsidRPr="00B12EB5">
        <w:rPr>
          <w:rFonts w:hint="cs"/>
          <w:rtl/>
        </w:rPr>
        <w:t>گانه آفر</w:t>
      </w:r>
      <w:r w:rsidR="00B9269E">
        <w:rPr>
          <w:rFonts w:hint="cs"/>
          <w:rtl/>
        </w:rPr>
        <w:t>ی</w:t>
      </w:r>
      <w:r w:rsidRPr="00B12EB5">
        <w:rPr>
          <w:rFonts w:hint="cs"/>
          <w:rtl/>
        </w:rPr>
        <w:t>دگار عالم هست</w:t>
      </w:r>
      <w:r w:rsidR="00B9269E">
        <w:rPr>
          <w:rFonts w:hint="cs"/>
          <w:rtl/>
        </w:rPr>
        <w:t>ی</w:t>
      </w:r>
      <w:r w:rsidRPr="00B12EB5">
        <w:rPr>
          <w:rFonts w:hint="cs"/>
          <w:rtl/>
        </w:rPr>
        <w:t xml:space="preserve"> است.</w:t>
      </w:r>
    </w:p>
    <w:p w:rsidR="00F449E9" w:rsidRDefault="0079021F" w:rsidP="007329AF">
      <w:pPr>
        <w:pStyle w:val="a3"/>
        <w:numPr>
          <w:ilvl w:val="0"/>
          <w:numId w:val="6"/>
        </w:numPr>
        <w:ind w:left="641" w:hanging="357"/>
      </w:pPr>
      <w:r w:rsidRPr="00B12EB5">
        <w:rPr>
          <w:rFonts w:hint="cs"/>
          <w:rtl/>
        </w:rPr>
        <w:t>از همه ا</w:t>
      </w:r>
      <w:r w:rsidR="00B9269E">
        <w:rPr>
          <w:rFonts w:hint="cs"/>
          <w:rtl/>
        </w:rPr>
        <w:t>ی</w:t>
      </w:r>
      <w:r w:rsidRPr="00B12EB5">
        <w:rPr>
          <w:rFonts w:hint="cs"/>
          <w:rtl/>
        </w:rPr>
        <w:t>نها گذشته چگونه ممکن است که ذات خدا در قالب انسان</w:t>
      </w:r>
      <w:r w:rsidR="00B9269E">
        <w:rPr>
          <w:rFonts w:hint="cs"/>
          <w:rtl/>
        </w:rPr>
        <w:t>ی</w:t>
      </w:r>
      <w:r w:rsidRPr="00B12EB5">
        <w:rPr>
          <w:rFonts w:hint="cs"/>
          <w:rtl/>
        </w:rPr>
        <w:t xml:space="preserve"> آشکار شود، و ن</w:t>
      </w:r>
      <w:r w:rsidR="00B9269E">
        <w:rPr>
          <w:rFonts w:hint="cs"/>
          <w:rtl/>
        </w:rPr>
        <w:t>ی</w:t>
      </w:r>
      <w:r w:rsidRPr="00B12EB5">
        <w:rPr>
          <w:rFonts w:hint="cs"/>
          <w:rtl/>
        </w:rPr>
        <w:t>از به جسم و مکان و غذا و لباس و مانند آن پ</w:t>
      </w:r>
      <w:r w:rsidR="00B9269E">
        <w:rPr>
          <w:rFonts w:hint="cs"/>
          <w:rtl/>
        </w:rPr>
        <w:t>ی</w:t>
      </w:r>
      <w:r w:rsidRPr="00B12EB5">
        <w:rPr>
          <w:rFonts w:hint="cs"/>
          <w:rtl/>
        </w:rPr>
        <w:t>دا کند؟! محدود ساختن خدا</w:t>
      </w:r>
      <w:r w:rsidR="00B9269E">
        <w:rPr>
          <w:rFonts w:hint="cs"/>
          <w:rtl/>
        </w:rPr>
        <w:t>ی</w:t>
      </w:r>
      <w:r w:rsidRPr="00B12EB5">
        <w:rPr>
          <w:rFonts w:hint="cs"/>
          <w:rtl/>
        </w:rPr>
        <w:t xml:space="preserve"> ازل</w:t>
      </w:r>
      <w:r w:rsidR="00B9269E">
        <w:rPr>
          <w:rFonts w:hint="cs"/>
          <w:rtl/>
        </w:rPr>
        <w:t>ی</w:t>
      </w:r>
      <w:r w:rsidRPr="00B12EB5">
        <w:rPr>
          <w:rFonts w:hint="cs"/>
          <w:rtl/>
        </w:rPr>
        <w:t xml:space="preserve"> و ابد</w:t>
      </w:r>
      <w:r w:rsidR="00B9269E">
        <w:rPr>
          <w:rFonts w:hint="cs"/>
          <w:rtl/>
        </w:rPr>
        <w:t>ی</w:t>
      </w:r>
      <w:r w:rsidRPr="00B12EB5">
        <w:rPr>
          <w:rFonts w:hint="cs"/>
          <w:rtl/>
        </w:rPr>
        <w:t xml:space="preserve"> در جسم </w:t>
      </w:r>
      <w:r w:rsidR="00B9269E">
        <w:rPr>
          <w:rFonts w:hint="cs"/>
          <w:rtl/>
        </w:rPr>
        <w:t>ی</w:t>
      </w:r>
      <w:r w:rsidRPr="00B12EB5">
        <w:rPr>
          <w:rFonts w:hint="cs"/>
          <w:rtl/>
        </w:rPr>
        <w:t>ک انسان و قرار دادن او در جن</w:t>
      </w:r>
      <w:r w:rsidR="00B9269E">
        <w:rPr>
          <w:rFonts w:hint="cs"/>
          <w:rtl/>
        </w:rPr>
        <w:t>ی</w:t>
      </w:r>
      <w:r w:rsidRPr="00B12EB5">
        <w:rPr>
          <w:rFonts w:hint="cs"/>
          <w:rtl/>
        </w:rPr>
        <w:t>ن مادر، از بدتر</w:t>
      </w:r>
      <w:r w:rsidR="00B9269E">
        <w:rPr>
          <w:rFonts w:hint="cs"/>
          <w:rtl/>
        </w:rPr>
        <w:t>ی</w:t>
      </w:r>
      <w:r w:rsidRPr="00B12EB5">
        <w:rPr>
          <w:rFonts w:hint="cs"/>
          <w:rtl/>
        </w:rPr>
        <w:t xml:space="preserve">ن </w:t>
      </w:r>
      <w:r w:rsidR="00B35F33">
        <w:rPr>
          <w:rFonts w:hint="cs"/>
          <w:rtl/>
        </w:rPr>
        <w:t>تهمت‌ها</w:t>
      </w:r>
      <w:r w:rsidRPr="00B12EB5">
        <w:rPr>
          <w:rFonts w:hint="cs"/>
          <w:rtl/>
        </w:rPr>
        <w:t>ئ</w:t>
      </w:r>
      <w:r w:rsidR="00B9269E">
        <w:rPr>
          <w:rFonts w:hint="cs"/>
          <w:rtl/>
        </w:rPr>
        <w:t>ی</w:t>
      </w:r>
      <w:r w:rsidRPr="00B12EB5">
        <w:rPr>
          <w:rFonts w:hint="cs"/>
          <w:rtl/>
        </w:rPr>
        <w:t xml:space="preserve"> است که ممکن است به ذات مقدس او بسته شود، و همچن</w:t>
      </w:r>
      <w:r w:rsidR="00B9269E">
        <w:rPr>
          <w:rFonts w:hint="cs"/>
          <w:rtl/>
        </w:rPr>
        <w:t>ی</w:t>
      </w:r>
      <w:r w:rsidRPr="00B12EB5">
        <w:rPr>
          <w:rFonts w:hint="cs"/>
          <w:rtl/>
        </w:rPr>
        <w:t>ن نسبت دادن فرزند به خدا که مستلزم عوارض مختلف جسمان</w:t>
      </w:r>
      <w:r w:rsidR="00B9269E">
        <w:rPr>
          <w:rFonts w:hint="cs"/>
          <w:rtl/>
        </w:rPr>
        <w:t>ی</w:t>
      </w:r>
      <w:r w:rsidRPr="00B12EB5">
        <w:rPr>
          <w:rFonts w:hint="cs"/>
          <w:rtl/>
        </w:rPr>
        <w:t xml:space="preserve"> است </w:t>
      </w:r>
      <w:r w:rsidR="00B9269E">
        <w:rPr>
          <w:rFonts w:hint="cs"/>
          <w:rtl/>
        </w:rPr>
        <w:t>ی</w:t>
      </w:r>
      <w:r w:rsidRPr="00B12EB5">
        <w:rPr>
          <w:rFonts w:hint="cs"/>
          <w:rtl/>
        </w:rPr>
        <w:t>ک نسبت غ</w:t>
      </w:r>
      <w:r w:rsidR="00B9269E">
        <w:rPr>
          <w:rFonts w:hint="cs"/>
          <w:rtl/>
        </w:rPr>
        <w:t>ی</w:t>
      </w:r>
      <w:r w:rsidRPr="00B12EB5">
        <w:rPr>
          <w:rFonts w:hint="cs"/>
          <w:rtl/>
        </w:rPr>
        <w:t>ر منطق</w:t>
      </w:r>
      <w:r w:rsidR="00B9269E">
        <w:rPr>
          <w:rFonts w:hint="cs"/>
          <w:rtl/>
        </w:rPr>
        <w:t>ی</w:t>
      </w:r>
      <w:r w:rsidRPr="00B12EB5">
        <w:rPr>
          <w:rFonts w:hint="cs"/>
          <w:rtl/>
        </w:rPr>
        <w:t xml:space="preserve"> وکاملا نا معقول محسوب </w:t>
      </w:r>
      <w:r w:rsidR="00B35F33">
        <w:rPr>
          <w:rFonts w:hint="cs"/>
          <w:rtl/>
        </w:rPr>
        <w:t>م</w:t>
      </w:r>
      <w:r w:rsidR="00B9269E">
        <w:rPr>
          <w:rFonts w:hint="cs"/>
          <w:rtl/>
        </w:rPr>
        <w:t>ی</w:t>
      </w:r>
      <w:r w:rsidR="00B35F33">
        <w:rPr>
          <w:rFonts w:hint="cs"/>
          <w:rtl/>
        </w:rPr>
        <w:t>‌شو</w:t>
      </w:r>
      <w:r w:rsidRPr="00B12EB5">
        <w:rPr>
          <w:rFonts w:hint="cs"/>
          <w:rtl/>
        </w:rPr>
        <w:t>د. به دل</w:t>
      </w:r>
      <w:r w:rsidR="00B9269E">
        <w:rPr>
          <w:rFonts w:hint="cs"/>
          <w:rtl/>
        </w:rPr>
        <w:t>ی</w:t>
      </w:r>
      <w:r w:rsidRPr="00B12EB5">
        <w:rPr>
          <w:rFonts w:hint="cs"/>
          <w:rtl/>
        </w:rPr>
        <w:t>ل ا</w:t>
      </w:r>
      <w:r w:rsidR="00B9269E">
        <w:rPr>
          <w:rFonts w:hint="cs"/>
          <w:rtl/>
        </w:rPr>
        <w:t>ی</w:t>
      </w:r>
      <w:r w:rsidRPr="00B12EB5">
        <w:rPr>
          <w:rFonts w:hint="cs"/>
          <w:rtl/>
        </w:rPr>
        <w:t>نکه هر کس</w:t>
      </w:r>
      <w:r w:rsidR="00B9269E">
        <w:rPr>
          <w:rFonts w:hint="cs"/>
          <w:rtl/>
        </w:rPr>
        <w:t>ی</w:t>
      </w:r>
      <w:r w:rsidRPr="00B12EB5">
        <w:rPr>
          <w:rFonts w:hint="cs"/>
          <w:rtl/>
        </w:rPr>
        <w:t xml:space="preserve"> که در مح</w:t>
      </w:r>
      <w:r w:rsidR="00B9269E">
        <w:rPr>
          <w:rFonts w:hint="cs"/>
          <w:rtl/>
        </w:rPr>
        <w:t>ی</w:t>
      </w:r>
      <w:r w:rsidRPr="00B12EB5">
        <w:rPr>
          <w:rFonts w:hint="cs"/>
          <w:rtl/>
        </w:rPr>
        <w:t>ط مس</w:t>
      </w:r>
      <w:r w:rsidR="00B9269E">
        <w:rPr>
          <w:rFonts w:hint="cs"/>
          <w:rtl/>
        </w:rPr>
        <w:t>ی</w:t>
      </w:r>
      <w:r w:rsidRPr="00B12EB5">
        <w:rPr>
          <w:rFonts w:hint="cs"/>
          <w:rtl/>
        </w:rPr>
        <w:t>ح</w:t>
      </w:r>
      <w:r w:rsidR="00B9269E">
        <w:rPr>
          <w:rFonts w:hint="cs"/>
          <w:rtl/>
        </w:rPr>
        <w:t>ی</w:t>
      </w:r>
      <w:r w:rsidRPr="00B12EB5">
        <w:rPr>
          <w:rFonts w:hint="cs"/>
          <w:rtl/>
        </w:rPr>
        <w:t>ت پرورش ن</w:t>
      </w:r>
      <w:r w:rsidR="00B9269E">
        <w:rPr>
          <w:rFonts w:hint="cs"/>
          <w:rtl/>
        </w:rPr>
        <w:t>ی</w:t>
      </w:r>
      <w:r w:rsidRPr="00B12EB5">
        <w:rPr>
          <w:rFonts w:hint="cs"/>
          <w:rtl/>
        </w:rPr>
        <w:t>افته، و از آغاز طفول</w:t>
      </w:r>
      <w:r w:rsidR="00B9269E">
        <w:rPr>
          <w:rFonts w:hint="cs"/>
          <w:rtl/>
        </w:rPr>
        <w:t>ی</w:t>
      </w:r>
      <w:r w:rsidRPr="00B12EB5">
        <w:rPr>
          <w:rFonts w:hint="cs"/>
          <w:rtl/>
        </w:rPr>
        <w:t>ت با ا</w:t>
      </w:r>
      <w:r w:rsidR="00B9269E">
        <w:rPr>
          <w:rFonts w:hint="cs"/>
          <w:rtl/>
        </w:rPr>
        <w:t>ی</w:t>
      </w:r>
      <w:r w:rsidRPr="00B12EB5">
        <w:rPr>
          <w:rFonts w:hint="cs"/>
          <w:rtl/>
        </w:rPr>
        <w:t>ن تعل</w:t>
      </w:r>
      <w:r w:rsidR="00B9269E">
        <w:rPr>
          <w:rFonts w:hint="cs"/>
          <w:rtl/>
        </w:rPr>
        <w:t>ی</w:t>
      </w:r>
      <w:r w:rsidRPr="00B12EB5">
        <w:rPr>
          <w:rFonts w:hint="cs"/>
          <w:rtl/>
        </w:rPr>
        <w:t>مات موهوم و غلط خو نگرفته است، از شن</w:t>
      </w:r>
      <w:r w:rsidR="00B9269E">
        <w:rPr>
          <w:rFonts w:hint="cs"/>
          <w:rtl/>
        </w:rPr>
        <w:t>ی</w:t>
      </w:r>
      <w:r w:rsidRPr="00B12EB5">
        <w:rPr>
          <w:rFonts w:hint="cs"/>
          <w:rtl/>
        </w:rPr>
        <w:t>دن ا</w:t>
      </w:r>
      <w:r w:rsidR="00B9269E">
        <w:rPr>
          <w:rFonts w:hint="cs"/>
          <w:rtl/>
        </w:rPr>
        <w:t>ی</w:t>
      </w:r>
      <w:r w:rsidRPr="00B12EB5">
        <w:rPr>
          <w:rFonts w:hint="cs"/>
          <w:rtl/>
        </w:rPr>
        <w:t>ن تعب</w:t>
      </w:r>
      <w:r w:rsidR="00B9269E">
        <w:rPr>
          <w:rFonts w:hint="cs"/>
          <w:rtl/>
        </w:rPr>
        <w:t>ی</w:t>
      </w:r>
      <w:r w:rsidRPr="00B12EB5">
        <w:rPr>
          <w:rFonts w:hint="cs"/>
          <w:rtl/>
        </w:rPr>
        <w:t xml:space="preserve">رات که بر خلاف الهام فطرت و عقل است، مشمئز </w:t>
      </w:r>
      <w:r w:rsidR="00002319">
        <w:rPr>
          <w:rFonts w:hint="cs"/>
          <w:rtl/>
        </w:rPr>
        <w:t>م</w:t>
      </w:r>
      <w:r w:rsidR="00B9269E">
        <w:rPr>
          <w:rFonts w:hint="cs"/>
          <w:rtl/>
        </w:rPr>
        <w:t>ی</w:t>
      </w:r>
      <w:r w:rsidR="00002319">
        <w:rPr>
          <w:rFonts w:hint="cs"/>
          <w:rtl/>
        </w:rPr>
        <w:t>‌شود</w:t>
      </w:r>
      <w:r w:rsidRPr="00B12EB5">
        <w:rPr>
          <w:rFonts w:hint="cs"/>
          <w:rtl/>
        </w:rPr>
        <w:t>، و اگر خود مس</w:t>
      </w:r>
      <w:r w:rsidR="00B9269E">
        <w:rPr>
          <w:rFonts w:hint="cs"/>
          <w:rtl/>
        </w:rPr>
        <w:t>ی</w:t>
      </w:r>
      <w:r w:rsidRPr="00B12EB5">
        <w:rPr>
          <w:rFonts w:hint="cs"/>
          <w:rtl/>
        </w:rPr>
        <w:t>ح</w:t>
      </w:r>
      <w:r w:rsidR="00B9269E">
        <w:rPr>
          <w:rFonts w:hint="cs"/>
          <w:rtl/>
        </w:rPr>
        <w:t>ی</w:t>
      </w:r>
      <w:r w:rsidRPr="00B12EB5">
        <w:rPr>
          <w:rFonts w:hint="cs"/>
          <w:rtl/>
        </w:rPr>
        <w:t>ان از تعب</w:t>
      </w:r>
      <w:r w:rsidR="00B9269E">
        <w:rPr>
          <w:rFonts w:hint="cs"/>
          <w:rtl/>
        </w:rPr>
        <w:t>ی</w:t>
      </w:r>
      <w:r w:rsidRPr="00B12EB5">
        <w:rPr>
          <w:rFonts w:hint="cs"/>
          <w:rtl/>
        </w:rPr>
        <w:t xml:space="preserve">رات مانند </w:t>
      </w:r>
      <w:r w:rsidRPr="00F449E9">
        <w:rPr>
          <w:rFonts w:ascii="Traditional Arabic" w:hAnsi="Traditional Arabic" w:cs="Traditional Arabic"/>
          <w:rtl/>
        </w:rPr>
        <w:t>«</w:t>
      </w:r>
      <w:r w:rsidRPr="00B12EB5">
        <w:rPr>
          <w:rFonts w:hint="cs"/>
          <w:rtl/>
        </w:rPr>
        <w:t>خدا</w:t>
      </w:r>
      <w:r w:rsidR="00B9269E">
        <w:rPr>
          <w:rFonts w:hint="cs"/>
          <w:rtl/>
        </w:rPr>
        <w:t>ی</w:t>
      </w:r>
      <w:r w:rsidRPr="00B12EB5">
        <w:rPr>
          <w:rFonts w:hint="cs"/>
          <w:rtl/>
        </w:rPr>
        <w:t xml:space="preserve"> پدر</w:t>
      </w:r>
      <w:r w:rsidRPr="00F449E9">
        <w:rPr>
          <w:rFonts w:ascii="Traditional Arabic" w:hAnsi="Traditional Arabic" w:cs="Traditional Arabic"/>
          <w:rtl/>
        </w:rPr>
        <w:t>»</w:t>
      </w:r>
      <w:r w:rsidRPr="00B12EB5">
        <w:rPr>
          <w:rFonts w:hint="cs"/>
          <w:rtl/>
        </w:rPr>
        <w:t xml:space="preserve"> و </w:t>
      </w:r>
      <w:r w:rsidRPr="00F449E9">
        <w:rPr>
          <w:rFonts w:ascii="Traditional Arabic" w:hAnsi="Traditional Arabic" w:cs="Traditional Arabic"/>
          <w:rtl/>
        </w:rPr>
        <w:t>«</w:t>
      </w:r>
      <w:r w:rsidRPr="00B12EB5">
        <w:rPr>
          <w:rFonts w:hint="cs"/>
          <w:rtl/>
        </w:rPr>
        <w:t>خدا</w:t>
      </w:r>
      <w:r w:rsidR="00B9269E">
        <w:rPr>
          <w:rFonts w:hint="cs"/>
          <w:rtl/>
        </w:rPr>
        <w:t>ی</w:t>
      </w:r>
      <w:r w:rsidRPr="00B12EB5">
        <w:rPr>
          <w:rFonts w:hint="cs"/>
          <w:rtl/>
        </w:rPr>
        <w:t xml:space="preserve"> پسر</w:t>
      </w:r>
      <w:r w:rsidRPr="00F449E9">
        <w:rPr>
          <w:rFonts w:ascii="Traditional Arabic" w:hAnsi="Traditional Arabic" w:cs="Traditional Arabic"/>
          <w:rtl/>
        </w:rPr>
        <w:t>»</w:t>
      </w:r>
      <w:r w:rsidRPr="00B12EB5">
        <w:rPr>
          <w:rFonts w:hint="cs"/>
          <w:rtl/>
        </w:rPr>
        <w:t xml:space="preserve"> نا راحت ن</w:t>
      </w:r>
      <w:r w:rsidR="00B35F33">
        <w:rPr>
          <w:rFonts w:hint="cs"/>
          <w:rtl/>
        </w:rPr>
        <w:t>م</w:t>
      </w:r>
      <w:r w:rsidR="00B9269E">
        <w:rPr>
          <w:rFonts w:hint="cs"/>
          <w:rtl/>
        </w:rPr>
        <w:t>ی</w:t>
      </w:r>
      <w:r w:rsidR="00B35F33">
        <w:rPr>
          <w:rFonts w:hint="cs"/>
          <w:rtl/>
        </w:rPr>
        <w:t>‌شو</w:t>
      </w:r>
      <w:r w:rsidRPr="00B12EB5">
        <w:rPr>
          <w:rFonts w:hint="cs"/>
          <w:rtl/>
        </w:rPr>
        <w:t>ند، به خاطرآنست که از طفول</w:t>
      </w:r>
      <w:r w:rsidR="00B9269E">
        <w:rPr>
          <w:rFonts w:hint="cs"/>
          <w:rtl/>
        </w:rPr>
        <w:t>ی</w:t>
      </w:r>
      <w:r w:rsidRPr="00B12EB5">
        <w:rPr>
          <w:rFonts w:hint="cs"/>
          <w:rtl/>
        </w:rPr>
        <w:t>ت با ا</w:t>
      </w:r>
      <w:r w:rsidR="00B9269E">
        <w:rPr>
          <w:rFonts w:hint="cs"/>
          <w:rtl/>
        </w:rPr>
        <w:t>ی</w:t>
      </w:r>
      <w:r w:rsidRPr="00B12EB5">
        <w:rPr>
          <w:rFonts w:hint="cs"/>
          <w:rtl/>
        </w:rPr>
        <w:t>ن مفاه</w:t>
      </w:r>
      <w:r w:rsidR="00B9269E">
        <w:rPr>
          <w:rFonts w:hint="cs"/>
          <w:rtl/>
        </w:rPr>
        <w:t>ی</w:t>
      </w:r>
      <w:r w:rsidRPr="00B12EB5">
        <w:rPr>
          <w:rFonts w:hint="cs"/>
          <w:rtl/>
        </w:rPr>
        <w:t>م غلط انس گرفته اند!</w:t>
      </w:r>
    </w:p>
    <w:p w:rsidR="0079021F" w:rsidRPr="00B12EB5" w:rsidRDefault="0079021F" w:rsidP="007329AF">
      <w:pPr>
        <w:pStyle w:val="a3"/>
        <w:numPr>
          <w:ilvl w:val="0"/>
          <w:numId w:val="6"/>
        </w:numPr>
        <w:ind w:left="641" w:hanging="357"/>
      </w:pPr>
      <w:r w:rsidRPr="00B12EB5">
        <w:rPr>
          <w:rFonts w:hint="cs"/>
          <w:rtl/>
        </w:rPr>
        <w:t>اخ</w:t>
      </w:r>
      <w:r w:rsidR="00B9269E">
        <w:rPr>
          <w:rFonts w:hint="cs"/>
          <w:rtl/>
        </w:rPr>
        <w:t>ی</w:t>
      </w:r>
      <w:r w:rsidRPr="00B12EB5">
        <w:rPr>
          <w:rFonts w:hint="cs"/>
          <w:rtl/>
        </w:rPr>
        <w:t>را د</w:t>
      </w:r>
      <w:r w:rsidR="00B9269E">
        <w:rPr>
          <w:rFonts w:hint="cs"/>
          <w:rtl/>
        </w:rPr>
        <w:t>ی</w:t>
      </w:r>
      <w:r w:rsidRPr="00B12EB5">
        <w:rPr>
          <w:rFonts w:hint="cs"/>
          <w:rtl/>
        </w:rPr>
        <w:t xml:space="preserve">ده </w:t>
      </w:r>
      <w:r w:rsidR="00002319">
        <w:rPr>
          <w:rFonts w:hint="cs"/>
          <w:rtl/>
        </w:rPr>
        <w:t>م</w:t>
      </w:r>
      <w:r w:rsidR="00B9269E">
        <w:rPr>
          <w:rFonts w:hint="cs"/>
          <w:rtl/>
        </w:rPr>
        <w:t>ی</w:t>
      </w:r>
      <w:r w:rsidR="00002319">
        <w:rPr>
          <w:rFonts w:hint="cs"/>
          <w:rtl/>
        </w:rPr>
        <w:t>‌شود</w:t>
      </w:r>
      <w:r w:rsidRPr="00B12EB5">
        <w:rPr>
          <w:rFonts w:hint="cs"/>
          <w:rtl/>
        </w:rPr>
        <w:t xml:space="preserve"> که جمع</w:t>
      </w:r>
      <w:r w:rsidR="00B9269E">
        <w:rPr>
          <w:rFonts w:hint="cs"/>
          <w:rtl/>
        </w:rPr>
        <w:t>ی</w:t>
      </w:r>
      <w:r w:rsidRPr="00B12EB5">
        <w:rPr>
          <w:rFonts w:hint="cs"/>
          <w:rtl/>
        </w:rPr>
        <w:t xml:space="preserve"> از مبلغان مس</w:t>
      </w:r>
      <w:r w:rsidR="00B9269E">
        <w:rPr>
          <w:rFonts w:hint="cs"/>
          <w:rtl/>
        </w:rPr>
        <w:t>ی</w:t>
      </w:r>
      <w:r w:rsidRPr="00B12EB5">
        <w:rPr>
          <w:rFonts w:hint="cs"/>
          <w:rtl/>
        </w:rPr>
        <w:t>ح</w:t>
      </w:r>
      <w:r w:rsidR="00B9269E">
        <w:rPr>
          <w:rFonts w:hint="cs"/>
          <w:rtl/>
        </w:rPr>
        <w:t>ی</w:t>
      </w:r>
      <w:r w:rsidRPr="00B12EB5">
        <w:rPr>
          <w:rFonts w:hint="cs"/>
          <w:rtl/>
        </w:rPr>
        <w:t xml:space="preserve"> برا</w:t>
      </w:r>
      <w:r w:rsidR="00B9269E">
        <w:rPr>
          <w:rFonts w:hint="cs"/>
          <w:rtl/>
        </w:rPr>
        <w:t>ی</w:t>
      </w:r>
      <w:r w:rsidRPr="00B12EB5">
        <w:rPr>
          <w:rFonts w:hint="cs"/>
          <w:rtl/>
        </w:rPr>
        <w:t xml:space="preserve"> اغفال افراد کم اطلاع در مورد مسئلۀ تثل</w:t>
      </w:r>
      <w:r w:rsidR="00B9269E">
        <w:rPr>
          <w:rFonts w:hint="cs"/>
          <w:rtl/>
        </w:rPr>
        <w:t>ی</w:t>
      </w:r>
      <w:r w:rsidRPr="00B12EB5">
        <w:rPr>
          <w:rFonts w:hint="cs"/>
          <w:rtl/>
        </w:rPr>
        <w:t>ث، متشبث به مثالها</w:t>
      </w:r>
      <w:r w:rsidR="00B9269E">
        <w:rPr>
          <w:rFonts w:hint="cs"/>
          <w:rtl/>
        </w:rPr>
        <w:t>ی</w:t>
      </w:r>
      <w:r w:rsidRPr="00B12EB5">
        <w:rPr>
          <w:rFonts w:hint="cs"/>
          <w:rtl/>
        </w:rPr>
        <w:t xml:space="preserve"> سفسطه آم</w:t>
      </w:r>
      <w:r w:rsidR="00B9269E">
        <w:rPr>
          <w:rFonts w:hint="cs"/>
          <w:rtl/>
        </w:rPr>
        <w:t>ی</w:t>
      </w:r>
      <w:r w:rsidRPr="00B12EB5">
        <w:rPr>
          <w:rFonts w:hint="cs"/>
          <w:rtl/>
        </w:rPr>
        <w:t>ز</w:t>
      </w:r>
      <w:r w:rsidR="00B9269E">
        <w:rPr>
          <w:rFonts w:hint="cs"/>
          <w:rtl/>
        </w:rPr>
        <w:t>ی</w:t>
      </w:r>
      <w:r w:rsidRPr="00B12EB5">
        <w:rPr>
          <w:rFonts w:hint="cs"/>
          <w:rtl/>
        </w:rPr>
        <w:t xml:space="preserve"> </w:t>
      </w:r>
      <w:r w:rsidR="00B12EB5" w:rsidRPr="00B12EB5">
        <w:rPr>
          <w:rFonts w:hint="cs"/>
          <w:rtl/>
        </w:rPr>
        <w:t>شده‌اند</w:t>
      </w:r>
      <w:r w:rsidRPr="00B12EB5">
        <w:rPr>
          <w:rFonts w:hint="cs"/>
          <w:rtl/>
        </w:rPr>
        <w:t>، از جمله ا</w:t>
      </w:r>
      <w:r w:rsidR="00B9269E">
        <w:rPr>
          <w:rFonts w:hint="cs"/>
          <w:rtl/>
        </w:rPr>
        <w:t>ی</w:t>
      </w:r>
      <w:r w:rsidRPr="00B12EB5">
        <w:rPr>
          <w:rFonts w:hint="cs"/>
          <w:rtl/>
        </w:rPr>
        <w:t>نکه: وحدت در تثل</w:t>
      </w:r>
      <w:r w:rsidR="00B9269E">
        <w:rPr>
          <w:rFonts w:hint="cs"/>
          <w:rtl/>
        </w:rPr>
        <w:t>ی</w:t>
      </w:r>
      <w:r w:rsidRPr="00B12EB5">
        <w:rPr>
          <w:rFonts w:hint="cs"/>
          <w:rtl/>
        </w:rPr>
        <w:t>ث (</w:t>
      </w:r>
      <w:r w:rsidR="00B9269E">
        <w:rPr>
          <w:rFonts w:hint="cs"/>
          <w:rtl/>
        </w:rPr>
        <w:t>ی</w:t>
      </w:r>
      <w:r w:rsidRPr="00B12EB5">
        <w:rPr>
          <w:rFonts w:hint="cs"/>
          <w:rtl/>
        </w:rPr>
        <w:t>گانگ</w:t>
      </w:r>
      <w:r w:rsidR="00B9269E">
        <w:rPr>
          <w:rFonts w:hint="cs"/>
          <w:rtl/>
        </w:rPr>
        <w:t>ی</w:t>
      </w:r>
      <w:r w:rsidRPr="00B12EB5">
        <w:rPr>
          <w:rFonts w:hint="cs"/>
          <w:rtl/>
        </w:rPr>
        <w:t xml:space="preserve"> درع</w:t>
      </w:r>
      <w:r w:rsidR="00B9269E">
        <w:rPr>
          <w:rFonts w:hint="cs"/>
          <w:rtl/>
        </w:rPr>
        <w:t>ی</w:t>
      </w:r>
      <w:r w:rsidRPr="00B12EB5">
        <w:rPr>
          <w:rFonts w:hint="cs"/>
          <w:rtl/>
        </w:rPr>
        <w:t>ن سه گانگ</w:t>
      </w:r>
      <w:r w:rsidR="00B9269E">
        <w:rPr>
          <w:rFonts w:hint="cs"/>
          <w:rtl/>
        </w:rPr>
        <w:t>ی</w:t>
      </w:r>
      <w:r w:rsidRPr="00B12EB5">
        <w:rPr>
          <w:rFonts w:hint="cs"/>
          <w:rtl/>
        </w:rPr>
        <w:t>) را م</w:t>
      </w:r>
      <w:r w:rsidR="00B9269E">
        <w:rPr>
          <w:rFonts w:hint="cs"/>
          <w:rtl/>
        </w:rPr>
        <w:t>ی</w:t>
      </w:r>
      <w:r w:rsidRPr="00B12EB5">
        <w:rPr>
          <w:rFonts w:hint="cs"/>
          <w:rtl/>
        </w:rPr>
        <w:t xml:space="preserve"> توان تشب</w:t>
      </w:r>
      <w:r w:rsidR="00B9269E">
        <w:rPr>
          <w:rFonts w:hint="cs"/>
          <w:rtl/>
        </w:rPr>
        <w:t>ی</w:t>
      </w:r>
      <w:r w:rsidRPr="00B12EB5">
        <w:rPr>
          <w:rFonts w:hint="cs"/>
          <w:rtl/>
        </w:rPr>
        <w:t xml:space="preserve">ه به </w:t>
      </w:r>
      <w:r w:rsidRPr="00F449E9">
        <w:rPr>
          <w:rFonts w:ascii="Traditional Arabic" w:hAnsi="Traditional Arabic" w:cs="Traditional Arabic"/>
          <w:rtl/>
        </w:rPr>
        <w:t>«</w:t>
      </w:r>
      <w:r w:rsidRPr="00B12EB5">
        <w:rPr>
          <w:rFonts w:hint="cs"/>
          <w:rtl/>
        </w:rPr>
        <w:t>جرم خورش</w:t>
      </w:r>
      <w:r w:rsidR="00B9269E">
        <w:rPr>
          <w:rFonts w:hint="cs"/>
          <w:rtl/>
        </w:rPr>
        <w:t>ی</w:t>
      </w:r>
      <w:r w:rsidRPr="00B12EB5">
        <w:rPr>
          <w:rFonts w:hint="cs"/>
          <w:rtl/>
        </w:rPr>
        <w:t>د</w:t>
      </w:r>
      <w:r w:rsidRPr="00F449E9">
        <w:rPr>
          <w:rFonts w:ascii="Traditional Arabic" w:hAnsi="Traditional Arabic" w:cs="Traditional Arabic"/>
          <w:rtl/>
        </w:rPr>
        <w:t>»</w:t>
      </w:r>
      <w:r w:rsidRPr="00B12EB5">
        <w:rPr>
          <w:rFonts w:hint="cs"/>
          <w:rtl/>
        </w:rPr>
        <w:t xml:space="preserve"> و </w:t>
      </w:r>
      <w:r w:rsidRPr="00F449E9">
        <w:rPr>
          <w:rFonts w:ascii="Traditional Arabic" w:hAnsi="Traditional Arabic" w:cs="Traditional Arabic"/>
          <w:rtl/>
        </w:rPr>
        <w:t>«</w:t>
      </w:r>
      <w:r w:rsidRPr="00B12EB5">
        <w:rPr>
          <w:rFonts w:hint="cs"/>
          <w:rtl/>
        </w:rPr>
        <w:t>نور</w:t>
      </w:r>
      <w:r w:rsidRPr="00F449E9">
        <w:rPr>
          <w:rFonts w:ascii="Traditional Arabic" w:hAnsi="Traditional Arabic" w:cs="Traditional Arabic"/>
          <w:rtl/>
        </w:rPr>
        <w:t>»</w:t>
      </w:r>
      <w:r w:rsidRPr="00B12EB5">
        <w:rPr>
          <w:rFonts w:hint="cs"/>
          <w:rtl/>
        </w:rPr>
        <w:t xml:space="preserve"> و </w:t>
      </w:r>
      <w:r w:rsidRPr="00F449E9">
        <w:rPr>
          <w:rFonts w:ascii="Traditional Arabic" w:hAnsi="Traditional Arabic" w:cs="Traditional Arabic"/>
          <w:rtl/>
        </w:rPr>
        <w:t>«</w:t>
      </w:r>
      <w:r w:rsidRPr="00B12EB5">
        <w:rPr>
          <w:rFonts w:hint="cs"/>
          <w:rtl/>
        </w:rPr>
        <w:t>حرارت</w:t>
      </w:r>
      <w:r w:rsidRPr="00F449E9">
        <w:rPr>
          <w:rFonts w:ascii="Traditional Arabic" w:hAnsi="Traditional Arabic" w:cs="Traditional Arabic"/>
          <w:rtl/>
        </w:rPr>
        <w:t>»</w:t>
      </w:r>
      <w:r w:rsidRPr="00B12EB5">
        <w:rPr>
          <w:rFonts w:hint="cs"/>
          <w:rtl/>
        </w:rPr>
        <w:t xml:space="preserve"> آن کرد که سه چ</w:t>
      </w:r>
      <w:r w:rsidR="00B9269E">
        <w:rPr>
          <w:rFonts w:hint="cs"/>
          <w:rtl/>
        </w:rPr>
        <w:t>ی</w:t>
      </w:r>
      <w:r w:rsidRPr="00B12EB5">
        <w:rPr>
          <w:rFonts w:hint="cs"/>
          <w:rtl/>
        </w:rPr>
        <w:t>ز هستند، و در ع</w:t>
      </w:r>
      <w:r w:rsidR="00B9269E">
        <w:rPr>
          <w:rFonts w:hint="cs"/>
          <w:rtl/>
        </w:rPr>
        <w:t>ی</w:t>
      </w:r>
      <w:r w:rsidRPr="00B12EB5">
        <w:rPr>
          <w:rFonts w:hint="cs"/>
          <w:rtl/>
        </w:rPr>
        <w:t xml:space="preserve">ن حال </w:t>
      </w:r>
      <w:r w:rsidR="00B9269E">
        <w:rPr>
          <w:rFonts w:hint="cs"/>
          <w:rtl/>
        </w:rPr>
        <w:t>ی</w:t>
      </w:r>
      <w:r w:rsidRPr="00B12EB5">
        <w:rPr>
          <w:rFonts w:hint="cs"/>
          <w:rtl/>
        </w:rPr>
        <w:t>ک حق</w:t>
      </w:r>
      <w:r w:rsidR="00B9269E">
        <w:rPr>
          <w:rFonts w:hint="cs"/>
          <w:rtl/>
        </w:rPr>
        <w:t>ی</w:t>
      </w:r>
      <w:r w:rsidRPr="00B12EB5">
        <w:rPr>
          <w:rFonts w:hint="cs"/>
          <w:rtl/>
        </w:rPr>
        <w:t xml:space="preserve">قت اند. و </w:t>
      </w:r>
      <w:r w:rsidR="00B9269E">
        <w:rPr>
          <w:rFonts w:hint="cs"/>
          <w:rtl/>
        </w:rPr>
        <w:t>ی</w:t>
      </w:r>
      <w:r w:rsidRPr="00B12EB5">
        <w:rPr>
          <w:rFonts w:hint="cs"/>
          <w:rtl/>
        </w:rPr>
        <w:t>ا تشب</w:t>
      </w:r>
      <w:r w:rsidR="00B9269E">
        <w:rPr>
          <w:rFonts w:hint="cs"/>
          <w:rtl/>
        </w:rPr>
        <w:t>ی</w:t>
      </w:r>
      <w:r w:rsidRPr="00B12EB5">
        <w:rPr>
          <w:rFonts w:hint="cs"/>
          <w:rtl/>
        </w:rPr>
        <w:t>ه به موجود</w:t>
      </w:r>
      <w:r w:rsidR="00B9269E">
        <w:rPr>
          <w:rFonts w:hint="cs"/>
          <w:rtl/>
        </w:rPr>
        <w:t>ی</w:t>
      </w:r>
      <w:r w:rsidRPr="00B12EB5">
        <w:rPr>
          <w:rFonts w:hint="cs"/>
          <w:rtl/>
        </w:rPr>
        <w:t xml:space="preserve"> کرد که عکس آن در سه آئ</w:t>
      </w:r>
      <w:r w:rsidR="00B9269E">
        <w:rPr>
          <w:rFonts w:hint="cs"/>
          <w:rtl/>
        </w:rPr>
        <w:t>ی</w:t>
      </w:r>
      <w:r w:rsidRPr="00B12EB5">
        <w:rPr>
          <w:rFonts w:hint="cs"/>
          <w:rtl/>
        </w:rPr>
        <w:t>نه ب</w:t>
      </w:r>
      <w:r w:rsidR="00B9269E">
        <w:rPr>
          <w:rFonts w:hint="cs"/>
          <w:rtl/>
        </w:rPr>
        <w:t>ی</w:t>
      </w:r>
      <w:r w:rsidRPr="00B12EB5">
        <w:rPr>
          <w:rFonts w:hint="cs"/>
          <w:rtl/>
        </w:rPr>
        <w:t>فتد، با ا</w:t>
      </w:r>
      <w:r w:rsidR="00B9269E">
        <w:rPr>
          <w:rFonts w:hint="cs"/>
          <w:rtl/>
        </w:rPr>
        <w:t>ی</w:t>
      </w:r>
      <w:r w:rsidRPr="00B12EB5">
        <w:rPr>
          <w:rFonts w:hint="cs"/>
          <w:rtl/>
        </w:rPr>
        <w:t xml:space="preserve">نکه </w:t>
      </w:r>
      <w:r w:rsidR="00B9269E">
        <w:rPr>
          <w:rFonts w:hint="cs"/>
          <w:rtl/>
        </w:rPr>
        <w:t>ی</w:t>
      </w:r>
      <w:r w:rsidRPr="00B12EB5">
        <w:rPr>
          <w:rFonts w:hint="cs"/>
          <w:rtl/>
        </w:rPr>
        <w:t>ک موجود ب</w:t>
      </w:r>
      <w:r w:rsidR="00B9269E">
        <w:rPr>
          <w:rFonts w:hint="cs"/>
          <w:rtl/>
        </w:rPr>
        <w:t>ی</w:t>
      </w:r>
      <w:r w:rsidRPr="00B12EB5">
        <w:rPr>
          <w:rFonts w:hint="cs"/>
          <w:rtl/>
        </w:rPr>
        <w:t>شتر ن</w:t>
      </w:r>
      <w:r w:rsidR="00B9269E">
        <w:rPr>
          <w:rFonts w:hint="cs"/>
          <w:rtl/>
        </w:rPr>
        <w:t>ی</w:t>
      </w:r>
      <w:r w:rsidRPr="00B12EB5">
        <w:rPr>
          <w:rFonts w:hint="cs"/>
          <w:rtl/>
        </w:rPr>
        <w:t>ست، سه موجود به نظر م</w:t>
      </w:r>
      <w:r w:rsidR="00B9269E">
        <w:rPr>
          <w:rFonts w:hint="cs"/>
          <w:rtl/>
        </w:rPr>
        <w:t>ی</w:t>
      </w:r>
      <w:r w:rsidRPr="00B12EB5">
        <w:rPr>
          <w:rFonts w:hint="cs"/>
          <w:rtl/>
        </w:rPr>
        <w:t xml:space="preserve">رسند! و </w:t>
      </w:r>
      <w:r w:rsidR="00B9269E">
        <w:rPr>
          <w:rFonts w:hint="cs"/>
          <w:rtl/>
        </w:rPr>
        <w:t>ی</w:t>
      </w:r>
      <w:r w:rsidRPr="00B12EB5">
        <w:rPr>
          <w:rFonts w:hint="cs"/>
          <w:rtl/>
        </w:rPr>
        <w:t xml:space="preserve">ا آنرا </w:t>
      </w:r>
      <w:r w:rsidRPr="00B12EB5">
        <w:rPr>
          <w:rFonts w:hint="cs"/>
          <w:rtl/>
        </w:rPr>
        <w:lastRenderedPageBreak/>
        <w:t>تشب</w:t>
      </w:r>
      <w:r w:rsidR="00B9269E">
        <w:rPr>
          <w:rFonts w:hint="cs"/>
          <w:rtl/>
        </w:rPr>
        <w:t>ی</w:t>
      </w:r>
      <w:r w:rsidRPr="00B12EB5">
        <w:rPr>
          <w:rFonts w:hint="cs"/>
          <w:rtl/>
        </w:rPr>
        <w:t>ه به مثلث</w:t>
      </w:r>
      <w:r w:rsidR="00B9269E">
        <w:rPr>
          <w:rFonts w:hint="cs"/>
          <w:rtl/>
        </w:rPr>
        <w:t>ی</w:t>
      </w:r>
      <w:r w:rsidRPr="00B12EB5">
        <w:rPr>
          <w:rFonts w:hint="cs"/>
          <w:rtl/>
        </w:rPr>
        <w:t xml:space="preserve"> م</w:t>
      </w:r>
      <w:r w:rsidR="00B9269E">
        <w:rPr>
          <w:rFonts w:hint="cs"/>
          <w:rtl/>
        </w:rPr>
        <w:t>ی</w:t>
      </w:r>
      <w:r w:rsidRPr="00B12EB5">
        <w:rPr>
          <w:rFonts w:hint="cs"/>
          <w:rtl/>
        </w:rPr>
        <w:t>‌کنند که از ب</w:t>
      </w:r>
      <w:r w:rsidR="00B9269E">
        <w:rPr>
          <w:rFonts w:hint="cs"/>
          <w:rtl/>
        </w:rPr>
        <w:t>ی</w:t>
      </w:r>
      <w:r w:rsidRPr="00B12EB5">
        <w:rPr>
          <w:rFonts w:hint="cs"/>
          <w:rtl/>
        </w:rPr>
        <w:t>رون سه زاو</w:t>
      </w:r>
      <w:r w:rsidR="00B9269E">
        <w:rPr>
          <w:rFonts w:hint="cs"/>
          <w:rtl/>
        </w:rPr>
        <w:t>ی</w:t>
      </w:r>
      <w:r w:rsidRPr="00B12EB5">
        <w:rPr>
          <w:rFonts w:hint="cs"/>
          <w:rtl/>
        </w:rPr>
        <w:t>ه دارد، و اما اگر زوا</w:t>
      </w:r>
      <w:r w:rsidR="00B9269E">
        <w:rPr>
          <w:rFonts w:hint="cs"/>
          <w:rtl/>
        </w:rPr>
        <w:t>ی</w:t>
      </w:r>
      <w:r w:rsidRPr="00B12EB5">
        <w:rPr>
          <w:rFonts w:hint="cs"/>
          <w:rtl/>
        </w:rPr>
        <w:t>ا را از درون امتداد ده</w:t>
      </w:r>
      <w:r w:rsidR="00B9269E">
        <w:rPr>
          <w:rFonts w:hint="cs"/>
          <w:rtl/>
        </w:rPr>
        <w:t>ی</w:t>
      </w:r>
      <w:r w:rsidRPr="00B12EB5">
        <w:rPr>
          <w:rFonts w:hint="cs"/>
          <w:rtl/>
        </w:rPr>
        <w:t xml:space="preserve">م به </w:t>
      </w:r>
      <w:r w:rsidR="00B9269E">
        <w:rPr>
          <w:rFonts w:hint="cs"/>
          <w:rtl/>
        </w:rPr>
        <w:t>ی</w:t>
      </w:r>
      <w:r w:rsidRPr="00B12EB5">
        <w:rPr>
          <w:rFonts w:hint="cs"/>
          <w:rtl/>
        </w:rPr>
        <w:t>ک نقطه م</w:t>
      </w:r>
      <w:r w:rsidR="00B9269E">
        <w:rPr>
          <w:rFonts w:hint="cs"/>
          <w:rtl/>
        </w:rPr>
        <w:t>ی</w:t>
      </w:r>
      <w:r w:rsidRPr="00B12EB5">
        <w:rPr>
          <w:rFonts w:hint="cs"/>
          <w:rtl/>
        </w:rPr>
        <w:t>رسند.</w:t>
      </w:r>
    </w:p>
    <w:p w:rsidR="0079021F" w:rsidRPr="00B12EB5" w:rsidRDefault="0079021F" w:rsidP="00F449E9">
      <w:pPr>
        <w:pStyle w:val="a3"/>
        <w:rPr>
          <w:rtl/>
        </w:rPr>
      </w:pPr>
      <w:r w:rsidRPr="00B12EB5">
        <w:rPr>
          <w:rFonts w:hint="cs"/>
          <w:rtl/>
        </w:rPr>
        <w:t>با کم</w:t>
      </w:r>
      <w:r w:rsidR="00B9269E">
        <w:rPr>
          <w:rFonts w:hint="cs"/>
          <w:rtl/>
        </w:rPr>
        <w:t>ی</w:t>
      </w:r>
      <w:r w:rsidRPr="00B12EB5">
        <w:rPr>
          <w:rFonts w:hint="cs"/>
          <w:rtl/>
        </w:rPr>
        <w:t xml:space="preserve"> دقت روشن </w:t>
      </w:r>
      <w:r w:rsidR="00002319">
        <w:rPr>
          <w:rFonts w:hint="cs"/>
          <w:rtl/>
        </w:rPr>
        <w:t>م</w:t>
      </w:r>
      <w:r w:rsidR="00B9269E">
        <w:rPr>
          <w:rFonts w:hint="cs"/>
          <w:rtl/>
        </w:rPr>
        <w:t>ی</w:t>
      </w:r>
      <w:r w:rsidR="00002319">
        <w:rPr>
          <w:rFonts w:hint="cs"/>
          <w:rtl/>
        </w:rPr>
        <w:t>‌شود</w:t>
      </w:r>
      <w:r w:rsidRPr="00B12EB5">
        <w:rPr>
          <w:rFonts w:hint="cs"/>
          <w:rtl/>
        </w:rPr>
        <w:t xml:space="preserve"> که ا</w:t>
      </w:r>
      <w:r w:rsidR="00B9269E">
        <w:rPr>
          <w:rFonts w:hint="cs"/>
          <w:rtl/>
        </w:rPr>
        <w:t>ی</w:t>
      </w:r>
      <w:r w:rsidRPr="00B12EB5">
        <w:rPr>
          <w:rFonts w:hint="cs"/>
          <w:rtl/>
        </w:rPr>
        <w:t>ن مثالها ارتباط</w:t>
      </w:r>
      <w:r w:rsidR="00B9269E">
        <w:rPr>
          <w:rFonts w:hint="cs"/>
          <w:rtl/>
        </w:rPr>
        <w:t>ی</w:t>
      </w:r>
      <w:r w:rsidRPr="00B12EB5">
        <w:rPr>
          <w:rFonts w:hint="cs"/>
          <w:rtl/>
        </w:rPr>
        <w:t xml:space="preserve"> با مسألۀ مورد بحث ندارد، ز</w:t>
      </w:r>
      <w:r w:rsidR="00B9269E">
        <w:rPr>
          <w:rFonts w:hint="cs"/>
          <w:rtl/>
        </w:rPr>
        <w:t>ی</w:t>
      </w:r>
      <w:r w:rsidRPr="00B12EB5">
        <w:rPr>
          <w:rFonts w:hint="cs"/>
          <w:rtl/>
        </w:rPr>
        <w:t xml:space="preserve">را </w:t>
      </w:r>
      <w:r w:rsidRPr="00B12EB5">
        <w:rPr>
          <w:rFonts w:ascii="Traditional Arabic" w:hAnsi="Traditional Arabic" w:cs="Traditional Arabic"/>
          <w:rtl/>
        </w:rPr>
        <w:t>«</w:t>
      </w:r>
      <w:r w:rsidRPr="00B12EB5">
        <w:rPr>
          <w:rFonts w:hint="cs"/>
          <w:rtl/>
        </w:rPr>
        <w:t>جرم خورش</w:t>
      </w:r>
      <w:r w:rsidR="00B9269E">
        <w:rPr>
          <w:rFonts w:hint="cs"/>
          <w:rtl/>
        </w:rPr>
        <w:t>ی</w:t>
      </w:r>
      <w:r w:rsidRPr="00B12EB5">
        <w:rPr>
          <w:rFonts w:hint="cs"/>
          <w:rtl/>
        </w:rPr>
        <w:t>د</w:t>
      </w:r>
      <w:r w:rsidRPr="00B12EB5">
        <w:rPr>
          <w:rFonts w:ascii="Traditional Arabic" w:hAnsi="Traditional Arabic" w:cs="Traditional Arabic"/>
          <w:rtl/>
        </w:rPr>
        <w:t>»</w:t>
      </w:r>
      <w:r w:rsidRPr="00B12EB5">
        <w:rPr>
          <w:rFonts w:hint="cs"/>
          <w:rtl/>
        </w:rPr>
        <w:t xml:space="preserve"> مسلما با </w:t>
      </w:r>
      <w:r w:rsidRPr="00B12EB5">
        <w:rPr>
          <w:rFonts w:ascii="Traditional Arabic" w:hAnsi="Traditional Arabic" w:cs="Traditional Arabic"/>
          <w:rtl/>
        </w:rPr>
        <w:t>«</w:t>
      </w:r>
      <w:r w:rsidRPr="00B12EB5">
        <w:rPr>
          <w:rFonts w:hint="cs"/>
          <w:rtl/>
        </w:rPr>
        <w:t>نور</w:t>
      </w:r>
      <w:r w:rsidRPr="00B12EB5">
        <w:rPr>
          <w:rFonts w:ascii="Traditional Arabic" w:hAnsi="Traditional Arabic" w:cs="Traditional Arabic"/>
          <w:rtl/>
        </w:rPr>
        <w:t>»</w:t>
      </w:r>
      <w:r w:rsidRPr="00B12EB5">
        <w:rPr>
          <w:rFonts w:hint="cs"/>
          <w:rtl/>
        </w:rPr>
        <w:t xml:space="preserve"> آن دو تا است، و </w:t>
      </w:r>
      <w:r w:rsidRPr="00B12EB5">
        <w:rPr>
          <w:rFonts w:ascii="Traditional Arabic" w:hAnsi="Traditional Arabic" w:cs="Traditional Arabic"/>
          <w:rtl/>
        </w:rPr>
        <w:t>«</w:t>
      </w:r>
      <w:r w:rsidRPr="00B12EB5">
        <w:rPr>
          <w:rFonts w:hint="cs"/>
          <w:rtl/>
        </w:rPr>
        <w:t>نور</w:t>
      </w:r>
      <w:r w:rsidRPr="00B12EB5">
        <w:rPr>
          <w:rFonts w:ascii="Traditional Arabic" w:hAnsi="Traditional Arabic" w:cs="Traditional Arabic"/>
          <w:rtl/>
        </w:rPr>
        <w:t>»</w:t>
      </w:r>
      <w:r w:rsidRPr="00B12EB5">
        <w:rPr>
          <w:rFonts w:hint="cs"/>
          <w:rtl/>
        </w:rPr>
        <w:t xml:space="preserve"> که امواج ما فوق قرمز است با </w:t>
      </w:r>
      <w:r w:rsidRPr="00B12EB5">
        <w:rPr>
          <w:rFonts w:ascii="Traditional Arabic" w:hAnsi="Traditional Arabic" w:cs="Traditional Arabic"/>
          <w:rtl/>
        </w:rPr>
        <w:t>«</w:t>
      </w:r>
      <w:r w:rsidRPr="00B12EB5">
        <w:rPr>
          <w:rFonts w:hint="cs"/>
          <w:rtl/>
        </w:rPr>
        <w:t>حرارت</w:t>
      </w:r>
      <w:r w:rsidRPr="00B12EB5">
        <w:rPr>
          <w:rFonts w:ascii="Traditional Arabic" w:hAnsi="Traditional Arabic" w:cs="Traditional Arabic"/>
          <w:rtl/>
        </w:rPr>
        <w:t>»</w:t>
      </w:r>
      <w:r w:rsidRPr="00B12EB5">
        <w:rPr>
          <w:rFonts w:hint="cs"/>
          <w:rtl/>
        </w:rPr>
        <w:t xml:space="preserve"> که امواج ما دون قرمز است از نظر علم</w:t>
      </w:r>
      <w:r w:rsidR="00B9269E">
        <w:rPr>
          <w:rFonts w:hint="cs"/>
          <w:rtl/>
        </w:rPr>
        <w:t>ی</w:t>
      </w:r>
      <w:r w:rsidRPr="00B12EB5">
        <w:rPr>
          <w:rFonts w:hint="cs"/>
          <w:rtl/>
        </w:rPr>
        <w:t xml:space="preserve"> کاملا تفاوت دارند، و اگر اح</w:t>
      </w:r>
      <w:r w:rsidR="00B9269E">
        <w:rPr>
          <w:rFonts w:hint="cs"/>
          <w:rtl/>
        </w:rPr>
        <w:t>ی</w:t>
      </w:r>
      <w:r w:rsidRPr="00B12EB5">
        <w:rPr>
          <w:rFonts w:hint="cs"/>
          <w:rtl/>
        </w:rPr>
        <w:t>انا گفته شود که ا</w:t>
      </w:r>
      <w:r w:rsidR="00B9269E">
        <w:rPr>
          <w:rFonts w:hint="cs"/>
          <w:rtl/>
        </w:rPr>
        <w:t>ی</w:t>
      </w:r>
      <w:r w:rsidRPr="00B12EB5">
        <w:rPr>
          <w:rFonts w:hint="cs"/>
          <w:rtl/>
        </w:rPr>
        <w:t>ن سه چ</w:t>
      </w:r>
      <w:r w:rsidR="00B9269E">
        <w:rPr>
          <w:rFonts w:hint="cs"/>
          <w:rtl/>
        </w:rPr>
        <w:t>ی</w:t>
      </w:r>
      <w:r w:rsidRPr="00B12EB5">
        <w:rPr>
          <w:rFonts w:hint="cs"/>
          <w:rtl/>
        </w:rPr>
        <w:t xml:space="preserve">ز </w:t>
      </w:r>
      <w:r w:rsidR="00B9269E">
        <w:rPr>
          <w:rFonts w:hint="cs"/>
          <w:rtl/>
        </w:rPr>
        <w:t>ی</w:t>
      </w:r>
      <w:r w:rsidRPr="00B12EB5">
        <w:rPr>
          <w:rFonts w:hint="cs"/>
          <w:rtl/>
        </w:rPr>
        <w:t>ک واحد شخص</w:t>
      </w:r>
      <w:r w:rsidR="00B9269E">
        <w:rPr>
          <w:rFonts w:hint="cs"/>
          <w:rtl/>
        </w:rPr>
        <w:t>ی</w:t>
      </w:r>
      <w:r w:rsidRPr="00B12EB5">
        <w:rPr>
          <w:rFonts w:hint="cs"/>
          <w:rtl/>
        </w:rPr>
        <w:t xml:space="preserve"> هستند، مسامحه و مجاز</w:t>
      </w:r>
      <w:r w:rsidR="00B9269E">
        <w:rPr>
          <w:rFonts w:hint="cs"/>
          <w:rtl/>
        </w:rPr>
        <w:t>ی</w:t>
      </w:r>
      <w:r w:rsidRPr="00B12EB5">
        <w:rPr>
          <w:rFonts w:hint="cs"/>
          <w:rtl/>
        </w:rPr>
        <w:t xml:space="preserve"> ب</w:t>
      </w:r>
      <w:r w:rsidR="00B9269E">
        <w:rPr>
          <w:rFonts w:hint="cs"/>
          <w:rtl/>
        </w:rPr>
        <w:t>ی</w:t>
      </w:r>
      <w:r w:rsidRPr="00B12EB5">
        <w:rPr>
          <w:rFonts w:hint="cs"/>
          <w:rtl/>
        </w:rPr>
        <w:t>ش ن</w:t>
      </w:r>
      <w:r w:rsidR="00B9269E">
        <w:rPr>
          <w:rFonts w:hint="cs"/>
          <w:rtl/>
        </w:rPr>
        <w:t>ی</w:t>
      </w:r>
      <w:r w:rsidRPr="00B12EB5">
        <w:rPr>
          <w:rFonts w:hint="cs"/>
          <w:rtl/>
        </w:rPr>
        <w:t>ست.</w:t>
      </w:r>
    </w:p>
    <w:p w:rsidR="0079021F" w:rsidRPr="00B12EB5" w:rsidRDefault="0079021F" w:rsidP="00F449E9">
      <w:pPr>
        <w:pStyle w:val="a3"/>
        <w:rPr>
          <w:rtl/>
        </w:rPr>
      </w:pPr>
      <w:r w:rsidRPr="00B12EB5">
        <w:rPr>
          <w:rFonts w:hint="cs"/>
          <w:rtl/>
        </w:rPr>
        <w:t xml:space="preserve">و از آن روشنتر مثال </w:t>
      </w:r>
      <w:r w:rsidRPr="00B12EB5">
        <w:rPr>
          <w:rFonts w:ascii="Traditional Arabic" w:hAnsi="Traditional Arabic" w:cs="Traditional Arabic"/>
          <w:rtl/>
        </w:rPr>
        <w:t>«</w:t>
      </w:r>
      <w:r w:rsidRPr="00B12EB5">
        <w:rPr>
          <w:rFonts w:hint="cs"/>
          <w:rtl/>
        </w:rPr>
        <w:t>جسم</w:t>
      </w:r>
      <w:r w:rsidRPr="00B12EB5">
        <w:rPr>
          <w:rFonts w:ascii="Traditional Arabic" w:hAnsi="Traditional Arabic" w:cs="Traditional Arabic"/>
          <w:rtl/>
        </w:rPr>
        <w:t>»</w:t>
      </w:r>
      <w:r w:rsidRPr="00B12EB5">
        <w:rPr>
          <w:rFonts w:hint="cs"/>
          <w:rtl/>
        </w:rPr>
        <w:t xml:space="preserve"> و </w:t>
      </w:r>
      <w:r w:rsidRPr="00B12EB5">
        <w:rPr>
          <w:rFonts w:ascii="Traditional Arabic" w:hAnsi="Traditional Arabic" w:cs="Traditional Arabic"/>
          <w:rtl/>
        </w:rPr>
        <w:t>«</w:t>
      </w:r>
      <w:r w:rsidRPr="00B12EB5">
        <w:rPr>
          <w:rFonts w:hint="cs"/>
          <w:rtl/>
        </w:rPr>
        <w:t>آئ</w:t>
      </w:r>
      <w:r w:rsidR="00B9269E">
        <w:rPr>
          <w:rFonts w:hint="cs"/>
          <w:rtl/>
        </w:rPr>
        <w:t>ی</w:t>
      </w:r>
      <w:r w:rsidRPr="00B12EB5">
        <w:rPr>
          <w:rFonts w:hint="cs"/>
          <w:rtl/>
        </w:rPr>
        <w:t>نه ها</w:t>
      </w:r>
      <w:r w:rsidRPr="00B12EB5">
        <w:rPr>
          <w:rFonts w:ascii="Traditional Arabic" w:hAnsi="Traditional Arabic" w:cs="Traditional Arabic"/>
          <w:rtl/>
        </w:rPr>
        <w:t>»</w:t>
      </w:r>
      <w:r w:rsidRPr="00B12EB5">
        <w:rPr>
          <w:rFonts w:hint="cs"/>
          <w:rtl/>
        </w:rPr>
        <w:t xml:space="preserve"> است، ز</w:t>
      </w:r>
      <w:r w:rsidR="00B9269E">
        <w:rPr>
          <w:rFonts w:hint="cs"/>
          <w:rtl/>
        </w:rPr>
        <w:t>ی</w:t>
      </w:r>
      <w:r w:rsidRPr="00B12EB5">
        <w:rPr>
          <w:rFonts w:hint="cs"/>
          <w:rtl/>
        </w:rPr>
        <w:t>را عکس</w:t>
      </w:r>
      <w:r w:rsidR="00B9269E">
        <w:rPr>
          <w:rFonts w:hint="cs"/>
          <w:rtl/>
        </w:rPr>
        <w:t>ی</w:t>
      </w:r>
      <w:r w:rsidRPr="00B12EB5">
        <w:rPr>
          <w:rFonts w:hint="cs"/>
          <w:rtl/>
        </w:rPr>
        <w:t xml:space="preserve"> که در آئ</w:t>
      </w:r>
      <w:r w:rsidR="00B9269E">
        <w:rPr>
          <w:rFonts w:hint="cs"/>
          <w:rtl/>
        </w:rPr>
        <w:t>ی</w:t>
      </w:r>
      <w:r w:rsidRPr="00B12EB5">
        <w:rPr>
          <w:rFonts w:hint="cs"/>
          <w:rtl/>
        </w:rPr>
        <w:t>نه است چ</w:t>
      </w:r>
      <w:r w:rsidR="00B9269E">
        <w:rPr>
          <w:rFonts w:hint="cs"/>
          <w:rtl/>
        </w:rPr>
        <w:t>ی</w:t>
      </w:r>
      <w:r w:rsidRPr="00B12EB5">
        <w:rPr>
          <w:rFonts w:hint="cs"/>
          <w:rtl/>
        </w:rPr>
        <w:t>ز</w:t>
      </w:r>
      <w:r w:rsidR="00B9269E">
        <w:rPr>
          <w:rFonts w:hint="cs"/>
          <w:rtl/>
        </w:rPr>
        <w:t>ی</w:t>
      </w:r>
      <w:r w:rsidRPr="00B12EB5">
        <w:rPr>
          <w:rFonts w:hint="cs"/>
          <w:rtl/>
        </w:rPr>
        <w:t xml:space="preserve"> جز انعکاس نور ن</w:t>
      </w:r>
      <w:r w:rsidR="00B9269E">
        <w:rPr>
          <w:rFonts w:hint="cs"/>
          <w:rtl/>
        </w:rPr>
        <w:t>ی</w:t>
      </w:r>
      <w:r w:rsidRPr="00B12EB5">
        <w:rPr>
          <w:rFonts w:hint="cs"/>
          <w:rtl/>
        </w:rPr>
        <w:t>ست، انعکاس نور مسلما غ</w:t>
      </w:r>
      <w:r w:rsidR="00B9269E">
        <w:rPr>
          <w:rFonts w:hint="cs"/>
          <w:rtl/>
        </w:rPr>
        <w:t>ی</w:t>
      </w:r>
      <w:r w:rsidRPr="00B12EB5">
        <w:rPr>
          <w:rFonts w:hint="cs"/>
          <w:rtl/>
        </w:rPr>
        <w:t>ر از خود جسم است، بنا بر ا</w:t>
      </w:r>
      <w:r w:rsidR="00B9269E">
        <w:rPr>
          <w:rFonts w:hint="cs"/>
          <w:rtl/>
        </w:rPr>
        <w:t>ی</w:t>
      </w:r>
      <w:r w:rsidRPr="00B12EB5">
        <w:rPr>
          <w:rFonts w:hint="cs"/>
          <w:rtl/>
        </w:rPr>
        <w:t>ن اتحاد حق</w:t>
      </w:r>
      <w:r w:rsidR="00B9269E">
        <w:rPr>
          <w:rFonts w:hint="cs"/>
          <w:rtl/>
        </w:rPr>
        <w:t>ی</w:t>
      </w:r>
      <w:r w:rsidRPr="00B12EB5">
        <w:rPr>
          <w:rFonts w:hint="cs"/>
          <w:rtl/>
        </w:rPr>
        <w:t>ق</w:t>
      </w:r>
      <w:r w:rsidR="00B9269E">
        <w:rPr>
          <w:rFonts w:hint="cs"/>
          <w:rtl/>
        </w:rPr>
        <w:t>ی</w:t>
      </w:r>
      <w:r w:rsidRPr="00B12EB5">
        <w:rPr>
          <w:rFonts w:hint="cs"/>
          <w:rtl/>
        </w:rPr>
        <w:t xml:space="preserve"> و شخص</w:t>
      </w:r>
      <w:r w:rsidR="00B9269E">
        <w:rPr>
          <w:rFonts w:hint="cs"/>
          <w:rtl/>
        </w:rPr>
        <w:t>ی</w:t>
      </w:r>
      <w:r w:rsidRPr="00B12EB5">
        <w:rPr>
          <w:rFonts w:hint="cs"/>
          <w:rtl/>
        </w:rPr>
        <w:t xml:space="preserve"> در م</w:t>
      </w:r>
      <w:r w:rsidR="00B9269E">
        <w:rPr>
          <w:rFonts w:hint="cs"/>
          <w:rtl/>
        </w:rPr>
        <w:t>ی</w:t>
      </w:r>
      <w:r w:rsidRPr="00B12EB5">
        <w:rPr>
          <w:rFonts w:hint="cs"/>
          <w:rtl/>
        </w:rPr>
        <w:t>ان</w:t>
      </w:r>
      <w:r w:rsidR="00676EEB">
        <w:rPr>
          <w:rFonts w:hint="cs"/>
          <w:rtl/>
        </w:rPr>
        <w:t xml:space="preserve"> آن‌ها </w:t>
      </w:r>
      <w:r w:rsidRPr="00B12EB5">
        <w:rPr>
          <w:rFonts w:hint="cs"/>
          <w:rtl/>
        </w:rPr>
        <w:t>وجود ندارد. ا</w:t>
      </w:r>
      <w:r w:rsidR="00B9269E">
        <w:rPr>
          <w:rFonts w:hint="cs"/>
          <w:rtl/>
        </w:rPr>
        <w:t>ی</w:t>
      </w:r>
      <w:r w:rsidRPr="00B12EB5">
        <w:rPr>
          <w:rFonts w:hint="cs"/>
          <w:rtl/>
        </w:rPr>
        <w:t>ن مطلب خ</w:t>
      </w:r>
      <w:r w:rsidR="00B9269E">
        <w:rPr>
          <w:rFonts w:hint="cs"/>
          <w:rtl/>
        </w:rPr>
        <w:t>ی</w:t>
      </w:r>
      <w:r w:rsidRPr="00B12EB5">
        <w:rPr>
          <w:rFonts w:hint="cs"/>
          <w:rtl/>
        </w:rPr>
        <w:t>ل</w:t>
      </w:r>
      <w:r w:rsidR="00B9269E">
        <w:rPr>
          <w:rFonts w:hint="cs"/>
          <w:rtl/>
        </w:rPr>
        <w:t>ی</w:t>
      </w:r>
      <w:r w:rsidRPr="00B12EB5">
        <w:rPr>
          <w:rFonts w:hint="cs"/>
          <w:rtl/>
        </w:rPr>
        <w:t xml:space="preserve"> ساده علم ف</w:t>
      </w:r>
      <w:r w:rsidR="00B9269E">
        <w:rPr>
          <w:rFonts w:hint="cs"/>
          <w:rtl/>
        </w:rPr>
        <w:t>ی</w:t>
      </w:r>
      <w:r w:rsidRPr="00B12EB5">
        <w:rPr>
          <w:rFonts w:hint="cs"/>
          <w:rtl/>
        </w:rPr>
        <w:t>ز</w:t>
      </w:r>
      <w:r w:rsidR="00B9269E">
        <w:rPr>
          <w:rFonts w:hint="cs"/>
          <w:rtl/>
        </w:rPr>
        <w:t>ی</w:t>
      </w:r>
      <w:r w:rsidRPr="00B12EB5">
        <w:rPr>
          <w:rFonts w:hint="cs"/>
          <w:rtl/>
        </w:rPr>
        <w:t>ک در صنوف ابتدائ</w:t>
      </w:r>
      <w:r w:rsidR="00B9269E">
        <w:rPr>
          <w:rFonts w:hint="cs"/>
          <w:rtl/>
        </w:rPr>
        <w:t>ی</w:t>
      </w:r>
      <w:r w:rsidRPr="00B12EB5">
        <w:rPr>
          <w:rFonts w:hint="cs"/>
          <w:rtl/>
        </w:rPr>
        <w:t>ه مدرسه است که اکثرخواننده گان به آن آشنا</w:t>
      </w:r>
      <w:r w:rsidR="00B9269E">
        <w:rPr>
          <w:rFonts w:hint="cs"/>
          <w:rtl/>
        </w:rPr>
        <w:t>یی</w:t>
      </w:r>
      <w:r w:rsidRPr="00B12EB5">
        <w:rPr>
          <w:rFonts w:hint="cs"/>
          <w:rtl/>
        </w:rPr>
        <w:t xml:space="preserve"> دارند.</w:t>
      </w:r>
    </w:p>
    <w:p w:rsidR="0079021F" w:rsidRPr="00B12EB5" w:rsidRDefault="0079021F" w:rsidP="00F449E9">
      <w:pPr>
        <w:pStyle w:val="a3"/>
        <w:rPr>
          <w:rtl/>
        </w:rPr>
      </w:pPr>
      <w:r w:rsidRPr="00B12EB5">
        <w:rPr>
          <w:rFonts w:hint="cs"/>
          <w:rtl/>
        </w:rPr>
        <w:t>در مثال مثلث، ن</w:t>
      </w:r>
      <w:r w:rsidR="00B9269E">
        <w:rPr>
          <w:rFonts w:hint="cs"/>
          <w:rtl/>
        </w:rPr>
        <w:t>ی</w:t>
      </w:r>
      <w:r w:rsidRPr="00B12EB5">
        <w:rPr>
          <w:rFonts w:hint="cs"/>
          <w:rtl/>
        </w:rPr>
        <w:t>ز مطلب هم</w:t>
      </w:r>
      <w:r w:rsidR="00B9269E">
        <w:rPr>
          <w:rFonts w:hint="cs"/>
          <w:rtl/>
        </w:rPr>
        <w:t>ی</w:t>
      </w:r>
      <w:r w:rsidRPr="00B12EB5">
        <w:rPr>
          <w:rFonts w:hint="cs"/>
          <w:rtl/>
        </w:rPr>
        <w:t>ن طور است: زوا</w:t>
      </w:r>
      <w:r w:rsidR="00B9269E">
        <w:rPr>
          <w:rFonts w:hint="cs"/>
          <w:rtl/>
        </w:rPr>
        <w:t>ی</w:t>
      </w:r>
      <w:r w:rsidRPr="00B12EB5">
        <w:rPr>
          <w:rFonts w:hint="cs"/>
          <w:rtl/>
        </w:rPr>
        <w:t>ا</w:t>
      </w:r>
      <w:r w:rsidR="00B9269E">
        <w:rPr>
          <w:rFonts w:hint="cs"/>
          <w:rtl/>
        </w:rPr>
        <w:t>ی</w:t>
      </w:r>
      <w:r w:rsidRPr="00B12EB5">
        <w:rPr>
          <w:rFonts w:hint="cs"/>
          <w:rtl/>
        </w:rPr>
        <w:t xml:space="preserve"> مثلث قطعا متعدد اند و امتداد نصف الزاو</w:t>
      </w:r>
      <w:r w:rsidR="00B9269E">
        <w:rPr>
          <w:rFonts w:hint="cs"/>
          <w:rtl/>
        </w:rPr>
        <w:t>ی</w:t>
      </w:r>
      <w:r w:rsidRPr="00B12EB5">
        <w:rPr>
          <w:rFonts w:hint="cs"/>
          <w:rtl/>
        </w:rPr>
        <w:t>ه ها و رس</w:t>
      </w:r>
      <w:r w:rsidR="00B9269E">
        <w:rPr>
          <w:rFonts w:hint="cs"/>
          <w:rtl/>
        </w:rPr>
        <w:t>ی</w:t>
      </w:r>
      <w:r w:rsidRPr="00B12EB5">
        <w:rPr>
          <w:rFonts w:hint="cs"/>
          <w:rtl/>
        </w:rPr>
        <w:t xml:space="preserve">دن به </w:t>
      </w:r>
      <w:r w:rsidR="00B9269E">
        <w:rPr>
          <w:rFonts w:hint="cs"/>
          <w:rtl/>
        </w:rPr>
        <w:t>ی</w:t>
      </w:r>
      <w:r w:rsidRPr="00B12EB5">
        <w:rPr>
          <w:rFonts w:hint="cs"/>
          <w:rtl/>
        </w:rPr>
        <w:t>ک نقطه در داخل مثلث، ربط</w:t>
      </w:r>
      <w:r w:rsidR="00B9269E">
        <w:rPr>
          <w:rFonts w:hint="cs"/>
          <w:rtl/>
        </w:rPr>
        <w:t>ی</w:t>
      </w:r>
      <w:r w:rsidRPr="00B12EB5">
        <w:rPr>
          <w:rFonts w:hint="cs"/>
          <w:rtl/>
        </w:rPr>
        <w:t xml:space="preserve"> به زوا</w:t>
      </w:r>
      <w:r w:rsidR="00B9269E">
        <w:rPr>
          <w:rFonts w:hint="cs"/>
          <w:rtl/>
        </w:rPr>
        <w:t>ی</w:t>
      </w:r>
      <w:r w:rsidRPr="00B12EB5">
        <w:rPr>
          <w:rFonts w:hint="cs"/>
          <w:rtl/>
        </w:rPr>
        <w:t>ا</w:t>
      </w:r>
      <w:r w:rsidR="00B9269E">
        <w:rPr>
          <w:rFonts w:hint="cs"/>
          <w:rtl/>
        </w:rPr>
        <w:t>ی</w:t>
      </w:r>
      <w:r w:rsidRPr="00B12EB5">
        <w:rPr>
          <w:rFonts w:hint="cs"/>
          <w:rtl/>
        </w:rPr>
        <w:t xml:space="preserve"> اصل</w:t>
      </w:r>
      <w:r w:rsidR="00B9269E">
        <w:rPr>
          <w:rFonts w:hint="cs"/>
          <w:rtl/>
        </w:rPr>
        <w:t>ی</w:t>
      </w:r>
      <w:r w:rsidRPr="00B12EB5">
        <w:rPr>
          <w:rFonts w:hint="cs"/>
          <w:rtl/>
        </w:rPr>
        <w:t xml:space="preserve"> ندارد. </w:t>
      </w:r>
    </w:p>
    <w:p w:rsidR="0079021F" w:rsidRPr="00B12EB5" w:rsidRDefault="0079021F" w:rsidP="00F449E9">
      <w:pPr>
        <w:pStyle w:val="a3"/>
        <w:rPr>
          <w:rtl/>
        </w:rPr>
      </w:pPr>
      <w:r w:rsidRPr="00B12EB5">
        <w:rPr>
          <w:rFonts w:hint="cs"/>
          <w:rtl/>
        </w:rPr>
        <w:t>شگفت انگ</w:t>
      </w:r>
      <w:r w:rsidR="00B9269E">
        <w:rPr>
          <w:rFonts w:hint="cs"/>
          <w:rtl/>
        </w:rPr>
        <w:t>ی</w:t>
      </w:r>
      <w:r w:rsidRPr="00B12EB5">
        <w:rPr>
          <w:rFonts w:hint="cs"/>
          <w:rtl/>
        </w:rPr>
        <w:t>ز ا</w:t>
      </w:r>
      <w:r w:rsidR="00B9269E">
        <w:rPr>
          <w:rFonts w:hint="cs"/>
          <w:rtl/>
        </w:rPr>
        <w:t>ی</w:t>
      </w:r>
      <w:r w:rsidRPr="00B12EB5">
        <w:rPr>
          <w:rFonts w:hint="cs"/>
          <w:rtl/>
        </w:rPr>
        <w:t>نکه بعض</w:t>
      </w:r>
      <w:r w:rsidR="00B9269E">
        <w:rPr>
          <w:rFonts w:hint="cs"/>
          <w:rtl/>
        </w:rPr>
        <w:t>ی</w:t>
      </w:r>
      <w:r w:rsidRPr="00B12EB5">
        <w:rPr>
          <w:rFonts w:hint="cs"/>
          <w:rtl/>
        </w:rPr>
        <w:t xml:space="preserve"> از مس</w:t>
      </w:r>
      <w:r w:rsidR="00B9269E">
        <w:rPr>
          <w:rFonts w:hint="cs"/>
          <w:rtl/>
        </w:rPr>
        <w:t>ی</w:t>
      </w:r>
      <w:r w:rsidRPr="00B12EB5">
        <w:rPr>
          <w:rFonts w:hint="cs"/>
          <w:rtl/>
        </w:rPr>
        <w:t>ح</w:t>
      </w:r>
      <w:r w:rsidR="00B9269E">
        <w:rPr>
          <w:rFonts w:hint="cs"/>
          <w:rtl/>
        </w:rPr>
        <w:t>ی</w:t>
      </w:r>
      <w:r w:rsidRPr="00B12EB5">
        <w:rPr>
          <w:rFonts w:hint="cs"/>
          <w:rtl/>
        </w:rPr>
        <w:t>ان شرق</w:t>
      </w:r>
      <w:r w:rsidR="00B9269E">
        <w:rPr>
          <w:rFonts w:hint="cs"/>
          <w:rtl/>
        </w:rPr>
        <w:t>ی</w:t>
      </w:r>
      <w:r w:rsidRPr="00B12EB5">
        <w:rPr>
          <w:rFonts w:hint="cs"/>
          <w:rtl/>
        </w:rPr>
        <w:t xml:space="preserve"> با الهام از </w:t>
      </w:r>
      <w:r w:rsidRPr="00B12EB5">
        <w:rPr>
          <w:rFonts w:ascii="Traditional Arabic" w:hAnsi="Traditional Arabic" w:cs="Traditional Arabic"/>
          <w:rtl/>
        </w:rPr>
        <w:t>«</w:t>
      </w:r>
      <w:r w:rsidRPr="00B12EB5">
        <w:rPr>
          <w:rFonts w:hint="cs"/>
          <w:rtl/>
        </w:rPr>
        <w:t>وحدت الوجود صوف</w:t>
      </w:r>
      <w:r w:rsidR="00B9269E">
        <w:rPr>
          <w:rFonts w:hint="cs"/>
          <w:rtl/>
        </w:rPr>
        <w:t>ی</w:t>
      </w:r>
      <w:r w:rsidRPr="00B12EB5">
        <w:rPr>
          <w:rFonts w:hint="cs"/>
          <w:rtl/>
        </w:rPr>
        <w:t>ه</w:t>
      </w:r>
      <w:r w:rsidRPr="00B12EB5">
        <w:rPr>
          <w:rFonts w:ascii="Traditional Arabic" w:hAnsi="Traditional Arabic" w:cs="Traditional Arabic"/>
          <w:rtl/>
        </w:rPr>
        <w:t>»</w:t>
      </w:r>
      <w:r w:rsidRPr="00B12EB5">
        <w:rPr>
          <w:rFonts w:hint="cs"/>
          <w:rtl/>
        </w:rPr>
        <w:t xml:space="preserve"> خواسته اند توح</w:t>
      </w:r>
      <w:r w:rsidR="00B9269E">
        <w:rPr>
          <w:rFonts w:hint="cs"/>
          <w:rtl/>
        </w:rPr>
        <w:t>ی</w:t>
      </w:r>
      <w:r w:rsidRPr="00B12EB5">
        <w:rPr>
          <w:rFonts w:hint="cs"/>
          <w:rtl/>
        </w:rPr>
        <w:t>د در تثل</w:t>
      </w:r>
      <w:r w:rsidR="00B9269E">
        <w:rPr>
          <w:rFonts w:hint="cs"/>
          <w:rtl/>
        </w:rPr>
        <w:t>ی</w:t>
      </w:r>
      <w:r w:rsidRPr="00B12EB5">
        <w:rPr>
          <w:rFonts w:hint="cs"/>
          <w:rtl/>
        </w:rPr>
        <w:t xml:space="preserve">ث را با منطق </w:t>
      </w:r>
      <w:r w:rsidRPr="00B12EB5">
        <w:rPr>
          <w:rFonts w:ascii="Traditional Arabic" w:hAnsi="Traditional Arabic" w:cs="Traditional Arabic"/>
          <w:rtl/>
        </w:rPr>
        <w:t>«</w:t>
      </w:r>
      <w:r w:rsidRPr="00B12EB5">
        <w:rPr>
          <w:rFonts w:hint="cs"/>
          <w:rtl/>
        </w:rPr>
        <w:t>وحدت وجود</w:t>
      </w:r>
      <w:r w:rsidRPr="00B12EB5">
        <w:rPr>
          <w:rFonts w:ascii="Traditional Arabic" w:hAnsi="Traditional Arabic" w:cs="Traditional Arabic"/>
          <w:rtl/>
        </w:rPr>
        <w:t>»</w:t>
      </w:r>
      <w:r w:rsidRPr="00B12EB5">
        <w:rPr>
          <w:rFonts w:hint="cs"/>
          <w:rtl/>
        </w:rPr>
        <w:t xml:space="preserve"> تطب</w:t>
      </w:r>
      <w:r w:rsidR="00B9269E">
        <w:rPr>
          <w:rFonts w:hint="cs"/>
          <w:rtl/>
        </w:rPr>
        <w:t>ی</w:t>
      </w:r>
      <w:r w:rsidRPr="00B12EB5">
        <w:rPr>
          <w:rFonts w:hint="cs"/>
          <w:rtl/>
        </w:rPr>
        <w:t>ق دهند، ول</w:t>
      </w:r>
      <w:r w:rsidR="00B9269E">
        <w:rPr>
          <w:rFonts w:hint="cs"/>
          <w:rtl/>
        </w:rPr>
        <w:t>ی</w:t>
      </w:r>
      <w:r w:rsidRPr="00B12EB5">
        <w:rPr>
          <w:rFonts w:hint="cs"/>
          <w:rtl/>
        </w:rPr>
        <w:t xml:space="preserve"> ناگفته پ</w:t>
      </w:r>
      <w:r w:rsidR="00B9269E">
        <w:rPr>
          <w:rFonts w:hint="cs"/>
          <w:rtl/>
        </w:rPr>
        <w:t>ی</w:t>
      </w:r>
      <w:r w:rsidRPr="00B12EB5">
        <w:rPr>
          <w:rFonts w:hint="cs"/>
          <w:rtl/>
        </w:rPr>
        <w:t>داست اگر کس</w:t>
      </w:r>
      <w:r w:rsidR="00B9269E">
        <w:rPr>
          <w:rFonts w:hint="cs"/>
          <w:rtl/>
        </w:rPr>
        <w:t>ی</w:t>
      </w:r>
      <w:r w:rsidRPr="00B12EB5">
        <w:rPr>
          <w:rFonts w:hint="cs"/>
          <w:rtl/>
        </w:rPr>
        <w:t xml:space="preserve"> عق</w:t>
      </w:r>
      <w:r w:rsidR="00B9269E">
        <w:rPr>
          <w:rFonts w:hint="cs"/>
          <w:rtl/>
        </w:rPr>
        <w:t>ی</w:t>
      </w:r>
      <w:r w:rsidRPr="00B12EB5">
        <w:rPr>
          <w:rFonts w:hint="cs"/>
          <w:rtl/>
        </w:rPr>
        <w:t>ده وحدت وجود را بپذ</w:t>
      </w:r>
      <w:r w:rsidR="00B9269E">
        <w:rPr>
          <w:rFonts w:hint="cs"/>
          <w:rtl/>
        </w:rPr>
        <w:t>ی</w:t>
      </w:r>
      <w:r w:rsidRPr="00B12EB5">
        <w:rPr>
          <w:rFonts w:hint="cs"/>
          <w:rtl/>
        </w:rPr>
        <w:t>رد با</w:t>
      </w:r>
      <w:r w:rsidR="00B9269E">
        <w:rPr>
          <w:rFonts w:hint="cs"/>
          <w:rtl/>
        </w:rPr>
        <w:t>ی</w:t>
      </w:r>
      <w:r w:rsidRPr="00B12EB5">
        <w:rPr>
          <w:rFonts w:hint="cs"/>
          <w:rtl/>
        </w:rPr>
        <w:t>د همۀ موجودات ا</w:t>
      </w:r>
      <w:r w:rsidR="00B9269E">
        <w:rPr>
          <w:rFonts w:hint="cs"/>
          <w:rtl/>
        </w:rPr>
        <w:t>ی</w:t>
      </w:r>
      <w:r w:rsidRPr="00B12EB5">
        <w:rPr>
          <w:rFonts w:hint="cs"/>
          <w:rtl/>
        </w:rPr>
        <w:t>ن عالم را جزئ</w:t>
      </w:r>
      <w:r w:rsidR="00B9269E">
        <w:rPr>
          <w:rFonts w:hint="cs"/>
          <w:rtl/>
        </w:rPr>
        <w:t>ی</w:t>
      </w:r>
      <w:r w:rsidRPr="00B12EB5">
        <w:rPr>
          <w:rFonts w:hint="cs"/>
          <w:rtl/>
        </w:rPr>
        <w:t xml:space="preserve"> از ذات خدا بداند، بلکه ع</w:t>
      </w:r>
      <w:r w:rsidR="00B9269E">
        <w:rPr>
          <w:rFonts w:hint="cs"/>
          <w:rtl/>
        </w:rPr>
        <w:t>ی</w:t>
      </w:r>
      <w:r w:rsidRPr="00B12EB5">
        <w:rPr>
          <w:rFonts w:hint="cs"/>
          <w:rtl/>
        </w:rPr>
        <w:t>ن او تصور کند، در ا</w:t>
      </w:r>
      <w:r w:rsidR="00B9269E">
        <w:rPr>
          <w:rFonts w:hint="cs"/>
          <w:rtl/>
        </w:rPr>
        <w:t>ی</w:t>
      </w:r>
      <w:r w:rsidRPr="00B12EB5">
        <w:rPr>
          <w:rFonts w:hint="cs"/>
          <w:rtl/>
        </w:rPr>
        <w:t>ن موقع سه گانگ</w:t>
      </w:r>
      <w:r w:rsidR="00B9269E">
        <w:rPr>
          <w:rFonts w:hint="cs"/>
          <w:rtl/>
        </w:rPr>
        <w:t>ی</w:t>
      </w:r>
      <w:r w:rsidRPr="00B12EB5">
        <w:rPr>
          <w:rFonts w:hint="cs"/>
          <w:rtl/>
        </w:rPr>
        <w:t xml:space="preserve"> معنا</w:t>
      </w:r>
      <w:r w:rsidR="00B9269E">
        <w:rPr>
          <w:rFonts w:hint="cs"/>
          <w:rtl/>
        </w:rPr>
        <w:t>ی</w:t>
      </w:r>
      <w:r w:rsidRPr="00B12EB5">
        <w:rPr>
          <w:rFonts w:hint="cs"/>
          <w:rtl/>
        </w:rPr>
        <w:t xml:space="preserve"> ندارد، بلکه تمام موجودات از کوچک و بزرگ، جزء </w:t>
      </w:r>
      <w:r w:rsidR="00B9269E">
        <w:rPr>
          <w:rFonts w:hint="cs"/>
          <w:rtl/>
        </w:rPr>
        <w:t>ی</w:t>
      </w:r>
      <w:r w:rsidRPr="00B12EB5">
        <w:rPr>
          <w:rFonts w:hint="cs"/>
          <w:rtl/>
        </w:rPr>
        <w:t>ا مظهر برا</w:t>
      </w:r>
      <w:r w:rsidR="00B9269E">
        <w:rPr>
          <w:rFonts w:hint="cs"/>
          <w:rtl/>
        </w:rPr>
        <w:t>ی</w:t>
      </w:r>
      <w:r w:rsidRPr="00B12EB5">
        <w:rPr>
          <w:rFonts w:hint="cs"/>
          <w:rtl/>
        </w:rPr>
        <w:t xml:space="preserve"> او م</w:t>
      </w:r>
      <w:r w:rsidR="00B9269E">
        <w:rPr>
          <w:rFonts w:hint="cs"/>
          <w:rtl/>
        </w:rPr>
        <w:t>ی</w:t>
      </w:r>
      <w:r w:rsidRPr="00B12EB5">
        <w:rPr>
          <w:rFonts w:hint="cs"/>
          <w:rtl/>
        </w:rPr>
        <w:t>‌شوند، بنا برا</w:t>
      </w:r>
      <w:r w:rsidR="00B9269E">
        <w:rPr>
          <w:rFonts w:hint="cs"/>
          <w:rtl/>
        </w:rPr>
        <w:t>ی</w:t>
      </w:r>
      <w:r w:rsidRPr="00B12EB5">
        <w:rPr>
          <w:rFonts w:hint="cs"/>
          <w:rtl/>
        </w:rPr>
        <w:t>ن تثل</w:t>
      </w:r>
      <w:r w:rsidR="00B9269E">
        <w:rPr>
          <w:rFonts w:hint="cs"/>
          <w:rtl/>
        </w:rPr>
        <w:t>ی</w:t>
      </w:r>
      <w:r w:rsidRPr="00B12EB5">
        <w:rPr>
          <w:rFonts w:hint="cs"/>
          <w:rtl/>
        </w:rPr>
        <w:t>ث مسح</w:t>
      </w:r>
      <w:r w:rsidR="00B9269E">
        <w:rPr>
          <w:rFonts w:hint="cs"/>
          <w:rtl/>
        </w:rPr>
        <w:t>ی</w:t>
      </w:r>
      <w:r w:rsidRPr="00B12EB5">
        <w:rPr>
          <w:rFonts w:hint="cs"/>
          <w:rtl/>
        </w:rPr>
        <w:t>ت ه</w:t>
      </w:r>
      <w:r w:rsidR="00B9269E">
        <w:rPr>
          <w:rFonts w:hint="cs"/>
          <w:rtl/>
        </w:rPr>
        <w:t>ی</w:t>
      </w:r>
      <w:r w:rsidRPr="00B12EB5">
        <w:rPr>
          <w:rFonts w:hint="cs"/>
          <w:rtl/>
        </w:rPr>
        <w:t>چگونه ارتباط</w:t>
      </w:r>
      <w:r w:rsidR="00B9269E">
        <w:rPr>
          <w:rFonts w:hint="cs"/>
          <w:rtl/>
        </w:rPr>
        <w:t>ی</w:t>
      </w:r>
      <w:r w:rsidRPr="00B12EB5">
        <w:rPr>
          <w:rFonts w:hint="cs"/>
          <w:rtl/>
        </w:rPr>
        <w:t xml:space="preserve"> با وحدت وجود نم</w:t>
      </w:r>
      <w:r w:rsidR="00B9269E">
        <w:rPr>
          <w:rFonts w:hint="cs"/>
          <w:rtl/>
        </w:rPr>
        <w:t>ی</w:t>
      </w:r>
      <w:r w:rsidRPr="00B12EB5">
        <w:rPr>
          <w:rFonts w:hint="cs"/>
          <w:rtl/>
        </w:rPr>
        <w:t xml:space="preserve"> تواند داشته باشد، اگر چه در جا</w:t>
      </w:r>
      <w:r w:rsidR="00B9269E">
        <w:rPr>
          <w:rFonts w:hint="cs"/>
          <w:rtl/>
        </w:rPr>
        <w:t>ی</w:t>
      </w:r>
      <w:r w:rsidRPr="00B12EB5">
        <w:rPr>
          <w:rFonts w:hint="cs"/>
          <w:rtl/>
        </w:rPr>
        <w:t xml:space="preserve"> خود وحدت وجود صوف</w:t>
      </w:r>
      <w:r w:rsidR="00B9269E">
        <w:rPr>
          <w:rFonts w:hint="cs"/>
          <w:rtl/>
        </w:rPr>
        <w:t>ی</w:t>
      </w:r>
      <w:r w:rsidRPr="00B12EB5">
        <w:rPr>
          <w:rFonts w:hint="cs"/>
          <w:rtl/>
        </w:rPr>
        <w:t>ه ن</w:t>
      </w:r>
      <w:r w:rsidR="00B9269E">
        <w:rPr>
          <w:rFonts w:hint="cs"/>
          <w:rtl/>
        </w:rPr>
        <w:t>ی</w:t>
      </w:r>
      <w:r w:rsidRPr="00B12EB5">
        <w:rPr>
          <w:rFonts w:hint="cs"/>
          <w:rtl/>
        </w:rPr>
        <w:t>ز ابطال شده  است.</w:t>
      </w:r>
    </w:p>
    <w:p w:rsidR="0079021F" w:rsidRPr="00B12EB5" w:rsidRDefault="0079021F" w:rsidP="00F449E9">
      <w:pPr>
        <w:pStyle w:val="a3"/>
        <w:rPr>
          <w:rtl/>
        </w:rPr>
      </w:pPr>
      <w:r w:rsidRPr="00B12EB5">
        <w:rPr>
          <w:rFonts w:hint="cs"/>
          <w:rtl/>
        </w:rPr>
        <w:t>لذا نبا</w:t>
      </w:r>
      <w:r w:rsidR="00B9269E">
        <w:rPr>
          <w:rFonts w:hint="cs"/>
          <w:rtl/>
        </w:rPr>
        <w:t>ی</w:t>
      </w:r>
      <w:r w:rsidRPr="00B12EB5">
        <w:rPr>
          <w:rFonts w:hint="cs"/>
          <w:rtl/>
        </w:rPr>
        <w:t>د فر</w:t>
      </w:r>
      <w:r w:rsidR="00B9269E">
        <w:rPr>
          <w:rFonts w:hint="cs"/>
          <w:rtl/>
        </w:rPr>
        <w:t>ی</w:t>
      </w:r>
      <w:r w:rsidRPr="00B12EB5">
        <w:rPr>
          <w:rFonts w:hint="cs"/>
          <w:rtl/>
        </w:rPr>
        <w:t>ب ا</w:t>
      </w:r>
      <w:r w:rsidR="00B9269E">
        <w:rPr>
          <w:rFonts w:hint="cs"/>
          <w:rtl/>
        </w:rPr>
        <w:t>ی</w:t>
      </w:r>
      <w:r w:rsidRPr="00B12EB5">
        <w:rPr>
          <w:rFonts w:hint="cs"/>
          <w:rtl/>
        </w:rPr>
        <w:t>ن توض</w:t>
      </w:r>
      <w:r w:rsidR="00B9269E">
        <w:rPr>
          <w:rFonts w:hint="cs"/>
          <w:rtl/>
        </w:rPr>
        <w:t>ی</w:t>
      </w:r>
      <w:r w:rsidRPr="00B12EB5">
        <w:rPr>
          <w:rFonts w:hint="cs"/>
          <w:rtl/>
        </w:rPr>
        <w:t>حات عوام فر</w:t>
      </w:r>
      <w:r w:rsidR="00B9269E">
        <w:rPr>
          <w:rFonts w:hint="cs"/>
          <w:rtl/>
        </w:rPr>
        <w:t>ی</w:t>
      </w:r>
      <w:r w:rsidRPr="00B12EB5">
        <w:rPr>
          <w:rFonts w:hint="cs"/>
          <w:rtl/>
        </w:rPr>
        <w:t>بانه ای مس</w:t>
      </w:r>
      <w:r w:rsidR="00B9269E">
        <w:rPr>
          <w:rFonts w:hint="cs"/>
          <w:rtl/>
        </w:rPr>
        <w:t>ی</w:t>
      </w:r>
      <w:r w:rsidRPr="00B12EB5">
        <w:rPr>
          <w:rFonts w:hint="cs"/>
          <w:rtl/>
        </w:rPr>
        <w:t>ح</w:t>
      </w:r>
      <w:r w:rsidR="00B9269E">
        <w:rPr>
          <w:rFonts w:hint="cs"/>
          <w:rtl/>
        </w:rPr>
        <w:t>ی</w:t>
      </w:r>
      <w:r w:rsidRPr="00B12EB5">
        <w:rPr>
          <w:rFonts w:hint="cs"/>
          <w:rtl/>
        </w:rPr>
        <w:t>ان را خورد، چون</w:t>
      </w:r>
      <w:r w:rsidR="00676EEB">
        <w:rPr>
          <w:rFonts w:hint="cs"/>
          <w:rtl/>
        </w:rPr>
        <w:t xml:space="preserve"> آن‌ها </w:t>
      </w:r>
      <w:r w:rsidRPr="00B12EB5">
        <w:rPr>
          <w:rFonts w:hint="cs"/>
          <w:rtl/>
        </w:rPr>
        <w:t>تثل</w:t>
      </w:r>
      <w:r w:rsidR="00B9269E">
        <w:rPr>
          <w:rFonts w:hint="cs"/>
          <w:rtl/>
        </w:rPr>
        <w:t>ی</w:t>
      </w:r>
      <w:r w:rsidRPr="00B12EB5">
        <w:rPr>
          <w:rFonts w:hint="cs"/>
          <w:rtl/>
        </w:rPr>
        <w:t>ث را حق</w:t>
      </w:r>
      <w:r w:rsidR="00B9269E">
        <w:rPr>
          <w:rFonts w:hint="cs"/>
          <w:rtl/>
        </w:rPr>
        <w:t>ی</w:t>
      </w:r>
      <w:r w:rsidRPr="00B12EB5">
        <w:rPr>
          <w:rFonts w:hint="cs"/>
          <w:rtl/>
        </w:rPr>
        <w:t>ق</w:t>
      </w:r>
      <w:r w:rsidR="00B9269E">
        <w:rPr>
          <w:rFonts w:hint="cs"/>
          <w:rtl/>
        </w:rPr>
        <w:t>ی</w:t>
      </w:r>
      <w:r w:rsidRPr="00B12EB5">
        <w:rPr>
          <w:rFonts w:hint="cs"/>
          <w:rtl/>
        </w:rPr>
        <w:t xml:space="preserve"> </w:t>
      </w:r>
      <w:r w:rsidR="004F3E35">
        <w:rPr>
          <w:rFonts w:hint="cs"/>
          <w:rtl/>
        </w:rPr>
        <w:t>م</w:t>
      </w:r>
      <w:r w:rsidR="00B9269E">
        <w:rPr>
          <w:rFonts w:hint="cs"/>
          <w:rtl/>
        </w:rPr>
        <w:t>ی</w:t>
      </w:r>
      <w:r w:rsidR="004F3E35">
        <w:rPr>
          <w:rFonts w:hint="cs"/>
          <w:rtl/>
        </w:rPr>
        <w:t>‌دان</w:t>
      </w:r>
      <w:r w:rsidRPr="00B12EB5">
        <w:rPr>
          <w:rFonts w:hint="cs"/>
          <w:rtl/>
        </w:rPr>
        <w:t>ند، و در ع</w:t>
      </w:r>
      <w:r w:rsidR="00B9269E">
        <w:rPr>
          <w:rFonts w:hint="cs"/>
          <w:rtl/>
        </w:rPr>
        <w:t>ی</w:t>
      </w:r>
      <w:r w:rsidRPr="00B12EB5">
        <w:rPr>
          <w:rFonts w:hint="cs"/>
          <w:rtl/>
        </w:rPr>
        <w:t>ن حال پسر بودن ع</w:t>
      </w:r>
      <w:r w:rsidR="00B9269E">
        <w:rPr>
          <w:rFonts w:hint="cs"/>
          <w:rtl/>
        </w:rPr>
        <w:t>ی</w:t>
      </w:r>
      <w:r w:rsidRPr="00B12EB5">
        <w:rPr>
          <w:rFonts w:hint="cs"/>
          <w:rtl/>
        </w:rPr>
        <w:t>س</w:t>
      </w:r>
      <w:r w:rsidR="00B9269E">
        <w:rPr>
          <w:rFonts w:hint="cs"/>
          <w:rtl/>
        </w:rPr>
        <w:t>ی</w:t>
      </w:r>
      <w:r w:rsidRPr="00B12EB5">
        <w:rPr>
          <w:rFonts w:hint="cs"/>
          <w:rtl/>
        </w:rPr>
        <w:t xml:space="preserve"> </w:t>
      </w:r>
      <w:r w:rsidR="00676EEB" w:rsidRPr="00676EEB">
        <w:rPr>
          <w:rFonts w:cs="CTraditional Arabic"/>
          <w:rtl/>
        </w:rPr>
        <w:t>÷</w:t>
      </w:r>
      <w:r w:rsidRPr="00B12EB5">
        <w:rPr>
          <w:rFonts w:hint="cs"/>
          <w:rtl/>
        </w:rPr>
        <w:t xml:space="preserve">  را برا</w:t>
      </w:r>
      <w:r w:rsidR="00B9269E">
        <w:rPr>
          <w:rFonts w:hint="cs"/>
          <w:rtl/>
        </w:rPr>
        <w:t>ی</w:t>
      </w:r>
      <w:r w:rsidRPr="00B12EB5">
        <w:rPr>
          <w:rFonts w:hint="cs"/>
          <w:rtl/>
        </w:rPr>
        <w:t xml:space="preserve"> خدا حق</w:t>
      </w:r>
      <w:r w:rsidR="00B9269E">
        <w:rPr>
          <w:rFonts w:hint="cs"/>
          <w:rtl/>
        </w:rPr>
        <w:t>ی</w:t>
      </w:r>
      <w:r w:rsidRPr="00B12EB5">
        <w:rPr>
          <w:rFonts w:hint="cs"/>
          <w:rtl/>
        </w:rPr>
        <w:t xml:space="preserve">قت </w:t>
      </w:r>
      <w:r w:rsidR="00B35F33">
        <w:rPr>
          <w:rFonts w:hint="cs"/>
          <w:rtl/>
        </w:rPr>
        <w:t>م</w:t>
      </w:r>
      <w:r w:rsidR="00B9269E">
        <w:rPr>
          <w:rFonts w:hint="cs"/>
          <w:rtl/>
        </w:rPr>
        <w:t>ی</w:t>
      </w:r>
      <w:r w:rsidR="00B35F33">
        <w:rPr>
          <w:rFonts w:hint="cs"/>
          <w:rtl/>
        </w:rPr>
        <w:t>‌دا</w:t>
      </w:r>
      <w:r w:rsidRPr="00B12EB5">
        <w:rPr>
          <w:rFonts w:hint="cs"/>
          <w:rtl/>
        </w:rPr>
        <w:t>نند.</w:t>
      </w:r>
    </w:p>
    <w:p w:rsidR="0079021F" w:rsidRPr="00B12EB5" w:rsidRDefault="0079021F" w:rsidP="00F449E9">
      <w:pPr>
        <w:pStyle w:val="a3"/>
        <w:rPr>
          <w:rtl/>
        </w:rPr>
      </w:pPr>
      <w:r w:rsidRPr="00B12EB5">
        <w:rPr>
          <w:rFonts w:hint="cs"/>
          <w:rtl/>
        </w:rPr>
        <w:t>با</w:t>
      </w:r>
      <w:r w:rsidR="00B9269E">
        <w:rPr>
          <w:rFonts w:hint="cs"/>
          <w:rtl/>
        </w:rPr>
        <w:t>ی</w:t>
      </w:r>
      <w:r w:rsidRPr="00B12EB5">
        <w:rPr>
          <w:rFonts w:hint="cs"/>
          <w:rtl/>
        </w:rPr>
        <w:t>د دانست که عق</w:t>
      </w:r>
      <w:r w:rsidR="00B9269E">
        <w:rPr>
          <w:rFonts w:hint="cs"/>
          <w:rtl/>
        </w:rPr>
        <w:t>ی</w:t>
      </w:r>
      <w:r w:rsidRPr="00B12EB5">
        <w:rPr>
          <w:rFonts w:hint="cs"/>
          <w:rtl/>
        </w:rPr>
        <w:t>ده فرزند خدا قرار دادن ع</w:t>
      </w:r>
      <w:r w:rsidR="00B9269E">
        <w:rPr>
          <w:rFonts w:hint="cs"/>
          <w:rtl/>
        </w:rPr>
        <w:t>ی</w:t>
      </w:r>
      <w:r w:rsidRPr="00B12EB5">
        <w:rPr>
          <w:rFonts w:hint="cs"/>
          <w:rtl/>
        </w:rPr>
        <w:t>س</w:t>
      </w:r>
      <w:r w:rsidR="00B9269E">
        <w:rPr>
          <w:rFonts w:hint="cs"/>
          <w:rtl/>
        </w:rPr>
        <w:t>ی</w:t>
      </w:r>
      <w:r w:rsidRPr="00B12EB5">
        <w:rPr>
          <w:rFonts w:hint="cs"/>
          <w:rtl/>
        </w:rPr>
        <w:t xml:space="preserve"> </w:t>
      </w:r>
      <w:r w:rsidR="00676EEB" w:rsidRPr="00676EEB">
        <w:rPr>
          <w:rFonts w:cs="CTraditional Arabic"/>
          <w:rtl/>
        </w:rPr>
        <w:t>÷</w:t>
      </w:r>
      <w:r w:rsidRPr="00B12EB5">
        <w:rPr>
          <w:rFonts w:hint="cs"/>
          <w:rtl/>
        </w:rPr>
        <w:t xml:space="preserve">  مسئله ا</w:t>
      </w:r>
      <w:r w:rsidR="00B9269E">
        <w:rPr>
          <w:rFonts w:hint="cs"/>
          <w:rtl/>
        </w:rPr>
        <w:t>ی</w:t>
      </w:r>
      <w:r w:rsidRPr="00B12EB5">
        <w:rPr>
          <w:rFonts w:hint="cs"/>
          <w:rtl/>
        </w:rPr>
        <w:t xml:space="preserve"> ن</w:t>
      </w:r>
      <w:r w:rsidR="00B9269E">
        <w:rPr>
          <w:rFonts w:hint="cs"/>
          <w:rtl/>
        </w:rPr>
        <w:t>ی</w:t>
      </w:r>
      <w:r w:rsidRPr="00B12EB5">
        <w:rPr>
          <w:rFonts w:hint="cs"/>
          <w:rtl/>
        </w:rPr>
        <w:t>ست که تنها از سو</w:t>
      </w:r>
      <w:r w:rsidR="00B9269E">
        <w:rPr>
          <w:rFonts w:hint="cs"/>
          <w:rtl/>
        </w:rPr>
        <w:t>ی</w:t>
      </w:r>
      <w:r w:rsidRPr="00B12EB5">
        <w:rPr>
          <w:rFonts w:hint="cs"/>
          <w:rtl/>
        </w:rPr>
        <w:t xml:space="preserve"> مسلمانان برا</w:t>
      </w:r>
      <w:r w:rsidR="00B9269E">
        <w:rPr>
          <w:rFonts w:hint="cs"/>
          <w:rtl/>
        </w:rPr>
        <w:t>ی</w:t>
      </w:r>
      <w:r w:rsidRPr="00B12EB5">
        <w:rPr>
          <w:rFonts w:hint="cs"/>
          <w:rtl/>
        </w:rPr>
        <w:t xml:space="preserve"> اول</w:t>
      </w:r>
      <w:r w:rsidR="00B9269E">
        <w:rPr>
          <w:rFonts w:hint="cs"/>
          <w:rtl/>
        </w:rPr>
        <w:t>ی</w:t>
      </w:r>
      <w:r w:rsidRPr="00B12EB5">
        <w:rPr>
          <w:rFonts w:hint="cs"/>
          <w:rtl/>
        </w:rPr>
        <w:t>ن بار مورد نقد و ابطال قرار گرفته است، بلکه شاگردان نخست</w:t>
      </w:r>
      <w:r w:rsidR="00B9269E">
        <w:rPr>
          <w:rFonts w:hint="cs"/>
          <w:rtl/>
        </w:rPr>
        <w:t>ی</w:t>
      </w:r>
      <w:r w:rsidRPr="00B12EB5">
        <w:rPr>
          <w:rFonts w:hint="cs"/>
          <w:rtl/>
        </w:rPr>
        <w:t>ن مس</w:t>
      </w:r>
      <w:r w:rsidR="00B9269E">
        <w:rPr>
          <w:rFonts w:hint="cs"/>
          <w:rtl/>
        </w:rPr>
        <w:t>ی</w:t>
      </w:r>
      <w:r w:rsidRPr="00B12EB5">
        <w:rPr>
          <w:rFonts w:hint="cs"/>
          <w:rtl/>
        </w:rPr>
        <w:t>ح</w:t>
      </w:r>
      <w:r w:rsidR="00676EEB" w:rsidRPr="00676EEB">
        <w:rPr>
          <w:rFonts w:cs="CTraditional Arabic"/>
          <w:rtl/>
        </w:rPr>
        <w:t>÷</w:t>
      </w:r>
      <w:r w:rsidRPr="00B12EB5">
        <w:rPr>
          <w:rFonts w:hint="cs"/>
          <w:rtl/>
        </w:rPr>
        <w:t xml:space="preserve"> ن</w:t>
      </w:r>
      <w:r w:rsidR="00B9269E">
        <w:rPr>
          <w:rFonts w:hint="cs"/>
          <w:rtl/>
        </w:rPr>
        <w:t>ی</w:t>
      </w:r>
      <w:r w:rsidRPr="00B12EB5">
        <w:rPr>
          <w:rFonts w:hint="cs"/>
          <w:rtl/>
        </w:rPr>
        <w:t>ز ا</w:t>
      </w:r>
      <w:r w:rsidR="00B9269E">
        <w:rPr>
          <w:rFonts w:hint="cs"/>
          <w:rtl/>
        </w:rPr>
        <w:t>ی</w:t>
      </w:r>
      <w:r w:rsidRPr="00B12EB5">
        <w:rPr>
          <w:rFonts w:hint="cs"/>
          <w:rtl/>
        </w:rPr>
        <w:t xml:space="preserve">ن موضوع را به شدت رد </w:t>
      </w:r>
      <w:r w:rsidR="00B12EB5">
        <w:rPr>
          <w:rFonts w:hint="cs"/>
          <w:rtl/>
        </w:rPr>
        <w:t>نموده‌اند</w:t>
      </w:r>
      <w:r w:rsidRPr="00B12EB5">
        <w:rPr>
          <w:rFonts w:hint="cs"/>
          <w:rtl/>
        </w:rPr>
        <w:t xml:space="preserve">، چنانچه </w:t>
      </w:r>
      <w:r w:rsidRPr="00B12EB5">
        <w:rPr>
          <w:rFonts w:ascii="Traditional Arabic" w:hAnsi="Traditional Arabic" w:cs="Traditional Arabic"/>
          <w:rtl/>
        </w:rPr>
        <w:t>«</w:t>
      </w:r>
      <w:r w:rsidRPr="00B12EB5">
        <w:rPr>
          <w:rFonts w:hint="cs"/>
          <w:rtl/>
        </w:rPr>
        <w:t>برنابا</w:t>
      </w:r>
      <w:r w:rsidRPr="00B12EB5">
        <w:rPr>
          <w:rFonts w:ascii="Traditional Arabic" w:hAnsi="Traditional Arabic" w:cs="Traditional Arabic"/>
          <w:rtl/>
        </w:rPr>
        <w:t>»</w:t>
      </w:r>
      <w:r w:rsidRPr="00B12EB5">
        <w:rPr>
          <w:rFonts w:hint="cs"/>
          <w:rtl/>
        </w:rPr>
        <w:t xml:space="preserve"> حوار</w:t>
      </w:r>
      <w:r w:rsidR="00B9269E">
        <w:rPr>
          <w:rFonts w:hint="cs"/>
          <w:rtl/>
        </w:rPr>
        <w:t>ی</w:t>
      </w:r>
      <w:r w:rsidRPr="00B12EB5">
        <w:rPr>
          <w:rFonts w:hint="cs"/>
          <w:rtl/>
        </w:rPr>
        <w:t xml:space="preserve"> موحد در مقدمۀ انج</w:t>
      </w:r>
      <w:r w:rsidR="00B9269E">
        <w:rPr>
          <w:rFonts w:hint="cs"/>
          <w:rtl/>
        </w:rPr>
        <w:t>ی</w:t>
      </w:r>
      <w:r w:rsidRPr="00B12EB5">
        <w:rPr>
          <w:rFonts w:hint="cs"/>
          <w:rtl/>
        </w:rPr>
        <w:t xml:space="preserve">ل خود </w:t>
      </w:r>
      <w:r w:rsidR="00774C6F">
        <w:rPr>
          <w:rFonts w:hint="cs"/>
          <w:rtl/>
        </w:rPr>
        <w:t>م</w:t>
      </w:r>
      <w:r w:rsidR="00B9269E">
        <w:rPr>
          <w:rFonts w:hint="cs"/>
          <w:rtl/>
        </w:rPr>
        <w:t>ی</w:t>
      </w:r>
      <w:r w:rsidR="00774C6F">
        <w:rPr>
          <w:rFonts w:hint="cs"/>
          <w:rtl/>
        </w:rPr>
        <w:t>‌نگار</w:t>
      </w:r>
      <w:r w:rsidRPr="00B12EB5">
        <w:rPr>
          <w:rFonts w:hint="cs"/>
          <w:rtl/>
        </w:rPr>
        <w:t xml:space="preserve">د: </w:t>
      </w:r>
      <w:r w:rsidRPr="00B12EB5">
        <w:rPr>
          <w:rFonts w:ascii="Traditional Arabic" w:hAnsi="Traditional Arabic" w:cs="Traditional Arabic"/>
          <w:rtl/>
        </w:rPr>
        <w:t>«</w:t>
      </w:r>
      <w:r w:rsidRPr="00B12EB5">
        <w:rPr>
          <w:rFonts w:hint="cs"/>
          <w:rtl/>
        </w:rPr>
        <w:t>نشانه ها</w:t>
      </w:r>
      <w:r w:rsidR="00B9269E">
        <w:rPr>
          <w:rFonts w:hint="cs"/>
          <w:rtl/>
        </w:rPr>
        <w:t>ی</w:t>
      </w:r>
      <w:r w:rsidRPr="00B12EB5">
        <w:rPr>
          <w:rFonts w:hint="cs"/>
          <w:rtl/>
        </w:rPr>
        <w:t xml:space="preserve"> ز</w:t>
      </w:r>
      <w:r w:rsidR="00B9269E">
        <w:rPr>
          <w:rFonts w:hint="cs"/>
          <w:rtl/>
        </w:rPr>
        <w:t>ی</w:t>
      </w:r>
      <w:r w:rsidRPr="00B12EB5">
        <w:rPr>
          <w:rFonts w:hint="cs"/>
          <w:rtl/>
        </w:rPr>
        <w:t>اد</w:t>
      </w:r>
      <w:r w:rsidR="00B9269E">
        <w:rPr>
          <w:rFonts w:hint="cs"/>
          <w:rtl/>
        </w:rPr>
        <w:t>ی</w:t>
      </w:r>
      <w:r w:rsidRPr="00B12EB5">
        <w:rPr>
          <w:rFonts w:hint="cs"/>
          <w:rtl/>
        </w:rPr>
        <w:t xml:space="preserve"> را ش</w:t>
      </w:r>
      <w:r w:rsidR="00B9269E">
        <w:rPr>
          <w:rFonts w:hint="cs"/>
          <w:rtl/>
        </w:rPr>
        <w:t>ی</w:t>
      </w:r>
      <w:r w:rsidRPr="00B12EB5">
        <w:rPr>
          <w:rFonts w:hint="cs"/>
          <w:rtl/>
        </w:rPr>
        <w:t>طان در لباس تقوا وس</w:t>
      </w:r>
      <w:r w:rsidR="00B9269E">
        <w:rPr>
          <w:rFonts w:hint="cs"/>
          <w:rtl/>
        </w:rPr>
        <w:t>ی</w:t>
      </w:r>
      <w:r w:rsidRPr="00B12EB5">
        <w:rPr>
          <w:rFonts w:hint="cs"/>
          <w:rtl/>
        </w:rPr>
        <w:t>له ای گمراه</w:t>
      </w:r>
      <w:r w:rsidR="00B9269E">
        <w:rPr>
          <w:rFonts w:hint="cs"/>
          <w:rtl/>
        </w:rPr>
        <w:t>ی</w:t>
      </w:r>
      <w:r w:rsidRPr="00B12EB5">
        <w:rPr>
          <w:rFonts w:hint="cs"/>
          <w:rtl/>
        </w:rPr>
        <w:t xml:space="preserve"> برا</w:t>
      </w:r>
      <w:r w:rsidR="00B9269E">
        <w:rPr>
          <w:rFonts w:hint="cs"/>
          <w:rtl/>
        </w:rPr>
        <w:t>ی</w:t>
      </w:r>
      <w:r w:rsidRPr="00B12EB5">
        <w:rPr>
          <w:rFonts w:hint="cs"/>
          <w:rtl/>
        </w:rPr>
        <w:t xml:space="preserve"> آنها</w:t>
      </w:r>
      <w:r w:rsidR="00B9269E">
        <w:rPr>
          <w:rFonts w:hint="cs"/>
          <w:rtl/>
        </w:rPr>
        <w:t>ی</w:t>
      </w:r>
      <w:r w:rsidRPr="00B12EB5">
        <w:rPr>
          <w:rFonts w:hint="cs"/>
          <w:rtl/>
        </w:rPr>
        <w:t xml:space="preserve"> قرار داده است که در پ</w:t>
      </w:r>
      <w:r w:rsidR="00B9269E">
        <w:rPr>
          <w:rFonts w:hint="cs"/>
          <w:rtl/>
        </w:rPr>
        <w:t>ی</w:t>
      </w:r>
      <w:r w:rsidRPr="00B12EB5">
        <w:rPr>
          <w:rFonts w:hint="cs"/>
          <w:rtl/>
        </w:rPr>
        <w:t xml:space="preserve"> پخش تعل</w:t>
      </w:r>
      <w:r w:rsidR="00B9269E">
        <w:rPr>
          <w:rFonts w:hint="cs"/>
          <w:rtl/>
        </w:rPr>
        <w:t>ی</w:t>
      </w:r>
      <w:r w:rsidRPr="00B12EB5">
        <w:rPr>
          <w:rFonts w:hint="cs"/>
          <w:rtl/>
        </w:rPr>
        <w:t>مات بس</w:t>
      </w:r>
      <w:r w:rsidR="00B9269E">
        <w:rPr>
          <w:rFonts w:hint="cs"/>
          <w:rtl/>
        </w:rPr>
        <w:t>ی</w:t>
      </w:r>
      <w:r w:rsidRPr="00B12EB5">
        <w:rPr>
          <w:rFonts w:hint="cs"/>
          <w:rtl/>
        </w:rPr>
        <w:t xml:space="preserve">ار </w:t>
      </w:r>
      <w:r w:rsidRPr="00B12EB5">
        <w:rPr>
          <w:rFonts w:hint="cs"/>
          <w:rtl/>
        </w:rPr>
        <w:lastRenderedPageBreak/>
        <w:t>کفرآم</w:t>
      </w:r>
      <w:r w:rsidR="00B9269E">
        <w:rPr>
          <w:rFonts w:hint="cs"/>
          <w:rtl/>
        </w:rPr>
        <w:t>ی</w:t>
      </w:r>
      <w:r w:rsidRPr="00B12EB5">
        <w:rPr>
          <w:rFonts w:hint="cs"/>
          <w:rtl/>
        </w:rPr>
        <w:t xml:space="preserve">ز، </w:t>
      </w:r>
      <w:r w:rsidR="00B12EB5" w:rsidRPr="00B12EB5">
        <w:rPr>
          <w:rFonts w:hint="cs"/>
          <w:rtl/>
        </w:rPr>
        <w:t>شده‌اند</w:t>
      </w:r>
      <w:r w:rsidRPr="00B12EB5">
        <w:rPr>
          <w:rFonts w:hint="cs"/>
          <w:rtl/>
        </w:rPr>
        <w:t>. چون آنها، مس</w:t>
      </w:r>
      <w:r w:rsidR="00B9269E">
        <w:rPr>
          <w:rFonts w:hint="cs"/>
          <w:rtl/>
        </w:rPr>
        <w:t>ی</w:t>
      </w:r>
      <w:r w:rsidRPr="00B12EB5">
        <w:rPr>
          <w:rFonts w:hint="cs"/>
          <w:rtl/>
        </w:rPr>
        <w:t>ح را پسر خدا م</w:t>
      </w:r>
      <w:r w:rsidR="00B9269E">
        <w:rPr>
          <w:rFonts w:hint="cs"/>
          <w:rtl/>
        </w:rPr>
        <w:t>ی</w:t>
      </w:r>
      <w:r w:rsidRPr="00B12EB5">
        <w:rPr>
          <w:rFonts w:hint="cs"/>
          <w:rtl/>
        </w:rPr>
        <w:t xml:space="preserve"> خوانند</w:t>
      </w:r>
      <w:r w:rsidRPr="00B12EB5">
        <w:rPr>
          <w:rFonts w:ascii="Traditional Arabic" w:hAnsi="Traditional Arabic" w:cs="Traditional Arabic"/>
          <w:rtl/>
        </w:rPr>
        <w:t>»</w:t>
      </w:r>
      <w:r w:rsidRPr="00B12EB5">
        <w:rPr>
          <w:rFonts w:hint="cs"/>
          <w:rtl/>
        </w:rPr>
        <w:t>. و ن</w:t>
      </w:r>
      <w:r w:rsidR="00B9269E">
        <w:rPr>
          <w:rFonts w:hint="cs"/>
          <w:rtl/>
        </w:rPr>
        <w:t>ی</w:t>
      </w:r>
      <w:r w:rsidRPr="00B12EB5">
        <w:rPr>
          <w:rFonts w:hint="cs"/>
          <w:rtl/>
        </w:rPr>
        <w:t>ز در هم</w:t>
      </w:r>
      <w:r w:rsidR="00B9269E">
        <w:rPr>
          <w:rFonts w:hint="cs"/>
          <w:rtl/>
        </w:rPr>
        <w:t>ی</w:t>
      </w:r>
      <w:r w:rsidRPr="00B12EB5">
        <w:rPr>
          <w:rFonts w:hint="cs"/>
          <w:rtl/>
        </w:rPr>
        <w:t>ن انج</w:t>
      </w:r>
      <w:r w:rsidR="00B9269E">
        <w:rPr>
          <w:rFonts w:hint="cs"/>
          <w:rtl/>
        </w:rPr>
        <w:t>ی</w:t>
      </w:r>
      <w:r w:rsidRPr="00B12EB5">
        <w:rPr>
          <w:rFonts w:hint="cs"/>
          <w:rtl/>
        </w:rPr>
        <w:t>ل ذکر است که مس</w:t>
      </w:r>
      <w:r w:rsidR="00B9269E">
        <w:rPr>
          <w:rFonts w:hint="cs"/>
          <w:rtl/>
        </w:rPr>
        <w:t>ی</w:t>
      </w:r>
      <w:r w:rsidRPr="00B12EB5">
        <w:rPr>
          <w:rFonts w:hint="cs"/>
          <w:rtl/>
        </w:rPr>
        <w:t>ح به حوار</w:t>
      </w:r>
      <w:r w:rsidR="00B9269E">
        <w:rPr>
          <w:rFonts w:hint="cs"/>
          <w:rtl/>
        </w:rPr>
        <w:t>ی</w:t>
      </w:r>
      <w:r w:rsidRPr="00B12EB5">
        <w:rPr>
          <w:rFonts w:hint="cs"/>
          <w:rtl/>
        </w:rPr>
        <w:t xml:space="preserve">ون گفت: </w:t>
      </w:r>
      <w:r w:rsidRPr="00B12EB5">
        <w:rPr>
          <w:rFonts w:ascii="Traditional Arabic" w:hAnsi="Traditional Arabic" w:cs="Traditional Arabic"/>
          <w:rtl/>
        </w:rPr>
        <w:t>«</w:t>
      </w:r>
      <w:r w:rsidRPr="00B12EB5">
        <w:rPr>
          <w:rFonts w:hint="cs"/>
          <w:rtl/>
        </w:rPr>
        <w:t>شما در باره ای من چه نظر دار</w:t>
      </w:r>
      <w:r w:rsidR="00B9269E">
        <w:rPr>
          <w:rFonts w:hint="cs"/>
          <w:rtl/>
        </w:rPr>
        <w:t>ی</w:t>
      </w:r>
      <w:r w:rsidRPr="00B12EB5">
        <w:rPr>
          <w:rFonts w:hint="cs"/>
          <w:rtl/>
        </w:rPr>
        <w:t>د؟ پطرس جواب داد: تو مس</w:t>
      </w:r>
      <w:r w:rsidR="00B9269E">
        <w:rPr>
          <w:rFonts w:hint="cs"/>
          <w:rtl/>
        </w:rPr>
        <w:t>ی</w:t>
      </w:r>
      <w:r w:rsidRPr="00B12EB5">
        <w:rPr>
          <w:rFonts w:hint="cs"/>
          <w:rtl/>
        </w:rPr>
        <w:t>ح، پسر خدا هست</w:t>
      </w:r>
      <w:r w:rsidR="00B9269E">
        <w:rPr>
          <w:rFonts w:hint="cs"/>
          <w:rtl/>
        </w:rPr>
        <w:t>ی</w:t>
      </w:r>
      <w:r w:rsidRPr="00B12EB5">
        <w:rPr>
          <w:rFonts w:hint="cs"/>
          <w:rtl/>
        </w:rPr>
        <w:t>. پس از شن</w:t>
      </w:r>
      <w:r w:rsidR="00B9269E">
        <w:rPr>
          <w:rFonts w:hint="cs"/>
          <w:rtl/>
        </w:rPr>
        <w:t>ی</w:t>
      </w:r>
      <w:r w:rsidRPr="00B12EB5">
        <w:rPr>
          <w:rFonts w:hint="cs"/>
          <w:rtl/>
        </w:rPr>
        <w:t>دن ا</w:t>
      </w:r>
      <w:r w:rsidR="00B9269E">
        <w:rPr>
          <w:rFonts w:hint="cs"/>
          <w:rtl/>
        </w:rPr>
        <w:t>ی</w:t>
      </w:r>
      <w:r w:rsidRPr="00B12EB5">
        <w:rPr>
          <w:rFonts w:hint="cs"/>
          <w:rtl/>
        </w:rPr>
        <w:t>ن کلام مس</w:t>
      </w:r>
      <w:r w:rsidR="00B9269E">
        <w:rPr>
          <w:rFonts w:hint="cs"/>
          <w:rtl/>
        </w:rPr>
        <w:t>ی</w:t>
      </w:r>
      <w:r w:rsidRPr="00B12EB5">
        <w:rPr>
          <w:rFonts w:hint="cs"/>
          <w:rtl/>
        </w:rPr>
        <w:t>ح</w:t>
      </w:r>
      <w:r w:rsidR="00676EEB" w:rsidRPr="00676EEB">
        <w:rPr>
          <w:rFonts w:cs="CTraditional Arabic"/>
          <w:rtl/>
        </w:rPr>
        <w:t>÷</w:t>
      </w:r>
      <w:r w:rsidRPr="00B12EB5">
        <w:rPr>
          <w:rFonts w:hint="cs"/>
          <w:rtl/>
        </w:rPr>
        <w:t xml:space="preserve"> برآشفت و بر پطرس خشمگ</w:t>
      </w:r>
      <w:r w:rsidR="00B9269E">
        <w:rPr>
          <w:rFonts w:hint="cs"/>
          <w:rtl/>
        </w:rPr>
        <w:t>ی</w:t>
      </w:r>
      <w:r w:rsidRPr="00B12EB5">
        <w:rPr>
          <w:rFonts w:hint="cs"/>
          <w:rtl/>
        </w:rPr>
        <w:t>ن شد و او را نکوهش نموده گفت: برو و از من دور شو، ز</w:t>
      </w:r>
      <w:r w:rsidR="00B9269E">
        <w:rPr>
          <w:rFonts w:hint="cs"/>
          <w:rtl/>
        </w:rPr>
        <w:t>ی</w:t>
      </w:r>
      <w:r w:rsidRPr="00B12EB5">
        <w:rPr>
          <w:rFonts w:hint="cs"/>
          <w:rtl/>
        </w:rPr>
        <w:t>را تو ش</w:t>
      </w:r>
      <w:r w:rsidR="00B9269E">
        <w:rPr>
          <w:rFonts w:hint="cs"/>
          <w:rtl/>
        </w:rPr>
        <w:t>ی</w:t>
      </w:r>
      <w:r w:rsidRPr="00B12EB5">
        <w:rPr>
          <w:rFonts w:hint="cs"/>
          <w:rtl/>
        </w:rPr>
        <w:t>طان هست</w:t>
      </w:r>
      <w:r w:rsidR="00B9269E">
        <w:rPr>
          <w:rFonts w:hint="cs"/>
          <w:rtl/>
        </w:rPr>
        <w:t>ی</w:t>
      </w:r>
      <w:r w:rsidRPr="00B12EB5">
        <w:rPr>
          <w:rFonts w:hint="cs"/>
          <w:rtl/>
        </w:rPr>
        <w:t>، و م</w:t>
      </w:r>
      <w:r w:rsidR="00B9269E">
        <w:rPr>
          <w:rFonts w:hint="cs"/>
          <w:rtl/>
        </w:rPr>
        <w:t>ی</w:t>
      </w:r>
      <w:r w:rsidRPr="00B12EB5">
        <w:rPr>
          <w:rFonts w:hint="cs"/>
          <w:rtl/>
        </w:rPr>
        <w:t>‌خواه</w:t>
      </w:r>
      <w:r w:rsidR="00B9269E">
        <w:rPr>
          <w:rFonts w:hint="cs"/>
          <w:rtl/>
        </w:rPr>
        <w:t>ی</w:t>
      </w:r>
      <w:r w:rsidRPr="00B12EB5">
        <w:rPr>
          <w:rFonts w:hint="cs"/>
          <w:rtl/>
        </w:rPr>
        <w:t xml:space="preserve"> با من بد</w:t>
      </w:r>
      <w:r w:rsidR="00B9269E">
        <w:rPr>
          <w:rFonts w:hint="cs"/>
          <w:rtl/>
        </w:rPr>
        <w:t>ی</w:t>
      </w:r>
      <w:r w:rsidRPr="00B12EB5">
        <w:rPr>
          <w:rFonts w:hint="cs"/>
          <w:rtl/>
        </w:rPr>
        <w:t xml:space="preserve"> کن</w:t>
      </w:r>
      <w:r w:rsidR="00B9269E">
        <w:rPr>
          <w:rFonts w:hint="cs"/>
          <w:rtl/>
        </w:rPr>
        <w:t>ی</w:t>
      </w:r>
      <w:r w:rsidRPr="00B12EB5">
        <w:rPr>
          <w:rFonts w:ascii="Traditional Arabic" w:hAnsi="Traditional Arabic" w:cs="Traditional Arabic"/>
          <w:rtl/>
        </w:rPr>
        <w:t>»</w:t>
      </w:r>
      <w:r w:rsidRPr="00B12EB5">
        <w:rPr>
          <w:rFonts w:hint="cs"/>
          <w:rtl/>
        </w:rPr>
        <w:t>.</w:t>
      </w:r>
    </w:p>
    <w:p w:rsidR="0079021F" w:rsidRPr="00B12EB5" w:rsidRDefault="0079021F" w:rsidP="00F449E9">
      <w:pPr>
        <w:pStyle w:val="a3"/>
        <w:rPr>
          <w:rtl/>
        </w:rPr>
      </w:pPr>
      <w:r w:rsidRPr="00B12EB5">
        <w:rPr>
          <w:rFonts w:hint="cs"/>
          <w:rtl/>
        </w:rPr>
        <w:t>برنابا در انج</w:t>
      </w:r>
      <w:r w:rsidR="00B9269E">
        <w:rPr>
          <w:rFonts w:hint="cs"/>
          <w:rtl/>
        </w:rPr>
        <w:t>ی</w:t>
      </w:r>
      <w:r w:rsidRPr="00B12EB5">
        <w:rPr>
          <w:rFonts w:hint="cs"/>
          <w:rtl/>
        </w:rPr>
        <w:t>ل خود از ع</w:t>
      </w:r>
      <w:r w:rsidR="00B9269E">
        <w:rPr>
          <w:rFonts w:hint="cs"/>
          <w:rtl/>
        </w:rPr>
        <w:t>ی</w:t>
      </w:r>
      <w:r w:rsidRPr="00B12EB5">
        <w:rPr>
          <w:rFonts w:hint="cs"/>
          <w:rtl/>
        </w:rPr>
        <w:t>س</w:t>
      </w:r>
      <w:r w:rsidR="00B9269E">
        <w:rPr>
          <w:rFonts w:hint="cs"/>
          <w:rtl/>
        </w:rPr>
        <w:t>ی</w:t>
      </w:r>
      <w:r w:rsidRPr="00B12EB5">
        <w:rPr>
          <w:rFonts w:hint="cs"/>
          <w:rtl/>
        </w:rPr>
        <w:t xml:space="preserve"> </w:t>
      </w:r>
      <w:r w:rsidR="00676EEB" w:rsidRPr="00676EEB">
        <w:rPr>
          <w:rFonts w:cs="CTraditional Arabic"/>
          <w:rtl/>
        </w:rPr>
        <w:t>÷</w:t>
      </w:r>
      <w:r w:rsidRPr="00B12EB5">
        <w:rPr>
          <w:rFonts w:hint="cs"/>
          <w:rtl/>
        </w:rPr>
        <w:t xml:space="preserve"> روا</w:t>
      </w:r>
      <w:r w:rsidR="00B9269E">
        <w:rPr>
          <w:rFonts w:hint="cs"/>
          <w:rtl/>
        </w:rPr>
        <w:t>ی</w:t>
      </w:r>
      <w:r w:rsidRPr="00B12EB5">
        <w:rPr>
          <w:rFonts w:hint="cs"/>
          <w:rtl/>
        </w:rPr>
        <w:t xml:space="preserve">ت </w:t>
      </w:r>
      <w:r w:rsidR="00B35F33">
        <w:rPr>
          <w:rFonts w:hint="cs"/>
          <w:rtl/>
        </w:rPr>
        <w:t>م</w:t>
      </w:r>
      <w:r w:rsidR="00B9269E">
        <w:rPr>
          <w:rFonts w:hint="cs"/>
          <w:rtl/>
        </w:rPr>
        <w:t>ی</w:t>
      </w:r>
      <w:r w:rsidR="00B35F33">
        <w:rPr>
          <w:rFonts w:hint="cs"/>
          <w:rtl/>
        </w:rPr>
        <w:t>‌کند</w:t>
      </w:r>
      <w:r w:rsidRPr="00B12EB5">
        <w:rPr>
          <w:rFonts w:hint="cs"/>
          <w:rtl/>
        </w:rPr>
        <w:t xml:space="preserve"> که او فرمود: </w:t>
      </w:r>
      <w:r w:rsidRPr="00B12EB5">
        <w:rPr>
          <w:rFonts w:ascii="Traditional Arabic" w:hAnsi="Traditional Arabic" w:cs="Traditional Arabic"/>
          <w:rtl/>
        </w:rPr>
        <w:t>«</w:t>
      </w:r>
      <w:r w:rsidRPr="00B12EB5">
        <w:rPr>
          <w:rFonts w:hint="cs"/>
          <w:rtl/>
        </w:rPr>
        <w:t>من آسمانها را، و هر زنده جان</w:t>
      </w:r>
      <w:r w:rsidR="00B9269E">
        <w:rPr>
          <w:rFonts w:hint="cs"/>
          <w:rtl/>
        </w:rPr>
        <w:t>ی</w:t>
      </w:r>
      <w:r w:rsidRPr="00B12EB5">
        <w:rPr>
          <w:rFonts w:hint="cs"/>
          <w:rtl/>
        </w:rPr>
        <w:t xml:space="preserve"> را که در زم</w:t>
      </w:r>
      <w:r w:rsidR="00B9269E">
        <w:rPr>
          <w:rFonts w:hint="cs"/>
          <w:rtl/>
        </w:rPr>
        <w:t>ی</w:t>
      </w:r>
      <w:r w:rsidRPr="00B12EB5">
        <w:rPr>
          <w:rFonts w:hint="cs"/>
          <w:rtl/>
        </w:rPr>
        <w:t xml:space="preserve">ن هست گواه </w:t>
      </w:r>
      <w:r w:rsidR="00B12EB5">
        <w:rPr>
          <w:rFonts w:hint="cs"/>
          <w:rtl/>
        </w:rPr>
        <w:t>م</w:t>
      </w:r>
      <w:r w:rsidR="00B9269E">
        <w:rPr>
          <w:rFonts w:hint="cs"/>
          <w:rtl/>
        </w:rPr>
        <w:t>ی</w:t>
      </w:r>
      <w:r w:rsidR="00B12EB5">
        <w:rPr>
          <w:rFonts w:hint="cs"/>
          <w:rtl/>
        </w:rPr>
        <w:t>‌گرد</w:t>
      </w:r>
      <w:r w:rsidRPr="00B12EB5">
        <w:rPr>
          <w:rFonts w:hint="cs"/>
          <w:rtl/>
        </w:rPr>
        <w:t>انم که از همه چ</w:t>
      </w:r>
      <w:r w:rsidR="00B9269E">
        <w:rPr>
          <w:rFonts w:hint="cs"/>
          <w:rtl/>
        </w:rPr>
        <w:t>ی</w:t>
      </w:r>
      <w:r w:rsidRPr="00B12EB5">
        <w:rPr>
          <w:rFonts w:hint="cs"/>
          <w:rtl/>
        </w:rPr>
        <w:t>زهائ</w:t>
      </w:r>
      <w:r w:rsidR="00B9269E">
        <w:rPr>
          <w:rFonts w:hint="cs"/>
          <w:rtl/>
        </w:rPr>
        <w:t>ی</w:t>
      </w:r>
      <w:r w:rsidRPr="00B12EB5">
        <w:rPr>
          <w:rFonts w:hint="cs"/>
          <w:rtl/>
        </w:rPr>
        <w:t xml:space="preserve"> که مردم در باره ای من گفته اند </w:t>
      </w:r>
      <w:r w:rsidRPr="00B12EB5">
        <w:rPr>
          <w:rFonts w:cs="Nazanin"/>
          <w:rtl/>
        </w:rPr>
        <w:t>–</w:t>
      </w:r>
      <w:r w:rsidRPr="00B12EB5">
        <w:rPr>
          <w:rFonts w:hint="cs"/>
          <w:rtl/>
        </w:rPr>
        <w:t xml:space="preserve"> که من از بشر برتر هستم</w:t>
      </w:r>
      <w:r w:rsidRPr="00B12EB5">
        <w:rPr>
          <w:rFonts w:cs="Nazanin"/>
          <w:rtl/>
        </w:rPr>
        <w:t>–</w:t>
      </w:r>
      <w:r w:rsidRPr="00B12EB5">
        <w:rPr>
          <w:rFonts w:hint="cs"/>
          <w:rtl/>
        </w:rPr>
        <w:t xml:space="preserve"> ب</w:t>
      </w:r>
      <w:r w:rsidR="00B9269E">
        <w:rPr>
          <w:rFonts w:hint="cs"/>
          <w:rtl/>
        </w:rPr>
        <w:t>ی</w:t>
      </w:r>
      <w:r w:rsidRPr="00B12EB5">
        <w:rPr>
          <w:rFonts w:hint="cs"/>
          <w:rtl/>
        </w:rPr>
        <w:t>زار هستم، ز</w:t>
      </w:r>
      <w:r w:rsidR="00B9269E">
        <w:rPr>
          <w:rFonts w:hint="cs"/>
          <w:rtl/>
        </w:rPr>
        <w:t>ی</w:t>
      </w:r>
      <w:r w:rsidRPr="00B12EB5">
        <w:rPr>
          <w:rFonts w:hint="cs"/>
          <w:rtl/>
        </w:rPr>
        <w:t>را من انسان هستم و از زن</w:t>
      </w:r>
      <w:r w:rsidR="00B9269E">
        <w:rPr>
          <w:rFonts w:hint="cs"/>
          <w:rtl/>
        </w:rPr>
        <w:t>ی</w:t>
      </w:r>
      <w:r w:rsidRPr="00B12EB5">
        <w:rPr>
          <w:rFonts w:hint="cs"/>
          <w:rtl/>
        </w:rPr>
        <w:t xml:space="preserve"> پ</w:t>
      </w:r>
      <w:r w:rsidR="00B9269E">
        <w:rPr>
          <w:rFonts w:hint="cs"/>
          <w:rtl/>
        </w:rPr>
        <w:t>ی</w:t>
      </w:r>
      <w:r w:rsidRPr="00B12EB5">
        <w:rPr>
          <w:rFonts w:hint="cs"/>
          <w:rtl/>
        </w:rPr>
        <w:t>دا شدم، و مورد محاکمه و پرسش الله تعال</w:t>
      </w:r>
      <w:r w:rsidR="00B9269E">
        <w:rPr>
          <w:rFonts w:hint="cs"/>
          <w:rtl/>
        </w:rPr>
        <w:t>ی</w:t>
      </w:r>
      <w:r w:rsidRPr="00B12EB5">
        <w:rPr>
          <w:rFonts w:hint="cs"/>
          <w:rtl/>
        </w:rPr>
        <w:t xml:space="preserve"> قرار </w:t>
      </w:r>
      <w:r w:rsidR="00565D99">
        <w:rPr>
          <w:rFonts w:hint="cs"/>
          <w:rtl/>
        </w:rPr>
        <w:t>م</w:t>
      </w:r>
      <w:r w:rsidR="00B9269E">
        <w:rPr>
          <w:rFonts w:hint="cs"/>
          <w:rtl/>
        </w:rPr>
        <w:t>ی</w:t>
      </w:r>
      <w:r w:rsidR="00565D99">
        <w:rPr>
          <w:rFonts w:hint="cs"/>
          <w:rtl/>
        </w:rPr>
        <w:t>‌گ</w:t>
      </w:r>
      <w:r w:rsidR="00B9269E">
        <w:rPr>
          <w:rFonts w:hint="cs"/>
          <w:rtl/>
        </w:rPr>
        <w:t>ی</w:t>
      </w:r>
      <w:r w:rsidR="00565D99">
        <w:rPr>
          <w:rFonts w:hint="cs"/>
          <w:rtl/>
        </w:rPr>
        <w:t>ر</w:t>
      </w:r>
      <w:r w:rsidRPr="00B12EB5">
        <w:rPr>
          <w:rFonts w:hint="cs"/>
          <w:rtl/>
        </w:rPr>
        <w:t>م</w:t>
      </w:r>
      <w:r w:rsidRPr="00B12EB5">
        <w:rPr>
          <w:rFonts w:ascii="Traditional Arabic" w:hAnsi="Traditional Arabic" w:cs="Traditional Arabic"/>
          <w:rtl/>
        </w:rPr>
        <w:t>»</w:t>
      </w:r>
      <w:r w:rsidRPr="00565D99">
        <w:rPr>
          <w:rFonts w:hint="cs"/>
          <w:vertAlign w:val="superscript"/>
          <w:rtl/>
        </w:rPr>
        <w:t>(</w:t>
      </w:r>
      <w:r w:rsidRPr="00565D99">
        <w:rPr>
          <w:rStyle w:val="FootnoteReference"/>
          <w:rFonts w:cs="B Zar"/>
          <w:rtl/>
        </w:rPr>
        <w:footnoteReference w:id="70"/>
      </w:r>
      <w:r w:rsidRPr="00565D99">
        <w:rPr>
          <w:rFonts w:hint="cs"/>
          <w:vertAlign w:val="superscript"/>
          <w:rtl/>
        </w:rPr>
        <w:t>)</w:t>
      </w:r>
      <w:r w:rsidRPr="00B12EB5">
        <w:rPr>
          <w:rFonts w:hint="cs"/>
          <w:rtl/>
        </w:rPr>
        <w:t>.</w:t>
      </w:r>
    </w:p>
    <w:p w:rsidR="0079021F" w:rsidRDefault="0079021F" w:rsidP="00F449E9">
      <w:pPr>
        <w:pStyle w:val="a3"/>
        <w:rPr>
          <w:rtl/>
        </w:rPr>
      </w:pPr>
      <w:r w:rsidRPr="00B12EB5">
        <w:rPr>
          <w:rFonts w:hint="cs"/>
          <w:rtl/>
        </w:rPr>
        <w:t>ا</w:t>
      </w:r>
      <w:r w:rsidR="00B9269E">
        <w:rPr>
          <w:rFonts w:hint="cs"/>
          <w:rtl/>
        </w:rPr>
        <w:t>ی</w:t>
      </w:r>
      <w:r w:rsidRPr="00B12EB5">
        <w:rPr>
          <w:rFonts w:hint="cs"/>
          <w:rtl/>
        </w:rPr>
        <w:t xml:space="preserve">ن اقوال را </w:t>
      </w:r>
      <w:r w:rsidRPr="00B12EB5">
        <w:rPr>
          <w:rFonts w:ascii="Traditional Arabic" w:hAnsi="Traditional Arabic" w:cs="Traditional Arabic"/>
          <w:rtl/>
        </w:rPr>
        <w:t>«</w:t>
      </w:r>
      <w:r w:rsidRPr="00B12EB5">
        <w:rPr>
          <w:rFonts w:hint="cs"/>
          <w:rtl/>
        </w:rPr>
        <w:t>برنابا</w:t>
      </w:r>
      <w:r w:rsidR="00B9269E">
        <w:rPr>
          <w:rFonts w:hint="cs"/>
          <w:rtl/>
        </w:rPr>
        <w:t>ی</w:t>
      </w:r>
      <w:r w:rsidRPr="00B12EB5">
        <w:rPr>
          <w:rFonts w:hint="cs"/>
          <w:rtl/>
        </w:rPr>
        <w:t xml:space="preserve"> حوار</w:t>
      </w:r>
      <w:r w:rsidR="00B9269E">
        <w:rPr>
          <w:rFonts w:hint="cs"/>
          <w:rtl/>
        </w:rPr>
        <w:t>ی</w:t>
      </w:r>
      <w:r w:rsidRPr="00B12EB5">
        <w:rPr>
          <w:rFonts w:ascii="Traditional Arabic" w:hAnsi="Traditional Arabic" w:cs="Traditional Arabic"/>
          <w:rtl/>
        </w:rPr>
        <w:t>»</w:t>
      </w:r>
      <w:r w:rsidRPr="00B12EB5">
        <w:rPr>
          <w:rFonts w:hint="cs"/>
          <w:rtl/>
        </w:rPr>
        <w:t xml:space="preserve"> پنجصد سال قبل از نزول قرآن در رد عقائد باطل مس</w:t>
      </w:r>
      <w:r w:rsidR="00B9269E">
        <w:rPr>
          <w:rFonts w:hint="cs"/>
          <w:rtl/>
        </w:rPr>
        <w:t>ی</w:t>
      </w:r>
      <w:r w:rsidRPr="00B12EB5">
        <w:rPr>
          <w:rFonts w:hint="cs"/>
          <w:rtl/>
        </w:rPr>
        <w:t>ح</w:t>
      </w:r>
      <w:r w:rsidR="00B9269E">
        <w:rPr>
          <w:rFonts w:hint="cs"/>
          <w:rtl/>
        </w:rPr>
        <w:t>ی</w:t>
      </w:r>
      <w:r w:rsidRPr="00B12EB5">
        <w:rPr>
          <w:rFonts w:hint="cs"/>
          <w:rtl/>
        </w:rPr>
        <w:t>ان زمان خود گرد آور</w:t>
      </w:r>
      <w:r w:rsidR="00B9269E">
        <w:rPr>
          <w:rFonts w:hint="cs"/>
          <w:rtl/>
        </w:rPr>
        <w:t>ی</w:t>
      </w:r>
      <w:r w:rsidRPr="00B12EB5">
        <w:rPr>
          <w:rFonts w:hint="cs"/>
          <w:rtl/>
        </w:rPr>
        <w:t xml:space="preserve"> نموده بود، و قرآن کر</w:t>
      </w:r>
      <w:r w:rsidR="00B9269E">
        <w:rPr>
          <w:rFonts w:hint="cs"/>
          <w:rtl/>
        </w:rPr>
        <w:t>ی</w:t>
      </w:r>
      <w:r w:rsidRPr="00B12EB5">
        <w:rPr>
          <w:rFonts w:hint="cs"/>
          <w:rtl/>
        </w:rPr>
        <w:t>م برآن مهر تأ</w:t>
      </w:r>
      <w:r w:rsidR="00B9269E">
        <w:rPr>
          <w:rFonts w:hint="cs"/>
          <w:rtl/>
        </w:rPr>
        <w:t>یی</w:t>
      </w:r>
      <w:r w:rsidRPr="00B12EB5">
        <w:rPr>
          <w:rFonts w:hint="cs"/>
          <w:rtl/>
        </w:rPr>
        <w:t>د زد. چنانچه الله تعال</w:t>
      </w:r>
      <w:r w:rsidR="00B9269E">
        <w:rPr>
          <w:rFonts w:hint="cs"/>
          <w:rtl/>
        </w:rPr>
        <w:t>ی</w:t>
      </w:r>
      <w:r w:rsidRPr="00B12EB5">
        <w:rPr>
          <w:rFonts w:hint="cs"/>
          <w:rtl/>
        </w:rPr>
        <w:t xml:space="preserve"> در قرآن کر</w:t>
      </w:r>
      <w:r w:rsidR="00B9269E">
        <w:rPr>
          <w:rFonts w:hint="cs"/>
          <w:rtl/>
        </w:rPr>
        <w:t>ی</w:t>
      </w:r>
      <w:r w:rsidRPr="00B12EB5">
        <w:rPr>
          <w:rFonts w:hint="cs"/>
          <w:rtl/>
        </w:rPr>
        <w:t>م عقائد باطل مس</w:t>
      </w:r>
      <w:r w:rsidR="00B9269E">
        <w:rPr>
          <w:rFonts w:hint="cs"/>
          <w:rtl/>
        </w:rPr>
        <w:t>ی</w:t>
      </w:r>
      <w:r w:rsidRPr="00B12EB5">
        <w:rPr>
          <w:rFonts w:hint="cs"/>
          <w:rtl/>
        </w:rPr>
        <w:t>ح</w:t>
      </w:r>
      <w:r w:rsidR="00B9269E">
        <w:rPr>
          <w:rFonts w:hint="cs"/>
          <w:rtl/>
        </w:rPr>
        <w:t>ی</w:t>
      </w:r>
      <w:r w:rsidRPr="00B12EB5">
        <w:rPr>
          <w:rFonts w:hint="cs"/>
          <w:rtl/>
        </w:rPr>
        <w:t>ان را با شدت بس</w:t>
      </w:r>
      <w:r w:rsidR="00B9269E">
        <w:rPr>
          <w:rFonts w:hint="cs"/>
          <w:rtl/>
        </w:rPr>
        <w:t>ی</w:t>
      </w:r>
      <w:r w:rsidRPr="00B12EB5">
        <w:rPr>
          <w:rFonts w:hint="cs"/>
          <w:rtl/>
        </w:rPr>
        <w:t>ار ترد</w:t>
      </w:r>
      <w:r w:rsidR="00B9269E">
        <w:rPr>
          <w:rFonts w:hint="cs"/>
          <w:rtl/>
        </w:rPr>
        <w:t>ی</w:t>
      </w:r>
      <w:r w:rsidRPr="00B12EB5">
        <w:rPr>
          <w:rFonts w:hint="cs"/>
          <w:rtl/>
        </w:rPr>
        <w:t xml:space="preserve">د </w:t>
      </w:r>
      <w:r w:rsidR="00B35F33">
        <w:rPr>
          <w:rFonts w:hint="cs"/>
          <w:rtl/>
        </w:rPr>
        <w:t>م</w:t>
      </w:r>
      <w:r w:rsidR="00B9269E">
        <w:rPr>
          <w:rFonts w:hint="cs"/>
          <w:rtl/>
        </w:rPr>
        <w:t>ی</w:t>
      </w:r>
      <w:r w:rsidR="00B35F33">
        <w:rPr>
          <w:rFonts w:hint="cs"/>
          <w:rtl/>
        </w:rPr>
        <w:t>‌کند</w:t>
      </w:r>
      <w:r w:rsidRPr="00B12EB5">
        <w:rPr>
          <w:rFonts w:hint="cs"/>
          <w:rtl/>
        </w:rPr>
        <w:t>، و در رد الوه</w:t>
      </w:r>
      <w:r w:rsidR="00B9269E">
        <w:rPr>
          <w:rFonts w:hint="cs"/>
          <w:rtl/>
        </w:rPr>
        <w:t>ی</w:t>
      </w:r>
      <w:r w:rsidRPr="00B12EB5">
        <w:rPr>
          <w:rFonts w:hint="cs"/>
          <w:rtl/>
        </w:rPr>
        <w:t>ت مس</w:t>
      </w:r>
      <w:r w:rsidR="00B9269E">
        <w:rPr>
          <w:rFonts w:hint="cs"/>
          <w:rtl/>
        </w:rPr>
        <w:t>ی</w:t>
      </w:r>
      <w:r w:rsidRPr="00B12EB5">
        <w:rPr>
          <w:rFonts w:hint="cs"/>
          <w:rtl/>
        </w:rPr>
        <w:t xml:space="preserve">ح </w:t>
      </w:r>
      <w:r w:rsidR="00676EEB" w:rsidRPr="00676EEB">
        <w:rPr>
          <w:rFonts w:cs="CTraditional Arabic"/>
          <w:rtl/>
        </w:rPr>
        <w:t>÷</w:t>
      </w:r>
      <w:r w:rsidRPr="00B12EB5">
        <w:rPr>
          <w:rFonts w:hint="cs"/>
          <w:rtl/>
        </w:rPr>
        <w:t xml:space="preserve"> </w:t>
      </w:r>
      <w:r w:rsidR="00B35F33">
        <w:rPr>
          <w:rFonts w:hint="cs"/>
          <w:rtl/>
        </w:rPr>
        <w:t>م</w:t>
      </w:r>
      <w:r w:rsidR="00B9269E">
        <w:rPr>
          <w:rFonts w:hint="cs"/>
          <w:rtl/>
        </w:rPr>
        <w:t>ی</w:t>
      </w:r>
      <w:r w:rsidR="00B35F33">
        <w:rPr>
          <w:rFonts w:hint="cs"/>
          <w:rtl/>
        </w:rPr>
        <w:t>‌فرما</w:t>
      </w:r>
      <w:r w:rsidR="00B9269E">
        <w:rPr>
          <w:rFonts w:hint="cs"/>
          <w:rtl/>
        </w:rPr>
        <w:t>ی</w:t>
      </w:r>
      <w:r w:rsidRPr="00B12EB5">
        <w:rPr>
          <w:rFonts w:hint="cs"/>
          <w:rtl/>
        </w:rPr>
        <w:t>د:</w:t>
      </w:r>
    </w:p>
    <w:p w:rsidR="0079021F" w:rsidRPr="00F449E9" w:rsidRDefault="00F449E9" w:rsidP="00F449E9">
      <w:pPr>
        <w:pStyle w:val="a3"/>
        <w:rPr>
          <w:rtl/>
        </w:rPr>
      </w:pPr>
      <w:r>
        <w:rPr>
          <w:rFonts w:cs="Traditional Arabic" w:hint="cs"/>
          <w:rtl/>
        </w:rPr>
        <w:t>﴿</w:t>
      </w:r>
      <w:r w:rsidRPr="00334FCC">
        <w:rPr>
          <w:rStyle w:val="Char9"/>
          <w:rFonts w:hint="eastAsia"/>
          <w:rtl/>
        </w:rPr>
        <w:t>لَقَدۡ</w:t>
      </w:r>
      <w:r w:rsidRPr="00334FCC">
        <w:rPr>
          <w:rStyle w:val="Char9"/>
          <w:rtl/>
        </w:rPr>
        <w:t xml:space="preserve"> كَفَرَ </w:t>
      </w:r>
      <w:r w:rsidRPr="00334FCC">
        <w:rPr>
          <w:rStyle w:val="Char9"/>
          <w:rFonts w:hint="cs"/>
          <w:rtl/>
        </w:rPr>
        <w:t>ٱ</w:t>
      </w:r>
      <w:r w:rsidRPr="00334FCC">
        <w:rPr>
          <w:rStyle w:val="Char9"/>
          <w:rFonts w:hint="eastAsia"/>
          <w:rtl/>
        </w:rPr>
        <w:t>لَّذِينَ</w:t>
      </w:r>
      <w:r w:rsidRPr="00334FCC">
        <w:rPr>
          <w:rStyle w:val="Char9"/>
          <w:rtl/>
        </w:rPr>
        <w:t xml:space="preserve"> قَالُوٓاْ إِنَّ </w:t>
      </w:r>
      <w:r w:rsidRPr="00334FCC">
        <w:rPr>
          <w:rStyle w:val="Char9"/>
          <w:rFonts w:hint="cs"/>
          <w:rtl/>
        </w:rPr>
        <w:t>ٱ</w:t>
      </w:r>
      <w:r w:rsidRPr="00334FCC">
        <w:rPr>
          <w:rStyle w:val="Char9"/>
          <w:rFonts w:hint="eastAsia"/>
          <w:rtl/>
        </w:rPr>
        <w:t>للَّهَ</w:t>
      </w:r>
      <w:r w:rsidRPr="00334FCC">
        <w:rPr>
          <w:rStyle w:val="Char9"/>
          <w:rtl/>
        </w:rPr>
        <w:t xml:space="preserve"> هُوَ </w:t>
      </w:r>
      <w:r w:rsidRPr="00334FCC">
        <w:rPr>
          <w:rStyle w:val="Char9"/>
          <w:rFonts w:hint="cs"/>
          <w:rtl/>
        </w:rPr>
        <w:t>ٱ</w:t>
      </w:r>
      <w:r w:rsidRPr="00334FCC">
        <w:rPr>
          <w:rStyle w:val="Char9"/>
          <w:rFonts w:hint="eastAsia"/>
          <w:rtl/>
        </w:rPr>
        <w:t>لۡمَسِيحُ</w:t>
      </w:r>
      <w:r w:rsidRPr="00334FCC">
        <w:rPr>
          <w:rStyle w:val="Char9"/>
          <w:rtl/>
        </w:rPr>
        <w:t xml:space="preserve"> </w:t>
      </w:r>
      <w:r w:rsidRPr="00334FCC">
        <w:rPr>
          <w:rStyle w:val="Char9"/>
          <w:rFonts w:hint="cs"/>
          <w:rtl/>
        </w:rPr>
        <w:t>ٱ</w:t>
      </w:r>
      <w:r w:rsidRPr="00334FCC">
        <w:rPr>
          <w:rStyle w:val="Char9"/>
          <w:rFonts w:hint="eastAsia"/>
          <w:rtl/>
        </w:rPr>
        <w:t>بۡنُ</w:t>
      </w:r>
      <w:r w:rsidRPr="00334FCC">
        <w:rPr>
          <w:rStyle w:val="Char9"/>
          <w:rtl/>
        </w:rPr>
        <w:t xml:space="preserve"> مَرۡيَمَۖ وَقَالَ </w:t>
      </w:r>
      <w:r w:rsidRPr="00334FCC">
        <w:rPr>
          <w:rStyle w:val="Char9"/>
          <w:rFonts w:hint="cs"/>
          <w:rtl/>
        </w:rPr>
        <w:t>ٱ</w:t>
      </w:r>
      <w:r w:rsidRPr="00334FCC">
        <w:rPr>
          <w:rStyle w:val="Char9"/>
          <w:rFonts w:hint="eastAsia"/>
          <w:rtl/>
        </w:rPr>
        <w:t>لۡمَسِيحُ</w:t>
      </w:r>
      <w:r w:rsidRPr="00334FCC">
        <w:rPr>
          <w:rStyle w:val="Char9"/>
          <w:rtl/>
        </w:rPr>
        <w:t xml:space="preserve"> يَٰبَنِيٓ إِسۡرَٰٓءِيلَ </w:t>
      </w:r>
      <w:r w:rsidRPr="00334FCC">
        <w:rPr>
          <w:rStyle w:val="Char9"/>
          <w:rFonts w:hint="cs"/>
          <w:rtl/>
        </w:rPr>
        <w:t>ٱ</w:t>
      </w:r>
      <w:r w:rsidRPr="00334FCC">
        <w:rPr>
          <w:rStyle w:val="Char9"/>
          <w:rFonts w:hint="eastAsia"/>
          <w:rtl/>
        </w:rPr>
        <w:t>عۡبُدُواْ</w:t>
      </w:r>
      <w:r w:rsidRPr="00334FCC">
        <w:rPr>
          <w:rStyle w:val="Char9"/>
          <w:rtl/>
        </w:rPr>
        <w:t xml:space="preserve"> </w:t>
      </w:r>
      <w:r w:rsidRPr="00334FCC">
        <w:rPr>
          <w:rStyle w:val="Char9"/>
          <w:rFonts w:hint="cs"/>
          <w:rtl/>
        </w:rPr>
        <w:t>ٱ</w:t>
      </w:r>
      <w:r w:rsidRPr="00334FCC">
        <w:rPr>
          <w:rStyle w:val="Char9"/>
          <w:rFonts w:hint="eastAsia"/>
          <w:rtl/>
        </w:rPr>
        <w:t>للَّهَ</w:t>
      </w:r>
      <w:r w:rsidRPr="00334FCC">
        <w:rPr>
          <w:rStyle w:val="Char9"/>
          <w:rtl/>
        </w:rPr>
        <w:t xml:space="preserve"> رَبِّي وَرَبَّكُمۡۖ إِنَّهُ</w:t>
      </w:r>
      <w:r w:rsidRPr="00334FCC">
        <w:rPr>
          <w:rStyle w:val="Char9"/>
          <w:rFonts w:hint="cs"/>
          <w:rtl/>
        </w:rPr>
        <w:t>ۥ</w:t>
      </w:r>
      <w:r w:rsidRPr="00334FCC">
        <w:rPr>
          <w:rStyle w:val="Char9"/>
          <w:rtl/>
        </w:rPr>
        <w:t xml:space="preserve"> مَن يُشۡرِكۡ بِ</w:t>
      </w:r>
      <w:r w:rsidRPr="00334FCC">
        <w:rPr>
          <w:rStyle w:val="Char9"/>
          <w:rFonts w:hint="cs"/>
          <w:rtl/>
        </w:rPr>
        <w:t>ٱ</w:t>
      </w:r>
      <w:r w:rsidRPr="00334FCC">
        <w:rPr>
          <w:rStyle w:val="Char9"/>
          <w:rFonts w:hint="eastAsia"/>
          <w:rtl/>
        </w:rPr>
        <w:t>للَّهِ</w:t>
      </w:r>
      <w:r w:rsidRPr="00334FCC">
        <w:rPr>
          <w:rStyle w:val="Char9"/>
          <w:rtl/>
        </w:rPr>
        <w:t xml:space="preserve"> فَقَدۡ حَرَّمَ </w:t>
      </w:r>
      <w:r w:rsidRPr="00334FCC">
        <w:rPr>
          <w:rStyle w:val="Char9"/>
          <w:rFonts w:hint="cs"/>
          <w:rtl/>
        </w:rPr>
        <w:t>ٱ</w:t>
      </w:r>
      <w:r w:rsidRPr="00334FCC">
        <w:rPr>
          <w:rStyle w:val="Char9"/>
          <w:rFonts w:hint="eastAsia"/>
          <w:rtl/>
        </w:rPr>
        <w:t>للَّهُ</w:t>
      </w:r>
      <w:r w:rsidRPr="00334FCC">
        <w:rPr>
          <w:rStyle w:val="Char9"/>
          <w:rtl/>
        </w:rPr>
        <w:t xml:space="preserve"> عَلَيۡهِ </w:t>
      </w:r>
      <w:r w:rsidRPr="00334FCC">
        <w:rPr>
          <w:rStyle w:val="Char9"/>
          <w:rFonts w:hint="cs"/>
          <w:rtl/>
        </w:rPr>
        <w:t>ٱ</w:t>
      </w:r>
      <w:r w:rsidRPr="00334FCC">
        <w:rPr>
          <w:rStyle w:val="Char9"/>
          <w:rFonts w:hint="eastAsia"/>
          <w:rtl/>
        </w:rPr>
        <w:t>لۡجَنَّةَ</w:t>
      </w:r>
      <w:r w:rsidRPr="00334FCC">
        <w:rPr>
          <w:rStyle w:val="Char9"/>
          <w:rtl/>
        </w:rPr>
        <w:t xml:space="preserve"> وَمَأۡوَىٰهُ </w:t>
      </w:r>
      <w:r w:rsidRPr="00334FCC">
        <w:rPr>
          <w:rStyle w:val="Char9"/>
          <w:rFonts w:hint="cs"/>
          <w:rtl/>
        </w:rPr>
        <w:t>ٱ</w:t>
      </w:r>
      <w:r w:rsidRPr="00334FCC">
        <w:rPr>
          <w:rStyle w:val="Char9"/>
          <w:rFonts w:hint="eastAsia"/>
          <w:rtl/>
        </w:rPr>
        <w:t>لنَّارُۖ</w:t>
      </w:r>
      <w:r w:rsidRPr="00334FCC">
        <w:rPr>
          <w:rStyle w:val="Char9"/>
          <w:rtl/>
        </w:rPr>
        <w:t xml:space="preserve"> وَمَا لِلظَّٰلِمِينَ مِنۡ أَنصَارٖ ٧٢ </w:t>
      </w:r>
      <w:r w:rsidRPr="00334FCC">
        <w:rPr>
          <w:rStyle w:val="Char9"/>
          <w:rFonts w:hint="eastAsia"/>
          <w:rtl/>
        </w:rPr>
        <w:t>لَّقَدۡ</w:t>
      </w:r>
      <w:r w:rsidRPr="00334FCC">
        <w:rPr>
          <w:rStyle w:val="Char9"/>
          <w:rtl/>
        </w:rPr>
        <w:t xml:space="preserve"> كَفَرَ </w:t>
      </w:r>
      <w:r w:rsidRPr="00334FCC">
        <w:rPr>
          <w:rStyle w:val="Char9"/>
          <w:rFonts w:hint="cs"/>
          <w:rtl/>
        </w:rPr>
        <w:t>ٱ</w:t>
      </w:r>
      <w:r w:rsidRPr="00334FCC">
        <w:rPr>
          <w:rStyle w:val="Char9"/>
          <w:rFonts w:hint="eastAsia"/>
          <w:rtl/>
        </w:rPr>
        <w:t>لَّذِينَ</w:t>
      </w:r>
      <w:r w:rsidRPr="00334FCC">
        <w:rPr>
          <w:rStyle w:val="Char9"/>
          <w:rtl/>
        </w:rPr>
        <w:t xml:space="preserve"> قَالُوٓاْ إِنَّ </w:t>
      </w:r>
      <w:r w:rsidRPr="00334FCC">
        <w:rPr>
          <w:rStyle w:val="Char9"/>
          <w:rFonts w:hint="cs"/>
          <w:rtl/>
        </w:rPr>
        <w:t>ٱ</w:t>
      </w:r>
      <w:r w:rsidRPr="00334FCC">
        <w:rPr>
          <w:rStyle w:val="Char9"/>
          <w:rFonts w:hint="eastAsia"/>
          <w:rtl/>
        </w:rPr>
        <w:t>للَّهَ</w:t>
      </w:r>
      <w:r w:rsidRPr="00334FCC">
        <w:rPr>
          <w:rStyle w:val="Char9"/>
          <w:rtl/>
        </w:rPr>
        <w:t xml:space="preserve"> ثَالِثُ ثَلَٰثَةٖۘ وَمَا مِنۡ إِلَٰهٍ إِلَّآ إِلَٰهٞ وَٰحِدٞۚ وَإِن لَّمۡ يَنتَهُواْ عَمَّا يَقُولُونَ لَيَمَسَّنَّ </w:t>
      </w:r>
      <w:r w:rsidRPr="00334FCC">
        <w:rPr>
          <w:rStyle w:val="Char9"/>
          <w:rFonts w:hint="cs"/>
          <w:rtl/>
        </w:rPr>
        <w:t>ٱ</w:t>
      </w:r>
      <w:r w:rsidRPr="00334FCC">
        <w:rPr>
          <w:rStyle w:val="Char9"/>
          <w:rFonts w:hint="eastAsia"/>
          <w:rtl/>
        </w:rPr>
        <w:t>لَّذِينَ</w:t>
      </w:r>
      <w:r w:rsidRPr="00334FCC">
        <w:rPr>
          <w:rStyle w:val="Char9"/>
          <w:rtl/>
        </w:rPr>
        <w:t xml:space="preserve"> كَفَرُواْ مِنۡهُمۡ عَذَابٌ أَلِيمٌ ٧٣</w:t>
      </w:r>
      <w:r>
        <w:rPr>
          <w:rFonts w:cs="Traditional Arabic" w:hint="cs"/>
          <w:rtl/>
        </w:rPr>
        <w:t>﴾</w:t>
      </w:r>
      <w:r w:rsidR="0079021F" w:rsidRPr="00F449E9">
        <w:rPr>
          <w:rFonts w:hint="cs"/>
          <w:rtl/>
        </w:rPr>
        <w:t xml:space="preserve"> </w:t>
      </w:r>
      <w:r w:rsidRPr="00F449E9">
        <w:rPr>
          <w:rStyle w:val="Char6"/>
          <w:rFonts w:hint="cs"/>
          <w:rtl/>
        </w:rPr>
        <w:t>[</w:t>
      </w:r>
      <w:r w:rsidR="0079021F" w:rsidRPr="00F449E9">
        <w:rPr>
          <w:rStyle w:val="Char6"/>
          <w:rFonts w:hint="cs"/>
          <w:rtl/>
        </w:rPr>
        <w:t>المائد</w:t>
      </w:r>
      <w:r w:rsidR="0079021F" w:rsidRPr="00F449E9">
        <w:rPr>
          <w:rStyle w:val="Char6"/>
          <w:rtl/>
        </w:rPr>
        <w:t>ة</w:t>
      </w:r>
      <w:r w:rsidRPr="00F449E9">
        <w:rPr>
          <w:rStyle w:val="Char6"/>
          <w:rFonts w:hint="cs"/>
          <w:rtl/>
        </w:rPr>
        <w:t>: 72-73]</w:t>
      </w:r>
      <w:r>
        <w:rPr>
          <w:rFonts w:hint="cs"/>
          <w:rtl/>
        </w:rPr>
        <w:t>.</w:t>
      </w:r>
    </w:p>
    <w:p w:rsidR="0079021F" w:rsidRPr="00B12EB5" w:rsidRDefault="0079021F" w:rsidP="00F449E9">
      <w:pPr>
        <w:pStyle w:val="a3"/>
        <w:rPr>
          <w:rtl/>
        </w:rPr>
      </w:pPr>
      <w:r w:rsidRPr="00B12EB5">
        <w:rPr>
          <w:rFonts w:hint="cs"/>
          <w:rtl/>
        </w:rPr>
        <w:t xml:space="preserve">ترجمه: </w:t>
      </w:r>
      <w:r w:rsidRPr="00B12EB5">
        <w:rPr>
          <w:rFonts w:ascii="Traditional Arabic" w:hAnsi="Traditional Arabic" w:cs="Traditional Arabic"/>
          <w:rtl/>
        </w:rPr>
        <w:t>«</w:t>
      </w:r>
      <w:r w:rsidRPr="00B12EB5">
        <w:rPr>
          <w:rFonts w:hint="cs"/>
          <w:rtl/>
        </w:rPr>
        <w:t>ب</w:t>
      </w:r>
      <w:r w:rsidR="00B9269E">
        <w:rPr>
          <w:rFonts w:hint="cs"/>
          <w:rtl/>
        </w:rPr>
        <w:t>ی</w:t>
      </w:r>
      <w:r w:rsidRPr="00B12EB5">
        <w:rPr>
          <w:rFonts w:hint="cs"/>
          <w:rtl/>
        </w:rPr>
        <w:t>گمان کسان</w:t>
      </w:r>
      <w:r w:rsidR="00B9269E">
        <w:rPr>
          <w:rFonts w:hint="cs"/>
          <w:rtl/>
        </w:rPr>
        <w:t>ی</w:t>
      </w:r>
      <w:r w:rsidRPr="00B12EB5">
        <w:rPr>
          <w:rFonts w:hint="cs"/>
          <w:rtl/>
        </w:rPr>
        <w:t xml:space="preserve"> کافرند که م</w:t>
      </w:r>
      <w:r w:rsidR="00B9269E">
        <w:rPr>
          <w:rFonts w:hint="cs"/>
          <w:rtl/>
        </w:rPr>
        <w:t>ی</w:t>
      </w:r>
      <w:r w:rsidR="00EE440A">
        <w:rPr>
          <w:rFonts w:hint="eastAsia"/>
          <w:rtl/>
        </w:rPr>
        <w:t>‌</w:t>
      </w:r>
      <w:r w:rsidRPr="00B12EB5">
        <w:rPr>
          <w:rFonts w:hint="cs"/>
          <w:rtl/>
        </w:rPr>
        <w:t>گو</w:t>
      </w:r>
      <w:r w:rsidR="00B9269E">
        <w:rPr>
          <w:rFonts w:hint="cs"/>
          <w:rtl/>
        </w:rPr>
        <w:t>ی</w:t>
      </w:r>
      <w:r w:rsidRPr="00B12EB5">
        <w:rPr>
          <w:rFonts w:hint="cs"/>
          <w:rtl/>
        </w:rPr>
        <w:t>ند: خدا همان مس</w:t>
      </w:r>
      <w:r w:rsidR="00B9269E">
        <w:rPr>
          <w:rFonts w:hint="cs"/>
          <w:rtl/>
        </w:rPr>
        <w:t>ی</w:t>
      </w:r>
      <w:r w:rsidRPr="00B12EB5">
        <w:rPr>
          <w:rFonts w:hint="cs"/>
          <w:rtl/>
        </w:rPr>
        <w:t>ح پسر مر</w:t>
      </w:r>
      <w:r w:rsidR="00B9269E">
        <w:rPr>
          <w:rFonts w:hint="cs"/>
          <w:rtl/>
        </w:rPr>
        <w:t>ی</w:t>
      </w:r>
      <w:r w:rsidRPr="00B12EB5">
        <w:rPr>
          <w:rFonts w:hint="cs"/>
          <w:rtl/>
        </w:rPr>
        <w:t>م است. ع</w:t>
      </w:r>
      <w:r w:rsidR="00B9269E">
        <w:rPr>
          <w:rFonts w:hint="cs"/>
          <w:rtl/>
        </w:rPr>
        <w:t>ی</w:t>
      </w:r>
      <w:r w:rsidRPr="00B12EB5">
        <w:rPr>
          <w:rFonts w:hint="cs"/>
          <w:rtl/>
        </w:rPr>
        <w:t>س</w:t>
      </w:r>
      <w:r w:rsidR="00B9269E">
        <w:rPr>
          <w:rFonts w:hint="cs"/>
          <w:rtl/>
        </w:rPr>
        <w:t>ی</w:t>
      </w:r>
      <w:r w:rsidRPr="00B12EB5">
        <w:rPr>
          <w:rFonts w:hint="cs"/>
          <w:rtl/>
        </w:rPr>
        <w:t xml:space="preserve"> گفته است: ا</w:t>
      </w:r>
      <w:r w:rsidR="00B9269E">
        <w:rPr>
          <w:rFonts w:hint="cs"/>
          <w:rtl/>
        </w:rPr>
        <w:t>ی</w:t>
      </w:r>
      <w:r w:rsidRPr="00B12EB5">
        <w:rPr>
          <w:rFonts w:hint="cs"/>
          <w:rtl/>
        </w:rPr>
        <w:t xml:space="preserve"> بن</w:t>
      </w:r>
      <w:r w:rsidR="00B9269E">
        <w:rPr>
          <w:rFonts w:hint="cs"/>
          <w:rtl/>
        </w:rPr>
        <w:t>ی</w:t>
      </w:r>
      <w:r w:rsidRPr="00B12EB5">
        <w:rPr>
          <w:rFonts w:hint="cs"/>
          <w:rtl/>
        </w:rPr>
        <w:t xml:space="preserve"> اسرائ</w:t>
      </w:r>
      <w:r w:rsidR="00B9269E">
        <w:rPr>
          <w:rFonts w:hint="cs"/>
          <w:rtl/>
        </w:rPr>
        <w:t>ی</w:t>
      </w:r>
      <w:r w:rsidRPr="00B12EB5">
        <w:rPr>
          <w:rFonts w:hint="cs"/>
          <w:rtl/>
        </w:rPr>
        <w:t>ل! خدا</w:t>
      </w:r>
      <w:r w:rsidR="00B9269E">
        <w:rPr>
          <w:rFonts w:hint="cs"/>
          <w:rtl/>
        </w:rPr>
        <w:t>ی</w:t>
      </w:r>
      <w:r w:rsidRPr="00B12EB5">
        <w:rPr>
          <w:rFonts w:hint="cs"/>
          <w:rtl/>
        </w:rPr>
        <w:t xml:space="preserve"> </w:t>
      </w:r>
      <w:r w:rsidR="00B9269E">
        <w:rPr>
          <w:rFonts w:hint="cs"/>
          <w:rtl/>
        </w:rPr>
        <w:t>ی</w:t>
      </w:r>
      <w:r w:rsidRPr="00B12EB5">
        <w:rPr>
          <w:rFonts w:hint="cs"/>
          <w:rtl/>
        </w:rPr>
        <w:t>گانه ا</w:t>
      </w:r>
      <w:r w:rsidR="00B9269E">
        <w:rPr>
          <w:rFonts w:hint="cs"/>
          <w:rtl/>
        </w:rPr>
        <w:t>ی</w:t>
      </w:r>
      <w:r w:rsidRPr="00B12EB5">
        <w:rPr>
          <w:rFonts w:hint="cs"/>
          <w:rtl/>
        </w:rPr>
        <w:t xml:space="preserve"> را بپرست</w:t>
      </w:r>
      <w:r w:rsidR="00B9269E">
        <w:rPr>
          <w:rFonts w:hint="cs"/>
          <w:rtl/>
        </w:rPr>
        <w:t>ی</w:t>
      </w:r>
      <w:r w:rsidRPr="00B12EB5">
        <w:rPr>
          <w:rFonts w:hint="cs"/>
          <w:rtl/>
        </w:rPr>
        <w:t>د که پروردگار من و پروردگار شما است. ب</w:t>
      </w:r>
      <w:r w:rsidR="00B9269E">
        <w:rPr>
          <w:rFonts w:hint="cs"/>
          <w:rtl/>
        </w:rPr>
        <w:t>ی</w:t>
      </w:r>
      <w:r w:rsidRPr="00B12EB5">
        <w:rPr>
          <w:rFonts w:hint="cs"/>
          <w:rtl/>
        </w:rPr>
        <w:t>گمان هرکس انباز</w:t>
      </w:r>
      <w:r w:rsidR="00B9269E">
        <w:rPr>
          <w:rFonts w:hint="cs"/>
          <w:rtl/>
        </w:rPr>
        <w:t>ی</w:t>
      </w:r>
      <w:r w:rsidRPr="00B12EB5">
        <w:rPr>
          <w:rFonts w:hint="cs"/>
          <w:rtl/>
        </w:rPr>
        <w:t xml:space="preserve"> برا</w:t>
      </w:r>
      <w:r w:rsidR="00B9269E">
        <w:rPr>
          <w:rFonts w:hint="cs"/>
          <w:rtl/>
        </w:rPr>
        <w:t>ی</w:t>
      </w:r>
      <w:r w:rsidRPr="00B12EB5">
        <w:rPr>
          <w:rFonts w:hint="cs"/>
          <w:rtl/>
        </w:rPr>
        <w:t xml:space="preserve"> خدا قرار دهد، خدا بهشت را بر او حرام کرده است، و جا</w:t>
      </w:r>
      <w:r w:rsidR="00B9269E">
        <w:rPr>
          <w:rFonts w:hint="cs"/>
          <w:rtl/>
        </w:rPr>
        <w:t>ی</w:t>
      </w:r>
      <w:r w:rsidRPr="00B12EB5">
        <w:rPr>
          <w:rFonts w:hint="cs"/>
          <w:rtl/>
        </w:rPr>
        <w:t xml:space="preserve">گاه او آتش است. و ستمکاران </w:t>
      </w:r>
      <w:r w:rsidR="00B9269E">
        <w:rPr>
          <w:rFonts w:hint="cs"/>
          <w:rtl/>
        </w:rPr>
        <w:t>ی</w:t>
      </w:r>
      <w:r w:rsidRPr="00B12EB5">
        <w:rPr>
          <w:rFonts w:hint="cs"/>
          <w:rtl/>
        </w:rPr>
        <w:t xml:space="preserve">ار و </w:t>
      </w:r>
      <w:r w:rsidR="00B9269E">
        <w:rPr>
          <w:rFonts w:hint="cs"/>
          <w:rtl/>
        </w:rPr>
        <w:t>ی</w:t>
      </w:r>
      <w:r w:rsidRPr="00B12EB5">
        <w:rPr>
          <w:rFonts w:hint="cs"/>
          <w:rtl/>
        </w:rPr>
        <w:t>اور</w:t>
      </w:r>
      <w:r w:rsidR="00B9269E">
        <w:rPr>
          <w:rFonts w:hint="cs"/>
          <w:rtl/>
        </w:rPr>
        <w:t>ی</w:t>
      </w:r>
      <w:r w:rsidRPr="00B12EB5">
        <w:rPr>
          <w:rFonts w:hint="cs"/>
          <w:rtl/>
        </w:rPr>
        <w:t xml:space="preserve"> ندارند* ب</w:t>
      </w:r>
      <w:r w:rsidR="00B9269E">
        <w:rPr>
          <w:rFonts w:hint="cs"/>
          <w:rtl/>
        </w:rPr>
        <w:t>ی</w:t>
      </w:r>
      <w:r w:rsidRPr="00B12EB5">
        <w:rPr>
          <w:rFonts w:hint="cs"/>
          <w:rtl/>
        </w:rPr>
        <w:t>گمان کسان</w:t>
      </w:r>
      <w:r w:rsidR="00B9269E">
        <w:rPr>
          <w:rFonts w:hint="cs"/>
          <w:rtl/>
        </w:rPr>
        <w:t>ی</w:t>
      </w:r>
      <w:r w:rsidRPr="00B12EB5">
        <w:rPr>
          <w:rFonts w:hint="cs"/>
          <w:rtl/>
        </w:rPr>
        <w:t xml:space="preserve"> کافرند که م</w:t>
      </w:r>
      <w:r w:rsidR="00B9269E">
        <w:rPr>
          <w:rFonts w:hint="cs"/>
          <w:rtl/>
        </w:rPr>
        <w:t>ی</w:t>
      </w:r>
      <w:r w:rsidRPr="00B12EB5">
        <w:rPr>
          <w:rFonts w:hint="cs"/>
          <w:rtl/>
        </w:rPr>
        <w:t>گو</w:t>
      </w:r>
      <w:r w:rsidR="00B9269E">
        <w:rPr>
          <w:rFonts w:hint="cs"/>
          <w:rtl/>
        </w:rPr>
        <w:t>ی</w:t>
      </w:r>
      <w:r w:rsidRPr="00B12EB5">
        <w:rPr>
          <w:rFonts w:hint="cs"/>
          <w:rtl/>
        </w:rPr>
        <w:t xml:space="preserve">ند: خداوند </w:t>
      </w:r>
      <w:r w:rsidR="00B9269E">
        <w:rPr>
          <w:rFonts w:hint="cs"/>
          <w:rtl/>
        </w:rPr>
        <w:t>ی</w:t>
      </w:r>
      <w:r w:rsidRPr="00B12EB5">
        <w:rPr>
          <w:rFonts w:hint="cs"/>
          <w:rtl/>
        </w:rPr>
        <w:t>ک</w:t>
      </w:r>
      <w:r w:rsidR="00B9269E">
        <w:rPr>
          <w:rFonts w:hint="cs"/>
          <w:rtl/>
        </w:rPr>
        <w:t>ی</w:t>
      </w:r>
      <w:r w:rsidRPr="00B12EB5">
        <w:rPr>
          <w:rFonts w:hint="cs"/>
          <w:rtl/>
        </w:rPr>
        <w:t xml:space="preserve"> از سه خدا است! معبود</w:t>
      </w:r>
      <w:r w:rsidR="00B9269E">
        <w:rPr>
          <w:rFonts w:hint="cs"/>
          <w:rtl/>
        </w:rPr>
        <w:t>ی</w:t>
      </w:r>
      <w:r w:rsidRPr="00B12EB5">
        <w:rPr>
          <w:rFonts w:hint="cs"/>
          <w:rtl/>
        </w:rPr>
        <w:t xml:space="preserve"> جز معبود </w:t>
      </w:r>
      <w:r w:rsidR="00B9269E">
        <w:rPr>
          <w:rFonts w:hint="cs"/>
          <w:rtl/>
        </w:rPr>
        <w:t>ی</w:t>
      </w:r>
      <w:r w:rsidRPr="00B12EB5">
        <w:rPr>
          <w:rFonts w:hint="cs"/>
          <w:rtl/>
        </w:rPr>
        <w:t>گانه وجود ندارد، و اگر از آنچه م</w:t>
      </w:r>
      <w:r w:rsidR="00B9269E">
        <w:rPr>
          <w:rFonts w:hint="cs"/>
          <w:rtl/>
        </w:rPr>
        <w:t>ی</w:t>
      </w:r>
      <w:r w:rsidRPr="00B12EB5">
        <w:rPr>
          <w:rFonts w:hint="cs"/>
          <w:rtl/>
        </w:rPr>
        <w:t>گو</w:t>
      </w:r>
      <w:r w:rsidR="00B9269E">
        <w:rPr>
          <w:rFonts w:hint="cs"/>
          <w:rtl/>
        </w:rPr>
        <w:t>ی</w:t>
      </w:r>
      <w:r w:rsidRPr="00B12EB5">
        <w:rPr>
          <w:rFonts w:hint="cs"/>
          <w:rtl/>
        </w:rPr>
        <w:t>ند دست نکشند به آنان عذاب دردناک</w:t>
      </w:r>
      <w:r w:rsidR="00B9269E">
        <w:rPr>
          <w:rFonts w:hint="cs"/>
          <w:rtl/>
        </w:rPr>
        <w:t>ی</w:t>
      </w:r>
      <w:r w:rsidRPr="00B12EB5">
        <w:rPr>
          <w:rFonts w:hint="cs"/>
          <w:rtl/>
        </w:rPr>
        <w:t xml:space="preserve"> خواهد رس</w:t>
      </w:r>
      <w:r w:rsidR="00B9269E">
        <w:rPr>
          <w:rFonts w:hint="cs"/>
          <w:rtl/>
        </w:rPr>
        <w:t>ی</w:t>
      </w:r>
      <w:r w:rsidRPr="00B12EB5">
        <w:rPr>
          <w:rFonts w:hint="cs"/>
          <w:rtl/>
        </w:rPr>
        <w:t>د</w:t>
      </w:r>
      <w:r w:rsidRPr="00B12EB5">
        <w:rPr>
          <w:rFonts w:ascii="Traditional Arabic" w:hAnsi="Traditional Arabic" w:cs="Traditional Arabic"/>
          <w:rtl/>
        </w:rPr>
        <w:t>»</w:t>
      </w:r>
      <w:r w:rsidRPr="00B12EB5">
        <w:rPr>
          <w:rFonts w:hint="cs"/>
          <w:rtl/>
        </w:rPr>
        <w:t>.</w:t>
      </w:r>
    </w:p>
    <w:p w:rsidR="0079021F" w:rsidRDefault="0079021F" w:rsidP="00F449E9">
      <w:pPr>
        <w:pStyle w:val="a3"/>
        <w:rPr>
          <w:rtl/>
        </w:rPr>
      </w:pPr>
      <w:r w:rsidRPr="00B12EB5">
        <w:rPr>
          <w:rFonts w:hint="cs"/>
          <w:rtl/>
        </w:rPr>
        <w:lastRenderedPageBreak/>
        <w:t xml:space="preserve"> بعد از آن الله تعال</w:t>
      </w:r>
      <w:r w:rsidR="00B9269E">
        <w:rPr>
          <w:rFonts w:hint="cs"/>
          <w:rtl/>
        </w:rPr>
        <w:t>ی</w:t>
      </w:r>
      <w:r w:rsidRPr="00B12EB5">
        <w:rPr>
          <w:rFonts w:hint="cs"/>
          <w:rtl/>
        </w:rPr>
        <w:t xml:space="preserve"> در ادامۀ ا</w:t>
      </w:r>
      <w:r w:rsidR="00B9269E">
        <w:rPr>
          <w:rFonts w:hint="cs"/>
          <w:rtl/>
        </w:rPr>
        <w:t>ی</w:t>
      </w:r>
      <w:r w:rsidRPr="00B12EB5">
        <w:rPr>
          <w:rFonts w:hint="cs"/>
          <w:rtl/>
        </w:rPr>
        <w:t>ن آ</w:t>
      </w:r>
      <w:r w:rsidR="00B9269E">
        <w:rPr>
          <w:rFonts w:hint="cs"/>
          <w:rtl/>
        </w:rPr>
        <w:t>ی</w:t>
      </w:r>
      <w:r w:rsidRPr="00B12EB5">
        <w:rPr>
          <w:rFonts w:hint="cs"/>
          <w:rtl/>
        </w:rPr>
        <w:t xml:space="preserve">ات، ثابت </w:t>
      </w:r>
      <w:r w:rsidR="00B35F33">
        <w:rPr>
          <w:rFonts w:hint="cs"/>
          <w:rtl/>
        </w:rPr>
        <w:t>م</w:t>
      </w:r>
      <w:r w:rsidR="00B9269E">
        <w:rPr>
          <w:rFonts w:hint="cs"/>
          <w:rtl/>
        </w:rPr>
        <w:t>ی</w:t>
      </w:r>
      <w:r w:rsidR="00B35F33">
        <w:rPr>
          <w:rFonts w:hint="cs"/>
          <w:rtl/>
        </w:rPr>
        <w:t>‌کند</w:t>
      </w:r>
      <w:r w:rsidRPr="00B12EB5">
        <w:rPr>
          <w:rFonts w:hint="cs"/>
          <w:rtl/>
        </w:rPr>
        <w:t xml:space="preserve"> که مس</w:t>
      </w:r>
      <w:r w:rsidR="00B9269E">
        <w:rPr>
          <w:rFonts w:hint="cs"/>
          <w:rtl/>
        </w:rPr>
        <w:t>ی</w:t>
      </w:r>
      <w:r w:rsidRPr="00B12EB5">
        <w:rPr>
          <w:rFonts w:hint="cs"/>
          <w:rtl/>
        </w:rPr>
        <w:t>ح و مادرش ه</w:t>
      </w:r>
      <w:r w:rsidR="00B9269E">
        <w:rPr>
          <w:rFonts w:hint="cs"/>
          <w:rtl/>
        </w:rPr>
        <w:t>ی</w:t>
      </w:r>
      <w:r w:rsidRPr="00B12EB5">
        <w:rPr>
          <w:rFonts w:hint="cs"/>
          <w:rtl/>
        </w:rPr>
        <w:t>چکدام خدا نبودند، چون از لوازم الوه</w:t>
      </w:r>
      <w:r w:rsidR="00B9269E">
        <w:rPr>
          <w:rFonts w:hint="cs"/>
          <w:rtl/>
        </w:rPr>
        <w:t>ی</w:t>
      </w:r>
      <w:r w:rsidRPr="00B12EB5">
        <w:rPr>
          <w:rFonts w:hint="cs"/>
          <w:rtl/>
        </w:rPr>
        <w:t>ت، منزه بودن از خوردن، نوش</w:t>
      </w:r>
      <w:r w:rsidR="00B9269E">
        <w:rPr>
          <w:rFonts w:hint="cs"/>
          <w:rtl/>
        </w:rPr>
        <w:t>ی</w:t>
      </w:r>
      <w:r w:rsidRPr="00B12EB5">
        <w:rPr>
          <w:rFonts w:hint="cs"/>
          <w:rtl/>
        </w:rPr>
        <w:t>دن و از سائر عوارض</w:t>
      </w:r>
      <w:r w:rsidR="00B9269E">
        <w:rPr>
          <w:rFonts w:hint="cs"/>
          <w:rtl/>
        </w:rPr>
        <w:t>ی</w:t>
      </w:r>
      <w:r w:rsidRPr="00B12EB5">
        <w:rPr>
          <w:rFonts w:hint="cs"/>
          <w:rtl/>
        </w:rPr>
        <w:t xml:space="preserve"> است که به مخلوق پ</w:t>
      </w:r>
      <w:r w:rsidR="00B9269E">
        <w:rPr>
          <w:rFonts w:hint="cs"/>
          <w:rtl/>
        </w:rPr>
        <w:t>ی</w:t>
      </w:r>
      <w:r w:rsidRPr="00B12EB5">
        <w:rPr>
          <w:rFonts w:hint="cs"/>
          <w:rtl/>
        </w:rPr>
        <w:t xml:space="preserve">ش </w:t>
      </w:r>
      <w:r w:rsidR="00B35F33">
        <w:rPr>
          <w:rFonts w:hint="cs"/>
          <w:rtl/>
        </w:rPr>
        <w:t>م</w:t>
      </w:r>
      <w:r w:rsidR="00B9269E">
        <w:rPr>
          <w:rFonts w:hint="cs"/>
          <w:rtl/>
        </w:rPr>
        <w:t>ی</w:t>
      </w:r>
      <w:r w:rsidR="00B35F33">
        <w:rPr>
          <w:rFonts w:hint="cs"/>
          <w:rtl/>
        </w:rPr>
        <w:t>‌شو</w:t>
      </w:r>
      <w:r w:rsidRPr="00B12EB5">
        <w:rPr>
          <w:rFonts w:hint="cs"/>
          <w:rtl/>
        </w:rPr>
        <w:t>د. الله تعال</w:t>
      </w:r>
      <w:r w:rsidR="00B9269E">
        <w:rPr>
          <w:rFonts w:hint="cs"/>
          <w:rtl/>
        </w:rPr>
        <w:t>ی</w:t>
      </w:r>
      <w:r w:rsidRPr="00B12EB5">
        <w:rPr>
          <w:rFonts w:hint="cs"/>
          <w:rtl/>
        </w:rPr>
        <w:t xml:space="preserve"> </w:t>
      </w:r>
      <w:r w:rsidR="00B35F33">
        <w:rPr>
          <w:rFonts w:hint="cs"/>
          <w:rtl/>
        </w:rPr>
        <w:t>م</w:t>
      </w:r>
      <w:r w:rsidR="00B9269E">
        <w:rPr>
          <w:rFonts w:hint="cs"/>
          <w:rtl/>
        </w:rPr>
        <w:t>ی</w:t>
      </w:r>
      <w:r w:rsidR="00B35F33">
        <w:rPr>
          <w:rFonts w:hint="cs"/>
          <w:rtl/>
        </w:rPr>
        <w:t>‌فرما</w:t>
      </w:r>
      <w:r w:rsidR="00B9269E">
        <w:rPr>
          <w:rFonts w:hint="cs"/>
          <w:rtl/>
        </w:rPr>
        <w:t>ی</w:t>
      </w:r>
      <w:r w:rsidRPr="00B12EB5">
        <w:rPr>
          <w:rFonts w:hint="cs"/>
          <w:rtl/>
        </w:rPr>
        <w:t>د:</w:t>
      </w:r>
    </w:p>
    <w:p w:rsidR="0079021F" w:rsidRPr="00B12EB5" w:rsidRDefault="006567FA" w:rsidP="006567FA">
      <w:pPr>
        <w:pStyle w:val="a3"/>
        <w:rPr>
          <w:rFonts w:cs="B Zar"/>
          <w:rtl/>
        </w:rPr>
      </w:pPr>
      <w:r>
        <w:rPr>
          <w:rFonts w:cs="Traditional Arabic" w:hint="cs"/>
          <w:rtl/>
        </w:rPr>
        <w:t>﴿</w:t>
      </w:r>
      <w:r w:rsidRPr="00334FCC">
        <w:rPr>
          <w:rStyle w:val="Char9"/>
          <w:rFonts w:hint="eastAsia"/>
          <w:rtl/>
        </w:rPr>
        <w:t>مَّا</w:t>
      </w:r>
      <w:r w:rsidRPr="00334FCC">
        <w:rPr>
          <w:rStyle w:val="Char9"/>
          <w:rtl/>
        </w:rPr>
        <w:t xml:space="preserve"> </w:t>
      </w:r>
      <w:r w:rsidRPr="00334FCC">
        <w:rPr>
          <w:rStyle w:val="Char9"/>
          <w:rFonts w:hint="cs"/>
          <w:rtl/>
        </w:rPr>
        <w:t>ٱ</w:t>
      </w:r>
      <w:r w:rsidRPr="00334FCC">
        <w:rPr>
          <w:rStyle w:val="Char9"/>
          <w:rFonts w:hint="eastAsia"/>
          <w:rtl/>
        </w:rPr>
        <w:t>لۡمَسِيحُ</w:t>
      </w:r>
      <w:r w:rsidRPr="00334FCC">
        <w:rPr>
          <w:rStyle w:val="Char9"/>
          <w:rtl/>
        </w:rPr>
        <w:t xml:space="preserve"> </w:t>
      </w:r>
      <w:r w:rsidRPr="00334FCC">
        <w:rPr>
          <w:rStyle w:val="Char9"/>
          <w:rFonts w:hint="cs"/>
          <w:rtl/>
        </w:rPr>
        <w:t>ٱ</w:t>
      </w:r>
      <w:r w:rsidRPr="00334FCC">
        <w:rPr>
          <w:rStyle w:val="Char9"/>
          <w:rFonts w:hint="eastAsia"/>
          <w:rtl/>
        </w:rPr>
        <w:t>بۡنُ</w:t>
      </w:r>
      <w:r w:rsidRPr="00334FCC">
        <w:rPr>
          <w:rStyle w:val="Char9"/>
          <w:rtl/>
        </w:rPr>
        <w:t xml:space="preserve"> مَرۡيَمَ إِلَّا رَسُولٞ قَدۡ خَلَتۡ مِن قَبۡلِهِ </w:t>
      </w:r>
      <w:r w:rsidRPr="00334FCC">
        <w:rPr>
          <w:rStyle w:val="Char9"/>
          <w:rFonts w:hint="cs"/>
          <w:rtl/>
        </w:rPr>
        <w:t>ٱ</w:t>
      </w:r>
      <w:r w:rsidRPr="00334FCC">
        <w:rPr>
          <w:rStyle w:val="Char9"/>
          <w:rFonts w:hint="eastAsia"/>
          <w:rtl/>
        </w:rPr>
        <w:t>لرُّسُلُ</w:t>
      </w:r>
      <w:r w:rsidRPr="00334FCC">
        <w:rPr>
          <w:rStyle w:val="Char9"/>
          <w:rtl/>
        </w:rPr>
        <w:t xml:space="preserve"> وَأُمُّهُ</w:t>
      </w:r>
      <w:r w:rsidRPr="00334FCC">
        <w:rPr>
          <w:rStyle w:val="Char9"/>
          <w:rFonts w:hint="cs"/>
          <w:rtl/>
        </w:rPr>
        <w:t>ۥ</w:t>
      </w:r>
      <w:r w:rsidRPr="00334FCC">
        <w:rPr>
          <w:rStyle w:val="Char9"/>
          <w:rtl/>
        </w:rPr>
        <w:t xml:space="preserve"> صِدِّيقَةٞۖ كَانَا يَأۡكُلَانِ </w:t>
      </w:r>
      <w:r w:rsidRPr="00334FCC">
        <w:rPr>
          <w:rStyle w:val="Char9"/>
          <w:rFonts w:hint="cs"/>
          <w:rtl/>
        </w:rPr>
        <w:t>ٱ</w:t>
      </w:r>
      <w:r w:rsidRPr="00334FCC">
        <w:rPr>
          <w:rStyle w:val="Char9"/>
          <w:rFonts w:hint="eastAsia"/>
          <w:rtl/>
        </w:rPr>
        <w:t>لطَّعَامَۗ</w:t>
      </w:r>
      <w:r w:rsidRPr="00334FCC">
        <w:rPr>
          <w:rStyle w:val="Char9"/>
          <w:rtl/>
        </w:rPr>
        <w:t xml:space="preserve"> </w:t>
      </w:r>
      <w:r w:rsidRPr="00334FCC">
        <w:rPr>
          <w:rStyle w:val="Char9"/>
          <w:rFonts w:hint="cs"/>
          <w:rtl/>
        </w:rPr>
        <w:t>ٱ</w:t>
      </w:r>
      <w:r w:rsidRPr="00334FCC">
        <w:rPr>
          <w:rStyle w:val="Char9"/>
          <w:rFonts w:hint="eastAsia"/>
          <w:rtl/>
        </w:rPr>
        <w:t>نظُرۡ</w:t>
      </w:r>
      <w:r w:rsidRPr="00334FCC">
        <w:rPr>
          <w:rStyle w:val="Char9"/>
          <w:rtl/>
        </w:rPr>
        <w:t xml:space="preserve"> كَيۡفَ نُبَيِّنُ لَهُمُ </w:t>
      </w:r>
      <w:r w:rsidRPr="00334FCC">
        <w:rPr>
          <w:rStyle w:val="Char9"/>
          <w:rFonts w:hint="cs"/>
          <w:rtl/>
        </w:rPr>
        <w:t>ٱ</w:t>
      </w:r>
      <w:r w:rsidRPr="00334FCC">
        <w:rPr>
          <w:rStyle w:val="Char9"/>
          <w:rFonts w:hint="eastAsia"/>
          <w:rtl/>
        </w:rPr>
        <w:t>لۡأٓيَٰتِ</w:t>
      </w:r>
      <w:r w:rsidRPr="00334FCC">
        <w:rPr>
          <w:rStyle w:val="Char9"/>
          <w:rtl/>
        </w:rPr>
        <w:t xml:space="preserve"> ثُمَّ </w:t>
      </w:r>
      <w:r w:rsidRPr="00334FCC">
        <w:rPr>
          <w:rStyle w:val="Char9"/>
          <w:rFonts w:hint="cs"/>
          <w:rtl/>
        </w:rPr>
        <w:t>ٱ</w:t>
      </w:r>
      <w:r w:rsidRPr="00334FCC">
        <w:rPr>
          <w:rStyle w:val="Char9"/>
          <w:rFonts w:hint="eastAsia"/>
          <w:rtl/>
        </w:rPr>
        <w:t>نظُرۡ</w:t>
      </w:r>
      <w:r w:rsidRPr="00334FCC">
        <w:rPr>
          <w:rStyle w:val="Char9"/>
          <w:rtl/>
        </w:rPr>
        <w:t xml:space="preserve"> أَنَّىٰ يُؤۡفَكُونَ ٧٥</w:t>
      </w:r>
      <w:r>
        <w:rPr>
          <w:rFonts w:cs="Traditional Arabic" w:hint="cs"/>
          <w:rtl/>
        </w:rPr>
        <w:t>﴾</w:t>
      </w:r>
      <w:r w:rsidR="0079021F" w:rsidRPr="00264AFA">
        <w:rPr>
          <w:rFonts w:cs="B Zar"/>
          <w:sz w:val="40"/>
          <w:szCs w:val="40"/>
          <w:rtl/>
        </w:rPr>
        <w:t xml:space="preserve"> </w:t>
      </w:r>
      <w:r>
        <w:rPr>
          <w:rStyle w:val="Char6"/>
          <w:rFonts w:hint="cs"/>
          <w:rtl/>
        </w:rPr>
        <w:t>[</w:t>
      </w:r>
      <w:r w:rsidR="0079021F" w:rsidRPr="00F449E9">
        <w:rPr>
          <w:rStyle w:val="Char6"/>
          <w:rFonts w:hint="cs"/>
          <w:rtl/>
        </w:rPr>
        <w:t>المائد</w:t>
      </w:r>
      <w:r w:rsidR="0079021F" w:rsidRPr="00F449E9">
        <w:rPr>
          <w:rStyle w:val="Char6"/>
          <w:rtl/>
        </w:rPr>
        <w:t>ة</w:t>
      </w:r>
      <w:r w:rsidR="0079021F" w:rsidRPr="00F449E9">
        <w:rPr>
          <w:rStyle w:val="Char6"/>
          <w:rFonts w:hint="cs"/>
          <w:rtl/>
        </w:rPr>
        <w:t>: 75</w:t>
      </w:r>
      <w:r>
        <w:rPr>
          <w:rStyle w:val="Char6"/>
          <w:rFonts w:hint="cs"/>
          <w:rtl/>
        </w:rPr>
        <w:t>]</w:t>
      </w:r>
      <w:r w:rsidR="0079021F" w:rsidRPr="00F449E9">
        <w:rPr>
          <w:rStyle w:val="Char3"/>
          <w:rFonts w:hint="cs"/>
          <w:rtl/>
        </w:rPr>
        <w:t>.</w:t>
      </w:r>
    </w:p>
    <w:p w:rsidR="0079021F" w:rsidRPr="00B12EB5" w:rsidRDefault="0079021F" w:rsidP="00F449E9">
      <w:pPr>
        <w:pStyle w:val="a3"/>
        <w:rPr>
          <w:rtl/>
        </w:rPr>
      </w:pPr>
      <w:r w:rsidRPr="00B12EB5">
        <w:rPr>
          <w:rFonts w:hint="cs"/>
          <w:rtl/>
        </w:rPr>
        <w:t xml:space="preserve">ترجمه: </w:t>
      </w:r>
      <w:r w:rsidRPr="00B12EB5">
        <w:rPr>
          <w:rFonts w:ascii="Traditional Arabic" w:hAnsi="Traditional Arabic" w:cs="Traditional Arabic"/>
          <w:rtl/>
        </w:rPr>
        <w:t>«</w:t>
      </w:r>
      <w:r w:rsidRPr="00B12EB5">
        <w:rPr>
          <w:rFonts w:hint="cs"/>
          <w:rtl/>
        </w:rPr>
        <w:t>مس</w:t>
      </w:r>
      <w:r w:rsidR="00B9269E">
        <w:rPr>
          <w:rFonts w:hint="cs"/>
          <w:rtl/>
        </w:rPr>
        <w:t>ی</w:t>
      </w:r>
      <w:r w:rsidRPr="00B12EB5">
        <w:rPr>
          <w:rFonts w:hint="cs"/>
          <w:rtl/>
        </w:rPr>
        <w:t>ح پسر مر</w:t>
      </w:r>
      <w:r w:rsidR="00B9269E">
        <w:rPr>
          <w:rFonts w:hint="cs"/>
          <w:rtl/>
        </w:rPr>
        <w:t>ی</w:t>
      </w:r>
      <w:r w:rsidRPr="00B12EB5">
        <w:rPr>
          <w:rFonts w:hint="cs"/>
          <w:rtl/>
        </w:rPr>
        <w:t>م جز پ</w:t>
      </w:r>
      <w:r w:rsidR="00B9269E">
        <w:rPr>
          <w:rFonts w:hint="cs"/>
          <w:rtl/>
        </w:rPr>
        <w:t>ی</w:t>
      </w:r>
      <w:r w:rsidRPr="00B12EB5">
        <w:rPr>
          <w:rFonts w:hint="cs"/>
          <w:rtl/>
        </w:rPr>
        <w:t>غمبر</w:t>
      </w:r>
      <w:r w:rsidR="00B9269E">
        <w:rPr>
          <w:rFonts w:hint="cs"/>
          <w:rtl/>
        </w:rPr>
        <w:t>ی</w:t>
      </w:r>
      <w:r w:rsidRPr="00B12EB5">
        <w:rPr>
          <w:rFonts w:hint="cs"/>
          <w:rtl/>
        </w:rPr>
        <w:t xml:space="preserve"> نبود. پ</w:t>
      </w:r>
      <w:r w:rsidR="00B9269E">
        <w:rPr>
          <w:rFonts w:hint="cs"/>
          <w:rtl/>
        </w:rPr>
        <w:t>ی</w:t>
      </w:r>
      <w:r w:rsidRPr="00B12EB5">
        <w:rPr>
          <w:rFonts w:hint="cs"/>
          <w:rtl/>
        </w:rPr>
        <w:t>ش از او ن</w:t>
      </w:r>
      <w:r w:rsidR="00B9269E">
        <w:rPr>
          <w:rFonts w:hint="cs"/>
          <w:rtl/>
        </w:rPr>
        <w:t>ی</w:t>
      </w:r>
      <w:r w:rsidRPr="00B12EB5">
        <w:rPr>
          <w:rFonts w:hint="cs"/>
          <w:rtl/>
        </w:rPr>
        <w:t>ز پ</w:t>
      </w:r>
      <w:r w:rsidR="00B9269E">
        <w:rPr>
          <w:rFonts w:hint="cs"/>
          <w:rtl/>
        </w:rPr>
        <w:t>ی</w:t>
      </w:r>
      <w:r w:rsidRPr="00B12EB5">
        <w:rPr>
          <w:rFonts w:hint="cs"/>
          <w:rtl/>
        </w:rPr>
        <w:t>غمبران</w:t>
      </w:r>
      <w:r w:rsidR="00B9269E">
        <w:rPr>
          <w:rFonts w:hint="cs"/>
          <w:rtl/>
        </w:rPr>
        <w:t>ی</w:t>
      </w:r>
      <w:r w:rsidRPr="00B12EB5">
        <w:rPr>
          <w:rFonts w:hint="cs"/>
          <w:rtl/>
        </w:rPr>
        <w:t xml:space="preserve"> رفته اند، و  مادرش ن</w:t>
      </w:r>
      <w:r w:rsidR="00B9269E">
        <w:rPr>
          <w:rFonts w:hint="cs"/>
          <w:rtl/>
        </w:rPr>
        <w:t>ی</w:t>
      </w:r>
      <w:r w:rsidRPr="00B12EB5">
        <w:rPr>
          <w:rFonts w:hint="cs"/>
          <w:rtl/>
        </w:rPr>
        <w:t>ز زن بس</w:t>
      </w:r>
      <w:r w:rsidR="00B9269E">
        <w:rPr>
          <w:rFonts w:hint="cs"/>
          <w:rtl/>
        </w:rPr>
        <w:t>ی</w:t>
      </w:r>
      <w:r w:rsidRPr="00B12EB5">
        <w:rPr>
          <w:rFonts w:hint="cs"/>
          <w:rtl/>
        </w:rPr>
        <w:t>ار راستکار و راستگوئ</w:t>
      </w:r>
      <w:r w:rsidR="00B9269E">
        <w:rPr>
          <w:rFonts w:hint="cs"/>
          <w:rtl/>
        </w:rPr>
        <w:t>ی</w:t>
      </w:r>
      <w:r w:rsidRPr="00B12EB5">
        <w:rPr>
          <w:rFonts w:hint="cs"/>
          <w:rtl/>
        </w:rPr>
        <w:t xml:space="preserve"> بود. هم ع</w:t>
      </w:r>
      <w:r w:rsidR="00B9269E">
        <w:rPr>
          <w:rFonts w:hint="cs"/>
          <w:rtl/>
        </w:rPr>
        <w:t>ی</w:t>
      </w:r>
      <w:r w:rsidRPr="00B12EB5">
        <w:rPr>
          <w:rFonts w:hint="cs"/>
          <w:rtl/>
        </w:rPr>
        <w:t>س</w:t>
      </w:r>
      <w:r w:rsidR="00B9269E">
        <w:rPr>
          <w:rFonts w:hint="cs"/>
          <w:rtl/>
        </w:rPr>
        <w:t>ی</w:t>
      </w:r>
      <w:r w:rsidRPr="00B12EB5">
        <w:rPr>
          <w:rFonts w:hint="cs"/>
          <w:rtl/>
        </w:rPr>
        <w:t xml:space="preserve"> و هم مادرش غذا م</w:t>
      </w:r>
      <w:r w:rsidR="00B9269E">
        <w:rPr>
          <w:rFonts w:hint="cs"/>
          <w:rtl/>
        </w:rPr>
        <w:t>ی</w:t>
      </w:r>
      <w:r w:rsidRPr="00B12EB5">
        <w:rPr>
          <w:rFonts w:hint="cs"/>
          <w:rtl/>
        </w:rPr>
        <w:t>خوردند. بنگر</w:t>
      </w:r>
      <w:r w:rsidR="00B9269E">
        <w:rPr>
          <w:rFonts w:hint="cs"/>
          <w:rtl/>
        </w:rPr>
        <w:t>ی</w:t>
      </w:r>
      <w:r w:rsidRPr="00B12EB5">
        <w:rPr>
          <w:rFonts w:hint="cs"/>
          <w:rtl/>
        </w:rPr>
        <w:t>د که چگونه آ</w:t>
      </w:r>
      <w:r w:rsidR="00B9269E">
        <w:rPr>
          <w:rFonts w:hint="cs"/>
          <w:rtl/>
        </w:rPr>
        <w:t>ی</w:t>
      </w:r>
      <w:r w:rsidRPr="00B12EB5">
        <w:rPr>
          <w:rFonts w:hint="cs"/>
          <w:rtl/>
        </w:rPr>
        <w:t>ات را برا</w:t>
      </w:r>
      <w:r w:rsidR="00B9269E">
        <w:rPr>
          <w:rFonts w:hint="cs"/>
          <w:rtl/>
        </w:rPr>
        <w:t>ی</w:t>
      </w:r>
      <w:r w:rsidRPr="00B12EB5">
        <w:rPr>
          <w:rFonts w:hint="cs"/>
          <w:rtl/>
        </w:rPr>
        <w:t xml:space="preserve"> آنان توض</w:t>
      </w:r>
      <w:r w:rsidR="00B9269E">
        <w:rPr>
          <w:rFonts w:hint="cs"/>
          <w:rtl/>
        </w:rPr>
        <w:t>ی</w:t>
      </w:r>
      <w:r w:rsidRPr="00B12EB5">
        <w:rPr>
          <w:rFonts w:hint="cs"/>
          <w:rtl/>
        </w:rPr>
        <w:t>ح و تب</w:t>
      </w:r>
      <w:r w:rsidR="00B9269E">
        <w:rPr>
          <w:rFonts w:hint="cs"/>
          <w:rtl/>
        </w:rPr>
        <w:t>یی</w:t>
      </w:r>
      <w:r w:rsidRPr="00B12EB5">
        <w:rPr>
          <w:rFonts w:hint="cs"/>
          <w:rtl/>
        </w:rPr>
        <w:t>ن م</w:t>
      </w:r>
      <w:r w:rsidR="00B9269E">
        <w:rPr>
          <w:rFonts w:hint="cs"/>
          <w:rtl/>
        </w:rPr>
        <w:t>ی</w:t>
      </w:r>
      <w:r w:rsidRPr="00B12EB5">
        <w:rPr>
          <w:rFonts w:hint="cs"/>
          <w:rtl/>
        </w:rPr>
        <w:t>کن</w:t>
      </w:r>
      <w:r w:rsidR="00B9269E">
        <w:rPr>
          <w:rFonts w:hint="cs"/>
          <w:rtl/>
        </w:rPr>
        <w:t>ی</w:t>
      </w:r>
      <w:r w:rsidRPr="00B12EB5">
        <w:rPr>
          <w:rFonts w:hint="cs"/>
          <w:rtl/>
        </w:rPr>
        <w:t>م؟ دو باره بنگر که چگونه ا</w:t>
      </w:r>
      <w:r w:rsidR="00B9269E">
        <w:rPr>
          <w:rFonts w:hint="cs"/>
          <w:rtl/>
        </w:rPr>
        <w:t>ی</w:t>
      </w:r>
      <w:r w:rsidRPr="00B12EB5">
        <w:rPr>
          <w:rFonts w:hint="cs"/>
          <w:rtl/>
        </w:rPr>
        <w:t>شان باز داشته م</w:t>
      </w:r>
      <w:r w:rsidR="00B9269E">
        <w:rPr>
          <w:rFonts w:hint="cs"/>
          <w:rtl/>
        </w:rPr>
        <w:t>ی</w:t>
      </w:r>
      <w:r w:rsidRPr="00B12EB5">
        <w:rPr>
          <w:rFonts w:hint="cs"/>
          <w:rtl/>
        </w:rPr>
        <w:t>شوند</w:t>
      </w:r>
      <w:r w:rsidRPr="00B12EB5">
        <w:rPr>
          <w:rFonts w:ascii="Traditional Arabic" w:hAnsi="Traditional Arabic" w:cs="Traditional Arabic"/>
          <w:rtl/>
        </w:rPr>
        <w:t>»</w:t>
      </w:r>
      <w:r w:rsidRPr="00B12EB5">
        <w:rPr>
          <w:rFonts w:hint="cs"/>
          <w:rtl/>
        </w:rPr>
        <w:t>؟!</w:t>
      </w:r>
    </w:p>
    <w:p w:rsidR="0079021F" w:rsidRDefault="0079021F" w:rsidP="00F449E9">
      <w:pPr>
        <w:pStyle w:val="a3"/>
        <w:rPr>
          <w:rtl/>
        </w:rPr>
      </w:pPr>
      <w:r w:rsidRPr="00B12EB5">
        <w:rPr>
          <w:rFonts w:hint="cs"/>
          <w:rtl/>
        </w:rPr>
        <w:t>و راجع به ابطال تثل</w:t>
      </w:r>
      <w:r w:rsidR="00B9269E">
        <w:rPr>
          <w:rFonts w:hint="cs"/>
          <w:rtl/>
        </w:rPr>
        <w:t>ی</w:t>
      </w:r>
      <w:r w:rsidRPr="00B12EB5">
        <w:rPr>
          <w:rFonts w:hint="cs"/>
          <w:rtl/>
        </w:rPr>
        <w:t>ث و عق</w:t>
      </w:r>
      <w:r w:rsidR="00B9269E">
        <w:rPr>
          <w:rFonts w:hint="cs"/>
          <w:rtl/>
        </w:rPr>
        <w:t>ی</w:t>
      </w:r>
      <w:r w:rsidRPr="00B12EB5">
        <w:rPr>
          <w:rFonts w:hint="cs"/>
          <w:rtl/>
        </w:rPr>
        <w:t>دۀ مس</w:t>
      </w:r>
      <w:r w:rsidR="00B9269E">
        <w:rPr>
          <w:rFonts w:hint="cs"/>
          <w:rtl/>
        </w:rPr>
        <w:t>ی</w:t>
      </w:r>
      <w:r w:rsidRPr="00B12EB5">
        <w:rPr>
          <w:rFonts w:hint="cs"/>
          <w:rtl/>
        </w:rPr>
        <w:t>ح</w:t>
      </w:r>
      <w:r w:rsidR="00B9269E">
        <w:rPr>
          <w:rFonts w:hint="cs"/>
          <w:rtl/>
        </w:rPr>
        <w:t>ی</w:t>
      </w:r>
      <w:r w:rsidRPr="00B12EB5">
        <w:rPr>
          <w:rFonts w:hint="cs"/>
          <w:rtl/>
        </w:rPr>
        <w:t>ان که ع</w:t>
      </w:r>
      <w:r w:rsidR="00B9269E">
        <w:rPr>
          <w:rFonts w:hint="cs"/>
          <w:rtl/>
        </w:rPr>
        <w:t>ی</w:t>
      </w:r>
      <w:r w:rsidRPr="00B12EB5">
        <w:rPr>
          <w:rFonts w:hint="cs"/>
          <w:rtl/>
        </w:rPr>
        <w:t>س</w:t>
      </w:r>
      <w:r w:rsidR="00B9269E">
        <w:rPr>
          <w:rFonts w:hint="cs"/>
          <w:rtl/>
        </w:rPr>
        <w:t>ی</w:t>
      </w:r>
      <w:r w:rsidRPr="00B12EB5">
        <w:rPr>
          <w:rFonts w:hint="cs"/>
          <w:rtl/>
        </w:rPr>
        <w:t xml:space="preserve"> را پسر خدا </w:t>
      </w:r>
      <w:r w:rsidR="00B35F33">
        <w:rPr>
          <w:rFonts w:hint="cs"/>
          <w:rtl/>
        </w:rPr>
        <w:t>م</w:t>
      </w:r>
      <w:r w:rsidR="00B9269E">
        <w:rPr>
          <w:rFonts w:hint="cs"/>
          <w:rtl/>
        </w:rPr>
        <w:t>ی</w:t>
      </w:r>
      <w:r w:rsidR="00B35F33">
        <w:rPr>
          <w:rFonts w:hint="cs"/>
          <w:rtl/>
        </w:rPr>
        <w:t>‌دا</w:t>
      </w:r>
      <w:r w:rsidRPr="00B12EB5">
        <w:rPr>
          <w:rFonts w:hint="cs"/>
          <w:rtl/>
        </w:rPr>
        <w:t>نند، چن</w:t>
      </w:r>
      <w:r w:rsidR="00B9269E">
        <w:rPr>
          <w:rFonts w:hint="cs"/>
          <w:rtl/>
        </w:rPr>
        <w:t>ی</w:t>
      </w:r>
      <w:r w:rsidRPr="00B12EB5">
        <w:rPr>
          <w:rFonts w:hint="cs"/>
          <w:rtl/>
        </w:rPr>
        <w:t xml:space="preserve">ن ارشاد </w:t>
      </w:r>
      <w:r w:rsidR="00B35F33">
        <w:rPr>
          <w:rFonts w:hint="cs"/>
          <w:rtl/>
        </w:rPr>
        <w:t>م</w:t>
      </w:r>
      <w:r w:rsidR="00B9269E">
        <w:rPr>
          <w:rFonts w:hint="cs"/>
          <w:rtl/>
        </w:rPr>
        <w:t>ی</w:t>
      </w:r>
      <w:r w:rsidR="00B35F33">
        <w:rPr>
          <w:rFonts w:hint="cs"/>
          <w:rtl/>
        </w:rPr>
        <w:t>‌فرما</w:t>
      </w:r>
      <w:r w:rsidR="00B9269E">
        <w:rPr>
          <w:rFonts w:hint="cs"/>
          <w:rtl/>
        </w:rPr>
        <w:t>ی</w:t>
      </w:r>
      <w:r w:rsidRPr="00B12EB5">
        <w:rPr>
          <w:rFonts w:hint="cs"/>
          <w:rtl/>
        </w:rPr>
        <w:t>د:</w:t>
      </w:r>
    </w:p>
    <w:p w:rsidR="0079021F" w:rsidRPr="00F449E9" w:rsidRDefault="006567FA" w:rsidP="006567FA">
      <w:pPr>
        <w:pStyle w:val="a3"/>
        <w:rPr>
          <w:rStyle w:val="Char3"/>
          <w:rtl/>
        </w:rPr>
      </w:pPr>
      <w:r>
        <w:rPr>
          <w:rFonts w:cs="Traditional Arabic" w:hint="cs"/>
          <w:rtl/>
        </w:rPr>
        <w:t>﴿</w:t>
      </w:r>
      <w:r w:rsidRPr="00334FCC">
        <w:rPr>
          <w:rStyle w:val="Char9"/>
          <w:rFonts w:hint="eastAsia"/>
          <w:rtl/>
        </w:rPr>
        <w:t>يَٰٓأَهۡلَ</w:t>
      </w:r>
      <w:r w:rsidRPr="00334FCC">
        <w:rPr>
          <w:rStyle w:val="Char9"/>
          <w:rtl/>
        </w:rPr>
        <w:t xml:space="preserve"> </w:t>
      </w:r>
      <w:r w:rsidRPr="00334FCC">
        <w:rPr>
          <w:rStyle w:val="Char9"/>
          <w:rFonts w:hint="cs"/>
          <w:rtl/>
        </w:rPr>
        <w:t>ٱ</w:t>
      </w:r>
      <w:r w:rsidRPr="00334FCC">
        <w:rPr>
          <w:rStyle w:val="Char9"/>
          <w:rFonts w:hint="eastAsia"/>
          <w:rtl/>
        </w:rPr>
        <w:t>لۡكِتَٰبِ</w:t>
      </w:r>
      <w:r w:rsidRPr="00334FCC">
        <w:rPr>
          <w:rStyle w:val="Char9"/>
          <w:rtl/>
        </w:rPr>
        <w:t xml:space="preserve"> لَا تَغۡلُواْ فِي دِينِكُمۡ وَلَا تَقُولُواْ عَلَى </w:t>
      </w:r>
      <w:r w:rsidRPr="00334FCC">
        <w:rPr>
          <w:rStyle w:val="Char9"/>
          <w:rFonts w:hint="cs"/>
          <w:rtl/>
        </w:rPr>
        <w:t>ٱ</w:t>
      </w:r>
      <w:r w:rsidRPr="00334FCC">
        <w:rPr>
          <w:rStyle w:val="Char9"/>
          <w:rFonts w:hint="eastAsia"/>
          <w:rtl/>
        </w:rPr>
        <w:t>للَّهِ</w:t>
      </w:r>
      <w:r w:rsidRPr="00334FCC">
        <w:rPr>
          <w:rStyle w:val="Char9"/>
          <w:rtl/>
        </w:rPr>
        <w:t xml:space="preserve"> إِلَّا </w:t>
      </w:r>
      <w:r w:rsidRPr="00334FCC">
        <w:rPr>
          <w:rStyle w:val="Char9"/>
          <w:rFonts w:hint="cs"/>
          <w:rtl/>
        </w:rPr>
        <w:t>ٱ</w:t>
      </w:r>
      <w:r w:rsidRPr="00334FCC">
        <w:rPr>
          <w:rStyle w:val="Char9"/>
          <w:rFonts w:hint="eastAsia"/>
          <w:rtl/>
        </w:rPr>
        <w:t>لۡحَقَّۚ</w:t>
      </w:r>
      <w:r w:rsidRPr="00334FCC">
        <w:rPr>
          <w:rStyle w:val="Char9"/>
          <w:rtl/>
        </w:rPr>
        <w:t xml:space="preserve"> إِنَّمَا </w:t>
      </w:r>
      <w:r w:rsidRPr="00334FCC">
        <w:rPr>
          <w:rStyle w:val="Char9"/>
          <w:rFonts w:hint="cs"/>
          <w:rtl/>
        </w:rPr>
        <w:t>ٱ</w:t>
      </w:r>
      <w:r w:rsidRPr="00334FCC">
        <w:rPr>
          <w:rStyle w:val="Char9"/>
          <w:rFonts w:hint="eastAsia"/>
          <w:rtl/>
        </w:rPr>
        <w:t>لۡمَسِيحُ</w:t>
      </w:r>
      <w:r w:rsidRPr="00334FCC">
        <w:rPr>
          <w:rStyle w:val="Char9"/>
          <w:rtl/>
        </w:rPr>
        <w:t xml:space="preserve"> عِيسَى </w:t>
      </w:r>
      <w:r w:rsidRPr="00334FCC">
        <w:rPr>
          <w:rStyle w:val="Char9"/>
          <w:rFonts w:hint="cs"/>
          <w:rtl/>
        </w:rPr>
        <w:t>ٱ</w:t>
      </w:r>
      <w:r w:rsidRPr="00334FCC">
        <w:rPr>
          <w:rStyle w:val="Char9"/>
          <w:rFonts w:hint="eastAsia"/>
          <w:rtl/>
        </w:rPr>
        <w:t>بۡنُ</w:t>
      </w:r>
      <w:r w:rsidRPr="00334FCC">
        <w:rPr>
          <w:rStyle w:val="Char9"/>
          <w:rtl/>
        </w:rPr>
        <w:t xml:space="preserve"> مَرۡيَمَ رَسُولُ </w:t>
      </w:r>
      <w:r w:rsidRPr="00334FCC">
        <w:rPr>
          <w:rStyle w:val="Char9"/>
          <w:rFonts w:hint="cs"/>
          <w:rtl/>
        </w:rPr>
        <w:t>ٱ</w:t>
      </w:r>
      <w:r w:rsidRPr="00334FCC">
        <w:rPr>
          <w:rStyle w:val="Char9"/>
          <w:rFonts w:hint="eastAsia"/>
          <w:rtl/>
        </w:rPr>
        <w:t>للَّهِ</w:t>
      </w:r>
      <w:r w:rsidRPr="00334FCC">
        <w:rPr>
          <w:rStyle w:val="Char9"/>
          <w:rtl/>
        </w:rPr>
        <w:t xml:space="preserve"> وَكَلِمَتُهُ</w:t>
      </w:r>
      <w:r w:rsidRPr="00334FCC">
        <w:rPr>
          <w:rStyle w:val="Char9"/>
          <w:rFonts w:hint="cs"/>
          <w:rtl/>
        </w:rPr>
        <w:t>ۥٓ</w:t>
      </w:r>
      <w:r w:rsidRPr="00334FCC">
        <w:rPr>
          <w:rStyle w:val="Char9"/>
          <w:rtl/>
        </w:rPr>
        <w:t xml:space="preserve"> أَلۡقَىٰهَآ إِلَىٰ مَرۡيَمَ وَرُوحٞ مِّنۡهُۖ فَ‍َٔامِنُواْ بِ</w:t>
      </w:r>
      <w:r w:rsidRPr="00334FCC">
        <w:rPr>
          <w:rStyle w:val="Char9"/>
          <w:rFonts w:hint="cs"/>
          <w:rtl/>
        </w:rPr>
        <w:t>ٱ</w:t>
      </w:r>
      <w:r w:rsidRPr="00334FCC">
        <w:rPr>
          <w:rStyle w:val="Char9"/>
          <w:rFonts w:hint="eastAsia"/>
          <w:rtl/>
        </w:rPr>
        <w:t>للَّهِ</w:t>
      </w:r>
      <w:r w:rsidRPr="00334FCC">
        <w:rPr>
          <w:rStyle w:val="Char9"/>
          <w:rtl/>
        </w:rPr>
        <w:t xml:space="preserve"> وَرُسُلِهِ</w:t>
      </w:r>
      <w:r w:rsidRPr="00334FCC">
        <w:rPr>
          <w:rStyle w:val="Char9"/>
          <w:rFonts w:hint="cs"/>
          <w:rtl/>
        </w:rPr>
        <w:t>ۦۖ</w:t>
      </w:r>
      <w:r w:rsidRPr="00334FCC">
        <w:rPr>
          <w:rStyle w:val="Char9"/>
          <w:rtl/>
        </w:rPr>
        <w:t xml:space="preserve"> و</w:t>
      </w:r>
      <w:r w:rsidRPr="00334FCC">
        <w:rPr>
          <w:rStyle w:val="Char9"/>
          <w:rFonts w:hint="eastAsia"/>
          <w:rtl/>
        </w:rPr>
        <w:t>َلَا</w:t>
      </w:r>
      <w:r w:rsidRPr="00334FCC">
        <w:rPr>
          <w:rStyle w:val="Char9"/>
          <w:rtl/>
        </w:rPr>
        <w:t xml:space="preserve"> تَقُولُواْ ثَلَٰثَةٌۚ </w:t>
      </w:r>
      <w:r w:rsidRPr="00334FCC">
        <w:rPr>
          <w:rStyle w:val="Char9"/>
          <w:rFonts w:hint="cs"/>
          <w:rtl/>
        </w:rPr>
        <w:t>ٱ</w:t>
      </w:r>
      <w:r w:rsidRPr="00334FCC">
        <w:rPr>
          <w:rStyle w:val="Char9"/>
          <w:rFonts w:hint="eastAsia"/>
          <w:rtl/>
        </w:rPr>
        <w:t>نتَهُواْ</w:t>
      </w:r>
      <w:r w:rsidRPr="00334FCC">
        <w:rPr>
          <w:rStyle w:val="Char9"/>
          <w:rtl/>
        </w:rPr>
        <w:t xml:space="preserve"> خَيۡرٗا لَّكُمۡۚ إِنَّمَا </w:t>
      </w:r>
      <w:r w:rsidRPr="00334FCC">
        <w:rPr>
          <w:rStyle w:val="Char9"/>
          <w:rFonts w:hint="cs"/>
          <w:rtl/>
        </w:rPr>
        <w:t>ٱ</w:t>
      </w:r>
      <w:r w:rsidRPr="00334FCC">
        <w:rPr>
          <w:rStyle w:val="Char9"/>
          <w:rFonts w:hint="eastAsia"/>
          <w:rtl/>
        </w:rPr>
        <w:t>للَّهُ</w:t>
      </w:r>
      <w:r w:rsidRPr="00334FCC">
        <w:rPr>
          <w:rStyle w:val="Char9"/>
          <w:rtl/>
        </w:rPr>
        <w:t xml:space="preserve"> إِلَٰهٞ وَٰحِدٞۖ سُبۡحَٰنَهُ</w:t>
      </w:r>
      <w:r w:rsidRPr="00334FCC">
        <w:rPr>
          <w:rStyle w:val="Char9"/>
          <w:rFonts w:hint="cs"/>
          <w:rtl/>
        </w:rPr>
        <w:t>ۥٓ</w:t>
      </w:r>
      <w:r w:rsidRPr="00334FCC">
        <w:rPr>
          <w:rStyle w:val="Char9"/>
          <w:rtl/>
        </w:rPr>
        <w:t xml:space="preserve"> أَن يَكُونَ لَهُ</w:t>
      </w:r>
      <w:r w:rsidRPr="00334FCC">
        <w:rPr>
          <w:rStyle w:val="Char9"/>
          <w:rFonts w:hint="cs"/>
          <w:rtl/>
        </w:rPr>
        <w:t>ۥ</w:t>
      </w:r>
      <w:r w:rsidRPr="00334FCC">
        <w:rPr>
          <w:rStyle w:val="Char9"/>
          <w:rtl/>
        </w:rPr>
        <w:t xml:space="preserve"> وَلَدٞۘ لَّهُ</w:t>
      </w:r>
      <w:r w:rsidRPr="00334FCC">
        <w:rPr>
          <w:rStyle w:val="Char9"/>
          <w:rFonts w:hint="cs"/>
          <w:rtl/>
        </w:rPr>
        <w:t>ۥ</w:t>
      </w:r>
      <w:r w:rsidRPr="00334FCC">
        <w:rPr>
          <w:rStyle w:val="Char9"/>
          <w:rtl/>
        </w:rPr>
        <w:t xml:space="preserve"> مَا فِي </w:t>
      </w:r>
      <w:r w:rsidRPr="00334FCC">
        <w:rPr>
          <w:rStyle w:val="Char9"/>
          <w:rFonts w:hint="cs"/>
          <w:rtl/>
        </w:rPr>
        <w:t>ٱ</w:t>
      </w:r>
      <w:r w:rsidRPr="00334FCC">
        <w:rPr>
          <w:rStyle w:val="Char9"/>
          <w:rFonts w:hint="eastAsia"/>
          <w:rtl/>
        </w:rPr>
        <w:t>لسَّمَٰوَٰتِ</w:t>
      </w:r>
      <w:r w:rsidRPr="00334FCC">
        <w:rPr>
          <w:rStyle w:val="Char9"/>
          <w:rtl/>
        </w:rPr>
        <w:t xml:space="preserve"> وَمَا فِي </w:t>
      </w:r>
      <w:r w:rsidRPr="00334FCC">
        <w:rPr>
          <w:rStyle w:val="Char9"/>
          <w:rFonts w:hint="cs"/>
          <w:rtl/>
        </w:rPr>
        <w:t>ٱ</w:t>
      </w:r>
      <w:r w:rsidRPr="00334FCC">
        <w:rPr>
          <w:rStyle w:val="Char9"/>
          <w:rFonts w:hint="eastAsia"/>
          <w:rtl/>
        </w:rPr>
        <w:t>لۡأَرۡضِۗ</w:t>
      </w:r>
      <w:r w:rsidRPr="00334FCC">
        <w:rPr>
          <w:rStyle w:val="Char9"/>
          <w:rtl/>
        </w:rPr>
        <w:t xml:space="preserve"> وَكَفَىٰ بِ</w:t>
      </w:r>
      <w:r w:rsidRPr="00334FCC">
        <w:rPr>
          <w:rStyle w:val="Char9"/>
          <w:rFonts w:hint="cs"/>
          <w:rtl/>
        </w:rPr>
        <w:t>ٱ</w:t>
      </w:r>
      <w:r w:rsidRPr="00334FCC">
        <w:rPr>
          <w:rStyle w:val="Char9"/>
          <w:rFonts w:hint="eastAsia"/>
          <w:rtl/>
        </w:rPr>
        <w:t>للَّهِ</w:t>
      </w:r>
      <w:r w:rsidRPr="00334FCC">
        <w:rPr>
          <w:rStyle w:val="Char9"/>
          <w:rtl/>
        </w:rPr>
        <w:t xml:space="preserve"> وَكِيلٗا ١٧١</w:t>
      </w:r>
      <w:r>
        <w:rPr>
          <w:rFonts w:cs="Traditional Arabic" w:hint="cs"/>
          <w:rtl/>
        </w:rPr>
        <w:t>﴾</w:t>
      </w:r>
      <w:r w:rsidR="00264AFA">
        <w:rPr>
          <w:rFonts w:ascii="Traditional Arabic" w:hAnsi="Traditional Arabic" w:cs="Traditional Arabic" w:hint="cs"/>
          <w:sz w:val="22"/>
          <w:szCs w:val="22"/>
          <w:rtl/>
        </w:rPr>
        <w:t xml:space="preserve"> </w:t>
      </w:r>
      <w:r>
        <w:rPr>
          <w:rStyle w:val="Char6"/>
          <w:rFonts w:hint="cs"/>
          <w:rtl/>
        </w:rPr>
        <w:t>[</w:t>
      </w:r>
      <w:r w:rsidR="0079021F" w:rsidRPr="00F449E9">
        <w:rPr>
          <w:rStyle w:val="Char6"/>
          <w:rFonts w:hint="cs"/>
          <w:rtl/>
        </w:rPr>
        <w:t>النساء: 171</w:t>
      </w:r>
      <w:r>
        <w:rPr>
          <w:rStyle w:val="Char6"/>
          <w:rFonts w:hint="cs"/>
          <w:rtl/>
        </w:rPr>
        <w:t>]</w:t>
      </w:r>
      <w:r w:rsidR="0079021F" w:rsidRPr="00F449E9">
        <w:rPr>
          <w:rStyle w:val="Char3"/>
          <w:rFonts w:hint="cs"/>
          <w:rtl/>
        </w:rPr>
        <w:t>.</w:t>
      </w:r>
    </w:p>
    <w:p w:rsidR="0079021F" w:rsidRPr="00B12EB5" w:rsidRDefault="0079021F" w:rsidP="00F449E9">
      <w:pPr>
        <w:pStyle w:val="a3"/>
        <w:rPr>
          <w:rtl/>
        </w:rPr>
      </w:pPr>
      <w:r w:rsidRPr="00B12EB5">
        <w:rPr>
          <w:rFonts w:hint="cs"/>
          <w:rtl/>
        </w:rPr>
        <w:t xml:space="preserve">ترجمه: </w:t>
      </w:r>
      <w:r w:rsidRPr="00B12EB5">
        <w:rPr>
          <w:rFonts w:ascii="Traditional Arabic" w:hAnsi="Traditional Arabic" w:cs="Traditional Arabic"/>
          <w:rtl/>
        </w:rPr>
        <w:t>«</w:t>
      </w:r>
      <w:r w:rsidRPr="00B12EB5">
        <w:rPr>
          <w:rFonts w:hint="cs"/>
          <w:rtl/>
        </w:rPr>
        <w:t>ا</w:t>
      </w:r>
      <w:r w:rsidR="00B9269E">
        <w:rPr>
          <w:rFonts w:hint="cs"/>
          <w:rtl/>
        </w:rPr>
        <w:t>ی</w:t>
      </w:r>
      <w:r w:rsidRPr="00B12EB5">
        <w:rPr>
          <w:rFonts w:hint="cs"/>
          <w:rtl/>
        </w:rPr>
        <w:t xml:space="preserve"> اهل کتاب، در د</w:t>
      </w:r>
      <w:r w:rsidR="00B9269E">
        <w:rPr>
          <w:rFonts w:hint="cs"/>
          <w:rtl/>
        </w:rPr>
        <w:t>ی</w:t>
      </w:r>
      <w:r w:rsidRPr="00B12EB5">
        <w:rPr>
          <w:rFonts w:hint="cs"/>
          <w:rtl/>
        </w:rPr>
        <w:t>ن خود غلو مکن</w:t>
      </w:r>
      <w:r w:rsidR="00B9269E">
        <w:rPr>
          <w:rFonts w:hint="cs"/>
          <w:rtl/>
        </w:rPr>
        <w:t>ی</w:t>
      </w:r>
      <w:r w:rsidRPr="00B12EB5">
        <w:rPr>
          <w:rFonts w:hint="cs"/>
          <w:rtl/>
        </w:rPr>
        <w:t>د، و در باره ای خدا جز حق مگوئ</w:t>
      </w:r>
      <w:r w:rsidR="00B9269E">
        <w:rPr>
          <w:rFonts w:hint="cs"/>
          <w:rtl/>
        </w:rPr>
        <w:t>ی</w:t>
      </w:r>
      <w:r w:rsidRPr="00B12EB5">
        <w:rPr>
          <w:rFonts w:hint="cs"/>
          <w:rtl/>
        </w:rPr>
        <w:t>د، ب</w:t>
      </w:r>
      <w:r w:rsidR="00B9269E">
        <w:rPr>
          <w:rFonts w:hint="cs"/>
          <w:rtl/>
        </w:rPr>
        <w:t>ی</w:t>
      </w:r>
      <w:r w:rsidRPr="00B12EB5">
        <w:rPr>
          <w:rFonts w:hint="cs"/>
          <w:rtl/>
        </w:rPr>
        <w:t>گمان ع</w:t>
      </w:r>
      <w:r w:rsidR="00B9269E">
        <w:rPr>
          <w:rFonts w:hint="cs"/>
          <w:rtl/>
        </w:rPr>
        <w:t>ی</w:t>
      </w:r>
      <w:r w:rsidRPr="00B12EB5">
        <w:rPr>
          <w:rFonts w:hint="cs"/>
          <w:rtl/>
        </w:rPr>
        <w:t>س</w:t>
      </w:r>
      <w:r w:rsidR="00B9269E">
        <w:rPr>
          <w:rFonts w:hint="cs"/>
          <w:rtl/>
        </w:rPr>
        <w:t>ی</w:t>
      </w:r>
      <w:r w:rsidRPr="00B12EB5">
        <w:rPr>
          <w:rFonts w:hint="cs"/>
          <w:rtl/>
        </w:rPr>
        <w:t xml:space="preserve"> مس</w:t>
      </w:r>
      <w:r w:rsidR="00B9269E">
        <w:rPr>
          <w:rFonts w:hint="cs"/>
          <w:rtl/>
        </w:rPr>
        <w:t>ی</w:t>
      </w:r>
      <w:r w:rsidRPr="00B12EB5">
        <w:rPr>
          <w:rFonts w:hint="cs"/>
          <w:rtl/>
        </w:rPr>
        <w:t>ح پسر مر</w:t>
      </w:r>
      <w:r w:rsidR="00B9269E">
        <w:rPr>
          <w:rFonts w:hint="cs"/>
          <w:rtl/>
        </w:rPr>
        <w:t>ی</w:t>
      </w:r>
      <w:r w:rsidRPr="00B12EB5">
        <w:rPr>
          <w:rFonts w:hint="cs"/>
          <w:rtl/>
        </w:rPr>
        <w:t>م، فرستاده ای خدا است و کلمه او (</w:t>
      </w:r>
      <w:r w:rsidR="00B9269E">
        <w:rPr>
          <w:rFonts w:hint="cs"/>
          <w:rtl/>
        </w:rPr>
        <w:t>ی</w:t>
      </w:r>
      <w:r w:rsidRPr="00B12EB5">
        <w:rPr>
          <w:rFonts w:hint="cs"/>
          <w:rtl/>
        </w:rPr>
        <w:t>عن</w:t>
      </w:r>
      <w:r w:rsidR="00B9269E">
        <w:rPr>
          <w:rFonts w:hint="cs"/>
          <w:rtl/>
        </w:rPr>
        <w:t>ی</w:t>
      </w:r>
      <w:r w:rsidRPr="00B12EB5">
        <w:rPr>
          <w:rFonts w:hint="cs"/>
          <w:rtl/>
        </w:rPr>
        <w:t xml:space="preserve"> پد</w:t>
      </w:r>
      <w:r w:rsidR="00B9269E">
        <w:rPr>
          <w:rFonts w:hint="cs"/>
          <w:rtl/>
        </w:rPr>
        <w:t>ی</w:t>
      </w:r>
      <w:r w:rsidRPr="00B12EB5">
        <w:rPr>
          <w:rFonts w:hint="cs"/>
          <w:rtl/>
        </w:rPr>
        <w:t>دۀ فرمانِ:کُن) است که خدا آن را به مر</w:t>
      </w:r>
      <w:r w:rsidR="00B9269E">
        <w:rPr>
          <w:rFonts w:hint="cs"/>
          <w:rtl/>
        </w:rPr>
        <w:t>ی</w:t>
      </w:r>
      <w:r w:rsidRPr="00B12EB5">
        <w:rPr>
          <w:rFonts w:hint="cs"/>
          <w:rtl/>
        </w:rPr>
        <w:t>م رساند. او دارا</w:t>
      </w:r>
      <w:r w:rsidR="00B9269E">
        <w:rPr>
          <w:rFonts w:hint="cs"/>
          <w:rtl/>
        </w:rPr>
        <w:t>ی</w:t>
      </w:r>
      <w:r w:rsidRPr="00B12EB5">
        <w:rPr>
          <w:rFonts w:hint="cs"/>
          <w:rtl/>
        </w:rPr>
        <w:t xml:space="preserve"> روح</w:t>
      </w:r>
      <w:r w:rsidR="00B9269E">
        <w:rPr>
          <w:rFonts w:hint="cs"/>
          <w:rtl/>
        </w:rPr>
        <w:t>ی</w:t>
      </w:r>
      <w:r w:rsidRPr="00B12EB5">
        <w:rPr>
          <w:rFonts w:hint="cs"/>
          <w:rtl/>
        </w:rPr>
        <w:t xml:space="preserve"> است که از سو</w:t>
      </w:r>
      <w:r w:rsidR="00B9269E">
        <w:rPr>
          <w:rFonts w:hint="cs"/>
          <w:rtl/>
        </w:rPr>
        <w:t>ی</w:t>
      </w:r>
      <w:r w:rsidRPr="00B12EB5">
        <w:rPr>
          <w:rFonts w:hint="cs"/>
          <w:rtl/>
        </w:rPr>
        <w:t xml:space="preserve"> خدا به کالبدش د</w:t>
      </w:r>
      <w:r w:rsidR="00B35F33">
        <w:rPr>
          <w:rFonts w:hint="cs"/>
          <w:rtl/>
        </w:rPr>
        <w:t>م</w:t>
      </w:r>
      <w:r w:rsidR="00B9269E">
        <w:rPr>
          <w:rFonts w:hint="cs"/>
          <w:rtl/>
        </w:rPr>
        <w:t>ی</w:t>
      </w:r>
      <w:r w:rsidR="00B35F33">
        <w:rPr>
          <w:rFonts w:hint="cs"/>
          <w:rtl/>
        </w:rPr>
        <w:t>‌ده</w:t>
      </w:r>
      <w:r w:rsidRPr="00B12EB5">
        <w:rPr>
          <w:rFonts w:hint="cs"/>
          <w:rtl/>
        </w:rPr>
        <w:t xml:space="preserve"> شده است پس به خدا و پ</w:t>
      </w:r>
      <w:r w:rsidR="00B9269E">
        <w:rPr>
          <w:rFonts w:hint="cs"/>
          <w:rtl/>
        </w:rPr>
        <w:t>ی</w:t>
      </w:r>
      <w:r w:rsidRPr="00B12EB5">
        <w:rPr>
          <w:rFonts w:hint="cs"/>
          <w:rtl/>
        </w:rPr>
        <w:t>غمبرانش ا</w:t>
      </w:r>
      <w:r w:rsidR="00B9269E">
        <w:rPr>
          <w:rFonts w:hint="cs"/>
          <w:rtl/>
        </w:rPr>
        <w:t>ی</w:t>
      </w:r>
      <w:r w:rsidRPr="00B12EB5">
        <w:rPr>
          <w:rFonts w:hint="cs"/>
          <w:rtl/>
        </w:rPr>
        <w:t>مان ب</w:t>
      </w:r>
      <w:r w:rsidR="00B9269E">
        <w:rPr>
          <w:rFonts w:hint="cs"/>
          <w:rtl/>
        </w:rPr>
        <w:t>ی</w:t>
      </w:r>
      <w:r w:rsidRPr="00B12EB5">
        <w:rPr>
          <w:rFonts w:hint="cs"/>
          <w:rtl/>
        </w:rPr>
        <w:t>اور</w:t>
      </w:r>
      <w:r w:rsidR="00B9269E">
        <w:rPr>
          <w:rFonts w:hint="cs"/>
          <w:rtl/>
        </w:rPr>
        <w:t>ی</w:t>
      </w:r>
      <w:r w:rsidRPr="00B12EB5">
        <w:rPr>
          <w:rFonts w:hint="cs"/>
          <w:rtl/>
        </w:rPr>
        <w:t>د، و مگوئ</w:t>
      </w:r>
      <w:r w:rsidR="00B9269E">
        <w:rPr>
          <w:rFonts w:hint="cs"/>
          <w:rtl/>
        </w:rPr>
        <w:t>ی</w:t>
      </w:r>
      <w:r w:rsidRPr="00B12EB5">
        <w:rPr>
          <w:rFonts w:hint="cs"/>
          <w:rtl/>
        </w:rPr>
        <w:t>د که (خدا) سه تا است، (از</w:t>
      </w:r>
      <w:r w:rsidR="00B9269E">
        <w:rPr>
          <w:rFonts w:hint="cs"/>
          <w:rtl/>
        </w:rPr>
        <w:t>ی</w:t>
      </w:r>
      <w:r w:rsidRPr="00B12EB5">
        <w:rPr>
          <w:rFonts w:hint="cs"/>
          <w:rtl/>
        </w:rPr>
        <w:t>ن سخن پوچ) دست بردار</w:t>
      </w:r>
      <w:r w:rsidR="00B9269E">
        <w:rPr>
          <w:rFonts w:hint="cs"/>
          <w:rtl/>
        </w:rPr>
        <w:t>ی</w:t>
      </w:r>
      <w:r w:rsidRPr="00B12EB5">
        <w:rPr>
          <w:rFonts w:hint="cs"/>
          <w:rtl/>
        </w:rPr>
        <w:t xml:space="preserve">د که به سود شما است. خدا </w:t>
      </w:r>
      <w:r w:rsidR="00B9269E">
        <w:rPr>
          <w:rFonts w:hint="cs"/>
          <w:rtl/>
        </w:rPr>
        <w:t>ی</w:t>
      </w:r>
      <w:r w:rsidRPr="00B12EB5">
        <w:rPr>
          <w:rFonts w:hint="cs"/>
          <w:rtl/>
        </w:rPr>
        <w:t>ک</w:t>
      </w:r>
      <w:r w:rsidR="00B9269E">
        <w:rPr>
          <w:rFonts w:hint="cs"/>
          <w:rtl/>
        </w:rPr>
        <w:t>ی</w:t>
      </w:r>
      <w:r w:rsidRPr="00B12EB5">
        <w:rPr>
          <w:rFonts w:hint="cs"/>
          <w:rtl/>
        </w:rPr>
        <w:t xml:space="preserve"> ب</w:t>
      </w:r>
      <w:r w:rsidR="00B9269E">
        <w:rPr>
          <w:rFonts w:hint="cs"/>
          <w:rtl/>
        </w:rPr>
        <w:t>ی</w:t>
      </w:r>
      <w:r w:rsidRPr="00B12EB5">
        <w:rPr>
          <w:rFonts w:hint="cs"/>
          <w:rtl/>
        </w:rPr>
        <w:t>ش ن</w:t>
      </w:r>
      <w:r w:rsidR="00B9269E">
        <w:rPr>
          <w:rFonts w:hint="cs"/>
          <w:rtl/>
        </w:rPr>
        <w:t>ی</w:t>
      </w:r>
      <w:r w:rsidRPr="00B12EB5">
        <w:rPr>
          <w:rFonts w:hint="cs"/>
          <w:rtl/>
        </w:rPr>
        <w:t>ست که الله است و حاشا که فرزند</w:t>
      </w:r>
      <w:r w:rsidR="00B9269E">
        <w:rPr>
          <w:rFonts w:hint="cs"/>
          <w:rtl/>
        </w:rPr>
        <w:t>ی</w:t>
      </w:r>
      <w:r w:rsidRPr="00B12EB5">
        <w:rPr>
          <w:rFonts w:hint="cs"/>
          <w:rtl/>
        </w:rPr>
        <w:t xml:space="preserve"> داشته باشد. و حال آنکه از آن او است آنچه در آسمانها وآنچه در زم</w:t>
      </w:r>
      <w:r w:rsidR="00B9269E">
        <w:rPr>
          <w:rFonts w:hint="cs"/>
          <w:rtl/>
        </w:rPr>
        <w:t>ی</w:t>
      </w:r>
      <w:r w:rsidRPr="00B12EB5">
        <w:rPr>
          <w:rFonts w:hint="cs"/>
          <w:rtl/>
        </w:rPr>
        <w:t>ن است، و کاف</w:t>
      </w:r>
      <w:r w:rsidR="00B9269E">
        <w:rPr>
          <w:rFonts w:hint="cs"/>
          <w:rtl/>
        </w:rPr>
        <w:t>ی</w:t>
      </w:r>
      <w:r w:rsidRPr="00B12EB5">
        <w:rPr>
          <w:rFonts w:hint="cs"/>
          <w:rtl/>
        </w:rPr>
        <w:t xml:space="preserve"> است (که تنها) خدا مدبر باشد</w:t>
      </w:r>
      <w:r w:rsidRPr="00B12EB5">
        <w:rPr>
          <w:rFonts w:ascii="Traditional Arabic" w:hAnsi="Traditional Arabic" w:cs="Traditional Arabic"/>
          <w:rtl/>
        </w:rPr>
        <w:t>»</w:t>
      </w:r>
      <w:r w:rsidRPr="00B12EB5">
        <w:rPr>
          <w:rFonts w:hint="cs"/>
          <w:rtl/>
        </w:rPr>
        <w:t>.</w:t>
      </w:r>
    </w:p>
    <w:p w:rsidR="0079021F" w:rsidRPr="00B12EB5" w:rsidRDefault="0079021F" w:rsidP="006567FA">
      <w:pPr>
        <w:pStyle w:val="a3"/>
        <w:rPr>
          <w:rtl/>
        </w:rPr>
      </w:pPr>
      <w:r w:rsidRPr="00B12EB5">
        <w:rPr>
          <w:rFonts w:hint="cs"/>
          <w:rtl/>
        </w:rPr>
        <w:t>مراد از</w:t>
      </w:r>
      <w:r w:rsidR="006567FA">
        <w:rPr>
          <w:rFonts w:hint="cs"/>
          <w:rtl/>
        </w:rPr>
        <w:t xml:space="preserve"> </w:t>
      </w:r>
      <w:r w:rsidR="006567FA">
        <w:rPr>
          <w:rFonts w:cs="Traditional Arabic" w:hint="cs"/>
          <w:rtl/>
        </w:rPr>
        <w:t>﴿</w:t>
      </w:r>
      <w:r w:rsidR="006567FA" w:rsidRPr="00334FCC">
        <w:rPr>
          <w:rStyle w:val="Char9"/>
          <w:rtl/>
        </w:rPr>
        <w:t>كَلِمَتُهُ</w:t>
      </w:r>
      <w:r w:rsidR="006567FA" w:rsidRPr="00334FCC">
        <w:rPr>
          <w:rStyle w:val="Char9"/>
          <w:rFonts w:hint="cs"/>
          <w:rtl/>
        </w:rPr>
        <w:t>ۥٓ</w:t>
      </w:r>
      <w:r w:rsidR="006567FA">
        <w:rPr>
          <w:rFonts w:cs="Traditional Arabic" w:hint="cs"/>
          <w:rtl/>
        </w:rPr>
        <w:t>﴾</w:t>
      </w:r>
      <w:r w:rsidRPr="00B12EB5">
        <w:rPr>
          <w:rFonts w:hint="cs"/>
          <w:rtl/>
        </w:rPr>
        <w:t xml:space="preserve"> در آ</w:t>
      </w:r>
      <w:r w:rsidR="00B9269E">
        <w:rPr>
          <w:rFonts w:hint="cs"/>
          <w:rtl/>
        </w:rPr>
        <w:t>ی</w:t>
      </w:r>
      <w:r w:rsidRPr="00B12EB5">
        <w:rPr>
          <w:rFonts w:hint="cs"/>
          <w:rtl/>
        </w:rPr>
        <w:t>ت: أثر کلمۀ است که خداوند به آن مخلوقات را آفر</w:t>
      </w:r>
      <w:r w:rsidR="00B9269E">
        <w:rPr>
          <w:rFonts w:hint="cs"/>
          <w:rtl/>
        </w:rPr>
        <w:t>ی</w:t>
      </w:r>
      <w:r w:rsidRPr="00B12EB5">
        <w:rPr>
          <w:rFonts w:hint="cs"/>
          <w:rtl/>
        </w:rPr>
        <w:t xml:space="preserve">ده است، و آن همان کلمه ای </w:t>
      </w:r>
      <w:r w:rsidRPr="00B12EB5">
        <w:rPr>
          <w:rFonts w:ascii="Traditional Arabic" w:hAnsi="Traditional Arabic" w:cs="Traditional Arabic"/>
          <w:rtl/>
        </w:rPr>
        <w:t>«</w:t>
      </w:r>
      <w:r w:rsidRPr="00B12EB5">
        <w:rPr>
          <w:rFonts w:hint="cs"/>
          <w:rtl/>
        </w:rPr>
        <w:t>کُن</w:t>
      </w:r>
      <w:r w:rsidRPr="00B12EB5">
        <w:rPr>
          <w:rFonts w:ascii="Traditional Arabic" w:hAnsi="Traditional Arabic" w:cs="Traditional Arabic"/>
          <w:rtl/>
        </w:rPr>
        <w:t>»</w:t>
      </w:r>
      <w:r w:rsidRPr="00B12EB5">
        <w:rPr>
          <w:rFonts w:hint="cs"/>
          <w:rtl/>
        </w:rPr>
        <w:t xml:space="preserve"> </w:t>
      </w:r>
      <w:r w:rsidR="00774C6F">
        <w:rPr>
          <w:rFonts w:hint="cs"/>
          <w:rtl/>
        </w:rPr>
        <w:t>م</w:t>
      </w:r>
      <w:r w:rsidR="00B9269E">
        <w:rPr>
          <w:rFonts w:hint="cs"/>
          <w:rtl/>
        </w:rPr>
        <w:t>ی</w:t>
      </w:r>
      <w:r w:rsidR="00774C6F">
        <w:rPr>
          <w:rFonts w:hint="cs"/>
          <w:rtl/>
        </w:rPr>
        <w:t>‌باش</w:t>
      </w:r>
      <w:r w:rsidRPr="00B12EB5">
        <w:rPr>
          <w:rFonts w:hint="cs"/>
          <w:rtl/>
        </w:rPr>
        <w:t>د.</w:t>
      </w:r>
    </w:p>
    <w:p w:rsidR="0079021F" w:rsidRPr="00B12EB5" w:rsidRDefault="0079021F" w:rsidP="006567FA">
      <w:pPr>
        <w:pStyle w:val="a3"/>
        <w:rPr>
          <w:rtl/>
        </w:rPr>
      </w:pPr>
      <w:r w:rsidRPr="00B12EB5">
        <w:rPr>
          <w:rFonts w:hint="cs"/>
          <w:rtl/>
        </w:rPr>
        <w:t>و مراد از</w:t>
      </w:r>
      <w:r w:rsidR="006567FA">
        <w:rPr>
          <w:rFonts w:hint="cs"/>
          <w:rtl/>
        </w:rPr>
        <w:t xml:space="preserve"> </w:t>
      </w:r>
      <w:r w:rsidR="006567FA">
        <w:rPr>
          <w:rFonts w:cs="Traditional Arabic" w:hint="cs"/>
          <w:rtl/>
        </w:rPr>
        <w:t>﴿</w:t>
      </w:r>
      <w:r w:rsidR="006567FA" w:rsidRPr="00334FCC">
        <w:rPr>
          <w:rStyle w:val="Char9"/>
          <w:rtl/>
        </w:rPr>
        <w:t>وَرُوحٞ مِّنۡهُۖ</w:t>
      </w:r>
      <w:r w:rsidR="006567FA">
        <w:rPr>
          <w:rFonts w:cs="Traditional Arabic" w:hint="cs"/>
          <w:rtl/>
        </w:rPr>
        <w:t>﴾</w:t>
      </w:r>
      <w:r w:rsidRPr="00B12EB5">
        <w:rPr>
          <w:rFonts w:hint="cs"/>
          <w:rtl/>
        </w:rPr>
        <w:t xml:space="preserve"> جبرئ</w:t>
      </w:r>
      <w:r w:rsidR="00B9269E">
        <w:rPr>
          <w:rFonts w:hint="cs"/>
          <w:rtl/>
        </w:rPr>
        <w:t>ی</w:t>
      </w:r>
      <w:r w:rsidRPr="00B12EB5">
        <w:rPr>
          <w:rFonts w:hint="cs"/>
          <w:rtl/>
        </w:rPr>
        <w:t xml:space="preserve">ل </w:t>
      </w:r>
      <w:r w:rsidR="00676EEB" w:rsidRPr="00676EEB">
        <w:rPr>
          <w:rFonts w:cs="CTraditional Arabic"/>
          <w:rtl/>
        </w:rPr>
        <w:t>÷</w:t>
      </w:r>
      <w:r w:rsidRPr="00B12EB5">
        <w:rPr>
          <w:rFonts w:hint="cs"/>
          <w:rtl/>
        </w:rPr>
        <w:t xml:space="preserve"> است که خداوند او را فرستاد تا مر</w:t>
      </w:r>
      <w:r w:rsidR="00B9269E">
        <w:rPr>
          <w:rFonts w:hint="cs"/>
          <w:rtl/>
        </w:rPr>
        <w:t>ی</w:t>
      </w:r>
      <w:r w:rsidRPr="00B12EB5">
        <w:rPr>
          <w:rFonts w:hint="cs"/>
          <w:rtl/>
        </w:rPr>
        <w:t>م را توسط دم</w:t>
      </w:r>
      <w:r w:rsidR="00B9269E">
        <w:rPr>
          <w:rFonts w:hint="cs"/>
          <w:rtl/>
        </w:rPr>
        <w:t>ی</w:t>
      </w:r>
      <w:r w:rsidRPr="00B12EB5">
        <w:rPr>
          <w:rFonts w:hint="cs"/>
          <w:rtl/>
        </w:rPr>
        <w:t xml:space="preserve"> که در او دم</w:t>
      </w:r>
      <w:r w:rsidR="00B9269E">
        <w:rPr>
          <w:rFonts w:hint="cs"/>
          <w:rtl/>
        </w:rPr>
        <w:t>ی</w:t>
      </w:r>
      <w:r w:rsidRPr="00B12EB5">
        <w:rPr>
          <w:rFonts w:hint="cs"/>
          <w:rtl/>
        </w:rPr>
        <w:t xml:space="preserve">د، به </w:t>
      </w:r>
      <w:r w:rsidR="00B9269E">
        <w:rPr>
          <w:rFonts w:hint="cs"/>
          <w:rtl/>
        </w:rPr>
        <w:t>ی</w:t>
      </w:r>
      <w:r w:rsidRPr="00B12EB5">
        <w:rPr>
          <w:rFonts w:hint="cs"/>
          <w:rtl/>
        </w:rPr>
        <w:t>ک فرزند پاک مژده دهد.</w:t>
      </w:r>
    </w:p>
    <w:p w:rsidR="0079021F" w:rsidRPr="00B12EB5" w:rsidRDefault="0079021F" w:rsidP="00F449E9">
      <w:pPr>
        <w:pStyle w:val="a3"/>
        <w:rPr>
          <w:rtl/>
        </w:rPr>
      </w:pPr>
      <w:r w:rsidRPr="00B12EB5">
        <w:rPr>
          <w:rFonts w:hint="cs"/>
          <w:rtl/>
        </w:rPr>
        <w:lastRenderedPageBreak/>
        <w:t>ا</w:t>
      </w:r>
      <w:r w:rsidR="00B9269E">
        <w:rPr>
          <w:rFonts w:hint="cs"/>
          <w:rtl/>
        </w:rPr>
        <w:t>ی</w:t>
      </w:r>
      <w:r w:rsidRPr="00B12EB5">
        <w:rPr>
          <w:rFonts w:hint="cs"/>
          <w:rtl/>
        </w:rPr>
        <w:t>ن چن</w:t>
      </w:r>
      <w:r w:rsidR="00B9269E">
        <w:rPr>
          <w:rFonts w:hint="cs"/>
          <w:rtl/>
        </w:rPr>
        <w:t>ی</w:t>
      </w:r>
      <w:r w:rsidRPr="00B12EB5">
        <w:rPr>
          <w:rFonts w:hint="cs"/>
          <w:rtl/>
        </w:rPr>
        <w:t>ن خداوند در قرآن کر</w:t>
      </w:r>
      <w:r w:rsidR="00B9269E">
        <w:rPr>
          <w:rFonts w:hint="cs"/>
          <w:rtl/>
        </w:rPr>
        <w:t>ی</w:t>
      </w:r>
      <w:r w:rsidRPr="00B12EB5">
        <w:rPr>
          <w:rFonts w:hint="cs"/>
          <w:rtl/>
        </w:rPr>
        <w:t>م الوه</w:t>
      </w:r>
      <w:r w:rsidR="00B9269E">
        <w:rPr>
          <w:rFonts w:hint="cs"/>
          <w:rtl/>
        </w:rPr>
        <w:t>ی</w:t>
      </w:r>
      <w:r w:rsidRPr="00B12EB5">
        <w:rPr>
          <w:rFonts w:hint="cs"/>
          <w:rtl/>
        </w:rPr>
        <w:t>ت مس</w:t>
      </w:r>
      <w:r w:rsidR="00B9269E">
        <w:rPr>
          <w:rFonts w:hint="cs"/>
          <w:rtl/>
        </w:rPr>
        <w:t>ی</w:t>
      </w:r>
      <w:r w:rsidRPr="00B12EB5">
        <w:rPr>
          <w:rFonts w:hint="cs"/>
          <w:rtl/>
        </w:rPr>
        <w:t xml:space="preserve">ح را باطل اعلام </w:t>
      </w:r>
      <w:r w:rsidR="00B35F33">
        <w:rPr>
          <w:rFonts w:hint="cs"/>
          <w:rtl/>
        </w:rPr>
        <w:t>م</w:t>
      </w:r>
      <w:r w:rsidR="00B9269E">
        <w:rPr>
          <w:rFonts w:hint="cs"/>
          <w:rtl/>
        </w:rPr>
        <w:t>ی</w:t>
      </w:r>
      <w:r w:rsidR="00B35F33">
        <w:rPr>
          <w:rFonts w:hint="cs"/>
          <w:rtl/>
        </w:rPr>
        <w:t>‌دا</w:t>
      </w:r>
      <w:r w:rsidR="00B12EB5" w:rsidRPr="00B12EB5">
        <w:rPr>
          <w:rFonts w:hint="cs"/>
          <w:rtl/>
        </w:rPr>
        <w:t>رد</w:t>
      </w:r>
      <w:r w:rsidRPr="00B12EB5">
        <w:rPr>
          <w:rFonts w:hint="cs"/>
          <w:rtl/>
        </w:rPr>
        <w:t>، و وجود آلهۀ سه گانه را نف</w:t>
      </w:r>
      <w:r w:rsidR="00B9269E">
        <w:rPr>
          <w:rFonts w:hint="cs"/>
          <w:rtl/>
        </w:rPr>
        <w:t>ی</w:t>
      </w:r>
      <w:r w:rsidRPr="00B12EB5">
        <w:rPr>
          <w:rFonts w:hint="cs"/>
          <w:rtl/>
        </w:rPr>
        <w:t xml:space="preserve"> </w:t>
      </w:r>
      <w:r w:rsidR="00B35F33">
        <w:rPr>
          <w:rFonts w:hint="cs"/>
          <w:rtl/>
        </w:rPr>
        <w:t>م</w:t>
      </w:r>
      <w:r w:rsidR="00B9269E">
        <w:rPr>
          <w:rFonts w:hint="cs"/>
          <w:rtl/>
        </w:rPr>
        <w:t>ی</w:t>
      </w:r>
      <w:r w:rsidR="00B35F33">
        <w:rPr>
          <w:rFonts w:hint="cs"/>
          <w:rtl/>
        </w:rPr>
        <w:t>‌کند</w:t>
      </w:r>
      <w:r w:rsidRPr="00B12EB5">
        <w:rPr>
          <w:rFonts w:hint="cs"/>
          <w:rtl/>
        </w:rPr>
        <w:t>، و مس</w:t>
      </w:r>
      <w:r w:rsidR="00B9269E">
        <w:rPr>
          <w:rFonts w:hint="cs"/>
          <w:rtl/>
        </w:rPr>
        <w:t>ی</w:t>
      </w:r>
      <w:r w:rsidRPr="00B12EB5">
        <w:rPr>
          <w:rFonts w:hint="cs"/>
          <w:rtl/>
        </w:rPr>
        <w:t xml:space="preserve">ح را </w:t>
      </w:r>
      <w:r w:rsidR="00B9269E">
        <w:rPr>
          <w:rFonts w:hint="cs"/>
          <w:rtl/>
        </w:rPr>
        <w:t>ی</w:t>
      </w:r>
      <w:r w:rsidRPr="00B12EB5">
        <w:rPr>
          <w:rFonts w:hint="cs"/>
          <w:rtl/>
        </w:rPr>
        <w:t>ک بشر رسول معرف</w:t>
      </w:r>
      <w:r w:rsidR="00B9269E">
        <w:rPr>
          <w:rFonts w:hint="cs"/>
          <w:rtl/>
        </w:rPr>
        <w:t>ی</w:t>
      </w:r>
      <w:r w:rsidRPr="00B12EB5">
        <w:rPr>
          <w:rFonts w:hint="cs"/>
          <w:rtl/>
        </w:rPr>
        <w:t xml:space="preserve"> م</w:t>
      </w:r>
      <w:r w:rsidR="00B9269E">
        <w:rPr>
          <w:rFonts w:hint="cs"/>
          <w:rtl/>
        </w:rPr>
        <w:t>ی</w:t>
      </w:r>
      <w:r w:rsidRPr="00B12EB5">
        <w:rPr>
          <w:rFonts w:hint="cs"/>
          <w:rtl/>
        </w:rPr>
        <w:t>نما</w:t>
      </w:r>
      <w:r w:rsidR="00B9269E">
        <w:rPr>
          <w:rFonts w:hint="cs"/>
          <w:rtl/>
        </w:rPr>
        <w:t>ی</w:t>
      </w:r>
      <w:r w:rsidRPr="00B12EB5">
        <w:rPr>
          <w:rFonts w:hint="cs"/>
          <w:rtl/>
        </w:rPr>
        <w:t>د که او را خداوند جهت هدا</w:t>
      </w:r>
      <w:r w:rsidR="00B9269E">
        <w:rPr>
          <w:rFonts w:hint="cs"/>
          <w:rtl/>
        </w:rPr>
        <w:t>ی</w:t>
      </w:r>
      <w:r w:rsidRPr="00B12EB5">
        <w:rPr>
          <w:rFonts w:hint="cs"/>
          <w:rtl/>
        </w:rPr>
        <w:t>ت بن</w:t>
      </w:r>
      <w:r w:rsidR="00B9269E">
        <w:rPr>
          <w:rFonts w:hint="cs"/>
          <w:rtl/>
        </w:rPr>
        <w:t>ی</w:t>
      </w:r>
      <w:r w:rsidRPr="00B12EB5">
        <w:rPr>
          <w:rFonts w:hint="cs"/>
          <w:rtl/>
        </w:rPr>
        <w:t xml:space="preserve"> اسرائ</w:t>
      </w:r>
      <w:r w:rsidR="00B9269E">
        <w:rPr>
          <w:rFonts w:hint="cs"/>
          <w:rtl/>
        </w:rPr>
        <w:t>ی</w:t>
      </w:r>
      <w:r w:rsidRPr="00B12EB5">
        <w:rPr>
          <w:rFonts w:hint="cs"/>
          <w:rtl/>
        </w:rPr>
        <w:t>ل فرستاده بود، در خاتمۀ آ</w:t>
      </w:r>
      <w:r w:rsidR="00B9269E">
        <w:rPr>
          <w:rFonts w:hint="cs"/>
          <w:rtl/>
        </w:rPr>
        <w:t>ی</w:t>
      </w:r>
      <w:r w:rsidRPr="00B12EB5">
        <w:rPr>
          <w:rFonts w:hint="cs"/>
          <w:rtl/>
        </w:rPr>
        <w:t>ت، ب</w:t>
      </w:r>
      <w:r w:rsidR="00B9269E">
        <w:rPr>
          <w:rFonts w:hint="cs"/>
          <w:rtl/>
        </w:rPr>
        <w:t>ی</w:t>
      </w:r>
      <w:r w:rsidRPr="00B12EB5">
        <w:rPr>
          <w:rFonts w:hint="cs"/>
          <w:rtl/>
        </w:rPr>
        <w:t xml:space="preserve">ان </w:t>
      </w:r>
      <w:r w:rsidR="00B35F33">
        <w:rPr>
          <w:rFonts w:hint="cs"/>
          <w:rtl/>
        </w:rPr>
        <w:t>م</w:t>
      </w:r>
      <w:r w:rsidR="00B9269E">
        <w:rPr>
          <w:rFonts w:hint="cs"/>
          <w:rtl/>
        </w:rPr>
        <w:t>ی</w:t>
      </w:r>
      <w:r w:rsidR="00B35F33">
        <w:rPr>
          <w:rFonts w:hint="cs"/>
          <w:rtl/>
        </w:rPr>
        <w:t>‌دا</w:t>
      </w:r>
      <w:r w:rsidR="00B12EB5" w:rsidRPr="00B12EB5">
        <w:rPr>
          <w:rFonts w:hint="cs"/>
          <w:rtl/>
        </w:rPr>
        <w:t>رد</w:t>
      </w:r>
      <w:r w:rsidRPr="00B12EB5">
        <w:rPr>
          <w:rFonts w:hint="cs"/>
          <w:rtl/>
        </w:rPr>
        <w:t xml:space="preserve"> که الله ذات </w:t>
      </w:r>
      <w:r w:rsidR="00B9269E">
        <w:rPr>
          <w:rFonts w:hint="cs"/>
          <w:rtl/>
        </w:rPr>
        <w:t>ی</w:t>
      </w:r>
      <w:r w:rsidRPr="00B12EB5">
        <w:rPr>
          <w:rFonts w:hint="cs"/>
          <w:rtl/>
        </w:rPr>
        <w:t>گانه و از هر نوع شر</w:t>
      </w:r>
      <w:r w:rsidR="00B9269E">
        <w:rPr>
          <w:rFonts w:hint="cs"/>
          <w:rtl/>
        </w:rPr>
        <w:t>ی</w:t>
      </w:r>
      <w:r w:rsidRPr="00B12EB5">
        <w:rPr>
          <w:rFonts w:hint="cs"/>
          <w:rtl/>
        </w:rPr>
        <w:t>ک ب</w:t>
      </w:r>
      <w:r w:rsidR="00B9269E">
        <w:rPr>
          <w:rFonts w:hint="cs"/>
          <w:rtl/>
        </w:rPr>
        <w:t>ی</w:t>
      </w:r>
      <w:r w:rsidRPr="00B12EB5">
        <w:rPr>
          <w:rFonts w:hint="cs"/>
          <w:rtl/>
        </w:rPr>
        <w:t xml:space="preserve"> ن</w:t>
      </w:r>
      <w:r w:rsidR="00B9269E">
        <w:rPr>
          <w:rFonts w:hint="cs"/>
          <w:rtl/>
        </w:rPr>
        <w:t>ی</w:t>
      </w:r>
      <w:r w:rsidRPr="00B12EB5">
        <w:rPr>
          <w:rFonts w:hint="cs"/>
          <w:rtl/>
        </w:rPr>
        <w:t>از است، و در تدب</w:t>
      </w:r>
      <w:r w:rsidR="00B9269E">
        <w:rPr>
          <w:rFonts w:hint="cs"/>
          <w:rtl/>
        </w:rPr>
        <w:t>ی</w:t>
      </w:r>
      <w:r w:rsidRPr="00B12EB5">
        <w:rPr>
          <w:rFonts w:hint="cs"/>
          <w:rtl/>
        </w:rPr>
        <w:t>ر آسمانها و زم</w:t>
      </w:r>
      <w:r w:rsidR="00B9269E">
        <w:rPr>
          <w:rFonts w:hint="cs"/>
          <w:rtl/>
        </w:rPr>
        <w:t>ی</w:t>
      </w:r>
      <w:r w:rsidRPr="00B12EB5">
        <w:rPr>
          <w:rFonts w:hint="cs"/>
          <w:rtl/>
        </w:rPr>
        <w:t>ن و کائنات محتاج مشوره و دستگ</w:t>
      </w:r>
      <w:r w:rsidR="00B9269E">
        <w:rPr>
          <w:rFonts w:hint="cs"/>
          <w:rtl/>
        </w:rPr>
        <w:t>ی</w:t>
      </w:r>
      <w:r w:rsidRPr="00B12EB5">
        <w:rPr>
          <w:rFonts w:hint="cs"/>
          <w:rtl/>
        </w:rPr>
        <w:t>ر</w:t>
      </w:r>
      <w:r w:rsidR="00B9269E">
        <w:rPr>
          <w:rFonts w:hint="cs"/>
          <w:rtl/>
        </w:rPr>
        <w:t>ی</w:t>
      </w:r>
      <w:r w:rsidRPr="00B12EB5">
        <w:rPr>
          <w:rFonts w:hint="cs"/>
          <w:rtl/>
        </w:rPr>
        <w:t xml:space="preserve"> احد</w:t>
      </w:r>
      <w:r w:rsidR="00B9269E">
        <w:rPr>
          <w:rFonts w:hint="cs"/>
          <w:rtl/>
        </w:rPr>
        <w:t>ی</w:t>
      </w:r>
      <w:r w:rsidRPr="00B12EB5">
        <w:rPr>
          <w:rFonts w:hint="cs"/>
          <w:rtl/>
        </w:rPr>
        <w:t xml:space="preserve"> ن</w:t>
      </w:r>
      <w:r w:rsidR="00B9269E">
        <w:rPr>
          <w:rFonts w:hint="cs"/>
          <w:rtl/>
        </w:rPr>
        <w:t>ی</w:t>
      </w:r>
      <w:r w:rsidRPr="00B12EB5">
        <w:rPr>
          <w:rFonts w:hint="cs"/>
          <w:rtl/>
        </w:rPr>
        <w:t>ست، و او کارساز همگان است.</w:t>
      </w:r>
    </w:p>
    <w:p w:rsidR="0079021F" w:rsidRPr="00B12EB5" w:rsidRDefault="0079021F" w:rsidP="00264AFA">
      <w:pPr>
        <w:pStyle w:val="a0"/>
        <w:rPr>
          <w:rtl/>
        </w:rPr>
      </w:pPr>
      <w:bookmarkStart w:id="171" w:name="_Toc295527532"/>
      <w:bookmarkStart w:id="172" w:name="_Toc424207184"/>
      <w:r w:rsidRPr="00B12EB5">
        <w:rPr>
          <w:rFonts w:hint="cs"/>
          <w:rtl/>
        </w:rPr>
        <w:t>اتحاد و تجسد</w:t>
      </w:r>
      <w:bookmarkEnd w:id="171"/>
      <w:bookmarkEnd w:id="172"/>
    </w:p>
    <w:p w:rsidR="0079021F" w:rsidRPr="00B12EB5" w:rsidRDefault="0079021F" w:rsidP="00F449E9">
      <w:pPr>
        <w:pStyle w:val="a3"/>
        <w:rPr>
          <w:rtl/>
        </w:rPr>
      </w:pPr>
      <w:r w:rsidRPr="00B12EB5">
        <w:rPr>
          <w:rFonts w:hint="cs"/>
          <w:rtl/>
        </w:rPr>
        <w:t>مس</w:t>
      </w:r>
      <w:r w:rsidR="00B9269E">
        <w:rPr>
          <w:rFonts w:hint="cs"/>
          <w:rtl/>
        </w:rPr>
        <w:t>ی</w:t>
      </w:r>
      <w:r w:rsidRPr="00B12EB5">
        <w:rPr>
          <w:rFonts w:hint="cs"/>
          <w:rtl/>
        </w:rPr>
        <w:t>ح</w:t>
      </w:r>
      <w:r w:rsidR="00B9269E">
        <w:rPr>
          <w:rFonts w:hint="cs"/>
          <w:rtl/>
        </w:rPr>
        <w:t>ی</w:t>
      </w:r>
      <w:r w:rsidRPr="00B12EB5">
        <w:rPr>
          <w:rFonts w:hint="cs"/>
          <w:rtl/>
        </w:rPr>
        <w:t>ان در توض</w:t>
      </w:r>
      <w:r w:rsidR="00B9269E">
        <w:rPr>
          <w:rFonts w:hint="cs"/>
          <w:rtl/>
        </w:rPr>
        <w:t>ی</w:t>
      </w:r>
      <w:r w:rsidRPr="00B12EB5">
        <w:rPr>
          <w:rFonts w:hint="cs"/>
          <w:rtl/>
        </w:rPr>
        <w:t>ح ا</w:t>
      </w:r>
      <w:r w:rsidR="00B9269E">
        <w:rPr>
          <w:rFonts w:hint="cs"/>
          <w:rtl/>
        </w:rPr>
        <w:t>ی</w:t>
      </w:r>
      <w:r w:rsidRPr="00B12EB5">
        <w:rPr>
          <w:rFonts w:hint="cs"/>
          <w:rtl/>
        </w:rPr>
        <w:t>ن بخش از عق</w:t>
      </w:r>
      <w:r w:rsidR="00B9269E">
        <w:rPr>
          <w:rFonts w:hint="cs"/>
          <w:rtl/>
        </w:rPr>
        <w:t>ی</w:t>
      </w:r>
      <w:r w:rsidRPr="00B12EB5">
        <w:rPr>
          <w:rFonts w:hint="cs"/>
          <w:rtl/>
        </w:rPr>
        <w:t xml:space="preserve">ده ای خود </w:t>
      </w:r>
      <w:r w:rsidRPr="00F449E9">
        <w:rPr>
          <w:rFonts w:hint="cs"/>
          <w:rtl/>
        </w:rPr>
        <w:t>م</w:t>
      </w:r>
      <w:r w:rsidR="00B9269E">
        <w:rPr>
          <w:rFonts w:hint="cs"/>
          <w:rtl/>
        </w:rPr>
        <w:t>ی</w:t>
      </w:r>
      <w:r w:rsidRPr="00F449E9">
        <w:rPr>
          <w:rFonts w:hint="cs"/>
          <w:rtl/>
        </w:rPr>
        <w:t>گو</w:t>
      </w:r>
      <w:r w:rsidR="00B9269E">
        <w:rPr>
          <w:rFonts w:hint="cs"/>
          <w:rtl/>
        </w:rPr>
        <w:t>ی</w:t>
      </w:r>
      <w:r w:rsidRPr="00F449E9">
        <w:rPr>
          <w:rFonts w:hint="cs"/>
          <w:rtl/>
        </w:rPr>
        <w:t xml:space="preserve">ند که: </w:t>
      </w:r>
      <w:r w:rsidRPr="00F449E9">
        <w:rPr>
          <w:rStyle w:val="Char4"/>
          <w:rtl/>
        </w:rPr>
        <w:t>«كلمة</w:t>
      </w:r>
      <w:r w:rsidRPr="00F449E9">
        <w:rPr>
          <w:rStyle w:val="Char4"/>
          <w:rFonts w:hint="cs"/>
          <w:rtl/>
        </w:rPr>
        <w:t xml:space="preserve"> </w:t>
      </w:r>
      <w:r w:rsidRPr="00F449E9">
        <w:rPr>
          <w:rStyle w:val="Char4"/>
          <w:rtl/>
        </w:rPr>
        <w:t>الله»</w:t>
      </w:r>
      <w:r w:rsidRPr="00F449E9">
        <w:rPr>
          <w:rFonts w:hint="cs"/>
          <w:rtl/>
        </w:rPr>
        <w:t xml:space="preserve"> که به</w:t>
      </w:r>
      <w:r w:rsidRPr="00B12EB5">
        <w:rPr>
          <w:rFonts w:hint="cs"/>
          <w:rtl/>
        </w:rPr>
        <w:t xml:space="preserve"> خالق</w:t>
      </w:r>
      <w:r w:rsidR="00B9269E">
        <w:rPr>
          <w:rFonts w:hint="cs"/>
          <w:rtl/>
        </w:rPr>
        <w:t>ی</w:t>
      </w:r>
      <w:r w:rsidRPr="00B12EB5">
        <w:rPr>
          <w:rFonts w:hint="cs"/>
          <w:rtl/>
        </w:rPr>
        <w:t>ت ن</w:t>
      </w:r>
      <w:r w:rsidR="00B9269E">
        <w:rPr>
          <w:rFonts w:hint="cs"/>
          <w:rtl/>
        </w:rPr>
        <w:t>ی</w:t>
      </w:r>
      <w:r w:rsidRPr="00B12EB5">
        <w:rPr>
          <w:rFonts w:hint="cs"/>
          <w:rtl/>
        </w:rPr>
        <w:t>ز متصف هست، در جسد بشر</w:t>
      </w:r>
      <w:r w:rsidR="00B9269E">
        <w:rPr>
          <w:rFonts w:hint="cs"/>
          <w:rtl/>
        </w:rPr>
        <w:t>ی</w:t>
      </w:r>
      <w:r w:rsidRPr="00B12EB5">
        <w:rPr>
          <w:rFonts w:hint="cs"/>
          <w:rtl/>
        </w:rPr>
        <w:t xml:space="preserve"> به صورت مس</w:t>
      </w:r>
      <w:r w:rsidR="00B9269E">
        <w:rPr>
          <w:rFonts w:hint="cs"/>
          <w:rtl/>
        </w:rPr>
        <w:t>ی</w:t>
      </w:r>
      <w:r w:rsidRPr="00B12EB5">
        <w:rPr>
          <w:rFonts w:hint="cs"/>
          <w:rtl/>
        </w:rPr>
        <w:t>ح از مر</w:t>
      </w:r>
      <w:r w:rsidR="00B9269E">
        <w:rPr>
          <w:rFonts w:hint="cs"/>
          <w:rtl/>
        </w:rPr>
        <w:t>ی</w:t>
      </w:r>
      <w:r w:rsidRPr="00B12EB5">
        <w:rPr>
          <w:rFonts w:hint="cs"/>
          <w:rtl/>
        </w:rPr>
        <w:t xml:space="preserve">م تولد شد. و </w:t>
      </w:r>
      <w:r w:rsidR="00B9269E">
        <w:rPr>
          <w:rFonts w:hint="cs"/>
          <w:rtl/>
        </w:rPr>
        <w:t>ی</w:t>
      </w:r>
      <w:r w:rsidRPr="00B12EB5">
        <w:rPr>
          <w:rFonts w:hint="cs"/>
          <w:rtl/>
        </w:rPr>
        <w:t>ا به تعب</w:t>
      </w:r>
      <w:r w:rsidR="00B9269E">
        <w:rPr>
          <w:rFonts w:hint="cs"/>
          <w:rtl/>
        </w:rPr>
        <w:t>ی</w:t>
      </w:r>
      <w:r w:rsidRPr="00B12EB5">
        <w:rPr>
          <w:rFonts w:hint="cs"/>
          <w:rtl/>
        </w:rPr>
        <w:t>ر د</w:t>
      </w:r>
      <w:r w:rsidR="00B9269E">
        <w:rPr>
          <w:rFonts w:hint="cs"/>
          <w:rtl/>
        </w:rPr>
        <w:t>ی</w:t>
      </w:r>
      <w:r w:rsidRPr="00B12EB5">
        <w:rPr>
          <w:rFonts w:hint="cs"/>
          <w:rtl/>
        </w:rPr>
        <w:t>گر، لاهوت اله</w:t>
      </w:r>
      <w:r w:rsidR="00B9269E">
        <w:rPr>
          <w:rFonts w:hint="cs"/>
          <w:rtl/>
        </w:rPr>
        <w:t>ی</w:t>
      </w:r>
      <w:r w:rsidRPr="00B12EB5">
        <w:rPr>
          <w:rFonts w:hint="cs"/>
          <w:rtl/>
        </w:rPr>
        <w:t xml:space="preserve"> با ناسوت بشر</w:t>
      </w:r>
      <w:r w:rsidR="00B9269E">
        <w:rPr>
          <w:rFonts w:hint="cs"/>
          <w:rtl/>
        </w:rPr>
        <w:t>ی</w:t>
      </w:r>
      <w:r w:rsidRPr="00B12EB5">
        <w:rPr>
          <w:rFonts w:hint="cs"/>
          <w:rtl/>
        </w:rPr>
        <w:t xml:space="preserve"> از مر</w:t>
      </w:r>
      <w:r w:rsidR="00B9269E">
        <w:rPr>
          <w:rFonts w:hint="cs"/>
          <w:rtl/>
        </w:rPr>
        <w:t>ی</w:t>
      </w:r>
      <w:r w:rsidRPr="00B12EB5">
        <w:rPr>
          <w:rFonts w:hint="cs"/>
          <w:rtl/>
        </w:rPr>
        <w:t xml:space="preserve">م </w:t>
      </w:r>
      <w:r w:rsidR="000522E4">
        <w:rPr>
          <w:rFonts w:cs="CTraditional Arabic" w:hint="cs"/>
          <w:rtl/>
        </w:rPr>
        <w:t>’</w:t>
      </w:r>
      <w:r w:rsidRPr="00B12EB5">
        <w:rPr>
          <w:rFonts w:hint="cs"/>
          <w:rtl/>
        </w:rPr>
        <w:t xml:space="preserve"> تولد گرد</w:t>
      </w:r>
      <w:r w:rsidR="00B9269E">
        <w:rPr>
          <w:rFonts w:hint="cs"/>
          <w:rtl/>
        </w:rPr>
        <w:t>ی</w:t>
      </w:r>
      <w:r w:rsidRPr="00B12EB5">
        <w:rPr>
          <w:rFonts w:hint="cs"/>
          <w:rtl/>
        </w:rPr>
        <w:t>د که او همانا ع</w:t>
      </w:r>
      <w:r w:rsidR="00B9269E">
        <w:rPr>
          <w:rFonts w:hint="cs"/>
          <w:rtl/>
        </w:rPr>
        <w:t>ی</w:t>
      </w:r>
      <w:r w:rsidRPr="00B12EB5">
        <w:rPr>
          <w:rFonts w:hint="cs"/>
          <w:rtl/>
        </w:rPr>
        <w:t>س</w:t>
      </w:r>
      <w:r w:rsidR="00B9269E">
        <w:rPr>
          <w:rFonts w:hint="cs"/>
          <w:rtl/>
        </w:rPr>
        <w:t>ی</w:t>
      </w:r>
      <w:r w:rsidRPr="00B12EB5">
        <w:rPr>
          <w:rFonts w:hint="cs"/>
          <w:rtl/>
        </w:rPr>
        <w:t xml:space="preserve"> پسر مر</w:t>
      </w:r>
      <w:r w:rsidR="00B9269E">
        <w:rPr>
          <w:rFonts w:hint="cs"/>
          <w:rtl/>
        </w:rPr>
        <w:t>ی</w:t>
      </w:r>
      <w:r w:rsidRPr="00B12EB5">
        <w:rPr>
          <w:rFonts w:hint="cs"/>
          <w:rtl/>
        </w:rPr>
        <w:t>م فرزند حق</w:t>
      </w:r>
      <w:r w:rsidR="00B9269E">
        <w:rPr>
          <w:rFonts w:hint="cs"/>
          <w:rtl/>
        </w:rPr>
        <w:t>ی</w:t>
      </w:r>
      <w:r w:rsidRPr="00B12EB5">
        <w:rPr>
          <w:rFonts w:hint="cs"/>
          <w:rtl/>
        </w:rPr>
        <w:t>ق</w:t>
      </w:r>
      <w:r w:rsidR="00B9269E">
        <w:rPr>
          <w:rFonts w:hint="cs"/>
          <w:rtl/>
        </w:rPr>
        <w:t>ی</w:t>
      </w:r>
      <w:r w:rsidRPr="00B12EB5">
        <w:rPr>
          <w:rFonts w:hint="cs"/>
          <w:rtl/>
        </w:rPr>
        <w:t xml:space="preserve"> الله </w:t>
      </w:r>
      <w:r w:rsidR="00774C6F">
        <w:rPr>
          <w:rFonts w:hint="cs"/>
          <w:rtl/>
        </w:rPr>
        <w:t>م</w:t>
      </w:r>
      <w:r w:rsidR="00B9269E">
        <w:rPr>
          <w:rFonts w:hint="cs"/>
          <w:rtl/>
        </w:rPr>
        <w:t>ی</w:t>
      </w:r>
      <w:r w:rsidR="00774C6F">
        <w:rPr>
          <w:rFonts w:hint="cs"/>
          <w:rtl/>
        </w:rPr>
        <w:t>‌باش</w:t>
      </w:r>
      <w:r w:rsidRPr="00B12EB5">
        <w:rPr>
          <w:rFonts w:hint="cs"/>
          <w:rtl/>
        </w:rPr>
        <w:t>د.</w:t>
      </w:r>
    </w:p>
    <w:p w:rsidR="0079021F" w:rsidRPr="00B12EB5" w:rsidRDefault="0079021F" w:rsidP="004E33D0">
      <w:pPr>
        <w:pStyle w:val="a1"/>
        <w:rPr>
          <w:w w:val="100"/>
          <w:sz w:val="34"/>
          <w:szCs w:val="34"/>
          <w:rtl/>
        </w:rPr>
      </w:pPr>
      <w:bookmarkStart w:id="173" w:name="_Toc295527533"/>
      <w:bookmarkStart w:id="174" w:name="_Toc424207185"/>
      <w:r w:rsidRPr="00B12EB5">
        <w:rPr>
          <w:rFonts w:hint="cs"/>
          <w:w w:val="100"/>
          <w:rtl/>
        </w:rPr>
        <w:t>ادلۀ مس</w:t>
      </w:r>
      <w:r w:rsidR="00B9269E">
        <w:rPr>
          <w:rFonts w:hint="cs"/>
          <w:w w:val="100"/>
          <w:rtl/>
        </w:rPr>
        <w:t>ی</w:t>
      </w:r>
      <w:r w:rsidRPr="00B12EB5">
        <w:rPr>
          <w:rFonts w:hint="cs"/>
          <w:w w:val="100"/>
          <w:rtl/>
        </w:rPr>
        <w:t>ح</w:t>
      </w:r>
      <w:r w:rsidR="00B9269E">
        <w:rPr>
          <w:rFonts w:hint="cs"/>
          <w:w w:val="100"/>
          <w:rtl/>
        </w:rPr>
        <w:t>ی</w:t>
      </w:r>
      <w:r w:rsidRPr="00B12EB5">
        <w:rPr>
          <w:rFonts w:hint="cs"/>
          <w:w w:val="100"/>
          <w:rtl/>
        </w:rPr>
        <w:t>ان</w:t>
      </w:r>
      <w:bookmarkEnd w:id="173"/>
      <w:bookmarkEnd w:id="174"/>
    </w:p>
    <w:p w:rsidR="0079021F" w:rsidRPr="00B12EB5" w:rsidRDefault="0079021F" w:rsidP="00F449E9">
      <w:pPr>
        <w:pStyle w:val="a3"/>
        <w:rPr>
          <w:rtl/>
        </w:rPr>
      </w:pPr>
      <w:r w:rsidRPr="00B12EB5">
        <w:rPr>
          <w:rFonts w:hint="cs"/>
          <w:rtl/>
        </w:rPr>
        <w:t>برا</w:t>
      </w:r>
      <w:r w:rsidR="00B9269E">
        <w:rPr>
          <w:rFonts w:hint="cs"/>
          <w:rtl/>
        </w:rPr>
        <w:t>ی</w:t>
      </w:r>
      <w:r w:rsidRPr="00B12EB5">
        <w:rPr>
          <w:rFonts w:hint="cs"/>
          <w:rtl/>
        </w:rPr>
        <w:t xml:space="preserve"> اثبات عق</w:t>
      </w:r>
      <w:r w:rsidR="00B9269E">
        <w:rPr>
          <w:rFonts w:hint="cs"/>
          <w:rtl/>
        </w:rPr>
        <w:t>ی</w:t>
      </w:r>
      <w:r w:rsidRPr="00B12EB5">
        <w:rPr>
          <w:rFonts w:hint="cs"/>
          <w:rtl/>
        </w:rPr>
        <w:t>ده ای وحدت و حلول که قض</w:t>
      </w:r>
      <w:r w:rsidR="00B9269E">
        <w:rPr>
          <w:rFonts w:hint="cs"/>
          <w:rtl/>
        </w:rPr>
        <w:t>ی</w:t>
      </w:r>
      <w:r w:rsidRPr="00B12EB5">
        <w:rPr>
          <w:rFonts w:hint="cs"/>
          <w:rtl/>
        </w:rPr>
        <w:t>ه به دارآو</w:t>
      </w:r>
      <w:r w:rsidR="00B9269E">
        <w:rPr>
          <w:rFonts w:hint="cs"/>
          <w:rtl/>
        </w:rPr>
        <w:t>ی</w:t>
      </w:r>
      <w:r w:rsidRPr="00B12EB5">
        <w:rPr>
          <w:rFonts w:hint="cs"/>
          <w:rtl/>
        </w:rPr>
        <w:t>خته شدن و خود را فدا</w:t>
      </w:r>
      <w:r w:rsidR="00B9269E">
        <w:rPr>
          <w:rFonts w:hint="cs"/>
          <w:rtl/>
        </w:rPr>
        <w:t>ی</w:t>
      </w:r>
      <w:r w:rsidRPr="00B12EB5">
        <w:rPr>
          <w:rFonts w:hint="cs"/>
          <w:rtl/>
        </w:rPr>
        <w:t xml:space="preserve"> گناهان بشر</w:t>
      </w:r>
      <w:r w:rsidR="00B9269E">
        <w:rPr>
          <w:rFonts w:hint="cs"/>
          <w:rtl/>
        </w:rPr>
        <w:t>ی</w:t>
      </w:r>
      <w:r w:rsidRPr="00B12EB5">
        <w:rPr>
          <w:rFonts w:hint="cs"/>
          <w:rtl/>
        </w:rPr>
        <w:t>ت ساختن، برآن بنا نهاده شده است، به عبارات</w:t>
      </w:r>
      <w:r w:rsidR="00B9269E">
        <w:rPr>
          <w:rFonts w:hint="cs"/>
          <w:rtl/>
        </w:rPr>
        <w:t>ی</w:t>
      </w:r>
      <w:r w:rsidRPr="00B12EB5">
        <w:rPr>
          <w:rFonts w:hint="cs"/>
          <w:rtl/>
        </w:rPr>
        <w:t xml:space="preserve"> از کتاب عهد جد</w:t>
      </w:r>
      <w:r w:rsidR="00B9269E">
        <w:rPr>
          <w:rFonts w:hint="cs"/>
          <w:rtl/>
        </w:rPr>
        <w:t>ی</w:t>
      </w:r>
      <w:r w:rsidRPr="00B12EB5">
        <w:rPr>
          <w:rFonts w:hint="cs"/>
          <w:rtl/>
        </w:rPr>
        <w:t xml:space="preserve">د </w:t>
      </w:r>
      <w:r w:rsidRPr="00B12EB5">
        <w:rPr>
          <w:rFonts w:cs="Nazanin"/>
          <w:rtl/>
        </w:rPr>
        <w:t>–</w:t>
      </w:r>
      <w:r w:rsidRPr="00B12EB5">
        <w:rPr>
          <w:rFonts w:hint="cs"/>
          <w:rtl/>
        </w:rPr>
        <w:t xml:space="preserve"> انج</w:t>
      </w:r>
      <w:r w:rsidR="00B9269E">
        <w:rPr>
          <w:rFonts w:hint="cs"/>
          <w:rtl/>
        </w:rPr>
        <w:t>ی</w:t>
      </w:r>
      <w:r w:rsidRPr="00B12EB5">
        <w:rPr>
          <w:rFonts w:hint="cs"/>
          <w:rtl/>
        </w:rPr>
        <w:t xml:space="preserve">ل- استدلال </w:t>
      </w:r>
      <w:r w:rsidR="00565D99">
        <w:rPr>
          <w:rFonts w:hint="cs"/>
          <w:rtl/>
        </w:rPr>
        <w:t>م</w:t>
      </w:r>
      <w:r w:rsidR="00B9269E">
        <w:rPr>
          <w:rFonts w:hint="cs"/>
          <w:rtl/>
        </w:rPr>
        <w:t>ی</w:t>
      </w:r>
      <w:r w:rsidR="00565D99">
        <w:rPr>
          <w:rFonts w:hint="cs"/>
          <w:rtl/>
        </w:rPr>
        <w:t>‌گ</w:t>
      </w:r>
      <w:r w:rsidR="00B9269E">
        <w:rPr>
          <w:rFonts w:hint="cs"/>
          <w:rtl/>
        </w:rPr>
        <w:t>ی</w:t>
      </w:r>
      <w:r w:rsidR="00565D99">
        <w:rPr>
          <w:rFonts w:hint="cs"/>
          <w:rtl/>
        </w:rPr>
        <w:t>ر</w:t>
      </w:r>
      <w:r w:rsidRPr="00B12EB5">
        <w:rPr>
          <w:rFonts w:hint="cs"/>
          <w:rtl/>
        </w:rPr>
        <w:t>ند که قرار ذ</w:t>
      </w:r>
      <w:r w:rsidR="00B9269E">
        <w:rPr>
          <w:rFonts w:hint="cs"/>
          <w:rtl/>
        </w:rPr>
        <w:t>ی</w:t>
      </w:r>
      <w:r w:rsidRPr="00B12EB5">
        <w:rPr>
          <w:rFonts w:hint="cs"/>
          <w:rtl/>
        </w:rPr>
        <w:t xml:space="preserve">ل است: </w:t>
      </w:r>
    </w:p>
    <w:p w:rsidR="00F449E9" w:rsidRDefault="0079021F" w:rsidP="007329AF">
      <w:pPr>
        <w:pStyle w:val="a3"/>
        <w:numPr>
          <w:ilvl w:val="0"/>
          <w:numId w:val="37"/>
        </w:numPr>
        <w:ind w:left="641" w:hanging="357"/>
      </w:pPr>
      <w:r w:rsidRPr="00B12EB5">
        <w:rPr>
          <w:rFonts w:hint="cs"/>
          <w:rtl/>
        </w:rPr>
        <w:t>در انج</w:t>
      </w:r>
      <w:r w:rsidR="00B9269E">
        <w:rPr>
          <w:rFonts w:hint="cs"/>
          <w:rtl/>
        </w:rPr>
        <w:t>ی</w:t>
      </w:r>
      <w:r w:rsidRPr="00B12EB5">
        <w:rPr>
          <w:rFonts w:hint="cs"/>
          <w:rtl/>
        </w:rPr>
        <w:t xml:space="preserve">ل </w:t>
      </w:r>
      <w:r w:rsidR="00B9269E">
        <w:rPr>
          <w:rFonts w:hint="cs"/>
          <w:rtl/>
        </w:rPr>
        <w:t>ی</w:t>
      </w:r>
      <w:r w:rsidRPr="00B12EB5">
        <w:rPr>
          <w:rFonts w:hint="cs"/>
          <w:rtl/>
        </w:rPr>
        <w:t>وحنا، فصل اول، فقرهء 1-14 چن</w:t>
      </w:r>
      <w:r w:rsidR="00B9269E">
        <w:rPr>
          <w:rFonts w:hint="cs"/>
          <w:rtl/>
        </w:rPr>
        <w:t>ی</w:t>
      </w:r>
      <w:r w:rsidRPr="00B12EB5">
        <w:rPr>
          <w:rFonts w:hint="cs"/>
          <w:rtl/>
        </w:rPr>
        <w:t xml:space="preserve">ن نگاشته شده است: </w:t>
      </w:r>
      <w:r w:rsidRPr="00F449E9">
        <w:rPr>
          <w:rFonts w:ascii="Traditional Arabic" w:hAnsi="Traditional Arabic" w:cs="Traditional Arabic"/>
          <w:rtl/>
        </w:rPr>
        <w:t>«</w:t>
      </w:r>
      <w:r w:rsidRPr="00B12EB5">
        <w:rPr>
          <w:rFonts w:hint="cs"/>
          <w:rtl/>
        </w:rPr>
        <w:t>در ازل کلمه بود، کلمه با خدا بود، و کلمه خود خدا بود، از ازل کلمه با خدا بود، و همه چ</w:t>
      </w:r>
      <w:r w:rsidR="00B9269E">
        <w:rPr>
          <w:rFonts w:hint="cs"/>
          <w:rtl/>
        </w:rPr>
        <w:t>ی</w:t>
      </w:r>
      <w:r w:rsidRPr="00B12EB5">
        <w:rPr>
          <w:rFonts w:hint="cs"/>
          <w:rtl/>
        </w:rPr>
        <w:t>ز بوس</w:t>
      </w:r>
      <w:r w:rsidR="00B9269E">
        <w:rPr>
          <w:rFonts w:hint="cs"/>
          <w:rtl/>
        </w:rPr>
        <w:t>ی</w:t>
      </w:r>
      <w:r w:rsidRPr="00B12EB5">
        <w:rPr>
          <w:rFonts w:hint="cs"/>
          <w:rtl/>
        </w:rPr>
        <w:t>لۀ او هست</w:t>
      </w:r>
      <w:r w:rsidR="00B9269E">
        <w:rPr>
          <w:rFonts w:hint="cs"/>
          <w:rtl/>
        </w:rPr>
        <w:t>ی</w:t>
      </w:r>
      <w:r w:rsidRPr="00B12EB5">
        <w:rPr>
          <w:rFonts w:hint="cs"/>
          <w:rtl/>
        </w:rPr>
        <w:t xml:space="preserve"> </w:t>
      </w:r>
      <w:r w:rsidR="00B9269E">
        <w:rPr>
          <w:rFonts w:hint="cs"/>
          <w:rtl/>
        </w:rPr>
        <w:t>ی</w:t>
      </w:r>
      <w:r w:rsidRPr="00B12EB5">
        <w:rPr>
          <w:rFonts w:hint="cs"/>
          <w:rtl/>
        </w:rPr>
        <w:t>افت، و بدون او چ</w:t>
      </w:r>
      <w:r w:rsidR="00B9269E">
        <w:rPr>
          <w:rFonts w:hint="cs"/>
          <w:rtl/>
        </w:rPr>
        <w:t>ی</w:t>
      </w:r>
      <w:r w:rsidRPr="00B12EB5">
        <w:rPr>
          <w:rFonts w:hint="cs"/>
          <w:rtl/>
        </w:rPr>
        <w:t>ز</w:t>
      </w:r>
      <w:r w:rsidR="00B9269E">
        <w:rPr>
          <w:rFonts w:hint="cs"/>
          <w:rtl/>
        </w:rPr>
        <w:t>ی</w:t>
      </w:r>
      <w:r w:rsidRPr="00B12EB5">
        <w:rPr>
          <w:rFonts w:hint="cs"/>
          <w:rtl/>
        </w:rPr>
        <w:t xml:space="preserve"> آفر</w:t>
      </w:r>
      <w:r w:rsidR="00B9269E">
        <w:rPr>
          <w:rFonts w:hint="cs"/>
          <w:rtl/>
        </w:rPr>
        <w:t>ی</w:t>
      </w:r>
      <w:r w:rsidRPr="00B12EB5">
        <w:rPr>
          <w:rFonts w:hint="cs"/>
          <w:rtl/>
        </w:rPr>
        <w:t>ده نشد... پس کلمه جسم گشته به شکل انسان در م</w:t>
      </w:r>
      <w:r w:rsidR="00B9269E">
        <w:rPr>
          <w:rFonts w:hint="cs"/>
          <w:rtl/>
        </w:rPr>
        <w:t>ی</w:t>
      </w:r>
      <w:r w:rsidRPr="00B12EB5">
        <w:rPr>
          <w:rFonts w:hint="cs"/>
          <w:rtl/>
        </w:rPr>
        <w:t>ان ما ساکن گرد</w:t>
      </w:r>
      <w:r w:rsidR="00B9269E">
        <w:rPr>
          <w:rFonts w:hint="cs"/>
          <w:rtl/>
        </w:rPr>
        <w:t>ی</w:t>
      </w:r>
      <w:r w:rsidRPr="00B12EB5">
        <w:rPr>
          <w:rFonts w:hint="cs"/>
          <w:rtl/>
        </w:rPr>
        <w:t>د</w:t>
      </w:r>
      <w:r w:rsidRPr="00F449E9">
        <w:rPr>
          <w:rFonts w:ascii="Traditional Arabic" w:hAnsi="Traditional Arabic" w:cs="Traditional Arabic"/>
          <w:rtl/>
        </w:rPr>
        <w:t>»</w:t>
      </w:r>
      <w:r w:rsidRPr="00B12EB5">
        <w:rPr>
          <w:rFonts w:hint="cs"/>
          <w:rtl/>
        </w:rPr>
        <w:t>.</w:t>
      </w:r>
    </w:p>
    <w:p w:rsidR="00F449E9" w:rsidRDefault="0079021F" w:rsidP="007329AF">
      <w:pPr>
        <w:pStyle w:val="a3"/>
        <w:numPr>
          <w:ilvl w:val="0"/>
          <w:numId w:val="37"/>
        </w:numPr>
        <w:ind w:left="641" w:hanging="357"/>
      </w:pPr>
      <w:r w:rsidRPr="00B12EB5">
        <w:rPr>
          <w:rFonts w:hint="cs"/>
          <w:rtl/>
        </w:rPr>
        <w:t>در رساله ای بولس (شاؤول) به ت</w:t>
      </w:r>
      <w:r w:rsidR="00B9269E">
        <w:rPr>
          <w:rFonts w:hint="cs"/>
          <w:rtl/>
        </w:rPr>
        <w:t>ی</w:t>
      </w:r>
      <w:r w:rsidRPr="00B12EB5">
        <w:rPr>
          <w:rFonts w:hint="cs"/>
          <w:rtl/>
        </w:rPr>
        <w:t>موتاوس، فصل سوم، فقرهء 16 چن</w:t>
      </w:r>
      <w:r w:rsidR="00B9269E">
        <w:rPr>
          <w:rFonts w:hint="cs"/>
          <w:rtl/>
        </w:rPr>
        <w:t>ی</w:t>
      </w:r>
      <w:r w:rsidRPr="00B12EB5">
        <w:rPr>
          <w:rFonts w:hint="cs"/>
          <w:rtl/>
        </w:rPr>
        <w:t xml:space="preserve">ن نگاشته شده است: </w:t>
      </w:r>
      <w:r w:rsidRPr="00F449E9">
        <w:rPr>
          <w:rFonts w:ascii="Traditional Arabic" w:hAnsi="Traditional Arabic" w:cs="Traditional Arabic"/>
          <w:rtl/>
        </w:rPr>
        <w:t>«</w:t>
      </w:r>
      <w:r w:rsidRPr="00B12EB5">
        <w:rPr>
          <w:rFonts w:hint="cs"/>
          <w:rtl/>
        </w:rPr>
        <w:t>او به صورت انسان ظاهر شد، روح القدس حقان</w:t>
      </w:r>
      <w:r w:rsidR="00B9269E">
        <w:rPr>
          <w:rFonts w:hint="cs"/>
          <w:rtl/>
        </w:rPr>
        <w:t>ی</w:t>
      </w:r>
      <w:r w:rsidRPr="00B12EB5">
        <w:rPr>
          <w:rFonts w:hint="cs"/>
          <w:rtl/>
        </w:rPr>
        <w:t>تش را ثابت نمود</w:t>
      </w:r>
      <w:r w:rsidRPr="00F449E9">
        <w:rPr>
          <w:rFonts w:ascii="Traditional Arabic" w:hAnsi="Traditional Arabic" w:cs="Traditional Arabic"/>
          <w:rtl/>
        </w:rPr>
        <w:t>»</w:t>
      </w:r>
      <w:r w:rsidRPr="00B12EB5">
        <w:rPr>
          <w:rFonts w:hint="cs"/>
          <w:rtl/>
        </w:rPr>
        <w:t>.</w:t>
      </w:r>
    </w:p>
    <w:p w:rsidR="0079021F" w:rsidRPr="00B12EB5" w:rsidRDefault="0079021F" w:rsidP="007329AF">
      <w:pPr>
        <w:pStyle w:val="a3"/>
        <w:numPr>
          <w:ilvl w:val="0"/>
          <w:numId w:val="37"/>
        </w:numPr>
        <w:ind w:left="641" w:hanging="357"/>
      </w:pPr>
      <w:r w:rsidRPr="00B12EB5">
        <w:rPr>
          <w:rFonts w:hint="cs"/>
          <w:rtl/>
        </w:rPr>
        <w:t>همچن</w:t>
      </w:r>
      <w:r w:rsidR="00B9269E">
        <w:rPr>
          <w:rFonts w:hint="cs"/>
          <w:rtl/>
        </w:rPr>
        <w:t>ی</w:t>
      </w:r>
      <w:r w:rsidRPr="00B12EB5">
        <w:rPr>
          <w:rFonts w:hint="cs"/>
          <w:rtl/>
        </w:rPr>
        <w:t>ن در رساله ای بولس به عبران</w:t>
      </w:r>
      <w:r w:rsidR="00B9269E">
        <w:rPr>
          <w:rFonts w:hint="cs"/>
          <w:rtl/>
        </w:rPr>
        <w:t>ی</w:t>
      </w:r>
      <w:r w:rsidRPr="00B12EB5">
        <w:rPr>
          <w:rFonts w:hint="cs"/>
          <w:rtl/>
        </w:rPr>
        <w:t>ان در فصل اول، فقره 3 چن</w:t>
      </w:r>
      <w:r w:rsidR="00B9269E">
        <w:rPr>
          <w:rFonts w:hint="cs"/>
          <w:rtl/>
        </w:rPr>
        <w:t>ی</w:t>
      </w:r>
      <w:r w:rsidRPr="00B12EB5">
        <w:rPr>
          <w:rFonts w:hint="cs"/>
          <w:rtl/>
        </w:rPr>
        <w:t xml:space="preserve">ن ذکر شده است: </w:t>
      </w:r>
      <w:r w:rsidRPr="00F449E9">
        <w:rPr>
          <w:rFonts w:ascii="Traditional Arabic" w:hAnsi="Traditional Arabic" w:cs="Traditional Arabic"/>
          <w:rtl/>
        </w:rPr>
        <w:t>«</w:t>
      </w:r>
      <w:r w:rsidRPr="00B12EB5">
        <w:rPr>
          <w:rFonts w:hint="cs"/>
          <w:rtl/>
        </w:rPr>
        <w:t xml:space="preserve">آن پسر فروغ جلال خدا و مظهر کامل وجود اوست و کائنات را باکلام پر قدرت خود نگه </w:t>
      </w:r>
      <w:r w:rsidR="00B35F33">
        <w:rPr>
          <w:rFonts w:hint="cs"/>
          <w:rtl/>
        </w:rPr>
        <w:t>م</w:t>
      </w:r>
      <w:r w:rsidR="00B9269E">
        <w:rPr>
          <w:rFonts w:hint="cs"/>
          <w:rtl/>
        </w:rPr>
        <w:t>ی</w:t>
      </w:r>
      <w:r w:rsidR="00B35F33">
        <w:rPr>
          <w:rFonts w:hint="cs"/>
          <w:rtl/>
        </w:rPr>
        <w:t>‌دا</w:t>
      </w:r>
      <w:r w:rsidR="00B12EB5" w:rsidRPr="00B12EB5">
        <w:rPr>
          <w:rFonts w:hint="cs"/>
          <w:rtl/>
        </w:rPr>
        <w:t>رد</w:t>
      </w:r>
      <w:r w:rsidRPr="00B12EB5">
        <w:rPr>
          <w:rFonts w:hint="cs"/>
          <w:rtl/>
        </w:rPr>
        <w:t>، و پس از آن که آدم</w:t>
      </w:r>
      <w:r w:rsidR="00B9269E">
        <w:rPr>
          <w:rFonts w:hint="cs"/>
          <w:rtl/>
        </w:rPr>
        <w:t>ی</w:t>
      </w:r>
      <w:r w:rsidRPr="00B12EB5">
        <w:rPr>
          <w:rFonts w:hint="cs"/>
          <w:rtl/>
        </w:rPr>
        <w:t>ان را از گناهانشان پاک گردان</w:t>
      </w:r>
      <w:r w:rsidR="00B9269E">
        <w:rPr>
          <w:rFonts w:hint="cs"/>
          <w:rtl/>
        </w:rPr>
        <w:t>ی</w:t>
      </w:r>
      <w:r w:rsidRPr="00B12EB5">
        <w:rPr>
          <w:rFonts w:hint="cs"/>
          <w:rtl/>
        </w:rPr>
        <w:t>د، در عالم بالا در کنار راست حضرت اعل</w:t>
      </w:r>
      <w:r w:rsidR="00B9269E">
        <w:rPr>
          <w:rFonts w:hint="cs"/>
          <w:rtl/>
        </w:rPr>
        <w:t>ی</w:t>
      </w:r>
      <w:r w:rsidRPr="00B12EB5">
        <w:rPr>
          <w:rFonts w:hint="cs"/>
          <w:rtl/>
        </w:rPr>
        <w:t xml:space="preserve"> نشست</w:t>
      </w:r>
      <w:r w:rsidRPr="00F449E9">
        <w:rPr>
          <w:rFonts w:ascii="Traditional Arabic" w:hAnsi="Traditional Arabic" w:cs="Traditional Arabic"/>
          <w:rtl/>
        </w:rPr>
        <w:t>»</w:t>
      </w:r>
      <w:r w:rsidRPr="00B12EB5">
        <w:rPr>
          <w:rFonts w:hint="cs"/>
          <w:rtl/>
        </w:rPr>
        <w:t xml:space="preserve">. </w:t>
      </w:r>
    </w:p>
    <w:p w:rsidR="0079021F" w:rsidRPr="00B12EB5" w:rsidRDefault="0079021F" w:rsidP="00F449E9">
      <w:pPr>
        <w:pStyle w:val="a3"/>
        <w:rPr>
          <w:rtl/>
        </w:rPr>
      </w:pPr>
      <w:r w:rsidRPr="00B12EB5">
        <w:rPr>
          <w:rFonts w:hint="cs"/>
          <w:rtl/>
        </w:rPr>
        <w:lastRenderedPageBreak/>
        <w:t>ا</w:t>
      </w:r>
      <w:r w:rsidR="00B9269E">
        <w:rPr>
          <w:rFonts w:hint="cs"/>
          <w:rtl/>
        </w:rPr>
        <w:t>ی</w:t>
      </w:r>
      <w:r w:rsidRPr="00B12EB5">
        <w:rPr>
          <w:rFonts w:hint="cs"/>
          <w:rtl/>
        </w:rPr>
        <w:t>ن بود خلاصۀ آنچه که مس</w:t>
      </w:r>
      <w:r w:rsidR="00B9269E">
        <w:rPr>
          <w:rFonts w:hint="cs"/>
          <w:rtl/>
        </w:rPr>
        <w:t>ی</w:t>
      </w:r>
      <w:r w:rsidRPr="00B12EB5">
        <w:rPr>
          <w:rFonts w:hint="cs"/>
          <w:rtl/>
        </w:rPr>
        <w:t>ح</w:t>
      </w:r>
      <w:r w:rsidR="00B9269E">
        <w:rPr>
          <w:rFonts w:hint="cs"/>
          <w:rtl/>
        </w:rPr>
        <w:t>ی</w:t>
      </w:r>
      <w:r w:rsidRPr="00B12EB5">
        <w:rPr>
          <w:rFonts w:hint="cs"/>
          <w:rtl/>
        </w:rPr>
        <w:t>ان در مورد اتحاد لاهوت با ناسوت به آن استدلال کرده</w:t>
      </w:r>
      <w:r w:rsidR="00A14D38">
        <w:rPr>
          <w:rFonts w:hint="cs"/>
          <w:rtl/>
        </w:rPr>
        <w:t>‌</w:t>
      </w:r>
      <w:r w:rsidRPr="00B12EB5">
        <w:rPr>
          <w:rFonts w:hint="cs"/>
          <w:rtl/>
        </w:rPr>
        <w:t>اند.</w:t>
      </w:r>
    </w:p>
    <w:p w:rsidR="0079021F" w:rsidRPr="00B12EB5" w:rsidRDefault="0079021F" w:rsidP="00A14D38">
      <w:pPr>
        <w:pStyle w:val="a0"/>
        <w:rPr>
          <w:sz w:val="34"/>
          <w:szCs w:val="34"/>
          <w:rtl/>
        </w:rPr>
      </w:pPr>
      <w:bookmarkStart w:id="175" w:name="_Toc295527534"/>
      <w:bookmarkStart w:id="176" w:name="_Toc424207186"/>
      <w:r w:rsidRPr="00B12EB5">
        <w:rPr>
          <w:rFonts w:hint="cs"/>
          <w:rtl/>
        </w:rPr>
        <w:t>نقد و ابطال ا</w:t>
      </w:r>
      <w:r w:rsidR="0023132C">
        <w:rPr>
          <w:rFonts w:hint="cs"/>
          <w:rtl/>
        </w:rPr>
        <w:t>ی</w:t>
      </w:r>
      <w:r w:rsidRPr="00B12EB5">
        <w:rPr>
          <w:rFonts w:hint="cs"/>
          <w:rtl/>
        </w:rPr>
        <w:t>ن ادله</w:t>
      </w:r>
      <w:bookmarkEnd w:id="175"/>
      <w:bookmarkEnd w:id="176"/>
    </w:p>
    <w:p w:rsidR="0079021F" w:rsidRPr="00B12EB5" w:rsidRDefault="0079021F" w:rsidP="00F449E9">
      <w:pPr>
        <w:pStyle w:val="a3"/>
        <w:rPr>
          <w:rtl/>
        </w:rPr>
      </w:pPr>
      <w:r w:rsidRPr="00B12EB5">
        <w:rPr>
          <w:rFonts w:hint="cs"/>
          <w:rtl/>
        </w:rPr>
        <w:t>قبلا در مبحث نقد اناج</w:t>
      </w:r>
      <w:r w:rsidR="00B9269E">
        <w:rPr>
          <w:rFonts w:hint="cs"/>
          <w:rtl/>
        </w:rPr>
        <w:t>ی</w:t>
      </w:r>
      <w:r w:rsidRPr="00B12EB5">
        <w:rPr>
          <w:rFonts w:hint="cs"/>
          <w:rtl/>
        </w:rPr>
        <w:t>ل، هو</w:t>
      </w:r>
      <w:r w:rsidR="00B9269E">
        <w:rPr>
          <w:rFonts w:hint="cs"/>
          <w:rtl/>
        </w:rPr>
        <w:t>ی</w:t>
      </w:r>
      <w:r w:rsidRPr="00B12EB5">
        <w:rPr>
          <w:rFonts w:hint="cs"/>
          <w:rtl/>
        </w:rPr>
        <w:t>ت انج</w:t>
      </w:r>
      <w:r w:rsidR="00B9269E">
        <w:rPr>
          <w:rFonts w:hint="cs"/>
          <w:rtl/>
        </w:rPr>
        <w:t>ی</w:t>
      </w:r>
      <w:r w:rsidRPr="00B12EB5">
        <w:rPr>
          <w:rFonts w:hint="cs"/>
          <w:rtl/>
        </w:rPr>
        <w:t xml:space="preserve">ل </w:t>
      </w:r>
      <w:r w:rsidR="00B9269E">
        <w:rPr>
          <w:rFonts w:hint="cs"/>
          <w:rtl/>
        </w:rPr>
        <w:t>ی</w:t>
      </w:r>
      <w:r w:rsidRPr="00B12EB5">
        <w:rPr>
          <w:rFonts w:hint="cs"/>
          <w:rtl/>
        </w:rPr>
        <w:t>وحنا ب</w:t>
      </w:r>
      <w:r w:rsidR="00B9269E">
        <w:rPr>
          <w:rFonts w:hint="cs"/>
          <w:rtl/>
        </w:rPr>
        <w:t>ی</w:t>
      </w:r>
      <w:r w:rsidRPr="00B12EB5">
        <w:rPr>
          <w:rFonts w:hint="cs"/>
          <w:rtl/>
        </w:rPr>
        <w:t>ان گرد</w:t>
      </w:r>
      <w:r w:rsidR="00B9269E">
        <w:rPr>
          <w:rFonts w:hint="cs"/>
          <w:rtl/>
        </w:rPr>
        <w:t>ی</w:t>
      </w:r>
      <w:r w:rsidRPr="00B12EB5">
        <w:rPr>
          <w:rFonts w:hint="cs"/>
          <w:rtl/>
        </w:rPr>
        <w:t>د و از قول مس</w:t>
      </w:r>
      <w:r w:rsidR="00B9269E">
        <w:rPr>
          <w:rFonts w:hint="cs"/>
          <w:rtl/>
        </w:rPr>
        <w:t>ی</w:t>
      </w:r>
      <w:r w:rsidRPr="00B12EB5">
        <w:rPr>
          <w:rFonts w:hint="cs"/>
          <w:rtl/>
        </w:rPr>
        <w:t>ح</w:t>
      </w:r>
      <w:r w:rsidR="00B9269E">
        <w:rPr>
          <w:rFonts w:hint="cs"/>
          <w:rtl/>
        </w:rPr>
        <w:t>ی</w:t>
      </w:r>
      <w:r w:rsidRPr="00B12EB5">
        <w:rPr>
          <w:rFonts w:hint="cs"/>
          <w:rtl/>
        </w:rPr>
        <w:t>ان پژوهشگر توض</w:t>
      </w:r>
      <w:r w:rsidR="00B9269E">
        <w:rPr>
          <w:rFonts w:hint="cs"/>
          <w:rtl/>
        </w:rPr>
        <w:t>ی</w:t>
      </w:r>
      <w:r w:rsidRPr="00B12EB5">
        <w:rPr>
          <w:rFonts w:hint="cs"/>
          <w:rtl/>
        </w:rPr>
        <w:t>ح به عمل آمد که انج</w:t>
      </w:r>
      <w:r w:rsidR="00B9269E">
        <w:rPr>
          <w:rFonts w:hint="cs"/>
          <w:rtl/>
        </w:rPr>
        <w:t>ی</w:t>
      </w:r>
      <w:r w:rsidRPr="00B12EB5">
        <w:rPr>
          <w:rFonts w:hint="cs"/>
          <w:rtl/>
        </w:rPr>
        <w:t xml:space="preserve">ل </w:t>
      </w:r>
      <w:r w:rsidR="00B9269E">
        <w:rPr>
          <w:rFonts w:hint="cs"/>
          <w:rtl/>
        </w:rPr>
        <w:t>ی</w:t>
      </w:r>
      <w:r w:rsidRPr="00B12EB5">
        <w:rPr>
          <w:rFonts w:hint="cs"/>
          <w:rtl/>
        </w:rPr>
        <w:t xml:space="preserve">وحنا </w:t>
      </w:r>
      <w:r w:rsidR="00B9269E">
        <w:rPr>
          <w:rFonts w:hint="cs"/>
          <w:rtl/>
        </w:rPr>
        <w:t>ی</w:t>
      </w:r>
      <w:r w:rsidRPr="00B12EB5">
        <w:rPr>
          <w:rFonts w:hint="cs"/>
          <w:rtl/>
        </w:rPr>
        <w:t>ک کتاب مزور، جعل شده و قلاب</w:t>
      </w:r>
      <w:r w:rsidR="00B9269E">
        <w:rPr>
          <w:rFonts w:hint="cs"/>
          <w:rtl/>
        </w:rPr>
        <w:t>ی</w:t>
      </w:r>
      <w:r w:rsidRPr="00B12EB5">
        <w:rPr>
          <w:rFonts w:hint="cs"/>
          <w:rtl/>
        </w:rPr>
        <w:t xml:space="preserve"> </w:t>
      </w:r>
      <w:r w:rsidR="00774C6F">
        <w:rPr>
          <w:rFonts w:hint="cs"/>
          <w:rtl/>
        </w:rPr>
        <w:t>م</w:t>
      </w:r>
      <w:r w:rsidR="00B9269E">
        <w:rPr>
          <w:rFonts w:hint="cs"/>
          <w:rtl/>
        </w:rPr>
        <w:t>ی</w:t>
      </w:r>
      <w:r w:rsidR="00774C6F">
        <w:rPr>
          <w:rFonts w:hint="cs"/>
          <w:rtl/>
        </w:rPr>
        <w:t>‌باش</w:t>
      </w:r>
      <w:r w:rsidRPr="00B12EB5">
        <w:rPr>
          <w:rFonts w:hint="cs"/>
          <w:rtl/>
        </w:rPr>
        <w:t>د، و ا</w:t>
      </w:r>
      <w:r w:rsidR="00B9269E">
        <w:rPr>
          <w:rFonts w:hint="cs"/>
          <w:rtl/>
        </w:rPr>
        <w:t>ی</w:t>
      </w:r>
      <w:r w:rsidRPr="00B12EB5">
        <w:rPr>
          <w:rFonts w:hint="cs"/>
          <w:rtl/>
        </w:rPr>
        <w:t>ن مطلب ن</w:t>
      </w:r>
      <w:r w:rsidR="00B9269E">
        <w:rPr>
          <w:rFonts w:hint="cs"/>
          <w:rtl/>
        </w:rPr>
        <w:t>ی</w:t>
      </w:r>
      <w:r w:rsidRPr="00B12EB5">
        <w:rPr>
          <w:rFonts w:hint="cs"/>
          <w:rtl/>
        </w:rPr>
        <w:t>ز ب</w:t>
      </w:r>
      <w:r w:rsidR="00B9269E">
        <w:rPr>
          <w:rFonts w:hint="cs"/>
          <w:rtl/>
        </w:rPr>
        <w:t>ی</w:t>
      </w:r>
      <w:r w:rsidRPr="00B12EB5">
        <w:rPr>
          <w:rFonts w:hint="cs"/>
          <w:rtl/>
        </w:rPr>
        <w:t>ان شد که انج</w:t>
      </w:r>
      <w:r w:rsidR="00B9269E">
        <w:rPr>
          <w:rFonts w:hint="cs"/>
          <w:rtl/>
        </w:rPr>
        <w:t>ی</w:t>
      </w:r>
      <w:r w:rsidRPr="00B12EB5">
        <w:rPr>
          <w:rFonts w:hint="cs"/>
          <w:rtl/>
        </w:rPr>
        <w:t>ل مذکور به هدف اثبات الوه</w:t>
      </w:r>
      <w:r w:rsidR="00B9269E">
        <w:rPr>
          <w:rFonts w:hint="cs"/>
          <w:rtl/>
        </w:rPr>
        <w:t>ی</w:t>
      </w:r>
      <w:r w:rsidRPr="00B12EB5">
        <w:rPr>
          <w:rFonts w:hint="cs"/>
          <w:rtl/>
        </w:rPr>
        <w:t>ت مس</w:t>
      </w:r>
      <w:r w:rsidR="00B9269E">
        <w:rPr>
          <w:rFonts w:hint="cs"/>
          <w:rtl/>
        </w:rPr>
        <w:t>ی</w:t>
      </w:r>
      <w:r w:rsidRPr="00B12EB5">
        <w:rPr>
          <w:rFonts w:hint="cs"/>
          <w:rtl/>
        </w:rPr>
        <w:t xml:space="preserve">ح </w:t>
      </w:r>
      <w:r w:rsidR="00676EEB" w:rsidRPr="00676EEB">
        <w:rPr>
          <w:rFonts w:cs="CTraditional Arabic"/>
          <w:rtl/>
        </w:rPr>
        <w:t>÷</w:t>
      </w:r>
      <w:r w:rsidRPr="00B12EB5">
        <w:rPr>
          <w:rFonts w:hint="cs"/>
          <w:rtl/>
        </w:rPr>
        <w:t xml:space="preserve"> تأل</w:t>
      </w:r>
      <w:r w:rsidR="00B9269E">
        <w:rPr>
          <w:rFonts w:hint="cs"/>
          <w:rtl/>
        </w:rPr>
        <w:t>ی</w:t>
      </w:r>
      <w:r w:rsidRPr="00B12EB5">
        <w:rPr>
          <w:rFonts w:hint="cs"/>
          <w:rtl/>
        </w:rPr>
        <w:t>ف شده است. بناءً استدلال به نصوص ا</w:t>
      </w:r>
      <w:r w:rsidR="00B9269E">
        <w:rPr>
          <w:rFonts w:hint="cs"/>
          <w:rtl/>
        </w:rPr>
        <w:t>ی</w:t>
      </w:r>
      <w:r w:rsidRPr="00B12EB5">
        <w:rPr>
          <w:rFonts w:hint="cs"/>
          <w:rtl/>
        </w:rPr>
        <w:t>ن انج</w:t>
      </w:r>
      <w:r w:rsidR="00B9269E">
        <w:rPr>
          <w:rFonts w:hint="cs"/>
          <w:rtl/>
        </w:rPr>
        <w:t>ی</w:t>
      </w:r>
      <w:r w:rsidRPr="00B12EB5">
        <w:rPr>
          <w:rFonts w:hint="cs"/>
          <w:rtl/>
        </w:rPr>
        <w:t>ل ضع</w:t>
      </w:r>
      <w:r w:rsidR="00B9269E">
        <w:rPr>
          <w:rFonts w:hint="cs"/>
          <w:rtl/>
        </w:rPr>
        <w:t>ی</w:t>
      </w:r>
      <w:r w:rsidRPr="00B12EB5">
        <w:rPr>
          <w:rFonts w:hint="cs"/>
          <w:rtl/>
        </w:rPr>
        <w:t xml:space="preserve">ف تر از تمسک به تار عنکبوت </w:t>
      </w:r>
      <w:r w:rsidR="00774C6F">
        <w:rPr>
          <w:rFonts w:hint="cs"/>
          <w:rtl/>
        </w:rPr>
        <w:t>م</w:t>
      </w:r>
      <w:r w:rsidR="00B9269E">
        <w:rPr>
          <w:rFonts w:hint="cs"/>
          <w:rtl/>
        </w:rPr>
        <w:t>ی</w:t>
      </w:r>
      <w:r w:rsidR="00774C6F">
        <w:rPr>
          <w:rFonts w:hint="cs"/>
          <w:rtl/>
        </w:rPr>
        <w:t>‌باش</w:t>
      </w:r>
      <w:r w:rsidRPr="00B12EB5">
        <w:rPr>
          <w:rFonts w:hint="cs"/>
          <w:rtl/>
        </w:rPr>
        <w:t>د. و اما استدلال به کلام بولس در رساله ای ت</w:t>
      </w:r>
      <w:r w:rsidR="00B9269E">
        <w:rPr>
          <w:rFonts w:hint="cs"/>
          <w:rtl/>
        </w:rPr>
        <w:t>ی</w:t>
      </w:r>
      <w:r w:rsidRPr="00B12EB5">
        <w:rPr>
          <w:rFonts w:hint="cs"/>
          <w:rtl/>
        </w:rPr>
        <w:t>موتاوس و عبران</w:t>
      </w:r>
      <w:r w:rsidR="00B9269E">
        <w:rPr>
          <w:rFonts w:hint="cs"/>
          <w:rtl/>
        </w:rPr>
        <w:t>ی</w:t>
      </w:r>
      <w:r w:rsidRPr="00B12EB5">
        <w:rPr>
          <w:rFonts w:hint="cs"/>
          <w:rtl/>
        </w:rPr>
        <w:t>ان ضع</w:t>
      </w:r>
      <w:r w:rsidR="00B9269E">
        <w:rPr>
          <w:rFonts w:hint="cs"/>
          <w:rtl/>
        </w:rPr>
        <w:t>ی</w:t>
      </w:r>
      <w:r w:rsidRPr="00B12EB5">
        <w:rPr>
          <w:rFonts w:hint="cs"/>
          <w:rtl/>
        </w:rPr>
        <w:t>ف تر از استدلال به عبارت انج</w:t>
      </w:r>
      <w:r w:rsidR="00B9269E">
        <w:rPr>
          <w:rFonts w:hint="cs"/>
          <w:rtl/>
        </w:rPr>
        <w:t>ی</w:t>
      </w:r>
      <w:r w:rsidRPr="00B12EB5">
        <w:rPr>
          <w:rFonts w:hint="cs"/>
          <w:rtl/>
        </w:rPr>
        <w:t xml:space="preserve">ل </w:t>
      </w:r>
      <w:r w:rsidR="00B9269E">
        <w:rPr>
          <w:rFonts w:hint="cs"/>
          <w:rtl/>
        </w:rPr>
        <w:t>ی</w:t>
      </w:r>
      <w:r w:rsidRPr="00B12EB5">
        <w:rPr>
          <w:rFonts w:hint="cs"/>
          <w:rtl/>
        </w:rPr>
        <w:t xml:space="preserve">وحنا </w:t>
      </w:r>
      <w:r w:rsidR="00774C6F">
        <w:rPr>
          <w:rFonts w:hint="cs"/>
          <w:rtl/>
        </w:rPr>
        <w:t>م</w:t>
      </w:r>
      <w:r w:rsidR="00B9269E">
        <w:rPr>
          <w:rFonts w:hint="cs"/>
          <w:rtl/>
        </w:rPr>
        <w:t>ی</w:t>
      </w:r>
      <w:r w:rsidR="00774C6F">
        <w:rPr>
          <w:rFonts w:hint="cs"/>
          <w:rtl/>
        </w:rPr>
        <w:t>‌باش</w:t>
      </w:r>
      <w:r w:rsidRPr="00B12EB5">
        <w:rPr>
          <w:rFonts w:hint="cs"/>
          <w:rtl/>
        </w:rPr>
        <w:t>د. چون هم</w:t>
      </w:r>
      <w:r w:rsidR="00B9269E">
        <w:rPr>
          <w:rFonts w:hint="cs"/>
          <w:rtl/>
        </w:rPr>
        <w:t>ی</w:t>
      </w:r>
      <w:r w:rsidRPr="00B12EB5">
        <w:rPr>
          <w:rFonts w:hint="cs"/>
          <w:rtl/>
        </w:rPr>
        <w:t>ن بولس بود که عق</w:t>
      </w:r>
      <w:r w:rsidR="00B9269E">
        <w:rPr>
          <w:rFonts w:hint="cs"/>
          <w:rtl/>
        </w:rPr>
        <w:t>ی</w:t>
      </w:r>
      <w:r w:rsidRPr="00B12EB5">
        <w:rPr>
          <w:rFonts w:hint="cs"/>
          <w:rtl/>
        </w:rPr>
        <w:t>دۀ ابن الله بودن ع</w:t>
      </w:r>
      <w:r w:rsidR="00B9269E">
        <w:rPr>
          <w:rFonts w:hint="cs"/>
          <w:rtl/>
        </w:rPr>
        <w:t>ی</w:t>
      </w:r>
      <w:r w:rsidRPr="00B12EB5">
        <w:rPr>
          <w:rFonts w:hint="cs"/>
          <w:rtl/>
        </w:rPr>
        <w:t>س</w:t>
      </w:r>
      <w:r w:rsidR="00B9269E">
        <w:rPr>
          <w:rFonts w:hint="cs"/>
          <w:rtl/>
        </w:rPr>
        <w:t>ی</w:t>
      </w:r>
      <w:r w:rsidRPr="00B12EB5">
        <w:rPr>
          <w:rFonts w:hint="cs"/>
          <w:rtl/>
        </w:rPr>
        <w:t xml:space="preserve"> </w:t>
      </w:r>
      <w:r w:rsidR="00676EEB" w:rsidRPr="00676EEB">
        <w:rPr>
          <w:rFonts w:cs="CTraditional Arabic"/>
          <w:rtl/>
        </w:rPr>
        <w:t>÷</w:t>
      </w:r>
      <w:r w:rsidRPr="00B12EB5">
        <w:rPr>
          <w:rFonts w:hint="cs"/>
          <w:rtl/>
        </w:rPr>
        <w:t xml:space="preserve"> و الوه</w:t>
      </w:r>
      <w:r w:rsidR="00B9269E">
        <w:rPr>
          <w:rFonts w:hint="cs"/>
          <w:rtl/>
        </w:rPr>
        <w:t>ی</w:t>
      </w:r>
      <w:r w:rsidRPr="00B12EB5">
        <w:rPr>
          <w:rFonts w:hint="cs"/>
          <w:rtl/>
        </w:rPr>
        <w:t>ت و</w:t>
      </w:r>
      <w:r w:rsidR="00B9269E">
        <w:rPr>
          <w:rFonts w:hint="cs"/>
          <w:rtl/>
        </w:rPr>
        <w:t>ی</w:t>
      </w:r>
      <w:r w:rsidRPr="00B12EB5">
        <w:rPr>
          <w:rFonts w:hint="cs"/>
          <w:rtl/>
        </w:rPr>
        <w:t>، و اتحاد و تجسد و بالآخره  به دار آو</w:t>
      </w:r>
      <w:r w:rsidR="00B9269E">
        <w:rPr>
          <w:rFonts w:hint="cs"/>
          <w:rtl/>
        </w:rPr>
        <w:t>ی</w:t>
      </w:r>
      <w:r w:rsidRPr="00B12EB5">
        <w:rPr>
          <w:rFonts w:hint="cs"/>
          <w:rtl/>
        </w:rPr>
        <w:t>خته شدن ع</w:t>
      </w:r>
      <w:r w:rsidR="00B9269E">
        <w:rPr>
          <w:rFonts w:hint="cs"/>
          <w:rtl/>
        </w:rPr>
        <w:t>ی</w:t>
      </w:r>
      <w:r w:rsidRPr="00B12EB5">
        <w:rPr>
          <w:rFonts w:hint="cs"/>
          <w:rtl/>
        </w:rPr>
        <w:t>س</w:t>
      </w:r>
      <w:r w:rsidR="00B9269E">
        <w:rPr>
          <w:rFonts w:hint="cs"/>
          <w:rtl/>
        </w:rPr>
        <w:t>ی</w:t>
      </w:r>
      <w:r w:rsidRPr="00B12EB5">
        <w:rPr>
          <w:rFonts w:hint="cs"/>
          <w:rtl/>
        </w:rPr>
        <w:t xml:space="preserve"> را بر دار (تا کفارۀ گناهان بشر</w:t>
      </w:r>
      <w:r w:rsidR="00B9269E">
        <w:rPr>
          <w:rFonts w:hint="cs"/>
          <w:rtl/>
        </w:rPr>
        <w:t>ی</w:t>
      </w:r>
      <w:r w:rsidRPr="00B12EB5">
        <w:rPr>
          <w:rFonts w:hint="cs"/>
          <w:rtl/>
        </w:rPr>
        <w:t>ت شود)، در عق</w:t>
      </w:r>
      <w:r w:rsidR="00B9269E">
        <w:rPr>
          <w:rFonts w:hint="cs"/>
          <w:rtl/>
        </w:rPr>
        <w:t>ی</w:t>
      </w:r>
      <w:r w:rsidRPr="00B12EB5">
        <w:rPr>
          <w:rFonts w:hint="cs"/>
          <w:rtl/>
        </w:rPr>
        <w:t>دۀ مس</w:t>
      </w:r>
      <w:r w:rsidR="00B9269E">
        <w:rPr>
          <w:rFonts w:hint="cs"/>
          <w:rtl/>
        </w:rPr>
        <w:t>ی</w:t>
      </w:r>
      <w:r w:rsidRPr="00B12EB5">
        <w:rPr>
          <w:rFonts w:hint="cs"/>
          <w:rtl/>
        </w:rPr>
        <w:t>ح</w:t>
      </w:r>
      <w:r w:rsidR="00B9269E">
        <w:rPr>
          <w:rFonts w:hint="cs"/>
          <w:rtl/>
        </w:rPr>
        <w:t>ی</w:t>
      </w:r>
      <w:r w:rsidRPr="00B12EB5">
        <w:rPr>
          <w:rFonts w:hint="cs"/>
          <w:rtl/>
        </w:rPr>
        <w:t>ان داخل نمود.</w:t>
      </w:r>
    </w:p>
    <w:p w:rsidR="0079021F" w:rsidRPr="00B12EB5" w:rsidRDefault="0079021F" w:rsidP="00A14D38">
      <w:pPr>
        <w:pStyle w:val="a0"/>
      </w:pPr>
      <w:bookmarkStart w:id="177" w:name="_Toc295527535"/>
      <w:bookmarkStart w:id="178" w:name="_Toc424207187"/>
      <w:r w:rsidRPr="00B12EB5">
        <w:rPr>
          <w:rFonts w:hint="cs"/>
          <w:rtl/>
        </w:rPr>
        <w:t>نقد تحل</w:t>
      </w:r>
      <w:r w:rsidR="0023132C">
        <w:rPr>
          <w:rFonts w:hint="cs"/>
          <w:rtl/>
        </w:rPr>
        <w:t>ی</w:t>
      </w:r>
      <w:r w:rsidRPr="00B12EB5">
        <w:rPr>
          <w:rFonts w:hint="cs"/>
          <w:rtl/>
        </w:rPr>
        <w:t>ل</w:t>
      </w:r>
      <w:r w:rsidR="0023132C">
        <w:rPr>
          <w:rFonts w:hint="cs"/>
          <w:rtl/>
        </w:rPr>
        <w:t>ی</w:t>
      </w:r>
      <w:r w:rsidRPr="00B12EB5">
        <w:rPr>
          <w:rFonts w:hint="cs"/>
          <w:rtl/>
        </w:rPr>
        <w:t xml:space="preserve"> نظر</w:t>
      </w:r>
      <w:r w:rsidR="0023132C">
        <w:rPr>
          <w:rFonts w:hint="cs"/>
          <w:rtl/>
        </w:rPr>
        <w:t>ی</w:t>
      </w:r>
      <w:r w:rsidRPr="00B12EB5">
        <w:rPr>
          <w:rFonts w:hint="cs"/>
          <w:rtl/>
        </w:rPr>
        <w:t>ه ای باطل اتحاد و تجسد</w:t>
      </w:r>
      <w:bookmarkEnd w:id="177"/>
      <w:bookmarkEnd w:id="178"/>
      <w:r w:rsidRPr="00B12EB5">
        <w:rPr>
          <w:rFonts w:hint="cs"/>
          <w:rtl/>
        </w:rPr>
        <w:t xml:space="preserve">  </w:t>
      </w:r>
    </w:p>
    <w:p w:rsidR="0079021F" w:rsidRPr="00B12EB5" w:rsidRDefault="0079021F" w:rsidP="00F449E9">
      <w:pPr>
        <w:pStyle w:val="a3"/>
        <w:rPr>
          <w:rtl/>
        </w:rPr>
      </w:pPr>
      <w:r w:rsidRPr="00B12EB5">
        <w:rPr>
          <w:rFonts w:ascii="Traditional Arabic" w:hAnsi="Traditional Arabic" w:cs="Traditional Arabic"/>
          <w:rtl/>
        </w:rPr>
        <w:t>«</w:t>
      </w:r>
      <w:r w:rsidRPr="00B12EB5">
        <w:rPr>
          <w:rFonts w:hint="cs"/>
          <w:rtl/>
        </w:rPr>
        <w:t>مس</w:t>
      </w:r>
      <w:r w:rsidR="00B9269E">
        <w:rPr>
          <w:rFonts w:hint="cs"/>
          <w:rtl/>
        </w:rPr>
        <w:t>ی</w:t>
      </w:r>
      <w:r w:rsidRPr="00B12EB5">
        <w:rPr>
          <w:rFonts w:hint="cs"/>
          <w:rtl/>
        </w:rPr>
        <w:t>ح</w:t>
      </w:r>
      <w:r w:rsidR="00B9269E">
        <w:rPr>
          <w:rFonts w:hint="cs"/>
          <w:rtl/>
        </w:rPr>
        <w:t>ی</w:t>
      </w:r>
      <w:r w:rsidRPr="00B12EB5">
        <w:rPr>
          <w:rFonts w:hint="cs"/>
          <w:rtl/>
        </w:rPr>
        <w:t>ان م</w:t>
      </w:r>
      <w:r w:rsidR="00B9269E">
        <w:rPr>
          <w:rFonts w:hint="cs"/>
          <w:rtl/>
        </w:rPr>
        <w:t>ی</w:t>
      </w:r>
      <w:r w:rsidRPr="00B12EB5">
        <w:rPr>
          <w:rFonts w:hint="cs"/>
          <w:rtl/>
        </w:rPr>
        <w:t>‌گو</w:t>
      </w:r>
      <w:r w:rsidR="00B9269E">
        <w:rPr>
          <w:rFonts w:hint="cs"/>
          <w:rtl/>
        </w:rPr>
        <w:t>ی</w:t>
      </w:r>
      <w:r w:rsidRPr="00B12EB5">
        <w:rPr>
          <w:rFonts w:hint="cs"/>
          <w:rtl/>
        </w:rPr>
        <w:t>ند: کلمه ای خدا که متصف به صفت خالق</w:t>
      </w:r>
      <w:r w:rsidR="00B9269E">
        <w:rPr>
          <w:rFonts w:hint="cs"/>
          <w:rtl/>
        </w:rPr>
        <w:t>ی</w:t>
      </w:r>
      <w:r w:rsidRPr="00B12EB5">
        <w:rPr>
          <w:rFonts w:hint="cs"/>
          <w:rtl/>
        </w:rPr>
        <w:t>ت است، به جسم تبد</w:t>
      </w:r>
      <w:r w:rsidR="00B9269E">
        <w:rPr>
          <w:rFonts w:hint="cs"/>
          <w:rtl/>
        </w:rPr>
        <w:t>ی</w:t>
      </w:r>
      <w:r w:rsidRPr="00B12EB5">
        <w:rPr>
          <w:rFonts w:hint="cs"/>
          <w:rtl/>
        </w:rPr>
        <w:t>ل شد و به شکل انسان هر دو</w:t>
      </w:r>
      <w:r w:rsidR="00B9269E">
        <w:rPr>
          <w:rFonts w:hint="cs"/>
          <w:rtl/>
        </w:rPr>
        <w:t>ی</w:t>
      </w:r>
      <w:r w:rsidRPr="00B12EB5">
        <w:rPr>
          <w:rFonts w:hint="cs"/>
          <w:rtl/>
        </w:rPr>
        <w:t xml:space="preserve"> آن (کلمه و ناسوت) باهم ولادت شدند که از آن به اتحاد لاهوت با ناسوت تعب</w:t>
      </w:r>
      <w:r w:rsidR="00B9269E">
        <w:rPr>
          <w:rFonts w:hint="cs"/>
          <w:rtl/>
        </w:rPr>
        <w:t>ی</w:t>
      </w:r>
      <w:r w:rsidRPr="00B12EB5">
        <w:rPr>
          <w:rFonts w:hint="cs"/>
          <w:rtl/>
        </w:rPr>
        <w:t>ر م</w:t>
      </w:r>
      <w:r w:rsidR="00B9269E">
        <w:rPr>
          <w:rFonts w:hint="cs"/>
          <w:rtl/>
        </w:rPr>
        <w:t>ی</w:t>
      </w:r>
      <w:r w:rsidRPr="00B12EB5">
        <w:rPr>
          <w:rFonts w:hint="cs"/>
          <w:rtl/>
        </w:rPr>
        <w:t>کنند. ا</w:t>
      </w:r>
      <w:r w:rsidR="00B9269E">
        <w:rPr>
          <w:rFonts w:hint="cs"/>
          <w:rtl/>
        </w:rPr>
        <w:t>ی</w:t>
      </w:r>
      <w:r w:rsidRPr="00B12EB5">
        <w:rPr>
          <w:rFonts w:hint="cs"/>
          <w:rtl/>
        </w:rPr>
        <w:t>ن استدلال عقلا ممتنع است و هر امر</w:t>
      </w:r>
      <w:r w:rsidR="00B9269E">
        <w:rPr>
          <w:rFonts w:hint="cs"/>
          <w:rtl/>
        </w:rPr>
        <w:t>ی</w:t>
      </w:r>
      <w:r w:rsidRPr="00B12EB5">
        <w:rPr>
          <w:rFonts w:hint="cs"/>
          <w:rtl/>
        </w:rPr>
        <w:t xml:space="preserve"> که عقلا ممتنع باشد پ</w:t>
      </w:r>
      <w:r w:rsidR="00B9269E">
        <w:rPr>
          <w:rFonts w:hint="cs"/>
          <w:rtl/>
        </w:rPr>
        <w:t>ی</w:t>
      </w:r>
      <w:r w:rsidRPr="00B12EB5">
        <w:rPr>
          <w:rFonts w:hint="cs"/>
          <w:rtl/>
        </w:rPr>
        <w:t>امبران از اخبار به آن منزه و پاک هستند.</w:t>
      </w:r>
    </w:p>
    <w:p w:rsidR="0079021F" w:rsidRPr="00B12EB5" w:rsidRDefault="0079021F" w:rsidP="00F449E9">
      <w:pPr>
        <w:pStyle w:val="a3"/>
      </w:pPr>
      <w:r w:rsidRPr="00B12EB5">
        <w:rPr>
          <w:rFonts w:hint="cs"/>
          <w:rtl/>
        </w:rPr>
        <w:t xml:space="preserve"> در مورد اتحاد لاهوت با ناسوت </w:t>
      </w:r>
      <w:r w:rsidR="00565D99">
        <w:rPr>
          <w:rFonts w:hint="cs"/>
          <w:rtl/>
        </w:rPr>
        <w:t>م</w:t>
      </w:r>
      <w:r w:rsidR="00B9269E">
        <w:rPr>
          <w:rFonts w:hint="cs"/>
          <w:rtl/>
        </w:rPr>
        <w:t>ی</w:t>
      </w:r>
      <w:r w:rsidR="00565D99">
        <w:rPr>
          <w:rFonts w:hint="cs"/>
          <w:rtl/>
        </w:rPr>
        <w:t>‌پرس</w:t>
      </w:r>
      <w:r w:rsidR="00B9269E">
        <w:rPr>
          <w:rFonts w:hint="cs"/>
          <w:rtl/>
        </w:rPr>
        <w:t>ی</w:t>
      </w:r>
      <w:r w:rsidRPr="00B12EB5">
        <w:rPr>
          <w:rFonts w:hint="cs"/>
          <w:rtl/>
        </w:rPr>
        <w:t>م:</w:t>
      </w:r>
    </w:p>
    <w:p w:rsidR="0079021F" w:rsidRPr="00B12EB5" w:rsidRDefault="0079021F" w:rsidP="00F449E9">
      <w:pPr>
        <w:pStyle w:val="a3"/>
        <w:rPr>
          <w:rtl/>
        </w:rPr>
      </w:pPr>
      <w:r w:rsidRPr="00B12EB5">
        <w:rPr>
          <w:rFonts w:hint="cs"/>
          <w:rtl/>
        </w:rPr>
        <w:t>اول: آ</w:t>
      </w:r>
      <w:r w:rsidR="00B9269E">
        <w:rPr>
          <w:rFonts w:hint="cs"/>
          <w:rtl/>
        </w:rPr>
        <w:t>ی</w:t>
      </w:r>
      <w:r w:rsidRPr="00B12EB5">
        <w:rPr>
          <w:rFonts w:hint="cs"/>
          <w:rtl/>
        </w:rPr>
        <w:t>ا متحد با مس</w:t>
      </w:r>
      <w:r w:rsidR="00B9269E">
        <w:rPr>
          <w:rFonts w:hint="cs"/>
          <w:rtl/>
        </w:rPr>
        <w:t>ی</w:t>
      </w:r>
      <w:r w:rsidRPr="00B12EB5">
        <w:rPr>
          <w:rFonts w:hint="cs"/>
          <w:rtl/>
        </w:rPr>
        <w:t>ح همان ذات</w:t>
      </w:r>
      <w:r w:rsidR="00B9269E">
        <w:rPr>
          <w:rFonts w:hint="cs"/>
          <w:rtl/>
        </w:rPr>
        <w:t>ی</w:t>
      </w:r>
      <w:r w:rsidRPr="00B12EB5">
        <w:rPr>
          <w:rFonts w:hint="cs"/>
          <w:rtl/>
        </w:rPr>
        <w:t xml:space="preserve"> است که به صفت کلام متصف است، و </w:t>
      </w:r>
      <w:r w:rsidR="00B9269E">
        <w:rPr>
          <w:rFonts w:hint="cs"/>
          <w:rtl/>
        </w:rPr>
        <w:t>ی</w:t>
      </w:r>
      <w:r w:rsidRPr="00B12EB5">
        <w:rPr>
          <w:rFonts w:hint="cs"/>
          <w:rtl/>
        </w:rPr>
        <w:t>ا ا</w:t>
      </w:r>
      <w:r w:rsidR="00B9269E">
        <w:rPr>
          <w:rFonts w:hint="cs"/>
          <w:rtl/>
        </w:rPr>
        <w:t>ی</w:t>
      </w:r>
      <w:r w:rsidRPr="00B12EB5">
        <w:rPr>
          <w:rFonts w:hint="cs"/>
          <w:rtl/>
        </w:rPr>
        <w:t>نکه تنها کلمه با و</w:t>
      </w:r>
      <w:r w:rsidR="00B9269E">
        <w:rPr>
          <w:rFonts w:hint="cs"/>
          <w:rtl/>
        </w:rPr>
        <w:t>ی</w:t>
      </w:r>
      <w:r w:rsidRPr="00B12EB5">
        <w:rPr>
          <w:rFonts w:hint="cs"/>
          <w:rtl/>
        </w:rPr>
        <w:t xml:space="preserve"> متحد است؟ اگر متحد با مس</w:t>
      </w:r>
      <w:r w:rsidR="00B9269E">
        <w:rPr>
          <w:rFonts w:hint="cs"/>
          <w:rtl/>
        </w:rPr>
        <w:t>ی</w:t>
      </w:r>
      <w:r w:rsidRPr="00B12EB5">
        <w:rPr>
          <w:rFonts w:hint="cs"/>
          <w:rtl/>
        </w:rPr>
        <w:t>ح، صفت کلام همراه با ذات باشد درا</w:t>
      </w:r>
      <w:r w:rsidR="00B9269E">
        <w:rPr>
          <w:rFonts w:hint="cs"/>
          <w:rtl/>
        </w:rPr>
        <w:t>ی</w:t>
      </w:r>
      <w:r w:rsidRPr="00B12EB5">
        <w:rPr>
          <w:rFonts w:hint="cs"/>
          <w:rtl/>
        </w:rPr>
        <w:t>ن صورت، مس</w:t>
      </w:r>
      <w:r w:rsidR="00B9269E">
        <w:rPr>
          <w:rFonts w:hint="cs"/>
          <w:rtl/>
        </w:rPr>
        <w:t>ی</w:t>
      </w:r>
      <w:r w:rsidRPr="00B12EB5">
        <w:rPr>
          <w:rFonts w:hint="cs"/>
          <w:rtl/>
        </w:rPr>
        <w:t xml:space="preserve">ح هم </w:t>
      </w:r>
      <w:r w:rsidRPr="00B12EB5">
        <w:rPr>
          <w:rFonts w:ascii="Traditional Arabic" w:hAnsi="Traditional Arabic" w:cs="Traditional Arabic"/>
          <w:rtl/>
        </w:rPr>
        <w:t>«</w:t>
      </w:r>
      <w:r w:rsidRPr="00B12EB5">
        <w:rPr>
          <w:rFonts w:hint="cs"/>
          <w:rtl/>
        </w:rPr>
        <w:t>پدر</w:t>
      </w:r>
      <w:r w:rsidRPr="00B12EB5">
        <w:rPr>
          <w:rFonts w:ascii="Traditional Arabic" w:hAnsi="Traditional Arabic" w:cs="Traditional Arabic"/>
          <w:rtl/>
        </w:rPr>
        <w:t>»</w:t>
      </w:r>
      <w:r w:rsidRPr="00B12EB5">
        <w:rPr>
          <w:rFonts w:hint="cs"/>
          <w:rtl/>
        </w:rPr>
        <w:t xml:space="preserve"> است و هم </w:t>
      </w:r>
      <w:r w:rsidRPr="00B12EB5">
        <w:rPr>
          <w:rFonts w:ascii="Traditional Arabic" w:hAnsi="Traditional Arabic" w:cs="Traditional Arabic"/>
          <w:rtl/>
        </w:rPr>
        <w:t>«</w:t>
      </w:r>
      <w:r w:rsidRPr="00B12EB5">
        <w:rPr>
          <w:rFonts w:hint="cs"/>
          <w:rtl/>
        </w:rPr>
        <w:t>پسر</w:t>
      </w:r>
      <w:r w:rsidRPr="00B12EB5">
        <w:rPr>
          <w:rFonts w:ascii="Traditional Arabic" w:hAnsi="Traditional Arabic" w:cs="Traditional Arabic"/>
          <w:rtl/>
        </w:rPr>
        <w:t>»</w:t>
      </w:r>
      <w:r w:rsidRPr="00B12EB5">
        <w:rPr>
          <w:rFonts w:hint="cs"/>
          <w:rtl/>
        </w:rPr>
        <w:t xml:space="preserve"> و هم </w:t>
      </w:r>
      <w:r w:rsidRPr="00B12EB5">
        <w:rPr>
          <w:rFonts w:ascii="Traditional Arabic" w:hAnsi="Traditional Arabic" w:cs="Traditional Arabic"/>
          <w:rtl/>
        </w:rPr>
        <w:t>«</w:t>
      </w:r>
      <w:r w:rsidRPr="00B12EB5">
        <w:rPr>
          <w:rFonts w:hint="cs"/>
          <w:rtl/>
        </w:rPr>
        <w:t>روح القدس</w:t>
      </w:r>
      <w:r w:rsidRPr="00B12EB5">
        <w:rPr>
          <w:rFonts w:ascii="Traditional Arabic" w:hAnsi="Traditional Arabic" w:cs="Traditional Arabic"/>
          <w:rtl/>
        </w:rPr>
        <w:t>»</w:t>
      </w:r>
      <w:r w:rsidRPr="00B12EB5">
        <w:rPr>
          <w:rFonts w:hint="cs"/>
          <w:rtl/>
        </w:rPr>
        <w:t>. اقان</w:t>
      </w:r>
      <w:r w:rsidR="00B9269E">
        <w:rPr>
          <w:rFonts w:hint="cs"/>
          <w:rtl/>
        </w:rPr>
        <w:t>ی</w:t>
      </w:r>
      <w:r w:rsidRPr="00B12EB5">
        <w:rPr>
          <w:rFonts w:hint="cs"/>
          <w:rtl/>
        </w:rPr>
        <w:t>م سه گانه ن</w:t>
      </w:r>
      <w:r w:rsidR="00B9269E">
        <w:rPr>
          <w:rFonts w:hint="cs"/>
          <w:rtl/>
        </w:rPr>
        <w:t>ی</w:t>
      </w:r>
      <w:r w:rsidRPr="00B12EB5">
        <w:rPr>
          <w:rFonts w:hint="cs"/>
          <w:rtl/>
        </w:rPr>
        <w:t>ز عبارت از مس</w:t>
      </w:r>
      <w:r w:rsidR="00B9269E">
        <w:rPr>
          <w:rFonts w:hint="cs"/>
          <w:rtl/>
        </w:rPr>
        <w:t>ی</w:t>
      </w:r>
      <w:r w:rsidRPr="00B12EB5">
        <w:rPr>
          <w:rFonts w:hint="cs"/>
          <w:rtl/>
        </w:rPr>
        <w:t xml:space="preserve">ح </w:t>
      </w:r>
      <w:r w:rsidR="00774C6F">
        <w:rPr>
          <w:rFonts w:hint="cs"/>
          <w:rtl/>
        </w:rPr>
        <w:t>م</w:t>
      </w:r>
      <w:r w:rsidR="00B9269E">
        <w:rPr>
          <w:rFonts w:hint="cs"/>
          <w:rtl/>
        </w:rPr>
        <w:t>ی</w:t>
      </w:r>
      <w:r w:rsidR="00774C6F">
        <w:rPr>
          <w:rFonts w:hint="cs"/>
          <w:rtl/>
        </w:rPr>
        <w:t>‌باش</w:t>
      </w:r>
      <w:r w:rsidRPr="00B12EB5">
        <w:rPr>
          <w:rFonts w:hint="cs"/>
          <w:rtl/>
        </w:rPr>
        <w:t>د. ا</w:t>
      </w:r>
      <w:r w:rsidR="00B9269E">
        <w:rPr>
          <w:rFonts w:hint="cs"/>
          <w:rtl/>
        </w:rPr>
        <w:t>ی</w:t>
      </w:r>
      <w:r w:rsidRPr="00B12EB5">
        <w:rPr>
          <w:rFonts w:hint="cs"/>
          <w:rtl/>
        </w:rPr>
        <w:t>ن رأ</w:t>
      </w:r>
      <w:r w:rsidR="00B9269E">
        <w:rPr>
          <w:rFonts w:hint="cs"/>
          <w:rtl/>
        </w:rPr>
        <w:t>ی</w:t>
      </w:r>
      <w:r w:rsidRPr="00B12EB5">
        <w:rPr>
          <w:rFonts w:hint="cs"/>
          <w:rtl/>
        </w:rPr>
        <w:t xml:space="preserve"> از د</w:t>
      </w:r>
      <w:r w:rsidR="00B9269E">
        <w:rPr>
          <w:rFonts w:hint="cs"/>
          <w:rtl/>
        </w:rPr>
        <w:t>ی</w:t>
      </w:r>
      <w:r w:rsidRPr="00B12EB5">
        <w:rPr>
          <w:rFonts w:hint="cs"/>
          <w:rtl/>
        </w:rPr>
        <w:t>د عقل و نقل باطل است.</w:t>
      </w:r>
    </w:p>
    <w:p w:rsidR="0079021F" w:rsidRPr="00B12EB5" w:rsidRDefault="0079021F" w:rsidP="00F449E9">
      <w:pPr>
        <w:pStyle w:val="a3"/>
        <w:rPr>
          <w:rtl/>
        </w:rPr>
      </w:pPr>
      <w:r w:rsidRPr="00B12EB5">
        <w:rPr>
          <w:rFonts w:hint="cs"/>
          <w:rtl/>
        </w:rPr>
        <w:t xml:space="preserve">و اگر متحد تنها </w:t>
      </w:r>
      <w:r w:rsidRPr="00B12EB5">
        <w:rPr>
          <w:rFonts w:ascii="Traditional Arabic" w:hAnsi="Traditional Arabic" w:cs="Traditional Arabic"/>
          <w:rtl/>
        </w:rPr>
        <w:t>«</w:t>
      </w:r>
      <w:r w:rsidRPr="00B12EB5">
        <w:rPr>
          <w:rFonts w:hint="cs"/>
          <w:rtl/>
        </w:rPr>
        <w:t>کلمۀ الله</w:t>
      </w:r>
      <w:r w:rsidRPr="00B12EB5">
        <w:rPr>
          <w:rFonts w:ascii="Traditional Arabic" w:hAnsi="Traditional Arabic" w:cs="Traditional Arabic"/>
          <w:rtl/>
        </w:rPr>
        <w:t>»</w:t>
      </w:r>
      <w:r w:rsidRPr="00B12EB5">
        <w:rPr>
          <w:rFonts w:hint="cs"/>
          <w:rtl/>
        </w:rPr>
        <w:t xml:space="preserve"> -</w:t>
      </w:r>
      <w:r w:rsidR="00B9269E">
        <w:rPr>
          <w:rFonts w:hint="cs"/>
          <w:rtl/>
        </w:rPr>
        <w:t>ی</w:t>
      </w:r>
      <w:r w:rsidRPr="00B12EB5">
        <w:rPr>
          <w:rFonts w:hint="cs"/>
          <w:rtl/>
        </w:rPr>
        <w:t>عن</w:t>
      </w:r>
      <w:r w:rsidR="00B9269E">
        <w:rPr>
          <w:rFonts w:hint="cs"/>
          <w:rtl/>
        </w:rPr>
        <w:t>ی</w:t>
      </w:r>
      <w:r w:rsidRPr="00B12EB5">
        <w:rPr>
          <w:rFonts w:hint="cs"/>
          <w:rtl/>
        </w:rPr>
        <w:t xml:space="preserve"> تنها کلام بدون ذات- باشد، در آن صورت کلمه </w:t>
      </w:r>
      <w:r w:rsidRPr="00B12EB5">
        <w:rPr>
          <w:rFonts w:ascii="Traditional Arabic" w:hAnsi="Traditional Arabic" w:cs="Traditional Arabic"/>
          <w:rtl/>
        </w:rPr>
        <w:t>«</w:t>
      </w:r>
      <w:r w:rsidRPr="00B12EB5">
        <w:rPr>
          <w:rFonts w:hint="cs"/>
          <w:rtl/>
        </w:rPr>
        <w:t>صفت</w:t>
      </w:r>
      <w:r w:rsidRPr="00B12EB5">
        <w:rPr>
          <w:rFonts w:ascii="Traditional Arabic" w:hAnsi="Traditional Arabic" w:cs="Traditional Arabic"/>
          <w:rtl/>
        </w:rPr>
        <w:t>»</w:t>
      </w:r>
      <w:r w:rsidRPr="00B12EB5">
        <w:rPr>
          <w:rFonts w:hint="cs"/>
          <w:rtl/>
        </w:rPr>
        <w:t xml:space="preserve"> است، و صفات را در غ</w:t>
      </w:r>
      <w:r w:rsidR="00B9269E">
        <w:rPr>
          <w:rFonts w:hint="cs"/>
          <w:rtl/>
        </w:rPr>
        <w:t>ی</w:t>
      </w:r>
      <w:r w:rsidRPr="00B12EB5">
        <w:rPr>
          <w:rFonts w:hint="cs"/>
          <w:rtl/>
        </w:rPr>
        <w:t>ر موصوف، وجود خارج</w:t>
      </w:r>
      <w:r w:rsidR="00B9269E">
        <w:rPr>
          <w:rFonts w:hint="cs"/>
          <w:rtl/>
        </w:rPr>
        <w:t>ی</w:t>
      </w:r>
      <w:r w:rsidRPr="00B12EB5">
        <w:rPr>
          <w:rFonts w:hint="cs"/>
          <w:rtl/>
        </w:rPr>
        <w:t xml:space="preserve"> ن</w:t>
      </w:r>
      <w:r w:rsidR="00774C6F">
        <w:rPr>
          <w:rFonts w:hint="cs"/>
          <w:rtl/>
        </w:rPr>
        <w:t>م</w:t>
      </w:r>
      <w:r w:rsidR="00B9269E">
        <w:rPr>
          <w:rFonts w:hint="cs"/>
          <w:rtl/>
        </w:rPr>
        <w:t>ی</w:t>
      </w:r>
      <w:r w:rsidR="00774C6F">
        <w:rPr>
          <w:rFonts w:hint="cs"/>
          <w:rtl/>
        </w:rPr>
        <w:t>‌باش</w:t>
      </w:r>
      <w:r w:rsidRPr="00B12EB5">
        <w:rPr>
          <w:rFonts w:hint="cs"/>
          <w:rtl/>
        </w:rPr>
        <w:t>د، چون صفت نه إله است، و نه خالق. در حال</w:t>
      </w:r>
      <w:r w:rsidR="00B9269E">
        <w:rPr>
          <w:rFonts w:hint="cs"/>
          <w:rtl/>
        </w:rPr>
        <w:t>ی</w:t>
      </w:r>
      <w:r w:rsidRPr="00B12EB5">
        <w:rPr>
          <w:rFonts w:hint="cs"/>
          <w:rtl/>
        </w:rPr>
        <w:t xml:space="preserve"> که مس</w:t>
      </w:r>
      <w:r w:rsidR="00B9269E">
        <w:rPr>
          <w:rFonts w:hint="cs"/>
          <w:rtl/>
        </w:rPr>
        <w:t>ی</w:t>
      </w:r>
      <w:r w:rsidRPr="00B12EB5">
        <w:rPr>
          <w:rFonts w:hint="cs"/>
          <w:rtl/>
        </w:rPr>
        <w:t>ح در عق</w:t>
      </w:r>
      <w:r w:rsidR="00B9269E">
        <w:rPr>
          <w:rFonts w:hint="cs"/>
          <w:rtl/>
        </w:rPr>
        <w:t>ی</w:t>
      </w:r>
      <w:r w:rsidRPr="00B12EB5">
        <w:rPr>
          <w:rFonts w:hint="cs"/>
          <w:rtl/>
        </w:rPr>
        <w:t>ده ای مس</w:t>
      </w:r>
      <w:r w:rsidR="00B9269E">
        <w:rPr>
          <w:rFonts w:hint="cs"/>
          <w:rtl/>
        </w:rPr>
        <w:t>ی</w:t>
      </w:r>
      <w:r w:rsidRPr="00B12EB5">
        <w:rPr>
          <w:rFonts w:hint="cs"/>
          <w:rtl/>
        </w:rPr>
        <w:t>ح</w:t>
      </w:r>
      <w:r w:rsidR="00B9269E">
        <w:rPr>
          <w:rFonts w:hint="cs"/>
          <w:rtl/>
        </w:rPr>
        <w:t>ی</w:t>
      </w:r>
      <w:r w:rsidRPr="00B12EB5">
        <w:rPr>
          <w:rFonts w:hint="cs"/>
          <w:rtl/>
        </w:rPr>
        <w:t>ان هم إله است و هم خالق. پس در هر دو صورت قول مس</w:t>
      </w:r>
      <w:r w:rsidR="00B9269E">
        <w:rPr>
          <w:rFonts w:hint="cs"/>
          <w:rtl/>
        </w:rPr>
        <w:t>ی</w:t>
      </w:r>
      <w:r w:rsidRPr="00B12EB5">
        <w:rPr>
          <w:rFonts w:hint="cs"/>
          <w:rtl/>
        </w:rPr>
        <w:t>ح</w:t>
      </w:r>
      <w:r w:rsidR="00B9269E">
        <w:rPr>
          <w:rFonts w:hint="cs"/>
          <w:rtl/>
        </w:rPr>
        <w:t>ی</w:t>
      </w:r>
      <w:r w:rsidRPr="00B12EB5">
        <w:rPr>
          <w:rFonts w:hint="cs"/>
          <w:rtl/>
        </w:rPr>
        <w:t xml:space="preserve">ان باطل </w:t>
      </w:r>
      <w:r w:rsidR="00B12EB5">
        <w:rPr>
          <w:rFonts w:hint="cs"/>
          <w:rtl/>
        </w:rPr>
        <w:t>م</w:t>
      </w:r>
      <w:r w:rsidR="00B9269E">
        <w:rPr>
          <w:rFonts w:hint="cs"/>
          <w:rtl/>
        </w:rPr>
        <w:t>ی</w:t>
      </w:r>
      <w:r w:rsidR="00B12EB5">
        <w:rPr>
          <w:rFonts w:hint="cs"/>
          <w:rtl/>
        </w:rPr>
        <w:t>‌گرد</w:t>
      </w:r>
      <w:r w:rsidRPr="00B12EB5">
        <w:rPr>
          <w:rFonts w:hint="cs"/>
          <w:rtl/>
        </w:rPr>
        <w:t>د.</w:t>
      </w:r>
    </w:p>
    <w:p w:rsidR="0079021F" w:rsidRPr="00B12EB5" w:rsidRDefault="0079021F" w:rsidP="00F449E9">
      <w:pPr>
        <w:pStyle w:val="a3"/>
        <w:rPr>
          <w:rtl/>
        </w:rPr>
      </w:pPr>
      <w:r w:rsidRPr="00B12EB5">
        <w:rPr>
          <w:rFonts w:hint="cs"/>
          <w:rtl/>
        </w:rPr>
        <w:lastRenderedPageBreak/>
        <w:t>اما اگر بگو</w:t>
      </w:r>
      <w:r w:rsidR="00B9269E">
        <w:rPr>
          <w:rFonts w:hint="cs"/>
          <w:rtl/>
        </w:rPr>
        <w:t>ی</w:t>
      </w:r>
      <w:r w:rsidRPr="00B12EB5">
        <w:rPr>
          <w:rFonts w:hint="cs"/>
          <w:rtl/>
        </w:rPr>
        <w:t>ند: متحد با مس</w:t>
      </w:r>
      <w:r w:rsidR="00B9269E">
        <w:rPr>
          <w:rFonts w:hint="cs"/>
          <w:rtl/>
        </w:rPr>
        <w:t>ی</w:t>
      </w:r>
      <w:r w:rsidRPr="00B12EB5">
        <w:rPr>
          <w:rFonts w:hint="cs"/>
          <w:rtl/>
        </w:rPr>
        <w:t xml:space="preserve">ح ذات موصوف با صفت است. و موصوف </w:t>
      </w:r>
      <w:r w:rsidRPr="00B12EB5">
        <w:rPr>
          <w:rFonts w:ascii="Traditional Arabic" w:hAnsi="Traditional Arabic" w:cs="Traditional Arabic"/>
          <w:rtl/>
        </w:rPr>
        <w:t>«</w:t>
      </w:r>
      <w:r w:rsidRPr="00B12EB5">
        <w:rPr>
          <w:rFonts w:hint="cs"/>
          <w:rtl/>
        </w:rPr>
        <w:t>پدر</w:t>
      </w:r>
      <w:r w:rsidRPr="00B12EB5">
        <w:rPr>
          <w:rFonts w:ascii="Traditional Arabic" w:hAnsi="Traditional Arabic" w:cs="Traditional Arabic"/>
          <w:rtl/>
        </w:rPr>
        <w:t>»</w:t>
      </w:r>
      <w:r w:rsidRPr="00B12EB5">
        <w:rPr>
          <w:rFonts w:hint="cs"/>
          <w:rtl/>
        </w:rPr>
        <w:t xml:space="preserve"> است، و مس</w:t>
      </w:r>
      <w:r w:rsidR="00B9269E">
        <w:rPr>
          <w:rFonts w:hint="cs"/>
          <w:rtl/>
        </w:rPr>
        <w:t>ی</w:t>
      </w:r>
      <w:r w:rsidRPr="00B12EB5">
        <w:rPr>
          <w:rFonts w:hint="cs"/>
          <w:rtl/>
        </w:rPr>
        <w:t>ح نزد مس</w:t>
      </w:r>
      <w:r w:rsidR="00B9269E">
        <w:rPr>
          <w:rFonts w:hint="cs"/>
          <w:rtl/>
        </w:rPr>
        <w:t>ی</w:t>
      </w:r>
      <w:r w:rsidRPr="00B12EB5">
        <w:rPr>
          <w:rFonts w:hint="cs"/>
          <w:rtl/>
        </w:rPr>
        <w:t>ح</w:t>
      </w:r>
      <w:r w:rsidR="00B9269E">
        <w:rPr>
          <w:rFonts w:hint="cs"/>
          <w:rtl/>
        </w:rPr>
        <w:t>ی</w:t>
      </w:r>
      <w:r w:rsidRPr="00B12EB5">
        <w:rPr>
          <w:rFonts w:hint="cs"/>
          <w:rtl/>
        </w:rPr>
        <w:t xml:space="preserve">ان </w:t>
      </w:r>
      <w:r w:rsidRPr="00B12EB5">
        <w:rPr>
          <w:rFonts w:ascii="Traditional Arabic" w:hAnsi="Traditional Arabic" w:cs="Traditional Arabic"/>
          <w:rtl/>
        </w:rPr>
        <w:t>«</w:t>
      </w:r>
      <w:r w:rsidRPr="00B12EB5">
        <w:rPr>
          <w:rFonts w:hint="cs"/>
          <w:rtl/>
        </w:rPr>
        <w:t>پدر</w:t>
      </w:r>
      <w:r w:rsidRPr="00B12EB5">
        <w:rPr>
          <w:rFonts w:ascii="Traditional Arabic" w:hAnsi="Traditional Arabic" w:cs="Traditional Arabic"/>
          <w:rtl/>
        </w:rPr>
        <w:t>»</w:t>
      </w:r>
      <w:r w:rsidRPr="00B12EB5">
        <w:rPr>
          <w:rFonts w:hint="cs"/>
          <w:rtl/>
        </w:rPr>
        <w:t xml:space="preserve"> ن</w:t>
      </w:r>
      <w:r w:rsidR="00B9269E">
        <w:rPr>
          <w:rFonts w:hint="cs"/>
          <w:rtl/>
        </w:rPr>
        <w:t>ی</w:t>
      </w:r>
      <w:r w:rsidRPr="00B12EB5">
        <w:rPr>
          <w:rFonts w:hint="cs"/>
          <w:rtl/>
        </w:rPr>
        <w:t xml:space="preserve">ست بلکه </w:t>
      </w:r>
      <w:r w:rsidRPr="00B12EB5">
        <w:rPr>
          <w:rFonts w:ascii="Traditional Arabic" w:hAnsi="Traditional Arabic" w:cs="Traditional Arabic"/>
          <w:rtl/>
        </w:rPr>
        <w:t>«</w:t>
      </w:r>
      <w:r w:rsidRPr="00B12EB5">
        <w:rPr>
          <w:rFonts w:hint="cs"/>
          <w:rtl/>
        </w:rPr>
        <w:t>پسر</w:t>
      </w:r>
      <w:r w:rsidRPr="00B12EB5">
        <w:rPr>
          <w:rFonts w:ascii="Traditional Arabic" w:hAnsi="Traditional Arabic" w:cs="Traditional Arabic"/>
          <w:rtl/>
        </w:rPr>
        <w:t>»</w:t>
      </w:r>
      <w:r w:rsidRPr="00B12EB5">
        <w:rPr>
          <w:rFonts w:hint="cs"/>
          <w:rtl/>
        </w:rPr>
        <w:t xml:space="preserve"> است.</w:t>
      </w:r>
    </w:p>
    <w:p w:rsidR="0079021F" w:rsidRPr="00B12EB5" w:rsidRDefault="0079021F" w:rsidP="00F449E9">
      <w:pPr>
        <w:pStyle w:val="a3"/>
        <w:rPr>
          <w:rtl/>
        </w:rPr>
      </w:pPr>
      <w:r w:rsidRPr="00B12EB5">
        <w:rPr>
          <w:rFonts w:hint="cs"/>
          <w:rtl/>
        </w:rPr>
        <w:t>و اگر بگو</w:t>
      </w:r>
      <w:r w:rsidR="00B9269E">
        <w:rPr>
          <w:rFonts w:hint="cs"/>
          <w:rtl/>
        </w:rPr>
        <w:t>ی</w:t>
      </w:r>
      <w:r w:rsidRPr="00B12EB5">
        <w:rPr>
          <w:rFonts w:hint="cs"/>
          <w:rtl/>
        </w:rPr>
        <w:t xml:space="preserve">ند: متحد تنها صفت است، درآن صورت مفارقت صفت از موصوف </w:t>
      </w:r>
      <w:r w:rsidR="00565D99">
        <w:rPr>
          <w:rFonts w:hint="cs"/>
          <w:rtl/>
        </w:rPr>
        <w:t>م</w:t>
      </w:r>
      <w:r w:rsidR="00B9269E">
        <w:rPr>
          <w:rFonts w:hint="cs"/>
          <w:rtl/>
        </w:rPr>
        <w:t>ی</w:t>
      </w:r>
      <w:r w:rsidR="00565D99">
        <w:rPr>
          <w:rFonts w:hint="cs"/>
          <w:rtl/>
        </w:rPr>
        <w:t>‌آ</w:t>
      </w:r>
      <w:r w:rsidR="00B9269E">
        <w:rPr>
          <w:rFonts w:hint="cs"/>
          <w:rtl/>
        </w:rPr>
        <w:t>ی</w:t>
      </w:r>
      <w:r w:rsidR="00565D99">
        <w:rPr>
          <w:rFonts w:hint="cs"/>
          <w:rtl/>
        </w:rPr>
        <w:t>د</w:t>
      </w:r>
      <w:r w:rsidRPr="00B12EB5">
        <w:rPr>
          <w:rFonts w:hint="cs"/>
          <w:rtl/>
        </w:rPr>
        <w:t>، در حال</w:t>
      </w:r>
      <w:r w:rsidR="00B9269E">
        <w:rPr>
          <w:rFonts w:hint="cs"/>
          <w:rtl/>
        </w:rPr>
        <w:t>ی</w:t>
      </w:r>
      <w:r w:rsidRPr="00B12EB5">
        <w:rPr>
          <w:rFonts w:hint="cs"/>
          <w:rtl/>
        </w:rPr>
        <w:t>که صفت بدون موصوف وجود نم</w:t>
      </w:r>
      <w:r w:rsidR="00B9269E">
        <w:rPr>
          <w:rFonts w:hint="cs"/>
          <w:rtl/>
        </w:rPr>
        <w:t>ی</w:t>
      </w:r>
      <w:r w:rsidRPr="00B12EB5">
        <w:rPr>
          <w:rFonts w:hint="cs"/>
          <w:rtl/>
        </w:rPr>
        <w:t xml:space="preserve"> داشته باشد، بناءً صفت نه خالق است و نه رازق و نه إله است، و نه از</w:t>
      </w:r>
      <w:r w:rsidR="00B9269E">
        <w:rPr>
          <w:rFonts w:hint="cs"/>
          <w:rtl/>
        </w:rPr>
        <w:t>ی</w:t>
      </w:r>
      <w:r w:rsidRPr="00B12EB5">
        <w:rPr>
          <w:rFonts w:hint="cs"/>
          <w:rtl/>
        </w:rPr>
        <w:t xml:space="preserve">ن موصوف </w:t>
      </w:r>
      <w:r w:rsidR="00774C6F">
        <w:rPr>
          <w:rFonts w:hint="cs"/>
          <w:rtl/>
        </w:rPr>
        <w:t>م</w:t>
      </w:r>
      <w:r w:rsidR="00B9269E">
        <w:rPr>
          <w:rFonts w:hint="cs"/>
          <w:rtl/>
        </w:rPr>
        <w:t>ی</w:t>
      </w:r>
      <w:r w:rsidR="00774C6F">
        <w:rPr>
          <w:rFonts w:hint="cs"/>
          <w:rtl/>
        </w:rPr>
        <w:t>‌باش</w:t>
      </w:r>
      <w:r w:rsidRPr="00B12EB5">
        <w:rPr>
          <w:rFonts w:hint="cs"/>
          <w:rtl/>
        </w:rPr>
        <w:t>د. و مس</w:t>
      </w:r>
      <w:r w:rsidR="00B9269E">
        <w:rPr>
          <w:rFonts w:hint="cs"/>
          <w:rtl/>
        </w:rPr>
        <w:t>ی</w:t>
      </w:r>
      <w:r w:rsidRPr="00B12EB5">
        <w:rPr>
          <w:rFonts w:hint="cs"/>
          <w:rtl/>
        </w:rPr>
        <w:t>ح به عق</w:t>
      </w:r>
      <w:r w:rsidR="00B9269E">
        <w:rPr>
          <w:rFonts w:hint="cs"/>
          <w:rtl/>
        </w:rPr>
        <w:t>ی</w:t>
      </w:r>
      <w:r w:rsidRPr="00B12EB5">
        <w:rPr>
          <w:rFonts w:hint="cs"/>
          <w:rtl/>
        </w:rPr>
        <w:t>ده مس</w:t>
      </w:r>
      <w:r w:rsidR="00B9269E">
        <w:rPr>
          <w:rFonts w:hint="cs"/>
          <w:rtl/>
        </w:rPr>
        <w:t>ی</w:t>
      </w:r>
      <w:r w:rsidRPr="00B12EB5">
        <w:rPr>
          <w:rFonts w:hint="cs"/>
          <w:rtl/>
        </w:rPr>
        <w:t>ح</w:t>
      </w:r>
      <w:r w:rsidR="00B9269E">
        <w:rPr>
          <w:rFonts w:hint="cs"/>
          <w:rtl/>
        </w:rPr>
        <w:t>ی</w:t>
      </w:r>
      <w:r w:rsidRPr="00B12EB5">
        <w:rPr>
          <w:rFonts w:hint="cs"/>
          <w:rtl/>
        </w:rPr>
        <w:t>ان به همه ای ا</w:t>
      </w:r>
      <w:r w:rsidR="00B9269E">
        <w:rPr>
          <w:rFonts w:hint="cs"/>
          <w:rtl/>
        </w:rPr>
        <w:t>ی</w:t>
      </w:r>
      <w:r w:rsidRPr="00B12EB5">
        <w:rPr>
          <w:rFonts w:hint="cs"/>
          <w:rtl/>
        </w:rPr>
        <w:t xml:space="preserve">ن صفات متصف بوده و از طرف راست </w:t>
      </w:r>
      <w:r w:rsidRPr="00B12EB5">
        <w:rPr>
          <w:rFonts w:ascii="Traditional Arabic" w:hAnsi="Traditional Arabic" w:cs="Traditional Arabic"/>
          <w:rtl/>
        </w:rPr>
        <w:t>«</w:t>
      </w:r>
      <w:r w:rsidRPr="00B12EB5">
        <w:rPr>
          <w:rFonts w:hint="cs"/>
          <w:rtl/>
        </w:rPr>
        <w:t>پدر</w:t>
      </w:r>
      <w:r w:rsidRPr="00B12EB5">
        <w:rPr>
          <w:rFonts w:ascii="Traditional Arabic" w:hAnsi="Traditional Arabic" w:cs="Traditional Arabic"/>
          <w:rtl/>
        </w:rPr>
        <w:t>»</w:t>
      </w:r>
      <w:r w:rsidRPr="00B12EB5">
        <w:rPr>
          <w:rFonts w:hint="cs"/>
          <w:rtl/>
        </w:rPr>
        <w:t xml:space="preserve"> نشسته است.</w:t>
      </w:r>
    </w:p>
    <w:p w:rsidR="0079021F" w:rsidRPr="00B12EB5" w:rsidRDefault="0079021F" w:rsidP="00F449E9">
      <w:pPr>
        <w:pStyle w:val="a3"/>
        <w:rPr>
          <w:rtl/>
        </w:rPr>
      </w:pPr>
      <w:r w:rsidRPr="00B12EB5">
        <w:rPr>
          <w:rFonts w:hint="cs"/>
          <w:rtl/>
        </w:rPr>
        <w:t>دوم: اگر ناسوت مس</w:t>
      </w:r>
      <w:r w:rsidR="00B9269E">
        <w:rPr>
          <w:rFonts w:hint="cs"/>
          <w:rtl/>
        </w:rPr>
        <w:t>ی</w:t>
      </w:r>
      <w:r w:rsidRPr="00B12EB5">
        <w:rPr>
          <w:rFonts w:hint="cs"/>
          <w:rtl/>
        </w:rPr>
        <w:t>ح و ذات</w:t>
      </w:r>
      <w:r w:rsidR="00B9269E">
        <w:rPr>
          <w:rFonts w:hint="cs"/>
          <w:rtl/>
        </w:rPr>
        <w:t>ی</w:t>
      </w:r>
      <w:r w:rsidRPr="00B12EB5">
        <w:rPr>
          <w:rFonts w:hint="cs"/>
          <w:rtl/>
        </w:rPr>
        <w:t xml:space="preserve"> که با ناسوت او </w:t>
      </w:r>
      <w:r w:rsidR="00B9269E">
        <w:rPr>
          <w:rFonts w:hint="cs"/>
          <w:rtl/>
        </w:rPr>
        <w:t>ی</w:t>
      </w:r>
      <w:r w:rsidRPr="00B12EB5">
        <w:rPr>
          <w:rFonts w:hint="cs"/>
          <w:rtl/>
        </w:rPr>
        <w:t>کجا و متحد شد، بعد از اتحاد هم دو ذات باشند که دو جوهر هستند، پس آنرا نم</w:t>
      </w:r>
      <w:r w:rsidR="00B9269E">
        <w:rPr>
          <w:rFonts w:hint="cs"/>
          <w:rtl/>
        </w:rPr>
        <w:t>ی</w:t>
      </w:r>
      <w:r w:rsidRPr="00B12EB5">
        <w:rPr>
          <w:rFonts w:hint="cs"/>
          <w:rtl/>
        </w:rPr>
        <w:t xml:space="preserve"> توان اتحاد نام</w:t>
      </w:r>
      <w:r w:rsidR="00B9269E">
        <w:rPr>
          <w:rFonts w:hint="cs"/>
          <w:rtl/>
        </w:rPr>
        <w:t>ی</w:t>
      </w:r>
      <w:r w:rsidRPr="00B12EB5">
        <w:rPr>
          <w:rFonts w:hint="cs"/>
          <w:rtl/>
        </w:rPr>
        <w:t>د.</w:t>
      </w:r>
    </w:p>
    <w:p w:rsidR="0079021F" w:rsidRPr="00B12EB5" w:rsidRDefault="0079021F" w:rsidP="00F449E9">
      <w:pPr>
        <w:pStyle w:val="a3"/>
        <w:rPr>
          <w:rtl/>
        </w:rPr>
      </w:pPr>
      <w:r w:rsidRPr="00B12EB5">
        <w:rPr>
          <w:rFonts w:hint="cs"/>
          <w:rtl/>
        </w:rPr>
        <w:t xml:space="preserve">و اگر بعد از اتحاد به </w:t>
      </w:r>
      <w:r w:rsidR="00B9269E">
        <w:rPr>
          <w:rFonts w:hint="cs"/>
          <w:rtl/>
        </w:rPr>
        <w:t>ی</w:t>
      </w:r>
      <w:r w:rsidRPr="00B12EB5">
        <w:rPr>
          <w:rFonts w:hint="cs"/>
          <w:rtl/>
        </w:rPr>
        <w:t>ک جوهر واحد تبد</w:t>
      </w:r>
      <w:r w:rsidR="00B9269E">
        <w:rPr>
          <w:rFonts w:hint="cs"/>
          <w:rtl/>
        </w:rPr>
        <w:t>ی</w:t>
      </w:r>
      <w:r w:rsidRPr="00B12EB5">
        <w:rPr>
          <w:rFonts w:hint="cs"/>
          <w:rtl/>
        </w:rPr>
        <w:t>ل شده باشند، درا</w:t>
      </w:r>
      <w:r w:rsidR="00B9269E">
        <w:rPr>
          <w:rFonts w:hint="cs"/>
          <w:rtl/>
        </w:rPr>
        <w:t>ی</w:t>
      </w:r>
      <w:r w:rsidRPr="00B12EB5">
        <w:rPr>
          <w:rFonts w:hint="cs"/>
          <w:rtl/>
        </w:rPr>
        <w:t>ن صورت هم انقلاب در ذات و هم انقلاب در صفت لازم م</w:t>
      </w:r>
      <w:r w:rsidR="00B9269E">
        <w:rPr>
          <w:rFonts w:hint="cs"/>
          <w:rtl/>
        </w:rPr>
        <w:t>ی</w:t>
      </w:r>
      <w:r w:rsidRPr="00B12EB5">
        <w:rPr>
          <w:rFonts w:hint="cs"/>
          <w:rtl/>
        </w:rPr>
        <w:t>‌آ</w:t>
      </w:r>
      <w:r w:rsidR="00B9269E">
        <w:rPr>
          <w:rFonts w:hint="cs"/>
          <w:rtl/>
        </w:rPr>
        <w:t>ی</w:t>
      </w:r>
      <w:r w:rsidRPr="00B12EB5">
        <w:rPr>
          <w:rFonts w:hint="cs"/>
          <w:rtl/>
        </w:rPr>
        <w:t>د، و تحول فقط در صورت</w:t>
      </w:r>
      <w:r w:rsidR="00B9269E">
        <w:rPr>
          <w:rFonts w:hint="cs"/>
          <w:rtl/>
        </w:rPr>
        <w:t>ی</w:t>
      </w:r>
      <w:r w:rsidRPr="00B12EB5">
        <w:rPr>
          <w:rFonts w:hint="cs"/>
          <w:rtl/>
        </w:rPr>
        <w:t xml:space="preserve"> رو</w:t>
      </w:r>
      <w:r w:rsidR="00B9269E">
        <w:rPr>
          <w:rFonts w:hint="cs"/>
          <w:rtl/>
        </w:rPr>
        <w:t>ی</w:t>
      </w:r>
      <w:r w:rsidRPr="00B12EB5">
        <w:rPr>
          <w:rFonts w:hint="cs"/>
          <w:rtl/>
        </w:rPr>
        <w:t xml:space="preserve"> </w:t>
      </w:r>
      <w:r w:rsidR="00B35F33">
        <w:rPr>
          <w:rFonts w:hint="cs"/>
          <w:rtl/>
        </w:rPr>
        <w:t>م</w:t>
      </w:r>
      <w:r w:rsidR="00B9269E">
        <w:rPr>
          <w:rFonts w:hint="cs"/>
          <w:rtl/>
        </w:rPr>
        <w:t>ی</w:t>
      </w:r>
      <w:r w:rsidR="00B35F33">
        <w:rPr>
          <w:rFonts w:hint="cs"/>
          <w:rtl/>
        </w:rPr>
        <w:t>‌ده</w:t>
      </w:r>
      <w:r w:rsidRPr="00B12EB5">
        <w:rPr>
          <w:rFonts w:hint="cs"/>
          <w:rtl/>
        </w:rPr>
        <w:t>د که چ</w:t>
      </w:r>
      <w:r w:rsidR="00B9269E">
        <w:rPr>
          <w:rFonts w:hint="cs"/>
          <w:rtl/>
        </w:rPr>
        <w:t>ی</w:t>
      </w:r>
      <w:r w:rsidRPr="00B12EB5">
        <w:rPr>
          <w:rFonts w:hint="cs"/>
          <w:rtl/>
        </w:rPr>
        <w:t>ز</w:t>
      </w:r>
      <w:r w:rsidR="00B9269E">
        <w:rPr>
          <w:rFonts w:hint="cs"/>
          <w:rtl/>
        </w:rPr>
        <w:t>ی</w:t>
      </w:r>
      <w:r w:rsidRPr="00B12EB5">
        <w:rPr>
          <w:rFonts w:hint="cs"/>
          <w:rtl/>
        </w:rPr>
        <w:t xml:space="preserve"> معدوم شود، و چ</w:t>
      </w:r>
      <w:r w:rsidR="00B9269E">
        <w:rPr>
          <w:rFonts w:hint="cs"/>
          <w:rtl/>
        </w:rPr>
        <w:t>ی</w:t>
      </w:r>
      <w:r w:rsidRPr="00B12EB5">
        <w:rPr>
          <w:rFonts w:hint="cs"/>
          <w:rtl/>
        </w:rPr>
        <w:t>زد</w:t>
      </w:r>
      <w:r w:rsidR="00B9269E">
        <w:rPr>
          <w:rFonts w:hint="cs"/>
          <w:rtl/>
        </w:rPr>
        <w:t>ی</w:t>
      </w:r>
      <w:r w:rsidRPr="00B12EB5">
        <w:rPr>
          <w:rFonts w:hint="cs"/>
          <w:rtl/>
        </w:rPr>
        <w:t>گر</w:t>
      </w:r>
      <w:r w:rsidR="00B9269E">
        <w:rPr>
          <w:rFonts w:hint="cs"/>
          <w:rtl/>
        </w:rPr>
        <w:t>ی</w:t>
      </w:r>
      <w:r w:rsidRPr="00B12EB5">
        <w:rPr>
          <w:rFonts w:hint="cs"/>
          <w:rtl/>
        </w:rPr>
        <w:t xml:space="preserve"> موجود شود، و قاعدۀ مسلمه است که هر امر قد</w:t>
      </w:r>
      <w:r w:rsidR="00B9269E">
        <w:rPr>
          <w:rFonts w:hint="cs"/>
          <w:rtl/>
        </w:rPr>
        <w:t>ی</w:t>
      </w:r>
      <w:r w:rsidRPr="00B12EB5">
        <w:rPr>
          <w:rFonts w:hint="cs"/>
          <w:rtl/>
        </w:rPr>
        <w:t>م واجب الوجود، هم مستح</w:t>
      </w:r>
      <w:r w:rsidR="00B9269E">
        <w:rPr>
          <w:rFonts w:hint="cs"/>
          <w:rtl/>
        </w:rPr>
        <w:t>ی</w:t>
      </w:r>
      <w:r w:rsidRPr="00B12EB5">
        <w:rPr>
          <w:rFonts w:hint="cs"/>
          <w:rtl/>
        </w:rPr>
        <w:t>ل العدم و هم ممتنع العدم است، چون قد</w:t>
      </w:r>
      <w:r w:rsidR="00B9269E">
        <w:rPr>
          <w:rFonts w:hint="cs"/>
          <w:rtl/>
        </w:rPr>
        <w:t>ی</w:t>
      </w:r>
      <w:r w:rsidRPr="00B12EB5">
        <w:rPr>
          <w:rFonts w:hint="cs"/>
          <w:rtl/>
        </w:rPr>
        <w:t>م تنها در صورت</w:t>
      </w:r>
      <w:r w:rsidR="00B9269E">
        <w:rPr>
          <w:rFonts w:hint="cs"/>
          <w:rtl/>
        </w:rPr>
        <w:t>ی</w:t>
      </w:r>
      <w:r w:rsidRPr="00B12EB5">
        <w:rPr>
          <w:rFonts w:hint="cs"/>
          <w:rtl/>
        </w:rPr>
        <w:t xml:space="preserve"> قد</w:t>
      </w:r>
      <w:r w:rsidR="00B9269E">
        <w:rPr>
          <w:rFonts w:hint="cs"/>
          <w:rtl/>
        </w:rPr>
        <w:t>ی</w:t>
      </w:r>
      <w:r w:rsidRPr="00B12EB5">
        <w:rPr>
          <w:rFonts w:hint="cs"/>
          <w:rtl/>
        </w:rPr>
        <w:t>م شده م</w:t>
      </w:r>
      <w:r w:rsidR="00B9269E">
        <w:rPr>
          <w:rFonts w:hint="cs"/>
          <w:rtl/>
        </w:rPr>
        <w:t>ی</w:t>
      </w:r>
      <w:r w:rsidRPr="00B12EB5">
        <w:rPr>
          <w:rFonts w:hint="cs"/>
          <w:rtl/>
        </w:rPr>
        <w:t xml:space="preserve"> تواند که واجب الوجود بوده باشد، </w:t>
      </w:r>
      <w:r w:rsidR="00B9269E">
        <w:rPr>
          <w:rFonts w:hint="cs"/>
          <w:rtl/>
        </w:rPr>
        <w:t>ی</w:t>
      </w:r>
      <w:r w:rsidRPr="00B12EB5">
        <w:rPr>
          <w:rFonts w:hint="cs"/>
          <w:rtl/>
        </w:rPr>
        <w:t>ا لازم واجب الوجود باشد، ز</w:t>
      </w:r>
      <w:r w:rsidR="00B9269E">
        <w:rPr>
          <w:rFonts w:hint="cs"/>
          <w:rtl/>
        </w:rPr>
        <w:t>ی</w:t>
      </w:r>
      <w:r w:rsidRPr="00B12EB5">
        <w:rPr>
          <w:rFonts w:hint="cs"/>
          <w:rtl/>
        </w:rPr>
        <w:t>را آنچه لازم واجب الوجود نباشد، آنرا قد</w:t>
      </w:r>
      <w:r w:rsidR="00B9269E">
        <w:rPr>
          <w:rFonts w:hint="cs"/>
          <w:rtl/>
        </w:rPr>
        <w:t>ی</w:t>
      </w:r>
      <w:r w:rsidRPr="00B12EB5">
        <w:rPr>
          <w:rFonts w:hint="cs"/>
          <w:rtl/>
        </w:rPr>
        <w:t>م گفته نم</w:t>
      </w:r>
      <w:r w:rsidR="00B9269E">
        <w:rPr>
          <w:rFonts w:hint="cs"/>
          <w:rtl/>
        </w:rPr>
        <w:t>ی</w:t>
      </w:r>
      <w:r w:rsidRPr="00B12EB5">
        <w:rPr>
          <w:rFonts w:hint="cs"/>
          <w:rtl/>
        </w:rPr>
        <w:t xml:space="preserve"> توان</w:t>
      </w:r>
      <w:r w:rsidR="00B9269E">
        <w:rPr>
          <w:rFonts w:hint="cs"/>
          <w:rtl/>
        </w:rPr>
        <w:t>ی</w:t>
      </w:r>
      <w:r w:rsidRPr="00B12EB5">
        <w:rPr>
          <w:rFonts w:hint="cs"/>
          <w:rtl/>
        </w:rPr>
        <w:t>م. و چنانکه عدم واجب الوجود ممتنع است، همچنان عدم آنچه که لازم برا</w:t>
      </w:r>
      <w:r w:rsidR="00B9269E">
        <w:rPr>
          <w:rFonts w:hint="cs"/>
          <w:rtl/>
        </w:rPr>
        <w:t>ی</w:t>
      </w:r>
      <w:r w:rsidRPr="00B12EB5">
        <w:rPr>
          <w:rFonts w:hint="cs"/>
          <w:rtl/>
        </w:rPr>
        <w:t xml:space="preserve"> واجب الوجود است، آن ن</w:t>
      </w:r>
      <w:r w:rsidR="00B9269E">
        <w:rPr>
          <w:rFonts w:hint="cs"/>
          <w:rtl/>
        </w:rPr>
        <w:t>ی</w:t>
      </w:r>
      <w:r w:rsidRPr="00B12EB5">
        <w:rPr>
          <w:rFonts w:hint="cs"/>
          <w:rtl/>
        </w:rPr>
        <w:t>ز ممتنع است، چون انتفا</w:t>
      </w:r>
      <w:r w:rsidR="00B9269E">
        <w:rPr>
          <w:rFonts w:hint="cs"/>
          <w:rtl/>
        </w:rPr>
        <w:t>ی</w:t>
      </w:r>
      <w:r w:rsidRPr="00B12EB5">
        <w:rPr>
          <w:rFonts w:hint="cs"/>
          <w:rtl/>
        </w:rPr>
        <w:t xml:space="preserve"> لازم مستلزم انتفا</w:t>
      </w:r>
      <w:r w:rsidR="00B9269E">
        <w:rPr>
          <w:rFonts w:hint="cs"/>
          <w:rtl/>
        </w:rPr>
        <w:t>ی</w:t>
      </w:r>
      <w:r w:rsidRPr="00B12EB5">
        <w:rPr>
          <w:rFonts w:hint="cs"/>
          <w:rtl/>
        </w:rPr>
        <w:t xml:space="preserve"> ملزوم است. پس ثابت شد که کلام صفت خداوند است و ه</w:t>
      </w:r>
      <w:r w:rsidR="00B9269E">
        <w:rPr>
          <w:rFonts w:hint="cs"/>
          <w:rtl/>
        </w:rPr>
        <w:t>ی</w:t>
      </w:r>
      <w:r w:rsidRPr="00B12EB5">
        <w:rPr>
          <w:rFonts w:hint="cs"/>
          <w:rtl/>
        </w:rPr>
        <w:t>چ نوع تحول و تبدل را نم</w:t>
      </w:r>
      <w:r w:rsidR="00B9269E">
        <w:rPr>
          <w:rFonts w:hint="cs"/>
          <w:rtl/>
        </w:rPr>
        <w:t>ی</w:t>
      </w:r>
      <w:r w:rsidRPr="00B12EB5">
        <w:rPr>
          <w:rFonts w:hint="cs"/>
          <w:rtl/>
        </w:rPr>
        <w:t xml:space="preserve"> پذ</w:t>
      </w:r>
      <w:r w:rsidR="00B9269E">
        <w:rPr>
          <w:rFonts w:hint="cs"/>
          <w:rtl/>
        </w:rPr>
        <w:t>ی</w:t>
      </w:r>
      <w:r w:rsidRPr="00B12EB5">
        <w:rPr>
          <w:rFonts w:hint="cs"/>
          <w:rtl/>
        </w:rPr>
        <w:t>رد.</w:t>
      </w:r>
    </w:p>
    <w:p w:rsidR="0079021F" w:rsidRPr="00B12EB5" w:rsidRDefault="0079021F" w:rsidP="00F449E9">
      <w:pPr>
        <w:pStyle w:val="a3"/>
        <w:rPr>
          <w:rtl/>
        </w:rPr>
      </w:pPr>
      <w:r w:rsidRPr="00B12EB5">
        <w:rPr>
          <w:rFonts w:hint="cs"/>
          <w:rtl/>
        </w:rPr>
        <w:t>سوم: اگر مس</w:t>
      </w:r>
      <w:r w:rsidR="00B9269E">
        <w:rPr>
          <w:rFonts w:hint="cs"/>
          <w:rtl/>
        </w:rPr>
        <w:t>ی</w:t>
      </w:r>
      <w:r w:rsidRPr="00B12EB5">
        <w:rPr>
          <w:rFonts w:hint="cs"/>
          <w:rtl/>
        </w:rPr>
        <w:t>ح نفس کلمه ای الله باشد، کلمه ای الله، نه إله است و نه خالق آسمانها و زم</w:t>
      </w:r>
      <w:r w:rsidR="00B9269E">
        <w:rPr>
          <w:rFonts w:hint="cs"/>
          <w:rtl/>
        </w:rPr>
        <w:t>ی</w:t>
      </w:r>
      <w:r w:rsidRPr="00B12EB5">
        <w:rPr>
          <w:rFonts w:hint="cs"/>
          <w:rtl/>
        </w:rPr>
        <w:t xml:space="preserve">ن است، و نه آمرزنده گناهان است و نه جزا دهنده مردمان، برابر است که مراد از کلمه، صفت الله باشد، و </w:t>
      </w:r>
      <w:r w:rsidR="00B9269E">
        <w:rPr>
          <w:rFonts w:hint="cs"/>
          <w:rtl/>
        </w:rPr>
        <w:t>ی</w:t>
      </w:r>
      <w:r w:rsidRPr="00B12EB5">
        <w:rPr>
          <w:rFonts w:hint="cs"/>
          <w:rtl/>
        </w:rPr>
        <w:t>ا مخلوق او، چون آفر</w:t>
      </w:r>
      <w:r w:rsidR="00B9269E">
        <w:rPr>
          <w:rFonts w:hint="cs"/>
          <w:rtl/>
        </w:rPr>
        <w:t>ی</w:t>
      </w:r>
      <w:r w:rsidRPr="00B12EB5">
        <w:rPr>
          <w:rFonts w:hint="cs"/>
          <w:rtl/>
        </w:rPr>
        <w:t>دگار عالم نه علم خداوند است، و نه قدرت و ح</w:t>
      </w:r>
      <w:r w:rsidR="00B9269E">
        <w:rPr>
          <w:rFonts w:hint="cs"/>
          <w:rtl/>
        </w:rPr>
        <w:t>ی</w:t>
      </w:r>
      <w:r w:rsidRPr="00B12EB5">
        <w:rPr>
          <w:rFonts w:hint="cs"/>
          <w:rtl/>
        </w:rPr>
        <w:t>ات او. بناءً ه</w:t>
      </w:r>
      <w:r w:rsidR="00B9269E">
        <w:rPr>
          <w:rFonts w:hint="cs"/>
          <w:rtl/>
        </w:rPr>
        <w:t>ی</w:t>
      </w:r>
      <w:r w:rsidRPr="00B12EB5">
        <w:rPr>
          <w:rFonts w:hint="cs"/>
          <w:rtl/>
        </w:rPr>
        <w:t xml:space="preserve">چ کس </w:t>
      </w:r>
      <w:r w:rsidRPr="00B12EB5">
        <w:rPr>
          <w:rFonts w:ascii="Traditional Arabic" w:hAnsi="Traditional Arabic" w:cs="Traditional Arabic"/>
          <w:rtl/>
        </w:rPr>
        <w:t>«</w:t>
      </w:r>
      <w:r w:rsidRPr="00B12EB5">
        <w:rPr>
          <w:rFonts w:ascii="Traditional Arabic" w:hAnsi="Traditional Arabic" w:cs="Traditional Arabic"/>
          <w:sz w:val="30"/>
          <w:szCs w:val="30"/>
          <w:rtl/>
        </w:rPr>
        <w:t>يا علم الله اغفرلي ويا کلام الله ارحمني</w:t>
      </w:r>
      <w:r w:rsidRPr="00B12EB5">
        <w:rPr>
          <w:rFonts w:ascii="Traditional Arabic" w:hAnsi="Traditional Arabic" w:cs="Traditional Arabic"/>
          <w:rtl/>
        </w:rPr>
        <w:t>»</w:t>
      </w:r>
      <w:r w:rsidRPr="00B12EB5">
        <w:rPr>
          <w:rFonts w:hint="cs"/>
          <w:rtl/>
        </w:rPr>
        <w:t xml:space="preserve"> ن</w:t>
      </w:r>
      <w:r w:rsidR="00565D99">
        <w:rPr>
          <w:rFonts w:hint="cs"/>
          <w:rtl/>
        </w:rPr>
        <w:t>م</w:t>
      </w:r>
      <w:r w:rsidR="00B9269E">
        <w:rPr>
          <w:rFonts w:hint="cs"/>
          <w:rtl/>
        </w:rPr>
        <w:t>ی</w:t>
      </w:r>
      <w:r w:rsidR="00565D99">
        <w:rPr>
          <w:rFonts w:hint="cs"/>
          <w:rtl/>
        </w:rPr>
        <w:t>‌گو</w:t>
      </w:r>
      <w:r w:rsidR="00B9269E">
        <w:rPr>
          <w:rFonts w:hint="cs"/>
          <w:rtl/>
        </w:rPr>
        <w:t>ی</w:t>
      </w:r>
      <w:r w:rsidRPr="00B12EB5">
        <w:rPr>
          <w:rFonts w:hint="cs"/>
          <w:rtl/>
        </w:rPr>
        <w:t>د، بلکه الله را که متصف به صفات کمال است، م</w:t>
      </w:r>
      <w:r w:rsidR="00B9269E">
        <w:rPr>
          <w:rFonts w:hint="cs"/>
          <w:rtl/>
        </w:rPr>
        <w:t>ی</w:t>
      </w:r>
      <w:r w:rsidRPr="00B12EB5">
        <w:rPr>
          <w:rFonts w:hint="cs"/>
          <w:rtl/>
        </w:rPr>
        <w:t xml:space="preserve"> خواند.</w:t>
      </w:r>
    </w:p>
    <w:p w:rsidR="0079021F" w:rsidRPr="00B12EB5" w:rsidRDefault="0079021F" w:rsidP="00F449E9">
      <w:pPr>
        <w:pStyle w:val="a3"/>
        <w:rPr>
          <w:rtl/>
        </w:rPr>
      </w:pPr>
      <w:r w:rsidRPr="00B12EB5">
        <w:rPr>
          <w:rFonts w:hint="cs"/>
          <w:rtl/>
        </w:rPr>
        <w:t>ا</w:t>
      </w:r>
      <w:r w:rsidR="00B9269E">
        <w:rPr>
          <w:rFonts w:hint="cs"/>
          <w:rtl/>
        </w:rPr>
        <w:t>ی</w:t>
      </w:r>
      <w:r w:rsidRPr="00B12EB5">
        <w:rPr>
          <w:rFonts w:hint="cs"/>
          <w:rtl/>
        </w:rPr>
        <w:t xml:space="preserve">نجا ثابت </w:t>
      </w:r>
      <w:r w:rsidR="00B35F33">
        <w:rPr>
          <w:rFonts w:hint="cs"/>
          <w:rtl/>
        </w:rPr>
        <w:t>م</w:t>
      </w:r>
      <w:r w:rsidR="00B9269E">
        <w:rPr>
          <w:rFonts w:hint="cs"/>
          <w:rtl/>
        </w:rPr>
        <w:t>ی</w:t>
      </w:r>
      <w:r w:rsidR="00B35F33">
        <w:rPr>
          <w:rFonts w:hint="cs"/>
          <w:rtl/>
        </w:rPr>
        <w:t>‌شو</w:t>
      </w:r>
      <w:r w:rsidRPr="00B12EB5">
        <w:rPr>
          <w:rFonts w:hint="cs"/>
          <w:rtl/>
        </w:rPr>
        <w:t>د که مس</w:t>
      </w:r>
      <w:r w:rsidR="00B9269E">
        <w:rPr>
          <w:rFonts w:hint="cs"/>
          <w:rtl/>
        </w:rPr>
        <w:t>ی</w:t>
      </w:r>
      <w:r w:rsidRPr="00B12EB5">
        <w:rPr>
          <w:rFonts w:hint="cs"/>
          <w:rtl/>
        </w:rPr>
        <w:t>ح، نفس کلمه ن</w:t>
      </w:r>
      <w:r w:rsidR="00B9269E">
        <w:rPr>
          <w:rFonts w:hint="cs"/>
          <w:rtl/>
        </w:rPr>
        <w:t>ی</w:t>
      </w:r>
      <w:r w:rsidRPr="00B12EB5">
        <w:rPr>
          <w:rFonts w:hint="cs"/>
          <w:rtl/>
        </w:rPr>
        <w:t>ست، بلکه جوهر قائم بنفسه است، چون کلام صفت قائم به متکلم است، منفصل از و</w:t>
      </w:r>
      <w:r w:rsidR="00B9269E">
        <w:rPr>
          <w:rFonts w:hint="cs"/>
          <w:rtl/>
        </w:rPr>
        <w:t>ی</w:t>
      </w:r>
      <w:r w:rsidRPr="00B12EB5">
        <w:rPr>
          <w:rFonts w:hint="cs"/>
          <w:rtl/>
        </w:rPr>
        <w:t xml:space="preserve"> ن</w:t>
      </w:r>
      <w:r w:rsidR="00B9269E">
        <w:rPr>
          <w:rFonts w:hint="cs"/>
          <w:rtl/>
        </w:rPr>
        <w:t>ی</w:t>
      </w:r>
      <w:r w:rsidRPr="00B12EB5">
        <w:rPr>
          <w:rFonts w:hint="cs"/>
          <w:rtl/>
        </w:rPr>
        <w:t>ست، و اگر مس</w:t>
      </w:r>
      <w:r w:rsidR="00B9269E">
        <w:rPr>
          <w:rFonts w:hint="cs"/>
          <w:rtl/>
        </w:rPr>
        <w:t>ی</w:t>
      </w:r>
      <w:r w:rsidRPr="00B12EB5">
        <w:rPr>
          <w:rFonts w:hint="cs"/>
          <w:rtl/>
        </w:rPr>
        <w:t>ح کلمه باشد، پس با</w:t>
      </w:r>
      <w:r w:rsidR="00B9269E">
        <w:rPr>
          <w:rFonts w:hint="cs"/>
          <w:rtl/>
        </w:rPr>
        <w:t>ی</w:t>
      </w:r>
      <w:r w:rsidRPr="00B12EB5">
        <w:rPr>
          <w:rFonts w:hint="cs"/>
          <w:rtl/>
        </w:rPr>
        <w:t xml:space="preserve">د او </w:t>
      </w:r>
      <w:r w:rsidRPr="00B12EB5">
        <w:rPr>
          <w:rFonts w:ascii="Traditional Arabic" w:hAnsi="Traditional Arabic" w:cs="Traditional Arabic"/>
          <w:rtl/>
        </w:rPr>
        <w:t>«</w:t>
      </w:r>
      <w:r w:rsidRPr="00B12EB5">
        <w:rPr>
          <w:rFonts w:hint="cs"/>
          <w:rtl/>
        </w:rPr>
        <w:t>پدر</w:t>
      </w:r>
      <w:r w:rsidRPr="00B12EB5">
        <w:rPr>
          <w:rFonts w:ascii="Traditional Arabic" w:hAnsi="Traditional Arabic" w:cs="Traditional Arabic"/>
          <w:rtl/>
        </w:rPr>
        <w:t>»</w:t>
      </w:r>
      <w:r w:rsidRPr="00B12EB5">
        <w:rPr>
          <w:rFonts w:hint="cs"/>
          <w:rtl/>
        </w:rPr>
        <w:t xml:space="preserve"> باشد، در حال</w:t>
      </w:r>
      <w:r w:rsidR="00B9269E">
        <w:rPr>
          <w:rFonts w:hint="cs"/>
          <w:rtl/>
        </w:rPr>
        <w:t>ی</w:t>
      </w:r>
      <w:r w:rsidRPr="00B12EB5">
        <w:rPr>
          <w:rFonts w:hint="cs"/>
          <w:rtl/>
        </w:rPr>
        <w:t>که به عق</w:t>
      </w:r>
      <w:r w:rsidR="00B9269E">
        <w:rPr>
          <w:rFonts w:hint="cs"/>
          <w:rtl/>
        </w:rPr>
        <w:t>ی</w:t>
      </w:r>
      <w:r w:rsidRPr="00B12EB5">
        <w:rPr>
          <w:rFonts w:hint="cs"/>
          <w:rtl/>
        </w:rPr>
        <w:t>دۀ مس</w:t>
      </w:r>
      <w:r w:rsidR="00B9269E">
        <w:rPr>
          <w:rFonts w:hint="cs"/>
          <w:rtl/>
        </w:rPr>
        <w:t>ی</w:t>
      </w:r>
      <w:r w:rsidRPr="00B12EB5">
        <w:rPr>
          <w:rFonts w:hint="cs"/>
          <w:rtl/>
        </w:rPr>
        <w:t>ح</w:t>
      </w:r>
      <w:r w:rsidR="00B9269E">
        <w:rPr>
          <w:rFonts w:hint="cs"/>
          <w:rtl/>
        </w:rPr>
        <w:t>ی</w:t>
      </w:r>
      <w:r w:rsidRPr="00B12EB5">
        <w:rPr>
          <w:rFonts w:hint="cs"/>
          <w:rtl/>
        </w:rPr>
        <w:t xml:space="preserve">ان او </w:t>
      </w:r>
      <w:r w:rsidRPr="00B12EB5">
        <w:rPr>
          <w:rFonts w:ascii="Traditional Arabic" w:hAnsi="Traditional Arabic" w:cs="Traditional Arabic"/>
          <w:rtl/>
        </w:rPr>
        <w:t>«</w:t>
      </w:r>
      <w:r w:rsidRPr="00B12EB5">
        <w:rPr>
          <w:rFonts w:hint="cs"/>
          <w:rtl/>
        </w:rPr>
        <w:t>پدر</w:t>
      </w:r>
      <w:r w:rsidRPr="00B12EB5">
        <w:rPr>
          <w:rFonts w:ascii="Traditional Arabic" w:hAnsi="Traditional Arabic" w:cs="Traditional Arabic"/>
          <w:rtl/>
        </w:rPr>
        <w:t>»</w:t>
      </w:r>
      <w:r w:rsidRPr="00B12EB5">
        <w:rPr>
          <w:rFonts w:hint="cs"/>
          <w:rtl/>
        </w:rPr>
        <w:t xml:space="preserve"> ن</w:t>
      </w:r>
      <w:r w:rsidR="00B9269E">
        <w:rPr>
          <w:rFonts w:hint="cs"/>
          <w:rtl/>
        </w:rPr>
        <w:t>ی</w:t>
      </w:r>
      <w:r w:rsidRPr="00B12EB5">
        <w:rPr>
          <w:rFonts w:hint="cs"/>
          <w:rtl/>
        </w:rPr>
        <w:t xml:space="preserve">ست، بلکه </w:t>
      </w:r>
      <w:r w:rsidRPr="00B12EB5">
        <w:rPr>
          <w:rFonts w:ascii="Traditional Arabic" w:hAnsi="Traditional Arabic" w:cs="Traditional Arabic"/>
          <w:rtl/>
        </w:rPr>
        <w:t>«</w:t>
      </w:r>
      <w:r w:rsidRPr="00B12EB5">
        <w:rPr>
          <w:rFonts w:hint="cs"/>
          <w:rtl/>
        </w:rPr>
        <w:t>پسر</w:t>
      </w:r>
      <w:r w:rsidRPr="00B12EB5">
        <w:rPr>
          <w:rFonts w:ascii="Traditional Arabic" w:hAnsi="Traditional Arabic" w:cs="Traditional Arabic"/>
          <w:rtl/>
        </w:rPr>
        <w:t>»</w:t>
      </w:r>
      <w:r w:rsidRPr="00B12EB5">
        <w:rPr>
          <w:rFonts w:hint="cs"/>
          <w:rtl/>
        </w:rPr>
        <w:t xml:space="preserve"> است. ا</w:t>
      </w:r>
      <w:r w:rsidR="00B9269E">
        <w:rPr>
          <w:rFonts w:hint="cs"/>
          <w:rtl/>
        </w:rPr>
        <w:t>ی</w:t>
      </w:r>
      <w:r w:rsidRPr="00B12EB5">
        <w:rPr>
          <w:rFonts w:hint="cs"/>
          <w:rtl/>
        </w:rPr>
        <w:t>نجا است که گمراه</w:t>
      </w:r>
      <w:r w:rsidR="00B9269E">
        <w:rPr>
          <w:rFonts w:hint="cs"/>
          <w:rtl/>
        </w:rPr>
        <w:t>ی</w:t>
      </w:r>
      <w:r w:rsidRPr="00B12EB5">
        <w:rPr>
          <w:rFonts w:hint="cs"/>
          <w:rtl/>
        </w:rPr>
        <w:t xml:space="preserve"> مس</w:t>
      </w:r>
      <w:r w:rsidR="00B9269E">
        <w:rPr>
          <w:rFonts w:hint="cs"/>
          <w:rtl/>
        </w:rPr>
        <w:t>ی</w:t>
      </w:r>
      <w:r w:rsidRPr="00B12EB5">
        <w:rPr>
          <w:rFonts w:hint="cs"/>
          <w:rtl/>
        </w:rPr>
        <w:t>ح</w:t>
      </w:r>
      <w:r w:rsidR="00B9269E">
        <w:rPr>
          <w:rFonts w:hint="cs"/>
          <w:rtl/>
        </w:rPr>
        <w:t>ی</w:t>
      </w:r>
      <w:r w:rsidRPr="00B12EB5">
        <w:rPr>
          <w:rFonts w:hint="cs"/>
          <w:rtl/>
        </w:rPr>
        <w:t xml:space="preserve">ان از چند جهت بروز </w:t>
      </w:r>
      <w:r w:rsidR="00B35F33">
        <w:rPr>
          <w:rFonts w:hint="cs"/>
          <w:rtl/>
        </w:rPr>
        <w:t>م</w:t>
      </w:r>
      <w:r w:rsidR="00B9269E">
        <w:rPr>
          <w:rFonts w:hint="cs"/>
          <w:rtl/>
        </w:rPr>
        <w:t>ی</w:t>
      </w:r>
      <w:r w:rsidR="00B35F33">
        <w:rPr>
          <w:rFonts w:hint="cs"/>
          <w:rtl/>
        </w:rPr>
        <w:t>‌کند</w:t>
      </w:r>
      <w:r w:rsidRPr="00B12EB5">
        <w:rPr>
          <w:rFonts w:hint="cs"/>
          <w:rtl/>
        </w:rPr>
        <w:t>:</w:t>
      </w:r>
    </w:p>
    <w:p w:rsidR="0079021F" w:rsidRPr="00B12EB5" w:rsidRDefault="0079021F" w:rsidP="00F449E9">
      <w:pPr>
        <w:pStyle w:val="a3"/>
        <w:rPr>
          <w:rtl/>
        </w:rPr>
      </w:pPr>
      <w:r w:rsidRPr="00B12EB5">
        <w:rPr>
          <w:rFonts w:hint="cs"/>
          <w:rtl/>
        </w:rPr>
        <w:t>اول: ا</w:t>
      </w:r>
      <w:r w:rsidR="00B9269E">
        <w:rPr>
          <w:rFonts w:hint="cs"/>
          <w:rtl/>
        </w:rPr>
        <w:t>ی</w:t>
      </w:r>
      <w:r w:rsidRPr="00B12EB5">
        <w:rPr>
          <w:rFonts w:hint="cs"/>
          <w:rtl/>
        </w:rPr>
        <w:t>نکه اقان</w:t>
      </w:r>
      <w:r w:rsidR="00B9269E">
        <w:rPr>
          <w:rFonts w:hint="cs"/>
          <w:rtl/>
        </w:rPr>
        <w:t>ی</w:t>
      </w:r>
      <w:r w:rsidRPr="00B12EB5">
        <w:rPr>
          <w:rFonts w:hint="cs"/>
          <w:rtl/>
        </w:rPr>
        <w:t>م را در سه منحصر نمودند، در حال</w:t>
      </w:r>
      <w:r w:rsidR="00B9269E">
        <w:rPr>
          <w:rFonts w:hint="cs"/>
          <w:rtl/>
        </w:rPr>
        <w:t>ی</w:t>
      </w:r>
      <w:r w:rsidRPr="00B12EB5">
        <w:rPr>
          <w:rFonts w:hint="cs"/>
          <w:rtl/>
        </w:rPr>
        <w:t>که صفات خداوند در سه منحصر ن</w:t>
      </w:r>
      <w:r w:rsidR="00B9269E">
        <w:rPr>
          <w:rFonts w:hint="cs"/>
          <w:rtl/>
        </w:rPr>
        <w:t>ی</w:t>
      </w:r>
      <w:r w:rsidRPr="00B12EB5">
        <w:rPr>
          <w:rFonts w:hint="cs"/>
          <w:rtl/>
        </w:rPr>
        <w:t>ست.</w:t>
      </w:r>
    </w:p>
    <w:p w:rsidR="0079021F" w:rsidRPr="00B12EB5" w:rsidRDefault="0079021F" w:rsidP="00F449E9">
      <w:pPr>
        <w:pStyle w:val="a3"/>
        <w:rPr>
          <w:rtl/>
        </w:rPr>
      </w:pPr>
      <w:r w:rsidRPr="00B12EB5">
        <w:rPr>
          <w:rFonts w:hint="cs"/>
          <w:rtl/>
        </w:rPr>
        <w:lastRenderedPageBreak/>
        <w:t>دوم: ا</w:t>
      </w:r>
      <w:r w:rsidR="00B9269E">
        <w:rPr>
          <w:rFonts w:hint="cs"/>
          <w:rtl/>
        </w:rPr>
        <w:t>ی</w:t>
      </w:r>
      <w:r w:rsidRPr="00B12EB5">
        <w:rPr>
          <w:rFonts w:hint="cs"/>
          <w:rtl/>
        </w:rPr>
        <w:t>نکه مس</w:t>
      </w:r>
      <w:r w:rsidR="00B9269E">
        <w:rPr>
          <w:rFonts w:hint="cs"/>
          <w:rtl/>
        </w:rPr>
        <w:t>ی</w:t>
      </w:r>
      <w:r w:rsidRPr="00B12EB5">
        <w:rPr>
          <w:rFonts w:hint="cs"/>
          <w:rtl/>
        </w:rPr>
        <w:t>ح را نفس کلمه قرار دادند، و حال ا</w:t>
      </w:r>
      <w:r w:rsidR="00B9269E">
        <w:rPr>
          <w:rFonts w:hint="cs"/>
          <w:rtl/>
        </w:rPr>
        <w:t>ی</w:t>
      </w:r>
      <w:r w:rsidRPr="00B12EB5">
        <w:rPr>
          <w:rFonts w:hint="cs"/>
          <w:rtl/>
        </w:rPr>
        <w:t>نکه مس</w:t>
      </w:r>
      <w:r w:rsidR="00B9269E">
        <w:rPr>
          <w:rFonts w:hint="cs"/>
          <w:rtl/>
        </w:rPr>
        <w:t>ی</w:t>
      </w:r>
      <w:r w:rsidRPr="00B12EB5">
        <w:rPr>
          <w:rFonts w:hint="cs"/>
          <w:rtl/>
        </w:rPr>
        <w:t>ح نفس کلمه ن</w:t>
      </w:r>
      <w:r w:rsidR="00B9269E">
        <w:rPr>
          <w:rFonts w:hint="cs"/>
          <w:rtl/>
        </w:rPr>
        <w:t>ی</w:t>
      </w:r>
      <w:r w:rsidRPr="00B12EB5">
        <w:rPr>
          <w:rFonts w:hint="cs"/>
          <w:rtl/>
        </w:rPr>
        <w:t>ست، بلکه توسط کلمه آفر</w:t>
      </w:r>
      <w:r w:rsidR="00B9269E">
        <w:rPr>
          <w:rFonts w:hint="cs"/>
          <w:rtl/>
        </w:rPr>
        <w:t>ی</w:t>
      </w:r>
      <w:r w:rsidRPr="00B12EB5">
        <w:rPr>
          <w:rFonts w:hint="cs"/>
          <w:rtl/>
        </w:rPr>
        <w:t xml:space="preserve">ده شده است که همان لفظ </w:t>
      </w:r>
      <w:r w:rsidRPr="00B12EB5">
        <w:rPr>
          <w:rFonts w:ascii="Traditional Arabic" w:hAnsi="Traditional Arabic" w:cs="Traditional Arabic"/>
          <w:rtl/>
        </w:rPr>
        <w:t>«</w:t>
      </w:r>
      <w:r w:rsidRPr="00B12EB5">
        <w:rPr>
          <w:rFonts w:hint="cs"/>
          <w:rtl/>
        </w:rPr>
        <w:t>کن فکان</w:t>
      </w:r>
      <w:r w:rsidRPr="00B12EB5">
        <w:rPr>
          <w:rFonts w:ascii="Traditional Arabic" w:hAnsi="Traditional Arabic" w:cs="Traditional Arabic"/>
          <w:rtl/>
        </w:rPr>
        <w:t>»</w:t>
      </w:r>
      <w:r w:rsidRPr="00B12EB5">
        <w:rPr>
          <w:rFonts w:hint="cs"/>
          <w:rtl/>
        </w:rPr>
        <w:t xml:space="preserve"> است، و مس</w:t>
      </w:r>
      <w:r w:rsidR="00B9269E">
        <w:rPr>
          <w:rFonts w:hint="cs"/>
          <w:rtl/>
        </w:rPr>
        <w:t>ی</w:t>
      </w:r>
      <w:r w:rsidRPr="00B12EB5">
        <w:rPr>
          <w:rFonts w:hint="cs"/>
          <w:rtl/>
        </w:rPr>
        <w:t>ح را به طور خصوص بخاطر</w:t>
      </w:r>
      <w:r w:rsidR="00B9269E">
        <w:rPr>
          <w:rFonts w:hint="cs"/>
          <w:rtl/>
        </w:rPr>
        <w:t>ی</w:t>
      </w:r>
      <w:r w:rsidRPr="00B12EB5">
        <w:rPr>
          <w:rFonts w:hint="cs"/>
          <w:rtl/>
        </w:rPr>
        <w:t xml:space="preserve"> ذکر نمود که ولادت و پ</w:t>
      </w:r>
      <w:r w:rsidR="00B9269E">
        <w:rPr>
          <w:rFonts w:hint="cs"/>
          <w:rtl/>
        </w:rPr>
        <w:t>ی</w:t>
      </w:r>
      <w:r w:rsidRPr="00B12EB5">
        <w:rPr>
          <w:rFonts w:hint="cs"/>
          <w:rtl/>
        </w:rPr>
        <w:t>دا</w:t>
      </w:r>
      <w:r w:rsidR="00B9269E">
        <w:rPr>
          <w:rFonts w:hint="cs"/>
          <w:rtl/>
        </w:rPr>
        <w:t>ی</w:t>
      </w:r>
      <w:r w:rsidRPr="00B12EB5">
        <w:rPr>
          <w:rFonts w:hint="cs"/>
          <w:rtl/>
        </w:rPr>
        <w:t>ش او به وجه معتاد نبود، چون سا</w:t>
      </w:r>
      <w:r w:rsidR="00B9269E">
        <w:rPr>
          <w:rFonts w:hint="cs"/>
          <w:rtl/>
        </w:rPr>
        <w:t>ی</w:t>
      </w:r>
      <w:r w:rsidRPr="00B12EB5">
        <w:rPr>
          <w:rFonts w:hint="cs"/>
          <w:rtl/>
        </w:rPr>
        <w:t>ر بشر از نطفه آفر</w:t>
      </w:r>
      <w:r w:rsidR="00B9269E">
        <w:rPr>
          <w:rFonts w:hint="cs"/>
          <w:rtl/>
        </w:rPr>
        <w:t>ی</w:t>
      </w:r>
      <w:r w:rsidRPr="00B12EB5">
        <w:rPr>
          <w:rFonts w:hint="cs"/>
          <w:rtl/>
        </w:rPr>
        <w:t>ده م</w:t>
      </w:r>
      <w:r w:rsidR="00B9269E">
        <w:rPr>
          <w:rFonts w:hint="cs"/>
          <w:rtl/>
        </w:rPr>
        <w:t>ی</w:t>
      </w:r>
      <w:r w:rsidRPr="00B12EB5">
        <w:rPr>
          <w:rFonts w:hint="cs"/>
          <w:rtl/>
        </w:rPr>
        <w:t>شوند، اما مس</w:t>
      </w:r>
      <w:r w:rsidR="00B9269E">
        <w:rPr>
          <w:rFonts w:hint="cs"/>
          <w:rtl/>
        </w:rPr>
        <w:t>ی</w:t>
      </w:r>
      <w:r w:rsidRPr="00B12EB5">
        <w:rPr>
          <w:rFonts w:hint="cs"/>
          <w:rtl/>
        </w:rPr>
        <w:t>ح از نفخ روح در مر</w:t>
      </w:r>
      <w:r w:rsidR="00B9269E">
        <w:rPr>
          <w:rFonts w:hint="cs"/>
          <w:rtl/>
        </w:rPr>
        <w:t>ی</w:t>
      </w:r>
      <w:r w:rsidRPr="00B12EB5">
        <w:rPr>
          <w:rFonts w:hint="cs"/>
          <w:rtl/>
        </w:rPr>
        <w:t xml:space="preserve">م </w:t>
      </w:r>
      <w:r w:rsidR="000522E4">
        <w:rPr>
          <w:rFonts w:cs="CTraditional Arabic" w:hint="cs"/>
          <w:rtl/>
        </w:rPr>
        <w:t>’</w:t>
      </w:r>
      <w:r w:rsidRPr="00B12EB5">
        <w:rPr>
          <w:rFonts w:hint="cs"/>
          <w:rtl/>
        </w:rPr>
        <w:t xml:space="preserve"> آفر</w:t>
      </w:r>
      <w:r w:rsidR="00B9269E">
        <w:rPr>
          <w:rFonts w:hint="cs"/>
          <w:rtl/>
        </w:rPr>
        <w:t>ی</w:t>
      </w:r>
      <w:r w:rsidRPr="00B12EB5">
        <w:rPr>
          <w:rFonts w:hint="cs"/>
          <w:rtl/>
        </w:rPr>
        <w:t>ده شد</w:t>
      </w:r>
      <w:r w:rsidRPr="00F449E9">
        <w:rPr>
          <w:rFonts w:hint="cs"/>
          <w:vertAlign w:val="superscript"/>
          <w:rtl/>
        </w:rPr>
        <w:t>(</w:t>
      </w:r>
      <w:r w:rsidRPr="00F449E9">
        <w:rPr>
          <w:vertAlign w:val="superscript"/>
          <w:rtl/>
        </w:rPr>
        <w:footnoteReference w:id="71"/>
      </w:r>
      <w:r w:rsidRPr="00F449E9">
        <w:rPr>
          <w:rFonts w:hint="cs"/>
          <w:vertAlign w:val="superscript"/>
          <w:rtl/>
        </w:rPr>
        <w:t>)</w:t>
      </w:r>
      <w:r w:rsidRPr="00B12EB5">
        <w:rPr>
          <w:rFonts w:hint="cs"/>
          <w:rtl/>
        </w:rPr>
        <w:t>.</w:t>
      </w:r>
    </w:p>
    <w:p w:rsidR="0079021F" w:rsidRPr="00B12EB5" w:rsidRDefault="0079021F" w:rsidP="00F449E9">
      <w:pPr>
        <w:pStyle w:val="a3"/>
        <w:rPr>
          <w:rtl/>
        </w:rPr>
      </w:pPr>
      <w:r w:rsidRPr="00B12EB5">
        <w:rPr>
          <w:rFonts w:hint="cs"/>
          <w:rtl/>
        </w:rPr>
        <w:t>و سؤال د</w:t>
      </w:r>
      <w:r w:rsidR="00B9269E">
        <w:rPr>
          <w:rFonts w:hint="cs"/>
          <w:rtl/>
        </w:rPr>
        <w:t>ی</w:t>
      </w:r>
      <w:r w:rsidRPr="00B12EB5">
        <w:rPr>
          <w:rFonts w:hint="cs"/>
          <w:rtl/>
        </w:rPr>
        <w:t>گر</w:t>
      </w:r>
      <w:r w:rsidR="00B9269E">
        <w:rPr>
          <w:rFonts w:hint="cs"/>
          <w:rtl/>
        </w:rPr>
        <w:t>ی</w:t>
      </w:r>
      <w:r w:rsidRPr="00B12EB5">
        <w:rPr>
          <w:rFonts w:hint="cs"/>
          <w:rtl/>
        </w:rPr>
        <w:t xml:space="preserve"> که متوجه مس</w:t>
      </w:r>
      <w:r w:rsidR="00B9269E">
        <w:rPr>
          <w:rFonts w:hint="cs"/>
          <w:rtl/>
        </w:rPr>
        <w:t>ی</w:t>
      </w:r>
      <w:r w:rsidRPr="00B12EB5">
        <w:rPr>
          <w:rFonts w:hint="cs"/>
          <w:rtl/>
        </w:rPr>
        <w:t>ح</w:t>
      </w:r>
      <w:r w:rsidR="00B9269E">
        <w:rPr>
          <w:rFonts w:hint="cs"/>
          <w:rtl/>
        </w:rPr>
        <w:t>ی</w:t>
      </w:r>
      <w:r w:rsidRPr="00B12EB5">
        <w:rPr>
          <w:rFonts w:hint="cs"/>
          <w:rtl/>
        </w:rPr>
        <w:t xml:space="preserve">ان </w:t>
      </w:r>
      <w:r w:rsidR="00B35F33">
        <w:rPr>
          <w:rFonts w:hint="cs"/>
          <w:rtl/>
        </w:rPr>
        <w:t>م</w:t>
      </w:r>
      <w:r w:rsidR="00B9269E">
        <w:rPr>
          <w:rFonts w:hint="cs"/>
          <w:rtl/>
        </w:rPr>
        <w:t>ی</w:t>
      </w:r>
      <w:r w:rsidR="00B35F33">
        <w:rPr>
          <w:rFonts w:hint="cs"/>
          <w:rtl/>
        </w:rPr>
        <w:t>‌شو</w:t>
      </w:r>
      <w:r w:rsidRPr="00B12EB5">
        <w:rPr>
          <w:rFonts w:hint="cs"/>
          <w:rtl/>
        </w:rPr>
        <w:t>د ا</w:t>
      </w:r>
      <w:r w:rsidR="00B9269E">
        <w:rPr>
          <w:rFonts w:hint="cs"/>
          <w:rtl/>
        </w:rPr>
        <w:t>ی</w:t>
      </w:r>
      <w:r w:rsidRPr="00B12EB5">
        <w:rPr>
          <w:rFonts w:hint="cs"/>
          <w:rtl/>
        </w:rPr>
        <w:t>نست که:</w:t>
      </w:r>
    </w:p>
    <w:p w:rsidR="001442FB" w:rsidRDefault="0079021F" w:rsidP="007329AF">
      <w:pPr>
        <w:pStyle w:val="a3"/>
        <w:numPr>
          <w:ilvl w:val="0"/>
          <w:numId w:val="7"/>
        </w:numPr>
        <w:ind w:left="641" w:hanging="357"/>
      </w:pPr>
      <w:r w:rsidRPr="00B12EB5">
        <w:rPr>
          <w:rFonts w:hint="cs"/>
          <w:rtl/>
        </w:rPr>
        <w:t xml:space="preserve">آنان معتقد اند که </w:t>
      </w:r>
      <w:r w:rsidRPr="001442FB">
        <w:rPr>
          <w:rFonts w:ascii="Traditional Arabic" w:hAnsi="Traditional Arabic" w:cs="Traditional Arabic"/>
          <w:rtl/>
        </w:rPr>
        <w:t>«</w:t>
      </w:r>
      <w:r w:rsidRPr="00B12EB5">
        <w:rPr>
          <w:rFonts w:hint="cs"/>
          <w:rtl/>
        </w:rPr>
        <w:t>کلمه ای الله</w:t>
      </w:r>
      <w:r w:rsidRPr="001442FB">
        <w:rPr>
          <w:rFonts w:ascii="Traditional Arabic" w:hAnsi="Traditional Arabic" w:cs="Traditional Arabic"/>
          <w:rtl/>
        </w:rPr>
        <w:t>»</w:t>
      </w:r>
      <w:r w:rsidRPr="00B12EB5">
        <w:rPr>
          <w:rFonts w:hint="cs"/>
          <w:rtl/>
        </w:rPr>
        <w:t xml:space="preserve">  در مر</w:t>
      </w:r>
      <w:r w:rsidR="00B9269E">
        <w:rPr>
          <w:rFonts w:hint="cs"/>
          <w:rtl/>
        </w:rPr>
        <w:t>ی</w:t>
      </w:r>
      <w:r w:rsidRPr="00B12EB5">
        <w:rPr>
          <w:rFonts w:hint="cs"/>
          <w:rtl/>
        </w:rPr>
        <w:t>م حلول نمود، و مس</w:t>
      </w:r>
      <w:r w:rsidR="00B9269E">
        <w:rPr>
          <w:rFonts w:hint="cs"/>
          <w:rtl/>
        </w:rPr>
        <w:t>ی</w:t>
      </w:r>
      <w:r w:rsidRPr="00B12EB5">
        <w:rPr>
          <w:rFonts w:hint="cs"/>
          <w:rtl/>
        </w:rPr>
        <w:t xml:space="preserve">ح </w:t>
      </w:r>
      <w:r w:rsidR="00676EEB" w:rsidRPr="001442FB">
        <w:rPr>
          <w:rFonts w:cs="CTraditional Arabic"/>
          <w:rtl/>
        </w:rPr>
        <w:t>÷</w:t>
      </w:r>
      <w:r w:rsidRPr="00B12EB5">
        <w:rPr>
          <w:rFonts w:hint="cs"/>
          <w:rtl/>
        </w:rPr>
        <w:t xml:space="preserve">  از روح القدس متجسد شد، و ا</w:t>
      </w:r>
      <w:r w:rsidR="00B9269E">
        <w:rPr>
          <w:rFonts w:hint="cs"/>
          <w:rtl/>
        </w:rPr>
        <w:t>ی</w:t>
      </w:r>
      <w:r w:rsidRPr="00B12EB5">
        <w:rPr>
          <w:rFonts w:hint="cs"/>
          <w:rtl/>
        </w:rPr>
        <w:t>ن کلام مقتض</w:t>
      </w:r>
      <w:r w:rsidR="00B9269E">
        <w:rPr>
          <w:rFonts w:hint="cs"/>
          <w:rtl/>
        </w:rPr>
        <w:t>ی</w:t>
      </w:r>
      <w:r w:rsidRPr="00B12EB5">
        <w:rPr>
          <w:rFonts w:hint="cs"/>
          <w:rtl/>
        </w:rPr>
        <w:t xml:space="preserve"> انتقال معان</w:t>
      </w:r>
      <w:r w:rsidR="00B9269E">
        <w:rPr>
          <w:rFonts w:hint="cs"/>
          <w:rtl/>
        </w:rPr>
        <w:t>ی</w:t>
      </w:r>
      <w:r w:rsidRPr="00B12EB5">
        <w:rPr>
          <w:rFonts w:hint="cs"/>
          <w:rtl/>
        </w:rPr>
        <w:t xml:space="preserve"> (صفات) از محل اصل</w:t>
      </w:r>
      <w:r w:rsidR="00B9269E">
        <w:rPr>
          <w:rFonts w:hint="cs"/>
          <w:rtl/>
        </w:rPr>
        <w:t>ی</w:t>
      </w:r>
      <w:r w:rsidRPr="00B12EB5">
        <w:rPr>
          <w:rFonts w:hint="cs"/>
          <w:rtl/>
        </w:rPr>
        <w:t xml:space="preserve"> اش به محل د</w:t>
      </w:r>
      <w:r w:rsidR="00B9269E">
        <w:rPr>
          <w:rFonts w:hint="cs"/>
          <w:rtl/>
        </w:rPr>
        <w:t>ی</w:t>
      </w:r>
      <w:r w:rsidRPr="00B12EB5">
        <w:rPr>
          <w:rFonts w:hint="cs"/>
          <w:rtl/>
        </w:rPr>
        <w:t>گر</w:t>
      </w:r>
      <w:r w:rsidR="00B9269E">
        <w:rPr>
          <w:rFonts w:hint="cs"/>
          <w:rtl/>
        </w:rPr>
        <w:t>ی</w:t>
      </w:r>
      <w:r w:rsidRPr="00B12EB5">
        <w:rPr>
          <w:rFonts w:hint="cs"/>
          <w:rtl/>
        </w:rPr>
        <w:t xml:space="preserve"> </w:t>
      </w:r>
      <w:r w:rsidR="00002319">
        <w:rPr>
          <w:rFonts w:hint="cs"/>
          <w:rtl/>
        </w:rPr>
        <w:t>م</w:t>
      </w:r>
      <w:r w:rsidR="00B9269E">
        <w:rPr>
          <w:rFonts w:hint="cs"/>
          <w:rtl/>
        </w:rPr>
        <w:t>ی</w:t>
      </w:r>
      <w:r w:rsidR="00002319">
        <w:rPr>
          <w:rFonts w:hint="cs"/>
          <w:rtl/>
        </w:rPr>
        <w:t>‌شود</w:t>
      </w:r>
      <w:r w:rsidRPr="00B12EB5">
        <w:rPr>
          <w:rFonts w:hint="cs"/>
          <w:rtl/>
        </w:rPr>
        <w:t>، و با</w:t>
      </w:r>
      <w:r w:rsidR="00B9269E">
        <w:rPr>
          <w:rFonts w:hint="cs"/>
          <w:rtl/>
        </w:rPr>
        <w:t>ی</w:t>
      </w:r>
      <w:r w:rsidRPr="00B12EB5">
        <w:rPr>
          <w:rFonts w:hint="cs"/>
          <w:rtl/>
        </w:rPr>
        <w:t>د گفت که انتقال معان</w:t>
      </w:r>
      <w:r w:rsidR="00B9269E">
        <w:rPr>
          <w:rFonts w:hint="cs"/>
          <w:rtl/>
        </w:rPr>
        <w:t>ی</w:t>
      </w:r>
      <w:r w:rsidRPr="00B12EB5">
        <w:rPr>
          <w:rFonts w:hint="cs"/>
          <w:rtl/>
        </w:rPr>
        <w:t xml:space="preserve"> محال است، چون اگر ما به انتقال معان</w:t>
      </w:r>
      <w:r w:rsidR="00B9269E">
        <w:rPr>
          <w:rFonts w:hint="cs"/>
          <w:rtl/>
        </w:rPr>
        <w:t>ی</w:t>
      </w:r>
      <w:r w:rsidRPr="00B12EB5">
        <w:rPr>
          <w:rFonts w:hint="cs"/>
          <w:rtl/>
        </w:rPr>
        <w:t xml:space="preserve"> قا</w:t>
      </w:r>
      <w:r w:rsidR="00B9269E">
        <w:rPr>
          <w:rFonts w:hint="cs"/>
          <w:rtl/>
        </w:rPr>
        <w:t>ی</w:t>
      </w:r>
      <w:r w:rsidRPr="00B12EB5">
        <w:rPr>
          <w:rFonts w:hint="cs"/>
          <w:rtl/>
        </w:rPr>
        <w:t>ل شو</w:t>
      </w:r>
      <w:r w:rsidR="00B9269E">
        <w:rPr>
          <w:rFonts w:hint="cs"/>
          <w:rtl/>
        </w:rPr>
        <w:t>ی</w:t>
      </w:r>
      <w:r w:rsidRPr="00B12EB5">
        <w:rPr>
          <w:rFonts w:hint="cs"/>
          <w:rtl/>
        </w:rPr>
        <w:t>م ا</w:t>
      </w:r>
      <w:r w:rsidR="00B9269E">
        <w:rPr>
          <w:rFonts w:hint="cs"/>
          <w:rtl/>
        </w:rPr>
        <w:t>ی</w:t>
      </w:r>
      <w:r w:rsidRPr="00B12EB5">
        <w:rPr>
          <w:rFonts w:hint="cs"/>
          <w:rtl/>
        </w:rPr>
        <w:t xml:space="preserve">ن امر مستلزم </w:t>
      </w:r>
      <w:r w:rsidR="00002319">
        <w:rPr>
          <w:rFonts w:hint="cs"/>
          <w:rtl/>
        </w:rPr>
        <w:t>م</w:t>
      </w:r>
      <w:r w:rsidR="00B9269E">
        <w:rPr>
          <w:rFonts w:hint="cs"/>
          <w:rtl/>
        </w:rPr>
        <w:t>ی</w:t>
      </w:r>
      <w:r w:rsidR="00002319">
        <w:rPr>
          <w:rFonts w:hint="cs"/>
          <w:rtl/>
        </w:rPr>
        <w:t>‌شود</w:t>
      </w:r>
      <w:r w:rsidRPr="00B12EB5">
        <w:rPr>
          <w:rFonts w:hint="cs"/>
          <w:rtl/>
        </w:rPr>
        <w:t xml:space="preserve"> که معان</w:t>
      </w:r>
      <w:r w:rsidR="00B9269E">
        <w:rPr>
          <w:rFonts w:hint="cs"/>
          <w:rtl/>
        </w:rPr>
        <w:t>ی</w:t>
      </w:r>
      <w:r w:rsidRPr="00B12EB5">
        <w:rPr>
          <w:rFonts w:hint="cs"/>
          <w:rtl/>
        </w:rPr>
        <w:t xml:space="preserve"> به اجسام تبد</w:t>
      </w:r>
      <w:r w:rsidR="00B9269E">
        <w:rPr>
          <w:rFonts w:hint="cs"/>
          <w:rtl/>
        </w:rPr>
        <w:t>ی</w:t>
      </w:r>
      <w:r w:rsidRPr="00B12EB5">
        <w:rPr>
          <w:rFonts w:hint="cs"/>
          <w:rtl/>
        </w:rPr>
        <w:t>ل شود، و صفات به موصوفات منقلب شوند، و در نزد همۀ عقلاء قلب حقائق از مستح</w:t>
      </w:r>
      <w:r w:rsidR="00B9269E">
        <w:rPr>
          <w:rFonts w:hint="cs"/>
          <w:rtl/>
        </w:rPr>
        <w:t>ی</w:t>
      </w:r>
      <w:r w:rsidRPr="00B12EB5">
        <w:rPr>
          <w:rFonts w:hint="cs"/>
          <w:rtl/>
        </w:rPr>
        <w:t xml:space="preserve">لات </w:t>
      </w:r>
      <w:r w:rsidR="00774C6F">
        <w:rPr>
          <w:rFonts w:hint="cs"/>
          <w:rtl/>
        </w:rPr>
        <w:t>م</w:t>
      </w:r>
      <w:r w:rsidR="00B9269E">
        <w:rPr>
          <w:rFonts w:hint="cs"/>
          <w:rtl/>
        </w:rPr>
        <w:t>ی</w:t>
      </w:r>
      <w:r w:rsidR="00774C6F">
        <w:rPr>
          <w:rFonts w:hint="cs"/>
          <w:rtl/>
        </w:rPr>
        <w:t>‌باش</w:t>
      </w:r>
      <w:r w:rsidRPr="00B12EB5">
        <w:rPr>
          <w:rFonts w:hint="cs"/>
          <w:rtl/>
        </w:rPr>
        <w:t>د.</w:t>
      </w:r>
    </w:p>
    <w:p w:rsidR="0079021F" w:rsidRPr="00B12EB5" w:rsidRDefault="0079021F" w:rsidP="007329AF">
      <w:pPr>
        <w:pStyle w:val="a3"/>
        <w:numPr>
          <w:ilvl w:val="0"/>
          <w:numId w:val="7"/>
        </w:numPr>
        <w:ind w:left="641" w:hanging="357"/>
      </w:pPr>
      <w:r w:rsidRPr="00B12EB5">
        <w:rPr>
          <w:rFonts w:hint="cs"/>
          <w:rtl/>
        </w:rPr>
        <w:t>مس</w:t>
      </w:r>
      <w:r w:rsidR="00B9269E">
        <w:rPr>
          <w:rFonts w:hint="cs"/>
          <w:rtl/>
        </w:rPr>
        <w:t>ی</w:t>
      </w:r>
      <w:r w:rsidRPr="00B12EB5">
        <w:rPr>
          <w:rFonts w:hint="cs"/>
          <w:rtl/>
        </w:rPr>
        <w:t>ح</w:t>
      </w:r>
      <w:r w:rsidR="00B9269E">
        <w:rPr>
          <w:rFonts w:hint="cs"/>
          <w:rtl/>
        </w:rPr>
        <w:t>ی</w:t>
      </w:r>
      <w:r w:rsidRPr="00B12EB5">
        <w:rPr>
          <w:rFonts w:hint="cs"/>
          <w:rtl/>
        </w:rPr>
        <w:t>ان به ا</w:t>
      </w:r>
      <w:r w:rsidR="00B9269E">
        <w:rPr>
          <w:rFonts w:hint="cs"/>
          <w:rtl/>
        </w:rPr>
        <w:t>ی</w:t>
      </w:r>
      <w:r w:rsidRPr="00B12EB5">
        <w:rPr>
          <w:rFonts w:hint="cs"/>
          <w:rtl/>
        </w:rPr>
        <w:t>ن عق</w:t>
      </w:r>
      <w:r w:rsidR="00B9269E">
        <w:rPr>
          <w:rFonts w:hint="cs"/>
          <w:rtl/>
        </w:rPr>
        <w:t>ی</w:t>
      </w:r>
      <w:r w:rsidRPr="00B12EB5">
        <w:rPr>
          <w:rFonts w:hint="cs"/>
          <w:rtl/>
        </w:rPr>
        <w:t>ده اند که مر</w:t>
      </w:r>
      <w:r w:rsidR="00B9269E">
        <w:rPr>
          <w:rFonts w:hint="cs"/>
          <w:rtl/>
        </w:rPr>
        <w:t>ی</w:t>
      </w:r>
      <w:r w:rsidRPr="00B12EB5">
        <w:rPr>
          <w:rFonts w:hint="cs"/>
          <w:rtl/>
        </w:rPr>
        <w:t>م از روح القدس حامله شده و از روح متجسد شد. ا</w:t>
      </w:r>
      <w:r w:rsidR="00B9269E">
        <w:rPr>
          <w:rFonts w:hint="cs"/>
          <w:rtl/>
        </w:rPr>
        <w:t>ی</w:t>
      </w:r>
      <w:r w:rsidRPr="00B12EB5">
        <w:rPr>
          <w:rFonts w:hint="cs"/>
          <w:rtl/>
        </w:rPr>
        <w:t>ن کلام مستلزم ا</w:t>
      </w:r>
      <w:r w:rsidR="00B9269E">
        <w:rPr>
          <w:rFonts w:hint="cs"/>
          <w:rtl/>
        </w:rPr>
        <w:t>ی</w:t>
      </w:r>
      <w:r w:rsidRPr="00B12EB5">
        <w:rPr>
          <w:rFonts w:hint="cs"/>
          <w:rtl/>
        </w:rPr>
        <w:t>نست که مس</w:t>
      </w:r>
      <w:r w:rsidR="00B9269E">
        <w:rPr>
          <w:rFonts w:hint="cs"/>
          <w:rtl/>
        </w:rPr>
        <w:t>ی</w:t>
      </w:r>
      <w:r w:rsidRPr="00B12EB5">
        <w:rPr>
          <w:rFonts w:hint="cs"/>
          <w:rtl/>
        </w:rPr>
        <w:t>ح با</w:t>
      </w:r>
      <w:r w:rsidR="00B9269E">
        <w:rPr>
          <w:rFonts w:hint="cs"/>
          <w:rtl/>
        </w:rPr>
        <w:t>ی</w:t>
      </w:r>
      <w:r w:rsidRPr="00B12EB5">
        <w:rPr>
          <w:rFonts w:hint="cs"/>
          <w:rtl/>
        </w:rPr>
        <w:t>د پسر روح القدس باشد نه پسر خدا، در حال</w:t>
      </w:r>
      <w:r w:rsidR="00B9269E">
        <w:rPr>
          <w:rFonts w:hint="cs"/>
          <w:rtl/>
        </w:rPr>
        <w:t>ی</w:t>
      </w:r>
      <w:r w:rsidRPr="00B12EB5">
        <w:rPr>
          <w:rFonts w:hint="cs"/>
          <w:rtl/>
        </w:rPr>
        <w:t>که مس</w:t>
      </w:r>
      <w:r w:rsidR="00B9269E">
        <w:rPr>
          <w:rFonts w:hint="cs"/>
          <w:rtl/>
        </w:rPr>
        <w:t>ی</w:t>
      </w:r>
      <w:r w:rsidRPr="00B12EB5">
        <w:rPr>
          <w:rFonts w:hint="cs"/>
          <w:rtl/>
        </w:rPr>
        <w:t>ح</w:t>
      </w:r>
      <w:r w:rsidR="00B9269E">
        <w:rPr>
          <w:rFonts w:hint="cs"/>
          <w:rtl/>
        </w:rPr>
        <w:t>ی</w:t>
      </w:r>
      <w:r w:rsidRPr="00B12EB5">
        <w:rPr>
          <w:rFonts w:hint="cs"/>
          <w:rtl/>
        </w:rPr>
        <w:t>ان او را پسر خدا م</w:t>
      </w:r>
      <w:r w:rsidR="00B9269E">
        <w:rPr>
          <w:rFonts w:hint="cs"/>
          <w:rtl/>
        </w:rPr>
        <w:t>ی</w:t>
      </w:r>
      <w:r w:rsidRPr="00B12EB5">
        <w:rPr>
          <w:rFonts w:hint="cs"/>
          <w:rtl/>
        </w:rPr>
        <w:t>گو</w:t>
      </w:r>
      <w:r w:rsidR="00B9269E">
        <w:rPr>
          <w:rFonts w:hint="cs"/>
          <w:rtl/>
        </w:rPr>
        <w:t>ی</w:t>
      </w:r>
      <w:r w:rsidRPr="00B12EB5">
        <w:rPr>
          <w:rFonts w:hint="cs"/>
          <w:rtl/>
        </w:rPr>
        <w:t>ند</w:t>
      </w:r>
      <w:r w:rsidRPr="001442FB">
        <w:rPr>
          <w:rFonts w:hint="cs"/>
          <w:vertAlign w:val="superscript"/>
          <w:rtl/>
        </w:rPr>
        <w:t>(</w:t>
      </w:r>
      <w:r w:rsidRPr="001442FB">
        <w:rPr>
          <w:vertAlign w:val="superscript"/>
          <w:rtl/>
        </w:rPr>
        <w:footnoteReference w:id="72"/>
      </w:r>
      <w:r w:rsidRPr="001442FB">
        <w:rPr>
          <w:rFonts w:hint="cs"/>
          <w:vertAlign w:val="superscript"/>
          <w:rtl/>
        </w:rPr>
        <w:t>)</w:t>
      </w:r>
      <w:r w:rsidRPr="00B12EB5">
        <w:rPr>
          <w:rFonts w:hint="cs"/>
          <w:rtl/>
        </w:rPr>
        <w:t>.</w:t>
      </w:r>
    </w:p>
    <w:p w:rsidR="0079021F" w:rsidRPr="00B12EB5" w:rsidRDefault="0079021F" w:rsidP="001442FB">
      <w:pPr>
        <w:pStyle w:val="a3"/>
        <w:rPr>
          <w:rtl/>
        </w:rPr>
      </w:pPr>
      <w:r w:rsidRPr="00B12EB5">
        <w:rPr>
          <w:rFonts w:hint="cs"/>
          <w:rtl/>
        </w:rPr>
        <w:t>ملاحظه ای د</w:t>
      </w:r>
      <w:r w:rsidR="00B9269E">
        <w:rPr>
          <w:rFonts w:hint="cs"/>
          <w:rtl/>
        </w:rPr>
        <w:t>ی</w:t>
      </w:r>
      <w:r w:rsidRPr="00B12EB5">
        <w:rPr>
          <w:rFonts w:hint="cs"/>
          <w:rtl/>
        </w:rPr>
        <w:t>گر</w:t>
      </w:r>
      <w:r w:rsidR="00B9269E">
        <w:rPr>
          <w:rFonts w:hint="cs"/>
          <w:rtl/>
        </w:rPr>
        <w:t>ی</w:t>
      </w:r>
      <w:r w:rsidRPr="00B12EB5">
        <w:rPr>
          <w:rFonts w:hint="cs"/>
          <w:rtl/>
        </w:rPr>
        <w:t xml:space="preserve"> که ما از انج</w:t>
      </w:r>
      <w:r w:rsidR="00B9269E">
        <w:rPr>
          <w:rFonts w:hint="cs"/>
          <w:rtl/>
        </w:rPr>
        <w:t>ی</w:t>
      </w:r>
      <w:r w:rsidRPr="00B12EB5">
        <w:rPr>
          <w:rFonts w:hint="cs"/>
          <w:rtl/>
        </w:rPr>
        <w:t xml:space="preserve">ل </w:t>
      </w:r>
      <w:r w:rsidR="00B9269E">
        <w:rPr>
          <w:rFonts w:hint="cs"/>
          <w:rtl/>
        </w:rPr>
        <w:t>ی</w:t>
      </w:r>
      <w:r w:rsidRPr="00B12EB5">
        <w:rPr>
          <w:rFonts w:hint="cs"/>
          <w:rtl/>
        </w:rPr>
        <w:t>وحنا نقل نمود</w:t>
      </w:r>
      <w:r w:rsidR="00B9269E">
        <w:rPr>
          <w:rFonts w:hint="cs"/>
          <w:rtl/>
        </w:rPr>
        <w:t>ی</w:t>
      </w:r>
      <w:r w:rsidRPr="00B12EB5">
        <w:rPr>
          <w:rFonts w:hint="cs"/>
          <w:rtl/>
        </w:rPr>
        <w:t>م همانا اختلاف م</w:t>
      </w:r>
      <w:r w:rsidR="00B9269E">
        <w:rPr>
          <w:rFonts w:hint="cs"/>
          <w:rtl/>
        </w:rPr>
        <w:t>ی</w:t>
      </w:r>
      <w:r w:rsidRPr="00B12EB5">
        <w:rPr>
          <w:rFonts w:hint="cs"/>
          <w:rtl/>
        </w:rPr>
        <w:t>ان نسخۀ فارس</w:t>
      </w:r>
      <w:r w:rsidR="00B9269E">
        <w:rPr>
          <w:rFonts w:hint="cs"/>
          <w:rtl/>
        </w:rPr>
        <w:t>ی</w:t>
      </w:r>
      <w:r w:rsidRPr="00B12EB5">
        <w:rPr>
          <w:rFonts w:hint="cs"/>
          <w:rtl/>
        </w:rPr>
        <w:t xml:space="preserve"> ونسخۀ عرب</w:t>
      </w:r>
      <w:r w:rsidR="00B9269E">
        <w:rPr>
          <w:rFonts w:hint="cs"/>
          <w:rtl/>
        </w:rPr>
        <w:t>ی</w:t>
      </w:r>
      <w:r w:rsidRPr="00B12EB5">
        <w:rPr>
          <w:rFonts w:hint="cs"/>
          <w:rtl/>
        </w:rPr>
        <w:t xml:space="preserve"> آنست. ز</w:t>
      </w:r>
      <w:r w:rsidR="00B9269E">
        <w:rPr>
          <w:rFonts w:hint="cs"/>
          <w:rtl/>
        </w:rPr>
        <w:t>ی</w:t>
      </w:r>
      <w:r w:rsidRPr="00B12EB5">
        <w:rPr>
          <w:rFonts w:hint="cs"/>
          <w:rtl/>
        </w:rPr>
        <w:t>را در انج</w:t>
      </w:r>
      <w:r w:rsidR="00B9269E">
        <w:rPr>
          <w:rFonts w:hint="cs"/>
          <w:rtl/>
        </w:rPr>
        <w:t>ی</w:t>
      </w:r>
      <w:r w:rsidRPr="00B12EB5">
        <w:rPr>
          <w:rFonts w:hint="cs"/>
          <w:rtl/>
        </w:rPr>
        <w:t xml:space="preserve">ل </w:t>
      </w:r>
      <w:r w:rsidR="00B9269E">
        <w:rPr>
          <w:rFonts w:hint="cs"/>
          <w:rtl/>
        </w:rPr>
        <w:t>ی</w:t>
      </w:r>
      <w:r w:rsidRPr="00B12EB5">
        <w:rPr>
          <w:rFonts w:hint="cs"/>
          <w:rtl/>
        </w:rPr>
        <w:t>وحنا به زبان عرب</w:t>
      </w:r>
      <w:r w:rsidR="00B9269E">
        <w:rPr>
          <w:rFonts w:hint="cs"/>
          <w:rtl/>
        </w:rPr>
        <w:t>ی</w:t>
      </w:r>
      <w:r w:rsidRPr="00B12EB5">
        <w:rPr>
          <w:rFonts w:hint="cs"/>
          <w:rtl/>
        </w:rPr>
        <w:t xml:space="preserve"> چن</w:t>
      </w:r>
      <w:r w:rsidR="00B9269E">
        <w:rPr>
          <w:rFonts w:hint="cs"/>
          <w:rtl/>
        </w:rPr>
        <w:t>ی</w:t>
      </w:r>
      <w:r w:rsidRPr="00B12EB5">
        <w:rPr>
          <w:rFonts w:hint="cs"/>
          <w:rtl/>
        </w:rPr>
        <w:t xml:space="preserve">ن آمده است: </w:t>
      </w:r>
      <w:r w:rsidRPr="001442FB">
        <w:rPr>
          <w:rStyle w:val="Char4"/>
          <w:rtl/>
        </w:rPr>
        <w:t>«في البدء کان الکلمة، والکلمة کان عند الله، وکان الکلمة الله»</w:t>
      </w:r>
      <w:r w:rsidRPr="00B12EB5">
        <w:rPr>
          <w:rFonts w:hint="cs"/>
          <w:rtl/>
        </w:rPr>
        <w:t xml:space="preserve"> که ترجمه اش از</w:t>
      </w:r>
      <w:r w:rsidR="00B9269E">
        <w:rPr>
          <w:rFonts w:hint="cs"/>
          <w:rtl/>
        </w:rPr>
        <w:t>ی</w:t>
      </w:r>
      <w:r w:rsidRPr="00B12EB5">
        <w:rPr>
          <w:rFonts w:hint="cs"/>
          <w:rtl/>
        </w:rPr>
        <w:t xml:space="preserve">ن قرار است: </w:t>
      </w:r>
      <w:r w:rsidRPr="00B12EB5">
        <w:rPr>
          <w:rFonts w:ascii="Traditional Arabic" w:hAnsi="Traditional Arabic" w:cs="Traditional Arabic"/>
          <w:rtl/>
        </w:rPr>
        <w:t>«</w:t>
      </w:r>
      <w:r w:rsidRPr="00B12EB5">
        <w:rPr>
          <w:rFonts w:hint="cs"/>
          <w:rtl/>
        </w:rPr>
        <w:t>در ابتداء کلمه بود، و کلمه نزد خدا بود، و کلمه خود خدا بود</w:t>
      </w:r>
      <w:r w:rsidRPr="00B12EB5">
        <w:rPr>
          <w:rFonts w:ascii="Traditional Arabic" w:hAnsi="Traditional Arabic" w:cs="Traditional Arabic"/>
          <w:rtl/>
        </w:rPr>
        <w:t>»</w:t>
      </w:r>
      <w:r w:rsidRPr="00B12EB5">
        <w:rPr>
          <w:rFonts w:hint="cs"/>
          <w:rtl/>
        </w:rPr>
        <w:t>.</w:t>
      </w:r>
    </w:p>
    <w:p w:rsidR="0079021F" w:rsidRPr="00B12EB5" w:rsidRDefault="0079021F" w:rsidP="001442FB">
      <w:pPr>
        <w:pStyle w:val="a3"/>
        <w:rPr>
          <w:rtl/>
        </w:rPr>
      </w:pPr>
      <w:r w:rsidRPr="00B12EB5">
        <w:rPr>
          <w:rFonts w:hint="cs"/>
          <w:rtl/>
        </w:rPr>
        <w:t>و چون در نص مذکور اعتراضات ز</w:t>
      </w:r>
      <w:r w:rsidR="00B9269E">
        <w:rPr>
          <w:rFonts w:hint="cs"/>
          <w:rtl/>
        </w:rPr>
        <w:t>ی</w:t>
      </w:r>
      <w:r w:rsidRPr="00B12EB5">
        <w:rPr>
          <w:rFonts w:hint="cs"/>
          <w:rtl/>
        </w:rPr>
        <w:t>اد</w:t>
      </w:r>
      <w:r w:rsidR="00B9269E">
        <w:rPr>
          <w:rFonts w:hint="cs"/>
          <w:rtl/>
        </w:rPr>
        <w:t>ی</w:t>
      </w:r>
      <w:r w:rsidRPr="00B12EB5">
        <w:rPr>
          <w:rFonts w:hint="cs"/>
          <w:rtl/>
        </w:rPr>
        <w:t xml:space="preserve"> متوجه مس</w:t>
      </w:r>
      <w:r w:rsidR="00B9269E">
        <w:rPr>
          <w:rFonts w:hint="cs"/>
          <w:rtl/>
        </w:rPr>
        <w:t>ی</w:t>
      </w:r>
      <w:r w:rsidRPr="00B12EB5">
        <w:rPr>
          <w:rFonts w:hint="cs"/>
          <w:rtl/>
        </w:rPr>
        <w:t>ح</w:t>
      </w:r>
      <w:r w:rsidR="00B9269E">
        <w:rPr>
          <w:rFonts w:hint="cs"/>
          <w:rtl/>
        </w:rPr>
        <w:t>ی</w:t>
      </w:r>
      <w:r w:rsidRPr="00B12EB5">
        <w:rPr>
          <w:rFonts w:hint="cs"/>
          <w:rtl/>
        </w:rPr>
        <w:t xml:space="preserve">ان </w:t>
      </w:r>
      <w:r w:rsidR="00B35F33">
        <w:rPr>
          <w:rFonts w:hint="cs"/>
          <w:rtl/>
        </w:rPr>
        <w:t>م</w:t>
      </w:r>
      <w:r w:rsidR="00B9269E">
        <w:rPr>
          <w:rFonts w:hint="cs"/>
          <w:rtl/>
        </w:rPr>
        <w:t>ی</w:t>
      </w:r>
      <w:r w:rsidR="00B35F33">
        <w:rPr>
          <w:rFonts w:hint="cs"/>
          <w:rtl/>
        </w:rPr>
        <w:t>‌شو</w:t>
      </w:r>
      <w:r w:rsidRPr="00B12EB5">
        <w:rPr>
          <w:rFonts w:hint="cs"/>
          <w:rtl/>
        </w:rPr>
        <w:t xml:space="preserve">د، از آن جمله: </w:t>
      </w:r>
    </w:p>
    <w:p w:rsidR="001442FB" w:rsidRDefault="0079021F" w:rsidP="007329AF">
      <w:pPr>
        <w:pStyle w:val="a3"/>
        <w:numPr>
          <w:ilvl w:val="0"/>
          <w:numId w:val="8"/>
        </w:numPr>
        <w:ind w:left="641" w:hanging="357"/>
      </w:pPr>
      <w:r w:rsidRPr="00B12EB5">
        <w:rPr>
          <w:rFonts w:hint="cs"/>
          <w:rtl/>
        </w:rPr>
        <w:t xml:space="preserve">مراد </w:t>
      </w:r>
      <w:r w:rsidRPr="001442FB">
        <w:rPr>
          <w:rFonts w:hint="cs"/>
          <w:rtl/>
        </w:rPr>
        <w:t xml:space="preserve">از </w:t>
      </w:r>
      <w:r w:rsidRPr="001442FB">
        <w:rPr>
          <w:rtl/>
        </w:rPr>
        <w:t>«</w:t>
      </w:r>
      <w:r w:rsidRPr="001442FB">
        <w:rPr>
          <w:rFonts w:hint="cs"/>
          <w:rtl/>
        </w:rPr>
        <w:t>بدء</w:t>
      </w:r>
      <w:r w:rsidRPr="001442FB">
        <w:rPr>
          <w:rtl/>
        </w:rPr>
        <w:t>»</w:t>
      </w:r>
      <w:r w:rsidRPr="001442FB">
        <w:rPr>
          <w:rFonts w:hint="cs"/>
          <w:rtl/>
        </w:rPr>
        <w:t xml:space="preserve"> چ</w:t>
      </w:r>
      <w:r w:rsidR="00B9269E">
        <w:rPr>
          <w:rFonts w:hint="cs"/>
          <w:rtl/>
        </w:rPr>
        <w:t>ی</w:t>
      </w:r>
      <w:r w:rsidRPr="001442FB">
        <w:rPr>
          <w:rFonts w:hint="cs"/>
          <w:rtl/>
        </w:rPr>
        <w:t xml:space="preserve">ست؟، </w:t>
      </w:r>
      <w:r w:rsidRPr="001442FB">
        <w:rPr>
          <w:rtl/>
        </w:rPr>
        <w:t>«</w:t>
      </w:r>
      <w:r w:rsidRPr="001442FB">
        <w:rPr>
          <w:rFonts w:hint="cs"/>
          <w:rtl/>
        </w:rPr>
        <w:t>بدء</w:t>
      </w:r>
      <w:r w:rsidRPr="001442FB">
        <w:rPr>
          <w:rtl/>
        </w:rPr>
        <w:t>»</w:t>
      </w:r>
      <w:r w:rsidRPr="001442FB">
        <w:rPr>
          <w:rFonts w:hint="cs"/>
          <w:rtl/>
        </w:rPr>
        <w:t xml:space="preserve"> الله و </w:t>
      </w:r>
      <w:r w:rsidR="00B9269E">
        <w:rPr>
          <w:rFonts w:hint="cs"/>
          <w:rtl/>
        </w:rPr>
        <w:t>ی</w:t>
      </w:r>
      <w:r w:rsidRPr="001442FB">
        <w:rPr>
          <w:rFonts w:hint="cs"/>
          <w:rtl/>
        </w:rPr>
        <w:t xml:space="preserve">ا </w:t>
      </w:r>
      <w:r w:rsidRPr="001442FB">
        <w:rPr>
          <w:rtl/>
        </w:rPr>
        <w:t>«</w:t>
      </w:r>
      <w:r w:rsidRPr="001442FB">
        <w:rPr>
          <w:rFonts w:hint="cs"/>
          <w:rtl/>
        </w:rPr>
        <w:t>بدء</w:t>
      </w:r>
      <w:r w:rsidRPr="001442FB">
        <w:rPr>
          <w:rtl/>
        </w:rPr>
        <w:t>»</w:t>
      </w:r>
      <w:r w:rsidRPr="001442FB">
        <w:rPr>
          <w:rFonts w:hint="cs"/>
          <w:rtl/>
        </w:rPr>
        <w:t xml:space="preserve"> کلمۀ ع</w:t>
      </w:r>
      <w:r w:rsidR="00B9269E">
        <w:rPr>
          <w:rFonts w:hint="cs"/>
          <w:rtl/>
        </w:rPr>
        <w:t>ی</w:t>
      </w:r>
      <w:r w:rsidRPr="001442FB">
        <w:rPr>
          <w:rFonts w:hint="cs"/>
          <w:rtl/>
        </w:rPr>
        <w:t>س</w:t>
      </w:r>
      <w:r w:rsidR="00B9269E">
        <w:rPr>
          <w:rFonts w:hint="cs"/>
          <w:rtl/>
        </w:rPr>
        <w:t>ی</w:t>
      </w:r>
      <w:r w:rsidRPr="00B12EB5">
        <w:rPr>
          <w:rFonts w:hint="cs"/>
          <w:rtl/>
        </w:rPr>
        <w:t xml:space="preserve"> است؟ و در هردو صورت، سخن مذکور باطل </w:t>
      </w:r>
      <w:r w:rsidR="00B35F33">
        <w:rPr>
          <w:rFonts w:hint="cs"/>
          <w:rtl/>
        </w:rPr>
        <w:t>م</w:t>
      </w:r>
      <w:r w:rsidR="00B9269E">
        <w:rPr>
          <w:rFonts w:hint="cs"/>
          <w:rtl/>
        </w:rPr>
        <w:t>ی</w:t>
      </w:r>
      <w:r w:rsidR="00B35F33">
        <w:rPr>
          <w:rFonts w:hint="cs"/>
          <w:rtl/>
        </w:rPr>
        <w:t>‌شو</w:t>
      </w:r>
      <w:r w:rsidRPr="00B12EB5">
        <w:rPr>
          <w:rFonts w:hint="cs"/>
          <w:rtl/>
        </w:rPr>
        <w:t>د، چون در عق</w:t>
      </w:r>
      <w:r w:rsidR="00B9269E">
        <w:rPr>
          <w:rFonts w:hint="cs"/>
          <w:rtl/>
        </w:rPr>
        <w:t>ی</w:t>
      </w:r>
      <w:r w:rsidRPr="00B12EB5">
        <w:rPr>
          <w:rFonts w:hint="cs"/>
          <w:rtl/>
        </w:rPr>
        <w:t>دۀ نصار</w:t>
      </w:r>
      <w:r w:rsidR="00B9269E">
        <w:rPr>
          <w:rFonts w:hint="cs"/>
          <w:rtl/>
        </w:rPr>
        <w:t>ی</w:t>
      </w:r>
      <w:r w:rsidRPr="00B12EB5">
        <w:rPr>
          <w:rFonts w:hint="cs"/>
          <w:rtl/>
        </w:rPr>
        <w:t>، الله وکلمه هر دو ازل</w:t>
      </w:r>
      <w:r w:rsidR="00B9269E">
        <w:rPr>
          <w:rFonts w:hint="cs"/>
          <w:rtl/>
        </w:rPr>
        <w:t>ی</w:t>
      </w:r>
      <w:r w:rsidRPr="00B12EB5">
        <w:rPr>
          <w:rFonts w:hint="cs"/>
          <w:rtl/>
        </w:rPr>
        <w:t xml:space="preserve"> هستند.</w:t>
      </w:r>
    </w:p>
    <w:p w:rsidR="0079021F" w:rsidRPr="001442FB" w:rsidRDefault="0079021F" w:rsidP="007329AF">
      <w:pPr>
        <w:pStyle w:val="a3"/>
        <w:numPr>
          <w:ilvl w:val="0"/>
          <w:numId w:val="8"/>
        </w:numPr>
        <w:ind w:left="641" w:hanging="357"/>
      </w:pPr>
      <w:r w:rsidRPr="00B12EB5">
        <w:rPr>
          <w:rFonts w:hint="cs"/>
          <w:rtl/>
        </w:rPr>
        <w:t>تناقض م</w:t>
      </w:r>
      <w:r w:rsidR="00B9269E">
        <w:rPr>
          <w:rFonts w:hint="cs"/>
          <w:rtl/>
        </w:rPr>
        <w:t>ی</w:t>
      </w:r>
      <w:r w:rsidRPr="00B12EB5">
        <w:rPr>
          <w:rFonts w:hint="cs"/>
          <w:rtl/>
        </w:rPr>
        <w:t xml:space="preserve">ان اول </w:t>
      </w:r>
      <w:r w:rsidRPr="001442FB">
        <w:rPr>
          <w:rFonts w:hint="cs"/>
          <w:rtl/>
        </w:rPr>
        <w:t xml:space="preserve">عبارت </w:t>
      </w:r>
      <w:r w:rsidRPr="001442FB">
        <w:rPr>
          <w:rtl/>
        </w:rPr>
        <w:t>«والکلمة کان عند الله»</w:t>
      </w:r>
      <w:r w:rsidRPr="001442FB">
        <w:rPr>
          <w:rFonts w:hint="cs"/>
          <w:rtl/>
        </w:rPr>
        <w:t xml:space="preserve"> و م</w:t>
      </w:r>
      <w:r w:rsidR="00B9269E">
        <w:rPr>
          <w:rFonts w:hint="cs"/>
          <w:rtl/>
        </w:rPr>
        <w:t>ی</w:t>
      </w:r>
      <w:r w:rsidRPr="001442FB">
        <w:rPr>
          <w:rFonts w:hint="cs"/>
          <w:rtl/>
        </w:rPr>
        <w:t>ان نها</w:t>
      </w:r>
      <w:r w:rsidR="00B9269E">
        <w:rPr>
          <w:rFonts w:hint="cs"/>
          <w:rtl/>
        </w:rPr>
        <w:t>ی</w:t>
      </w:r>
      <w:r w:rsidRPr="001442FB">
        <w:rPr>
          <w:rFonts w:hint="cs"/>
          <w:rtl/>
        </w:rPr>
        <w:t xml:space="preserve">ت آن: </w:t>
      </w:r>
      <w:r w:rsidRPr="001442FB">
        <w:rPr>
          <w:rtl/>
        </w:rPr>
        <w:t>«وکان الکلمة الله»</w:t>
      </w:r>
      <w:r w:rsidRPr="001442FB">
        <w:rPr>
          <w:rFonts w:hint="cs"/>
          <w:rtl/>
        </w:rPr>
        <w:t xml:space="preserve">، چون کلمۀ </w:t>
      </w:r>
      <w:r w:rsidRPr="001442FB">
        <w:rPr>
          <w:rtl/>
        </w:rPr>
        <w:t>«</w:t>
      </w:r>
      <w:r w:rsidRPr="001442FB">
        <w:rPr>
          <w:rFonts w:hint="cs"/>
          <w:rtl/>
        </w:rPr>
        <w:t>عند</w:t>
      </w:r>
      <w:r w:rsidRPr="001442FB">
        <w:rPr>
          <w:rtl/>
        </w:rPr>
        <w:t>»</w:t>
      </w:r>
      <w:r w:rsidRPr="001442FB">
        <w:rPr>
          <w:rFonts w:hint="cs"/>
          <w:rtl/>
        </w:rPr>
        <w:t xml:space="preserve"> در ابتدا</w:t>
      </w:r>
      <w:r w:rsidR="00B9269E">
        <w:rPr>
          <w:rFonts w:hint="cs"/>
          <w:rtl/>
        </w:rPr>
        <w:t>ی</w:t>
      </w:r>
      <w:r w:rsidRPr="001442FB">
        <w:rPr>
          <w:rFonts w:hint="cs"/>
          <w:rtl/>
        </w:rPr>
        <w:t xml:space="preserve"> عبارت مقتض</w:t>
      </w:r>
      <w:r w:rsidR="00B9269E">
        <w:rPr>
          <w:rFonts w:hint="cs"/>
          <w:rtl/>
        </w:rPr>
        <w:t>ی</w:t>
      </w:r>
      <w:r w:rsidRPr="001442FB">
        <w:rPr>
          <w:rFonts w:hint="cs"/>
          <w:rtl/>
        </w:rPr>
        <w:t xml:space="preserve"> ا</w:t>
      </w:r>
      <w:r w:rsidR="00B9269E">
        <w:rPr>
          <w:rFonts w:hint="cs"/>
          <w:rtl/>
        </w:rPr>
        <w:t>ی</w:t>
      </w:r>
      <w:r w:rsidRPr="001442FB">
        <w:rPr>
          <w:rFonts w:hint="cs"/>
          <w:rtl/>
        </w:rPr>
        <w:t>نست که کلمه غ</w:t>
      </w:r>
      <w:r w:rsidR="00B9269E">
        <w:rPr>
          <w:rFonts w:hint="cs"/>
          <w:rtl/>
        </w:rPr>
        <w:t>ی</w:t>
      </w:r>
      <w:r w:rsidRPr="001442FB">
        <w:rPr>
          <w:rFonts w:hint="cs"/>
          <w:rtl/>
        </w:rPr>
        <w:t>ر از الله باشد، و نها</w:t>
      </w:r>
      <w:r w:rsidR="00B9269E">
        <w:rPr>
          <w:rFonts w:hint="cs"/>
          <w:rtl/>
        </w:rPr>
        <w:t>ی</w:t>
      </w:r>
      <w:r w:rsidRPr="001442FB">
        <w:rPr>
          <w:rFonts w:hint="cs"/>
          <w:rtl/>
        </w:rPr>
        <w:t>ت عبارت تصر</w:t>
      </w:r>
      <w:r w:rsidR="00B9269E">
        <w:rPr>
          <w:rFonts w:hint="cs"/>
          <w:rtl/>
        </w:rPr>
        <w:t>ی</w:t>
      </w:r>
      <w:r w:rsidRPr="001442FB">
        <w:rPr>
          <w:rFonts w:hint="cs"/>
          <w:rtl/>
        </w:rPr>
        <w:t xml:space="preserve">ح </w:t>
      </w:r>
      <w:r w:rsidR="00B35F33" w:rsidRPr="001442FB">
        <w:rPr>
          <w:rFonts w:hint="cs"/>
          <w:rtl/>
        </w:rPr>
        <w:t>م</w:t>
      </w:r>
      <w:r w:rsidR="00B9269E">
        <w:rPr>
          <w:rFonts w:hint="cs"/>
          <w:rtl/>
        </w:rPr>
        <w:t>ی</w:t>
      </w:r>
      <w:r w:rsidR="00B35F33" w:rsidRPr="001442FB">
        <w:rPr>
          <w:rFonts w:hint="cs"/>
          <w:rtl/>
        </w:rPr>
        <w:t>‌کند</w:t>
      </w:r>
      <w:r w:rsidRPr="001442FB">
        <w:rPr>
          <w:rFonts w:hint="cs"/>
          <w:rtl/>
        </w:rPr>
        <w:t xml:space="preserve"> که مراد از </w:t>
      </w:r>
      <w:r w:rsidRPr="001442FB">
        <w:rPr>
          <w:rtl/>
        </w:rPr>
        <w:t>«</w:t>
      </w:r>
      <w:r w:rsidRPr="001442FB">
        <w:rPr>
          <w:rFonts w:hint="cs"/>
          <w:rtl/>
        </w:rPr>
        <w:t>کلمه</w:t>
      </w:r>
      <w:r w:rsidRPr="001442FB">
        <w:rPr>
          <w:rtl/>
        </w:rPr>
        <w:t>»</w:t>
      </w:r>
      <w:r w:rsidRPr="001442FB">
        <w:rPr>
          <w:rFonts w:hint="cs"/>
          <w:rtl/>
        </w:rPr>
        <w:t xml:space="preserve"> همان الله است.</w:t>
      </w:r>
    </w:p>
    <w:p w:rsidR="0079021F" w:rsidRPr="00B12EB5" w:rsidRDefault="0079021F" w:rsidP="001442FB">
      <w:pPr>
        <w:pStyle w:val="a3"/>
        <w:rPr>
          <w:rtl/>
        </w:rPr>
      </w:pPr>
      <w:r w:rsidRPr="00B12EB5">
        <w:rPr>
          <w:rFonts w:hint="cs"/>
          <w:rtl/>
        </w:rPr>
        <w:lastRenderedPageBreak/>
        <w:t>بناءً مس</w:t>
      </w:r>
      <w:r w:rsidR="00B9269E">
        <w:rPr>
          <w:rFonts w:hint="cs"/>
          <w:rtl/>
        </w:rPr>
        <w:t>ی</w:t>
      </w:r>
      <w:r w:rsidRPr="00B12EB5">
        <w:rPr>
          <w:rFonts w:hint="cs"/>
          <w:rtl/>
        </w:rPr>
        <w:t>ح</w:t>
      </w:r>
      <w:r w:rsidR="00B9269E">
        <w:rPr>
          <w:rFonts w:hint="cs"/>
          <w:rtl/>
        </w:rPr>
        <w:t>ی</w:t>
      </w:r>
      <w:r w:rsidRPr="00B12EB5">
        <w:rPr>
          <w:rFonts w:hint="cs"/>
          <w:rtl/>
        </w:rPr>
        <w:t>ان به هنگام ترجمه انج</w:t>
      </w:r>
      <w:r w:rsidR="00B9269E">
        <w:rPr>
          <w:rFonts w:hint="cs"/>
          <w:rtl/>
        </w:rPr>
        <w:t>ی</w:t>
      </w:r>
      <w:r w:rsidRPr="00B12EB5">
        <w:rPr>
          <w:rFonts w:hint="cs"/>
          <w:rtl/>
        </w:rPr>
        <w:t>ل به زبان فارس</w:t>
      </w:r>
      <w:r w:rsidR="00B9269E">
        <w:rPr>
          <w:rFonts w:hint="cs"/>
          <w:rtl/>
        </w:rPr>
        <w:t>ی</w:t>
      </w:r>
      <w:r w:rsidRPr="00B12EB5">
        <w:rPr>
          <w:rFonts w:hint="cs"/>
          <w:rtl/>
        </w:rPr>
        <w:t xml:space="preserve"> اعتراضات مذکور را پ</w:t>
      </w:r>
      <w:r w:rsidR="00B9269E">
        <w:rPr>
          <w:rFonts w:hint="cs"/>
          <w:rtl/>
        </w:rPr>
        <w:t>ی</w:t>
      </w:r>
      <w:r w:rsidRPr="00B12EB5">
        <w:rPr>
          <w:rFonts w:hint="cs"/>
          <w:rtl/>
        </w:rPr>
        <w:t>ش نظر گرفته عبارت اصل</w:t>
      </w:r>
      <w:r w:rsidR="00B9269E">
        <w:rPr>
          <w:rFonts w:hint="cs"/>
          <w:rtl/>
        </w:rPr>
        <w:t>ی</w:t>
      </w:r>
      <w:r w:rsidRPr="00B12EB5">
        <w:rPr>
          <w:rFonts w:hint="cs"/>
          <w:rtl/>
        </w:rPr>
        <w:t xml:space="preserve"> انج</w:t>
      </w:r>
      <w:r w:rsidR="00B9269E">
        <w:rPr>
          <w:rFonts w:hint="cs"/>
          <w:rtl/>
        </w:rPr>
        <w:t>ی</w:t>
      </w:r>
      <w:r w:rsidRPr="00B12EB5">
        <w:rPr>
          <w:rFonts w:hint="cs"/>
          <w:rtl/>
        </w:rPr>
        <w:t>ل را تحر</w:t>
      </w:r>
      <w:r w:rsidR="00B9269E">
        <w:rPr>
          <w:rFonts w:hint="cs"/>
          <w:rtl/>
        </w:rPr>
        <w:t>ی</w:t>
      </w:r>
      <w:r w:rsidRPr="00B12EB5">
        <w:rPr>
          <w:rFonts w:hint="cs"/>
          <w:rtl/>
        </w:rPr>
        <w:t xml:space="preserve">ف </w:t>
      </w:r>
      <w:r w:rsidRPr="001442FB">
        <w:rPr>
          <w:rFonts w:hint="cs"/>
          <w:rtl/>
        </w:rPr>
        <w:t xml:space="preserve">نموده کلمۀ </w:t>
      </w:r>
      <w:r w:rsidRPr="001442FB">
        <w:rPr>
          <w:rtl/>
        </w:rPr>
        <w:t>«</w:t>
      </w:r>
      <w:r w:rsidRPr="001442FB">
        <w:rPr>
          <w:rFonts w:hint="cs"/>
          <w:rtl/>
        </w:rPr>
        <w:t>بدء</w:t>
      </w:r>
      <w:r w:rsidRPr="001442FB">
        <w:rPr>
          <w:rtl/>
        </w:rPr>
        <w:t>»</w:t>
      </w:r>
      <w:r w:rsidRPr="001442FB">
        <w:rPr>
          <w:rFonts w:hint="cs"/>
          <w:rtl/>
        </w:rPr>
        <w:t xml:space="preserve"> را به </w:t>
      </w:r>
      <w:r w:rsidRPr="001442FB">
        <w:rPr>
          <w:rtl/>
        </w:rPr>
        <w:t>«</w:t>
      </w:r>
      <w:r w:rsidRPr="001442FB">
        <w:rPr>
          <w:rFonts w:hint="cs"/>
          <w:rtl/>
        </w:rPr>
        <w:t>ازل</w:t>
      </w:r>
      <w:r w:rsidRPr="001442FB">
        <w:rPr>
          <w:rtl/>
        </w:rPr>
        <w:t>»</w:t>
      </w:r>
      <w:r w:rsidRPr="001442FB">
        <w:rPr>
          <w:rFonts w:hint="cs"/>
          <w:rtl/>
        </w:rPr>
        <w:t xml:space="preserve"> ترجمه کردند تا از اعتراضات مذکور در امان مانند. اما ترجمه ا</w:t>
      </w:r>
      <w:r w:rsidR="00B9269E">
        <w:rPr>
          <w:rFonts w:hint="cs"/>
          <w:rtl/>
        </w:rPr>
        <w:t>ی</w:t>
      </w:r>
      <w:r w:rsidRPr="001442FB">
        <w:rPr>
          <w:rFonts w:hint="cs"/>
          <w:rtl/>
        </w:rPr>
        <w:t xml:space="preserve"> </w:t>
      </w:r>
      <w:r w:rsidRPr="001442FB">
        <w:rPr>
          <w:rtl/>
        </w:rPr>
        <w:t>«</w:t>
      </w:r>
      <w:r w:rsidRPr="001442FB">
        <w:rPr>
          <w:rFonts w:hint="cs"/>
          <w:rtl/>
        </w:rPr>
        <w:t>بدء</w:t>
      </w:r>
      <w:r w:rsidRPr="001442FB">
        <w:rPr>
          <w:rtl/>
        </w:rPr>
        <w:t>»</w:t>
      </w:r>
      <w:r w:rsidRPr="001442FB">
        <w:rPr>
          <w:rFonts w:hint="cs"/>
          <w:rtl/>
        </w:rPr>
        <w:t xml:space="preserve"> به ازل غلط است. چون </w:t>
      </w:r>
      <w:r w:rsidRPr="001442FB">
        <w:rPr>
          <w:rtl/>
        </w:rPr>
        <w:t>«</w:t>
      </w:r>
      <w:r w:rsidRPr="001442FB">
        <w:rPr>
          <w:rFonts w:hint="cs"/>
          <w:rtl/>
        </w:rPr>
        <w:t>بدء</w:t>
      </w:r>
      <w:r w:rsidRPr="001442FB">
        <w:rPr>
          <w:rtl/>
        </w:rPr>
        <w:t>»</w:t>
      </w:r>
      <w:r w:rsidRPr="001442FB">
        <w:rPr>
          <w:rFonts w:hint="cs"/>
          <w:rtl/>
        </w:rPr>
        <w:t xml:space="preserve"> دلالت بر متناه</w:t>
      </w:r>
      <w:r w:rsidR="00B9269E">
        <w:rPr>
          <w:rFonts w:hint="cs"/>
          <w:rtl/>
        </w:rPr>
        <w:t>ی</w:t>
      </w:r>
      <w:r w:rsidRPr="001442FB">
        <w:rPr>
          <w:rFonts w:hint="cs"/>
          <w:rtl/>
        </w:rPr>
        <w:t xml:space="preserve"> بودن و بر عدم قدم </w:t>
      </w:r>
      <w:r w:rsidR="00B35F33" w:rsidRPr="001442FB">
        <w:rPr>
          <w:rFonts w:hint="cs"/>
          <w:rtl/>
        </w:rPr>
        <w:t>م</w:t>
      </w:r>
      <w:r w:rsidR="00B9269E">
        <w:rPr>
          <w:rFonts w:hint="cs"/>
          <w:rtl/>
        </w:rPr>
        <w:t>ی</w:t>
      </w:r>
      <w:r w:rsidR="00B35F33" w:rsidRPr="001442FB">
        <w:rPr>
          <w:rFonts w:hint="cs"/>
          <w:rtl/>
        </w:rPr>
        <w:t>‌کند</w:t>
      </w:r>
      <w:r w:rsidRPr="001442FB">
        <w:rPr>
          <w:rFonts w:hint="cs"/>
          <w:rtl/>
        </w:rPr>
        <w:t xml:space="preserve">، و اما کلملۀ </w:t>
      </w:r>
      <w:r w:rsidRPr="001442FB">
        <w:rPr>
          <w:rtl/>
        </w:rPr>
        <w:t>«</w:t>
      </w:r>
      <w:r w:rsidRPr="001442FB">
        <w:rPr>
          <w:rFonts w:hint="cs"/>
          <w:rtl/>
        </w:rPr>
        <w:t>ازل</w:t>
      </w:r>
      <w:r w:rsidRPr="001442FB">
        <w:rPr>
          <w:rtl/>
        </w:rPr>
        <w:t>»</w:t>
      </w:r>
      <w:r w:rsidRPr="001442FB">
        <w:rPr>
          <w:rFonts w:hint="cs"/>
          <w:rtl/>
        </w:rPr>
        <w:t xml:space="preserve"> بر قدم دلالت</w:t>
      </w:r>
      <w:r w:rsidRPr="00B12EB5">
        <w:rPr>
          <w:rFonts w:hint="cs"/>
          <w:rtl/>
        </w:rPr>
        <w:t xml:space="preserve"> </w:t>
      </w:r>
      <w:r w:rsidR="00B35F33">
        <w:rPr>
          <w:rFonts w:hint="cs"/>
          <w:rtl/>
        </w:rPr>
        <w:t>م</w:t>
      </w:r>
      <w:r w:rsidR="00B9269E">
        <w:rPr>
          <w:rFonts w:hint="cs"/>
          <w:rtl/>
        </w:rPr>
        <w:t>ی</w:t>
      </w:r>
      <w:r w:rsidR="00B35F33">
        <w:rPr>
          <w:rFonts w:hint="cs"/>
          <w:rtl/>
        </w:rPr>
        <w:t>‌کند</w:t>
      </w:r>
      <w:r w:rsidRPr="00B12EB5">
        <w:rPr>
          <w:rFonts w:hint="cs"/>
          <w:rtl/>
        </w:rPr>
        <w:t>.</w:t>
      </w:r>
    </w:p>
    <w:p w:rsidR="0079021F" w:rsidRPr="00B12EB5" w:rsidRDefault="0079021F" w:rsidP="001442FB">
      <w:pPr>
        <w:pStyle w:val="a3"/>
        <w:rPr>
          <w:rtl/>
        </w:rPr>
      </w:pPr>
      <w:r w:rsidRPr="00B12EB5">
        <w:rPr>
          <w:rFonts w:hint="cs"/>
          <w:rtl/>
        </w:rPr>
        <w:t>ا</w:t>
      </w:r>
      <w:r w:rsidR="00B9269E">
        <w:rPr>
          <w:rFonts w:hint="cs"/>
          <w:rtl/>
        </w:rPr>
        <w:t>ی</w:t>
      </w:r>
      <w:r w:rsidRPr="00B12EB5">
        <w:rPr>
          <w:rFonts w:hint="cs"/>
          <w:rtl/>
        </w:rPr>
        <w:t>ن خود دل</w:t>
      </w:r>
      <w:r w:rsidR="00B9269E">
        <w:rPr>
          <w:rFonts w:hint="cs"/>
          <w:rtl/>
        </w:rPr>
        <w:t>ی</w:t>
      </w:r>
      <w:r w:rsidRPr="00B12EB5">
        <w:rPr>
          <w:rFonts w:hint="cs"/>
          <w:rtl/>
        </w:rPr>
        <w:t>ل روشن د</w:t>
      </w:r>
      <w:r w:rsidR="00B9269E">
        <w:rPr>
          <w:rFonts w:hint="cs"/>
          <w:rtl/>
        </w:rPr>
        <w:t>ی</w:t>
      </w:r>
      <w:r w:rsidRPr="00B12EB5">
        <w:rPr>
          <w:rFonts w:hint="cs"/>
          <w:rtl/>
        </w:rPr>
        <w:t>گر</w:t>
      </w:r>
      <w:r w:rsidR="00B9269E">
        <w:rPr>
          <w:rFonts w:hint="cs"/>
          <w:rtl/>
        </w:rPr>
        <w:t>ی</w:t>
      </w:r>
      <w:r w:rsidRPr="00B12EB5">
        <w:rPr>
          <w:rFonts w:hint="cs"/>
          <w:rtl/>
        </w:rPr>
        <w:t xml:space="preserve"> است بر ا</w:t>
      </w:r>
      <w:r w:rsidR="00B9269E">
        <w:rPr>
          <w:rFonts w:hint="cs"/>
          <w:rtl/>
        </w:rPr>
        <w:t>ی</w:t>
      </w:r>
      <w:r w:rsidRPr="00B12EB5">
        <w:rPr>
          <w:rFonts w:hint="cs"/>
          <w:rtl/>
        </w:rPr>
        <w:t xml:space="preserve">نکه </w:t>
      </w:r>
      <w:r w:rsidR="008B1F78">
        <w:rPr>
          <w:rFonts w:hint="cs"/>
          <w:rtl/>
        </w:rPr>
        <w:t>انج</w:t>
      </w:r>
      <w:r w:rsidR="00B9269E">
        <w:rPr>
          <w:rFonts w:hint="cs"/>
          <w:rtl/>
        </w:rPr>
        <w:t>ی</w:t>
      </w:r>
      <w:r w:rsidR="008B1F78">
        <w:rPr>
          <w:rFonts w:hint="cs"/>
          <w:rtl/>
        </w:rPr>
        <w:t>ل‌ها</w:t>
      </w:r>
      <w:r w:rsidRPr="00B12EB5">
        <w:rPr>
          <w:rFonts w:hint="cs"/>
          <w:rtl/>
        </w:rPr>
        <w:t xml:space="preserve"> تاهنوز از تحر</w:t>
      </w:r>
      <w:r w:rsidR="00B9269E">
        <w:rPr>
          <w:rFonts w:hint="cs"/>
          <w:rtl/>
        </w:rPr>
        <w:t>ی</w:t>
      </w:r>
      <w:r w:rsidRPr="00B12EB5">
        <w:rPr>
          <w:rFonts w:hint="cs"/>
          <w:rtl/>
        </w:rPr>
        <w:t>ف و تبد</w:t>
      </w:r>
      <w:r w:rsidR="00B9269E">
        <w:rPr>
          <w:rFonts w:hint="cs"/>
          <w:rtl/>
        </w:rPr>
        <w:t>ی</w:t>
      </w:r>
      <w:r w:rsidRPr="00B12EB5">
        <w:rPr>
          <w:rFonts w:hint="cs"/>
          <w:rtl/>
        </w:rPr>
        <w:t>ل سالم ن</w:t>
      </w:r>
      <w:r w:rsidR="00B9269E">
        <w:rPr>
          <w:rFonts w:hint="cs"/>
          <w:rtl/>
        </w:rPr>
        <w:t>ی</w:t>
      </w:r>
      <w:r w:rsidRPr="00B12EB5">
        <w:rPr>
          <w:rFonts w:hint="cs"/>
          <w:rtl/>
        </w:rPr>
        <w:t xml:space="preserve">ستند، و هر روز به خاطر رفع </w:t>
      </w:r>
      <w:r w:rsidR="00B9269E">
        <w:rPr>
          <w:rFonts w:hint="cs"/>
          <w:rtl/>
        </w:rPr>
        <w:t>ی</w:t>
      </w:r>
      <w:r w:rsidRPr="00B12EB5">
        <w:rPr>
          <w:rFonts w:hint="cs"/>
          <w:rtl/>
        </w:rPr>
        <w:t>ک اعتراض، تغ</w:t>
      </w:r>
      <w:r w:rsidR="00B9269E">
        <w:rPr>
          <w:rFonts w:hint="cs"/>
          <w:rtl/>
        </w:rPr>
        <w:t>یی</w:t>
      </w:r>
      <w:r w:rsidRPr="00B12EB5">
        <w:rPr>
          <w:rFonts w:hint="cs"/>
          <w:rtl/>
        </w:rPr>
        <w:t>ر</w:t>
      </w:r>
      <w:r w:rsidR="00B9269E">
        <w:rPr>
          <w:rFonts w:hint="cs"/>
          <w:rtl/>
        </w:rPr>
        <w:t>ی</w:t>
      </w:r>
      <w:r w:rsidRPr="00B12EB5">
        <w:rPr>
          <w:rFonts w:hint="cs"/>
          <w:rtl/>
        </w:rPr>
        <w:t xml:space="preserve"> را در آن ا</w:t>
      </w:r>
      <w:r w:rsidR="00B9269E">
        <w:rPr>
          <w:rFonts w:hint="cs"/>
          <w:rtl/>
        </w:rPr>
        <w:t>ی</w:t>
      </w:r>
      <w:r w:rsidRPr="00B12EB5">
        <w:rPr>
          <w:rFonts w:hint="cs"/>
          <w:rtl/>
        </w:rPr>
        <w:t>جاد م</w:t>
      </w:r>
      <w:r w:rsidR="00B9269E">
        <w:rPr>
          <w:rFonts w:hint="cs"/>
          <w:rtl/>
        </w:rPr>
        <w:t>ی</w:t>
      </w:r>
      <w:r w:rsidRPr="00B12EB5">
        <w:rPr>
          <w:rFonts w:hint="cs"/>
          <w:rtl/>
        </w:rPr>
        <w:t>کنند. و هر کس</w:t>
      </w:r>
      <w:r w:rsidR="00B9269E">
        <w:rPr>
          <w:rFonts w:hint="cs"/>
          <w:rtl/>
        </w:rPr>
        <w:t>ی</w:t>
      </w:r>
      <w:r w:rsidRPr="00B12EB5">
        <w:rPr>
          <w:rFonts w:hint="cs"/>
          <w:rtl/>
        </w:rPr>
        <w:t xml:space="preserve"> که دارا</w:t>
      </w:r>
      <w:r w:rsidR="00B9269E">
        <w:rPr>
          <w:rFonts w:hint="cs"/>
          <w:rtl/>
        </w:rPr>
        <w:t>ی</w:t>
      </w:r>
      <w:r w:rsidRPr="00B12EB5">
        <w:rPr>
          <w:rFonts w:hint="cs"/>
          <w:rtl/>
        </w:rPr>
        <w:t xml:space="preserve"> اند</w:t>
      </w:r>
      <w:r w:rsidR="00B9269E">
        <w:rPr>
          <w:rFonts w:hint="cs"/>
          <w:rtl/>
        </w:rPr>
        <w:t>ی</w:t>
      </w:r>
      <w:r w:rsidRPr="00B12EB5">
        <w:rPr>
          <w:rFonts w:hint="cs"/>
          <w:rtl/>
        </w:rPr>
        <w:t>شه و فکر دست نخورده باشد، طرح ر</w:t>
      </w:r>
      <w:r w:rsidR="00B9269E">
        <w:rPr>
          <w:rFonts w:hint="cs"/>
          <w:rtl/>
        </w:rPr>
        <w:t>ی</w:t>
      </w:r>
      <w:r w:rsidRPr="00B12EB5">
        <w:rPr>
          <w:rFonts w:hint="cs"/>
          <w:rtl/>
        </w:rPr>
        <w:t>ز</w:t>
      </w:r>
      <w:r w:rsidR="00B9269E">
        <w:rPr>
          <w:rFonts w:hint="cs"/>
          <w:rtl/>
        </w:rPr>
        <w:t>ی</w:t>
      </w:r>
      <w:r w:rsidRPr="00B12EB5">
        <w:rPr>
          <w:rFonts w:hint="cs"/>
          <w:rtl/>
        </w:rPr>
        <w:t xml:space="preserve"> </w:t>
      </w:r>
      <w:r w:rsidR="00B9269E">
        <w:rPr>
          <w:rFonts w:hint="cs"/>
          <w:rtl/>
        </w:rPr>
        <w:t>ی</w:t>
      </w:r>
      <w:r w:rsidRPr="00B12EB5">
        <w:rPr>
          <w:rFonts w:hint="cs"/>
          <w:rtl/>
        </w:rPr>
        <w:t>ک آئ</w:t>
      </w:r>
      <w:r w:rsidR="00B9269E">
        <w:rPr>
          <w:rFonts w:hint="cs"/>
          <w:rtl/>
        </w:rPr>
        <w:t>ی</w:t>
      </w:r>
      <w:r w:rsidRPr="00B12EB5">
        <w:rPr>
          <w:rFonts w:hint="cs"/>
          <w:rtl/>
        </w:rPr>
        <w:t>ن را براساس چن</w:t>
      </w:r>
      <w:r w:rsidR="00B9269E">
        <w:rPr>
          <w:rFonts w:hint="cs"/>
          <w:rtl/>
        </w:rPr>
        <w:t>ی</w:t>
      </w:r>
      <w:r w:rsidRPr="00B12EB5">
        <w:rPr>
          <w:rFonts w:hint="cs"/>
          <w:rtl/>
        </w:rPr>
        <w:t>ن بن</w:t>
      </w:r>
      <w:r w:rsidR="00B9269E">
        <w:rPr>
          <w:rFonts w:hint="cs"/>
          <w:rtl/>
        </w:rPr>
        <w:t>ی</w:t>
      </w:r>
      <w:r w:rsidRPr="00B12EB5">
        <w:rPr>
          <w:rFonts w:hint="cs"/>
          <w:rtl/>
        </w:rPr>
        <w:t>اد ب</w:t>
      </w:r>
      <w:r w:rsidR="00B9269E">
        <w:rPr>
          <w:rFonts w:hint="cs"/>
          <w:rtl/>
        </w:rPr>
        <w:t>ی</w:t>
      </w:r>
      <w:r w:rsidRPr="00B12EB5">
        <w:rPr>
          <w:rFonts w:hint="cs"/>
          <w:rtl/>
        </w:rPr>
        <w:t xml:space="preserve"> اساس </w:t>
      </w:r>
      <w:r w:rsidR="00B9269E">
        <w:rPr>
          <w:rFonts w:hint="cs"/>
          <w:rtl/>
        </w:rPr>
        <w:t>ی</w:t>
      </w:r>
      <w:r w:rsidRPr="00B12EB5">
        <w:rPr>
          <w:rFonts w:hint="cs"/>
          <w:rtl/>
        </w:rPr>
        <w:t>ک طرح ر</w:t>
      </w:r>
      <w:r w:rsidR="00B9269E">
        <w:rPr>
          <w:rFonts w:hint="cs"/>
          <w:rtl/>
        </w:rPr>
        <w:t>ی</w:t>
      </w:r>
      <w:r w:rsidRPr="00B12EB5">
        <w:rPr>
          <w:rFonts w:hint="cs"/>
          <w:rtl/>
        </w:rPr>
        <w:t>ز</w:t>
      </w:r>
      <w:r w:rsidR="00B9269E">
        <w:rPr>
          <w:rFonts w:hint="cs"/>
          <w:rtl/>
        </w:rPr>
        <w:t>ی</w:t>
      </w:r>
      <w:r w:rsidRPr="00B12EB5">
        <w:rPr>
          <w:rFonts w:hint="cs"/>
          <w:rtl/>
        </w:rPr>
        <w:t xml:space="preserve"> احمقانه تلق</w:t>
      </w:r>
      <w:r w:rsidR="00B9269E">
        <w:rPr>
          <w:rFonts w:hint="cs"/>
          <w:rtl/>
        </w:rPr>
        <w:t>ی</w:t>
      </w:r>
      <w:r w:rsidRPr="00B12EB5">
        <w:rPr>
          <w:rFonts w:hint="cs"/>
          <w:rtl/>
        </w:rPr>
        <w:t xml:space="preserve"> </w:t>
      </w:r>
      <w:r w:rsidR="00B35F33">
        <w:rPr>
          <w:rFonts w:hint="cs"/>
          <w:rtl/>
        </w:rPr>
        <w:t>م</w:t>
      </w:r>
      <w:r w:rsidR="00B9269E">
        <w:rPr>
          <w:rFonts w:hint="cs"/>
          <w:rtl/>
        </w:rPr>
        <w:t>ی</w:t>
      </w:r>
      <w:r w:rsidR="00B35F33">
        <w:rPr>
          <w:rFonts w:hint="cs"/>
          <w:rtl/>
        </w:rPr>
        <w:t>‌کند</w:t>
      </w:r>
      <w:r w:rsidRPr="00B12EB5">
        <w:rPr>
          <w:rFonts w:hint="cs"/>
          <w:rtl/>
        </w:rPr>
        <w:t>، ز</w:t>
      </w:r>
      <w:r w:rsidR="00B9269E">
        <w:rPr>
          <w:rFonts w:hint="cs"/>
          <w:rtl/>
        </w:rPr>
        <w:t>ی</w:t>
      </w:r>
      <w:r w:rsidRPr="00B12EB5">
        <w:rPr>
          <w:rFonts w:hint="cs"/>
          <w:rtl/>
        </w:rPr>
        <w:t>را چن</w:t>
      </w:r>
      <w:r w:rsidR="00B9269E">
        <w:rPr>
          <w:rFonts w:hint="cs"/>
          <w:rtl/>
        </w:rPr>
        <w:t>ی</w:t>
      </w:r>
      <w:r w:rsidRPr="00B12EB5">
        <w:rPr>
          <w:rFonts w:hint="cs"/>
          <w:rtl/>
        </w:rPr>
        <w:t>ن کار، درست مانند کس</w:t>
      </w:r>
      <w:r w:rsidR="00B9269E">
        <w:rPr>
          <w:rFonts w:hint="cs"/>
          <w:rtl/>
        </w:rPr>
        <w:t>ی</w:t>
      </w:r>
      <w:r w:rsidRPr="00B12EB5">
        <w:rPr>
          <w:rFonts w:hint="cs"/>
          <w:rtl/>
        </w:rPr>
        <w:t xml:space="preserve"> است که از تار عنکبوت ر</w:t>
      </w:r>
      <w:r w:rsidR="00B9269E">
        <w:rPr>
          <w:rFonts w:hint="cs"/>
          <w:rtl/>
        </w:rPr>
        <w:t>ی</w:t>
      </w:r>
      <w:r w:rsidRPr="00B12EB5">
        <w:rPr>
          <w:rFonts w:hint="cs"/>
          <w:rtl/>
        </w:rPr>
        <w:t>سمان ببافد.</w:t>
      </w:r>
    </w:p>
    <w:p w:rsidR="0079021F" w:rsidRPr="00B12EB5" w:rsidRDefault="0079021F" w:rsidP="001442FB">
      <w:pPr>
        <w:pStyle w:val="a3"/>
        <w:rPr>
          <w:rtl/>
        </w:rPr>
      </w:pPr>
      <w:r w:rsidRPr="00B12EB5">
        <w:rPr>
          <w:rFonts w:hint="cs"/>
          <w:rtl/>
        </w:rPr>
        <w:t>حالا که برخ</w:t>
      </w:r>
      <w:r w:rsidR="00B9269E">
        <w:rPr>
          <w:rFonts w:hint="cs"/>
          <w:rtl/>
        </w:rPr>
        <w:t>ی</w:t>
      </w:r>
      <w:r w:rsidRPr="00B12EB5">
        <w:rPr>
          <w:rFonts w:hint="cs"/>
          <w:rtl/>
        </w:rPr>
        <w:t xml:space="preserve"> از مس</w:t>
      </w:r>
      <w:r w:rsidR="00B9269E">
        <w:rPr>
          <w:rFonts w:hint="cs"/>
          <w:rtl/>
        </w:rPr>
        <w:t>ی</w:t>
      </w:r>
      <w:r w:rsidRPr="00B12EB5">
        <w:rPr>
          <w:rFonts w:hint="cs"/>
          <w:rtl/>
        </w:rPr>
        <w:t>ح</w:t>
      </w:r>
      <w:r w:rsidR="00B9269E">
        <w:rPr>
          <w:rFonts w:hint="cs"/>
          <w:rtl/>
        </w:rPr>
        <w:t>ی</w:t>
      </w:r>
      <w:r w:rsidRPr="00B12EB5">
        <w:rPr>
          <w:rFonts w:hint="cs"/>
          <w:rtl/>
        </w:rPr>
        <w:t>ان به تناقض مسئلۀ اتحاد و تجسد، با عقل سل</w:t>
      </w:r>
      <w:r w:rsidR="00B9269E">
        <w:rPr>
          <w:rFonts w:hint="cs"/>
          <w:rtl/>
        </w:rPr>
        <w:t>ی</w:t>
      </w:r>
      <w:r w:rsidRPr="00B12EB5">
        <w:rPr>
          <w:rFonts w:hint="cs"/>
          <w:rtl/>
        </w:rPr>
        <w:t>م پ</w:t>
      </w:r>
      <w:r w:rsidR="00B9269E">
        <w:rPr>
          <w:rFonts w:hint="cs"/>
          <w:rtl/>
        </w:rPr>
        <w:t>ی</w:t>
      </w:r>
      <w:r w:rsidRPr="00B12EB5">
        <w:rPr>
          <w:rFonts w:hint="cs"/>
          <w:rtl/>
        </w:rPr>
        <w:t xml:space="preserve"> برده اند، به حرکت ها</w:t>
      </w:r>
      <w:r w:rsidR="00B9269E">
        <w:rPr>
          <w:rFonts w:hint="cs"/>
          <w:rtl/>
        </w:rPr>
        <w:t>ی</w:t>
      </w:r>
      <w:r w:rsidRPr="00B12EB5">
        <w:rPr>
          <w:rFonts w:hint="cs"/>
          <w:rtl/>
        </w:rPr>
        <w:t xml:space="preserve"> عوام فر</w:t>
      </w:r>
      <w:r w:rsidR="00B9269E">
        <w:rPr>
          <w:rFonts w:hint="cs"/>
          <w:rtl/>
        </w:rPr>
        <w:t>ی</w:t>
      </w:r>
      <w:r w:rsidRPr="00B12EB5">
        <w:rPr>
          <w:rFonts w:hint="cs"/>
          <w:rtl/>
        </w:rPr>
        <w:t>بانۀ دست زده م</w:t>
      </w:r>
      <w:r w:rsidR="00B9269E">
        <w:rPr>
          <w:rFonts w:hint="cs"/>
          <w:rtl/>
        </w:rPr>
        <w:t>ی</w:t>
      </w:r>
      <w:r w:rsidRPr="00B12EB5">
        <w:rPr>
          <w:rFonts w:hint="cs"/>
          <w:rtl/>
        </w:rPr>
        <w:t>گو</w:t>
      </w:r>
      <w:r w:rsidR="00B9269E">
        <w:rPr>
          <w:rFonts w:hint="cs"/>
          <w:rtl/>
        </w:rPr>
        <w:t>ی</w:t>
      </w:r>
      <w:r w:rsidRPr="00B12EB5">
        <w:rPr>
          <w:rFonts w:hint="cs"/>
          <w:rtl/>
        </w:rPr>
        <w:t xml:space="preserve">ند: </w:t>
      </w:r>
      <w:r w:rsidRPr="00B12EB5">
        <w:rPr>
          <w:rFonts w:ascii="Traditional Arabic" w:hAnsi="Traditional Arabic" w:cs="Traditional Arabic"/>
          <w:rtl/>
        </w:rPr>
        <w:t>«</w:t>
      </w:r>
      <w:r w:rsidRPr="00B12EB5">
        <w:rPr>
          <w:rFonts w:hint="cs"/>
          <w:rtl/>
        </w:rPr>
        <w:t>قض</w:t>
      </w:r>
      <w:r w:rsidR="00B9269E">
        <w:rPr>
          <w:rFonts w:hint="cs"/>
          <w:rtl/>
        </w:rPr>
        <w:t>ی</w:t>
      </w:r>
      <w:r w:rsidRPr="00B12EB5">
        <w:rPr>
          <w:rFonts w:hint="cs"/>
          <w:rtl/>
        </w:rPr>
        <w:t>ۀ تثل</w:t>
      </w:r>
      <w:r w:rsidR="00B9269E">
        <w:rPr>
          <w:rFonts w:hint="cs"/>
          <w:rtl/>
        </w:rPr>
        <w:t>ی</w:t>
      </w:r>
      <w:r w:rsidRPr="00B12EB5">
        <w:rPr>
          <w:rFonts w:hint="cs"/>
          <w:rtl/>
        </w:rPr>
        <w:t>ث و قض</w:t>
      </w:r>
      <w:r w:rsidR="00B9269E">
        <w:rPr>
          <w:rFonts w:hint="cs"/>
          <w:rtl/>
        </w:rPr>
        <w:t>ی</w:t>
      </w:r>
      <w:r w:rsidRPr="00B12EB5">
        <w:rPr>
          <w:rFonts w:hint="cs"/>
          <w:rtl/>
        </w:rPr>
        <w:t>ه اتحاد از جملۀ اسرار و رموز است که درک آن با عقل ممکن ن</w:t>
      </w:r>
      <w:r w:rsidR="00B9269E">
        <w:rPr>
          <w:rFonts w:hint="cs"/>
          <w:rtl/>
        </w:rPr>
        <w:t>ی</w:t>
      </w:r>
      <w:r w:rsidRPr="00B12EB5">
        <w:rPr>
          <w:rFonts w:hint="cs"/>
          <w:rtl/>
        </w:rPr>
        <w:t>ست</w:t>
      </w:r>
      <w:r w:rsidRPr="00B12EB5">
        <w:rPr>
          <w:rFonts w:ascii="Traditional Arabic" w:hAnsi="Traditional Arabic" w:cs="Traditional Arabic"/>
          <w:rtl/>
        </w:rPr>
        <w:t>»</w:t>
      </w:r>
      <w:r w:rsidRPr="00B12EB5">
        <w:rPr>
          <w:rFonts w:hint="cs"/>
          <w:rtl/>
        </w:rPr>
        <w:t>. د</w:t>
      </w:r>
      <w:r w:rsidR="00B9269E">
        <w:rPr>
          <w:rFonts w:hint="cs"/>
          <w:rtl/>
        </w:rPr>
        <w:t>ی</w:t>
      </w:r>
      <w:r w:rsidRPr="00B12EB5">
        <w:rPr>
          <w:rFonts w:hint="cs"/>
          <w:rtl/>
        </w:rPr>
        <w:t>ن</w:t>
      </w:r>
      <w:r w:rsidR="00B9269E">
        <w:rPr>
          <w:rFonts w:hint="cs"/>
          <w:rtl/>
        </w:rPr>
        <w:t>ی</w:t>
      </w:r>
      <w:r w:rsidRPr="00B12EB5">
        <w:rPr>
          <w:rFonts w:hint="cs"/>
          <w:rtl/>
        </w:rPr>
        <w:t xml:space="preserve"> که درآن عقل را ه</w:t>
      </w:r>
      <w:r w:rsidR="00B9269E">
        <w:rPr>
          <w:rFonts w:hint="cs"/>
          <w:rtl/>
        </w:rPr>
        <w:t>ی</w:t>
      </w:r>
      <w:r w:rsidRPr="00B12EB5">
        <w:rPr>
          <w:rFonts w:hint="cs"/>
          <w:rtl/>
        </w:rPr>
        <w:t>چ ارزش</w:t>
      </w:r>
      <w:r w:rsidR="00B9269E">
        <w:rPr>
          <w:rFonts w:hint="cs"/>
          <w:rtl/>
        </w:rPr>
        <w:t>ی</w:t>
      </w:r>
      <w:r w:rsidRPr="00B12EB5">
        <w:rPr>
          <w:rFonts w:hint="cs"/>
          <w:rtl/>
        </w:rPr>
        <w:t xml:space="preserve"> ن</w:t>
      </w:r>
      <w:r w:rsidR="00B9269E">
        <w:rPr>
          <w:rFonts w:hint="cs"/>
          <w:rtl/>
        </w:rPr>
        <w:t>ی</w:t>
      </w:r>
      <w:r w:rsidRPr="00B12EB5">
        <w:rPr>
          <w:rFonts w:hint="cs"/>
          <w:rtl/>
        </w:rPr>
        <w:t>ست، چگونه سبب فلاح و نجات جوامع بشر</w:t>
      </w:r>
      <w:r w:rsidR="00B9269E">
        <w:rPr>
          <w:rFonts w:hint="cs"/>
          <w:rtl/>
        </w:rPr>
        <w:t>ی</w:t>
      </w:r>
      <w:r w:rsidRPr="00B12EB5">
        <w:rPr>
          <w:rFonts w:hint="cs"/>
          <w:rtl/>
        </w:rPr>
        <w:t xml:space="preserve"> شده م</w:t>
      </w:r>
      <w:r w:rsidR="00B9269E">
        <w:rPr>
          <w:rFonts w:hint="cs"/>
          <w:rtl/>
        </w:rPr>
        <w:t>ی</w:t>
      </w:r>
      <w:r w:rsidRPr="00B12EB5">
        <w:rPr>
          <w:rFonts w:hint="cs"/>
          <w:rtl/>
        </w:rPr>
        <w:t xml:space="preserve"> تواند. از خلال نظر در کتب مس</w:t>
      </w:r>
      <w:r w:rsidR="00B9269E">
        <w:rPr>
          <w:rFonts w:hint="cs"/>
          <w:rtl/>
        </w:rPr>
        <w:t>ی</w:t>
      </w:r>
      <w:r w:rsidRPr="00B12EB5">
        <w:rPr>
          <w:rFonts w:hint="cs"/>
          <w:rtl/>
        </w:rPr>
        <w:t>ح</w:t>
      </w:r>
      <w:r w:rsidR="00B9269E">
        <w:rPr>
          <w:rFonts w:hint="cs"/>
          <w:rtl/>
        </w:rPr>
        <w:t>ی</w:t>
      </w:r>
      <w:r w:rsidRPr="00B12EB5">
        <w:rPr>
          <w:rFonts w:hint="cs"/>
          <w:rtl/>
        </w:rPr>
        <w:t>ان که در موضوعات د</w:t>
      </w:r>
      <w:r w:rsidR="00B9269E">
        <w:rPr>
          <w:rFonts w:hint="cs"/>
          <w:rtl/>
        </w:rPr>
        <w:t>ی</w:t>
      </w:r>
      <w:r w:rsidRPr="00B12EB5">
        <w:rPr>
          <w:rFonts w:hint="cs"/>
          <w:rtl/>
        </w:rPr>
        <w:t>ن</w:t>
      </w:r>
      <w:r w:rsidR="00B9269E">
        <w:rPr>
          <w:rFonts w:hint="cs"/>
          <w:rtl/>
        </w:rPr>
        <w:t>ی</w:t>
      </w:r>
      <w:r w:rsidRPr="00B12EB5">
        <w:rPr>
          <w:rFonts w:hint="cs"/>
          <w:rtl/>
        </w:rPr>
        <w:t xml:space="preserve"> شان نوشته اند چن</w:t>
      </w:r>
      <w:r w:rsidR="00B9269E">
        <w:rPr>
          <w:rFonts w:hint="cs"/>
          <w:rtl/>
        </w:rPr>
        <w:t>ی</w:t>
      </w:r>
      <w:r w:rsidRPr="00B12EB5">
        <w:rPr>
          <w:rFonts w:hint="cs"/>
          <w:rtl/>
        </w:rPr>
        <w:t xml:space="preserve">ن بر </w:t>
      </w:r>
      <w:r w:rsidR="00565D99">
        <w:rPr>
          <w:rFonts w:hint="cs"/>
          <w:rtl/>
        </w:rPr>
        <w:t>م</w:t>
      </w:r>
      <w:r w:rsidR="00B9269E">
        <w:rPr>
          <w:rFonts w:hint="cs"/>
          <w:rtl/>
        </w:rPr>
        <w:t>ی</w:t>
      </w:r>
      <w:r w:rsidR="00565D99">
        <w:rPr>
          <w:rFonts w:hint="cs"/>
          <w:rtl/>
        </w:rPr>
        <w:t>‌آ</w:t>
      </w:r>
      <w:r w:rsidR="00B9269E">
        <w:rPr>
          <w:rFonts w:hint="cs"/>
          <w:rtl/>
        </w:rPr>
        <w:t>ی</w:t>
      </w:r>
      <w:r w:rsidR="00565D99">
        <w:rPr>
          <w:rFonts w:hint="cs"/>
          <w:rtl/>
        </w:rPr>
        <w:t>د</w:t>
      </w:r>
      <w:r w:rsidRPr="00B12EB5">
        <w:rPr>
          <w:rFonts w:hint="cs"/>
          <w:rtl/>
        </w:rPr>
        <w:t xml:space="preserve"> که گو</w:t>
      </w:r>
      <w:r w:rsidR="00B9269E">
        <w:rPr>
          <w:rFonts w:hint="cs"/>
          <w:rtl/>
        </w:rPr>
        <w:t>ی</w:t>
      </w:r>
      <w:r w:rsidRPr="00B12EB5">
        <w:rPr>
          <w:rFonts w:hint="cs"/>
          <w:rtl/>
        </w:rPr>
        <w:t>ا ا</w:t>
      </w:r>
      <w:r w:rsidR="00B9269E">
        <w:rPr>
          <w:rFonts w:hint="cs"/>
          <w:rtl/>
        </w:rPr>
        <w:t>ی</w:t>
      </w:r>
      <w:r w:rsidRPr="00B12EB5">
        <w:rPr>
          <w:rFonts w:hint="cs"/>
          <w:rtl/>
        </w:rPr>
        <w:t>شان دروازه ها</w:t>
      </w:r>
      <w:r w:rsidR="00B9269E">
        <w:rPr>
          <w:rFonts w:hint="cs"/>
          <w:rtl/>
        </w:rPr>
        <w:t>ی</w:t>
      </w:r>
      <w:r w:rsidRPr="00B12EB5">
        <w:rPr>
          <w:rFonts w:hint="cs"/>
          <w:rtl/>
        </w:rPr>
        <w:t xml:space="preserve"> قلبها</w:t>
      </w:r>
      <w:r w:rsidR="00B9269E">
        <w:rPr>
          <w:rFonts w:hint="cs"/>
          <w:rtl/>
        </w:rPr>
        <w:t>ی</w:t>
      </w:r>
      <w:r w:rsidRPr="00B12EB5">
        <w:rPr>
          <w:rFonts w:hint="cs"/>
          <w:rtl/>
        </w:rPr>
        <w:t xml:space="preserve"> خود را به رو</w:t>
      </w:r>
      <w:r w:rsidR="00B9269E">
        <w:rPr>
          <w:rFonts w:hint="cs"/>
          <w:rtl/>
        </w:rPr>
        <w:t>ی</w:t>
      </w:r>
      <w:r w:rsidRPr="00B12EB5">
        <w:rPr>
          <w:rFonts w:hint="cs"/>
          <w:rtl/>
        </w:rPr>
        <w:t xml:space="preserve"> عقل و تفکر بسته اند، و عقل را </w:t>
      </w:r>
      <w:r w:rsidR="00B9269E">
        <w:rPr>
          <w:rFonts w:hint="cs"/>
          <w:rtl/>
        </w:rPr>
        <w:t>ی</w:t>
      </w:r>
      <w:r w:rsidRPr="00B12EB5">
        <w:rPr>
          <w:rFonts w:hint="cs"/>
          <w:rtl/>
        </w:rPr>
        <w:t xml:space="preserve">گانه دشمن خود تصور </w:t>
      </w:r>
      <w:r w:rsidR="00B35F33">
        <w:rPr>
          <w:rFonts w:hint="cs"/>
          <w:rtl/>
        </w:rPr>
        <w:t>م</w:t>
      </w:r>
      <w:r w:rsidR="00B9269E">
        <w:rPr>
          <w:rFonts w:hint="cs"/>
          <w:rtl/>
        </w:rPr>
        <w:t>ی</w:t>
      </w:r>
      <w:r w:rsidR="00B35F33">
        <w:rPr>
          <w:rFonts w:hint="cs"/>
          <w:rtl/>
        </w:rPr>
        <w:t>‌کن</w:t>
      </w:r>
      <w:r w:rsidRPr="00B12EB5">
        <w:rPr>
          <w:rFonts w:hint="cs"/>
          <w:rtl/>
        </w:rPr>
        <w:t>ند، در حال</w:t>
      </w:r>
      <w:r w:rsidR="00B9269E">
        <w:rPr>
          <w:rFonts w:hint="cs"/>
          <w:rtl/>
        </w:rPr>
        <w:t>ی</w:t>
      </w:r>
      <w:r w:rsidRPr="00B12EB5">
        <w:rPr>
          <w:rFonts w:hint="cs"/>
          <w:rtl/>
        </w:rPr>
        <w:t xml:space="preserve"> که نقل صح</w:t>
      </w:r>
      <w:r w:rsidR="00B9269E">
        <w:rPr>
          <w:rFonts w:hint="cs"/>
          <w:rtl/>
        </w:rPr>
        <w:t>ی</w:t>
      </w:r>
      <w:r w:rsidRPr="00B12EB5">
        <w:rPr>
          <w:rFonts w:hint="cs"/>
          <w:rtl/>
        </w:rPr>
        <w:t>ح با عقل صر</w:t>
      </w:r>
      <w:r w:rsidR="00B9269E">
        <w:rPr>
          <w:rFonts w:hint="cs"/>
          <w:rtl/>
        </w:rPr>
        <w:t>ی</w:t>
      </w:r>
      <w:r w:rsidRPr="00B12EB5">
        <w:rPr>
          <w:rFonts w:hint="cs"/>
          <w:rtl/>
        </w:rPr>
        <w:t>ح ه</w:t>
      </w:r>
      <w:r w:rsidR="00B9269E">
        <w:rPr>
          <w:rFonts w:hint="cs"/>
          <w:rtl/>
        </w:rPr>
        <w:t>ی</w:t>
      </w:r>
      <w:r w:rsidRPr="00B12EB5">
        <w:rPr>
          <w:rFonts w:hint="cs"/>
          <w:rtl/>
        </w:rPr>
        <w:t>چ گاه در تعارض ن</w:t>
      </w:r>
      <w:r w:rsidR="00774C6F">
        <w:rPr>
          <w:rFonts w:hint="cs"/>
          <w:rtl/>
        </w:rPr>
        <w:t>م</w:t>
      </w:r>
      <w:r w:rsidR="00B9269E">
        <w:rPr>
          <w:rFonts w:hint="cs"/>
          <w:rtl/>
        </w:rPr>
        <w:t>ی</w:t>
      </w:r>
      <w:r w:rsidR="00774C6F">
        <w:rPr>
          <w:rFonts w:hint="cs"/>
          <w:rtl/>
        </w:rPr>
        <w:t>‌باش</w:t>
      </w:r>
      <w:r w:rsidRPr="00B12EB5">
        <w:rPr>
          <w:rFonts w:hint="cs"/>
          <w:rtl/>
        </w:rPr>
        <w:t>د.</w:t>
      </w:r>
    </w:p>
    <w:p w:rsidR="0079021F" w:rsidRPr="00B12EB5" w:rsidRDefault="0079021F" w:rsidP="00A14D38">
      <w:pPr>
        <w:pStyle w:val="a1"/>
        <w:rPr>
          <w:w w:val="100"/>
          <w:rtl/>
        </w:rPr>
      </w:pPr>
      <w:bookmarkStart w:id="179" w:name="_Toc295527536"/>
      <w:bookmarkStart w:id="180" w:name="_Toc424207188"/>
      <w:r w:rsidRPr="00B12EB5">
        <w:rPr>
          <w:rFonts w:hint="cs"/>
          <w:w w:val="100"/>
          <w:rtl/>
        </w:rPr>
        <w:t>به دار آو</w:t>
      </w:r>
      <w:r w:rsidR="00B9269E">
        <w:rPr>
          <w:rFonts w:hint="cs"/>
          <w:w w:val="100"/>
          <w:rtl/>
        </w:rPr>
        <w:t>ی</w:t>
      </w:r>
      <w:r w:rsidRPr="00B12EB5">
        <w:rPr>
          <w:rFonts w:hint="cs"/>
          <w:w w:val="100"/>
          <w:rtl/>
        </w:rPr>
        <w:t>خته شدن ع</w:t>
      </w:r>
      <w:r w:rsidR="00B9269E">
        <w:rPr>
          <w:rFonts w:hint="cs"/>
          <w:w w:val="100"/>
          <w:rtl/>
        </w:rPr>
        <w:t>ی</w:t>
      </w:r>
      <w:r w:rsidRPr="00B12EB5">
        <w:rPr>
          <w:rFonts w:hint="cs"/>
          <w:w w:val="100"/>
          <w:rtl/>
        </w:rPr>
        <w:t>س</w:t>
      </w:r>
      <w:r w:rsidR="00B9269E">
        <w:rPr>
          <w:rFonts w:hint="cs"/>
          <w:w w:val="100"/>
          <w:rtl/>
        </w:rPr>
        <w:t>ی</w:t>
      </w:r>
      <w:bookmarkEnd w:id="179"/>
      <w:bookmarkEnd w:id="180"/>
    </w:p>
    <w:p w:rsidR="0079021F" w:rsidRPr="00B12EB5" w:rsidRDefault="00B9269E" w:rsidP="001442FB">
      <w:pPr>
        <w:pStyle w:val="a3"/>
        <w:rPr>
          <w:rtl/>
        </w:rPr>
      </w:pPr>
      <w:r>
        <w:rPr>
          <w:rFonts w:hint="cs"/>
          <w:rtl/>
        </w:rPr>
        <w:t>ی</w:t>
      </w:r>
      <w:r w:rsidR="0079021F" w:rsidRPr="00B12EB5">
        <w:rPr>
          <w:rFonts w:hint="cs"/>
          <w:rtl/>
        </w:rPr>
        <w:t>هود و نصار</w:t>
      </w:r>
      <w:r>
        <w:rPr>
          <w:rFonts w:hint="cs"/>
          <w:rtl/>
        </w:rPr>
        <w:t>ی</w:t>
      </w:r>
      <w:r w:rsidR="0079021F" w:rsidRPr="00B12EB5">
        <w:rPr>
          <w:rFonts w:hint="cs"/>
          <w:rtl/>
        </w:rPr>
        <w:t xml:space="preserve"> به ا</w:t>
      </w:r>
      <w:r>
        <w:rPr>
          <w:rFonts w:hint="cs"/>
          <w:rtl/>
        </w:rPr>
        <w:t>ی</w:t>
      </w:r>
      <w:r w:rsidR="0079021F" w:rsidRPr="00B12EB5">
        <w:rPr>
          <w:rFonts w:hint="cs"/>
          <w:rtl/>
        </w:rPr>
        <w:t>ن عق</w:t>
      </w:r>
      <w:r>
        <w:rPr>
          <w:rFonts w:hint="cs"/>
          <w:rtl/>
        </w:rPr>
        <w:t>ی</w:t>
      </w:r>
      <w:r w:rsidR="0079021F" w:rsidRPr="00B12EB5">
        <w:rPr>
          <w:rFonts w:hint="cs"/>
          <w:rtl/>
        </w:rPr>
        <w:t>ده اند که ع</w:t>
      </w:r>
      <w:r>
        <w:rPr>
          <w:rFonts w:hint="cs"/>
          <w:rtl/>
        </w:rPr>
        <w:t>ی</w:t>
      </w:r>
      <w:r w:rsidR="0079021F" w:rsidRPr="00B12EB5">
        <w:rPr>
          <w:rFonts w:hint="cs"/>
          <w:rtl/>
        </w:rPr>
        <w:t>س</w:t>
      </w:r>
      <w:r>
        <w:rPr>
          <w:rFonts w:hint="cs"/>
          <w:rtl/>
        </w:rPr>
        <w:t>ی</w:t>
      </w:r>
      <w:r w:rsidR="0079021F" w:rsidRPr="00B12EB5">
        <w:rPr>
          <w:rFonts w:hint="cs"/>
          <w:rtl/>
        </w:rPr>
        <w:t xml:space="preserve"> </w:t>
      </w:r>
      <w:r w:rsidR="00676EEB" w:rsidRPr="00676EEB">
        <w:rPr>
          <w:rFonts w:cs="CTraditional Arabic"/>
          <w:rtl/>
        </w:rPr>
        <w:t>÷</w:t>
      </w:r>
      <w:r w:rsidR="0079021F" w:rsidRPr="00B12EB5">
        <w:rPr>
          <w:rFonts w:hint="cs"/>
          <w:rtl/>
        </w:rPr>
        <w:t xml:space="preserve">  بر چوب</w:t>
      </w:r>
      <w:r>
        <w:rPr>
          <w:rFonts w:hint="cs"/>
          <w:rtl/>
        </w:rPr>
        <w:t>ی</w:t>
      </w:r>
      <w:r w:rsidR="0079021F" w:rsidRPr="00B12EB5">
        <w:rPr>
          <w:rFonts w:hint="cs"/>
          <w:rtl/>
        </w:rPr>
        <w:t xml:space="preserve"> که به شکل چل</w:t>
      </w:r>
      <w:r>
        <w:rPr>
          <w:rFonts w:hint="cs"/>
          <w:rtl/>
        </w:rPr>
        <w:t>ی</w:t>
      </w:r>
      <w:r w:rsidR="0079021F" w:rsidRPr="00B12EB5">
        <w:rPr>
          <w:rFonts w:hint="cs"/>
          <w:rtl/>
        </w:rPr>
        <w:t>پا بود آو</w:t>
      </w:r>
      <w:r>
        <w:rPr>
          <w:rFonts w:hint="cs"/>
          <w:rtl/>
        </w:rPr>
        <w:t>ی</w:t>
      </w:r>
      <w:r w:rsidR="0079021F" w:rsidRPr="00B12EB5">
        <w:rPr>
          <w:rFonts w:hint="cs"/>
          <w:rtl/>
        </w:rPr>
        <w:t>خته شده دست و پا</w:t>
      </w:r>
      <w:r>
        <w:rPr>
          <w:rFonts w:hint="cs"/>
          <w:rtl/>
        </w:rPr>
        <w:t>ی</w:t>
      </w:r>
      <w:r w:rsidR="0079021F" w:rsidRPr="00B12EB5">
        <w:rPr>
          <w:rFonts w:hint="cs"/>
          <w:rtl/>
        </w:rPr>
        <w:t>ش در آن م</w:t>
      </w:r>
      <w:r>
        <w:rPr>
          <w:rFonts w:hint="cs"/>
          <w:rtl/>
        </w:rPr>
        <w:t>ی</w:t>
      </w:r>
      <w:r w:rsidR="0079021F" w:rsidRPr="00B12EB5">
        <w:rPr>
          <w:rFonts w:hint="cs"/>
          <w:rtl/>
        </w:rPr>
        <w:t>خ کوب شد و اعدام گرد</w:t>
      </w:r>
      <w:r>
        <w:rPr>
          <w:rFonts w:hint="cs"/>
          <w:rtl/>
        </w:rPr>
        <w:t>ی</w:t>
      </w:r>
      <w:r w:rsidR="0079021F" w:rsidRPr="00B12EB5">
        <w:rPr>
          <w:rFonts w:hint="cs"/>
          <w:rtl/>
        </w:rPr>
        <w:t>د. البته با فرق ا</w:t>
      </w:r>
      <w:r>
        <w:rPr>
          <w:rFonts w:hint="cs"/>
          <w:rtl/>
        </w:rPr>
        <w:t>ی</w:t>
      </w:r>
      <w:r w:rsidR="0079021F" w:rsidRPr="00B12EB5">
        <w:rPr>
          <w:rFonts w:hint="cs"/>
          <w:rtl/>
        </w:rPr>
        <w:t xml:space="preserve">نکه </w:t>
      </w:r>
      <w:r>
        <w:rPr>
          <w:rFonts w:hint="cs"/>
          <w:rtl/>
        </w:rPr>
        <w:t>ی</w:t>
      </w:r>
      <w:r w:rsidR="0079021F" w:rsidRPr="00B12EB5">
        <w:rPr>
          <w:rFonts w:hint="cs"/>
          <w:rtl/>
        </w:rPr>
        <w:t>هود</w:t>
      </w:r>
      <w:r>
        <w:rPr>
          <w:rFonts w:hint="cs"/>
          <w:rtl/>
        </w:rPr>
        <w:t>ی</w:t>
      </w:r>
      <w:r w:rsidR="0079021F" w:rsidRPr="00B12EB5">
        <w:rPr>
          <w:rFonts w:hint="cs"/>
          <w:rtl/>
        </w:rPr>
        <w:t>ان عق</w:t>
      </w:r>
      <w:r>
        <w:rPr>
          <w:rFonts w:hint="cs"/>
          <w:rtl/>
        </w:rPr>
        <w:t>ی</w:t>
      </w:r>
      <w:r w:rsidR="0079021F" w:rsidRPr="00B12EB5">
        <w:rPr>
          <w:rFonts w:hint="cs"/>
          <w:rtl/>
        </w:rPr>
        <w:t>ده داشتند که مس</w:t>
      </w:r>
      <w:r>
        <w:rPr>
          <w:rFonts w:hint="cs"/>
          <w:rtl/>
        </w:rPr>
        <w:t>ی</w:t>
      </w:r>
      <w:r w:rsidR="0079021F" w:rsidRPr="00B12EB5">
        <w:rPr>
          <w:rFonts w:hint="cs"/>
          <w:rtl/>
        </w:rPr>
        <w:t>ح به سبب انحرافش از تعال</w:t>
      </w:r>
      <w:r>
        <w:rPr>
          <w:rFonts w:hint="cs"/>
          <w:rtl/>
        </w:rPr>
        <w:t>ی</w:t>
      </w:r>
      <w:r w:rsidR="0079021F" w:rsidRPr="00B12EB5">
        <w:rPr>
          <w:rFonts w:hint="cs"/>
          <w:rtl/>
        </w:rPr>
        <w:t>م موس</w:t>
      </w:r>
      <w:r>
        <w:rPr>
          <w:rFonts w:hint="cs"/>
          <w:rtl/>
        </w:rPr>
        <w:t>ی</w:t>
      </w:r>
      <w:r w:rsidR="0079021F" w:rsidRPr="00B12EB5">
        <w:rPr>
          <w:rFonts w:hint="cs"/>
          <w:rtl/>
        </w:rPr>
        <w:t xml:space="preserve"> </w:t>
      </w:r>
      <w:r w:rsidR="00676EEB" w:rsidRPr="00676EEB">
        <w:rPr>
          <w:rFonts w:cs="CTraditional Arabic"/>
          <w:rtl/>
        </w:rPr>
        <w:t>÷</w:t>
      </w:r>
      <w:r w:rsidR="0079021F" w:rsidRPr="00B12EB5">
        <w:rPr>
          <w:rFonts w:hint="cs"/>
          <w:rtl/>
        </w:rPr>
        <w:t xml:space="preserve">  کافر شده است، بناءً آنان او را به دار آو</w:t>
      </w:r>
      <w:r>
        <w:rPr>
          <w:rFonts w:hint="cs"/>
          <w:rtl/>
        </w:rPr>
        <w:t>ی</w:t>
      </w:r>
      <w:r w:rsidR="0079021F" w:rsidRPr="00B12EB5">
        <w:rPr>
          <w:rFonts w:hint="cs"/>
          <w:rtl/>
        </w:rPr>
        <w:t>ختند.</w:t>
      </w:r>
    </w:p>
    <w:p w:rsidR="0079021F" w:rsidRPr="00B12EB5" w:rsidRDefault="0079021F" w:rsidP="001442FB">
      <w:pPr>
        <w:pStyle w:val="a3"/>
        <w:rPr>
          <w:rtl/>
        </w:rPr>
      </w:pPr>
      <w:r w:rsidRPr="00B12EB5">
        <w:rPr>
          <w:rFonts w:hint="cs"/>
          <w:rtl/>
        </w:rPr>
        <w:t>اما مس</w:t>
      </w:r>
      <w:r w:rsidR="00B9269E">
        <w:rPr>
          <w:rFonts w:hint="cs"/>
          <w:rtl/>
        </w:rPr>
        <w:t>ی</w:t>
      </w:r>
      <w:r w:rsidRPr="00B12EB5">
        <w:rPr>
          <w:rFonts w:hint="cs"/>
          <w:rtl/>
        </w:rPr>
        <w:t>ح</w:t>
      </w:r>
      <w:r w:rsidR="00B9269E">
        <w:rPr>
          <w:rFonts w:hint="cs"/>
          <w:rtl/>
        </w:rPr>
        <w:t>ی</w:t>
      </w:r>
      <w:r w:rsidRPr="00B12EB5">
        <w:rPr>
          <w:rFonts w:hint="cs"/>
          <w:rtl/>
        </w:rPr>
        <w:t>ان به ا</w:t>
      </w:r>
      <w:r w:rsidR="00B9269E">
        <w:rPr>
          <w:rFonts w:hint="cs"/>
          <w:rtl/>
        </w:rPr>
        <w:t>ی</w:t>
      </w:r>
      <w:r w:rsidRPr="00B12EB5">
        <w:rPr>
          <w:rFonts w:hint="cs"/>
          <w:rtl/>
        </w:rPr>
        <w:t>ن عق</w:t>
      </w:r>
      <w:r w:rsidR="00B9269E">
        <w:rPr>
          <w:rFonts w:hint="cs"/>
          <w:rtl/>
        </w:rPr>
        <w:t>ی</w:t>
      </w:r>
      <w:r w:rsidRPr="00B12EB5">
        <w:rPr>
          <w:rFonts w:hint="cs"/>
          <w:rtl/>
        </w:rPr>
        <w:t>ده اند که مس</w:t>
      </w:r>
      <w:r w:rsidR="00B9269E">
        <w:rPr>
          <w:rFonts w:hint="cs"/>
          <w:rtl/>
        </w:rPr>
        <w:t>ی</w:t>
      </w:r>
      <w:r w:rsidRPr="00B12EB5">
        <w:rPr>
          <w:rFonts w:hint="cs"/>
          <w:rtl/>
        </w:rPr>
        <w:t>ح به دار آو</w:t>
      </w:r>
      <w:r w:rsidR="00B9269E">
        <w:rPr>
          <w:rFonts w:hint="cs"/>
          <w:rtl/>
        </w:rPr>
        <w:t>ی</w:t>
      </w:r>
      <w:r w:rsidRPr="00B12EB5">
        <w:rPr>
          <w:rFonts w:hint="cs"/>
          <w:rtl/>
        </w:rPr>
        <w:t>خته شد تا بشر</w:t>
      </w:r>
      <w:r w:rsidR="00B9269E">
        <w:rPr>
          <w:rFonts w:hint="cs"/>
          <w:rtl/>
        </w:rPr>
        <w:t>ی</w:t>
      </w:r>
      <w:r w:rsidRPr="00B12EB5">
        <w:rPr>
          <w:rFonts w:hint="cs"/>
          <w:rtl/>
        </w:rPr>
        <w:t>ت را از گناه</w:t>
      </w:r>
      <w:r w:rsidR="00B9269E">
        <w:rPr>
          <w:rFonts w:hint="cs"/>
          <w:rtl/>
        </w:rPr>
        <w:t>ی</w:t>
      </w:r>
      <w:r w:rsidRPr="00B12EB5">
        <w:rPr>
          <w:rFonts w:hint="cs"/>
          <w:rtl/>
        </w:rPr>
        <w:t xml:space="preserve"> رهائ</w:t>
      </w:r>
      <w:r w:rsidR="00B9269E">
        <w:rPr>
          <w:rFonts w:hint="cs"/>
          <w:rtl/>
        </w:rPr>
        <w:t>ی</w:t>
      </w:r>
      <w:r w:rsidRPr="00B12EB5">
        <w:rPr>
          <w:rFonts w:hint="cs"/>
          <w:rtl/>
        </w:rPr>
        <w:t xml:space="preserve"> بخشد که آدم </w:t>
      </w:r>
      <w:r w:rsidR="00676EEB" w:rsidRPr="00676EEB">
        <w:rPr>
          <w:rFonts w:cs="CTraditional Arabic"/>
          <w:rtl/>
        </w:rPr>
        <w:t>÷</w:t>
      </w:r>
      <w:r w:rsidRPr="00B12EB5">
        <w:rPr>
          <w:rFonts w:hint="cs"/>
          <w:rtl/>
        </w:rPr>
        <w:t xml:space="preserve">  مرتکب شده بود، و به سبب آن مورد غضب خدا قرار گرفت، و همان گناه به فرزندان آدم و به نسل او منتقل شد، و چون عدل خداوند</w:t>
      </w:r>
      <w:r w:rsidR="00B9269E">
        <w:rPr>
          <w:rFonts w:hint="cs"/>
          <w:rtl/>
        </w:rPr>
        <w:t>ی</w:t>
      </w:r>
      <w:r w:rsidRPr="00B12EB5">
        <w:rPr>
          <w:rFonts w:hint="cs"/>
          <w:rtl/>
        </w:rPr>
        <w:t xml:space="preserve"> مقتض</w:t>
      </w:r>
      <w:r w:rsidR="00B9269E">
        <w:rPr>
          <w:rFonts w:hint="cs"/>
          <w:rtl/>
        </w:rPr>
        <w:t>ی</w:t>
      </w:r>
      <w:r w:rsidRPr="00B12EB5">
        <w:rPr>
          <w:rFonts w:hint="cs"/>
          <w:rtl/>
        </w:rPr>
        <w:t xml:space="preserve"> رهائ</w:t>
      </w:r>
      <w:r w:rsidR="00B9269E">
        <w:rPr>
          <w:rFonts w:hint="cs"/>
          <w:rtl/>
        </w:rPr>
        <w:t>ی</w:t>
      </w:r>
      <w:r w:rsidRPr="00B12EB5">
        <w:rPr>
          <w:rFonts w:hint="cs"/>
          <w:rtl/>
        </w:rPr>
        <w:t xml:space="preserve"> بشر</w:t>
      </w:r>
      <w:r w:rsidR="00B9269E">
        <w:rPr>
          <w:rFonts w:hint="cs"/>
          <w:rtl/>
        </w:rPr>
        <w:t>ی</w:t>
      </w:r>
      <w:r w:rsidRPr="00B12EB5">
        <w:rPr>
          <w:rFonts w:hint="cs"/>
          <w:rtl/>
        </w:rPr>
        <w:t>ت از بند آن گناه بود، بناءً الله تعال</w:t>
      </w:r>
      <w:r w:rsidR="00B9269E">
        <w:rPr>
          <w:rFonts w:hint="cs"/>
          <w:rtl/>
        </w:rPr>
        <w:t>ی</w:t>
      </w:r>
      <w:r w:rsidRPr="00B12EB5">
        <w:rPr>
          <w:rFonts w:hint="cs"/>
          <w:rtl/>
        </w:rPr>
        <w:t xml:space="preserve"> </w:t>
      </w:r>
      <w:r w:rsidR="00B9269E">
        <w:rPr>
          <w:rFonts w:hint="cs"/>
          <w:rtl/>
        </w:rPr>
        <w:t>ی</w:t>
      </w:r>
      <w:r w:rsidRPr="00B12EB5">
        <w:rPr>
          <w:rFonts w:hint="cs"/>
          <w:rtl/>
        </w:rPr>
        <w:t xml:space="preserve">گانه پسرخود </w:t>
      </w:r>
      <w:r w:rsidRPr="00B12EB5">
        <w:rPr>
          <w:rFonts w:cs="Nazanin"/>
          <w:rtl/>
        </w:rPr>
        <w:t>–</w:t>
      </w:r>
      <w:r w:rsidRPr="00B12EB5">
        <w:rPr>
          <w:rFonts w:hint="cs"/>
          <w:rtl/>
        </w:rPr>
        <w:t xml:space="preserve"> ع</w:t>
      </w:r>
      <w:r w:rsidR="00B9269E">
        <w:rPr>
          <w:rFonts w:hint="cs"/>
          <w:rtl/>
        </w:rPr>
        <w:t>ی</w:t>
      </w:r>
      <w:r w:rsidRPr="00B12EB5">
        <w:rPr>
          <w:rFonts w:hint="cs"/>
          <w:rtl/>
        </w:rPr>
        <w:t>س</w:t>
      </w:r>
      <w:r w:rsidR="00B9269E">
        <w:rPr>
          <w:rFonts w:hint="cs"/>
          <w:rtl/>
        </w:rPr>
        <w:t>ی</w:t>
      </w:r>
      <w:r w:rsidRPr="00B12EB5">
        <w:rPr>
          <w:rFonts w:hint="cs"/>
          <w:rtl/>
        </w:rPr>
        <w:t xml:space="preserve"> </w:t>
      </w:r>
      <w:r w:rsidR="00676EEB" w:rsidRPr="00676EEB">
        <w:rPr>
          <w:rFonts w:cs="CTraditional Arabic"/>
          <w:rtl/>
        </w:rPr>
        <w:t>÷</w:t>
      </w:r>
      <w:r w:rsidRPr="00B12EB5">
        <w:rPr>
          <w:rFonts w:hint="cs"/>
          <w:rtl/>
        </w:rPr>
        <w:t xml:space="preserve"> - را </w:t>
      </w:r>
      <w:r w:rsidRPr="00B12EB5">
        <w:rPr>
          <w:rFonts w:hint="cs"/>
          <w:rtl/>
        </w:rPr>
        <w:lastRenderedPageBreak/>
        <w:t>فرستاد تا در پ</w:t>
      </w:r>
      <w:r w:rsidR="00B9269E">
        <w:rPr>
          <w:rFonts w:hint="cs"/>
          <w:rtl/>
        </w:rPr>
        <w:t>ی</w:t>
      </w:r>
      <w:r w:rsidRPr="00B12EB5">
        <w:rPr>
          <w:rFonts w:hint="cs"/>
          <w:rtl/>
        </w:rPr>
        <w:t>کر بشر</w:t>
      </w:r>
      <w:r w:rsidR="00B9269E">
        <w:rPr>
          <w:rFonts w:hint="cs"/>
          <w:rtl/>
        </w:rPr>
        <w:t>ی</w:t>
      </w:r>
      <w:r w:rsidRPr="00B12EB5">
        <w:rPr>
          <w:rFonts w:hint="cs"/>
          <w:rtl/>
        </w:rPr>
        <w:t xml:space="preserve"> ظاهر گرد</w:t>
      </w:r>
      <w:r w:rsidR="00B9269E">
        <w:rPr>
          <w:rFonts w:hint="cs"/>
          <w:rtl/>
        </w:rPr>
        <w:t>ی</w:t>
      </w:r>
      <w:r w:rsidRPr="00B12EB5">
        <w:rPr>
          <w:rFonts w:hint="cs"/>
          <w:rtl/>
        </w:rPr>
        <w:t>د و خود را فدا</w:t>
      </w:r>
      <w:r w:rsidR="00B9269E">
        <w:rPr>
          <w:rFonts w:hint="cs"/>
          <w:rtl/>
        </w:rPr>
        <w:t>ی</w:t>
      </w:r>
      <w:r w:rsidRPr="00B12EB5">
        <w:rPr>
          <w:rFonts w:hint="cs"/>
          <w:rtl/>
        </w:rPr>
        <w:t xml:space="preserve"> گناهان بشر</w:t>
      </w:r>
      <w:r w:rsidR="00B9269E">
        <w:rPr>
          <w:rFonts w:hint="cs"/>
          <w:rtl/>
        </w:rPr>
        <w:t>ی</w:t>
      </w:r>
      <w:r w:rsidRPr="00B12EB5">
        <w:rPr>
          <w:rFonts w:hint="cs"/>
          <w:rtl/>
        </w:rPr>
        <w:t>ت نموده به دار آو</w:t>
      </w:r>
      <w:r w:rsidR="00B9269E">
        <w:rPr>
          <w:rFonts w:hint="cs"/>
          <w:rtl/>
        </w:rPr>
        <w:t>ی</w:t>
      </w:r>
      <w:r w:rsidRPr="00B12EB5">
        <w:rPr>
          <w:rFonts w:hint="cs"/>
          <w:rtl/>
        </w:rPr>
        <w:t>خته شود، و بشر</w:t>
      </w:r>
      <w:r w:rsidR="00B9269E">
        <w:rPr>
          <w:rFonts w:hint="cs"/>
          <w:rtl/>
        </w:rPr>
        <w:t>ی</w:t>
      </w:r>
      <w:r w:rsidRPr="00B12EB5">
        <w:rPr>
          <w:rFonts w:hint="cs"/>
          <w:rtl/>
        </w:rPr>
        <w:t>ت را از چنگال گناهان برهاند.</w:t>
      </w:r>
    </w:p>
    <w:p w:rsidR="0079021F" w:rsidRPr="00B12EB5" w:rsidRDefault="0079021F" w:rsidP="002C04B9">
      <w:pPr>
        <w:pStyle w:val="a1"/>
        <w:rPr>
          <w:w w:val="100"/>
          <w:sz w:val="34"/>
          <w:szCs w:val="34"/>
          <w:rtl/>
        </w:rPr>
      </w:pPr>
      <w:bookmarkStart w:id="181" w:name="_Toc295527537"/>
      <w:bookmarkStart w:id="182" w:name="_Toc424207189"/>
      <w:r w:rsidRPr="00B12EB5">
        <w:rPr>
          <w:rFonts w:hint="cs"/>
          <w:w w:val="100"/>
          <w:rtl/>
        </w:rPr>
        <w:t>ادلۀ مس</w:t>
      </w:r>
      <w:r w:rsidR="00B9269E">
        <w:rPr>
          <w:rFonts w:hint="cs"/>
          <w:w w:val="100"/>
          <w:rtl/>
        </w:rPr>
        <w:t>ی</w:t>
      </w:r>
      <w:r w:rsidRPr="00B12EB5">
        <w:rPr>
          <w:rFonts w:hint="cs"/>
          <w:w w:val="100"/>
          <w:rtl/>
        </w:rPr>
        <w:t>ح</w:t>
      </w:r>
      <w:r w:rsidR="00B9269E">
        <w:rPr>
          <w:rFonts w:hint="cs"/>
          <w:w w:val="100"/>
          <w:rtl/>
        </w:rPr>
        <w:t>ی</w:t>
      </w:r>
      <w:r w:rsidRPr="00B12EB5">
        <w:rPr>
          <w:rFonts w:hint="cs"/>
          <w:w w:val="100"/>
          <w:rtl/>
        </w:rPr>
        <w:t>ان</w:t>
      </w:r>
      <w:bookmarkEnd w:id="181"/>
      <w:bookmarkEnd w:id="182"/>
    </w:p>
    <w:p w:rsidR="00DD0FDA" w:rsidRDefault="0079021F" w:rsidP="00DD0FDA">
      <w:pPr>
        <w:pStyle w:val="a3"/>
        <w:rPr>
          <w:rtl/>
        </w:rPr>
      </w:pPr>
      <w:r w:rsidRPr="00B12EB5">
        <w:rPr>
          <w:rFonts w:hint="cs"/>
          <w:rtl/>
        </w:rPr>
        <w:t>مس</w:t>
      </w:r>
      <w:r w:rsidR="00B9269E">
        <w:rPr>
          <w:rFonts w:hint="cs"/>
          <w:rtl/>
        </w:rPr>
        <w:t>ی</w:t>
      </w:r>
      <w:r w:rsidRPr="00B12EB5">
        <w:rPr>
          <w:rFonts w:hint="cs"/>
          <w:rtl/>
        </w:rPr>
        <w:t>ح</w:t>
      </w:r>
      <w:r w:rsidR="00B9269E">
        <w:rPr>
          <w:rFonts w:hint="cs"/>
          <w:rtl/>
        </w:rPr>
        <w:t>ی</w:t>
      </w:r>
      <w:r w:rsidRPr="00B12EB5">
        <w:rPr>
          <w:rFonts w:hint="cs"/>
          <w:rtl/>
        </w:rPr>
        <w:t>ان برا</w:t>
      </w:r>
      <w:r w:rsidR="00B9269E">
        <w:rPr>
          <w:rFonts w:hint="cs"/>
          <w:rtl/>
        </w:rPr>
        <w:t>ی</w:t>
      </w:r>
      <w:r w:rsidRPr="00B12EB5">
        <w:rPr>
          <w:rFonts w:hint="cs"/>
          <w:rtl/>
        </w:rPr>
        <w:t xml:space="preserve"> اثبات ا</w:t>
      </w:r>
      <w:r w:rsidR="00B9269E">
        <w:rPr>
          <w:rFonts w:hint="cs"/>
          <w:rtl/>
        </w:rPr>
        <w:t>ی</w:t>
      </w:r>
      <w:r w:rsidRPr="00B12EB5">
        <w:rPr>
          <w:rFonts w:hint="cs"/>
          <w:rtl/>
        </w:rPr>
        <w:t>ن عق</w:t>
      </w:r>
      <w:r w:rsidR="00B9269E">
        <w:rPr>
          <w:rFonts w:hint="cs"/>
          <w:rtl/>
        </w:rPr>
        <w:t>ی</w:t>
      </w:r>
      <w:r w:rsidRPr="00B12EB5">
        <w:rPr>
          <w:rFonts w:hint="cs"/>
          <w:rtl/>
        </w:rPr>
        <w:t>ده خراف</w:t>
      </w:r>
      <w:r w:rsidR="00B9269E">
        <w:rPr>
          <w:rFonts w:hint="cs"/>
          <w:rtl/>
        </w:rPr>
        <w:t>ی</w:t>
      </w:r>
      <w:r w:rsidRPr="00B12EB5">
        <w:rPr>
          <w:rFonts w:hint="cs"/>
          <w:rtl/>
        </w:rPr>
        <w:t xml:space="preserve"> خود به بخش</w:t>
      </w:r>
      <w:r w:rsidR="00B9269E">
        <w:rPr>
          <w:rFonts w:hint="cs"/>
          <w:rtl/>
        </w:rPr>
        <w:t>ی</w:t>
      </w:r>
      <w:r w:rsidRPr="00B12EB5">
        <w:rPr>
          <w:rFonts w:hint="cs"/>
          <w:rtl/>
        </w:rPr>
        <w:t xml:space="preserve"> از عبارات اناج</w:t>
      </w:r>
      <w:r w:rsidR="00B9269E">
        <w:rPr>
          <w:rFonts w:hint="cs"/>
          <w:rtl/>
        </w:rPr>
        <w:t>ی</w:t>
      </w:r>
      <w:r w:rsidRPr="00B12EB5">
        <w:rPr>
          <w:rFonts w:hint="cs"/>
          <w:rtl/>
        </w:rPr>
        <w:t>ل تحر</w:t>
      </w:r>
      <w:r w:rsidR="00B9269E">
        <w:rPr>
          <w:rFonts w:hint="cs"/>
          <w:rtl/>
        </w:rPr>
        <w:t>ی</w:t>
      </w:r>
      <w:r w:rsidRPr="00B12EB5">
        <w:rPr>
          <w:rFonts w:hint="cs"/>
          <w:rtl/>
        </w:rPr>
        <w:t xml:space="preserve">ف شده و به اقوال </w:t>
      </w:r>
      <w:r w:rsidRPr="00B12EB5">
        <w:rPr>
          <w:rFonts w:ascii="Traditional Arabic" w:hAnsi="Traditional Arabic" w:cs="Traditional Arabic"/>
          <w:rtl/>
        </w:rPr>
        <w:t>«</w:t>
      </w:r>
      <w:r w:rsidRPr="00B12EB5">
        <w:rPr>
          <w:rFonts w:hint="cs"/>
          <w:rtl/>
        </w:rPr>
        <w:t>بولس</w:t>
      </w:r>
      <w:r w:rsidRPr="00B12EB5">
        <w:rPr>
          <w:rFonts w:ascii="Traditional Arabic" w:hAnsi="Traditional Arabic" w:cs="Traditional Arabic"/>
          <w:rtl/>
        </w:rPr>
        <w:t>»</w:t>
      </w:r>
      <w:r w:rsidRPr="00B12EB5">
        <w:rPr>
          <w:rFonts w:hint="cs"/>
          <w:rtl/>
        </w:rPr>
        <w:t xml:space="preserve"> که او را قد</w:t>
      </w:r>
      <w:r w:rsidR="00B9269E">
        <w:rPr>
          <w:rFonts w:hint="cs"/>
          <w:rtl/>
        </w:rPr>
        <w:t>ی</w:t>
      </w:r>
      <w:r w:rsidRPr="00B12EB5">
        <w:rPr>
          <w:rFonts w:hint="cs"/>
          <w:rtl/>
        </w:rPr>
        <w:t>س م</w:t>
      </w:r>
      <w:r w:rsidR="00B9269E">
        <w:rPr>
          <w:rFonts w:hint="cs"/>
          <w:rtl/>
        </w:rPr>
        <w:t>ی</w:t>
      </w:r>
      <w:r w:rsidRPr="00B12EB5">
        <w:rPr>
          <w:rFonts w:hint="cs"/>
          <w:rtl/>
        </w:rPr>
        <w:t xml:space="preserve"> نامند که در حق</w:t>
      </w:r>
      <w:r w:rsidR="00B9269E">
        <w:rPr>
          <w:rFonts w:hint="cs"/>
          <w:rtl/>
        </w:rPr>
        <w:t>ی</w:t>
      </w:r>
      <w:r w:rsidRPr="00B12EB5">
        <w:rPr>
          <w:rFonts w:hint="cs"/>
          <w:rtl/>
        </w:rPr>
        <w:t>قت عکس آن بود، استدلال م</w:t>
      </w:r>
      <w:r w:rsidR="00B9269E">
        <w:rPr>
          <w:rFonts w:hint="cs"/>
          <w:rtl/>
        </w:rPr>
        <w:t>ی</w:t>
      </w:r>
      <w:r w:rsidRPr="00B12EB5">
        <w:rPr>
          <w:rFonts w:hint="cs"/>
          <w:rtl/>
        </w:rPr>
        <w:t>کنند:</w:t>
      </w:r>
    </w:p>
    <w:p w:rsidR="00DD0FDA" w:rsidRDefault="0079021F" w:rsidP="007329AF">
      <w:pPr>
        <w:pStyle w:val="a3"/>
        <w:numPr>
          <w:ilvl w:val="0"/>
          <w:numId w:val="38"/>
        </w:numPr>
        <w:ind w:left="641" w:hanging="357"/>
      </w:pPr>
      <w:r w:rsidRPr="00B12EB5">
        <w:rPr>
          <w:rFonts w:hint="cs"/>
          <w:rtl/>
        </w:rPr>
        <w:t>در انج</w:t>
      </w:r>
      <w:r w:rsidR="00B9269E">
        <w:rPr>
          <w:rFonts w:hint="cs"/>
          <w:rtl/>
        </w:rPr>
        <w:t>ی</w:t>
      </w:r>
      <w:r w:rsidRPr="00B12EB5">
        <w:rPr>
          <w:rFonts w:hint="cs"/>
          <w:rtl/>
        </w:rPr>
        <w:t xml:space="preserve">ل </w:t>
      </w:r>
      <w:r w:rsidR="00B9269E">
        <w:rPr>
          <w:rFonts w:hint="cs"/>
          <w:rtl/>
        </w:rPr>
        <w:t>ی</w:t>
      </w:r>
      <w:r w:rsidRPr="00B12EB5">
        <w:rPr>
          <w:rFonts w:hint="cs"/>
          <w:rtl/>
        </w:rPr>
        <w:t>وحنا، فصل سوم، فقره 16 چن</w:t>
      </w:r>
      <w:r w:rsidR="00B9269E">
        <w:rPr>
          <w:rFonts w:hint="cs"/>
          <w:rtl/>
        </w:rPr>
        <w:t>ی</w:t>
      </w:r>
      <w:r w:rsidRPr="00B12EB5">
        <w:rPr>
          <w:rFonts w:hint="cs"/>
          <w:rtl/>
        </w:rPr>
        <w:t xml:space="preserve">ن مذکور است: </w:t>
      </w:r>
      <w:r w:rsidRPr="00DD0FDA">
        <w:rPr>
          <w:rFonts w:ascii="Traditional Arabic" w:hAnsi="Traditional Arabic" w:cs="Traditional Arabic"/>
          <w:rtl/>
        </w:rPr>
        <w:t>«</w:t>
      </w:r>
      <w:r w:rsidRPr="00B12EB5">
        <w:rPr>
          <w:rFonts w:hint="cs"/>
          <w:rtl/>
        </w:rPr>
        <w:t>ز</w:t>
      </w:r>
      <w:r w:rsidR="00B9269E">
        <w:rPr>
          <w:rFonts w:hint="cs"/>
          <w:rtl/>
        </w:rPr>
        <w:t>ی</w:t>
      </w:r>
      <w:r w:rsidRPr="00B12EB5">
        <w:rPr>
          <w:rFonts w:hint="cs"/>
          <w:rtl/>
        </w:rPr>
        <w:t>را خدا جهان</w:t>
      </w:r>
      <w:r w:rsidR="00B9269E">
        <w:rPr>
          <w:rFonts w:hint="cs"/>
          <w:rtl/>
        </w:rPr>
        <w:t>ی</w:t>
      </w:r>
      <w:r w:rsidRPr="00B12EB5">
        <w:rPr>
          <w:rFonts w:hint="cs"/>
          <w:rtl/>
        </w:rPr>
        <w:t xml:space="preserve">ان را آنقدر محبت نمود که پسر </w:t>
      </w:r>
      <w:r w:rsidR="00B9269E">
        <w:rPr>
          <w:rFonts w:hint="cs"/>
          <w:rtl/>
        </w:rPr>
        <w:t>ی</w:t>
      </w:r>
      <w:r w:rsidRPr="00B12EB5">
        <w:rPr>
          <w:rFonts w:hint="cs"/>
          <w:rtl/>
        </w:rPr>
        <w:t>گانه خود را داد تا هر که به او ا</w:t>
      </w:r>
      <w:r w:rsidR="00B9269E">
        <w:rPr>
          <w:rFonts w:hint="cs"/>
          <w:rtl/>
        </w:rPr>
        <w:t>ی</w:t>
      </w:r>
      <w:r w:rsidRPr="00B12EB5">
        <w:rPr>
          <w:rFonts w:hint="cs"/>
          <w:rtl/>
        </w:rPr>
        <w:t>مان ب</w:t>
      </w:r>
      <w:r w:rsidR="00B9269E">
        <w:rPr>
          <w:rFonts w:hint="cs"/>
          <w:rtl/>
        </w:rPr>
        <w:t>ی</w:t>
      </w:r>
      <w:r w:rsidRPr="00B12EB5">
        <w:rPr>
          <w:rFonts w:hint="cs"/>
          <w:rtl/>
        </w:rPr>
        <w:t>اورد هلاک نگردد، بلکه صاحب زندگ</w:t>
      </w:r>
      <w:r w:rsidR="00B9269E">
        <w:rPr>
          <w:rFonts w:hint="cs"/>
          <w:rtl/>
        </w:rPr>
        <w:t>ی</w:t>
      </w:r>
      <w:r w:rsidRPr="00B12EB5">
        <w:rPr>
          <w:rFonts w:hint="cs"/>
          <w:rtl/>
        </w:rPr>
        <w:t xml:space="preserve"> جاو</w:t>
      </w:r>
      <w:r w:rsidR="00B9269E">
        <w:rPr>
          <w:rFonts w:hint="cs"/>
          <w:rtl/>
        </w:rPr>
        <w:t>ی</w:t>
      </w:r>
      <w:r w:rsidRPr="00B12EB5">
        <w:rPr>
          <w:rFonts w:hint="cs"/>
          <w:rtl/>
        </w:rPr>
        <w:t>دان شود</w:t>
      </w:r>
      <w:r w:rsidRPr="00DD0FDA">
        <w:rPr>
          <w:rFonts w:ascii="Traditional Arabic" w:hAnsi="Traditional Arabic" w:cs="Traditional Arabic"/>
          <w:rtl/>
        </w:rPr>
        <w:t>»</w:t>
      </w:r>
      <w:r w:rsidRPr="00B12EB5">
        <w:rPr>
          <w:rFonts w:hint="cs"/>
          <w:rtl/>
        </w:rPr>
        <w:t>.</w:t>
      </w:r>
    </w:p>
    <w:p w:rsidR="00DD0FDA" w:rsidRDefault="0079021F" w:rsidP="007329AF">
      <w:pPr>
        <w:pStyle w:val="a3"/>
        <w:numPr>
          <w:ilvl w:val="0"/>
          <w:numId w:val="38"/>
        </w:numPr>
        <w:ind w:left="641" w:hanging="357"/>
      </w:pPr>
      <w:r w:rsidRPr="00B12EB5">
        <w:rPr>
          <w:rFonts w:hint="cs"/>
          <w:rtl/>
        </w:rPr>
        <w:t>در انج</w:t>
      </w:r>
      <w:r w:rsidR="00B9269E">
        <w:rPr>
          <w:rFonts w:hint="cs"/>
          <w:rtl/>
        </w:rPr>
        <w:t>ی</w:t>
      </w:r>
      <w:r w:rsidRPr="00B12EB5">
        <w:rPr>
          <w:rFonts w:hint="cs"/>
          <w:rtl/>
        </w:rPr>
        <w:t>ل مرقس، فصل دهم، فقره 45 چن</w:t>
      </w:r>
      <w:r w:rsidR="00B9269E">
        <w:rPr>
          <w:rFonts w:hint="cs"/>
          <w:rtl/>
        </w:rPr>
        <w:t>ی</w:t>
      </w:r>
      <w:r w:rsidRPr="00B12EB5">
        <w:rPr>
          <w:rFonts w:hint="cs"/>
          <w:rtl/>
        </w:rPr>
        <w:t xml:space="preserve">ن ذکر شده است: </w:t>
      </w:r>
      <w:r w:rsidRPr="00DD0FDA">
        <w:rPr>
          <w:rFonts w:ascii="Traditional Arabic" w:hAnsi="Traditional Arabic" w:cs="Traditional Arabic"/>
          <w:rtl/>
        </w:rPr>
        <w:t>«</w:t>
      </w:r>
      <w:r w:rsidRPr="00B12EB5">
        <w:rPr>
          <w:rFonts w:hint="cs"/>
          <w:rtl/>
        </w:rPr>
        <w:t>چون پسر انسان ن</w:t>
      </w:r>
      <w:r w:rsidR="00B9269E">
        <w:rPr>
          <w:rFonts w:hint="cs"/>
          <w:rtl/>
        </w:rPr>
        <w:t>ی</w:t>
      </w:r>
      <w:r w:rsidRPr="00B12EB5">
        <w:rPr>
          <w:rFonts w:hint="cs"/>
          <w:rtl/>
        </w:rPr>
        <w:t>امده است تا مخدوم شود، بلکه تا به د</w:t>
      </w:r>
      <w:r w:rsidR="00B9269E">
        <w:rPr>
          <w:rFonts w:hint="cs"/>
          <w:rtl/>
        </w:rPr>
        <w:t>ی</w:t>
      </w:r>
      <w:r w:rsidRPr="00B12EB5">
        <w:rPr>
          <w:rFonts w:hint="cs"/>
          <w:rtl/>
        </w:rPr>
        <w:t>گران خدمت کند، و جان خود را در راه بس</w:t>
      </w:r>
      <w:r w:rsidR="00B9269E">
        <w:rPr>
          <w:rFonts w:hint="cs"/>
          <w:rtl/>
        </w:rPr>
        <w:t>ی</w:t>
      </w:r>
      <w:r w:rsidRPr="00B12EB5">
        <w:rPr>
          <w:rFonts w:hint="cs"/>
          <w:rtl/>
        </w:rPr>
        <w:t>ار</w:t>
      </w:r>
      <w:r w:rsidR="00B9269E">
        <w:rPr>
          <w:rFonts w:hint="cs"/>
          <w:rtl/>
        </w:rPr>
        <w:t>ی</w:t>
      </w:r>
      <w:r w:rsidRPr="00B12EB5">
        <w:rPr>
          <w:rFonts w:hint="cs"/>
          <w:rtl/>
        </w:rPr>
        <w:t xml:space="preserve"> فدا سازد</w:t>
      </w:r>
      <w:r w:rsidRPr="00DD0FDA">
        <w:rPr>
          <w:rFonts w:ascii="Traditional Arabic" w:hAnsi="Traditional Arabic" w:cs="Traditional Arabic"/>
          <w:rtl/>
        </w:rPr>
        <w:t>»</w:t>
      </w:r>
      <w:r w:rsidRPr="00B12EB5">
        <w:rPr>
          <w:rFonts w:hint="cs"/>
          <w:rtl/>
        </w:rPr>
        <w:t>.</w:t>
      </w:r>
    </w:p>
    <w:p w:rsidR="00DD0FDA" w:rsidRDefault="0079021F" w:rsidP="007329AF">
      <w:pPr>
        <w:pStyle w:val="a3"/>
        <w:numPr>
          <w:ilvl w:val="0"/>
          <w:numId w:val="38"/>
        </w:numPr>
        <w:ind w:left="641" w:hanging="357"/>
      </w:pPr>
      <w:r w:rsidRPr="00B12EB5">
        <w:rPr>
          <w:rFonts w:hint="cs"/>
          <w:rtl/>
        </w:rPr>
        <w:t xml:space="preserve">در رسالۀ  اول </w:t>
      </w:r>
      <w:r w:rsidRPr="00DD0FDA">
        <w:rPr>
          <w:rFonts w:ascii="Traditional Arabic" w:hAnsi="Traditional Arabic" w:cs="Traditional Arabic"/>
          <w:rtl/>
        </w:rPr>
        <w:t>«</w:t>
      </w:r>
      <w:r w:rsidRPr="00B12EB5">
        <w:rPr>
          <w:rFonts w:hint="cs"/>
          <w:rtl/>
        </w:rPr>
        <w:t>بولس</w:t>
      </w:r>
      <w:r w:rsidRPr="00DD0FDA">
        <w:rPr>
          <w:rFonts w:ascii="Traditional Arabic" w:hAnsi="Traditional Arabic" w:cs="Traditional Arabic"/>
          <w:rtl/>
        </w:rPr>
        <w:t>»</w:t>
      </w:r>
      <w:r w:rsidRPr="00B12EB5">
        <w:rPr>
          <w:rFonts w:hint="cs"/>
          <w:rtl/>
        </w:rPr>
        <w:t xml:space="preserve"> به اهل </w:t>
      </w:r>
      <w:r w:rsidRPr="00DD0FDA">
        <w:rPr>
          <w:rFonts w:ascii="Traditional Arabic" w:hAnsi="Traditional Arabic" w:cs="Traditional Arabic"/>
          <w:rtl/>
        </w:rPr>
        <w:t>«</w:t>
      </w:r>
      <w:r w:rsidRPr="00B12EB5">
        <w:rPr>
          <w:rFonts w:hint="cs"/>
          <w:rtl/>
        </w:rPr>
        <w:t>قرنت</w:t>
      </w:r>
      <w:r w:rsidRPr="00DD0FDA">
        <w:rPr>
          <w:rFonts w:ascii="Traditional Arabic" w:hAnsi="Traditional Arabic" w:cs="Traditional Arabic"/>
          <w:rtl/>
        </w:rPr>
        <w:t>»</w:t>
      </w:r>
      <w:r w:rsidRPr="00B12EB5">
        <w:rPr>
          <w:rFonts w:hint="cs"/>
          <w:rtl/>
        </w:rPr>
        <w:t xml:space="preserve">، فصل پانزدهم ، فقره 3 ذکر شده است: </w:t>
      </w:r>
      <w:r w:rsidRPr="00DD0FDA">
        <w:rPr>
          <w:rFonts w:ascii="Traditional Arabic" w:hAnsi="Traditional Arabic" w:cs="Traditional Arabic"/>
          <w:rtl/>
        </w:rPr>
        <w:t>«</w:t>
      </w:r>
      <w:r w:rsidRPr="00B12EB5">
        <w:rPr>
          <w:rFonts w:hint="cs"/>
          <w:rtl/>
        </w:rPr>
        <w:t>مس</w:t>
      </w:r>
      <w:r w:rsidR="00B9269E">
        <w:rPr>
          <w:rFonts w:hint="cs"/>
          <w:rtl/>
        </w:rPr>
        <w:t>ی</w:t>
      </w:r>
      <w:r w:rsidRPr="00B12EB5">
        <w:rPr>
          <w:rFonts w:hint="cs"/>
          <w:rtl/>
        </w:rPr>
        <w:t>ح برا</w:t>
      </w:r>
      <w:r w:rsidR="00B9269E">
        <w:rPr>
          <w:rFonts w:hint="cs"/>
          <w:rtl/>
        </w:rPr>
        <w:t>ی</w:t>
      </w:r>
      <w:r w:rsidRPr="00B12EB5">
        <w:rPr>
          <w:rFonts w:hint="cs"/>
          <w:rtl/>
        </w:rPr>
        <w:t xml:space="preserve"> گناهان ما مرد و مدفون شد</w:t>
      </w:r>
      <w:r w:rsidRPr="00DD0FDA">
        <w:rPr>
          <w:rFonts w:ascii="Traditional Arabic" w:hAnsi="Traditional Arabic" w:cs="Traditional Arabic"/>
          <w:rtl/>
        </w:rPr>
        <w:t>»</w:t>
      </w:r>
      <w:r w:rsidRPr="00B12EB5">
        <w:rPr>
          <w:rFonts w:hint="cs"/>
          <w:rtl/>
        </w:rPr>
        <w:t>.</w:t>
      </w:r>
    </w:p>
    <w:p w:rsidR="0079021F" w:rsidRPr="00B12EB5" w:rsidRDefault="0079021F" w:rsidP="007329AF">
      <w:pPr>
        <w:pStyle w:val="a3"/>
        <w:numPr>
          <w:ilvl w:val="0"/>
          <w:numId w:val="38"/>
        </w:numPr>
        <w:ind w:left="641" w:hanging="357"/>
      </w:pPr>
      <w:r w:rsidRPr="00B12EB5">
        <w:rPr>
          <w:rFonts w:hint="cs"/>
          <w:rtl/>
        </w:rPr>
        <w:t xml:space="preserve">در رسالۀ دوم </w:t>
      </w:r>
      <w:r w:rsidRPr="00DD0FDA">
        <w:rPr>
          <w:rFonts w:ascii="Traditional Arabic" w:hAnsi="Traditional Arabic" w:cs="Traditional Arabic"/>
          <w:rtl/>
        </w:rPr>
        <w:t>«</w:t>
      </w:r>
      <w:r w:rsidRPr="00B12EB5">
        <w:rPr>
          <w:rFonts w:hint="cs"/>
          <w:rtl/>
        </w:rPr>
        <w:t>بولس</w:t>
      </w:r>
      <w:r w:rsidRPr="00DD0FDA">
        <w:rPr>
          <w:rFonts w:ascii="Traditional Arabic" w:hAnsi="Traditional Arabic" w:cs="Traditional Arabic"/>
          <w:rtl/>
        </w:rPr>
        <w:t>»</w:t>
      </w:r>
      <w:r w:rsidRPr="00B12EB5">
        <w:rPr>
          <w:rFonts w:hint="cs"/>
          <w:rtl/>
        </w:rPr>
        <w:t xml:space="preserve"> به </w:t>
      </w:r>
      <w:r w:rsidRPr="00DD0FDA">
        <w:rPr>
          <w:rFonts w:ascii="Traditional Arabic" w:hAnsi="Traditional Arabic" w:cs="Traditional Arabic"/>
          <w:rtl/>
        </w:rPr>
        <w:t>«</w:t>
      </w:r>
      <w:r w:rsidRPr="00B12EB5">
        <w:rPr>
          <w:rFonts w:hint="cs"/>
          <w:rtl/>
        </w:rPr>
        <w:t>قرنت</w:t>
      </w:r>
      <w:r w:rsidR="00B9269E">
        <w:rPr>
          <w:rFonts w:hint="cs"/>
          <w:rtl/>
        </w:rPr>
        <w:t>ی</w:t>
      </w:r>
      <w:r w:rsidRPr="00B12EB5">
        <w:rPr>
          <w:rFonts w:hint="cs"/>
          <w:rtl/>
        </w:rPr>
        <w:t>ان</w:t>
      </w:r>
      <w:r w:rsidRPr="00DD0FDA">
        <w:rPr>
          <w:rFonts w:ascii="Traditional Arabic" w:hAnsi="Traditional Arabic" w:cs="Traditional Arabic"/>
          <w:rtl/>
        </w:rPr>
        <w:t>»</w:t>
      </w:r>
      <w:r w:rsidRPr="00B12EB5">
        <w:rPr>
          <w:rFonts w:hint="cs"/>
          <w:rtl/>
        </w:rPr>
        <w:t xml:space="preserve"> فصل پنجم، فقره 21 ، </w:t>
      </w:r>
      <w:r w:rsidRPr="00DD0FDA">
        <w:rPr>
          <w:rFonts w:ascii="Traditional Arabic" w:hAnsi="Traditional Arabic" w:cs="Traditional Arabic"/>
          <w:rtl/>
        </w:rPr>
        <w:t>«</w:t>
      </w:r>
      <w:r w:rsidRPr="00B12EB5">
        <w:rPr>
          <w:rFonts w:hint="cs"/>
          <w:rtl/>
        </w:rPr>
        <w:t>بولس</w:t>
      </w:r>
      <w:r w:rsidRPr="00DD0FDA">
        <w:rPr>
          <w:rFonts w:ascii="Traditional Arabic" w:hAnsi="Traditional Arabic" w:cs="Traditional Arabic"/>
          <w:rtl/>
        </w:rPr>
        <w:t>»</w:t>
      </w:r>
      <w:r w:rsidRPr="00B12EB5">
        <w:rPr>
          <w:rFonts w:hint="cs"/>
          <w:rtl/>
        </w:rPr>
        <w:t xml:space="preserve"> نگاشته است: </w:t>
      </w:r>
      <w:r w:rsidRPr="00DD0FDA">
        <w:rPr>
          <w:rFonts w:ascii="Traditional Arabic" w:hAnsi="Traditional Arabic" w:cs="Traditional Arabic"/>
          <w:rtl/>
        </w:rPr>
        <w:t>«</w:t>
      </w:r>
      <w:r w:rsidRPr="00B12EB5">
        <w:rPr>
          <w:rFonts w:hint="cs"/>
          <w:rtl/>
        </w:rPr>
        <w:t>مس</w:t>
      </w:r>
      <w:r w:rsidR="00B9269E">
        <w:rPr>
          <w:rFonts w:hint="cs"/>
          <w:rtl/>
        </w:rPr>
        <w:t>ی</w:t>
      </w:r>
      <w:r w:rsidRPr="00B12EB5">
        <w:rPr>
          <w:rFonts w:hint="cs"/>
          <w:rtl/>
        </w:rPr>
        <w:t>ح کاملا ب</w:t>
      </w:r>
      <w:r w:rsidR="00B9269E">
        <w:rPr>
          <w:rFonts w:hint="cs"/>
          <w:rtl/>
        </w:rPr>
        <w:t>ی</w:t>
      </w:r>
      <w:r w:rsidRPr="00B12EB5">
        <w:rPr>
          <w:rFonts w:hint="cs"/>
          <w:rtl/>
        </w:rPr>
        <w:t xml:space="preserve"> گناه بود، ول</w:t>
      </w:r>
      <w:r w:rsidR="00B9269E">
        <w:rPr>
          <w:rFonts w:hint="cs"/>
          <w:rtl/>
        </w:rPr>
        <w:t>ی</w:t>
      </w:r>
      <w:r w:rsidRPr="00B12EB5">
        <w:rPr>
          <w:rFonts w:hint="cs"/>
          <w:rtl/>
        </w:rPr>
        <w:t xml:space="preserve"> خدا به خاطر ما او را ب</w:t>
      </w:r>
      <w:r w:rsidR="00B9269E">
        <w:rPr>
          <w:rFonts w:hint="cs"/>
          <w:rtl/>
        </w:rPr>
        <w:t>ی</w:t>
      </w:r>
      <w:r w:rsidRPr="00B12EB5">
        <w:rPr>
          <w:rFonts w:hint="cs"/>
          <w:rtl/>
        </w:rPr>
        <w:t xml:space="preserve"> گناه نشناخت، تا ما به وس</w:t>
      </w:r>
      <w:r w:rsidR="00B9269E">
        <w:rPr>
          <w:rFonts w:hint="cs"/>
          <w:rtl/>
        </w:rPr>
        <w:t>ی</w:t>
      </w:r>
      <w:r w:rsidRPr="00B12EB5">
        <w:rPr>
          <w:rFonts w:hint="cs"/>
          <w:rtl/>
        </w:rPr>
        <w:t>له اتحاد با او مانند خود خدا کاملا ن</w:t>
      </w:r>
      <w:r w:rsidR="00B9269E">
        <w:rPr>
          <w:rFonts w:hint="cs"/>
          <w:rtl/>
        </w:rPr>
        <w:t>ی</w:t>
      </w:r>
      <w:r w:rsidRPr="00B12EB5">
        <w:rPr>
          <w:rFonts w:hint="cs"/>
          <w:rtl/>
        </w:rPr>
        <w:t>ک شو</w:t>
      </w:r>
      <w:r w:rsidR="00B9269E">
        <w:rPr>
          <w:rFonts w:hint="cs"/>
          <w:rtl/>
        </w:rPr>
        <w:t>ی</w:t>
      </w:r>
      <w:r w:rsidRPr="00B12EB5">
        <w:rPr>
          <w:rFonts w:hint="cs"/>
          <w:rtl/>
        </w:rPr>
        <w:t>م</w:t>
      </w:r>
      <w:r w:rsidRPr="00DD0FDA">
        <w:rPr>
          <w:rFonts w:ascii="Traditional Arabic" w:hAnsi="Traditional Arabic" w:cs="Traditional Arabic"/>
          <w:rtl/>
        </w:rPr>
        <w:t>»</w:t>
      </w:r>
      <w:r w:rsidRPr="00B12EB5">
        <w:rPr>
          <w:rFonts w:hint="cs"/>
          <w:rtl/>
        </w:rPr>
        <w:t>.</w:t>
      </w:r>
    </w:p>
    <w:p w:rsidR="0079021F" w:rsidRPr="00B12EB5" w:rsidRDefault="00B9269E" w:rsidP="00DD0FDA">
      <w:pPr>
        <w:pStyle w:val="a3"/>
        <w:rPr>
          <w:rtl/>
        </w:rPr>
      </w:pPr>
      <w:r>
        <w:rPr>
          <w:rFonts w:hint="cs"/>
          <w:rtl/>
        </w:rPr>
        <w:t>ی</w:t>
      </w:r>
      <w:r w:rsidR="0079021F" w:rsidRPr="00B12EB5">
        <w:rPr>
          <w:rFonts w:hint="cs"/>
          <w:rtl/>
        </w:rPr>
        <w:t>ک مس</w:t>
      </w:r>
      <w:r>
        <w:rPr>
          <w:rFonts w:hint="cs"/>
          <w:rtl/>
        </w:rPr>
        <w:t>ی</w:t>
      </w:r>
      <w:r w:rsidR="0079021F" w:rsidRPr="00B12EB5">
        <w:rPr>
          <w:rFonts w:hint="cs"/>
          <w:rtl/>
        </w:rPr>
        <w:t>ح</w:t>
      </w:r>
      <w:r>
        <w:rPr>
          <w:rFonts w:hint="cs"/>
          <w:rtl/>
        </w:rPr>
        <w:t>ی</w:t>
      </w:r>
      <w:r w:rsidR="0079021F" w:rsidRPr="00B12EB5">
        <w:rPr>
          <w:rFonts w:hint="cs"/>
          <w:rtl/>
        </w:rPr>
        <w:t xml:space="preserve"> به نام قس ابراه</w:t>
      </w:r>
      <w:r>
        <w:rPr>
          <w:rFonts w:hint="cs"/>
          <w:rtl/>
        </w:rPr>
        <w:t>ی</w:t>
      </w:r>
      <w:r w:rsidR="0079021F" w:rsidRPr="00B12EB5">
        <w:rPr>
          <w:rFonts w:hint="cs"/>
          <w:rtl/>
        </w:rPr>
        <w:t xml:space="preserve">م لوقا </w:t>
      </w:r>
      <w:r w:rsidR="00BB216E">
        <w:rPr>
          <w:rFonts w:hint="cs"/>
          <w:rtl/>
        </w:rPr>
        <w:t>م</w:t>
      </w:r>
      <w:r>
        <w:rPr>
          <w:rFonts w:hint="cs"/>
          <w:rtl/>
        </w:rPr>
        <w:t>ی</w:t>
      </w:r>
      <w:r w:rsidR="00BB216E">
        <w:rPr>
          <w:rFonts w:hint="cs"/>
          <w:rtl/>
        </w:rPr>
        <w:t>‌نو</w:t>
      </w:r>
      <w:r>
        <w:rPr>
          <w:rFonts w:hint="cs"/>
          <w:rtl/>
        </w:rPr>
        <w:t>ی</w:t>
      </w:r>
      <w:r w:rsidR="00BB216E">
        <w:rPr>
          <w:rFonts w:hint="cs"/>
          <w:rtl/>
        </w:rPr>
        <w:t>س</w:t>
      </w:r>
      <w:r w:rsidR="0079021F" w:rsidRPr="00B12EB5">
        <w:rPr>
          <w:rFonts w:hint="cs"/>
          <w:rtl/>
        </w:rPr>
        <w:t xml:space="preserve">د: </w:t>
      </w:r>
      <w:r w:rsidR="0079021F" w:rsidRPr="00B12EB5">
        <w:rPr>
          <w:rFonts w:ascii="Traditional Arabic" w:hAnsi="Traditional Arabic" w:cs="Traditional Arabic"/>
          <w:rtl/>
        </w:rPr>
        <w:t>«</w:t>
      </w:r>
      <w:r w:rsidR="0079021F" w:rsidRPr="00B12EB5">
        <w:rPr>
          <w:rFonts w:hint="cs"/>
          <w:rtl/>
        </w:rPr>
        <w:t>مس</w:t>
      </w:r>
      <w:r>
        <w:rPr>
          <w:rFonts w:hint="cs"/>
          <w:rtl/>
        </w:rPr>
        <w:t>ی</w:t>
      </w:r>
      <w:r w:rsidR="0079021F" w:rsidRPr="00B12EB5">
        <w:rPr>
          <w:rFonts w:hint="cs"/>
          <w:rtl/>
        </w:rPr>
        <w:t>ح</w:t>
      </w:r>
      <w:r>
        <w:rPr>
          <w:rFonts w:hint="cs"/>
          <w:rtl/>
        </w:rPr>
        <w:t>ی</w:t>
      </w:r>
      <w:r w:rsidR="0079021F" w:rsidRPr="00B12EB5">
        <w:rPr>
          <w:rFonts w:hint="cs"/>
          <w:rtl/>
        </w:rPr>
        <w:t xml:space="preserve">ت </w:t>
      </w:r>
      <w:r w:rsidR="00B35F33">
        <w:rPr>
          <w:rFonts w:hint="cs"/>
          <w:rtl/>
        </w:rPr>
        <w:t>م</w:t>
      </w:r>
      <w:r>
        <w:rPr>
          <w:rFonts w:hint="cs"/>
          <w:rtl/>
        </w:rPr>
        <w:t>ی</w:t>
      </w:r>
      <w:r w:rsidR="00B35F33">
        <w:rPr>
          <w:rFonts w:hint="cs"/>
          <w:rtl/>
        </w:rPr>
        <w:t>‌دا</w:t>
      </w:r>
      <w:r w:rsidR="0079021F" w:rsidRPr="00B12EB5">
        <w:rPr>
          <w:rFonts w:hint="cs"/>
          <w:rtl/>
        </w:rPr>
        <w:t>ند برا</w:t>
      </w:r>
      <w:r>
        <w:rPr>
          <w:rFonts w:hint="cs"/>
          <w:rtl/>
        </w:rPr>
        <w:t>ی</w:t>
      </w:r>
      <w:r w:rsidR="0079021F" w:rsidRPr="00B12EB5">
        <w:rPr>
          <w:rFonts w:hint="cs"/>
          <w:rtl/>
        </w:rPr>
        <w:t xml:space="preserve"> ا</w:t>
      </w:r>
      <w:r>
        <w:rPr>
          <w:rFonts w:hint="cs"/>
          <w:rtl/>
        </w:rPr>
        <w:t>ی</w:t>
      </w:r>
      <w:r w:rsidR="0079021F" w:rsidRPr="00B12EB5">
        <w:rPr>
          <w:rFonts w:hint="cs"/>
          <w:rtl/>
        </w:rPr>
        <w:t>نکه خداوند ب</w:t>
      </w:r>
      <w:r>
        <w:rPr>
          <w:rFonts w:hint="cs"/>
          <w:rtl/>
        </w:rPr>
        <w:t>ی</w:t>
      </w:r>
      <w:r w:rsidR="0079021F" w:rsidRPr="00B12EB5">
        <w:rPr>
          <w:rFonts w:hint="cs"/>
          <w:rtl/>
        </w:rPr>
        <w:t>ن عدل و رحمت خود در مورد انسان بعد از سقوط انسان در گناه، ربط دهد، طر</w:t>
      </w:r>
      <w:r>
        <w:rPr>
          <w:rFonts w:hint="cs"/>
          <w:rtl/>
        </w:rPr>
        <w:t>ی</w:t>
      </w:r>
      <w:r w:rsidR="0079021F" w:rsidRPr="00B12EB5">
        <w:rPr>
          <w:rFonts w:hint="cs"/>
          <w:rtl/>
        </w:rPr>
        <w:t>قۀ فداء را خداوند تدب</w:t>
      </w:r>
      <w:r>
        <w:rPr>
          <w:rFonts w:hint="cs"/>
          <w:rtl/>
        </w:rPr>
        <w:t>ی</w:t>
      </w:r>
      <w:r w:rsidR="0079021F" w:rsidRPr="00B12EB5">
        <w:rPr>
          <w:rFonts w:hint="cs"/>
          <w:rtl/>
        </w:rPr>
        <w:t>ر نمود، تا پسر عز</w:t>
      </w:r>
      <w:r>
        <w:rPr>
          <w:rFonts w:hint="cs"/>
          <w:rtl/>
        </w:rPr>
        <w:t>ی</w:t>
      </w:r>
      <w:r w:rsidR="0079021F" w:rsidRPr="00B12EB5">
        <w:rPr>
          <w:rFonts w:hint="cs"/>
          <w:rtl/>
        </w:rPr>
        <w:t>ز خود را برا</w:t>
      </w:r>
      <w:r>
        <w:rPr>
          <w:rFonts w:hint="cs"/>
          <w:rtl/>
        </w:rPr>
        <w:t>ی</w:t>
      </w:r>
      <w:r w:rsidR="0079021F" w:rsidRPr="00B12EB5">
        <w:rPr>
          <w:rFonts w:hint="cs"/>
          <w:rtl/>
        </w:rPr>
        <w:t xml:space="preserve"> </w:t>
      </w:r>
      <w:r w:rsidR="0079021F" w:rsidRPr="00B12EB5">
        <w:rPr>
          <w:rStyle w:val="Style7"/>
          <w:rFonts w:cs="B Zar" w:hint="cs"/>
          <w:b w:val="0"/>
          <w:bCs w:val="0"/>
          <w:rtl/>
        </w:rPr>
        <w:t>مرگ</w:t>
      </w:r>
      <w:r w:rsidR="0079021F" w:rsidRPr="00B12EB5">
        <w:rPr>
          <w:rFonts w:hint="cs"/>
          <w:rtl/>
        </w:rPr>
        <w:t xml:space="preserve"> در صل</w:t>
      </w:r>
      <w:r>
        <w:rPr>
          <w:rFonts w:hint="cs"/>
          <w:rtl/>
        </w:rPr>
        <w:t>ی</w:t>
      </w:r>
      <w:r w:rsidR="0079021F" w:rsidRPr="00B12EB5">
        <w:rPr>
          <w:rFonts w:hint="cs"/>
          <w:rtl/>
        </w:rPr>
        <w:t>ب به ن</w:t>
      </w:r>
      <w:r>
        <w:rPr>
          <w:rFonts w:hint="cs"/>
          <w:rtl/>
        </w:rPr>
        <w:t>ی</w:t>
      </w:r>
      <w:r w:rsidR="0079021F" w:rsidRPr="00B12EB5">
        <w:rPr>
          <w:rFonts w:hint="cs"/>
          <w:rtl/>
        </w:rPr>
        <w:t xml:space="preserve">ابت از ما انسانها به دست </w:t>
      </w:r>
      <w:r w:rsidR="0079021F" w:rsidRPr="00B12EB5">
        <w:rPr>
          <w:rStyle w:val="Style7"/>
          <w:rFonts w:cs="B Zar" w:hint="cs"/>
          <w:b w:val="0"/>
          <w:bCs w:val="0"/>
          <w:rtl/>
        </w:rPr>
        <w:t>مرگ</w:t>
      </w:r>
      <w:r w:rsidR="0079021F" w:rsidRPr="00B12EB5">
        <w:rPr>
          <w:rFonts w:hint="cs"/>
          <w:rtl/>
        </w:rPr>
        <w:t xml:space="preserve"> بسپارد، و با ا</w:t>
      </w:r>
      <w:r>
        <w:rPr>
          <w:rFonts w:hint="cs"/>
          <w:rtl/>
        </w:rPr>
        <w:t>ی</w:t>
      </w:r>
      <w:r w:rsidR="0079021F" w:rsidRPr="00B12EB5">
        <w:rPr>
          <w:rFonts w:hint="cs"/>
          <w:rtl/>
        </w:rPr>
        <w:t>ن ترت</w:t>
      </w:r>
      <w:r>
        <w:rPr>
          <w:rFonts w:hint="cs"/>
          <w:rtl/>
        </w:rPr>
        <w:t>ی</w:t>
      </w:r>
      <w:r w:rsidR="0079021F" w:rsidRPr="00B12EB5">
        <w:rPr>
          <w:rFonts w:hint="cs"/>
          <w:rtl/>
        </w:rPr>
        <w:t>ب خداوند به مقتضا</w:t>
      </w:r>
      <w:r>
        <w:rPr>
          <w:rFonts w:hint="cs"/>
          <w:rtl/>
        </w:rPr>
        <w:t>ی</w:t>
      </w:r>
      <w:r w:rsidR="0079021F" w:rsidRPr="00B12EB5">
        <w:rPr>
          <w:rFonts w:hint="cs"/>
          <w:rtl/>
        </w:rPr>
        <w:t xml:space="preserve"> عدل عمل نمود و رحمت خود را در حق ما کامل گردان</w:t>
      </w:r>
      <w:r>
        <w:rPr>
          <w:rFonts w:hint="cs"/>
          <w:rtl/>
        </w:rPr>
        <w:t>ی</w:t>
      </w:r>
      <w:r w:rsidR="0079021F" w:rsidRPr="00B12EB5">
        <w:rPr>
          <w:rFonts w:hint="cs"/>
          <w:rtl/>
        </w:rPr>
        <w:t>د، و بشر مستحق عفو و غفران پنداشته شد</w:t>
      </w:r>
      <w:r w:rsidR="0079021F" w:rsidRPr="00B12EB5">
        <w:rPr>
          <w:rFonts w:ascii="Traditional Arabic" w:hAnsi="Traditional Arabic" w:cs="Traditional Arabic"/>
          <w:rtl/>
        </w:rPr>
        <w:t>»</w:t>
      </w:r>
      <w:r w:rsidR="0079021F" w:rsidRPr="00565D99">
        <w:rPr>
          <w:rFonts w:hint="cs"/>
          <w:vertAlign w:val="superscript"/>
          <w:rtl/>
        </w:rPr>
        <w:t>(</w:t>
      </w:r>
      <w:r w:rsidR="0079021F" w:rsidRPr="00565D99">
        <w:rPr>
          <w:rStyle w:val="FootnoteReference"/>
          <w:rFonts w:cs="B Zar"/>
          <w:rtl/>
        </w:rPr>
        <w:footnoteReference w:id="73"/>
      </w:r>
      <w:r w:rsidR="0079021F" w:rsidRPr="00565D99">
        <w:rPr>
          <w:rFonts w:hint="cs"/>
          <w:vertAlign w:val="superscript"/>
          <w:rtl/>
        </w:rPr>
        <w:t>)</w:t>
      </w:r>
      <w:r w:rsidR="0079021F" w:rsidRPr="00B12EB5">
        <w:rPr>
          <w:rFonts w:hint="cs"/>
          <w:rtl/>
        </w:rPr>
        <w:t>.</w:t>
      </w:r>
    </w:p>
    <w:p w:rsidR="0079021F" w:rsidRPr="00B12EB5" w:rsidRDefault="0079021F" w:rsidP="00DD0FDA">
      <w:pPr>
        <w:pStyle w:val="a3"/>
        <w:rPr>
          <w:rtl/>
        </w:rPr>
      </w:pPr>
      <w:r w:rsidRPr="00B12EB5">
        <w:rPr>
          <w:rFonts w:hint="cs"/>
          <w:rtl/>
        </w:rPr>
        <w:t>ا</w:t>
      </w:r>
      <w:r w:rsidR="00B9269E">
        <w:rPr>
          <w:rFonts w:hint="cs"/>
          <w:rtl/>
        </w:rPr>
        <w:t>ی</w:t>
      </w:r>
      <w:r w:rsidRPr="00B12EB5">
        <w:rPr>
          <w:rFonts w:hint="cs"/>
          <w:rtl/>
        </w:rPr>
        <w:t>ن بود خلاصه ای آنچه که مس</w:t>
      </w:r>
      <w:r w:rsidR="00B9269E">
        <w:rPr>
          <w:rFonts w:hint="cs"/>
          <w:rtl/>
        </w:rPr>
        <w:t>ی</w:t>
      </w:r>
      <w:r w:rsidRPr="00B12EB5">
        <w:rPr>
          <w:rFonts w:hint="cs"/>
          <w:rtl/>
        </w:rPr>
        <w:t>ح</w:t>
      </w:r>
      <w:r w:rsidR="00B9269E">
        <w:rPr>
          <w:rFonts w:hint="cs"/>
          <w:rtl/>
        </w:rPr>
        <w:t>ی</w:t>
      </w:r>
      <w:r w:rsidRPr="00B12EB5">
        <w:rPr>
          <w:rFonts w:hint="cs"/>
          <w:rtl/>
        </w:rPr>
        <w:t>ان در باره ای عق</w:t>
      </w:r>
      <w:r w:rsidR="00B9269E">
        <w:rPr>
          <w:rFonts w:hint="cs"/>
          <w:rtl/>
        </w:rPr>
        <w:t>ی</w:t>
      </w:r>
      <w:r w:rsidRPr="00B12EB5">
        <w:rPr>
          <w:rFonts w:hint="cs"/>
          <w:rtl/>
        </w:rPr>
        <w:t>ده ای صلب (دار آو</w:t>
      </w:r>
      <w:r w:rsidR="00B9269E">
        <w:rPr>
          <w:rFonts w:hint="cs"/>
          <w:rtl/>
        </w:rPr>
        <w:t>ی</w:t>
      </w:r>
      <w:r w:rsidRPr="00B12EB5">
        <w:rPr>
          <w:rFonts w:hint="cs"/>
          <w:rtl/>
        </w:rPr>
        <w:t>خته شدن) ع</w:t>
      </w:r>
      <w:r w:rsidR="00B9269E">
        <w:rPr>
          <w:rFonts w:hint="cs"/>
          <w:rtl/>
        </w:rPr>
        <w:t>ی</w:t>
      </w:r>
      <w:r w:rsidRPr="00B12EB5">
        <w:rPr>
          <w:rFonts w:hint="cs"/>
          <w:rtl/>
        </w:rPr>
        <w:t>س</w:t>
      </w:r>
      <w:r w:rsidR="00B9269E">
        <w:rPr>
          <w:rFonts w:hint="cs"/>
          <w:rtl/>
        </w:rPr>
        <w:t>ی</w:t>
      </w:r>
      <w:r w:rsidRPr="00B12EB5">
        <w:rPr>
          <w:rFonts w:hint="cs"/>
          <w:rtl/>
        </w:rPr>
        <w:t xml:space="preserve"> </w:t>
      </w:r>
      <w:r w:rsidR="00676EEB" w:rsidRPr="00676EEB">
        <w:rPr>
          <w:rFonts w:cs="CTraditional Arabic"/>
          <w:rtl/>
        </w:rPr>
        <w:t>÷</w:t>
      </w:r>
      <w:r w:rsidRPr="00B12EB5">
        <w:rPr>
          <w:rFonts w:hint="cs"/>
          <w:rtl/>
        </w:rPr>
        <w:t xml:space="preserve">  ب</w:t>
      </w:r>
      <w:r w:rsidR="00B9269E">
        <w:rPr>
          <w:rFonts w:hint="cs"/>
          <w:rtl/>
        </w:rPr>
        <w:t>ی</w:t>
      </w:r>
      <w:r w:rsidRPr="00B12EB5">
        <w:rPr>
          <w:rFonts w:hint="cs"/>
          <w:rtl/>
        </w:rPr>
        <w:t xml:space="preserve">ان </w:t>
      </w:r>
      <w:r w:rsidR="00B35F33">
        <w:rPr>
          <w:rFonts w:hint="cs"/>
          <w:rtl/>
        </w:rPr>
        <w:t>م</w:t>
      </w:r>
      <w:r w:rsidR="00B9269E">
        <w:rPr>
          <w:rFonts w:hint="cs"/>
          <w:rtl/>
        </w:rPr>
        <w:t>ی</w:t>
      </w:r>
      <w:r w:rsidR="00B35F33">
        <w:rPr>
          <w:rFonts w:hint="cs"/>
          <w:rtl/>
        </w:rPr>
        <w:t>‌دا</w:t>
      </w:r>
      <w:r w:rsidRPr="00B12EB5">
        <w:rPr>
          <w:rFonts w:hint="cs"/>
          <w:rtl/>
        </w:rPr>
        <w:t>رند.</w:t>
      </w:r>
    </w:p>
    <w:p w:rsidR="0079021F" w:rsidRPr="00B12EB5" w:rsidRDefault="0079021F" w:rsidP="002C04B9">
      <w:pPr>
        <w:pStyle w:val="a1"/>
        <w:rPr>
          <w:w w:val="100"/>
          <w:rtl/>
        </w:rPr>
      </w:pPr>
      <w:bookmarkStart w:id="183" w:name="_Toc295527538"/>
      <w:bookmarkStart w:id="184" w:name="_Toc424207190"/>
      <w:r w:rsidRPr="00B12EB5">
        <w:rPr>
          <w:rFonts w:hint="cs"/>
          <w:w w:val="100"/>
          <w:rtl/>
        </w:rPr>
        <w:lastRenderedPageBreak/>
        <w:t>نقد نظر</w:t>
      </w:r>
      <w:r w:rsidR="00B9269E">
        <w:rPr>
          <w:rFonts w:hint="cs"/>
          <w:w w:val="100"/>
          <w:rtl/>
        </w:rPr>
        <w:t>ی</w:t>
      </w:r>
      <w:r w:rsidRPr="00B12EB5">
        <w:rPr>
          <w:rFonts w:hint="cs"/>
          <w:w w:val="100"/>
          <w:rtl/>
        </w:rPr>
        <w:t>ه صل</w:t>
      </w:r>
      <w:r w:rsidR="00B9269E">
        <w:rPr>
          <w:rFonts w:hint="cs"/>
          <w:w w:val="100"/>
          <w:rtl/>
        </w:rPr>
        <w:t>ی</w:t>
      </w:r>
      <w:r w:rsidRPr="00B12EB5">
        <w:rPr>
          <w:rFonts w:hint="cs"/>
          <w:w w:val="100"/>
          <w:rtl/>
        </w:rPr>
        <w:t>ب</w:t>
      </w:r>
      <w:bookmarkEnd w:id="183"/>
      <w:bookmarkEnd w:id="184"/>
    </w:p>
    <w:p w:rsidR="0079021F" w:rsidRPr="00DD0FDA" w:rsidRDefault="0079021F" w:rsidP="00ED00F4">
      <w:pPr>
        <w:pStyle w:val="a3"/>
        <w:rPr>
          <w:rtl/>
        </w:rPr>
      </w:pPr>
      <w:r w:rsidRPr="00DD0FDA">
        <w:rPr>
          <w:rFonts w:hint="cs"/>
          <w:rtl/>
        </w:rPr>
        <w:t>از نگاه تار</w:t>
      </w:r>
      <w:r w:rsidR="00B9269E">
        <w:rPr>
          <w:rFonts w:hint="cs"/>
          <w:rtl/>
        </w:rPr>
        <w:t>ی</w:t>
      </w:r>
      <w:r w:rsidRPr="00DD0FDA">
        <w:rPr>
          <w:rFonts w:hint="cs"/>
          <w:rtl/>
        </w:rPr>
        <w:t>خ</w:t>
      </w:r>
      <w:r w:rsidR="00B9269E">
        <w:rPr>
          <w:rFonts w:hint="cs"/>
          <w:rtl/>
        </w:rPr>
        <w:t>ی</w:t>
      </w:r>
      <w:r w:rsidRPr="00DD0FDA">
        <w:rPr>
          <w:rFonts w:hint="cs"/>
          <w:rtl/>
        </w:rPr>
        <w:t xml:space="preserve"> مسئلۀ به دار شدن ع</w:t>
      </w:r>
      <w:r w:rsidR="00B9269E">
        <w:rPr>
          <w:rFonts w:hint="cs"/>
          <w:rtl/>
        </w:rPr>
        <w:t>ی</w:t>
      </w:r>
      <w:r w:rsidRPr="00DD0FDA">
        <w:rPr>
          <w:rFonts w:hint="cs"/>
          <w:rtl/>
        </w:rPr>
        <w:t>س</w:t>
      </w:r>
      <w:r w:rsidR="00B9269E">
        <w:rPr>
          <w:rFonts w:hint="cs"/>
          <w:rtl/>
        </w:rPr>
        <w:t>ی</w:t>
      </w:r>
      <w:r w:rsidR="00676EEB" w:rsidRPr="00676EEB">
        <w:rPr>
          <w:rFonts w:cs="CTraditional Arabic"/>
          <w:rtl/>
        </w:rPr>
        <w:t>÷</w:t>
      </w:r>
      <w:r w:rsidRPr="00DD0FDA">
        <w:rPr>
          <w:rFonts w:hint="cs"/>
          <w:rtl/>
        </w:rPr>
        <w:t xml:space="preserve"> را در روشن</w:t>
      </w:r>
      <w:r w:rsidR="00B9269E">
        <w:rPr>
          <w:rFonts w:hint="cs"/>
          <w:rtl/>
        </w:rPr>
        <w:t>ی</w:t>
      </w:r>
      <w:r w:rsidRPr="00DD0FDA">
        <w:rPr>
          <w:rFonts w:hint="cs"/>
          <w:rtl/>
        </w:rPr>
        <w:t xml:space="preserve"> اقوال</w:t>
      </w:r>
      <w:r w:rsidR="00B9269E">
        <w:rPr>
          <w:rFonts w:hint="cs"/>
          <w:rtl/>
        </w:rPr>
        <w:t>ی</w:t>
      </w:r>
      <w:r w:rsidRPr="00DD0FDA">
        <w:rPr>
          <w:rFonts w:hint="cs"/>
          <w:rtl/>
        </w:rPr>
        <w:t xml:space="preserve"> که </w:t>
      </w:r>
      <w:r w:rsidR="008B1F78" w:rsidRPr="00DD0FDA">
        <w:rPr>
          <w:rFonts w:hint="cs"/>
          <w:rtl/>
        </w:rPr>
        <w:t>انج</w:t>
      </w:r>
      <w:r w:rsidR="00B9269E">
        <w:rPr>
          <w:rFonts w:hint="cs"/>
          <w:rtl/>
        </w:rPr>
        <w:t>ی</w:t>
      </w:r>
      <w:r w:rsidR="008B1F78" w:rsidRPr="00DD0FDA">
        <w:rPr>
          <w:rFonts w:hint="cs"/>
          <w:rtl/>
        </w:rPr>
        <w:t>ل‌ها</w:t>
      </w:r>
      <w:r w:rsidRPr="00DD0FDA">
        <w:rPr>
          <w:rFonts w:hint="cs"/>
          <w:rtl/>
        </w:rPr>
        <w:t xml:space="preserve"> از ع</w:t>
      </w:r>
      <w:r w:rsidR="00B9269E">
        <w:rPr>
          <w:rFonts w:hint="cs"/>
          <w:rtl/>
        </w:rPr>
        <w:t>ی</w:t>
      </w:r>
      <w:r w:rsidRPr="00DD0FDA">
        <w:rPr>
          <w:rFonts w:hint="cs"/>
          <w:rtl/>
        </w:rPr>
        <w:t>س</w:t>
      </w:r>
      <w:r w:rsidR="00B9269E">
        <w:rPr>
          <w:rFonts w:hint="cs"/>
          <w:rtl/>
        </w:rPr>
        <w:t>ی</w:t>
      </w:r>
      <w:r w:rsidR="00676EEB" w:rsidRPr="00676EEB">
        <w:rPr>
          <w:rFonts w:cs="CTraditional Arabic"/>
          <w:rtl/>
        </w:rPr>
        <w:t>÷</w:t>
      </w:r>
      <w:r w:rsidRPr="00DD0FDA">
        <w:rPr>
          <w:rFonts w:hint="cs"/>
          <w:rtl/>
        </w:rPr>
        <w:t xml:space="preserve"> نقل نمود اند ما ا</w:t>
      </w:r>
      <w:r w:rsidR="00B9269E">
        <w:rPr>
          <w:rFonts w:hint="cs"/>
          <w:rtl/>
        </w:rPr>
        <w:t>ی</w:t>
      </w:r>
      <w:r w:rsidRPr="00DD0FDA">
        <w:rPr>
          <w:rFonts w:hint="cs"/>
          <w:rtl/>
        </w:rPr>
        <w:t>نجا بررس</w:t>
      </w:r>
      <w:r w:rsidR="00B9269E">
        <w:rPr>
          <w:rFonts w:hint="cs"/>
          <w:rtl/>
        </w:rPr>
        <w:t>ی</w:t>
      </w:r>
      <w:r w:rsidRPr="00DD0FDA">
        <w:rPr>
          <w:rFonts w:hint="cs"/>
          <w:rtl/>
        </w:rPr>
        <w:t xml:space="preserve"> نموده و ثابت </w:t>
      </w:r>
      <w:r w:rsidR="00B35F33" w:rsidRPr="00DD0FDA">
        <w:rPr>
          <w:rFonts w:hint="cs"/>
          <w:rtl/>
        </w:rPr>
        <w:t>م</w:t>
      </w:r>
      <w:r w:rsidR="00B9269E">
        <w:rPr>
          <w:rFonts w:hint="cs"/>
          <w:rtl/>
        </w:rPr>
        <w:t>ی</w:t>
      </w:r>
      <w:r w:rsidR="00B35F33" w:rsidRPr="00DD0FDA">
        <w:rPr>
          <w:rFonts w:hint="cs"/>
          <w:rtl/>
        </w:rPr>
        <w:t>‌کن</w:t>
      </w:r>
      <w:r w:rsidR="00B9269E">
        <w:rPr>
          <w:rFonts w:hint="cs"/>
          <w:rtl/>
        </w:rPr>
        <w:t>ی</w:t>
      </w:r>
      <w:r w:rsidRPr="00DD0FDA">
        <w:rPr>
          <w:rFonts w:hint="cs"/>
          <w:rtl/>
        </w:rPr>
        <w:t>م که به دار آو</w:t>
      </w:r>
      <w:r w:rsidR="00B9269E">
        <w:rPr>
          <w:rFonts w:hint="cs"/>
          <w:rtl/>
        </w:rPr>
        <w:t>ی</w:t>
      </w:r>
      <w:r w:rsidRPr="00DD0FDA">
        <w:rPr>
          <w:rFonts w:hint="cs"/>
          <w:rtl/>
        </w:rPr>
        <w:t>خته شدن ا</w:t>
      </w:r>
      <w:r w:rsidR="00B9269E">
        <w:rPr>
          <w:rFonts w:hint="cs"/>
          <w:rtl/>
        </w:rPr>
        <w:t>ی</w:t>
      </w:r>
      <w:r w:rsidRPr="00DD0FDA">
        <w:rPr>
          <w:rFonts w:hint="cs"/>
          <w:rtl/>
        </w:rPr>
        <w:t xml:space="preserve">شان </w:t>
      </w:r>
      <w:r w:rsidR="00B9269E">
        <w:rPr>
          <w:rFonts w:hint="cs"/>
          <w:rtl/>
        </w:rPr>
        <w:t>ی</w:t>
      </w:r>
      <w:r w:rsidRPr="00DD0FDA">
        <w:rPr>
          <w:rFonts w:hint="cs"/>
          <w:rtl/>
        </w:rPr>
        <w:t>ک موضوع کاملا دروغ و ب</w:t>
      </w:r>
      <w:r w:rsidR="00B9269E">
        <w:rPr>
          <w:rFonts w:hint="cs"/>
          <w:rtl/>
        </w:rPr>
        <w:t>ی</w:t>
      </w:r>
      <w:r w:rsidRPr="00DD0FDA">
        <w:rPr>
          <w:rFonts w:hint="cs"/>
          <w:rtl/>
        </w:rPr>
        <w:t xml:space="preserve"> اساس است که ه</w:t>
      </w:r>
      <w:r w:rsidR="00B9269E">
        <w:rPr>
          <w:rFonts w:hint="cs"/>
          <w:rtl/>
        </w:rPr>
        <w:t>ی</w:t>
      </w:r>
      <w:r w:rsidRPr="00DD0FDA">
        <w:rPr>
          <w:rFonts w:hint="cs"/>
          <w:rtl/>
        </w:rPr>
        <w:t>چگونه استناد تار</w:t>
      </w:r>
      <w:r w:rsidR="00B9269E">
        <w:rPr>
          <w:rFonts w:hint="cs"/>
          <w:rtl/>
        </w:rPr>
        <w:t>ی</w:t>
      </w:r>
      <w:r w:rsidRPr="00DD0FDA">
        <w:rPr>
          <w:rFonts w:hint="cs"/>
          <w:rtl/>
        </w:rPr>
        <w:t>خ</w:t>
      </w:r>
      <w:r w:rsidR="00B9269E">
        <w:rPr>
          <w:rFonts w:hint="cs"/>
          <w:rtl/>
        </w:rPr>
        <w:t>ی</w:t>
      </w:r>
      <w:r w:rsidRPr="00DD0FDA">
        <w:rPr>
          <w:rFonts w:hint="cs"/>
          <w:rtl/>
        </w:rPr>
        <w:t xml:space="preserve"> ندارد:</w:t>
      </w:r>
    </w:p>
    <w:p w:rsidR="0079021F" w:rsidRPr="00B12EB5" w:rsidRDefault="0079021F" w:rsidP="00DD0FDA">
      <w:pPr>
        <w:pStyle w:val="a3"/>
        <w:rPr>
          <w:rtl/>
        </w:rPr>
      </w:pPr>
      <w:r w:rsidRPr="00B12EB5">
        <w:rPr>
          <w:rFonts w:hint="cs"/>
          <w:rtl/>
        </w:rPr>
        <w:t>1- هنگام</w:t>
      </w:r>
      <w:r w:rsidR="00B9269E">
        <w:rPr>
          <w:rFonts w:hint="cs"/>
          <w:rtl/>
        </w:rPr>
        <w:t>ی</w:t>
      </w:r>
      <w:r w:rsidRPr="00B12EB5">
        <w:rPr>
          <w:rFonts w:hint="cs"/>
          <w:rtl/>
        </w:rPr>
        <w:t xml:space="preserve">که </w:t>
      </w:r>
      <w:r w:rsidR="00B9269E">
        <w:rPr>
          <w:rFonts w:hint="cs"/>
          <w:rtl/>
        </w:rPr>
        <w:t>ی</w:t>
      </w:r>
      <w:r w:rsidRPr="00B12EB5">
        <w:rPr>
          <w:rFonts w:hint="cs"/>
          <w:rtl/>
        </w:rPr>
        <w:t>هود</w:t>
      </w:r>
      <w:r w:rsidR="00B9269E">
        <w:rPr>
          <w:rFonts w:hint="cs"/>
          <w:rtl/>
        </w:rPr>
        <w:t>ی</w:t>
      </w:r>
      <w:r w:rsidRPr="00B12EB5">
        <w:rPr>
          <w:rFonts w:hint="cs"/>
          <w:rtl/>
        </w:rPr>
        <w:t>ان فر</w:t>
      </w:r>
      <w:r w:rsidR="00B9269E">
        <w:rPr>
          <w:rFonts w:hint="cs"/>
          <w:rtl/>
        </w:rPr>
        <w:t>ی</w:t>
      </w:r>
      <w:r w:rsidRPr="00B12EB5">
        <w:rPr>
          <w:rFonts w:hint="cs"/>
          <w:rtl/>
        </w:rPr>
        <w:t>س</w:t>
      </w:r>
      <w:r w:rsidR="00B9269E">
        <w:rPr>
          <w:rFonts w:hint="cs"/>
          <w:rtl/>
        </w:rPr>
        <w:t>ی</w:t>
      </w:r>
      <w:r w:rsidRPr="00B12EB5">
        <w:rPr>
          <w:rFonts w:hint="cs"/>
          <w:rtl/>
        </w:rPr>
        <w:t xml:space="preserve"> م</w:t>
      </w:r>
      <w:r w:rsidR="00B9269E">
        <w:rPr>
          <w:rFonts w:hint="cs"/>
          <w:rtl/>
        </w:rPr>
        <w:t>ی</w:t>
      </w:r>
      <w:r w:rsidRPr="00B12EB5">
        <w:rPr>
          <w:rFonts w:hint="cs"/>
          <w:rtl/>
        </w:rPr>
        <w:t>‌خواستند او را ذر</w:t>
      </w:r>
      <w:r w:rsidR="00B9269E">
        <w:rPr>
          <w:rFonts w:hint="cs"/>
          <w:rtl/>
        </w:rPr>
        <w:t>ی</w:t>
      </w:r>
      <w:r w:rsidRPr="00B12EB5">
        <w:rPr>
          <w:rFonts w:hint="cs"/>
          <w:rtl/>
        </w:rPr>
        <w:t>عۀ نگهبان</w:t>
      </w:r>
      <w:r w:rsidR="00B9269E">
        <w:rPr>
          <w:rFonts w:hint="cs"/>
          <w:rtl/>
        </w:rPr>
        <w:t>ی</w:t>
      </w:r>
      <w:r w:rsidRPr="00B12EB5">
        <w:rPr>
          <w:rFonts w:hint="cs"/>
          <w:rtl/>
        </w:rPr>
        <w:t xml:space="preserve"> دستگ</w:t>
      </w:r>
      <w:r w:rsidR="00B9269E">
        <w:rPr>
          <w:rFonts w:hint="cs"/>
          <w:rtl/>
        </w:rPr>
        <w:t>ی</w:t>
      </w:r>
      <w:r w:rsidRPr="00B12EB5">
        <w:rPr>
          <w:rFonts w:hint="cs"/>
          <w:rtl/>
        </w:rPr>
        <w:t>ر نما</w:t>
      </w:r>
      <w:r w:rsidR="00B9269E">
        <w:rPr>
          <w:rFonts w:hint="cs"/>
          <w:rtl/>
        </w:rPr>
        <w:t>ی</w:t>
      </w:r>
      <w:r w:rsidRPr="00B12EB5">
        <w:rPr>
          <w:rFonts w:hint="cs"/>
          <w:rtl/>
        </w:rPr>
        <w:t>ند، مس</w:t>
      </w:r>
      <w:r w:rsidR="00B9269E">
        <w:rPr>
          <w:rFonts w:hint="cs"/>
          <w:rtl/>
        </w:rPr>
        <w:t>ی</w:t>
      </w:r>
      <w:r w:rsidRPr="00B12EB5">
        <w:rPr>
          <w:rFonts w:hint="cs"/>
          <w:rtl/>
        </w:rPr>
        <w:t>ح به</w:t>
      </w:r>
      <w:r w:rsidR="00676EEB">
        <w:rPr>
          <w:rFonts w:hint="cs"/>
          <w:rtl/>
        </w:rPr>
        <w:t xml:space="preserve"> آن‌ها </w:t>
      </w:r>
      <w:r w:rsidRPr="00B12EB5">
        <w:rPr>
          <w:rFonts w:hint="cs"/>
          <w:rtl/>
        </w:rPr>
        <w:t xml:space="preserve">گفت: </w:t>
      </w:r>
      <w:r w:rsidRPr="00B12EB5">
        <w:rPr>
          <w:rFonts w:ascii="Traditional Arabic" w:hAnsi="Traditional Arabic" w:cs="Traditional Arabic"/>
          <w:rtl/>
        </w:rPr>
        <w:t>«</w:t>
      </w:r>
      <w:r w:rsidRPr="00B12EB5">
        <w:rPr>
          <w:rFonts w:hint="cs"/>
          <w:rtl/>
        </w:rPr>
        <w:t>فقط مدت کوتاه</w:t>
      </w:r>
      <w:r w:rsidR="00B9269E">
        <w:rPr>
          <w:rFonts w:hint="cs"/>
          <w:rtl/>
        </w:rPr>
        <w:t>ی</w:t>
      </w:r>
      <w:r w:rsidRPr="00B12EB5">
        <w:rPr>
          <w:rFonts w:hint="cs"/>
          <w:rtl/>
        </w:rPr>
        <w:t xml:space="preserve"> با شما خواهم بود، و بعد به نزد کس</w:t>
      </w:r>
      <w:r w:rsidR="00B9269E">
        <w:rPr>
          <w:rFonts w:hint="cs"/>
          <w:rtl/>
        </w:rPr>
        <w:t>ی</w:t>
      </w:r>
      <w:r w:rsidRPr="00B12EB5">
        <w:rPr>
          <w:rFonts w:hint="cs"/>
          <w:rtl/>
        </w:rPr>
        <w:t xml:space="preserve"> که مرا فرستاده است خواهم رفت، شما به دنبال من خواه</w:t>
      </w:r>
      <w:r w:rsidR="00B9269E">
        <w:rPr>
          <w:rFonts w:hint="cs"/>
          <w:rtl/>
        </w:rPr>
        <w:t>ی</w:t>
      </w:r>
      <w:r w:rsidRPr="00B12EB5">
        <w:rPr>
          <w:rFonts w:hint="cs"/>
          <w:rtl/>
        </w:rPr>
        <w:t>د گشت اما مرا نخواه</w:t>
      </w:r>
      <w:r w:rsidR="00B9269E">
        <w:rPr>
          <w:rFonts w:hint="cs"/>
          <w:rtl/>
        </w:rPr>
        <w:t>ی</w:t>
      </w:r>
      <w:r w:rsidRPr="00B12EB5">
        <w:rPr>
          <w:rFonts w:hint="cs"/>
          <w:rtl/>
        </w:rPr>
        <w:t xml:space="preserve">د </w:t>
      </w:r>
      <w:r w:rsidR="00B9269E">
        <w:rPr>
          <w:rFonts w:hint="cs"/>
          <w:rtl/>
        </w:rPr>
        <w:t>ی</w:t>
      </w:r>
      <w:r w:rsidRPr="00B12EB5">
        <w:rPr>
          <w:rFonts w:hint="cs"/>
          <w:rtl/>
        </w:rPr>
        <w:t>افت، و به جائ</w:t>
      </w:r>
      <w:r w:rsidR="00B9269E">
        <w:rPr>
          <w:rFonts w:hint="cs"/>
          <w:rtl/>
        </w:rPr>
        <w:t>ی</w:t>
      </w:r>
      <w:r w:rsidRPr="00B12EB5">
        <w:rPr>
          <w:rFonts w:hint="cs"/>
          <w:rtl/>
        </w:rPr>
        <w:t xml:space="preserve"> که من خواهم بود شما نم</w:t>
      </w:r>
      <w:r w:rsidR="00B9269E">
        <w:rPr>
          <w:rFonts w:hint="cs"/>
          <w:rtl/>
        </w:rPr>
        <w:t>ی</w:t>
      </w:r>
      <w:r w:rsidRPr="00B12EB5">
        <w:rPr>
          <w:rFonts w:hint="cs"/>
          <w:rtl/>
        </w:rPr>
        <w:t xml:space="preserve"> توان</w:t>
      </w:r>
      <w:r w:rsidR="00B9269E">
        <w:rPr>
          <w:rFonts w:hint="cs"/>
          <w:rtl/>
        </w:rPr>
        <w:t>ی</w:t>
      </w:r>
      <w:r w:rsidRPr="00B12EB5">
        <w:rPr>
          <w:rFonts w:hint="cs"/>
          <w:rtl/>
        </w:rPr>
        <w:t>د ب</w:t>
      </w:r>
      <w:r w:rsidR="00B9269E">
        <w:rPr>
          <w:rFonts w:hint="cs"/>
          <w:rtl/>
        </w:rPr>
        <w:t>ی</w:t>
      </w:r>
      <w:r w:rsidRPr="00B12EB5">
        <w:rPr>
          <w:rFonts w:hint="cs"/>
          <w:rtl/>
        </w:rPr>
        <w:t>ائ</w:t>
      </w:r>
      <w:r w:rsidR="00B9269E">
        <w:rPr>
          <w:rFonts w:hint="cs"/>
          <w:rtl/>
        </w:rPr>
        <w:t>ی</w:t>
      </w:r>
      <w:r w:rsidRPr="00B12EB5">
        <w:rPr>
          <w:rFonts w:hint="cs"/>
          <w:rtl/>
        </w:rPr>
        <w:t>د.</w:t>
      </w:r>
      <w:r w:rsidRPr="00B12EB5">
        <w:rPr>
          <w:rFonts w:ascii="Arial" w:hAnsi="Arial" w:hint="cs"/>
          <w:color w:val="FF0000"/>
          <w:rtl/>
        </w:rPr>
        <w:t xml:space="preserve"> </w:t>
      </w:r>
      <w:r w:rsidRPr="00B12EB5">
        <w:rPr>
          <w:rFonts w:ascii="Arial" w:hAnsi="Arial" w:hint="cs"/>
          <w:rtl/>
        </w:rPr>
        <w:t xml:space="preserve">پس </w:t>
      </w:r>
      <w:r w:rsidR="00B9269E">
        <w:rPr>
          <w:rFonts w:ascii="Arial" w:hAnsi="Arial" w:hint="cs"/>
          <w:rtl/>
        </w:rPr>
        <w:t>ی</w:t>
      </w:r>
      <w:r w:rsidRPr="00B12EB5">
        <w:rPr>
          <w:rFonts w:ascii="Arial" w:hAnsi="Arial" w:hint="cs"/>
          <w:rtl/>
        </w:rPr>
        <w:t>هود</w:t>
      </w:r>
      <w:r w:rsidR="00B9269E">
        <w:rPr>
          <w:rFonts w:ascii="Arial" w:hAnsi="Arial" w:hint="cs"/>
          <w:rtl/>
        </w:rPr>
        <w:t>ی</w:t>
      </w:r>
      <w:r w:rsidRPr="00B12EB5">
        <w:rPr>
          <w:rFonts w:ascii="Arial" w:hAnsi="Arial" w:hint="cs"/>
          <w:rtl/>
        </w:rPr>
        <w:t xml:space="preserve">ان به </w:t>
      </w:r>
      <w:r w:rsidR="00B9269E">
        <w:rPr>
          <w:rFonts w:ascii="Arial" w:hAnsi="Arial" w:hint="cs"/>
          <w:rtl/>
        </w:rPr>
        <w:t>ی</w:t>
      </w:r>
      <w:r w:rsidRPr="00B12EB5">
        <w:rPr>
          <w:rFonts w:ascii="Arial" w:hAnsi="Arial" w:hint="cs"/>
          <w:rtl/>
        </w:rPr>
        <w:t>کد</w:t>
      </w:r>
      <w:r w:rsidR="00B9269E">
        <w:rPr>
          <w:rFonts w:ascii="Arial" w:hAnsi="Arial" w:hint="cs"/>
          <w:rtl/>
        </w:rPr>
        <w:t>ی</w:t>
      </w:r>
      <w:r w:rsidRPr="00B12EB5">
        <w:rPr>
          <w:rFonts w:ascii="Arial" w:hAnsi="Arial" w:hint="cs"/>
          <w:rtl/>
        </w:rPr>
        <w:t>گر گفتند: کجا م</w:t>
      </w:r>
      <w:r w:rsidR="00B9269E">
        <w:rPr>
          <w:rFonts w:ascii="Arial" w:hAnsi="Arial" w:hint="cs"/>
          <w:rtl/>
        </w:rPr>
        <w:t>ی</w:t>
      </w:r>
      <w:r w:rsidRPr="00B12EB5">
        <w:rPr>
          <w:rFonts w:ascii="Arial" w:hAnsi="Arial" w:hint="cs"/>
          <w:rtl/>
        </w:rPr>
        <w:t xml:space="preserve"> خواهد برود که ما نتوان</w:t>
      </w:r>
      <w:r w:rsidR="00B9269E">
        <w:rPr>
          <w:rFonts w:ascii="Arial" w:hAnsi="Arial" w:hint="cs"/>
          <w:rtl/>
        </w:rPr>
        <w:t>ی</w:t>
      </w:r>
      <w:r w:rsidRPr="00B12EB5">
        <w:rPr>
          <w:rFonts w:ascii="Arial" w:hAnsi="Arial" w:hint="cs"/>
          <w:rtl/>
        </w:rPr>
        <w:t>م او را پ</w:t>
      </w:r>
      <w:r w:rsidR="00B9269E">
        <w:rPr>
          <w:rFonts w:ascii="Arial" w:hAnsi="Arial" w:hint="cs"/>
          <w:rtl/>
        </w:rPr>
        <w:t>ی</w:t>
      </w:r>
      <w:r w:rsidRPr="00B12EB5">
        <w:rPr>
          <w:rFonts w:ascii="Arial" w:hAnsi="Arial" w:hint="cs"/>
          <w:rtl/>
        </w:rPr>
        <w:t>دا کن</w:t>
      </w:r>
      <w:r w:rsidR="00B9269E">
        <w:rPr>
          <w:rFonts w:ascii="Arial" w:hAnsi="Arial" w:hint="cs"/>
          <w:rtl/>
        </w:rPr>
        <w:t>ی</w:t>
      </w:r>
      <w:r w:rsidRPr="00B12EB5">
        <w:rPr>
          <w:rFonts w:ascii="Arial" w:hAnsi="Arial" w:hint="cs"/>
          <w:rtl/>
        </w:rPr>
        <w:t>م؟ آ</w:t>
      </w:r>
      <w:r w:rsidR="00B9269E">
        <w:rPr>
          <w:rFonts w:ascii="Arial" w:hAnsi="Arial" w:hint="cs"/>
          <w:rtl/>
        </w:rPr>
        <w:t>ی</w:t>
      </w:r>
      <w:r w:rsidRPr="00B12EB5">
        <w:rPr>
          <w:rFonts w:ascii="Arial" w:hAnsi="Arial" w:hint="cs"/>
          <w:rtl/>
        </w:rPr>
        <w:t>ا م</w:t>
      </w:r>
      <w:r w:rsidR="00B9269E">
        <w:rPr>
          <w:rFonts w:ascii="Arial" w:hAnsi="Arial" w:hint="cs"/>
          <w:rtl/>
        </w:rPr>
        <w:t>ی</w:t>
      </w:r>
      <w:r w:rsidRPr="00B12EB5">
        <w:rPr>
          <w:rFonts w:ascii="Arial" w:hAnsi="Arial" w:hint="cs"/>
          <w:rtl/>
        </w:rPr>
        <w:t xml:space="preserve"> خواهد پ</w:t>
      </w:r>
      <w:r w:rsidR="00B9269E">
        <w:rPr>
          <w:rFonts w:ascii="Arial" w:hAnsi="Arial" w:hint="cs"/>
          <w:rtl/>
        </w:rPr>
        <w:t>ی</w:t>
      </w:r>
      <w:r w:rsidRPr="00B12EB5">
        <w:rPr>
          <w:rFonts w:ascii="Arial" w:hAnsi="Arial" w:hint="cs"/>
          <w:rtl/>
        </w:rPr>
        <w:t>ش کسان</w:t>
      </w:r>
      <w:r w:rsidR="00B9269E">
        <w:rPr>
          <w:rFonts w:ascii="Arial" w:hAnsi="Arial" w:hint="cs"/>
          <w:rtl/>
        </w:rPr>
        <w:t>ی</w:t>
      </w:r>
      <w:r w:rsidRPr="00B12EB5">
        <w:rPr>
          <w:rFonts w:ascii="Arial" w:hAnsi="Arial" w:hint="cs"/>
          <w:rtl/>
        </w:rPr>
        <w:t xml:space="preserve"> برود که در م</w:t>
      </w:r>
      <w:r w:rsidR="00B9269E">
        <w:rPr>
          <w:rFonts w:ascii="Arial" w:hAnsi="Arial" w:hint="cs"/>
          <w:rtl/>
        </w:rPr>
        <w:t>ی</w:t>
      </w:r>
      <w:r w:rsidRPr="00B12EB5">
        <w:rPr>
          <w:rFonts w:ascii="Arial" w:hAnsi="Arial" w:hint="cs"/>
          <w:rtl/>
        </w:rPr>
        <w:t xml:space="preserve">ان </w:t>
      </w:r>
      <w:r w:rsidR="00B9269E">
        <w:rPr>
          <w:rFonts w:ascii="Arial" w:hAnsi="Arial" w:hint="cs"/>
          <w:rtl/>
        </w:rPr>
        <w:t>ی</w:t>
      </w:r>
      <w:r w:rsidRPr="00B12EB5">
        <w:rPr>
          <w:rFonts w:ascii="Arial" w:hAnsi="Arial" w:hint="cs"/>
          <w:rtl/>
        </w:rPr>
        <w:t>ونان</w:t>
      </w:r>
      <w:r w:rsidR="00B9269E">
        <w:rPr>
          <w:rFonts w:ascii="Arial" w:hAnsi="Arial" w:hint="cs"/>
          <w:rtl/>
        </w:rPr>
        <w:t>ی</w:t>
      </w:r>
      <w:r w:rsidRPr="00B12EB5">
        <w:rPr>
          <w:rFonts w:ascii="Arial" w:hAnsi="Arial" w:hint="cs"/>
          <w:rtl/>
        </w:rPr>
        <w:t xml:space="preserve">ان پراگنده هستند و به </w:t>
      </w:r>
      <w:r w:rsidR="00B9269E">
        <w:rPr>
          <w:rFonts w:ascii="Arial" w:hAnsi="Arial" w:hint="cs"/>
          <w:rtl/>
        </w:rPr>
        <w:t>ی</w:t>
      </w:r>
      <w:r w:rsidRPr="00B12EB5">
        <w:rPr>
          <w:rFonts w:ascii="Arial" w:hAnsi="Arial" w:hint="cs"/>
          <w:rtl/>
        </w:rPr>
        <w:t>ونان</w:t>
      </w:r>
      <w:r w:rsidR="00B9269E">
        <w:rPr>
          <w:rFonts w:ascii="Arial" w:hAnsi="Arial" w:hint="cs"/>
          <w:rtl/>
        </w:rPr>
        <w:t>ی</w:t>
      </w:r>
      <w:r w:rsidRPr="00B12EB5">
        <w:rPr>
          <w:rFonts w:ascii="Arial" w:hAnsi="Arial" w:hint="cs"/>
          <w:rtl/>
        </w:rPr>
        <w:t>ان تعل</w:t>
      </w:r>
      <w:r w:rsidR="00B9269E">
        <w:rPr>
          <w:rFonts w:ascii="Arial" w:hAnsi="Arial" w:hint="cs"/>
          <w:rtl/>
        </w:rPr>
        <w:t>ی</w:t>
      </w:r>
      <w:r w:rsidRPr="00B12EB5">
        <w:rPr>
          <w:rFonts w:ascii="Arial" w:hAnsi="Arial" w:hint="cs"/>
          <w:rtl/>
        </w:rPr>
        <w:t>م دهد؟ مقصود او از</w:t>
      </w:r>
      <w:r w:rsidR="00B9269E">
        <w:rPr>
          <w:rFonts w:ascii="Arial" w:hAnsi="Arial" w:hint="cs"/>
          <w:rtl/>
        </w:rPr>
        <w:t>ی</w:t>
      </w:r>
      <w:r w:rsidRPr="00B12EB5">
        <w:rPr>
          <w:rFonts w:ascii="Arial" w:hAnsi="Arial" w:hint="cs"/>
          <w:rtl/>
        </w:rPr>
        <w:t>ن حرف چ</w:t>
      </w:r>
      <w:r w:rsidR="00B9269E">
        <w:rPr>
          <w:rFonts w:ascii="Arial" w:hAnsi="Arial" w:hint="cs"/>
          <w:rtl/>
        </w:rPr>
        <w:t>ی</w:t>
      </w:r>
      <w:r w:rsidRPr="00B12EB5">
        <w:rPr>
          <w:rFonts w:ascii="Arial" w:hAnsi="Arial" w:hint="cs"/>
          <w:rtl/>
        </w:rPr>
        <w:t>ست؟</w:t>
      </w:r>
      <w:r w:rsidRPr="00B12EB5">
        <w:rPr>
          <w:rFonts w:ascii="Traditional Arabic" w:hAnsi="Traditional Arabic" w:cs="Traditional Arabic"/>
          <w:rtl/>
        </w:rPr>
        <w:t>»</w:t>
      </w:r>
      <w:r w:rsidRPr="00565D99">
        <w:rPr>
          <w:rFonts w:hint="cs"/>
          <w:vertAlign w:val="superscript"/>
          <w:rtl/>
        </w:rPr>
        <w:t>(</w:t>
      </w:r>
      <w:r w:rsidRPr="00565D99">
        <w:rPr>
          <w:rStyle w:val="FootnoteReference"/>
          <w:rFonts w:cs="B Zar"/>
          <w:rtl/>
        </w:rPr>
        <w:footnoteReference w:id="74"/>
      </w:r>
      <w:r w:rsidRPr="00565D99">
        <w:rPr>
          <w:rFonts w:hint="cs"/>
          <w:vertAlign w:val="superscript"/>
          <w:rtl/>
        </w:rPr>
        <w:t>)</w:t>
      </w:r>
      <w:r w:rsidRPr="00B12EB5">
        <w:rPr>
          <w:rFonts w:hint="cs"/>
          <w:rtl/>
        </w:rPr>
        <w:t>.</w:t>
      </w:r>
    </w:p>
    <w:p w:rsidR="0079021F" w:rsidRPr="00B12EB5" w:rsidRDefault="0079021F" w:rsidP="00DD0FDA">
      <w:pPr>
        <w:pStyle w:val="a3"/>
        <w:rPr>
          <w:rtl/>
        </w:rPr>
      </w:pPr>
      <w:r w:rsidRPr="00B12EB5">
        <w:rPr>
          <w:rFonts w:hint="cs"/>
          <w:rtl/>
        </w:rPr>
        <w:t>ا</w:t>
      </w:r>
      <w:r w:rsidR="00B9269E">
        <w:rPr>
          <w:rFonts w:hint="cs"/>
          <w:rtl/>
        </w:rPr>
        <w:t>ی</w:t>
      </w:r>
      <w:r w:rsidRPr="00B12EB5">
        <w:rPr>
          <w:rFonts w:hint="cs"/>
          <w:rtl/>
        </w:rPr>
        <w:t>ن قول ع</w:t>
      </w:r>
      <w:r w:rsidR="00B9269E">
        <w:rPr>
          <w:rFonts w:hint="cs"/>
          <w:rtl/>
        </w:rPr>
        <w:t>ی</w:t>
      </w:r>
      <w:r w:rsidRPr="00B12EB5">
        <w:rPr>
          <w:rFonts w:hint="cs"/>
          <w:rtl/>
        </w:rPr>
        <w:t>س</w:t>
      </w:r>
      <w:r w:rsidR="00B9269E">
        <w:rPr>
          <w:rFonts w:hint="cs"/>
          <w:rtl/>
        </w:rPr>
        <w:t>ی</w:t>
      </w:r>
      <w:r w:rsidRPr="00B12EB5">
        <w:rPr>
          <w:rFonts w:hint="cs"/>
          <w:rtl/>
        </w:rPr>
        <w:t xml:space="preserve"> </w:t>
      </w:r>
      <w:r w:rsidR="00676EEB" w:rsidRPr="00676EEB">
        <w:rPr>
          <w:rFonts w:cs="CTraditional Arabic"/>
          <w:rtl/>
        </w:rPr>
        <w:t>÷</w:t>
      </w:r>
      <w:r w:rsidRPr="00B12EB5">
        <w:rPr>
          <w:rFonts w:hint="cs"/>
          <w:rtl/>
        </w:rPr>
        <w:t xml:space="preserve"> چنان آشکار است که ه</w:t>
      </w:r>
      <w:r w:rsidR="00B9269E">
        <w:rPr>
          <w:rFonts w:hint="cs"/>
          <w:rtl/>
        </w:rPr>
        <w:t>ی</w:t>
      </w:r>
      <w:r w:rsidRPr="00B12EB5">
        <w:rPr>
          <w:rFonts w:hint="cs"/>
          <w:rtl/>
        </w:rPr>
        <w:t>چ عاقل</w:t>
      </w:r>
      <w:r w:rsidR="00B9269E">
        <w:rPr>
          <w:rFonts w:hint="cs"/>
          <w:rtl/>
        </w:rPr>
        <w:t>ی</w:t>
      </w:r>
      <w:r w:rsidRPr="00B12EB5">
        <w:rPr>
          <w:rFonts w:hint="cs"/>
          <w:rtl/>
        </w:rPr>
        <w:t xml:space="preserve"> در آن شک ن</w:t>
      </w:r>
      <w:r w:rsidR="00B35F33">
        <w:rPr>
          <w:rFonts w:hint="cs"/>
          <w:rtl/>
        </w:rPr>
        <w:t>م</w:t>
      </w:r>
      <w:r w:rsidR="00B9269E">
        <w:rPr>
          <w:rFonts w:hint="cs"/>
          <w:rtl/>
        </w:rPr>
        <w:t>ی</w:t>
      </w:r>
      <w:r w:rsidR="00B35F33">
        <w:rPr>
          <w:rFonts w:hint="cs"/>
          <w:rtl/>
        </w:rPr>
        <w:t>‌کند</w:t>
      </w:r>
      <w:r w:rsidRPr="00B12EB5">
        <w:rPr>
          <w:rFonts w:hint="cs"/>
          <w:rtl/>
        </w:rPr>
        <w:t>، و دل</w:t>
      </w:r>
      <w:r w:rsidR="00B9269E">
        <w:rPr>
          <w:rFonts w:hint="cs"/>
          <w:rtl/>
        </w:rPr>
        <w:t>ی</w:t>
      </w:r>
      <w:r w:rsidRPr="00B12EB5">
        <w:rPr>
          <w:rFonts w:hint="cs"/>
          <w:rtl/>
        </w:rPr>
        <w:t>ل واضح</w:t>
      </w:r>
      <w:r w:rsidR="00B9269E">
        <w:rPr>
          <w:rFonts w:hint="cs"/>
          <w:rtl/>
        </w:rPr>
        <w:t>ی</w:t>
      </w:r>
      <w:r w:rsidRPr="00B12EB5">
        <w:rPr>
          <w:rFonts w:hint="cs"/>
          <w:rtl/>
        </w:rPr>
        <w:t xml:space="preserve"> است بر عدم قتل ع</w:t>
      </w:r>
      <w:r w:rsidR="00B9269E">
        <w:rPr>
          <w:rFonts w:hint="cs"/>
          <w:rtl/>
        </w:rPr>
        <w:t>ی</w:t>
      </w:r>
      <w:r w:rsidRPr="00B12EB5">
        <w:rPr>
          <w:rFonts w:hint="cs"/>
          <w:rtl/>
        </w:rPr>
        <w:t>س</w:t>
      </w:r>
      <w:r w:rsidR="00B9269E">
        <w:rPr>
          <w:rFonts w:hint="cs"/>
          <w:rtl/>
        </w:rPr>
        <w:t>ی</w:t>
      </w:r>
      <w:r w:rsidRPr="00B12EB5">
        <w:rPr>
          <w:rFonts w:hint="cs"/>
          <w:rtl/>
        </w:rPr>
        <w:t xml:space="preserve"> </w:t>
      </w:r>
      <w:r w:rsidR="00676EEB" w:rsidRPr="00676EEB">
        <w:rPr>
          <w:rFonts w:cs="CTraditional Arabic"/>
          <w:rtl/>
        </w:rPr>
        <w:t>÷</w:t>
      </w:r>
      <w:r w:rsidRPr="00B12EB5">
        <w:rPr>
          <w:rFonts w:hint="cs"/>
          <w:rtl/>
        </w:rPr>
        <w:t>، چون هنگام</w:t>
      </w:r>
      <w:r w:rsidR="00B9269E">
        <w:rPr>
          <w:rFonts w:hint="cs"/>
          <w:rtl/>
        </w:rPr>
        <w:t>ی</w:t>
      </w:r>
      <w:r w:rsidRPr="00B12EB5">
        <w:rPr>
          <w:rFonts w:hint="cs"/>
          <w:rtl/>
        </w:rPr>
        <w:t xml:space="preserve">که </w:t>
      </w:r>
      <w:r w:rsidR="00B9269E">
        <w:rPr>
          <w:rFonts w:hint="cs"/>
          <w:rtl/>
        </w:rPr>
        <w:t>ی</w:t>
      </w:r>
      <w:r w:rsidRPr="00B12EB5">
        <w:rPr>
          <w:rFonts w:hint="cs"/>
          <w:rtl/>
        </w:rPr>
        <w:t>هود</w:t>
      </w:r>
      <w:r w:rsidR="00B9269E">
        <w:rPr>
          <w:rFonts w:hint="cs"/>
          <w:rtl/>
        </w:rPr>
        <w:t>ی</w:t>
      </w:r>
      <w:r w:rsidRPr="00B12EB5">
        <w:rPr>
          <w:rFonts w:hint="cs"/>
          <w:rtl/>
        </w:rPr>
        <w:t>ان در پ</w:t>
      </w:r>
      <w:r w:rsidR="00B9269E">
        <w:rPr>
          <w:rFonts w:hint="cs"/>
          <w:rtl/>
        </w:rPr>
        <w:t>ی</w:t>
      </w:r>
      <w:r w:rsidRPr="00B12EB5">
        <w:rPr>
          <w:rFonts w:hint="cs"/>
          <w:rtl/>
        </w:rPr>
        <w:t xml:space="preserve"> قتل او شدند، خداوند او را بسو</w:t>
      </w:r>
      <w:r w:rsidR="00B9269E">
        <w:rPr>
          <w:rFonts w:hint="cs"/>
          <w:rtl/>
        </w:rPr>
        <w:t>ی</w:t>
      </w:r>
      <w:r w:rsidRPr="00B12EB5">
        <w:rPr>
          <w:rFonts w:hint="cs"/>
          <w:rtl/>
        </w:rPr>
        <w:t xml:space="preserve"> خود قبل از وقوع حادثه بلند خواهد نمود، و هم</w:t>
      </w:r>
      <w:r w:rsidR="00B9269E">
        <w:rPr>
          <w:rFonts w:hint="cs"/>
          <w:rtl/>
        </w:rPr>
        <w:t>ی</w:t>
      </w:r>
      <w:r w:rsidRPr="00B12EB5">
        <w:rPr>
          <w:rFonts w:hint="cs"/>
          <w:rtl/>
        </w:rPr>
        <w:t>ن است مطلب قول ع</w:t>
      </w:r>
      <w:r w:rsidR="00B9269E">
        <w:rPr>
          <w:rFonts w:hint="cs"/>
          <w:rtl/>
        </w:rPr>
        <w:t>ی</w:t>
      </w:r>
      <w:r w:rsidRPr="00B12EB5">
        <w:rPr>
          <w:rFonts w:hint="cs"/>
          <w:rtl/>
        </w:rPr>
        <w:t>س</w:t>
      </w:r>
      <w:r w:rsidR="00B9269E">
        <w:rPr>
          <w:rFonts w:hint="cs"/>
          <w:rtl/>
        </w:rPr>
        <w:t>ی</w:t>
      </w:r>
      <w:r w:rsidRPr="00B12EB5">
        <w:rPr>
          <w:rFonts w:hint="cs"/>
          <w:rtl/>
        </w:rPr>
        <w:t xml:space="preserve">: </w:t>
      </w:r>
      <w:r w:rsidRPr="00B12EB5">
        <w:rPr>
          <w:rFonts w:ascii="Traditional Arabic" w:hAnsi="Traditional Arabic" w:cs="Traditional Arabic"/>
          <w:rtl/>
        </w:rPr>
        <w:t>«</w:t>
      </w:r>
      <w:r w:rsidRPr="00B12EB5">
        <w:rPr>
          <w:rFonts w:hint="cs"/>
          <w:rtl/>
        </w:rPr>
        <w:t>شما به دنبال من خواه</w:t>
      </w:r>
      <w:r w:rsidR="00B9269E">
        <w:rPr>
          <w:rFonts w:hint="cs"/>
          <w:rtl/>
        </w:rPr>
        <w:t>ی</w:t>
      </w:r>
      <w:r w:rsidRPr="00B12EB5">
        <w:rPr>
          <w:rFonts w:hint="cs"/>
          <w:rtl/>
        </w:rPr>
        <w:t>د گشت، اما مرا نخواه</w:t>
      </w:r>
      <w:r w:rsidR="00B9269E">
        <w:rPr>
          <w:rFonts w:hint="cs"/>
          <w:rtl/>
        </w:rPr>
        <w:t>ی</w:t>
      </w:r>
      <w:r w:rsidRPr="00B12EB5">
        <w:rPr>
          <w:rFonts w:hint="cs"/>
          <w:rtl/>
        </w:rPr>
        <w:t xml:space="preserve">د </w:t>
      </w:r>
      <w:r w:rsidR="00B9269E">
        <w:rPr>
          <w:rFonts w:hint="cs"/>
          <w:rtl/>
        </w:rPr>
        <w:t>ی</w:t>
      </w:r>
      <w:r w:rsidRPr="00B12EB5">
        <w:rPr>
          <w:rFonts w:hint="cs"/>
          <w:rtl/>
        </w:rPr>
        <w:t>افت..</w:t>
      </w:r>
      <w:r w:rsidRPr="00B12EB5">
        <w:rPr>
          <w:rFonts w:ascii="Traditional Arabic" w:hAnsi="Traditional Arabic" w:cs="Traditional Arabic"/>
          <w:rtl/>
        </w:rPr>
        <w:t>»</w:t>
      </w:r>
      <w:r w:rsidRPr="00B12EB5">
        <w:rPr>
          <w:rFonts w:hint="cs"/>
          <w:rtl/>
        </w:rPr>
        <w:t>.</w:t>
      </w:r>
    </w:p>
    <w:p w:rsidR="0079021F" w:rsidRPr="00B12EB5" w:rsidRDefault="0079021F" w:rsidP="00DD0FDA">
      <w:pPr>
        <w:pStyle w:val="a3"/>
        <w:rPr>
          <w:rtl/>
        </w:rPr>
      </w:pPr>
      <w:r w:rsidRPr="00B12EB5">
        <w:rPr>
          <w:rFonts w:hint="cs"/>
          <w:rtl/>
        </w:rPr>
        <w:t>در موضع د</w:t>
      </w:r>
      <w:r w:rsidR="00B9269E">
        <w:rPr>
          <w:rFonts w:hint="cs"/>
          <w:rtl/>
        </w:rPr>
        <w:t>ی</w:t>
      </w:r>
      <w:r w:rsidRPr="00B12EB5">
        <w:rPr>
          <w:rFonts w:hint="cs"/>
          <w:rtl/>
        </w:rPr>
        <w:t>گر</w:t>
      </w:r>
      <w:r w:rsidR="00B9269E">
        <w:rPr>
          <w:rFonts w:hint="cs"/>
          <w:rtl/>
        </w:rPr>
        <w:t>ی</w:t>
      </w:r>
      <w:r w:rsidRPr="00B12EB5">
        <w:rPr>
          <w:rFonts w:hint="cs"/>
          <w:rtl/>
        </w:rPr>
        <w:t xml:space="preserve"> مس</w:t>
      </w:r>
      <w:r w:rsidR="00B9269E">
        <w:rPr>
          <w:rFonts w:hint="cs"/>
          <w:rtl/>
        </w:rPr>
        <w:t>ی</w:t>
      </w:r>
      <w:r w:rsidRPr="00B12EB5">
        <w:rPr>
          <w:rFonts w:hint="cs"/>
          <w:rtl/>
        </w:rPr>
        <w:t xml:space="preserve">ح </w:t>
      </w:r>
      <w:r w:rsidR="00676EEB" w:rsidRPr="00676EEB">
        <w:rPr>
          <w:rFonts w:cs="CTraditional Arabic" w:hint="cs"/>
          <w:rtl/>
        </w:rPr>
        <w:t>÷</w:t>
      </w:r>
      <w:r w:rsidRPr="00B12EB5">
        <w:rPr>
          <w:rFonts w:hint="cs"/>
          <w:rtl/>
        </w:rPr>
        <w:t xml:space="preserve"> برا</w:t>
      </w:r>
      <w:r w:rsidR="00B9269E">
        <w:rPr>
          <w:rFonts w:hint="cs"/>
          <w:rtl/>
        </w:rPr>
        <w:t>ی</w:t>
      </w:r>
      <w:r w:rsidRPr="00B12EB5">
        <w:rPr>
          <w:rFonts w:hint="cs"/>
          <w:rtl/>
        </w:rPr>
        <w:t xml:space="preserve"> </w:t>
      </w:r>
      <w:r w:rsidR="00B9269E">
        <w:rPr>
          <w:rFonts w:hint="cs"/>
          <w:rtl/>
        </w:rPr>
        <w:t>ی</w:t>
      </w:r>
      <w:r w:rsidRPr="00B12EB5">
        <w:rPr>
          <w:rFonts w:hint="cs"/>
          <w:rtl/>
        </w:rPr>
        <w:t>هود</w:t>
      </w:r>
      <w:r w:rsidR="00B9269E">
        <w:rPr>
          <w:rFonts w:hint="cs"/>
          <w:rtl/>
        </w:rPr>
        <w:t>ی</w:t>
      </w:r>
      <w:r w:rsidRPr="00B12EB5">
        <w:rPr>
          <w:rFonts w:hint="cs"/>
          <w:rtl/>
        </w:rPr>
        <w:t xml:space="preserve">ان اعلام </w:t>
      </w:r>
      <w:r w:rsidR="00B35F33">
        <w:rPr>
          <w:rFonts w:hint="cs"/>
          <w:rtl/>
        </w:rPr>
        <w:t>م</w:t>
      </w:r>
      <w:r w:rsidR="00B9269E">
        <w:rPr>
          <w:rFonts w:hint="cs"/>
          <w:rtl/>
        </w:rPr>
        <w:t>ی</w:t>
      </w:r>
      <w:r w:rsidR="00B35F33">
        <w:rPr>
          <w:rFonts w:hint="cs"/>
          <w:rtl/>
        </w:rPr>
        <w:t>‌دا</w:t>
      </w:r>
      <w:r w:rsidR="00B12EB5" w:rsidRPr="00B12EB5">
        <w:rPr>
          <w:rFonts w:hint="cs"/>
          <w:rtl/>
        </w:rPr>
        <w:t>رد</w:t>
      </w:r>
      <w:r w:rsidRPr="00B12EB5">
        <w:rPr>
          <w:rFonts w:hint="cs"/>
          <w:rtl/>
        </w:rPr>
        <w:t xml:space="preserve"> که نبوت او حق است، و هر گونه تلاش</w:t>
      </w:r>
      <w:r w:rsidR="00676EEB">
        <w:rPr>
          <w:rFonts w:hint="cs"/>
          <w:rtl/>
        </w:rPr>
        <w:t xml:space="preserve"> آن‌ها </w:t>
      </w:r>
      <w:r w:rsidRPr="00B12EB5">
        <w:rPr>
          <w:rFonts w:hint="cs"/>
          <w:rtl/>
        </w:rPr>
        <w:t>برا</w:t>
      </w:r>
      <w:r w:rsidR="00B9269E">
        <w:rPr>
          <w:rFonts w:hint="cs"/>
          <w:rtl/>
        </w:rPr>
        <w:t>ی</w:t>
      </w:r>
      <w:r w:rsidRPr="00B12EB5">
        <w:rPr>
          <w:rFonts w:hint="cs"/>
          <w:rtl/>
        </w:rPr>
        <w:t xml:space="preserve"> نابود ساختن مس</w:t>
      </w:r>
      <w:r w:rsidR="00B9269E">
        <w:rPr>
          <w:rFonts w:hint="cs"/>
          <w:rtl/>
        </w:rPr>
        <w:t>ی</w:t>
      </w:r>
      <w:r w:rsidRPr="00B12EB5">
        <w:rPr>
          <w:rFonts w:hint="cs"/>
          <w:rtl/>
        </w:rPr>
        <w:t>ح ب</w:t>
      </w:r>
      <w:r w:rsidR="00B9269E">
        <w:rPr>
          <w:rFonts w:hint="cs"/>
          <w:rtl/>
        </w:rPr>
        <w:t>ی</w:t>
      </w:r>
      <w:r w:rsidRPr="00B12EB5">
        <w:rPr>
          <w:rFonts w:hint="cs"/>
          <w:rtl/>
        </w:rPr>
        <w:t xml:space="preserve"> هوده خواهد بود، چون الله تعال</w:t>
      </w:r>
      <w:r w:rsidR="00B9269E">
        <w:rPr>
          <w:rFonts w:hint="cs"/>
          <w:rtl/>
        </w:rPr>
        <w:t>ی</w:t>
      </w:r>
      <w:r w:rsidRPr="00B12EB5">
        <w:rPr>
          <w:rFonts w:hint="cs"/>
          <w:rtl/>
        </w:rPr>
        <w:t xml:space="preserve"> او را به نزد خود بلند </w:t>
      </w:r>
      <w:r w:rsidR="00B35F33">
        <w:rPr>
          <w:rFonts w:hint="cs"/>
          <w:rtl/>
        </w:rPr>
        <w:t>م</w:t>
      </w:r>
      <w:r w:rsidR="00B9269E">
        <w:rPr>
          <w:rFonts w:hint="cs"/>
          <w:rtl/>
        </w:rPr>
        <w:t>ی</w:t>
      </w:r>
      <w:r w:rsidR="00B35F33">
        <w:rPr>
          <w:rFonts w:hint="cs"/>
          <w:rtl/>
        </w:rPr>
        <w:t>‌کند</w:t>
      </w:r>
      <w:r w:rsidRPr="00B12EB5">
        <w:rPr>
          <w:rFonts w:hint="cs"/>
          <w:rtl/>
        </w:rPr>
        <w:t xml:space="preserve">: </w:t>
      </w:r>
      <w:r w:rsidRPr="00B12EB5">
        <w:rPr>
          <w:rFonts w:ascii="Traditional Arabic" w:hAnsi="Traditional Arabic" w:cs="Traditional Arabic"/>
          <w:rtl/>
        </w:rPr>
        <w:t>«</w:t>
      </w:r>
      <w:r w:rsidRPr="00B12EB5">
        <w:rPr>
          <w:rFonts w:hint="cs"/>
          <w:rtl/>
        </w:rPr>
        <w:t>ع</w:t>
      </w:r>
      <w:r w:rsidR="00B9269E">
        <w:rPr>
          <w:rFonts w:hint="cs"/>
          <w:rtl/>
        </w:rPr>
        <w:t>ی</w:t>
      </w:r>
      <w:r w:rsidRPr="00B12EB5">
        <w:rPr>
          <w:rFonts w:hint="cs"/>
          <w:rtl/>
        </w:rPr>
        <w:t>س</w:t>
      </w:r>
      <w:r w:rsidR="00B9269E">
        <w:rPr>
          <w:rFonts w:hint="cs"/>
          <w:rtl/>
        </w:rPr>
        <w:t>ی</w:t>
      </w:r>
      <w:r w:rsidRPr="00B12EB5">
        <w:rPr>
          <w:rFonts w:hint="cs"/>
          <w:rtl/>
        </w:rPr>
        <w:t xml:space="preserve"> به ا</w:t>
      </w:r>
      <w:r w:rsidR="00B9269E">
        <w:rPr>
          <w:rFonts w:hint="cs"/>
          <w:rtl/>
        </w:rPr>
        <w:t>ی</w:t>
      </w:r>
      <w:r w:rsidRPr="00B12EB5">
        <w:rPr>
          <w:rFonts w:hint="cs"/>
          <w:rtl/>
        </w:rPr>
        <w:t>شان گفت: من م</w:t>
      </w:r>
      <w:r w:rsidR="00B9269E">
        <w:rPr>
          <w:rFonts w:hint="cs"/>
          <w:rtl/>
        </w:rPr>
        <w:t>ی</w:t>
      </w:r>
      <w:r w:rsidRPr="00B12EB5">
        <w:rPr>
          <w:rFonts w:hint="cs"/>
          <w:rtl/>
        </w:rPr>
        <w:t>روم و شما بدنبال من خواه</w:t>
      </w:r>
      <w:r w:rsidR="00B9269E">
        <w:rPr>
          <w:rFonts w:hint="cs"/>
          <w:rtl/>
        </w:rPr>
        <w:t>ی</w:t>
      </w:r>
      <w:r w:rsidRPr="00B12EB5">
        <w:rPr>
          <w:rFonts w:hint="cs"/>
          <w:rtl/>
        </w:rPr>
        <w:t>د گشت، ول</w:t>
      </w:r>
      <w:r w:rsidR="00B9269E">
        <w:rPr>
          <w:rFonts w:hint="cs"/>
          <w:rtl/>
        </w:rPr>
        <w:t>ی</w:t>
      </w:r>
      <w:r w:rsidRPr="00B12EB5">
        <w:rPr>
          <w:rFonts w:hint="cs"/>
          <w:rtl/>
        </w:rPr>
        <w:t xml:space="preserve"> در گناهان خواه</w:t>
      </w:r>
      <w:r w:rsidR="00B9269E">
        <w:rPr>
          <w:rFonts w:hint="cs"/>
          <w:rtl/>
        </w:rPr>
        <w:t>ی</w:t>
      </w:r>
      <w:r w:rsidRPr="00B12EB5">
        <w:rPr>
          <w:rFonts w:hint="cs"/>
          <w:rtl/>
        </w:rPr>
        <w:t>د مرد، و به جائ</w:t>
      </w:r>
      <w:r w:rsidR="00B9269E">
        <w:rPr>
          <w:rFonts w:hint="cs"/>
          <w:rtl/>
        </w:rPr>
        <w:t>ی</w:t>
      </w:r>
      <w:r w:rsidRPr="00B12EB5">
        <w:rPr>
          <w:rFonts w:hint="cs"/>
          <w:rtl/>
        </w:rPr>
        <w:t xml:space="preserve"> که من م</w:t>
      </w:r>
      <w:r w:rsidR="00B9269E">
        <w:rPr>
          <w:rFonts w:hint="cs"/>
          <w:rtl/>
        </w:rPr>
        <w:t>ی</w:t>
      </w:r>
      <w:r w:rsidRPr="00B12EB5">
        <w:rPr>
          <w:rFonts w:hint="cs"/>
          <w:rtl/>
        </w:rPr>
        <w:t>روم نم</w:t>
      </w:r>
      <w:r w:rsidR="00B9269E">
        <w:rPr>
          <w:rFonts w:hint="cs"/>
          <w:rtl/>
        </w:rPr>
        <w:t>ی</w:t>
      </w:r>
      <w:r w:rsidRPr="00B12EB5">
        <w:rPr>
          <w:rFonts w:hint="cs"/>
          <w:rtl/>
        </w:rPr>
        <w:t xml:space="preserve"> توان</w:t>
      </w:r>
      <w:r w:rsidR="00B9269E">
        <w:rPr>
          <w:rFonts w:hint="cs"/>
          <w:rtl/>
        </w:rPr>
        <w:t>ی</w:t>
      </w:r>
      <w:r w:rsidRPr="00B12EB5">
        <w:rPr>
          <w:rFonts w:hint="cs"/>
          <w:rtl/>
        </w:rPr>
        <w:t>د ب</w:t>
      </w:r>
      <w:r w:rsidR="00B9269E">
        <w:rPr>
          <w:rFonts w:hint="cs"/>
          <w:rtl/>
        </w:rPr>
        <w:t>ی</w:t>
      </w:r>
      <w:r w:rsidRPr="00B12EB5">
        <w:rPr>
          <w:rFonts w:hint="cs"/>
          <w:rtl/>
        </w:rPr>
        <w:t>ائ</w:t>
      </w:r>
      <w:r w:rsidR="00B9269E">
        <w:rPr>
          <w:rFonts w:hint="cs"/>
          <w:rtl/>
        </w:rPr>
        <w:t>ی</w:t>
      </w:r>
      <w:r w:rsidRPr="00B12EB5">
        <w:rPr>
          <w:rFonts w:hint="cs"/>
          <w:rtl/>
        </w:rPr>
        <w:t xml:space="preserve">د. </w:t>
      </w:r>
      <w:r w:rsidR="00B9269E">
        <w:rPr>
          <w:rFonts w:hint="cs"/>
          <w:rtl/>
        </w:rPr>
        <w:t>ی</w:t>
      </w:r>
      <w:r w:rsidRPr="00B12EB5">
        <w:rPr>
          <w:rFonts w:hint="cs"/>
          <w:rtl/>
        </w:rPr>
        <w:t>هود</w:t>
      </w:r>
      <w:r w:rsidR="00B9269E">
        <w:rPr>
          <w:rFonts w:hint="cs"/>
          <w:rtl/>
        </w:rPr>
        <w:t>ی</w:t>
      </w:r>
      <w:r w:rsidRPr="00B12EB5">
        <w:rPr>
          <w:rFonts w:hint="cs"/>
          <w:rtl/>
        </w:rPr>
        <w:t xml:space="preserve">ان به </w:t>
      </w:r>
      <w:r w:rsidR="00B9269E">
        <w:rPr>
          <w:rFonts w:hint="cs"/>
          <w:rtl/>
        </w:rPr>
        <w:t>ی</w:t>
      </w:r>
      <w:r w:rsidRPr="00B12EB5">
        <w:rPr>
          <w:rFonts w:hint="cs"/>
          <w:rtl/>
        </w:rPr>
        <w:t>کد</w:t>
      </w:r>
      <w:r w:rsidR="00B9269E">
        <w:rPr>
          <w:rFonts w:hint="cs"/>
          <w:rtl/>
        </w:rPr>
        <w:t>ی</w:t>
      </w:r>
      <w:r w:rsidRPr="00B12EB5">
        <w:rPr>
          <w:rFonts w:hint="cs"/>
          <w:rtl/>
        </w:rPr>
        <w:t>گر گفتند: آ</w:t>
      </w:r>
      <w:r w:rsidR="00B9269E">
        <w:rPr>
          <w:rFonts w:hint="cs"/>
          <w:rtl/>
        </w:rPr>
        <w:t>ی</w:t>
      </w:r>
      <w:r w:rsidRPr="00B12EB5">
        <w:rPr>
          <w:rFonts w:hint="cs"/>
          <w:rtl/>
        </w:rPr>
        <w:t>ا منظورش ا</w:t>
      </w:r>
      <w:r w:rsidR="00B9269E">
        <w:rPr>
          <w:rFonts w:hint="cs"/>
          <w:rtl/>
        </w:rPr>
        <w:t>ی</w:t>
      </w:r>
      <w:r w:rsidRPr="00B12EB5">
        <w:rPr>
          <w:rFonts w:hint="cs"/>
          <w:rtl/>
        </w:rPr>
        <w:t>نست که م</w:t>
      </w:r>
      <w:r w:rsidR="00B9269E">
        <w:rPr>
          <w:rFonts w:hint="cs"/>
          <w:rtl/>
        </w:rPr>
        <w:t>ی</w:t>
      </w:r>
      <w:r w:rsidRPr="00B12EB5">
        <w:rPr>
          <w:rFonts w:hint="cs"/>
          <w:rtl/>
        </w:rPr>
        <w:t xml:space="preserve">خواهد خود را بکشد؟ </w:t>
      </w:r>
    </w:p>
    <w:p w:rsidR="0079021F" w:rsidRPr="00B12EB5" w:rsidRDefault="0079021F" w:rsidP="00DD0FDA">
      <w:pPr>
        <w:pStyle w:val="a3"/>
        <w:rPr>
          <w:rtl/>
        </w:rPr>
      </w:pPr>
      <w:r w:rsidRPr="00B12EB5">
        <w:rPr>
          <w:rFonts w:hint="cs"/>
          <w:rtl/>
        </w:rPr>
        <w:t>ع</w:t>
      </w:r>
      <w:r w:rsidR="00B9269E">
        <w:rPr>
          <w:rFonts w:hint="cs"/>
          <w:rtl/>
        </w:rPr>
        <w:t>ی</w:t>
      </w:r>
      <w:r w:rsidRPr="00B12EB5">
        <w:rPr>
          <w:rFonts w:hint="cs"/>
          <w:rtl/>
        </w:rPr>
        <w:t>س</w:t>
      </w:r>
      <w:r w:rsidR="00B9269E">
        <w:rPr>
          <w:rFonts w:hint="cs"/>
          <w:rtl/>
        </w:rPr>
        <w:t>ی</w:t>
      </w:r>
      <w:r w:rsidRPr="00B12EB5">
        <w:rPr>
          <w:rFonts w:hint="cs"/>
          <w:rtl/>
        </w:rPr>
        <w:t xml:space="preserve"> به آنان گفت: وقت</w:t>
      </w:r>
      <w:r w:rsidR="00B9269E">
        <w:rPr>
          <w:rFonts w:hint="cs"/>
          <w:rtl/>
        </w:rPr>
        <w:t>ی</w:t>
      </w:r>
      <w:r w:rsidRPr="00B12EB5">
        <w:rPr>
          <w:rFonts w:hint="cs"/>
          <w:rtl/>
        </w:rPr>
        <w:t xml:space="preserve"> که شما پسر انسان را از زم</w:t>
      </w:r>
      <w:r w:rsidR="00B9269E">
        <w:rPr>
          <w:rFonts w:hint="cs"/>
          <w:rtl/>
        </w:rPr>
        <w:t>ی</w:t>
      </w:r>
      <w:r w:rsidRPr="00B12EB5">
        <w:rPr>
          <w:rFonts w:hint="cs"/>
          <w:rtl/>
        </w:rPr>
        <w:t>ن بلند کرد</w:t>
      </w:r>
      <w:r w:rsidR="00B9269E">
        <w:rPr>
          <w:rFonts w:hint="cs"/>
          <w:rtl/>
        </w:rPr>
        <w:t>ی</w:t>
      </w:r>
      <w:r w:rsidRPr="00B12EB5">
        <w:rPr>
          <w:rFonts w:hint="cs"/>
          <w:rtl/>
        </w:rPr>
        <w:t>د آن وقت خواه</w:t>
      </w:r>
      <w:r w:rsidR="00B9269E">
        <w:rPr>
          <w:rFonts w:hint="cs"/>
          <w:rtl/>
        </w:rPr>
        <w:t>ی</w:t>
      </w:r>
      <w:r w:rsidRPr="00B12EB5">
        <w:rPr>
          <w:rFonts w:hint="cs"/>
          <w:rtl/>
        </w:rPr>
        <w:t>د دانست که من آنکس</w:t>
      </w:r>
      <w:r w:rsidR="00B9269E">
        <w:rPr>
          <w:rFonts w:hint="cs"/>
          <w:rtl/>
        </w:rPr>
        <w:t>ی</w:t>
      </w:r>
      <w:r w:rsidRPr="00B12EB5">
        <w:rPr>
          <w:rFonts w:hint="cs"/>
          <w:rtl/>
        </w:rPr>
        <w:t xml:space="preserve"> هستم که از خود کار</w:t>
      </w:r>
      <w:r w:rsidR="00B9269E">
        <w:rPr>
          <w:rFonts w:hint="cs"/>
          <w:rtl/>
        </w:rPr>
        <w:t>ی</w:t>
      </w:r>
      <w:r w:rsidRPr="00B12EB5">
        <w:rPr>
          <w:rFonts w:hint="cs"/>
          <w:rtl/>
        </w:rPr>
        <w:t xml:space="preserve"> ن</w:t>
      </w:r>
      <w:r w:rsidR="009A082F">
        <w:rPr>
          <w:rFonts w:hint="cs"/>
          <w:rtl/>
        </w:rPr>
        <w:t>م</w:t>
      </w:r>
      <w:r w:rsidR="00B9269E">
        <w:rPr>
          <w:rFonts w:hint="cs"/>
          <w:rtl/>
        </w:rPr>
        <w:t>ی</w:t>
      </w:r>
      <w:r w:rsidR="009A082F">
        <w:rPr>
          <w:rFonts w:hint="cs"/>
          <w:rtl/>
        </w:rPr>
        <w:t>‌کنم</w:t>
      </w:r>
      <w:r w:rsidRPr="00B12EB5">
        <w:rPr>
          <w:rFonts w:hint="cs"/>
          <w:rtl/>
        </w:rPr>
        <w:t>، بلکه همانطور که پدر به من تعل</w:t>
      </w:r>
      <w:r w:rsidR="00B9269E">
        <w:rPr>
          <w:rFonts w:hint="cs"/>
          <w:rtl/>
        </w:rPr>
        <w:t>ی</w:t>
      </w:r>
      <w:r w:rsidRPr="00B12EB5">
        <w:rPr>
          <w:rFonts w:hint="cs"/>
          <w:rtl/>
        </w:rPr>
        <w:t>م داده است سخن م</w:t>
      </w:r>
      <w:r w:rsidR="00B9269E">
        <w:rPr>
          <w:rFonts w:hint="cs"/>
          <w:rtl/>
        </w:rPr>
        <w:t>ی</w:t>
      </w:r>
      <w:r w:rsidRPr="00B12EB5">
        <w:rPr>
          <w:rFonts w:hint="cs"/>
          <w:rtl/>
        </w:rPr>
        <w:t>گو</w:t>
      </w:r>
      <w:r w:rsidR="00B9269E">
        <w:rPr>
          <w:rFonts w:hint="cs"/>
          <w:rtl/>
        </w:rPr>
        <w:t>ی</w:t>
      </w:r>
      <w:r w:rsidRPr="00B12EB5">
        <w:rPr>
          <w:rFonts w:hint="cs"/>
          <w:rtl/>
        </w:rPr>
        <w:t>م، فرستندۀ من با من است، پدر مرا تنها نگذاشته است، ز</w:t>
      </w:r>
      <w:r w:rsidR="00B9269E">
        <w:rPr>
          <w:rFonts w:hint="cs"/>
          <w:rtl/>
        </w:rPr>
        <w:t>ی</w:t>
      </w:r>
      <w:r w:rsidRPr="00B12EB5">
        <w:rPr>
          <w:rFonts w:hint="cs"/>
          <w:rtl/>
        </w:rPr>
        <w:t>را من هم</w:t>
      </w:r>
      <w:r w:rsidR="00B9269E">
        <w:rPr>
          <w:rFonts w:hint="cs"/>
          <w:rtl/>
        </w:rPr>
        <w:t>ی</w:t>
      </w:r>
      <w:r w:rsidRPr="00B12EB5">
        <w:rPr>
          <w:rFonts w:hint="cs"/>
          <w:rtl/>
        </w:rPr>
        <w:t xml:space="preserve">شه آنچه او را خوشنود </w:t>
      </w:r>
      <w:r w:rsidR="00B35F33">
        <w:rPr>
          <w:rFonts w:hint="cs"/>
          <w:rtl/>
        </w:rPr>
        <w:t>م</w:t>
      </w:r>
      <w:r w:rsidR="00B9269E">
        <w:rPr>
          <w:rFonts w:hint="cs"/>
          <w:rtl/>
        </w:rPr>
        <w:t>ی</w:t>
      </w:r>
      <w:r w:rsidR="00B35F33">
        <w:rPr>
          <w:rFonts w:hint="cs"/>
          <w:rtl/>
        </w:rPr>
        <w:t>‌سا</w:t>
      </w:r>
      <w:r w:rsidRPr="00B12EB5">
        <w:rPr>
          <w:rFonts w:hint="cs"/>
          <w:rtl/>
        </w:rPr>
        <w:t>زد به عمل آورده ام</w:t>
      </w:r>
      <w:r w:rsidRPr="00B12EB5">
        <w:rPr>
          <w:rFonts w:ascii="Traditional Arabic" w:hAnsi="Traditional Arabic" w:cs="Traditional Arabic"/>
          <w:rtl/>
        </w:rPr>
        <w:t>»</w:t>
      </w:r>
      <w:r w:rsidRPr="00565D99">
        <w:rPr>
          <w:rFonts w:hint="cs"/>
          <w:vertAlign w:val="superscript"/>
          <w:rtl/>
        </w:rPr>
        <w:t>(</w:t>
      </w:r>
      <w:r w:rsidRPr="00565D99">
        <w:rPr>
          <w:rStyle w:val="FootnoteReference"/>
          <w:rFonts w:cs="B Zar"/>
          <w:rtl/>
        </w:rPr>
        <w:footnoteReference w:id="75"/>
      </w:r>
      <w:r w:rsidRPr="00565D99">
        <w:rPr>
          <w:rFonts w:hint="cs"/>
          <w:vertAlign w:val="superscript"/>
          <w:rtl/>
        </w:rPr>
        <w:t>)</w:t>
      </w:r>
      <w:r w:rsidRPr="00B12EB5">
        <w:rPr>
          <w:rFonts w:hint="cs"/>
          <w:rtl/>
        </w:rPr>
        <w:t>.</w:t>
      </w:r>
    </w:p>
    <w:p w:rsidR="0079021F" w:rsidRPr="00B12EB5" w:rsidRDefault="0079021F" w:rsidP="002C04B9">
      <w:pPr>
        <w:pStyle w:val="a1"/>
        <w:rPr>
          <w:w w:val="100"/>
          <w:sz w:val="34"/>
          <w:szCs w:val="34"/>
          <w:rtl/>
        </w:rPr>
      </w:pPr>
      <w:bookmarkStart w:id="185" w:name="_Toc295527539"/>
      <w:bookmarkStart w:id="186" w:name="_Toc424207191"/>
      <w:r w:rsidRPr="00B12EB5">
        <w:rPr>
          <w:rFonts w:hint="cs"/>
          <w:w w:val="100"/>
          <w:rtl/>
        </w:rPr>
        <w:lastRenderedPageBreak/>
        <w:t>ابطال نظر</w:t>
      </w:r>
      <w:r w:rsidR="00B9269E">
        <w:rPr>
          <w:rFonts w:hint="cs"/>
          <w:w w:val="100"/>
          <w:rtl/>
        </w:rPr>
        <w:t>ی</w:t>
      </w:r>
      <w:r w:rsidRPr="00B12EB5">
        <w:rPr>
          <w:rFonts w:hint="cs"/>
          <w:w w:val="100"/>
          <w:rtl/>
        </w:rPr>
        <w:t>ه صلب ع</w:t>
      </w:r>
      <w:r w:rsidR="00B9269E">
        <w:rPr>
          <w:rFonts w:hint="cs"/>
          <w:w w:val="100"/>
          <w:rtl/>
        </w:rPr>
        <w:t>ی</w:t>
      </w:r>
      <w:r w:rsidRPr="00B12EB5">
        <w:rPr>
          <w:rFonts w:hint="cs"/>
          <w:w w:val="100"/>
          <w:rtl/>
        </w:rPr>
        <w:t>س</w:t>
      </w:r>
      <w:r w:rsidR="00B9269E">
        <w:rPr>
          <w:rFonts w:hint="cs"/>
          <w:w w:val="100"/>
          <w:rtl/>
        </w:rPr>
        <w:t>ی</w:t>
      </w:r>
      <w:r w:rsidR="00565D99">
        <w:rPr>
          <w:rFonts w:hint="cs"/>
          <w:w w:val="100"/>
          <w:rtl/>
        </w:rPr>
        <w:t xml:space="preserve"> </w:t>
      </w:r>
      <w:r w:rsidR="00676EEB" w:rsidRPr="00676EEB">
        <w:rPr>
          <w:rFonts w:cs="CTraditional Arabic" w:hint="cs"/>
          <w:bCs w:val="0"/>
          <w:w w:val="100"/>
          <w:rtl/>
        </w:rPr>
        <w:t>÷</w:t>
      </w:r>
      <w:bookmarkEnd w:id="185"/>
      <w:bookmarkEnd w:id="186"/>
      <w:r w:rsidRPr="00B12EB5">
        <w:rPr>
          <w:rFonts w:hint="cs"/>
          <w:w w:val="100"/>
          <w:rtl/>
        </w:rPr>
        <w:t xml:space="preserve"> </w:t>
      </w:r>
    </w:p>
    <w:p w:rsidR="0079021F" w:rsidRPr="00B12EB5" w:rsidRDefault="0079021F" w:rsidP="00DD0FDA">
      <w:pPr>
        <w:pStyle w:val="a3"/>
        <w:rPr>
          <w:rtl/>
        </w:rPr>
      </w:pPr>
      <w:r w:rsidRPr="00B12EB5">
        <w:rPr>
          <w:rFonts w:hint="cs"/>
          <w:rtl/>
        </w:rPr>
        <w:t>در ا</w:t>
      </w:r>
      <w:r w:rsidR="00B9269E">
        <w:rPr>
          <w:rFonts w:hint="cs"/>
          <w:rtl/>
        </w:rPr>
        <w:t>ی</w:t>
      </w:r>
      <w:r w:rsidRPr="00B12EB5">
        <w:rPr>
          <w:rFonts w:hint="cs"/>
          <w:rtl/>
        </w:rPr>
        <w:t xml:space="preserve">ن مقام با </w:t>
      </w:r>
      <w:r w:rsidR="00B9269E">
        <w:rPr>
          <w:rFonts w:hint="cs"/>
          <w:rtl/>
        </w:rPr>
        <w:t>ی</w:t>
      </w:r>
      <w:r w:rsidRPr="00B12EB5">
        <w:rPr>
          <w:rFonts w:hint="cs"/>
          <w:rtl/>
        </w:rPr>
        <w:t>ک مقارنه م</w:t>
      </w:r>
      <w:r w:rsidR="00B9269E">
        <w:rPr>
          <w:rFonts w:hint="cs"/>
          <w:rtl/>
        </w:rPr>
        <w:t>ی</w:t>
      </w:r>
      <w:r w:rsidRPr="00B12EB5">
        <w:rPr>
          <w:rFonts w:hint="cs"/>
          <w:rtl/>
        </w:rPr>
        <w:t>ان سخنان مس</w:t>
      </w:r>
      <w:r w:rsidR="00B9269E">
        <w:rPr>
          <w:rFonts w:hint="cs"/>
          <w:rtl/>
        </w:rPr>
        <w:t>ی</w:t>
      </w:r>
      <w:r w:rsidRPr="00B12EB5">
        <w:rPr>
          <w:rFonts w:hint="cs"/>
          <w:rtl/>
        </w:rPr>
        <w:t xml:space="preserve">ح </w:t>
      </w:r>
      <w:r w:rsidR="00676EEB" w:rsidRPr="00676EEB">
        <w:rPr>
          <w:rFonts w:cs="CTraditional Arabic"/>
          <w:rtl/>
        </w:rPr>
        <w:t>÷</w:t>
      </w:r>
      <w:r w:rsidRPr="00B12EB5">
        <w:rPr>
          <w:rFonts w:hint="cs"/>
          <w:rtl/>
        </w:rPr>
        <w:t xml:space="preserve"> که همواره واضح </w:t>
      </w:r>
      <w:r w:rsidR="00B35F33">
        <w:rPr>
          <w:rFonts w:hint="cs"/>
          <w:rtl/>
        </w:rPr>
        <w:t>م</w:t>
      </w:r>
      <w:r w:rsidR="00B9269E">
        <w:rPr>
          <w:rFonts w:hint="cs"/>
          <w:rtl/>
        </w:rPr>
        <w:t>ی</w:t>
      </w:r>
      <w:r w:rsidR="00B35F33">
        <w:rPr>
          <w:rFonts w:hint="cs"/>
          <w:rtl/>
        </w:rPr>
        <w:t>‌سا</w:t>
      </w:r>
      <w:r w:rsidRPr="00B12EB5">
        <w:rPr>
          <w:rFonts w:hint="cs"/>
          <w:rtl/>
        </w:rPr>
        <w:t xml:space="preserve">زد: </w:t>
      </w:r>
      <w:r w:rsidRPr="00B12EB5">
        <w:rPr>
          <w:rFonts w:ascii="Traditional Arabic" w:hAnsi="Traditional Arabic" w:cs="Traditional Arabic"/>
          <w:rtl/>
        </w:rPr>
        <w:t>«</w:t>
      </w:r>
      <w:r w:rsidRPr="00B12EB5">
        <w:rPr>
          <w:rFonts w:hint="cs"/>
          <w:rtl/>
        </w:rPr>
        <w:t>خدا با او است</w:t>
      </w:r>
      <w:r w:rsidRPr="00B12EB5">
        <w:rPr>
          <w:rFonts w:ascii="Traditional Arabic" w:hAnsi="Traditional Arabic" w:cs="Traditional Arabic"/>
          <w:rtl/>
        </w:rPr>
        <w:t>»</w:t>
      </w:r>
      <w:r w:rsidRPr="00B12EB5">
        <w:rPr>
          <w:rFonts w:hint="cs"/>
          <w:rtl/>
        </w:rPr>
        <w:t>، و م</w:t>
      </w:r>
      <w:r w:rsidR="00B9269E">
        <w:rPr>
          <w:rFonts w:hint="cs"/>
          <w:rtl/>
        </w:rPr>
        <w:t>ی</w:t>
      </w:r>
      <w:r w:rsidRPr="00B12EB5">
        <w:rPr>
          <w:rFonts w:hint="cs"/>
          <w:rtl/>
        </w:rPr>
        <w:t>ان آن شخص</w:t>
      </w:r>
      <w:r w:rsidR="00B9269E">
        <w:rPr>
          <w:rFonts w:hint="cs"/>
          <w:rtl/>
        </w:rPr>
        <w:t>ی</w:t>
      </w:r>
      <w:r w:rsidRPr="00B12EB5">
        <w:rPr>
          <w:rFonts w:hint="cs"/>
          <w:rtl/>
        </w:rPr>
        <w:t xml:space="preserve"> که هنگام به دار آو</w:t>
      </w:r>
      <w:r w:rsidR="00B9269E">
        <w:rPr>
          <w:rFonts w:hint="cs"/>
          <w:rtl/>
        </w:rPr>
        <w:t>ی</w:t>
      </w:r>
      <w:r w:rsidRPr="00B12EB5">
        <w:rPr>
          <w:rFonts w:hint="cs"/>
          <w:rtl/>
        </w:rPr>
        <w:t>خته شدن فر</w:t>
      </w:r>
      <w:r w:rsidR="00B9269E">
        <w:rPr>
          <w:rFonts w:hint="cs"/>
          <w:rtl/>
        </w:rPr>
        <w:t>ی</w:t>
      </w:r>
      <w:r w:rsidRPr="00B12EB5">
        <w:rPr>
          <w:rFonts w:hint="cs"/>
          <w:rtl/>
        </w:rPr>
        <w:t>اد بر کش</w:t>
      </w:r>
      <w:r w:rsidR="00B9269E">
        <w:rPr>
          <w:rFonts w:hint="cs"/>
          <w:rtl/>
        </w:rPr>
        <w:t>ی</w:t>
      </w:r>
      <w:r w:rsidRPr="00B12EB5">
        <w:rPr>
          <w:rFonts w:hint="cs"/>
          <w:rtl/>
        </w:rPr>
        <w:t xml:space="preserve">د و گفت: </w:t>
      </w:r>
      <w:r w:rsidRPr="00B12EB5">
        <w:rPr>
          <w:rFonts w:ascii="Traditional Arabic" w:hAnsi="Traditional Arabic" w:cs="Traditional Arabic"/>
          <w:rtl/>
        </w:rPr>
        <w:t>«</w:t>
      </w:r>
      <w:r w:rsidRPr="00B12EB5">
        <w:rPr>
          <w:rFonts w:hint="cs"/>
          <w:rtl/>
        </w:rPr>
        <w:t>خدا</w:t>
      </w:r>
      <w:r w:rsidR="00B9269E">
        <w:rPr>
          <w:rFonts w:hint="cs"/>
          <w:rtl/>
        </w:rPr>
        <w:t>ی</w:t>
      </w:r>
      <w:r w:rsidRPr="00B12EB5">
        <w:rPr>
          <w:rFonts w:hint="cs"/>
          <w:rtl/>
        </w:rPr>
        <w:t xml:space="preserve"> من!  خدا</w:t>
      </w:r>
      <w:r w:rsidR="00B9269E">
        <w:rPr>
          <w:rFonts w:hint="cs"/>
          <w:rtl/>
        </w:rPr>
        <w:t>ی</w:t>
      </w:r>
      <w:r w:rsidRPr="00B12EB5">
        <w:rPr>
          <w:rFonts w:hint="cs"/>
          <w:rtl/>
        </w:rPr>
        <w:t xml:space="preserve"> من! چرا مرا ترک کرد</w:t>
      </w:r>
      <w:r w:rsidR="00B9269E">
        <w:rPr>
          <w:rFonts w:hint="cs"/>
          <w:rtl/>
        </w:rPr>
        <w:t>ی</w:t>
      </w:r>
      <w:r w:rsidRPr="00B12EB5">
        <w:rPr>
          <w:rFonts w:hint="cs"/>
          <w:rtl/>
        </w:rPr>
        <w:t>؟</w:t>
      </w:r>
      <w:r w:rsidRPr="00B12EB5">
        <w:rPr>
          <w:rFonts w:ascii="Traditional Arabic" w:hAnsi="Traditional Arabic" w:cs="Traditional Arabic"/>
          <w:rtl/>
        </w:rPr>
        <w:t>»</w:t>
      </w:r>
      <w:r w:rsidRPr="00B12EB5">
        <w:rPr>
          <w:rFonts w:hint="cs"/>
          <w:rtl/>
        </w:rPr>
        <w:t xml:space="preserve"> امور ذ</w:t>
      </w:r>
      <w:r w:rsidR="00B9269E">
        <w:rPr>
          <w:rFonts w:hint="cs"/>
          <w:rtl/>
        </w:rPr>
        <w:t>ی</w:t>
      </w:r>
      <w:r w:rsidRPr="00B12EB5">
        <w:rPr>
          <w:rFonts w:hint="cs"/>
          <w:rtl/>
        </w:rPr>
        <w:t xml:space="preserve">ل واضح </w:t>
      </w:r>
      <w:r w:rsidR="00B35F33">
        <w:rPr>
          <w:rFonts w:hint="cs"/>
          <w:rtl/>
        </w:rPr>
        <w:t>م</w:t>
      </w:r>
      <w:r w:rsidR="00B9269E">
        <w:rPr>
          <w:rFonts w:hint="cs"/>
          <w:rtl/>
        </w:rPr>
        <w:t>ی</w:t>
      </w:r>
      <w:r w:rsidR="00B35F33">
        <w:rPr>
          <w:rFonts w:hint="cs"/>
          <w:rtl/>
        </w:rPr>
        <w:t>‌گرد</w:t>
      </w:r>
      <w:r w:rsidRPr="00B12EB5">
        <w:rPr>
          <w:rFonts w:hint="cs"/>
          <w:rtl/>
        </w:rPr>
        <w:t>د:</w:t>
      </w:r>
    </w:p>
    <w:p w:rsidR="0079021F" w:rsidRPr="00B12EB5" w:rsidRDefault="0079021F" w:rsidP="00DD0FDA">
      <w:pPr>
        <w:pStyle w:val="a3"/>
        <w:rPr>
          <w:rtl/>
        </w:rPr>
      </w:pPr>
      <w:r w:rsidRPr="00B12EB5">
        <w:rPr>
          <w:rFonts w:hint="cs"/>
          <w:rtl/>
        </w:rPr>
        <w:t>اول: شخص</w:t>
      </w:r>
      <w:r w:rsidR="00B9269E">
        <w:rPr>
          <w:rFonts w:hint="cs"/>
          <w:rtl/>
        </w:rPr>
        <w:t>ی</w:t>
      </w:r>
      <w:r w:rsidRPr="00B12EB5">
        <w:rPr>
          <w:rFonts w:hint="cs"/>
          <w:rtl/>
        </w:rPr>
        <w:t xml:space="preserve"> که به دار آو</w:t>
      </w:r>
      <w:r w:rsidR="00B9269E">
        <w:rPr>
          <w:rFonts w:hint="cs"/>
          <w:rtl/>
        </w:rPr>
        <w:t>ی</w:t>
      </w:r>
      <w:r w:rsidRPr="00B12EB5">
        <w:rPr>
          <w:rFonts w:hint="cs"/>
          <w:rtl/>
        </w:rPr>
        <w:t>خته شد، اگر او واقعا مس</w:t>
      </w:r>
      <w:r w:rsidR="00B9269E">
        <w:rPr>
          <w:rFonts w:hint="cs"/>
          <w:rtl/>
        </w:rPr>
        <w:t>ی</w:t>
      </w:r>
      <w:r w:rsidRPr="00B12EB5">
        <w:rPr>
          <w:rFonts w:hint="cs"/>
          <w:rtl/>
        </w:rPr>
        <w:t>ح بود، چنانکه مس</w:t>
      </w:r>
      <w:r w:rsidR="00B9269E">
        <w:rPr>
          <w:rFonts w:hint="cs"/>
          <w:rtl/>
        </w:rPr>
        <w:t>ی</w:t>
      </w:r>
      <w:r w:rsidRPr="00B12EB5">
        <w:rPr>
          <w:rFonts w:hint="cs"/>
          <w:rtl/>
        </w:rPr>
        <w:t>ح</w:t>
      </w:r>
      <w:r w:rsidR="00B9269E">
        <w:rPr>
          <w:rFonts w:hint="cs"/>
          <w:rtl/>
        </w:rPr>
        <w:t>ی</w:t>
      </w:r>
      <w:r w:rsidRPr="00B12EB5">
        <w:rPr>
          <w:rFonts w:hint="cs"/>
          <w:rtl/>
        </w:rPr>
        <w:t>ان عق</w:t>
      </w:r>
      <w:r w:rsidR="00B9269E">
        <w:rPr>
          <w:rFonts w:hint="cs"/>
          <w:rtl/>
        </w:rPr>
        <w:t>ی</w:t>
      </w:r>
      <w:r w:rsidRPr="00B12EB5">
        <w:rPr>
          <w:rFonts w:hint="cs"/>
          <w:rtl/>
        </w:rPr>
        <w:t>ده دارند، د</w:t>
      </w:r>
      <w:r w:rsidR="00565D99">
        <w:rPr>
          <w:rFonts w:hint="cs"/>
          <w:rtl/>
        </w:rPr>
        <w:t>را</w:t>
      </w:r>
      <w:r w:rsidR="00B9269E">
        <w:rPr>
          <w:rFonts w:hint="cs"/>
          <w:rtl/>
        </w:rPr>
        <w:t>ی</w:t>
      </w:r>
      <w:r w:rsidR="00565D99">
        <w:rPr>
          <w:rFonts w:hint="cs"/>
          <w:rtl/>
        </w:rPr>
        <w:t>ن صورت آخر</w:t>
      </w:r>
      <w:r w:rsidR="00B9269E">
        <w:rPr>
          <w:rFonts w:hint="cs"/>
          <w:rtl/>
        </w:rPr>
        <w:t>ی</w:t>
      </w:r>
      <w:r w:rsidR="00565D99">
        <w:rPr>
          <w:rFonts w:hint="cs"/>
          <w:rtl/>
        </w:rPr>
        <w:t>ن سخن</w:t>
      </w:r>
      <w:r w:rsidR="00B9269E">
        <w:rPr>
          <w:rFonts w:hint="cs"/>
          <w:rtl/>
        </w:rPr>
        <w:t>ی</w:t>
      </w:r>
      <w:r w:rsidR="00565D99">
        <w:rPr>
          <w:rFonts w:hint="cs"/>
          <w:rtl/>
        </w:rPr>
        <w:t xml:space="preserve"> که او گفته</w:t>
      </w:r>
      <w:r w:rsidR="00565D99">
        <w:rPr>
          <w:rFonts w:hint="eastAsia"/>
          <w:rtl/>
        </w:rPr>
        <w:t>‌</w:t>
      </w:r>
      <w:r w:rsidRPr="00B12EB5">
        <w:rPr>
          <w:rFonts w:hint="cs"/>
          <w:rtl/>
        </w:rPr>
        <w:t xml:space="preserve">است: </w:t>
      </w:r>
      <w:r w:rsidRPr="00B12EB5">
        <w:rPr>
          <w:rFonts w:ascii="Traditional Arabic" w:hAnsi="Traditional Arabic" w:cs="Traditional Arabic"/>
          <w:rtl/>
        </w:rPr>
        <w:t>«</w:t>
      </w:r>
      <w:r w:rsidRPr="00B12EB5">
        <w:rPr>
          <w:rFonts w:hint="cs"/>
          <w:rtl/>
        </w:rPr>
        <w:t>خدا</w:t>
      </w:r>
      <w:r w:rsidR="00B9269E">
        <w:rPr>
          <w:rFonts w:hint="cs"/>
          <w:rtl/>
        </w:rPr>
        <w:t>ی</w:t>
      </w:r>
      <w:r w:rsidRPr="00B12EB5">
        <w:rPr>
          <w:rFonts w:hint="cs"/>
          <w:rtl/>
        </w:rPr>
        <w:t xml:space="preserve"> من! خدا</w:t>
      </w:r>
      <w:r w:rsidR="00B9269E">
        <w:rPr>
          <w:rFonts w:hint="cs"/>
          <w:rtl/>
        </w:rPr>
        <w:t>ی</w:t>
      </w:r>
      <w:r w:rsidRPr="00B12EB5">
        <w:rPr>
          <w:rFonts w:hint="cs"/>
          <w:rtl/>
        </w:rPr>
        <w:t xml:space="preserve"> من! چرا مرا ترک کرد</w:t>
      </w:r>
      <w:r w:rsidR="00B9269E">
        <w:rPr>
          <w:rFonts w:hint="cs"/>
          <w:rtl/>
        </w:rPr>
        <w:t>ی</w:t>
      </w:r>
      <w:r w:rsidRPr="00B12EB5">
        <w:rPr>
          <w:rFonts w:ascii="Traditional Arabic" w:hAnsi="Traditional Arabic" w:cs="Traditional Arabic"/>
          <w:rtl/>
        </w:rPr>
        <w:t>»</w:t>
      </w:r>
      <w:r w:rsidRPr="00B12EB5">
        <w:rPr>
          <w:rFonts w:hint="cs"/>
          <w:rtl/>
        </w:rPr>
        <w:t>؟! سخنان د</w:t>
      </w:r>
      <w:r w:rsidR="00B9269E">
        <w:rPr>
          <w:rFonts w:hint="cs"/>
          <w:rtl/>
        </w:rPr>
        <w:t>ی</w:t>
      </w:r>
      <w:r w:rsidRPr="00B12EB5">
        <w:rPr>
          <w:rFonts w:hint="cs"/>
          <w:rtl/>
        </w:rPr>
        <w:t>گر او را تکذ</w:t>
      </w:r>
      <w:r w:rsidR="00B9269E">
        <w:rPr>
          <w:rFonts w:hint="cs"/>
          <w:rtl/>
        </w:rPr>
        <w:t>ی</w:t>
      </w:r>
      <w:r w:rsidRPr="00B12EB5">
        <w:rPr>
          <w:rFonts w:hint="cs"/>
          <w:rtl/>
        </w:rPr>
        <w:t xml:space="preserve">ب </w:t>
      </w:r>
      <w:r w:rsidR="00B35F33">
        <w:rPr>
          <w:rFonts w:hint="cs"/>
          <w:rtl/>
        </w:rPr>
        <w:t>م</w:t>
      </w:r>
      <w:r w:rsidR="00B9269E">
        <w:rPr>
          <w:rFonts w:hint="cs"/>
          <w:rtl/>
        </w:rPr>
        <w:t>ی</w:t>
      </w:r>
      <w:r w:rsidR="00B35F33">
        <w:rPr>
          <w:rFonts w:hint="cs"/>
          <w:rtl/>
        </w:rPr>
        <w:t>‌کند</w:t>
      </w:r>
      <w:r w:rsidRPr="00B12EB5">
        <w:rPr>
          <w:rFonts w:hint="cs"/>
          <w:rtl/>
        </w:rPr>
        <w:t xml:space="preserve"> که او </w:t>
      </w:r>
      <w:r w:rsidR="00565D99">
        <w:rPr>
          <w:rFonts w:hint="cs"/>
          <w:rtl/>
        </w:rPr>
        <w:t>م</w:t>
      </w:r>
      <w:r w:rsidR="00B9269E">
        <w:rPr>
          <w:rFonts w:hint="cs"/>
          <w:rtl/>
        </w:rPr>
        <w:t>ی</w:t>
      </w:r>
      <w:r w:rsidR="00565D99">
        <w:rPr>
          <w:rFonts w:hint="cs"/>
          <w:rtl/>
        </w:rPr>
        <w:t>‌گفت</w:t>
      </w:r>
      <w:r w:rsidRPr="00B12EB5">
        <w:rPr>
          <w:rFonts w:hint="cs"/>
          <w:rtl/>
        </w:rPr>
        <w:t xml:space="preserve">: </w:t>
      </w:r>
      <w:r w:rsidRPr="00B12EB5">
        <w:rPr>
          <w:rFonts w:ascii="Traditional Arabic" w:hAnsi="Traditional Arabic" w:cs="Traditional Arabic"/>
          <w:rtl/>
        </w:rPr>
        <w:t>«</w:t>
      </w:r>
      <w:r w:rsidRPr="00B12EB5">
        <w:rPr>
          <w:rFonts w:hint="cs"/>
          <w:rtl/>
        </w:rPr>
        <w:t>خدا</w:t>
      </w:r>
      <w:r w:rsidR="00B9269E">
        <w:rPr>
          <w:rFonts w:hint="cs"/>
          <w:rtl/>
        </w:rPr>
        <w:t>ی</w:t>
      </w:r>
      <w:r w:rsidRPr="00B12EB5">
        <w:rPr>
          <w:rFonts w:hint="cs"/>
          <w:rtl/>
        </w:rPr>
        <w:t xml:space="preserve"> من با من است، و مرا ه</w:t>
      </w:r>
      <w:r w:rsidR="00B9269E">
        <w:rPr>
          <w:rFonts w:hint="cs"/>
          <w:rtl/>
        </w:rPr>
        <w:t>ی</w:t>
      </w:r>
      <w:r w:rsidRPr="00B12EB5">
        <w:rPr>
          <w:rFonts w:hint="cs"/>
          <w:rtl/>
        </w:rPr>
        <w:t>چ گاه تنها نم</w:t>
      </w:r>
      <w:r w:rsidR="00B9269E">
        <w:rPr>
          <w:rFonts w:hint="cs"/>
          <w:rtl/>
        </w:rPr>
        <w:t>ی</w:t>
      </w:r>
      <w:r w:rsidRPr="00B12EB5">
        <w:rPr>
          <w:rFonts w:hint="cs"/>
          <w:rtl/>
        </w:rPr>
        <w:t xml:space="preserve"> گذارد</w:t>
      </w:r>
      <w:r w:rsidRPr="00B12EB5">
        <w:rPr>
          <w:rFonts w:ascii="Traditional Arabic" w:hAnsi="Traditional Arabic" w:cs="Traditional Arabic"/>
          <w:rtl/>
        </w:rPr>
        <w:t>»</w:t>
      </w:r>
      <w:r w:rsidRPr="00B12EB5">
        <w:rPr>
          <w:rFonts w:hint="cs"/>
          <w:rtl/>
        </w:rPr>
        <w:t>.</w:t>
      </w:r>
    </w:p>
    <w:p w:rsidR="0079021F" w:rsidRPr="00B12EB5" w:rsidRDefault="0079021F" w:rsidP="00DD0FDA">
      <w:pPr>
        <w:pStyle w:val="a3"/>
        <w:rPr>
          <w:rtl/>
        </w:rPr>
      </w:pPr>
      <w:r w:rsidRPr="00B12EB5">
        <w:rPr>
          <w:rFonts w:hint="cs"/>
          <w:rtl/>
        </w:rPr>
        <w:t>در چن</w:t>
      </w:r>
      <w:r w:rsidR="00B9269E">
        <w:rPr>
          <w:rFonts w:hint="cs"/>
          <w:rtl/>
        </w:rPr>
        <w:t>ی</w:t>
      </w:r>
      <w:r w:rsidRPr="00B12EB5">
        <w:rPr>
          <w:rFonts w:hint="cs"/>
          <w:rtl/>
        </w:rPr>
        <w:t>ن صورت ا</w:t>
      </w:r>
      <w:r w:rsidR="00B9269E">
        <w:rPr>
          <w:rFonts w:hint="cs"/>
          <w:rtl/>
        </w:rPr>
        <w:t>ی</w:t>
      </w:r>
      <w:r w:rsidRPr="00B12EB5">
        <w:rPr>
          <w:rFonts w:hint="cs"/>
          <w:rtl/>
        </w:rPr>
        <w:t>ن امر به م</w:t>
      </w:r>
      <w:r w:rsidR="00B9269E">
        <w:rPr>
          <w:rFonts w:hint="cs"/>
          <w:rtl/>
        </w:rPr>
        <w:t>ی</w:t>
      </w:r>
      <w:r w:rsidRPr="00B12EB5">
        <w:rPr>
          <w:rFonts w:hint="cs"/>
          <w:rtl/>
        </w:rPr>
        <w:t xml:space="preserve">ان </w:t>
      </w:r>
      <w:r w:rsidR="00565D99">
        <w:rPr>
          <w:rFonts w:hint="cs"/>
          <w:rtl/>
        </w:rPr>
        <w:t>م</w:t>
      </w:r>
      <w:r w:rsidR="00B9269E">
        <w:rPr>
          <w:rFonts w:hint="cs"/>
          <w:rtl/>
        </w:rPr>
        <w:t>ی</w:t>
      </w:r>
      <w:r w:rsidR="00565D99">
        <w:rPr>
          <w:rFonts w:hint="cs"/>
          <w:rtl/>
        </w:rPr>
        <w:t>‌آ</w:t>
      </w:r>
      <w:r w:rsidR="00B9269E">
        <w:rPr>
          <w:rFonts w:hint="cs"/>
          <w:rtl/>
        </w:rPr>
        <w:t>ی</w:t>
      </w:r>
      <w:r w:rsidR="00565D99">
        <w:rPr>
          <w:rFonts w:hint="cs"/>
          <w:rtl/>
        </w:rPr>
        <w:t>د</w:t>
      </w:r>
      <w:r w:rsidRPr="00B12EB5">
        <w:rPr>
          <w:rFonts w:hint="cs"/>
          <w:rtl/>
        </w:rPr>
        <w:t xml:space="preserve"> که مس</w:t>
      </w:r>
      <w:r w:rsidR="00B9269E">
        <w:rPr>
          <w:rFonts w:hint="cs"/>
          <w:rtl/>
        </w:rPr>
        <w:t>ی</w:t>
      </w:r>
      <w:r w:rsidRPr="00B12EB5">
        <w:rPr>
          <w:rFonts w:hint="cs"/>
          <w:rtl/>
        </w:rPr>
        <w:t>ح</w:t>
      </w:r>
      <w:r w:rsidR="00B9269E">
        <w:rPr>
          <w:rFonts w:hint="cs"/>
          <w:rtl/>
        </w:rPr>
        <w:t>ی</w:t>
      </w:r>
      <w:r w:rsidRPr="00B12EB5">
        <w:rPr>
          <w:rFonts w:hint="cs"/>
          <w:rtl/>
        </w:rPr>
        <w:t xml:space="preserve"> که مس</w:t>
      </w:r>
      <w:r w:rsidR="00B9269E">
        <w:rPr>
          <w:rFonts w:hint="cs"/>
          <w:rtl/>
        </w:rPr>
        <w:t>ی</w:t>
      </w:r>
      <w:r w:rsidRPr="00B12EB5">
        <w:rPr>
          <w:rFonts w:hint="cs"/>
          <w:rtl/>
        </w:rPr>
        <w:t>ح</w:t>
      </w:r>
      <w:r w:rsidR="00B9269E">
        <w:rPr>
          <w:rFonts w:hint="cs"/>
          <w:rtl/>
        </w:rPr>
        <w:t>ی</w:t>
      </w:r>
      <w:r w:rsidRPr="00B12EB5">
        <w:rPr>
          <w:rFonts w:hint="cs"/>
          <w:rtl/>
        </w:rPr>
        <w:t>ان به آن عق</w:t>
      </w:r>
      <w:r w:rsidR="00B9269E">
        <w:rPr>
          <w:rFonts w:hint="cs"/>
          <w:rtl/>
        </w:rPr>
        <w:t>ی</w:t>
      </w:r>
      <w:r w:rsidRPr="00B12EB5">
        <w:rPr>
          <w:rFonts w:hint="cs"/>
          <w:rtl/>
        </w:rPr>
        <w:t>ده دارند، مس</w:t>
      </w:r>
      <w:r w:rsidR="00B9269E">
        <w:rPr>
          <w:rFonts w:hint="cs"/>
          <w:rtl/>
        </w:rPr>
        <w:t>ی</w:t>
      </w:r>
      <w:r w:rsidRPr="00B12EB5">
        <w:rPr>
          <w:rFonts w:hint="cs"/>
          <w:rtl/>
        </w:rPr>
        <w:t>ح راست</w:t>
      </w:r>
      <w:r w:rsidR="00B9269E">
        <w:rPr>
          <w:rFonts w:hint="cs"/>
          <w:rtl/>
        </w:rPr>
        <w:t>ی</w:t>
      </w:r>
      <w:r w:rsidRPr="00B12EB5">
        <w:rPr>
          <w:rFonts w:hint="cs"/>
          <w:rtl/>
        </w:rPr>
        <w:t>ن و حق</w:t>
      </w:r>
      <w:r w:rsidR="00B9269E">
        <w:rPr>
          <w:rFonts w:hint="cs"/>
          <w:rtl/>
        </w:rPr>
        <w:t>ی</w:t>
      </w:r>
      <w:r w:rsidRPr="00B12EB5">
        <w:rPr>
          <w:rFonts w:hint="cs"/>
          <w:rtl/>
        </w:rPr>
        <w:t>ق</w:t>
      </w:r>
      <w:r w:rsidR="00B9269E">
        <w:rPr>
          <w:rFonts w:hint="cs"/>
          <w:rtl/>
        </w:rPr>
        <w:t>ی</w:t>
      </w:r>
      <w:r w:rsidRPr="00B12EB5">
        <w:rPr>
          <w:rFonts w:hint="cs"/>
          <w:rtl/>
        </w:rPr>
        <w:t xml:space="preserve"> و پ</w:t>
      </w:r>
      <w:r w:rsidR="00B9269E">
        <w:rPr>
          <w:rFonts w:hint="cs"/>
          <w:rtl/>
        </w:rPr>
        <w:t>ی</w:t>
      </w:r>
      <w:r w:rsidRPr="00B12EB5">
        <w:rPr>
          <w:rFonts w:hint="cs"/>
          <w:rtl/>
        </w:rPr>
        <w:t>امبر ن</w:t>
      </w:r>
      <w:r w:rsidR="00B9269E">
        <w:rPr>
          <w:rFonts w:hint="cs"/>
          <w:rtl/>
        </w:rPr>
        <w:t>ی</w:t>
      </w:r>
      <w:r w:rsidRPr="00B12EB5">
        <w:rPr>
          <w:rFonts w:hint="cs"/>
          <w:rtl/>
        </w:rPr>
        <w:t>ست، بلکه مس</w:t>
      </w:r>
      <w:r w:rsidR="00B9269E">
        <w:rPr>
          <w:rFonts w:hint="cs"/>
          <w:rtl/>
        </w:rPr>
        <w:t>ی</w:t>
      </w:r>
      <w:r w:rsidRPr="00B12EB5">
        <w:rPr>
          <w:rFonts w:hint="cs"/>
          <w:rtl/>
        </w:rPr>
        <w:t>ح دروغ</w:t>
      </w:r>
      <w:r w:rsidR="00B9269E">
        <w:rPr>
          <w:rFonts w:hint="cs"/>
          <w:rtl/>
        </w:rPr>
        <w:t>ی</w:t>
      </w:r>
      <w:r w:rsidRPr="00B12EB5">
        <w:rPr>
          <w:rFonts w:hint="cs"/>
          <w:rtl/>
        </w:rPr>
        <w:t>ن، و ترسوئ</w:t>
      </w:r>
      <w:r w:rsidR="00B9269E">
        <w:rPr>
          <w:rFonts w:hint="cs"/>
          <w:rtl/>
        </w:rPr>
        <w:t>ی</w:t>
      </w:r>
      <w:r w:rsidRPr="00B12EB5">
        <w:rPr>
          <w:rFonts w:hint="cs"/>
          <w:rtl/>
        </w:rPr>
        <w:t xml:space="preserve"> است که همواره م</w:t>
      </w:r>
      <w:r w:rsidR="00B9269E">
        <w:rPr>
          <w:rFonts w:hint="cs"/>
          <w:rtl/>
        </w:rPr>
        <w:t>ی</w:t>
      </w:r>
      <w:r w:rsidRPr="00B12EB5">
        <w:rPr>
          <w:rFonts w:hint="cs"/>
          <w:rtl/>
        </w:rPr>
        <w:t>ان اقوالش تناقض است. و در م</w:t>
      </w:r>
      <w:r w:rsidR="00B9269E">
        <w:rPr>
          <w:rFonts w:hint="cs"/>
          <w:rtl/>
        </w:rPr>
        <w:t>ی</w:t>
      </w:r>
      <w:r w:rsidRPr="00B12EB5">
        <w:rPr>
          <w:rFonts w:hint="cs"/>
          <w:rtl/>
        </w:rPr>
        <w:t>ان سخنان پ</w:t>
      </w:r>
      <w:r w:rsidR="00B9269E">
        <w:rPr>
          <w:rFonts w:hint="cs"/>
          <w:rtl/>
        </w:rPr>
        <w:t>ی</w:t>
      </w:r>
      <w:r w:rsidRPr="00B12EB5">
        <w:rPr>
          <w:rFonts w:hint="cs"/>
          <w:rtl/>
        </w:rPr>
        <w:t>امبر ه</w:t>
      </w:r>
      <w:r w:rsidR="00B9269E">
        <w:rPr>
          <w:rFonts w:hint="cs"/>
          <w:rtl/>
        </w:rPr>
        <w:t>ی</w:t>
      </w:r>
      <w:r w:rsidRPr="00B12EB5">
        <w:rPr>
          <w:rFonts w:hint="cs"/>
          <w:rtl/>
        </w:rPr>
        <w:t>چگاه</w:t>
      </w:r>
      <w:r w:rsidR="00B9269E">
        <w:rPr>
          <w:rFonts w:hint="cs"/>
          <w:rtl/>
        </w:rPr>
        <w:t>ی</w:t>
      </w:r>
      <w:r w:rsidRPr="00B12EB5">
        <w:rPr>
          <w:rFonts w:hint="cs"/>
          <w:rtl/>
        </w:rPr>
        <w:t xml:space="preserve"> تناقض ن</w:t>
      </w:r>
      <w:r w:rsidR="00774C6F">
        <w:rPr>
          <w:rFonts w:hint="cs"/>
          <w:rtl/>
        </w:rPr>
        <w:t>م</w:t>
      </w:r>
      <w:r w:rsidR="00B9269E">
        <w:rPr>
          <w:rFonts w:hint="cs"/>
          <w:rtl/>
        </w:rPr>
        <w:t>ی</w:t>
      </w:r>
      <w:r w:rsidR="00774C6F">
        <w:rPr>
          <w:rFonts w:hint="cs"/>
          <w:rtl/>
        </w:rPr>
        <w:t>‌باش</w:t>
      </w:r>
      <w:r w:rsidRPr="00B12EB5">
        <w:rPr>
          <w:rFonts w:hint="cs"/>
          <w:rtl/>
        </w:rPr>
        <w:t>د. و مس</w:t>
      </w:r>
      <w:r w:rsidR="00B9269E">
        <w:rPr>
          <w:rFonts w:hint="cs"/>
          <w:rtl/>
        </w:rPr>
        <w:t>ی</w:t>
      </w:r>
      <w:r w:rsidRPr="00B12EB5">
        <w:rPr>
          <w:rFonts w:hint="cs"/>
          <w:rtl/>
        </w:rPr>
        <w:t>ح راست</w:t>
      </w:r>
      <w:r w:rsidR="00B9269E">
        <w:rPr>
          <w:rFonts w:hint="cs"/>
          <w:rtl/>
        </w:rPr>
        <w:t>ی</w:t>
      </w:r>
      <w:r w:rsidRPr="00B12EB5">
        <w:rPr>
          <w:rFonts w:hint="cs"/>
          <w:rtl/>
        </w:rPr>
        <w:t>ن و پ</w:t>
      </w:r>
      <w:r w:rsidR="00B9269E">
        <w:rPr>
          <w:rFonts w:hint="cs"/>
          <w:rtl/>
        </w:rPr>
        <w:t>ی</w:t>
      </w:r>
      <w:r w:rsidRPr="00B12EB5">
        <w:rPr>
          <w:rFonts w:hint="cs"/>
          <w:rtl/>
        </w:rPr>
        <w:t>امبر همان مس</w:t>
      </w:r>
      <w:r w:rsidR="00B9269E">
        <w:rPr>
          <w:rFonts w:hint="cs"/>
          <w:rtl/>
        </w:rPr>
        <w:t>ی</w:t>
      </w:r>
      <w:r w:rsidRPr="00B12EB5">
        <w:rPr>
          <w:rFonts w:hint="cs"/>
          <w:rtl/>
        </w:rPr>
        <w:t>ح</w:t>
      </w:r>
      <w:r w:rsidR="00B9269E">
        <w:rPr>
          <w:rFonts w:hint="cs"/>
          <w:rtl/>
        </w:rPr>
        <w:t>ی</w:t>
      </w:r>
      <w:r w:rsidRPr="00B12EB5">
        <w:rPr>
          <w:rFonts w:hint="cs"/>
          <w:rtl/>
        </w:rPr>
        <w:t xml:space="preserve"> است که ما مسلمانان به آن عق</w:t>
      </w:r>
      <w:r w:rsidR="00B9269E">
        <w:rPr>
          <w:rFonts w:hint="cs"/>
          <w:rtl/>
        </w:rPr>
        <w:t>ی</w:t>
      </w:r>
      <w:r w:rsidRPr="00B12EB5">
        <w:rPr>
          <w:rFonts w:hint="cs"/>
          <w:rtl/>
        </w:rPr>
        <w:t>ده دار</w:t>
      </w:r>
      <w:r w:rsidR="00B9269E">
        <w:rPr>
          <w:rFonts w:hint="cs"/>
          <w:rtl/>
        </w:rPr>
        <w:t>ی</w:t>
      </w:r>
      <w:r w:rsidRPr="00B12EB5">
        <w:rPr>
          <w:rFonts w:hint="cs"/>
          <w:rtl/>
        </w:rPr>
        <w:t>م.</w:t>
      </w:r>
    </w:p>
    <w:p w:rsidR="0079021F" w:rsidRPr="00B12EB5" w:rsidRDefault="0079021F" w:rsidP="00DD0FDA">
      <w:pPr>
        <w:pStyle w:val="a3"/>
        <w:rPr>
          <w:rtl/>
        </w:rPr>
      </w:pPr>
      <w:r w:rsidRPr="00B12EB5">
        <w:rPr>
          <w:rFonts w:hint="cs"/>
          <w:rtl/>
        </w:rPr>
        <w:t>دوم: ادن</w:t>
      </w:r>
      <w:r w:rsidR="00B9269E">
        <w:rPr>
          <w:rFonts w:hint="cs"/>
          <w:rtl/>
        </w:rPr>
        <w:t>ی</w:t>
      </w:r>
      <w:r w:rsidRPr="00B12EB5">
        <w:rPr>
          <w:rFonts w:hint="cs"/>
          <w:rtl/>
        </w:rPr>
        <w:t xml:space="preserve"> تر</w:t>
      </w:r>
      <w:r w:rsidR="00B9269E">
        <w:rPr>
          <w:rFonts w:hint="cs"/>
          <w:rtl/>
        </w:rPr>
        <w:t>ی</w:t>
      </w:r>
      <w:r w:rsidRPr="00B12EB5">
        <w:rPr>
          <w:rFonts w:hint="cs"/>
          <w:rtl/>
        </w:rPr>
        <w:t>ن شخص</w:t>
      </w:r>
      <w:r w:rsidR="00B9269E">
        <w:rPr>
          <w:rFonts w:hint="cs"/>
          <w:rtl/>
        </w:rPr>
        <w:t>ی</w:t>
      </w:r>
      <w:r w:rsidRPr="00B12EB5">
        <w:rPr>
          <w:rFonts w:hint="cs"/>
          <w:rtl/>
        </w:rPr>
        <w:t xml:space="preserve"> که به خاطر </w:t>
      </w:r>
      <w:r w:rsidR="00B9269E">
        <w:rPr>
          <w:rFonts w:hint="cs"/>
          <w:rtl/>
        </w:rPr>
        <w:t>ی</w:t>
      </w:r>
      <w:r w:rsidRPr="00B12EB5">
        <w:rPr>
          <w:rFonts w:hint="cs"/>
          <w:rtl/>
        </w:rPr>
        <w:t xml:space="preserve">ک آرمان و هدف مبارزه </w:t>
      </w:r>
      <w:r w:rsidR="00B35F33">
        <w:rPr>
          <w:rFonts w:hint="cs"/>
          <w:rtl/>
        </w:rPr>
        <w:t>م</w:t>
      </w:r>
      <w:r w:rsidR="00B9269E">
        <w:rPr>
          <w:rFonts w:hint="cs"/>
          <w:rtl/>
        </w:rPr>
        <w:t>ی</w:t>
      </w:r>
      <w:r w:rsidR="00B35F33">
        <w:rPr>
          <w:rFonts w:hint="cs"/>
          <w:rtl/>
        </w:rPr>
        <w:t>‌کند</w:t>
      </w:r>
      <w:r w:rsidRPr="00B12EB5">
        <w:rPr>
          <w:rFonts w:hint="cs"/>
          <w:rtl/>
        </w:rPr>
        <w:t>، در راه مبارزه اش اگر کشته هم شود، تا آخر</w:t>
      </w:r>
      <w:r w:rsidR="00B9269E">
        <w:rPr>
          <w:rFonts w:hint="cs"/>
          <w:rtl/>
        </w:rPr>
        <w:t>ی</w:t>
      </w:r>
      <w:r w:rsidRPr="00B12EB5">
        <w:rPr>
          <w:rFonts w:hint="cs"/>
          <w:rtl/>
        </w:rPr>
        <w:t>ن رمق زندگ</w:t>
      </w:r>
      <w:r w:rsidR="00B9269E">
        <w:rPr>
          <w:rFonts w:hint="cs"/>
          <w:rtl/>
        </w:rPr>
        <w:t>ی</w:t>
      </w:r>
      <w:r w:rsidRPr="00B12EB5">
        <w:rPr>
          <w:rFonts w:hint="cs"/>
          <w:rtl/>
        </w:rPr>
        <w:t xml:space="preserve"> ه</w:t>
      </w:r>
      <w:r w:rsidR="00B9269E">
        <w:rPr>
          <w:rFonts w:hint="cs"/>
          <w:rtl/>
        </w:rPr>
        <w:t>ی</w:t>
      </w:r>
      <w:r w:rsidRPr="00B12EB5">
        <w:rPr>
          <w:rFonts w:hint="cs"/>
          <w:rtl/>
        </w:rPr>
        <w:t xml:space="preserve">چگاه اظهار </w:t>
      </w:r>
      <w:r w:rsidR="00B9269E">
        <w:rPr>
          <w:rFonts w:hint="cs"/>
          <w:rtl/>
        </w:rPr>
        <w:t>ی</w:t>
      </w:r>
      <w:r w:rsidRPr="00B12EB5">
        <w:rPr>
          <w:rFonts w:hint="cs"/>
          <w:rtl/>
        </w:rPr>
        <w:t>أس و حسرت ن</w:t>
      </w:r>
      <w:r w:rsidR="00B35F33">
        <w:rPr>
          <w:rFonts w:hint="cs"/>
          <w:rtl/>
        </w:rPr>
        <w:t>م</w:t>
      </w:r>
      <w:r w:rsidR="00B9269E">
        <w:rPr>
          <w:rFonts w:hint="cs"/>
          <w:rtl/>
        </w:rPr>
        <w:t>ی</w:t>
      </w:r>
      <w:r w:rsidR="00B35F33">
        <w:rPr>
          <w:rFonts w:hint="cs"/>
          <w:rtl/>
        </w:rPr>
        <w:t>‌کند</w:t>
      </w:r>
      <w:r w:rsidRPr="00B12EB5">
        <w:rPr>
          <w:rFonts w:hint="cs"/>
          <w:rtl/>
        </w:rPr>
        <w:t>، در حال</w:t>
      </w:r>
      <w:r w:rsidR="00B9269E">
        <w:rPr>
          <w:rFonts w:hint="cs"/>
          <w:rtl/>
        </w:rPr>
        <w:t>ی</w:t>
      </w:r>
      <w:r w:rsidRPr="00B12EB5">
        <w:rPr>
          <w:rFonts w:hint="cs"/>
          <w:rtl/>
        </w:rPr>
        <w:t>که شخص مقتول بر چوبۀ دار را مشاهده م</w:t>
      </w:r>
      <w:r w:rsidR="00B9269E">
        <w:rPr>
          <w:rFonts w:hint="cs"/>
          <w:rtl/>
        </w:rPr>
        <w:t>ی</w:t>
      </w:r>
      <w:r w:rsidRPr="00B12EB5">
        <w:rPr>
          <w:rFonts w:hint="cs"/>
          <w:rtl/>
        </w:rPr>
        <w:t>کن</w:t>
      </w:r>
      <w:r w:rsidR="00B9269E">
        <w:rPr>
          <w:rFonts w:hint="cs"/>
          <w:rtl/>
        </w:rPr>
        <w:t>ی</w:t>
      </w:r>
      <w:r w:rsidRPr="00B12EB5">
        <w:rPr>
          <w:rFonts w:hint="cs"/>
          <w:rtl/>
        </w:rPr>
        <w:t>م که در آخر</w:t>
      </w:r>
      <w:r w:rsidR="00B9269E">
        <w:rPr>
          <w:rFonts w:hint="cs"/>
          <w:rtl/>
        </w:rPr>
        <w:t>ی</w:t>
      </w:r>
      <w:r w:rsidRPr="00B12EB5">
        <w:rPr>
          <w:rFonts w:hint="cs"/>
          <w:rtl/>
        </w:rPr>
        <w:t>ن لحظات ح</w:t>
      </w:r>
      <w:r w:rsidR="00B9269E">
        <w:rPr>
          <w:rFonts w:hint="cs"/>
          <w:rtl/>
        </w:rPr>
        <w:t>ی</w:t>
      </w:r>
      <w:r w:rsidRPr="00B12EB5">
        <w:rPr>
          <w:rFonts w:hint="cs"/>
          <w:rtl/>
        </w:rPr>
        <w:t xml:space="preserve">ات خود اظهار الم و حسرت </w:t>
      </w:r>
      <w:r w:rsidR="00B35F33">
        <w:rPr>
          <w:rFonts w:hint="cs"/>
          <w:rtl/>
        </w:rPr>
        <w:t>م</w:t>
      </w:r>
      <w:r w:rsidR="00B9269E">
        <w:rPr>
          <w:rFonts w:hint="cs"/>
          <w:rtl/>
        </w:rPr>
        <w:t>ی</w:t>
      </w:r>
      <w:r w:rsidR="00B35F33">
        <w:rPr>
          <w:rFonts w:hint="cs"/>
          <w:rtl/>
        </w:rPr>
        <w:t>‌کند</w:t>
      </w:r>
      <w:r w:rsidRPr="00B12EB5">
        <w:rPr>
          <w:rFonts w:hint="cs"/>
          <w:rtl/>
        </w:rPr>
        <w:t>، و خدا</w:t>
      </w:r>
      <w:r w:rsidR="00B9269E">
        <w:rPr>
          <w:rFonts w:hint="cs"/>
          <w:rtl/>
        </w:rPr>
        <w:t>ی</w:t>
      </w:r>
      <w:r w:rsidRPr="00B12EB5">
        <w:rPr>
          <w:rFonts w:hint="cs"/>
          <w:rtl/>
        </w:rPr>
        <w:t xml:space="preserve"> خود را متهم به ب</w:t>
      </w:r>
      <w:r w:rsidR="00B9269E">
        <w:rPr>
          <w:rFonts w:hint="cs"/>
          <w:rtl/>
        </w:rPr>
        <w:t>ی</w:t>
      </w:r>
      <w:r w:rsidRPr="00B12EB5">
        <w:rPr>
          <w:rFonts w:hint="cs"/>
          <w:rtl/>
        </w:rPr>
        <w:t xml:space="preserve"> وفائ</w:t>
      </w:r>
      <w:r w:rsidR="00B9269E">
        <w:rPr>
          <w:rFonts w:hint="cs"/>
          <w:rtl/>
        </w:rPr>
        <w:t>ی</w:t>
      </w:r>
      <w:r w:rsidRPr="00B12EB5">
        <w:rPr>
          <w:rFonts w:hint="cs"/>
          <w:rtl/>
        </w:rPr>
        <w:t xml:space="preserve"> </w:t>
      </w:r>
      <w:r w:rsidR="00B35F33">
        <w:rPr>
          <w:rFonts w:hint="cs"/>
          <w:rtl/>
        </w:rPr>
        <w:t>م</w:t>
      </w:r>
      <w:r w:rsidR="00B9269E">
        <w:rPr>
          <w:rFonts w:hint="cs"/>
          <w:rtl/>
        </w:rPr>
        <w:t>ی</w:t>
      </w:r>
      <w:r w:rsidR="00B35F33">
        <w:rPr>
          <w:rFonts w:hint="cs"/>
          <w:rtl/>
        </w:rPr>
        <w:t>‌کند</w:t>
      </w:r>
      <w:r w:rsidRPr="00B12EB5">
        <w:rPr>
          <w:rFonts w:hint="cs"/>
          <w:rtl/>
        </w:rPr>
        <w:t>.  ا</w:t>
      </w:r>
      <w:r w:rsidR="00B9269E">
        <w:rPr>
          <w:rFonts w:hint="cs"/>
          <w:rtl/>
        </w:rPr>
        <w:t>ی</w:t>
      </w:r>
      <w:r w:rsidRPr="00B12EB5">
        <w:rPr>
          <w:rFonts w:hint="cs"/>
          <w:rtl/>
        </w:rPr>
        <w:t>ن خود دل</w:t>
      </w:r>
      <w:r w:rsidR="00B9269E">
        <w:rPr>
          <w:rFonts w:hint="cs"/>
          <w:rtl/>
        </w:rPr>
        <w:t>ی</w:t>
      </w:r>
      <w:r w:rsidRPr="00B12EB5">
        <w:rPr>
          <w:rFonts w:hint="cs"/>
          <w:rtl/>
        </w:rPr>
        <w:t>ل واضح است بر ا</w:t>
      </w:r>
      <w:r w:rsidR="00B9269E">
        <w:rPr>
          <w:rFonts w:hint="cs"/>
          <w:rtl/>
        </w:rPr>
        <w:t>ی</w:t>
      </w:r>
      <w:r w:rsidRPr="00B12EB5">
        <w:rPr>
          <w:rFonts w:hint="cs"/>
          <w:rtl/>
        </w:rPr>
        <w:t>نکه شخص مقتول بر چوبۀ دار فرد</w:t>
      </w:r>
      <w:r w:rsidR="00B9269E">
        <w:rPr>
          <w:rFonts w:hint="cs"/>
          <w:rtl/>
        </w:rPr>
        <w:t>ی</w:t>
      </w:r>
      <w:r w:rsidRPr="00B12EB5">
        <w:rPr>
          <w:rFonts w:hint="cs"/>
          <w:rtl/>
        </w:rPr>
        <w:t xml:space="preserve"> د</w:t>
      </w:r>
      <w:r w:rsidR="00B9269E">
        <w:rPr>
          <w:rFonts w:hint="cs"/>
          <w:rtl/>
        </w:rPr>
        <w:t>ی</w:t>
      </w:r>
      <w:r w:rsidRPr="00B12EB5">
        <w:rPr>
          <w:rFonts w:hint="cs"/>
          <w:rtl/>
        </w:rPr>
        <w:t>گر</w:t>
      </w:r>
      <w:r w:rsidR="00B9269E">
        <w:rPr>
          <w:rFonts w:hint="cs"/>
          <w:rtl/>
        </w:rPr>
        <w:t>ی</w:t>
      </w:r>
      <w:r w:rsidRPr="00B12EB5">
        <w:rPr>
          <w:rFonts w:hint="cs"/>
          <w:rtl/>
        </w:rPr>
        <w:t xml:space="preserve"> بوده است، چون ع</w:t>
      </w:r>
      <w:r w:rsidR="00B9269E">
        <w:rPr>
          <w:rFonts w:hint="cs"/>
          <w:rtl/>
        </w:rPr>
        <w:t>ی</w:t>
      </w:r>
      <w:r w:rsidRPr="00B12EB5">
        <w:rPr>
          <w:rFonts w:hint="cs"/>
          <w:rtl/>
        </w:rPr>
        <w:t>س</w:t>
      </w:r>
      <w:r w:rsidR="00B9269E">
        <w:rPr>
          <w:rFonts w:hint="cs"/>
          <w:rtl/>
        </w:rPr>
        <w:t>ی</w:t>
      </w:r>
      <w:r w:rsidRPr="00B12EB5">
        <w:rPr>
          <w:rFonts w:hint="cs"/>
          <w:rtl/>
        </w:rPr>
        <w:t xml:space="preserve"> </w:t>
      </w:r>
      <w:r w:rsidR="00676EEB" w:rsidRPr="00676EEB">
        <w:rPr>
          <w:rFonts w:cs="CTraditional Arabic"/>
          <w:rtl/>
        </w:rPr>
        <w:t>÷</w:t>
      </w:r>
      <w:r w:rsidRPr="00B12EB5">
        <w:rPr>
          <w:rFonts w:hint="cs"/>
          <w:rtl/>
        </w:rPr>
        <w:t xml:space="preserve"> به مأمور</w:t>
      </w:r>
      <w:r w:rsidR="00B9269E">
        <w:rPr>
          <w:rFonts w:hint="cs"/>
          <w:rtl/>
        </w:rPr>
        <w:t>ی</w:t>
      </w:r>
      <w:r w:rsidRPr="00B12EB5">
        <w:rPr>
          <w:rFonts w:hint="cs"/>
          <w:rtl/>
        </w:rPr>
        <w:t>ت</w:t>
      </w:r>
      <w:r w:rsidR="00B9269E">
        <w:rPr>
          <w:rFonts w:hint="cs"/>
          <w:rtl/>
        </w:rPr>
        <w:t>ی</w:t>
      </w:r>
      <w:r w:rsidRPr="00B12EB5">
        <w:rPr>
          <w:rFonts w:hint="cs"/>
          <w:rtl/>
        </w:rPr>
        <w:t xml:space="preserve"> که داشت </w:t>
      </w:r>
      <w:r w:rsidR="00B9269E">
        <w:rPr>
          <w:rFonts w:hint="cs"/>
          <w:rtl/>
        </w:rPr>
        <w:t>ی</w:t>
      </w:r>
      <w:r w:rsidRPr="00B12EB5">
        <w:rPr>
          <w:rFonts w:hint="cs"/>
          <w:rtl/>
        </w:rPr>
        <w:t>ق</w:t>
      </w:r>
      <w:r w:rsidR="00B9269E">
        <w:rPr>
          <w:rFonts w:hint="cs"/>
          <w:rtl/>
        </w:rPr>
        <w:t>ی</w:t>
      </w:r>
      <w:r w:rsidRPr="00B12EB5">
        <w:rPr>
          <w:rFonts w:hint="cs"/>
          <w:rtl/>
        </w:rPr>
        <w:t>ن کامل و ناگسستن</w:t>
      </w:r>
      <w:r w:rsidR="00B9269E">
        <w:rPr>
          <w:rFonts w:hint="cs"/>
          <w:rtl/>
        </w:rPr>
        <w:t>ی</w:t>
      </w:r>
      <w:r w:rsidRPr="00B12EB5">
        <w:rPr>
          <w:rFonts w:hint="cs"/>
          <w:rtl/>
        </w:rPr>
        <w:t xml:space="preserve"> داشت، و در شأن او چن</w:t>
      </w:r>
      <w:r w:rsidR="00B9269E">
        <w:rPr>
          <w:rFonts w:hint="cs"/>
          <w:rtl/>
        </w:rPr>
        <w:t>ی</w:t>
      </w:r>
      <w:r w:rsidRPr="00B12EB5">
        <w:rPr>
          <w:rFonts w:hint="cs"/>
          <w:rtl/>
        </w:rPr>
        <w:t>ن تصور</w:t>
      </w:r>
      <w:r w:rsidR="00B9269E">
        <w:rPr>
          <w:rFonts w:hint="cs"/>
          <w:rtl/>
        </w:rPr>
        <w:t>ی</w:t>
      </w:r>
      <w:r w:rsidRPr="00B12EB5">
        <w:rPr>
          <w:rFonts w:hint="cs"/>
          <w:rtl/>
        </w:rPr>
        <w:t xml:space="preserve"> در اذهان راه ن</w:t>
      </w:r>
      <w:r w:rsidR="00B35F33">
        <w:rPr>
          <w:rFonts w:hint="cs"/>
          <w:rtl/>
        </w:rPr>
        <w:t>م</w:t>
      </w:r>
      <w:r w:rsidR="00B9269E">
        <w:rPr>
          <w:rFonts w:hint="cs"/>
          <w:rtl/>
        </w:rPr>
        <w:t>ی</w:t>
      </w:r>
      <w:r w:rsidR="00B35F33">
        <w:rPr>
          <w:rFonts w:hint="cs"/>
          <w:rtl/>
        </w:rPr>
        <w:t>‌</w:t>
      </w:r>
      <w:r w:rsidR="00B9269E">
        <w:rPr>
          <w:rFonts w:hint="cs"/>
          <w:rtl/>
        </w:rPr>
        <w:t>ی</w:t>
      </w:r>
      <w:r w:rsidR="00B35F33">
        <w:rPr>
          <w:rFonts w:hint="cs"/>
          <w:rtl/>
        </w:rPr>
        <w:t>ا</w:t>
      </w:r>
      <w:r w:rsidRPr="00B12EB5">
        <w:rPr>
          <w:rFonts w:hint="cs"/>
          <w:rtl/>
        </w:rPr>
        <w:t>بد.</w:t>
      </w:r>
    </w:p>
    <w:p w:rsidR="0079021F" w:rsidRPr="00B12EB5" w:rsidRDefault="0079021F" w:rsidP="00DD0FDA">
      <w:pPr>
        <w:pStyle w:val="a3"/>
        <w:rPr>
          <w:rtl/>
        </w:rPr>
      </w:pPr>
      <w:r w:rsidRPr="00B12EB5">
        <w:rPr>
          <w:rFonts w:hint="cs"/>
          <w:rtl/>
        </w:rPr>
        <w:t>از آخر</w:t>
      </w:r>
      <w:r w:rsidR="00B9269E">
        <w:rPr>
          <w:rFonts w:hint="cs"/>
          <w:rtl/>
        </w:rPr>
        <w:t>ی</w:t>
      </w:r>
      <w:r w:rsidRPr="00B12EB5">
        <w:rPr>
          <w:rFonts w:hint="cs"/>
          <w:rtl/>
        </w:rPr>
        <w:t>ن سخنان</w:t>
      </w:r>
      <w:r w:rsidR="00B9269E">
        <w:rPr>
          <w:rFonts w:hint="cs"/>
          <w:rtl/>
        </w:rPr>
        <w:t>ی</w:t>
      </w:r>
      <w:r w:rsidRPr="00B12EB5">
        <w:rPr>
          <w:rFonts w:hint="cs"/>
          <w:rtl/>
        </w:rPr>
        <w:t xml:space="preserve"> که مس</w:t>
      </w:r>
      <w:r w:rsidR="00B9269E">
        <w:rPr>
          <w:rFonts w:hint="cs"/>
          <w:rtl/>
        </w:rPr>
        <w:t>ی</w:t>
      </w:r>
      <w:r w:rsidRPr="00B12EB5">
        <w:rPr>
          <w:rFonts w:hint="cs"/>
          <w:rtl/>
        </w:rPr>
        <w:t xml:space="preserve">ح قبل از تلاش </w:t>
      </w:r>
      <w:r w:rsidR="00B9269E">
        <w:rPr>
          <w:rFonts w:hint="cs"/>
          <w:rtl/>
        </w:rPr>
        <w:t>ی</w:t>
      </w:r>
      <w:r w:rsidRPr="00B12EB5">
        <w:rPr>
          <w:rFonts w:hint="cs"/>
          <w:rtl/>
        </w:rPr>
        <w:t>هود برا</w:t>
      </w:r>
      <w:r w:rsidR="00B9269E">
        <w:rPr>
          <w:rFonts w:hint="cs"/>
          <w:rtl/>
        </w:rPr>
        <w:t>ی</w:t>
      </w:r>
      <w:r w:rsidRPr="00B12EB5">
        <w:rPr>
          <w:rFonts w:hint="cs"/>
          <w:rtl/>
        </w:rPr>
        <w:t xml:space="preserve"> دستگ</w:t>
      </w:r>
      <w:r w:rsidR="00B9269E">
        <w:rPr>
          <w:rFonts w:hint="cs"/>
          <w:rtl/>
        </w:rPr>
        <w:t>ی</w:t>
      </w:r>
      <w:r w:rsidRPr="00B12EB5">
        <w:rPr>
          <w:rFonts w:hint="cs"/>
          <w:rtl/>
        </w:rPr>
        <w:t>ر</w:t>
      </w:r>
      <w:r w:rsidR="00B9269E">
        <w:rPr>
          <w:rFonts w:hint="cs"/>
          <w:rtl/>
        </w:rPr>
        <w:t>ی</w:t>
      </w:r>
      <w:r w:rsidRPr="00B12EB5">
        <w:rPr>
          <w:rFonts w:hint="cs"/>
          <w:rtl/>
        </w:rPr>
        <w:t xml:space="preserve"> اش گفته بود ا</w:t>
      </w:r>
      <w:r w:rsidR="00B9269E">
        <w:rPr>
          <w:rFonts w:hint="cs"/>
          <w:rtl/>
        </w:rPr>
        <w:t>ی</w:t>
      </w:r>
      <w:r w:rsidRPr="00B12EB5">
        <w:rPr>
          <w:rFonts w:hint="cs"/>
          <w:rtl/>
        </w:rPr>
        <w:t xml:space="preserve">نست: </w:t>
      </w:r>
      <w:r w:rsidRPr="00B12EB5">
        <w:rPr>
          <w:rFonts w:ascii="Traditional Arabic" w:hAnsi="Traditional Arabic" w:cs="Traditional Arabic"/>
          <w:rtl/>
        </w:rPr>
        <w:t>«</w:t>
      </w:r>
      <w:r w:rsidRPr="00B12EB5">
        <w:rPr>
          <w:rFonts w:hint="cs"/>
          <w:rtl/>
        </w:rPr>
        <w:t>بب</w:t>
      </w:r>
      <w:r w:rsidR="00B9269E">
        <w:rPr>
          <w:rFonts w:hint="cs"/>
          <w:rtl/>
        </w:rPr>
        <w:t>ی</w:t>
      </w:r>
      <w:r w:rsidRPr="00B12EB5">
        <w:rPr>
          <w:rFonts w:hint="cs"/>
          <w:rtl/>
        </w:rPr>
        <w:t>ن</w:t>
      </w:r>
      <w:r w:rsidR="00B9269E">
        <w:rPr>
          <w:rFonts w:hint="cs"/>
          <w:rtl/>
        </w:rPr>
        <w:t>ی</w:t>
      </w:r>
      <w:r w:rsidRPr="00B12EB5">
        <w:rPr>
          <w:rFonts w:hint="cs"/>
          <w:rtl/>
        </w:rPr>
        <w:t>د ساعت</w:t>
      </w:r>
      <w:r w:rsidR="00B9269E">
        <w:rPr>
          <w:rFonts w:hint="cs"/>
          <w:rtl/>
        </w:rPr>
        <w:t>ی</w:t>
      </w:r>
      <w:r w:rsidRPr="00B12EB5">
        <w:rPr>
          <w:rFonts w:hint="cs"/>
          <w:rtl/>
        </w:rPr>
        <w:t xml:space="preserve"> </w:t>
      </w:r>
      <w:r w:rsidR="00565D99">
        <w:rPr>
          <w:rFonts w:hint="cs"/>
          <w:rtl/>
        </w:rPr>
        <w:t>م</w:t>
      </w:r>
      <w:r w:rsidR="00B9269E">
        <w:rPr>
          <w:rFonts w:hint="cs"/>
          <w:rtl/>
        </w:rPr>
        <w:t>ی</w:t>
      </w:r>
      <w:r w:rsidR="00565D99">
        <w:rPr>
          <w:rFonts w:hint="cs"/>
          <w:rtl/>
        </w:rPr>
        <w:t>‌آ</w:t>
      </w:r>
      <w:r w:rsidR="00B9269E">
        <w:rPr>
          <w:rFonts w:hint="cs"/>
          <w:rtl/>
        </w:rPr>
        <w:t>ی</w:t>
      </w:r>
      <w:r w:rsidR="00565D99">
        <w:rPr>
          <w:rFonts w:hint="cs"/>
          <w:rtl/>
        </w:rPr>
        <w:t>د</w:t>
      </w:r>
      <w:r w:rsidRPr="00B12EB5">
        <w:rPr>
          <w:rFonts w:hint="cs"/>
          <w:rtl/>
        </w:rPr>
        <w:t xml:space="preserve"> </w:t>
      </w:r>
      <w:r w:rsidRPr="00B12EB5">
        <w:rPr>
          <w:rFonts w:cs="Nazanin"/>
          <w:rtl/>
        </w:rPr>
        <w:t>–</w:t>
      </w:r>
      <w:r w:rsidRPr="00B12EB5">
        <w:rPr>
          <w:rFonts w:hint="cs"/>
          <w:rtl/>
        </w:rPr>
        <w:t xml:space="preserve"> در واقع هم اکنون شروع شده است </w:t>
      </w:r>
      <w:r w:rsidRPr="00B12EB5">
        <w:rPr>
          <w:rFonts w:cs="Nazanin"/>
          <w:rtl/>
        </w:rPr>
        <w:t>–</w:t>
      </w:r>
      <w:r w:rsidRPr="00B12EB5">
        <w:rPr>
          <w:rFonts w:hint="cs"/>
          <w:rtl/>
        </w:rPr>
        <w:t xml:space="preserve">که همۀ شما پراگنده </w:t>
      </w:r>
      <w:r w:rsidR="00B35F33">
        <w:rPr>
          <w:rFonts w:hint="cs"/>
          <w:rtl/>
        </w:rPr>
        <w:t>م</w:t>
      </w:r>
      <w:r w:rsidR="00B9269E">
        <w:rPr>
          <w:rFonts w:hint="cs"/>
          <w:rtl/>
        </w:rPr>
        <w:t>ی</w:t>
      </w:r>
      <w:r w:rsidR="00B35F33">
        <w:rPr>
          <w:rFonts w:hint="cs"/>
          <w:rtl/>
        </w:rPr>
        <w:t>‌شو</w:t>
      </w:r>
      <w:r w:rsidR="00B9269E">
        <w:rPr>
          <w:rFonts w:hint="cs"/>
          <w:rtl/>
        </w:rPr>
        <w:t>ی</w:t>
      </w:r>
      <w:r w:rsidRPr="00B12EB5">
        <w:rPr>
          <w:rFonts w:hint="cs"/>
          <w:rtl/>
        </w:rPr>
        <w:t xml:space="preserve">د، و به </w:t>
      </w:r>
      <w:r w:rsidR="00B35F33">
        <w:rPr>
          <w:rFonts w:hint="cs"/>
          <w:rtl/>
        </w:rPr>
        <w:t>خانه‌ها</w:t>
      </w:r>
      <w:r w:rsidRPr="00B12EB5">
        <w:rPr>
          <w:rFonts w:hint="cs"/>
          <w:rtl/>
        </w:rPr>
        <w:t xml:space="preserve"> خود م</w:t>
      </w:r>
      <w:r w:rsidR="00B9269E">
        <w:rPr>
          <w:rFonts w:hint="cs"/>
          <w:rtl/>
        </w:rPr>
        <w:t>ی</w:t>
      </w:r>
      <w:r w:rsidRPr="00B12EB5">
        <w:rPr>
          <w:rFonts w:hint="cs"/>
          <w:rtl/>
        </w:rPr>
        <w:t xml:space="preserve"> رو</w:t>
      </w:r>
      <w:r w:rsidR="00B9269E">
        <w:rPr>
          <w:rFonts w:hint="cs"/>
          <w:rtl/>
        </w:rPr>
        <w:t>ی</w:t>
      </w:r>
      <w:r w:rsidRPr="00B12EB5">
        <w:rPr>
          <w:rFonts w:hint="cs"/>
          <w:rtl/>
        </w:rPr>
        <w:t>د، و مرا تنها م</w:t>
      </w:r>
      <w:r w:rsidR="00B9269E">
        <w:rPr>
          <w:rFonts w:hint="cs"/>
          <w:rtl/>
        </w:rPr>
        <w:t>ی</w:t>
      </w:r>
      <w:r w:rsidRPr="00B12EB5">
        <w:rPr>
          <w:rFonts w:hint="cs"/>
          <w:rtl/>
        </w:rPr>
        <w:t>گذار</w:t>
      </w:r>
      <w:r w:rsidR="00B9269E">
        <w:rPr>
          <w:rFonts w:hint="cs"/>
          <w:rtl/>
        </w:rPr>
        <w:t>ی</w:t>
      </w:r>
      <w:r w:rsidRPr="00B12EB5">
        <w:rPr>
          <w:rFonts w:hint="cs"/>
          <w:rtl/>
        </w:rPr>
        <w:t>د، با وجود ا</w:t>
      </w:r>
      <w:r w:rsidR="00B9269E">
        <w:rPr>
          <w:rFonts w:hint="cs"/>
          <w:rtl/>
        </w:rPr>
        <w:t>ی</w:t>
      </w:r>
      <w:r w:rsidRPr="00B12EB5">
        <w:rPr>
          <w:rFonts w:hint="cs"/>
          <w:rtl/>
        </w:rPr>
        <w:t>ن من تنها ن</w:t>
      </w:r>
      <w:r w:rsidR="00B9269E">
        <w:rPr>
          <w:rFonts w:hint="cs"/>
          <w:rtl/>
        </w:rPr>
        <w:t>ی</w:t>
      </w:r>
      <w:r w:rsidRPr="00B12EB5">
        <w:rPr>
          <w:rFonts w:hint="cs"/>
          <w:rtl/>
        </w:rPr>
        <w:t>ستم ، ز</w:t>
      </w:r>
      <w:r w:rsidR="00B9269E">
        <w:rPr>
          <w:rFonts w:hint="cs"/>
          <w:rtl/>
        </w:rPr>
        <w:t>ی</w:t>
      </w:r>
      <w:r w:rsidRPr="00B12EB5">
        <w:rPr>
          <w:rFonts w:hint="cs"/>
          <w:rtl/>
        </w:rPr>
        <w:t>را پدر با من است... ول</w:t>
      </w:r>
      <w:r w:rsidR="00B9269E">
        <w:rPr>
          <w:rFonts w:hint="cs"/>
          <w:rtl/>
        </w:rPr>
        <w:t>ی</w:t>
      </w:r>
      <w:r w:rsidRPr="00B12EB5">
        <w:rPr>
          <w:rFonts w:hint="cs"/>
          <w:rtl/>
        </w:rPr>
        <w:t xml:space="preserve"> شجاع باش</w:t>
      </w:r>
      <w:r w:rsidR="00B9269E">
        <w:rPr>
          <w:rFonts w:hint="cs"/>
          <w:rtl/>
        </w:rPr>
        <w:t>ی</w:t>
      </w:r>
      <w:r w:rsidRPr="00B12EB5">
        <w:rPr>
          <w:rFonts w:hint="cs"/>
          <w:rtl/>
        </w:rPr>
        <w:t>د من بر دن</w:t>
      </w:r>
      <w:r w:rsidR="00B9269E">
        <w:rPr>
          <w:rFonts w:hint="cs"/>
          <w:rtl/>
        </w:rPr>
        <w:t>ی</w:t>
      </w:r>
      <w:r w:rsidRPr="00B12EB5">
        <w:rPr>
          <w:rFonts w:hint="cs"/>
          <w:rtl/>
        </w:rPr>
        <w:t>ا چ</w:t>
      </w:r>
      <w:r w:rsidR="00B9269E">
        <w:rPr>
          <w:rFonts w:hint="cs"/>
          <w:rtl/>
        </w:rPr>
        <w:t>ی</w:t>
      </w:r>
      <w:r w:rsidRPr="00B12EB5">
        <w:rPr>
          <w:rFonts w:hint="cs"/>
          <w:rtl/>
        </w:rPr>
        <w:t>ره شده ام</w:t>
      </w:r>
      <w:r w:rsidRPr="00B12EB5">
        <w:rPr>
          <w:rFonts w:ascii="Traditional Arabic" w:hAnsi="Traditional Arabic" w:cs="Traditional Arabic"/>
          <w:rtl/>
        </w:rPr>
        <w:t>»</w:t>
      </w:r>
      <w:r w:rsidRPr="00565D99">
        <w:rPr>
          <w:rFonts w:hint="cs"/>
          <w:vertAlign w:val="superscript"/>
          <w:rtl/>
        </w:rPr>
        <w:t>(</w:t>
      </w:r>
      <w:r w:rsidRPr="00565D99">
        <w:rPr>
          <w:rStyle w:val="FootnoteReference"/>
          <w:rFonts w:cs="B Zar"/>
          <w:rtl/>
        </w:rPr>
        <w:footnoteReference w:id="76"/>
      </w:r>
      <w:r w:rsidRPr="00565D99">
        <w:rPr>
          <w:rFonts w:hint="cs"/>
          <w:vertAlign w:val="superscript"/>
          <w:rtl/>
        </w:rPr>
        <w:t>)</w:t>
      </w:r>
      <w:r w:rsidRPr="00B12EB5">
        <w:rPr>
          <w:rFonts w:hint="cs"/>
          <w:rtl/>
        </w:rPr>
        <w:t>.</w:t>
      </w:r>
    </w:p>
    <w:p w:rsidR="0079021F" w:rsidRPr="00B12EB5" w:rsidRDefault="0079021F" w:rsidP="00DD0FDA">
      <w:pPr>
        <w:pStyle w:val="a3"/>
        <w:rPr>
          <w:rtl/>
        </w:rPr>
      </w:pPr>
      <w:r w:rsidRPr="00B12EB5">
        <w:rPr>
          <w:rFonts w:hint="cs"/>
          <w:rtl/>
        </w:rPr>
        <w:t>درا</w:t>
      </w:r>
      <w:r w:rsidR="00B9269E">
        <w:rPr>
          <w:rFonts w:hint="cs"/>
          <w:rtl/>
        </w:rPr>
        <w:t>ی</w:t>
      </w:r>
      <w:r w:rsidRPr="00B12EB5">
        <w:rPr>
          <w:rFonts w:hint="cs"/>
          <w:rtl/>
        </w:rPr>
        <w:t>ن عبارت انج</w:t>
      </w:r>
      <w:r w:rsidR="00B9269E">
        <w:rPr>
          <w:rFonts w:hint="cs"/>
          <w:rtl/>
        </w:rPr>
        <w:t>ی</w:t>
      </w:r>
      <w:r w:rsidRPr="00B12EB5">
        <w:rPr>
          <w:rFonts w:hint="cs"/>
          <w:rtl/>
        </w:rPr>
        <w:t>ل م</w:t>
      </w:r>
      <w:r w:rsidR="00B9269E">
        <w:rPr>
          <w:rFonts w:hint="cs"/>
          <w:rtl/>
        </w:rPr>
        <w:t>ی</w:t>
      </w:r>
      <w:r w:rsidRPr="00B12EB5">
        <w:rPr>
          <w:rFonts w:hint="cs"/>
          <w:rtl/>
        </w:rPr>
        <w:t xml:space="preserve"> ب</w:t>
      </w:r>
      <w:r w:rsidR="00B9269E">
        <w:rPr>
          <w:rFonts w:hint="cs"/>
          <w:rtl/>
        </w:rPr>
        <w:t>ی</w:t>
      </w:r>
      <w:r w:rsidRPr="00B12EB5">
        <w:rPr>
          <w:rFonts w:hint="cs"/>
          <w:rtl/>
        </w:rPr>
        <w:t>ن</w:t>
      </w:r>
      <w:r w:rsidR="00B9269E">
        <w:rPr>
          <w:rFonts w:hint="cs"/>
          <w:rtl/>
        </w:rPr>
        <w:t>ی</w:t>
      </w:r>
      <w:r w:rsidRPr="00B12EB5">
        <w:rPr>
          <w:rFonts w:hint="cs"/>
          <w:rtl/>
        </w:rPr>
        <w:t>م که مس</w:t>
      </w:r>
      <w:r w:rsidR="00B9269E">
        <w:rPr>
          <w:rFonts w:hint="cs"/>
          <w:rtl/>
        </w:rPr>
        <w:t>ی</w:t>
      </w:r>
      <w:r w:rsidRPr="00B12EB5">
        <w:rPr>
          <w:rFonts w:hint="cs"/>
          <w:rtl/>
        </w:rPr>
        <w:t xml:space="preserve">ح </w:t>
      </w:r>
      <w:r w:rsidR="00676EEB" w:rsidRPr="00676EEB">
        <w:rPr>
          <w:rFonts w:cs="CTraditional Arabic"/>
          <w:rtl/>
        </w:rPr>
        <w:t>÷</w:t>
      </w:r>
      <w:r w:rsidRPr="00B12EB5">
        <w:rPr>
          <w:rFonts w:hint="cs"/>
          <w:rtl/>
        </w:rPr>
        <w:t xml:space="preserve"> بردو چ</w:t>
      </w:r>
      <w:r w:rsidR="00B9269E">
        <w:rPr>
          <w:rFonts w:hint="cs"/>
          <w:rtl/>
        </w:rPr>
        <w:t>ی</w:t>
      </w:r>
      <w:r w:rsidRPr="00B12EB5">
        <w:rPr>
          <w:rFonts w:hint="cs"/>
          <w:rtl/>
        </w:rPr>
        <w:t>ز تأک</w:t>
      </w:r>
      <w:r w:rsidR="00B9269E">
        <w:rPr>
          <w:rFonts w:hint="cs"/>
          <w:rtl/>
        </w:rPr>
        <w:t>ی</w:t>
      </w:r>
      <w:r w:rsidRPr="00B12EB5">
        <w:rPr>
          <w:rFonts w:hint="cs"/>
          <w:rtl/>
        </w:rPr>
        <w:t xml:space="preserve">د </w:t>
      </w:r>
      <w:r w:rsidR="00B35F33">
        <w:rPr>
          <w:rFonts w:hint="cs"/>
          <w:rtl/>
        </w:rPr>
        <w:t>م</w:t>
      </w:r>
      <w:r w:rsidR="00B9269E">
        <w:rPr>
          <w:rFonts w:hint="cs"/>
          <w:rtl/>
        </w:rPr>
        <w:t>ی</w:t>
      </w:r>
      <w:r w:rsidR="00B35F33">
        <w:rPr>
          <w:rFonts w:hint="cs"/>
          <w:rtl/>
        </w:rPr>
        <w:t>‌کند</w:t>
      </w:r>
      <w:r w:rsidRPr="00B12EB5">
        <w:rPr>
          <w:rFonts w:hint="cs"/>
          <w:rtl/>
        </w:rPr>
        <w:t>:</w:t>
      </w:r>
    </w:p>
    <w:p w:rsidR="0079021F" w:rsidRPr="00B12EB5" w:rsidRDefault="0079021F" w:rsidP="007329AF">
      <w:pPr>
        <w:pStyle w:val="a3"/>
        <w:numPr>
          <w:ilvl w:val="0"/>
          <w:numId w:val="39"/>
        </w:numPr>
        <w:ind w:left="641" w:hanging="357"/>
        <w:rPr>
          <w:rtl/>
        </w:rPr>
      </w:pPr>
      <w:r w:rsidRPr="00B12EB5">
        <w:rPr>
          <w:rFonts w:hint="cs"/>
          <w:rtl/>
        </w:rPr>
        <w:lastRenderedPageBreak/>
        <w:t>او تنها ن</w:t>
      </w:r>
      <w:r w:rsidR="00B9269E">
        <w:rPr>
          <w:rFonts w:hint="cs"/>
          <w:rtl/>
        </w:rPr>
        <w:t>ی</w:t>
      </w:r>
      <w:r w:rsidRPr="00B12EB5">
        <w:rPr>
          <w:rFonts w:hint="cs"/>
          <w:rtl/>
        </w:rPr>
        <w:t xml:space="preserve">ست بلکه </w:t>
      </w:r>
      <w:r w:rsidRPr="00B12EB5">
        <w:rPr>
          <w:rFonts w:ascii="Traditional Arabic" w:hAnsi="Traditional Arabic" w:cs="Traditional Arabic"/>
          <w:rtl/>
        </w:rPr>
        <w:t>«</w:t>
      </w:r>
      <w:r w:rsidRPr="00B12EB5">
        <w:rPr>
          <w:rFonts w:hint="cs"/>
          <w:rtl/>
        </w:rPr>
        <w:t>پدر</w:t>
      </w:r>
      <w:r w:rsidRPr="00B12EB5">
        <w:rPr>
          <w:rFonts w:ascii="Traditional Arabic" w:hAnsi="Traditional Arabic" w:cs="Traditional Arabic"/>
          <w:rtl/>
        </w:rPr>
        <w:t>»</w:t>
      </w:r>
      <w:r w:rsidRPr="00B12EB5">
        <w:rPr>
          <w:rFonts w:hint="cs"/>
          <w:rtl/>
        </w:rPr>
        <w:t xml:space="preserve"> </w:t>
      </w:r>
      <w:r w:rsidR="00B9269E">
        <w:rPr>
          <w:rFonts w:hint="cs"/>
          <w:rtl/>
        </w:rPr>
        <w:t>ی</w:t>
      </w:r>
      <w:r w:rsidRPr="00B12EB5">
        <w:rPr>
          <w:rFonts w:hint="cs"/>
          <w:rtl/>
        </w:rPr>
        <w:t>عن</w:t>
      </w:r>
      <w:r w:rsidR="00B9269E">
        <w:rPr>
          <w:rFonts w:hint="cs"/>
          <w:rtl/>
        </w:rPr>
        <w:t>ی</w:t>
      </w:r>
      <w:r w:rsidRPr="00B12EB5">
        <w:rPr>
          <w:rFonts w:hint="cs"/>
          <w:rtl/>
        </w:rPr>
        <w:t xml:space="preserve"> الله با او است.</w:t>
      </w:r>
    </w:p>
    <w:p w:rsidR="0079021F" w:rsidRPr="00B12EB5" w:rsidRDefault="0079021F" w:rsidP="007329AF">
      <w:pPr>
        <w:pStyle w:val="a3"/>
        <w:numPr>
          <w:ilvl w:val="0"/>
          <w:numId w:val="39"/>
        </w:numPr>
        <w:ind w:left="641" w:hanging="357"/>
      </w:pPr>
      <w:r w:rsidRPr="00B12EB5">
        <w:rPr>
          <w:rFonts w:hint="cs"/>
          <w:rtl/>
        </w:rPr>
        <w:t>او بر دن</w:t>
      </w:r>
      <w:r w:rsidR="00B9269E">
        <w:rPr>
          <w:rFonts w:hint="cs"/>
          <w:rtl/>
        </w:rPr>
        <w:t>ی</w:t>
      </w:r>
      <w:r w:rsidRPr="00B12EB5">
        <w:rPr>
          <w:rFonts w:hint="cs"/>
          <w:rtl/>
        </w:rPr>
        <w:t>ا پ</w:t>
      </w:r>
      <w:r w:rsidR="00B9269E">
        <w:rPr>
          <w:rFonts w:hint="cs"/>
          <w:rtl/>
        </w:rPr>
        <w:t>ی</w:t>
      </w:r>
      <w:r w:rsidRPr="00B12EB5">
        <w:rPr>
          <w:rFonts w:hint="cs"/>
          <w:rtl/>
        </w:rPr>
        <w:t>روز شده است.</w:t>
      </w:r>
    </w:p>
    <w:p w:rsidR="0079021F" w:rsidRPr="00B12EB5" w:rsidRDefault="0079021F" w:rsidP="00DD0FDA">
      <w:pPr>
        <w:pStyle w:val="a3"/>
        <w:rPr>
          <w:rtl/>
        </w:rPr>
      </w:pPr>
      <w:r w:rsidRPr="00B12EB5">
        <w:rPr>
          <w:rFonts w:hint="cs"/>
          <w:rtl/>
        </w:rPr>
        <w:t>حالا ا</w:t>
      </w:r>
      <w:r w:rsidR="00B9269E">
        <w:rPr>
          <w:rFonts w:hint="cs"/>
          <w:rtl/>
        </w:rPr>
        <w:t>ی</w:t>
      </w:r>
      <w:r w:rsidRPr="00B12EB5">
        <w:rPr>
          <w:rFonts w:hint="cs"/>
          <w:rtl/>
        </w:rPr>
        <w:t>ن دو امر را به حال شخص</w:t>
      </w:r>
      <w:r w:rsidR="00B9269E">
        <w:rPr>
          <w:rFonts w:hint="cs"/>
          <w:rtl/>
        </w:rPr>
        <w:t>ی</w:t>
      </w:r>
      <w:r w:rsidRPr="00B12EB5">
        <w:rPr>
          <w:rFonts w:hint="cs"/>
          <w:rtl/>
        </w:rPr>
        <w:t xml:space="preserve"> که به دار آو</w:t>
      </w:r>
      <w:r w:rsidR="00B9269E">
        <w:rPr>
          <w:rFonts w:hint="cs"/>
          <w:rtl/>
        </w:rPr>
        <w:t>ی</w:t>
      </w:r>
      <w:r w:rsidRPr="00B12EB5">
        <w:rPr>
          <w:rFonts w:hint="cs"/>
          <w:rtl/>
        </w:rPr>
        <w:t>خته شد، تطب</w:t>
      </w:r>
      <w:r w:rsidR="00B9269E">
        <w:rPr>
          <w:rFonts w:hint="cs"/>
          <w:rtl/>
        </w:rPr>
        <w:t>ی</w:t>
      </w:r>
      <w:r w:rsidRPr="00B12EB5">
        <w:rPr>
          <w:rFonts w:hint="cs"/>
          <w:rtl/>
        </w:rPr>
        <w:t xml:space="preserve">ق </w:t>
      </w:r>
      <w:r w:rsidR="00B35F33">
        <w:rPr>
          <w:rFonts w:hint="cs"/>
          <w:rtl/>
        </w:rPr>
        <w:t>م</w:t>
      </w:r>
      <w:r w:rsidR="00B9269E">
        <w:rPr>
          <w:rFonts w:hint="cs"/>
          <w:rtl/>
        </w:rPr>
        <w:t>ی</w:t>
      </w:r>
      <w:r w:rsidR="00B35F33">
        <w:rPr>
          <w:rFonts w:hint="cs"/>
          <w:rtl/>
        </w:rPr>
        <w:t>‌ده</w:t>
      </w:r>
      <w:r w:rsidR="00B9269E">
        <w:rPr>
          <w:rFonts w:hint="cs"/>
          <w:rtl/>
        </w:rPr>
        <w:t>ی</w:t>
      </w:r>
      <w:r w:rsidRPr="00B12EB5">
        <w:rPr>
          <w:rFonts w:hint="cs"/>
          <w:rtl/>
        </w:rPr>
        <w:t>م که آ</w:t>
      </w:r>
      <w:r w:rsidR="00B9269E">
        <w:rPr>
          <w:rFonts w:hint="cs"/>
          <w:rtl/>
        </w:rPr>
        <w:t>ی</w:t>
      </w:r>
      <w:r w:rsidRPr="00B12EB5">
        <w:rPr>
          <w:rFonts w:hint="cs"/>
          <w:rtl/>
        </w:rPr>
        <w:t>ا واقعا الله با او بود؟! و آ</w:t>
      </w:r>
      <w:r w:rsidR="00B9269E">
        <w:rPr>
          <w:rFonts w:hint="cs"/>
          <w:rtl/>
        </w:rPr>
        <w:t>ی</w:t>
      </w:r>
      <w:r w:rsidRPr="00B12EB5">
        <w:rPr>
          <w:rFonts w:hint="cs"/>
          <w:rtl/>
        </w:rPr>
        <w:t>ا واقعا او بر دن</w:t>
      </w:r>
      <w:r w:rsidR="00B9269E">
        <w:rPr>
          <w:rFonts w:hint="cs"/>
          <w:rtl/>
        </w:rPr>
        <w:t>ی</w:t>
      </w:r>
      <w:r w:rsidRPr="00B12EB5">
        <w:rPr>
          <w:rFonts w:hint="cs"/>
          <w:rtl/>
        </w:rPr>
        <w:t>ا پ</w:t>
      </w:r>
      <w:r w:rsidR="00B9269E">
        <w:rPr>
          <w:rFonts w:hint="cs"/>
          <w:rtl/>
        </w:rPr>
        <w:t>ی</w:t>
      </w:r>
      <w:r w:rsidRPr="00B12EB5">
        <w:rPr>
          <w:rFonts w:hint="cs"/>
          <w:rtl/>
        </w:rPr>
        <w:t xml:space="preserve">روز شده بود؟ </w:t>
      </w:r>
      <w:r w:rsidR="00B9269E">
        <w:rPr>
          <w:rFonts w:hint="cs"/>
          <w:rtl/>
        </w:rPr>
        <w:t>ی</w:t>
      </w:r>
      <w:r w:rsidRPr="00B12EB5">
        <w:rPr>
          <w:rFonts w:hint="cs"/>
          <w:rtl/>
        </w:rPr>
        <w:t>ق</w:t>
      </w:r>
      <w:r w:rsidR="00B9269E">
        <w:rPr>
          <w:rFonts w:hint="cs"/>
          <w:rtl/>
        </w:rPr>
        <w:t>ی</w:t>
      </w:r>
      <w:r w:rsidRPr="00B12EB5">
        <w:rPr>
          <w:rFonts w:hint="cs"/>
          <w:rtl/>
        </w:rPr>
        <w:t>نا ا</w:t>
      </w:r>
      <w:r w:rsidR="00B9269E">
        <w:rPr>
          <w:rFonts w:hint="cs"/>
          <w:rtl/>
        </w:rPr>
        <w:t>ی</w:t>
      </w:r>
      <w:r w:rsidRPr="00B12EB5">
        <w:rPr>
          <w:rFonts w:hint="cs"/>
          <w:rtl/>
        </w:rPr>
        <w:t>ن امر در باره ای آن شخص کاملا بر عکس بود، چون او با بس</w:t>
      </w:r>
      <w:r w:rsidR="00B9269E">
        <w:rPr>
          <w:rFonts w:hint="cs"/>
          <w:rtl/>
        </w:rPr>
        <w:t>ی</w:t>
      </w:r>
      <w:r w:rsidRPr="00B12EB5">
        <w:rPr>
          <w:rFonts w:hint="cs"/>
          <w:rtl/>
        </w:rPr>
        <w:t xml:space="preserve">ار </w:t>
      </w:r>
      <w:r w:rsidR="00B9269E">
        <w:rPr>
          <w:rFonts w:hint="cs"/>
          <w:rtl/>
        </w:rPr>
        <w:t>ی</w:t>
      </w:r>
      <w:r w:rsidRPr="00B12EB5">
        <w:rPr>
          <w:rFonts w:hint="cs"/>
          <w:rtl/>
        </w:rPr>
        <w:t>أس و نوم</w:t>
      </w:r>
      <w:r w:rsidR="00B9269E">
        <w:rPr>
          <w:rFonts w:hint="cs"/>
          <w:rtl/>
        </w:rPr>
        <w:t>ی</w:t>
      </w:r>
      <w:r w:rsidRPr="00B12EB5">
        <w:rPr>
          <w:rFonts w:hint="cs"/>
          <w:rtl/>
        </w:rPr>
        <w:t>د</w:t>
      </w:r>
      <w:r w:rsidR="00B9269E">
        <w:rPr>
          <w:rFonts w:hint="cs"/>
          <w:rtl/>
        </w:rPr>
        <w:t>ی</w:t>
      </w:r>
      <w:r w:rsidRPr="00B12EB5">
        <w:rPr>
          <w:rFonts w:hint="cs"/>
          <w:rtl/>
        </w:rPr>
        <w:t xml:space="preserve"> اعلان کرد که خدا</w:t>
      </w:r>
      <w:r w:rsidR="00B9269E">
        <w:rPr>
          <w:rFonts w:hint="cs"/>
          <w:rtl/>
        </w:rPr>
        <w:t>ی</w:t>
      </w:r>
      <w:r w:rsidRPr="00B12EB5">
        <w:rPr>
          <w:rFonts w:hint="cs"/>
          <w:rtl/>
        </w:rPr>
        <w:t>ش او را تنها گذاشته است، و دشمنانش او را مقهور و مغلوب نموده بر او پ</w:t>
      </w:r>
      <w:r w:rsidR="00B9269E">
        <w:rPr>
          <w:rFonts w:hint="cs"/>
          <w:rtl/>
        </w:rPr>
        <w:t>ی</w:t>
      </w:r>
      <w:r w:rsidRPr="00B12EB5">
        <w:rPr>
          <w:rFonts w:hint="cs"/>
          <w:rtl/>
        </w:rPr>
        <w:t xml:space="preserve">روز </w:t>
      </w:r>
      <w:r w:rsidR="00B12EB5" w:rsidRPr="00B12EB5">
        <w:rPr>
          <w:rFonts w:hint="cs"/>
          <w:rtl/>
        </w:rPr>
        <w:t>شده‌اند</w:t>
      </w:r>
      <w:r w:rsidRPr="00B12EB5">
        <w:rPr>
          <w:rFonts w:hint="cs"/>
          <w:rtl/>
        </w:rPr>
        <w:t>.</w:t>
      </w:r>
    </w:p>
    <w:p w:rsidR="0079021F" w:rsidRPr="00B12EB5" w:rsidRDefault="0079021F" w:rsidP="00DD0FDA">
      <w:pPr>
        <w:pStyle w:val="a3"/>
        <w:rPr>
          <w:rtl/>
        </w:rPr>
      </w:pPr>
      <w:r w:rsidRPr="00B12EB5">
        <w:rPr>
          <w:rFonts w:hint="cs"/>
          <w:rtl/>
        </w:rPr>
        <w:t>ا</w:t>
      </w:r>
      <w:r w:rsidR="00B9269E">
        <w:rPr>
          <w:rFonts w:hint="cs"/>
          <w:rtl/>
        </w:rPr>
        <w:t>ی</w:t>
      </w:r>
      <w:r w:rsidRPr="00B12EB5">
        <w:rPr>
          <w:rFonts w:hint="cs"/>
          <w:rtl/>
        </w:rPr>
        <w:t>نکه ما مسلمانان عق</w:t>
      </w:r>
      <w:r w:rsidR="00B9269E">
        <w:rPr>
          <w:rFonts w:hint="cs"/>
          <w:rtl/>
        </w:rPr>
        <w:t>ی</w:t>
      </w:r>
      <w:r w:rsidRPr="00B12EB5">
        <w:rPr>
          <w:rFonts w:hint="cs"/>
          <w:rtl/>
        </w:rPr>
        <w:t>ده دار</w:t>
      </w:r>
      <w:r w:rsidR="00B9269E">
        <w:rPr>
          <w:rFonts w:hint="cs"/>
          <w:rtl/>
        </w:rPr>
        <w:t>ی</w:t>
      </w:r>
      <w:r w:rsidRPr="00B12EB5">
        <w:rPr>
          <w:rFonts w:hint="cs"/>
          <w:rtl/>
        </w:rPr>
        <w:t>م که شخص مصلوب ع</w:t>
      </w:r>
      <w:r w:rsidR="00B9269E">
        <w:rPr>
          <w:rFonts w:hint="cs"/>
          <w:rtl/>
        </w:rPr>
        <w:t>ی</w:t>
      </w:r>
      <w:r w:rsidRPr="00B12EB5">
        <w:rPr>
          <w:rFonts w:hint="cs"/>
          <w:rtl/>
        </w:rPr>
        <w:t>س</w:t>
      </w:r>
      <w:r w:rsidR="00B9269E">
        <w:rPr>
          <w:rFonts w:hint="cs"/>
          <w:rtl/>
        </w:rPr>
        <w:t>ی</w:t>
      </w:r>
      <w:r w:rsidRPr="00B12EB5">
        <w:rPr>
          <w:rFonts w:hint="cs"/>
          <w:rtl/>
        </w:rPr>
        <w:t xml:space="preserve"> نه بود بلکه کس</w:t>
      </w:r>
      <w:r w:rsidR="00B9269E">
        <w:rPr>
          <w:rFonts w:hint="cs"/>
          <w:rtl/>
        </w:rPr>
        <w:t>ی</w:t>
      </w:r>
      <w:r w:rsidRPr="00B12EB5">
        <w:rPr>
          <w:rFonts w:hint="cs"/>
          <w:rtl/>
        </w:rPr>
        <w:t xml:space="preserve"> د</w:t>
      </w:r>
      <w:r w:rsidR="00B9269E">
        <w:rPr>
          <w:rFonts w:hint="cs"/>
          <w:rtl/>
        </w:rPr>
        <w:t>ی</w:t>
      </w:r>
      <w:r w:rsidRPr="00B12EB5">
        <w:rPr>
          <w:rFonts w:hint="cs"/>
          <w:rtl/>
        </w:rPr>
        <w:t>گر</w:t>
      </w:r>
      <w:r w:rsidR="00B9269E">
        <w:rPr>
          <w:rFonts w:hint="cs"/>
          <w:rtl/>
        </w:rPr>
        <w:t>ی</w:t>
      </w:r>
      <w:r w:rsidRPr="00B12EB5">
        <w:rPr>
          <w:rFonts w:hint="cs"/>
          <w:rtl/>
        </w:rPr>
        <w:t xml:space="preserve"> بود، گروه</w:t>
      </w:r>
      <w:r w:rsidR="00B9269E">
        <w:rPr>
          <w:rFonts w:hint="cs"/>
          <w:rtl/>
        </w:rPr>
        <w:t>ی</w:t>
      </w:r>
      <w:r w:rsidRPr="00B12EB5">
        <w:rPr>
          <w:rFonts w:hint="cs"/>
          <w:rtl/>
        </w:rPr>
        <w:t xml:space="preserve"> از مس</w:t>
      </w:r>
      <w:r w:rsidR="00B9269E">
        <w:rPr>
          <w:rFonts w:hint="cs"/>
          <w:rtl/>
        </w:rPr>
        <w:t>ی</w:t>
      </w:r>
      <w:r w:rsidRPr="00B12EB5">
        <w:rPr>
          <w:rFonts w:hint="cs"/>
          <w:rtl/>
        </w:rPr>
        <w:t>ح</w:t>
      </w:r>
      <w:r w:rsidR="00B9269E">
        <w:rPr>
          <w:rFonts w:hint="cs"/>
          <w:rtl/>
        </w:rPr>
        <w:t>ی</w:t>
      </w:r>
      <w:r w:rsidRPr="00B12EB5">
        <w:rPr>
          <w:rFonts w:hint="cs"/>
          <w:rtl/>
        </w:rPr>
        <w:t>ان ن</w:t>
      </w:r>
      <w:r w:rsidR="00B9269E">
        <w:rPr>
          <w:rFonts w:hint="cs"/>
          <w:rtl/>
        </w:rPr>
        <w:t>ی</w:t>
      </w:r>
      <w:r w:rsidRPr="00B12EB5">
        <w:rPr>
          <w:rFonts w:hint="cs"/>
          <w:rtl/>
        </w:rPr>
        <w:t>ز به هم</w:t>
      </w:r>
      <w:r w:rsidR="00B9269E">
        <w:rPr>
          <w:rFonts w:hint="cs"/>
          <w:rtl/>
        </w:rPr>
        <w:t>ی</w:t>
      </w:r>
      <w:r w:rsidRPr="00B12EB5">
        <w:rPr>
          <w:rFonts w:hint="cs"/>
          <w:rtl/>
        </w:rPr>
        <w:t>ن عق</w:t>
      </w:r>
      <w:r w:rsidR="00B9269E">
        <w:rPr>
          <w:rFonts w:hint="cs"/>
          <w:rtl/>
        </w:rPr>
        <w:t>ی</w:t>
      </w:r>
      <w:r w:rsidRPr="00B12EB5">
        <w:rPr>
          <w:rFonts w:hint="cs"/>
          <w:rtl/>
        </w:rPr>
        <w:t xml:space="preserve">ده اند، از آن جمله </w:t>
      </w:r>
      <w:r w:rsidRPr="00B12EB5">
        <w:rPr>
          <w:rFonts w:ascii="Traditional Arabic" w:hAnsi="Traditional Arabic" w:cs="Traditional Arabic"/>
          <w:rtl/>
        </w:rPr>
        <w:t>«</w:t>
      </w:r>
      <w:r w:rsidRPr="00B12EB5">
        <w:rPr>
          <w:rFonts w:hint="cs"/>
          <w:rtl/>
        </w:rPr>
        <w:t>برنابا</w:t>
      </w:r>
      <w:r w:rsidRPr="00B12EB5">
        <w:rPr>
          <w:rFonts w:ascii="Traditional Arabic" w:hAnsi="Traditional Arabic" w:cs="Traditional Arabic"/>
          <w:rtl/>
        </w:rPr>
        <w:t>»</w:t>
      </w:r>
      <w:r w:rsidRPr="00B12EB5">
        <w:rPr>
          <w:rFonts w:hint="cs"/>
          <w:rtl/>
        </w:rPr>
        <w:t xml:space="preserve"> حوار</w:t>
      </w:r>
      <w:r w:rsidR="00B9269E">
        <w:rPr>
          <w:rFonts w:hint="cs"/>
          <w:rtl/>
        </w:rPr>
        <w:t>ی</w:t>
      </w:r>
      <w:r w:rsidRPr="00B12EB5">
        <w:rPr>
          <w:rFonts w:hint="cs"/>
          <w:rtl/>
        </w:rPr>
        <w:t xml:space="preserve"> جل</w:t>
      </w:r>
      <w:r w:rsidR="00B9269E">
        <w:rPr>
          <w:rFonts w:hint="cs"/>
          <w:rtl/>
        </w:rPr>
        <w:t>ی</w:t>
      </w:r>
      <w:r w:rsidRPr="00B12EB5">
        <w:rPr>
          <w:rFonts w:hint="cs"/>
          <w:rtl/>
        </w:rPr>
        <w:t>ل القدر است که در انج</w:t>
      </w:r>
      <w:r w:rsidR="00B9269E">
        <w:rPr>
          <w:rFonts w:hint="cs"/>
          <w:rtl/>
        </w:rPr>
        <w:t>ی</w:t>
      </w:r>
      <w:r w:rsidRPr="00B12EB5">
        <w:rPr>
          <w:rFonts w:hint="cs"/>
          <w:rtl/>
        </w:rPr>
        <w:t xml:space="preserve">ل خود </w:t>
      </w:r>
      <w:r w:rsidR="00BB216E">
        <w:rPr>
          <w:rFonts w:hint="cs"/>
          <w:rtl/>
        </w:rPr>
        <w:t>م</w:t>
      </w:r>
      <w:r w:rsidR="00B9269E">
        <w:rPr>
          <w:rFonts w:hint="cs"/>
          <w:rtl/>
        </w:rPr>
        <w:t>ی</w:t>
      </w:r>
      <w:r w:rsidR="00BB216E">
        <w:rPr>
          <w:rFonts w:hint="cs"/>
          <w:rtl/>
        </w:rPr>
        <w:t>‌نو</w:t>
      </w:r>
      <w:r w:rsidR="00B9269E">
        <w:rPr>
          <w:rFonts w:hint="cs"/>
          <w:rtl/>
        </w:rPr>
        <w:t>ی</w:t>
      </w:r>
      <w:r w:rsidR="00BB216E">
        <w:rPr>
          <w:rFonts w:hint="cs"/>
          <w:rtl/>
        </w:rPr>
        <w:t>س</w:t>
      </w:r>
      <w:r w:rsidRPr="00B12EB5">
        <w:rPr>
          <w:rFonts w:hint="cs"/>
          <w:rtl/>
        </w:rPr>
        <w:t xml:space="preserve">د: </w:t>
      </w:r>
      <w:r w:rsidRPr="00B12EB5">
        <w:rPr>
          <w:rFonts w:ascii="Traditional Arabic" w:hAnsi="Traditional Arabic" w:cs="Traditional Arabic"/>
          <w:rtl/>
        </w:rPr>
        <w:t>«</w:t>
      </w:r>
      <w:r w:rsidRPr="00B12EB5">
        <w:rPr>
          <w:rFonts w:hint="cs"/>
          <w:rtl/>
        </w:rPr>
        <w:t>...  چون خداوند بنده ای خود را در خطر د</w:t>
      </w:r>
      <w:r w:rsidR="00B9269E">
        <w:rPr>
          <w:rFonts w:hint="cs"/>
          <w:rtl/>
        </w:rPr>
        <w:t>ی</w:t>
      </w:r>
      <w:r w:rsidRPr="00B12EB5">
        <w:rPr>
          <w:rFonts w:hint="cs"/>
          <w:rtl/>
        </w:rPr>
        <w:t>د به فرشتگان دستور داد تا او را به عالم بالا نقل دهند، فرشتگان ع</w:t>
      </w:r>
      <w:r w:rsidR="00B9269E">
        <w:rPr>
          <w:rFonts w:hint="cs"/>
          <w:rtl/>
        </w:rPr>
        <w:t>ی</w:t>
      </w:r>
      <w:r w:rsidRPr="00B12EB5">
        <w:rPr>
          <w:rFonts w:hint="cs"/>
          <w:rtl/>
        </w:rPr>
        <w:t>س</w:t>
      </w:r>
      <w:r w:rsidR="00B9269E">
        <w:rPr>
          <w:rFonts w:hint="cs"/>
          <w:rtl/>
        </w:rPr>
        <w:t>ی</w:t>
      </w:r>
      <w:r w:rsidRPr="00B12EB5">
        <w:rPr>
          <w:rFonts w:hint="cs"/>
          <w:rtl/>
        </w:rPr>
        <w:t xml:space="preserve"> </w:t>
      </w:r>
      <w:r w:rsidR="00676EEB" w:rsidRPr="00676EEB">
        <w:rPr>
          <w:rFonts w:cs="CTraditional Arabic"/>
          <w:rtl/>
        </w:rPr>
        <w:t>÷</w:t>
      </w:r>
      <w:r w:rsidRPr="00B12EB5">
        <w:rPr>
          <w:rFonts w:hint="cs"/>
          <w:rtl/>
        </w:rPr>
        <w:t xml:space="preserve">  را به آسمان سوم منتقل ساختند... بعد از رفع ع</w:t>
      </w:r>
      <w:r w:rsidR="00B9269E">
        <w:rPr>
          <w:rFonts w:hint="cs"/>
          <w:rtl/>
        </w:rPr>
        <w:t>ی</w:t>
      </w:r>
      <w:r w:rsidRPr="00B12EB5">
        <w:rPr>
          <w:rFonts w:hint="cs"/>
          <w:rtl/>
        </w:rPr>
        <w:t>س</w:t>
      </w:r>
      <w:r w:rsidR="00B9269E">
        <w:rPr>
          <w:rFonts w:hint="cs"/>
          <w:rtl/>
        </w:rPr>
        <w:t>ی</w:t>
      </w:r>
      <w:r w:rsidRPr="00B12EB5">
        <w:rPr>
          <w:rFonts w:hint="cs"/>
          <w:rtl/>
        </w:rPr>
        <w:t xml:space="preserve"> </w:t>
      </w:r>
      <w:r w:rsidR="00676EEB" w:rsidRPr="00676EEB">
        <w:rPr>
          <w:rFonts w:cs="CTraditional Arabic"/>
          <w:rtl/>
        </w:rPr>
        <w:t>÷</w:t>
      </w:r>
      <w:r w:rsidRPr="00B12EB5">
        <w:rPr>
          <w:rFonts w:hint="cs"/>
          <w:rtl/>
        </w:rPr>
        <w:t xml:space="preserve"> </w:t>
      </w:r>
      <w:r w:rsidR="00B9269E">
        <w:rPr>
          <w:rFonts w:hint="cs"/>
          <w:rtl/>
        </w:rPr>
        <w:t>ی</w:t>
      </w:r>
      <w:r w:rsidRPr="00B12EB5">
        <w:rPr>
          <w:rFonts w:hint="cs"/>
          <w:rtl/>
        </w:rPr>
        <w:t>هود</w:t>
      </w:r>
      <w:r w:rsidR="00B9269E">
        <w:rPr>
          <w:rFonts w:hint="cs"/>
          <w:rtl/>
        </w:rPr>
        <w:t>ی</w:t>
      </w:r>
      <w:r w:rsidRPr="00B12EB5">
        <w:rPr>
          <w:rFonts w:hint="cs"/>
          <w:rtl/>
        </w:rPr>
        <w:t>ان با توسل به زور وارد اطاق ع</w:t>
      </w:r>
      <w:r w:rsidR="00B9269E">
        <w:rPr>
          <w:rFonts w:hint="cs"/>
          <w:rtl/>
        </w:rPr>
        <w:t>ی</w:t>
      </w:r>
      <w:r w:rsidRPr="00B12EB5">
        <w:rPr>
          <w:rFonts w:hint="cs"/>
          <w:rtl/>
        </w:rPr>
        <w:t>س</w:t>
      </w:r>
      <w:r w:rsidR="00B9269E">
        <w:rPr>
          <w:rFonts w:hint="cs"/>
          <w:rtl/>
        </w:rPr>
        <w:t>ی</w:t>
      </w:r>
      <w:r w:rsidRPr="00B12EB5">
        <w:rPr>
          <w:rFonts w:hint="cs"/>
          <w:rtl/>
        </w:rPr>
        <w:t xml:space="preserve"> شدند، </w:t>
      </w:r>
      <w:r w:rsidR="00B9269E">
        <w:rPr>
          <w:rFonts w:hint="cs"/>
          <w:rtl/>
        </w:rPr>
        <w:t>ی</w:t>
      </w:r>
      <w:r w:rsidRPr="00B12EB5">
        <w:rPr>
          <w:rFonts w:hint="cs"/>
          <w:rtl/>
        </w:rPr>
        <w:t>اران ع</w:t>
      </w:r>
      <w:r w:rsidR="00B9269E">
        <w:rPr>
          <w:rFonts w:hint="cs"/>
          <w:rtl/>
        </w:rPr>
        <w:t>ی</w:t>
      </w:r>
      <w:r w:rsidRPr="00B12EB5">
        <w:rPr>
          <w:rFonts w:hint="cs"/>
          <w:rtl/>
        </w:rPr>
        <w:t>س</w:t>
      </w:r>
      <w:r w:rsidR="00B9269E">
        <w:rPr>
          <w:rFonts w:hint="cs"/>
          <w:rtl/>
        </w:rPr>
        <w:t>ی</w:t>
      </w:r>
      <w:r w:rsidRPr="00B12EB5">
        <w:rPr>
          <w:rFonts w:hint="cs"/>
          <w:rtl/>
        </w:rPr>
        <w:t xml:space="preserve"> همه در خواب بودند، خداوند شباهت ع</w:t>
      </w:r>
      <w:r w:rsidR="00B9269E">
        <w:rPr>
          <w:rFonts w:hint="cs"/>
          <w:rtl/>
        </w:rPr>
        <w:t>ی</w:t>
      </w:r>
      <w:r w:rsidRPr="00B12EB5">
        <w:rPr>
          <w:rFonts w:hint="cs"/>
          <w:rtl/>
        </w:rPr>
        <w:t>س</w:t>
      </w:r>
      <w:r w:rsidR="00B9269E">
        <w:rPr>
          <w:rFonts w:hint="cs"/>
          <w:rtl/>
        </w:rPr>
        <w:t>ی</w:t>
      </w:r>
      <w:r w:rsidRPr="00B12EB5">
        <w:rPr>
          <w:rFonts w:hint="cs"/>
          <w:rtl/>
        </w:rPr>
        <w:t xml:space="preserve"> را بر </w:t>
      </w:r>
      <w:r w:rsidR="00B9269E">
        <w:rPr>
          <w:rFonts w:hint="cs"/>
          <w:rtl/>
        </w:rPr>
        <w:t>ی</w:t>
      </w:r>
      <w:r w:rsidRPr="00B12EB5">
        <w:rPr>
          <w:rFonts w:hint="cs"/>
          <w:rtl/>
        </w:rPr>
        <w:t>هودا انداخت که تماما با ع</w:t>
      </w:r>
      <w:r w:rsidR="00B9269E">
        <w:rPr>
          <w:rFonts w:hint="cs"/>
          <w:rtl/>
        </w:rPr>
        <w:t>ی</w:t>
      </w:r>
      <w:r w:rsidRPr="00B12EB5">
        <w:rPr>
          <w:rFonts w:hint="cs"/>
          <w:rtl/>
        </w:rPr>
        <w:t>س</w:t>
      </w:r>
      <w:r w:rsidR="00B9269E">
        <w:rPr>
          <w:rFonts w:hint="cs"/>
          <w:rtl/>
        </w:rPr>
        <w:t>ی</w:t>
      </w:r>
      <w:r w:rsidRPr="00B12EB5">
        <w:rPr>
          <w:rFonts w:hint="cs"/>
          <w:rtl/>
        </w:rPr>
        <w:t xml:space="preserve"> مشابه گرد</w:t>
      </w:r>
      <w:r w:rsidR="00B9269E">
        <w:rPr>
          <w:rFonts w:hint="cs"/>
          <w:rtl/>
        </w:rPr>
        <w:t>ی</w:t>
      </w:r>
      <w:r w:rsidRPr="00B12EB5">
        <w:rPr>
          <w:rFonts w:hint="cs"/>
          <w:rtl/>
        </w:rPr>
        <w:t>د، و ما شاگردان ع</w:t>
      </w:r>
      <w:r w:rsidR="00B9269E">
        <w:rPr>
          <w:rFonts w:hint="cs"/>
          <w:rtl/>
        </w:rPr>
        <w:t>ی</w:t>
      </w:r>
      <w:r w:rsidRPr="00B12EB5">
        <w:rPr>
          <w:rFonts w:hint="cs"/>
          <w:rtl/>
        </w:rPr>
        <w:t>س</w:t>
      </w:r>
      <w:r w:rsidR="00B9269E">
        <w:rPr>
          <w:rFonts w:hint="cs"/>
          <w:rtl/>
        </w:rPr>
        <w:t>ی</w:t>
      </w:r>
      <w:r w:rsidRPr="00B12EB5">
        <w:rPr>
          <w:rFonts w:hint="cs"/>
          <w:rtl/>
        </w:rPr>
        <w:t xml:space="preserve"> در مورد </w:t>
      </w:r>
      <w:r w:rsidR="00B9269E">
        <w:rPr>
          <w:rFonts w:hint="cs"/>
          <w:rtl/>
        </w:rPr>
        <w:t>ی</w:t>
      </w:r>
      <w:r w:rsidRPr="00B12EB5">
        <w:rPr>
          <w:rFonts w:hint="cs"/>
          <w:rtl/>
        </w:rPr>
        <w:t>هودا گمان نمود</w:t>
      </w:r>
      <w:r w:rsidR="00B9269E">
        <w:rPr>
          <w:rFonts w:hint="cs"/>
          <w:rtl/>
        </w:rPr>
        <w:t>ی</w:t>
      </w:r>
      <w:r w:rsidRPr="00B12EB5">
        <w:rPr>
          <w:rFonts w:hint="cs"/>
          <w:rtl/>
        </w:rPr>
        <w:t>م که او ع</w:t>
      </w:r>
      <w:r w:rsidR="00B9269E">
        <w:rPr>
          <w:rFonts w:hint="cs"/>
          <w:rtl/>
        </w:rPr>
        <w:t>ی</w:t>
      </w:r>
      <w:r w:rsidRPr="00B12EB5">
        <w:rPr>
          <w:rFonts w:hint="cs"/>
          <w:rtl/>
        </w:rPr>
        <w:t>س</w:t>
      </w:r>
      <w:r w:rsidR="00B9269E">
        <w:rPr>
          <w:rFonts w:hint="cs"/>
          <w:rtl/>
        </w:rPr>
        <w:t>ی</w:t>
      </w:r>
      <w:r w:rsidRPr="00B12EB5">
        <w:rPr>
          <w:rFonts w:hint="cs"/>
          <w:rtl/>
        </w:rPr>
        <w:t xml:space="preserve"> است</w:t>
      </w:r>
      <w:r w:rsidRPr="00B12EB5">
        <w:rPr>
          <w:rFonts w:ascii="Traditional Arabic" w:hAnsi="Traditional Arabic" w:cs="Traditional Arabic"/>
          <w:rtl/>
        </w:rPr>
        <w:t>»</w:t>
      </w:r>
      <w:r w:rsidRPr="00565D99">
        <w:rPr>
          <w:rFonts w:hint="cs"/>
          <w:vertAlign w:val="superscript"/>
          <w:rtl/>
        </w:rPr>
        <w:t>(</w:t>
      </w:r>
      <w:r w:rsidRPr="00565D99">
        <w:rPr>
          <w:rStyle w:val="FootnoteReference"/>
          <w:rFonts w:cs="B Zar"/>
          <w:rtl/>
        </w:rPr>
        <w:footnoteReference w:id="77"/>
      </w:r>
      <w:r w:rsidRPr="00565D99">
        <w:rPr>
          <w:rFonts w:hint="cs"/>
          <w:vertAlign w:val="superscript"/>
          <w:rtl/>
        </w:rPr>
        <w:t>)</w:t>
      </w:r>
      <w:r w:rsidRPr="00B12EB5">
        <w:rPr>
          <w:rFonts w:hint="cs"/>
          <w:rtl/>
        </w:rPr>
        <w:t>.</w:t>
      </w:r>
    </w:p>
    <w:p w:rsidR="0079021F" w:rsidRPr="00B12EB5" w:rsidRDefault="0079021F" w:rsidP="00DD0FDA">
      <w:pPr>
        <w:pStyle w:val="a3"/>
        <w:rPr>
          <w:rtl/>
        </w:rPr>
      </w:pPr>
      <w:r w:rsidRPr="00B12EB5">
        <w:rPr>
          <w:rFonts w:hint="cs"/>
          <w:rtl/>
        </w:rPr>
        <w:t>جورج س</w:t>
      </w:r>
      <w:r w:rsidR="00B9269E">
        <w:rPr>
          <w:rFonts w:hint="cs"/>
          <w:rtl/>
        </w:rPr>
        <w:t>ی</w:t>
      </w:r>
      <w:r w:rsidRPr="00B12EB5">
        <w:rPr>
          <w:rFonts w:hint="cs"/>
          <w:rtl/>
        </w:rPr>
        <w:t>ل مستشرق انگل</w:t>
      </w:r>
      <w:r w:rsidR="00B9269E">
        <w:rPr>
          <w:rFonts w:hint="cs"/>
          <w:rtl/>
        </w:rPr>
        <w:t>ی</w:t>
      </w:r>
      <w:r w:rsidRPr="00B12EB5">
        <w:rPr>
          <w:rFonts w:hint="cs"/>
          <w:rtl/>
        </w:rPr>
        <w:t>س</w:t>
      </w:r>
      <w:r w:rsidR="00B9269E">
        <w:rPr>
          <w:rFonts w:hint="cs"/>
          <w:rtl/>
        </w:rPr>
        <w:t>ی</w:t>
      </w:r>
      <w:r w:rsidRPr="00B12EB5">
        <w:rPr>
          <w:rFonts w:hint="cs"/>
          <w:rtl/>
        </w:rPr>
        <w:t xml:space="preserve"> </w:t>
      </w:r>
      <w:r w:rsidR="00565D99">
        <w:rPr>
          <w:rFonts w:hint="cs"/>
          <w:rtl/>
        </w:rPr>
        <w:t>م</w:t>
      </w:r>
      <w:r w:rsidR="00B9269E">
        <w:rPr>
          <w:rFonts w:hint="cs"/>
          <w:rtl/>
        </w:rPr>
        <w:t>ی</w:t>
      </w:r>
      <w:r w:rsidR="00565D99">
        <w:rPr>
          <w:rFonts w:hint="cs"/>
          <w:rtl/>
        </w:rPr>
        <w:t>‌گو</w:t>
      </w:r>
      <w:r w:rsidR="00B9269E">
        <w:rPr>
          <w:rFonts w:hint="cs"/>
          <w:rtl/>
        </w:rPr>
        <w:t>ی</w:t>
      </w:r>
      <w:r w:rsidRPr="00B12EB5">
        <w:rPr>
          <w:rFonts w:hint="cs"/>
          <w:rtl/>
        </w:rPr>
        <w:t>د: فرقۀ سبرنت</w:t>
      </w:r>
      <w:r w:rsidR="00B9269E">
        <w:rPr>
          <w:rFonts w:hint="cs"/>
          <w:rtl/>
        </w:rPr>
        <w:t>ی</w:t>
      </w:r>
      <w:r w:rsidRPr="00B12EB5">
        <w:rPr>
          <w:rFonts w:hint="cs"/>
          <w:rtl/>
        </w:rPr>
        <w:t>ن و فرقۀ کربو کرات</w:t>
      </w:r>
      <w:r w:rsidR="00B9269E">
        <w:rPr>
          <w:rFonts w:hint="cs"/>
          <w:rtl/>
        </w:rPr>
        <w:t>ی</w:t>
      </w:r>
      <w:r w:rsidRPr="00B12EB5">
        <w:rPr>
          <w:rFonts w:hint="cs"/>
          <w:rtl/>
        </w:rPr>
        <w:t>ون و همچن</w:t>
      </w:r>
      <w:r w:rsidR="00B9269E">
        <w:rPr>
          <w:rFonts w:hint="cs"/>
          <w:rtl/>
        </w:rPr>
        <w:t>ی</w:t>
      </w:r>
      <w:r w:rsidRPr="00B12EB5">
        <w:rPr>
          <w:rFonts w:hint="cs"/>
          <w:rtl/>
        </w:rPr>
        <w:t>ن فرقه ها</w:t>
      </w:r>
      <w:r w:rsidR="00B9269E">
        <w:rPr>
          <w:rFonts w:hint="cs"/>
          <w:rtl/>
        </w:rPr>
        <w:t>ی</w:t>
      </w:r>
      <w:r w:rsidRPr="00B12EB5">
        <w:rPr>
          <w:rFonts w:hint="cs"/>
          <w:rtl/>
        </w:rPr>
        <w:t xml:space="preserve"> د</w:t>
      </w:r>
      <w:r w:rsidR="00B9269E">
        <w:rPr>
          <w:rFonts w:hint="cs"/>
          <w:rtl/>
        </w:rPr>
        <w:t>ی</w:t>
      </w:r>
      <w:r w:rsidRPr="00B12EB5">
        <w:rPr>
          <w:rFonts w:hint="cs"/>
          <w:rtl/>
        </w:rPr>
        <w:t>گر</w:t>
      </w:r>
      <w:r w:rsidR="00B9269E">
        <w:rPr>
          <w:rFonts w:hint="cs"/>
          <w:rtl/>
        </w:rPr>
        <w:t>ی</w:t>
      </w:r>
      <w:r w:rsidRPr="00B12EB5">
        <w:rPr>
          <w:rFonts w:hint="cs"/>
          <w:rtl/>
        </w:rPr>
        <w:t xml:space="preserve"> از مس</w:t>
      </w:r>
      <w:r w:rsidR="00B9269E">
        <w:rPr>
          <w:rFonts w:hint="cs"/>
          <w:rtl/>
        </w:rPr>
        <w:t>ی</w:t>
      </w:r>
      <w:r w:rsidRPr="00B12EB5">
        <w:rPr>
          <w:rFonts w:hint="cs"/>
          <w:rtl/>
        </w:rPr>
        <w:t>ح</w:t>
      </w:r>
      <w:r w:rsidR="00B9269E">
        <w:rPr>
          <w:rFonts w:hint="cs"/>
          <w:rtl/>
        </w:rPr>
        <w:t>ی</w:t>
      </w:r>
      <w:r w:rsidRPr="00B12EB5">
        <w:rPr>
          <w:rFonts w:hint="cs"/>
          <w:rtl/>
        </w:rPr>
        <w:t>ان متقدم بر ا</w:t>
      </w:r>
      <w:r w:rsidR="00B9269E">
        <w:rPr>
          <w:rFonts w:hint="cs"/>
          <w:rtl/>
        </w:rPr>
        <w:t>ی</w:t>
      </w:r>
      <w:r w:rsidRPr="00B12EB5">
        <w:rPr>
          <w:rFonts w:hint="cs"/>
          <w:rtl/>
        </w:rPr>
        <w:t>ن عق</w:t>
      </w:r>
      <w:r w:rsidR="00B9269E">
        <w:rPr>
          <w:rFonts w:hint="cs"/>
          <w:rtl/>
        </w:rPr>
        <w:t>ی</w:t>
      </w:r>
      <w:r w:rsidRPr="00B12EB5">
        <w:rPr>
          <w:rFonts w:hint="cs"/>
          <w:rtl/>
        </w:rPr>
        <w:t>ده بودن که مس</w:t>
      </w:r>
      <w:r w:rsidR="00B9269E">
        <w:rPr>
          <w:rFonts w:hint="cs"/>
          <w:rtl/>
        </w:rPr>
        <w:t>ی</w:t>
      </w:r>
      <w:r w:rsidRPr="00B12EB5">
        <w:rPr>
          <w:rFonts w:hint="cs"/>
          <w:rtl/>
        </w:rPr>
        <w:t>ح به دار آو</w:t>
      </w:r>
      <w:r w:rsidR="00B9269E">
        <w:rPr>
          <w:rFonts w:hint="cs"/>
          <w:rtl/>
        </w:rPr>
        <w:t>ی</w:t>
      </w:r>
      <w:r w:rsidRPr="00B12EB5">
        <w:rPr>
          <w:rFonts w:hint="cs"/>
          <w:rtl/>
        </w:rPr>
        <w:t>خته نشده است، بلکه شخص</w:t>
      </w:r>
      <w:r w:rsidR="00B9269E">
        <w:rPr>
          <w:rFonts w:hint="cs"/>
          <w:rtl/>
        </w:rPr>
        <w:t>ی</w:t>
      </w:r>
      <w:r w:rsidRPr="00B12EB5">
        <w:rPr>
          <w:rFonts w:hint="cs"/>
          <w:rtl/>
        </w:rPr>
        <w:t xml:space="preserve"> د</w:t>
      </w:r>
      <w:r w:rsidR="00B9269E">
        <w:rPr>
          <w:rFonts w:hint="cs"/>
          <w:rtl/>
        </w:rPr>
        <w:t>ی</w:t>
      </w:r>
      <w:r w:rsidRPr="00B12EB5">
        <w:rPr>
          <w:rFonts w:hint="cs"/>
          <w:rtl/>
        </w:rPr>
        <w:t>گر</w:t>
      </w:r>
      <w:r w:rsidR="00B9269E">
        <w:rPr>
          <w:rFonts w:hint="cs"/>
          <w:rtl/>
        </w:rPr>
        <w:t>ی</w:t>
      </w:r>
      <w:r w:rsidRPr="00B12EB5">
        <w:rPr>
          <w:rFonts w:hint="cs"/>
          <w:rtl/>
        </w:rPr>
        <w:t xml:space="preserve"> که شب</w:t>
      </w:r>
      <w:r w:rsidR="00B9269E">
        <w:rPr>
          <w:rFonts w:hint="cs"/>
          <w:rtl/>
        </w:rPr>
        <w:t>ی</w:t>
      </w:r>
      <w:r w:rsidRPr="00B12EB5">
        <w:rPr>
          <w:rFonts w:hint="cs"/>
          <w:rtl/>
        </w:rPr>
        <w:t>ه ع</w:t>
      </w:r>
      <w:r w:rsidR="00B9269E">
        <w:rPr>
          <w:rFonts w:hint="cs"/>
          <w:rtl/>
        </w:rPr>
        <w:t>ی</w:t>
      </w:r>
      <w:r w:rsidRPr="00B12EB5">
        <w:rPr>
          <w:rFonts w:hint="cs"/>
          <w:rtl/>
        </w:rPr>
        <w:t>س</w:t>
      </w:r>
      <w:r w:rsidR="00B9269E">
        <w:rPr>
          <w:rFonts w:hint="cs"/>
          <w:rtl/>
        </w:rPr>
        <w:t>ی</w:t>
      </w:r>
      <w:r w:rsidRPr="00B12EB5">
        <w:rPr>
          <w:rFonts w:hint="cs"/>
          <w:rtl/>
        </w:rPr>
        <w:t xml:space="preserve"> بود، و از شاگردان او بود، به دار آو</w:t>
      </w:r>
      <w:r w:rsidR="00B9269E">
        <w:rPr>
          <w:rFonts w:hint="cs"/>
          <w:rtl/>
        </w:rPr>
        <w:t>ی</w:t>
      </w:r>
      <w:r w:rsidRPr="00B12EB5">
        <w:rPr>
          <w:rFonts w:hint="cs"/>
          <w:rtl/>
        </w:rPr>
        <w:t>خته شد</w:t>
      </w:r>
      <w:r w:rsidRPr="00565D99">
        <w:rPr>
          <w:rFonts w:hint="cs"/>
          <w:vertAlign w:val="superscript"/>
          <w:rtl/>
        </w:rPr>
        <w:t>(</w:t>
      </w:r>
      <w:r w:rsidRPr="00565D99">
        <w:rPr>
          <w:rStyle w:val="FootnoteReference"/>
          <w:rFonts w:cs="B Zar"/>
          <w:rtl/>
        </w:rPr>
        <w:footnoteReference w:id="78"/>
      </w:r>
      <w:r w:rsidRPr="00565D99">
        <w:rPr>
          <w:rFonts w:hint="cs"/>
          <w:vertAlign w:val="superscript"/>
          <w:rtl/>
        </w:rPr>
        <w:t>)</w:t>
      </w:r>
      <w:r w:rsidRPr="00B12EB5">
        <w:rPr>
          <w:rFonts w:hint="cs"/>
          <w:rtl/>
        </w:rPr>
        <w:t>.</w:t>
      </w:r>
    </w:p>
    <w:p w:rsidR="0079021F" w:rsidRDefault="0079021F" w:rsidP="00DD0FDA">
      <w:pPr>
        <w:pStyle w:val="a3"/>
        <w:rPr>
          <w:rtl/>
        </w:rPr>
      </w:pPr>
      <w:r w:rsidRPr="00B12EB5">
        <w:rPr>
          <w:rFonts w:hint="cs"/>
          <w:rtl/>
        </w:rPr>
        <w:t>چون قصۀ صل</w:t>
      </w:r>
      <w:r w:rsidR="00B9269E">
        <w:rPr>
          <w:rFonts w:hint="cs"/>
          <w:rtl/>
        </w:rPr>
        <w:t>ی</w:t>
      </w:r>
      <w:r w:rsidRPr="00B12EB5">
        <w:rPr>
          <w:rFonts w:hint="cs"/>
          <w:rtl/>
        </w:rPr>
        <w:t xml:space="preserve">ب </w:t>
      </w:r>
      <w:r w:rsidR="00B9269E">
        <w:rPr>
          <w:rFonts w:hint="cs"/>
          <w:rtl/>
        </w:rPr>
        <w:t>ی</w:t>
      </w:r>
      <w:r w:rsidRPr="00B12EB5">
        <w:rPr>
          <w:rFonts w:hint="cs"/>
          <w:rtl/>
        </w:rPr>
        <w:t>ک افسانۀ مزور و ساخته و پرداختۀ مس</w:t>
      </w:r>
      <w:r w:rsidR="00B9269E">
        <w:rPr>
          <w:rFonts w:hint="cs"/>
          <w:rtl/>
        </w:rPr>
        <w:t>ی</w:t>
      </w:r>
      <w:r w:rsidRPr="00B12EB5">
        <w:rPr>
          <w:rFonts w:hint="cs"/>
          <w:rtl/>
        </w:rPr>
        <w:t>ح</w:t>
      </w:r>
      <w:r w:rsidR="00B9269E">
        <w:rPr>
          <w:rFonts w:hint="cs"/>
          <w:rtl/>
        </w:rPr>
        <w:t>ی</w:t>
      </w:r>
      <w:r w:rsidRPr="00B12EB5">
        <w:rPr>
          <w:rFonts w:hint="cs"/>
          <w:rtl/>
        </w:rPr>
        <w:t>ان است، بناءً قرآن کر</w:t>
      </w:r>
      <w:r w:rsidR="00B9269E">
        <w:rPr>
          <w:rFonts w:hint="cs"/>
          <w:rtl/>
        </w:rPr>
        <w:t>ی</w:t>
      </w:r>
      <w:r w:rsidRPr="00B12EB5">
        <w:rPr>
          <w:rFonts w:hint="cs"/>
          <w:rtl/>
        </w:rPr>
        <w:t>م با صراحت تمام بر آن خط بطلان م</w:t>
      </w:r>
      <w:r w:rsidR="00B9269E">
        <w:rPr>
          <w:rFonts w:hint="cs"/>
          <w:rtl/>
        </w:rPr>
        <w:t>ی</w:t>
      </w:r>
      <w:r w:rsidRPr="00B12EB5">
        <w:rPr>
          <w:rFonts w:hint="cs"/>
          <w:rtl/>
        </w:rPr>
        <w:t xml:space="preserve">کشد، و اعلان </w:t>
      </w:r>
      <w:r w:rsidR="00B35F33">
        <w:rPr>
          <w:rFonts w:hint="cs"/>
          <w:rtl/>
        </w:rPr>
        <w:t>م</w:t>
      </w:r>
      <w:r w:rsidR="00B9269E">
        <w:rPr>
          <w:rFonts w:hint="cs"/>
          <w:rtl/>
        </w:rPr>
        <w:t>ی</w:t>
      </w:r>
      <w:r w:rsidR="00B35F33">
        <w:rPr>
          <w:rFonts w:hint="cs"/>
          <w:rtl/>
        </w:rPr>
        <w:t>‌دا</w:t>
      </w:r>
      <w:r w:rsidR="00B12EB5" w:rsidRPr="00B12EB5">
        <w:rPr>
          <w:rFonts w:hint="cs"/>
          <w:rtl/>
        </w:rPr>
        <w:t>رد</w:t>
      </w:r>
      <w:r w:rsidRPr="00B12EB5">
        <w:rPr>
          <w:rFonts w:hint="cs"/>
          <w:rtl/>
        </w:rPr>
        <w:t>:</w:t>
      </w:r>
    </w:p>
    <w:p w:rsidR="0079021F" w:rsidRPr="00B12EB5" w:rsidRDefault="00ED00F4" w:rsidP="00ED00F4">
      <w:pPr>
        <w:pStyle w:val="a3"/>
        <w:rPr>
          <w:rFonts w:cs="B Zar"/>
          <w:rtl/>
        </w:rPr>
      </w:pPr>
      <w:r>
        <w:rPr>
          <w:rFonts w:cs="Traditional Arabic" w:hint="cs"/>
          <w:rtl/>
        </w:rPr>
        <w:t>﴿</w:t>
      </w:r>
      <w:r w:rsidRPr="00334FCC">
        <w:rPr>
          <w:rStyle w:val="Char9"/>
          <w:rFonts w:hint="eastAsia"/>
          <w:rtl/>
        </w:rPr>
        <w:t>وَقَوۡلِهِمۡ</w:t>
      </w:r>
      <w:r w:rsidRPr="00334FCC">
        <w:rPr>
          <w:rStyle w:val="Char9"/>
          <w:rtl/>
        </w:rPr>
        <w:t xml:space="preserve"> إِنَّا قَتَلۡنَا </w:t>
      </w:r>
      <w:r w:rsidRPr="00334FCC">
        <w:rPr>
          <w:rStyle w:val="Char9"/>
          <w:rFonts w:hint="cs"/>
          <w:rtl/>
        </w:rPr>
        <w:t>ٱ</w:t>
      </w:r>
      <w:r w:rsidRPr="00334FCC">
        <w:rPr>
          <w:rStyle w:val="Char9"/>
          <w:rFonts w:hint="eastAsia"/>
          <w:rtl/>
        </w:rPr>
        <w:t>لۡمَسِيحَ</w:t>
      </w:r>
      <w:r w:rsidRPr="00334FCC">
        <w:rPr>
          <w:rStyle w:val="Char9"/>
          <w:rtl/>
        </w:rPr>
        <w:t xml:space="preserve"> عِيسَى </w:t>
      </w:r>
      <w:r w:rsidRPr="00334FCC">
        <w:rPr>
          <w:rStyle w:val="Char9"/>
          <w:rFonts w:hint="cs"/>
          <w:rtl/>
        </w:rPr>
        <w:t>ٱ</w:t>
      </w:r>
      <w:r w:rsidRPr="00334FCC">
        <w:rPr>
          <w:rStyle w:val="Char9"/>
          <w:rFonts w:hint="eastAsia"/>
          <w:rtl/>
        </w:rPr>
        <w:t>بۡنَ</w:t>
      </w:r>
      <w:r w:rsidRPr="00334FCC">
        <w:rPr>
          <w:rStyle w:val="Char9"/>
          <w:rtl/>
        </w:rPr>
        <w:t xml:space="preserve"> مَرۡيَمَ رَسُولَ </w:t>
      </w:r>
      <w:r w:rsidRPr="00334FCC">
        <w:rPr>
          <w:rStyle w:val="Char9"/>
          <w:rFonts w:hint="cs"/>
          <w:rtl/>
        </w:rPr>
        <w:t>ٱ</w:t>
      </w:r>
      <w:r w:rsidRPr="00334FCC">
        <w:rPr>
          <w:rStyle w:val="Char9"/>
          <w:rFonts w:hint="eastAsia"/>
          <w:rtl/>
        </w:rPr>
        <w:t>للَّهِ</w:t>
      </w:r>
      <w:r w:rsidRPr="00334FCC">
        <w:rPr>
          <w:rStyle w:val="Char9"/>
          <w:rtl/>
        </w:rPr>
        <w:t xml:space="preserve"> وَمَا قَتَلُوهُ وَمَا صَلَبُوهُ وَلَٰكِن شُبِّهَ لَهُمۡۚ وَإِنَّ </w:t>
      </w:r>
      <w:r w:rsidRPr="00334FCC">
        <w:rPr>
          <w:rStyle w:val="Char9"/>
          <w:rFonts w:hint="cs"/>
          <w:rtl/>
        </w:rPr>
        <w:t>ٱ</w:t>
      </w:r>
      <w:r w:rsidRPr="00334FCC">
        <w:rPr>
          <w:rStyle w:val="Char9"/>
          <w:rFonts w:hint="eastAsia"/>
          <w:rtl/>
        </w:rPr>
        <w:t>لَّذِينَ</w:t>
      </w:r>
      <w:r w:rsidRPr="00334FCC">
        <w:rPr>
          <w:rStyle w:val="Char9"/>
          <w:rtl/>
        </w:rPr>
        <w:t xml:space="preserve"> </w:t>
      </w:r>
      <w:r w:rsidRPr="00334FCC">
        <w:rPr>
          <w:rStyle w:val="Char9"/>
          <w:rFonts w:hint="cs"/>
          <w:rtl/>
        </w:rPr>
        <w:t>ٱ</w:t>
      </w:r>
      <w:r w:rsidRPr="00334FCC">
        <w:rPr>
          <w:rStyle w:val="Char9"/>
          <w:rFonts w:hint="eastAsia"/>
          <w:rtl/>
        </w:rPr>
        <w:t>خۡتَلَفُواْ</w:t>
      </w:r>
      <w:r w:rsidRPr="00334FCC">
        <w:rPr>
          <w:rStyle w:val="Char9"/>
          <w:rtl/>
        </w:rPr>
        <w:t xml:space="preserve"> فِيهِ لَفِي شَكّٖ مِّنۡهُۚ مَا لَهُم بِهِ</w:t>
      </w:r>
      <w:r w:rsidRPr="00334FCC">
        <w:rPr>
          <w:rStyle w:val="Char9"/>
          <w:rFonts w:hint="cs"/>
          <w:rtl/>
        </w:rPr>
        <w:t>ۦ</w:t>
      </w:r>
      <w:r w:rsidRPr="00334FCC">
        <w:rPr>
          <w:rStyle w:val="Char9"/>
          <w:rtl/>
        </w:rPr>
        <w:t xml:space="preserve"> مِنۡ عِلۡمٍ إِلَّا </w:t>
      </w:r>
      <w:r w:rsidRPr="00334FCC">
        <w:rPr>
          <w:rStyle w:val="Char9"/>
          <w:rFonts w:hint="cs"/>
          <w:rtl/>
        </w:rPr>
        <w:t>ٱ</w:t>
      </w:r>
      <w:r w:rsidRPr="00334FCC">
        <w:rPr>
          <w:rStyle w:val="Char9"/>
          <w:rFonts w:hint="eastAsia"/>
          <w:rtl/>
        </w:rPr>
        <w:t>تِّبَاعَ</w:t>
      </w:r>
      <w:r w:rsidRPr="00334FCC">
        <w:rPr>
          <w:rStyle w:val="Char9"/>
          <w:rtl/>
        </w:rPr>
        <w:t xml:space="preserve"> </w:t>
      </w:r>
      <w:r w:rsidRPr="00334FCC">
        <w:rPr>
          <w:rStyle w:val="Char9"/>
          <w:rFonts w:hint="cs"/>
          <w:rtl/>
        </w:rPr>
        <w:t>ٱ</w:t>
      </w:r>
      <w:r w:rsidRPr="00334FCC">
        <w:rPr>
          <w:rStyle w:val="Char9"/>
          <w:rFonts w:hint="eastAsia"/>
          <w:rtl/>
        </w:rPr>
        <w:t>لظَّنِّۚ</w:t>
      </w:r>
      <w:r w:rsidRPr="00334FCC">
        <w:rPr>
          <w:rStyle w:val="Char9"/>
          <w:rtl/>
        </w:rPr>
        <w:t xml:space="preserve"> وَمَا </w:t>
      </w:r>
      <w:r w:rsidRPr="00334FCC">
        <w:rPr>
          <w:rStyle w:val="Char9"/>
          <w:rFonts w:hint="eastAsia"/>
          <w:rtl/>
        </w:rPr>
        <w:t>قَتَلُوهُ</w:t>
      </w:r>
      <w:r w:rsidRPr="00334FCC">
        <w:rPr>
          <w:rStyle w:val="Char9"/>
          <w:rtl/>
        </w:rPr>
        <w:t xml:space="preserve"> يَقِينَۢا ١٥٧ </w:t>
      </w:r>
      <w:r w:rsidRPr="00334FCC">
        <w:rPr>
          <w:rStyle w:val="Char9"/>
          <w:rFonts w:hint="eastAsia"/>
          <w:rtl/>
        </w:rPr>
        <w:t>بَل</w:t>
      </w:r>
      <w:r w:rsidRPr="00334FCC">
        <w:rPr>
          <w:rStyle w:val="Char9"/>
          <w:rtl/>
        </w:rPr>
        <w:t xml:space="preserve"> رَّفَعَهُ </w:t>
      </w:r>
      <w:r w:rsidRPr="00334FCC">
        <w:rPr>
          <w:rStyle w:val="Char9"/>
          <w:rFonts w:hint="cs"/>
          <w:rtl/>
        </w:rPr>
        <w:t>ٱ</w:t>
      </w:r>
      <w:r w:rsidRPr="00334FCC">
        <w:rPr>
          <w:rStyle w:val="Char9"/>
          <w:rFonts w:hint="eastAsia"/>
          <w:rtl/>
        </w:rPr>
        <w:t>للَّهُ</w:t>
      </w:r>
      <w:r w:rsidRPr="00334FCC">
        <w:rPr>
          <w:rStyle w:val="Char9"/>
          <w:rtl/>
        </w:rPr>
        <w:t xml:space="preserve"> إِلَيۡهِۚ وَكَانَ </w:t>
      </w:r>
      <w:r w:rsidRPr="00334FCC">
        <w:rPr>
          <w:rStyle w:val="Char9"/>
          <w:rFonts w:hint="cs"/>
          <w:rtl/>
        </w:rPr>
        <w:t>ٱ</w:t>
      </w:r>
      <w:r w:rsidRPr="00334FCC">
        <w:rPr>
          <w:rStyle w:val="Char9"/>
          <w:rFonts w:hint="eastAsia"/>
          <w:rtl/>
        </w:rPr>
        <w:t>للَّهُ</w:t>
      </w:r>
      <w:r w:rsidRPr="00334FCC">
        <w:rPr>
          <w:rStyle w:val="Char9"/>
          <w:rtl/>
        </w:rPr>
        <w:t xml:space="preserve"> عَزِيزًا حَكِيمٗا ١٥٨</w:t>
      </w:r>
      <w:r>
        <w:rPr>
          <w:rFonts w:cs="Traditional Arabic" w:hint="cs"/>
          <w:rtl/>
        </w:rPr>
        <w:t>﴾</w:t>
      </w:r>
      <w:r w:rsidR="0079021F" w:rsidRPr="00DD0FDA">
        <w:rPr>
          <w:rStyle w:val="Char3"/>
          <w:rFonts w:hint="cs"/>
          <w:rtl/>
        </w:rPr>
        <w:t xml:space="preserve"> </w:t>
      </w:r>
      <w:r>
        <w:rPr>
          <w:rStyle w:val="Char6"/>
          <w:rFonts w:hint="cs"/>
          <w:rtl/>
        </w:rPr>
        <w:t>[</w:t>
      </w:r>
      <w:r w:rsidR="0079021F" w:rsidRPr="00DD0FDA">
        <w:rPr>
          <w:rStyle w:val="Char6"/>
          <w:rFonts w:hint="cs"/>
          <w:rtl/>
        </w:rPr>
        <w:t>النساء: 157-158</w:t>
      </w:r>
      <w:r>
        <w:rPr>
          <w:rStyle w:val="Char6"/>
          <w:rFonts w:hint="cs"/>
          <w:rtl/>
        </w:rPr>
        <w:t>]</w:t>
      </w:r>
      <w:r w:rsidR="0079021F" w:rsidRPr="00DD0FDA">
        <w:rPr>
          <w:rStyle w:val="Char3"/>
          <w:rFonts w:hint="cs"/>
          <w:rtl/>
        </w:rPr>
        <w:t>.</w:t>
      </w:r>
    </w:p>
    <w:p w:rsidR="0079021F" w:rsidRPr="00B12EB5" w:rsidRDefault="0079021F" w:rsidP="00DD0FDA">
      <w:pPr>
        <w:pStyle w:val="a3"/>
        <w:rPr>
          <w:rtl/>
        </w:rPr>
      </w:pPr>
      <w:r w:rsidRPr="00B12EB5">
        <w:rPr>
          <w:rFonts w:hint="cs"/>
          <w:rtl/>
        </w:rPr>
        <w:lastRenderedPageBreak/>
        <w:t xml:space="preserve">ترجمه: </w:t>
      </w:r>
      <w:r w:rsidRPr="00B12EB5">
        <w:rPr>
          <w:rFonts w:ascii="Traditional Arabic" w:hAnsi="Traditional Arabic" w:cs="Traditional Arabic"/>
          <w:rtl/>
        </w:rPr>
        <w:t>«</w:t>
      </w:r>
      <w:r w:rsidRPr="00B12EB5">
        <w:rPr>
          <w:rFonts w:hint="cs"/>
          <w:rtl/>
        </w:rPr>
        <w:t>و م</w:t>
      </w:r>
      <w:r w:rsidR="00B9269E">
        <w:rPr>
          <w:rFonts w:hint="cs"/>
          <w:rtl/>
        </w:rPr>
        <w:t>ی</w:t>
      </w:r>
      <w:r w:rsidRPr="00B12EB5">
        <w:rPr>
          <w:rFonts w:hint="cs"/>
          <w:rtl/>
        </w:rPr>
        <w:t xml:space="preserve"> گفتند: ما ع</w:t>
      </w:r>
      <w:r w:rsidR="00B9269E">
        <w:rPr>
          <w:rFonts w:hint="cs"/>
          <w:rtl/>
        </w:rPr>
        <w:t>ی</w:t>
      </w:r>
      <w:r w:rsidRPr="00B12EB5">
        <w:rPr>
          <w:rFonts w:hint="cs"/>
          <w:rtl/>
        </w:rPr>
        <w:t>س</w:t>
      </w:r>
      <w:r w:rsidR="00B9269E">
        <w:rPr>
          <w:rFonts w:hint="cs"/>
          <w:rtl/>
        </w:rPr>
        <w:t>ی</w:t>
      </w:r>
      <w:r w:rsidRPr="00B12EB5">
        <w:rPr>
          <w:rFonts w:hint="cs"/>
          <w:rtl/>
        </w:rPr>
        <w:t xml:space="preserve"> پسر مر</w:t>
      </w:r>
      <w:r w:rsidR="00B9269E">
        <w:rPr>
          <w:rFonts w:hint="cs"/>
          <w:rtl/>
        </w:rPr>
        <w:t>ی</w:t>
      </w:r>
      <w:r w:rsidRPr="00B12EB5">
        <w:rPr>
          <w:rFonts w:hint="cs"/>
          <w:rtl/>
        </w:rPr>
        <w:t>م، پ</w:t>
      </w:r>
      <w:r w:rsidR="00B9269E">
        <w:rPr>
          <w:rFonts w:hint="cs"/>
          <w:rtl/>
        </w:rPr>
        <w:t>ی</w:t>
      </w:r>
      <w:r w:rsidRPr="00B12EB5">
        <w:rPr>
          <w:rFonts w:hint="cs"/>
          <w:rtl/>
        </w:rPr>
        <w:t>غمبر خدا را کشت</w:t>
      </w:r>
      <w:r w:rsidR="00B9269E">
        <w:rPr>
          <w:rFonts w:hint="cs"/>
          <w:rtl/>
        </w:rPr>
        <w:t>ی</w:t>
      </w:r>
      <w:r w:rsidRPr="00B12EB5">
        <w:rPr>
          <w:rFonts w:hint="cs"/>
          <w:rtl/>
        </w:rPr>
        <w:t>م! در حال</w:t>
      </w:r>
      <w:r w:rsidR="00B9269E">
        <w:rPr>
          <w:rFonts w:hint="cs"/>
          <w:rtl/>
        </w:rPr>
        <w:t>ی</w:t>
      </w:r>
      <w:r w:rsidRPr="00B12EB5">
        <w:rPr>
          <w:rFonts w:hint="cs"/>
          <w:rtl/>
        </w:rPr>
        <w:t xml:space="preserve"> که نه او را کشتند و نه به دار آو</w:t>
      </w:r>
      <w:r w:rsidR="00B9269E">
        <w:rPr>
          <w:rFonts w:hint="cs"/>
          <w:rtl/>
        </w:rPr>
        <w:t>ی</w:t>
      </w:r>
      <w:r w:rsidRPr="00B12EB5">
        <w:rPr>
          <w:rFonts w:hint="cs"/>
          <w:rtl/>
        </w:rPr>
        <w:t>ختند، و ل</w:t>
      </w:r>
      <w:r w:rsidR="00B9269E">
        <w:rPr>
          <w:rFonts w:hint="cs"/>
          <w:rtl/>
        </w:rPr>
        <w:t>ی</w:t>
      </w:r>
      <w:r w:rsidRPr="00B12EB5">
        <w:rPr>
          <w:rFonts w:hint="cs"/>
          <w:rtl/>
        </w:rPr>
        <w:t>کن کار بر آنان مشتبه شد وکسان</w:t>
      </w:r>
      <w:r w:rsidR="00B9269E">
        <w:rPr>
          <w:rFonts w:hint="cs"/>
          <w:rtl/>
        </w:rPr>
        <w:t>ی</w:t>
      </w:r>
      <w:r w:rsidRPr="00B12EB5">
        <w:rPr>
          <w:rFonts w:hint="cs"/>
          <w:rtl/>
        </w:rPr>
        <w:t xml:space="preserve"> که در باره ا</w:t>
      </w:r>
      <w:r w:rsidR="00B9269E">
        <w:rPr>
          <w:rFonts w:hint="cs"/>
          <w:rtl/>
        </w:rPr>
        <w:t>ی</w:t>
      </w:r>
      <w:r w:rsidRPr="00B12EB5">
        <w:rPr>
          <w:rFonts w:hint="cs"/>
          <w:rtl/>
        </w:rPr>
        <w:t xml:space="preserve"> او اختلاف پ</w:t>
      </w:r>
      <w:r w:rsidR="00B9269E">
        <w:rPr>
          <w:rFonts w:hint="cs"/>
          <w:rtl/>
        </w:rPr>
        <w:t>ی</w:t>
      </w:r>
      <w:r w:rsidRPr="00B12EB5">
        <w:rPr>
          <w:rFonts w:hint="cs"/>
          <w:rtl/>
        </w:rPr>
        <w:t>دا کردند (جملگ</w:t>
      </w:r>
      <w:r w:rsidR="00B9269E">
        <w:rPr>
          <w:rFonts w:hint="cs"/>
          <w:rtl/>
        </w:rPr>
        <w:t>ی</w:t>
      </w:r>
      <w:r w:rsidRPr="00B12EB5">
        <w:rPr>
          <w:rFonts w:hint="cs"/>
          <w:rtl/>
        </w:rPr>
        <w:t>) راجع بدو در شک وگمانند و آگاه</w:t>
      </w:r>
      <w:r w:rsidR="00B9269E">
        <w:rPr>
          <w:rFonts w:hint="cs"/>
          <w:rtl/>
        </w:rPr>
        <w:t>ی</w:t>
      </w:r>
      <w:r w:rsidRPr="00B12EB5">
        <w:rPr>
          <w:rFonts w:hint="cs"/>
          <w:rtl/>
        </w:rPr>
        <w:t xml:space="preserve"> بدان ندارند، و تنها به گمان سخن م</w:t>
      </w:r>
      <w:r w:rsidR="00B9269E">
        <w:rPr>
          <w:rFonts w:hint="cs"/>
          <w:rtl/>
        </w:rPr>
        <w:t>ی</w:t>
      </w:r>
      <w:r w:rsidRPr="00B12EB5">
        <w:rPr>
          <w:rFonts w:hint="cs"/>
          <w:rtl/>
        </w:rPr>
        <w:t>گو</w:t>
      </w:r>
      <w:r w:rsidR="00B9269E">
        <w:rPr>
          <w:rFonts w:hint="cs"/>
          <w:rtl/>
        </w:rPr>
        <w:t>ی</w:t>
      </w:r>
      <w:r w:rsidRPr="00B12EB5">
        <w:rPr>
          <w:rFonts w:hint="cs"/>
          <w:rtl/>
        </w:rPr>
        <w:t xml:space="preserve">ند و </w:t>
      </w:r>
      <w:r w:rsidR="00B9269E">
        <w:rPr>
          <w:rFonts w:hint="cs"/>
          <w:rtl/>
        </w:rPr>
        <w:t>ی</w:t>
      </w:r>
      <w:r w:rsidRPr="00B12EB5">
        <w:rPr>
          <w:rFonts w:hint="cs"/>
          <w:rtl/>
        </w:rPr>
        <w:t>ق</w:t>
      </w:r>
      <w:r w:rsidR="00B9269E">
        <w:rPr>
          <w:rFonts w:hint="cs"/>
          <w:rtl/>
        </w:rPr>
        <w:t>ی</w:t>
      </w:r>
      <w:r w:rsidRPr="00B12EB5">
        <w:rPr>
          <w:rFonts w:hint="cs"/>
          <w:rtl/>
        </w:rPr>
        <w:t>نا او را نکشته اند. بلکه خداوند او را بسو</w:t>
      </w:r>
      <w:r w:rsidR="00B9269E">
        <w:rPr>
          <w:rFonts w:hint="cs"/>
          <w:rtl/>
        </w:rPr>
        <w:t>ی</w:t>
      </w:r>
      <w:r w:rsidRPr="00B12EB5">
        <w:rPr>
          <w:rFonts w:hint="cs"/>
          <w:rtl/>
        </w:rPr>
        <w:t xml:space="preserve"> خود بلند کرد، و خداوند غالب و با حکمت است</w:t>
      </w:r>
      <w:r w:rsidRPr="00B12EB5">
        <w:rPr>
          <w:rFonts w:ascii="Traditional Arabic" w:hAnsi="Traditional Arabic" w:cs="Traditional Arabic"/>
          <w:rtl/>
        </w:rPr>
        <w:t>»</w:t>
      </w:r>
      <w:r w:rsidRPr="00B12EB5">
        <w:rPr>
          <w:rFonts w:hint="cs"/>
          <w:rtl/>
        </w:rPr>
        <w:t>.</w:t>
      </w:r>
    </w:p>
    <w:p w:rsidR="0079021F" w:rsidRPr="00B12EB5" w:rsidRDefault="0079021F" w:rsidP="002C04B9">
      <w:pPr>
        <w:pStyle w:val="a1"/>
        <w:rPr>
          <w:w w:val="100"/>
          <w:rtl/>
        </w:rPr>
      </w:pPr>
      <w:bookmarkStart w:id="187" w:name="_Toc295527540"/>
      <w:bookmarkStart w:id="188" w:name="_Toc424207192"/>
      <w:r w:rsidRPr="00B12EB5">
        <w:rPr>
          <w:rFonts w:hint="cs"/>
          <w:w w:val="100"/>
          <w:rtl/>
        </w:rPr>
        <w:t>نقد نظر</w:t>
      </w:r>
      <w:r w:rsidR="00B9269E">
        <w:rPr>
          <w:rFonts w:hint="cs"/>
          <w:w w:val="100"/>
          <w:rtl/>
        </w:rPr>
        <w:t>ی</w:t>
      </w:r>
      <w:r w:rsidRPr="00B12EB5">
        <w:rPr>
          <w:rFonts w:hint="cs"/>
          <w:w w:val="100"/>
          <w:rtl/>
        </w:rPr>
        <w:t>ه فداء</w:t>
      </w:r>
      <w:bookmarkEnd w:id="187"/>
      <w:bookmarkEnd w:id="188"/>
    </w:p>
    <w:p w:rsidR="0079021F" w:rsidRPr="00B12EB5" w:rsidRDefault="0079021F" w:rsidP="00DD0FDA">
      <w:pPr>
        <w:pStyle w:val="a3"/>
        <w:rPr>
          <w:rtl/>
        </w:rPr>
      </w:pPr>
      <w:r w:rsidRPr="00B12EB5">
        <w:rPr>
          <w:rFonts w:hint="cs"/>
          <w:rtl/>
        </w:rPr>
        <w:t>مس</w:t>
      </w:r>
      <w:r w:rsidR="00B9269E">
        <w:rPr>
          <w:rFonts w:hint="cs"/>
          <w:rtl/>
        </w:rPr>
        <w:t>ی</w:t>
      </w:r>
      <w:r w:rsidRPr="00B12EB5">
        <w:rPr>
          <w:rFonts w:hint="cs"/>
          <w:rtl/>
        </w:rPr>
        <w:t>ح</w:t>
      </w:r>
      <w:r w:rsidR="00B9269E">
        <w:rPr>
          <w:rFonts w:hint="cs"/>
          <w:rtl/>
        </w:rPr>
        <w:t>ی</w:t>
      </w:r>
      <w:r w:rsidRPr="00B12EB5">
        <w:rPr>
          <w:rFonts w:hint="cs"/>
          <w:rtl/>
        </w:rPr>
        <w:t>ان عق</w:t>
      </w:r>
      <w:r w:rsidR="00B9269E">
        <w:rPr>
          <w:rFonts w:hint="cs"/>
          <w:rtl/>
        </w:rPr>
        <w:t>ی</w:t>
      </w:r>
      <w:r w:rsidRPr="00B12EB5">
        <w:rPr>
          <w:rFonts w:hint="cs"/>
          <w:rtl/>
        </w:rPr>
        <w:t>ده دارند که ع</w:t>
      </w:r>
      <w:r w:rsidR="00B9269E">
        <w:rPr>
          <w:rFonts w:hint="cs"/>
          <w:rtl/>
        </w:rPr>
        <w:t>ی</w:t>
      </w:r>
      <w:r w:rsidRPr="00B12EB5">
        <w:rPr>
          <w:rFonts w:hint="cs"/>
          <w:rtl/>
        </w:rPr>
        <w:t>س</w:t>
      </w:r>
      <w:r w:rsidR="00B9269E">
        <w:rPr>
          <w:rFonts w:hint="cs"/>
          <w:rtl/>
        </w:rPr>
        <w:t>ی</w:t>
      </w:r>
      <w:r w:rsidRPr="00B12EB5">
        <w:rPr>
          <w:rFonts w:hint="cs"/>
          <w:rtl/>
        </w:rPr>
        <w:t xml:space="preserve"> </w:t>
      </w:r>
      <w:r w:rsidR="00676EEB" w:rsidRPr="00676EEB">
        <w:rPr>
          <w:rFonts w:cs="CTraditional Arabic"/>
          <w:rtl/>
        </w:rPr>
        <w:t>÷</w:t>
      </w:r>
      <w:r w:rsidRPr="00B12EB5">
        <w:rPr>
          <w:rFonts w:hint="cs"/>
          <w:rtl/>
        </w:rPr>
        <w:t xml:space="preserve"> را خداوند فرستاد تا  او خود را فدا</w:t>
      </w:r>
      <w:r w:rsidR="00B9269E">
        <w:rPr>
          <w:rFonts w:hint="cs"/>
          <w:rtl/>
        </w:rPr>
        <w:t>ی</w:t>
      </w:r>
      <w:r w:rsidRPr="00B12EB5">
        <w:rPr>
          <w:rFonts w:hint="cs"/>
          <w:rtl/>
        </w:rPr>
        <w:t xml:space="preserve"> گناه</w:t>
      </w:r>
      <w:r w:rsidR="00B9269E">
        <w:rPr>
          <w:rFonts w:hint="cs"/>
          <w:rtl/>
        </w:rPr>
        <w:t>ی</w:t>
      </w:r>
      <w:r w:rsidRPr="00B12EB5">
        <w:rPr>
          <w:rFonts w:hint="cs"/>
          <w:rtl/>
        </w:rPr>
        <w:t xml:space="preserve"> سازد که ابوالبشر آدم </w:t>
      </w:r>
      <w:r w:rsidR="00676EEB" w:rsidRPr="00676EEB">
        <w:rPr>
          <w:rFonts w:cs="CTraditional Arabic"/>
          <w:rtl/>
        </w:rPr>
        <w:t>÷</w:t>
      </w:r>
      <w:r w:rsidRPr="00B12EB5">
        <w:rPr>
          <w:rFonts w:hint="cs"/>
          <w:rtl/>
        </w:rPr>
        <w:t xml:space="preserve"> مرتکب آن شده بود، و بشر</w:t>
      </w:r>
      <w:r w:rsidR="00B9269E">
        <w:rPr>
          <w:rFonts w:hint="cs"/>
          <w:rtl/>
        </w:rPr>
        <w:t>ی</w:t>
      </w:r>
      <w:r w:rsidRPr="00B12EB5">
        <w:rPr>
          <w:rFonts w:hint="cs"/>
          <w:rtl/>
        </w:rPr>
        <w:t>ت را از ق</w:t>
      </w:r>
      <w:r w:rsidR="00B9269E">
        <w:rPr>
          <w:rFonts w:hint="cs"/>
          <w:rtl/>
        </w:rPr>
        <w:t>ی</w:t>
      </w:r>
      <w:r w:rsidRPr="00B12EB5">
        <w:rPr>
          <w:rFonts w:hint="cs"/>
          <w:rtl/>
        </w:rPr>
        <w:t xml:space="preserve">د آن گناه برهاند. </w:t>
      </w:r>
    </w:p>
    <w:p w:rsidR="0079021F" w:rsidRPr="00B12EB5" w:rsidRDefault="0079021F" w:rsidP="00DD0FDA">
      <w:pPr>
        <w:pStyle w:val="a3"/>
        <w:rPr>
          <w:rtl/>
        </w:rPr>
      </w:pPr>
      <w:r w:rsidRPr="00B12EB5">
        <w:rPr>
          <w:rFonts w:hint="cs"/>
          <w:rtl/>
        </w:rPr>
        <w:t>اما واقع</w:t>
      </w:r>
      <w:r w:rsidR="00B9269E">
        <w:rPr>
          <w:rFonts w:hint="cs"/>
          <w:rtl/>
        </w:rPr>
        <w:t>ی</w:t>
      </w:r>
      <w:r w:rsidRPr="00B12EB5">
        <w:rPr>
          <w:rFonts w:hint="cs"/>
          <w:rtl/>
        </w:rPr>
        <w:t>ت امر ا</w:t>
      </w:r>
      <w:r w:rsidR="00B9269E">
        <w:rPr>
          <w:rFonts w:hint="cs"/>
          <w:rtl/>
        </w:rPr>
        <w:t>ی</w:t>
      </w:r>
      <w:r w:rsidRPr="00B12EB5">
        <w:rPr>
          <w:rFonts w:hint="cs"/>
          <w:rtl/>
        </w:rPr>
        <w:t>نست که طرح چن</w:t>
      </w:r>
      <w:r w:rsidR="00B9269E">
        <w:rPr>
          <w:rFonts w:hint="cs"/>
          <w:rtl/>
        </w:rPr>
        <w:t>ی</w:t>
      </w:r>
      <w:r w:rsidRPr="00B12EB5">
        <w:rPr>
          <w:rFonts w:hint="cs"/>
          <w:rtl/>
        </w:rPr>
        <w:t>ن نظر</w:t>
      </w:r>
      <w:r w:rsidR="00B9269E">
        <w:rPr>
          <w:rFonts w:hint="cs"/>
          <w:rtl/>
        </w:rPr>
        <w:t>ی</w:t>
      </w:r>
      <w:r w:rsidRPr="00B12EB5">
        <w:rPr>
          <w:rFonts w:hint="cs"/>
          <w:rtl/>
        </w:rPr>
        <w:t>ه نه تنها خلاف عقل است، بل</w:t>
      </w:r>
      <w:r w:rsidR="004D1C8F">
        <w:rPr>
          <w:rFonts w:hint="cs"/>
          <w:rtl/>
        </w:rPr>
        <w:t>ک</w:t>
      </w:r>
      <w:r w:rsidRPr="00B12EB5">
        <w:rPr>
          <w:rFonts w:hint="cs"/>
          <w:rtl/>
        </w:rPr>
        <w:t>ه با نصوص کتاب مقدس ن</w:t>
      </w:r>
      <w:r w:rsidR="00B9269E">
        <w:rPr>
          <w:rFonts w:hint="cs"/>
          <w:rtl/>
        </w:rPr>
        <w:t>ی</w:t>
      </w:r>
      <w:r w:rsidRPr="00B12EB5">
        <w:rPr>
          <w:rFonts w:hint="cs"/>
          <w:rtl/>
        </w:rPr>
        <w:t>ز مخالف است. ز</w:t>
      </w:r>
      <w:r w:rsidR="00B9269E">
        <w:rPr>
          <w:rFonts w:hint="cs"/>
          <w:rtl/>
        </w:rPr>
        <w:t>ی</w:t>
      </w:r>
      <w:r w:rsidRPr="00B12EB5">
        <w:rPr>
          <w:rFonts w:hint="cs"/>
          <w:rtl/>
        </w:rPr>
        <w:t>را برا</w:t>
      </w:r>
      <w:r w:rsidR="00B9269E">
        <w:rPr>
          <w:rFonts w:hint="cs"/>
          <w:rtl/>
        </w:rPr>
        <w:t>ی</w:t>
      </w:r>
      <w:r w:rsidRPr="00B12EB5">
        <w:rPr>
          <w:rFonts w:hint="cs"/>
          <w:rtl/>
        </w:rPr>
        <w:t xml:space="preserve"> نجات از گناه، ن</w:t>
      </w:r>
      <w:r w:rsidR="00B9269E">
        <w:rPr>
          <w:rFonts w:hint="cs"/>
          <w:rtl/>
        </w:rPr>
        <w:t>ی</w:t>
      </w:r>
      <w:r w:rsidRPr="00B12EB5">
        <w:rPr>
          <w:rFonts w:hint="cs"/>
          <w:rtl/>
        </w:rPr>
        <w:t>از</w:t>
      </w:r>
      <w:r w:rsidR="00B9269E">
        <w:rPr>
          <w:rFonts w:hint="cs"/>
          <w:rtl/>
        </w:rPr>
        <w:t>ی</w:t>
      </w:r>
      <w:r w:rsidRPr="00B12EB5">
        <w:rPr>
          <w:rFonts w:hint="cs"/>
          <w:rtl/>
        </w:rPr>
        <w:t xml:space="preserve"> به ر</w:t>
      </w:r>
      <w:r w:rsidR="00B9269E">
        <w:rPr>
          <w:rFonts w:hint="cs"/>
          <w:rtl/>
        </w:rPr>
        <w:t>ی</w:t>
      </w:r>
      <w:r w:rsidRPr="00B12EB5">
        <w:rPr>
          <w:rFonts w:hint="cs"/>
          <w:rtl/>
        </w:rPr>
        <w:t xml:space="preserve">زاندن خون </w:t>
      </w:r>
      <w:r w:rsidR="00B9269E">
        <w:rPr>
          <w:rFonts w:hint="cs"/>
          <w:rtl/>
        </w:rPr>
        <w:t>ی</w:t>
      </w:r>
      <w:r w:rsidRPr="00B12EB5">
        <w:rPr>
          <w:rFonts w:hint="cs"/>
          <w:rtl/>
        </w:rPr>
        <w:t>ک ب</w:t>
      </w:r>
      <w:r w:rsidR="00B9269E">
        <w:rPr>
          <w:rFonts w:hint="cs"/>
          <w:rtl/>
        </w:rPr>
        <w:t>ی</w:t>
      </w:r>
      <w:r w:rsidRPr="00B12EB5">
        <w:rPr>
          <w:rFonts w:hint="cs"/>
          <w:rtl/>
        </w:rPr>
        <w:t xml:space="preserve"> گناه ن</w:t>
      </w:r>
      <w:r w:rsidR="00B9269E">
        <w:rPr>
          <w:rFonts w:hint="cs"/>
          <w:rtl/>
        </w:rPr>
        <w:t>ی</w:t>
      </w:r>
      <w:r w:rsidRPr="00B12EB5">
        <w:rPr>
          <w:rFonts w:hint="cs"/>
          <w:rtl/>
        </w:rPr>
        <w:t>ست، بلکه صلاح، پره</w:t>
      </w:r>
      <w:r w:rsidR="00B9269E">
        <w:rPr>
          <w:rFonts w:hint="cs"/>
          <w:rtl/>
        </w:rPr>
        <w:t>ی</w:t>
      </w:r>
      <w:r w:rsidRPr="00B12EB5">
        <w:rPr>
          <w:rFonts w:hint="cs"/>
          <w:rtl/>
        </w:rPr>
        <w:t>زگار</w:t>
      </w:r>
      <w:r w:rsidR="00B9269E">
        <w:rPr>
          <w:rFonts w:hint="cs"/>
          <w:rtl/>
        </w:rPr>
        <w:t>ی</w:t>
      </w:r>
      <w:r w:rsidRPr="00B12EB5">
        <w:rPr>
          <w:rFonts w:hint="cs"/>
          <w:rtl/>
        </w:rPr>
        <w:t>، و توبه  ن</w:t>
      </w:r>
      <w:r w:rsidR="00B9269E">
        <w:rPr>
          <w:rFonts w:hint="cs"/>
          <w:rtl/>
        </w:rPr>
        <w:t>ی</w:t>
      </w:r>
      <w:r w:rsidRPr="00B12EB5">
        <w:rPr>
          <w:rFonts w:hint="cs"/>
          <w:rtl/>
        </w:rPr>
        <w:t>ز م</w:t>
      </w:r>
      <w:r w:rsidR="00B9269E">
        <w:rPr>
          <w:rFonts w:hint="cs"/>
          <w:rtl/>
        </w:rPr>
        <w:t>ی</w:t>
      </w:r>
      <w:r w:rsidRPr="00B12EB5">
        <w:rPr>
          <w:rFonts w:hint="cs"/>
          <w:rtl/>
        </w:rPr>
        <w:t>‌تواند انسان را از شر گناهانش نجات بخشد. ا</w:t>
      </w:r>
      <w:r w:rsidR="00B9269E">
        <w:rPr>
          <w:rFonts w:hint="cs"/>
          <w:rtl/>
        </w:rPr>
        <w:t>ی</w:t>
      </w:r>
      <w:r w:rsidRPr="00B12EB5">
        <w:rPr>
          <w:rFonts w:hint="cs"/>
          <w:rtl/>
        </w:rPr>
        <w:t>ن موضوع</w:t>
      </w:r>
      <w:r w:rsidR="00B9269E">
        <w:rPr>
          <w:rFonts w:hint="cs"/>
          <w:rtl/>
        </w:rPr>
        <w:t>ی</w:t>
      </w:r>
      <w:r w:rsidRPr="00B12EB5">
        <w:rPr>
          <w:rFonts w:hint="cs"/>
          <w:rtl/>
        </w:rPr>
        <w:t xml:space="preserve"> است که اناج</w:t>
      </w:r>
      <w:r w:rsidR="00B9269E">
        <w:rPr>
          <w:rFonts w:hint="cs"/>
          <w:rtl/>
        </w:rPr>
        <w:t>ی</w:t>
      </w:r>
      <w:r w:rsidRPr="00B12EB5">
        <w:rPr>
          <w:rFonts w:hint="cs"/>
          <w:rtl/>
        </w:rPr>
        <w:t>ل ن</w:t>
      </w:r>
      <w:r w:rsidR="00B9269E">
        <w:rPr>
          <w:rFonts w:hint="cs"/>
          <w:rtl/>
        </w:rPr>
        <w:t>ی</w:t>
      </w:r>
      <w:r w:rsidRPr="00B12EB5">
        <w:rPr>
          <w:rFonts w:hint="cs"/>
          <w:rtl/>
        </w:rPr>
        <w:t>ز آنرا تأ</w:t>
      </w:r>
      <w:r w:rsidR="00B9269E">
        <w:rPr>
          <w:rFonts w:hint="cs"/>
          <w:rtl/>
        </w:rPr>
        <w:t>یی</w:t>
      </w:r>
      <w:r w:rsidRPr="00B12EB5">
        <w:rPr>
          <w:rFonts w:hint="cs"/>
          <w:rtl/>
        </w:rPr>
        <w:t>د م</w:t>
      </w:r>
      <w:r w:rsidR="00B9269E">
        <w:rPr>
          <w:rFonts w:hint="cs"/>
          <w:rtl/>
        </w:rPr>
        <w:t>ی</w:t>
      </w:r>
      <w:r w:rsidR="00565D99">
        <w:rPr>
          <w:rFonts w:hint="eastAsia"/>
          <w:rtl/>
        </w:rPr>
        <w:t>‌</w:t>
      </w:r>
      <w:r w:rsidRPr="00B12EB5">
        <w:rPr>
          <w:rFonts w:hint="cs"/>
          <w:rtl/>
        </w:rPr>
        <w:t>کنند.</w:t>
      </w:r>
    </w:p>
    <w:p w:rsidR="0079021F" w:rsidRPr="00B12EB5" w:rsidRDefault="0079021F" w:rsidP="00DD0FDA">
      <w:pPr>
        <w:pStyle w:val="a3"/>
        <w:rPr>
          <w:rtl/>
        </w:rPr>
      </w:pPr>
      <w:r w:rsidRPr="00B12EB5">
        <w:rPr>
          <w:rFonts w:hint="cs"/>
          <w:rtl/>
        </w:rPr>
        <w:t>در انج</w:t>
      </w:r>
      <w:r w:rsidR="00B9269E">
        <w:rPr>
          <w:rFonts w:hint="cs"/>
          <w:rtl/>
        </w:rPr>
        <w:t>ی</w:t>
      </w:r>
      <w:r w:rsidRPr="00B12EB5">
        <w:rPr>
          <w:rFonts w:hint="cs"/>
          <w:rtl/>
        </w:rPr>
        <w:t>ل مت</w:t>
      </w:r>
      <w:r w:rsidR="00B9269E">
        <w:rPr>
          <w:rFonts w:hint="cs"/>
          <w:rtl/>
        </w:rPr>
        <w:t>ی</w:t>
      </w:r>
      <w:r w:rsidRPr="00B12EB5">
        <w:rPr>
          <w:rFonts w:hint="cs"/>
          <w:rtl/>
        </w:rPr>
        <w:t>، فصل نوزدهم، فقره 16-21 چن</w:t>
      </w:r>
      <w:r w:rsidR="00B9269E">
        <w:rPr>
          <w:rFonts w:hint="cs"/>
          <w:rtl/>
        </w:rPr>
        <w:t>ی</w:t>
      </w:r>
      <w:r w:rsidRPr="00B12EB5">
        <w:rPr>
          <w:rFonts w:hint="cs"/>
          <w:rtl/>
        </w:rPr>
        <w:t xml:space="preserve">ن نقل شده است: </w:t>
      </w:r>
      <w:r w:rsidRPr="00B12EB5">
        <w:rPr>
          <w:rFonts w:ascii="Traditional Arabic" w:hAnsi="Traditional Arabic" w:cs="Traditional Arabic"/>
          <w:rtl/>
        </w:rPr>
        <w:t>«</w:t>
      </w:r>
      <w:r w:rsidRPr="00B12EB5">
        <w:rPr>
          <w:rFonts w:hint="cs"/>
          <w:rtl/>
        </w:rPr>
        <w:t>مرد</w:t>
      </w:r>
      <w:r w:rsidR="00B9269E">
        <w:rPr>
          <w:rFonts w:hint="cs"/>
          <w:rtl/>
        </w:rPr>
        <w:t>ی</w:t>
      </w:r>
      <w:r w:rsidRPr="00B12EB5">
        <w:rPr>
          <w:rFonts w:hint="cs"/>
          <w:rtl/>
        </w:rPr>
        <w:t xml:space="preserve"> جلو آمد و از ع</w:t>
      </w:r>
      <w:r w:rsidR="00B9269E">
        <w:rPr>
          <w:rFonts w:hint="cs"/>
          <w:rtl/>
        </w:rPr>
        <w:t>ی</w:t>
      </w:r>
      <w:r w:rsidRPr="00B12EB5">
        <w:rPr>
          <w:rFonts w:hint="cs"/>
          <w:rtl/>
        </w:rPr>
        <w:t>س</w:t>
      </w:r>
      <w:r w:rsidR="00B9269E">
        <w:rPr>
          <w:rFonts w:hint="cs"/>
          <w:rtl/>
        </w:rPr>
        <w:t>ی</w:t>
      </w:r>
      <w:r w:rsidRPr="00B12EB5">
        <w:rPr>
          <w:rFonts w:hint="cs"/>
          <w:rtl/>
        </w:rPr>
        <w:t xml:space="preserve"> پرس</w:t>
      </w:r>
      <w:r w:rsidR="00B9269E">
        <w:rPr>
          <w:rFonts w:hint="cs"/>
          <w:rtl/>
        </w:rPr>
        <w:t>ی</w:t>
      </w:r>
      <w:r w:rsidRPr="00B12EB5">
        <w:rPr>
          <w:rFonts w:hint="cs"/>
          <w:rtl/>
        </w:rPr>
        <w:t>د: ا</w:t>
      </w:r>
      <w:r w:rsidR="00B9269E">
        <w:rPr>
          <w:rFonts w:hint="cs"/>
          <w:rtl/>
        </w:rPr>
        <w:t>ی</w:t>
      </w:r>
      <w:r w:rsidRPr="00B12EB5">
        <w:rPr>
          <w:rFonts w:hint="cs"/>
          <w:rtl/>
        </w:rPr>
        <w:t xml:space="preserve"> استاد! چه کار ن</w:t>
      </w:r>
      <w:r w:rsidR="00B9269E">
        <w:rPr>
          <w:rFonts w:hint="cs"/>
          <w:rtl/>
        </w:rPr>
        <w:t>ی</w:t>
      </w:r>
      <w:r w:rsidRPr="00B12EB5">
        <w:rPr>
          <w:rFonts w:hint="cs"/>
          <w:rtl/>
        </w:rPr>
        <w:t>ک</w:t>
      </w:r>
      <w:r w:rsidR="00B9269E">
        <w:rPr>
          <w:rFonts w:hint="cs"/>
          <w:rtl/>
        </w:rPr>
        <w:t>ی</w:t>
      </w:r>
      <w:r w:rsidRPr="00B12EB5">
        <w:rPr>
          <w:rFonts w:hint="cs"/>
          <w:rtl/>
        </w:rPr>
        <w:t xml:space="preserve"> با</w:t>
      </w:r>
      <w:r w:rsidR="00B9269E">
        <w:rPr>
          <w:rFonts w:hint="cs"/>
          <w:rtl/>
        </w:rPr>
        <w:t>ی</w:t>
      </w:r>
      <w:r w:rsidRPr="00B12EB5">
        <w:rPr>
          <w:rFonts w:hint="cs"/>
          <w:rtl/>
        </w:rPr>
        <w:t>د بکنم تا بتوانم ح</w:t>
      </w:r>
      <w:r w:rsidR="00B9269E">
        <w:rPr>
          <w:rFonts w:hint="cs"/>
          <w:rtl/>
        </w:rPr>
        <w:t>ی</w:t>
      </w:r>
      <w:r w:rsidRPr="00B12EB5">
        <w:rPr>
          <w:rFonts w:hint="cs"/>
          <w:rtl/>
        </w:rPr>
        <w:t>ات جاو</w:t>
      </w:r>
      <w:r w:rsidR="00B9269E">
        <w:rPr>
          <w:rFonts w:hint="cs"/>
          <w:rtl/>
        </w:rPr>
        <w:t>ی</w:t>
      </w:r>
      <w:r w:rsidRPr="00B12EB5">
        <w:rPr>
          <w:rFonts w:hint="cs"/>
          <w:rtl/>
        </w:rPr>
        <w:t>دان</w:t>
      </w:r>
      <w:r w:rsidR="00B9269E">
        <w:rPr>
          <w:rFonts w:hint="cs"/>
          <w:rtl/>
        </w:rPr>
        <w:t>ی</w:t>
      </w:r>
      <w:r w:rsidRPr="00B12EB5">
        <w:rPr>
          <w:rFonts w:hint="cs"/>
          <w:rtl/>
        </w:rPr>
        <w:t xml:space="preserve"> را بدست آورم؟ ع</w:t>
      </w:r>
      <w:r w:rsidR="00B9269E">
        <w:rPr>
          <w:rFonts w:hint="cs"/>
          <w:rtl/>
        </w:rPr>
        <w:t>ی</w:t>
      </w:r>
      <w:r w:rsidRPr="00B12EB5">
        <w:rPr>
          <w:rFonts w:hint="cs"/>
          <w:rtl/>
        </w:rPr>
        <w:t>س</w:t>
      </w:r>
      <w:r w:rsidR="00B9269E">
        <w:rPr>
          <w:rFonts w:hint="cs"/>
          <w:rtl/>
        </w:rPr>
        <w:t>ی</w:t>
      </w:r>
      <w:r w:rsidRPr="00B12EB5">
        <w:rPr>
          <w:rFonts w:hint="cs"/>
          <w:rtl/>
        </w:rPr>
        <w:t xml:space="preserve"> به اوگفت:</w:t>
      </w:r>
      <w:r w:rsidRPr="00B12EB5">
        <w:rPr>
          <w:rFonts w:ascii="Arial" w:hAnsi="Arial" w:hint="cs"/>
          <w:rtl/>
        </w:rPr>
        <w:t xml:space="preserve"> چرا در باره ا</w:t>
      </w:r>
      <w:r w:rsidR="00B9269E">
        <w:rPr>
          <w:rFonts w:ascii="Arial" w:hAnsi="Arial" w:hint="cs"/>
          <w:rtl/>
        </w:rPr>
        <w:t>ی</w:t>
      </w:r>
      <w:r w:rsidRPr="00B12EB5">
        <w:rPr>
          <w:rFonts w:ascii="Arial" w:hAnsi="Arial" w:hint="cs"/>
          <w:rtl/>
        </w:rPr>
        <w:t xml:space="preserve"> ن</w:t>
      </w:r>
      <w:r w:rsidR="00B9269E">
        <w:rPr>
          <w:rFonts w:ascii="Arial" w:hAnsi="Arial" w:hint="cs"/>
          <w:rtl/>
        </w:rPr>
        <w:t>ی</w:t>
      </w:r>
      <w:r w:rsidRPr="00B12EB5">
        <w:rPr>
          <w:rFonts w:ascii="Arial" w:hAnsi="Arial" w:hint="cs"/>
          <w:rtl/>
        </w:rPr>
        <w:t>ک</w:t>
      </w:r>
      <w:r w:rsidR="00B9269E">
        <w:rPr>
          <w:rFonts w:ascii="Arial" w:hAnsi="Arial" w:hint="cs"/>
          <w:rtl/>
        </w:rPr>
        <w:t>ی</w:t>
      </w:r>
      <w:r w:rsidRPr="00B12EB5">
        <w:rPr>
          <w:rFonts w:ascii="Arial" w:hAnsi="Arial" w:hint="cs"/>
          <w:rtl/>
        </w:rPr>
        <w:t xml:space="preserve"> از من سئوال م</w:t>
      </w:r>
      <w:r w:rsidR="00B9269E">
        <w:rPr>
          <w:rFonts w:ascii="Arial" w:hAnsi="Arial" w:hint="cs"/>
          <w:rtl/>
        </w:rPr>
        <w:t>ی</w:t>
      </w:r>
      <w:r w:rsidRPr="00B12EB5">
        <w:rPr>
          <w:rFonts w:ascii="Arial" w:hAnsi="Arial" w:hint="cs"/>
          <w:rtl/>
        </w:rPr>
        <w:t>کن</w:t>
      </w:r>
      <w:r w:rsidR="00B9269E">
        <w:rPr>
          <w:rFonts w:ascii="Arial" w:hAnsi="Arial" w:hint="cs"/>
          <w:rtl/>
        </w:rPr>
        <w:t>ی</w:t>
      </w:r>
      <w:r w:rsidRPr="00B12EB5">
        <w:rPr>
          <w:rFonts w:ascii="Arial" w:hAnsi="Arial" w:hint="cs"/>
          <w:rtl/>
        </w:rPr>
        <w:t xml:space="preserve">؟ فقط </w:t>
      </w:r>
      <w:r w:rsidR="00B9269E">
        <w:rPr>
          <w:rFonts w:ascii="Arial" w:hAnsi="Arial" w:hint="cs"/>
          <w:rtl/>
        </w:rPr>
        <w:t>ی</w:t>
      </w:r>
      <w:r w:rsidRPr="00B12EB5">
        <w:rPr>
          <w:rFonts w:ascii="Arial" w:hAnsi="Arial" w:hint="cs"/>
          <w:rtl/>
        </w:rPr>
        <w:t>ک</w:t>
      </w:r>
      <w:r w:rsidR="00B9269E">
        <w:rPr>
          <w:rFonts w:ascii="Arial" w:hAnsi="Arial" w:hint="cs"/>
          <w:rtl/>
        </w:rPr>
        <w:t>ی</w:t>
      </w:r>
      <w:r w:rsidRPr="00B12EB5">
        <w:rPr>
          <w:rFonts w:ascii="Arial" w:hAnsi="Arial" w:hint="cs"/>
          <w:rtl/>
        </w:rPr>
        <w:t xml:space="preserve"> ن</w:t>
      </w:r>
      <w:r w:rsidR="00B9269E">
        <w:rPr>
          <w:rFonts w:ascii="Arial" w:hAnsi="Arial" w:hint="cs"/>
          <w:rtl/>
        </w:rPr>
        <w:t>ی</w:t>
      </w:r>
      <w:r w:rsidRPr="00B12EB5">
        <w:rPr>
          <w:rFonts w:ascii="Arial" w:hAnsi="Arial" w:hint="cs"/>
          <w:rtl/>
        </w:rPr>
        <w:t>کو است، اگر تو ما</w:t>
      </w:r>
      <w:r w:rsidR="00B9269E">
        <w:rPr>
          <w:rFonts w:ascii="Arial" w:hAnsi="Arial" w:hint="cs"/>
          <w:rtl/>
        </w:rPr>
        <w:t>ی</w:t>
      </w:r>
      <w:r w:rsidRPr="00B12EB5">
        <w:rPr>
          <w:rFonts w:ascii="Arial" w:hAnsi="Arial" w:hint="cs"/>
          <w:rtl/>
        </w:rPr>
        <w:t>ل هست</w:t>
      </w:r>
      <w:r w:rsidR="00B9269E">
        <w:rPr>
          <w:rFonts w:ascii="Arial" w:hAnsi="Arial" w:hint="cs"/>
          <w:rtl/>
        </w:rPr>
        <w:t>ی</w:t>
      </w:r>
      <w:r w:rsidRPr="00B12EB5">
        <w:rPr>
          <w:rFonts w:ascii="Arial" w:hAnsi="Arial" w:hint="cs"/>
          <w:rtl/>
        </w:rPr>
        <w:t xml:space="preserve"> به ح</w:t>
      </w:r>
      <w:r w:rsidR="00B9269E">
        <w:rPr>
          <w:rFonts w:ascii="Arial" w:hAnsi="Arial" w:hint="cs"/>
          <w:rtl/>
        </w:rPr>
        <w:t>ی</w:t>
      </w:r>
      <w:r w:rsidRPr="00B12EB5">
        <w:rPr>
          <w:rFonts w:ascii="Arial" w:hAnsi="Arial" w:hint="cs"/>
          <w:rtl/>
        </w:rPr>
        <w:t>ات وارد شو</w:t>
      </w:r>
      <w:r w:rsidR="00B9269E">
        <w:rPr>
          <w:rFonts w:ascii="Arial" w:hAnsi="Arial" w:hint="cs"/>
          <w:rtl/>
        </w:rPr>
        <w:t>ی</w:t>
      </w:r>
      <w:r w:rsidRPr="00B12EB5">
        <w:rPr>
          <w:rFonts w:hint="cs"/>
          <w:rtl/>
        </w:rPr>
        <w:t>، اگر تو ما</w:t>
      </w:r>
      <w:r w:rsidR="00B9269E">
        <w:rPr>
          <w:rFonts w:hint="cs"/>
          <w:rtl/>
        </w:rPr>
        <w:t>ی</w:t>
      </w:r>
      <w:r w:rsidRPr="00B12EB5">
        <w:rPr>
          <w:rFonts w:hint="cs"/>
          <w:rtl/>
        </w:rPr>
        <w:t>ل هست</w:t>
      </w:r>
      <w:r w:rsidR="00B9269E">
        <w:rPr>
          <w:rFonts w:hint="cs"/>
          <w:rtl/>
        </w:rPr>
        <w:t>ی</w:t>
      </w:r>
      <w:r w:rsidRPr="00B12EB5">
        <w:rPr>
          <w:rFonts w:hint="cs"/>
          <w:rtl/>
        </w:rPr>
        <w:t xml:space="preserve"> به ح</w:t>
      </w:r>
      <w:r w:rsidR="00B9269E">
        <w:rPr>
          <w:rFonts w:hint="cs"/>
          <w:rtl/>
        </w:rPr>
        <w:t>ی</w:t>
      </w:r>
      <w:r w:rsidRPr="00B12EB5">
        <w:rPr>
          <w:rFonts w:hint="cs"/>
          <w:rtl/>
        </w:rPr>
        <w:t>ات وارد شو</w:t>
      </w:r>
      <w:r w:rsidR="00B9269E">
        <w:rPr>
          <w:rFonts w:hint="cs"/>
          <w:rtl/>
        </w:rPr>
        <w:t>ی</w:t>
      </w:r>
      <w:r w:rsidRPr="00B12EB5">
        <w:rPr>
          <w:rFonts w:hint="cs"/>
          <w:rtl/>
        </w:rPr>
        <w:t>، احکام شر</w:t>
      </w:r>
      <w:r w:rsidR="00B9269E">
        <w:rPr>
          <w:rFonts w:hint="cs"/>
          <w:rtl/>
        </w:rPr>
        <w:t>ی</w:t>
      </w:r>
      <w:r w:rsidRPr="00B12EB5">
        <w:rPr>
          <w:rFonts w:hint="cs"/>
          <w:rtl/>
        </w:rPr>
        <w:t>عت را نگاه دار. او پرس</w:t>
      </w:r>
      <w:r w:rsidR="00B9269E">
        <w:rPr>
          <w:rFonts w:hint="cs"/>
          <w:rtl/>
        </w:rPr>
        <w:t>ی</w:t>
      </w:r>
      <w:r w:rsidRPr="00B12EB5">
        <w:rPr>
          <w:rFonts w:hint="cs"/>
          <w:rtl/>
        </w:rPr>
        <w:t>د: کدام احکام؟ ع</w:t>
      </w:r>
      <w:r w:rsidR="00B9269E">
        <w:rPr>
          <w:rFonts w:hint="cs"/>
          <w:rtl/>
        </w:rPr>
        <w:t>ی</w:t>
      </w:r>
      <w:r w:rsidRPr="00B12EB5">
        <w:rPr>
          <w:rFonts w:hint="cs"/>
          <w:rtl/>
        </w:rPr>
        <w:t>س</w:t>
      </w:r>
      <w:r w:rsidR="00B9269E">
        <w:rPr>
          <w:rFonts w:hint="cs"/>
          <w:rtl/>
        </w:rPr>
        <w:t>ی</w:t>
      </w:r>
      <w:r w:rsidRPr="00B12EB5">
        <w:rPr>
          <w:rFonts w:hint="cs"/>
          <w:rtl/>
        </w:rPr>
        <w:t xml:space="preserve"> در جواب گفت: قتل نکن، زنا نکن، دزد</w:t>
      </w:r>
      <w:r w:rsidR="00B9269E">
        <w:rPr>
          <w:rFonts w:hint="cs"/>
          <w:rtl/>
        </w:rPr>
        <w:t>ی</w:t>
      </w:r>
      <w:r w:rsidRPr="00B12EB5">
        <w:rPr>
          <w:rFonts w:hint="cs"/>
          <w:rtl/>
        </w:rPr>
        <w:t xml:space="preserve"> نکن، شهادت دروغ نده، احترام پدر و مادر خود را نگاه دار، و همسا</w:t>
      </w:r>
      <w:r w:rsidR="00B9269E">
        <w:rPr>
          <w:rFonts w:hint="cs"/>
          <w:rtl/>
        </w:rPr>
        <w:t>ی</w:t>
      </w:r>
      <w:r w:rsidRPr="00B12EB5">
        <w:rPr>
          <w:rFonts w:hint="cs"/>
          <w:rtl/>
        </w:rPr>
        <w:t>ه ات را مانند خود دوست بدار</w:t>
      </w:r>
      <w:r w:rsidRPr="00B12EB5">
        <w:rPr>
          <w:rFonts w:ascii="Traditional Arabic" w:hAnsi="Traditional Arabic" w:cs="Traditional Arabic"/>
          <w:rtl/>
        </w:rPr>
        <w:t>»</w:t>
      </w:r>
      <w:r w:rsidRPr="00B12EB5">
        <w:rPr>
          <w:rFonts w:hint="cs"/>
          <w:rtl/>
        </w:rPr>
        <w:t>.</w:t>
      </w:r>
    </w:p>
    <w:p w:rsidR="0079021F" w:rsidRPr="00B12EB5" w:rsidRDefault="0079021F" w:rsidP="00DD0FDA">
      <w:pPr>
        <w:pStyle w:val="a3"/>
      </w:pPr>
      <w:r w:rsidRPr="00B12EB5">
        <w:rPr>
          <w:rFonts w:hint="cs"/>
          <w:rtl/>
        </w:rPr>
        <w:t>در ا</w:t>
      </w:r>
      <w:r w:rsidR="00B9269E">
        <w:rPr>
          <w:rFonts w:hint="cs"/>
          <w:rtl/>
        </w:rPr>
        <w:t>ی</w:t>
      </w:r>
      <w:r w:rsidRPr="00B12EB5">
        <w:rPr>
          <w:rFonts w:hint="cs"/>
          <w:rtl/>
        </w:rPr>
        <w:t>ن اقتباس به خوب</w:t>
      </w:r>
      <w:r w:rsidR="00B9269E">
        <w:rPr>
          <w:rFonts w:hint="cs"/>
          <w:rtl/>
        </w:rPr>
        <w:t>ی</w:t>
      </w:r>
      <w:r w:rsidRPr="00B12EB5">
        <w:rPr>
          <w:rFonts w:hint="cs"/>
          <w:rtl/>
        </w:rPr>
        <w:t xml:space="preserve"> ظاهر است که ع</w:t>
      </w:r>
      <w:r w:rsidR="00B9269E">
        <w:rPr>
          <w:rFonts w:hint="cs"/>
          <w:rtl/>
        </w:rPr>
        <w:t>ی</w:t>
      </w:r>
      <w:r w:rsidRPr="00B12EB5">
        <w:rPr>
          <w:rFonts w:hint="cs"/>
          <w:rtl/>
        </w:rPr>
        <w:t>س</w:t>
      </w:r>
      <w:r w:rsidR="00B9269E">
        <w:rPr>
          <w:rFonts w:hint="cs"/>
          <w:rtl/>
        </w:rPr>
        <w:t>ی</w:t>
      </w:r>
      <w:r w:rsidRPr="00B12EB5">
        <w:rPr>
          <w:rFonts w:hint="cs"/>
          <w:rtl/>
        </w:rPr>
        <w:t xml:space="preserve"> </w:t>
      </w:r>
      <w:r w:rsidR="00676EEB" w:rsidRPr="00676EEB">
        <w:rPr>
          <w:rFonts w:cs="CTraditional Arabic"/>
          <w:rtl/>
        </w:rPr>
        <w:t>÷</w:t>
      </w:r>
      <w:r w:rsidRPr="00B12EB5">
        <w:rPr>
          <w:rFonts w:hint="cs"/>
          <w:rtl/>
        </w:rPr>
        <w:t xml:space="preserve"> </w:t>
      </w:r>
      <w:r w:rsidR="00B9269E">
        <w:rPr>
          <w:rFonts w:hint="cs"/>
          <w:rtl/>
        </w:rPr>
        <w:t>ی</w:t>
      </w:r>
      <w:r w:rsidRPr="00B12EB5">
        <w:rPr>
          <w:rFonts w:hint="cs"/>
          <w:rtl/>
        </w:rPr>
        <w:t>گانه چ</w:t>
      </w:r>
      <w:r w:rsidR="00B9269E">
        <w:rPr>
          <w:rFonts w:hint="cs"/>
          <w:rtl/>
        </w:rPr>
        <w:t>ی</w:t>
      </w:r>
      <w:r w:rsidRPr="00B12EB5">
        <w:rPr>
          <w:rFonts w:hint="cs"/>
          <w:rtl/>
        </w:rPr>
        <w:t>ز</w:t>
      </w:r>
      <w:r w:rsidR="00B9269E">
        <w:rPr>
          <w:rFonts w:hint="cs"/>
          <w:rtl/>
        </w:rPr>
        <w:t>ی</w:t>
      </w:r>
      <w:r w:rsidRPr="00B12EB5">
        <w:rPr>
          <w:rFonts w:hint="cs"/>
          <w:rtl/>
        </w:rPr>
        <w:t xml:space="preserve"> را که مع</w:t>
      </w:r>
      <w:r w:rsidR="00B9269E">
        <w:rPr>
          <w:rFonts w:hint="cs"/>
          <w:rtl/>
        </w:rPr>
        <w:t>ی</w:t>
      </w:r>
      <w:r w:rsidRPr="00B12EB5">
        <w:rPr>
          <w:rFonts w:hint="cs"/>
          <w:rtl/>
        </w:rPr>
        <w:t>ار و مدار برا</w:t>
      </w:r>
      <w:r w:rsidR="00B9269E">
        <w:rPr>
          <w:rFonts w:hint="cs"/>
          <w:rtl/>
        </w:rPr>
        <w:t>ی</w:t>
      </w:r>
      <w:r w:rsidRPr="00B12EB5">
        <w:rPr>
          <w:rFonts w:hint="cs"/>
          <w:rtl/>
        </w:rPr>
        <w:t xml:space="preserve"> حصول ح</w:t>
      </w:r>
      <w:r w:rsidR="00B9269E">
        <w:rPr>
          <w:rFonts w:hint="cs"/>
          <w:rtl/>
        </w:rPr>
        <w:t>ی</w:t>
      </w:r>
      <w:r w:rsidRPr="00B12EB5">
        <w:rPr>
          <w:rFonts w:hint="cs"/>
          <w:rtl/>
        </w:rPr>
        <w:t>ات ابد</w:t>
      </w:r>
      <w:r w:rsidR="00B9269E">
        <w:rPr>
          <w:rFonts w:hint="cs"/>
          <w:rtl/>
        </w:rPr>
        <w:t>ی</w:t>
      </w:r>
      <w:r w:rsidRPr="00B12EB5">
        <w:rPr>
          <w:rFonts w:hint="cs"/>
          <w:rtl/>
        </w:rPr>
        <w:t xml:space="preserve"> قرار داده است، همانا ا</w:t>
      </w:r>
      <w:r w:rsidR="00B9269E">
        <w:rPr>
          <w:rFonts w:hint="cs"/>
          <w:rtl/>
        </w:rPr>
        <w:t>ی</w:t>
      </w:r>
      <w:r w:rsidRPr="00B12EB5">
        <w:rPr>
          <w:rFonts w:hint="cs"/>
          <w:rtl/>
        </w:rPr>
        <w:t>مان به خدا، پ</w:t>
      </w:r>
      <w:r w:rsidR="00B9269E">
        <w:rPr>
          <w:rFonts w:hint="cs"/>
          <w:rtl/>
        </w:rPr>
        <w:t>ی</w:t>
      </w:r>
      <w:r w:rsidRPr="00B12EB5">
        <w:rPr>
          <w:rFonts w:hint="cs"/>
          <w:rtl/>
        </w:rPr>
        <w:t>رو</w:t>
      </w:r>
      <w:r w:rsidR="00B9269E">
        <w:rPr>
          <w:rFonts w:hint="cs"/>
          <w:rtl/>
        </w:rPr>
        <w:t>ی</w:t>
      </w:r>
      <w:r w:rsidRPr="00B12EB5">
        <w:rPr>
          <w:rFonts w:hint="cs"/>
          <w:rtl/>
        </w:rPr>
        <w:t xml:space="preserve"> از احکام او، بجا آور</w:t>
      </w:r>
      <w:r w:rsidR="00B9269E">
        <w:rPr>
          <w:rFonts w:hint="cs"/>
          <w:rtl/>
        </w:rPr>
        <w:t>ی</w:t>
      </w:r>
      <w:r w:rsidRPr="00B12EB5">
        <w:rPr>
          <w:rFonts w:hint="cs"/>
          <w:rtl/>
        </w:rPr>
        <w:t xml:space="preserve"> اعمال شا</w:t>
      </w:r>
      <w:r w:rsidR="00B9269E">
        <w:rPr>
          <w:rFonts w:hint="cs"/>
          <w:rtl/>
        </w:rPr>
        <w:t>ی</w:t>
      </w:r>
      <w:r w:rsidRPr="00B12EB5">
        <w:rPr>
          <w:rFonts w:hint="cs"/>
          <w:rtl/>
        </w:rPr>
        <w:t xml:space="preserve">سته </w:t>
      </w:r>
      <w:r w:rsidR="00774C6F">
        <w:rPr>
          <w:rFonts w:hint="cs"/>
          <w:rtl/>
        </w:rPr>
        <w:t>م</w:t>
      </w:r>
      <w:r w:rsidR="00B9269E">
        <w:rPr>
          <w:rFonts w:hint="cs"/>
          <w:rtl/>
        </w:rPr>
        <w:t>ی</w:t>
      </w:r>
      <w:r w:rsidR="00774C6F">
        <w:rPr>
          <w:rFonts w:hint="cs"/>
          <w:rtl/>
        </w:rPr>
        <w:t>‌باش</w:t>
      </w:r>
      <w:r w:rsidRPr="00B12EB5">
        <w:rPr>
          <w:rFonts w:hint="cs"/>
          <w:rtl/>
        </w:rPr>
        <w:t>د، نه چ</w:t>
      </w:r>
      <w:r w:rsidR="00B9269E">
        <w:rPr>
          <w:rFonts w:hint="cs"/>
          <w:rtl/>
        </w:rPr>
        <w:t>ی</w:t>
      </w:r>
      <w:r w:rsidRPr="00B12EB5">
        <w:rPr>
          <w:rFonts w:hint="cs"/>
          <w:rtl/>
        </w:rPr>
        <w:t>ز د</w:t>
      </w:r>
      <w:r w:rsidR="00B9269E">
        <w:rPr>
          <w:rFonts w:hint="cs"/>
          <w:rtl/>
        </w:rPr>
        <w:t>ی</w:t>
      </w:r>
      <w:r w:rsidRPr="00B12EB5">
        <w:rPr>
          <w:rFonts w:hint="cs"/>
          <w:rtl/>
        </w:rPr>
        <w:t>گر</w:t>
      </w:r>
      <w:r w:rsidR="00B9269E">
        <w:rPr>
          <w:rFonts w:hint="cs"/>
          <w:rtl/>
        </w:rPr>
        <w:t>ی</w:t>
      </w:r>
      <w:r w:rsidRPr="00B12EB5">
        <w:rPr>
          <w:rFonts w:hint="cs"/>
          <w:rtl/>
        </w:rPr>
        <w:t>.</w:t>
      </w:r>
    </w:p>
    <w:p w:rsidR="0079021F" w:rsidRPr="00B12EB5" w:rsidRDefault="0079021F" w:rsidP="00DD0FDA">
      <w:pPr>
        <w:pStyle w:val="a3"/>
      </w:pPr>
      <w:r w:rsidRPr="00B12EB5">
        <w:rPr>
          <w:rFonts w:hint="cs"/>
          <w:rtl/>
        </w:rPr>
        <w:t>در رسا</w:t>
      </w:r>
      <w:r w:rsidRPr="00B12EB5">
        <w:rPr>
          <w:rFonts w:hint="cs"/>
          <w:rtl/>
          <w:lang w:val="en-GB"/>
        </w:rPr>
        <w:t>لۀ</w:t>
      </w:r>
      <w:r w:rsidRPr="00B12EB5">
        <w:rPr>
          <w:rFonts w:hint="cs"/>
          <w:rtl/>
        </w:rPr>
        <w:t xml:space="preserve"> </w:t>
      </w:r>
      <w:r w:rsidR="00B9269E">
        <w:rPr>
          <w:rFonts w:hint="cs"/>
          <w:rtl/>
        </w:rPr>
        <w:t>ی</w:t>
      </w:r>
      <w:r w:rsidRPr="00B12EB5">
        <w:rPr>
          <w:rFonts w:hint="cs"/>
          <w:rtl/>
        </w:rPr>
        <w:t>عقوب، فصل اول، فقره 27 چن</w:t>
      </w:r>
      <w:r w:rsidR="00B9269E">
        <w:rPr>
          <w:rFonts w:hint="cs"/>
          <w:rtl/>
        </w:rPr>
        <w:t>ی</w:t>
      </w:r>
      <w:r w:rsidRPr="00B12EB5">
        <w:rPr>
          <w:rFonts w:hint="cs"/>
          <w:rtl/>
        </w:rPr>
        <w:t xml:space="preserve">ن نگاشته شده است: </w:t>
      </w:r>
      <w:r w:rsidRPr="00B12EB5">
        <w:rPr>
          <w:rFonts w:ascii="Traditional Arabic" w:hAnsi="Traditional Arabic" w:cs="Traditional Arabic"/>
          <w:rtl/>
        </w:rPr>
        <w:t>«</w:t>
      </w:r>
      <w:r w:rsidRPr="00B12EB5">
        <w:rPr>
          <w:rFonts w:hint="cs"/>
          <w:rtl/>
        </w:rPr>
        <w:t>د</w:t>
      </w:r>
      <w:r w:rsidR="00B9269E">
        <w:rPr>
          <w:rFonts w:hint="cs"/>
          <w:rtl/>
        </w:rPr>
        <w:t>ی</w:t>
      </w:r>
      <w:r w:rsidRPr="00B12EB5">
        <w:rPr>
          <w:rFonts w:hint="cs"/>
          <w:rtl/>
        </w:rPr>
        <w:t>انت پاک و ب</w:t>
      </w:r>
      <w:r w:rsidR="00B9269E">
        <w:rPr>
          <w:rFonts w:hint="cs"/>
          <w:rtl/>
        </w:rPr>
        <w:t>ی</w:t>
      </w:r>
      <w:r w:rsidRPr="00B12EB5">
        <w:rPr>
          <w:rFonts w:hint="cs"/>
          <w:rtl/>
        </w:rPr>
        <w:t xml:space="preserve"> آلا</w:t>
      </w:r>
      <w:r w:rsidR="00B9269E">
        <w:rPr>
          <w:rFonts w:hint="cs"/>
          <w:rtl/>
        </w:rPr>
        <w:t>ی</w:t>
      </w:r>
      <w:r w:rsidRPr="00B12EB5">
        <w:rPr>
          <w:rFonts w:hint="cs"/>
          <w:rtl/>
        </w:rPr>
        <w:t>ش در برابر خدا</w:t>
      </w:r>
      <w:r w:rsidR="00B9269E">
        <w:rPr>
          <w:rFonts w:hint="cs"/>
          <w:rtl/>
        </w:rPr>
        <w:t>ی</w:t>
      </w:r>
      <w:r w:rsidRPr="00B12EB5">
        <w:rPr>
          <w:rFonts w:hint="cs"/>
          <w:rtl/>
        </w:rPr>
        <w:t xml:space="preserve"> پدر ا</w:t>
      </w:r>
      <w:r w:rsidR="00B9269E">
        <w:rPr>
          <w:rFonts w:hint="cs"/>
          <w:rtl/>
        </w:rPr>
        <w:t>ی</w:t>
      </w:r>
      <w:r w:rsidRPr="00B12EB5">
        <w:rPr>
          <w:rFonts w:hint="cs"/>
          <w:rtl/>
        </w:rPr>
        <w:t>ن است که وقت</w:t>
      </w:r>
      <w:r w:rsidR="00B9269E">
        <w:rPr>
          <w:rFonts w:hint="cs"/>
          <w:rtl/>
        </w:rPr>
        <w:t>ی</w:t>
      </w:r>
      <w:r w:rsidRPr="00B12EB5">
        <w:rPr>
          <w:rFonts w:hint="cs"/>
          <w:rtl/>
        </w:rPr>
        <w:t xml:space="preserve"> </w:t>
      </w:r>
      <w:r w:rsidR="00B9269E">
        <w:rPr>
          <w:rFonts w:hint="cs"/>
          <w:rtl/>
        </w:rPr>
        <w:t>ی</w:t>
      </w:r>
      <w:r w:rsidRPr="00B12EB5">
        <w:rPr>
          <w:rFonts w:hint="cs"/>
          <w:rtl/>
        </w:rPr>
        <w:t>ت</w:t>
      </w:r>
      <w:r w:rsidR="00B9269E">
        <w:rPr>
          <w:rFonts w:hint="cs"/>
          <w:rtl/>
        </w:rPr>
        <w:t>ی</w:t>
      </w:r>
      <w:r w:rsidRPr="00B12EB5">
        <w:rPr>
          <w:rFonts w:hint="cs"/>
          <w:rtl/>
        </w:rPr>
        <w:t>مان و ب</w:t>
      </w:r>
      <w:r w:rsidR="00B9269E">
        <w:rPr>
          <w:rFonts w:hint="cs"/>
          <w:rtl/>
        </w:rPr>
        <w:t>ی</w:t>
      </w:r>
      <w:r w:rsidRPr="00B12EB5">
        <w:rPr>
          <w:rFonts w:hint="cs"/>
          <w:rtl/>
        </w:rPr>
        <w:t>وه زنان دچار مص</w:t>
      </w:r>
      <w:r w:rsidR="00B9269E">
        <w:rPr>
          <w:rFonts w:hint="cs"/>
          <w:rtl/>
        </w:rPr>
        <w:t>ی</w:t>
      </w:r>
      <w:r w:rsidRPr="00B12EB5">
        <w:rPr>
          <w:rFonts w:hint="cs"/>
          <w:rtl/>
        </w:rPr>
        <w:t xml:space="preserve">بت </w:t>
      </w:r>
      <w:r w:rsidR="00B35F33">
        <w:rPr>
          <w:rFonts w:hint="cs"/>
          <w:rtl/>
        </w:rPr>
        <w:t>م</w:t>
      </w:r>
      <w:r w:rsidR="00B9269E">
        <w:rPr>
          <w:rFonts w:hint="cs"/>
          <w:rtl/>
        </w:rPr>
        <w:t>ی</w:t>
      </w:r>
      <w:r w:rsidR="00B35F33">
        <w:rPr>
          <w:rFonts w:hint="cs"/>
          <w:rtl/>
        </w:rPr>
        <w:t>‌شو</w:t>
      </w:r>
      <w:r w:rsidRPr="00B12EB5">
        <w:rPr>
          <w:rFonts w:hint="cs"/>
          <w:rtl/>
        </w:rPr>
        <w:t>ند، به</w:t>
      </w:r>
      <w:r w:rsidR="00676EEB">
        <w:rPr>
          <w:rFonts w:hint="cs"/>
          <w:rtl/>
        </w:rPr>
        <w:t xml:space="preserve"> آن‌ها </w:t>
      </w:r>
      <w:r w:rsidRPr="00B12EB5">
        <w:rPr>
          <w:rFonts w:hint="cs"/>
          <w:rtl/>
        </w:rPr>
        <w:t>توجه کن</w:t>
      </w:r>
      <w:r w:rsidR="00B9269E">
        <w:rPr>
          <w:rFonts w:hint="cs"/>
          <w:rtl/>
        </w:rPr>
        <w:t>ی</w:t>
      </w:r>
      <w:r w:rsidRPr="00B12EB5">
        <w:rPr>
          <w:rFonts w:hint="cs"/>
          <w:rtl/>
        </w:rPr>
        <w:t>م و خود را از فساد دن</w:t>
      </w:r>
      <w:r w:rsidR="00B9269E">
        <w:rPr>
          <w:rFonts w:hint="cs"/>
          <w:rtl/>
        </w:rPr>
        <w:t>ی</w:t>
      </w:r>
      <w:r w:rsidRPr="00B12EB5">
        <w:rPr>
          <w:rFonts w:hint="cs"/>
          <w:rtl/>
        </w:rPr>
        <w:t>ا دور نگهدار</w:t>
      </w:r>
      <w:r w:rsidR="00B9269E">
        <w:rPr>
          <w:rFonts w:hint="cs"/>
          <w:rtl/>
        </w:rPr>
        <w:t>ی</w:t>
      </w:r>
      <w:r w:rsidRPr="00B12EB5">
        <w:rPr>
          <w:rFonts w:hint="cs"/>
          <w:rtl/>
        </w:rPr>
        <w:t>م</w:t>
      </w:r>
      <w:r w:rsidRPr="00B12EB5">
        <w:rPr>
          <w:rFonts w:ascii="Traditional Arabic" w:hAnsi="Traditional Arabic" w:cs="Traditional Arabic"/>
          <w:rtl/>
        </w:rPr>
        <w:t>»</w:t>
      </w:r>
      <w:r w:rsidRPr="00B12EB5">
        <w:rPr>
          <w:rFonts w:hint="cs"/>
          <w:rtl/>
        </w:rPr>
        <w:t>.</w:t>
      </w:r>
    </w:p>
    <w:p w:rsidR="0079021F" w:rsidRPr="00B12EB5" w:rsidRDefault="0079021F" w:rsidP="00DD0FDA">
      <w:pPr>
        <w:pStyle w:val="a3"/>
        <w:rPr>
          <w:rtl/>
        </w:rPr>
      </w:pPr>
      <w:r w:rsidRPr="00B12EB5">
        <w:rPr>
          <w:rFonts w:hint="cs"/>
          <w:rtl/>
        </w:rPr>
        <w:t>درا</w:t>
      </w:r>
      <w:r w:rsidR="00B9269E">
        <w:rPr>
          <w:rFonts w:hint="cs"/>
          <w:rtl/>
        </w:rPr>
        <w:t>ی</w:t>
      </w:r>
      <w:r w:rsidRPr="00B12EB5">
        <w:rPr>
          <w:rFonts w:hint="cs"/>
          <w:rtl/>
        </w:rPr>
        <w:t>ن  نص م</w:t>
      </w:r>
      <w:r w:rsidR="00B9269E">
        <w:rPr>
          <w:rFonts w:hint="cs"/>
          <w:rtl/>
        </w:rPr>
        <w:t>ی</w:t>
      </w:r>
      <w:r w:rsidRPr="00B12EB5">
        <w:rPr>
          <w:rFonts w:hint="cs"/>
          <w:rtl/>
        </w:rPr>
        <w:t xml:space="preserve"> خوان</w:t>
      </w:r>
      <w:r w:rsidR="00B9269E">
        <w:rPr>
          <w:rFonts w:hint="cs"/>
          <w:rtl/>
        </w:rPr>
        <w:t>ی</w:t>
      </w:r>
      <w:r w:rsidRPr="00B12EB5">
        <w:rPr>
          <w:rFonts w:hint="cs"/>
          <w:rtl/>
        </w:rPr>
        <w:t xml:space="preserve">م که </w:t>
      </w:r>
      <w:r w:rsidR="00B9269E">
        <w:rPr>
          <w:rFonts w:hint="cs"/>
          <w:rtl/>
        </w:rPr>
        <w:t>ی</w:t>
      </w:r>
      <w:r w:rsidRPr="00B12EB5">
        <w:rPr>
          <w:rFonts w:hint="cs"/>
          <w:rtl/>
        </w:rPr>
        <w:t>عقوب حوار</w:t>
      </w:r>
      <w:r w:rsidR="00B9269E">
        <w:rPr>
          <w:rFonts w:hint="cs"/>
          <w:rtl/>
        </w:rPr>
        <w:t>ی</w:t>
      </w:r>
      <w:r w:rsidRPr="00B12EB5">
        <w:rPr>
          <w:rFonts w:hint="cs"/>
          <w:rtl/>
        </w:rPr>
        <w:t xml:space="preserve"> بر ا</w:t>
      </w:r>
      <w:r w:rsidR="00B9269E">
        <w:rPr>
          <w:rFonts w:hint="cs"/>
          <w:rtl/>
        </w:rPr>
        <w:t>ی</w:t>
      </w:r>
      <w:r w:rsidRPr="00B12EB5">
        <w:rPr>
          <w:rFonts w:hint="cs"/>
          <w:rtl/>
        </w:rPr>
        <w:t>ن امر تأک</w:t>
      </w:r>
      <w:r w:rsidR="00B9269E">
        <w:rPr>
          <w:rFonts w:hint="cs"/>
          <w:rtl/>
        </w:rPr>
        <w:t>ی</w:t>
      </w:r>
      <w:r w:rsidRPr="00B12EB5">
        <w:rPr>
          <w:rFonts w:hint="cs"/>
          <w:rtl/>
        </w:rPr>
        <w:t>د م</w:t>
      </w:r>
      <w:r w:rsidR="00B9269E">
        <w:rPr>
          <w:rFonts w:hint="cs"/>
          <w:rtl/>
        </w:rPr>
        <w:t>ی</w:t>
      </w:r>
      <w:r w:rsidRPr="00B12EB5">
        <w:rPr>
          <w:rFonts w:hint="cs"/>
          <w:rtl/>
        </w:rPr>
        <w:t>ورزد: د</w:t>
      </w:r>
      <w:r w:rsidR="00B9269E">
        <w:rPr>
          <w:rFonts w:hint="cs"/>
          <w:rtl/>
        </w:rPr>
        <w:t>ی</w:t>
      </w:r>
      <w:r w:rsidRPr="00B12EB5">
        <w:rPr>
          <w:rFonts w:hint="cs"/>
          <w:rtl/>
        </w:rPr>
        <w:t>انت</w:t>
      </w:r>
      <w:r w:rsidR="00B9269E">
        <w:rPr>
          <w:rFonts w:hint="cs"/>
          <w:rtl/>
        </w:rPr>
        <w:t>ی</w:t>
      </w:r>
      <w:r w:rsidRPr="00B12EB5">
        <w:rPr>
          <w:rFonts w:hint="cs"/>
          <w:rtl/>
        </w:rPr>
        <w:t xml:space="preserve"> که مس</w:t>
      </w:r>
      <w:r w:rsidR="00B9269E">
        <w:rPr>
          <w:rFonts w:hint="cs"/>
          <w:rtl/>
        </w:rPr>
        <w:t>ی</w:t>
      </w:r>
      <w:r w:rsidRPr="00B12EB5">
        <w:rPr>
          <w:rFonts w:hint="cs"/>
          <w:rtl/>
        </w:rPr>
        <w:t>ر ابد</w:t>
      </w:r>
      <w:r w:rsidR="00B9269E">
        <w:rPr>
          <w:rFonts w:hint="cs"/>
          <w:rtl/>
        </w:rPr>
        <w:t>ی</w:t>
      </w:r>
      <w:r w:rsidRPr="00B12EB5">
        <w:rPr>
          <w:rFonts w:hint="cs"/>
          <w:rtl/>
        </w:rPr>
        <w:t xml:space="preserve"> انسان را مع</w:t>
      </w:r>
      <w:r w:rsidR="00B9269E">
        <w:rPr>
          <w:rFonts w:hint="cs"/>
          <w:rtl/>
        </w:rPr>
        <w:t>ی</w:t>
      </w:r>
      <w:r w:rsidRPr="00B12EB5">
        <w:rPr>
          <w:rFonts w:hint="cs"/>
          <w:rtl/>
        </w:rPr>
        <w:t xml:space="preserve">ن </w:t>
      </w:r>
      <w:r w:rsidR="00B35F33">
        <w:rPr>
          <w:rFonts w:hint="cs"/>
          <w:rtl/>
        </w:rPr>
        <w:t>م</w:t>
      </w:r>
      <w:r w:rsidR="00B9269E">
        <w:rPr>
          <w:rFonts w:hint="cs"/>
          <w:rtl/>
        </w:rPr>
        <w:t>ی</w:t>
      </w:r>
      <w:r w:rsidR="00B35F33">
        <w:rPr>
          <w:rFonts w:hint="cs"/>
          <w:rtl/>
        </w:rPr>
        <w:t>‌سا</w:t>
      </w:r>
      <w:r w:rsidRPr="00B12EB5">
        <w:rPr>
          <w:rFonts w:hint="cs"/>
          <w:rtl/>
        </w:rPr>
        <w:t xml:space="preserve">زد تنها بر دو اساس استوار است: </w:t>
      </w:r>
      <w:r w:rsidR="00B9269E">
        <w:rPr>
          <w:rFonts w:hint="cs"/>
          <w:rtl/>
        </w:rPr>
        <w:t>ی</w:t>
      </w:r>
      <w:r w:rsidRPr="00B12EB5">
        <w:rPr>
          <w:rFonts w:hint="cs"/>
          <w:rtl/>
        </w:rPr>
        <w:t>ک</w:t>
      </w:r>
      <w:r w:rsidR="00B9269E">
        <w:rPr>
          <w:rFonts w:hint="cs"/>
          <w:rtl/>
        </w:rPr>
        <w:t>ی</w:t>
      </w:r>
      <w:r w:rsidRPr="00B12EB5">
        <w:rPr>
          <w:rFonts w:hint="cs"/>
          <w:rtl/>
        </w:rPr>
        <w:t xml:space="preserve"> ا</w:t>
      </w:r>
      <w:r w:rsidR="00B9269E">
        <w:rPr>
          <w:rFonts w:hint="cs"/>
          <w:rtl/>
        </w:rPr>
        <w:t>ی</w:t>
      </w:r>
      <w:r w:rsidRPr="00B12EB5">
        <w:rPr>
          <w:rFonts w:hint="cs"/>
          <w:rtl/>
        </w:rPr>
        <w:t xml:space="preserve">مان به خدا، و دوم </w:t>
      </w:r>
      <w:r w:rsidRPr="00B12EB5">
        <w:rPr>
          <w:rFonts w:hint="cs"/>
          <w:rtl/>
        </w:rPr>
        <w:lastRenderedPageBreak/>
        <w:t>عمل صالح، و مسئله به دار آو</w:t>
      </w:r>
      <w:r w:rsidR="00B9269E">
        <w:rPr>
          <w:rFonts w:hint="cs"/>
          <w:rtl/>
        </w:rPr>
        <w:t>ی</w:t>
      </w:r>
      <w:r w:rsidRPr="00B12EB5">
        <w:rPr>
          <w:rFonts w:hint="cs"/>
          <w:rtl/>
        </w:rPr>
        <w:t>خته شدن و ر</w:t>
      </w:r>
      <w:r w:rsidR="00B9269E">
        <w:rPr>
          <w:rFonts w:hint="cs"/>
          <w:rtl/>
        </w:rPr>
        <w:t>ی</w:t>
      </w:r>
      <w:r w:rsidRPr="00B12EB5">
        <w:rPr>
          <w:rFonts w:hint="cs"/>
          <w:rtl/>
        </w:rPr>
        <w:t>زاندن خون ب</w:t>
      </w:r>
      <w:r w:rsidR="00B9269E">
        <w:rPr>
          <w:rFonts w:hint="cs"/>
          <w:rtl/>
        </w:rPr>
        <w:t>ی</w:t>
      </w:r>
      <w:r w:rsidRPr="00B12EB5">
        <w:rPr>
          <w:rFonts w:hint="cs"/>
          <w:rtl/>
        </w:rPr>
        <w:t xml:space="preserve"> گناه، ه</w:t>
      </w:r>
      <w:r w:rsidR="00B9269E">
        <w:rPr>
          <w:rFonts w:hint="cs"/>
          <w:rtl/>
        </w:rPr>
        <w:t>ی</w:t>
      </w:r>
      <w:r w:rsidRPr="00B12EB5">
        <w:rPr>
          <w:rFonts w:hint="cs"/>
          <w:rtl/>
        </w:rPr>
        <w:t>چ ربط</w:t>
      </w:r>
      <w:r w:rsidR="00B9269E">
        <w:rPr>
          <w:rFonts w:hint="cs"/>
          <w:rtl/>
        </w:rPr>
        <w:t>ی</w:t>
      </w:r>
      <w:r w:rsidRPr="00B12EB5">
        <w:rPr>
          <w:rFonts w:hint="cs"/>
          <w:rtl/>
        </w:rPr>
        <w:t xml:space="preserve"> به ا</w:t>
      </w:r>
      <w:r w:rsidR="00B9269E">
        <w:rPr>
          <w:rFonts w:hint="cs"/>
          <w:rtl/>
        </w:rPr>
        <w:t>ی</w:t>
      </w:r>
      <w:r w:rsidRPr="00B12EB5">
        <w:rPr>
          <w:rFonts w:hint="cs"/>
          <w:rtl/>
        </w:rPr>
        <w:t>ن دو مسئله ندارد، بلکه خلاف ا</w:t>
      </w:r>
      <w:r w:rsidR="00B9269E">
        <w:rPr>
          <w:rFonts w:hint="cs"/>
          <w:rtl/>
        </w:rPr>
        <w:t>ی</w:t>
      </w:r>
      <w:r w:rsidRPr="00B12EB5">
        <w:rPr>
          <w:rFonts w:hint="cs"/>
          <w:rtl/>
        </w:rPr>
        <w:t xml:space="preserve">مان و خلاف عمل صالح </w:t>
      </w:r>
      <w:r w:rsidR="00774C6F">
        <w:rPr>
          <w:rFonts w:hint="cs"/>
          <w:rtl/>
        </w:rPr>
        <w:t>م</w:t>
      </w:r>
      <w:r w:rsidR="00B9269E">
        <w:rPr>
          <w:rFonts w:hint="cs"/>
          <w:rtl/>
        </w:rPr>
        <w:t>ی</w:t>
      </w:r>
      <w:r w:rsidR="00774C6F">
        <w:rPr>
          <w:rFonts w:hint="cs"/>
          <w:rtl/>
        </w:rPr>
        <w:t>‌باش</w:t>
      </w:r>
      <w:r w:rsidRPr="00B12EB5">
        <w:rPr>
          <w:rFonts w:hint="cs"/>
          <w:rtl/>
        </w:rPr>
        <w:t>د.</w:t>
      </w:r>
    </w:p>
    <w:p w:rsidR="0079021F" w:rsidRPr="00B12EB5" w:rsidRDefault="0079021F" w:rsidP="00DD0FDA">
      <w:pPr>
        <w:pStyle w:val="a3"/>
        <w:rPr>
          <w:rtl/>
        </w:rPr>
      </w:pPr>
      <w:r w:rsidRPr="00B12EB5">
        <w:rPr>
          <w:rFonts w:hint="cs"/>
          <w:rtl/>
        </w:rPr>
        <w:t>بهم</w:t>
      </w:r>
      <w:r w:rsidR="00B9269E">
        <w:rPr>
          <w:rFonts w:hint="cs"/>
          <w:rtl/>
        </w:rPr>
        <w:t>ی</w:t>
      </w:r>
      <w:r w:rsidRPr="00B12EB5">
        <w:rPr>
          <w:rFonts w:hint="cs"/>
          <w:rtl/>
        </w:rPr>
        <w:t>ن اساس وقت</w:t>
      </w:r>
      <w:r w:rsidR="00B9269E">
        <w:rPr>
          <w:rFonts w:hint="cs"/>
          <w:rtl/>
        </w:rPr>
        <w:t>ی</w:t>
      </w:r>
      <w:r w:rsidRPr="00B12EB5">
        <w:rPr>
          <w:rFonts w:hint="cs"/>
          <w:rtl/>
        </w:rPr>
        <w:t xml:space="preserve"> که حق</w:t>
      </w:r>
      <w:r w:rsidR="00B9269E">
        <w:rPr>
          <w:rFonts w:hint="cs"/>
          <w:rtl/>
        </w:rPr>
        <w:t>ی</w:t>
      </w:r>
      <w:r w:rsidRPr="00B12EB5">
        <w:rPr>
          <w:rFonts w:hint="cs"/>
          <w:rtl/>
        </w:rPr>
        <w:t>قت مسئله فداء از د</w:t>
      </w:r>
      <w:r w:rsidR="00B9269E">
        <w:rPr>
          <w:rFonts w:hint="cs"/>
          <w:rtl/>
        </w:rPr>
        <w:t>ی</w:t>
      </w:r>
      <w:r w:rsidRPr="00B12EB5">
        <w:rPr>
          <w:rFonts w:hint="cs"/>
          <w:rtl/>
        </w:rPr>
        <w:t>دگاه عقل و نقل بر جمع</w:t>
      </w:r>
      <w:r w:rsidR="00B9269E">
        <w:rPr>
          <w:rFonts w:hint="cs"/>
          <w:rtl/>
        </w:rPr>
        <w:t>ی</w:t>
      </w:r>
      <w:r w:rsidRPr="00B12EB5">
        <w:rPr>
          <w:rFonts w:hint="cs"/>
          <w:rtl/>
        </w:rPr>
        <w:t xml:space="preserve"> مس</w:t>
      </w:r>
      <w:r w:rsidR="00B9269E">
        <w:rPr>
          <w:rFonts w:hint="cs"/>
          <w:rtl/>
        </w:rPr>
        <w:t>ی</w:t>
      </w:r>
      <w:r w:rsidRPr="00B12EB5">
        <w:rPr>
          <w:rFonts w:hint="cs"/>
          <w:rtl/>
        </w:rPr>
        <w:t>ح</w:t>
      </w:r>
      <w:r w:rsidR="00B9269E">
        <w:rPr>
          <w:rFonts w:hint="cs"/>
          <w:rtl/>
        </w:rPr>
        <w:t>ی</w:t>
      </w:r>
      <w:r w:rsidRPr="00B12EB5">
        <w:rPr>
          <w:rFonts w:hint="cs"/>
          <w:rtl/>
        </w:rPr>
        <w:t xml:space="preserve">ان با شعور، آشکار </w:t>
      </w:r>
      <w:r w:rsidR="00B12EB5">
        <w:rPr>
          <w:rFonts w:hint="cs"/>
          <w:rtl/>
        </w:rPr>
        <w:t>م</w:t>
      </w:r>
      <w:r w:rsidR="00B9269E">
        <w:rPr>
          <w:rFonts w:hint="cs"/>
          <w:rtl/>
        </w:rPr>
        <w:t>ی</w:t>
      </w:r>
      <w:r w:rsidR="00B12EB5">
        <w:rPr>
          <w:rFonts w:hint="cs"/>
          <w:rtl/>
        </w:rPr>
        <w:t>‌گرد</w:t>
      </w:r>
      <w:r w:rsidRPr="00B12EB5">
        <w:rPr>
          <w:rFonts w:hint="cs"/>
          <w:rtl/>
        </w:rPr>
        <w:t>د، ا</w:t>
      </w:r>
      <w:r w:rsidR="00B9269E">
        <w:rPr>
          <w:rFonts w:hint="cs"/>
          <w:rtl/>
        </w:rPr>
        <w:t>ی</w:t>
      </w:r>
      <w:r w:rsidRPr="00B12EB5">
        <w:rPr>
          <w:rFonts w:hint="cs"/>
          <w:rtl/>
        </w:rPr>
        <w:t>شان ا</w:t>
      </w:r>
      <w:r w:rsidR="00B9269E">
        <w:rPr>
          <w:rFonts w:hint="cs"/>
          <w:rtl/>
        </w:rPr>
        <w:t>ی</w:t>
      </w:r>
      <w:r w:rsidRPr="00B12EB5">
        <w:rPr>
          <w:rFonts w:hint="cs"/>
          <w:rtl/>
        </w:rPr>
        <w:t xml:space="preserve">ن موضوع را به شدت رد </w:t>
      </w:r>
      <w:r w:rsidR="00B35F33">
        <w:rPr>
          <w:rFonts w:hint="cs"/>
          <w:rtl/>
        </w:rPr>
        <w:t>م</w:t>
      </w:r>
      <w:r w:rsidR="00B9269E">
        <w:rPr>
          <w:rFonts w:hint="cs"/>
          <w:rtl/>
        </w:rPr>
        <w:t>ی</w:t>
      </w:r>
      <w:r w:rsidR="00B35F33">
        <w:rPr>
          <w:rFonts w:hint="cs"/>
          <w:rtl/>
        </w:rPr>
        <w:t>‌کن</w:t>
      </w:r>
      <w:r w:rsidRPr="00B12EB5">
        <w:rPr>
          <w:rFonts w:hint="cs"/>
          <w:rtl/>
        </w:rPr>
        <w:t>ند.</w:t>
      </w:r>
    </w:p>
    <w:p w:rsidR="0079021F" w:rsidRPr="00B12EB5" w:rsidRDefault="0079021F" w:rsidP="00DD0FDA">
      <w:pPr>
        <w:pStyle w:val="a3"/>
        <w:rPr>
          <w:rtl/>
        </w:rPr>
      </w:pPr>
      <w:r w:rsidRPr="00B12EB5">
        <w:rPr>
          <w:rFonts w:hint="cs"/>
          <w:rtl/>
        </w:rPr>
        <w:t>چنانچه کوائ</w:t>
      </w:r>
      <w:r w:rsidR="00B9269E">
        <w:rPr>
          <w:rFonts w:hint="cs"/>
          <w:rtl/>
        </w:rPr>
        <w:t>ی</w:t>
      </w:r>
      <w:r w:rsidRPr="00B12EB5">
        <w:rPr>
          <w:rFonts w:hint="cs"/>
          <w:rtl/>
        </w:rPr>
        <w:t>لس ش</w:t>
      </w:r>
      <w:r w:rsidR="00B9269E">
        <w:rPr>
          <w:rFonts w:hint="cs"/>
          <w:rtl/>
        </w:rPr>
        <w:t>ی</w:t>
      </w:r>
      <w:r w:rsidRPr="00B12EB5">
        <w:rPr>
          <w:rFonts w:hint="cs"/>
          <w:rtl/>
        </w:rPr>
        <w:t xml:space="preserve">س </w:t>
      </w:r>
      <w:r w:rsidRPr="00A14D38">
        <w:rPr>
          <w:sz w:val="24"/>
          <w:szCs w:val="24"/>
        </w:rPr>
        <w:t xml:space="preserve">Coelestius </w:t>
      </w:r>
      <w:r w:rsidRPr="00A14D38">
        <w:rPr>
          <w:rFonts w:hint="cs"/>
          <w:sz w:val="24"/>
          <w:szCs w:val="24"/>
          <w:rtl/>
        </w:rPr>
        <w:t xml:space="preserve"> </w:t>
      </w:r>
      <w:r w:rsidR="00B9269E">
        <w:rPr>
          <w:rFonts w:hint="cs"/>
          <w:rtl/>
        </w:rPr>
        <w:t>ی</w:t>
      </w:r>
      <w:r w:rsidRPr="00B12EB5">
        <w:rPr>
          <w:rFonts w:hint="cs"/>
          <w:rtl/>
        </w:rPr>
        <w:t>ک</w:t>
      </w:r>
      <w:r w:rsidR="00B9269E">
        <w:rPr>
          <w:rFonts w:hint="cs"/>
          <w:rtl/>
        </w:rPr>
        <w:t>ی</w:t>
      </w:r>
      <w:r w:rsidRPr="00B12EB5">
        <w:rPr>
          <w:rFonts w:hint="cs"/>
          <w:rtl/>
        </w:rPr>
        <w:t xml:space="preserve"> از دانشمندان مس</w:t>
      </w:r>
      <w:r w:rsidR="00B9269E">
        <w:rPr>
          <w:rFonts w:hint="cs"/>
          <w:rtl/>
        </w:rPr>
        <w:t>ی</w:t>
      </w:r>
      <w:r w:rsidRPr="00B12EB5">
        <w:rPr>
          <w:rFonts w:hint="cs"/>
          <w:rtl/>
        </w:rPr>
        <w:t>ح</w:t>
      </w:r>
      <w:r w:rsidR="00B9269E">
        <w:rPr>
          <w:rFonts w:hint="cs"/>
          <w:rtl/>
        </w:rPr>
        <w:t>ی</w:t>
      </w:r>
      <w:r w:rsidRPr="00B12EB5">
        <w:rPr>
          <w:rFonts w:hint="cs"/>
          <w:rtl/>
        </w:rPr>
        <w:t xml:space="preserve"> </w:t>
      </w:r>
      <w:r w:rsidR="00565D99">
        <w:rPr>
          <w:rFonts w:hint="cs"/>
          <w:rtl/>
        </w:rPr>
        <w:t>م</w:t>
      </w:r>
      <w:r w:rsidR="00B9269E">
        <w:rPr>
          <w:rFonts w:hint="cs"/>
          <w:rtl/>
        </w:rPr>
        <w:t>ی</w:t>
      </w:r>
      <w:r w:rsidR="00565D99">
        <w:rPr>
          <w:rFonts w:hint="cs"/>
          <w:rtl/>
        </w:rPr>
        <w:t>‌گو</w:t>
      </w:r>
      <w:r w:rsidR="00B9269E">
        <w:rPr>
          <w:rFonts w:hint="cs"/>
          <w:rtl/>
        </w:rPr>
        <w:t>ی</w:t>
      </w:r>
      <w:r w:rsidRPr="00B12EB5">
        <w:rPr>
          <w:rFonts w:hint="cs"/>
          <w:rtl/>
        </w:rPr>
        <w:t>د:</w:t>
      </w:r>
    </w:p>
    <w:p w:rsidR="0079021F" w:rsidRPr="00B12EB5" w:rsidRDefault="0079021F" w:rsidP="00DD0FDA">
      <w:pPr>
        <w:pStyle w:val="a3"/>
        <w:rPr>
          <w:rtl/>
        </w:rPr>
      </w:pPr>
      <w:r w:rsidRPr="00B12EB5">
        <w:rPr>
          <w:rFonts w:hint="cs"/>
          <w:rtl/>
        </w:rPr>
        <w:t xml:space="preserve"> گناه آدم تنها به او ضرر رساند، وآن گناه بر بن</w:t>
      </w:r>
      <w:r w:rsidR="00B9269E">
        <w:rPr>
          <w:rFonts w:hint="cs"/>
          <w:rtl/>
        </w:rPr>
        <w:t>ی</w:t>
      </w:r>
      <w:r w:rsidRPr="00B12EB5">
        <w:rPr>
          <w:rFonts w:hint="cs"/>
          <w:rtl/>
        </w:rPr>
        <w:t xml:space="preserve"> نوع بشر ه</w:t>
      </w:r>
      <w:r w:rsidR="00B9269E">
        <w:rPr>
          <w:rFonts w:hint="cs"/>
          <w:rtl/>
        </w:rPr>
        <w:t>ی</w:t>
      </w:r>
      <w:r w:rsidRPr="00B12EB5">
        <w:rPr>
          <w:rFonts w:hint="cs"/>
          <w:rtl/>
        </w:rPr>
        <w:t>چ نوع تأث</w:t>
      </w:r>
      <w:r w:rsidR="00B9269E">
        <w:rPr>
          <w:rFonts w:hint="cs"/>
          <w:rtl/>
        </w:rPr>
        <w:t>ی</w:t>
      </w:r>
      <w:r w:rsidRPr="00B12EB5">
        <w:rPr>
          <w:rFonts w:hint="cs"/>
          <w:rtl/>
        </w:rPr>
        <w:t>ر</w:t>
      </w:r>
      <w:r w:rsidR="00B9269E">
        <w:rPr>
          <w:rFonts w:hint="cs"/>
          <w:rtl/>
        </w:rPr>
        <w:t>ی</w:t>
      </w:r>
      <w:r w:rsidRPr="00B12EB5">
        <w:rPr>
          <w:rFonts w:hint="cs"/>
          <w:rtl/>
        </w:rPr>
        <w:t xml:space="preserve"> نداشت، بناءً اطفال ش</w:t>
      </w:r>
      <w:r w:rsidR="00B9269E">
        <w:rPr>
          <w:rFonts w:hint="cs"/>
          <w:rtl/>
        </w:rPr>
        <w:t>ی</w:t>
      </w:r>
      <w:r w:rsidRPr="00B12EB5">
        <w:rPr>
          <w:rFonts w:hint="cs"/>
          <w:rtl/>
        </w:rPr>
        <w:t>ر خور هنگام</w:t>
      </w:r>
      <w:r w:rsidR="00B9269E">
        <w:rPr>
          <w:rFonts w:hint="cs"/>
          <w:rtl/>
        </w:rPr>
        <w:t>ی</w:t>
      </w:r>
      <w:r w:rsidRPr="00B12EB5">
        <w:rPr>
          <w:rFonts w:hint="cs"/>
          <w:rtl/>
        </w:rPr>
        <w:t xml:space="preserve">که تولد </w:t>
      </w:r>
      <w:r w:rsidR="00B35F33">
        <w:rPr>
          <w:rFonts w:hint="cs"/>
          <w:rtl/>
        </w:rPr>
        <w:t>م</w:t>
      </w:r>
      <w:r w:rsidR="00B9269E">
        <w:rPr>
          <w:rFonts w:hint="cs"/>
          <w:rtl/>
        </w:rPr>
        <w:t>ی</w:t>
      </w:r>
      <w:r w:rsidR="00B35F33">
        <w:rPr>
          <w:rFonts w:hint="cs"/>
          <w:rtl/>
        </w:rPr>
        <w:t>‌شو</w:t>
      </w:r>
      <w:r w:rsidRPr="00B12EB5">
        <w:rPr>
          <w:rFonts w:hint="cs"/>
          <w:rtl/>
        </w:rPr>
        <w:t xml:space="preserve">ند، همانند آدم </w:t>
      </w:r>
      <w:r w:rsidR="00774C6F">
        <w:rPr>
          <w:rFonts w:hint="cs"/>
          <w:rtl/>
        </w:rPr>
        <w:t>م</w:t>
      </w:r>
      <w:r w:rsidR="00B9269E">
        <w:rPr>
          <w:rFonts w:hint="cs"/>
          <w:rtl/>
        </w:rPr>
        <w:t>ی</w:t>
      </w:r>
      <w:r w:rsidR="00774C6F">
        <w:rPr>
          <w:rFonts w:hint="cs"/>
          <w:rtl/>
        </w:rPr>
        <w:t>‌باش</w:t>
      </w:r>
      <w:r w:rsidRPr="00B12EB5">
        <w:rPr>
          <w:rFonts w:hint="cs"/>
          <w:rtl/>
        </w:rPr>
        <w:t>ند قبل از</w:t>
      </w:r>
      <w:r w:rsidR="00B9269E">
        <w:rPr>
          <w:rFonts w:hint="cs"/>
          <w:rtl/>
        </w:rPr>
        <w:t>ی</w:t>
      </w:r>
      <w:r w:rsidRPr="00B12EB5">
        <w:rPr>
          <w:rFonts w:hint="cs"/>
          <w:rtl/>
        </w:rPr>
        <w:t>نکه او مرتکب گناه شد</w:t>
      </w:r>
      <w:r w:rsidRPr="00DD0FDA">
        <w:rPr>
          <w:rFonts w:hint="cs"/>
          <w:vertAlign w:val="superscript"/>
          <w:rtl/>
        </w:rPr>
        <w:t>(</w:t>
      </w:r>
      <w:r w:rsidRPr="00DD0FDA">
        <w:rPr>
          <w:vertAlign w:val="superscript"/>
          <w:rtl/>
        </w:rPr>
        <w:footnoteReference w:id="79"/>
      </w:r>
      <w:r w:rsidRPr="00DD0FDA">
        <w:rPr>
          <w:rFonts w:hint="cs"/>
          <w:vertAlign w:val="superscript"/>
          <w:rtl/>
        </w:rPr>
        <w:t>)</w:t>
      </w:r>
      <w:r w:rsidRPr="00B12EB5">
        <w:rPr>
          <w:rFonts w:hint="cs"/>
          <w:rtl/>
        </w:rPr>
        <w:t>.</w:t>
      </w:r>
    </w:p>
    <w:p w:rsidR="0079021F" w:rsidRPr="00B12EB5" w:rsidRDefault="0079021F" w:rsidP="002C04B9">
      <w:pPr>
        <w:pStyle w:val="a1"/>
        <w:rPr>
          <w:w w:val="100"/>
          <w:rtl/>
        </w:rPr>
      </w:pPr>
      <w:bookmarkStart w:id="189" w:name="_Toc295527541"/>
      <w:bookmarkStart w:id="190" w:name="_Toc424207193"/>
      <w:r w:rsidRPr="00B12EB5">
        <w:rPr>
          <w:rFonts w:hint="cs"/>
          <w:w w:val="100"/>
          <w:rtl/>
        </w:rPr>
        <w:t>پرسشها</w:t>
      </w:r>
      <w:r w:rsidR="00B9269E">
        <w:rPr>
          <w:rFonts w:hint="cs"/>
          <w:w w:val="100"/>
          <w:rtl/>
        </w:rPr>
        <w:t>ی</w:t>
      </w:r>
      <w:r w:rsidRPr="00B12EB5">
        <w:rPr>
          <w:rFonts w:hint="cs"/>
          <w:w w:val="100"/>
          <w:rtl/>
        </w:rPr>
        <w:t xml:space="preserve"> که به پاسخ ن</w:t>
      </w:r>
      <w:r w:rsidR="00B9269E">
        <w:rPr>
          <w:rFonts w:hint="cs"/>
          <w:w w:val="100"/>
          <w:rtl/>
        </w:rPr>
        <w:t>ی</w:t>
      </w:r>
      <w:r w:rsidRPr="00B12EB5">
        <w:rPr>
          <w:rFonts w:hint="cs"/>
          <w:w w:val="100"/>
          <w:rtl/>
        </w:rPr>
        <w:t>از دارد</w:t>
      </w:r>
      <w:bookmarkEnd w:id="189"/>
      <w:bookmarkEnd w:id="190"/>
      <w:r w:rsidRPr="00B12EB5">
        <w:rPr>
          <w:rFonts w:hint="cs"/>
          <w:w w:val="100"/>
          <w:rtl/>
        </w:rPr>
        <w:t xml:space="preserve"> </w:t>
      </w:r>
    </w:p>
    <w:p w:rsidR="0079021F" w:rsidRPr="00B12EB5" w:rsidRDefault="00B9269E" w:rsidP="00DD0FDA">
      <w:pPr>
        <w:pStyle w:val="a3"/>
        <w:rPr>
          <w:rtl/>
        </w:rPr>
      </w:pPr>
      <w:r>
        <w:rPr>
          <w:rFonts w:hint="cs"/>
          <w:rtl/>
        </w:rPr>
        <w:t>ی</w:t>
      </w:r>
      <w:r w:rsidR="0079021F" w:rsidRPr="00B12EB5">
        <w:rPr>
          <w:rFonts w:hint="cs"/>
          <w:rtl/>
        </w:rPr>
        <w:t>ق</w:t>
      </w:r>
      <w:r>
        <w:rPr>
          <w:rFonts w:hint="cs"/>
          <w:rtl/>
        </w:rPr>
        <w:t>ی</w:t>
      </w:r>
      <w:r w:rsidR="0079021F" w:rsidRPr="00B12EB5">
        <w:rPr>
          <w:rFonts w:hint="cs"/>
          <w:rtl/>
        </w:rPr>
        <w:t>نا گمراه</w:t>
      </w:r>
      <w:r>
        <w:rPr>
          <w:rFonts w:hint="cs"/>
          <w:rtl/>
        </w:rPr>
        <w:t>ی</w:t>
      </w:r>
      <w:r w:rsidR="0079021F" w:rsidRPr="00B12EB5">
        <w:rPr>
          <w:rFonts w:hint="cs"/>
          <w:rtl/>
        </w:rPr>
        <w:t xml:space="preserve"> ح</w:t>
      </w:r>
      <w:r>
        <w:rPr>
          <w:rFonts w:hint="cs"/>
          <w:rtl/>
        </w:rPr>
        <w:t>ی</w:t>
      </w:r>
      <w:r w:rsidR="0079021F" w:rsidRPr="00B12EB5">
        <w:rPr>
          <w:rFonts w:hint="cs"/>
          <w:rtl/>
        </w:rPr>
        <w:t>ث</w:t>
      </w:r>
      <w:r>
        <w:rPr>
          <w:rFonts w:hint="cs"/>
          <w:rtl/>
        </w:rPr>
        <w:t>ی</w:t>
      </w:r>
      <w:r w:rsidR="0079021F" w:rsidRPr="00B12EB5">
        <w:rPr>
          <w:rFonts w:hint="cs"/>
          <w:rtl/>
        </w:rPr>
        <w:t>ت سراب ب</w:t>
      </w:r>
      <w:r>
        <w:rPr>
          <w:rFonts w:hint="cs"/>
          <w:rtl/>
        </w:rPr>
        <w:t>ی</w:t>
      </w:r>
      <w:r w:rsidR="0079021F" w:rsidRPr="00B12EB5">
        <w:rPr>
          <w:rFonts w:hint="cs"/>
          <w:rtl/>
        </w:rPr>
        <w:t>ابان ب</w:t>
      </w:r>
      <w:r>
        <w:rPr>
          <w:rFonts w:hint="cs"/>
          <w:rtl/>
        </w:rPr>
        <w:t>ی</w:t>
      </w:r>
      <w:r w:rsidR="0079021F" w:rsidRPr="00B12EB5">
        <w:rPr>
          <w:rFonts w:hint="cs"/>
          <w:rtl/>
        </w:rPr>
        <w:t xml:space="preserve"> پا</w:t>
      </w:r>
      <w:r>
        <w:rPr>
          <w:rFonts w:hint="cs"/>
          <w:rtl/>
        </w:rPr>
        <w:t>ی</w:t>
      </w:r>
      <w:r w:rsidR="0079021F" w:rsidRPr="00B12EB5">
        <w:rPr>
          <w:rFonts w:hint="cs"/>
          <w:rtl/>
        </w:rPr>
        <w:t>ان و ظلمت شب را دارد، و شخص</w:t>
      </w:r>
      <w:r>
        <w:rPr>
          <w:rFonts w:hint="cs"/>
          <w:rtl/>
        </w:rPr>
        <w:t>ی</w:t>
      </w:r>
      <w:r w:rsidR="0079021F" w:rsidRPr="00B12EB5">
        <w:rPr>
          <w:rFonts w:hint="cs"/>
          <w:rtl/>
        </w:rPr>
        <w:t xml:space="preserve"> که در ب</w:t>
      </w:r>
      <w:r>
        <w:rPr>
          <w:rFonts w:hint="cs"/>
          <w:rtl/>
        </w:rPr>
        <w:t>ی</w:t>
      </w:r>
      <w:r w:rsidR="0079021F" w:rsidRPr="00B12EB5">
        <w:rPr>
          <w:rFonts w:hint="cs"/>
          <w:rtl/>
        </w:rPr>
        <w:t>ابان ب</w:t>
      </w:r>
      <w:r>
        <w:rPr>
          <w:rFonts w:hint="cs"/>
          <w:rtl/>
        </w:rPr>
        <w:t>ی</w:t>
      </w:r>
      <w:r w:rsidR="0079021F" w:rsidRPr="00B12EB5">
        <w:rPr>
          <w:rFonts w:hint="cs"/>
          <w:rtl/>
        </w:rPr>
        <w:t xml:space="preserve"> نام و نشان سفر کند، </w:t>
      </w:r>
      <w:r>
        <w:rPr>
          <w:rFonts w:hint="cs"/>
          <w:rtl/>
        </w:rPr>
        <w:t>ی</w:t>
      </w:r>
      <w:r w:rsidR="0079021F" w:rsidRPr="00B12EB5">
        <w:rPr>
          <w:rFonts w:hint="cs"/>
          <w:rtl/>
        </w:rPr>
        <w:t>گانه منزلش پرتگاه هلاکت و پر</w:t>
      </w:r>
      <w:r>
        <w:rPr>
          <w:rFonts w:hint="cs"/>
          <w:rtl/>
        </w:rPr>
        <w:t>ی</w:t>
      </w:r>
      <w:r w:rsidR="0079021F" w:rsidRPr="00B12EB5">
        <w:rPr>
          <w:rFonts w:hint="cs"/>
          <w:rtl/>
        </w:rPr>
        <w:t>شان</w:t>
      </w:r>
      <w:r>
        <w:rPr>
          <w:rFonts w:hint="cs"/>
          <w:rtl/>
        </w:rPr>
        <w:t>ی</w:t>
      </w:r>
      <w:r w:rsidR="0079021F" w:rsidRPr="00B12EB5">
        <w:rPr>
          <w:rFonts w:hint="cs"/>
          <w:rtl/>
        </w:rPr>
        <w:t xml:space="preserve"> </w:t>
      </w:r>
      <w:r w:rsidR="00774C6F">
        <w:rPr>
          <w:rFonts w:hint="cs"/>
          <w:rtl/>
        </w:rPr>
        <w:t>م</w:t>
      </w:r>
      <w:r>
        <w:rPr>
          <w:rFonts w:hint="cs"/>
          <w:rtl/>
        </w:rPr>
        <w:t>ی</w:t>
      </w:r>
      <w:r w:rsidR="00774C6F">
        <w:rPr>
          <w:rFonts w:hint="cs"/>
          <w:rtl/>
        </w:rPr>
        <w:t>‌باش</w:t>
      </w:r>
      <w:r w:rsidR="0079021F" w:rsidRPr="00B12EB5">
        <w:rPr>
          <w:rFonts w:hint="cs"/>
          <w:rtl/>
        </w:rPr>
        <w:t>د، و هرگونه پرسش</w:t>
      </w:r>
      <w:r>
        <w:rPr>
          <w:rFonts w:hint="cs"/>
          <w:rtl/>
        </w:rPr>
        <w:t>ی</w:t>
      </w:r>
      <w:r w:rsidR="0079021F" w:rsidRPr="00B12EB5">
        <w:rPr>
          <w:rFonts w:hint="cs"/>
          <w:rtl/>
        </w:rPr>
        <w:t xml:space="preserve"> از و</w:t>
      </w:r>
      <w:r>
        <w:rPr>
          <w:rFonts w:hint="cs"/>
          <w:rtl/>
        </w:rPr>
        <w:t>ی</w:t>
      </w:r>
      <w:r w:rsidR="0079021F" w:rsidRPr="00B12EB5">
        <w:rPr>
          <w:rFonts w:hint="cs"/>
          <w:rtl/>
        </w:rPr>
        <w:t>، جواب</w:t>
      </w:r>
      <w:r>
        <w:rPr>
          <w:rFonts w:hint="cs"/>
          <w:rtl/>
        </w:rPr>
        <w:t>ی</w:t>
      </w:r>
      <w:r w:rsidR="0079021F" w:rsidRPr="00B12EB5">
        <w:rPr>
          <w:rFonts w:hint="cs"/>
          <w:rtl/>
        </w:rPr>
        <w:t xml:space="preserve"> جز علامه استفهام ندارد، ما هم در ا</w:t>
      </w:r>
      <w:r>
        <w:rPr>
          <w:rFonts w:hint="cs"/>
          <w:rtl/>
        </w:rPr>
        <w:t>ی</w:t>
      </w:r>
      <w:r w:rsidR="0079021F" w:rsidRPr="00B12EB5">
        <w:rPr>
          <w:rFonts w:hint="cs"/>
          <w:rtl/>
        </w:rPr>
        <w:t>نجا پرسشهائ</w:t>
      </w:r>
      <w:r>
        <w:rPr>
          <w:rFonts w:hint="cs"/>
          <w:rtl/>
        </w:rPr>
        <w:t>ی</w:t>
      </w:r>
      <w:r w:rsidR="0079021F" w:rsidRPr="00B12EB5">
        <w:rPr>
          <w:rFonts w:hint="cs"/>
          <w:rtl/>
        </w:rPr>
        <w:t xml:space="preserve"> دار</w:t>
      </w:r>
      <w:r>
        <w:rPr>
          <w:rFonts w:hint="cs"/>
          <w:rtl/>
        </w:rPr>
        <w:t>ی</w:t>
      </w:r>
      <w:r w:rsidR="0079021F" w:rsidRPr="00B12EB5">
        <w:rPr>
          <w:rFonts w:hint="cs"/>
          <w:rtl/>
        </w:rPr>
        <w:t>م که متوجه کسان</w:t>
      </w:r>
      <w:r>
        <w:rPr>
          <w:rFonts w:hint="cs"/>
          <w:rtl/>
        </w:rPr>
        <w:t>ی</w:t>
      </w:r>
      <w:r w:rsidR="0079021F" w:rsidRPr="00B12EB5">
        <w:rPr>
          <w:rFonts w:hint="cs"/>
          <w:rtl/>
        </w:rPr>
        <w:t xml:space="preserve"> است که در ب</w:t>
      </w:r>
      <w:r>
        <w:rPr>
          <w:rFonts w:hint="cs"/>
          <w:rtl/>
        </w:rPr>
        <w:t>ی</w:t>
      </w:r>
      <w:r w:rsidR="0079021F" w:rsidRPr="00B12EB5">
        <w:rPr>
          <w:rFonts w:hint="cs"/>
          <w:rtl/>
        </w:rPr>
        <w:t xml:space="preserve">ابان صلب و فداء غرق </w:t>
      </w:r>
      <w:r w:rsidR="00B12EB5" w:rsidRPr="00B12EB5">
        <w:rPr>
          <w:rFonts w:hint="cs"/>
          <w:rtl/>
        </w:rPr>
        <w:t>شده‌اند</w:t>
      </w:r>
      <w:r w:rsidR="0079021F" w:rsidRPr="00B12EB5">
        <w:rPr>
          <w:rFonts w:hint="cs"/>
          <w:rtl/>
        </w:rPr>
        <w:t>، مگر آنکه صراط مستق</w:t>
      </w:r>
      <w:r>
        <w:rPr>
          <w:rFonts w:hint="cs"/>
          <w:rtl/>
        </w:rPr>
        <w:t>ی</w:t>
      </w:r>
      <w:r w:rsidR="0079021F" w:rsidRPr="00B12EB5">
        <w:rPr>
          <w:rFonts w:hint="cs"/>
          <w:rtl/>
        </w:rPr>
        <w:t>م را انتخاب کنند، و خود را از باتلاق مس</w:t>
      </w:r>
      <w:r>
        <w:rPr>
          <w:rFonts w:hint="cs"/>
          <w:rtl/>
        </w:rPr>
        <w:t>ی</w:t>
      </w:r>
      <w:r w:rsidR="0079021F" w:rsidRPr="00B12EB5">
        <w:rPr>
          <w:rFonts w:hint="cs"/>
          <w:rtl/>
        </w:rPr>
        <w:t>ح</w:t>
      </w:r>
      <w:r>
        <w:rPr>
          <w:rFonts w:hint="cs"/>
          <w:rtl/>
        </w:rPr>
        <w:t>ی</w:t>
      </w:r>
      <w:r w:rsidR="0079021F" w:rsidRPr="00B12EB5">
        <w:rPr>
          <w:rFonts w:hint="cs"/>
          <w:rtl/>
        </w:rPr>
        <w:t>ت بکشانند. پرسش ها</w:t>
      </w:r>
      <w:r>
        <w:rPr>
          <w:rFonts w:hint="cs"/>
          <w:rtl/>
        </w:rPr>
        <w:t>ی</w:t>
      </w:r>
      <w:r w:rsidR="0079021F" w:rsidRPr="00B12EB5">
        <w:rPr>
          <w:rFonts w:hint="cs"/>
          <w:rtl/>
        </w:rPr>
        <w:t xml:space="preserve"> که ما دار</w:t>
      </w:r>
      <w:r>
        <w:rPr>
          <w:rFonts w:hint="cs"/>
          <w:rtl/>
        </w:rPr>
        <w:t>ی</w:t>
      </w:r>
      <w:r w:rsidR="0079021F" w:rsidRPr="00B12EB5">
        <w:rPr>
          <w:rFonts w:hint="cs"/>
          <w:rtl/>
        </w:rPr>
        <w:t>م قرار ذ</w:t>
      </w:r>
      <w:r>
        <w:rPr>
          <w:rFonts w:hint="cs"/>
          <w:rtl/>
        </w:rPr>
        <w:t>ی</w:t>
      </w:r>
      <w:r w:rsidR="0079021F" w:rsidRPr="00B12EB5">
        <w:rPr>
          <w:rFonts w:hint="cs"/>
          <w:rtl/>
        </w:rPr>
        <w:t>ل است:</w:t>
      </w:r>
    </w:p>
    <w:p w:rsidR="0079021F" w:rsidRPr="00B12EB5" w:rsidRDefault="0079021F" w:rsidP="00DD0FDA">
      <w:pPr>
        <w:pStyle w:val="a3"/>
        <w:rPr>
          <w:rtl/>
        </w:rPr>
      </w:pPr>
      <w:r w:rsidRPr="00B12EB5">
        <w:rPr>
          <w:rFonts w:hint="cs"/>
          <w:rtl/>
        </w:rPr>
        <w:t>مس</w:t>
      </w:r>
      <w:r w:rsidR="00B9269E">
        <w:rPr>
          <w:rFonts w:hint="cs"/>
          <w:rtl/>
        </w:rPr>
        <w:t>ی</w:t>
      </w:r>
      <w:r w:rsidRPr="00B12EB5">
        <w:rPr>
          <w:rFonts w:hint="cs"/>
          <w:rtl/>
        </w:rPr>
        <w:t>ح</w:t>
      </w:r>
      <w:r w:rsidR="00B9269E">
        <w:rPr>
          <w:rFonts w:hint="cs"/>
          <w:rtl/>
        </w:rPr>
        <w:t>ی</w:t>
      </w:r>
      <w:r w:rsidRPr="00B12EB5">
        <w:rPr>
          <w:rFonts w:hint="cs"/>
          <w:rtl/>
        </w:rPr>
        <w:t>ان م</w:t>
      </w:r>
      <w:r w:rsidR="00B9269E">
        <w:rPr>
          <w:rFonts w:hint="cs"/>
          <w:rtl/>
        </w:rPr>
        <w:t>ی</w:t>
      </w:r>
      <w:r w:rsidRPr="00B12EB5">
        <w:rPr>
          <w:rFonts w:hint="cs"/>
          <w:rtl/>
        </w:rPr>
        <w:t>گو</w:t>
      </w:r>
      <w:r w:rsidR="00B9269E">
        <w:rPr>
          <w:rFonts w:hint="cs"/>
          <w:rtl/>
        </w:rPr>
        <w:t>ی</w:t>
      </w:r>
      <w:r w:rsidRPr="00B12EB5">
        <w:rPr>
          <w:rFonts w:hint="cs"/>
          <w:rtl/>
        </w:rPr>
        <w:t>ند که: به دار آو</w:t>
      </w:r>
      <w:r w:rsidR="00B9269E">
        <w:rPr>
          <w:rFonts w:hint="cs"/>
          <w:rtl/>
        </w:rPr>
        <w:t>ی</w:t>
      </w:r>
      <w:r w:rsidRPr="00B12EB5">
        <w:rPr>
          <w:rFonts w:hint="cs"/>
          <w:rtl/>
        </w:rPr>
        <w:t>خته شدن مس</w:t>
      </w:r>
      <w:r w:rsidR="00B9269E">
        <w:rPr>
          <w:rFonts w:hint="cs"/>
          <w:rtl/>
        </w:rPr>
        <w:t>ی</w:t>
      </w:r>
      <w:r w:rsidRPr="00B12EB5">
        <w:rPr>
          <w:rFonts w:hint="cs"/>
          <w:rtl/>
        </w:rPr>
        <w:t>ح به خاطر اتمام عدل و رحمت اله</w:t>
      </w:r>
      <w:r w:rsidR="00B9269E">
        <w:rPr>
          <w:rFonts w:hint="cs"/>
          <w:rtl/>
        </w:rPr>
        <w:t>ی</w:t>
      </w:r>
      <w:r w:rsidRPr="00B12EB5">
        <w:rPr>
          <w:rFonts w:hint="cs"/>
          <w:rtl/>
        </w:rPr>
        <w:t xml:space="preserve"> بود، پس ما از</w:t>
      </w:r>
      <w:r w:rsidR="00676EEB">
        <w:rPr>
          <w:rFonts w:hint="cs"/>
          <w:rtl/>
        </w:rPr>
        <w:t xml:space="preserve"> آن‌ها </w:t>
      </w:r>
      <w:r w:rsidR="00565D99">
        <w:rPr>
          <w:rFonts w:hint="cs"/>
          <w:rtl/>
        </w:rPr>
        <w:t>م</w:t>
      </w:r>
      <w:r w:rsidR="00B9269E">
        <w:rPr>
          <w:rFonts w:hint="cs"/>
          <w:rtl/>
        </w:rPr>
        <w:t>ی</w:t>
      </w:r>
      <w:r w:rsidR="00565D99">
        <w:rPr>
          <w:rFonts w:hint="cs"/>
          <w:rtl/>
        </w:rPr>
        <w:t>‌پرس</w:t>
      </w:r>
      <w:r w:rsidR="00B9269E">
        <w:rPr>
          <w:rFonts w:hint="cs"/>
          <w:rtl/>
        </w:rPr>
        <w:t>ی</w:t>
      </w:r>
      <w:r w:rsidRPr="00B12EB5">
        <w:rPr>
          <w:rFonts w:hint="cs"/>
          <w:rtl/>
        </w:rPr>
        <w:t>م: در تعذ</w:t>
      </w:r>
      <w:r w:rsidR="00B9269E">
        <w:rPr>
          <w:rFonts w:hint="cs"/>
          <w:rtl/>
        </w:rPr>
        <w:t>ی</w:t>
      </w:r>
      <w:r w:rsidRPr="00B12EB5">
        <w:rPr>
          <w:rFonts w:hint="cs"/>
          <w:rtl/>
        </w:rPr>
        <w:t>ب کردن و به دار آو</w:t>
      </w:r>
      <w:r w:rsidR="00B9269E">
        <w:rPr>
          <w:rFonts w:hint="cs"/>
          <w:rtl/>
        </w:rPr>
        <w:t>ی</w:t>
      </w:r>
      <w:r w:rsidRPr="00B12EB5">
        <w:rPr>
          <w:rFonts w:hint="cs"/>
          <w:rtl/>
        </w:rPr>
        <w:t xml:space="preserve">ختن </w:t>
      </w:r>
      <w:r w:rsidR="00B9269E">
        <w:rPr>
          <w:rFonts w:hint="cs"/>
          <w:rtl/>
        </w:rPr>
        <w:t>ی</w:t>
      </w:r>
      <w:r w:rsidRPr="00B12EB5">
        <w:rPr>
          <w:rFonts w:hint="cs"/>
          <w:rtl/>
        </w:rPr>
        <w:t>ک انسان ب</w:t>
      </w:r>
      <w:r w:rsidR="00B9269E">
        <w:rPr>
          <w:rFonts w:hint="cs"/>
          <w:rtl/>
        </w:rPr>
        <w:t>ی</w:t>
      </w:r>
      <w:r w:rsidRPr="00B12EB5">
        <w:rPr>
          <w:rFonts w:hint="cs"/>
          <w:rtl/>
        </w:rPr>
        <w:t xml:space="preserve"> گناه چه عدل و رحمت</w:t>
      </w:r>
      <w:r w:rsidR="00B9269E">
        <w:rPr>
          <w:rFonts w:hint="cs"/>
          <w:rtl/>
        </w:rPr>
        <w:t>ی</w:t>
      </w:r>
      <w:r w:rsidRPr="00B12EB5">
        <w:rPr>
          <w:rFonts w:hint="cs"/>
          <w:rtl/>
        </w:rPr>
        <w:t xml:space="preserve"> نهفته است؟!</w:t>
      </w:r>
    </w:p>
    <w:p w:rsidR="0079021F" w:rsidRPr="00B12EB5" w:rsidRDefault="0079021F" w:rsidP="00DD0FDA">
      <w:pPr>
        <w:pStyle w:val="a3"/>
      </w:pPr>
      <w:r w:rsidRPr="00B12EB5">
        <w:rPr>
          <w:rFonts w:hint="cs"/>
          <w:rtl/>
        </w:rPr>
        <w:t>مس</w:t>
      </w:r>
      <w:r w:rsidR="00B9269E">
        <w:rPr>
          <w:rFonts w:hint="cs"/>
          <w:rtl/>
        </w:rPr>
        <w:t>ی</w:t>
      </w:r>
      <w:r w:rsidRPr="00B12EB5">
        <w:rPr>
          <w:rFonts w:hint="cs"/>
          <w:rtl/>
        </w:rPr>
        <w:t>ح</w:t>
      </w:r>
      <w:r w:rsidR="00B9269E">
        <w:rPr>
          <w:rFonts w:hint="cs"/>
          <w:rtl/>
        </w:rPr>
        <w:t>ی</w:t>
      </w:r>
      <w:r w:rsidRPr="00B12EB5">
        <w:rPr>
          <w:rFonts w:hint="cs"/>
          <w:rtl/>
        </w:rPr>
        <w:t>ان م</w:t>
      </w:r>
      <w:r w:rsidR="00B9269E">
        <w:rPr>
          <w:rFonts w:hint="cs"/>
          <w:rtl/>
        </w:rPr>
        <w:t>ی</w:t>
      </w:r>
      <w:r w:rsidRPr="00B12EB5">
        <w:rPr>
          <w:rFonts w:hint="cs"/>
          <w:rtl/>
        </w:rPr>
        <w:t>‌گو</w:t>
      </w:r>
      <w:r w:rsidR="00B9269E">
        <w:rPr>
          <w:rFonts w:hint="cs"/>
          <w:rtl/>
        </w:rPr>
        <w:t>ی</w:t>
      </w:r>
      <w:r w:rsidRPr="00B12EB5">
        <w:rPr>
          <w:rFonts w:hint="cs"/>
          <w:rtl/>
        </w:rPr>
        <w:t>ند که: مس</w:t>
      </w:r>
      <w:r w:rsidR="00B9269E">
        <w:rPr>
          <w:rFonts w:hint="cs"/>
          <w:rtl/>
        </w:rPr>
        <w:t>ی</w:t>
      </w:r>
      <w:r w:rsidRPr="00B12EB5">
        <w:rPr>
          <w:rFonts w:hint="cs"/>
          <w:rtl/>
        </w:rPr>
        <w:t xml:space="preserve">ح </w:t>
      </w:r>
      <w:r w:rsidR="00B9269E">
        <w:rPr>
          <w:rFonts w:hint="cs"/>
          <w:rtl/>
        </w:rPr>
        <w:t>ی</w:t>
      </w:r>
      <w:r w:rsidRPr="00B12EB5">
        <w:rPr>
          <w:rFonts w:hint="cs"/>
          <w:rtl/>
        </w:rPr>
        <w:t xml:space="preserve">گانه فرزند خدا بود، پس ما ازآنان </w:t>
      </w:r>
      <w:r w:rsidR="00565D99">
        <w:rPr>
          <w:rFonts w:hint="cs"/>
          <w:rtl/>
        </w:rPr>
        <w:t>م</w:t>
      </w:r>
      <w:r w:rsidR="00B9269E">
        <w:rPr>
          <w:rFonts w:hint="cs"/>
          <w:rtl/>
        </w:rPr>
        <w:t>ی</w:t>
      </w:r>
      <w:r w:rsidR="00565D99">
        <w:rPr>
          <w:rFonts w:hint="cs"/>
          <w:rtl/>
        </w:rPr>
        <w:t>‌پرس</w:t>
      </w:r>
      <w:r w:rsidR="00B9269E">
        <w:rPr>
          <w:rFonts w:hint="cs"/>
          <w:rtl/>
        </w:rPr>
        <w:t>ی</w:t>
      </w:r>
      <w:r w:rsidRPr="00B12EB5">
        <w:rPr>
          <w:rFonts w:hint="cs"/>
          <w:rtl/>
        </w:rPr>
        <w:t>م که: هنگام</w:t>
      </w:r>
      <w:r w:rsidR="00B9269E">
        <w:rPr>
          <w:rFonts w:hint="cs"/>
          <w:rtl/>
        </w:rPr>
        <w:t>ی</w:t>
      </w:r>
      <w:r w:rsidRPr="00B12EB5">
        <w:rPr>
          <w:rFonts w:hint="cs"/>
          <w:rtl/>
        </w:rPr>
        <w:t xml:space="preserve"> که مس</w:t>
      </w:r>
      <w:r w:rsidR="00B9269E">
        <w:rPr>
          <w:rFonts w:hint="cs"/>
          <w:rtl/>
        </w:rPr>
        <w:t>ی</w:t>
      </w:r>
      <w:r w:rsidRPr="00B12EB5">
        <w:rPr>
          <w:rFonts w:hint="cs"/>
          <w:rtl/>
        </w:rPr>
        <w:t xml:space="preserve">ح </w:t>
      </w:r>
      <w:r w:rsidRPr="00B12EB5">
        <w:rPr>
          <w:rFonts w:cs="Nazanin"/>
          <w:rtl/>
        </w:rPr>
        <w:t>–</w:t>
      </w:r>
      <w:r w:rsidRPr="00B12EB5">
        <w:rPr>
          <w:rFonts w:hint="cs"/>
          <w:rtl/>
        </w:rPr>
        <w:t xml:space="preserve"> به زعم شما مس</w:t>
      </w:r>
      <w:r w:rsidR="00B9269E">
        <w:rPr>
          <w:rFonts w:hint="cs"/>
          <w:rtl/>
        </w:rPr>
        <w:t>ی</w:t>
      </w:r>
      <w:r w:rsidRPr="00B12EB5">
        <w:rPr>
          <w:rFonts w:hint="cs"/>
          <w:rtl/>
        </w:rPr>
        <w:t>ح</w:t>
      </w:r>
      <w:r w:rsidR="00B9269E">
        <w:rPr>
          <w:rFonts w:hint="cs"/>
          <w:rtl/>
        </w:rPr>
        <w:t>ی</w:t>
      </w:r>
      <w:r w:rsidRPr="00B12EB5">
        <w:rPr>
          <w:rFonts w:hint="cs"/>
          <w:rtl/>
        </w:rPr>
        <w:t>ان - در برابر انواع گوناگون شکنجه و اذ</w:t>
      </w:r>
      <w:r w:rsidR="00B9269E">
        <w:rPr>
          <w:rFonts w:hint="cs"/>
          <w:rtl/>
        </w:rPr>
        <w:t>ی</w:t>
      </w:r>
      <w:r w:rsidRPr="00B12EB5">
        <w:rPr>
          <w:rFonts w:hint="cs"/>
          <w:rtl/>
        </w:rPr>
        <w:t>ت قرار گرفت و بعد از آن در چوبۀ دار م</w:t>
      </w:r>
      <w:r w:rsidR="00B9269E">
        <w:rPr>
          <w:rFonts w:hint="cs"/>
          <w:rtl/>
        </w:rPr>
        <w:t>ی</w:t>
      </w:r>
      <w:r w:rsidRPr="00B12EB5">
        <w:rPr>
          <w:rFonts w:hint="cs"/>
          <w:rtl/>
        </w:rPr>
        <w:t>خ کوب شد و به قتل رس</w:t>
      </w:r>
      <w:r w:rsidR="00B9269E">
        <w:rPr>
          <w:rFonts w:hint="cs"/>
          <w:rtl/>
        </w:rPr>
        <w:t>ی</w:t>
      </w:r>
      <w:r w:rsidRPr="00B12EB5">
        <w:rPr>
          <w:rFonts w:hint="cs"/>
          <w:rtl/>
        </w:rPr>
        <w:t>د، آنگاه عطوفت و شفقت پدر</w:t>
      </w:r>
      <w:r w:rsidR="00B9269E">
        <w:rPr>
          <w:rFonts w:hint="cs"/>
          <w:rtl/>
        </w:rPr>
        <w:t>ی</w:t>
      </w:r>
      <w:r w:rsidRPr="00B12EB5">
        <w:rPr>
          <w:rFonts w:hint="cs"/>
          <w:rtl/>
        </w:rPr>
        <w:t xml:space="preserve"> کجا بود تا </w:t>
      </w:r>
      <w:r w:rsidR="00B9269E">
        <w:rPr>
          <w:rFonts w:hint="cs"/>
          <w:rtl/>
        </w:rPr>
        <w:t>ی</w:t>
      </w:r>
      <w:r w:rsidRPr="00B12EB5">
        <w:rPr>
          <w:rFonts w:hint="cs"/>
          <w:rtl/>
        </w:rPr>
        <w:t>گانه فرزند خود را نجات دهد؟!</w:t>
      </w:r>
    </w:p>
    <w:p w:rsidR="0079021F" w:rsidRPr="00B12EB5" w:rsidRDefault="0079021F" w:rsidP="00DD0FDA">
      <w:pPr>
        <w:pStyle w:val="a3"/>
      </w:pPr>
      <w:r w:rsidRPr="00B12EB5">
        <w:rPr>
          <w:rFonts w:hint="cs"/>
          <w:rtl/>
        </w:rPr>
        <w:t>مس</w:t>
      </w:r>
      <w:r w:rsidR="00B9269E">
        <w:rPr>
          <w:rFonts w:hint="cs"/>
          <w:rtl/>
        </w:rPr>
        <w:t>ی</w:t>
      </w:r>
      <w:r w:rsidRPr="00B12EB5">
        <w:rPr>
          <w:rFonts w:hint="cs"/>
          <w:rtl/>
        </w:rPr>
        <w:t>ح</w:t>
      </w:r>
      <w:r w:rsidR="00B9269E">
        <w:rPr>
          <w:rFonts w:hint="cs"/>
          <w:rtl/>
        </w:rPr>
        <w:t>ی</w:t>
      </w:r>
      <w:r w:rsidRPr="00B12EB5">
        <w:rPr>
          <w:rFonts w:hint="cs"/>
          <w:rtl/>
        </w:rPr>
        <w:t>ان عق</w:t>
      </w:r>
      <w:r w:rsidR="00B9269E">
        <w:rPr>
          <w:rFonts w:hint="cs"/>
          <w:rtl/>
        </w:rPr>
        <w:t>ی</w:t>
      </w:r>
      <w:r w:rsidRPr="00B12EB5">
        <w:rPr>
          <w:rFonts w:hint="cs"/>
          <w:rtl/>
        </w:rPr>
        <w:t>ده دارند که اولاد آدم بسبب گناه پدر نخست</w:t>
      </w:r>
      <w:r w:rsidR="00B9269E">
        <w:rPr>
          <w:rFonts w:hint="cs"/>
          <w:rtl/>
        </w:rPr>
        <w:t>ی</w:t>
      </w:r>
      <w:r w:rsidRPr="00B12EB5">
        <w:rPr>
          <w:rFonts w:hint="cs"/>
          <w:rtl/>
        </w:rPr>
        <w:t>ن شان مورد غضب خدا قرار گرفتند. ا</w:t>
      </w:r>
      <w:r w:rsidR="00B9269E">
        <w:rPr>
          <w:rFonts w:hint="cs"/>
          <w:rtl/>
        </w:rPr>
        <w:t>ی</w:t>
      </w:r>
      <w:r w:rsidRPr="00B12EB5">
        <w:rPr>
          <w:rFonts w:hint="cs"/>
          <w:rtl/>
        </w:rPr>
        <w:t>ن عق</w:t>
      </w:r>
      <w:r w:rsidR="00B9269E">
        <w:rPr>
          <w:rFonts w:hint="cs"/>
          <w:rtl/>
        </w:rPr>
        <w:t>ی</w:t>
      </w:r>
      <w:r w:rsidRPr="00B12EB5">
        <w:rPr>
          <w:rFonts w:hint="cs"/>
          <w:rtl/>
        </w:rPr>
        <w:t>ده نه تنها در ه</w:t>
      </w:r>
      <w:r w:rsidR="00B9269E">
        <w:rPr>
          <w:rFonts w:hint="cs"/>
          <w:rtl/>
        </w:rPr>
        <w:t>ی</w:t>
      </w:r>
      <w:r w:rsidRPr="00B12EB5">
        <w:rPr>
          <w:rFonts w:hint="cs"/>
          <w:rtl/>
        </w:rPr>
        <w:t>چ شر</w:t>
      </w:r>
      <w:r w:rsidR="00B9269E">
        <w:rPr>
          <w:rFonts w:hint="cs"/>
          <w:rtl/>
        </w:rPr>
        <w:t>ی</w:t>
      </w:r>
      <w:r w:rsidRPr="00B12EB5">
        <w:rPr>
          <w:rFonts w:hint="cs"/>
          <w:rtl/>
        </w:rPr>
        <w:t>عت</w:t>
      </w:r>
      <w:r w:rsidR="00B9269E">
        <w:rPr>
          <w:rFonts w:hint="cs"/>
          <w:rtl/>
        </w:rPr>
        <w:t>ی</w:t>
      </w:r>
      <w:r w:rsidRPr="00B12EB5">
        <w:rPr>
          <w:rFonts w:hint="cs"/>
          <w:rtl/>
        </w:rPr>
        <w:t xml:space="preserve"> وارد نه شده است، بلکه مخالف با نصوص کتاب مقدس است. چنانچه در عهد قد</w:t>
      </w:r>
      <w:r w:rsidR="00B9269E">
        <w:rPr>
          <w:rFonts w:hint="cs"/>
          <w:rtl/>
        </w:rPr>
        <w:t>ی</w:t>
      </w:r>
      <w:r w:rsidRPr="00B12EB5">
        <w:rPr>
          <w:rFonts w:hint="cs"/>
          <w:rtl/>
        </w:rPr>
        <w:t>م، سفر التثن</w:t>
      </w:r>
      <w:r w:rsidR="00B9269E">
        <w:rPr>
          <w:rFonts w:hint="cs"/>
          <w:rtl/>
        </w:rPr>
        <w:t>ی</w:t>
      </w:r>
      <w:r w:rsidRPr="00B12EB5">
        <w:rPr>
          <w:rFonts w:hint="cs"/>
          <w:rtl/>
        </w:rPr>
        <w:t xml:space="preserve">ه، فصل 24، فقره 16 </w:t>
      </w:r>
      <w:r w:rsidRPr="00B12EB5">
        <w:rPr>
          <w:rFonts w:hint="cs"/>
          <w:rtl/>
        </w:rPr>
        <w:lastRenderedPageBreak/>
        <w:t>چن</w:t>
      </w:r>
      <w:r w:rsidR="00B9269E">
        <w:rPr>
          <w:rFonts w:hint="cs"/>
          <w:rtl/>
        </w:rPr>
        <w:t>ی</w:t>
      </w:r>
      <w:r w:rsidRPr="00B12EB5">
        <w:rPr>
          <w:rFonts w:hint="cs"/>
          <w:rtl/>
        </w:rPr>
        <w:t xml:space="preserve">ن آمده است: </w:t>
      </w:r>
      <w:r w:rsidRPr="00B12EB5">
        <w:rPr>
          <w:rFonts w:ascii="Traditional Arabic" w:hAnsi="Traditional Arabic" w:cs="Traditional Arabic"/>
          <w:rtl/>
        </w:rPr>
        <w:t>«</w:t>
      </w:r>
      <w:r w:rsidRPr="00B12EB5">
        <w:rPr>
          <w:rFonts w:hint="cs"/>
          <w:rtl/>
        </w:rPr>
        <w:t>پدر بجا</w:t>
      </w:r>
      <w:r w:rsidR="00B9269E">
        <w:rPr>
          <w:rFonts w:hint="cs"/>
          <w:rtl/>
        </w:rPr>
        <w:t>ی</w:t>
      </w:r>
      <w:r w:rsidRPr="00B12EB5">
        <w:rPr>
          <w:rFonts w:hint="cs"/>
          <w:rtl/>
        </w:rPr>
        <w:t xml:space="preserve"> پسر کشته ن</w:t>
      </w:r>
      <w:r w:rsidR="00B35F33">
        <w:rPr>
          <w:rFonts w:hint="cs"/>
          <w:rtl/>
        </w:rPr>
        <w:t>م</w:t>
      </w:r>
      <w:r w:rsidR="00B9269E">
        <w:rPr>
          <w:rFonts w:hint="cs"/>
          <w:rtl/>
        </w:rPr>
        <w:t>ی</w:t>
      </w:r>
      <w:r w:rsidR="00B35F33">
        <w:rPr>
          <w:rFonts w:hint="cs"/>
          <w:rtl/>
        </w:rPr>
        <w:t>‌شو</w:t>
      </w:r>
      <w:r w:rsidRPr="00B12EB5">
        <w:rPr>
          <w:rFonts w:hint="cs"/>
          <w:rtl/>
        </w:rPr>
        <w:t>د، و پسر بجا</w:t>
      </w:r>
      <w:r w:rsidR="00B9269E">
        <w:rPr>
          <w:rFonts w:hint="cs"/>
          <w:rtl/>
        </w:rPr>
        <w:t>ی</w:t>
      </w:r>
      <w:r w:rsidRPr="00B12EB5">
        <w:rPr>
          <w:rFonts w:hint="cs"/>
          <w:rtl/>
        </w:rPr>
        <w:t xml:space="preserve"> پدر کشته ن</w:t>
      </w:r>
      <w:r w:rsidR="00B35F33">
        <w:rPr>
          <w:rFonts w:hint="cs"/>
          <w:rtl/>
        </w:rPr>
        <w:t>م</w:t>
      </w:r>
      <w:r w:rsidR="00B9269E">
        <w:rPr>
          <w:rFonts w:hint="cs"/>
          <w:rtl/>
        </w:rPr>
        <w:t>ی</w:t>
      </w:r>
      <w:r w:rsidR="00B35F33">
        <w:rPr>
          <w:rFonts w:hint="cs"/>
          <w:rtl/>
        </w:rPr>
        <w:t>‌شو</w:t>
      </w:r>
      <w:r w:rsidRPr="00B12EB5">
        <w:rPr>
          <w:rFonts w:hint="cs"/>
          <w:rtl/>
        </w:rPr>
        <w:t xml:space="preserve">د، بلکه هر انسان در مقابل گناهش کشته </w:t>
      </w:r>
      <w:r w:rsidR="00B35F33">
        <w:rPr>
          <w:rFonts w:hint="cs"/>
          <w:rtl/>
        </w:rPr>
        <w:t>م</w:t>
      </w:r>
      <w:r w:rsidR="00B9269E">
        <w:rPr>
          <w:rFonts w:hint="cs"/>
          <w:rtl/>
        </w:rPr>
        <w:t>ی</w:t>
      </w:r>
      <w:r w:rsidR="00B35F33">
        <w:rPr>
          <w:rFonts w:hint="cs"/>
          <w:rtl/>
        </w:rPr>
        <w:t>‌شو</w:t>
      </w:r>
      <w:r w:rsidRPr="00B12EB5">
        <w:rPr>
          <w:rFonts w:hint="cs"/>
          <w:rtl/>
        </w:rPr>
        <w:t>د</w:t>
      </w:r>
      <w:r w:rsidRPr="00B12EB5">
        <w:rPr>
          <w:rFonts w:ascii="Traditional Arabic" w:hAnsi="Traditional Arabic" w:cs="Traditional Arabic"/>
          <w:rtl/>
        </w:rPr>
        <w:t>»</w:t>
      </w:r>
      <w:r w:rsidRPr="00B12EB5">
        <w:rPr>
          <w:rFonts w:hint="cs"/>
          <w:rtl/>
        </w:rPr>
        <w:t>.</w:t>
      </w:r>
    </w:p>
    <w:p w:rsidR="0079021F" w:rsidRPr="00B12EB5" w:rsidRDefault="0079021F" w:rsidP="00DD0FDA">
      <w:pPr>
        <w:pStyle w:val="a3"/>
        <w:rPr>
          <w:rtl/>
        </w:rPr>
      </w:pPr>
      <w:r w:rsidRPr="00B12EB5">
        <w:rPr>
          <w:rFonts w:hint="cs"/>
          <w:rtl/>
        </w:rPr>
        <w:t>در سفر حزق</w:t>
      </w:r>
      <w:r w:rsidR="00B9269E">
        <w:rPr>
          <w:rFonts w:hint="cs"/>
          <w:rtl/>
        </w:rPr>
        <w:t>ی</w:t>
      </w:r>
      <w:r w:rsidRPr="00B12EB5">
        <w:rPr>
          <w:rFonts w:hint="cs"/>
          <w:rtl/>
        </w:rPr>
        <w:t>ال، فصل18، فقره 20 چن</w:t>
      </w:r>
      <w:r w:rsidR="00B9269E">
        <w:rPr>
          <w:rFonts w:hint="cs"/>
          <w:rtl/>
        </w:rPr>
        <w:t>ی</w:t>
      </w:r>
      <w:r w:rsidRPr="00B12EB5">
        <w:rPr>
          <w:rFonts w:hint="cs"/>
          <w:rtl/>
        </w:rPr>
        <w:t xml:space="preserve">ن وارد شده است: </w:t>
      </w:r>
      <w:r w:rsidRPr="00B12EB5">
        <w:rPr>
          <w:rFonts w:ascii="Traditional Arabic" w:hAnsi="Traditional Arabic" w:cs="Traditional Arabic"/>
          <w:rtl/>
        </w:rPr>
        <w:t>«</w:t>
      </w:r>
      <w:r w:rsidRPr="00B12EB5">
        <w:rPr>
          <w:rFonts w:hint="cs"/>
          <w:rtl/>
        </w:rPr>
        <w:t>موت تنها نص</w:t>
      </w:r>
      <w:r w:rsidR="00B9269E">
        <w:rPr>
          <w:rFonts w:hint="cs"/>
          <w:rtl/>
        </w:rPr>
        <w:t>ی</w:t>
      </w:r>
      <w:r w:rsidRPr="00B12EB5">
        <w:rPr>
          <w:rFonts w:hint="cs"/>
          <w:rtl/>
        </w:rPr>
        <w:t>ب نفس گنهگار است، پسر متحمل گناه پدر ن</w:t>
      </w:r>
      <w:r w:rsidR="00B9269E">
        <w:rPr>
          <w:rFonts w:hint="cs"/>
          <w:rtl/>
        </w:rPr>
        <w:t>ی</w:t>
      </w:r>
      <w:r w:rsidRPr="00B12EB5">
        <w:rPr>
          <w:rFonts w:hint="cs"/>
          <w:rtl/>
        </w:rPr>
        <w:t>ست، و همچن</w:t>
      </w:r>
      <w:r w:rsidR="00B9269E">
        <w:rPr>
          <w:rFonts w:hint="cs"/>
          <w:rtl/>
        </w:rPr>
        <w:t>ی</w:t>
      </w:r>
      <w:r w:rsidRPr="00B12EB5">
        <w:rPr>
          <w:rFonts w:hint="cs"/>
          <w:rtl/>
        </w:rPr>
        <w:t>ن پدر متحمل گناه پسر ن</w:t>
      </w:r>
      <w:r w:rsidR="00B9269E">
        <w:rPr>
          <w:rFonts w:hint="cs"/>
          <w:rtl/>
        </w:rPr>
        <w:t>ی</w:t>
      </w:r>
      <w:r w:rsidRPr="00B12EB5">
        <w:rPr>
          <w:rFonts w:hint="cs"/>
          <w:rtl/>
        </w:rPr>
        <w:t>ست، ن</w:t>
      </w:r>
      <w:r w:rsidR="00B9269E">
        <w:rPr>
          <w:rFonts w:hint="cs"/>
          <w:rtl/>
        </w:rPr>
        <w:t>ی</w:t>
      </w:r>
      <w:r w:rsidRPr="00B12EB5">
        <w:rPr>
          <w:rFonts w:hint="cs"/>
          <w:rtl/>
        </w:rPr>
        <w:t>ک</w:t>
      </w:r>
      <w:r w:rsidR="00B9269E">
        <w:rPr>
          <w:rFonts w:hint="cs"/>
          <w:rtl/>
        </w:rPr>
        <w:t>ی</w:t>
      </w:r>
      <w:r w:rsidRPr="00B12EB5">
        <w:rPr>
          <w:rFonts w:hint="cs"/>
          <w:rtl/>
        </w:rPr>
        <w:t xml:space="preserve"> ن</w:t>
      </w:r>
      <w:r w:rsidR="00B9269E">
        <w:rPr>
          <w:rFonts w:hint="cs"/>
          <w:rtl/>
        </w:rPr>
        <w:t>ی</w:t>
      </w:r>
      <w:r w:rsidRPr="00B12EB5">
        <w:rPr>
          <w:rFonts w:hint="cs"/>
          <w:rtl/>
        </w:rPr>
        <w:t>کوکار تنها به سود او است، و بد</w:t>
      </w:r>
      <w:r w:rsidR="00B9269E">
        <w:rPr>
          <w:rFonts w:hint="cs"/>
          <w:rtl/>
        </w:rPr>
        <w:t>ی</w:t>
      </w:r>
      <w:r w:rsidRPr="00B12EB5">
        <w:rPr>
          <w:rFonts w:hint="cs"/>
          <w:rtl/>
        </w:rPr>
        <w:t xml:space="preserve"> بدکار تنها به ضرر او است</w:t>
      </w:r>
      <w:r w:rsidRPr="00B12EB5">
        <w:rPr>
          <w:rFonts w:ascii="Traditional Arabic" w:hAnsi="Traditional Arabic" w:cs="Traditional Arabic"/>
          <w:rtl/>
        </w:rPr>
        <w:t>»</w:t>
      </w:r>
      <w:r w:rsidRPr="00B12EB5">
        <w:rPr>
          <w:rFonts w:hint="cs"/>
          <w:rtl/>
        </w:rPr>
        <w:t>.</w:t>
      </w:r>
    </w:p>
    <w:p w:rsidR="0079021F" w:rsidRPr="00B12EB5" w:rsidRDefault="0079021F" w:rsidP="00DD0FDA">
      <w:pPr>
        <w:pStyle w:val="a3"/>
        <w:rPr>
          <w:rtl/>
        </w:rPr>
      </w:pPr>
      <w:r w:rsidRPr="00B12EB5">
        <w:rPr>
          <w:rFonts w:hint="cs"/>
          <w:rtl/>
        </w:rPr>
        <w:t>آ</w:t>
      </w:r>
      <w:r w:rsidR="00B9269E">
        <w:rPr>
          <w:rFonts w:hint="cs"/>
          <w:rtl/>
        </w:rPr>
        <w:t>ی</w:t>
      </w:r>
      <w:r w:rsidRPr="00B12EB5">
        <w:rPr>
          <w:rFonts w:hint="cs"/>
          <w:rtl/>
        </w:rPr>
        <w:t>ا ناگز</w:t>
      </w:r>
      <w:r w:rsidR="00B9269E">
        <w:rPr>
          <w:rFonts w:hint="cs"/>
          <w:rtl/>
        </w:rPr>
        <w:t>ی</w:t>
      </w:r>
      <w:r w:rsidRPr="00B12EB5">
        <w:rPr>
          <w:rFonts w:hint="cs"/>
          <w:rtl/>
        </w:rPr>
        <w:t>ر بود تا پسر خدا فرود آ</w:t>
      </w:r>
      <w:r w:rsidR="00B9269E">
        <w:rPr>
          <w:rFonts w:hint="cs"/>
          <w:rtl/>
        </w:rPr>
        <w:t>ی</w:t>
      </w:r>
      <w:r w:rsidRPr="00B12EB5">
        <w:rPr>
          <w:rFonts w:hint="cs"/>
          <w:rtl/>
        </w:rPr>
        <w:t>د، و با به دار آو</w:t>
      </w:r>
      <w:r w:rsidR="00B9269E">
        <w:rPr>
          <w:rFonts w:hint="cs"/>
          <w:rtl/>
        </w:rPr>
        <w:t>ی</w:t>
      </w:r>
      <w:r w:rsidRPr="00B12EB5">
        <w:rPr>
          <w:rFonts w:hint="cs"/>
          <w:rtl/>
        </w:rPr>
        <w:t>ختن خود کفارۀ گناهان بشر</w:t>
      </w:r>
      <w:r w:rsidR="00B9269E">
        <w:rPr>
          <w:rFonts w:hint="cs"/>
          <w:rtl/>
        </w:rPr>
        <w:t>ی</w:t>
      </w:r>
      <w:r w:rsidRPr="00B12EB5">
        <w:rPr>
          <w:rFonts w:hint="cs"/>
          <w:rtl/>
        </w:rPr>
        <w:t>ت شود؟ آ</w:t>
      </w:r>
      <w:r w:rsidR="00B9269E">
        <w:rPr>
          <w:rFonts w:hint="cs"/>
          <w:rtl/>
        </w:rPr>
        <w:t>ی</w:t>
      </w:r>
      <w:r w:rsidRPr="00B12EB5">
        <w:rPr>
          <w:rFonts w:hint="cs"/>
          <w:rtl/>
        </w:rPr>
        <w:t>ا راه</w:t>
      </w:r>
      <w:r w:rsidR="00B9269E">
        <w:rPr>
          <w:rFonts w:hint="cs"/>
          <w:rtl/>
        </w:rPr>
        <w:t>ی</w:t>
      </w:r>
      <w:r w:rsidRPr="00B12EB5">
        <w:rPr>
          <w:rFonts w:hint="cs"/>
          <w:rtl/>
        </w:rPr>
        <w:t xml:space="preserve"> جزا</w:t>
      </w:r>
      <w:r w:rsidR="00B9269E">
        <w:rPr>
          <w:rFonts w:hint="cs"/>
          <w:rtl/>
        </w:rPr>
        <w:t>ی</w:t>
      </w:r>
      <w:r w:rsidRPr="00B12EB5">
        <w:rPr>
          <w:rFonts w:hint="cs"/>
          <w:rtl/>
        </w:rPr>
        <w:t>ن وجود نداشت؟ آ</w:t>
      </w:r>
      <w:r w:rsidR="00B9269E">
        <w:rPr>
          <w:rFonts w:hint="cs"/>
          <w:rtl/>
        </w:rPr>
        <w:t>ی</w:t>
      </w:r>
      <w:r w:rsidRPr="00B12EB5">
        <w:rPr>
          <w:rFonts w:hint="cs"/>
          <w:rtl/>
        </w:rPr>
        <w:t>ا برا</w:t>
      </w:r>
      <w:r w:rsidR="00B9269E">
        <w:rPr>
          <w:rFonts w:hint="cs"/>
          <w:rtl/>
        </w:rPr>
        <w:t>ی</w:t>
      </w:r>
      <w:r w:rsidRPr="00B12EB5">
        <w:rPr>
          <w:rFonts w:hint="cs"/>
          <w:rtl/>
        </w:rPr>
        <w:t xml:space="preserve"> الله ممکن نبود که گناهان بشر</w:t>
      </w:r>
      <w:r w:rsidR="00B9269E">
        <w:rPr>
          <w:rFonts w:hint="cs"/>
          <w:rtl/>
        </w:rPr>
        <w:t>ی</w:t>
      </w:r>
      <w:r w:rsidRPr="00B12EB5">
        <w:rPr>
          <w:rFonts w:hint="cs"/>
          <w:rtl/>
        </w:rPr>
        <w:t>ت را از  راه  د</w:t>
      </w:r>
      <w:r w:rsidR="00B9269E">
        <w:rPr>
          <w:rFonts w:hint="cs"/>
          <w:rtl/>
        </w:rPr>
        <w:t>ی</w:t>
      </w:r>
      <w:r w:rsidRPr="00B12EB5">
        <w:rPr>
          <w:rFonts w:hint="cs"/>
          <w:rtl/>
        </w:rPr>
        <w:t>گر</w:t>
      </w:r>
      <w:r w:rsidR="00B9269E">
        <w:rPr>
          <w:rFonts w:hint="cs"/>
          <w:rtl/>
        </w:rPr>
        <w:t>ی</w:t>
      </w:r>
      <w:r w:rsidRPr="00B12EB5">
        <w:rPr>
          <w:rFonts w:hint="cs"/>
          <w:rtl/>
        </w:rPr>
        <w:t xml:space="preserve"> عفو نما</w:t>
      </w:r>
      <w:r w:rsidR="00B9269E">
        <w:rPr>
          <w:rFonts w:hint="cs"/>
          <w:rtl/>
        </w:rPr>
        <w:t>ی</w:t>
      </w:r>
      <w:r w:rsidRPr="00B12EB5">
        <w:rPr>
          <w:rFonts w:hint="cs"/>
          <w:rtl/>
        </w:rPr>
        <w:t>د؟</w:t>
      </w:r>
    </w:p>
    <w:p w:rsidR="0079021F" w:rsidRPr="00B12EB5" w:rsidRDefault="0079021F" w:rsidP="00DD0FDA">
      <w:pPr>
        <w:pStyle w:val="a3"/>
      </w:pPr>
      <w:r w:rsidRPr="00B12EB5">
        <w:rPr>
          <w:rFonts w:hint="cs"/>
          <w:rtl/>
        </w:rPr>
        <w:t>هنگام</w:t>
      </w:r>
      <w:r w:rsidR="00B9269E">
        <w:rPr>
          <w:rFonts w:hint="cs"/>
          <w:rtl/>
        </w:rPr>
        <w:t>ی</w:t>
      </w:r>
      <w:r w:rsidRPr="00B12EB5">
        <w:rPr>
          <w:rFonts w:hint="cs"/>
          <w:rtl/>
        </w:rPr>
        <w:t xml:space="preserve"> که </w:t>
      </w:r>
      <w:r w:rsidRPr="00B12EB5">
        <w:rPr>
          <w:rFonts w:ascii="Traditional Arabic" w:hAnsi="Traditional Arabic" w:cs="Traditional Arabic"/>
          <w:rtl/>
        </w:rPr>
        <w:t>«</w:t>
      </w:r>
      <w:r w:rsidRPr="00B12EB5">
        <w:rPr>
          <w:rFonts w:hint="cs"/>
          <w:rtl/>
        </w:rPr>
        <w:t>پسر الله</w:t>
      </w:r>
      <w:r w:rsidRPr="00B12EB5">
        <w:rPr>
          <w:rFonts w:ascii="Traditional Arabic" w:hAnsi="Traditional Arabic" w:cs="Traditional Arabic"/>
          <w:rtl/>
        </w:rPr>
        <w:t>»</w:t>
      </w:r>
      <w:r w:rsidRPr="00B12EB5">
        <w:rPr>
          <w:rFonts w:cs="Nazanin"/>
          <w:rtl/>
        </w:rPr>
        <w:t>–</w:t>
      </w:r>
      <w:r w:rsidRPr="00B12EB5">
        <w:rPr>
          <w:rFonts w:hint="cs"/>
          <w:rtl/>
        </w:rPr>
        <w:t xml:space="preserve"> به عق</w:t>
      </w:r>
      <w:r w:rsidR="00B9269E">
        <w:rPr>
          <w:rFonts w:hint="cs"/>
          <w:rtl/>
        </w:rPr>
        <w:t>ی</w:t>
      </w:r>
      <w:r w:rsidRPr="00B12EB5">
        <w:rPr>
          <w:rFonts w:hint="cs"/>
          <w:rtl/>
        </w:rPr>
        <w:t>ده مس</w:t>
      </w:r>
      <w:r w:rsidR="00B9269E">
        <w:rPr>
          <w:rFonts w:hint="cs"/>
          <w:rtl/>
        </w:rPr>
        <w:t>ی</w:t>
      </w:r>
      <w:r w:rsidRPr="00B12EB5">
        <w:rPr>
          <w:rFonts w:hint="cs"/>
          <w:rtl/>
        </w:rPr>
        <w:t>ح</w:t>
      </w:r>
      <w:r w:rsidR="00B9269E">
        <w:rPr>
          <w:rFonts w:hint="cs"/>
          <w:rtl/>
        </w:rPr>
        <w:t>ی</w:t>
      </w:r>
      <w:r w:rsidRPr="00B12EB5">
        <w:rPr>
          <w:rFonts w:hint="cs"/>
          <w:rtl/>
        </w:rPr>
        <w:t xml:space="preserve">ان </w:t>
      </w:r>
      <w:r w:rsidRPr="00B12EB5">
        <w:rPr>
          <w:rFonts w:cs="Nazanin"/>
          <w:rtl/>
        </w:rPr>
        <w:t>–</w:t>
      </w:r>
      <w:r w:rsidRPr="00B12EB5">
        <w:rPr>
          <w:rFonts w:hint="cs"/>
          <w:rtl/>
        </w:rPr>
        <w:t xml:space="preserve"> خود را فدا</w:t>
      </w:r>
      <w:r w:rsidR="00B9269E">
        <w:rPr>
          <w:rFonts w:hint="cs"/>
          <w:rtl/>
        </w:rPr>
        <w:t>ی</w:t>
      </w:r>
      <w:r w:rsidRPr="00B12EB5">
        <w:rPr>
          <w:rFonts w:hint="cs"/>
          <w:rtl/>
        </w:rPr>
        <w:t xml:space="preserve"> تنها گناه</w:t>
      </w:r>
      <w:r w:rsidR="00B9269E">
        <w:rPr>
          <w:rFonts w:hint="cs"/>
          <w:rtl/>
        </w:rPr>
        <w:t>ی</w:t>
      </w:r>
      <w:r w:rsidRPr="00B12EB5">
        <w:rPr>
          <w:rFonts w:hint="cs"/>
          <w:rtl/>
        </w:rPr>
        <w:t xml:space="preserve"> ساخت که آدم </w:t>
      </w:r>
      <w:r w:rsidR="00676EEB" w:rsidRPr="00676EEB">
        <w:rPr>
          <w:rFonts w:cs="CTraditional Arabic"/>
          <w:rtl/>
        </w:rPr>
        <w:t>÷</w:t>
      </w:r>
      <w:r w:rsidRPr="00B12EB5">
        <w:rPr>
          <w:rFonts w:hint="cs"/>
          <w:rtl/>
        </w:rPr>
        <w:t xml:space="preserve"> مرتکب آن شده بود، در باره مل</w:t>
      </w:r>
      <w:r w:rsidR="00B9269E">
        <w:rPr>
          <w:rFonts w:hint="cs"/>
          <w:rtl/>
        </w:rPr>
        <w:t>ی</w:t>
      </w:r>
      <w:r w:rsidRPr="00B12EB5">
        <w:rPr>
          <w:rFonts w:hint="cs"/>
          <w:rtl/>
        </w:rPr>
        <w:t>ونها گناه غل</w:t>
      </w:r>
      <w:r w:rsidR="00B9269E">
        <w:rPr>
          <w:rFonts w:hint="cs"/>
          <w:rtl/>
        </w:rPr>
        <w:t>ی</w:t>
      </w:r>
      <w:r w:rsidRPr="00B12EB5">
        <w:rPr>
          <w:rFonts w:hint="cs"/>
          <w:rtl/>
        </w:rPr>
        <w:t>ظ تر و شد</w:t>
      </w:r>
      <w:r w:rsidR="00B9269E">
        <w:rPr>
          <w:rFonts w:hint="cs"/>
          <w:rtl/>
        </w:rPr>
        <w:t>ی</w:t>
      </w:r>
      <w:r w:rsidRPr="00B12EB5">
        <w:rPr>
          <w:rFonts w:hint="cs"/>
          <w:rtl/>
        </w:rPr>
        <w:t>د تر</w:t>
      </w:r>
      <w:r w:rsidR="00B9269E">
        <w:rPr>
          <w:rFonts w:hint="cs"/>
          <w:rtl/>
        </w:rPr>
        <w:t>ی</w:t>
      </w:r>
      <w:r w:rsidRPr="00B12EB5">
        <w:rPr>
          <w:rFonts w:hint="cs"/>
          <w:rtl/>
        </w:rPr>
        <w:t xml:space="preserve"> که انسانها بعد از آدم مرتکب </w:t>
      </w:r>
      <w:r w:rsidR="00B12EB5" w:rsidRPr="00B12EB5">
        <w:rPr>
          <w:rFonts w:hint="cs"/>
          <w:rtl/>
        </w:rPr>
        <w:t>شده‌اند</w:t>
      </w:r>
      <w:r w:rsidRPr="00B12EB5">
        <w:rPr>
          <w:rFonts w:hint="cs"/>
          <w:rtl/>
        </w:rPr>
        <w:t xml:space="preserve"> چه م</w:t>
      </w:r>
      <w:r w:rsidR="00B9269E">
        <w:rPr>
          <w:rFonts w:hint="cs"/>
          <w:rtl/>
        </w:rPr>
        <w:t>ی</w:t>
      </w:r>
      <w:r w:rsidRPr="00B12EB5">
        <w:rPr>
          <w:rFonts w:hint="cs"/>
          <w:rtl/>
        </w:rPr>
        <w:t>گو</w:t>
      </w:r>
      <w:r w:rsidR="00B9269E">
        <w:rPr>
          <w:rFonts w:hint="cs"/>
          <w:rtl/>
        </w:rPr>
        <w:t>ی</w:t>
      </w:r>
      <w:r w:rsidRPr="00B12EB5">
        <w:rPr>
          <w:rFonts w:hint="cs"/>
          <w:rtl/>
        </w:rPr>
        <w:t>ند؟ وکفارۀ</w:t>
      </w:r>
      <w:r w:rsidR="00676EEB">
        <w:rPr>
          <w:rFonts w:hint="cs"/>
          <w:rtl/>
        </w:rPr>
        <w:t xml:space="preserve"> آن‌ها </w:t>
      </w:r>
      <w:r w:rsidRPr="00B12EB5">
        <w:rPr>
          <w:rFonts w:hint="cs"/>
          <w:rtl/>
        </w:rPr>
        <w:t>چگونه با</w:t>
      </w:r>
      <w:r w:rsidR="00B9269E">
        <w:rPr>
          <w:rFonts w:hint="cs"/>
          <w:rtl/>
        </w:rPr>
        <w:t>ی</w:t>
      </w:r>
      <w:r w:rsidRPr="00B12EB5">
        <w:rPr>
          <w:rFonts w:hint="cs"/>
          <w:rtl/>
        </w:rPr>
        <w:t>د شود؟</w:t>
      </w:r>
    </w:p>
    <w:p w:rsidR="0079021F" w:rsidRPr="00B12EB5" w:rsidRDefault="0079021F" w:rsidP="00DD0FDA">
      <w:pPr>
        <w:pStyle w:val="a3"/>
      </w:pPr>
      <w:r w:rsidRPr="00B12EB5">
        <w:rPr>
          <w:rFonts w:hint="cs"/>
          <w:rtl/>
        </w:rPr>
        <w:t>از زمان ارتکاب آدم گناه مذکور را تا وقت به دار آو</w:t>
      </w:r>
      <w:r w:rsidR="00B9269E">
        <w:rPr>
          <w:rFonts w:hint="cs"/>
          <w:rtl/>
        </w:rPr>
        <w:t>ی</w:t>
      </w:r>
      <w:r w:rsidRPr="00B12EB5">
        <w:rPr>
          <w:rFonts w:hint="cs"/>
          <w:rtl/>
        </w:rPr>
        <w:t>خته شدن ع</w:t>
      </w:r>
      <w:r w:rsidR="00B9269E">
        <w:rPr>
          <w:rFonts w:hint="cs"/>
          <w:rtl/>
        </w:rPr>
        <w:t>ی</w:t>
      </w:r>
      <w:r w:rsidRPr="00B12EB5">
        <w:rPr>
          <w:rFonts w:hint="cs"/>
          <w:rtl/>
        </w:rPr>
        <w:t>س</w:t>
      </w:r>
      <w:r w:rsidR="00B9269E">
        <w:rPr>
          <w:rFonts w:hint="cs"/>
          <w:rtl/>
        </w:rPr>
        <w:t>ی</w:t>
      </w:r>
      <w:r w:rsidRPr="00B12EB5">
        <w:rPr>
          <w:rFonts w:hint="cs"/>
          <w:rtl/>
        </w:rPr>
        <w:t xml:space="preserve"> </w:t>
      </w:r>
      <w:r w:rsidR="00676EEB" w:rsidRPr="00676EEB">
        <w:rPr>
          <w:rFonts w:cs="CTraditional Arabic"/>
          <w:rtl/>
        </w:rPr>
        <w:t>÷</w:t>
      </w:r>
      <w:r w:rsidRPr="00B12EB5">
        <w:rPr>
          <w:rFonts w:hint="cs"/>
          <w:rtl/>
        </w:rPr>
        <w:t>، عدل و رحمت اله</w:t>
      </w:r>
      <w:r w:rsidR="00B9269E">
        <w:rPr>
          <w:rFonts w:hint="cs"/>
          <w:rtl/>
        </w:rPr>
        <w:t>ی</w:t>
      </w:r>
      <w:r w:rsidRPr="00B12EB5">
        <w:rPr>
          <w:rFonts w:hint="cs"/>
          <w:rtl/>
        </w:rPr>
        <w:t xml:space="preserve"> کجا بود، و </w:t>
      </w:r>
      <w:r w:rsidR="00B9269E">
        <w:rPr>
          <w:rFonts w:hint="cs"/>
          <w:rtl/>
        </w:rPr>
        <w:t>ی</w:t>
      </w:r>
      <w:r w:rsidRPr="00B12EB5">
        <w:rPr>
          <w:rFonts w:hint="cs"/>
          <w:rtl/>
        </w:rPr>
        <w:t>ا ا</w:t>
      </w:r>
      <w:r w:rsidR="00B9269E">
        <w:rPr>
          <w:rFonts w:hint="cs"/>
          <w:rtl/>
        </w:rPr>
        <w:t>ی</w:t>
      </w:r>
      <w:r w:rsidRPr="00B12EB5">
        <w:rPr>
          <w:rFonts w:hint="cs"/>
          <w:rtl/>
        </w:rPr>
        <w:t>نکه الله تعال</w:t>
      </w:r>
      <w:r w:rsidR="00B9269E">
        <w:rPr>
          <w:rFonts w:hint="cs"/>
          <w:rtl/>
        </w:rPr>
        <w:t>ی</w:t>
      </w:r>
      <w:r w:rsidRPr="00B12EB5">
        <w:rPr>
          <w:rFonts w:hint="cs"/>
          <w:rtl/>
        </w:rPr>
        <w:t xml:space="preserve"> (الع</w:t>
      </w:r>
      <w:r w:rsidR="00B9269E">
        <w:rPr>
          <w:rFonts w:hint="cs"/>
          <w:rtl/>
        </w:rPr>
        <w:t>ی</w:t>
      </w:r>
      <w:r w:rsidRPr="00B12EB5">
        <w:rPr>
          <w:rFonts w:hint="cs"/>
          <w:rtl/>
        </w:rPr>
        <w:t>اذ بالله) در م</w:t>
      </w:r>
      <w:r w:rsidR="00B9269E">
        <w:rPr>
          <w:rFonts w:hint="cs"/>
          <w:rtl/>
        </w:rPr>
        <w:t>ی</w:t>
      </w:r>
      <w:r w:rsidRPr="00B12EB5">
        <w:rPr>
          <w:rFonts w:hint="cs"/>
          <w:rtl/>
        </w:rPr>
        <w:t xml:space="preserve">ان عدل و رحمت خود سرگردان بود؟ </w:t>
      </w:r>
    </w:p>
    <w:p w:rsidR="0079021F" w:rsidRPr="00B12EB5" w:rsidRDefault="0079021F" w:rsidP="00DD0FDA">
      <w:pPr>
        <w:pStyle w:val="a3"/>
      </w:pPr>
      <w:r w:rsidRPr="00B12EB5">
        <w:rPr>
          <w:rFonts w:hint="cs"/>
          <w:rtl/>
        </w:rPr>
        <w:t>توازن در م</w:t>
      </w:r>
      <w:r w:rsidR="00B9269E">
        <w:rPr>
          <w:rFonts w:hint="cs"/>
          <w:rtl/>
        </w:rPr>
        <w:t>ی</w:t>
      </w:r>
      <w:r w:rsidRPr="00B12EB5">
        <w:rPr>
          <w:rFonts w:hint="cs"/>
          <w:rtl/>
        </w:rPr>
        <w:t>ان گناه و عقاب آن، در همه شرا</w:t>
      </w:r>
      <w:r w:rsidR="00B9269E">
        <w:rPr>
          <w:rFonts w:hint="cs"/>
          <w:rtl/>
        </w:rPr>
        <w:t>ی</w:t>
      </w:r>
      <w:r w:rsidRPr="00B12EB5">
        <w:rPr>
          <w:rFonts w:hint="cs"/>
          <w:rtl/>
        </w:rPr>
        <w:t>ع آسمان</w:t>
      </w:r>
      <w:r w:rsidR="00B9269E">
        <w:rPr>
          <w:rFonts w:hint="cs"/>
          <w:rtl/>
        </w:rPr>
        <w:t>ی</w:t>
      </w:r>
      <w:r w:rsidRPr="00B12EB5">
        <w:rPr>
          <w:rFonts w:hint="cs"/>
          <w:rtl/>
        </w:rPr>
        <w:t xml:space="preserve"> امر ملحوظ بوده است، آ</w:t>
      </w:r>
      <w:r w:rsidR="00B9269E">
        <w:rPr>
          <w:rFonts w:hint="cs"/>
          <w:rtl/>
        </w:rPr>
        <w:t>ی</w:t>
      </w:r>
      <w:r w:rsidRPr="00B12EB5">
        <w:rPr>
          <w:rFonts w:hint="cs"/>
          <w:rtl/>
        </w:rPr>
        <w:t>ا م</w:t>
      </w:r>
      <w:r w:rsidR="00B9269E">
        <w:rPr>
          <w:rFonts w:hint="cs"/>
          <w:rtl/>
        </w:rPr>
        <w:t>ی</w:t>
      </w:r>
      <w:r w:rsidRPr="00B12EB5">
        <w:rPr>
          <w:rFonts w:hint="cs"/>
          <w:rtl/>
        </w:rPr>
        <w:t>ان به دار آو</w:t>
      </w:r>
      <w:r w:rsidR="00B9269E">
        <w:rPr>
          <w:rFonts w:hint="cs"/>
          <w:rtl/>
        </w:rPr>
        <w:t>ی</w:t>
      </w:r>
      <w:r w:rsidRPr="00B12EB5">
        <w:rPr>
          <w:rFonts w:hint="cs"/>
          <w:rtl/>
        </w:rPr>
        <w:t>خته شدن مس</w:t>
      </w:r>
      <w:r w:rsidR="00B9269E">
        <w:rPr>
          <w:rFonts w:hint="cs"/>
          <w:rtl/>
        </w:rPr>
        <w:t>ی</w:t>
      </w:r>
      <w:r w:rsidRPr="00B12EB5">
        <w:rPr>
          <w:rFonts w:hint="cs"/>
          <w:rtl/>
        </w:rPr>
        <w:t>ح و گناه</w:t>
      </w:r>
      <w:r w:rsidR="00B9269E">
        <w:rPr>
          <w:rFonts w:hint="cs"/>
          <w:rtl/>
        </w:rPr>
        <w:t>ی</w:t>
      </w:r>
      <w:r w:rsidRPr="00B12EB5">
        <w:rPr>
          <w:rFonts w:hint="cs"/>
          <w:rtl/>
        </w:rPr>
        <w:t xml:space="preserve"> که آدم </w:t>
      </w:r>
      <w:r w:rsidR="00676EEB" w:rsidRPr="00676EEB">
        <w:rPr>
          <w:rFonts w:cs="CTraditional Arabic"/>
          <w:rtl/>
        </w:rPr>
        <w:t>÷</w:t>
      </w:r>
      <w:r w:rsidRPr="00B12EB5">
        <w:rPr>
          <w:rFonts w:hint="cs"/>
          <w:rtl/>
        </w:rPr>
        <w:t xml:space="preserve"> مرتکب آن شد کدام نوع توازن</w:t>
      </w:r>
      <w:r w:rsidR="00B9269E">
        <w:rPr>
          <w:rFonts w:hint="cs"/>
          <w:rtl/>
        </w:rPr>
        <w:t>ی</w:t>
      </w:r>
      <w:r w:rsidRPr="00B12EB5">
        <w:rPr>
          <w:rFonts w:hint="cs"/>
          <w:rtl/>
        </w:rPr>
        <w:t xml:space="preserve">  و همگون</w:t>
      </w:r>
      <w:r w:rsidR="00B9269E">
        <w:rPr>
          <w:rFonts w:hint="cs"/>
          <w:rtl/>
        </w:rPr>
        <w:t>ی</w:t>
      </w:r>
      <w:r w:rsidRPr="00B12EB5">
        <w:rPr>
          <w:rFonts w:hint="cs"/>
          <w:rtl/>
        </w:rPr>
        <w:t xml:space="preserve"> وجود دارد </w:t>
      </w:r>
      <w:r w:rsidR="00B9269E">
        <w:rPr>
          <w:rFonts w:hint="cs"/>
          <w:rtl/>
        </w:rPr>
        <w:t>ی</w:t>
      </w:r>
      <w:r w:rsidRPr="00B12EB5">
        <w:rPr>
          <w:rFonts w:hint="cs"/>
          <w:rtl/>
        </w:rPr>
        <w:t>ا خ</w:t>
      </w:r>
      <w:r w:rsidR="00B9269E">
        <w:rPr>
          <w:rFonts w:hint="cs"/>
          <w:rtl/>
        </w:rPr>
        <w:t>ی</w:t>
      </w:r>
      <w:r w:rsidRPr="00B12EB5">
        <w:rPr>
          <w:rFonts w:hint="cs"/>
          <w:rtl/>
        </w:rPr>
        <w:t>ر؟</w:t>
      </w:r>
    </w:p>
    <w:p w:rsidR="0079021F" w:rsidRPr="00B12EB5" w:rsidRDefault="0079021F" w:rsidP="00DD0FDA">
      <w:pPr>
        <w:pStyle w:val="a3"/>
      </w:pPr>
      <w:r w:rsidRPr="00B12EB5">
        <w:rPr>
          <w:rFonts w:hint="cs"/>
          <w:rtl/>
        </w:rPr>
        <w:t>نو</w:t>
      </w:r>
      <w:r w:rsidR="00B9269E">
        <w:rPr>
          <w:rFonts w:hint="cs"/>
          <w:rtl/>
        </w:rPr>
        <w:t>ی</w:t>
      </w:r>
      <w:r w:rsidRPr="00B12EB5">
        <w:rPr>
          <w:rFonts w:hint="cs"/>
          <w:rtl/>
        </w:rPr>
        <w:t>سنده مس</w:t>
      </w:r>
      <w:r w:rsidR="00B9269E">
        <w:rPr>
          <w:rFonts w:hint="cs"/>
          <w:rtl/>
        </w:rPr>
        <w:t>ی</w:t>
      </w:r>
      <w:r w:rsidRPr="00B12EB5">
        <w:rPr>
          <w:rFonts w:hint="cs"/>
          <w:rtl/>
        </w:rPr>
        <w:t>ح</w:t>
      </w:r>
      <w:r w:rsidR="00B9269E">
        <w:rPr>
          <w:rFonts w:hint="cs"/>
          <w:rtl/>
        </w:rPr>
        <w:t>ی</w:t>
      </w:r>
      <w:r w:rsidRPr="00B12EB5">
        <w:rPr>
          <w:rFonts w:hint="cs"/>
          <w:rtl/>
        </w:rPr>
        <w:t xml:space="preserve"> که اخ</w:t>
      </w:r>
      <w:r w:rsidR="00B9269E">
        <w:rPr>
          <w:rFonts w:hint="cs"/>
          <w:rtl/>
        </w:rPr>
        <w:t>ی</w:t>
      </w:r>
      <w:r w:rsidRPr="00B12EB5">
        <w:rPr>
          <w:rFonts w:hint="cs"/>
          <w:rtl/>
        </w:rPr>
        <w:t>را اسلام  را پذ</w:t>
      </w:r>
      <w:r w:rsidR="00B9269E">
        <w:rPr>
          <w:rFonts w:hint="cs"/>
          <w:rtl/>
        </w:rPr>
        <w:t>ی</w:t>
      </w:r>
      <w:r w:rsidRPr="00B12EB5">
        <w:rPr>
          <w:rFonts w:hint="cs"/>
          <w:rtl/>
        </w:rPr>
        <w:t xml:space="preserve">رفت، و عبد الأحد داود نام دارد </w:t>
      </w:r>
      <w:r w:rsidR="00565D99">
        <w:rPr>
          <w:rFonts w:hint="cs"/>
          <w:rtl/>
        </w:rPr>
        <w:t>م</w:t>
      </w:r>
      <w:r w:rsidR="00B9269E">
        <w:rPr>
          <w:rFonts w:hint="cs"/>
          <w:rtl/>
        </w:rPr>
        <w:t>ی</w:t>
      </w:r>
      <w:r w:rsidR="00565D99">
        <w:rPr>
          <w:rFonts w:hint="cs"/>
          <w:rtl/>
        </w:rPr>
        <w:t>‌گو</w:t>
      </w:r>
      <w:r w:rsidR="00B9269E">
        <w:rPr>
          <w:rFonts w:hint="cs"/>
          <w:rtl/>
        </w:rPr>
        <w:t>ی</w:t>
      </w:r>
      <w:r w:rsidRPr="00B12EB5">
        <w:rPr>
          <w:rFonts w:hint="cs"/>
          <w:rtl/>
        </w:rPr>
        <w:t>د:</w:t>
      </w:r>
    </w:p>
    <w:p w:rsidR="0079021F" w:rsidRPr="00B12EB5" w:rsidRDefault="0079021F" w:rsidP="00DD0FDA">
      <w:pPr>
        <w:pStyle w:val="a3"/>
      </w:pPr>
      <w:r w:rsidRPr="00B12EB5">
        <w:rPr>
          <w:rFonts w:hint="cs"/>
          <w:rtl/>
        </w:rPr>
        <w:t xml:space="preserve"> ا</w:t>
      </w:r>
      <w:r w:rsidR="00B9269E">
        <w:rPr>
          <w:rFonts w:hint="cs"/>
          <w:rtl/>
        </w:rPr>
        <w:t>ی</w:t>
      </w:r>
      <w:r w:rsidRPr="00B12EB5">
        <w:rPr>
          <w:rFonts w:hint="cs"/>
          <w:rtl/>
        </w:rPr>
        <w:t>نکه مس</w:t>
      </w:r>
      <w:r w:rsidR="00B9269E">
        <w:rPr>
          <w:rFonts w:hint="cs"/>
          <w:rtl/>
        </w:rPr>
        <w:t>ی</w:t>
      </w:r>
      <w:r w:rsidRPr="00B12EB5">
        <w:rPr>
          <w:rFonts w:hint="cs"/>
          <w:rtl/>
        </w:rPr>
        <w:t>ح</w:t>
      </w:r>
      <w:r w:rsidR="00B9269E">
        <w:rPr>
          <w:rFonts w:hint="cs"/>
          <w:rtl/>
        </w:rPr>
        <w:t>ی</w:t>
      </w:r>
      <w:r w:rsidRPr="00B12EB5">
        <w:rPr>
          <w:rFonts w:hint="cs"/>
          <w:rtl/>
        </w:rPr>
        <w:t>ان م</w:t>
      </w:r>
      <w:r w:rsidR="00B9269E">
        <w:rPr>
          <w:rFonts w:hint="cs"/>
          <w:rtl/>
        </w:rPr>
        <w:t>ی</w:t>
      </w:r>
      <w:r w:rsidRPr="00B12EB5">
        <w:rPr>
          <w:rFonts w:hint="cs"/>
          <w:rtl/>
        </w:rPr>
        <w:t>گوند: ا</w:t>
      </w:r>
      <w:r w:rsidR="00B9269E">
        <w:rPr>
          <w:rFonts w:hint="cs"/>
          <w:rtl/>
        </w:rPr>
        <w:t>ی</w:t>
      </w:r>
      <w:r w:rsidRPr="00B12EB5">
        <w:rPr>
          <w:rFonts w:hint="cs"/>
          <w:rtl/>
        </w:rPr>
        <w:t>ن راز اله</w:t>
      </w:r>
      <w:r w:rsidR="00B9269E">
        <w:rPr>
          <w:rFonts w:hint="cs"/>
          <w:rtl/>
        </w:rPr>
        <w:t>ی</w:t>
      </w:r>
      <w:r w:rsidRPr="00B12EB5">
        <w:rPr>
          <w:rFonts w:hint="cs"/>
          <w:rtl/>
        </w:rPr>
        <w:t xml:space="preserve"> </w:t>
      </w:r>
      <w:r w:rsidRPr="00B12EB5">
        <w:rPr>
          <w:rFonts w:cs="Nazanin"/>
          <w:rtl/>
        </w:rPr>
        <w:t>–</w:t>
      </w:r>
      <w:r w:rsidRPr="00B12EB5">
        <w:rPr>
          <w:rFonts w:hint="cs"/>
          <w:rtl/>
        </w:rPr>
        <w:t xml:space="preserve"> گناه آدم و غضب خدا بر جنس بشر</w:t>
      </w:r>
      <w:r w:rsidR="00B9269E">
        <w:rPr>
          <w:rFonts w:hint="cs"/>
          <w:rtl/>
        </w:rPr>
        <w:t>ی</w:t>
      </w:r>
      <w:r w:rsidRPr="00B12EB5">
        <w:rPr>
          <w:rFonts w:hint="cs"/>
          <w:rtl/>
        </w:rPr>
        <w:t xml:space="preserve">ت </w:t>
      </w:r>
      <w:r w:rsidRPr="00B12EB5">
        <w:rPr>
          <w:rFonts w:cs="Nazanin"/>
          <w:rtl/>
        </w:rPr>
        <w:t>–</w:t>
      </w:r>
      <w:r w:rsidRPr="00B12EB5">
        <w:rPr>
          <w:rFonts w:hint="cs"/>
          <w:rtl/>
        </w:rPr>
        <w:t xml:space="preserve"> از همه ا</w:t>
      </w:r>
      <w:r w:rsidR="00B9269E">
        <w:rPr>
          <w:rFonts w:hint="cs"/>
          <w:rtl/>
        </w:rPr>
        <w:t>ی</w:t>
      </w:r>
      <w:r w:rsidRPr="00B12EB5">
        <w:rPr>
          <w:rFonts w:hint="cs"/>
          <w:rtl/>
        </w:rPr>
        <w:t xml:space="preserve"> پ</w:t>
      </w:r>
      <w:r w:rsidR="00B9269E">
        <w:rPr>
          <w:rFonts w:hint="cs"/>
          <w:rtl/>
        </w:rPr>
        <w:t>ی</w:t>
      </w:r>
      <w:r w:rsidRPr="00B12EB5">
        <w:rPr>
          <w:rFonts w:hint="cs"/>
          <w:rtl/>
        </w:rPr>
        <w:t>امبران گذشته پوش</w:t>
      </w:r>
      <w:r w:rsidR="00B9269E">
        <w:rPr>
          <w:rFonts w:hint="cs"/>
          <w:rtl/>
        </w:rPr>
        <w:t>ی</w:t>
      </w:r>
      <w:r w:rsidRPr="00B12EB5">
        <w:rPr>
          <w:rFonts w:hint="cs"/>
          <w:rtl/>
        </w:rPr>
        <w:t>ده ماند تا آنکه کل</w:t>
      </w:r>
      <w:r w:rsidR="00B9269E">
        <w:rPr>
          <w:rFonts w:hint="cs"/>
          <w:rtl/>
        </w:rPr>
        <w:t>ی</w:t>
      </w:r>
      <w:r w:rsidRPr="00B12EB5">
        <w:rPr>
          <w:rFonts w:hint="cs"/>
          <w:rtl/>
        </w:rPr>
        <w:t xml:space="preserve">سا آنرا بعد از به </w:t>
      </w:r>
      <w:r w:rsidR="00565D99">
        <w:rPr>
          <w:rFonts w:hint="cs"/>
          <w:rtl/>
        </w:rPr>
        <w:t>دارشدن مس</w:t>
      </w:r>
      <w:r w:rsidR="00B9269E">
        <w:rPr>
          <w:rFonts w:hint="cs"/>
          <w:rtl/>
        </w:rPr>
        <w:t>ی</w:t>
      </w:r>
      <w:r w:rsidR="00565D99">
        <w:rPr>
          <w:rFonts w:hint="cs"/>
          <w:rtl/>
        </w:rPr>
        <w:t>ح کشف نمود، خ</w:t>
      </w:r>
      <w:r w:rsidR="00B9269E">
        <w:rPr>
          <w:rFonts w:hint="cs"/>
          <w:rtl/>
        </w:rPr>
        <w:t>ی</w:t>
      </w:r>
      <w:r w:rsidR="00565D99">
        <w:rPr>
          <w:rFonts w:hint="cs"/>
          <w:rtl/>
        </w:rPr>
        <w:t>ل</w:t>
      </w:r>
      <w:r w:rsidR="00B9269E">
        <w:rPr>
          <w:rFonts w:hint="cs"/>
          <w:rtl/>
        </w:rPr>
        <w:t>ی</w:t>
      </w:r>
      <w:r w:rsidR="00565D99">
        <w:rPr>
          <w:rFonts w:hint="cs"/>
          <w:rtl/>
        </w:rPr>
        <w:t xml:space="preserve"> شگفت</w:t>
      </w:r>
      <w:r w:rsidR="00565D99">
        <w:rPr>
          <w:rFonts w:hint="eastAsia"/>
          <w:rtl/>
        </w:rPr>
        <w:t>‌</w:t>
      </w:r>
      <w:r w:rsidR="00565D99">
        <w:rPr>
          <w:rFonts w:hint="cs"/>
          <w:rtl/>
        </w:rPr>
        <w:t>انگ</w:t>
      </w:r>
      <w:r w:rsidR="00B9269E">
        <w:rPr>
          <w:rFonts w:hint="cs"/>
          <w:rtl/>
        </w:rPr>
        <w:t>ی</w:t>
      </w:r>
      <w:r w:rsidR="00565D99">
        <w:rPr>
          <w:rFonts w:hint="cs"/>
          <w:rtl/>
        </w:rPr>
        <w:t>ز و تعجب</w:t>
      </w:r>
      <w:r w:rsidR="00565D99">
        <w:rPr>
          <w:rFonts w:hint="eastAsia"/>
          <w:rtl/>
        </w:rPr>
        <w:t>‌</w:t>
      </w:r>
      <w:r w:rsidRPr="00B12EB5">
        <w:rPr>
          <w:rFonts w:hint="cs"/>
          <w:rtl/>
        </w:rPr>
        <w:t>آور است.</w:t>
      </w:r>
    </w:p>
    <w:p w:rsidR="0079021F" w:rsidRPr="00B12EB5" w:rsidRDefault="0079021F" w:rsidP="00DD0FDA">
      <w:pPr>
        <w:pStyle w:val="a3"/>
        <w:rPr>
          <w:rtl/>
        </w:rPr>
      </w:pPr>
      <w:r w:rsidRPr="00B12EB5">
        <w:rPr>
          <w:rFonts w:hint="cs"/>
          <w:rtl/>
        </w:rPr>
        <w:t xml:space="preserve">او </w:t>
      </w:r>
      <w:r w:rsidR="00BB216E">
        <w:rPr>
          <w:rFonts w:hint="cs"/>
          <w:rtl/>
        </w:rPr>
        <w:t>م</w:t>
      </w:r>
      <w:r w:rsidR="00B9269E">
        <w:rPr>
          <w:rFonts w:hint="cs"/>
          <w:rtl/>
        </w:rPr>
        <w:t>ی</w:t>
      </w:r>
      <w:r w:rsidR="00BB216E">
        <w:rPr>
          <w:rFonts w:hint="cs"/>
          <w:rtl/>
        </w:rPr>
        <w:t>‌افزا</w:t>
      </w:r>
      <w:r w:rsidR="00B9269E">
        <w:rPr>
          <w:rFonts w:hint="cs"/>
          <w:rtl/>
        </w:rPr>
        <w:t>ی</w:t>
      </w:r>
      <w:r w:rsidRPr="00B12EB5">
        <w:rPr>
          <w:rFonts w:hint="cs"/>
          <w:rtl/>
        </w:rPr>
        <w:t>د:  آنچه که او را بر ترک مس</w:t>
      </w:r>
      <w:r w:rsidR="00B9269E">
        <w:rPr>
          <w:rFonts w:hint="cs"/>
          <w:rtl/>
        </w:rPr>
        <w:t>ی</w:t>
      </w:r>
      <w:r w:rsidRPr="00B12EB5">
        <w:rPr>
          <w:rFonts w:hint="cs"/>
          <w:rtl/>
        </w:rPr>
        <w:t>ح</w:t>
      </w:r>
      <w:r w:rsidR="00B9269E">
        <w:rPr>
          <w:rFonts w:hint="cs"/>
          <w:rtl/>
        </w:rPr>
        <w:t>ی</w:t>
      </w:r>
      <w:r w:rsidRPr="00B12EB5">
        <w:rPr>
          <w:rFonts w:hint="cs"/>
          <w:rtl/>
        </w:rPr>
        <w:t>ت مجبور ساخت، ظهور بطلان هم</w:t>
      </w:r>
      <w:r w:rsidR="00B9269E">
        <w:rPr>
          <w:rFonts w:hint="cs"/>
          <w:rtl/>
        </w:rPr>
        <w:t>ی</w:t>
      </w:r>
      <w:r w:rsidRPr="00B12EB5">
        <w:rPr>
          <w:rFonts w:hint="cs"/>
          <w:rtl/>
        </w:rPr>
        <w:t>ن مسئله بود، چون کل</w:t>
      </w:r>
      <w:r w:rsidR="00B9269E">
        <w:rPr>
          <w:rFonts w:hint="cs"/>
          <w:rtl/>
        </w:rPr>
        <w:t>ی</w:t>
      </w:r>
      <w:r w:rsidRPr="00B12EB5">
        <w:rPr>
          <w:rFonts w:hint="cs"/>
          <w:rtl/>
        </w:rPr>
        <w:t>سا به او دستورات</w:t>
      </w:r>
      <w:r w:rsidR="00B9269E">
        <w:rPr>
          <w:rFonts w:hint="cs"/>
          <w:rtl/>
        </w:rPr>
        <w:t>ی</w:t>
      </w:r>
      <w:r w:rsidRPr="00B12EB5">
        <w:rPr>
          <w:rFonts w:hint="cs"/>
          <w:rtl/>
        </w:rPr>
        <w:t xml:space="preserve"> </w:t>
      </w:r>
      <w:r w:rsidR="00B35F33">
        <w:rPr>
          <w:rFonts w:hint="cs"/>
          <w:rtl/>
        </w:rPr>
        <w:t>م</w:t>
      </w:r>
      <w:r w:rsidR="00B9269E">
        <w:rPr>
          <w:rFonts w:hint="cs"/>
          <w:rtl/>
        </w:rPr>
        <w:t>ی</w:t>
      </w:r>
      <w:r w:rsidR="00B35F33">
        <w:rPr>
          <w:rFonts w:hint="cs"/>
          <w:rtl/>
        </w:rPr>
        <w:t>‌داد</w:t>
      </w:r>
      <w:r w:rsidRPr="00B12EB5">
        <w:rPr>
          <w:rFonts w:hint="cs"/>
          <w:rtl/>
        </w:rPr>
        <w:t xml:space="preserve"> که عقل او آن دسات</w:t>
      </w:r>
      <w:r w:rsidR="00B9269E">
        <w:rPr>
          <w:rFonts w:hint="cs"/>
          <w:rtl/>
        </w:rPr>
        <w:t>ی</w:t>
      </w:r>
      <w:r w:rsidRPr="00B12EB5">
        <w:rPr>
          <w:rFonts w:hint="cs"/>
          <w:rtl/>
        </w:rPr>
        <w:t>ر را نم</w:t>
      </w:r>
      <w:r w:rsidR="00B9269E">
        <w:rPr>
          <w:rFonts w:hint="cs"/>
          <w:rtl/>
        </w:rPr>
        <w:t>ی</w:t>
      </w:r>
      <w:r w:rsidRPr="00B12EB5">
        <w:rPr>
          <w:rFonts w:hint="cs"/>
          <w:rtl/>
        </w:rPr>
        <w:t xml:space="preserve"> پذ</w:t>
      </w:r>
      <w:r w:rsidR="00B9269E">
        <w:rPr>
          <w:rFonts w:hint="cs"/>
          <w:rtl/>
        </w:rPr>
        <w:t>ی</w:t>
      </w:r>
      <w:r w:rsidRPr="00B12EB5">
        <w:rPr>
          <w:rFonts w:hint="cs"/>
          <w:rtl/>
        </w:rPr>
        <w:t>رفت. و آن از</w:t>
      </w:r>
      <w:r w:rsidR="00B9269E">
        <w:rPr>
          <w:rFonts w:hint="cs"/>
          <w:rtl/>
        </w:rPr>
        <w:t>ی</w:t>
      </w:r>
      <w:r w:rsidRPr="00B12EB5">
        <w:rPr>
          <w:rFonts w:hint="cs"/>
          <w:rtl/>
        </w:rPr>
        <w:t>ن قرار است:</w:t>
      </w:r>
    </w:p>
    <w:p w:rsidR="0079021F" w:rsidRPr="00B12EB5" w:rsidRDefault="0079021F" w:rsidP="00DD0FDA">
      <w:pPr>
        <w:pStyle w:val="a3"/>
        <w:rPr>
          <w:rtl/>
        </w:rPr>
      </w:pPr>
      <w:r w:rsidRPr="00B12EB5">
        <w:rPr>
          <w:rFonts w:hint="cs"/>
          <w:rtl/>
        </w:rPr>
        <w:t>جنس بشر</w:t>
      </w:r>
      <w:r w:rsidR="00B9269E">
        <w:rPr>
          <w:rFonts w:hint="cs"/>
          <w:rtl/>
        </w:rPr>
        <w:t>ی</w:t>
      </w:r>
      <w:r w:rsidRPr="00B12EB5">
        <w:rPr>
          <w:rFonts w:hint="cs"/>
          <w:rtl/>
        </w:rPr>
        <w:t>ت به طور قطع</w:t>
      </w:r>
      <w:r w:rsidR="00B9269E">
        <w:rPr>
          <w:rFonts w:hint="cs"/>
          <w:rtl/>
        </w:rPr>
        <w:t>ی</w:t>
      </w:r>
      <w:r w:rsidRPr="00B12EB5">
        <w:rPr>
          <w:rFonts w:hint="cs"/>
          <w:rtl/>
        </w:rPr>
        <w:t xml:space="preserve"> گناهکار و مستحق هلاکت ابد</w:t>
      </w:r>
      <w:r w:rsidR="00B9269E">
        <w:rPr>
          <w:rFonts w:hint="cs"/>
          <w:rtl/>
        </w:rPr>
        <w:t>ی</w:t>
      </w:r>
      <w:r w:rsidRPr="00B12EB5">
        <w:rPr>
          <w:rFonts w:hint="cs"/>
          <w:rtl/>
        </w:rPr>
        <w:t xml:space="preserve"> </w:t>
      </w:r>
      <w:r w:rsidR="00774C6F">
        <w:rPr>
          <w:rFonts w:hint="cs"/>
          <w:rtl/>
        </w:rPr>
        <w:t>م</w:t>
      </w:r>
      <w:r w:rsidR="00B9269E">
        <w:rPr>
          <w:rFonts w:hint="cs"/>
          <w:rtl/>
        </w:rPr>
        <w:t>ی</w:t>
      </w:r>
      <w:r w:rsidR="00774C6F">
        <w:rPr>
          <w:rFonts w:hint="cs"/>
          <w:rtl/>
        </w:rPr>
        <w:t>‌باش</w:t>
      </w:r>
      <w:r w:rsidRPr="00B12EB5">
        <w:rPr>
          <w:rFonts w:hint="cs"/>
          <w:rtl/>
        </w:rPr>
        <w:t>د.</w:t>
      </w:r>
    </w:p>
    <w:p w:rsidR="0079021F" w:rsidRPr="00B12EB5" w:rsidRDefault="0079021F" w:rsidP="00DD0FDA">
      <w:pPr>
        <w:pStyle w:val="a3"/>
      </w:pPr>
      <w:r w:rsidRPr="00B12EB5">
        <w:rPr>
          <w:rFonts w:hint="cs"/>
          <w:rtl/>
        </w:rPr>
        <w:t xml:space="preserve"> خداوند ه</w:t>
      </w:r>
      <w:r w:rsidR="00B9269E">
        <w:rPr>
          <w:rFonts w:hint="cs"/>
          <w:rtl/>
        </w:rPr>
        <w:t>ی</w:t>
      </w:r>
      <w:r w:rsidRPr="00B12EB5">
        <w:rPr>
          <w:rFonts w:hint="cs"/>
          <w:rtl/>
        </w:rPr>
        <w:t xml:space="preserve">چ </w:t>
      </w:r>
      <w:r w:rsidR="00B9269E">
        <w:rPr>
          <w:rFonts w:hint="cs"/>
          <w:rtl/>
        </w:rPr>
        <w:t>ی</w:t>
      </w:r>
      <w:r w:rsidRPr="00B12EB5">
        <w:rPr>
          <w:rFonts w:hint="cs"/>
          <w:rtl/>
        </w:rPr>
        <w:t>ک از</w:t>
      </w:r>
      <w:r w:rsidR="00B9269E">
        <w:rPr>
          <w:rFonts w:hint="cs"/>
          <w:rtl/>
        </w:rPr>
        <w:t>ی</w:t>
      </w:r>
      <w:r w:rsidRPr="00B12EB5">
        <w:rPr>
          <w:rFonts w:hint="cs"/>
          <w:rtl/>
        </w:rPr>
        <w:t>ن گنهگاران را که مستحق آتش دوزخ برا</w:t>
      </w:r>
      <w:r w:rsidR="00B9269E">
        <w:rPr>
          <w:rFonts w:hint="cs"/>
          <w:rtl/>
        </w:rPr>
        <w:t>ی</w:t>
      </w:r>
      <w:r w:rsidRPr="00B12EB5">
        <w:rPr>
          <w:rFonts w:hint="cs"/>
          <w:rtl/>
        </w:rPr>
        <w:t xml:space="preserve"> ابد هستند، بدون شف</w:t>
      </w:r>
      <w:r w:rsidR="00B9269E">
        <w:rPr>
          <w:rFonts w:hint="cs"/>
          <w:rtl/>
        </w:rPr>
        <w:t>ی</w:t>
      </w:r>
      <w:r w:rsidRPr="00B12EB5">
        <w:rPr>
          <w:rFonts w:hint="cs"/>
          <w:rtl/>
        </w:rPr>
        <w:t>ع نجات ن</w:t>
      </w:r>
      <w:r w:rsidR="00B35F33">
        <w:rPr>
          <w:rFonts w:hint="cs"/>
          <w:rtl/>
        </w:rPr>
        <w:t>م</w:t>
      </w:r>
      <w:r w:rsidR="00B9269E">
        <w:rPr>
          <w:rFonts w:hint="cs"/>
          <w:rtl/>
        </w:rPr>
        <w:t>ی</w:t>
      </w:r>
      <w:r w:rsidR="00B35F33">
        <w:rPr>
          <w:rFonts w:hint="cs"/>
          <w:rtl/>
        </w:rPr>
        <w:t>‌ده</w:t>
      </w:r>
      <w:r w:rsidRPr="00B12EB5">
        <w:rPr>
          <w:rFonts w:hint="cs"/>
          <w:rtl/>
        </w:rPr>
        <w:t>د.</w:t>
      </w:r>
    </w:p>
    <w:p w:rsidR="0079021F" w:rsidRPr="00B12EB5" w:rsidRDefault="0079021F" w:rsidP="00DD0FDA">
      <w:pPr>
        <w:pStyle w:val="a3"/>
      </w:pPr>
      <w:r w:rsidRPr="00B12EB5">
        <w:rPr>
          <w:rFonts w:hint="cs"/>
          <w:rtl/>
        </w:rPr>
        <w:lastRenderedPageBreak/>
        <w:t>شفاعت کننده با</w:t>
      </w:r>
      <w:r w:rsidR="00B9269E">
        <w:rPr>
          <w:rFonts w:hint="cs"/>
          <w:rtl/>
        </w:rPr>
        <w:t>ی</w:t>
      </w:r>
      <w:r w:rsidRPr="00B12EB5">
        <w:rPr>
          <w:rFonts w:hint="cs"/>
          <w:rtl/>
        </w:rPr>
        <w:t>د خدا</w:t>
      </w:r>
      <w:r w:rsidR="00B9269E">
        <w:rPr>
          <w:rFonts w:hint="cs"/>
          <w:rtl/>
        </w:rPr>
        <w:t>ی</w:t>
      </w:r>
      <w:r w:rsidRPr="00B12EB5">
        <w:rPr>
          <w:rFonts w:hint="cs"/>
          <w:rtl/>
        </w:rPr>
        <w:t xml:space="preserve"> کامل و بشر کامل بوده باشد، و هم چن</w:t>
      </w:r>
      <w:r w:rsidR="00B9269E">
        <w:rPr>
          <w:rFonts w:hint="cs"/>
          <w:rtl/>
        </w:rPr>
        <w:t>ی</w:t>
      </w:r>
      <w:r w:rsidRPr="00B12EB5">
        <w:rPr>
          <w:rFonts w:hint="cs"/>
          <w:rtl/>
        </w:rPr>
        <w:t>ن از گناه</w:t>
      </w:r>
      <w:r w:rsidR="00B9269E">
        <w:rPr>
          <w:rFonts w:hint="cs"/>
          <w:rtl/>
        </w:rPr>
        <w:t>ی</w:t>
      </w:r>
      <w:r w:rsidRPr="00B12EB5">
        <w:rPr>
          <w:rFonts w:hint="cs"/>
          <w:rtl/>
        </w:rPr>
        <w:t xml:space="preserve"> که آدم مرتکب شد، پاک باشد.</w:t>
      </w:r>
    </w:p>
    <w:p w:rsidR="0079021F" w:rsidRPr="00B12EB5" w:rsidRDefault="0079021F" w:rsidP="00DD0FDA">
      <w:pPr>
        <w:pStyle w:val="a3"/>
        <w:rPr>
          <w:rtl/>
        </w:rPr>
      </w:pPr>
      <w:r w:rsidRPr="00B12EB5">
        <w:rPr>
          <w:rFonts w:hint="cs"/>
          <w:rtl/>
        </w:rPr>
        <w:t>آنان م</w:t>
      </w:r>
      <w:r w:rsidR="00B9269E">
        <w:rPr>
          <w:rFonts w:hint="cs"/>
          <w:rtl/>
        </w:rPr>
        <w:t>ی</w:t>
      </w:r>
      <w:r w:rsidRPr="00B12EB5">
        <w:rPr>
          <w:rFonts w:hint="cs"/>
          <w:rtl/>
        </w:rPr>
        <w:t>گو</w:t>
      </w:r>
      <w:r w:rsidR="00B9269E">
        <w:rPr>
          <w:rFonts w:hint="cs"/>
          <w:rtl/>
        </w:rPr>
        <w:t>ی</w:t>
      </w:r>
      <w:r w:rsidRPr="00B12EB5">
        <w:rPr>
          <w:rFonts w:hint="cs"/>
          <w:rtl/>
        </w:rPr>
        <w:t>ند: بهم</w:t>
      </w:r>
      <w:r w:rsidR="00B9269E">
        <w:rPr>
          <w:rFonts w:hint="cs"/>
          <w:rtl/>
        </w:rPr>
        <w:t>ی</w:t>
      </w:r>
      <w:r w:rsidRPr="00B12EB5">
        <w:rPr>
          <w:rFonts w:hint="cs"/>
          <w:rtl/>
        </w:rPr>
        <w:t>ن جهت ع</w:t>
      </w:r>
      <w:r w:rsidR="00B9269E">
        <w:rPr>
          <w:rFonts w:hint="cs"/>
          <w:rtl/>
        </w:rPr>
        <w:t>ی</w:t>
      </w:r>
      <w:r w:rsidRPr="00B12EB5">
        <w:rPr>
          <w:rFonts w:hint="cs"/>
          <w:rtl/>
        </w:rPr>
        <w:t>س</w:t>
      </w:r>
      <w:r w:rsidR="00B9269E">
        <w:rPr>
          <w:rFonts w:hint="cs"/>
          <w:rtl/>
        </w:rPr>
        <w:t>ی</w:t>
      </w:r>
      <w:r w:rsidRPr="00B12EB5">
        <w:rPr>
          <w:rFonts w:hint="cs"/>
          <w:rtl/>
        </w:rPr>
        <w:t xml:space="preserve"> </w:t>
      </w:r>
      <w:r w:rsidR="00676EEB" w:rsidRPr="00676EEB">
        <w:rPr>
          <w:rFonts w:cs="CTraditional Arabic"/>
          <w:rtl/>
        </w:rPr>
        <w:t>÷</w:t>
      </w:r>
      <w:r w:rsidRPr="00B12EB5">
        <w:rPr>
          <w:rFonts w:hint="cs"/>
          <w:rtl/>
        </w:rPr>
        <w:t xml:space="preserve"> تنها از مادر پ</w:t>
      </w:r>
      <w:r w:rsidR="00B9269E">
        <w:rPr>
          <w:rFonts w:hint="cs"/>
          <w:rtl/>
        </w:rPr>
        <w:t>ی</w:t>
      </w:r>
      <w:r w:rsidRPr="00B12EB5">
        <w:rPr>
          <w:rFonts w:hint="cs"/>
          <w:rtl/>
        </w:rPr>
        <w:t>دا شد، تا گناه پدرش به او منتقل نه شود.</w:t>
      </w:r>
    </w:p>
    <w:p w:rsidR="0079021F" w:rsidRPr="00B12EB5" w:rsidRDefault="0079021F" w:rsidP="00DD0FDA">
      <w:pPr>
        <w:pStyle w:val="a3"/>
        <w:rPr>
          <w:rtl/>
        </w:rPr>
      </w:pPr>
      <w:r w:rsidRPr="00B12EB5">
        <w:rPr>
          <w:rFonts w:hint="cs"/>
          <w:rtl/>
        </w:rPr>
        <w:t>نو</w:t>
      </w:r>
      <w:r w:rsidR="00B9269E">
        <w:rPr>
          <w:rFonts w:hint="cs"/>
          <w:rtl/>
        </w:rPr>
        <w:t>ی</w:t>
      </w:r>
      <w:r w:rsidRPr="00B12EB5">
        <w:rPr>
          <w:rFonts w:hint="cs"/>
          <w:rtl/>
        </w:rPr>
        <w:t>سنده در مناقشۀ ا</w:t>
      </w:r>
      <w:r w:rsidR="00B9269E">
        <w:rPr>
          <w:rFonts w:hint="cs"/>
          <w:rtl/>
        </w:rPr>
        <w:t>ی</w:t>
      </w:r>
      <w:r w:rsidRPr="00B12EB5">
        <w:rPr>
          <w:rFonts w:hint="cs"/>
          <w:rtl/>
        </w:rPr>
        <w:t>ن موضوع از مس</w:t>
      </w:r>
      <w:r w:rsidR="00B9269E">
        <w:rPr>
          <w:rFonts w:hint="cs"/>
          <w:rtl/>
        </w:rPr>
        <w:t>ی</w:t>
      </w:r>
      <w:r w:rsidRPr="00B12EB5">
        <w:rPr>
          <w:rFonts w:hint="cs"/>
          <w:rtl/>
        </w:rPr>
        <w:t>ح</w:t>
      </w:r>
      <w:r w:rsidR="00B9269E">
        <w:rPr>
          <w:rFonts w:hint="cs"/>
          <w:rtl/>
        </w:rPr>
        <w:t>ی</w:t>
      </w:r>
      <w:r w:rsidRPr="00B12EB5">
        <w:rPr>
          <w:rFonts w:hint="cs"/>
          <w:rtl/>
        </w:rPr>
        <w:t xml:space="preserve">ان </w:t>
      </w:r>
      <w:r w:rsidR="00565D99">
        <w:rPr>
          <w:rFonts w:hint="cs"/>
          <w:rtl/>
        </w:rPr>
        <w:t>م</w:t>
      </w:r>
      <w:r w:rsidR="00B9269E">
        <w:rPr>
          <w:rFonts w:hint="cs"/>
          <w:rtl/>
        </w:rPr>
        <w:t>ی</w:t>
      </w:r>
      <w:r w:rsidR="00565D99">
        <w:rPr>
          <w:rFonts w:hint="cs"/>
          <w:rtl/>
        </w:rPr>
        <w:t>‌پرس</w:t>
      </w:r>
      <w:r w:rsidRPr="00B12EB5">
        <w:rPr>
          <w:rFonts w:hint="cs"/>
          <w:rtl/>
        </w:rPr>
        <w:t>د:</w:t>
      </w:r>
    </w:p>
    <w:p w:rsidR="0079021F" w:rsidRPr="00B12EB5" w:rsidRDefault="0079021F" w:rsidP="00DD0FDA">
      <w:pPr>
        <w:pStyle w:val="a3"/>
        <w:rPr>
          <w:rtl/>
        </w:rPr>
      </w:pPr>
      <w:r w:rsidRPr="00B12EB5">
        <w:rPr>
          <w:rFonts w:hint="cs"/>
          <w:rtl/>
        </w:rPr>
        <w:t>آ</w:t>
      </w:r>
      <w:r w:rsidR="00B9269E">
        <w:rPr>
          <w:rFonts w:hint="cs"/>
          <w:rtl/>
        </w:rPr>
        <w:t>ی</w:t>
      </w:r>
      <w:r w:rsidRPr="00B12EB5">
        <w:rPr>
          <w:rFonts w:hint="cs"/>
          <w:rtl/>
        </w:rPr>
        <w:t>ا ا</w:t>
      </w:r>
      <w:r w:rsidR="00B9269E">
        <w:rPr>
          <w:rFonts w:hint="cs"/>
          <w:rtl/>
        </w:rPr>
        <w:t>ی</w:t>
      </w:r>
      <w:r w:rsidRPr="00B12EB5">
        <w:rPr>
          <w:rFonts w:hint="cs"/>
          <w:rtl/>
        </w:rPr>
        <w:t>ن گناه به مس</w:t>
      </w:r>
      <w:r w:rsidR="00B9269E">
        <w:rPr>
          <w:rFonts w:hint="cs"/>
          <w:rtl/>
        </w:rPr>
        <w:t>ی</w:t>
      </w:r>
      <w:r w:rsidRPr="00B12EB5">
        <w:rPr>
          <w:rFonts w:hint="cs"/>
          <w:rtl/>
        </w:rPr>
        <w:t>ح از طر</w:t>
      </w:r>
      <w:r w:rsidR="00B9269E">
        <w:rPr>
          <w:rFonts w:hint="cs"/>
          <w:rtl/>
        </w:rPr>
        <w:t>ی</w:t>
      </w:r>
      <w:r w:rsidRPr="00B12EB5">
        <w:rPr>
          <w:rFonts w:hint="cs"/>
          <w:rtl/>
        </w:rPr>
        <w:t xml:space="preserve">ق مادرش منتقل نه شد؟ </w:t>
      </w:r>
    </w:p>
    <w:p w:rsidR="0079021F" w:rsidRPr="00B12EB5" w:rsidRDefault="0079021F" w:rsidP="00DD0FDA">
      <w:pPr>
        <w:pStyle w:val="a3"/>
        <w:rPr>
          <w:rtl/>
        </w:rPr>
      </w:pPr>
      <w:r w:rsidRPr="00B12EB5">
        <w:rPr>
          <w:rFonts w:hint="cs"/>
          <w:rtl/>
        </w:rPr>
        <w:t>مس</w:t>
      </w:r>
      <w:r w:rsidR="00B9269E">
        <w:rPr>
          <w:rFonts w:hint="cs"/>
          <w:rtl/>
        </w:rPr>
        <w:t>ی</w:t>
      </w:r>
      <w:r w:rsidRPr="00B12EB5">
        <w:rPr>
          <w:rFonts w:hint="cs"/>
          <w:rtl/>
        </w:rPr>
        <w:t>ح</w:t>
      </w:r>
      <w:r w:rsidR="00B9269E">
        <w:rPr>
          <w:rFonts w:hint="cs"/>
          <w:rtl/>
        </w:rPr>
        <w:t>ی</w:t>
      </w:r>
      <w:r w:rsidRPr="00B12EB5">
        <w:rPr>
          <w:rFonts w:hint="cs"/>
          <w:rtl/>
        </w:rPr>
        <w:t>ان در جواب گفتند: خداوند مر</w:t>
      </w:r>
      <w:r w:rsidR="00B9269E">
        <w:rPr>
          <w:rFonts w:hint="cs"/>
          <w:rtl/>
        </w:rPr>
        <w:t>ی</w:t>
      </w:r>
      <w:r w:rsidRPr="00B12EB5">
        <w:rPr>
          <w:rFonts w:hint="cs"/>
          <w:rtl/>
        </w:rPr>
        <w:t>م را از گناه پدرش قبل از آنکه مس</w:t>
      </w:r>
      <w:r w:rsidR="00B9269E">
        <w:rPr>
          <w:rFonts w:hint="cs"/>
          <w:rtl/>
        </w:rPr>
        <w:t>ی</w:t>
      </w:r>
      <w:r w:rsidRPr="00B12EB5">
        <w:rPr>
          <w:rFonts w:hint="cs"/>
          <w:rtl/>
        </w:rPr>
        <w:t>ح داخل رحم او شود پاک ساخت.</w:t>
      </w:r>
    </w:p>
    <w:p w:rsidR="0079021F" w:rsidRPr="00B12EB5" w:rsidRDefault="0079021F" w:rsidP="00DD0FDA">
      <w:pPr>
        <w:pStyle w:val="a3"/>
        <w:rPr>
          <w:rtl/>
        </w:rPr>
      </w:pPr>
      <w:r w:rsidRPr="00B12EB5">
        <w:rPr>
          <w:rFonts w:hint="cs"/>
          <w:rtl/>
        </w:rPr>
        <w:t>نو</w:t>
      </w:r>
      <w:r w:rsidR="00B9269E">
        <w:rPr>
          <w:rFonts w:hint="cs"/>
          <w:rtl/>
        </w:rPr>
        <w:t>ی</w:t>
      </w:r>
      <w:r w:rsidRPr="00B12EB5">
        <w:rPr>
          <w:rFonts w:hint="cs"/>
          <w:rtl/>
        </w:rPr>
        <w:t xml:space="preserve">سنده باز </w:t>
      </w:r>
      <w:r w:rsidR="00565D99">
        <w:rPr>
          <w:rFonts w:hint="cs"/>
          <w:rtl/>
        </w:rPr>
        <w:t>م</w:t>
      </w:r>
      <w:r w:rsidR="00B9269E">
        <w:rPr>
          <w:rFonts w:hint="cs"/>
          <w:rtl/>
        </w:rPr>
        <w:t>ی</w:t>
      </w:r>
      <w:r w:rsidR="00565D99">
        <w:rPr>
          <w:rFonts w:hint="cs"/>
          <w:rtl/>
        </w:rPr>
        <w:t>‌پرس</w:t>
      </w:r>
      <w:r w:rsidRPr="00B12EB5">
        <w:rPr>
          <w:rFonts w:hint="cs"/>
          <w:rtl/>
        </w:rPr>
        <w:t>د: هنگام</w:t>
      </w:r>
      <w:r w:rsidR="00B9269E">
        <w:rPr>
          <w:rFonts w:hint="cs"/>
          <w:rtl/>
        </w:rPr>
        <w:t>ی</w:t>
      </w:r>
      <w:r w:rsidRPr="00B12EB5">
        <w:rPr>
          <w:rFonts w:hint="cs"/>
          <w:rtl/>
        </w:rPr>
        <w:t xml:space="preserve"> که خداوند به ا</w:t>
      </w:r>
      <w:r w:rsidR="00B9269E">
        <w:rPr>
          <w:rFonts w:hint="cs"/>
          <w:rtl/>
        </w:rPr>
        <w:t>ی</w:t>
      </w:r>
      <w:r w:rsidRPr="00B12EB5">
        <w:rPr>
          <w:rFonts w:hint="cs"/>
          <w:rtl/>
        </w:rPr>
        <w:t>ن آسان</w:t>
      </w:r>
      <w:r w:rsidR="00B9269E">
        <w:rPr>
          <w:rFonts w:hint="cs"/>
          <w:rtl/>
        </w:rPr>
        <w:t>ی</w:t>
      </w:r>
      <w:r w:rsidRPr="00B12EB5">
        <w:rPr>
          <w:rFonts w:hint="cs"/>
          <w:rtl/>
        </w:rPr>
        <w:t xml:space="preserve"> م</w:t>
      </w:r>
      <w:r w:rsidR="00B9269E">
        <w:rPr>
          <w:rFonts w:hint="cs"/>
          <w:rtl/>
        </w:rPr>
        <w:t>ی</w:t>
      </w:r>
      <w:r w:rsidRPr="00B12EB5">
        <w:rPr>
          <w:rFonts w:hint="cs"/>
          <w:rtl/>
        </w:rPr>
        <w:t xml:space="preserve"> تواند برخ</w:t>
      </w:r>
      <w:r w:rsidR="00B9269E">
        <w:rPr>
          <w:rFonts w:hint="cs"/>
          <w:rtl/>
        </w:rPr>
        <w:t>ی</w:t>
      </w:r>
      <w:r w:rsidRPr="00B12EB5">
        <w:rPr>
          <w:rFonts w:hint="cs"/>
          <w:rtl/>
        </w:rPr>
        <w:t xml:space="preserve"> از انسانها را از گناه پاک سازد، آ</w:t>
      </w:r>
      <w:r w:rsidR="00B9269E">
        <w:rPr>
          <w:rFonts w:hint="cs"/>
          <w:rtl/>
        </w:rPr>
        <w:t>ی</w:t>
      </w:r>
      <w:r w:rsidRPr="00B12EB5">
        <w:rPr>
          <w:rFonts w:hint="cs"/>
          <w:rtl/>
        </w:rPr>
        <w:t>ا نم</w:t>
      </w:r>
      <w:r w:rsidR="00B9269E">
        <w:rPr>
          <w:rFonts w:hint="cs"/>
          <w:rtl/>
        </w:rPr>
        <w:t>ی</w:t>
      </w:r>
      <w:r w:rsidRPr="00B12EB5">
        <w:rPr>
          <w:rFonts w:hint="cs"/>
          <w:rtl/>
        </w:rPr>
        <w:t xml:space="preserve"> تواند که همه ا</w:t>
      </w:r>
      <w:r w:rsidR="00B9269E">
        <w:rPr>
          <w:rFonts w:hint="cs"/>
          <w:rtl/>
        </w:rPr>
        <w:t>ی</w:t>
      </w:r>
      <w:r w:rsidRPr="00B12EB5">
        <w:rPr>
          <w:rFonts w:hint="cs"/>
          <w:rtl/>
        </w:rPr>
        <w:t xml:space="preserve"> بشر</w:t>
      </w:r>
      <w:r w:rsidR="00B9269E">
        <w:rPr>
          <w:rFonts w:hint="cs"/>
          <w:rtl/>
        </w:rPr>
        <w:t>ی</w:t>
      </w:r>
      <w:r w:rsidRPr="00B12EB5">
        <w:rPr>
          <w:rFonts w:hint="cs"/>
          <w:rtl/>
        </w:rPr>
        <w:t>ت را به آسان</w:t>
      </w:r>
      <w:r w:rsidR="00B9269E">
        <w:rPr>
          <w:rFonts w:hint="cs"/>
          <w:rtl/>
        </w:rPr>
        <w:t>ی</w:t>
      </w:r>
      <w:r w:rsidRPr="00B12EB5">
        <w:rPr>
          <w:rFonts w:hint="cs"/>
          <w:rtl/>
        </w:rPr>
        <w:t xml:space="preserve"> و بدون به دار آو</w:t>
      </w:r>
      <w:r w:rsidR="00B9269E">
        <w:rPr>
          <w:rFonts w:hint="cs"/>
          <w:rtl/>
        </w:rPr>
        <w:t>ی</w:t>
      </w:r>
      <w:r w:rsidRPr="00B12EB5">
        <w:rPr>
          <w:rFonts w:hint="cs"/>
          <w:rtl/>
        </w:rPr>
        <w:t>ختن ع</w:t>
      </w:r>
      <w:r w:rsidR="00B9269E">
        <w:rPr>
          <w:rFonts w:hint="cs"/>
          <w:rtl/>
        </w:rPr>
        <w:t>ی</w:t>
      </w:r>
      <w:r w:rsidRPr="00B12EB5">
        <w:rPr>
          <w:rFonts w:hint="cs"/>
          <w:rtl/>
        </w:rPr>
        <w:t>س</w:t>
      </w:r>
      <w:r w:rsidR="00B9269E">
        <w:rPr>
          <w:rFonts w:hint="cs"/>
          <w:rtl/>
        </w:rPr>
        <w:t>ی</w:t>
      </w:r>
      <w:r w:rsidRPr="00B12EB5">
        <w:rPr>
          <w:rFonts w:hint="cs"/>
          <w:rtl/>
        </w:rPr>
        <w:t xml:space="preserve"> </w:t>
      </w:r>
      <w:r w:rsidR="00676EEB" w:rsidRPr="00676EEB">
        <w:rPr>
          <w:rFonts w:cs="CTraditional Arabic"/>
          <w:rtl/>
        </w:rPr>
        <w:t>÷</w:t>
      </w:r>
      <w:r w:rsidRPr="00B12EB5">
        <w:rPr>
          <w:rFonts w:hint="cs"/>
          <w:rtl/>
        </w:rPr>
        <w:t xml:space="preserve">  از گناه پاک سازد؟</w:t>
      </w:r>
    </w:p>
    <w:p w:rsidR="0079021F" w:rsidRPr="00B12EB5" w:rsidRDefault="0079021F" w:rsidP="00DD0FDA">
      <w:pPr>
        <w:pStyle w:val="a3"/>
        <w:rPr>
          <w:rtl/>
        </w:rPr>
      </w:pPr>
      <w:r w:rsidRPr="00B12EB5">
        <w:rPr>
          <w:rFonts w:hint="cs"/>
          <w:rtl/>
        </w:rPr>
        <w:t>آخر</w:t>
      </w:r>
      <w:r w:rsidR="00B9269E">
        <w:rPr>
          <w:rFonts w:hint="cs"/>
          <w:rtl/>
        </w:rPr>
        <w:t>ی</w:t>
      </w:r>
      <w:r w:rsidRPr="00B12EB5">
        <w:rPr>
          <w:rFonts w:hint="cs"/>
          <w:rtl/>
        </w:rPr>
        <w:t xml:space="preserve">ن سؤال از </w:t>
      </w:r>
      <w:r w:rsidRPr="00DD0FDA">
        <w:rPr>
          <w:rFonts w:hint="cs"/>
          <w:rtl/>
        </w:rPr>
        <w:t>مس</w:t>
      </w:r>
      <w:r w:rsidR="00B9269E">
        <w:rPr>
          <w:rFonts w:hint="cs"/>
          <w:rtl/>
        </w:rPr>
        <w:t>ی</w:t>
      </w:r>
      <w:r w:rsidRPr="00DD0FDA">
        <w:rPr>
          <w:rFonts w:hint="cs"/>
          <w:rtl/>
        </w:rPr>
        <w:t>ح</w:t>
      </w:r>
      <w:r w:rsidR="00B9269E">
        <w:rPr>
          <w:rFonts w:hint="cs"/>
          <w:rtl/>
        </w:rPr>
        <w:t>ی</w:t>
      </w:r>
      <w:r w:rsidRPr="00DD0FDA">
        <w:rPr>
          <w:rFonts w:hint="cs"/>
          <w:rtl/>
        </w:rPr>
        <w:t>ان</w:t>
      </w:r>
      <w:r w:rsidRPr="00B12EB5">
        <w:rPr>
          <w:rFonts w:hint="cs"/>
          <w:rtl/>
        </w:rPr>
        <w:t xml:space="preserve"> ا</w:t>
      </w:r>
      <w:r w:rsidR="00B9269E">
        <w:rPr>
          <w:rFonts w:hint="cs"/>
          <w:rtl/>
        </w:rPr>
        <w:t>ی</w:t>
      </w:r>
      <w:r w:rsidRPr="00B12EB5">
        <w:rPr>
          <w:rFonts w:hint="cs"/>
          <w:rtl/>
        </w:rPr>
        <w:t>ن است که آ</w:t>
      </w:r>
      <w:r w:rsidR="00B9269E">
        <w:rPr>
          <w:rFonts w:hint="cs"/>
          <w:rtl/>
        </w:rPr>
        <w:t>ی</w:t>
      </w:r>
      <w:r w:rsidRPr="00B12EB5">
        <w:rPr>
          <w:rFonts w:hint="cs"/>
          <w:rtl/>
        </w:rPr>
        <w:t>ا انب</w:t>
      </w:r>
      <w:r w:rsidR="00B9269E">
        <w:rPr>
          <w:rFonts w:hint="cs"/>
          <w:rtl/>
        </w:rPr>
        <w:t>ی</w:t>
      </w:r>
      <w:r w:rsidRPr="00B12EB5">
        <w:rPr>
          <w:rFonts w:hint="cs"/>
          <w:rtl/>
        </w:rPr>
        <w:t>اء و پ</w:t>
      </w:r>
      <w:r w:rsidR="00B9269E">
        <w:rPr>
          <w:rFonts w:hint="cs"/>
          <w:rtl/>
        </w:rPr>
        <w:t>ی</w:t>
      </w:r>
      <w:r w:rsidRPr="00B12EB5">
        <w:rPr>
          <w:rFonts w:hint="cs"/>
          <w:rtl/>
        </w:rPr>
        <w:t>امبران پ</w:t>
      </w:r>
      <w:r w:rsidR="00B9269E">
        <w:rPr>
          <w:rFonts w:hint="cs"/>
          <w:rtl/>
        </w:rPr>
        <w:t>ی</w:t>
      </w:r>
      <w:r w:rsidRPr="00B12EB5">
        <w:rPr>
          <w:rFonts w:hint="cs"/>
          <w:rtl/>
        </w:rPr>
        <w:t>ش</w:t>
      </w:r>
      <w:r w:rsidR="00B9269E">
        <w:rPr>
          <w:rFonts w:hint="cs"/>
          <w:rtl/>
        </w:rPr>
        <w:t>ی</w:t>
      </w:r>
      <w:r w:rsidRPr="00B12EB5">
        <w:rPr>
          <w:rFonts w:hint="cs"/>
          <w:rtl/>
        </w:rPr>
        <w:t>ن چون: نوح، ابراه</w:t>
      </w:r>
      <w:r w:rsidR="00B9269E">
        <w:rPr>
          <w:rFonts w:hint="cs"/>
          <w:rtl/>
        </w:rPr>
        <w:t>ی</w:t>
      </w:r>
      <w:r w:rsidRPr="00B12EB5">
        <w:rPr>
          <w:rFonts w:hint="cs"/>
          <w:rtl/>
        </w:rPr>
        <w:t>م، موس</w:t>
      </w:r>
      <w:r w:rsidR="00B9269E">
        <w:rPr>
          <w:rFonts w:hint="cs"/>
          <w:rtl/>
        </w:rPr>
        <w:t>ی</w:t>
      </w:r>
      <w:r w:rsidRPr="00B12EB5">
        <w:rPr>
          <w:rFonts w:hint="cs"/>
          <w:rtl/>
        </w:rPr>
        <w:t>، داود، و سل</w:t>
      </w:r>
      <w:r w:rsidR="00B9269E">
        <w:rPr>
          <w:rFonts w:hint="cs"/>
          <w:rtl/>
        </w:rPr>
        <w:t>ی</w:t>
      </w:r>
      <w:r w:rsidRPr="00B12EB5">
        <w:rPr>
          <w:rFonts w:hint="cs"/>
          <w:rtl/>
        </w:rPr>
        <w:t xml:space="preserve">مان </w:t>
      </w:r>
      <w:r w:rsidRPr="00B12EB5">
        <w:rPr>
          <w:rFonts w:cs="CTraditional Arabic" w:hint="cs"/>
          <w:rtl/>
        </w:rPr>
        <w:t>‡</w:t>
      </w:r>
      <w:r w:rsidRPr="00B12EB5">
        <w:rPr>
          <w:rFonts w:hint="cs"/>
          <w:rtl/>
        </w:rPr>
        <w:t xml:space="preserve"> به سبب گناه پدر شان نا پاک بودند؟ آ</w:t>
      </w:r>
      <w:r w:rsidR="00B9269E">
        <w:rPr>
          <w:rFonts w:hint="cs"/>
          <w:rtl/>
        </w:rPr>
        <w:t>ی</w:t>
      </w:r>
      <w:r w:rsidRPr="00B12EB5">
        <w:rPr>
          <w:rFonts w:hint="cs"/>
          <w:rtl/>
        </w:rPr>
        <w:t>ا ا</w:t>
      </w:r>
      <w:r w:rsidR="00B9269E">
        <w:rPr>
          <w:rFonts w:hint="cs"/>
          <w:rtl/>
        </w:rPr>
        <w:t>ی</w:t>
      </w:r>
      <w:r w:rsidRPr="00B12EB5">
        <w:rPr>
          <w:rFonts w:hint="cs"/>
          <w:rtl/>
        </w:rPr>
        <w:t>ن پ</w:t>
      </w:r>
      <w:r w:rsidR="00B9269E">
        <w:rPr>
          <w:rFonts w:hint="cs"/>
          <w:rtl/>
        </w:rPr>
        <w:t>ی</w:t>
      </w:r>
      <w:r w:rsidRPr="00B12EB5">
        <w:rPr>
          <w:rFonts w:hint="cs"/>
          <w:rtl/>
        </w:rPr>
        <w:t>امبران ن</w:t>
      </w:r>
      <w:r w:rsidR="00B9269E">
        <w:rPr>
          <w:rFonts w:hint="cs"/>
          <w:rtl/>
        </w:rPr>
        <w:t>ی</w:t>
      </w:r>
      <w:r w:rsidRPr="00B12EB5">
        <w:rPr>
          <w:rFonts w:hint="cs"/>
          <w:rtl/>
        </w:rPr>
        <w:t>ز مورد غضب خدا قرار گرفته بودند؟ و اگر چن</w:t>
      </w:r>
      <w:r w:rsidR="00B9269E">
        <w:rPr>
          <w:rFonts w:hint="cs"/>
          <w:rtl/>
        </w:rPr>
        <w:t>ی</w:t>
      </w:r>
      <w:r w:rsidRPr="00B12EB5">
        <w:rPr>
          <w:rFonts w:hint="cs"/>
          <w:rtl/>
        </w:rPr>
        <w:t>ن بود پس چگونه الله تعال</w:t>
      </w:r>
      <w:r w:rsidR="00B9269E">
        <w:rPr>
          <w:rFonts w:hint="cs"/>
          <w:rtl/>
        </w:rPr>
        <w:t>ی</w:t>
      </w:r>
      <w:r w:rsidRPr="00B12EB5">
        <w:rPr>
          <w:rFonts w:hint="cs"/>
          <w:rtl/>
        </w:rPr>
        <w:t xml:space="preserve"> ا</w:t>
      </w:r>
      <w:r w:rsidR="00B9269E">
        <w:rPr>
          <w:rFonts w:hint="cs"/>
          <w:rtl/>
        </w:rPr>
        <w:t>ی</w:t>
      </w:r>
      <w:r w:rsidRPr="00B12EB5">
        <w:rPr>
          <w:rFonts w:hint="cs"/>
          <w:rtl/>
        </w:rPr>
        <w:t>شان را برا</w:t>
      </w:r>
      <w:r w:rsidR="00B9269E">
        <w:rPr>
          <w:rFonts w:hint="cs"/>
          <w:rtl/>
        </w:rPr>
        <w:t>ی</w:t>
      </w:r>
      <w:r w:rsidRPr="00B12EB5">
        <w:rPr>
          <w:rFonts w:hint="cs"/>
          <w:rtl/>
        </w:rPr>
        <w:t xml:space="preserve"> هدا</w:t>
      </w:r>
      <w:r w:rsidR="00B9269E">
        <w:rPr>
          <w:rFonts w:hint="cs"/>
          <w:rtl/>
        </w:rPr>
        <w:t>ی</w:t>
      </w:r>
      <w:r w:rsidRPr="00B12EB5">
        <w:rPr>
          <w:rFonts w:hint="cs"/>
          <w:rtl/>
        </w:rPr>
        <w:t>ت بشر</w:t>
      </w:r>
      <w:r w:rsidR="00B9269E">
        <w:rPr>
          <w:rFonts w:hint="cs"/>
          <w:rtl/>
        </w:rPr>
        <w:t>ی</w:t>
      </w:r>
      <w:r w:rsidRPr="00B12EB5">
        <w:rPr>
          <w:rFonts w:hint="cs"/>
          <w:rtl/>
        </w:rPr>
        <w:t xml:space="preserve"> برگز</w:t>
      </w:r>
      <w:r w:rsidR="00B9269E">
        <w:rPr>
          <w:rFonts w:hint="cs"/>
          <w:rtl/>
        </w:rPr>
        <w:t>ی</w:t>
      </w:r>
      <w:r w:rsidRPr="00B12EB5">
        <w:rPr>
          <w:rFonts w:hint="cs"/>
          <w:rtl/>
        </w:rPr>
        <w:t>د؟</w:t>
      </w:r>
    </w:p>
    <w:p w:rsidR="0079021F" w:rsidRPr="00B12EB5" w:rsidRDefault="0079021F" w:rsidP="002C04B9">
      <w:pPr>
        <w:pStyle w:val="a1"/>
        <w:rPr>
          <w:w w:val="100"/>
          <w:rtl/>
        </w:rPr>
      </w:pPr>
      <w:bookmarkStart w:id="191" w:name="_Toc295527542"/>
      <w:bookmarkStart w:id="192" w:name="_Toc424207194"/>
      <w:r w:rsidRPr="00B12EB5">
        <w:rPr>
          <w:rFonts w:hint="cs"/>
          <w:w w:val="100"/>
          <w:rtl/>
        </w:rPr>
        <w:t>محاسبۀ مردم</w:t>
      </w:r>
      <w:bookmarkEnd w:id="191"/>
      <w:bookmarkEnd w:id="192"/>
    </w:p>
    <w:p w:rsidR="0079021F" w:rsidRPr="00B12EB5" w:rsidRDefault="0079021F" w:rsidP="00DD0FDA">
      <w:pPr>
        <w:pStyle w:val="a3"/>
        <w:rPr>
          <w:rtl/>
        </w:rPr>
      </w:pPr>
      <w:r w:rsidRPr="00B12EB5">
        <w:rPr>
          <w:rFonts w:hint="cs"/>
          <w:rtl/>
        </w:rPr>
        <w:t>مس</w:t>
      </w:r>
      <w:r w:rsidR="00B9269E">
        <w:rPr>
          <w:rFonts w:hint="cs"/>
          <w:rtl/>
        </w:rPr>
        <w:t>ی</w:t>
      </w:r>
      <w:r w:rsidRPr="00B12EB5">
        <w:rPr>
          <w:rFonts w:hint="cs"/>
          <w:rtl/>
        </w:rPr>
        <w:t>ح</w:t>
      </w:r>
      <w:r w:rsidR="00B9269E">
        <w:rPr>
          <w:rFonts w:hint="cs"/>
          <w:rtl/>
        </w:rPr>
        <w:t>ی</w:t>
      </w:r>
      <w:r w:rsidRPr="00B12EB5">
        <w:rPr>
          <w:rFonts w:hint="cs"/>
          <w:rtl/>
        </w:rPr>
        <w:t xml:space="preserve">ان </w:t>
      </w:r>
      <w:r w:rsidR="00565D99">
        <w:rPr>
          <w:rFonts w:hint="cs"/>
          <w:rtl/>
        </w:rPr>
        <w:t>م</w:t>
      </w:r>
      <w:r w:rsidR="00B9269E">
        <w:rPr>
          <w:rFonts w:hint="cs"/>
          <w:rtl/>
        </w:rPr>
        <w:t>ی</w:t>
      </w:r>
      <w:r w:rsidR="00565D99">
        <w:rPr>
          <w:rFonts w:hint="cs"/>
          <w:rtl/>
        </w:rPr>
        <w:t>‌گو</w:t>
      </w:r>
      <w:r w:rsidR="00B9269E">
        <w:rPr>
          <w:rFonts w:hint="cs"/>
          <w:rtl/>
        </w:rPr>
        <w:t>ی</w:t>
      </w:r>
      <w:r w:rsidRPr="00B12EB5">
        <w:rPr>
          <w:rFonts w:hint="cs"/>
          <w:rtl/>
        </w:rPr>
        <w:t>ند که: ع</w:t>
      </w:r>
      <w:r w:rsidR="00B9269E">
        <w:rPr>
          <w:rFonts w:hint="cs"/>
          <w:rtl/>
        </w:rPr>
        <w:t>ی</w:t>
      </w:r>
      <w:r w:rsidRPr="00B12EB5">
        <w:rPr>
          <w:rFonts w:hint="cs"/>
          <w:rtl/>
        </w:rPr>
        <w:t>س</w:t>
      </w:r>
      <w:r w:rsidR="00B9269E">
        <w:rPr>
          <w:rFonts w:hint="cs"/>
          <w:rtl/>
        </w:rPr>
        <w:t>ی</w:t>
      </w:r>
      <w:r w:rsidRPr="00B12EB5">
        <w:rPr>
          <w:rFonts w:hint="cs"/>
          <w:rtl/>
        </w:rPr>
        <w:t xml:space="preserve"> </w:t>
      </w:r>
      <w:r w:rsidR="00676EEB" w:rsidRPr="00676EEB">
        <w:rPr>
          <w:rFonts w:cs="CTraditional Arabic"/>
          <w:rtl/>
        </w:rPr>
        <w:t>÷</w:t>
      </w:r>
      <w:r w:rsidRPr="00B12EB5">
        <w:rPr>
          <w:rFonts w:hint="cs"/>
          <w:rtl/>
        </w:rPr>
        <w:t xml:space="preserve">  بعد از آنکه به دار آو</w:t>
      </w:r>
      <w:r w:rsidR="00B9269E">
        <w:rPr>
          <w:rFonts w:hint="cs"/>
          <w:rtl/>
        </w:rPr>
        <w:t>ی</w:t>
      </w:r>
      <w:r w:rsidRPr="00B12EB5">
        <w:rPr>
          <w:rFonts w:hint="cs"/>
          <w:rtl/>
        </w:rPr>
        <w:t>خته شد، سه روز بعد دوباره زنده شد، و سپس به آسمانها بلند شد، و در کنار راست رب نشست، و روز ق</w:t>
      </w:r>
      <w:r w:rsidR="00B9269E">
        <w:rPr>
          <w:rFonts w:hint="cs"/>
          <w:rtl/>
        </w:rPr>
        <w:t>ی</w:t>
      </w:r>
      <w:r w:rsidRPr="00B12EB5">
        <w:rPr>
          <w:rFonts w:hint="cs"/>
          <w:rtl/>
        </w:rPr>
        <w:t>امت به محاسبۀ مردم خواهدپرداخت، و هر کی را مطابق اعمالش جزا خواهد داد.</w:t>
      </w:r>
    </w:p>
    <w:p w:rsidR="0079021F" w:rsidRPr="00B12EB5" w:rsidRDefault="0079021F" w:rsidP="00DD0FDA">
      <w:pPr>
        <w:pStyle w:val="a3"/>
        <w:rPr>
          <w:rtl/>
        </w:rPr>
      </w:pPr>
      <w:r w:rsidRPr="00B12EB5">
        <w:rPr>
          <w:rFonts w:hint="cs"/>
          <w:rtl/>
        </w:rPr>
        <w:t xml:space="preserve">در مورد محاسبه مردم، </w:t>
      </w:r>
      <w:r w:rsidR="00B9269E">
        <w:rPr>
          <w:rFonts w:hint="cs"/>
          <w:rtl/>
        </w:rPr>
        <w:t>ی</w:t>
      </w:r>
      <w:r w:rsidRPr="00B12EB5">
        <w:rPr>
          <w:rFonts w:hint="cs"/>
          <w:rtl/>
        </w:rPr>
        <w:t>وحنا در انج</w:t>
      </w:r>
      <w:r w:rsidR="00B9269E">
        <w:rPr>
          <w:rFonts w:hint="cs"/>
          <w:rtl/>
        </w:rPr>
        <w:t>ی</w:t>
      </w:r>
      <w:r w:rsidRPr="00B12EB5">
        <w:rPr>
          <w:rFonts w:hint="cs"/>
          <w:rtl/>
        </w:rPr>
        <w:t>ل خود چن</w:t>
      </w:r>
      <w:r w:rsidR="00B9269E">
        <w:rPr>
          <w:rFonts w:hint="cs"/>
          <w:rtl/>
        </w:rPr>
        <w:t>ی</w:t>
      </w:r>
      <w:r w:rsidRPr="00B12EB5">
        <w:rPr>
          <w:rFonts w:hint="cs"/>
          <w:rtl/>
        </w:rPr>
        <w:t xml:space="preserve">ن نقل </w:t>
      </w:r>
      <w:r w:rsidR="00B35F33">
        <w:rPr>
          <w:rFonts w:hint="cs"/>
          <w:rtl/>
        </w:rPr>
        <w:t>م</w:t>
      </w:r>
      <w:r w:rsidR="00B9269E">
        <w:rPr>
          <w:rFonts w:hint="cs"/>
          <w:rtl/>
        </w:rPr>
        <w:t>ی</w:t>
      </w:r>
      <w:r w:rsidR="00B35F33">
        <w:rPr>
          <w:rFonts w:hint="cs"/>
          <w:rtl/>
        </w:rPr>
        <w:t>‌کند</w:t>
      </w:r>
      <w:r w:rsidRPr="00B12EB5">
        <w:rPr>
          <w:rFonts w:hint="cs"/>
          <w:rtl/>
        </w:rPr>
        <w:t xml:space="preserve">: </w:t>
      </w:r>
      <w:r w:rsidRPr="00B12EB5">
        <w:rPr>
          <w:rFonts w:ascii="Traditional Arabic" w:hAnsi="Traditional Arabic" w:cs="Traditional Arabic"/>
          <w:rtl/>
        </w:rPr>
        <w:t>«</w:t>
      </w:r>
      <w:r w:rsidRPr="00B12EB5">
        <w:rPr>
          <w:rFonts w:hint="cs"/>
          <w:rtl/>
        </w:rPr>
        <w:t xml:space="preserve">به </w:t>
      </w:r>
      <w:r w:rsidR="00B9269E">
        <w:rPr>
          <w:rFonts w:hint="cs"/>
          <w:rtl/>
        </w:rPr>
        <w:t>ی</w:t>
      </w:r>
      <w:r w:rsidRPr="00B12EB5">
        <w:rPr>
          <w:rFonts w:hint="cs"/>
          <w:rtl/>
        </w:rPr>
        <w:t>ق</w:t>
      </w:r>
      <w:r w:rsidR="00B9269E">
        <w:rPr>
          <w:rFonts w:hint="cs"/>
          <w:rtl/>
        </w:rPr>
        <w:t>ی</w:t>
      </w:r>
      <w:r w:rsidRPr="00B12EB5">
        <w:rPr>
          <w:rFonts w:hint="cs"/>
          <w:rtl/>
        </w:rPr>
        <w:t>ن بدان</w:t>
      </w:r>
      <w:r w:rsidR="00B9269E">
        <w:rPr>
          <w:rFonts w:hint="cs"/>
          <w:rtl/>
        </w:rPr>
        <w:t>ی</w:t>
      </w:r>
      <w:r w:rsidRPr="00B12EB5">
        <w:rPr>
          <w:rFonts w:hint="cs"/>
          <w:rtl/>
        </w:rPr>
        <w:t>د که زمان</w:t>
      </w:r>
      <w:r w:rsidR="00B9269E">
        <w:rPr>
          <w:rFonts w:hint="cs"/>
          <w:rtl/>
        </w:rPr>
        <w:t>ی</w:t>
      </w:r>
      <w:r w:rsidRPr="00B12EB5">
        <w:rPr>
          <w:rFonts w:hint="cs"/>
          <w:rtl/>
        </w:rPr>
        <w:t xml:space="preserve"> خواهد آمد، و در واقع آن زمان شروع شده است که مردگان صدا</w:t>
      </w:r>
      <w:r w:rsidR="00B9269E">
        <w:rPr>
          <w:rFonts w:hint="cs"/>
          <w:rtl/>
        </w:rPr>
        <w:t>ی</w:t>
      </w:r>
      <w:r w:rsidRPr="00B12EB5">
        <w:rPr>
          <w:rFonts w:hint="cs"/>
          <w:rtl/>
        </w:rPr>
        <w:t xml:space="preserve"> پسر خدا را خواهند شن</w:t>
      </w:r>
      <w:r w:rsidR="00B9269E">
        <w:rPr>
          <w:rFonts w:hint="cs"/>
          <w:rtl/>
        </w:rPr>
        <w:t>ی</w:t>
      </w:r>
      <w:r w:rsidRPr="00B12EB5">
        <w:rPr>
          <w:rFonts w:hint="cs"/>
          <w:rtl/>
        </w:rPr>
        <w:t>د، و هر که بشنود زنده خواهد شد، ز</w:t>
      </w:r>
      <w:r w:rsidR="00B9269E">
        <w:rPr>
          <w:rFonts w:hint="cs"/>
          <w:rtl/>
        </w:rPr>
        <w:t>ی</w:t>
      </w:r>
      <w:r w:rsidRPr="00B12EB5">
        <w:rPr>
          <w:rFonts w:hint="cs"/>
          <w:rtl/>
        </w:rPr>
        <w:t>را همانطور که پدر منشأ ح</w:t>
      </w:r>
      <w:r w:rsidR="00B9269E">
        <w:rPr>
          <w:rFonts w:hint="cs"/>
          <w:rtl/>
        </w:rPr>
        <w:t>ی</w:t>
      </w:r>
      <w:r w:rsidRPr="00B12EB5">
        <w:rPr>
          <w:rFonts w:hint="cs"/>
          <w:rtl/>
        </w:rPr>
        <w:t>ات است، به پسر هم ا</w:t>
      </w:r>
      <w:r w:rsidR="00B9269E">
        <w:rPr>
          <w:rFonts w:hint="cs"/>
          <w:rtl/>
        </w:rPr>
        <w:t>ی</w:t>
      </w:r>
      <w:r w:rsidRPr="00B12EB5">
        <w:rPr>
          <w:rFonts w:hint="cs"/>
          <w:rtl/>
        </w:rPr>
        <w:t>ن قدرت را بخش</w:t>
      </w:r>
      <w:r w:rsidR="00B9269E">
        <w:rPr>
          <w:rFonts w:hint="cs"/>
          <w:rtl/>
        </w:rPr>
        <w:t>ی</w:t>
      </w:r>
      <w:r w:rsidRPr="00B12EB5">
        <w:rPr>
          <w:rFonts w:hint="cs"/>
          <w:rtl/>
        </w:rPr>
        <w:t>ده است تا سر چشمۀ زندگ</w:t>
      </w:r>
      <w:r w:rsidR="00B9269E">
        <w:rPr>
          <w:rFonts w:hint="cs"/>
          <w:rtl/>
        </w:rPr>
        <w:t>ی</w:t>
      </w:r>
      <w:r w:rsidRPr="00B12EB5">
        <w:rPr>
          <w:rFonts w:hint="cs"/>
          <w:rtl/>
        </w:rPr>
        <w:t xml:space="preserve"> باشد، و به او اخت</w:t>
      </w:r>
      <w:r w:rsidR="00B9269E">
        <w:rPr>
          <w:rFonts w:hint="cs"/>
          <w:rtl/>
        </w:rPr>
        <w:t>ی</w:t>
      </w:r>
      <w:r w:rsidRPr="00B12EB5">
        <w:rPr>
          <w:rFonts w:hint="cs"/>
          <w:rtl/>
        </w:rPr>
        <w:t>ار داده است که داور</w:t>
      </w:r>
      <w:r w:rsidR="00B9269E">
        <w:rPr>
          <w:rFonts w:hint="cs"/>
          <w:rtl/>
        </w:rPr>
        <w:t>ی</w:t>
      </w:r>
      <w:r w:rsidRPr="00B12EB5">
        <w:rPr>
          <w:rFonts w:hint="cs"/>
          <w:rtl/>
        </w:rPr>
        <w:t xml:space="preserve"> نما</w:t>
      </w:r>
      <w:r w:rsidR="00B9269E">
        <w:rPr>
          <w:rFonts w:hint="cs"/>
          <w:rtl/>
        </w:rPr>
        <w:t>ی</w:t>
      </w:r>
      <w:r w:rsidRPr="00B12EB5">
        <w:rPr>
          <w:rFonts w:hint="cs"/>
          <w:rtl/>
        </w:rPr>
        <w:t>د، ز</w:t>
      </w:r>
      <w:r w:rsidR="00B9269E">
        <w:rPr>
          <w:rFonts w:hint="cs"/>
          <w:rtl/>
        </w:rPr>
        <w:t>ی</w:t>
      </w:r>
      <w:r w:rsidRPr="00B12EB5">
        <w:rPr>
          <w:rFonts w:hint="cs"/>
          <w:rtl/>
        </w:rPr>
        <w:t>را پسر انسان است</w:t>
      </w:r>
      <w:r w:rsidRPr="00B12EB5">
        <w:rPr>
          <w:rFonts w:ascii="Traditional Arabic" w:hAnsi="Traditional Arabic" w:cs="Traditional Arabic"/>
          <w:rtl/>
        </w:rPr>
        <w:t>»</w:t>
      </w:r>
      <w:r w:rsidRPr="00565D99">
        <w:rPr>
          <w:rFonts w:hint="cs"/>
          <w:vertAlign w:val="superscript"/>
          <w:rtl/>
        </w:rPr>
        <w:t>(</w:t>
      </w:r>
      <w:r w:rsidRPr="00565D99">
        <w:rPr>
          <w:rStyle w:val="FootnoteReference"/>
          <w:rFonts w:cs="B Zar"/>
          <w:rtl/>
        </w:rPr>
        <w:footnoteReference w:id="80"/>
      </w:r>
      <w:r w:rsidRPr="00565D99">
        <w:rPr>
          <w:rFonts w:hint="cs"/>
          <w:vertAlign w:val="superscript"/>
          <w:rtl/>
        </w:rPr>
        <w:t>)</w:t>
      </w:r>
      <w:r w:rsidRPr="00B12EB5">
        <w:rPr>
          <w:rFonts w:hint="cs"/>
          <w:rtl/>
        </w:rPr>
        <w:t>.</w:t>
      </w:r>
    </w:p>
    <w:p w:rsidR="0079021F" w:rsidRDefault="0079021F" w:rsidP="00DD0FDA">
      <w:pPr>
        <w:pStyle w:val="a3"/>
        <w:rPr>
          <w:rtl/>
        </w:rPr>
      </w:pPr>
      <w:r w:rsidRPr="00B12EB5">
        <w:rPr>
          <w:rFonts w:hint="cs"/>
          <w:rtl/>
        </w:rPr>
        <w:lastRenderedPageBreak/>
        <w:t>و همچن</w:t>
      </w:r>
      <w:r w:rsidR="00B9269E">
        <w:rPr>
          <w:rFonts w:hint="cs"/>
          <w:rtl/>
        </w:rPr>
        <w:t>ی</w:t>
      </w:r>
      <w:r w:rsidRPr="00B12EB5">
        <w:rPr>
          <w:rFonts w:hint="cs"/>
          <w:rtl/>
        </w:rPr>
        <w:t>ن بولس در رساله ای دوم خود به اهل قرنت در فصل پنجم، فقره 10 چن</w:t>
      </w:r>
      <w:r w:rsidR="00B9269E">
        <w:rPr>
          <w:rFonts w:hint="cs"/>
          <w:rtl/>
        </w:rPr>
        <w:t>ی</w:t>
      </w:r>
      <w:r w:rsidRPr="00B12EB5">
        <w:rPr>
          <w:rFonts w:hint="cs"/>
          <w:rtl/>
        </w:rPr>
        <w:t xml:space="preserve">ن </w:t>
      </w:r>
      <w:r w:rsidR="00BB216E">
        <w:rPr>
          <w:rFonts w:hint="cs"/>
          <w:rtl/>
        </w:rPr>
        <w:t>م</w:t>
      </w:r>
      <w:r w:rsidR="00B9269E">
        <w:rPr>
          <w:rFonts w:hint="cs"/>
          <w:rtl/>
        </w:rPr>
        <w:t>ی</w:t>
      </w:r>
      <w:r w:rsidR="00BB216E">
        <w:rPr>
          <w:rFonts w:hint="cs"/>
          <w:rtl/>
        </w:rPr>
        <w:t>‌نو</w:t>
      </w:r>
      <w:r w:rsidR="00B9269E">
        <w:rPr>
          <w:rFonts w:hint="cs"/>
          <w:rtl/>
        </w:rPr>
        <w:t>ی</w:t>
      </w:r>
      <w:r w:rsidR="00BB216E">
        <w:rPr>
          <w:rFonts w:hint="cs"/>
          <w:rtl/>
        </w:rPr>
        <w:t>س</w:t>
      </w:r>
      <w:r w:rsidRPr="00B12EB5">
        <w:rPr>
          <w:rFonts w:hint="cs"/>
          <w:rtl/>
        </w:rPr>
        <w:t xml:space="preserve">د: </w:t>
      </w:r>
      <w:r w:rsidRPr="00B12EB5">
        <w:rPr>
          <w:rFonts w:ascii="Traditional Arabic" w:hAnsi="Traditional Arabic" w:cs="Traditional Arabic"/>
          <w:rtl/>
        </w:rPr>
        <w:t>«</w:t>
      </w:r>
      <w:r w:rsidRPr="00B12EB5">
        <w:rPr>
          <w:rFonts w:hint="cs"/>
          <w:rtl/>
        </w:rPr>
        <w:t>ز</w:t>
      </w:r>
      <w:r w:rsidR="00B9269E">
        <w:rPr>
          <w:rFonts w:hint="cs"/>
          <w:rtl/>
        </w:rPr>
        <w:t>ی</w:t>
      </w:r>
      <w:r w:rsidRPr="00B12EB5">
        <w:rPr>
          <w:rFonts w:hint="cs"/>
          <w:rtl/>
        </w:rPr>
        <w:t>را همه ای ما همان طور که واقعاً هست</w:t>
      </w:r>
      <w:r w:rsidR="00B9269E">
        <w:rPr>
          <w:rFonts w:hint="cs"/>
          <w:rtl/>
        </w:rPr>
        <w:t>ی</w:t>
      </w:r>
      <w:r w:rsidRPr="00B12EB5">
        <w:rPr>
          <w:rFonts w:hint="cs"/>
          <w:rtl/>
        </w:rPr>
        <w:t>م با</w:t>
      </w:r>
      <w:r w:rsidR="00B9269E">
        <w:rPr>
          <w:rFonts w:hint="cs"/>
          <w:rtl/>
        </w:rPr>
        <w:t>ی</w:t>
      </w:r>
      <w:r w:rsidRPr="00B12EB5">
        <w:rPr>
          <w:rFonts w:hint="cs"/>
          <w:rtl/>
        </w:rPr>
        <w:t>د روز</w:t>
      </w:r>
      <w:r w:rsidR="00B9269E">
        <w:rPr>
          <w:rFonts w:hint="cs"/>
          <w:rtl/>
        </w:rPr>
        <w:t>ی</w:t>
      </w:r>
      <w:r w:rsidRPr="00B12EB5">
        <w:rPr>
          <w:rFonts w:hint="cs"/>
          <w:rtl/>
        </w:rPr>
        <w:t xml:space="preserve"> در مقابل تخت داور</w:t>
      </w:r>
      <w:r w:rsidR="00B9269E">
        <w:rPr>
          <w:rFonts w:hint="cs"/>
          <w:rtl/>
        </w:rPr>
        <w:t>ی</w:t>
      </w:r>
      <w:r w:rsidRPr="00B12EB5">
        <w:rPr>
          <w:rFonts w:hint="cs"/>
          <w:rtl/>
        </w:rPr>
        <w:t xml:space="preserve"> مس</w:t>
      </w:r>
      <w:r w:rsidR="00B9269E">
        <w:rPr>
          <w:rFonts w:hint="cs"/>
          <w:rtl/>
        </w:rPr>
        <w:t>ی</w:t>
      </w:r>
      <w:r w:rsidRPr="00B12EB5">
        <w:rPr>
          <w:rFonts w:hint="cs"/>
          <w:rtl/>
        </w:rPr>
        <w:t>ح با</w:t>
      </w:r>
      <w:r w:rsidR="00B9269E">
        <w:rPr>
          <w:rFonts w:hint="cs"/>
          <w:rtl/>
        </w:rPr>
        <w:t>ی</w:t>
      </w:r>
      <w:r w:rsidRPr="00B12EB5">
        <w:rPr>
          <w:rFonts w:hint="cs"/>
          <w:rtl/>
        </w:rPr>
        <w:t>ست</w:t>
      </w:r>
      <w:r w:rsidR="00B9269E">
        <w:rPr>
          <w:rFonts w:hint="cs"/>
          <w:rtl/>
        </w:rPr>
        <w:t>ی</w:t>
      </w:r>
      <w:r w:rsidRPr="00B12EB5">
        <w:rPr>
          <w:rFonts w:hint="cs"/>
          <w:rtl/>
        </w:rPr>
        <w:t>م تا مطابق آنچه که با بدن خود کرده ا</w:t>
      </w:r>
      <w:r w:rsidR="00B9269E">
        <w:rPr>
          <w:rFonts w:hint="cs"/>
          <w:rtl/>
        </w:rPr>
        <w:t>ی</w:t>
      </w:r>
      <w:r w:rsidRPr="00B12EB5">
        <w:rPr>
          <w:rFonts w:hint="cs"/>
          <w:rtl/>
        </w:rPr>
        <w:t>م چه ن</w:t>
      </w:r>
      <w:r w:rsidR="00B9269E">
        <w:rPr>
          <w:rFonts w:hint="cs"/>
          <w:rtl/>
        </w:rPr>
        <w:t>ی</w:t>
      </w:r>
      <w:r w:rsidRPr="00B12EB5">
        <w:rPr>
          <w:rFonts w:hint="cs"/>
          <w:rtl/>
        </w:rPr>
        <w:t>ک و چه بد جزا ب</w:t>
      </w:r>
      <w:r w:rsidR="00B9269E">
        <w:rPr>
          <w:rFonts w:hint="cs"/>
          <w:rtl/>
        </w:rPr>
        <w:t>ی</w:t>
      </w:r>
      <w:r w:rsidRPr="00B12EB5">
        <w:rPr>
          <w:rFonts w:hint="cs"/>
          <w:rtl/>
        </w:rPr>
        <w:t>اب</w:t>
      </w:r>
      <w:r w:rsidR="00B9269E">
        <w:rPr>
          <w:rFonts w:hint="cs"/>
          <w:rtl/>
        </w:rPr>
        <w:t>ی</w:t>
      </w:r>
      <w:r w:rsidRPr="00B12EB5">
        <w:rPr>
          <w:rFonts w:hint="cs"/>
          <w:rtl/>
        </w:rPr>
        <w:t>م</w:t>
      </w:r>
      <w:r w:rsidRPr="00B12EB5">
        <w:rPr>
          <w:rFonts w:ascii="Traditional Arabic" w:hAnsi="Traditional Arabic" w:cs="Traditional Arabic"/>
          <w:rtl/>
        </w:rPr>
        <w:t>»</w:t>
      </w:r>
      <w:r w:rsidRPr="00B12EB5">
        <w:rPr>
          <w:rFonts w:hint="cs"/>
          <w:rtl/>
        </w:rPr>
        <w:t>.</w:t>
      </w:r>
    </w:p>
    <w:p w:rsidR="0079021F" w:rsidRPr="00B12EB5" w:rsidRDefault="0079021F" w:rsidP="002C04B9">
      <w:pPr>
        <w:pStyle w:val="a1"/>
        <w:rPr>
          <w:w w:val="100"/>
          <w:rtl/>
        </w:rPr>
      </w:pPr>
      <w:bookmarkStart w:id="193" w:name="_Toc295527543"/>
      <w:bookmarkStart w:id="194" w:name="_Toc424207195"/>
      <w:r w:rsidRPr="00B12EB5">
        <w:rPr>
          <w:rFonts w:hint="cs"/>
          <w:w w:val="100"/>
          <w:rtl/>
        </w:rPr>
        <w:t>نقد نظر</w:t>
      </w:r>
      <w:r w:rsidR="00B9269E">
        <w:rPr>
          <w:rFonts w:hint="cs"/>
          <w:w w:val="100"/>
          <w:rtl/>
        </w:rPr>
        <w:t>ی</w:t>
      </w:r>
      <w:r w:rsidRPr="00B12EB5">
        <w:rPr>
          <w:rFonts w:hint="cs"/>
          <w:w w:val="100"/>
          <w:rtl/>
        </w:rPr>
        <w:t>ۀ محاسبه</w:t>
      </w:r>
      <w:bookmarkEnd w:id="193"/>
      <w:bookmarkEnd w:id="194"/>
      <w:r w:rsidRPr="00B12EB5">
        <w:rPr>
          <w:rFonts w:hint="cs"/>
          <w:w w:val="100"/>
          <w:rtl/>
        </w:rPr>
        <w:t xml:space="preserve"> </w:t>
      </w:r>
    </w:p>
    <w:p w:rsidR="0079021F" w:rsidRPr="00B12EB5" w:rsidRDefault="0079021F" w:rsidP="00DD0FDA">
      <w:pPr>
        <w:pStyle w:val="a3"/>
        <w:rPr>
          <w:rtl/>
        </w:rPr>
      </w:pPr>
      <w:r w:rsidRPr="00B12EB5">
        <w:rPr>
          <w:rFonts w:hint="cs"/>
          <w:rtl/>
        </w:rPr>
        <w:t>نظر</w:t>
      </w:r>
      <w:r w:rsidR="00B9269E">
        <w:rPr>
          <w:rFonts w:hint="cs"/>
          <w:rtl/>
        </w:rPr>
        <w:t>ی</w:t>
      </w:r>
      <w:r w:rsidRPr="00B12EB5">
        <w:rPr>
          <w:rFonts w:hint="cs"/>
          <w:rtl/>
        </w:rPr>
        <w:t xml:space="preserve">ه </w:t>
      </w:r>
      <w:r w:rsidR="00B9269E">
        <w:rPr>
          <w:rFonts w:hint="cs"/>
          <w:rtl/>
        </w:rPr>
        <w:t>ی</w:t>
      </w:r>
      <w:r w:rsidRPr="00B12EB5">
        <w:rPr>
          <w:rFonts w:hint="cs"/>
          <w:rtl/>
        </w:rPr>
        <w:t>ا عق</w:t>
      </w:r>
      <w:r w:rsidR="00B9269E">
        <w:rPr>
          <w:rFonts w:hint="cs"/>
          <w:rtl/>
        </w:rPr>
        <w:t>ی</w:t>
      </w:r>
      <w:r w:rsidRPr="00B12EB5">
        <w:rPr>
          <w:rFonts w:hint="cs"/>
          <w:rtl/>
        </w:rPr>
        <w:t>ده ای محاسبه از عق</w:t>
      </w:r>
      <w:r w:rsidR="00B9269E">
        <w:rPr>
          <w:rFonts w:hint="cs"/>
          <w:rtl/>
        </w:rPr>
        <w:t>ی</w:t>
      </w:r>
      <w:r w:rsidRPr="00B12EB5">
        <w:rPr>
          <w:rFonts w:hint="cs"/>
          <w:rtl/>
        </w:rPr>
        <w:t>ده الوه</w:t>
      </w:r>
      <w:r w:rsidR="00B9269E">
        <w:rPr>
          <w:rFonts w:hint="cs"/>
          <w:rtl/>
        </w:rPr>
        <w:t>ی</w:t>
      </w:r>
      <w:r w:rsidRPr="00B12EB5">
        <w:rPr>
          <w:rFonts w:hint="cs"/>
          <w:rtl/>
        </w:rPr>
        <w:t>ت مس</w:t>
      </w:r>
      <w:r w:rsidR="00B9269E">
        <w:rPr>
          <w:rFonts w:hint="cs"/>
          <w:rtl/>
        </w:rPr>
        <w:t>ی</w:t>
      </w:r>
      <w:r w:rsidRPr="00B12EB5">
        <w:rPr>
          <w:rFonts w:hint="cs"/>
          <w:rtl/>
        </w:rPr>
        <w:t>ح متفرع شده است، پس عق</w:t>
      </w:r>
      <w:r w:rsidR="00B9269E">
        <w:rPr>
          <w:rFonts w:hint="cs"/>
          <w:rtl/>
        </w:rPr>
        <w:t>ی</w:t>
      </w:r>
      <w:r w:rsidRPr="00B12EB5">
        <w:rPr>
          <w:rFonts w:hint="cs"/>
          <w:rtl/>
        </w:rPr>
        <w:t>ده ای مذکور بر چند وجه باطل است:</w:t>
      </w:r>
    </w:p>
    <w:p w:rsidR="00DD0FDA" w:rsidRDefault="0079021F" w:rsidP="007329AF">
      <w:pPr>
        <w:pStyle w:val="a3"/>
        <w:numPr>
          <w:ilvl w:val="0"/>
          <w:numId w:val="9"/>
        </w:numPr>
        <w:ind w:left="675" w:hanging="391"/>
      </w:pPr>
      <w:r w:rsidRPr="00B12EB5">
        <w:rPr>
          <w:rFonts w:hint="cs"/>
          <w:rtl/>
        </w:rPr>
        <w:t>قبلا ما واضح ساخت</w:t>
      </w:r>
      <w:r w:rsidR="00B9269E">
        <w:rPr>
          <w:rFonts w:hint="cs"/>
          <w:rtl/>
        </w:rPr>
        <w:t>ی</w:t>
      </w:r>
      <w:r w:rsidRPr="00B12EB5">
        <w:rPr>
          <w:rFonts w:hint="cs"/>
          <w:rtl/>
        </w:rPr>
        <w:t>م که الوه</w:t>
      </w:r>
      <w:r w:rsidR="00B9269E">
        <w:rPr>
          <w:rFonts w:hint="cs"/>
          <w:rtl/>
        </w:rPr>
        <w:t>ی</w:t>
      </w:r>
      <w:r w:rsidRPr="00B12EB5">
        <w:rPr>
          <w:rFonts w:hint="cs"/>
          <w:rtl/>
        </w:rPr>
        <w:t>ت مس</w:t>
      </w:r>
      <w:r w:rsidR="00B9269E">
        <w:rPr>
          <w:rFonts w:hint="cs"/>
          <w:rtl/>
        </w:rPr>
        <w:t>ی</w:t>
      </w:r>
      <w:r w:rsidRPr="00B12EB5">
        <w:rPr>
          <w:rFonts w:hint="cs"/>
          <w:rtl/>
        </w:rPr>
        <w:t>ح برا</w:t>
      </w:r>
      <w:r w:rsidR="00B9269E">
        <w:rPr>
          <w:rFonts w:hint="cs"/>
          <w:rtl/>
        </w:rPr>
        <w:t>ی</w:t>
      </w:r>
      <w:r w:rsidRPr="00B12EB5">
        <w:rPr>
          <w:rFonts w:hint="cs"/>
          <w:rtl/>
        </w:rPr>
        <w:t xml:space="preserve"> اول</w:t>
      </w:r>
      <w:r w:rsidR="00B9269E">
        <w:rPr>
          <w:rFonts w:hint="cs"/>
          <w:rtl/>
        </w:rPr>
        <w:t>ی</w:t>
      </w:r>
      <w:r w:rsidRPr="00B12EB5">
        <w:rPr>
          <w:rFonts w:hint="cs"/>
          <w:rtl/>
        </w:rPr>
        <w:t>ن بار تحت تأث</w:t>
      </w:r>
      <w:r w:rsidR="00B9269E">
        <w:rPr>
          <w:rFonts w:hint="cs"/>
          <w:rtl/>
        </w:rPr>
        <w:t>ی</w:t>
      </w:r>
      <w:r w:rsidRPr="00B12EB5">
        <w:rPr>
          <w:rFonts w:hint="cs"/>
          <w:rtl/>
        </w:rPr>
        <w:t>ر افکار بولس، در مجمع ن</w:t>
      </w:r>
      <w:r w:rsidR="00B9269E">
        <w:rPr>
          <w:rFonts w:hint="cs"/>
          <w:rtl/>
        </w:rPr>
        <w:t>ی</w:t>
      </w:r>
      <w:r w:rsidRPr="00B12EB5">
        <w:rPr>
          <w:rFonts w:hint="cs"/>
          <w:rtl/>
        </w:rPr>
        <w:t>ق</w:t>
      </w:r>
      <w:r w:rsidR="00B9269E">
        <w:rPr>
          <w:rFonts w:hint="cs"/>
          <w:rtl/>
        </w:rPr>
        <w:t>ی</w:t>
      </w:r>
      <w:r w:rsidRPr="00B12EB5">
        <w:rPr>
          <w:rFonts w:hint="cs"/>
          <w:rtl/>
        </w:rPr>
        <w:t>ه به تصو</w:t>
      </w:r>
      <w:r w:rsidR="00B9269E">
        <w:rPr>
          <w:rFonts w:hint="cs"/>
          <w:rtl/>
        </w:rPr>
        <w:t>ی</w:t>
      </w:r>
      <w:r w:rsidRPr="00B12EB5">
        <w:rPr>
          <w:rFonts w:hint="cs"/>
          <w:rtl/>
        </w:rPr>
        <w:t>ب رس</w:t>
      </w:r>
      <w:r w:rsidR="00B9269E">
        <w:rPr>
          <w:rFonts w:hint="cs"/>
          <w:rtl/>
        </w:rPr>
        <w:t>ی</w:t>
      </w:r>
      <w:r w:rsidRPr="00B12EB5">
        <w:rPr>
          <w:rFonts w:hint="cs"/>
          <w:rtl/>
        </w:rPr>
        <w:t>د، و ا</w:t>
      </w:r>
      <w:r w:rsidR="00B9269E">
        <w:rPr>
          <w:rFonts w:hint="cs"/>
          <w:rtl/>
        </w:rPr>
        <w:t>ی</w:t>
      </w:r>
      <w:r w:rsidRPr="00B12EB5">
        <w:rPr>
          <w:rFonts w:hint="cs"/>
          <w:rtl/>
        </w:rPr>
        <w:t>ن عق</w:t>
      </w:r>
      <w:r w:rsidR="00B9269E">
        <w:rPr>
          <w:rFonts w:hint="cs"/>
          <w:rtl/>
        </w:rPr>
        <w:t>ی</w:t>
      </w:r>
      <w:r w:rsidRPr="00B12EB5">
        <w:rPr>
          <w:rFonts w:hint="cs"/>
          <w:rtl/>
        </w:rPr>
        <w:t>ده را دستگاه حاکمه با زور ن</w:t>
      </w:r>
      <w:r w:rsidR="00B9269E">
        <w:rPr>
          <w:rFonts w:hint="cs"/>
          <w:rtl/>
        </w:rPr>
        <w:t>ی</w:t>
      </w:r>
      <w:r w:rsidRPr="00B12EB5">
        <w:rPr>
          <w:rFonts w:hint="cs"/>
          <w:rtl/>
        </w:rPr>
        <w:t>زه بر مردم تحم</w:t>
      </w:r>
      <w:r w:rsidR="00B9269E">
        <w:rPr>
          <w:rFonts w:hint="cs"/>
          <w:rtl/>
        </w:rPr>
        <w:t>ی</w:t>
      </w:r>
      <w:r w:rsidRPr="00B12EB5">
        <w:rPr>
          <w:rFonts w:hint="cs"/>
          <w:rtl/>
        </w:rPr>
        <w:t>ل کرد، و از آر</w:t>
      </w:r>
      <w:r w:rsidR="00B9269E">
        <w:rPr>
          <w:rFonts w:hint="cs"/>
          <w:rtl/>
        </w:rPr>
        <w:t>ی</w:t>
      </w:r>
      <w:r w:rsidRPr="00B12EB5">
        <w:rPr>
          <w:rFonts w:hint="cs"/>
          <w:rtl/>
        </w:rPr>
        <w:t>وس و شاگردانش م</w:t>
      </w:r>
      <w:r w:rsidR="00B9269E">
        <w:rPr>
          <w:rFonts w:hint="cs"/>
          <w:rtl/>
        </w:rPr>
        <w:t>ی</w:t>
      </w:r>
      <w:r w:rsidRPr="00B12EB5">
        <w:rPr>
          <w:rFonts w:hint="cs"/>
          <w:rtl/>
        </w:rPr>
        <w:t xml:space="preserve"> توان بح</w:t>
      </w:r>
      <w:r w:rsidR="00B9269E">
        <w:rPr>
          <w:rFonts w:hint="cs"/>
          <w:rtl/>
        </w:rPr>
        <w:t>ی</w:t>
      </w:r>
      <w:r w:rsidRPr="00B12EB5">
        <w:rPr>
          <w:rFonts w:hint="cs"/>
          <w:rtl/>
        </w:rPr>
        <w:t>ث بارزتر</w:t>
      </w:r>
      <w:r w:rsidR="00B9269E">
        <w:rPr>
          <w:rFonts w:hint="cs"/>
          <w:rtl/>
        </w:rPr>
        <w:t>ی</w:t>
      </w:r>
      <w:r w:rsidRPr="00B12EB5">
        <w:rPr>
          <w:rFonts w:hint="cs"/>
          <w:rtl/>
        </w:rPr>
        <w:t>ن تجمع مخالف با عق</w:t>
      </w:r>
      <w:r w:rsidR="00B9269E">
        <w:rPr>
          <w:rFonts w:hint="cs"/>
          <w:rtl/>
        </w:rPr>
        <w:t>ی</w:t>
      </w:r>
      <w:r w:rsidRPr="00B12EB5">
        <w:rPr>
          <w:rFonts w:hint="cs"/>
          <w:rtl/>
        </w:rPr>
        <w:t>ده ای الوه</w:t>
      </w:r>
      <w:r w:rsidR="00B9269E">
        <w:rPr>
          <w:rFonts w:hint="cs"/>
          <w:rtl/>
        </w:rPr>
        <w:t>ی</w:t>
      </w:r>
      <w:r w:rsidRPr="00B12EB5">
        <w:rPr>
          <w:rFonts w:hint="cs"/>
          <w:rtl/>
        </w:rPr>
        <w:t>ت مس</w:t>
      </w:r>
      <w:r w:rsidR="00B9269E">
        <w:rPr>
          <w:rFonts w:hint="cs"/>
          <w:rtl/>
        </w:rPr>
        <w:t>ی</w:t>
      </w:r>
      <w:r w:rsidRPr="00B12EB5">
        <w:rPr>
          <w:rFonts w:hint="cs"/>
          <w:rtl/>
        </w:rPr>
        <w:t>ح، نامبرد. پس الوه</w:t>
      </w:r>
      <w:r w:rsidR="00B9269E">
        <w:rPr>
          <w:rFonts w:hint="cs"/>
          <w:rtl/>
        </w:rPr>
        <w:t>ی</w:t>
      </w:r>
      <w:r w:rsidRPr="00B12EB5">
        <w:rPr>
          <w:rFonts w:hint="cs"/>
          <w:rtl/>
        </w:rPr>
        <w:t>ت مس</w:t>
      </w:r>
      <w:r w:rsidR="00B9269E">
        <w:rPr>
          <w:rFonts w:hint="cs"/>
          <w:rtl/>
        </w:rPr>
        <w:t>ی</w:t>
      </w:r>
      <w:r w:rsidRPr="00B12EB5">
        <w:rPr>
          <w:rFonts w:hint="cs"/>
          <w:rtl/>
        </w:rPr>
        <w:t xml:space="preserve">ح </w:t>
      </w:r>
      <w:r w:rsidR="00B9269E">
        <w:rPr>
          <w:rFonts w:hint="cs"/>
          <w:rtl/>
        </w:rPr>
        <w:t>ی</w:t>
      </w:r>
      <w:r w:rsidRPr="00B12EB5">
        <w:rPr>
          <w:rFonts w:hint="cs"/>
          <w:rtl/>
        </w:rPr>
        <w:t>ک امر باطل، پوچ و کاملا ب</w:t>
      </w:r>
      <w:r w:rsidR="00B9269E">
        <w:rPr>
          <w:rFonts w:hint="cs"/>
          <w:rtl/>
        </w:rPr>
        <w:t>ی</w:t>
      </w:r>
      <w:r w:rsidRPr="00B12EB5">
        <w:rPr>
          <w:rFonts w:hint="cs"/>
          <w:rtl/>
        </w:rPr>
        <w:t xml:space="preserve"> اساس است که نه عقل آنرا تأ</w:t>
      </w:r>
      <w:r w:rsidR="00B9269E">
        <w:rPr>
          <w:rFonts w:hint="cs"/>
          <w:rtl/>
        </w:rPr>
        <w:t>یی</w:t>
      </w:r>
      <w:r w:rsidRPr="00B12EB5">
        <w:rPr>
          <w:rFonts w:hint="cs"/>
          <w:rtl/>
        </w:rPr>
        <w:t xml:space="preserve">د </w:t>
      </w:r>
      <w:r w:rsidR="00B35F33">
        <w:rPr>
          <w:rFonts w:hint="cs"/>
          <w:rtl/>
        </w:rPr>
        <w:t>م</w:t>
      </w:r>
      <w:r w:rsidR="00B9269E">
        <w:rPr>
          <w:rFonts w:hint="cs"/>
          <w:rtl/>
        </w:rPr>
        <w:t>ی</w:t>
      </w:r>
      <w:r w:rsidR="00B35F33">
        <w:rPr>
          <w:rFonts w:hint="cs"/>
          <w:rtl/>
        </w:rPr>
        <w:t>‌کند</w:t>
      </w:r>
      <w:r w:rsidRPr="00B12EB5">
        <w:rPr>
          <w:rFonts w:hint="cs"/>
          <w:rtl/>
        </w:rPr>
        <w:t xml:space="preserve"> و نه نقل.</w:t>
      </w:r>
    </w:p>
    <w:p w:rsidR="0079021F" w:rsidRPr="00B12EB5" w:rsidRDefault="0079021F" w:rsidP="007329AF">
      <w:pPr>
        <w:pStyle w:val="a3"/>
        <w:numPr>
          <w:ilvl w:val="0"/>
          <w:numId w:val="9"/>
        </w:numPr>
        <w:ind w:left="675" w:hanging="391"/>
      </w:pPr>
      <w:r w:rsidRPr="00B12EB5">
        <w:rPr>
          <w:rFonts w:hint="cs"/>
          <w:rtl/>
        </w:rPr>
        <w:t>ثبوت ا</w:t>
      </w:r>
      <w:r w:rsidR="00B9269E">
        <w:rPr>
          <w:rFonts w:hint="cs"/>
          <w:rtl/>
        </w:rPr>
        <w:t>ی</w:t>
      </w:r>
      <w:r w:rsidRPr="00B12EB5">
        <w:rPr>
          <w:rFonts w:hint="cs"/>
          <w:rtl/>
        </w:rPr>
        <w:t>ن عق</w:t>
      </w:r>
      <w:r w:rsidR="00B9269E">
        <w:rPr>
          <w:rFonts w:hint="cs"/>
          <w:rtl/>
        </w:rPr>
        <w:t>ی</w:t>
      </w:r>
      <w:r w:rsidRPr="00B12EB5">
        <w:rPr>
          <w:rFonts w:hint="cs"/>
          <w:rtl/>
        </w:rPr>
        <w:t>ده فرع از ثبوت اناج</w:t>
      </w:r>
      <w:r w:rsidR="00B9269E">
        <w:rPr>
          <w:rFonts w:hint="cs"/>
          <w:rtl/>
        </w:rPr>
        <w:t>ی</w:t>
      </w:r>
      <w:r w:rsidRPr="00B12EB5">
        <w:rPr>
          <w:rFonts w:hint="cs"/>
          <w:rtl/>
        </w:rPr>
        <w:t>ل است، و حال اناج</w:t>
      </w:r>
      <w:r w:rsidR="00B9269E">
        <w:rPr>
          <w:rFonts w:hint="cs"/>
          <w:rtl/>
        </w:rPr>
        <w:t>ی</w:t>
      </w:r>
      <w:r w:rsidRPr="00B12EB5">
        <w:rPr>
          <w:rFonts w:hint="cs"/>
          <w:rtl/>
        </w:rPr>
        <w:t>ل را ما به تفص</w:t>
      </w:r>
      <w:r w:rsidR="00B9269E">
        <w:rPr>
          <w:rFonts w:hint="cs"/>
          <w:rtl/>
        </w:rPr>
        <w:t>ی</w:t>
      </w:r>
      <w:r w:rsidRPr="00B12EB5">
        <w:rPr>
          <w:rFonts w:hint="cs"/>
          <w:rtl/>
        </w:rPr>
        <w:t>ل قبلا ب</w:t>
      </w:r>
      <w:r w:rsidR="00B9269E">
        <w:rPr>
          <w:rFonts w:hint="cs"/>
          <w:rtl/>
        </w:rPr>
        <w:t>ی</w:t>
      </w:r>
      <w:r w:rsidRPr="00B12EB5">
        <w:rPr>
          <w:rFonts w:hint="cs"/>
          <w:rtl/>
        </w:rPr>
        <w:t>ان داشت</w:t>
      </w:r>
      <w:r w:rsidR="00B9269E">
        <w:rPr>
          <w:rFonts w:hint="cs"/>
          <w:rtl/>
        </w:rPr>
        <w:t>ی</w:t>
      </w:r>
      <w:r w:rsidRPr="00B12EB5">
        <w:rPr>
          <w:rFonts w:hint="cs"/>
          <w:rtl/>
        </w:rPr>
        <w:t>م، بو</w:t>
      </w:r>
      <w:r w:rsidR="00B9269E">
        <w:rPr>
          <w:rFonts w:hint="cs"/>
          <w:rtl/>
        </w:rPr>
        <w:t>ی</w:t>
      </w:r>
      <w:r w:rsidRPr="00B12EB5">
        <w:rPr>
          <w:rFonts w:hint="cs"/>
          <w:rtl/>
        </w:rPr>
        <w:t>ژه انج</w:t>
      </w:r>
      <w:r w:rsidR="00B9269E">
        <w:rPr>
          <w:rFonts w:hint="cs"/>
          <w:rtl/>
        </w:rPr>
        <w:t>ی</w:t>
      </w:r>
      <w:r w:rsidRPr="00B12EB5">
        <w:rPr>
          <w:rFonts w:hint="cs"/>
          <w:rtl/>
        </w:rPr>
        <w:t xml:space="preserve">ل </w:t>
      </w:r>
      <w:r w:rsidR="00B9269E">
        <w:rPr>
          <w:rFonts w:hint="cs"/>
          <w:rtl/>
        </w:rPr>
        <w:t>ی</w:t>
      </w:r>
      <w:r w:rsidRPr="00B12EB5">
        <w:rPr>
          <w:rFonts w:hint="cs"/>
          <w:rtl/>
        </w:rPr>
        <w:t>وحنا که ب</w:t>
      </w:r>
      <w:r w:rsidR="00B9269E">
        <w:rPr>
          <w:rFonts w:hint="cs"/>
          <w:rtl/>
        </w:rPr>
        <w:t>ی</w:t>
      </w:r>
      <w:r w:rsidRPr="00B12EB5">
        <w:rPr>
          <w:rFonts w:hint="cs"/>
          <w:rtl/>
        </w:rPr>
        <w:t>شتر ا</w:t>
      </w:r>
      <w:r w:rsidR="00B9269E">
        <w:rPr>
          <w:rFonts w:hint="cs"/>
          <w:rtl/>
        </w:rPr>
        <w:t>ی</w:t>
      </w:r>
      <w:r w:rsidRPr="00B12EB5">
        <w:rPr>
          <w:rFonts w:hint="cs"/>
          <w:rtl/>
        </w:rPr>
        <w:t>ن مسائل محرف تنها در همان ذکر شده است. و انج</w:t>
      </w:r>
      <w:r w:rsidR="00B9269E">
        <w:rPr>
          <w:rFonts w:hint="cs"/>
          <w:rtl/>
        </w:rPr>
        <w:t>ی</w:t>
      </w:r>
      <w:r w:rsidRPr="00B12EB5">
        <w:rPr>
          <w:rFonts w:hint="cs"/>
          <w:rtl/>
        </w:rPr>
        <w:t xml:space="preserve">ل </w:t>
      </w:r>
      <w:r w:rsidR="00B9269E">
        <w:rPr>
          <w:rFonts w:hint="cs"/>
          <w:rtl/>
        </w:rPr>
        <w:t>ی</w:t>
      </w:r>
      <w:r w:rsidRPr="00B12EB5">
        <w:rPr>
          <w:rFonts w:hint="cs"/>
          <w:rtl/>
        </w:rPr>
        <w:t>وحنا از نگاه تار</w:t>
      </w:r>
      <w:r w:rsidR="00B9269E">
        <w:rPr>
          <w:rFonts w:hint="cs"/>
          <w:rtl/>
        </w:rPr>
        <w:t>ی</w:t>
      </w:r>
      <w:r w:rsidRPr="00B12EB5">
        <w:rPr>
          <w:rFonts w:hint="cs"/>
          <w:rtl/>
        </w:rPr>
        <w:t>خ</w:t>
      </w:r>
      <w:r w:rsidR="00B9269E">
        <w:rPr>
          <w:rFonts w:hint="cs"/>
          <w:rtl/>
        </w:rPr>
        <w:t>ی</w:t>
      </w:r>
      <w:r w:rsidRPr="00B12EB5">
        <w:rPr>
          <w:rFonts w:hint="cs"/>
          <w:rtl/>
        </w:rPr>
        <w:t xml:space="preserve"> ب</w:t>
      </w:r>
      <w:r w:rsidR="00B9269E">
        <w:rPr>
          <w:rFonts w:hint="cs"/>
          <w:rtl/>
        </w:rPr>
        <w:t>ی</w:t>
      </w:r>
      <w:r w:rsidRPr="00B12EB5">
        <w:rPr>
          <w:rFonts w:hint="cs"/>
          <w:rtl/>
        </w:rPr>
        <w:t xml:space="preserve"> ارزش تر</w:t>
      </w:r>
      <w:r w:rsidR="00B9269E">
        <w:rPr>
          <w:rFonts w:hint="cs"/>
          <w:rtl/>
        </w:rPr>
        <w:t>ی</w:t>
      </w:r>
      <w:r w:rsidRPr="00B12EB5">
        <w:rPr>
          <w:rFonts w:hint="cs"/>
          <w:rtl/>
        </w:rPr>
        <w:t>ن اناج</w:t>
      </w:r>
      <w:r w:rsidR="00B9269E">
        <w:rPr>
          <w:rFonts w:hint="cs"/>
          <w:rtl/>
        </w:rPr>
        <w:t>ی</w:t>
      </w:r>
      <w:r w:rsidRPr="00B12EB5">
        <w:rPr>
          <w:rFonts w:hint="cs"/>
          <w:rtl/>
        </w:rPr>
        <w:t>ل است، و حت</w:t>
      </w:r>
      <w:r w:rsidR="00B9269E">
        <w:rPr>
          <w:rFonts w:hint="cs"/>
          <w:rtl/>
        </w:rPr>
        <w:t>ی</w:t>
      </w:r>
      <w:r w:rsidRPr="00B12EB5">
        <w:rPr>
          <w:rFonts w:hint="cs"/>
          <w:rtl/>
        </w:rPr>
        <w:t xml:space="preserve"> </w:t>
      </w:r>
      <w:r w:rsidR="00B9269E">
        <w:rPr>
          <w:rFonts w:hint="cs"/>
          <w:rtl/>
        </w:rPr>
        <w:t>ی</w:t>
      </w:r>
      <w:r w:rsidRPr="00B12EB5">
        <w:rPr>
          <w:rFonts w:hint="cs"/>
          <w:rtl/>
        </w:rPr>
        <w:t>کعده مس</w:t>
      </w:r>
      <w:r w:rsidR="00B9269E">
        <w:rPr>
          <w:rFonts w:hint="cs"/>
          <w:rtl/>
        </w:rPr>
        <w:t>ی</w:t>
      </w:r>
      <w:r w:rsidRPr="00B12EB5">
        <w:rPr>
          <w:rFonts w:hint="cs"/>
          <w:rtl/>
        </w:rPr>
        <w:t>ح</w:t>
      </w:r>
      <w:r w:rsidR="00B9269E">
        <w:rPr>
          <w:rFonts w:hint="cs"/>
          <w:rtl/>
        </w:rPr>
        <w:t>ی</w:t>
      </w:r>
      <w:r w:rsidRPr="00B12EB5">
        <w:rPr>
          <w:rFonts w:hint="cs"/>
          <w:rtl/>
        </w:rPr>
        <w:t>ان بر قلاب</w:t>
      </w:r>
      <w:r w:rsidR="00B9269E">
        <w:rPr>
          <w:rFonts w:hint="cs"/>
          <w:rtl/>
        </w:rPr>
        <w:t>ی</w:t>
      </w:r>
      <w:r w:rsidRPr="00B12EB5">
        <w:rPr>
          <w:rFonts w:hint="cs"/>
          <w:rtl/>
        </w:rPr>
        <w:t xml:space="preserve"> بودن آن ن</w:t>
      </w:r>
      <w:r w:rsidR="00B9269E">
        <w:rPr>
          <w:rFonts w:hint="cs"/>
          <w:rtl/>
        </w:rPr>
        <w:t>ی</w:t>
      </w:r>
      <w:r w:rsidRPr="00B12EB5">
        <w:rPr>
          <w:rFonts w:hint="cs"/>
          <w:rtl/>
        </w:rPr>
        <w:t>ز شهادت داده اند.</w:t>
      </w:r>
    </w:p>
    <w:p w:rsidR="0079021F" w:rsidRPr="00B12EB5" w:rsidRDefault="0079021F" w:rsidP="00DD0FDA">
      <w:pPr>
        <w:pStyle w:val="a3"/>
        <w:rPr>
          <w:rtl/>
        </w:rPr>
      </w:pPr>
      <w:r w:rsidRPr="00B12EB5">
        <w:rPr>
          <w:rFonts w:hint="cs"/>
          <w:rtl/>
        </w:rPr>
        <w:t>اما با رسائل بولس نم</w:t>
      </w:r>
      <w:r w:rsidR="00B9269E">
        <w:rPr>
          <w:rFonts w:hint="cs"/>
          <w:rtl/>
        </w:rPr>
        <w:t>ی</w:t>
      </w:r>
      <w:r w:rsidRPr="00B12EB5">
        <w:rPr>
          <w:rFonts w:hint="cs"/>
          <w:rtl/>
        </w:rPr>
        <w:t xml:space="preserve"> توان چ</w:t>
      </w:r>
      <w:r w:rsidR="00B9269E">
        <w:rPr>
          <w:rFonts w:hint="cs"/>
          <w:rtl/>
        </w:rPr>
        <w:t>ی</w:t>
      </w:r>
      <w:r w:rsidRPr="00B12EB5">
        <w:rPr>
          <w:rFonts w:hint="cs"/>
          <w:rtl/>
        </w:rPr>
        <w:t>ز</w:t>
      </w:r>
      <w:r w:rsidR="00B9269E">
        <w:rPr>
          <w:rFonts w:hint="cs"/>
          <w:rtl/>
        </w:rPr>
        <w:t>ی</w:t>
      </w:r>
      <w:r w:rsidRPr="00B12EB5">
        <w:rPr>
          <w:rFonts w:hint="cs"/>
          <w:rtl/>
        </w:rPr>
        <w:t xml:space="preserve"> را ثابت نمود. و شرح حال و</w:t>
      </w:r>
      <w:r w:rsidR="00B9269E">
        <w:rPr>
          <w:rFonts w:hint="cs"/>
          <w:rtl/>
        </w:rPr>
        <w:t>ی</w:t>
      </w:r>
      <w:r w:rsidRPr="00B12EB5">
        <w:rPr>
          <w:rFonts w:hint="cs"/>
          <w:rtl/>
        </w:rPr>
        <w:t xml:space="preserve"> قبلا گذشت.</w:t>
      </w:r>
    </w:p>
    <w:p w:rsidR="0079021F" w:rsidRPr="00B12EB5" w:rsidRDefault="0079021F" w:rsidP="00DD0FDA">
      <w:pPr>
        <w:pStyle w:val="a3"/>
        <w:rPr>
          <w:rtl/>
        </w:rPr>
      </w:pPr>
      <w:r w:rsidRPr="00B12EB5">
        <w:rPr>
          <w:rFonts w:hint="cs"/>
          <w:rtl/>
        </w:rPr>
        <w:t>روزنامۀ تائمز، شماره 15 جولائ</w:t>
      </w:r>
      <w:r w:rsidR="00B9269E">
        <w:rPr>
          <w:rFonts w:hint="cs"/>
          <w:rtl/>
        </w:rPr>
        <w:t>ی</w:t>
      </w:r>
      <w:r w:rsidRPr="00B12EB5">
        <w:rPr>
          <w:rFonts w:hint="cs"/>
          <w:rtl/>
        </w:rPr>
        <w:t xml:space="preserve"> 1966م بعد از آنکه نصوص مربوط به عق</w:t>
      </w:r>
      <w:r w:rsidR="00B9269E">
        <w:rPr>
          <w:rFonts w:hint="cs"/>
          <w:rtl/>
        </w:rPr>
        <w:t>ی</w:t>
      </w:r>
      <w:r w:rsidRPr="00B12EB5">
        <w:rPr>
          <w:rFonts w:hint="cs"/>
          <w:rtl/>
        </w:rPr>
        <w:t>ده ای محاسبه را ذکر نموده از آن چن</w:t>
      </w:r>
      <w:r w:rsidR="00B9269E">
        <w:rPr>
          <w:rFonts w:hint="cs"/>
          <w:rtl/>
        </w:rPr>
        <w:t>ی</w:t>
      </w:r>
      <w:r w:rsidRPr="00B12EB5">
        <w:rPr>
          <w:rFonts w:hint="cs"/>
          <w:rtl/>
        </w:rPr>
        <w:t xml:space="preserve">ن پاسخ داده است: </w:t>
      </w:r>
    </w:p>
    <w:p w:rsidR="0079021F" w:rsidRPr="00B12EB5" w:rsidRDefault="0079021F" w:rsidP="00DD0FDA">
      <w:pPr>
        <w:pStyle w:val="a3"/>
        <w:rPr>
          <w:rtl/>
        </w:rPr>
      </w:pPr>
      <w:r w:rsidRPr="00B12EB5">
        <w:rPr>
          <w:rFonts w:hint="cs"/>
          <w:rtl/>
        </w:rPr>
        <w:t>نص</w:t>
      </w:r>
      <w:r w:rsidR="00B9269E">
        <w:rPr>
          <w:rFonts w:hint="cs"/>
          <w:rtl/>
        </w:rPr>
        <w:t>ی</w:t>
      </w:r>
      <w:r w:rsidRPr="00B12EB5">
        <w:rPr>
          <w:rFonts w:hint="cs"/>
          <w:rtl/>
        </w:rPr>
        <w:t xml:space="preserve"> که منسوب به ع</w:t>
      </w:r>
      <w:r w:rsidR="00B9269E">
        <w:rPr>
          <w:rFonts w:hint="cs"/>
          <w:rtl/>
        </w:rPr>
        <w:t>ی</w:t>
      </w:r>
      <w:r w:rsidRPr="00B12EB5">
        <w:rPr>
          <w:rFonts w:hint="cs"/>
          <w:rtl/>
        </w:rPr>
        <w:t>س</w:t>
      </w:r>
      <w:r w:rsidR="00B9269E">
        <w:rPr>
          <w:rFonts w:hint="cs"/>
          <w:rtl/>
        </w:rPr>
        <w:t>ی</w:t>
      </w:r>
      <w:r w:rsidRPr="00B12EB5">
        <w:rPr>
          <w:rFonts w:hint="cs"/>
          <w:rtl/>
        </w:rPr>
        <w:t xml:space="preserve"> </w:t>
      </w:r>
      <w:r w:rsidR="00676EEB" w:rsidRPr="00676EEB">
        <w:rPr>
          <w:rFonts w:cs="CTraditional Arabic"/>
          <w:rtl/>
        </w:rPr>
        <w:t>÷</w:t>
      </w:r>
      <w:r w:rsidRPr="00B12EB5">
        <w:rPr>
          <w:rFonts w:hint="cs"/>
          <w:rtl/>
        </w:rPr>
        <w:t xml:space="preserve"> بوده به ا</w:t>
      </w:r>
      <w:r w:rsidR="00B9269E">
        <w:rPr>
          <w:rFonts w:hint="cs"/>
          <w:rtl/>
        </w:rPr>
        <w:t>ی</w:t>
      </w:r>
      <w:r w:rsidRPr="00B12EB5">
        <w:rPr>
          <w:rFonts w:hint="cs"/>
          <w:rtl/>
        </w:rPr>
        <w:t>ن ترت</w:t>
      </w:r>
      <w:r w:rsidR="00B9269E">
        <w:rPr>
          <w:rFonts w:hint="cs"/>
          <w:rtl/>
        </w:rPr>
        <w:t>ی</w:t>
      </w:r>
      <w:r w:rsidRPr="00B12EB5">
        <w:rPr>
          <w:rFonts w:hint="cs"/>
          <w:rtl/>
        </w:rPr>
        <w:t xml:space="preserve">ب است: </w:t>
      </w:r>
      <w:r w:rsidRPr="00B12EB5">
        <w:rPr>
          <w:rFonts w:ascii="Traditional Arabic" w:hAnsi="Traditional Arabic" w:cs="Traditional Arabic"/>
          <w:rtl/>
        </w:rPr>
        <w:t>«</w:t>
      </w:r>
      <w:r w:rsidRPr="00B12EB5">
        <w:rPr>
          <w:rFonts w:hint="cs"/>
          <w:rtl/>
        </w:rPr>
        <w:t>من هرگز به محاسبۀ مردمم نسبت به اعمال</w:t>
      </w:r>
      <w:r w:rsidR="00676EEB">
        <w:rPr>
          <w:rFonts w:hint="cs"/>
          <w:rtl/>
        </w:rPr>
        <w:t xml:space="preserve"> آن‌ها </w:t>
      </w:r>
      <w:r w:rsidRPr="00B12EB5">
        <w:rPr>
          <w:rFonts w:hint="cs"/>
          <w:rtl/>
        </w:rPr>
        <w:t>ن</w:t>
      </w:r>
      <w:r w:rsidR="00B12EB5">
        <w:rPr>
          <w:rFonts w:hint="cs"/>
          <w:rtl/>
        </w:rPr>
        <w:t>م</w:t>
      </w:r>
      <w:r w:rsidR="00B9269E">
        <w:rPr>
          <w:rFonts w:hint="cs"/>
          <w:rtl/>
        </w:rPr>
        <w:t>ی</w:t>
      </w:r>
      <w:r w:rsidR="00B12EB5">
        <w:rPr>
          <w:rFonts w:hint="cs"/>
          <w:rtl/>
        </w:rPr>
        <w:t>‌پردا</w:t>
      </w:r>
      <w:r w:rsidRPr="00B12EB5">
        <w:rPr>
          <w:rFonts w:hint="cs"/>
          <w:rtl/>
        </w:rPr>
        <w:t>زم، و بر عل</w:t>
      </w:r>
      <w:r w:rsidR="00B9269E">
        <w:rPr>
          <w:rFonts w:hint="cs"/>
          <w:rtl/>
        </w:rPr>
        <w:t>ی</w:t>
      </w:r>
      <w:r w:rsidRPr="00B12EB5">
        <w:rPr>
          <w:rFonts w:hint="cs"/>
          <w:rtl/>
        </w:rPr>
        <w:t>ه آن حکم</w:t>
      </w:r>
      <w:r w:rsidR="00B9269E">
        <w:rPr>
          <w:rFonts w:hint="cs"/>
          <w:rtl/>
        </w:rPr>
        <w:t>ی</w:t>
      </w:r>
      <w:r w:rsidRPr="00B12EB5">
        <w:rPr>
          <w:rFonts w:hint="cs"/>
          <w:rtl/>
        </w:rPr>
        <w:t xml:space="preserve"> ن</w:t>
      </w:r>
      <w:r w:rsidR="009A082F">
        <w:rPr>
          <w:rFonts w:hint="cs"/>
          <w:rtl/>
        </w:rPr>
        <w:t>م</w:t>
      </w:r>
      <w:r w:rsidR="00B9269E">
        <w:rPr>
          <w:rFonts w:hint="cs"/>
          <w:rtl/>
        </w:rPr>
        <w:t>ی</w:t>
      </w:r>
      <w:r w:rsidR="009A082F">
        <w:rPr>
          <w:rFonts w:hint="cs"/>
          <w:rtl/>
        </w:rPr>
        <w:t>‌کنم</w:t>
      </w:r>
      <w:r w:rsidRPr="00B12EB5">
        <w:rPr>
          <w:rFonts w:hint="cs"/>
          <w:rtl/>
        </w:rPr>
        <w:t>، ذات</w:t>
      </w:r>
      <w:r w:rsidR="00B9269E">
        <w:rPr>
          <w:rFonts w:hint="cs"/>
          <w:rtl/>
        </w:rPr>
        <w:t>ی</w:t>
      </w:r>
      <w:r w:rsidRPr="00B12EB5">
        <w:rPr>
          <w:rFonts w:hint="cs"/>
          <w:rtl/>
        </w:rPr>
        <w:t xml:space="preserve"> که مرا فرستاده است محاسبه و حکم از صنع خاص او است</w:t>
      </w:r>
      <w:r w:rsidRPr="00B12EB5">
        <w:rPr>
          <w:rFonts w:ascii="Traditional Arabic" w:hAnsi="Traditional Arabic" w:cs="Traditional Arabic"/>
          <w:rtl/>
        </w:rPr>
        <w:t>»</w:t>
      </w:r>
      <w:r w:rsidRPr="00565D99">
        <w:rPr>
          <w:rFonts w:hint="cs"/>
          <w:vertAlign w:val="superscript"/>
          <w:rtl/>
        </w:rPr>
        <w:t>(</w:t>
      </w:r>
      <w:r w:rsidRPr="00565D99">
        <w:rPr>
          <w:rStyle w:val="FootnoteReference"/>
          <w:rFonts w:cs="B Zar"/>
          <w:rtl/>
        </w:rPr>
        <w:footnoteReference w:id="81"/>
      </w:r>
      <w:r w:rsidRPr="00565D99">
        <w:rPr>
          <w:rFonts w:hint="cs"/>
          <w:vertAlign w:val="superscript"/>
          <w:rtl/>
        </w:rPr>
        <w:t>)</w:t>
      </w:r>
      <w:r w:rsidRPr="00B12EB5">
        <w:rPr>
          <w:rFonts w:hint="cs"/>
          <w:rtl/>
        </w:rPr>
        <w:t>.</w:t>
      </w:r>
    </w:p>
    <w:p w:rsidR="0079021F" w:rsidRDefault="0079021F" w:rsidP="007329AF">
      <w:pPr>
        <w:pStyle w:val="a3"/>
        <w:numPr>
          <w:ilvl w:val="0"/>
          <w:numId w:val="9"/>
        </w:numPr>
        <w:ind w:left="675" w:hanging="391"/>
      </w:pPr>
      <w:r w:rsidRPr="00B12EB5">
        <w:rPr>
          <w:rFonts w:hint="cs"/>
          <w:rtl/>
        </w:rPr>
        <w:t>عق</w:t>
      </w:r>
      <w:r w:rsidR="00B9269E">
        <w:rPr>
          <w:rFonts w:hint="cs"/>
          <w:rtl/>
        </w:rPr>
        <w:t>ی</w:t>
      </w:r>
      <w:r w:rsidRPr="00B12EB5">
        <w:rPr>
          <w:rFonts w:hint="cs"/>
          <w:rtl/>
        </w:rPr>
        <w:t>ده محاسبه از اد</w:t>
      </w:r>
      <w:r w:rsidR="00B9269E">
        <w:rPr>
          <w:rFonts w:hint="cs"/>
          <w:rtl/>
        </w:rPr>
        <w:t>ی</w:t>
      </w:r>
      <w:r w:rsidRPr="00B12EB5">
        <w:rPr>
          <w:rFonts w:hint="cs"/>
          <w:rtl/>
        </w:rPr>
        <w:t>ان وثن</w:t>
      </w:r>
      <w:r w:rsidR="00B9269E">
        <w:rPr>
          <w:rFonts w:hint="cs"/>
          <w:rtl/>
        </w:rPr>
        <w:t>ی</w:t>
      </w:r>
      <w:r w:rsidRPr="00B12EB5">
        <w:rPr>
          <w:rFonts w:hint="cs"/>
          <w:rtl/>
        </w:rPr>
        <w:t xml:space="preserve"> پ</w:t>
      </w:r>
      <w:r w:rsidR="00B9269E">
        <w:rPr>
          <w:rFonts w:hint="cs"/>
          <w:rtl/>
        </w:rPr>
        <w:t>ی</w:t>
      </w:r>
      <w:r w:rsidRPr="00B12EB5">
        <w:rPr>
          <w:rFonts w:hint="cs"/>
          <w:rtl/>
        </w:rPr>
        <w:t>ش</w:t>
      </w:r>
      <w:r w:rsidR="00B9269E">
        <w:rPr>
          <w:rFonts w:hint="cs"/>
          <w:rtl/>
        </w:rPr>
        <w:t>ی</w:t>
      </w:r>
      <w:r w:rsidRPr="00B12EB5">
        <w:rPr>
          <w:rFonts w:hint="cs"/>
          <w:rtl/>
        </w:rPr>
        <w:t>ن، وارد مس</w:t>
      </w:r>
      <w:r w:rsidR="00B9269E">
        <w:rPr>
          <w:rFonts w:hint="cs"/>
          <w:rtl/>
        </w:rPr>
        <w:t>ی</w:t>
      </w:r>
      <w:r w:rsidRPr="00B12EB5">
        <w:rPr>
          <w:rFonts w:hint="cs"/>
          <w:rtl/>
        </w:rPr>
        <w:t>ح</w:t>
      </w:r>
      <w:r w:rsidR="00B9269E">
        <w:rPr>
          <w:rFonts w:hint="cs"/>
          <w:rtl/>
        </w:rPr>
        <w:t>ی</w:t>
      </w:r>
      <w:r w:rsidRPr="00B12EB5">
        <w:rPr>
          <w:rFonts w:hint="cs"/>
          <w:rtl/>
        </w:rPr>
        <w:t>ت شده است. چون هم</w:t>
      </w:r>
      <w:r w:rsidR="00B9269E">
        <w:rPr>
          <w:rFonts w:hint="cs"/>
          <w:rtl/>
        </w:rPr>
        <w:t>ی</w:t>
      </w:r>
      <w:r w:rsidRPr="00B12EB5">
        <w:rPr>
          <w:rFonts w:hint="cs"/>
          <w:rtl/>
        </w:rPr>
        <w:t>ن عق</w:t>
      </w:r>
      <w:r w:rsidR="00B9269E">
        <w:rPr>
          <w:rFonts w:hint="cs"/>
          <w:rtl/>
        </w:rPr>
        <w:t>ی</w:t>
      </w:r>
      <w:r w:rsidRPr="00B12EB5">
        <w:rPr>
          <w:rFonts w:hint="cs"/>
          <w:rtl/>
        </w:rPr>
        <w:t>ده کشته شدن خدا و سپس زنده شدن او، و بلند شدن او به آسمان، عق</w:t>
      </w:r>
      <w:r w:rsidR="00B9269E">
        <w:rPr>
          <w:rFonts w:hint="cs"/>
          <w:rtl/>
        </w:rPr>
        <w:t>ی</w:t>
      </w:r>
      <w:r w:rsidRPr="00B12EB5">
        <w:rPr>
          <w:rFonts w:hint="cs"/>
          <w:rtl/>
        </w:rPr>
        <w:t>ده ای مصر</w:t>
      </w:r>
      <w:r w:rsidR="00B9269E">
        <w:rPr>
          <w:rFonts w:hint="cs"/>
          <w:rtl/>
        </w:rPr>
        <w:t>ی</w:t>
      </w:r>
      <w:r w:rsidRPr="00B12EB5">
        <w:rPr>
          <w:rFonts w:hint="cs"/>
          <w:rtl/>
        </w:rPr>
        <w:t xml:space="preserve"> ها</w:t>
      </w:r>
      <w:r w:rsidR="00B9269E">
        <w:rPr>
          <w:rFonts w:hint="cs"/>
          <w:rtl/>
        </w:rPr>
        <w:t>ی</w:t>
      </w:r>
      <w:r w:rsidRPr="00B12EB5">
        <w:rPr>
          <w:rFonts w:hint="cs"/>
          <w:rtl/>
        </w:rPr>
        <w:t xml:space="preserve"> پ</w:t>
      </w:r>
      <w:r w:rsidR="00B9269E">
        <w:rPr>
          <w:rFonts w:hint="cs"/>
          <w:rtl/>
        </w:rPr>
        <w:t>ی</w:t>
      </w:r>
      <w:r w:rsidRPr="00B12EB5">
        <w:rPr>
          <w:rFonts w:hint="cs"/>
          <w:rtl/>
        </w:rPr>
        <w:t>ش</w:t>
      </w:r>
      <w:r w:rsidR="00B9269E">
        <w:rPr>
          <w:rFonts w:hint="cs"/>
          <w:rtl/>
        </w:rPr>
        <w:t>ی</w:t>
      </w:r>
      <w:r w:rsidRPr="00B12EB5">
        <w:rPr>
          <w:rFonts w:hint="cs"/>
          <w:rtl/>
        </w:rPr>
        <w:t xml:space="preserve">ن در باره ای إله شان </w:t>
      </w:r>
      <w:r w:rsidRPr="00B12EB5">
        <w:rPr>
          <w:rFonts w:ascii="Traditional Arabic" w:hAnsi="Traditional Arabic" w:cs="Traditional Arabic"/>
          <w:rtl/>
        </w:rPr>
        <w:t>«</w:t>
      </w:r>
      <w:r w:rsidRPr="00B12EB5">
        <w:rPr>
          <w:rFonts w:hint="cs"/>
          <w:rtl/>
        </w:rPr>
        <w:t>أوزور</w:t>
      </w:r>
      <w:r w:rsidR="00B9269E">
        <w:rPr>
          <w:rFonts w:hint="cs"/>
          <w:rtl/>
        </w:rPr>
        <w:t>ی</w:t>
      </w:r>
      <w:r w:rsidRPr="00B12EB5">
        <w:rPr>
          <w:rFonts w:hint="cs"/>
          <w:rtl/>
        </w:rPr>
        <w:t>س</w:t>
      </w:r>
      <w:r w:rsidRPr="00B12EB5">
        <w:rPr>
          <w:rFonts w:ascii="Traditional Arabic" w:hAnsi="Traditional Arabic" w:cs="Traditional Arabic"/>
          <w:rtl/>
        </w:rPr>
        <w:t>»</w:t>
      </w:r>
      <w:r w:rsidRPr="00B12EB5">
        <w:rPr>
          <w:rFonts w:hint="cs"/>
          <w:rtl/>
        </w:rPr>
        <w:t xml:space="preserve"> و عق</w:t>
      </w:r>
      <w:r w:rsidR="00B9269E">
        <w:rPr>
          <w:rFonts w:hint="cs"/>
          <w:rtl/>
        </w:rPr>
        <w:t>ی</w:t>
      </w:r>
      <w:r w:rsidRPr="00B12EB5">
        <w:rPr>
          <w:rFonts w:hint="cs"/>
          <w:rtl/>
        </w:rPr>
        <w:t>ده روم</w:t>
      </w:r>
      <w:r w:rsidR="00B9269E">
        <w:rPr>
          <w:rFonts w:hint="cs"/>
          <w:rtl/>
        </w:rPr>
        <w:t>ی</w:t>
      </w:r>
      <w:r w:rsidRPr="00B12EB5">
        <w:rPr>
          <w:rFonts w:hint="cs"/>
          <w:rtl/>
        </w:rPr>
        <w:t xml:space="preserve"> ها در </w:t>
      </w:r>
      <w:r w:rsidRPr="00B12EB5">
        <w:rPr>
          <w:rFonts w:hint="cs"/>
          <w:rtl/>
        </w:rPr>
        <w:lastRenderedPageBreak/>
        <w:t xml:space="preserve">بارۀ معبودشان </w:t>
      </w:r>
      <w:r w:rsidRPr="00B12EB5">
        <w:rPr>
          <w:rFonts w:ascii="Traditional Arabic" w:hAnsi="Traditional Arabic" w:cs="Traditional Arabic"/>
          <w:rtl/>
        </w:rPr>
        <w:t>«</w:t>
      </w:r>
      <w:r w:rsidRPr="00B12EB5">
        <w:rPr>
          <w:rFonts w:hint="cs"/>
          <w:rtl/>
        </w:rPr>
        <w:t>رملس</w:t>
      </w:r>
      <w:r w:rsidRPr="00B12EB5">
        <w:rPr>
          <w:rFonts w:ascii="Traditional Arabic" w:hAnsi="Traditional Arabic" w:cs="Traditional Arabic"/>
          <w:rtl/>
        </w:rPr>
        <w:t>»</w:t>
      </w:r>
      <w:r w:rsidRPr="00B12EB5">
        <w:rPr>
          <w:rFonts w:hint="cs"/>
          <w:rtl/>
        </w:rPr>
        <w:t xml:space="preserve"> و عق</w:t>
      </w:r>
      <w:r w:rsidR="00B9269E">
        <w:rPr>
          <w:rFonts w:hint="cs"/>
          <w:rtl/>
        </w:rPr>
        <w:t>ی</w:t>
      </w:r>
      <w:r w:rsidRPr="00B12EB5">
        <w:rPr>
          <w:rFonts w:hint="cs"/>
          <w:rtl/>
        </w:rPr>
        <w:t>دۀ فارس</w:t>
      </w:r>
      <w:r w:rsidR="00B9269E">
        <w:rPr>
          <w:rFonts w:hint="cs"/>
          <w:rtl/>
        </w:rPr>
        <w:t>ی</w:t>
      </w:r>
      <w:r w:rsidRPr="00B12EB5">
        <w:rPr>
          <w:rFonts w:hint="cs"/>
          <w:rtl/>
        </w:rPr>
        <w:t xml:space="preserve"> ها در باره </w:t>
      </w:r>
      <w:r w:rsidRPr="00B12EB5">
        <w:rPr>
          <w:rFonts w:ascii="Traditional Arabic" w:hAnsi="Traditional Arabic" w:cs="Traditional Arabic"/>
          <w:rtl/>
        </w:rPr>
        <w:t>«</w:t>
      </w:r>
      <w:r w:rsidRPr="00B12EB5">
        <w:rPr>
          <w:rFonts w:hint="cs"/>
          <w:rtl/>
        </w:rPr>
        <w:t>م</w:t>
      </w:r>
      <w:r w:rsidR="00B9269E">
        <w:rPr>
          <w:rFonts w:hint="cs"/>
          <w:rtl/>
        </w:rPr>
        <w:t>ی</w:t>
      </w:r>
      <w:r w:rsidRPr="00B12EB5">
        <w:rPr>
          <w:rFonts w:hint="cs"/>
          <w:rtl/>
        </w:rPr>
        <w:t>ترا</w:t>
      </w:r>
      <w:r w:rsidRPr="00B12EB5">
        <w:rPr>
          <w:rFonts w:ascii="Traditional Arabic" w:hAnsi="Traditional Arabic" w:cs="Traditional Arabic"/>
          <w:rtl/>
        </w:rPr>
        <w:t>»</w:t>
      </w:r>
      <w:r w:rsidRPr="00B12EB5">
        <w:rPr>
          <w:rFonts w:hint="cs"/>
          <w:rtl/>
        </w:rPr>
        <w:t xml:space="preserve"> و عق</w:t>
      </w:r>
      <w:r w:rsidR="00B9269E">
        <w:rPr>
          <w:rFonts w:hint="cs"/>
          <w:rtl/>
        </w:rPr>
        <w:t>ی</w:t>
      </w:r>
      <w:r w:rsidRPr="00B12EB5">
        <w:rPr>
          <w:rFonts w:hint="cs"/>
          <w:rtl/>
        </w:rPr>
        <w:t xml:space="preserve">ده برهمن ها در بارۀ </w:t>
      </w:r>
      <w:r w:rsidRPr="00B12EB5">
        <w:rPr>
          <w:rFonts w:ascii="Traditional Arabic" w:hAnsi="Traditional Arabic" w:cs="Traditional Arabic"/>
          <w:rtl/>
        </w:rPr>
        <w:t>«</w:t>
      </w:r>
      <w:r w:rsidRPr="00B12EB5">
        <w:rPr>
          <w:rFonts w:hint="cs"/>
          <w:rtl/>
        </w:rPr>
        <w:t>وشنو</w:t>
      </w:r>
      <w:r w:rsidRPr="00B12EB5">
        <w:rPr>
          <w:rFonts w:ascii="Traditional Arabic" w:hAnsi="Traditional Arabic" w:cs="Traditional Arabic"/>
          <w:rtl/>
        </w:rPr>
        <w:t>»</w:t>
      </w:r>
      <w:r w:rsidRPr="00B12EB5">
        <w:rPr>
          <w:rFonts w:hint="cs"/>
          <w:rtl/>
        </w:rPr>
        <w:t xml:space="preserve"> و عق</w:t>
      </w:r>
      <w:r w:rsidR="00B9269E">
        <w:rPr>
          <w:rFonts w:hint="cs"/>
          <w:rtl/>
        </w:rPr>
        <w:t>ی</w:t>
      </w:r>
      <w:r w:rsidRPr="00B12EB5">
        <w:rPr>
          <w:rFonts w:hint="cs"/>
          <w:rtl/>
        </w:rPr>
        <w:t>ده ای بودائ</w:t>
      </w:r>
      <w:r w:rsidR="00B9269E">
        <w:rPr>
          <w:rFonts w:hint="cs"/>
          <w:rtl/>
        </w:rPr>
        <w:t>ی</w:t>
      </w:r>
      <w:r w:rsidRPr="00B12EB5">
        <w:rPr>
          <w:rFonts w:hint="cs"/>
          <w:rtl/>
        </w:rPr>
        <w:t xml:space="preserve"> ها در بارهء </w:t>
      </w:r>
      <w:r w:rsidRPr="00B12EB5">
        <w:rPr>
          <w:rFonts w:ascii="Traditional Arabic" w:hAnsi="Traditional Arabic" w:cs="Traditional Arabic"/>
          <w:rtl/>
        </w:rPr>
        <w:t>«</w:t>
      </w:r>
      <w:r w:rsidRPr="00B12EB5">
        <w:rPr>
          <w:rFonts w:hint="cs"/>
          <w:rtl/>
        </w:rPr>
        <w:t>بودا</w:t>
      </w:r>
      <w:r w:rsidRPr="00B12EB5">
        <w:rPr>
          <w:rFonts w:ascii="Traditional Arabic" w:hAnsi="Traditional Arabic" w:cs="Traditional Arabic"/>
          <w:rtl/>
        </w:rPr>
        <w:t>»</w:t>
      </w:r>
      <w:r w:rsidRPr="00B12EB5">
        <w:rPr>
          <w:rFonts w:hint="cs"/>
          <w:rtl/>
        </w:rPr>
        <w:t xml:space="preserve"> </w:t>
      </w:r>
      <w:r w:rsidR="00774C6F">
        <w:rPr>
          <w:rFonts w:hint="cs"/>
          <w:rtl/>
        </w:rPr>
        <w:t>م</w:t>
      </w:r>
      <w:r w:rsidR="00B9269E">
        <w:rPr>
          <w:rFonts w:hint="cs"/>
          <w:rtl/>
        </w:rPr>
        <w:t>ی</w:t>
      </w:r>
      <w:r w:rsidR="00774C6F">
        <w:rPr>
          <w:rFonts w:hint="cs"/>
          <w:rtl/>
        </w:rPr>
        <w:t>‌باش</w:t>
      </w:r>
      <w:r w:rsidRPr="00B12EB5">
        <w:rPr>
          <w:rFonts w:hint="cs"/>
          <w:rtl/>
        </w:rPr>
        <w:t>د</w:t>
      </w:r>
      <w:r w:rsidRPr="00565D99">
        <w:rPr>
          <w:rFonts w:hint="cs"/>
          <w:vertAlign w:val="superscript"/>
          <w:rtl/>
        </w:rPr>
        <w:t>(</w:t>
      </w:r>
      <w:r w:rsidRPr="00565D99">
        <w:rPr>
          <w:rStyle w:val="FootnoteReference"/>
          <w:rFonts w:cs="B Zar"/>
          <w:rtl/>
        </w:rPr>
        <w:footnoteReference w:id="82"/>
      </w:r>
      <w:r w:rsidRPr="00565D99">
        <w:rPr>
          <w:rFonts w:hint="cs"/>
          <w:vertAlign w:val="superscript"/>
          <w:rtl/>
        </w:rPr>
        <w:t>)</w:t>
      </w:r>
      <w:r w:rsidRPr="00B12EB5">
        <w:rPr>
          <w:rFonts w:hint="cs"/>
          <w:rtl/>
        </w:rPr>
        <w:t>. و مس</w:t>
      </w:r>
      <w:r w:rsidR="00B9269E">
        <w:rPr>
          <w:rFonts w:hint="cs"/>
          <w:rtl/>
        </w:rPr>
        <w:t>ی</w:t>
      </w:r>
      <w:r w:rsidRPr="00B12EB5">
        <w:rPr>
          <w:rFonts w:hint="cs"/>
          <w:rtl/>
        </w:rPr>
        <w:t>ح</w:t>
      </w:r>
      <w:r w:rsidR="00B9269E">
        <w:rPr>
          <w:rFonts w:hint="cs"/>
          <w:rtl/>
        </w:rPr>
        <w:t>ی</w:t>
      </w:r>
      <w:r w:rsidRPr="00B12EB5">
        <w:rPr>
          <w:rFonts w:hint="cs"/>
          <w:rtl/>
        </w:rPr>
        <w:t>ت به شدت تحت تأث</w:t>
      </w:r>
      <w:r w:rsidR="00B9269E">
        <w:rPr>
          <w:rFonts w:hint="cs"/>
          <w:rtl/>
        </w:rPr>
        <w:t>ی</w:t>
      </w:r>
      <w:r w:rsidRPr="00B12EB5">
        <w:rPr>
          <w:rFonts w:hint="cs"/>
          <w:rtl/>
        </w:rPr>
        <w:t>ر ا</w:t>
      </w:r>
      <w:r w:rsidR="00B9269E">
        <w:rPr>
          <w:rFonts w:hint="cs"/>
          <w:rtl/>
        </w:rPr>
        <w:t>ی</w:t>
      </w:r>
      <w:r w:rsidRPr="00B12EB5">
        <w:rPr>
          <w:rFonts w:hint="cs"/>
          <w:rtl/>
        </w:rPr>
        <w:t>ن اد</w:t>
      </w:r>
      <w:r w:rsidR="00B9269E">
        <w:rPr>
          <w:rFonts w:hint="cs"/>
          <w:rtl/>
        </w:rPr>
        <w:t>ی</w:t>
      </w:r>
      <w:r w:rsidRPr="00B12EB5">
        <w:rPr>
          <w:rFonts w:hint="cs"/>
          <w:rtl/>
        </w:rPr>
        <w:t>ان قرار گرفته است. به هم</w:t>
      </w:r>
      <w:r w:rsidR="00B9269E">
        <w:rPr>
          <w:rFonts w:hint="cs"/>
          <w:rtl/>
        </w:rPr>
        <w:t>ی</w:t>
      </w:r>
      <w:r w:rsidRPr="00B12EB5">
        <w:rPr>
          <w:rFonts w:hint="cs"/>
          <w:rtl/>
        </w:rPr>
        <w:t>ن اساس م</w:t>
      </w:r>
      <w:r w:rsidR="00B9269E">
        <w:rPr>
          <w:rFonts w:hint="cs"/>
          <w:rtl/>
        </w:rPr>
        <w:t>ی</w:t>
      </w:r>
      <w:r w:rsidRPr="00B12EB5">
        <w:rPr>
          <w:rFonts w:hint="cs"/>
          <w:rtl/>
        </w:rPr>
        <w:t xml:space="preserve"> ب</w:t>
      </w:r>
      <w:r w:rsidR="00B9269E">
        <w:rPr>
          <w:rFonts w:hint="cs"/>
          <w:rtl/>
        </w:rPr>
        <w:t>ی</w:t>
      </w:r>
      <w:r w:rsidRPr="00B12EB5">
        <w:rPr>
          <w:rFonts w:hint="cs"/>
          <w:rtl/>
        </w:rPr>
        <w:t>ن</w:t>
      </w:r>
      <w:r w:rsidR="00B9269E">
        <w:rPr>
          <w:rFonts w:hint="cs"/>
          <w:rtl/>
        </w:rPr>
        <w:t>ی</w:t>
      </w:r>
      <w:r w:rsidRPr="00B12EB5">
        <w:rPr>
          <w:rFonts w:hint="cs"/>
          <w:rtl/>
        </w:rPr>
        <w:t>م که مسائل بن</w:t>
      </w:r>
      <w:r w:rsidR="00B9269E">
        <w:rPr>
          <w:rFonts w:hint="cs"/>
          <w:rtl/>
        </w:rPr>
        <w:t>ی</w:t>
      </w:r>
      <w:r w:rsidRPr="00B12EB5">
        <w:rPr>
          <w:rFonts w:hint="cs"/>
          <w:rtl/>
        </w:rPr>
        <w:t>اد</w:t>
      </w:r>
      <w:r w:rsidR="00B9269E">
        <w:rPr>
          <w:rFonts w:hint="cs"/>
          <w:rtl/>
        </w:rPr>
        <w:t>ی</w:t>
      </w:r>
      <w:r w:rsidRPr="00B12EB5">
        <w:rPr>
          <w:rFonts w:hint="cs"/>
          <w:rtl/>
        </w:rPr>
        <w:t>ن در مس</w:t>
      </w:r>
      <w:r w:rsidR="00B9269E">
        <w:rPr>
          <w:rFonts w:hint="cs"/>
          <w:rtl/>
        </w:rPr>
        <w:t>ی</w:t>
      </w:r>
      <w:r w:rsidRPr="00B12EB5">
        <w:rPr>
          <w:rFonts w:hint="cs"/>
          <w:rtl/>
        </w:rPr>
        <w:t>ح</w:t>
      </w:r>
      <w:r w:rsidR="00B9269E">
        <w:rPr>
          <w:rFonts w:hint="cs"/>
          <w:rtl/>
        </w:rPr>
        <w:t>ی</w:t>
      </w:r>
      <w:r w:rsidRPr="00B12EB5">
        <w:rPr>
          <w:rFonts w:hint="cs"/>
          <w:rtl/>
        </w:rPr>
        <w:t>ت محرف به صورت کل</w:t>
      </w:r>
      <w:r w:rsidR="00B9269E">
        <w:rPr>
          <w:rFonts w:hint="cs"/>
          <w:rtl/>
        </w:rPr>
        <w:t>ی</w:t>
      </w:r>
      <w:r w:rsidRPr="00B12EB5">
        <w:rPr>
          <w:rFonts w:hint="cs"/>
          <w:rtl/>
        </w:rPr>
        <w:t xml:space="preserve"> از هم</w:t>
      </w:r>
      <w:r w:rsidR="00B9269E">
        <w:rPr>
          <w:rFonts w:hint="cs"/>
          <w:rtl/>
        </w:rPr>
        <w:t>ی</w:t>
      </w:r>
      <w:r w:rsidRPr="00B12EB5">
        <w:rPr>
          <w:rFonts w:hint="cs"/>
          <w:rtl/>
        </w:rPr>
        <w:t>ن اد</w:t>
      </w:r>
      <w:r w:rsidR="00B9269E">
        <w:rPr>
          <w:rFonts w:hint="cs"/>
          <w:rtl/>
        </w:rPr>
        <w:t>ی</w:t>
      </w:r>
      <w:r w:rsidRPr="00B12EB5">
        <w:rPr>
          <w:rFonts w:hint="cs"/>
          <w:rtl/>
        </w:rPr>
        <w:t>ان وثن</w:t>
      </w:r>
      <w:r w:rsidR="00B9269E">
        <w:rPr>
          <w:rFonts w:hint="cs"/>
          <w:rtl/>
        </w:rPr>
        <w:t>ی</w:t>
      </w:r>
      <w:r w:rsidRPr="00B12EB5">
        <w:rPr>
          <w:rFonts w:hint="cs"/>
          <w:rtl/>
        </w:rPr>
        <w:t xml:space="preserve"> پ</w:t>
      </w:r>
      <w:r w:rsidR="00B9269E">
        <w:rPr>
          <w:rFonts w:hint="cs"/>
          <w:rtl/>
        </w:rPr>
        <w:t>ی</w:t>
      </w:r>
      <w:r w:rsidRPr="00B12EB5">
        <w:rPr>
          <w:rFonts w:hint="cs"/>
          <w:rtl/>
        </w:rPr>
        <w:t>ش</w:t>
      </w:r>
      <w:r w:rsidR="00B9269E">
        <w:rPr>
          <w:rFonts w:hint="cs"/>
          <w:rtl/>
        </w:rPr>
        <w:t>ی</w:t>
      </w:r>
      <w:r w:rsidRPr="00B12EB5">
        <w:rPr>
          <w:rFonts w:hint="cs"/>
          <w:rtl/>
        </w:rPr>
        <w:t>ن اقتباس شده است.</w:t>
      </w:r>
    </w:p>
    <w:p w:rsidR="002C04B9" w:rsidRDefault="002C04B9" w:rsidP="00DD0FDA">
      <w:pPr>
        <w:pStyle w:val="a3"/>
        <w:rPr>
          <w:rtl/>
        </w:rPr>
      </w:pPr>
    </w:p>
    <w:p w:rsidR="00DD0FDA" w:rsidRDefault="00DD0FDA" w:rsidP="00DD0FDA">
      <w:pPr>
        <w:pStyle w:val="a3"/>
        <w:rPr>
          <w:rtl/>
        </w:rPr>
        <w:sectPr w:rsidR="00DD0FDA" w:rsidSect="006E23A5">
          <w:headerReference w:type="default" r:id="rId20"/>
          <w:footnotePr>
            <w:numRestart w:val="eachPage"/>
          </w:footnotePr>
          <w:type w:val="oddPage"/>
          <w:pgSz w:w="9356" w:h="13608" w:code="9"/>
          <w:pgMar w:top="567" w:right="1134" w:bottom="851" w:left="1134" w:header="454" w:footer="0" w:gutter="0"/>
          <w:cols w:space="708"/>
          <w:titlePg/>
          <w:bidi/>
          <w:rtlGutter/>
          <w:docGrid w:linePitch="360"/>
        </w:sectPr>
      </w:pPr>
    </w:p>
    <w:p w:rsidR="0079021F" w:rsidRPr="00B12EB5" w:rsidRDefault="0079021F" w:rsidP="00DD0FDA">
      <w:pPr>
        <w:pStyle w:val="a5"/>
        <w:rPr>
          <w:rtl/>
        </w:rPr>
      </w:pPr>
      <w:bookmarkStart w:id="195" w:name="_Toc295527545"/>
      <w:bookmarkStart w:id="196" w:name="_Toc424207196"/>
      <w:r w:rsidRPr="00B12EB5">
        <w:rPr>
          <w:rFonts w:hint="cs"/>
          <w:rtl/>
        </w:rPr>
        <w:lastRenderedPageBreak/>
        <w:t>بخش پنجم</w:t>
      </w:r>
      <w:r w:rsidR="002C04B9" w:rsidRPr="00B12EB5">
        <w:rPr>
          <w:rFonts w:hint="cs"/>
          <w:rtl/>
        </w:rPr>
        <w:t>:</w:t>
      </w:r>
      <w:r w:rsidR="002C04B9" w:rsidRPr="00B12EB5">
        <w:rPr>
          <w:rtl/>
        </w:rPr>
        <w:br/>
      </w:r>
      <w:r w:rsidRPr="00B12EB5">
        <w:rPr>
          <w:rFonts w:hint="cs"/>
          <w:rtl/>
        </w:rPr>
        <w:t>مقارنه م</w:t>
      </w:r>
      <w:r w:rsidR="0023132C">
        <w:rPr>
          <w:rFonts w:hint="cs"/>
          <w:rtl/>
        </w:rPr>
        <w:t>ی</w:t>
      </w:r>
      <w:r w:rsidRPr="00B12EB5">
        <w:rPr>
          <w:rFonts w:hint="cs"/>
          <w:rtl/>
        </w:rPr>
        <w:t>ان مس</w:t>
      </w:r>
      <w:r w:rsidR="0023132C">
        <w:rPr>
          <w:rFonts w:hint="cs"/>
          <w:rtl/>
        </w:rPr>
        <w:t>ی</w:t>
      </w:r>
      <w:r w:rsidRPr="00B12EB5">
        <w:rPr>
          <w:rFonts w:hint="cs"/>
          <w:rtl/>
        </w:rPr>
        <w:t>ح</w:t>
      </w:r>
      <w:r w:rsidR="0023132C">
        <w:rPr>
          <w:rFonts w:hint="cs"/>
          <w:rtl/>
        </w:rPr>
        <w:t>ی</w:t>
      </w:r>
      <w:r w:rsidRPr="00B12EB5">
        <w:rPr>
          <w:rFonts w:hint="cs"/>
          <w:rtl/>
        </w:rPr>
        <w:t>ت و</w:t>
      </w:r>
      <w:r w:rsidR="00355272" w:rsidRPr="00B12EB5">
        <w:rPr>
          <w:rFonts w:hint="cs"/>
          <w:rtl/>
        </w:rPr>
        <w:t xml:space="preserve"> </w:t>
      </w:r>
      <w:r w:rsidRPr="00B12EB5">
        <w:rPr>
          <w:rFonts w:hint="cs"/>
          <w:rtl/>
        </w:rPr>
        <w:t>برخ</w:t>
      </w:r>
      <w:r w:rsidR="0023132C">
        <w:rPr>
          <w:rFonts w:hint="cs"/>
          <w:rtl/>
        </w:rPr>
        <w:t>ی</w:t>
      </w:r>
      <w:r w:rsidRPr="00B12EB5">
        <w:rPr>
          <w:rFonts w:hint="cs"/>
          <w:rtl/>
        </w:rPr>
        <w:t xml:space="preserve"> از اد</w:t>
      </w:r>
      <w:r w:rsidR="0023132C">
        <w:rPr>
          <w:rFonts w:hint="cs"/>
          <w:rtl/>
        </w:rPr>
        <w:t>ی</w:t>
      </w:r>
      <w:r w:rsidRPr="00B12EB5">
        <w:rPr>
          <w:rFonts w:hint="cs"/>
          <w:rtl/>
        </w:rPr>
        <w:t>ان وثن</w:t>
      </w:r>
      <w:r w:rsidR="0023132C">
        <w:rPr>
          <w:rFonts w:hint="cs"/>
          <w:rtl/>
        </w:rPr>
        <w:t>ی</w:t>
      </w:r>
      <w:bookmarkEnd w:id="195"/>
      <w:bookmarkEnd w:id="196"/>
    </w:p>
    <w:p w:rsidR="0079021F" w:rsidRPr="00DD0FDA" w:rsidRDefault="0079021F" w:rsidP="00DD0FDA">
      <w:pPr>
        <w:pStyle w:val="a3"/>
        <w:ind w:firstLine="0"/>
        <w:rPr>
          <w:b/>
          <w:bCs/>
          <w:rtl/>
        </w:rPr>
      </w:pPr>
      <w:r w:rsidRPr="00DD0FDA">
        <w:rPr>
          <w:rFonts w:hint="cs"/>
          <w:b/>
          <w:bCs/>
          <w:rtl/>
        </w:rPr>
        <w:t>مطالب ا</w:t>
      </w:r>
      <w:r w:rsidR="00B9269E">
        <w:rPr>
          <w:rFonts w:hint="cs"/>
          <w:b/>
          <w:bCs/>
          <w:rtl/>
        </w:rPr>
        <w:t>ی</w:t>
      </w:r>
      <w:r w:rsidRPr="00DD0FDA">
        <w:rPr>
          <w:rFonts w:hint="cs"/>
          <w:b/>
          <w:bCs/>
          <w:rtl/>
        </w:rPr>
        <w:t>ن بخش:</w:t>
      </w:r>
    </w:p>
    <w:p w:rsidR="0079021F" w:rsidRPr="00DD0FDA" w:rsidRDefault="0079021F" w:rsidP="007329AF">
      <w:pPr>
        <w:pStyle w:val="a3"/>
        <w:numPr>
          <w:ilvl w:val="0"/>
          <w:numId w:val="40"/>
        </w:numPr>
        <w:ind w:left="641" w:hanging="357"/>
        <w:rPr>
          <w:sz w:val="32"/>
          <w:szCs w:val="32"/>
        </w:rPr>
      </w:pPr>
      <w:r w:rsidRPr="00DD0FDA">
        <w:rPr>
          <w:rFonts w:hint="cs"/>
          <w:sz w:val="32"/>
          <w:szCs w:val="32"/>
          <w:rtl/>
        </w:rPr>
        <w:t>مقارنه ب</w:t>
      </w:r>
      <w:r w:rsidR="00B9269E">
        <w:rPr>
          <w:rFonts w:hint="cs"/>
          <w:sz w:val="32"/>
          <w:szCs w:val="32"/>
          <w:rtl/>
        </w:rPr>
        <w:t>ی</w:t>
      </w:r>
      <w:r w:rsidRPr="00DD0FDA">
        <w:rPr>
          <w:rFonts w:hint="cs"/>
          <w:sz w:val="32"/>
          <w:szCs w:val="32"/>
          <w:rtl/>
        </w:rPr>
        <w:t>ن د</w:t>
      </w:r>
      <w:r w:rsidR="00B9269E">
        <w:rPr>
          <w:rFonts w:hint="cs"/>
          <w:sz w:val="32"/>
          <w:szCs w:val="32"/>
          <w:rtl/>
        </w:rPr>
        <w:t>ی</w:t>
      </w:r>
      <w:r w:rsidRPr="00DD0FDA">
        <w:rPr>
          <w:rFonts w:hint="cs"/>
          <w:sz w:val="32"/>
          <w:szCs w:val="32"/>
          <w:rtl/>
        </w:rPr>
        <w:t>انت م</w:t>
      </w:r>
      <w:r w:rsidR="00B9269E">
        <w:rPr>
          <w:rFonts w:hint="cs"/>
          <w:sz w:val="32"/>
          <w:szCs w:val="32"/>
          <w:rtl/>
        </w:rPr>
        <w:t>ی</w:t>
      </w:r>
      <w:r w:rsidRPr="00DD0FDA">
        <w:rPr>
          <w:rFonts w:hint="cs"/>
          <w:sz w:val="32"/>
          <w:szCs w:val="32"/>
          <w:rtl/>
        </w:rPr>
        <w:t>ترا و مس</w:t>
      </w:r>
      <w:r w:rsidR="00B9269E">
        <w:rPr>
          <w:rFonts w:hint="cs"/>
          <w:sz w:val="32"/>
          <w:szCs w:val="32"/>
          <w:rtl/>
        </w:rPr>
        <w:t>ی</w:t>
      </w:r>
      <w:r w:rsidRPr="00DD0FDA">
        <w:rPr>
          <w:rFonts w:hint="cs"/>
          <w:sz w:val="32"/>
          <w:szCs w:val="32"/>
          <w:rtl/>
        </w:rPr>
        <w:t>ح</w:t>
      </w:r>
      <w:r w:rsidR="00B9269E">
        <w:rPr>
          <w:rFonts w:hint="cs"/>
          <w:sz w:val="32"/>
          <w:szCs w:val="32"/>
          <w:rtl/>
        </w:rPr>
        <w:t>ی</w:t>
      </w:r>
      <w:r w:rsidRPr="00DD0FDA">
        <w:rPr>
          <w:rFonts w:hint="cs"/>
          <w:sz w:val="32"/>
          <w:szCs w:val="32"/>
          <w:rtl/>
        </w:rPr>
        <w:t>ت</w:t>
      </w:r>
    </w:p>
    <w:p w:rsidR="0079021F" w:rsidRPr="00DD0FDA" w:rsidRDefault="0079021F" w:rsidP="007329AF">
      <w:pPr>
        <w:pStyle w:val="a3"/>
        <w:numPr>
          <w:ilvl w:val="0"/>
          <w:numId w:val="40"/>
        </w:numPr>
        <w:ind w:left="641" w:hanging="357"/>
        <w:rPr>
          <w:sz w:val="32"/>
          <w:szCs w:val="32"/>
        </w:rPr>
      </w:pPr>
      <w:r w:rsidRPr="00DD0FDA">
        <w:rPr>
          <w:rFonts w:hint="cs"/>
          <w:sz w:val="32"/>
          <w:szCs w:val="32"/>
          <w:rtl/>
        </w:rPr>
        <w:t>مقارنه ب</w:t>
      </w:r>
      <w:r w:rsidR="00B9269E">
        <w:rPr>
          <w:rFonts w:hint="cs"/>
          <w:sz w:val="32"/>
          <w:szCs w:val="32"/>
          <w:rtl/>
        </w:rPr>
        <w:t>ی</w:t>
      </w:r>
      <w:r w:rsidRPr="00DD0FDA">
        <w:rPr>
          <w:rFonts w:hint="cs"/>
          <w:sz w:val="32"/>
          <w:szCs w:val="32"/>
          <w:rtl/>
        </w:rPr>
        <w:t>ن بودائ</w:t>
      </w:r>
      <w:r w:rsidR="00B9269E">
        <w:rPr>
          <w:rFonts w:hint="cs"/>
          <w:sz w:val="32"/>
          <w:szCs w:val="32"/>
          <w:rtl/>
        </w:rPr>
        <w:t>ی</w:t>
      </w:r>
      <w:r w:rsidRPr="00DD0FDA">
        <w:rPr>
          <w:rFonts w:hint="cs"/>
          <w:sz w:val="32"/>
          <w:szCs w:val="32"/>
          <w:rtl/>
        </w:rPr>
        <w:t>ت و مس</w:t>
      </w:r>
      <w:r w:rsidR="00B9269E">
        <w:rPr>
          <w:rFonts w:hint="cs"/>
          <w:sz w:val="32"/>
          <w:szCs w:val="32"/>
          <w:rtl/>
        </w:rPr>
        <w:t>ی</w:t>
      </w:r>
      <w:r w:rsidRPr="00DD0FDA">
        <w:rPr>
          <w:rFonts w:hint="cs"/>
          <w:sz w:val="32"/>
          <w:szCs w:val="32"/>
          <w:rtl/>
        </w:rPr>
        <w:t>ح</w:t>
      </w:r>
      <w:r w:rsidR="00B9269E">
        <w:rPr>
          <w:rFonts w:hint="cs"/>
          <w:sz w:val="32"/>
          <w:szCs w:val="32"/>
          <w:rtl/>
        </w:rPr>
        <w:t>ی</w:t>
      </w:r>
      <w:r w:rsidRPr="00DD0FDA">
        <w:rPr>
          <w:rFonts w:hint="cs"/>
          <w:sz w:val="32"/>
          <w:szCs w:val="32"/>
          <w:rtl/>
        </w:rPr>
        <w:t>ت</w:t>
      </w:r>
    </w:p>
    <w:p w:rsidR="0079021F" w:rsidRPr="00DD0FDA" w:rsidRDefault="0079021F" w:rsidP="007329AF">
      <w:pPr>
        <w:pStyle w:val="a3"/>
        <w:numPr>
          <w:ilvl w:val="0"/>
          <w:numId w:val="40"/>
        </w:numPr>
        <w:ind w:left="641" w:hanging="357"/>
        <w:rPr>
          <w:sz w:val="32"/>
          <w:szCs w:val="32"/>
        </w:rPr>
      </w:pPr>
      <w:r w:rsidRPr="00DD0FDA">
        <w:rPr>
          <w:rFonts w:hint="cs"/>
          <w:sz w:val="32"/>
          <w:szCs w:val="32"/>
          <w:rtl/>
        </w:rPr>
        <w:t>مقارنه ب</w:t>
      </w:r>
      <w:r w:rsidR="00B9269E">
        <w:rPr>
          <w:rFonts w:hint="cs"/>
          <w:sz w:val="32"/>
          <w:szCs w:val="32"/>
          <w:rtl/>
        </w:rPr>
        <w:t>ی</w:t>
      </w:r>
      <w:r w:rsidRPr="00DD0FDA">
        <w:rPr>
          <w:rFonts w:hint="cs"/>
          <w:sz w:val="32"/>
          <w:szCs w:val="32"/>
          <w:rtl/>
        </w:rPr>
        <w:t>ن برهمن</w:t>
      </w:r>
      <w:r w:rsidR="00B9269E">
        <w:rPr>
          <w:rFonts w:hint="cs"/>
          <w:sz w:val="32"/>
          <w:szCs w:val="32"/>
          <w:rtl/>
        </w:rPr>
        <w:t>ی</w:t>
      </w:r>
      <w:r w:rsidRPr="00DD0FDA">
        <w:rPr>
          <w:rFonts w:hint="cs"/>
          <w:sz w:val="32"/>
          <w:szCs w:val="32"/>
          <w:rtl/>
        </w:rPr>
        <w:t>ت</w:t>
      </w:r>
    </w:p>
    <w:p w:rsidR="0079021F" w:rsidRPr="00DD0FDA" w:rsidRDefault="0079021F" w:rsidP="007329AF">
      <w:pPr>
        <w:pStyle w:val="a3"/>
        <w:numPr>
          <w:ilvl w:val="0"/>
          <w:numId w:val="40"/>
        </w:numPr>
        <w:ind w:left="641" w:hanging="357"/>
        <w:rPr>
          <w:sz w:val="32"/>
          <w:szCs w:val="32"/>
        </w:rPr>
      </w:pPr>
      <w:r w:rsidRPr="00DD0FDA">
        <w:rPr>
          <w:rFonts w:hint="cs"/>
          <w:sz w:val="32"/>
          <w:szCs w:val="32"/>
          <w:rtl/>
        </w:rPr>
        <w:t>مقارنه ب</w:t>
      </w:r>
      <w:r w:rsidR="00B9269E">
        <w:rPr>
          <w:rFonts w:hint="cs"/>
          <w:sz w:val="32"/>
          <w:szCs w:val="32"/>
          <w:rtl/>
        </w:rPr>
        <w:t>ی</w:t>
      </w:r>
      <w:r w:rsidRPr="00DD0FDA">
        <w:rPr>
          <w:rFonts w:hint="cs"/>
          <w:sz w:val="32"/>
          <w:szCs w:val="32"/>
          <w:rtl/>
        </w:rPr>
        <w:t>ن محاکمۀ مس</w:t>
      </w:r>
      <w:r w:rsidR="00B9269E">
        <w:rPr>
          <w:rFonts w:hint="cs"/>
          <w:sz w:val="32"/>
          <w:szCs w:val="32"/>
          <w:rtl/>
        </w:rPr>
        <w:t>ی</w:t>
      </w:r>
      <w:r w:rsidRPr="00DD0FDA">
        <w:rPr>
          <w:rFonts w:hint="cs"/>
          <w:sz w:val="32"/>
          <w:szCs w:val="32"/>
          <w:rtl/>
        </w:rPr>
        <w:t xml:space="preserve">ح و محاکمه بعل معبود </w:t>
      </w:r>
      <w:r w:rsidR="008D6D77" w:rsidRPr="00DD0FDA">
        <w:rPr>
          <w:rFonts w:hint="cs"/>
          <w:sz w:val="32"/>
          <w:szCs w:val="32"/>
          <w:rtl/>
        </w:rPr>
        <w:t>بابل</w:t>
      </w:r>
      <w:r w:rsidR="00B9269E">
        <w:rPr>
          <w:rFonts w:hint="cs"/>
          <w:sz w:val="32"/>
          <w:szCs w:val="32"/>
          <w:rtl/>
        </w:rPr>
        <w:t>ی</w:t>
      </w:r>
      <w:r w:rsidR="008D6D77" w:rsidRPr="00DD0FDA">
        <w:rPr>
          <w:rFonts w:hint="cs"/>
          <w:sz w:val="32"/>
          <w:szCs w:val="32"/>
          <w:rtl/>
        </w:rPr>
        <w:t>‌ها</w:t>
      </w:r>
    </w:p>
    <w:p w:rsidR="00CC6E84" w:rsidRDefault="00CC6E84" w:rsidP="00CC6E84">
      <w:pPr>
        <w:pStyle w:val="a3"/>
        <w:rPr>
          <w:rtl/>
        </w:rPr>
      </w:pPr>
    </w:p>
    <w:p w:rsidR="00CC6E84" w:rsidRPr="00CC6E84" w:rsidRDefault="00CC6E84" w:rsidP="00CC6E84">
      <w:pPr>
        <w:pStyle w:val="a3"/>
        <w:rPr>
          <w:rtl/>
        </w:rPr>
        <w:sectPr w:rsidR="00CC6E84" w:rsidRPr="00CC6E84" w:rsidSect="00DD0FDA">
          <w:footnotePr>
            <w:numRestart w:val="eachPage"/>
          </w:footnotePr>
          <w:type w:val="oddPage"/>
          <w:pgSz w:w="9356" w:h="13608" w:code="9"/>
          <w:pgMar w:top="567" w:right="1134" w:bottom="851" w:left="1134" w:header="454" w:footer="0" w:gutter="0"/>
          <w:cols w:space="708"/>
          <w:titlePg/>
          <w:bidi/>
          <w:rtlGutter/>
          <w:docGrid w:linePitch="360"/>
        </w:sectPr>
      </w:pPr>
    </w:p>
    <w:p w:rsidR="0079021F" w:rsidRPr="00B12EB5" w:rsidRDefault="0079021F" w:rsidP="00CC6E84">
      <w:pPr>
        <w:pStyle w:val="a3"/>
        <w:rPr>
          <w:rtl/>
        </w:rPr>
      </w:pPr>
      <w:r w:rsidRPr="00B12EB5">
        <w:rPr>
          <w:rFonts w:hint="cs"/>
          <w:rtl/>
        </w:rPr>
        <w:lastRenderedPageBreak/>
        <w:t>در ا</w:t>
      </w:r>
      <w:r w:rsidR="00B9269E">
        <w:rPr>
          <w:rFonts w:hint="cs"/>
          <w:rtl/>
        </w:rPr>
        <w:t>ی</w:t>
      </w:r>
      <w:r w:rsidRPr="00B12EB5">
        <w:rPr>
          <w:rFonts w:hint="cs"/>
          <w:rtl/>
        </w:rPr>
        <w:t>ن بخش از خلال مقارنه م</w:t>
      </w:r>
      <w:r w:rsidR="00B9269E">
        <w:rPr>
          <w:rFonts w:hint="cs"/>
          <w:rtl/>
        </w:rPr>
        <w:t>ی</w:t>
      </w:r>
      <w:r w:rsidRPr="00B12EB5">
        <w:rPr>
          <w:rFonts w:hint="cs"/>
          <w:rtl/>
        </w:rPr>
        <w:t>ان مس</w:t>
      </w:r>
      <w:r w:rsidR="00B9269E">
        <w:rPr>
          <w:rFonts w:hint="cs"/>
          <w:rtl/>
        </w:rPr>
        <w:t>ی</w:t>
      </w:r>
      <w:r w:rsidRPr="00B12EB5">
        <w:rPr>
          <w:rFonts w:hint="cs"/>
          <w:rtl/>
        </w:rPr>
        <w:t>ح</w:t>
      </w:r>
      <w:r w:rsidR="00B9269E">
        <w:rPr>
          <w:rFonts w:hint="cs"/>
          <w:rtl/>
        </w:rPr>
        <w:t>ی</w:t>
      </w:r>
      <w:r w:rsidRPr="00B12EB5">
        <w:rPr>
          <w:rFonts w:hint="cs"/>
          <w:rtl/>
        </w:rPr>
        <w:t>ت موجود، و اد</w:t>
      </w:r>
      <w:r w:rsidR="00B9269E">
        <w:rPr>
          <w:rFonts w:hint="cs"/>
          <w:rtl/>
        </w:rPr>
        <w:t>ی</w:t>
      </w:r>
      <w:r w:rsidRPr="00B12EB5">
        <w:rPr>
          <w:rFonts w:hint="cs"/>
          <w:rtl/>
        </w:rPr>
        <w:t>ان وثن</w:t>
      </w:r>
      <w:r w:rsidR="00B9269E">
        <w:rPr>
          <w:rFonts w:hint="cs"/>
          <w:rtl/>
        </w:rPr>
        <w:t>ی</w:t>
      </w:r>
      <w:r w:rsidRPr="00B12EB5">
        <w:rPr>
          <w:rFonts w:hint="cs"/>
          <w:rtl/>
        </w:rPr>
        <w:t xml:space="preserve"> د</w:t>
      </w:r>
      <w:r w:rsidR="00B9269E">
        <w:rPr>
          <w:rFonts w:hint="cs"/>
          <w:rtl/>
        </w:rPr>
        <w:t>ی</w:t>
      </w:r>
      <w:r w:rsidRPr="00B12EB5">
        <w:rPr>
          <w:rFonts w:hint="cs"/>
          <w:rtl/>
        </w:rPr>
        <w:t>گر، تأثر مس</w:t>
      </w:r>
      <w:r w:rsidR="00B9269E">
        <w:rPr>
          <w:rFonts w:hint="cs"/>
          <w:rtl/>
        </w:rPr>
        <w:t>ی</w:t>
      </w:r>
      <w:r w:rsidRPr="00B12EB5">
        <w:rPr>
          <w:rFonts w:hint="cs"/>
          <w:rtl/>
        </w:rPr>
        <w:t>ح</w:t>
      </w:r>
      <w:r w:rsidR="00B9269E">
        <w:rPr>
          <w:rFonts w:hint="cs"/>
          <w:rtl/>
        </w:rPr>
        <w:t>ی</w:t>
      </w:r>
      <w:r w:rsidRPr="00B12EB5">
        <w:rPr>
          <w:rFonts w:hint="cs"/>
          <w:rtl/>
        </w:rPr>
        <w:t xml:space="preserve">ت را از </w:t>
      </w:r>
      <w:r w:rsidR="00774C6F">
        <w:rPr>
          <w:rFonts w:hint="cs"/>
          <w:rtl/>
        </w:rPr>
        <w:t>فلسفه‌ها</w:t>
      </w:r>
      <w:r w:rsidRPr="00B12EB5">
        <w:rPr>
          <w:rFonts w:hint="cs"/>
          <w:rtl/>
        </w:rPr>
        <w:t>ئ</w:t>
      </w:r>
      <w:r w:rsidR="00B9269E">
        <w:rPr>
          <w:rFonts w:hint="cs"/>
          <w:rtl/>
        </w:rPr>
        <w:t>ی</w:t>
      </w:r>
      <w:r w:rsidRPr="00B12EB5">
        <w:rPr>
          <w:rFonts w:hint="cs"/>
          <w:rtl/>
        </w:rPr>
        <w:t xml:space="preserve"> که قبل از آن بود و برخ</w:t>
      </w:r>
      <w:r w:rsidR="00B9269E">
        <w:rPr>
          <w:rFonts w:hint="cs"/>
          <w:rtl/>
        </w:rPr>
        <w:t>ی</w:t>
      </w:r>
      <w:r w:rsidRPr="00B12EB5">
        <w:rPr>
          <w:rFonts w:hint="cs"/>
          <w:rtl/>
        </w:rPr>
        <w:t xml:space="preserve"> از آن اند</w:t>
      </w:r>
      <w:r w:rsidR="00B9269E">
        <w:rPr>
          <w:rFonts w:hint="cs"/>
          <w:rtl/>
        </w:rPr>
        <w:t>ی</w:t>
      </w:r>
      <w:r w:rsidRPr="00B12EB5">
        <w:rPr>
          <w:rFonts w:hint="cs"/>
          <w:rtl/>
        </w:rPr>
        <w:t xml:space="preserve">شه ها باطل تا هنوز هم موجود است، واضح </w:t>
      </w:r>
      <w:r w:rsidR="00B35F33">
        <w:rPr>
          <w:rFonts w:hint="cs"/>
          <w:rtl/>
        </w:rPr>
        <w:t>م</w:t>
      </w:r>
      <w:r w:rsidR="00B9269E">
        <w:rPr>
          <w:rFonts w:hint="cs"/>
          <w:rtl/>
        </w:rPr>
        <w:t>ی</w:t>
      </w:r>
      <w:r w:rsidR="00B35F33">
        <w:rPr>
          <w:rFonts w:hint="cs"/>
          <w:rtl/>
        </w:rPr>
        <w:t>‌سا</w:t>
      </w:r>
      <w:r w:rsidRPr="00B12EB5">
        <w:rPr>
          <w:rFonts w:hint="cs"/>
          <w:rtl/>
        </w:rPr>
        <w:t>ز</w:t>
      </w:r>
      <w:r w:rsidR="00B9269E">
        <w:rPr>
          <w:rFonts w:hint="cs"/>
          <w:rtl/>
        </w:rPr>
        <w:t>ی</w:t>
      </w:r>
      <w:r w:rsidRPr="00B12EB5">
        <w:rPr>
          <w:rFonts w:hint="cs"/>
          <w:rtl/>
        </w:rPr>
        <w:t>م، تا خوانندۀ عز</w:t>
      </w:r>
      <w:r w:rsidR="00B9269E">
        <w:rPr>
          <w:rFonts w:hint="cs"/>
          <w:rtl/>
        </w:rPr>
        <w:t>ی</w:t>
      </w:r>
      <w:r w:rsidRPr="00B12EB5">
        <w:rPr>
          <w:rFonts w:hint="cs"/>
          <w:rtl/>
        </w:rPr>
        <w:t>ز بداند که مس</w:t>
      </w:r>
      <w:r w:rsidR="00B9269E">
        <w:rPr>
          <w:rFonts w:hint="cs"/>
          <w:rtl/>
        </w:rPr>
        <w:t>ی</w:t>
      </w:r>
      <w:r w:rsidRPr="00B12EB5">
        <w:rPr>
          <w:rFonts w:hint="cs"/>
          <w:rtl/>
        </w:rPr>
        <w:t>ح</w:t>
      </w:r>
      <w:r w:rsidR="00B9269E">
        <w:rPr>
          <w:rFonts w:hint="cs"/>
          <w:rtl/>
        </w:rPr>
        <w:t>ی</w:t>
      </w:r>
      <w:r w:rsidRPr="00B12EB5">
        <w:rPr>
          <w:rFonts w:hint="cs"/>
          <w:rtl/>
        </w:rPr>
        <w:t>ت موجود ه</w:t>
      </w:r>
      <w:r w:rsidR="00B9269E">
        <w:rPr>
          <w:rFonts w:hint="cs"/>
          <w:rtl/>
        </w:rPr>
        <w:t>ی</w:t>
      </w:r>
      <w:r w:rsidRPr="00B12EB5">
        <w:rPr>
          <w:rFonts w:hint="cs"/>
          <w:rtl/>
        </w:rPr>
        <w:t>چ ربط</w:t>
      </w:r>
      <w:r w:rsidR="00B9269E">
        <w:rPr>
          <w:rFonts w:hint="cs"/>
          <w:rtl/>
        </w:rPr>
        <w:t>ی</w:t>
      </w:r>
      <w:r w:rsidRPr="00B12EB5">
        <w:rPr>
          <w:rFonts w:hint="cs"/>
          <w:rtl/>
        </w:rPr>
        <w:t xml:space="preserve"> به تعال</w:t>
      </w:r>
      <w:r w:rsidR="00B9269E">
        <w:rPr>
          <w:rFonts w:hint="cs"/>
          <w:rtl/>
        </w:rPr>
        <w:t>ی</w:t>
      </w:r>
      <w:r w:rsidRPr="00B12EB5">
        <w:rPr>
          <w:rFonts w:hint="cs"/>
          <w:rtl/>
        </w:rPr>
        <w:t>م اص</w:t>
      </w:r>
      <w:r w:rsidR="00B9269E">
        <w:rPr>
          <w:rFonts w:hint="cs"/>
          <w:rtl/>
        </w:rPr>
        <w:t>ی</w:t>
      </w:r>
      <w:r w:rsidRPr="00B12EB5">
        <w:rPr>
          <w:rFonts w:hint="cs"/>
          <w:rtl/>
        </w:rPr>
        <w:t>ل ع</w:t>
      </w:r>
      <w:r w:rsidR="00B9269E">
        <w:rPr>
          <w:rFonts w:hint="cs"/>
          <w:rtl/>
        </w:rPr>
        <w:t>ی</w:t>
      </w:r>
      <w:r w:rsidRPr="00B12EB5">
        <w:rPr>
          <w:rFonts w:hint="cs"/>
          <w:rtl/>
        </w:rPr>
        <w:t>س</w:t>
      </w:r>
      <w:r w:rsidR="00B9269E">
        <w:rPr>
          <w:rFonts w:hint="cs"/>
          <w:rtl/>
        </w:rPr>
        <w:t>ی</w:t>
      </w:r>
      <w:r w:rsidR="00676EEB" w:rsidRPr="00676EEB">
        <w:rPr>
          <w:rFonts w:cs="CTraditional Arabic"/>
          <w:rtl/>
        </w:rPr>
        <w:t>÷</w:t>
      </w:r>
      <w:r w:rsidRPr="00B12EB5">
        <w:rPr>
          <w:rFonts w:hint="cs"/>
          <w:rtl/>
        </w:rPr>
        <w:t xml:space="preserve"> ندارد، بلکه معجون</w:t>
      </w:r>
      <w:r w:rsidR="00B9269E">
        <w:rPr>
          <w:rFonts w:hint="cs"/>
          <w:rtl/>
        </w:rPr>
        <w:t>ی</w:t>
      </w:r>
      <w:r w:rsidRPr="00B12EB5">
        <w:rPr>
          <w:rFonts w:hint="cs"/>
          <w:rtl/>
        </w:rPr>
        <w:t xml:space="preserve">  از آراء و افکار و نظر</w:t>
      </w:r>
      <w:r w:rsidR="00B9269E">
        <w:rPr>
          <w:rFonts w:hint="cs"/>
          <w:rtl/>
        </w:rPr>
        <w:t>ی</w:t>
      </w:r>
      <w:r w:rsidRPr="00B12EB5">
        <w:rPr>
          <w:rFonts w:hint="cs"/>
          <w:rtl/>
        </w:rPr>
        <w:t xml:space="preserve">ات </w:t>
      </w:r>
      <w:r w:rsidR="00774C6F">
        <w:rPr>
          <w:rFonts w:hint="cs"/>
          <w:rtl/>
        </w:rPr>
        <w:t>بت‌پرستا</w:t>
      </w:r>
      <w:r w:rsidRPr="00B12EB5">
        <w:rPr>
          <w:rFonts w:hint="cs"/>
          <w:rtl/>
        </w:rPr>
        <w:t>نۀ اد</w:t>
      </w:r>
      <w:r w:rsidR="00B9269E">
        <w:rPr>
          <w:rFonts w:hint="cs"/>
          <w:rtl/>
        </w:rPr>
        <w:t>ی</w:t>
      </w:r>
      <w:r w:rsidRPr="00B12EB5">
        <w:rPr>
          <w:rFonts w:hint="cs"/>
          <w:rtl/>
        </w:rPr>
        <w:t>ان د</w:t>
      </w:r>
      <w:r w:rsidR="00B9269E">
        <w:rPr>
          <w:rFonts w:hint="cs"/>
          <w:rtl/>
        </w:rPr>
        <w:t>ی</w:t>
      </w:r>
      <w:r w:rsidRPr="00B12EB5">
        <w:rPr>
          <w:rFonts w:hint="cs"/>
          <w:rtl/>
        </w:rPr>
        <w:t>گر است که از ترک</w:t>
      </w:r>
      <w:r w:rsidR="00B9269E">
        <w:rPr>
          <w:rFonts w:hint="cs"/>
          <w:rtl/>
        </w:rPr>
        <w:t>ی</w:t>
      </w:r>
      <w:r w:rsidRPr="00B12EB5">
        <w:rPr>
          <w:rFonts w:hint="cs"/>
          <w:rtl/>
        </w:rPr>
        <w:t xml:space="preserve">ب آن </w:t>
      </w:r>
      <w:r w:rsidR="00B9269E">
        <w:rPr>
          <w:rFonts w:hint="cs"/>
          <w:rtl/>
        </w:rPr>
        <w:t>ی</w:t>
      </w:r>
      <w:r w:rsidRPr="00B12EB5">
        <w:rPr>
          <w:rFonts w:hint="cs"/>
          <w:rtl/>
        </w:rPr>
        <w:t>ک د</w:t>
      </w:r>
      <w:r w:rsidR="00B9269E">
        <w:rPr>
          <w:rFonts w:hint="cs"/>
          <w:rtl/>
        </w:rPr>
        <w:t>ی</w:t>
      </w:r>
      <w:r w:rsidRPr="00B12EB5">
        <w:rPr>
          <w:rFonts w:hint="cs"/>
          <w:rtl/>
        </w:rPr>
        <w:t>ن جد</w:t>
      </w:r>
      <w:r w:rsidR="00B9269E">
        <w:rPr>
          <w:rFonts w:hint="cs"/>
          <w:rtl/>
        </w:rPr>
        <w:t>ی</w:t>
      </w:r>
      <w:r w:rsidRPr="00B12EB5">
        <w:rPr>
          <w:rFonts w:hint="cs"/>
          <w:rtl/>
        </w:rPr>
        <w:t>د انحراف</w:t>
      </w:r>
      <w:r w:rsidR="00B9269E">
        <w:rPr>
          <w:rFonts w:hint="cs"/>
          <w:rtl/>
        </w:rPr>
        <w:t>ی</w:t>
      </w:r>
      <w:r w:rsidRPr="00B12EB5">
        <w:rPr>
          <w:rFonts w:hint="cs"/>
          <w:rtl/>
        </w:rPr>
        <w:t xml:space="preserve"> به وجود آمد.</w:t>
      </w:r>
    </w:p>
    <w:p w:rsidR="0079021F" w:rsidRDefault="0079021F" w:rsidP="00CC6E84">
      <w:pPr>
        <w:pStyle w:val="a3"/>
        <w:rPr>
          <w:rtl/>
        </w:rPr>
      </w:pPr>
      <w:r w:rsidRPr="00B12EB5">
        <w:rPr>
          <w:rFonts w:hint="cs"/>
          <w:rtl/>
        </w:rPr>
        <w:t xml:space="preserve">چنانچه </w:t>
      </w:r>
      <w:r w:rsidRPr="00B12EB5">
        <w:rPr>
          <w:rFonts w:ascii="Traditional Arabic" w:hAnsi="Traditional Arabic" w:cs="Traditional Arabic"/>
          <w:rtl/>
        </w:rPr>
        <w:t>«</w:t>
      </w:r>
      <w:r w:rsidRPr="00B12EB5">
        <w:rPr>
          <w:rFonts w:hint="cs"/>
          <w:rtl/>
        </w:rPr>
        <w:t>داربر</w:t>
      </w:r>
      <w:r w:rsidRPr="00B12EB5">
        <w:rPr>
          <w:rFonts w:ascii="Traditional Arabic" w:hAnsi="Traditional Arabic" w:cs="Traditional Arabic"/>
          <w:rtl/>
        </w:rPr>
        <w:t>»</w:t>
      </w:r>
      <w:r w:rsidRPr="00B12EB5">
        <w:rPr>
          <w:rFonts w:hint="cs"/>
          <w:rtl/>
        </w:rPr>
        <w:t xml:space="preserve"> در کتاب خود </w:t>
      </w:r>
      <w:r w:rsidRPr="00B12EB5">
        <w:rPr>
          <w:rFonts w:ascii="Traditional Arabic" w:hAnsi="Traditional Arabic" w:cs="Traditional Arabic"/>
          <w:rtl/>
        </w:rPr>
        <w:t>«</w:t>
      </w:r>
      <w:r w:rsidRPr="00B12EB5">
        <w:rPr>
          <w:rFonts w:hint="cs"/>
          <w:rtl/>
        </w:rPr>
        <w:t>کشمکش م</w:t>
      </w:r>
      <w:r w:rsidR="00B9269E">
        <w:rPr>
          <w:rFonts w:hint="cs"/>
          <w:rtl/>
        </w:rPr>
        <w:t>ی</w:t>
      </w:r>
      <w:r w:rsidRPr="00B12EB5">
        <w:rPr>
          <w:rFonts w:hint="cs"/>
          <w:rtl/>
        </w:rPr>
        <w:t>ان د</w:t>
      </w:r>
      <w:r w:rsidR="00B9269E">
        <w:rPr>
          <w:rFonts w:hint="cs"/>
          <w:rtl/>
        </w:rPr>
        <w:t>ی</w:t>
      </w:r>
      <w:r w:rsidRPr="00B12EB5">
        <w:rPr>
          <w:rFonts w:hint="cs"/>
          <w:rtl/>
        </w:rPr>
        <w:t>ن و علم</w:t>
      </w:r>
      <w:r w:rsidRPr="00B12EB5">
        <w:rPr>
          <w:rFonts w:ascii="Traditional Arabic" w:hAnsi="Traditional Arabic" w:cs="Traditional Arabic"/>
          <w:rtl/>
        </w:rPr>
        <w:t>»</w:t>
      </w:r>
      <w:r w:rsidRPr="00B12EB5">
        <w:rPr>
          <w:rFonts w:hint="cs"/>
          <w:rtl/>
        </w:rPr>
        <w:t xml:space="preserve"> </w:t>
      </w:r>
      <w:r w:rsidR="00565D99">
        <w:rPr>
          <w:rFonts w:hint="cs"/>
          <w:rtl/>
        </w:rPr>
        <w:t>م</w:t>
      </w:r>
      <w:r w:rsidR="00B9269E">
        <w:rPr>
          <w:rFonts w:hint="cs"/>
          <w:rtl/>
        </w:rPr>
        <w:t>ی</w:t>
      </w:r>
      <w:r w:rsidR="00565D99">
        <w:rPr>
          <w:rFonts w:hint="cs"/>
          <w:rtl/>
        </w:rPr>
        <w:t>‌گو</w:t>
      </w:r>
      <w:r w:rsidR="00B9269E">
        <w:rPr>
          <w:rFonts w:hint="cs"/>
          <w:rtl/>
        </w:rPr>
        <w:t>ی</w:t>
      </w:r>
      <w:r w:rsidRPr="00B12EB5">
        <w:rPr>
          <w:rFonts w:hint="cs"/>
          <w:rtl/>
        </w:rPr>
        <w:t>د: ورود بت پرست</w:t>
      </w:r>
      <w:r w:rsidR="00B9269E">
        <w:rPr>
          <w:rFonts w:hint="cs"/>
          <w:rtl/>
        </w:rPr>
        <w:t>ی</w:t>
      </w:r>
      <w:r w:rsidRPr="00B12EB5">
        <w:rPr>
          <w:rFonts w:hint="cs"/>
          <w:rtl/>
        </w:rPr>
        <w:t xml:space="preserve"> و شرک در نصران</w:t>
      </w:r>
      <w:r w:rsidR="00B9269E">
        <w:rPr>
          <w:rFonts w:hint="cs"/>
          <w:rtl/>
        </w:rPr>
        <w:t>ی</w:t>
      </w:r>
      <w:r w:rsidRPr="00B12EB5">
        <w:rPr>
          <w:rFonts w:hint="cs"/>
          <w:rtl/>
        </w:rPr>
        <w:t>ت از طر</w:t>
      </w:r>
      <w:r w:rsidR="00B9269E">
        <w:rPr>
          <w:rFonts w:hint="cs"/>
          <w:rtl/>
        </w:rPr>
        <w:t>ی</w:t>
      </w:r>
      <w:r w:rsidRPr="00B12EB5">
        <w:rPr>
          <w:rFonts w:hint="cs"/>
          <w:rtl/>
        </w:rPr>
        <w:t>ق آنعده مردان</w:t>
      </w:r>
      <w:r w:rsidR="00B9269E">
        <w:rPr>
          <w:rFonts w:hint="cs"/>
          <w:rtl/>
        </w:rPr>
        <w:t>ی</w:t>
      </w:r>
      <w:r w:rsidRPr="00B12EB5">
        <w:rPr>
          <w:rFonts w:hint="cs"/>
          <w:rtl/>
        </w:rPr>
        <w:t xml:space="preserve"> صورت گرفت که به دروغ و تظاهر، و به خاطر بدست آوردن مناصب بزرگ در دولت رومان</w:t>
      </w:r>
      <w:r w:rsidR="00B9269E">
        <w:rPr>
          <w:rFonts w:hint="cs"/>
          <w:rtl/>
        </w:rPr>
        <w:t>ی</w:t>
      </w:r>
      <w:r w:rsidRPr="00B12EB5">
        <w:rPr>
          <w:rFonts w:hint="cs"/>
          <w:rtl/>
        </w:rPr>
        <w:t>، بدون آنکه به مس</w:t>
      </w:r>
      <w:r w:rsidR="00B9269E">
        <w:rPr>
          <w:rFonts w:hint="cs"/>
          <w:rtl/>
        </w:rPr>
        <w:t>ی</w:t>
      </w:r>
      <w:r w:rsidRPr="00B12EB5">
        <w:rPr>
          <w:rFonts w:hint="cs"/>
          <w:rtl/>
        </w:rPr>
        <w:t>ح</w:t>
      </w:r>
      <w:r w:rsidR="00B9269E">
        <w:rPr>
          <w:rFonts w:hint="cs"/>
          <w:rtl/>
        </w:rPr>
        <w:t>ی</w:t>
      </w:r>
      <w:r w:rsidRPr="00B12EB5">
        <w:rPr>
          <w:rFonts w:hint="cs"/>
          <w:rtl/>
        </w:rPr>
        <w:t>ت باور داشته باشند، لباس مس</w:t>
      </w:r>
      <w:r w:rsidR="00B9269E">
        <w:rPr>
          <w:rFonts w:hint="cs"/>
          <w:rtl/>
        </w:rPr>
        <w:t>ی</w:t>
      </w:r>
      <w:r w:rsidRPr="00B12EB5">
        <w:rPr>
          <w:rFonts w:hint="cs"/>
          <w:rtl/>
        </w:rPr>
        <w:t>ح</w:t>
      </w:r>
      <w:r w:rsidR="00B9269E">
        <w:rPr>
          <w:rFonts w:hint="cs"/>
          <w:rtl/>
        </w:rPr>
        <w:t>ی</w:t>
      </w:r>
      <w:r w:rsidRPr="00B12EB5">
        <w:rPr>
          <w:rFonts w:hint="cs"/>
          <w:rtl/>
        </w:rPr>
        <w:t xml:space="preserve">ت را برتن نمودند، همانند امپراطور </w:t>
      </w:r>
      <w:r w:rsidRPr="00B12EB5">
        <w:rPr>
          <w:rFonts w:ascii="Traditional Arabic" w:hAnsi="Traditional Arabic" w:cs="Traditional Arabic"/>
          <w:rtl/>
        </w:rPr>
        <w:t>«</w:t>
      </w:r>
      <w:r w:rsidRPr="00B12EB5">
        <w:rPr>
          <w:rFonts w:hint="cs"/>
          <w:rtl/>
        </w:rPr>
        <w:t>قسطنط</w:t>
      </w:r>
      <w:r w:rsidR="00B9269E">
        <w:rPr>
          <w:rFonts w:hint="cs"/>
          <w:rtl/>
        </w:rPr>
        <w:t>ی</w:t>
      </w:r>
      <w:r w:rsidRPr="00B12EB5">
        <w:rPr>
          <w:rFonts w:hint="cs"/>
          <w:rtl/>
        </w:rPr>
        <w:t>ن</w:t>
      </w:r>
      <w:r w:rsidRPr="00B12EB5">
        <w:rPr>
          <w:rFonts w:ascii="Traditional Arabic" w:hAnsi="Traditional Arabic" w:cs="Traditional Arabic"/>
          <w:rtl/>
        </w:rPr>
        <w:t>»</w:t>
      </w:r>
      <w:r w:rsidRPr="00B12EB5">
        <w:rPr>
          <w:rFonts w:hint="cs"/>
          <w:rtl/>
        </w:rPr>
        <w:t xml:space="preserve"> که نصران</w:t>
      </w:r>
      <w:r w:rsidR="00B9269E">
        <w:rPr>
          <w:rFonts w:hint="cs"/>
          <w:rtl/>
        </w:rPr>
        <w:t>ی</w:t>
      </w:r>
      <w:r w:rsidRPr="00B12EB5">
        <w:rPr>
          <w:rFonts w:hint="cs"/>
          <w:rtl/>
        </w:rPr>
        <w:t>ت را بدون ا</w:t>
      </w:r>
      <w:r w:rsidR="00B9269E">
        <w:rPr>
          <w:rFonts w:hint="cs"/>
          <w:rtl/>
        </w:rPr>
        <w:t>ی</w:t>
      </w:r>
      <w:r w:rsidRPr="00B12EB5">
        <w:rPr>
          <w:rFonts w:hint="cs"/>
          <w:rtl/>
        </w:rPr>
        <w:t>نکه از ظلم و فجور خود دست بردارد، مجبورا پذ</w:t>
      </w:r>
      <w:r w:rsidR="00B9269E">
        <w:rPr>
          <w:rFonts w:hint="cs"/>
          <w:rtl/>
        </w:rPr>
        <w:t>ی</w:t>
      </w:r>
      <w:r w:rsidRPr="00B12EB5">
        <w:rPr>
          <w:rFonts w:hint="cs"/>
          <w:rtl/>
        </w:rPr>
        <w:t>رفت، چون ا</w:t>
      </w:r>
      <w:r w:rsidR="00B9269E">
        <w:rPr>
          <w:rFonts w:hint="cs"/>
          <w:rtl/>
        </w:rPr>
        <w:t>ی</w:t>
      </w:r>
      <w:r w:rsidRPr="00B12EB5">
        <w:rPr>
          <w:rFonts w:hint="cs"/>
          <w:rtl/>
        </w:rPr>
        <w:t>ن مس</w:t>
      </w:r>
      <w:r w:rsidR="00B9269E">
        <w:rPr>
          <w:rFonts w:hint="cs"/>
          <w:rtl/>
        </w:rPr>
        <w:t>ی</w:t>
      </w:r>
      <w:r w:rsidRPr="00B12EB5">
        <w:rPr>
          <w:rFonts w:hint="cs"/>
          <w:rtl/>
        </w:rPr>
        <w:t>ح</w:t>
      </w:r>
      <w:r w:rsidR="00B9269E">
        <w:rPr>
          <w:rFonts w:hint="cs"/>
          <w:rtl/>
        </w:rPr>
        <w:t>ی</w:t>
      </w:r>
      <w:r w:rsidRPr="00B12EB5">
        <w:rPr>
          <w:rFonts w:hint="cs"/>
          <w:rtl/>
        </w:rPr>
        <w:t>ت بود که قسطنط</w:t>
      </w:r>
      <w:r w:rsidR="00B9269E">
        <w:rPr>
          <w:rFonts w:hint="cs"/>
          <w:rtl/>
        </w:rPr>
        <w:t>ی</w:t>
      </w:r>
      <w:r w:rsidRPr="00B12EB5">
        <w:rPr>
          <w:rFonts w:hint="cs"/>
          <w:rtl/>
        </w:rPr>
        <w:t>ن را به ام</w:t>
      </w:r>
      <w:r w:rsidR="00B9269E">
        <w:rPr>
          <w:rFonts w:hint="cs"/>
          <w:rtl/>
        </w:rPr>
        <w:t>ی</w:t>
      </w:r>
      <w:r w:rsidRPr="00B12EB5">
        <w:rPr>
          <w:rFonts w:hint="cs"/>
          <w:rtl/>
        </w:rPr>
        <w:t>د ا</w:t>
      </w:r>
      <w:r w:rsidR="00B9269E">
        <w:rPr>
          <w:rFonts w:hint="cs"/>
          <w:rtl/>
        </w:rPr>
        <w:t>ی</w:t>
      </w:r>
      <w:r w:rsidRPr="00B12EB5">
        <w:rPr>
          <w:rFonts w:hint="cs"/>
          <w:rtl/>
        </w:rPr>
        <w:t>نکه تابع فرام</w:t>
      </w:r>
      <w:r w:rsidR="00B9269E">
        <w:rPr>
          <w:rFonts w:hint="cs"/>
          <w:rtl/>
        </w:rPr>
        <w:t>ی</w:t>
      </w:r>
      <w:r w:rsidRPr="00B12EB5">
        <w:rPr>
          <w:rFonts w:hint="cs"/>
          <w:rtl/>
        </w:rPr>
        <w:t>ن او شده، و در نشر تعال</w:t>
      </w:r>
      <w:r w:rsidR="00B9269E">
        <w:rPr>
          <w:rFonts w:hint="cs"/>
          <w:rtl/>
        </w:rPr>
        <w:t>ی</w:t>
      </w:r>
      <w:r w:rsidRPr="00B12EB5">
        <w:rPr>
          <w:rFonts w:hint="cs"/>
          <w:rtl/>
        </w:rPr>
        <w:t>م مس</w:t>
      </w:r>
      <w:r w:rsidR="00B9269E">
        <w:rPr>
          <w:rFonts w:hint="cs"/>
          <w:rtl/>
        </w:rPr>
        <w:t>ی</w:t>
      </w:r>
      <w:r w:rsidRPr="00B12EB5">
        <w:rPr>
          <w:rFonts w:hint="cs"/>
          <w:rtl/>
        </w:rPr>
        <w:t>ح</w:t>
      </w:r>
      <w:r w:rsidR="00B9269E">
        <w:rPr>
          <w:rFonts w:hint="cs"/>
          <w:rtl/>
        </w:rPr>
        <w:t>ی</w:t>
      </w:r>
      <w:r w:rsidRPr="00B12EB5">
        <w:rPr>
          <w:rFonts w:hint="cs"/>
          <w:rtl/>
        </w:rPr>
        <w:t>ت و نابود ساختن عقا</w:t>
      </w:r>
      <w:r w:rsidR="00B9269E">
        <w:rPr>
          <w:rFonts w:hint="cs"/>
          <w:rtl/>
        </w:rPr>
        <w:t>ی</w:t>
      </w:r>
      <w:r w:rsidRPr="00B12EB5">
        <w:rPr>
          <w:rFonts w:hint="cs"/>
          <w:rtl/>
        </w:rPr>
        <w:t xml:space="preserve">د </w:t>
      </w:r>
      <w:r w:rsidR="00774C6F">
        <w:rPr>
          <w:rFonts w:hint="cs"/>
          <w:rtl/>
        </w:rPr>
        <w:t>بت‌پرستا</w:t>
      </w:r>
      <w:r w:rsidRPr="00B12EB5">
        <w:rPr>
          <w:rFonts w:hint="cs"/>
          <w:rtl/>
        </w:rPr>
        <w:t>نه رومان</w:t>
      </w:r>
      <w:r w:rsidR="00B9269E">
        <w:rPr>
          <w:rFonts w:hint="cs"/>
          <w:rtl/>
        </w:rPr>
        <w:t>ی</w:t>
      </w:r>
      <w:r w:rsidRPr="00B12EB5">
        <w:rPr>
          <w:rFonts w:hint="cs"/>
          <w:rtl/>
        </w:rPr>
        <w:t xml:space="preserve"> همکار</w:t>
      </w:r>
      <w:r w:rsidR="00B9269E">
        <w:rPr>
          <w:rFonts w:hint="cs"/>
          <w:rtl/>
        </w:rPr>
        <w:t>ی</w:t>
      </w:r>
      <w:r w:rsidRPr="00B12EB5">
        <w:rPr>
          <w:rFonts w:hint="cs"/>
          <w:rtl/>
        </w:rPr>
        <w:t xml:space="preserve"> خواهد نمود، او را به قدرت رسان</w:t>
      </w:r>
      <w:r w:rsidR="00B9269E">
        <w:rPr>
          <w:rFonts w:hint="cs"/>
          <w:rtl/>
        </w:rPr>
        <w:t>ی</w:t>
      </w:r>
      <w:r w:rsidRPr="00B12EB5">
        <w:rPr>
          <w:rFonts w:hint="cs"/>
          <w:rtl/>
        </w:rPr>
        <w:t>د. در اثر هم</w:t>
      </w:r>
      <w:r w:rsidR="00B9269E">
        <w:rPr>
          <w:rFonts w:hint="cs"/>
          <w:rtl/>
        </w:rPr>
        <w:t>ی</w:t>
      </w:r>
      <w:r w:rsidRPr="00B12EB5">
        <w:rPr>
          <w:rFonts w:hint="cs"/>
          <w:rtl/>
        </w:rPr>
        <w:t>ن کشمکش بود که از آم</w:t>
      </w:r>
      <w:r w:rsidR="00B9269E">
        <w:rPr>
          <w:rFonts w:hint="cs"/>
          <w:rtl/>
        </w:rPr>
        <w:t>ی</w:t>
      </w:r>
      <w:r w:rsidRPr="00B12EB5">
        <w:rPr>
          <w:rFonts w:hint="cs"/>
          <w:rtl/>
        </w:rPr>
        <w:t>زش بقا</w:t>
      </w:r>
      <w:r w:rsidR="00B9269E">
        <w:rPr>
          <w:rFonts w:hint="cs"/>
          <w:rtl/>
        </w:rPr>
        <w:t>ی</w:t>
      </w:r>
      <w:r w:rsidRPr="00B12EB5">
        <w:rPr>
          <w:rFonts w:hint="cs"/>
          <w:rtl/>
        </w:rPr>
        <w:t>ا</w:t>
      </w:r>
      <w:r w:rsidR="00B9269E">
        <w:rPr>
          <w:rFonts w:hint="cs"/>
          <w:rtl/>
        </w:rPr>
        <w:t>ی</w:t>
      </w:r>
      <w:r w:rsidRPr="00B12EB5">
        <w:rPr>
          <w:rFonts w:hint="cs"/>
          <w:rtl/>
        </w:rPr>
        <w:t xml:space="preserve"> مباد</w:t>
      </w:r>
      <w:r w:rsidR="00B9269E">
        <w:rPr>
          <w:rFonts w:hint="cs"/>
          <w:rtl/>
        </w:rPr>
        <w:t>ی</w:t>
      </w:r>
      <w:r w:rsidRPr="00B12EB5">
        <w:rPr>
          <w:rFonts w:hint="cs"/>
          <w:rtl/>
        </w:rPr>
        <w:t xml:space="preserve"> مس</w:t>
      </w:r>
      <w:r w:rsidR="00B9269E">
        <w:rPr>
          <w:rFonts w:hint="cs"/>
          <w:rtl/>
        </w:rPr>
        <w:t>ی</w:t>
      </w:r>
      <w:r w:rsidRPr="00B12EB5">
        <w:rPr>
          <w:rFonts w:hint="cs"/>
          <w:rtl/>
        </w:rPr>
        <w:t>ح</w:t>
      </w:r>
      <w:r w:rsidR="00B9269E">
        <w:rPr>
          <w:rFonts w:hint="cs"/>
          <w:rtl/>
        </w:rPr>
        <w:t>ی</w:t>
      </w:r>
      <w:r w:rsidRPr="00B12EB5">
        <w:rPr>
          <w:rFonts w:hint="cs"/>
          <w:rtl/>
        </w:rPr>
        <w:t>ت با مباد</w:t>
      </w:r>
      <w:r w:rsidR="00B9269E">
        <w:rPr>
          <w:rFonts w:hint="cs"/>
          <w:rtl/>
        </w:rPr>
        <w:t>ی</w:t>
      </w:r>
      <w:r w:rsidRPr="00B12EB5">
        <w:rPr>
          <w:rFonts w:hint="cs"/>
          <w:rtl/>
        </w:rPr>
        <w:t xml:space="preserve"> </w:t>
      </w:r>
      <w:r w:rsidR="00774C6F">
        <w:rPr>
          <w:rFonts w:hint="cs"/>
          <w:rtl/>
        </w:rPr>
        <w:t>فلسفه‌ای</w:t>
      </w:r>
      <w:r w:rsidRPr="00B12EB5">
        <w:rPr>
          <w:rFonts w:hint="cs"/>
          <w:rtl/>
        </w:rPr>
        <w:t xml:space="preserve"> وثن</w:t>
      </w:r>
      <w:r w:rsidR="00B9269E">
        <w:rPr>
          <w:rFonts w:hint="cs"/>
          <w:rtl/>
        </w:rPr>
        <w:t>ی</w:t>
      </w:r>
      <w:r w:rsidRPr="00B12EB5">
        <w:rPr>
          <w:rFonts w:hint="cs"/>
          <w:rtl/>
        </w:rPr>
        <w:t>، د</w:t>
      </w:r>
      <w:r w:rsidR="00B9269E">
        <w:rPr>
          <w:rFonts w:hint="cs"/>
          <w:rtl/>
        </w:rPr>
        <w:t>ی</w:t>
      </w:r>
      <w:r w:rsidRPr="00B12EB5">
        <w:rPr>
          <w:rFonts w:hint="cs"/>
          <w:rtl/>
        </w:rPr>
        <w:t>ن جد</w:t>
      </w:r>
      <w:r w:rsidR="00B9269E">
        <w:rPr>
          <w:rFonts w:hint="cs"/>
          <w:rtl/>
        </w:rPr>
        <w:t>ی</w:t>
      </w:r>
      <w:r w:rsidRPr="00B12EB5">
        <w:rPr>
          <w:rFonts w:hint="cs"/>
          <w:rtl/>
        </w:rPr>
        <w:t>د بوجود آمد که آن مجموعه ای نظر</w:t>
      </w:r>
      <w:r w:rsidR="00B9269E">
        <w:rPr>
          <w:rFonts w:hint="cs"/>
          <w:rtl/>
        </w:rPr>
        <w:t>ی</w:t>
      </w:r>
      <w:r w:rsidRPr="00B12EB5">
        <w:rPr>
          <w:rFonts w:hint="cs"/>
          <w:rtl/>
        </w:rPr>
        <w:t>ات مس</w:t>
      </w:r>
      <w:r w:rsidR="00B9269E">
        <w:rPr>
          <w:rFonts w:hint="cs"/>
          <w:rtl/>
        </w:rPr>
        <w:t>ی</w:t>
      </w:r>
      <w:r w:rsidRPr="00B12EB5">
        <w:rPr>
          <w:rFonts w:hint="cs"/>
          <w:rtl/>
        </w:rPr>
        <w:t>ح</w:t>
      </w:r>
      <w:r w:rsidR="00B9269E">
        <w:rPr>
          <w:rFonts w:hint="cs"/>
          <w:rtl/>
        </w:rPr>
        <w:t>ی</w:t>
      </w:r>
      <w:r w:rsidRPr="00B12EB5">
        <w:rPr>
          <w:rFonts w:hint="cs"/>
          <w:rtl/>
        </w:rPr>
        <w:t>ت اص</w:t>
      </w:r>
      <w:r w:rsidR="00B9269E">
        <w:rPr>
          <w:rFonts w:hint="cs"/>
          <w:rtl/>
        </w:rPr>
        <w:t>ی</w:t>
      </w:r>
      <w:r w:rsidRPr="00B12EB5">
        <w:rPr>
          <w:rFonts w:hint="cs"/>
          <w:rtl/>
        </w:rPr>
        <w:t xml:space="preserve">ل و عقائد </w:t>
      </w:r>
      <w:r w:rsidR="00774C6F">
        <w:rPr>
          <w:rFonts w:hint="cs"/>
          <w:rtl/>
        </w:rPr>
        <w:t>بت‌پرستا</w:t>
      </w:r>
      <w:r w:rsidRPr="00B12EB5">
        <w:rPr>
          <w:rFonts w:hint="cs"/>
          <w:rtl/>
        </w:rPr>
        <w:t xml:space="preserve">نه </w:t>
      </w:r>
      <w:r w:rsidR="00B9269E">
        <w:rPr>
          <w:rFonts w:hint="cs"/>
          <w:rtl/>
        </w:rPr>
        <w:t>ی</w:t>
      </w:r>
      <w:r w:rsidRPr="00B12EB5">
        <w:rPr>
          <w:rFonts w:hint="cs"/>
          <w:rtl/>
        </w:rPr>
        <w:t>ونان</w:t>
      </w:r>
      <w:r w:rsidR="00B9269E">
        <w:rPr>
          <w:rFonts w:hint="cs"/>
          <w:rtl/>
        </w:rPr>
        <w:t>ی</w:t>
      </w:r>
      <w:r w:rsidRPr="00B12EB5">
        <w:rPr>
          <w:rFonts w:hint="cs"/>
          <w:rtl/>
        </w:rPr>
        <w:t xml:space="preserve"> ها و رومان</w:t>
      </w:r>
      <w:r w:rsidR="00B9269E">
        <w:rPr>
          <w:rFonts w:hint="cs"/>
          <w:rtl/>
        </w:rPr>
        <w:t>ی</w:t>
      </w:r>
      <w:r w:rsidRPr="00B12EB5">
        <w:rPr>
          <w:rFonts w:hint="cs"/>
          <w:rtl/>
        </w:rPr>
        <w:t xml:space="preserve"> </w:t>
      </w:r>
      <w:r w:rsidR="00774C6F">
        <w:rPr>
          <w:rFonts w:hint="cs"/>
          <w:rtl/>
        </w:rPr>
        <w:t>م</w:t>
      </w:r>
      <w:r w:rsidR="00B9269E">
        <w:rPr>
          <w:rFonts w:hint="cs"/>
          <w:rtl/>
        </w:rPr>
        <w:t>ی</w:t>
      </w:r>
      <w:r w:rsidR="00774C6F">
        <w:rPr>
          <w:rFonts w:hint="cs"/>
          <w:rtl/>
        </w:rPr>
        <w:t>‌باش</w:t>
      </w:r>
      <w:r w:rsidRPr="00B12EB5">
        <w:rPr>
          <w:rFonts w:hint="cs"/>
          <w:rtl/>
        </w:rPr>
        <w:t>د</w:t>
      </w:r>
      <w:r w:rsidRPr="008D6D77">
        <w:rPr>
          <w:rFonts w:hint="cs"/>
          <w:vertAlign w:val="superscript"/>
          <w:rtl/>
        </w:rPr>
        <w:t>(</w:t>
      </w:r>
      <w:r w:rsidRPr="008D6D77">
        <w:rPr>
          <w:rStyle w:val="FootnoteReference"/>
          <w:rFonts w:cs="B Zar"/>
          <w:rtl/>
        </w:rPr>
        <w:footnoteReference w:id="83"/>
      </w:r>
      <w:r w:rsidRPr="008D6D77">
        <w:rPr>
          <w:rFonts w:hint="cs"/>
          <w:vertAlign w:val="superscript"/>
          <w:rtl/>
        </w:rPr>
        <w:t>)</w:t>
      </w:r>
      <w:r w:rsidRPr="00B12EB5">
        <w:rPr>
          <w:rFonts w:hint="cs"/>
          <w:rtl/>
        </w:rPr>
        <w:t>.</w:t>
      </w:r>
    </w:p>
    <w:p w:rsidR="0079021F" w:rsidRPr="00B12EB5" w:rsidRDefault="0079021F" w:rsidP="002C04B9">
      <w:pPr>
        <w:pStyle w:val="a0"/>
        <w:rPr>
          <w:rtl/>
        </w:rPr>
      </w:pPr>
      <w:bookmarkStart w:id="197" w:name="_Toc295527546"/>
      <w:bookmarkStart w:id="198" w:name="_Toc424207197"/>
      <w:r w:rsidRPr="00B12EB5">
        <w:rPr>
          <w:rFonts w:hint="cs"/>
          <w:rtl/>
        </w:rPr>
        <w:t>مقارنه ب</w:t>
      </w:r>
      <w:r w:rsidR="0023132C">
        <w:rPr>
          <w:rFonts w:hint="cs"/>
          <w:rtl/>
        </w:rPr>
        <w:t>ی</w:t>
      </w:r>
      <w:r w:rsidRPr="00B12EB5">
        <w:rPr>
          <w:rFonts w:hint="cs"/>
          <w:rtl/>
        </w:rPr>
        <w:t>ن د</w:t>
      </w:r>
      <w:r w:rsidR="0023132C">
        <w:rPr>
          <w:rFonts w:hint="cs"/>
          <w:rtl/>
        </w:rPr>
        <w:t>ی</w:t>
      </w:r>
      <w:r w:rsidRPr="00B12EB5">
        <w:rPr>
          <w:rFonts w:hint="cs"/>
          <w:rtl/>
        </w:rPr>
        <w:t>انت م</w:t>
      </w:r>
      <w:r w:rsidR="0023132C">
        <w:rPr>
          <w:rFonts w:hint="cs"/>
          <w:rtl/>
        </w:rPr>
        <w:t>ی</w:t>
      </w:r>
      <w:r w:rsidRPr="00B12EB5">
        <w:rPr>
          <w:rFonts w:hint="cs"/>
          <w:rtl/>
        </w:rPr>
        <w:t>ترا ومس</w:t>
      </w:r>
      <w:r w:rsidR="0023132C">
        <w:rPr>
          <w:rFonts w:hint="cs"/>
          <w:rtl/>
        </w:rPr>
        <w:t>ی</w:t>
      </w:r>
      <w:r w:rsidRPr="00B12EB5">
        <w:rPr>
          <w:rFonts w:hint="cs"/>
          <w:rtl/>
        </w:rPr>
        <w:t>ح</w:t>
      </w:r>
      <w:r w:rsidR="0023132C">
        <w:rPr>
          <w:rFonts w:hint="cs"/>
          <w:rtl/>
        </w:rPr>
        <w:t>ی</w:t>
      </w:r>
      <w:r w:rsidRPr="00B12EB5">
        <w:rPr>
          <w:rFonts w:hint="cs"/>
          <w:rtl/>
        </w:rPr>
        <w:t>ت</w:t>
      </w:r>
      <w:bookmarkEnd w:id="197"/>
      <w:bookmarkEnd w:id="198"/>
    </w:p>
    <w:p w:rsidR="0079021F" w:rsidRPr="00B12EB5" w:rsidRDefault="0079021F" w:rsidP="002C04B9">
      <w:pPr>
        <w:pStyle w:val="a1"/>
        <w:rPr>
          <w:w w:val="100"/>
          <w:rtl/>
        </w:rPr>
      </w:pPr>
      <w:bookmarkStart w:id="199" w:name="_Toc295527547"/>
      <w:bookmarkStart w:id="200" w:name="_Toc424207198"/>
      <w:r w:rsidRPr="00B12EB5">
        <w:rPr>
          <w:rFonts w:hint="cs"/>
          <w:w w:val="100"/>
          <w:rtl/>
        </w:rPr>
        <w:t>د</w:t>
      </w:r>
      <w:r w:rsidR="00B9269E">
        <w:rPr>
          <w:rFonts w:hint="cs"/>
          <w:w w:val="100"/>
          <w:rtl/>
        </w:rPr>
        <w:t>ی</w:t>
      </w:r>
      <w:r w:rsidRPr="00B12EB5">
        <w:rPr>
          <w:rFonts w:hint="cs"/>
          <w:w w:val="100"/>
          <w:rtl/>
        </w:rPr>
        <w:t>ن م</w:t>
      </w:r>
      <w:r w:rsidR="00B9269E">
        <w:rPr>
          <w:rFonts w:hint="cs"/>
          <w:w w:val="100"/>
          <w:rtl/>
        </w:rPr>
        <w:t>ی</w:t>
      </w:r>
      <w:r w:rsidRPr="00B12EB5">
        <w:rPr>
          <w:rFonts w:hint="cs"/>
          <w:w w:val="100"/>
          <w:rtl/>
        </w:rPr>
        <w:t>ترا چه بود؟</w:t>
      </w:r>
      <w:bookmarkEnd w:id="199"/>
      <w:bookmarkEnd w:id="200"/>
    </w:p>
    <w:p w:rsidR="0079021F" w:rsidRPr="00B12EB5" w:rsidRDefault="0079021F" w:rsidP="00CC6E84">
      <w:pPr>
        <w:pStyle w:val="a3"/>
        <w:rPr>
          <w:rtl/>
        </w:rPr>
      </w:pPr>
      <w:r w:rsidRPr="00B12EB5">
        <w:rPr>
          <w:rFonts w:hint="cs"/>
          <w:rtl/>
        </w:rPr>
        <w:t>د</w:t>
      </w:r>
      <w:r w:rsidR="00B9269E">
        <w:rPr>
          <w:rFonts w:hint="cs"/>
          <w:rtl/>
        </w:rPr>
        <w:t>ی</w:t>
      </w:r>
      <w:r w:rsidRPr="00B12EB5">
        <w:rPr>
          <w:rFonts w:hint="cs"/>
          <w:rtl/>
        </w:rPr>
        <w:t>ن م</w:t>
      </w:r>
      <w:r w:rsidR="00B9269E">
        <w:rPr>
          <w:rFonts w:hint="cs"/>
          <w:rtl/>
        </w:rPr>
        <w:t>ی</w:t>
      </w:r>
      <w:r w:rsidRPr="00B12EB5">
        <w:rPr>
          <w:rFonts w:hint="cs"/>
          <w:rtl/>
        </w:rPr>
        <w:t xml:space="preserve">ترا </w:t>
      </w:r>
      <w:r w:rsidR="00B9269E">
        <w:rPr>
          <w:rFonts w:hint="cs"/>
          <w:rtl/>
        </w:rPr>
        <w:t>ی</w:t>
      </w:r>
      <w:r w:rsidRPr="00B12EB5">
        <w:rPr>
          <w:rFonts w:hint="cs"/>
          <w:rtl/>
        </w:rPr>
        <w:t>ک</w:t>
      </w:r>
      <w:r w:rsidR="00B9269E">
        <w:rPr>
          <w:rFonts w:hint="cs"/>
          <w:rtl/>
        </w:rPr>
        <w:t>ی</w:t>
      </w:r>
      <w:r w:rsidRPr="00B12EB5">
        <w:rPr>
          <w:rFonts w:hint="cs"/>
          <w:rtl/>
        </w:rPr>
        <w:t xml:space="preserve"> از اد</w:t>
      </w:r>
      <w:r w:rsidR="00B9269E">
        <w:rPr>
          <w:rFonts w:hint="cs"/>
          <w:rtl/>
        </w:rPr>
        <w:t>ی</w:t>
      </w:r>
      <w:r w:rsidRPr="00B12EB5">
        <w:rPr>
          <w:rFonts w:hint="cs"/>
          <w:rtl/>
        </w:rPr>
        <w:t>ان</w:t>
      </w:r>
      <w:r w:rsidR="00B9269E">
        <w:rPr>
          <w:rFonts w:hint="cs"/>
          <w:rtl/>
        </w:rPr>
        <w:t>ی</w:t>
      </w:r>
      <w:r w:rsidRPr="00B12EB5">
        <w:rPr>
          <w:rFonts w:hint="cs"/>
          <w:rtl/>
        </w:rPr>
        <w:t xml:space="preserve"> بود که در قرن ششم قبل الم</w:t>
      </w:r>
      <w:r w:rsidR="00B9269E">
        <w:rPr>
          <w:rFonts w:hint="cs"/>
          <w:rtl/>
        </w:rPr>
        <w:t>ی</w:t>
      </w:r>
      <w:r w:rsidRPr="00B12EB5">
        <w:rPr>
          <w:rFonts w:hint="cs"/>
          <w:rtl/>
        </w:rPr>
        <w:t>لاد در سرزم</w:t>
      </w:r>
      <w:r w:rsidR="00B9269E">
        <w:rPr>
          <w:rFonts w:hint="cs"/>
          <w:rtl/>
        </w:rPr>
        <w:t>ی</w:t>
      </w:r>
      <w:r w:rsidRPr="00B12EB5">
        <w:rPr>
          <w:rFonts w:hint="cs"/>
          <w:rtl/>
        </w:rPr>
        <w:t>ن فارس نشأت کرد، و در سال 70 قبل الم</w:t>
      </w:r>
      <w:r w:rsidR="00B9269E">
        <w:rPr>
          <w:rFonts w:hint="cs"/>
          <w:rtl/>
        </w:rPr>
        <w:t>ی</w:t>
      </w:r>
      <w:r w:rsidRPr="00B12EB5">
        <w:rPr>
          <w:rFonts w:hint="cs"/>
          <w:rtl/>
        </w:rPr>
        <w:t>لاد به روما سرا</w:t>
      </w:r>
      <w:r w:rsidR="00B9269E">
        <w:rPr>
          <w:rFonts w:hint="cs"/>
          <w:rtl/>
        </w:rPr>
        <w:t>ی</w:t>
      </w:r>
      <w:r w:rsidRPr="00B12EB5">
        <w:rPr>
          <w:rFonts w:hint="cs"/>
          <w:rtl/>
        </w:rPr>
        <w:t>ت نمود، و از آنجا در سراسر کشور روم منتشر شد، و تاشمال ا</w:t>
      </w:r>
      <w:r w:rsidR="00B9269E">
        <w:rPr>
          <w:rFonts w:hint="cs"/>
          <w:rtl/>
        </w:rPr>
        <w:t>ی</w:t>
      </w:r>
      <w:r w:rsidRPr="00B12EB5">
        <w:rPr>
          <w:rFonts w:hint="cs"/>
          <w:rtl/>
        </w:rPr>
        <w:t>تال</w:t>
      </w:r>
      <w:r w:rsidR="00B9269E">
        <w:rPr>
          <w:rFonts w:hint="cs"/>
          <w:rtl/>
        </w:rPr>
        <w:t>ی</w:t>
      </w:r>
      <w:r w:rsidRPr="00B12EB5">
        <w:rPr>
          <w:rFonts w:hint="cs"/>
          <w:rtl/>
        </w:rPr>
        <w:t>ا و کشور برطان</w:t>
      </w:r>
      <w:r w:rsidR="00B9269E">
        <w:rPr>
          <w:rFonts w:hint="cs"/>
          <w:rtl/>
        </w:rPr>
        <w:t>ی</w:t>
      </w:r>
      <w:r w:rsidRPr="00B12EB5">
        <w:rPr>
          <w:rFonts w:hint="cs"/>
          <w:rtl/>
        </w:rPr>
        <w:t>ه رس</w:t>
      </w:r>
      <w:r w:rsidR="00B9269E">
        <w:rPr>
          <w:rFonts w:hint="cs"/>
          <w:rtl/>
        </w:rPr>
        <w:t>ی</w:t>
      </w:r>
      <w:r w:rsidRPr="00B12EB5">
        <w:rPr>
          <w:rFonts w:hint="cs"/>
          <w:rtl/>
        </w:rPr>
        <w:t>د.</w:t>
      </w:r>
    </w:p>
    <w:p w:rsidR="0079021F" w:rsidRPr="00B12EB5" w:rsidRDefault="0079021F" w:rsidP="00CC6E84">
      <w:pPr>
        <w:pStyle w:val="a3"/>
        <w:rPr>
          <w:rtl/>
        </w:rPr>
      </w:pPr>
      <w:r w:rsidRPr="00B12EB5">
        <w:rPr>
          <w:rFonts w:hint="cs"/>
          <w:rtl/>
        </w:rPr>
        <w:t>و هنگام</w:t>
      </w:r>
      <w:r w:rsidR="00B9269E">
        <w:rPr>
          <w:rFonts w:hint="cs"/>
          <w:rtl/>
        </w:rPr>
        <w:t>ی</w:t>
      </w:r>
      <w:r w:rsidRPr="00B12EB5">
        <w:rPr>
          <w:rFonts w:hint="cs"/>
          <w:rtl/>
        </w:rPr>
        <w:t>که عقائد فعل</w:t>
      </w:r>
      <w:r w:rsidR="00B9269E">
        <w:rPr>
          <w:rFonts w:hint="cs"/>
          <w:rtl/>
        </w:rPr>
        <w:t>ی</w:t>
      </w:r>
      <w:r w:rsidRPr="00B12EB5">
        <w:rPr>
          <w:rFonts w:hint="cs"/>
          <w:rtl/>
        </w:rPr>
        <w:t xml:space="preserve"> حال</w:t>
      </w:r>
      <w:r w:rsidR="00B9269E">
        <w:rPr>
          <w:rFonts w:hint="cs"/>
          <w:rtl/>
        </w:rPr>
        <w:t>ی</w:t>
      </w:r>
      <w:r w:rsidRPr="00B12EB5">
        <w:rPr>
          <w:rFonts w:hint="cs"/>
          <w:rtl/>
        </w:rPr>
        <w:t xml:space="preserve"> مس</w:t>
      </w:r>
      <w:r w:rsidR="00B9269E">
        <w:rPr>
          <w:rFonts w:hint="cs"/>
          <w:rtl/>
        </w:rPr>
        <w:t>ی</w:t>
      </w:r>
      <w:r w:rsidRPr="00B12EB5">
        <w:rPr>
          <w:rFonts w:hint="cs"/>
          <w:rtl/>
        </w:rPr>
        <w:t>ح</w:t>
      </w:r>
      <w:r w:rsidR="00B9269E">
        <w:rPr>
          <w:rFonts w:hint="cs"/>
          <w:rtl/>
        </w:rPr>
        <w:t>ی</w:t>
      </w:r>
      <w:r w:rsidRPr="00B12EB5">
        <w:rPr>
          <w:rFonts w:hint="cs"/>
          <w:rtl/>
        </w:rPr>
        <w:t>ان را باعقائد م</w:t>
      </w:r>
      <w:r w:rsidR="00B9269E">
        <w:rPr>
          <w:rFonts w:hint="cs"/>
          <w:rtl/>
        </w:rPr>
        <w:t>ی</w:t>
      </w:r>
      <w:r w:rsidRPr="00B12EB5">
        <w:rPr>
          <w:rFonts w:hint="cs"/>
          <w:rtl/>
        </w:rPr>
        <w:t>ترا موازنه کن</w:t>
      </w:r>
      <w:r w:rsidR="00B9269E">
        <w:rPr>
          <w:rFonts w:hint="cs"/>
          <w:rtl/>
        </w:rPr>
        <w:t>ی</w:t>
      </w:r>
      <w:r w:rsidRPr="00B12EB5">
        <w:rPr>
          <w:rFonts w:hint="cs"/>
          <w:rtl/>
        </w:rPr>
        <w:t>م در م</w:t>
      </w:r>
      <w:r w:rsidR="00B9269E">
        <w:rPr>
          <w:rFonts w:hint="cs"/>
          <w:rtl/>
        </w:rPr>
        <w:t>ی</w:t>
      </w:r>
      <w:r w:rsidRPr="00B12EB5">
        <w:rPr>
          <w:rFonts w:hint="cs"/>
          <w:rtl/>
        </w:rPr>
        <w:t>ان هردو نظر</w:t>
      </w:r>
      <w:r w:rsidR="00B9269E">
        <w:rPr>
          <w:rFonts w:hint="cs"/>
          <w:rtl/>
        </w:rPr>
        <w:t>ی</w:t>
      </w:r>
      <w:r w:rsidRPr="00B12EB5">
        <w:rPr>
          <w:rFonts w:hint="cs"/>
          <w:rtl/>
        </w:rPr>
        <w:t xml:space="preserve">ه </w:t>
      </w:r>
      <w:r w:rsidR="00B9269E">
        <w:rPr>
          <w:rFonts w:hint="cs"/>
          <w:rtl/>
        </w:rPr>
        <w:t>ی</w:t>
      </w:r>
      <w:r w:rsidRPr="00B12EB5">
        <w:rPr>
          <w:rFonts w:hint="cs"/>
          <w:rtl/>
        </w:rPr>
        <w:t>ک نوع تشابه کل</w:t>
      </w:r>
      <w:r w:rsidR="00B9269E">
        <w:rPr>
          <w:rFonts w:hint="cs"/>
          <w:rtl/>
        </w:rPr>
        <w:t>ی</w:t>
      </w:r>
      <w:r w:rsidRPr="00B12EB5">
        <w:rPr>
          <w:rFonts w:hint="cs"/>
          <w:rtl/>
        </w:rPr>
        <w:t xml:space="preserve"> را مشاهد م</w:t>
      </w:r>
      <w:r w:rsidR="00B9269E">
        <w:rPr>
          <w:rFonts w:hint="cs"/>
          <w:rtl/>
        </w:rPr>
        <w:t>ی</w:t>
      </w:r>
      <w:r w:rsidRPr="00B12EB5">
        <w:rPr>
          <w:rFonts w:hint="cs"/>
          <w:rtl/>
        </w:rPr>
        <w:t>کن</w:t>
      </w:r>
      <w:r w:rsidR="00B9269E">
        <w:rPr>
          <w:rFonts w:hint="cs"/>
          <w:rtl/>
        </w:rPr>
        <w:t>ی</w:t>
      </w:r>
      <w:r w:rsidRPr="00B12EB5">
        <w:rPr>
          <w:rFonts w:hint="cs"/>
          <w:rtl/>
        </w:rPr>
        <w:t>م که تفص</w:t>
      </w:r>
      <w:r w:rsidR="00B9269E">
        <w:rPr>
          <w:rFonts w:hint="cs"/>
          <w:rtl/>
        </w:rPr>
        <w:t>ی</w:t>
      </w:r>
      <w:r w:rsidRPr="00B12EB5">
        <w:rPr>
          <w:rFonts w:hint="cs"/>
          <w:rtl/>
        </w:rPr>
        <w:t>ل آن قرار ذ</w:t>
      </w:r>
      <w:r w:rsidR="00B9269E">
        <w:rPr>
          <w:rFonts w:hint="cs"/>
          <w:rtl/>
        </w:rPr>
        <w:t>ی</w:t>
      </w:r>
      <w:r w:rsidRPr="00B12EB5">
        <w:rPr>
          <w:rFonts w:hint="cs"/>
          <w:rtl/>
        </w:rPr>
        <w:t>ل است:</w:t>
      </w:r>
    </w:p>
    <w:p w:rsidR="0079021F" w:rsidRPr="00B12EB5" w:rsidRDefault="0079021F" w:rsidP="002C04B9">
      <w:pPr>
        <w:pStyle w:val="a1"/>
        <w:rPr>
          <w:w w:val="100"/>
          <w:rtl/>
        </w:rPr>
      </w:pPr>
      <w:bookmarkStart w:id="201" w:name="_Toc295527548"/>
      <w:bookmarkStart w:id="202" w:name="_Toc424207199"/>
      <w:r w:rsidRPr="00B12EB5">
        <w:rPr>
          <w:rFonts w:hint="cs"/>
          <w:w w:val="100"/>
          <w:rtl/>
        </w:rPr>
        <w:t>مقارنه م</w:t>
      </w:r>
      <w:r w:rsidR="00B9269E">
        <w:rPr>
          <w:rFonts w:hint="cs"/>
          <w:w w:val="100"/>
          <w:rtl/>
        </w:rPr>
        <w:t>ی</w:t>
      </w:r>
      <w:r w:rsidRPr="00B12EB5">
        <w:rPr>
          <w:rFonts w:hint="cs"/>
          <w:w w:val="100"/>
          <w:rtl/>
        </w:rPr>
        <w:t>ان د</w:t>
      </w:r>
      <w:r w:rsidR="00B9269E">
        <w:rPr>
          <w:rFonts w:hint="cs"/>
          <w:w w:val="100"/>
          <w:rtl/>
        </w:rPr>
        <w:t>ی</w:t>
      </w:r>
      <w:r w:rsidRPr="00B12EB5">
        <w:rPr>
          <w:rFonts w:hint="cs"/>
          <w:w w:val="100"/>
          <w:rtl/>
        </w:rPr>
        <w:t>ن م</w:t>
      </w:r>
      <w:r w:rsidR="00B9269E">
        <w:rPr>
          <w:rFonts w:hint="cs"/>
          <w:w w:val="100"/>
          <w:rtl/>
        </w:rPr>
        <w:t>ی</w:t>
      </w:r>
      <w:r w:rsidRPr="00B12EB5">
        <w:rPr>
          <w:rFonts w:hint="cs"/>
          <w:w w:val="100"/>
          <w:rtl/>
        </w:rPr>
        <w:t>ترا و مس</w:t>
      </w:r>
      <w:r w:rsidR="00B9269E">
        <w:rPr>
          <w:rFonts w:hint="cs"/>
          <w:w w:val="100"/>
          <w:rtl/>
        </w:rPr>
        <w:t>ی</w:t>
      </w:r>
      <w:r w:rsidRPr="00B12EB5">
        <w:rPr>
          <w:rFonts w:hint="cs"/>
          <w:w w:val="100"/>
          <w:rtl/>
        </w:rPr>
        <w:t>ح</w:t>
      </w:r>
      <w:r w:rsidR="00B9269E">
        <w:rPr>
          <w:rFonts w:hint="cs"/>
          <w:w w:val="100"/>
          <w:rtl/>
        </w:rPr>
        <w:t>ی</w:t>
      </w:r>
      <w:r w:rsidRPr="00B12EB5">
        <w:rPr>
          <w:rFonts w:hint="cs"/>
          <w:w w:val="100"/>
          <w:rtl/>
        </w:rPr>
        <w:t>ت</w:t>
      </w:r>
      <w:bookmarkEnd w:id="201"/>
      <w:bookmarkEnd w:id="202"/>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4"/>
        <w:gridCol w:w="3580"/>
      </w:tblGrid>
      <w:tr w:rsidR="0079021F" w:rsidRPr="00B12EB5" w:rsidTr="00A14D38">
        <w:trPr>
          <w:trHeight w:val="2700"/>
        </w:trPr>
        <w:tc>
          <w:tcPr>
            <w:tcW w:w="2549" w:type="pct"/>
          </w:tcPr>
          <w:p w:rsidR="0079021F" w:rsidRPr="00B12EB5" w:rsidRDefault="00FF328D" w:rsidP="00A14D38">
            <w:pPr>
              <w:pStyle w:val="BodyTextIndent2"/>
              <w:widowControl w:val="0"/>
              <w:spacing w:after="0" w:line="240" w:lineRule="auto"/>
              <w:ind w:left="340" w:hanging="340"/>
              <w:jc w:val="both"/>
              <w:rPr>
                <w:rFonts w:cs="B Zar"/>
                <w:rtl/>
              </w:rPr>
            </w:pPr>
            <w:r>
              <w:rPr>
                <w:rFonts w:cs="B Zar"/>
                <w:noProof/>
                <w:rtl/>
                <w:lang w:bidi="ar-SA"/>
              </w:rPr>
              <w:lastRenderedPageBreak/>
              <mc:AlternateContent>
                <mc:Choice Requires="wps">
                  <w:drawing>
                    <wp:anchor distT="0" distB="0" distL="114300" distR="114300" simplePos="0" relativeHeight="251651584" behindDoc="0" locked="0" layoutInCell="1" allowOverlap="1" wp14:anchorId="0948359E" wp14:editId="323D9417">
                      <wp:simplePos x="0" y="0"/>
                      <wp:positionH relativeFrom="column">
                        <wp:posOffset>212090</wp:posOffset>
                      </wp:positionH>
                      <wp:positionV relativeFrom="paragraph">
                        <wp:posOffset>10160</wp:posOffset>
                      </wp:positionV>
                      <wp:extent cx="1882775" cy="445770"/>
                      <wp:effectExtent l="12065" t="10160" r="10160" b="10795"/>
                      <wp:wrapSquare wrapText="bothSides"/>
                      <wp:docPr id="20"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2775" cy="445770"/>
                              </a:xfrm>
                              <a:prstGeom prst="flowChartAlternateProcess">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07763" dir="18900000" algn="ctr" rotWithShape="0">
                                        <a:srgbClr val="808080">
                                          <a:alpha val="50000"/>
                                        </a:srgbClr>
                                      </a:outerShdw>
                                    </a:effectLst>
                                  </a14:hiddenEffects>
                                </a:ext>
                              </a:extLst>
                            </wps:spPr>
                            <wps:txbx>
                              <w:txbxContent>
                                <w:p w:rsidR="002A5FB9" w:rsidRPr="00E63B16" w:rsidRDefault="002A5FB9" w:rsidP="0079021F">
                                  <w:pPr>
                                    <w:ind w:left="-75" w:right="-180"/>
                                    <w:jc w:val="center"/>
                                    <w:rPr>
                                      <w:rFonts w:cs="Nazanin"/>
                                      <w:b/>
                                      <w:bCs/>
                                      <w:w w:val="90"/>
                                    </w:rPr>
                                  </w:pPr>
                                  <w:r w:rsidRPr="00E63B16">
                                    <w:rPr>
                                      <w:rFonts w:cs="Nazanin" w:hint="cs"/>
                                      <w:b/>
                                      <w:bCs/>
                                      <w:w w:val="90"/>
                                      <w:rtl/>
                                    </w:rPr>
                                    <w:t>عقايد پيروان ميترا راجع به و</w:t>
                                  </w:r>
                                  <w:r>
                                    <w:rPr>
                                      <w:rFonts w:cs="Nazanin" w:hint="cs"/>
                                      <w:b/>
                                      <w:bCs/>
                                      <w:w w:val="90"/>
                                      <w:rtl/>
                                    </w:rPr>
                                    <w:t>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4" o:spid="_x0000_s1027" type="#_x0000_t176" style="position:absolute;left:0;text-align:left;margin-left:16.7pt;margin-top:.8pt;width:148.25pt;height:35.1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" strokeweight="1pt">
                      <v:shadow opacity=".5" offset="6pt,-6pt"/>
                      <v:textbox>
                        <w:txbxContent>
                          <w:p w:rsidR="002A5FB9" w:rsidRPr="00E63B16" w:rsidRDefault="002A5FB9" w:rsidP="0079021F">
                            <w:pPr>
                              <w:ind w:left="-75" w:right="-180"/>
                              <w:jc w:val="center"/>
                              <w:rPr>
                                <w:rFonts w:cs="Nazanin"/>
                                <w:b/>
                                <w:bCs/>
                                <w:w w:val="90"/>
                              </w:rPr>
                            </w:pPr>
                            <w:r w:rsidRPr="00E63B16">
                              <w:rPr>
                                <w:rFonts w:cs="Nazanin" w:hint="cs"/>
                                <w:b/>
                                <w:bCs/>
                                <w:w w:val="90"/>
                                <w:rtl/>
                              </w:rPr>
                              <w:t>عقايد پيروان ميترا راجع به و</w:t>
                            </w:r>
                            <w:r>
                              <w:rPr>
                                <w:rFonts w:cs="Nazanin" w:hint="cs"/>
                                <w:b/>
                                <w:bCs/>
                                <w:w w:val="90"/>
                                <w:rtl/>
                              </w:rPr>
                              <w:t>ي</w:t>
                            </w:r>
                          </w:p>
                        </w:txbxContent>
                      </v:textbox>
                      <w10:wrap type="square"/>
                    </v:shape>
                  </w:pict>
                </mc:Fallback>
              </mc:AlternateContent>
            </w:r>
          </w:p>
          <w:p w:rsidR="0079021F" w:rsidRPr="00B12EB5" w:rsidRDefault="0079021F" w:rsidP="00A13658">
            <w:pPr>
              <w:pStyle w:val="a3"/>
              <w:ind w:firstLine="0"/>
              <w:rPr>
                <w:rtl/>
              </w:rPr>
            </w:pPr>
            <w:r w:rsidRPr="00B12EB5">
              <w:rPr>
                <w:rFonts w:hint="cs"/>
                <w:rtl/>
              </w:rPr>
              <w:t>1- م</w:t>
            </w:r>
            <w:r w:rsidR="00B9269E">
              <w:rPr>
                <w:rFonts w:hint="cs"/>
                <w:rtl/>
              </w:rPr>
              <w:t>ی</w:t>
            </w:r>
            <w:r w:rsidRPr="00B12EB5">
              <w:rPr>
                <w:rFonts w:hint="cs"/>
                <w:rtl/>
              </w:rPr>
              <w:t>ترا در غار تولد شد</w:t>
            </w:r>
          </w:p>
          <w:p w:rsidR="0079021F" w:rsidRPr="00B12EB5" w:rsidRDefault="0079021F" w:rsidP="00A13658">
            <w:pPr>
              <w:pStyle w:val="a3"/>
              <w:ind w:firstLine="0"/>
              <w:rPr>
                <w:rtl/>
              </w:rPr>
            </w:pPr>
            <w:r w:rsidRPr="00B12EB5">
              <w:rPr>
                <w:rFonts w:hint="cs"/>
                <w:rtl/>
              </w:rPr>
              <w:t>2- م</w:t>
            </w:r>
            <w:r w:rsidR="00B9269E">
              <w:rPr>
                <w:rFonts w:hint="cs"/>
                <w:rtl/>
              </w:rPr>
              <w:t>ی</w:t>
            </w:r>
            <w:r w:rsidRPr="00B12EB5">
              <w:rPr>
                <w:rFonts w:hint="cs"/>
                <w:rtl/>
              </w:rPr>
              <w:t>ترا در 25 دسمبر به دن</w:t>
            </w:r>
            <w:r w:rsidR="00B9269E">
              <w:rPr>
                <w:rFonts w:hint="cs"/>
                <w:rtl/>
              </w:rPr>
              <w:t>ی</w:t>
            </w:r>
            <w:r w:rsidRPr="00B12EB5">
              <w:rPr>
                <w:rFonts w:hint="cs"/>
                <w:rtl/>
              </w:rPr>
              <w:t>ا آمد</w:t>
            </w:r>
          </w:p>
          <w:p w:rsidR="0079021F" w:rsidRPr="00B12EB5" w:rsidRDefault="0079021F" w:rsidP="00A13658">
            <w:pPr>
              <w:pStyle w:val="a3"/>
              <w:ind w:firstLine="0"/>
              <w:rPr>
                <w:rtl/>
              </w:rPr>
            </w:pPr>
            <w:r w:rsidRPr="00B12EB5">
              <w:rPr>
                <w:rFonts w:hint="cs"/>
                <w:rtl/>
              </w:rPr>
              <w:t>3- م</w:t>
            </w:r>
            <w:r w:rsidR="00B9269E">
              <w:rPr>
                <w:rFonts w:hint="cs"/>
                <w:rtl/>
              </w:rPr>
              <w:t>ی</w:t>
            </w:r>
            <w:r w:rsidRPr="00B12EB5">
              <w:rPr>
                <w:rFonts w:hint="cs"/>
                <w:rtl/>
              </w:rPr>
              <w:t>ترا دفن شد، اما دو باره زنده شد، و از قبرش برخاست</w:t>
            </w:r>
          </w:p>
          <w:p w:rsidR="0079021F" w:rsidRPr="00B12EB5" w:rsidRDefault="0079021F" w:rsidP="00A13658">
            <w:pPr>
              <w:pStyle w:val="a3"/>
              <w:ind w:firstLine="0"/>
              <w:rPr>
                <w:rtl/>
              </w:rPr>
            </w:pPr>
            <w:r w:rsidRPr="00B12EB5">
              <w:rPr>
                <w:rFonts w:hint="cs"/>
                <w:rtl/>
              </w:rPr>
              <w:t>4- موت م</w:t>
            </w:r>
            <w:r w:rsidR="00B9269E">
              <w:rPr>
                <w:rFonts w:hint="cs"/>
                <w:rtl/>
              </w:rPr>
              <w:t>ی</w:t>
            </w:r>
            <w:r w:rsidRPr="00B12EB5">
              <w:rPr>
                <w:rFonts w:hint="cs"/>
                <w:rtl/>
              </w:rPr>
              <w:t>ترا به خاطر نجات بشر</w:t>
            </w:r>
            <w:r w:rsidR="00B9269E">
              <w:rPr>
                <w:rFonts w:hint="cs"/>
                <w:rtl/>
              </w:rPr>
              <w:t>ی</w:t>
            </w:r>
            <w:r w:rsidRPr="00B12EB5">
              <w:rPr>
                <w:rFonts w:hint="cs"/>
                <w:rtl/>
              </w:rPr>
              <w:t>ت از گناهان شان صورت گرفت.</w:t>
            </w:r>
          </w:p>
          <w:p w:rsidR="0079021F" w:rsidRPr="00B12EB5" w:rsidRDefault="0079021F" w:rsidP="00A13658">
            <w:pPr>
              <w:pStyle w:val="a3"/>
              <w:ind w:firstLine="0"/>
              <w:rPr>
                <w:rtl/>
              </w:rPr>
            </w:pPr>
            <w:r w:rsidRPr="00B12EB5">
              <w:rPr>
                <w:rFonts w:hint="cs"/>
                <w:rtl/>
              </w:rPr>
              <w:t>5- م</w:t>
            </w:r>
            <w:r w:rsidR="00B9269E">
              <w:rPr>
                <w:rFonts w:hint="cs"/>
                <w:rtl/>
              </w:rPr>
              <w:t>ی</w:t>
            </w:r>
            <w:r w:rsidRPr="00B12EB5">
              <w:rPr>
                <w:rFonts w:hint="cs"/>
                <w:rtl/>
              </w:rPr>
              <w:t>ترا بعد از زنده شدنش به آسمانها در حال</w:t>
            </w:r>
            <w:r w:rsidR="00B9269E">
              <w:rPr>
                <w:rFonts w:hint="cs"/>
                <w:rtl/>
              </w:rPr>
              <w:t>ی</w:t>
            </w:r>
            <w:r w:rsidRPr="00B12EB5">
              <w:rPr>
                <w:rFonts w:hint="cs"/>
                <w:rtl/>
              </w:rPr>
              <w:t xml:space="preserve"> بلند شد که شاگردانش به او تضرع و عاجز</w:t>
            </w:r>
            <w:r w:rsidR="00B9269E">
              <w:rPr>
                <w:rFonts w:hint="cs"/>
                <w:rtl/>
              </w:rPr>
              <w:t>ی</w:t>
            </w:r>
            <w:r w:rsidRPr="00B12EB5">
              <w:rPr>
                <w:rFonts w:hint="cs"/>
                <w:rtl/>
              </w:rPr>
              <w:t xml:space="preserve"> </w:t>
            </w:r>
            <w:r w:rsidR="00B12EB5">
              <w:rPr>
                <w:rFonts w:hint="cs"/>
                <w:rtl/>
              </w:rPr>
              <w:t>م</w:t>
            </w:r>
            <w:r w:rsidR="00B9269E">
              <w:rPr>
                <w:rFonts w:hint="cs"/>
                <w:rtl/>
              </w:rPr>
              <w:t>ی</w:t>
            </w:r>
            <w:r w:rsidR="00B12EB5">
              <w:rPr>
                <w:rFonts w:hint="cs"/>
                <w:rtl/>
              </w:rPr>
              <w:t>‌نمو</w:t>
            </w:r>
            <w:r w:rsidRPr="00B12EB5">
              <w:rPr>
                <w:rFonts w:hint="cs"/>
                <w:rtl/>
              </w:rPr>
              <w:t>دند.</w:t>
            </w:r>
          </w:p>
          <w:p w:rsidR="0079021F" w:rsidRPr="00B12EB5" w:rsidRDefault="0079021F" w:rsidP="00A13658">
            <w:pPr>
              <w:pStyle w:val="a3"/>
              <w:ind w:firstLine="0"/>
              <w:rPr>
                <w:rtl/>
              </w:rPr>
            </w:pPr>
            <w:r w:rsidRPr="00B12EB5">
              <w:rPr>
                <w:rFonts w:hint="cs"/>
                <w:rtl/>
              </w:rPr>
              <w:t>6- شاگردان خاص م</w:t>
            </w:r>
            <w:r w:rsidR="00B9269E">
              <w:rPr>
                <w:rFonts w:hint="cs"/>
                <w:rtl/>
              </w:rPr>
              <w:t>ی</w:t>
            </w:r>
            <w:r w:rsidRPr="00B12EB5">
              <w:rPr>
                <w:rFonts w:hint="cs"/>
                <w:rtl/>
              </w:rPr>
              <w:t>ترا  12 تن بودند.</w:t>
            </w:r>
          </w:p>
          <w:p w:rsidR="0079021F" w:rsidRPr="00B12EB5" w:rsidRDefault="0079021F" w:rsidP="00A13658">
            <w:pPr>
              <w:pStyle w:val="a3"/>
              <w:ind w:firstLine="0"/>
              <w:rPr>
                <w:rtl/>
              </w:rPr>
            </w:pPr>
            <w:r w:rsidRPr="00B12EB5">
              <w:rPr>
                <w:rFonts w:hint="cs"/>
                <w:rtl/>
              </w:rPr>
              <w:t>7- پ</w:t>
            </w:r>
            <w:r w:rsidR="00B9269E">
              <w:rPr>
                <w:rFonts w:hint="cs"/>
                <w:rtl/>
              </w:rPr>
              <w:t>ی</w:t>
            </w:r>
            <w:r w:rsidRPr="00B12EB5">
              <w:rPr>
                <w:rFonts w:hint="cs"/>
                <w:rtl/>
              </w:rPr>
              <w:t>روان م</w:t>
            </w:r>
            <w:r w:rsidR="00B9269E">
              <w:rPr>
                <w:rFonts w:hint="cs"/>
                <w:rtl/>
              </w:rPr>
              <w:t>ی</w:t>
            </w:r>
            <w:r w:rsidRPr="00B12EB5">
              <w:rPr>
                <w:rFonts w:hint="cs"/>
                <w:rtl/>
              </w:rPr>
              <w:t>ترا بنام او غوطه (غسل تعم</w:t>
            </w:r>
            <w:r w:rsidR="00B9269E">
              <w:rPr>
                <w:rFonts w:hint="cs"/>
                <w:rtl/>
              </w:rPr>
              <w:t>ی</w:t>
            </w:r>
            <w:r w:rsidRPr="00B12EB5">
              <w:rPr>
                <w:rFonts w:hint="cs"/>
                <w:rtl/>
              </w:rPr>
              <w:t xml:space="preserve">د) </w:t>
            </w:r>
            <w:r w:rsidR="00774C6F">
              <w:rPr>
                <w:rFonts w:hint="cs"/>
                <w:rtl/>
              </w:rPr>
              <w:t>م</w:t>
            </w:r>
            <w:r w:rsidR="00B9269E">
              <w:rPr>
                <w:rFonts w:hint="cs"/>
                <w:rtl/>
              </w:rPr>
              <w:t>ی</w:t>
            </w:r>
            <w:r w:rsidR="00774C6F">
              <w:rPr>
                <w:rFonts w:hint="cs"/>
                <w:rtl/>
              </w:rPr>
              <w:t>‌کرد</w:t>
            </w:r>
            <w:r w:rsidRPr="00B12EB5">
              <w:rPr>
                <w:rFonts w:hint="cs"/>
                <w:rtl/>
              </w:rPr>
              <w:t>ند.</w:t>
            </w:r>
          </w:p>
          <w:p w:rsidR="0079021F" w:rsidRPr="00B12EB5" w:rsidRDefault="0079021F" w:rsidP="00A13658">
            <w:pPr>
              <w:pStyle w:val="a3"/>
              <w:ind w:firstLine="0"/>
              <w:rPr>
                <w:rtl/>
              </w:rPr>
            </w:pPr>
            <w:r w:rsidRPr="00B12EB5">
              <w:rPr>
                <w:rFonts w:hint="cs"/>
                <w:rtl/>
              </w:rPr>
              <w:t xml:space="preserve">8- در </w:t>
            </w:r>
            <w:r w:rsidR="00B9269E">
              <w:rPr>
                <w:rFonts w:hint="cs"/>
                <w:rtl/>
              </w:rPr>
              <w:t>ی</w:t>
            </w:r>
            <w:r w:rsidRPr="00B12EB5">
              <w:rPr>
                <w:rFonts w:hint="cs"/>
                <w:rtl/>
              </w:rPr>
              <w:t>اد بود م</w:t>
            </w:r>
            <w:r w:rsidR="00B9269E">
              <w:rPr>
                <w:rFonts w:hint="cs"/>
                <w:rtl/>
              </w:rPr>
              <w:t>ی</w:t>
            </w:r>
            <w:r w:rsidRPr="00B12EB5">
              <w:rPr>
                <w:rFonts w:hint="cs"/>
                <w:rtl/>
              </w:rPr>
              <w:t xml:space="preserve">ترا هر سال </w:t>
            </w:r>
            <w:r w:rsidR="00B9269E">
              <w:rPr>
                <w:rFonts w:hint="cs"/>
                <w:rtl/>
              </w:rPr>
              <w:t>ی</w:t>
            </w:r>
            <w:r w:rsidRPr="00B12EB5">
              <w:rPr>
                <w:rFonts w:hint="cs"/>
                <w:rtl/>
              </w:rPr>
              <w:t>ک عشا</w:t>
            </w:r>
            <w:r w:rsidR="00B9269E">
              <w:rPr>
                <w:rFonts w:hint="cs"/>
                <w:rtl/>
              </w:rPr>
              <w:t>ی</w:t>
            </w:r>
            <w:r w:rsidRPr="00B12EB5">
              <w:rPr>
                <w:rFonts w:hint="cs"/>
                <w:rtl/>
              </w:rPr>
              <w:t xml:space="preserve"> مقدس ترت</w:t>
            </w:r>
            <w:r w:rsidR="00B9269E">
              <w:rPr>
                <w:rFonts w:hint="cs"/>
                <w:rtl/>
              </w:rPr>
              <w:t>ی</w:t>
            </w:r>
            <w:r w:rsidRPr="00B12EB5">
              <w:rPr>
                <w:rFonts w:hint="cs"/>
                <w:rtl/>
              </w:rPr>
              <w:t xml:space="preserve">ب </w:t>
            </w:r>
            <w:r w:rsidR="00B35F33">
              <w:rPr>
                <w:rFonts w:hint="cs"/>
                <w:rtl/>
              </w:rPr>
              <w:t>م</w:t>
            </w:r>
            <w:r w:rsidR="00B9269E">
              <w:rPr>
                <w:rFonts w:hint="cs"/>
                <w:rtl/>
              </w:rPr>
              <w:t>ی</w:t>
            </w:r>
            <w:r w:rsidR="00B35F33">
              <w:rPr>
                <w:rFonts w:hint="cs"/>
                <w:rtl/>
              </w:rPr>
              <w:t>‌داد</w:t>
            </w:r>
            <w:r w:rsidRPr="00B12EB5">
              <w:rPr>
                <w:rFonts w:hint="cs"/>
                <w:rtl/>
              </w:rPr>
              <w:t>ند.</w:t>
            </w:r>
          </w:p>
          <w:p w:rsidR="0079021F" w:rsidRPr="00B12EB5" w:rsidRDefault="0079021F" w:rsidP="00A13658">
            <w:pPr>
              <w:pStyle w:val="a3"/>
              <w:ind w:firstLine="0"/>
              <w:rPr>
                <w:rtl/>
              </w:rPr>
            </w:pPr>
            <w:r w:rsidRPr="00B12EB5">
              <w:rPr>
                <w:rFonts w:hint="cs"/>
                <w:rtl/>
              </w:rPr>
              <w:t>9- م</w:t>
            </w:r>
            <w:r w:rsidR="00B9269E">
              <w:rPr>
                <w:rFonts w:hint="cs"/>
                <w:rtl/>
              </w:rPr>
              <w:t>ی</w:t>
            </w:r>
            <w:r w:rsidRPr="00B12EB5">
              <w:rPr>
                <w:rFonts w:hint="cs"/>
                <w:rtl/>
              </w:rPr>
              <w:t>ترا رمز پاک</w:t>
            </w:r>
            <w:r w:rsidR="00B9269E">
              <w:rPr>
                <w:rFonts w:hint="cs"/>
                <w:rtl/>
              </w:rPr>
              <w:t>ی</w:t>
            </w:r>
            <w:r w:rsidRPr="00B12EB5">
              <w:rPr>
                <w:rFonts w:hint="cs"/>
                <w:rtl/>
              </w:rPr>
              <w:t>زگ</w:t>
            </w:r>
            <w:r w:rsidR="00B9269E">
              <w:rPr>
                <w:rFonts w:hint="cs"/>
                <w:rtl/>
              </w:rPr>
              <w:t>ی</w:t>
            </w:r>
            <w:r w:rsidRPr="00B12EB5">
              <w:rPr>
                <w:rFonts w:hint="cs"/>
                <w:rtl/>
              </w:rPr>
              <w:t xml:space="preserve"> بود.</w:t>
            </w:r>
          </w:p>
          <w:p w:rsidR="0079021F" w:rsidRPr="00B12EB5" w:rsidRDefault="0079021F" w:rsidP="00A13658">
            <w:pPr>
              <w:pStyle w:val="a3"/>
              <w:ind w:firstLine="0"/>
              <w:rPr>
                <w:rtl/>
              </w:rPr>
            </w:pPr>
            <w:r w:rsidRPr="00B12EB5">
              <w:rPr>
                <w:rFonts w:hint="cs"/>
                <w:rtl/>
              </w:rPr>
              <w:t>10- م</w:t>
            </w:r>
            <w:r w:rsidR="00B9269E">
              <w:rPr>
                <w:rFonts w:hint="cs"/>
                <w:rtl/>
              </w:rPr>
              <w:t>ی</w:t>
            </w:r>
            <w:r w:rsidRPr="00B12EB5">
              <w:rPr>
                <w:rFonts w:hint="cs"/>
                <w:rtl/>
              </w:rPr>
              <w:t xml:space="preserve">ترا به نام نجات دهنده از گناهان </w:t>
            </w:r>
            <w:r w:rsidR="00B9269E">
              <w:rPr>
                <w:rFonts w:hint="cs"/>
                <w:rtl/>
              </w:rPr>
              <w:t>ی</w:t>
            </w:r>
            <w:r w:rsidRPr="00B12EB5">
              <w:rPr>
                <w:rFonts w:hint="cs"/>
                <w:rtl/>
              </w:rPr>
              <w:t>اد م</w:t>
            </w:r>
            <w:r w:rsidR="00B9269E">
              <w:rPr>
                <w:rFonts w:hint="cs"/>
                <w:rtl/>
              </w:rPr>
              <w:t>ی</w:t>
            </w:r>
            <w:r w:rsidRPr="00B12EB5">
              <w:rPr>
                <w:rFonts w:hint="cs"/>
                <w:rtl/>
              </w:rPr>
              <w:t xml:space="preserve"> شد.</w:t>
            </w:r>
          </w:p>
          <w:p w:rsidR="0079021F" w:rsidRPr="00B12EB5" w:rsidRDefault="0079021F" w:rsidP="00A13658">
            <w:pPr>
              <w:pStyle w:val="a3"/>
              <w:ind w:firstLine="0"/>
              <w:rPr>
                <w:rtl/>
              </w:rPr>
            </w:pPr>
            <w:r w:rsidRPr="00B12EB5">
              <w:rPr>
                <w:rFonts w:hint="cs"/>
                <w:rtl/>
              </w:rPr>
              <w:t>11- م</w:t>
            </w:r>
            <w:r w:rsidR="00B9269E">
              <w:rPr>
                <w:rFonts w:hint="cs"/>
                <w:rtl/>
              </w:rPr>
              <w:t>ی</w:t>
            </w:r>
            <w:r w:rsidRPr="00B12EB5">
              <w:rPr>
                <w:rFonts w:hint="cs"/>
                <w:rtl/>
              </w:rPr>
              <w:t>ترا تاج مؤمنان است.</w:t>
            </w:r>
          </w:p>
          <w:p w:rsidR="0079021F" w:rsidRPr="00B12EB5" w:rsidRDefault="0079021F" w:rsidP="00A13658">
            <w:pPr>
              <w:pStyle w:val="a3"/>
              <w:ind w:firstLine="0"/>
              <w:rPr>
                <w:rtl/>
              </w:rPr>
            </w:pPr>
            <w:r w:rsidRPr="00B12EB5">
              <w:rPr>
                <w:rFonts w:hint="cs"/>
                <w:rtl/>
              </w:rPr>
              <w:t>12- م</w:t>
            </w:r>
            <w:r w:rsidR="00B9269E">
              <w:rPr>
                <w:rFonts w:hint="cs"/>
                <w:rtl/>
              </w:rPr>
              <w:t>ی</w:t>
            </w:r>
            <w:r w:rsidRPr="00B12EB5">
              <w:rPr>
                <w:rFonts w:hint="cs"/>
                <w:rtl/>
              </w:rPr>
              <w:t>ترا خود را ذبح نمود تا فدا</w:t>
            </w:r>
            <w:r w:rsidR="00B9269E">
              <w:rPr>
                <w:rFonts w:hint="cs"/>
                <w:rtl/>
              </w:rPr>
              <w:t>ی</w:t>
            </w:r>
            <w:r w:rsidRPr="00B12EB5">
              <w:rPr>
                <w:rFonts w:hint="cs"/>
                <w:rtl/>
              </w:rPr>
              <w:t xml:space="preserve"> گناهان بشر</w:t>
            </w:r>
            <w:r w:rsidR="00B9269E">
              <w:rPr>
                <w:rFonts w:hint="cs"/>
                <w:rtl/>
              </w:rPr>
              <w:t>ی</w:t>
            </w:r>
            <w:r w:rsidRPr="00B12EB5">
              <w:rPr>
                <w:rFonts w:hint="cs"/>
                <w:rtl/>
              </w:rPr>
              <w:t>ت باشد.</w:t>
            </w:r>
          </w:p>
          <w:p w:rsidR="0079021F" w:rsidRPr="00B12EB5" w:rsidRDefault="0079021F" w:rsidP="00A13658">
            <w:pPr>
              <w:pStyle w:val="a3"/>
              <w:ind w:firstLine="0"/>
              <w:rPr>
                <w:rtl/>
              </w:rPr>
            </w:pPr>
            <w:r w:rsidRPr="00B12EB5">
              <w:rPr>
                <w:rFonts w:hint="cs"/>
                <w:rtl/>
              </w:rPr>
              <w:t>13- م</w:t>
            </w:r>
            <w:r w:rsidR="00B9269E">
              <w:rPr>
                <w:rFonts w:hint="cs"/>
                <w:rtl/>
              </w:rPr>
              <w:t>ی</w:t>
            </w:r>
            <w:r w:rsidRPr="00B12EB5">
              <w:rPr>
                <w:rFonts w:hint="cs"/>
                <w:rtl/>
              </w:rPr>
              <w:t>ترا شف</w:t>
            </w:r>
            <w:r w:rsidR="00B9269E">
              <w:rPr>
                <w:rFonts w:hint="cs"/>
                <w:rtl/>
              </w:rPr>
              <w:t>ی</w:t>
            </w:r>
            <w:r w:rsidRPr="00B12EB5">
              <w:rPr>
                <w:rFonts w:hint="cs"/>
                <w:rtl/>
              </w:rPr>
              <w:t>ع گنهگاران بود.</w:t>
            </w:r>
          </w:p>
          <w:p w:rsidR="0079021F" w:rsidRPr="00B12EB5" w:rsidRDefault="0079021F" w:rsidP="00A13658">
            <w:pPr>
              <w:pStyle w:val="a3"/>
              <w:ind w:firstLine="0"/>
              <w:rPr>
                <w:rtl/>
              </w:rPr>
            </w:pPr>
            <w:r w:rsidRPr="00B12EB5">
              <w:rPr>
                <w:rFonts w:hint="cs"/>
                <w:rtl/>
              </w:rPr>
              <w:t>14- م</w:t>
            </w:r>
            <w:r w:rsidR="00B9269E">
              <w:rPr>
                <w:rFonts w:hint="cs"/>
                <w:rtl/>
              </w:rPr>
              <w:t>ی</w:t>
            </w:r>
            <w:r w:rsidRPr="00B12EB5">
              <w:rPr>
                <w:rFonts w:hint="cs"/>
                <w:rtl/>
              </w:rPr>
              <w:t>ترا واسطه م</w:t>
            </w:r>
            <w:r w:rsidR="00B9269E">
              <w:rPr>
                <w:rFonts w:hint="cs"/>
                <w:rtl/>
              </w:rPr>
              <w:t>ی</w:t>
            </w:r>
            <w:r w:rsidRPr="00B12EB5">
              <w:rPr>
                <w:rFonts w:hint="cs"/>
                <w:rtl/>
              </w:rPr>
              <w:t>ان خدا و بشر</w:t>
            </w:r>
            <w:r w:rsidR="00B9269E">
              <w:rPr>
                <w:rFonts w:hint="cs"/>
                <w:rtl/>
              </w:rPr>
              <w:t>ی</w:t>
            </w:r>
            <w:r w:rsidRPr="00B12EB5">
              <w:rPr>
                <w:rFonts w:hint="cs"/>
                <w:rtl/>
              </w:rPr>
              <w:t>ت است.</w:t>
            </w:r>
          </w:p>
          <w:p w:rsidR="0079021F" w:rsidRPr="00B12EB5" w:rsidRDefault="0079021F" w:rsidP="00A13658">
            <w:pPr>
              <w:pStyle w:val="a3"/>
              <w:ind w:firstLine="0"/>
              <w:rPr>
                <w:rtl/>
              </w:rPr>
            </w:pPr>
            <w:r w:rsidRPr="00B12EB5">
              <w:rPr>
                <w:rFonts w:hint="cs"/>
                <w:rtl/>
              </w:rPr>
              <w:t>15- م</w:t>
            </w:r>
            <w:r w:rsidR="00B9269E">
              <w:rPr>
                <w:rFonts w:hint="cs"/>
                <w:rtl/>
              </w:rPr>
              <w:t>ی</w:t>
            </w:r>
            <w:r w:rsidRPr="00B12EB5">
              <w:rPr>
                <w:rFonts w:hint="cs"/>
                <w:rtl/>
              </w:rPr>
              <w:t>ترا آفتاب زندگ</w:t>
            </w:r>
            <w:r w:rsidR="00B9269E">
              <w:rPr>
                <w:rFonts w:hint="cs"/>
                <w:rtl/>
              </w:rPr>
              <w:t>ی</w:t>
            </w:r>
            <w:r w:rsidRPr="00B12EB5">
              <w:rPr>
                <w:rFonts w:hint="cs"/>
                <w:rtl/>
              </w:rPr>
              <w:t xml:space="preserve"> است.</w:t>
            </w:r>
          </w:p>
          <w:p w:rsidR="0079021F" w:rsidRPr="00B12EB5" w:rsidRDefault="0079021F" w:rsidP="00A14D38">
            <w:pPr>
              <w:pStyle w:val="BodyTextIndent2"/>
              <w:widowControl w:val="0"/>
              <w:spacing w:after="0" w:line="240" w:lineRule="auto"/>
              <w:ind w:left="340" w:hanging="340"/>
              <w:jc w:val="both"/>
              <w:rPr>
                <w:rFonts w:cs="B Zar"/>
                <w:rtl/>
              </w:rPr>
            </w:pPr>
          </w:p>
        </w:tc>
        <w:tc>
          <w:tcPr>
            <w:tcW w:w="2451" w:type="pct"/>
          </w:tcPr>
          <w:p w:rsidR="0079021F" w:rsidRPr="00B12EB5" w:rsidRDefault="00FF328D" w:rsidP="00A13658">
            <w:pPr>
              <w:pStyle w:val="BodyTextIndent2"/>
              <w:widowControl w:val="0"/>
              <w:tabs>
                <w:tab w:val="left" w:pos="357"/>
                <w:tab w:val="left" w:pos="462"/>
              </w:tabs>
              <w:spacing w:after="0" w:line="240" w:lineRule="auto"/>
              <w:ind w:left="340"/>
              <w:jc w:val="both"/>
              <w:rPr>
                <w:rFonts w:cs="B Zar"/>
              </w:rPr>
            </w:pPr>
            <w:r>
              <w:rPr>
                <w:rFonts w:cs="B Zar"/>
                <w:noProof/>
                <w:rtl/>
                <w:lang w:bidi="ar-SA"/>
              </w:rPr>
              <mc:AlternateContent>
                <mc:Choice Requires="wps">
                  <w:drawing>
                    <wp:anchor distT="0" distB="0" distL="114300" distR="114300" simplePos="0" relativeHeight="251653632" behindDoc="0" locked="0" layoutInCell="1" allowOverlap="1" wp14:anchorId="7F66F7D7" wp14:editId="2C3EE9DE">
                      <wp:simplePos x="0" y="0"/>
                      <wp:positionH relativeFrom="column">
                        <wp:posOffset>141605</wp:posOffset>
                      </wp:positionH>
                      <wp:positionV relativeFrom="paragraph">
                        <wp:posOffset>13335</wp:posOffset>
                      </wp:positionV>
                      <wp:extent cx="1934845" cy="445770"/>
                      <wp:effectExtent l="8255" t="13335" r="9525" b="7620"/>
                      <wp:wrapSquare wrapText="bothSides"/>
                      <wp:docPr id="19"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4845" cy="445770"/>
                              </a:xfrm>
                              <a:prstGeom prst="flowChartAlternateProcess">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07763" dir="18900000" algn="ctr" rotWithShape="0">
                                        <a:srgbClr val="808080">
                                          <a:alpha val="50000"/>
                                        </a:srgbClr>
                                      </a:outerShdw>
                                    </a:effectLst>
                                  </a14:hiddenEffects>
                                </a:ext>
                              </a:extLst>
                            </wps:spPr>
                            <wps:txbx>
                              <w:txbxContent>
                                <w:p w:rsidR="002A5FB9" w:rsidRPr="00255EAE" w:rsidRDefault="002A5FB9" w:rsidP="0079021F">
                                  <w:pPr>
                                    <w:ind w:right="-180"/>
                                    <w:jc w:val="center"/>
                                    <w:rPr>
                                      <w:rFonts w:cs="Nazanin"/>
                                      <w:b/>
                                      <w:bCs/>
                                      <w:w w:val="90"/>
                                    </w:rPr>
                                  </w:pPr>
                                  <w:r w:rsidRPr="00255EAE">
                                    <w:rPr>
                                      <w:rFonts w:cs="Nazanin" w:hint="cs"/>
                                      <w:b/>
                                      <w:bCs/>
                                      <w:w w:val="90"/>
                                      <w:rtl/>
                                    </w:rPr>
                                    <w:t xml:space="preserve">عقايد مسيحيان راجع به </w:t>
                                  </w:r>
                                  <w:r>
                                    <w:rPr>
                                      <w:rFonts w:cs="Nazanin" w:hint="cs"/>
                                      <w:b/>
                                      <w:bCs/>
                                      <w:w w:val="90"/>
                                      <w:rtl/>
                                    </w:rPr>
                                    <w:t>مسيح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28" type="#_x0000_t176" style="position:absolute;left:0;text-align:left;margin-left:11.15pt;margin-top:1.05pt;width:152.35pt;height:35.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" strokeweight="1pt">
                      <v:shadow opacity=".5" offset="6pt,-6pt"/>
                      <v:textbox>
                        <w:txbxContent>
                          <w:p w:rsidR="002A5FB9" w:rsidRPr="00255EAE" w:rsidRDefault="002A5FB9" w:rsidP="0079021F">
                            <w:pPr>
                              <w:ind w:right="-180"/>
                              <w:jc w:val="center"/>
                              <w:rPr>
                                <w:rFonts w:cs="Nazanin"/>
                                <w:b/>
                                <w:bCs/>
                                <w:w w:val="90"/>
                              </w:rPr>
                            </w:pPr>
                            <w:r w:rsidRPr="00255EAE">
                              <w:rPr>
                                <w:rFonts w:cs="Nazanin" w:hint="cs"/>
                                <w:b/>
                                <w:bCs/>
                                <w:w w:val="90"/>
                                <w:rtl/>
                              </w:rPr>
                              <w:t xml:space="preserve">عقايد مسيحيان راجع به </w:t>
                            </w:r>
                            <w:r>
                              <w:rPr>
                                <w:rFonts w:cs="Nazanin" w:hint="cs"/>
                                <w:b/>
                                <w:bCs/>
                                <w:w w:val="90"/>
                                <w:rtl/>
                              </w:rPr>
                              <w:t>مسيح</w:t>
                            </w:r>
                          </w:p>
                        </w:txbxContent>
                      </v:textbox>
                      <w10:wrap type="square"/>
                    </v:shape>
                  </w:pict>
                </mc:Fallback>
              </mc:AlternateContent>
            </w:r>
          </w:p>
          <w:p w:rsidR="00A13658" w:rsidRPr="00A13658" w:rsidRDefault="00A13658" w:rsidP="00A13658">
            <w:pPr>
              <w:pStyle w:val="a3"/>
              <w:ind w:firstLine="0"/>
              <w:rPr>
                <w:rtl/>
              </w:rPr>
            </w:pPr>
            <w:r>
              <w:rPr>
                <w:rFonts w:hint="cs"/>
                <w:rtl/>
              </w:rPr>
              <w:t xml:space="preserve">1- </w:t>
            </w:r>
            <w:r w:rsidR="0079021F" w:rsidRPr="00A13658">
              <w:rPr>
                <w:rFonts w:hint="cs"/>
                <w:rtl/>
              </w:rPr>
              <w:t>مس</w:t>
            </w:r>
            <w:r w:rsidR="00B9269E">
              <w:rPr>
                <w:rFonts w:hint="cs"/>
                <w:rtl/>
              </w:rPr>
              <w:t>ی</w:t>
            </w:r>
            <w:r w:rsidR="0079021F" w:rsidRPr="00A13658">
              <w:rPr>
                <w:rFonts w:hint="cs"/>
                <w:rtl/>
              </w:rPr>
              <w:t>ح در غار تولد شد</w:t>
            </w:r>
          </w:p>
          <w:p w:rsidR="0079021F" w:rsidRPr="00A13658" w:rsidRDefault="00A13658" w:rsidP="00A13658">
            <w:pPr>
              <w:pStyle w:val="a3"/>
              <w:ind w:firstLine="0"/>
            </w:pPr>
            <w:r>
              <w:rPr>
                <w:rFonts w:hint="cs"/>
                <w:rtl/>
              </w:rPr>
              <w:t xml:space="preserve">2- </w:t>
            </w:r>
            <w:r w:rsidR="0079021F" w:rsidRPr="00A13658">
              <w:rPr>
                <w:rFonts w:hint="cs"/>
                <w:rtl/>
              </w:rPr>
              <w:t>مس</w:t>
            </w:r>
            <w:r w:rsidR="00B9269E">
              <w:rPr>
                <w:rFonts w:hint="cs"/>
                <w:rtl/>
              </w:rPr>
              <w:t>ی</w:t>
            </w:r>
            <w:r w:rsidR="0079021F" w:rsidRPr="00A13658">
              <w:rPr>
                <w:rFonts w:hint="cs"/>
                <w:rtl/>
              </w:rPr>
              <w:t>ح به عق</w:t>
            </w:r>
            <w:r w:rsidR="00B9269E">
              <w:rPr>
                <w:rFonts w:hint="cs"/>
                <w:rtl/>
              </w:rPr>
              <w:t>ی</w:t>
            </w:r>
            <w:r w:rsidR="0079021F" w:rsidRPr="00A13658">
              <w:rPr>
                <w:rFonts w:hint="cs"/>
                <w:rtl/>
              </w:rPr>
              <w:t>ده مس</w:t>
            </w:r>
            <w:r w:rsidR="00B9269E">
              <w:rPr>
                <w:rFonts w:hint="cs"/>
                <w:rtl/>
              </w:rPr>
              <w:t>ی</w:t>
            </w:r>
            <w:r w:rsidR="0079021F" w:rsidRPr="00A13658">
              <w:rPr>
                <w:rFonts w:hint="cs"/>
                <w:rtl/>
              </w:rPr>
              <w:t>ح</w:t>
            </w:r>
            <w:r w:rsidR="00B9269E">
              <w:rPr>
                <w:rFonts w:hint="cs"/>
                <w:rtl/>
              </w:rPr>
              <w:t>ی</w:t>
            </w:r>
            <w:r w:rsidR="0079021F" w:rsidRPr="00A13658">
              <w:rPr>
                <w:rFonts w:hint="cs"/>
                <w:rtl/>
              </w:rPr>
              <w:t>ان در 25 دسمبر تولد شد</w:t>
            </w:r>
          </w:p>
          <w:p w:rsidR="0079021F" w:rsidRPr="00A13658" w:rsidRDefault="00A13658" w:rsidP="00A13658">
            <w:pPr>
              <w:pStyle w:val="a3"/>
              <w:ind w:firstLine="0"/>
            </w:pPr>
            <w:r>
              <w:rPr>
                <w:rFonts w:hint="cs"/>
                <w:rtl/>
              </w:rPr>
              <w:t xml:space="preserve">3- </w:t>
            </w:r>
            <w:r w:rsidR="0079021F" w:rsidRPr="00A13658">
              <w:rPr>
                <w:rFonts w:hint="cs"/>
                <w:rtl/>
              </w:rPr>
              <w:t>مس</w:t>
            </w:r>
            <w:r w:rsidR="00B9269E">
              <w:rPr>
                <w:rFonts w:hint="cs"/>
                <w:rtl/>
              </w:rPr>
              <w:t>ی</w:t>
            </w:r>
            <w:r w:rsidR="0079021F" w:rsidRPr="00A13658">
              <w:rPr>
                <w:rFonts w:hint="cs"/>
                <w:rtl/>
              </w:rPr>
              <w:t>ح بعد از دفن از قبرش برخاست.</w:t>
            </w:r>
          </w:p>
          <w:p w:rsidR="0079021F" w:rsidRPr="00A13658" w:rsidRDefault="00A13658" w:rsidP="00A13658">
            <w:pPr>
              <w:pStyle w:val="a3"/>
              <w:ind w:firstLine="0"/>
            </w:pPr>
            <w:r>
              <w:rPr>
                <w:rFonts w:hint="cs"/>
                <w:rtl/>
              </w:rPr>
              <w:t xml:space="preserve">4- </w:t>
            </w:r>
            <w:r w:rsidR="0079021F" w:rsidRPr="00A13658">
              <w:rPr>
                <w:rFonts w:hint="cs"/>
                <w:rtl/>
              </w:rPr>
              <w:t>موت مس</w:t>
            </w:r>
            <w:r w:rsidR="00B9269E">
              <w:rPr>
                <w:rFonts w:hint="cs"/>
                <w:rtl/>
              </w:rPr>
              <w:t>ی</w:t>
            </w:r>
            <w:r w:rsidR="0079021F" w:rsidRPr="00A13658">
              <w:rPr>
                <w:rFonts w:hint="cs"/>
                <w:rtl/>
              </w:rPr>
              <w:t>ح به خاطر نجات بشر</w:t>
            </w:r>
            <w:r w:rsidR="00B9269E">
              <w:rPr>
                <w:rFonts w:hint="cs"/>
                <w:rtl/>
              </w:rPr>
              <w:t>ی</w:t>
            </w:r>
            <w:r w:rsidR="0079021F" w:rsidRPr="00A13658">
              <w:rPr>
                <w:rFonts w:hint="cs"/>
                <w:rtl/>
              </w:rPr>
              <w:t>ت از گناه ازل</w:t>
            </w:r>
            <w:r w:rsidR="00B9269E">
              <w:rPr>
                <w:rFonts w:hint="cs"/>
                <w:rtl/>
              </w:rPr>
              <w:t>ی</w:t>
            </w:r>
            <w:r w:rsidR="0079021F" w:rsidRPr="00A13658">
              <w:rPr>
                <w:rFonts w:hint="cs"/>
                <w:rtl/>
              </w:rPr>
              <w:t xml:space="preserve"> بود که آدم مرتکب شد.</w:t>
            </w:r>
          </w:p>
          <w:p w:rsidR="0079021F" w:rsidRPr="00A13658" w:rsidRDefault="00A13658" w:rsidP="00A13658">
            <w:pPr>
              <w:pStyle w:val="a3"/>
              <w:ind w:firstLine="0"/>
            </w:pPr>
            <w:r>
              <w:rPr>
                <w:rFonts w:hint="cs"/>
                <w:rtl/>
              </w:rPr>
              <w:t xml:space="preserve">5- </w:t>
            </w:r>
            <w:r w:rsidR="0079021F" w:rsidRPr="00A13658">
              <w:rPr>
                <w:rFonts w:hint="cs"/>
                <w:rtl/>
              </w:rPr>
              <w:t>مس</w:t>
            </w:r>
            <w:r w:rsidR="00B9269E">
              <w:rPr>
                <w:rFonts w:hint="cs"/>
                <w:rtl/>
              </w:rPr>
              <w:t>ی</w:t>
            </w:r>
            <w:r w:rsidR="0079021F" w:rsidRPr="00A13658">
              <w:rPr>
                <w:rFonts w:hint="cs"/>
                <w:rtl/>
              </w:rPr>
              <w:t>ح بعد از ب</w:t>
            </w:r>
            <w:r w:rsidR="00B9269E">
              <w:rPr>
                <w:rFonts w:hint="cs"/>
                <w:rtl/>
              </w:rPr>
              <w:t>ی</w:t>
            </w:r>
            <w:r w:rsidR="0079021F" w:rsidRPr="00A13658">
              <w:rPr>
                <w:rFonts w:hint="cs"/>
                <w:rtl/>
              </w:rPr>
              <w:t>رون شدن از قبرش به آسمان بلند شد.</w:t>
            </w:r>
          </w:p>
          <w:p w:rsidR="0079021F" w:rsidRPr="00A13658" w:rsidRDefault="00A13658" w:rsidP="00A13658">
            <w:pPr>
              <w:pStyle w:val="a3"/>
              <w:ind w:firstLine="0"/>
            </w:pPr>
            <w:r>
              <w:rPr>
                <w:rFonts w:hint="cs"/>
                <w:rtl/>
              </w:rPr>
              <w:t xml:space="preserve">6- </w:t>
            </w:r>
            <w:r w:rsidR="0079021F" w:rsidRPr="00A13658">
              <w:rPr>
                <w:rFonts w:hint="cs"/>
                <w:rtl/>
              </w:rPr>
              <w:t>شاگردان مس</w:t>
            </w:r>
            <w:r w:rsidR="00B9269E">
              <w:rPr>
                <w:rFonts w:hint="cs"/>
                <w:rtl/>
              </w:rPr>
              <w:t>ی</w:t>
            </w:r>
            <w:r w:rsidR="0079021F" w:rsidRPr="00A13658">
              <w:rPr>
                <w:rFonts w:hint="cs"/>
                <w:rtl/>
              </w:rPr>
              <w:t>ح 12 تن بودند.</w:t>
            </w:r>
          </w:p>
          <w:p w:rsidR="0079021F" w:rsidRPr="00A13658" w:rsidRDefault="00A13658" w:rsidP="00A13658">
            <w:pPr>
              <w:pStyle w:val="a3"/>
              <w:ind w:firstLine="0"/>
            </w:pPr>
            <w:r>
              <w:rPr>
                <w:rFonts w:hint="cs"/>
                <w:rtl/>
              </w:rPr>
              <w:t xml:space="preserve">7- </w:t>
            </w:r>
            <w:r w:rsidR="0079021F" w:rsidRPr="00A13658">
              <w:rPr>
                <w:rFonts w:hint="cs"/>
                <w:rtl/>
              </w:rPr>
              <w:t>مس</w:t>
            </w:r>
            <w:r w:rsidR="00B9269E">
              <w:rPr>
                <w:rFonts w:hint="cs"/>
                <w:rtl/>
              </w:rPr>
              <w:t>ی</w:t>
            </w:r>
            <w:r w:rsidR="0079021F" w:rsidRPr="00A13658">
              <w:rPr>
                <w:rFonts w:hint="cs"/>
                <w:rtl/>
              </w:rPr>
              <w:t>ح</w:t>
            </w:r>
            <w:r w:rsidR="00B9269E">
              <w:rPr>
                <w:rFonts w:hint="cs"/>
                <w:rtl/>
              </w:rPr>
              <w:t>ی</w:t>
            </w:r>
            <w:r w:rsidR="0079021F" w:rsidRPr="00A13658">
              <w:rPr>
                <w:rFonts w:hint="cs"/>
                <w:rtl/>
              </w:rPr>
              <w:t>ان نـ</w:t>
            </w:r>
            <w:r w:rsidR="00B9269E">
              <w:rPr>
                <w:rFonts w:hint="cs"/>
                <w:rtl/>
              </w:rPr>
              <w:t>ی</w:t>
            </w:r>
            <w:r w:rsidR="0079021F" w:rsidRPr="00A13658">
              <w:rPr>
                <w:rFonts w:hint="cs"/>
                <w:rtl/>
              </w:rPr>
              <w:t>ز به نـام او غوطه (غسل تعم</w:t>
            </w:r>
            <w:r w:rsidR="00B9269E">
              <w:rPr>
                <w:rFonts w:hint="cs"/>
                <w:rtl/>
              </w:rPr>
              <w:t>ی</w:t>
            </w:r>
            <w:r w:rsidR="0079021F" w:rsidRPr="00A13658">
              <w:rPr>
                <w:rFonts w:hint="cs"/>
                <w:rtl/>
              </w:rPr>
              <w:t>د) م</w:t>
            </w:r>
            <w:r w:rsidR="00B9269E">
              <w:rPr>
                <w:rFonts w:hint="cs"/>
                <w:rtl/>
              </w:rPr>
              <w:t>ی</w:t>
            </w:r>
            <w:r w:rsidR="0079021F" w:rsidRPr="00A13658">
              <w:rPr>
                <w:rFonts w:hint="cs"/>
                <w:rtl/>
              </w:rPr>
              <w:t xml:space="preserve"> شدند.</w:t>
            </w:r>
          </w:p>
          <w:p w:rsidR="0079021F" w:rsidRPr="00A13658" w:rsidRDefault="00A13658" w:rsidP="00A13658">
            <w:pPr>
              <w:pStyle w:val="a3"/>
              <w:ind w:firstLine="0"/>
            </w:pPr>
            <w:r>
              <w:rPr>
                <w:rFonts w:hint="cs"/>
                <w:rtl/>
              </w:rPr>
              <w:t xml:space="preserve">8- </w:t>
            </w:r>
            <w:r w:rsidR="0079021F" w:rsidRPr="00A13658">
              <w:rPr>
                <w:rFonts w:hint="cs"/>
                <w:rtl/>
              </w:rPr>
              <w:t>عشاء ربان</w:t>
            </w:r>
            <w:r w:rsidR="00B9269E">
              <w:rPr>
                <w:rFonts w:hint="cs"/>
                <w:rtl/>
              </w:rPr>
              <w:t>ی</w:t>
            </w:r>
            <w:r w:rsidR="0079021F" w:rsidRPr="00A13658">
              <w:rPr>
                <w:rFonts w:hint="cs"/>
                <w:rtl/>
              </w:rPr>
              <w:t xml:space="preserve"> در عق</w:t>
            </w:r>
            <w:r w:rsidR="00B9269E">
              <w:rPr>
                <w:rFonts w:hint="cs"/>
                <w:rtl/>
              </w:rPr>
              <w:t>ی</w:t>
            </w:r>
            <w:r w:rsidR="0079021F" w:rsidRPr="00A13658">
              <w:rPr>
                <w:rFonts w:hint="cs"/>
                <w:rtl/>
              </w:rPr>
              <w:t>دۀ مس</w:t>
            </w:r>
            <w:r w:rsidR="00B9269E">
              <w:rPr>
                <w:rFonts w:hint="cs"/>
                <w:rtl/>
              </w:rPr>
              <w:t>ی</w:t>
            </w:r>
            <w:r w:rsidR="0079021F" w:rsidRPr="00A13658">
              <w:rPr>
                <w:rFonts w:hint="cs"/>
                <w:rtl/>
              </w:rPr>
              <w:t>ح</w:t>
            </w:r>
            <w:r w:rsidR="00B9269E">
              <w:rPr>
                <w:rFonts w:hint="cs"/>
                <w:rtl/>
              </w:rPr>
              <w:t>ی</w:t>
            </w:r>
            <w:r w:rsidR="0079021F" w:rsidRPr="00A13658">
              <w:rPr>
                <w:rFonts w:hint="cs"/>
                <w:rtl/>
              </w:rPr>
              <w:t xml:space="preserve">ان </w:t>
            </w:r>
            <w:r w:rsidR="00B9269E">
              <w:rPr>
                <w:rFonts w:hint="cs"/>
                <w:rtl/>
              </w:rPr>
              <w:t>ی</w:t>
            </w:r>
            <w:r w:rsidR="0079021F" w:rsidRPr="00A13658">
              <w:rPr>
                <w:rFonts w:hint="cs"/>
                <w:rtl/>
              </w:rPr>
              <w:t>ک طعام مقدس است که ح</w:t>
            </w:r>
            <w:r w:rsidR="00B9269E">
              <w:rPr>
                <w:rFonts w:hint="cs"/>
                <w:rtl/>
              </w:rPr>
              <w:t>ی</w:t>
            </w:r>
            <w:r w:rsidR="0079021F" w:rsidRPr="00A13658">
              <w:rPr>
                <w:rFonts w:hint="cs"/>
                <w:rtl/>
              </w:rPr>
              <w:t>ث</w:t>
            </w:r>
            <w:r w:rsidR="00B9269E">
              <w:rPr>
                <w:rFonts w:hint="cs"/>
                <w:rtl/>
              </w:rPr>
              <w:t>ی</w:t>
            </w:r>
            <w:r w:rsidR="0079021F" w:rsidRPr="00A13658">
              <w:rPr>
                <w:rFonts w:hint="cs"/>
                <w:rtl/>
              </w:rPr>
              <w:t>ت غذا</w:t>
            </w:r>
            <w:r w:rsidR="00B9269E">
              <w:rPr>
                <w:rFonts w:hint="cs"/>
                <w:rtl/>
              </w:rPr>
              <w:t>ی</w:t>
            </w:r>
            <w:r w:rsidR="0079021F" w:rsidRPr="00A13658">
              <w:rPr>
                <w:rFonts w:hint="cs"/>
                <w:rtl/>
              </w:rPr>
              <w:t xml:space="preserve"> روح</w:t>
            </w:r>
            <w:r w:rsidR="00B9269E">
              <w:rPr>
                <w:rFonts w:hint="cs"/>
                <w:rtl/>
              </w:rPr>
              <w:t>ی</w:t>
            </w:r>
            <w:r w:rsidR="0079021F" w:rsidRPr="00A13658">
              <w:rPr>
                <w:rFonts w:hint="cs"/>
                <w:rtl/>
              </w:rPr>
              <w:t xml:space="preserve"> را برا</w:t>
            </w:r>
            <w:r w:rsidR="00B9269E">
              <w:rPr>
                <w:rFonts w:hint="cs"/>
                <w:rtl/>
              </w:rPr>
              <w:t>ی</w:t>
            </w:r>
            <w:r w:rsidR="0079021F" w:rsidRPr="00A13658">
              <w:rPr>
                <w:rFonts w:hint="cs"/>
                <w:rtl/>
              </w:rPr>
              <w:t xml:space="preserve"> مس</w:t>
            </w:r>
            <w:r w:rsidR="00B9269E">
              <w:rPr>
                <w:rFonts w:hint="cs"/>
                <w:rtl/>
              </w:rPr>
              <w:t>ی</w:t>
            </w:r>
            <w:r w:rsidR="0079021F" w:rsidRPr="00A13658">
              <w:rPr>
                <w:rFonts w:hint="cs"/>
                <w:rtl/>
              </w:rPr>
              <w:t>ح</w:t>
            </w:r>
            <w:r w:rsidR="00B9269E">
              <w:rPr>
                <w:rFonts w:hint="cs"/>
                <w:rtl/>
              </w:rPr>
              <w:t>ی</w:t>
            </w:r>
            <w:r w:rsidR="0079021F" w:rsidRPr="00A13658">
              <w:rPr>
                <w:rFonts w:hint="cs"/>
                <w:rtl/>
              </w:rPr>
              <w:t>ان دارد.</w:t>
            </w:r>
          </w:p>
          <w:p w:rsidR="0079021F" w:rsidRPr="00A13658" w:rsidRDefault="00A13658" w:rsidP="00A13658">
            <w:pPr>
              <w:pStyle w:val="a3"/>
              <w:ind w:firstLine="0"/>
            </w:pPr>
            <w:r>
              <w:rPr>
                <w:rFonts w:hint="cs"/>
                <w:rtl/>
              </w:rPr>
              <w:t xml:space="preserve">9- </w:t>
            </w:r>
            <w:r w:rsidR="0079021F" w:rsidRPr="00A13658">
              <w:rPr>
                <w:rFonts w:hint="cs"/>
                <w:rtl/>
              </w:rPr>
              <w:t>مس</w:t>
            </w:r>
            <w:r w:rsidR="00B9269E">
              <w:rPr>
                <w:rFonts w:hint="cs"/>
                <w:rtl/>
              </w:rPr>
              <w:t>ی</w:t>
            </w:r>
            <w:r w:rsidR="0079021F" w:rsidRPr="00A13658">
              <w:rPr>
                <w:rFonts w:hint="cs"/>
                <w:rtl/>
              </w:rPr>
              <w:t>ح پاک کنندۀ دلها بود</w:t>
            </w:r>
          </w:p>
          <w:p w:rsidR="0079021F" w:rsidRPr="00A13658" w:rsidRDefault="00A13658" w:rsidP="00A13658">
            <w:pPr>
              <w:pStyle w:val="a3"/>
              <w:ind w:firstLine="0"/>
              <w:rPr>
                <w:rtl/>
              </w:rPr>
            </w:pPr>
            <w:r>
              <w:rPr>
                <w:rFonts w:hint="cs"/>
                <w:rtl/>
              </w:rPr>
              <w:t xml:space="preserve">10- </w:t>
            </w:r>
            <w:r w:rsidR="0079021F" w:rsidRPr="00A13658">
              <w:rPr>
                <w:rFonts w:hint="cs"/>
                <w:rtl/>
              </w:rPr>
              <w:t>مس</w:t>
            </w:r>
            <w:r w:rsidR="00B9269E">
              <w:rPr>
                <w:rFonts w:hint="cs"/>
                <w:rtl/>
              </w:rPr>
              <w:t>ی</w:t>
            </w:r>
            <w:r w:rsidR="0079021F" w:rsidRPr="00A13658">
              <w:rPr>
                <w:rFonts w:hint="cs"/>
                <w:rtl/>
              </w:rPr>
              <w:t>ح نجات دهنده گنهگاران است.</w:t>
            </w:r>
          </w:p>
          <w:p w:rsidR="0079021F" w:rsidRPr="00A13658" w:rsidRDefault="0079021F" w:rsidP="00A13658">
            <w:pPr>
              <w:pStyle w:val="a3"/>
              <w:ind w:firstLine="0"/>
              <w:rPr>
                <w:rtl/>
              </w:rPr>
            </w:pPr>
            <w:r w:rsidRPr="00A13658">
              <w:rPr>
                <w:rFonts w:hint="cs"/>
                <w:rtl/>
              </w:rPr>
              <w:t>11- مس</w:t>
            </w:r>
            <w:r w:rsidR="00B9269E">
              <w:rPr>
                <w:rFonts w:hint="cs"/>
                <w:rtl/>
              </w:rPr>
              <w:t>ی</w:t>
            </w:r>
            <w:r w:rsidRPr="00A13658">
              <w:rPr>
                <w:rFonts w:hint="cs"/>
                <w:rtl/>
              </w:rPr>
              <w:t>ح تاج زندگ</w:t>
            </w:r>
            <w:r w:rsidR="00B9269E">
              <w:rPr>
                <w:rFonts w:hint="cs"/>
                <w:rtl/>
              </w:rPr>
              <w:t>ی</w:t>
            </w:r>
            <w:r w:rsidRPr="00A13658">
              <w:rPr>
                <w:rFonts w:hint="cs"/>
                <w:rtl/>
              </w:rPr>
              <w:t xml:space="preserve"> است.</w:t>
            </w:r>
          </w:p>
          <w:p w:rsidR="0079021F" w:rsidRPr="00A13658" w:rsidRDefault="0079021F" w:rsidP="00A13658">
            <w:pPr>
              <w:pStyle w:val="a3"/>
              <w:ind w:firstLine="0"/>
              <w:rPr>
                <w:rtl/>
              </w:rPr>
            </w:pPr>
            <w:r w:rsidRPr="00A13658">
              <w:rPr>
                <w:rFonts w:hint="cs"/>
                <w:rtl/>
              </w:rPr>
              <w:t>12- مس</w:t>
            </w:r>
            <w:r w:rsidR="00B9269E">
              <w:rPr>
                <w:rFonts w:hint="cs"/>
                <w:rtl/>
              </w:rPr>
              <w:t>ی</w:t>
            </w:r>
            <w:r w:rsidRPr="00A13658">
              <w:rPr>
                <w:rFonts w:hint="cs"/>
                <w:rtl/>
              </w:rPr>
              <w:t>ح جان خود را فدا</w:t>
            </w:r>
            <w:r w:rsidR="00B9269E">
              <w:rPr>
                <w:rFonts w:hint="cs"/>
                <w:rtl/>
              </w:rPr>
              <w:t>ی</w:t>
            </w:r>
            <w:r w:rsidRPr="00A13658">
              <w:rPr>
                <w:rFonts w:hint="cs"/>
                <w:rtl/>
              </w:rPr>
              <w:t xml:space="preserve"> عالم ساخت.</w:t>
            </w:r>
          </w:p>
          <w:p w:rsidR="0079021F" w:rsidRPr="00A13658" w:rsidRDefault="0079021F" w:rsidP="00A13658">
            <w:pPr>
              <w:pStyle w:val="a3"/>
              <w:ind w:firstLine="0"/>
              <w:rPr>
                <w:rtl/>
              </w:rPr>
            </w:pPr>
            <w:r w:rsidRPr="00A13658">
              <w:rPr>
                <w:rFonts w:hint="cs"/>
                <w:rtl/>
              </w:rPr>
              <w:t>13- مس</w:t>
            </w:r>
            <w:r w:rsidR="00B9269E">
              <w:rPr>
                <w:rFonts w:hint="cs"/>
                <w:rtl/>
              </w:rPr>
              <w:t>ی</w:t>
            </w:r>
            <w:r w:rsidRPr="00A13658">
              <w:rPr>
                <w:rFonts w:hint="cs"/>
                <w:rtl/>
              </w:rPr>
              <w:t xml:space="preserve">ح در نزد </w:t>
            </w:r>
            <w:r w:rsidRPr="00A13658">
              <w:rPr>
                <w:rtl/>
              </w:rPr>
              <w:t>«</w:t>
            </w:r>
            <w:r w:rsidRPr="00A13658">
              <w:rPr>
                <w:rFonts w:hint="cs"/>
                <w:rtl/>
              </w:rPr>
              <w:t>پدر</w:t>
            </w:r>
            <w:r w:rsidRPr="00A13658">
              <w:rPr>
                <w:rtl/>
              </w:rPr>
              <w:t>»</w:t>
            </w:r>
            <w:r w:rsidRPr="00A13658">
              <w:rPr>
                <w:rFonts w:hint="cs"/>
                <w:rtl/>
              </w:rPr>
              <w:t xml:space="preserve"> شفاعت </w:t>
            </w:r>
            <w:r w:rsidR="00B35F33" w:rsidRPr="00A13658">
              <w:rPr>
                <w:rFonts w:hint="cs"/>
                <w:rtl/>
              </w:rPr>
              <w:t>م</w:t>
            </w:r>
            <w:r w:rsidR="00B9269E">
              <w:rPr>
                <w:rFonts w:hint="cs"/>
                <w:rtl/>
              </w:rPr>
              <w:t>ی</w:t>
            </w:r>
            <w:r w:rsidR="00B35F33" w:rsidRPr="00A13658">
              <w:rPr>
                <w:rFonts w:hint="cs"/>
                <w:rtl/>
              </w:rPr>
              <w:t>‌کند</w:t>
            </w:r>
            <w:r w:rsidRPr="00A13658">
              <w:rPr>
                <w:rFonts w:hint="cs"/>
                <w:rtl/>
              </w:rPr>
              <w:t>.</w:t>
            </w:r>
          </w:p>
          <w:p w:rsidR="0079021F" w:rsidRPr="00A13658" w:rsidRDefault="0079021F" w:rsidP="00A13658">
            <w:pPr>
              <w:pStyle w:val="a3"/>
              <w:ind w:firstLine="0"/>
              <w:rPr>
                <w:rtl/>
              </w:rPr>
            </w:pPr>
            <w:r w:rsidRPr="00A13658">
              <w:rPr>
                <w:rFonts w:hint="cs"/>
                <w:rtl/>
              </w:rPr>
              <w:t>14- مس</w:t>
            </w:r>
            <w:r w:rsidR="00B9269E">
              <w:rPr>
                <w:rFonts w:hint="cs"/>
                <w:rtl/>
              </w:rPr>
              <w:t>ی</w:t>
            </w:r>
            <w:r w:rsidRPr="00A13658">
              <w:rPr>
                <w:rFonts w:hint="cs"/>
                <w:rtl/>
              </w:rPr>
              <w:t>ح واسطه م</w:t>
            </w:r>
            <w:r w:rsidR="00B9269E">
              <w:rPr>
                <w:rFonts w:hint="cs"/>
                <w:rtl/>
              </w:rPr>
              <w:t>ی</w:t>
            </w:r>
            <w:r w:rsidRPr="00A13658">
              <w:rPr>
                <w:rFonts w:hint="cs"/>
                <w:rtl/>
              </w:rPr>
              <w:t>ان خدا و مردم بود.</w:t>
            </w:r>
          </w:p>
          <w:p w:rsidR="0079021F" w:rsidRPr="00B12EB5" w:rsidRDefault="0079021F" w:rsidP="00A13658">
            <w:pPr>
              <w:pStyle w:val="a3"/>
              <w:ind w:firstLine="0"/>
              <w:rPr>
                <w:rtl/>
              </w:rPr>
            </w:pPr>
            <w:r w:rsidRPr="00A13658">
              <w:rPr>
                <w:rFonts w:hint="cs"/>
                <w:rtl/>
              </w:rPr>
              <w:lastRenderedPageBreak/>
              <w:t>15- مس</w:t>
            </w:r>
            <w:r w:rsidR="00B9269E">
              <w:rPr>
                <w:rFonts w:hint="cs"/>
                <w:rtl/>
              </w:rPr>
              <w:t>ی</w:t>
            </w:r>
            <w:r w:rsidRPr="00A13658">
              <w:rPr>
                <w:rFonts w:hint="cs"/>
                <w:rtl/>
              </w:rPr>
              <w:t>ح آفتاب زم</w:t>
            </w:r>
            <w:r w:rsidR="00B9269E">
              <w:rPr>
                <w:rFonts w:hint="cs"/>
                <w:rtl/>
              </w:rPr>
              <w:t>ی</w:t>
            </w:r>
            <w:r w:rsidRPr="00A13658">
              <w:rPr>
                <w:rFonts w:hint="cs"/>
                <w:rtl/>
              </w:rPr>
              <w:t>ن است.</w:t>
            </w:r>
          </w:p>
        </w:tc>
      </w:tr>
    </w:tbl>
    <w:p w:rsidR="0079021F" w:rsidRDefault="0079021F" w:rsidP="00A13658">
      <w:pPr>
        <w:pStyle w:val="a3"/>
        <w:rPr>
          <w:rtl/>
        </w:rPr>
      </w:pPr>
      <w:r w:rsidRPr="00B12EB5">
        <w:rPr>
          <w:rFonts w:hint="cs"/>
          <w:rtl/>
        </w:rPr>
        <w:lastRenderedPageBreak/>
        <w:t>و هم</w:t>
      </w:r>
      <w:r w:rsidR="00B9269E">
        <w:rPr>
          <w:rFonts w:hint="cs"/>
          <w:rtl/>
        </w:rPr>
        <w:t>ی</w:t>
      </w:r>
      <w:r w:rsidRPr="00B12EB5">
        <w:rPr>
          <w:rFonts w:hint="cs"/>
          <w:rtl/>
        </w:rPr>
        <w:t>ن تشابه ز</w:t>
      </w:r>
      <w:r w:rsidR="00B9269E">
        <w:rPr>
          <w:rFonts w:hint="cs"/>
          <w:rtl/>
        </w:rPr>
        <w:t>ی</w:t>
      </w:r>
      <w:r w:rsidRPr="00B12EB5">
        <w:rPr>
          <w:rFonts w:hint="cs"/>
          <w:rtl/>
        </w:rPr>
        <w:t>اد ب</w:t>
      </w:r>
      <w:r w:rsidR="00B9269E">
        <w:rPr>
          <w:rFonts w:hint="cs"/>
          <w:rtl/>
        </w:rPr>
        <w:t>ی</w:t>
      </w:r>
      <w:r w:rsidRPr="00B12EB5">
        <w:rPr>
          <w:rFonts w:hint="cs"/>
          <w:rtl/>
        </w:rPr>
        <w:t>ن دو د</w:t>
      </w:r>
      <w:r w:rsidR="00B9269E">
        <w:rPr>
          <w:rFonts w:hint="cs"/>
          <w:rtl/>
        </w:rPr>
        <w:t>ی</w:t>
      </w:r>
      <w:r w:rsidRPr="00B12EB5">
        <w:rPr>
          <w:rFonts w:hint="cs"/>
          <w:rtl/>
        </w:rPr>
        <w:t>ن سبب شد که رومان</w:t>
      </w:r>
      <w:r w:rsidR="00B9269E">
        <w:rPr>
          <w:rFonts w:hint="cs"/>
          <w:rtl/>
        </w:rPr>
        <w:t>ی</w:t>
      </w:r>
      <w:r w:rsidRPr="00B12EB5">
        <w:rPr>
          <w:rFonts w:hint="cs"/>
          <w:rtl/>
        </w:rPr>
        <w:t xml:space="preserve"> ها به سرکردگ</w:t>
      </w:r>
      <w:r w:rsidR="00B9269E">
        <w:rPr>
          <w:rFonts w:hint="cs"/>
          <w:rtl/>
        </w:rPr>
        <w:t>ی</w:t>
      </w:r>
      <w:r w:rsidRPr="00B12EB5">
        <w:rPr>
          <w:rFonts w:hint="cs"/>
          <w:rtl/>
        </w:rPr>
        <w:t xml:space="preserve"> امپراطور قسطنط</w:t>
      </w:r>
      <w:r w:rsidR="00B9269E">
        <w:rPr>
          <w:rFonts w:hint="cs"/>
          <w:rtl/>
        </w:rPr>
        <w:t>ی</w:t>
      </w:r>
      <w:r w:rsidRPr="00B12EB5">
        <w:rPr>
          <w:rFonts w:hint="cs"/>
          <w:rtl/>
        </w:rPr>
        <w:t>ن به صورت گروه گروه به د</w:t>
      </w:r>
      <w:r w:rsidR="00B9269E">
        <w:rPr>
          <w:rFonts w:hint="cs"/>
          <w:rtl/>
        </w:rPr>
        <w:t>ی</w:t>
      </w:r>
      <w:r w:rsidRPr="00B12EB5">
        <w:rPr>
          <w:rFonts w:hint="cs"/>
          <w:rtl/>
        </w:rPr>
        <w:t>ن جد</w:t>
      </w:r>
      <w:r w:rsidR="00B9269E">
        <w:rPr>
          <w:rFonts w:hint="cs"/>
          <w:rtl/>
        </w:rPr>
        <w:t>ی</w:t>
      </w:r>
      <w:r w:rsidRPr="00B12EB5">
        <w:rPr>
          <w:rFonts w:hint="cs"/>
          <w:rtl/>
        </w:rPr>
        <w:t>د مس</w:t>
      </w:r>
      <w:r w:rsidR="00B9269E">
        <w:rPr>
          <w:rFonts w:hint="cs"/>
          <w:rtl/>
        </w:rPr>
        <w:t>ی</w:t>
      </w:r>
      <w:r w:rsidRPr="00B12EB5">
        <w:rPr>
          <w:rFonts w:hint="cs"/>
          <w:rtl/>
        </w:rPr>
        <w:t>ح</w:t>
      </w:r>
      <w:r w:rsidR="00B9269E">
        <w:rPr>
          <w:rFonts w:hint="cs"/>
          <w:rtl/>
        </w:rPr>
        <w:t>ی</w:t>
      </w:r>
      <w:r w:rsidRPr="00B12EB5">
        <w:rPr>
          <w:rFonts w:hint="cs"/>
          <w:rtl/>
        </w:rPr>
        <w:t xml:space="preserve"> بپ</w:t>
      </w:r>
      <w:r w:rsidR="00B9269E">
        <w:rPr>
          <w:rFonts w:hint="cs"/>
          <w:rtl/>
        </w:rPr>
        <w:t>ی</w:t>
      </w:r>
      <w:r w:rsidRPr="00B12EB5">
        <w:rPr>
          <w:rFonts w:hint="cs"/>
          <w:rtl/>
        </w:rPr>
        <w:t xml:space="preserve">وندند. لذا </w:t>
      </w:r>
      <w:r w:rsidRPr="00B12EB5">
        <w:rPr>
          <w:rFonts w:ascii="Traditional Arabic" w:hAnsi="Traditional Arabic" w:cs="Traditional Arabic"/>
          <w:rtl/>
        </w:rPr>
        <w:t>«</w:t>
      </w:r>
      <w:r w:rsidRPr="00B12EB5">
        <w:rPr>
          <w:rFonts w:hint="cs"/>
          <w:rtl/>
        </w:rPr>
        <w:t>جون روبرتس</w:t>
      </w:r>
      <w:r w:rsidRPr="00B12EB5">
        <w:rPr>
          <w:rFonts w:ascii="Traditional Arabic" w:hAnsi="Traditional Arabic" w:cs="Traditional Arabic"/>
          <w:rtl/>
        </w:rPr>
        <w:t>»</w:t>
      </w:r>
      <w:r w:rsidRPr="00B12EB5">
        <w:rPr>
          <w:rFonts w:hint="cs"/>
          <w:rtl/>
        </w:rPr>
        <w:t xml:space="preserve"> بجا گفته است که: </w:t>
      </w:r>
      <w:r w:rsidRPr="00B12EB5">
        <w:rPr>
          <w:rFonts w:ascii="Traditional Arabic" w:hAnsi="Traditional Arabic" w:cs="Traditional Arabic"/>
          <w:rtl/>
        </w:rPr>
        <w:t>«</w:t>
      </w:r>
      <w:r w:rsidRPr="00B12EB5">
        <w:rPr>
          <w:rFonts w:hint="cs"/>
          <w:rtl/>
        </w:rPr>
        <w:t>با دخول رومان</w:t>
      </w:r>
      <w:r w:rsidR="00B9269E">
        <w:rPr>
          <w:rFonts w:hint="cs"/>
          <w:rtl/>
        </w:rPr>
        <w:t>ی</w:t>
      </w:r>
      <w:r w:rsidRPr="00B12EB5">
        <w:rPr>
          <w:rFonts w:hint="cs"/>
          <w:rtl/>
        </w:rPr>
        <w:t>ها در د</w:t>
      </w:r>
      <w:r w:rsidR="00B9269E">
        <w:rPr>
          <w:rFonts w:hint="cs"/>
          <w:rtl/>
        </w:rPr>
        <w:t>ی</w:t>
      </w:r>
      <w:r w:rsidRPr="00B12EB5">
        <w:rPr>
          <w:rFonts w:hint="cs"/>
          <w:rtl/>
        </w:rPr>
        <w:t>ن مس</w:t>
      </w:r>
      <w:r w:rsidR="00B9269E">
        <w:rPr>
          <w:rFonts w:hint="cs"/>
          <w:rtl/>
        </w:rPr>
        <w:t>ی</w:t>
      </w:r>
      <w:r w:rsidRPr="00B12EB5">
        <w:rPr>
          <w:rFonts w:hint="cs"/>
          <w:rtl/>
        </w:rPr>
        <w:t>ح</w:t>
      </w:r>
      <w:r w:rsidR="00B9269E">
        <w:rPr>
          <w:rFonts w:hint="cs"/>
          <w:rtl/>
        </w:rPr>
        <w:t>ی</w:t>
      </w:r>
      <w:r w:rsidRPr="00B12EB5">
        <w:rPr>
          <w:rFonts w:hint="cs"/>
          <w:rtl/>
        </w:rPr>
        <w:t>ت، د</w:t>
      </w:r>
      <w:r w:rsidR="00B9269E">
        <w:rPr>
          <w:rFonts w:hint="cs"/>
          <w:rtl/>
        </w:rPr>
        <w:t>ی</w:t>
      </w:r>
      <w:r w:rsidRPr="00B12EB5">
        <w:rPr>
          <w:rFonts w:hint="cs"/>
          <w:rtl/>
        </w:rPr>
        <w:t>انت م</w:t>
      </w:r>
      <w:r w:rsidR="00B9269E">
        <w:rPr>
          <w:rFonts w:hint="cs"/>
          <w:rtl/>
        </w:rPr>
        <w:t>ی</w:t>
      </w:r>
      <w:r w:rsidRPr="00B12EB5">
        <w:rPr>
          <w:rFonts w:hint="cs"/>
          <w:rtl/>
        </w:rPr>
        <w:t>ترا پا</w:t>
      </w:r>
      <w:r w:rsidR="00B9269E">
        <w:rPr>
          <w:rFonts w:hint="cs"/>
          <w:rtl/>
        </w:rPr>
        <w:t>ی</w:t>
      </w:r>
      <w:r w:rsidRPr="00B12EB5">
        <w:rPr>
          <w:rFonts w:hint="cs"/>
          <w:rtl/>
        </w:rPr>
        <w:t>ان ن</w:t>
      </w:r>
      <w:r w:rsidR="00B9269E">
        <w:rPr>
          <w:rFonts w:hint="cs"/>
          <w:rtl/>
        </w:rPr>
        <w:t>ی</w:t>
      </w:r>
      <w:r w:rsidRPr="00B12EB5">
        <w:rPr>
          <w:rFonts w:hint="cs"/>
          <w:rtl/>
        </w:rPr>
        <w:t>افت، بلکه جامۀ مس</w:t>
      </w:r>
      <w:r w:rsidR="00B9269E">
        <w:rPr>
          <w:rFonts w:hint="cs"/>
          <w:rtl/>
        </w:rPr>
        <w:t>ی</w:t>
      </w:r>
      <w:r w:rsidRPr="00B12EB5">
        <w:rPr>
          <w:rFonts w:hint="cs"/>
          <w:rtl/>
        </w:rPr>
        <w:t>ح</w:t>
      </w:r>
      <w:r w:rsidR="00B9269E">
        <w:rPr>
          <w:rFonts w:hint="cs"/>
          <w:rtl/>
        </w:rPr>
        <w:t>ی</w:t>
      </w:r>
      <w:r w:rsidRPr="00B12EB5">
        <w:rPr>
          <w:rFonts w:hint="cs"/>
          <w:rtl/>
        </w:rPr>
        <w:t>ت را به خود پوش</w:t>
      </w:r>
      <w:r w:rsidR="00B9269E">
        <w:rPr>
          <w:rFonts w:hint="cs"/>
          <w:rtl/>
        </w:rPr>
        <w:t>ی</w:t>
      </w:r>
      <w:r w:rsidRPr="00B12EB5">
        <w:rPr>
          <w:rFonts w:hint="cs"/>
          <w:rtl/>
        </w:rPr>
        <w:t>د</w:t>
      </w:r>
      <w:r w:rsidRPr="00B12EB5">
        <w:rPr>
          <w:rFonts w:ascii="Traditional Arabic" w:hAnsi="Traditional Arabic" w:cs="Traditional Arabic"/>
          <w:rtl/>
        </w:rPr>
        <w:t>»</w:t>
      </w:r>
      <w:r w:rsidRPr="00A13658">
        <w:rPr>
          <w:rFonts w:hint="cs"/>
          <w:vertAlign w:val="superscript"/>
          <w:rtl/>
        </w:rPr>
        <w:t>(</w:t>
      </w:r>
      <w:r w:rsidRPr="00A13658">
        <w:rPr>
          <w:vertAlign w:val="superscript"/>
          <w:rtl/>
        </w:rPr>
        <w:footnoteReference w:id="84"/>
      </w:r>
      <w:r w:rsidRPr="00A13658">
        <w:rPr>
          <w:rFonts w:hint="cs"/>
          <w:vertAlign w:val="superscript"/>
          <w:rtl/>
        </w:rPr>
        <w:t>)</w:t>
      </w:r>
      <w:r w:rsidRPr="00B12EB5">
        <w:rPr>
          <w:rFonts w:hint="cs"/>
          <w:rtl/>
        </w:rPr>
        <w:t>.</w:t>
      </w:r>
    </w:p>
    <w:p w:rsidR="0079021F" w:rsidRPr="00B12EB5" w:rsidRDefault="0079021F" w:rsidP="00A14D38">
      <w:pPr>
        <w:pStyle w:val="a0"/>
        <w:rPr>
          <w:sz w:val="38"/>
          <w:szCs w:val="38"/>
          <w:rtl/>
        </w:rPr>
      </w:pPr>
      <w:bookmarkStart w:id="203" w:name="_Toc295527549"/>
      <w:bookmarkStart w:id="204" w:name="_Toc424207200"/>
      <w:r w:rsidRPr="00B12EB5">
        <w:rPr>
          <w:rFonts w:hint="cs"/>
          <w:rtl/>
        </w:rPr>
        <w:t>مقارنه م</w:t>
      </w:r>
      <w:r w:rsidR="0023132C">
        <w:rPr>
          <w:rFonts w:hint="cs"/>
          <w:rtl/>
        </w:rPr>
        <w:t>ی</w:t>
      </w:r>
      <w:r w:rsidRPr="00B12EB5">
        <w:rPr>
          <w:rFonts w:hint="cs"/>
          <w:rtl/>
        </w:rPr>
        <w:t>ان بودائ</w:t>
      </w:r>
      <w:r w:rsidR="0023132C">
        <w:rPr>
          <w:rFonts w:hint="cs"/>
          <w:rtl/>
        </w:rPr>
        <w:t>ی</w:t>
      </w:r>
      <w:r w:rsidRPr="00B12EB5">
        <w:rPr>
          <w:rFonts w:hint="cs"/>
          <w:rtl/>
        </w:rPr>
        <w:t>ت و مس</w:t>
      </w:r>
      <w:r w:rsidR="0023132C">
        <w:rPr>
          <w:rFonts w:hint="cs"/>
          <w:rtl/>
        </w:rPr>
        <w:t>ی</w:t>
      </w:r>
      <w:r w:rsidRPr="00B12EB5">
        <w:rPr>
          <w:rFonts w:hint="cs"/>
          <w:rtl/>
        </w:rPr>
        <w:t>ح</w:t>
      </w:r>
      <w:r w:rsidR="0023132C">
        <w:rPr>
          <w:rFonts w:hint="cs"/>
          <w:rtl/>
        </w:rPr>
        <w:t>ی</w:t>
      </w:r>
      <w:r w:rsidRPr="00B12EB5">
        <w:rPr>
          <w:rFonts w:hint="cs"/>
          <w:rtl/>
        </w:rPr>
        <w:t>ت</w:t>
      </w:r>
      <w:bookmarkEnd w:id="203"/>
      <w:bookmarkEnd w:id="204"/>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1"/>
        <w:gridCol w:w="3763"/>
      </w:tblGrid>
      <w:tr w:rsidR="0079021F" w:rsidRPr="00B12EB5" w:rsidTr="00A14D38">
        <w:tc>
          <w:tcPr>
            <w:tcW w:w="2424" w:type="pct"/>
          </w:tcPr>
          <w:p w:rsidR="0079021F" w:rsidRPr="00B12EB5" w:rsidRDefault="00FF328D" w:rsidP="005B4663">
            <w:pPr>
              <w:pStyle w:val="BodyTextIndent2"/>
              <w:widowControl w:val="0"/>
              <w:spacing w:after="0" w:line="240" w:lineRule="auto"/>
              <w:ind w:left="340" w:hanging="340"/>
              <w:jc w:val="both"/>
              <w:outlineLvl w:val="0"/>
              <w:rPr>
                <w:rFonts w:cs="B Zar"/>
                <w:rtl/>
              </w:rPr>
            </w:pPr>
            <w:r>
              <w:rPr>
                <w:rFonts w:cs="B Zar"/>
                <w:noProof/>
                <w:rtl/>
                <w:lang w:bidi="ar-SA"/>
              </w:rPr>
              <mc:AlternateContent>
                <mc:Choice Requires="wps">
                  <w:drawing>
                    <wp:anchor distT="0" distB="0" distL="114300" distR="114300" simplePos="0" relativeHeight="251654656" behindDoc="0" locked="0" layoutInCell="1" allowOverlap="1" wp14:anchorId="049EBFBF" wp14:editId="592EAA8C">
                      <wp:simplePos x="0" y="0"/>
                      <wp:positionH relativeFrom="column">
                        <wp:posOffset>179070</wp:posOffset>
                      </wp:positionH>
                      <wp:positionV relativeFrom="paragraph">
                        <wp:posOffset>18415</wp:posOffset>
                      </wp:positionV>
                      <wp:extent cx="1818640" cy="445770"/>
                      <wp:effectExtent l="17145" t="18415" r="12065" b="12065"/>
                      <wp:wrapSquare wrapText="bothSides"/>
                      <wp:docPr id="18"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8640" cy="445770"/>
                              </a:xfrm>
                              <a:prstGeom prst="flowChartAlternateProcess">
                                <a:avLst/>
                              </a:prstGeom>
                              <a:solidFill>
                                <a:srgbClr val="FFFFFF"/>
                              </a:solidFill>
                              <a:ln w="19050">
                                <a:solidFill>
                                  <a:srgbClr val="000000"/>
                                </a:solidFill>
                                <a:miter lim="800000"/>
                                <a:headEnd/>
                                <a:tailEnd/>
                              </a:ln>
                              <a:effectLst/>
                              <a:extLst>
                                <a:ext uri="{AF507438-7753-43E0-B8FC-AC1667EBCBE1}">
                                  <a14:hiddenEffects xmlns:a14="http://schemas.microsoft.com/office/drawing/2010/main">
                                    <a:effectLst>
                                      <a:outerShdw dist="107763" dir="18900000" algn="ctr" rotWithShape="0">
                                        <a:srgbClr val="808080">
                                          <a:alpha val="50000"/>
                                        </a:srgbClr>
                                      </a:outerShdw>
                                    </a:effectLst>
                                  </a14:hiddenEffects>
                                </a:ext>
                              </a:extLst>
                            </wps:spPr>
                            <wps:txbx>
                              <w:txbxContent>
                                <w:p w:rsidR="002A5FB9" w:rsidRPr="00804099" w:rsidRDefault="002A5FB9" w:rsidP="0079021F">
                                  <w:pPr>
                                    <w:ind w:left="-15"/>
                                    <w:rPr>
                                      <w:rFonts w:cs="Nazanin"/>
                                      <w:w w:val="95"/>
                                    </w:rPr>
                                  </w:pPr>
                                  <w:r w:rsidRPr="00804099">
                                    <w:rPr>
                                      <w:rFonts w:cs="Nazanin" w:hint="cs"/>
                                      <w:b/>
                                      <w:bCs/>
                                      <w:w w:val="95"/>
                                      <w:rtl/>
                                    </w:rPr>
                                    <w:t>عقائد بودائي ها در بارهء بودا</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 o:spid="_x0000_s1029" type="#_x0000_t176" style="position:absolute;left:0;text-align:left;margin-left:14.1pt;margin-top:1.45pt;width:143.2pt;height:35.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" strokeweight="1.5pt">
                      <v:shadow opacity=".5" offset="6pt,-6pt"/>
                      <v:textbox>
                        <w:txbxContent>
                          <w:p w:rsidR="002A5FB9" w:rsidRPr="00804099" w:rsidRDefault="002A5FB9" w:rsidP="0079021F">
                            <w:pPr>
                              <w:ind w:left="-15"/>
                              <w:rPr>
                                <w:rFonts w:cs="Nazanin"/>
                                <w:w w:val="95"/>
                              </w:rPr>
                            </w:pPr>
                            <w:r w:rsidRPr="00804099">
                              <w:rPr>
                                <w:rFonts w:cs="Nazanin" w:hint="cs"/>
                                <w:b/>
                                <w:bCs/>
                                <w:w w:val="95"/>
                                <w:rtl/>
                              </w:rPr>
                              <w:t>عقائد بودائي ها در بارهء بودا</w:t>
                            </w:r>
                          </w:p>
                        </w:txbxContent>
                      </v:textbox>
                      <w10:wrap type="square"/>
                    </v:shape>
                  </w:pict>
                </mc:Fallback>
              </mc:AlternateContent>
            </w:r>
          </w:p>
          <w:p w:rsidR="0079021F" w:rsidRPr="00A13658" w:rsidRDefault="0079021F" w:rsidP="007329AF">
            <w:pPr>
              <w:pStyle w:val="a3"/>
              <w:numPr>
                <w:ilvl w:val="0"/>
                <w:numId w:val="41"/>
              </w:numPr>
              <w:ind w:left="357" w:hanging="357"/>
              <w:rPr>
                <w:rtl/>
              </w:rPr>
            </w:pPr>
            <w:r w:rsidRPr="00A13658">
              <w:rPr>
                <w:rFonts w:hint="cs"/>
                <w:rtl/>
              </w:rPr>
              <w:t>تجسد بودا به واسطه حلول روح القدس بر دوش</w:t>
            </w:r>
            <w:r w:rsidR="00B9269E">
              <w:rPr>
                <w:rFonts w:hint="cs"/>
                <w:rtl/>
              </w:rPr>
              <w:t>ی</w:t>
            </w:r>
            <w:r w:rsidRPr="00A13658">
              <w:rPr>
                <w:rFonts w:hint="cs"/>
                <w:rtl/>
              </w:rPr>
              <w:t xml:space="preserve">زه </w:t>
            </w:r>
            <w:r w:rsidRPr="00A13658">
              <w:rPr>
                <w:rtl/>
              </w:rPr>
              <w:t>«</w:t>
            </w:r>
            <w:r w:rsidRPr="00A13658">
              <w:rPr>
                <w:rFonts w:hint="cs"/>
                <w:rtl/>
              </w:rPr>
              <w:t>ما</w:t>
            </w:r>
            <w:r w:rsidR="00B9269E">
              <w:rPr>
                <w:rFonts w:hint="cs"/>
                <w:rtl/>
              </w:rPr>
              <w:t>ی</w:t>
            </w:r>
            <w:r w:rsidRPr="00A13658">
              <w:rPr>
                <w:rFonts w:hint="cs"/>
                <w:rtl/>
              </w:rPr>
              <w:t>ا</w:t>
            </w:r>
            <w:r w:rsidRPr="00A13658">
              <w:rPr>
                <w:rtl/>
              </w:rPr>
              <w:t>»</w:t>
            </w:r>
            <w:r w:rsidRPr="00A13658">
              <w:rPr>
                <w:rFonts w:hint="cs"/>
                <w:rtl/>
              </w:rPr>
              <w:t xml:space="preserve"> صورت گرفت.</w:t>
            </w:r>
          </w:p>
          <w:p w:rsidR="0079021F" w:rsidRPr="00A13658" w:rsidRDefault="0079021F" w:rsidP="007329AF">
            <w:pPr>
              <w:pStyle w:val="a3"/>
              <w:numPr>
                <w:ilvl w:val="0"/>
                <w:numId w:val="41"/>
              </w:numPr>
              <w:ind w:left="357" w:hanging="357"/>
            </w:pPr>
            <w:r w:rsidRPr="00A13658">
              <w:rPr>
                <w:rFonts w:hint="cs"/>
                <w:rtl/>
              </w:rPr>
              <w:t>هنگام</w:t>
            </w:r>
            <w:r w:rsidR="00B9269E">
              <w:rPr>
                <w:rFonts w:hint="cs"/>
                <w:rtl/>
              </w:rPr>
              <w:t>ی</w:t>
            </w:r>
            <w:r w:rsidRPr="00A13658">
              <w:rPr>
                <w:rFonts w:hint="cs"/>
                <w:rtl/>
              </w:rPr>
              <w:t xml:space="preserve"> که بودا از کرس</w:t>
            </w:r>
            <w:r w:rsidR="00B9269E">
              <w:rPr>
                <w:rFonts w:hint="cs"/>
                <w:rtl/>
              </w:rPr>
              <w:t>ی</w:t>
            </w:r>
            <w:r w:rsidRPr="00A13658">
              <w:rPr>
                <w:rFonts w:hint="cs"/>
                <w:rtl/>
              </w:rPr>
              <w:t xml:space="preserve"> ارواح فرود آمد، و داخل رحم </w:t>
            </w:r>
            <w:r w:rsidRPr="00A13658">
              <w:rPr>
                <w:rtl/>
              </w:rPr>
              <w:t>«</w:t>
            </w:r>
            <w:r w:rsidRPr="00A13658">
              <w:rPr>
                <w:rFonts w:hint="cs"/>
                <w:rtl/>
              </w:rPr>
              <w:t>ما</w:t>
            </w:r>
            <w:r w:rsidR="00B9269E">
              <w:rPr>
                <w:rFonts w:hint="cs"/>
                <w:rtl/>
              </w:rPr>
              <w:t>ی</w:t>
            </w:r>
            <w:r w:rsidRPr="00A13658">
              <w:rPr>
                <w:rFonts w:hint="cs"/>
                <w:rtl/>
              </w:rPr>
              <w:t>ا</w:t>
            </w:r>
            <w:r w:rsidRPr="00A13658">
              <w:rPr>
                <w:rtl/>
              </w:rPr>
              <w:t>»</w:t>
            </w:r>
            <w:r w:rsidRPr="00A13658">
              <w:rPr>
                <w:rFonts w:hint="cs"/>
                <w:rtl/>
              </w:rPr>
              <w:t xml:space="preserve"> شد، رحم </w:t>
            </w:r>
            <w:r w:rsidRPr="00A13658">
              <w:rPr>
                <w:rtl/>
              </w:rPr>
              <w:t>«</w:t>
            </w:r>
            <w:r w:rsidRPr="00A13658">
              <w:rPr>
                <w:rFonts w:hint="cs"/>
                <w:rtl/>
              </w:rPr>
              <w:t>ما</w:t>
            </w:r>
            <w:r w:rsidR="00B9269E">
              <w:rPr>
                <w:rFonts w:hint="cs"/>
                <w:rtl/>
              </w:rPr>
              <w:t>ی</w:t>
            </w:r>
            <w:r w:rsidRPr="00A13658">
              <w:rPr>
                <w:rFonts w:hint="cs"/>
                <w:rtl/>
              </w:rPr>
              <w:t>ا</w:t>
            </w:r>
            <w:r w:rsidRPr="00A13658">
              <w:rPr>
                <w:rtl/>
              </w:rPr>
              <w:t>»</w:t>
            </w:r>
            <w:r w:rsidRPr="00A13658">
              <w:rPr>
                <w:rFonts w:hint="cs"/>
                <w:rtl/>
              </w:rPr>
              <w:t xml:space="preserve"> مانند بلور شفاف و صاف شد، و بودا بسان </w:t>
            </w:r>
            <w:r w:rsidR="00B9269E">
              <w:rPr>
                <w:rFonts w:hint="cs"/>
                <w:rtl/>
              </w:rPr>
              <w:t>ی</w:t>
            </w:r>
            <w:r w:rsidRPr="00A13658">
              <w:rPr>
                <w:rFonts w:hint="cs"/>
                <w:rtl/>
              </w:rPr>
              <w:t>ک گل ز</w:t>
            </w:r>
            <w:r w:rsidR="00B9269E">
              <w:rPr>
                <w:rFonts w:hint="cs"/>
                <w:rtl/>
              </w:rPr>
              <w:t>ی</w:t>
            </w:r>
            <w:r w:rsidRPr="00A13658">
              <w:rPr>
                <w:rFonts w:hint="cs"/>
                <w:rtl/>
              </w:rPr>
              <w:t>با ازو پد</w:t>
            </w:r>
            <w:r w:rsidR="00B9269E">
              <w:rPr>
                <w:rFonts w:hint="cs"/>
                <w:rtl/>
              </w:rPr>
              <w:t>ی</w:t>
            </w:r>
            <w:r w:rsidRPr="00A13658">
              <w:rPr>
                <w:rFonts w:hint="cs"/>
                <w:rtl/>
              </w:rPr>
              <w:t>دار شد.</w:t>
            </w:r>
          </w:p>
          <w:p w:rsidR="0079021F" w:rsidRPr="00A13658" w:rsidRDefault="0079021F" w:rsidP="007329AF">
            <w:pPr>
              <w:pStyle w:val="a3"/>
              <w:numPr>
                <w:ilvl w:val="0"/>
                <w:numId w:val="41"/>
              </w:numPr>
              <w:ind w:left="357" w:hanging="357"/>
            </w:pPr>
            <w:r w:rsidRPr="00A13658">
              <w:rPr>
                <w:rFonts w:hint="cs"/>
                <w:rtl/>
              </w:rPr>
              <w:t>هنگام مولد بودا ستاره ای در آسمان پد</w:t>
            </w:r>
            <w:r w:rsidR="00B9269E">
              <w:rPr>
                <w:rFonts w:hint="cs"/>
                <w:rtl/>
              </w:rPr>
              <w:t>ی</w:t>
            </w:r>
            <w:r w:rsidRPr="00A13658">
              <w:rPr>
                <w:rFonts w:hint="cs"/>
                <w:rtl/>
              </w:rPr>
              <w:t xml:space="preserve">دار شد که بر تولد بودا </w:t>
            </w:r>
            <w:r w:rsidRPr="00A13658">
              <w:rPr>
                <w:rFonts w:hint="cs"/>
                <w:rtl/>
              </w:rPr>
              <w:lastRenderedPageBreak/>
              <w:t xml:space="preserve">مژده </w:t>
            </w:r>
            <w:r w:rsidR="00B35F33" w:rsidRPr="00A13658">
              <w:rPr>
                <w:rFonts w:hint="cs"/>
                <w:rtl/>
              </w:rPr>
              <w:t>م</w:t>
            </w:r>
            <w:r w:rsidR="00B9269E">
              <w:rPr>
                <w:rFonts w:hint="cs"/>
                <w:rtl/>
              </w:rPr>
              <w:t>ی</w:t>
            </w:r>
            <w:r w:rsidR="00B35F33" w:rsidRPr="00A13658">
              <w:rPr>
                <w:rFonts w:hint="cs"/>
                <w:rtl/>
              </w:rPr>
              <w:t>‌داد</w:t>
            </w:r>
            <w:r w:rsidRPr="00A13658">
              <w:rPr>
                <w:rFonts w:hint="cs"/>
                <w:rtl/>
              </w:rPr>
              <w:t>.</w:t>
            </w:r>
          </w:p>
          <w:p w:rsidR="0079021F" w:rsidRPr="00A13658" w:rsidRDefault="0079021F" w:rsidP="007329AF">
            <w:pPr>
              <w:pStyle w:val="a3"/>
              <w:numPr>
                <w:ilvl w:val="0"/>
                <w:numId w:val="41"/>
              </w:numPr>
              <w:ind w:left="357" w:hanging="357"/>
            </w:pPr>
            <w:r w:rsidRPr="00A13658">
              <w:rPr>
                <w:rFonts w:hint="cs"/>
                <w:rtl/>
              </w:rPr>
              <w:t xml:space="preserve">بودا در 25 کانون اول (دسمبر) تولد </w:t>
            </w:r>
            <w:r w:rsidR="00B9269E">
              <w:rPr>
                <w:rFonts w:hint="cs"/>
                <w:rtl/>
              </w:rPr>
              <w:t>ی</w:t>
            </w:r>
            <w:r w:rsidRPr="00A13658">
              <w:rPr>
                <w:rFonts w:hint="cs"/>
                <w:rtl/>
              </w:rPr>
              <w:t>افت.</w:t>
            </w:r>
          </w:p>
          <w:p w:rsidR="0079021F" w:rsidRPr="00A13658" w:rsidRDefault="0079021F" w:rsidP="007329AF">
            <w:pPr>
              <w:pStyle w:val="a3"/>
              <w:numPr>
                <w:ilvl w:val="0"/>
                <w:numId w:val="41"/>
              </w:numPr>
              <w:ind w:left="357" w:hanging="357"/>
            </w:pPr>
            <w:r w:rsidRPr="00A13658">
              <w:rPr>
                <w:rFonts w:hint="cs"/>
                <w:rtl/>
              </w:rPr>
              <w:t>هنگام ولادت بودا، فرشتگان جشن خوش</w:t>
            </w:r>
            <w:r w:rsidR="00B9269E">
              <w:rPr>
                <w:rFonts w:hint="cs"/>
                <w:rtl/>
              </w:rPr>
              <w:t>ی</w:t>
            </w:r>
            <w:r w:rsidRPr="00A13658">
              <w:rPr>
                <w:rFonts w:hint="cs"/>
                <w:rtl/>
              </w:rPr>
              <w:t xml:space="preserve"> گرفتند، او را حمد گفتند، و </w:t>
            </w:r>
            <w:r w:rsidR="00565D99" w:rsidRPr="00A13658">
              <w:rPr>
                <w:rFonts w:hint="cs"/>
                <w:rtl/>
              </w:rPr>
              <w:t>م</w:t>
            </w:r>
            <w:r w:rsidR="00B9269E">
              <w:rPr>
                <w:rFonts w:hint="cs"/>
                <w:rtl/>
              </w:rPr>
              <w:t>ی</w:t>
            </w:r>
            <w:r w:rsidR="00565D99" w:rsidRPr="00A13658">
              <w:rPr>
                <w:rFonts w:hint="cs"/>
                <w:rtl/>
              </w:rPr>
              <w:t>‌گفت</w:t>
            </w:r>
            <w:r w:rsidRPr="00A13658">
              <w:rPr>
                <w:rFonts w:hint="cs"/>
                <w:rtl/>
              </w:rPr>
              <w:t>ند: امروز بودا چشم به جهان گشود، تا خوشحال</w:t>
            </w:r>
            <w:r w:rsidR="00B9269E">
              <w:rPr>
                <w:rFonts w:hint="cs"/>
                <w:rtl/>
              </w:rPr>
              <w:t>ی</w:t>
            </w:r>
            <w:r w:rsidRPr="00A13658">
              <w:rPr>
                <w:rFonts w:hint="cs"/>
                <w:rtl/>
              </w:rPr>
              <w:t xml:space="preserve"> و سلامت</w:t>
            </w:r>
            <w:r w:rsidR="00B9269E">
              <w:rPr>
                <w:rFonts w:hint="cs"/>
                <w:rtl/>
              </w:rPr>
              <w:t>ی</w:t>
            </w:r>
            <w:r w:rsidRPr="00A13658">
              <w:rPr>
                <w:rFonts w:hint="cs"/>
                <w:rtl/>
              </w:rPr>
              <w:t xml:space="preserve"> را نص</w:t>
            </w:r>
            <w:r w:rsidR="00B9269E">
              <w:rPr>
                <w:rFonts w:hint="cs"/>
                <w:rtl/>
              </w:rPr>
              <w:t>ی</w:t>
            </w:r>
            <w:r w:rsidRPr="00A13658">
              <w:rPr>
                <w:rFonts w:hint="cs"/>
                <w:rtl/>
              </w:rPr>
              <w:t>ب مردمان گرداند، و نور را در اماکن تار</w:t>
            </w:r>
            <w:r w:rsidR="00B9269E">
              <w:rPr>
                <w:rFonts w:hint="cs"/>
                <w:rtl/>
              </w:rPr>
              <w:t>ی</w:t>
            </w:r>
            <w:r w:rsidRPr="00A13658">
              <w:rPr>
                <w:rFonts w:hint="cs"/>
                <w:rtl/>
              </w:rPr>
              <w:t>ک پخش کند و کوران را بصارت دهد.</w:t>
            </w:r>
          </w:p>
          <w:p w:rsidR="0079021F" w:rsidRPr="00A13658" w:rsidRDefault="0079021F" w:rsidP="007329AF">
            <w:pPr>
              <w:pStyle w:val="a3"/>
              <w:numPr>
                <w:ilvl w:val="0"/>
                <w:numId w:val="41"/>
              </w:numPr>
              <w:ind w:left="357" w:hanging="357"/>
            </w:pPr>
            <w:r w:rsidRPr="00A13658">
              <w:rPr>
                <w:rFonts w:hint="cs"/>
                <w:rtl/>
              </w:rPr>
              <w:t>دانشمندان، بودا‌ را شناختند و حق</w:t>
            </w:r>
            <w:r w:rsidR="00B9269E">
              <w:rPr>
                <w:rFonts w:hint="cs"/>
                <w:rtl/>
              </w:rPr>
              <w:t>ی</w:t>
            </w:r>
            <w:r w:rsidRPr="00A13658">
              <w:rPr>
                <w:rFonts w:hint="cs"/>
                <w:rtl/>
              </w:rPr>
              <w:t xml:space="preserve">قت لاهوت را درک کردند، و </w:t>
            </w:r>
            <w:r w:rsidR="00B9269E">
              <w:rPr>
                <w:rFonts w:hint="cs"/>
                <w:rtl/>
              </w:rPr>
              <w:t>ی</w:t>
            </w:r>
            <w:r w:rsidRPr="00A13658">
              <w:rPr>
                <w:rFonts w:hint="cs"/>
                <w:rtl/>
              </w:rPr>
              <w:t>ک روز بعد از ولادت اش مردم گرد او جمع شدند و او را خدا</w:t>
            </w:r>
            <w:r w:rsidR="00B9269E">
              <w:rPr>
                <w:rFonts w:hint="cs"/>
                <w:rtl/>
              </w:rPr>
              <w:t>ی</w:t>
            </w:r>
            <w:r w:rsidRPr="00A13658">
              <w:rPr>
                <w:rFonts w:hint="cs"/>
                <w:rtl/>
              </w:rPr>
              <w:t xml:space="preserve"> خدا</w:t>
            </w:r>
            <w:r w:rsidR="00B9269E">
              <w:rPr>
                <w:rFonts w:hint="cs"/>
                <w:rtl/>
              </w:rPr>
              <w:t>ی</w:t>
            </w:r>
            <w:r w:rsidRPr="00A13658">
              <w:rPr>
                <w:rFonts w:hint="cs"/>
                <w:rtl/>
              </w:rPr>
              <w:t>ان خواندند.</w:t>
            </w:r>
          </w:p>
          <w:p w:rsidR="0079021F" w:rsidRPr="00A13658" w:rsidRDefault="0079021F" w:rsidP="007329AF">
            <w:pPr>
              <w:pStyle w:val="a3"/>
              <w:numPr>
                <w:ilvl w:val="0"/>
                <w:numId w:val="41"/>
              </w:numPr>
              <w:ind w:left="357" w:hanging="357"/>
            </w:pPr>
            <w:r w:rsidRPr="00A13658">
              <w:rPr>
                <w:rFonts w:hint="cs"/>
                <w:rtl/>
              </w:rPr>
              <w:t>بودا که هنوز طفل بود، مردم هدا</w:t>
            </w:r>
            <w:r w:rsidR="00B9269E">
              <w:rPr>
                <w:rFonts w:hint="cs"/>
                <w:rtl/>
              </w:rPr>
              <w:t>ی</w:t>
            </w:r>
            <w:r w:rsidRPr="00A13658">
              <w:rPr>
                <w:rFonts w:hint="cs"/>
                <w:rtl/>
              </w:rPr>
              <w:t>ا</w:t>
            </w:r>
            <w:r w:rsidR="00B9269E">
              <w:rPr>
                <w:rFonts w:hint="cs"/>
                <w:rtl/>
              </w:rPr>
              <w:t>ی</w:t>
            </w:r>
            <w:r w:rsidRPr="00A13658">
              <w:rPr>
                <w:rFonts w:hint="cs"/>
                <w:rtl/>
              </w:rPr>
              <w:t xml:space="preserve"> ق</w:t>
            </w:r>
            <w:r w:rsidR="00B9269E">
              <w:rPr>
                <w:rFonts w:hint="cs"/>
                <w:rtl/>
              </w:rPr>
              <w:t>ی</w:t>
            </w:r>
            <w:r w:rsidRPr="00A13658">
              <w:rPr>
                <w:rFonts w:hint="cs"/>
                <w:rtl/>
              </w:rPr>
              <w:t>مت بها را به او تقد</w:t>
            </w:r>
            <w:r w:rsidR="00B9269E">
              <w:rPr>
                <w:rFonts w:hint="cs"/>
                <w:rtl/>
              </w:rPr>
              <w:t>ی</w:t>
            </w:r>
            <w:r w:rsidRPr="00A13658">
              <w:rPr>
                <w:rFonts w:hint="cs"/>
                <w:rtl/>
              </w:rPr>
              <w:t>م نمودند.</w:t>
            </w:r>
          </w:p>
          <w:p w:rsidR="0079021F" w:rsidRPr="00A13658" w:rsidRDefault="0079021F" w:rsidP="007329AF">
            <w:pPr>
              <w:pStyle w:val="a3"/>
              <w:numPr>
                <w:ilvl w:val="0"/>
                <w:numId w:val="41"/>
              </w:numPr>
              <w:ind w:left="357" w:hanging="357"/>
            </w:pPr>
            <w:r w:rsidRPr="00A13658">
              <w:rPr>
                <w:rFonts w:hint="cs"/>
                <w:rtl/>
              </w:rPr>
              <w:t>بودا به هنگام طفل</w:t>
            </w:r>
            <w:r w:rsidR="00B9269E">
              <w:rPr>
                <w:rFonts w:hint="cs"/>
                <w:rtl/>
              </w:rPr>
              <w:t>ی</w:t>
            </w:r>
            <w:r w:rsidRPr="00A13658">
              <w:rPr>
                <w:rFonts w:hint="cs"/>
                <w:rtl/>
              </w:rPr>
              <w:t xml:space="preserve"> به مادرش گفت که: او بزرگتر از همه مردمان است.</w:t>
            </w:r>
          </w:p>
          <w:p w:rsidR="0079021F" w:rsidRPr="00A13658" w:rsidRDefault="0079021F" w:rsidP="007329AF">
            <w:pPr>
              <w:pStyle w:val="a3"/>
              <w:numPr>
                <w:ilvl w:val="0"/>
                <w:numId w:val="41"/>
              </w:numPr>
              <w:ind w:left="357" w:hanging="357"/>
            </w:pPr>
            <w:r w:rsidRPr="00A13658">
              <w:rPr>
                <w:rFonts w:hint="cs"/>
                <w:rtl/>
              </w:rPr>
              <w:t>ولادت بودا مخف</w:t>
            </w:r>
            <w:r w:rsidR="00B9269E">
              <w:rPr>
                <w:rFonts w:hint="cs"/>
                <w:rtl/>
              </w:rPr>
              <w:t>ی</w:t>
            </w:r>
            <w:r w:rsidRPr="00A13658">
              <w:rPr>
                <w:rFonts w:hint="cs"/>
                <w:rtl/>
              </w:rPr>
              <w:t xml:space="preserve"> صورت گرفت، چون پادشاه تصم</w:t>
            </w:r>
            <w:r w:rsidR="00B9269E">
              <w:rPr>
                <w:rFonts w:hint="cs"/>
                <w:rtl/>
              </w:rPr>
              <w:t>ی</w:t>
            </w:r>
            <w:r w:rsidRPr="00A13658">
              <w:rPr>
                <w:rFonts w:hint="cs"/>
                <w:rtl/>
              </w:rPr>
              <w:t>م قتل او را داشت، هنگام</w:t>
            </w:r>
            <w:r w:rsidR="00B9269E">
              <w:rPr>
                <w:rFonts w:hint="cs"/>
                <w:rtl/>
              </w:rPr>
              <w:t>ی</w:t>
            </w:r>
            <w:r w:rsidRPr="00A13658">
              <w:rPr>
                <w:rFonts w:hint="cs"/>
                <w:rtl/>
              </w:rPr>
              <w:t>که به او گفتند که: بودا سلطنت را از و</w:t>
            </w:r>
            <w:r w:rsidR="00B9269E">
              <w:rPr>
                <w:rFonts w:hint="cs"/>
                <w:rtl/>
              </w:rPr>
              <w:t>ی</w:t>
            </w:r>
            <w:r w:rsidRPr="00A13658">
              <w:rPr>
                <w:rFonts w:hint="cs"/>
                <w:rtl/>
              </w:rPr>
              <w:t xml:space="preserve"> خواهد گرفت.</w:t>
            </w:r>
          </w:p>
          <w:p w:rsidR="0079021F" w:rsidRPr="00A13658" w:rsidRDefault="0079021F" w:rsidP="007329AF">
            <w:pPr>
              <w:pStyle w:val="a3"/>
              <w:numPr>
                <w:ilvl w:val="0"/>
                <w:numId w:val="41"/>
              </w:numPr>
              <w:ind w:left="357" w:hanging="357"/>
            </w:pPr>
            <w:r w:rsidRPr="00A13658">
              <w:rPr>
                <w:rFonts w:hint="cs"/>
                <w:rtl/>
              </w:rPr>
              <w:t>وقت</w:t>
            </w:r>
            <w:r w:rsidR="00B9269E">
              <w:rPr>
                <w:rFonts w:hint="cs"/>
                <w:rtl/>
              </w:rPr>
              <w:t>ی</w:t>
            </w:r>
            <w:r w:rsidRPr="00A13658">
              <w:rPr>
                <w:rFonts w:hint="cs"/>
                <w:rtl/>
              </w:rPr>
              <w:t xml:space="preserve"> بودا به دعوت آغاز کرد، ش</w:t>
            </w:r>
            <w:r w:rsidR="00B9269E">
              <w:rPr>
                <w:rFonts w:hint="cs"/>
                <w:rtl/>
              </w:rPr>
              <w:t>ی</w:t>
            </w:r>
            <w:r w:rsidRPr="00A13658">
              <w:rPr>
                <w:rFonts w:hint="cs"/>
                <w:rtl/>
              </w:rPr>
              <w:t xml:space="preserve">طان </w:t>
            </w:r>
            <w:r w:rsidRPr="00A13658">
              <w:rPr>
                <w:rtl/>
              </w:rPr>
              <w:t>«</w:t>
            </w:r>
            <w:r w:rsidRPr="00A13658">
              <w:rPr>
                <w:rFonts w:hint="cs"/>
                <w:rtl/>
              </w:rPr>
              <w:t>مارا</w:t>
            </w:r>
            <w:r w:rsidRPr="00A13658">
              <w:rPr>
                <w:rtl/>
              </w:rPr>
              <w:t>»</w:t>
            </w:r>
            <w:r w:rsidRPr="00A13658">
              <w:rPr>
                <w:rFonts w:hint="cs"/>
                <w:rtl/>
              </w:rPr>
              <w:t xml:space="preserve"> ظاهر گرد</w:t>
            </w:r>
            <w:r w:rsidR="00B9269E">
              <w:rPr>
                <w:rFonts w:hint="cs"/>
                <w:rtl/>
              </w:rPr>
              <w:t>ی</w:t>
            </w:r>
            <w:r w:rsidRPr="00A13658">
              <w:rPr>
                <w:rFonts w:hint="cs"/>
                <w:rtl/>
              </w:rPr>
              <w:t>د، تا او را منحرف سازد.</w:t>
            </w:r>
          </w:p>
          <w:p w:rsidR="0079021F" w:rsidRPr="00A13658" w:rsidRDefault="0079021F" w:rsidP="007329AF">
            <w:pPr>
              <w:pStyle w:val="a3"/>
              <w:numPr>
                <w:ilvl w:val="0"/>
                <w:numId w:val="41"/>
              </w:numPr>
              <w:ind w:left="357" w:hanging="357"/>
            </w:pPr>
            <w:r w:rsidRPr="00A13658">
              <w:rPr>
                <w:rFonts w:hint="cs"/>
                <w:rtl/>
              </w:rPr>
              <w:lastRenderedPageBreak/>
              <w:t>ش</w:t>
            </w:r>
            <w:r w:rsidR="00B9269E">
              <w:rPr>
                <w:rFonts w:hint="cs"/>
                <w:rtl/>
              </w:rPr>
              <w:t>ی</w:t>
            </w:r>
            <w:r w:rsidRPr="00A13658">
              <w:rPr>
                <w:rFonts w:hint="cs"/>
                <w:rtl/>
              </w:rPr>
              <w:t>طان به بودا گفت: تو از دعوتت منصرف شو، امپراطور جهان خواه</w:t>
            </w:r>
            <w:r w:rsidR="00B9269E">
              <w:rPr>
                <w:rFonts w:hint="cs"/>
                <w:rtl/>
              </w:rPr>
              <w:t>ی</w:t>
            </w:r>
            <w:r w:rsidRPr="00A13658">
              <w:rPr>
                <w:rFonts w:hint="cs"/>
                <w:rtl/>
              </w:rPr>
              <w:t xml:space="preserve"> بود.</w:t>
            </w:r>
          </w:p>
          <w:p w:rsidR="0079021F" w:rsidRPr="00A13658" w:rsidRDefault="0079021F" w:rsidP="007329AF">
            <w:pPr>
              <w:pStyle w:val="a3"/>
              <w:numPr>
                <w:ilvl w:val="0"/>
                <w:numId w:val="41"/>
              </w:numPr>
              <w:ind w:left="357" w:hanging="357"/>
            </w:pPr>
            <w:r w:rsidRPr="00A13658">
              <w:rPr>
                <w:rFonts w:hint="cs"/>
                <w:rtl/>
              </w:rPr>
              <w:t>بودا به ش</w:t>
            </w:r>
            <w:r w:rsidR="00B9269E">
              <w:rPr>
                <w:rFonts w:hint="cs"/>
                <w:rtl/>
              </w:rPr>
              <w:t>ی</w:t>
            </w:r>
            <w:r w:rsidRPr="00A13658">
              <w:rPr>
                <w:rFonts w:hint="cs"/>
                <w:rtl/>
              </w:rPr>
              <w:t xml:space="preserve">طان </w:t>
            </w:r>
            <w:r w:rsidRPr="00A13658">
              <w:rPr>
                <w:rtl/>
              </w:rPr>
              <w:t>«</w:t>
            </w:r>
            <w:r w:rsidRPr="00A13658">
              <w:rPr>
                <w:rFonts w:hint="cs"/>
                <w:rtl/>
              </w:rPr>
              <w:t>مارا</w:t>
            </w:r>
            <w:r w:rsidRPr="00A13658">
              <w:rPr>
                <w:rtl/>
              </w:rPr>
              <w:t>»</w:t>
            </w:r>
            <w:r w:rsidRPr="00A13658">
              <w:rPr>
                <w:rFonts w:hint="cs"/>
                <w:rtl/>
              </w:rPr>
              <w:t xml:space="preserve"> گوش ننهاد و گفت: از من دور شو.</w:t>
            </w:r>
          </w:p>
          <w:p w:rsidR="0079021F" w:rsidRPr="00A13658" w:rsidRDefault="0079021F" w:rsidP="007329AF">
            <w:pPr>
              <w:pStyle w:val="a3"/>
              <w:numPr>
                <w:ilvl w:val="0"/>
                <w:numId w:val="41"/>
              </w:numPr>
              <w:ind w:left="357" w:hanging="357"/>
            </w:pPr>
            <w:r w:rsidRPr="00A13658">
              <w:rPr>
                <w:rFonts w:hint="cs"/>
                <w:rtl/>
              </w:rPr>
              <w:t>بعد از آنکه بودا بر ش</w:t>
            </w:r>
            <w:r w:rsidR="00B9269E">
              <w:rPr>
                <w:rFonts w:hint="cs"/>
                <w:rtl/>
              </w:rPr>
              <w:t>ی</w:t>
            </w:r>
            <w:r w:rsidRPr="00A13658">
              <w:rPr>
                <w:rFonts w:hint="cs"/>
                <w:rtl/>
              </w:rPr>
              <w:t xml:space="preserve">طان </w:t>
            </w:r>
            <w:r w:rsidRPr="00A13658">
              <w:rPr>
                <w:rtl/>
              </w:rPr>
              <w:t>«</w:t>
            </w:r>
            <w:r w:rsidRPr="00A13658">
              <w:rPr>
                <w:rFonts w:hint="cs"/>
                <w:rtl/>
              </w:rPr>
              <w:t>مارا</w:t>
            </w:r>
            <w:r w:rsidRPr="00A13658">
              <w:rPr>
                <w:rtl/>
              </w:rPr>
              <w:t>»</w:t>
            </w:r>
            <w:r w:rsidRPr="00A13658">
              <w:rPr>
                <w:rFonts w:hint="cs"/>
                <w:rtl/>
              </w:rPr>
              <w:t xml:space="preserve"> پ</w:t>
            </w:r>
            <w:r w:rsidR="00B9269E">
              <w:rPr>
                <w:rFonts w:hint="cs"/>
                <w:rtl/>
              </w:rPr>
              <w:t>ی</w:t>
            </w:r>
            <w:r w:rsidRPr="00A13658">
              <w:rPr>
                <w:rFonts w:hint="cs"/>
                <w:rtl/>
              </w:rPr>
              <w:t>روز شد، آسمانها برو</w:t>
            </w:r>
            <w:r w:rsidR="00B9269E">
              <w:rPr>
                <w:rFonts w:hint="cs"/>
                <w:rtl/>
              </w:rPr>
              <w:t>ی</w:t>
            </w:r>
            <w:r w:rsidRPr="00A13658">
              <w:rPr>
                <w:rFonts w:hint="cs"/>
                <w:rtl/>
              </w:rPr>
              <w:t xml:space="preserve"> گلباران نمودند، و فضا معطر گرد</w:t>
            </w:r>
            <w:r w:rsidR="00B9269E">
              <w:rPr>
                <w:rFonts w:hint="cs"/>
                <w:rtl/>
              </w:rPr>
              <w:t>ی</w:t>
            </w:r>
            <w:r w:rsidRPr="00A13658">
              <w:rPr>
                <w:rFonts w:hint="cs"/>
                <w:rtl/>
              </w:rPr>
              <w:t>د.</w:t>
            </w:r>
          </w:p>
          <w:p w:rsidR="0079021F" w:rsidRPr="00A13658" w:rsidRDefault="0079021F" w:rsidP="007329AF">
            <w:pPr>
              <w:pStyle w:val="a3"/>
              <w:numPr>
                <w:ilvl w:val="0"/>
                <w:numId w:val="41"/>
              </w:numPr>
              <w:ind w:left="357" w:hanging="357"/>
            </w:pPr>
            <w:r w:rsidRPr="00A13658">
              <w:rPr>
                <w:rFonts w:hint="cs"/>
                <w:rtl/>
              </w:rPr>
              <w:t>بودا زمان</w:t>
            </w:r>
            <w:r w:rsidR="00B9269E">
              <w:rPr>
                <w:rFonts w:hint="cs"/>
                <w:rtl/>
              </w:rPr>
              <w:t>ی</w:t>
            </w:r>
            <w:r w:rsidRPr="00A13658">
              <w:rPr>
                <w:rFonts w:hint="cs"/>
                <w:rtl/>
              </w:rPr>
              <w:t xml:space="preserve"> ز</w:t>
            </w:r>
            <w:r w:rsidR="00B9269E">
              <w:rPr>
                <w:rFonts w:hint="cs"/>
                <w:rtl/>
              </w:rPr>
              <w:t>ی</w:t>
            </w:r>
            <w:r w:rsidRPr="00A13658">
              <w:rPr>
                <w:rFonts w:hint="cs"/>
                <w:rtl/>
              </w:rPr>
              <w:t>اد</w:t>
            </w:r>
            <w:r w:rsidR="00B9269E">
              <w:rPr>
                <w:rFonts w:hint="cs"/>
                <w:rtl/>
              </w:rPr>
              <w:t>ی</w:t>
            </w:r>
            <w:r w:rsidRPr="00A13658">
              <w:rPr>
                <w:rFonts w:hint="cs"/>
                <w:rtl/>
              </w:rPr>
              <w:t xml:space="preserve"> روزه داشت.</w:t>
            </w:r>
          </w:p>
          <w:p w:rsidR="0079021F" w:rsidRPr="00A13658" w:rsidRDefault="0079021F" w:rsidP="007329AF">
            <w:pPr>
              <w:pStyle w:val="a3"/>
              <w:numPr>
                <w:ilvl w:val="0"/>
                <w:numId w:val="41"/>
              </w:numPr>
              <w:ind w:left="357" w:hanging="357"/>
            </w:pPr>
            <w:r w:rsidRPr="00A13658">
              <w:rPr>
                <w:rFonts w:hint="cs"/>
                <w:rtl/>
              </w:rPr>
              <w:t xml:space="preserve">بودا را به آب مقدس </w:t>
            </w:r>
            <w:r w:rsidRPr="00A13658">
              <w:rPr>
                <w:rtl/>
              </w:rPr>
              <w:t>«</w:t>
            </w:r>
            <w:r w:rsidRPr="00A13658">
              <w:rPr>
                <w:rFonts w:hint="cs"/>
                <w:rtl/>
              </w:rPr>
              <w:t>گنگا</w:t>
            </w:r>
            <w:r w:rsidRPr="00A13658">
              <w:rPr>
                <w:rtl/>
              </w:rPr>
              <w:t>»</w:t>
            </w:r>
            <w:r w:rsidRPr="00A13658">
              <w:rPr>
                <w:rFonts w:hint="cs"/>
                <w:rtl/>
              </w:rPr>
              <w:t xml:space="preserve"> تعم</w:t>
            </w:r>
            <w:r w:rsidR="00B9269E">
              <w:rPr>
                <w:rFonts w:hint="cs"/>
                <w:rtl/>
              </w:rPr>
              <w:t>ی</w:t>
            </w:r>
            <w:r w:rsidRPr="00A13658">
              <w:rPr>
                <w:rFonts w:hint="cs"/>
                <w:rtl/>
              </w:rPr>
              <w:t>د کردند، در اثنا</w:t>
            </w:r>
            <w:r w:rsidR="00B9269E">
              <w:rPr>
                <w:rFonts w:hint="cs"/>
                <w:rtl/>
              </w:rPr>
              <w:t>ی</w:t>
            </w:r>
            <w:r w:rsidRPr="00A13658">
              <w:rPr>
                <w:rFonts w:hint="cs"/>
                <w:rtl/>
              </w:rPr>
              <w:t xml:space="preserve"> تعم</w:t>
            </w:r>
            <w:r w:rsidR="00B9269E">
              <w:rPr>
                <w:rFonts w:hint="cs"/>
                <w:rtl/>
              </w:rPr>
              <w:t>ی</w:t>
            </w:r>
            <w:r w:rsidRPr="00A13658">
              <w:rPr>
                <w:rFonts w:hint="cs"/>
                <w:rtl/>
              </w:rPr>
              <w:t>د او، روح الله و روح القدس هر دو حاضر بودند.</w:t>
            </w:r>
          </w:p>
          <w:p w:rsidR="0079021F" w:rsidRPr="00A13658" w:rsidRDefault="0079021F" w:rsidP="007329AF">
            <w:pPr>
              <w:pStyle w:val="a3"/>
              <w:numPr>
                <w:ilvl w:val="0"/>
                <w:numId w:val="41"/>
              </w:numPr>
              <w:ind w:left="357" w:hanging="357"/>
            </w:pPr>
            <w:r w:rsidRPr="00A13658">
              <w:rPr>
                <w:rFonts w:hint="cs"/>
                <w:rtl/>
              </w:rPr>
              <w:t>نماز بودائ</w:t>
            </w:r>
            <w:r w:rsidR="00B9269E">
              <w:rPr>
                <w:rFonts w:hint="cs"/>
                <w:rtl/>
              </w:rPr>
              <w:t>ی</w:t>
            </w:r>
            <w:r w:rsidRPr="00A13658">
              <w:rPr>
                <w:rFonts w:hint="cs"/>
                <w:rtl/>
              </w:rPr>
              <w:t xml:space="preserve"> وقت</w:t>
            </w:r>
            <w:r w:rsidR="00B9269E">
              <w:rPr>
                <w:rFonts w:hint="cs"/>
                <w:rtl/>
              </w:rPr>
              <w:t>ی</w:t>
            </w:r>
            <w:r w:rsidRPr="00A13658">
              <w:rPr>
                <w:rFonts w:hint="cs"/>
                <w:rtl/>
              </w:rPr>
              <w:t xml:space="preserve"> پذ</w:t>
            </w:r>
            <w:r w:rsidR="00B9269E">
              <w:rPr>
                <w:rFonts w:hint="cs"/>
                <w:rtl/>
              </w:rPr>
              <w:t>ی</w:t>
            </w:r>
            <w:r w:rsidRPr="00A13658">
              <w:rPr>
                <w:rFonts w:hint="cs"/>
                <w:rtl/>
              </w:rPr>
              <w:t xml:space="preserve">رفته </w:t>
            </w:r>
            <w:r w:rsidR="00B35F33" w:rsidRPr="00A13658">
              <w:rPr>
                <w:rFonts w:hint="cs"/>
                <w:rtl/>
              </w:rPr>
              <w:t>م</w:t>
            </w:r>
            <w:r w:rsidR="00B9269E">
              <w:rPr>
                <w:rFonts w:hint="cs"/>
                <w:rtl/>
              </w:rPr>
              <w:t>ی</w:t>
            </w:r>
            <w:r w:rsidR="00B35F33" w:rsidRPr="00A13658">
              <w:rPr>
                <w:rFonts w:hint="cs"/>
                <w:rtl/>
              </w:rPr>
              <w:t>‌شو</w:t>
            </w:r>
            <w:r w:rsidRPr="00A13658">
              <w:rPr>
                <w:rFonts w:hint="cs"/>
                <w:rtl/>
              </w:rPr>
              <w:t xml:space="preserve">د و باعث دخول آنهان در جنت </w:t>
            </w:r>
            <w:r w:rsidR="00B12EB5" w:rsidRPr="00A13658">
              <w:rPr>
                <w:rFonts w:hint="cs"/>
                <w:rtl/>
              </w:rPr>
              <w:t>م</w:t>
            </w:r>
            <w:r w:rsidR="00B9269E">
              <w:rPr>
                <w:rFonts w:hint="cs"/>
                <w:rtl/>
              </w:rPr>
              <w:t>ی</w:t>
            </w:r>
            <w:r w:rsidR="00B12EB5" w:rsidRPr="00A13658">
              <w:rPr>
                <w:rFonts w:hint="cs"/>
                <w:rtl/>
              </w:rPr>
              <w:t>‌گرد</w:t>
            </w:r>
            <w:r w:rsidRPr="00A13658">
              <w:rPr>
                <w:rFonts w:hint="cs"/>
                <w:rtl/>
              </w:rPr>
              <w:t>د که نماز خود را بنام بودا آغاز کنند.</w:t>
            </w:r>
          </w:p>
          <w:p w:rsidR="0079021F" w:rsidRPr="00A13658" w:rsidRDefault="0079021F" w:rsidP="007329AF">
            <w:pPr>
              <w:pStyle w:val="a3"/>
              <w:numPr>
                <w:ilvl w:val="0"/>
                <w:numId w:val="41"/>
              </w:numPr>
              <w:ind w:left="357" w:hanging="357"/>
            </w:pPr>
            <w:r w:rsidRPr="00A13658">
              <w:rPr>
                <w:rFonts w:hint="cs"/>
                <w:rtl/>
              </w:rPr>
              <w:t>وقت</w:t>
            </w:r>
            <w:r w:rsidR="00B9269E">
              <w:rPr>
                <w:rFonts w:hint="cs"/>
                <w:rtl/>
              </w:rPr>
              <w:t>ی</w:t>
            </w:r>
            <w:r w:rsidRPr="00A13658">
              <w:rPr>
                <w:rFonts w:hint="cs"/>
                <w:rtl/>
              </w:rPr>
              <w:t xml:space="preserve"> بودا فوت نمود و دفن گرد</w:t>
            </w:r>
            <w:r w:rsidR="00B9269E">
              <w:rPr>
                <w:rFonts w:hint="cs"/>
                <w:rtl/>
              </w:rPr>
              <w:t>ی</w:t>
            </w:r>
            <w:r w:rsidRPr="00A13658">
              <w:rPr>
                <w:rFonts w:hint="cs"/>
                <w:rtl/>
              </w:rPr>
              <w:t xml:space="preserve">د، قبر او با قوه ای ما فوق </w:t>
            </w:r>
            <w:r w:rsidRPr="00A13658">
              <w:rPr>
                <w:rtl/>
              </w:rPr>
              <w:t>الطب</w:t>
            </w:r>
            <w:r w:rsidR="00B9269E">
              <w:rPr>
                <w:rtl/>
              </w:rPr>
              <w:t>ی</w:t>
            </w:r>
            <w:r w:rsidRPr="00A13658">
              <w:rPr>
                <w:rtl/>
              </w:rPr>
              <w:t>عة</w:t>
            </w:r>
            <w:r w:rsidRPr="00A13658">
              <w:rPr>
                <w:rFonts w:hint="cs"/>
                <w:rtl/>
              </w:rPr>
              <w:t xml:space="preserve"> از هم شق گرد</w:t>
            </w:r>
            <w:r w:rsidR="00B9269E">
              <w:rPr>
                <w:rFonts w:hint="cs"/>
                <w:rtl/>
              </w:rPr>
              <w:t>ی</w:t>
            </w:r>
            <w:r w:rsidRPr="00A13658">
              <w:rPr>
                <w:rFonts w:hint="cs"/>
                <w:rtl/>
              </w:rPr>
              <w:t>د، و او زنده شد.</w:t>
            </w:r>
          </w:p>
          <w:p w:rsidR="0079021F" w:rsidRPr="00A13658" w:rsidRDefault="0079021F" w:rsidP="007329AF">
            <w:pPr>
              <w:pStyle w:val="a3"/>
              <w:numPr>
                <w:ilvl w:val="0"/>
                <w:numId w:val="41"/>
              </w:numPr>
              <w:ind w:left="357" w:hanging="357"/>
            </w:pPr>
            <w:r w:rsidRPr="00A13658">
              <w:rPr>
                <w:rFonts w:hint="cs"/>
                <w:rtl/>
              </w:rPr>
              <w:t>بعد از آنکه بودا دعوت خود را در زم</w:t>
            </w:r>
            <w:r w:rsidR="00B9269E">
              <w:rPr>
                <w:rFonts w:hint="cs"/>
                <w:rtl/>
              </w:rPr>
              <w:t>ی</w:t>
            </w:r>
            <w:r w:rsidRPr="00A13658">
              <w:rPr>
                <w:rFonts w:hint="cs"/>
                <w:rtl/>
              </w:rPr>
              <w:t>ن به پا</w:t>
            </w:r>
            <w:r w:rsidR="00B9269E">
              <w:rPr>
                <w:rFonts w:hint="cs"/>
                <w:rtl/>
              </w:rPr>
              <w:t>ی</w:t>
            </w:r>
            <w:r w:rsidRPr="00A13658">
              <w:rPr>
                <w:rFonts w:hint="cs"/>
                <w:rtl/>
              </w:rPr>
              <w:t>ان رساند، به طرف آسمانها صعود نمود.</w:t>
            </w:r>
          </w:p>
          <w:p w:rsidR="0079021F" w:rsidRPr="00A13658" w:rsidRDefault="0079021F" w:rsidP="007329AF">
            <w:pPr>
              <w:pStyle w:val="a3"/>
              <w:numPr>
                <w:ilvl w:val="0"/>
                <w:numId w:val="41"/>
              </w:numPr>
              <w:ind w:left="357" w:hanging="357"/>
            </w:pPr>
            <w:r w:rsidRPr="00A13658">
              <w:rPr>
                <w:rFonts w:hint="cs"/>
                <w:rtl/>
              </w:rPr>
              <w:t>بودا در آخر زمان دوباره بسو</w:t>
            </w:r>
            <w:r w:rsidR="00B9269E">
              <w:rPr>
                <w:rFonts w:hint="cs"/>
                <w:rtl/>
              </w:rPr>
              <w:t>ی</w:t>
            </w:r>
            <w:r w:rsidRPr="00A13658">
              <w:rPr>
                <w:rFonts w:hint="cs"/>
                <w:rtl/>
              </w:rPr>
              <w:t xml:space="preserve"> زم</w:t>
            </w:r>
            <w:r w:rsidR="00B9269E">
              <w:rPr>
                <w:rFonts w:hint="cs"/>
                <w:rtl/>
              </w:rPr>
              <w:t>ی</w:t>
            </w:r>
            <w:r w:rsidRPr="00A13658">
              <w:rPr>
                <w:rFonts w:hint="cs"/>
                <w:rtl/>
              </w:rPr>
              <w:t xml:space="preserve">ن بازگشت خواهد نمود و دعوت خود را از سر </w:t>
            </w:r>
            <w:r w:rsidR="00565D99" w:rsidRPr="00A13658">
              <w:rPr>
                <w:rFonts w:hint="cs"/>
                <w:rtl/>
              </w:rPr>
              <w:t>م</w:t>
            </w:r>
            <w:r w:rsidR="00B9269E">
              <w:rPr>
                <w:rFonts w:hint="cs"/>
                <w:rtl/>
              </w:rPr>
              <w:t>ی</w:t>
            </w:r>
            <w:r w:rsidR="00565D99" w:rsidRPr="00A13658">
              <w:rPr>
                <w:rFonts w:hint="cs"/>
                <w:rtl/>
              </w:rPr>
              <w:t>‌گ</w:t>
            </w:r>
            <w:r w:rsidR="00B9269E">
              <w:rPr>
                <w:rFonts w:hint="cs"/>
                <w:rtl/>
              </w:rPr>
              <w:t>ی</w:t>
            </w:r>
            <w:r w:rsidR="00565D99" w:rsidRPr="00A13658">
              <w:rPr>
                <w:rFonts w:hint="cs"/>
                <w:rtl/>
              </w:rPr>
              <w:t>ر</w:t>
            </w:r>
            <w:r w:rsidRPr="00A13658">
              <w:rPr>
                <w:rFonts w:hint="cs"/>
                <w:rtl/>
              </w:rPr>
              <w:t>د، تا زم</w:t>
            </w:r>
            <w:r w:rsidR="00B9269E">
              <w:rPr>
                <w:rFonts w:hint="cs"/>
                <w:rtl/>
              </w:rPr>
              <w:t>ی</w:t>
            </w:r>
            <w:r w:rsidRPr="00A13658">
              <w:rPr>
                <w:rFonts w:hint="cs"/>
                <w:rtl/>
              </w:rPr>
              <w:t>ن را پر از سعادت و نعمت سازد.</w:t>
            </w:r>
          </w:p>
          <w:p w:rsidR="0079021F" w:rsidRPr="00A13658" w:rsidRDefault="0079021F" w:rsidP="007329AF">
            <w:pPr>
              <w:pStyle w:val="a3"/>
              <w:numPr>
                <w:ilvl w:val="0"/>
                <w:numId w:val="41"/>
              </w:numPr>
              <w:ind w:left="357" w:hanging="357"/>
            </w:pPr>
            <w:r w:rsidRPr="00A13658">
              <w:rPr>
                <w:rFonts w:hint="cs"/>
                <w:rtl/>
              </w:rPr>
              <w:lastRenderedPageBreak/>
              <w:t xml:space="preserve">بعد از بعثت، محاسبۀ مردم به بودا سپرده </w:t>
            </w:r>
            <w:r w:rsidR="00B35F33" w:rsidRPr="00A13658">
              <w:rPr>
                <w:rFonts w:hint="cs"/>
                <w:rtl/>
              </w:rPr>
              <w:t>م</w:t>
            </w:r>
            <w:r w:rsidR="00B9269E">
              <w:rPr>
                <w:rFonts w:hint="cs"/>
                <w:rtl/>
              </w:rPr>
              <w:t>ی</w:t>
            </w:r>
            <w:r w:rsidR="00B35F33" w:rsidRPr="00A13658">
              <w:rPr>
                <w:rFonts w:hint="cs"/>
                <w:rtl/>
              </w:rPr>
              <w:t>‌شو</w:t>
            </w:r>
            <w:r w:rsidRPr="00A13658">
              <w:rPr>
                <w:rFonts w:hint="cs"/>
                <w:rtl/>
              </w:rPr>
              <w:t>د.</w:t>
            </w:r>
          </w:p>
          <w:p w:rsidR="0079021F" w:rsidRPr="00A13658" w:rsidRDefault="0079021F" w:rsidP="007329AF">
            <w:pPr>
              <w:pStyle w:val="a3"/>
              <w:numPr>
                <w:ilvl w:val="0"/>
                <w:numId w:val="41"/>
              </w:numPr>
              <w:ind w:left="357" w:hanging="357"/>
            </w:pPr>
            <w:r w:rsidRPr="00A13658">
              <w:rPr>
                <w:rFonts w:hint="cs"/>
                <w:rtl/>
              </w:rPr>
              <w:t>بودا را اول و نها</w:t>
            </w:r>
            <w:r w:rsidR="00B9269E">
              <w:rPr>
                <w:rFonts w:hint="cs"/>
                <w:rtl/>
              </w:rPr>
              <w:t>ی</w:t>
            </w:r>
            <w:r w:rsidRPr="00A13658">
              <w:rPr>
                <w:rFonts w:hint="cs"/>
                <w:rtl/>
              </w:rPr>
              <w:t>ت ن</w:t>
            </w:r>
            <w:r w:rsidR="00B9269E">
              <w:rPr>
                <w:rFonts w:hint="cs"/>
                <w:rtl/>
              </w:rPr>
              <w:t>ی</w:t>
            </w:r>
            <w:r w:rsidRPr="00A13658">
              <w:rPr>
                <w:rFonts w:hint="cs"/>
                <w:rtl/>
              </w:rPr>
              <w:t>ست، و او جاو</w:t>
            </w:r>
            <w:r w:rsidR="00B9269E">
              <w:rPr>
                <w:rFonts w:hint="cs"/>
                <w:rtl/>
              </w:rPr>
              <w:t>ی</w:t>
            </w:r>
            <w:r w:rsidRPr="00A13658">
              <w:rPr>
                <w:rFonts w:hint="cs"/>
                <w:rtl/>
              </w:rPr>
              <w:t>دان است.</w:t>
            </w:r>
          </w:p>
          <w:p w:rsidR="0079021F" w:rsidRPr="00A13658" w:rsidRDefault="0079021F" w:rsidP="007329AF">
            <w:pPr>
              <w:pStyle w:val="a3"/>
              <w:numPr>
                <w:ilvl w:val="0"/>
                <w:numId w:val="41"/>
              </w:numPr>
              <w:ind w:left="357" w:hanging="357"/>
            </w:pPr>
            <w:r w:rsidRPr="00A13658">
              <w:rPr>
                <w:rFonts w:hint="cs"/>
                <w:rtl/>
              </w:rPr>
              <w:t>از بودا روا</w:t>
            </w:r>
            <w:r w:rsidR="00B9269E">
              <w:rPr>
                <w:rFonts w:hint="cs"/>
                <w:rtl/>
              </w:rPr>
              <w:t>ی</w:t>
            </w:r>
            <w:r w:rsidRPr="00A13658">
              <w:rPr>
                <w:rFonts w:hint="cs"/>
                <w:rtl/>
              </w:rPr>
              <w:t>ت شده است که و</w:t>
            </w:r>
            <w:r w:rsidR="00B9269E">
              <w:rPr>
                <w:rFonts w:hint="cs"/>
                <w:rtl/>
              </w:rPr>
              <w:t>ی</w:t>
            </w:r>
            <w:r w:rsidRPr="00A13658">
              <w:rPr>
                <w:rFonts w:hint="cs"/>
                <w:rtl/>
              </w:rPr>
              <w:t xml:space="preserve"> گفته است: من گناهان بشر</w:t>
            </w:r>
            <w:r w:rsidR="00B9269E">
              <w:rPr>
                <w:rFonts w:hint="cs"/>
                <w:rtl/>
              </w:rPr>
              <w:t>ی</w:t>
            </w:r>
            <w:r w:rsidRPr="00A13658">
              <w:rPr>
                <w:rFonts w:hint="cs"/>
                <w:rtl/>
              </w:rPr>
              <w:t>ت را متحمل شدم، تا</w:t>
            </w:r>
            <w:r w:rsidR="00676EEB" w:rsidRPr="00A13658">
              <w:rPr>
                <w:rFonts w:hint="cs"/>
                <w:rtl/>
              </w:rPr>
              <w:t xml:space="preserve"> آن‌ها </w:t>
            </w:r>
            <w:r w:rsidRPr="00A13658">
              <w:rPr>
                <w:rFonts w:hint="cs"/>
                <w:rtl/>
              </w:rPr>
              <w:t>به سعادت برسند.</w:t>
            </w:r>
          </w:p>
          <w:p w:rsidR="0079021F" w:rsidRPr="00A13658" w:rsidRDefault="0079021F" w:rsidP="007329AF">
            <w:pPr>
              <w:pStyle w:val="a3"/>
              <w:numPr>
                <w:ilvl w:val="0"/>
                <w:numId w:val="41"/>
              </w:numPr>
              <w:ind w:left="357" w:hanging="357"/>
            </w:pPr>
            <w:r w:rsidRPr="00A13658">
              <w:rPr>
                <w:rFonts w:hint="cs"/>
                <w:rtl/>
              </w:rPr>
              <w:t>بودا گفت: اعمال ن</w:t>
            </w:r>
            <w:r w:rsidR="00B9269E">
              <w:rPr>
                <w:rFonts w:hint="cs"/>
                <w:rtl/>
              </w:rPr>
              <w:t>ی</w:t>
            </w:r>
            <w:r w:rsidRPr="00A13658">
              <w:rPr>
                <w:rFonts w:hint="cs"/>
                <w:rtl/>
              </w:rPr>
              <w:t>ک خود را پنهان کن و بد</w:t>
            </w:r>
            <w:r w:rsidR="00B9269E">
              <w:rPr>
                <w:rFonts w:hint="cs"/>
                <w:rtl/>
              </w:rPr>
              <w:t>ی</w:t>
            </w:r>
            <w:r w:rsidRPr="00A13658">
              <w:rPr>
                <w:rFonts w:hint="cs"/>
                <w:rtl/>
              </w:rPr>
              <w:t xml:space="preserve"> ها</w:t>
            </w:r>
            <w:r w:rsidR="00B9269E">
              <w:rPr>
                <w:rFonts w:hint="cs"/>
                <w:rtl/>
              </w:rPr>
              <w:t>ی</w:t>
            </w:r>
            <w:r w:rsidRPr="00A13658">
              <w:rPr>
                <w:rFonts w:hint="cs"/>
                <w:rtl/>
              </w:rPr>
              <w:t xml:space="preserve"> را که مرتکب آن شده ا</w:t>
            </w:r>
            <w:r w:rsidR="00B9269E">
              <w:rPr>
                <w:rFonts w:hint="cs"/>
                <w:rtl/>
              </w:rPr>
              <w:t>ی</w:t>
            </w:r>
            <w:r w:rsidRPr="00A13658">
              <w:rPr>
                <w:rFonts w:hint="cs"/>
                <w:rtl/>
              </w:rPr>
              <w:t xml:space="preserve"> بر مردم آشکار کن.</w:t>
            </w:r>
          </w:p>
          <w:p w:rsidR="0079021F" w:rsidRPr="00A13658" w:rsidRDefault="0079021F" w:rsidP="007329AF">
            <w:pPr>
              <w:pStyle w:val="a3"/>
              <w:numPr>
                <w:ilvl w:val="0"/>
                <w:numId w:val="41"/>
              </w:numPr>
              <w:ind w:left="357" w:hanging="357"/>
            </w:pPr>
            <w:r w:rsidRPr="00A13658">
              <w:rPr>
                <w:rFonts w:hint="cs"/>
                <w:rtl/>
              </w:rPr>
              <w:t>بودا پ</w:t>
            </w:r>
            <w:r w:rsidR="00B9269E">
              <w:rPr>
                <w:rFonts w:hint="cs"/>
                <w:rtl/>
              </w:rPr>
              <w:t>ی</w:t>
            </w:r>
            <w:r w:rsidRPr="00A13658">
              <w:rPr>
                <w:rFonts w:hint="cs"/>
                <w:rtl/>
              </w:rPr>
              <w:t>روان خود را وص</w:t>
            </w:r>
            <w:r w:rsidR="00B9269E">
              <w:rPr>
                <w:rFonts w:hint="cs"/>
                <w:rtl/>
              </w:rPr>
              <w:t>ی</w:t>
            </w:r>
            <w:r w:rsidRPr="00A13658">
              <w:rPr>
                <w:rFonts w:hint="cs"/>
                <w:rtl/>
              </w:rPr>
              <w:t>ت نمود تا با مردم با شفقت و محبت روبرو شوند، حت</w:t>
            </w:r>
            <w:r w:rsidR="00B9269E">
              <w:rPr>
                <w:rFonts w:hint="cs"/>
                <w:rtl/>
              </w:rPr>
              <w:t>ی</w:t>
            </w:r>
            <w:r w:rsidRPr="00A13658">
              <w:rPr>
                <w:rFonts w:hint="cs"/>
                <w:rtl/>
              </w:rPr>
              <w:t xml:space="preserve"> با دشمنان خود.</w:t>
            </w:r>
          </w:p>
          <w:p w:rsidR="0079021F" w:rsidRPr="00A13658" w:rsidRDefault="0079021F" w:rsidP="007329AF">
            <w:pPr>
              <w:pStyle w:val="a3"/>
              <w:numPr>
                <w:ilvl w:val="0"/>
                <w:numId w:val="41"/>
              </w:numPr>
              <w:ind w:left="357" w:hanging="357"/>
            </w:pPr>
            <w:r w:rsidRPr="00A13658">
              <w:rPr>
                <w:rFonts w:hint="cs"/>
                <w:rtl/>
              </w:rPr>
              <w:t>بودا به پ</w:t>
            </w:r>
            <w:r w:rsidR="00B9269E">
              <w:rPr>
                <w:rFonts w:hint="cs"/>
                <w:rtl/>
              </w:rPr>
              <w:t>ی</w:t>
            </w:r>
            <w:r w:rsidRPr="00A13658">
              <w:rPr>
                <w:rFonts w:hint="cs"/>
                <w:rtl/>
              </w:rPr>
              <w:t>روان خود نص</w:t>
            </w:r>
            <w:r w:rsidR="00B9269E">
              <w:rPr>
                <w:rFonts w:hint="cs"/>
                <w:rtl/>
              </w:rPr>
              <w:t>ی</w:t>
            </w:r>
            <w:r w:rsidRPr="00A13658">
              <w:rPr>
                <w:rFonts w:hint="cs"/>
                <w:rtl/>
              </w:rPr>
              <w:t>حت کرد تا دن</w:t>
            </w:r>
            <w:r w:rsidR="00B9269E">
              <w:rPr>
                <w:rFonts w:hint="cs"/>
                <w:rtl/>
              </w:rPr>
              <w:t>ی</w:t>
            </w:r>
            <w:r w:rsidRPr="00A13658">
              <w:rPr>
                <w:rFonts w:hint="cs"/>
                <w:rtl/>
              </w:rPr>
              <w:t>ا را کنار بگذارند، و از ثروت خود چشم بپوشند، و فقر را ترج</w:t>
            </w:r>
            <w:r w:rsidR="00B9269E">
              <w:rPr>
                <w:rFonts w:hint="cs"/>
                <w:rtl/>
              </w:rPr>
              <w:t>ی</w:t>
            </w:r>
            <w:r w:rsidRPr="00A13658">
              <w:rPr>
                <w:rFonts w:hint="cs"/>
                <w:rtl/>
              </w:rPr>
              <w:t>ح دهند تا در دعوت و</w:t>
            </w:r>
            <w:r w:rsidR="00B9269E">
              <w:rPr>
                <w:rFonts w:hint="cs"/>
                <w:rtl/>
              </w:rPr>
              <w:t>ی</w:t>
            </w:r>
            <w:r w:rsidRPr="00A13658">
              <w:rPr>
                <w:rFonts w:hint="cs"/>
                <w:rtl/>
              </w:rPr>
              <w:t xml:space="preserve"> پذ</w:t>
            </w:r>
            <w:r w:rsidR="00B9269E">
              <w:rPr>
                <w:rFonts w:hint="cs"/>
                <w:rtl/>
              </w:rPr>
              <w:t>ی</w:t>
            </w:r>
            <w:r w:rsidRPr="00A13658">
              <w:rPr>
                <w:rFonts w:hint="cs"/>
                <w:rtl/>
              </w:rPr>
              <w:t>رفته شود.</w:t>
            </w:r>
          </w:p>
          <w:p w:rsidR="0079021F" w:rsidRPr="00A13658" w:rsidRDefault="0079021F" w:rsidP="007329AF">
            <w:pPr>
              <w:pStyle w:val="a3"/>
              <w:numPr>
                <w:ilvl w:val="0"/>
                <w:numId w:val="41"/>
              </w:numPr>
              <w:ind w:left="357" w:hanging="357"/>
            </w:pPr>
            <w:r w:rsidRPr="00A13658">
              <w:rPr>
                <w:rFonts w:hint="cs"/>
                <w:rtl/>
              </w:rPr>
              <w:t>هدف برتر بودا ا</w:t>
            </w:r>
            <w:r w:rsidR="00B9269E">
              <w:rPr>
                <w:rFonts w:hint="cs"/>
                <w:rtl/>
              </w:rPr>
              <w:t>ی</w:t>
            </w:r>
            <w:r w:rsidRPr="00A13658">
              <w:rPr>
                <w:rFonts w:hint="cs"/>
                <w:rtl/>
              </w:rPr>
              <w:t xml:space="preserve">ن بود تا </w:t>
            </w:r>
            <w:r w:rsidR="00774C6F" w:rsidRPr="00A13658">
              <w:rPr>
                <w:rFonts w:hint="cs"/>
                <w:rtl/>
              </w:rPr>
              <w:t>فلسفه‌ای</w:t>
            </w:r>
            <w:r w:rsidRPr="00A13658">
              <w:rPr>
                <w:rFonts w:hint="cs"/>
                <w:rtl/>
              </w:rPr>
              <w:t xml:space="preserve"> بود</w:t>
            </w:r>
            <w:r w:rsidR="00B9269E">
              <w:rPr>
                <w:rFonts w:hint="cs"/>
                <w:rtl/>
              </w:rPr>
              <w:t>ی</w:t>
            </w:r>
            <w:r w:rsidRPr="00A13658">
              <w:rPr>
                <w:rFonts w:hint="cs"/>
                <w:rtl/>
              </w:rPr>
              <w:t>زم را به ملکوت آسمانها بلند سازد.</w:t>
            </w:r>
          </w:p>
          <w:p w:rsidR="0079021F" w:rsidRPr="00A13658" w:rsidRDefault="0079021F" w:rsidP="007329AF">
            <w:pPr>
              <w:pStyle w:val="a3"/>
              <w:numPr>
                <w:ilvl w:val="0"/>
                <w:numId w:val="41"/>
              </w:numPr>
              <w:ind w:left="357" w:hanging="357"/>
            </w:pPr>
            <w:r w:rsidRPr="00A13658">
              <w:rPr>
                <w:rFonts w:hint="cs"/>
                <w:rtl/>
              </w:rPr>
              <w:t>بودا به عدم زواج تأک</w:t>
            </w:r>
            <w:r w:rsidR="00B9269E">
              <w:rPr>
                <w:rFonts w:hint="cs"/>
                <w:rtl/>
              </w:rPr>
              <w:t>ی</w:t>
            </w:r>
            <w:r w:rsidRPr="00A13658">
              <w:rPr>
                <w:rFonts w:hint="cs"/>
                <w:rtl/>
              </w:rPr>
              <w:t>د م</w:t>
            </w:r>
            <w:r w:rsidR="00B9269E">
              <w:rPr>
                <w:rFonts w:hint="cs"/>
                <w:rtl/>
              </w:rPr>
              <w:t>ی</w:t>
            </w:r>
            <w:r w:rsidRPr="00A13658">
              <w:rPr>
                <w:rFonts w:hint="cs"/>
                <w:rtl/>
              </w:rPr>
              <w:t>‌ورز</w:t>
            </w:r>
            <w:r w:rsidR="00B9269E">
              <w:rPr>
                <w:rFonts w:hint="cs"/>
                <w:rtl/>
              </w:rPr>
              <w:t>ی</w:t>
            </w:r>
            <w:r w:rsidRPr="00A13658">
              <w:rPr>
                <w:rFonts w:hint="cs"/>
                <w:rtl/>
              </w:rPr>
              <w:t>د، و او زواج را به سوختن در آتش تشب</w:t>
            </w:r>
            <w:r w:rsidR="00B9269E">
              <w:rPr>
                <w:rFonts w:hint="cs"/>
                <w:rtl/>
              </w:rPr>
              <w:t>ی</w:t>
            </w:r>
            <w:r w:rsidRPr="00A13658">
              <w:rPr>
                <w:rFonts w:hint="cs"/>
                <w:rtl/>
              </w:rPr>
              <w:t xml:space="preserve">ه </w:t>
            </w:r>
            <w:r w:rsidR="00B35F33" w:rsidRPr="00A13658">
              <w:rPr>
                <w:rFonts w:hint="cs"/>
                <w:rtl/>
              </w:rPr>
              <w:t>م</w:t>
            </w:r>
            <w:r w:rsidR="00B9269E">
              <w:rPr>
                <w:rFonts w:hint="cs"/>
                <w:rtl/>
              </w:rPr>
              <w:t>ی</w:t>
            </w:r>
            <w:r w:rsidR="00B35F33" w:rsidRPr="00A13658">
              <w:rPr>
                <w:rFonts w:hint="cs"/>
                <w:rtl/>
              </w:rPr>
              <w:t>‌داد</w:t>
            </w:r>
            <w:r w:rsidRPr="00A13658">
              <w:rPr>
                <w:rFonts w:hint="cs"/>
                <w:rtl/>
              </w:rPr>
              <w:t>.</w:t>
            </w:r>
          </w:p>
          <w:p w:rsidR="0079021F" w:rsidRPr="00A13658" w:rsidRDefault="0079021F" w:rsidP="007329AF">
            <w:pPr>
              <w:pStyle w:val="a3"/>
              <w:numPr>
                <w:ilvl w:val="0"/>
                <w:numId w:val="41"/>
              </w:numPr>
              <w:ind w:left="357" w:hanging="357"/>
            </w:pPr>
            <w:r w:rsidRPr="00A13658">
              <w:rPr>
                <w:rFonts w:hint="cs"/>
                <w:rtl/>
              </w:rPr>
              <w:t>بودا ازدواج را تنها در صورت خوف از زنا جائز م</w:t>
            </w:r>
            <w:r w:rsidR="00B9269E">
              <w:rPr>
                <w:rFonts w:hint="cs"/>
                <w:rtl/>
              </w:rPr>
              <w:t>ی</w:t>
            </w:r>
            <w:r w:rsidRPr="00A13658">
              <w:rPr>
                <w:rFonts w:hint="cs"/>
                <w:rtl/>
              </w:rPr>
              <w:t xml:space="preserve"> شمرد.</w:t>
            </w:r>
          </w:p>
          <w:p w:rsidR="0079021F" w:rsidRPr="00B12EB5" w:rsidRDefault="0079021F" w:rsidP="007329AF">
            <w:pPr>
              <w:pStyle w:val="a3"/>
              <w:numPr>
                <w:ilvl w:val="0"/>
                <w:numId w:val="41"/>
              </w:numPr>
              <w:ind w:left="357" w:hanging="357"/>
              <w:rPr>
                <w:rtl/>
              </w:rPr>
            </w:pPr>
            <w:r w:rsidRPr="00A13658">
              <w:rPr>
                <w:rFonts w:hint="cs"/>
                <w:rtl/>
              </w:rPr>
              <w:t xml:space="preserve">بودا </w:t>
            </w:r>
            <w:r w:rsidR="00B9269E">
              <w:rPr>
                <w:rFonts w:hint="cs"/>
                <w:rtl/>
              </w:rPr>
              <w:t>ی</w:t>
            </w:r>
            <w:r w:rsidRPr="00A13658">
              <w:rPr>
                <w:rFonts w:hint="cs"/>
                <w:rtl/>
              </w:rPr>
              <w:t xml:space="preserve">گانه فرزند خدا بود، او در </w:t>
            </w:r>
            <w:r w:rsidRPr="00A13658">
              <w:rPr>
                <w:rFonts w:hint="cs"/>
                <w:rtl/>
              </w:rPr>
              <w:lastRenderedPageBreak/>
              <w:t>ناسوت متجسد شد و خود را قربان</w:t>
            </w:r>
            <w:r w:rsidR="00B9269E">
              <w:rPr>
                <w:rFonts w:hint="cs"/>
                <w:rtl/>
              </w:rPr>
              <w:t>ی</w:t>
            </w:r>
            <w:r w:rsidRPr="00A13658">
              <w:rPr>
                <w:rFonts w:hint="cs"/>
                <w:rtl/>
              </w:rPr>
              <w:t xml:space="preserve"> نمود تا بشر</w:t>
            </w:r>
            <w:r w:rsidR="00B9269E">
              <w:rPr>
                <w:rFonts w:hint="cs"/>
                <w:rtl/>
              </w:rPr>
              <w:t>ی</w:t>
            </w:r>
            <w:r w:rsidRPr="00A13658">
              <w:rPr>
                <w:rFonts w:hint="cs"/>
                <w:rtl/>
              </w:rPr>
              <w:t>ت را از گناهانش نجات دهد، به ا</w:t>
            </w:r>
            <w:r w:rsidR="00B9269E">
              <w:rPr>
                <w:rFonts w:hint="cs"/>
                <w:rtl/>
              </w:rPr>
              <w:t>ی</w:t>
            </w:r>
            <w:r w:rsidRPr="00A13658">
              <w:rPr>
                <w:rFonts w:hint="cs"/>
                <w:rtl/>
              </w:rPr>
              <w:t>ن اساس او را نجات دهنده و مس</w:t>
            </w:r>
            <w:r w:rsidR="00B9269E">
              <w:rPr>
                <w:rFonts w:hint="cs"/>
                <w:rtl/>
              </w:rPr>
              <w:t>ی</w:t>
            </w:r>
            <w:r w:rsidRPr="00A13658">
              <w:rPr>
                <w:rFonts w:hint="cs"/>
                <w:rtl/>
              </w:rPr>
              <w:t xml:space="preserve">ح، و پسر خدا گفته </w:t>
            </w:r>
            <w:r w:rsidR="00B35F33" w:rsidRPr="00A13658">
              <w:rPr>
                <w:rFonts w:hint="cs"/>
                <w:rtl/>
              </w:rPr>
              <w:t>م</w:t>
            </w:r>
            <w:r w:rsidR="00B9269E">
              <w:rPr>
                <w:rFonts w:hint="cs"/>
                <w:rtl/>
              </w:rPr>
              <w:t>ی</w:t>
            </w:r>
            <w:r w:rsidR="00B35F33" w:rsidRPr="00A13658">
              <w:rPr>
                <w:rFonts w:hint="cs"/>
                <w:rtl/>
              </w:rPr>
              <w:t>‌شو</w:t>
            </w:r>
            <w:r w:rsidRPr="00A13658">
              <w:rPr>
                <w:rFonts w:hint="cs"/>
                <w:rtl/>
              </w:rPr>
              <w:t>د.</w:t>
            </w:r>
          </w:p>
        </w:tc>
        <w:tc>
          <w:tcPr>
            <w:tcW w:w="2576" w:type="pct"/>
          </w:tcPr>
          <w:p w:rsidR="0079021F" w:rsidRPr="00B12EB5" w:rsidRDefault="00FF328D" w:rsidP="00A14D38">
            <w:pPr>
              <w:pStyle w:val="BodyTextIndent2"/>
              <w:widowControl w:val="0"/>
              <w:spacing w:after="0" w:line="240" w:lineRule="auto"/>
              <w:ind w:left="340" w:hanging="340"/>
              <w:jc w:val="both"/>
              <w:outlineLvl w:val="0"/>
              <w:rPr>
                <w:rFonts w:cs="B Zar"/>
                <w:rtl/>
              </w:rPr>
            </w:pPr>
            <w:r>
              <w:rPr>
                <w:rFonts w:cs="B Zar"/>
                <w:noProof/>
                <w:rtl/>
                <w:lang w:bidi="ar-SA"/>
              </w:rPr>
              <w:lastRenderedPageBreak/>
              <mc:AlternateContent>
                <mc:Choice Requires="wps">
                  <w:drawing>
                    <wp:anchor distT="0" distB="0" distL="114300" distR="114300" simplePos="0" relativeHeight="251655680" behindDoc="0" locked="0" layoutInCell="1" allowOverlap="1" wp14:anchorId="6E51A47C" wp14:editId="4D200AE7">
                      <wp:simplePos x="0" y="0"/>
                      <wp:positionH relativeFrom="column">
                        <wp:posOffset>236220</wp:posOffset>
                      </wp:positionH>
                      <wp:positionV relativeFrom="paragraph">
                        <wp:posOffset>26670</wp:posOffset>
                      </wp:positionV>
                      <wp:extent cx="1913890" cy="445770"/>
                      <wp:effectExtent l="17145" t="17145" r="12065" b="13335"/>
                      <wp:wrapSquare wrapText="bothSides"/>
                      <wp:docPr id="17"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3890" cy="445770"/>
                              </a:xfrm>
                              <a:prstGeom prst="flowChartAlternateProcess">
                                <a:avLst/>
                              </a:prstGeom>
                              <a:solidFill>
                                <a:srgbClr val="FFFFFF"/>
                              </a:solidFill>
                              <a:ln w="19050">
                                <a:solidFill>
                                  <a:srgbClr val="000000"/>
                                </a:solidFill>
                                <a:miter lim="800000"/>
                                <a:headEnd/>
                                <a:tailEnd/>
                              </a:ln>
                              <a:effectLst/>
                              <a:extLst>
                                <a:ext uri="{AF507438-7753-43E0-B8FC-AC1667EBCBE1}">
                                  <a14:hiddenEffects xmlns:a14="http://schemas.microsoft.com/office/drawing/2010/main">
                                    <a:effectLst>
                                      <a:outerShdw dist="107763" dir="18900000" algn="ctr" rotWithShape="0">
                                        <a:srgbClr val="808080">
                                          <a:alpha val="50000"/>
                                        </a:srgbClr>
                                      </a:outerShdw>
                                    </a:effectLst>
                                  </a14:hiddenEffects>
                                </a:ext>
                              </a:extLst>
                            </wps:spPr>
                            <wps:txbx>
                              <w:txbxContent>
                                <w:p w:rsidR="002A5FB9" w:rsidRPr="00585B35" w:rsidRDefault="002A5FB9" w:rsidP="0079021F">
                                  <w:pPr>
                                    <w:ind w:left="-15"/>
                                    <w:jc w:val="center"/>
                                    <w:rPr>
                                      <w:rFonts w:cs="Nazanin"/>
                                      <w:w w:val="95"/>
                                    </w:rPr>
                                  </w:pPr>
                                  <w:r w:rsidRPr="00585B35">
                                    <w:rPr>
                                      <w:rFonts w:cs="Nazanin" w:hint="cs"/>
                                      <w:b/>
                                      <w:bCs/>
                                      <w:rtl/>
                                    </w:rPr>
                                    <w:t>اقوال و</w:t>
                                  </w:r>
                                  <w:r>
                                    <w:rPr>
                                      <w:rFonts w:cs="Nazanin" w:hint="cs"/>
                                      <w:b/>
                                      <w:bCs/>
                                      <w:rtl/>
                                    </w:rPr>
                                    <w:t xml:space="preserve"> </w:t>
                                  </w:r>
                                  <w:r w:rsidRPr="00585B35">
                                    <w:rPr>
                                      <w:rFonts w:cs="Nazanin" w:hint="cs"/>
                                      <w:b/>
                                      <w:bCs/>
                                      <w:rtl/>
                                    </w:rPr>
                                    <w:t>عقائد مسيحيان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 o:spid="_x0000_s1030" type="#_x0000_t176" style="position:absolute;left:0;text-align:left;margin-left:18.6pt;margin-top:2.1pt;width:150.7pt;height:35.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" strokeweight="1.5pt">
                      <v:shadow opacity=".5" offset="6pt,-6pt"/>
                      <v:textbox>
                        <w:txbxContent>
                          <w:p w:rsidR="002A5FB9" w:rsidRPr="00585B35" w:rsidRDefault="002A5FB9" w:rsidP="0079021F">
                            <w:pPr>
                              <w:ind w:left="-15"/>
                              <w:jc w:val="center"/>
                              <w:rPr>
                                <w:rFonts w:cs="Nazanin"/>
                                <w:w w:val="95"/>
                              </w:rPr>
                            </w:pPr>
                            <w:r w:rsidRPr="00585B35">
                              <w:rPr>
                                <w:rFonts w:cs="Nazanin" w:hint="cs"/>
                                <w:b/>
                                <w:bCs/>
                                <w:rtl/>
                              </w:rPr>
                              <w:t>اقوال و</w:t>
                            </w:r>
                            <w:r>
                              <w:rPr>
                                <w:rFonts w:cs="Nazanin" w:hint="cs"/>
                                <w:b/>
                                <w:bCs/>
                                <w:rtl/>
                              </w:rPr>
                              <w:t xml:space="preserve"> </w:t>
                            </w:r>
                            <w:r w:rsidRPr="00585B35">
                              <w:rPr>
                                <w:rFonts w:cs="Nazanin" w:hint="cs"/>
                                <w:b/>
                                <w:bCs/>
                                <w:rtl/>
                              </w:rPr>
                              <w:t>عقائد مسيحيان</w:t>
                            </w:r>
                          </w:p>
                        </w:txbxContent>
                      </v:textbox>
                      <w10:wrap type="square"/>
                    </v:shape>
                  </w:pict>
                </mc:Fallback>
              </mc:AlternateContent>
            </w:r>
          </w:p>
          <w:p w:rsidR="0079021F" w:rsidRPr="00A13658" w:rsidRDefault="0079021F" w:rsidP="007329AF">
            <w:pPr>
              <w:pStyle w:val="a3"/>
              <w:numPr>
                <w:ilvl w:val="0"/>
                <w:numId w:val="42"/>
              </w:numPr>
              <w:ind w:left="357" w:hanging="357"/>
              <w:rPr>
                <w:rtl/>
              </w:rPr>
            </w:pPr>
            <w:r w:rsidRPr="00A13658">
              <w:rPr>
                <w:rFonts w:hint="cs"/>
                <w:rtl/>
              </w:rPr>
              <w:t xml:space="preserve">تجسد </w:t>
            </w:r>
            <w:r w:rsidR="00B9269E">
              <w:rPr>
                <w:rFonts w:hint="cs"/>
                <w:rtl/>
              </w:rPr>
              <w:t>ی</w:t>
            </w:r>
            <w:r w:rsidRPr="00A13658">
              <w:rPr>
                <w:rFonts w:hint="cs"/>
                <w:rtl/>
              </w:rPr>
              <w:t>سوع مس</w:t>
            </w:r>
            <w:r w:rsidR="00B9269E">
              <w:rPr>
                <w:rFonts w:hint="cs"/>
                <w:rtl/>
              </w:rPr>
              <w:t>ی</w:t>
            </w:r>
            <w:r w:rsidRPr="00A13658">
              <w:rPr>
                <w:rFonts w:hint="cs"/>
                <w:rtl/>
              </w:rPr>
              <w:t>ح به واسطه حلول روح القدس بر مر</w:t>
            </w:r>
            <w:r w:rsidR="00B9269E">
              <w:rPr>
                <w:rFonts w:hint="cs"/>
                <w:rtl/>
              </w:rPr>
              <w:t>ی</w:t>
            </w:r>
            <w:r w:rsidRPr="00A13658">
              <w:rPr>
                <w:rFonts w:hint="cs"/>
                <w:rtl/>
              </w:rPr>
              <w:t>م صورت گرفت.</w:t>
            </w:r>
          </w:p>
          <w:p w:rsidR="0079021F" w:rsidRPr="00A13658" w:rsidRDefault="0079021F" w:rsidP="007329AF">
            <w:pPr>
              <w:pStyle w:val="a3"/>
              <w:numPr>
                <w:ilvl w:val="0"/>
                <w:numId w:val="42"/>
              </w:numPr>
              <w:ind w:left="357" w:hanging="357"/>
            </w:pPr>
            <w:r w:rsidRPr="00A13658">
              <w:rPr>
                <w:rFonts w:hint="cs"/>
                <w:rtl/>
              </w:rPr>
              <w:t>هنگام</w:t>
            </w:r>
            <w:r w:rsidR="00B9269E">
              <w:rPr>
                <w:rFonts w:hint="cs"/>
                <w:rtl/>
              </w:rPr>
              <w:t>ی</w:t>
            </w:r>
            <w:r w:rsidRPr="00A13658">
              <w:rPr>
                <w:rFonts w:hint="cs"/>
                <w:rtl/>
              </w:rPr>
              <w:t>که مس</w:t>
            </w:r>
            <w:r w:rsidR="00B9269E">
              <w:rPr>
                <w:rFonts w:hint="cs"/>
                <w:rtl/>
              </w:rPr>
              <w:t>ی</w:t>
            </w:r>
            <w:r w:rsidRPr="00A13658">
              <w:rPr>
                <w:rFonts w:hint="cs"/>
                <w:rtl/>
              </w:rPr>
              <w:t>ح از کرس</w:t>
            </w:r>
            <w:r w:rsidR="00B9269E">
              <w:rPr>
                <w:rFonts w:hint="cs"/>
                <w:rtl/>
              </w:rPr>
              <w:t>ی</w:t>
            </w:r>
            <w:r w:rsidRPr="00A13658">
              <w:rPr>
                <w:rFonts w:hint="cs"/>
                <w:rtl/>
              </w:rPr>
              <w:t xml:space="preserve"> آسمان</w:t>
            </w:r>
            <w:r w:rsidR="00B9269E">
              <w:rPr>
                <w:rFonts w:hint="cs"/>
                <w:rtl/>
              </w:rPr>
              <w:t>ی</w:t>
            </w:r>
            <w:r w:rsidRPr="00A13658">
              <w:rPr>
                <w:rFonts w:hint="cs"/>
                <w:rtl/>
              </w:rPr>
              <w:t xml:space="preserve"> خود فرود آمد و داخل رحم مر</w:t>
            </w:r>
            <w:r w:rsidR="00B9269E">
              <w:rPr>
                <w:rFonts w:hint="cs"/>
                <w:rtl/>
              </w:rPr>
              <w:t>ی</w:t>
            </w:r>
            <w:r w:rsidRPr="00A13658">
              <w:rPr>
                <w:rFonts w:hint="cs"/>
                <w:rtl/>
              </w:rPr>
              <w:t>م شد، رحم او مانند بلور صاف و شفاف شد، و ع</w:t>
            </w:r>
            <w:r w:rsidR="00B9269E">
              <w:rPr>
                <w:rFonts w:hint="cs"/>
                <w:rtl/>
              </w:rPr>
              <w:t>ی</w:t>
            </w:r>
            <w:r w:rsidRPr="00A13658">
              <w:rPr>
                <w:rFonts w:hint="cs"/>
                <w:rtl/>
              </w:rPr>
              <w:t>س</w:t>
            </w:r>
            <w:r w:rsidR="00B9269E">
              <w:rPr>
                <w:rFonts w:hint="cs"/>
                <w:rtl/>
              </w:rPr>
              <w:t>ی</w:t>
            </w:r>
            <w:r w:rsidRPr="00A13658">
              <w:rPr>
                <w:rFonts w:hint="cs"/>
                <w:rtl/>
              </w:rPr>
              <w:t xml:space="preserve"> به طور گل ز</w:t>
            </w:r>
            <w:r w:rsidR="00B9269E">
              <w:rPr>
                <w:rFonts w:hint="cs"/>
                <w:rtl/>
              </w:rPr>
              <w:t>ی</w:t>
            </w:r>
            <w:r w:rsidRPr="00A13658">
              <w:rPr>
                <w:rFonts w:hint="cs"/>
                <w:rtl/>
              </w:rPr>
              <w:t>بائ</w:t>
            </w:r>
            <w:r w:rsidR="00B9269E">
              <w:rPr>
                <w:rFonts w:hint="cs"/>
                <w:rtl/>
              </w:rPr>
              <w:t>ی</w:t>
            </w:r>
            <w:r w:rsidRPr="00A13658">
              <w:rPr>
                <w:rFonts w:hint="cs"/>
                <w:rtl/>
              </w:rPr>
              <w:t xml:space="preserve"> از او پد</w:t>
            </w:r>
            <w:r w:rsidR="00B9269E">
              <w:rPr>
                <w:rFonts w:hint="cs"/>
                <w:rtl/>
              </w:rPr>
              <w:t>ی</w:t>
            </w:r>
            <w:r w:rsidRPr="00A13658">
              <w:rPr>
                <w:rFonts w:hint="cs"/>
                <w:rtl/>
              </w:rPr>
              <w:t>دار شد.</w:t>
            </w:r>
          </w:p>
          <w:p w:rsidR="0079021F" w:rsidRPr="00A13658" w:rsidRDefault="0079021F" w:rsidP="007329AF">
            <w:pPr>
              <w:pStyle w:val="a3"/>
              <w:numPr>
                <w:ilvl w:val="0"/>
                <w:numId w:val="42"/>
              </w:numPr>
              <w:ind w:left="357" w:hanging="357"/>
            </w:pPr>
            <w:r w:rsidRPr="00A13658">
              <w:rPr>
                <w:rFonts w:hint="cs"/>
                <w:rtl/>
              </w:rPr>
              <w:t>هنگام تولد ع</w:t>
            </w:r>
            <w:r w:rsidR="00B9269E">
              <w:rPr>
                <w:rFonts w:hint="cs"/>
                <w:rtl/>
              </w:rPr>
              <w:t>ی</w:t>
            </w:r>
            <w:r w:rsidRPr="00A13658">
              <w:rPr>
                <w:rFonts w:hint="cs"/>
                <w:rtl/>
              </w:rPr>
              <w:t>س</w:t>
            </w:r>
            <w:r w:rsidR="00B9269E">
              <w:rPr>
                <w:rFonts w:hint="cs"/>
                <w:rtl/>
              </w:rPr>
              <w:t>ی</w:t>
            </w:r>
            <w:r w:rsidRPr="00A13658">
              <w:rPr>
                <w:rFonts w:hint="cs"/>
                <w:rtl/>
              </w:rPr>
              <w:t xml:space="preserve"> ستاره ای از جهت شرق پد</w:t>
            </w:r>
            <w:r w:rsidR="00B9269E">
              <w:rPr>
                <w:rFonts w:hint="cs"/>
                <w:rtl/>
              </w:rPr>
              <w:t>ی</w:t>
            </w:r>
            <w:r w:rsidRPr="00A13658">
              <w:rPr>
                <w:rFonts w:hint="cs"/>
                <w:rtl/>
              </w:rPr>
              <w:t>دار شد که بشارت</w:t>
            </w:r>
            <w:r w:rsidR="00B9269E">
              <w:rPr>
                <w:rFonts w:hint="cs"/>
                <w:rtl/>
              </w:rPr>
              <w:t>ی</w:t>
            </w:r>
            <w:r w:rsidRPr="00A13658">
              <w:rPr>
                <w:rFonts w:hint="cs"/>
                <w:rtl/>
              </w:rPr>
              <w:t xml:space="preserve"> بود بر تولد ع</w:t>
            </w:r>
            <w:r w:rsidR="00B9269E">
              <w:rPr>
                <w:rFonts w:hint="cs"/>
                <w:rtl/>
              </w:rPr>
              <w:t>ی</w:t>
            </w:r>
            <w:r w:rsidRPr="00A13658">
              <w:rPr>
                <w:rFonts w:hint="cs"/>
                <w:rtl/>
              </w:rPr>
              <w:t>س</w:t>
            </w:r>
            <w:r w:rsidR="00B9269E">
              <w:rPr>
                <w:rFonts w:hint="cs"/>
                <w:rtl/>
              </w:rPr>
              <w:t>ی</w:t>
            </w:r>
            <w:r w:rsidRPr="00A13658">
              <w:rPr>
                <w:rFonts w:hint="cs"/>
                <w:rtl/>
              </w:rPr>
              <w:t xml:space="preserve">، و آن ستاره بنام ستاره ای </w:t>
            </w:r>
            <w:r w:rsidRPr="00A13658">
              <w:rPr>
                <w:rFonts w:hint="cs"/>
                <w:rtl/>
              </w:rPr>
              <w:lastRenderedPageBreak/>
              <w:t>مس</w:t>
            </w:r>
            <w:r w:rsidR="00B9269E">
              <w:rPr>
                <w:rFonts w:hint="cs"/>
                <w:rtl/>
              </w:rPr>
              <w:t>ی</w:t>
            </w:r>
            <w:r w:rsidRPr="00A13658">
              <w:rPr>
                <w:rFonts w:hint="cs"/>
                <w:rtl/>
              </w:rPr>
              <w:t xml:space="preserve">ح </w:t>
            </w:r>
            <w:r w:rsidR="00B9269E">
              <w:rPr>
                <w:rFonts w:hint="cs"/>
                <w:rtl/>
              </w:rPr>
              <w:t>ی</w:t>
            </w:r>
            <w:r w:rsidRPr="00A13658">
              <w:rPr>
                <w:rFonts w:hint="cs"/>
                <w:rtl/>
              </w:rPr>
              <w:t xml:space="preserve">اد </w:t>
            </w:r>
            <w:r w:rsidR="00B35F33" w:rsidRPr="00A13658">
              <w:rPr>
                <w:rFonts w:hint="cs"/>
                <w:rtl/>
              </w:rPr>
              <w:t>م</w:t>
            </w:r>
            <w:r w:rsidR="00B9269E">
              <w:rPr>
                <w:rFonts w:hint="cs"/>
                <w:rtl/>
              </w:rPr>
              <w:t>ی</w:t>
            </w:r>
            <w:r w:rsidR="00B35F33" w:rsidRPr="00A13658">
              <w:rPr>
                <w:rFonts w:hint="cs"/>
                <w:rtl/>
              </w:rPr>
              <w:t>‌شو</w:t>
            </w:r>
            <w:r w:rsidRPr="00A13658">
              <w:rPr>
                <w:rFonts w:hint="cs"/>
                <w:rtl/>
              </w:rPr>
              <w:t>د.</w:t>
            </w:r>
          </w:p>
          <w:p w:rsidR="0079021F" w:rsidRPr="00A13658" w:rsidRDefault="0079021F" w:rsidP="007329AF">
            <w:pPr>
              <w:pStyle w:val="a3"/>
              <w:numPr>
                <w:ilvl w:val="0"/>
                <w:numId w:val="42"/>
              </w:numPr>
              <w:ind w:left="357" w:hanging="357"/>
            </w:pPr>
            <w:r w:rsidRPr="00A13658">
              <w:rPr>
                <w:rFonts w:hint="cs"/>
                <w:rtl/>
              </w:rPr>
              <w:t>مس</w:t>
            </w:r>
            <w:r w:rsidR="00B9269E">
              <w:rPr>
                <w:rFonts w:hint="cs"/>
                <w:rtl/>
              </w:rPr>
              <w:t>ی</w:t>
            </w:r>
            <w:r w:rsidRPr="00A13658">
              <w:rPr>
                <w:rFonts w:hint="cs"/>
                <w:rtl/>
              </w:rPr>
              <w:t>ح ن</w:t>
            </w:r>
            <w:r w:rsidR="00B9269E">
              <w:rPr>
                <w:rFonts w:hint="cs"/>
                <w:rtl/>
              </w:rPr>
              <w:t>ی</w:t>
            </w:r>
            <w:r w:rsidRPr="00A13658">
              <w:rPr>
                <w:rFonts w:hint="cs"/>
                <w:rtl/>
              </w:rPr>
              <w:t>ز در 25 کانون اول (دسمبر) تولد شد.</w:t>
            </w:r>
          </w:p>
          <w:p w:rsidR="0079021F" w:rsidRPr="00A13658" w:rsidRDefault="0079021F" w:rsidP="007329AF">
            <w:pPr>
              <w:pStyle w:val="a3"/>
              <w:numPr>
                <w:ilvl w:val="0"/>
                <w:numId w:val="42"/>
              </w:numPr>
              <w:ind w:left="357" w:hanging="357"/>
            </w:pPr>
            <w:r w:rsidRPr="00A13658">
              <w:rPr>
                <w:rFonts w:hint="cs"/>
                <w:rtl/>
              </w:rPr>
              <w:t>هنگام</w:t>
            </w:r>
            <w:r w:rsidR="00B9269E">
              <w:rPr>
                <w:rFonts w:hint="cs"/>
                <w:rtl/>
              </w:rPr>
              <w:t>ی</w:t>
            </w:r>
            <w:r w:rsidRPr="00A13658">
              <w:rPr>
                <w:rFonts w:hint="cs"/>
                <w:rtl/>
              </w:rPr>
              <w:t>که مس</w:t>
            </w:r>
            <w:r w:rsidR="00B9269E">
              <w:rPr>
                <w:rFonts w:hint="cs"/>
                <w:rtl/>
              </w:rPr>
              <w:t>ی</w:t>
            </w:r>
            <w:r w:rsidRPr="00A13658">
              <w:rPr>
                <w:rFonts w:hint="cs"/>
                <w:rtl/>
              </w:rPr>
              <w:t>ح تولد شد، فرشتگان آسمان خوشحال شدند، و در حمد ا</w:t>
            </w:r>
            <w:r w:rsidR="00B9269E">
              <w:rPr>
                <w:rFonts w:hint="cs"/>
                <w:rtl/>
              </w:rPr>
              <w:t>ی</w:t>
            </w:r>
            <w:r w:rsidRPr="00A13658">
              <w:rPr>
                <w:rFonts w:hint="cs"/>
                <w:rtl/>
              </w:rPr>
              <w:t>ن ذات مبارک ترانه سرودند، و م</w:t>
            </w:r>
            <w:r w:rsidR="00B9269E">
              <w:rPr>
                <w:rFonts w:hint="cs"/>
                <w:rtl/>
              </w:rPr>
              <w:t>ی</w:t>
            </w:r>
            <w:r w:rsidRPr="00A13658">
              <w:rPr>
                <w:rFonts w:hint="cs"/>
                <w:rtl/>
              </w:rPr>
              <w:t xml:space="preserve"> گفتند: بزرگ</w:t>
            </w:r>
            <w:r w:rsidR="00B9269E">
              <w:rPr>
                <w:rFonts w:hint="cs"/>
                <w:rtl/>
              </w:rPr>
              <w:t>ی</w:t>
            </w:r>
            <w:r w:rsidRPr="00A13658">
              <w:rPr>
                <w:rFonts w:hint="cs"/>
                <w:rtl/>
              </w:rPr>
              <w:t xml:space="preserve"> مر الله راست در بلند</w:t>
            </w:r>
            <w:r w:rsidR="00B9269E">
              <w:rPr>
                <w:rFonts w:hint="cs"/>
                <w:rtl/>
              </w:rPr>
              <w:t>ی</w:t>
            </w:r>
            <w:r w:rsidRPr="00A13658">
              <w:rPr>
                <w:rFonts w:hint="cs"/>
                <w:rtl/>
              </w:rPr>
              <w:t xml:space="preserve"> ها، برزم</w:t>
            </w:r>
            <w:r w:rsidR="00B9269E">
              <w:rPr>
                <w:rFonts w:hint="cs"/>
                <w:rtl/>
              </w:rPr>
              <w:t>ی</w:t>
            </w:r>
            <w:r w:rsidRPr="00A13658">
              <w:rPr>
                <w:rFonts w:hint="cs"/>
                <w:rtl/>
              </w:rPr>
              <w:t>ن سلامت</w:t>
            </w:r>
            <w:r w:rsidR="00B9269E">
              <w:rPr>
                <w:rFonts w:hint="cs"/>
                <w:rtl/>
              </w:rPr>
              <w:t>ی</w:t>
            </w:r>
            <w:r w:rsidRPr="00A13658">
              <w:rPr>
                <w:rFonts w:hint="cs"/>
                <w:rtl/>
              </w:rPr>
              <w:t xml:space="preserve"> باد و بر مردمان خوشحال</w:t>
            </w:r>
            <w:r w:rsidR="00B9269E">
              <w:rPr>
                <w:rFonts w:hint="cs"/>
                <w:rtl/>
              </w:rPr>
              <w:t>ی</w:t>
            </w:r>
            <w:r w:rsidRPr="00A13658">
              <w:rPr>
                <w:rFonts w:hint="cs"/>
                <w:rtl/>
              </w:rPr>
              <w:t xml:space="preserve"> باد.</w:t>
            </w:r>
          </w:p>
          <w:p w:rsidR="0079021F" w:rsidRPr="00A13658" w:rsidRDefault="0079021F" w:rsidP="007329AF">
            <w:pPr>
              <w:pStyle w:val="a3"/>
              <w:numPr>
                <w:ilvl w:val="0"/>
                <w:numId w:val="42"/>
              </w:numPr>
              <w:ind w:left="357" w:hanging="357"/>
            </w:pPr>
            <w:r w:rsidRPr="00A13658">
              <w:rPr>
                <w:rFonts w:hint="cs"/>
                <w:rtl/>
              </w:rPr>
              <w:t>دانشمندان به ز</w:t>
            </w:r>
            <w:r w:rsidR="00B9269E">
              <w:rPr>
                <w:rFonts w:hint="cs"/>
                <w:rtl/>
              </w:rPr>
              <w:t>ی</w:t>
            </w:r>
            <w:r w:rsidRPr="00A13658">
              <w:rPr>
                <w:rFonts w:hint="cs"/>
                <w:rtl/>
              </w:rPr>
              <w:t>ارت ع</w:t>
            </w:r>
            <w:r w:rsidR="00B9269E">
              <w:rPr>
                <w:rFonts w:hint="cs"/>
                <w:rtl/>
              </w:rPr>
              <w:t>ی</w:t>
            </w:r>
            <w:r w:rsidRPr="00A13658">
              <w:rPr>
                <w:rFonts w:hint="cs"/>
                <w:rtl/>
              </w:rPr>
              <w:t>س</w:t>
            </w:r>
            <w:r w:rsidR="00B9269E">
              <w:rPr>
                <w:rFonts w:hint="cs"/>
                <w:rtl/>
              </w:rPr>
              <w:t>ی</w:t>
            </w:r>
            <w:r w:rsidRPr="00A13658">
              <w:rPr>
                <w:rFonts w:hint="cs"/>
                <w:rtl/>
              </w:rPr>
              <w:t xml:space="preserve"> آمدند، و حق</w:t>
            </w:r>
            <w:r w:rsidR="00B9269E">
              <w:rPr>
                <w:rFonts w:hint="cs"/>
                <w:rtl/>
              </w:rPr>
              <w:t>ی</w:t>
            </w:r>
            <w:r w:rsidRPr="00A13658">
              <w:rPr>
                <w:rFonts w:hint="cs"/>
                <w:rtl/>
              </w:rPr>
              <w:t xml:space="preserve">قت لاهوت او را درک نمودند، و قبل از مرور </w:t>
            </w:r>
            <w:r w:rsidR="00B9269E">
              <w:rPr>
                <w:rFonts w:hint="cs"/>
                <w:rtl/>
              </w:rPr>
              <w:t>ی</w:t>
            </w:r>
            <w:r w:rsidRPr="00A13658">
              <w:rPr>
                <w:rFonts w:hint="cs"/>
                <w:rtl/>
              </w:rPr>
              <w:t>ک روز بر و</w:t>
            </w:r>
            <w:r w:rsidR="00B9269E">
              <w:rPr>
                <w:rFonts w:hint="cs"/>
                <w:rtl/>
              </w:rPr>
              <w:t>ی</w:t>
            </w:r>
            <w:r w:rsidRPr="00A13658">
              <w:rPr>
                <w:rFonts w:hint="cs"/>
                <w:rtl/>
              </w:rPr>
              <w:t>، او را خدا</w:t>
            </w:r>
            <w:r w:rsidR="00B9269E">
              <w:rPr>
                <w:rFonts w:hint="cs"/>
                <w:rtl/>
              </w:rPr>
              <w:t>ی</w:t>
            </w:r>
            <w:r w:rsidRPr="00A13658">
              <w:rPr>
                <w:rFonts w:hint="cs"/>
                <w:rtl/>
              </w:rPr>
              <w:t xml:space="preserve"> خدا</w:t>
            </w:r>
            <w:r w:rsidR="00B9269E">
              <w:rPr>
                <w:rFonts w:hint="cs"/>
                <w:rtl/>
              </w:rPr>
              <w:t>ی</w:t>
            </w:r>
            <w:r w:rsidRPr="00A13658">
              <w:rPr>
                <w:rFonts w:hint="cs"/>
                <w:rtl/>
              </w:rPr>
              <w:t>ان خواندند.</w:t>
            </w:r>
          </w:p>
          <w:p w:rsidR="0079021F" w:rsidRPr="00A13658" w:rsidRDefault="0079021F" w:rsidP="007329AF">
            <w:pPr>
              <w:pStyle w:val="a3"/>
              <w:numPr>
                <w:ilvl w:val="0"/>
                <w:numId w:val="42"/>
              </w:numPr>
              <w:ind w:left="357" w:hanging="357"/>
            </w:pPr>
            <w:r w:rsidRPr="00A13658">
              <w:rPr>
                <w:rFonts w:hint="cs"/>
                <w:rtl/>
              </w:rPr>
              <w:t xml:space="preserve">به </w:t>
            </w:r>
            <w:r w:rsidR="00B9269E">
              <w:rPr>
                <w:rFonts w:hint="cs"/>
                <w:rtl/>
              </w:rPr>
              <w:t>ی</w:t>
            </w:r>
            <w:r w:rsidRPr="00A13658">
              <w:rPr>
                <w:rFonts w:hint="cs"/>
                <w:rtl/>
              </w:rPr>
              <w:t>سوع در حال طفل</w:t>
            </w:r>
            <w:r w:rsidR="00B9269E">
              <w:rPr>
                <w:rFonts w:hint="cs"/>
                <w:rtl/>
              </w:rPr>
              <w:t>ی</w:t>
            </w:r>
            <w:r w:rsidRPr="00A13658">
              <w:rPr>
                <w:rFonts w:hint="cs"/>
                <w:rtl/>
              </w:rPr>
              <w:t xml:space="preserve"> هدا</w:t>
            </w:r>
            <w:r w:rsidR="00B9269E">
              <w:rPr>
                <w:rFonts w:hint="cs"/>
                <w:rtl/>
              </w:rPr>
              <w:t>ی</w:t>
            </w:r>
            <w:r w:rsidRPr="00A13658">
              <w:rPr>
                <w:rFonts w:hint="cs"/>
                <w:rtl/>
              </w:rPr>
              <w:t>ائ</w:t>
            </w:r>
            <w:r w:rsidR="00B9269E">
              <w:rPr>
                <w:rFonts w:hint="cs"/>
                <w:rtl/>
              </w:rPr>
              <w:t>ی</w:t>
            </w:r>
            <w:r w:rsidRPr="00A13658">
              <w:rPr>
                <w:rFonts w:hint="cs"/>
                <w:rtl/>
              </w:rPr>
              <w:t xml:space="preserve"> ق</w:t>
            </w:r>
            <w:r w:rsidR="00B9269E">
              <w:rPr>
                <w:rFonts w:hint="cs"/>
                <w:rtl/>
              </w:rPr>
              <w:t>ی</w:t>
            </w:r>
            <w:r w:rsidRPr="00A13658">
              <w:rPr>
                <w:rFonts w:hint="cs"/>
                <w:rtl/>
              </w:rPr>
              <w:t>مت بها از قب</w:t>
            </w:r>
            <w:r w:rsidR="00B9269E">
              <w:rPr>
                <w:rFonts w:hint="cs"/>
                <w:rtl/>
              </w:rPr>
              <w:t>ی</w:t>
            </w:r>
            <w:r w:rsidRPr="00A13658">
              <w:rPr>
                <w:rFonts w:hint="cs"/>
                <w:rtl/>
              </w:rPr>
              <w:t>ل طلا و خوشبو هد</w:t>
            </w:r>
            <w:r w:rsidR="00B9269E">
              <w:rPr>
                <w:rFonts w:hint="cs"/>
                <w:rtl/>
              </w:rPr>
              <w:t>ی</w:t>
            </w:r>
            <w:r w:rsidRPr="00A13658">
              <w:rPr>
                <w:rFonts w:hint="cs"/>
                <w:rtl/>
              </w:rPr>
              <w:t>ه نمودند.</w:t>
            </w:r>
          </w:p>
          <w:p w:rsidR="0079021F" w:rsidRPr="00A13658" w:rsidRDefault="00B9269E" w:rsidP="007329AF">
            <w:pPr>
              <w:pStyle w:val="a3"/>
              <w:numPr>
                <w:ilvl w:val="0"/>
                <w:numId w:val="42"/>
              </w:numPr>
              <w:ind w:left="357" w:hanging="357"/>
            </w:pPr>
            <w:r>
              <w:rPr>
                <w:rFonts w:hint="cs"/>
                <w:rtl/>
              </w:rPr>
              <w:t>ی</w:t>
            </w:r>
            <w:r w:rsidR="0079021F" w:rsidRPr="00A13658">
              <w:rPr>
                <w:rFonts w:hint="cs"/>
                <w:rtl/>
              </w:rPr>
              <w:t>سوع در حال طفل</w:t>
            </w:r>
            <w:r>
              <w:rPr>
                <w:rFonts w:hint="cs"/>
                <w:rtl/>
              </w:rPr>
              <w:t>ی</w:t>
            </w:r>
            <w:r w:rsidR="0079021F" w:rsidRPr="00A13658">
              <w:rPr>
                <w:rFonts w:hint="cs"/>
                <w:rtl/>
              </w:rPr>
              <w:t xml:space="preserve"> به مادرش گفت که: او </w:t>
            </w:r>
            <w:r w:rsidR="0079021F" w:rsidRPr="00A13658">
              <w:rPr>
                <w:rtl/>
              </w:rPr>
              <w:t>«</w:t>
            </w:r>
            <w:r w:rsidR="0079021F" w:rsidRPr="00A13658">
              <w:rPr>
                <w:rFonts w:hint="cs"/>
                <w:rtl/>
              </w:rPr>
              <w:t>پسرخدا</w:t>
            </w:r>
            <w:r w:rsidR="0079021F" w:rsidRPr="00A13658">
              <w:rPr>
                <w:rtl/>
              </w:rPr>
              <w:t>»</w:t>
            </w:r>
            <w:r w:rsidR="0079021F" w:rsidRPr="00A13658">
              <w:rPr>
                <w:rFonts w:hint="cs"/>
                <w:rtl/>
              </w:rPr>
              <w:t xml:space="preserve"> است.</w:t>
            </w:r>
          </w:p>
          <w:p w:rsidR="0079021F" w:rsidRPr="00A13658" w:rsidRDefault="0079021F" w:rsidP="007329AF">
            <w:pPr>
              <w:pStyle w:val="a3"/>
              <w:numPr>
                <w:ilvl w:val="0"/>
                <w:numId w:val="42"/>
              </w:numPr>
              <w:ind w:left="357" w:hanging="357"/>
            </w:pPr>
            <w:r w:rsidRPr="00A13658">
              <w:rPr>
                <w:rFonts w:hint="cs"/>
                <w:rtl/>
              </w:rPr>
              <w:t>ولادت مس</w:t>
            </w:r>
            <w:r w:rsidR="00B9269E">
              <w:rPr>
                <w:rFonts w:hint="cs"/>
                <w:rtl/>
              </w:rPr>
              <w:t>ی</w:t>
            </w:r>
            <w:r w:rsidRPr="00A13658">
              <w:rPr>
                <w:rFonts w:hint="cs"/>
                <w:rtl/>
              </w:rPr>
              <w:t>ح مخف</w:t>
            </w:r>
            <w:r w:rsidR="00B9269E">
              <w:rPr>
                <w:rFonts w:hint="cs"/>
                <w:rtl/>
              </w:rPr>
              <w:t>ی</w:t>
            </w:r>
            <w:r w:rsidRPr="00A13658">
              <w:rPr>
                <w:rFonts w:hint="cs"/>
                <w:rtl/>
              </w:rPr>
              <w:t xml:space="preserve"> صورت گرفت، چون پادشاه </w:t>
            </w:r>
            <w:r w:rsidRPr="00A13658">
              <w:rPr>
                <w:rtl/>
              </w:rPr>
              <w:t>«</w:t>
            </w:r>
            <w:r w:rsidRPr="00A13658">
              <w:rPr>
                <w:rFonts w:hint="cs"/>
                <w:rtl/>
              </w:rPr>
              <w:t>ه</w:t>
            </w:r>
            <w:r w:rsidR="00B9269E">
              <w:rPr>
                <w:rFonts w:hint="cs"/>
                <w:rtl/>
              </w:rPr>
              <w:t>ی</w:t>
            </w:r>
            <w:r w:rsidRPr="00A13658">
              <w:rPr>
                <w:rFonts w:hint="cs"/>
                <w:rtl/>
              </w:rPr>
              <w:t>رودوس</w:t>
            </w:r>
            <w:r w:rsidRPr="00A13658">
              <w:rPr>
                <w:rtl/>
              </w:rPr>
              <w:t>»</w:t>
            </w:r>
            <w:r w:rsidRPr="00A13658">
              <w:rPr>
                <w:rFonts w:hint="cs"/>
                <w:rtl/>
              </w:rPr>
              <w:t xml:space="preserve"> در تلاش قتل او بود تا پادشاه</w:t>
            </w:r>
            <w:r w:rsidR="00B9269E">
              <w:rPr>
                <w:rFonts w:hint="cs"/>
                <w:rtl/>
              </w:rPr>
              <w:t>ی</w:t>
            </w:r>
            <w:r w:rsidRPr="00A13658">
              <w:rPr>
                <w:rFonts w:hint="cs"/>
                <w:rtl/>
              </w:rPr>
              <w:t xml:space="preserve"> را از و</w:t>
            </w:r>
            <w:r w:rsidR="00B9269E">
              <w:rPr>
                <w:rFonts w:hint="cs"/>
                <w:rtl/>
              </w:rPr>
              <w:t>ی</w:t>
            </w:r>
            <w:r w:rsidRPr="00A13658">
              <w:rPr>
                <w:rFonts w:hint="cs"/>
                <w:rtl/>
              </w:rPr>
              <w:t xml:space="preserve"> نگ</w:t>
            </w:r>
            <w:r w:rsidR="00B9269E">
              <w:rPr>
                <w:rFonts w:hint="cs"/>
                <w:rtl/>
              </w:rPr>
              <w:t>ی</w:t>
            </w:r>
            <w:r w:rsidRPr="00A13658">
              <w:rPr>
                <w:rFonts w:hint="cs"/>
                <w:rtl/>
              </w:rPr>
              <w:t>رد.</w:t>
            </w:r>
          </w:p>
          <w:p w:rsidR="0079021F" w:rsidRPr="00A13658" w:rsidRDefault="0079021F" w:rsidP="007329AF">
            <w:pPr>
              <w:pStyle w:val="a3"/>
              <w:numPr>
                <w:ilvl w:val="0"/>
                <w:numId w:val="42"/>
              </w:numPr>
              <w:ind w:left="357" w:hanging="357"/>
            </w:pPr>
            <w:r w:rsidRPr="00A13658">
              <w:rPr>
                <w:rFonts w:hint="cs"/>
                <w:rtl/>
              </w:rPr>
              <w:t>هنگام</w:t>
            </w:r>
            <w:r w:rsidR="00B9269E">
              <w:rPr>
                <w:rFonts w:hint="cs"/>
                <w:rtl/>
              </w:rPr>
              <w:t>ی</w:t>
            </w:r>
            <w:r w:rsidRPr="00A13658">
              <w:rPr>
                <w:rFonts w:hint="cs"/>
                <w:rtl/>
              </w:rPr>
              <w:t>که ع</w:t>
            </w:r>
            <w:r w:rsidR="00B9269E">
              <w:rPr>
                <w:rFonts w:hint="cs"/>
                <w:rtl/>
              </w:rPr>
              <w:t>ی</w:t>
            </w:r>
            <w:r w:rsidRPr="00A13658">
              <w:rPr>
                <w:rFonts w:hint="cs"/>
                <w:rtl/>
              </w:rPr>
              <w:t>س</w:t>
            </w:r>
            <w:r w:rsidR="00B9269E">
              <w:rPr>
                <w:rFonts w:hint="cs"/>
                <w:rtl/>
              </w:rPr>
              <w:t>ی</w:t>
            </w:r>
            <w:r w:rsidRPr="00A13658">
              <w:rPr>
                <w:rFonts w:hint="cs"/>
                <w:rtl/>
              </w:rPr>
              <w:t xml:space="preserve"> به دعوت آغاز کرد، ش</w:t>
            </w:r>
            <w:r w:rsidR="00B9269E">
              <w:rPr>
                <w:rFonts w:hint="cs"/>
                <w:rtl/>
              </w:rPr>
              <w:t>ی</w:t>
            </w:r>
            <w:r w:rsidRPr="00A13658">
              <w:rPr>
                <w:rFonts w:hint="cs"/>
                <w:rtl/>
              </w:rPr>
              <w:t>طان ظاهر شد تا او را گمراه سازد.</w:t>
            </w:r>
          </w:p>
          <w:p w:rsidR="0079021F" w:rsidRPr="00A13658" w:rsidRDefault="0079021F" w:rsidP="007329AF">
            <w:pPr>
              <w:pStyle w:val="a3"/>
              <w:numPr>
                <w:ilvl w:val="0"/>
                <w:numId w:val="42"/>
              </w:numPr>
              <w:ind w:left="357" w:hanging="357"/>
            </w:pPr>
            <w:r w:rsidRPr="00A13658">
              <w:rPr>
                <w:rFonts w:hint="cs"/>
                <w:rtl/>
              </w:rPr>
              <w:t>ش</w:t>
            </w:r>
            <w:r w:rsidR="00B9269E">
              <w:rPr>
                <w:rFonts w:hint="cs"/>
                <w:rtl/>
              </w:rPr>
              <w:t>ی</w:t>
            </w:r>
            <w:r w:rsidRPr="00A13658">
              <w:rPr>
                <w:rFonts w:hint="cs"/>
                <w:rtl/>
              </w:rPr>
              <w:t>طان به ع</w:t>
            </w:r>
            <w:r w:rsidR="00B9269E">
              <w:rPr>
                <w:rFonts w:hint="cs"/>
                <w:rtl/>
              </w:rPr>
              <w:t>ی</w:t>
            </w:r>
            <w:r w:rsidRPr="00A13658">
              <w:rPr>
                <w:rFonts w:hint="cs"/>
                <w:rtl/>
              </w:rPr>
              <w:t>س</w:t>
            </w:r>
            <w:r w:rsidR="00B9269E">
              <w:rPr>
                <w:rFonts w:hint="cs"/>
                <w:rtl/>
              </w:rPr>
              <w:t>ی</w:t>
            </w:r>
            <w:r w:rsidRPr="00A13658">
              <w:rPr>
                <w:rFonts w:hint="cs"/>
                <w:rtl/>
              </w:rPr>
              <w:t xml:space="preserve"> گفت: اگر تو مرا سجده کن</w:t>
            </w:r>
            <w:r w:rsidR="00B9269E">
              <w:rPr>
                <w:rFonts w:hint="cs"/>
                <w:rtl/>
              </w:rPr>
              <w:t>ی</w:t>
            </w:r>
            <w:r w:rsidRPr="00A13658">
              <w:rPr>
                <w:rFonts w:hint="cs"/>
                <w:rtl/>
              </w:rPr>
              <w:t>، تو را پادشاه جهان سازم.</w:t>
            </w:r>
          </w:p>
          <w:p w:rsidR="0079021F" w:rsidRPr="00A13658" w:rsidRDefault="0079021F" w:rsidP="007329AF">
            <w:pPr>
              <w:pStyle w:val="a3"/>
              <w:numPr>
                <w:ilvl w:val="0"/>
                <w:numId w:val="42"/>
              </w:numPr>
              <w:ind w:left="357" w:hanging="357"/>
            </w:pPr>
            <w:r w:rsidRPr="00A13658">
              <w:rPr>
                <w:rFonts w:hint="cs"/>
                <w:rtl/>
              </w:rPr>
              <w:t>ع</w:t>
            </w:r>
            <w:r w:rsidR="00B9269E">
              <w:rPr>
                <w:rFonts w:hint="cs"/>
                <w:rtl/>
              </w:rPr>
              <w:t>ی</w:t>
            </w:r>
            <w:r w:rsidRPr="00A13658">
              <w:rPr>
                <w:rFonts w:hint="cs"/>
                <w:rtl/>
              </w:rPr>
              <w:t>س</w:t>
            </w:r>
            <w:r w:rsidR="00B9269E">
              <w:rPr>
                <w:rFonts w:hint="cs"/>
                <w:rtl/>
              </w:rPr>
              <w:t>ی</w:t>
            </w:r>
            <w:r w:rsidRPr="00A13658">
              <w:rPr>
                <w:rFonts w:hint="cs"/>
                <w:rtl/>
              </w:rPr>
              <w:t xml:space="preserve"> سخن ش</w:t>
            </w:r>
            <w:r w:rsidR="00B9269E">
              <w:rPr>
                <w:rFonts w:hint="cs"/>
                <w:rtl/>
              </w:rPr>
              <w:t>ی</w:t>
            </w:r>
            <w:r w:rsidRPr="00A13658">
              <w:rPr>
                <w:rFonts w:hint="cs"/>
                <w:rtl/>
              </w:rPr>
              <w:t>طان را نه شن</w:t>
            </w:r>
            <w:r w:rsidR="00B9269E">
              <w:rPr>
                <w:rFonts w:hint="cs"/>
                <w:rtl/>
              </w:rPr>
              <w:t>ی</w:t>
            </w:r>
            <w:r w:rsidRPr="00A13658">
              <w:rPr>
                <w:rFonts w:hint="cs"/>
                <w:rtl/>
              </w:rPr>
              <w:t>د و گفت: بد بخت شو</w:t>
            </w:r>
            <w:r w:rsidR="00B9269E">
              <w:rPr>
                <w:rFonts w:hint="cs"/>
                <w:rtl/>
              </w:rPr>
              <w:t>ی</w:t>
            </w:r>
            <w:r w:rsidRPr="00A13658">
              <w:rPr>
                <w:rFonts w:hint="cs"/>
                <w:rtl/>
              </w:rPr>
              <w:t xml:space="preserve"> تو ا</w:t>
            </w:r>
            <w:r w:rsidR="00B9269E">
              <w:rPr>
                <w:rFonts w:hint="cs"/>
                <w:rtl/>
              </w:rPr>
              <w:t>ی</w:t>
            </w:r>
            <w:r w:rsidRPr="00A13658">
              <w:rPr>
                <w:rFonts w:hint="cs"/>
                <w:rtl/>
              </w:rPr>
              <w:t xml:space="preserve"> ش</w:t>
            </w:r>
            <w:r w:rsidR="00B9269E">
              <w:rPr>
                <w:rFonts w:hint="cs"/>
                <w:rtl/>
              </w:rPr>
              <w:t>ی</w:t>
            </w:r>
            <w:r w:rsidRPr="00A13658">
              <w:rPr>
                <w:rFonts w:hint="cs"/>
                <w:rtl/>
              </w:rPr>
              <w:t>طان.</w:t>
            </w:r>
          </w:p>
          <w:p w:rsidR="0079021F" w:rsidRPr="00A13658" w:rsidRDefault="0079021F" w:rsidP="007329AF">
            <w:pPr>
              <w:pStyle w:val="a3"/>
              <w:numPr>
                <w:ilvl w:val="0"/>
                <w:numId w:val="42"/>
              </w:numPr>
              <w:ind w:left="357" w:hanging="357"/>
            </w:pPr>
            <w:r w:rsidRPr="00A13658">
              <w:rPr>
                <w:rFonts w:hint="cs"/>
                <w:rtl/>
              </w:rPr>
              <w:lastRenderedPageBreak/>
              <w:t>بعد از آنکه ع</w:t>
            </w:r>
            <w:r w:rsidR="00B9269E">
              <w:rPr>
                <w:rFonts w:hint="cs"/>
                <w:rtl/>
              </w:rPr>
              <w:t>ی</w:t>
            </w:r>
            <w:r w:rsidRPr="00A13658">
              <w:rPr>
                <w:rFonts w:hint="cs"/>
                <w:rtl/>
              </w:rPr>
              <w:t>س</w:t>
            </w:r>
            <w:r w:rsidR="00B9269E">
              <w:rPr>
                <w:rFonts w:hint="cs"/>
                <w:rtl/>
              </w:rPr>
              <w:t>ی</w:t>
            </w:r>
            <w:r w:rsidRPr="00A13658">
              <w:rPr>
                <w:rFonts w:hint="cs"/>
                <w:rtl/>
              </w:rPr>
              <w:t xml:space="preserve"> بر ش</w:t>
            </w:r>
            <w:r w:rsidR="00B9269E">
              <w:rPr>
                <w:rFonts w:hint="cs"/>
                <w:rtl/>
              </w:rPr>
              <w:t>ی</w:t>
            </w:r>
            <w:r w:rsidRPr="00A13658">
              <w:rPr>
                <w:rFonts w:hint="cs"/>
                <w:rtl/>
              </w:rPr>
              <w:t>طان پ</w:t>
            </w:r>
            <w:r w:rsidR="00B9269E">
              <w:rPr>
                <w:rFonts w:hint="cs"/>
                <w:rtl/>
              </w:rPr>
              <w:t>ی</w:t>
            </w:r>
            <w:r w:rsidRPr="00A13658">
              <w:rPr>
                <w:rFonts w:hint="cs"/>
                <w:rtl/>
              </w:rPr>
              <w:t>روز شد، فرشتگان به احترام او فرود آمدند.</w:t>
            </w:r>
          </w:p>
          <w:p w:rsidR="0079021F" w:rsidRPr="00A13658" w:rsidRDefault="0079021F" w:rsidP="007329AF">
            <w:pPr>
              <w:pStyle w:val="a3"/>
              <w:numPr>
                <w:ilvl w:val="0"/>
                <w:numId w:val="42"/>
              </w:numPr>
              <w:ind w:left="357" w:hanging="357"/>
            </w:pPr>
            <w:r w:rsidRPr="00A13658">
              <w:rPr>
                <w:rFonts w:hint="cs"/>
                <w:rtl/>
              </w:rPr>
              <w:t>ع</w:t>
            </w:r>
            <w:r w:rsidR="00B9269E">
              <w:rPr>
                <w:rFonts w:hint="cs"/>
                <w:rtl/>
              </w:rPr>
              <w:t>ی</w:t>
            </w:r>
            <w:r w:rsidRPr="00A13658">
              <w:rPr>
                <w:rFonts w:hint="cs"/>
                <w:rtl/>
              </w:rPr>
              <w:t>س</w:t>
            </w:r>
            <w:r w:rsidR="00B9269E">
              <w:rPr>
                <w:rFonts w:hint="cs"/>
                <w:rtl/>
              </w:rPr>
              <w:t>ی</w:t>
            </w:r>
            <w:r w:rsidRPr="00A13658">
              <w:rPr>
                <w:rFonts w:hint="cs"/>
                <w:rtl/>
              </w:rPr>
              <w:t xml:space="preserve"> چهل شب چهل روز مسلسل روزه گرفت.</w:t>
            </w:r>
          </w:p>
          <w:p w:rsidR="0079021F" w:rsidRPr="00A13658" w:rsidRDefault="00B9269E" w:rsidP="007329AF">
            <w:pPr>
              <w:pStyle w:val="a3"/>
              <w:numPr>
                <w:ilvl w:val="0"/>
                <w:numId w:val="42"/>
              </w:numPr>
              <w:ind w:left="357" w:hanging="357"/>
            </w:pPr>
            <w:r>
              <w:rPr>
                <w:rFonts w:hint="cs"/>
                <w:rtl/>
              </w:rPr>
              <w:t>ی</w:t>
            </w:r>
            <w:r w:rsidR="0079021F" w:rsidRPr="00A13658">
              <w:rPr>
                <w:rFonts w:hint="cs"/>
                <w:rtl/>
              </w:rPr>
              <w:t>ح</w:t>
            </w:r>
            <w:r>
              <w:rPr>
                <w:rFonts w:hint="cs"/>
                <w:rtl/>
              </w:rPr>
              <w:t>یی</w:t>
            </w:r>
            <w:r w:rsidR="0079021F" w:rsidRPr="00A13658">
              <w:rPr>
                <w:rFonts w:hint="cs"/>
                <w:rtl/>
              </w:rPr>
              <w:t>، ع</w:t>
            </w:r>
            <w:r>
              <w:rPr>
                <w:rFonts w:hint="cs"/>
                <w:rtl/>
              </w:rPr>
              <w:t>ی</w:t>
            </w:r>
            <w:r w:rsidR="0079021F" w:rsidRPr="00A13658">
              <w:rPr>
                <w:rFonts w:hint="cs"/>
                <w:rtl/>
              </w:rPr>
              <w:t>س</w:t>
            </w:r>
            <w:r>
              <w:rPr>
                <w:rFonts w:hint="cs"/>
                <w:rtl/>
              </w:rPr>
              <w:t>ی</w:t>
            </w:r>
            <w:r w:rsidR="0079021F" w:rsidRPr="00A13658">
              <w:rPr>
                <w:rFonts w:hint="cs"/>
                <w:rtl/>
              </w:rPr>
              <w:t xml:space="preserve"> را در نهر اردن و در حضور روح الله و روح القدس تعم</w:t>
            </w:r>
            <w:r>
              <w:rPr>
                <w:rFonts w:hint="cs"/>
                <w:rtl/>
              </w:rPr>
              <w:t>ی</w:t>
            </w:r>
            <w:r w:rsidR="0079021F" w:rsidRPr="00A13658">
              <w:rPr>
                <w:rFonts w:hint="cs"/>
                <w:rtl/>
              </w:rPr>
              <w:t>د کرد.</w:t>
            </w:r>
          </w:p>
          <w:p w:rsidR="0079021F" w:rsidRPr="00A13658" w:rsidRDefault="0079021F" w:rsidP="007329AF">
            <w:pPr>
              <w:pStyle w:val="a3"/>
              <w:numPr>
                <w:ilvl w:val="0"/>
                <w:numId w:val="42"/>
              </w:numPr>
              <w:ind w:left="357" w:hanging="357"/>
            </w:pPr>
            <w:r w:rsidRPr="00A13658">
              <w:rPr>
                <w:rFonts w:hint="cs"/>
                <w:rtl/>
              </w:rPr>
              <w:t>نماز مس</w:t>
            </w:r>
            <w:r w:rsidR="00B9269E">
              <w:rPr>
                <w:rFonts w:hint="cs"/>
                <w:rtl/>
              </w:rPr>
              <w:t>ی</w:t>
            </w:r>
            <w:r w:rsidRPr="00A13658">
              <w:rPr>
                <w:rFonts w:hint="cs"/>
                <w:rtl/>
              </w:rPr>
              <w:t>ح</w:t>
            </w:r>
            <w:r w:rsidR="00B9269E">
              <w:rPr>
                <w:rFonts w:hint="cs"/>
                <w:rtl/>
              </w:rPr>
              <w:t>ی</w:t>
            </w:r>
            <w:r w:rsidRPr="00A13658">
              <w:rPr>
                <w:rFonts w:hint="cs"/>
                <w:rtl/>
              </w:rPr>
              <w:t>ان در صورت</w:t>
            </w:r>
            <w:r w:rsidR="00B9269E">
              <w:rPr>
                <w:rFonts w:hint="cs"/>
                <w:rtl/>
              </w:rPr>
              <w:t>ی</w:t>
            </w:r>
            <w:r w:rsidRPr="00A13658">
              <w:rPr>
                <w:rFonts w:hint="cs"/>
                <w:rtl/>
              </w:rPr>
              <w:t xml:space="preserve"> پذ</w:t>
            </w:r>
            <w:r w:rsidR="00B9269E">
              <w:rPr>
                <w:rFonts w:hint="cs"/>
                <w:rtl/>
              </w:rPr>
              <w:t>ی</w:t>
            </w:r>
            <w:r w:rsidRPr="00A13658">
              <w:rPr>
                <w:rFonts w:hint="cs"/>
                <w:rtl/>
              </w:rPr>
              <w:t xml:space="preserve">رفته </w:t>
            </w:r>
            <w:r w:rsidR="00B35F33" w:rsidRPr="00A13658">
              <w:rPr>
                <w:rFonts w:hint="cs"/>
                <w:rtl/>
              </w:rPr>
              <w:t>م</w:t>
            </w:r>
            <w:r w:rsidR="00B9269E">
              <w:rPr>
                <w:rFonts w:hint="cs"/>
                <w:rtl/>
              </w:rPr>
              <w:t>ی</w:t>
            </w:r>
            <w:r w:rsidR="00B35F33" w:rsidRPr="00A13658">
              <w:rPr>
                <w:rFonts w:hint="cs"/>
                <w:rtl/>
              </w:rPr>
              <w:t>‌شو</w:t>
            </w:r>
            <w:r w:rsidRPr="00A13658">
              <w:rPr>
                <w:rFonts w:hint="cs"/>
                <w:rtl/>
              </w:rPr>
              <w:t>د وآنها را به جنت م</w:t>
            </w:r>
            <w:r w:rsidR="00B9269E">
              <w:rPr>
                <w:rFonts w:hint="cs"/>
                <w:rtl/>
              </w:rPr>
              <w:t>ی</w:t>
            </w:r>
            <w:r w:rsidRPr="00A13658">
              <w:rPr>
                <w:rFonts w:hint="cs"/>
                <w:rtl/>
              </w:rPr>
              <w:t xml:space="preserve"> برد که بنام ع</w:t>
            </w:r>
            <w:r w:rsidR="00B9269E">
              <w:rPr>
                <w:rFonts w:hint="cs"/>
                <w:rtl/>
              </w:rPr>
              <w:t>ی</w:t>
            </w:r>
            <w:r w:rsidRPr="00A13658">
              <w:rPr>
                <w:rFonts w:hint="cs"/>
                <w:rtl/>
              </w:rPr>
              <w:t>س</w:t>
            </w:r>
            <w:r w:rsidR="00B9269E">
              <w:rPr>
                <w:rFonts w:hint="cs"/>
                <w:rtl/>
              </w:rPr>
              <w:t>ی</w:t>
            </w:r>
            <w:r w:rsidRPr="00A13658">
              <w:rPr>
                <w:rFonts w:hint="cs"/>
                <w:rtl/>
              </w:rPr>
              <w:t xml:space="preserve"> آغاز شود.</w:t>
            </w:r>
          </w:p>
          <w:p w:rsidR="0079021F" w:rsidRPr="00A13658" w:rsidRDefault="0079021F" w:rsidP="007329AF">
            <w:pPr>
              <w:pStyle w:val="a3"/>
              <w:numPr>
                <w:ilvl w:val="0"/>
                <w:numId w:val="42"/>
              </w:numPr>
              <w:ind w:left="357" w:hanging="357"/>
            </w:pPr>
            <w:r w:rsidRPr="00A13658">
              <w:rPr>
                <w:rFonts w:hint="cs"/>
                <w:rtl/>
              </w:rPr>
              <w:t>هنگام</w:t>
            </w:r>
            <w:r w:rsidR="00B9269E">
              <w:rPr>
                <w:rFonts w:hint="cs"/>
                <w:rtl/>
              </w:rPr>
              <w:t>ی</w:t>
            </w:r>
            <w:r w:rsidRPr="00A13658">
              <w:rPr>
                <w:rFonts w:hint="cs"/>
                <w:rtl/>
              </w:rPr>
              <w:t xml:space="preserve"> که ع</w:t>
            </w:r>
            <w:r w:rsidR="00B9269E">
              <w:rPr>
                <w:rFonts w:hint="cs"/>
                <w:rtl/>
              </w:rPr>
              <w:t>ی</w:t>
            </w:r>
            <w:r w:rsidRPr="00A13658">
              <w:rPr>
                <w:rFonts w:hint="cs"/>
                <w:rtl/>
              </w:rPr>
              <w:t>س</w:t>
            </w:r>
            <w:r w:rsidR="00B9269E">
              <w:rPr>
                <w:rFonts w:hint="cs"/>
                <w:rtl/>
              </w:rPr>
              <w:t>ی</w:t>
            </w:r>
            <w:r w:rsidRPr="00A13658">
              <w:rPr>
                <w:rFonts w:hint="cs"/>
                <w:rtl/>
              </w:rPr>
              <w:t xml:space="preserve"> وفات شد، و دفن گرد</w:t>
            </w:r>
            <w:r w:rsidR="00B9269E">
              <w:rPr>
                <w:rFonts w:hint="cs"/>
                <w:rtl/>
              </w:rPr>
              <w:t>ی</w:t>
            </w:r>
            <w:r w:rsidRPr="00A13658">
              <w:rPr>
                <w:rFonts w:hint="cs"/>
                <w:rtl/>
              </w:rPr>
              <w:t xml:space="preserve">د، توسط </w:t>
            </w:r>
            <w:r w:rsidR="00B9269E">
              <w:rPr>
                <w:rFonts w:hint="cs"/>
                <w:rtl/>
              </w:rPr>
              <w:t>ی</w:t>
            </w:r>
            <w:r w:rsidRPr="00A13658">
              <w:rPr>
                <w:rFonts w:hint="cs"/>
                <w:rtl/>
              </w:rPr>
              <w:t>ک قوه ا</w:t>
            </w:r>
            <w:r w:rsidR="00B9269E">
              <w:rPr>
                <w:rFonts w:hint="cs"/>
                <w:rtl/>
              </w:rPr>
              <w:t>ی</w:t>
            </w:r>
            <w:r w:rsidRPr="00A13658">
              <w:rPr>
                <w:rFonts w:hint="cs"/>
                <w:rtl/>
              </w:rPr>
              <w:t xml:space="preserve"> ما فوق </w:t>
            </w:r>
            <w:r w:rsidRPr="00A13658">
              <w:rPr>
                <w:rtl/>
              </w:rPr>
              <w:t>الطب</w:t>
            </w:r>
            <w:r w:rsidR="00B9269E">
              <w:rPr>
                <w:rtl/>
              </w:rPr>
              <w:t>ی</w:t>
            </w:r>
            <w:r w:rsidRPr="00A13658">
              <w:rPr>
                <w:rtl/>
              </w:rPr>
              <w:t>عة</w:t>
            </w:r>
            <w:r w:rsidRPr="00A13658">
              <w:rPr>
                <w:rFonts w:hint="cs"/>
                <w:rtl/>
              </w:rPr>
              <w:t>، سنگ</w:t>
            </w:r>
            <w:r w:rsidR="00B9269E">
              <w:rPr>
                <w:rFonts w:hint="cs"/>
                <w:rtl/>
              </w:rPr>
              <w:t>ی</w:t>
            </w:r>
            <w:r w:rsidRPr="00A13658">
              <w:rPr>
                <w:rFonts w:hint="cs"/>
                <w:rtl/>
              </w:rPr>
              <w:t xml:space="preserve"> بزرگ</w:t>
            </w:r>
            <w:r w:rsidR="00B9269E">
              <w:rPr>
                <w:rFonts w:hint="cs"/>
                <w:rtl/>
              </w:rPr>
              <w:t>ی</w:t>
            </w:r>
            <w:r w:rsidRPr="00A13658">
              <w:rPr>
                <w:rFonts w:hint="cs"/>
                <w:rtl/>
              </w:rPr>
              <w:t xml:space="preserve"> که بر قبر او بود، دور شد و ع</w:t>
            </w:r>
            <w:r w:rsidR="00B9269E">
              <w:rPr>
                <w:rFonts w:hint="cs"/>
                <w:rtl/>
              </w:rPr>
              <w:t>ی</w:t>
            </w:r>
            <w:r w:rsidRPr="00A13658">
              <w:rPr>
                <w:rFonts w:hint="cs"/>
                <w:rtl/>
              </w:rPr>
              <w:t>س</w:t>
            </w:r>
            <w:r w:rsidR="00B9269E">
              <w:rPr>
                <w:rFonts w:hint="cs"/>
                <w:rtl/>
              </w:rPr>
              <w:t>ی</w:t>
            </w:r>
            <w:r w:rsidRPr="00A13658">
              <w:rPr>
                <w:rFonts w:hint="cs"/>
                <w:rtl/>
              </w:rPr>
              <w:t xml:space="preserve"> دو باره زنده گرد</w:t>
            </w:r>
            <w:r w:rsidR="00B9269E">
              <w:rPr>
                <w:rFonts w:hint="cs"/>
                <w:rtl/>
              </w:rPr>
              <w:t>ی</w:t>
            </w:r>
            <w:r w:rsidRPr="00A13658">
              <w:rPr>
                <w:rFonts w:hint="cs"/>
                <w:rtl/>
              </w:rPr>
              <w:t>د.</w:t>
            </w:r>
          </w:p>
          <w:p w:rsidR="0079021F" w:rsidRPr="00A13658" w:rsidRDefault="0079021F" w:rsidP="007329AF">
            <w:pPr>
              <w:pStyle w:val="a3"/>
              <w:numPr>
                <w:ilvl w:val="0"/>
                <w:numId w:val="42"/>
              </w:numPr>
              <w:ind w:left="357" w:hanging="357"/>
            </w:pPr>
            <w:r w:rsidRPr="00A13658">
              <w:rPr>
                <w:rFonts w:hint="cs"/>
                <w:rtl/>
              </w:rPr>
              <w:t>ع</w:t>
            </w:r>
            <w:r w:rsidR="00B9269E">
              <w:rPr>
                <w:rFonts w:hint="cs"/>
                <w:rtl/>
              </w:rPr>
              <w:t>ی</w:t>
            </w:r>
            <w:r w:rsidRPr="00A13658">
              <w:rPr>
                <w:rFonts w:hint="cs"/>
                <w:rtl/>
              </w:rPr>
              <w:t>س</w:t>
            </w:r>
            <w:r w:rsidR="00B9269E">
              <w:rPr>
                <w:rFonts w:hint="cs"/>
                <w:rtl/>
              </w:rPr>
              <w:t>ی</w:t>
            </w:r>
            <w:r w:rsidRPr="00A13658">
              <w:rPr>
                <w:rFonts w:hint="cs"/>
                <w:rtl/>
              </w:rPr>
              <w:t xml:space="preserve"> بعد از به پا</w:t>
            </w:r>
            <w:r w:rsidR="00B9269E">
              <w:rPr>
                <w:rFonts w:hint="cs"/>
                <w:rtl/>
              </w:rPr>
              <w:t>ی</w:t>
            </w:r>
            <w:r w:rsidRPr="00A13658">
              <w:rPr>
                <w:rFonts w:hint="cs"/>
                <w:rtl/>
              </w:rPr>
              <w:t>ان رساندن دعوتش به آسمانها صعود نمود.</w:t>
            </w:r>
          </w:p>
          <w:p w:rsidR="0079021F" w:rsidRPr="00A13658" w:rsidRDefault="0079021F" w:rsidP="007329AF">
            <w:pPr>
              <w:pStyle w:val="a3"/>
              <w:numPr>
                <w:ilvl w:val="0"/>
                <w:numId w:val="42"/>
              </w:numPr>
              <w:ind w:left="357" w:hanging="357"/>
            </w:pPr>
            <w:r w:rsidRPr="00A13658">
              <w:rPr>
                <w:rFonts w:hint="cs"/>
                <w:rtl/>
              </w:rPr>
              <w:t>ع</w:t>
            </w:r>
            <w:r w:rsidR="00B9269E">
              <w:rPr>
                <w:rFonts w:hint="cs"/>
                <w:rtl/>
              </w:rPr>
              <w:t>ی</w:t>
            </w:r>
            <w:r w:rsidRPr="00A13658">
              <w:rPr>
                <w:rFonts w:hint="cs"/>
                <w:rtl/>
              </w:rPr>
              <w:t>س</w:t>
            </w:r>
            <w:r w:rsidR="00B9269E">
              <w:rPr>
                <w:rFonts w:hint="cs"/>
                <w:rtl/>
              </w:rPr>
              <w:t>ی</w:t>
            </w:r>
            <w:r w:rsidRPr="00A13658">
              <w:rPr>
                <w:rFonts w:hint="cs"/>
                <w:rtl/>
              </w:rPr>
              <w:t xml:space="preserve"> بسو</w:t>
            </w:r>
            <w:r w:rsidR="00B9269E">
              <w:rPr>
                <w:rFonts w:hint="cs"/>
                <w:rtl/>
              </w:rPr>
              <w:t>ی</w:t>
            </w:r>
            <w:r w:rsidRPr="00A13658">
              <w:rPr>
                <w:rFonts w:hint="cs"/>
                <w:rtl/>
              </w:rPr>
              <w:t xml:space="preserve"> زم</w:t>
            </w:r>
            <w:r w:rsidR="00B9269E">
              <w:rPr>
                <w:rFonts w:hint="cs"/>
                <w:rtl/>
              </w:rPr>
              <w:t>ی</w:t>
            </w:r>
            <w:r w:rsidRPr="00A13658">
              <w:rPr>
                <w:rFonts w:hint="cs"/>
                <w:rtl/>
              </w:rPr>
              <w:t>ن دوباره خواهد آمد، تا بر زم</w:t>
            </w:r>
            <w:r w:rsidR="00B9269E">
              <w:rPr>
                <w:rFonts w:hint="cs"/>
                <w:rtl/>
              </w:rPr>
              <w:t>ی</w:t>
            </w:r>
            <w:r w:rsidRPr="00A13658">
              <w:rPr>
                <w:rFonts w:hint="cs"/>
                <w:rtl/>
              </w:rPr>
              <w:t>ن حکومت کند، و دعوت خود را منتشر سازد و زم</w:t>
            </w:r>
            <w:r w:rsidR="00B9269E">
              <w:rPr>
                <w:rFonts w:hint="cs"/>
                <w:rtl/>
              </w:rPr>
              <w:t>ی</w:t>
            </w:r>
            <w:r w:rsidRPr="00A13658">
              <w:rPr>
                <w:rFonts w:hint="cs"/>
                <w:rtl/>
              </w:rPr>
              <w:t>ن را از خ</w:t>
            </w:r>
            <w:r w:rsidR="00B9269E">
              <w:rPr>
                <w:rFonts w:hint="cs"/>
                <w:rtl/>
              </w:rPr>
              <w:t>ی</w:t>
            </w:r>
            <w:r w:rsidRPr="00A13658">
              <w:rPr>
                <w:rFonts w:hint="cs"/>
                <w:rtl/>
              </w:rPr>
              <w:t>ر و سلامت</w:t>
            </w:r>
            <w:r w:rsidR="00B9269E">
              <w:rPr>
                <w:rFonts w:hint="cs"/>
                <w:rtl/>
              </w:rPr>
              <w:t>ی</w:t>
            </w:r>
            <w:r w:rsidRPr="00A13658">
              <w:rPr>
                <w:rFonts w:hint="cs"/>
                <w:rtl/>
              </w:rPr>
              <w:t xml:space="preserve"> مملوء گرداند.</w:t>
            </w:r>
          </w:p>
          <w:p w:rsidR="0079021F" w:rsidRPr="00A13658" w:rsidRDefault="0079021F" w:rsidP="007329AF">
            <w:pPr>
              <w:pStyle w:val="a3"/>
              <w:numPr>
                <w:ilvl w:val="0"/>
                <w:numId w:val="42"/>
              </w:numPr>
              <w:ind w:left="357" w:hanging="357"/>
            </w:pPr>
            <w:r w:rsidRPr="00A13658">
              <w:rPr>
                <w:rFonts w:hint="cs"/>
                <w:rtl/>
              </w:rPr>
              <w:t>در آخرت محاسبۀ مردم به ع</w:t>
            </w:r>
            <w:r w:rsidR="00B9269E">
              <w:rPr>
                <w:rFonts w:hint="cs"/>
                <w:rtl/>
              </w:rPr>
              <w:t>ی</w:t>
            </w:r>
            <w:r w:rsidRPr="00A13658">
              <w:rPr>
                <w:rFonts w:hint="cs"/>
                <w:rtl/>
              </w:rPr>
              <w:t>س</w:t>
            </w:r>
            <w:r w:rsidR="00B9269E">
              <w:rPr>
                <w:rFonts w:hint="cs"/>
                <w:rtl/>
              </w:rPr>
              <w:t>ی</w:t>
            </w:r>
            <w:r w:rsidRPr="00A13658">
              <w:rPr>
                <w:rFonts w:hint="cs"/>
                <w:rtl/>
              </w:rPr>
              <w:t xml:space="preserve"> سپرده </w:t>
            </w:r>
            <w:r w:rsidR="00B35F33" w:rsidRPr="00A13658">
              <w:rPr>
                <w:rFonts w:hint="cs"/>
                <w:rtl/>
              </w:rPr>
              <w:t>م</w:t>
            </w:r>
            <w:r w:rsidR="00B9269E">
              <w:rPr>
                <w:rFonts w:hint="cs"/>
                <w:rtl/>
              </w:rPr>
              <w:t>ی</w:t>
            </w:r>
            <w:r w:rsidR="00B35F33" w:rsidRPr="00A13658">
              <w:rPr>
                <w:rFonts w:hint="cs"/>
                <w:rtl/>
              </w:rPr>
              <w:t>‌شو</w:t>
            </w:r>
            <w:r w:rsidRPr="00A13658">
              <w:rPr>
                <w:rFonts w:hint="cs"/>
                <w:rtl/>
              </w:rPr>
              <w:t>د.</w:t>
            </w:r>
          </w:p>
          <w:p w:rsidR="0079021F" w:rsidRPr="00A13658" w:rsidRDefault="0079021F" w:rsidP="007329AF">
            <w:pPr>
              <w:pStyle w:val="a3"/>
              <w:numPr>
                <w:ilvl w:val="0"/>
                <w:numId w:val="42"/>
              </w:numPr>
              <w:ind w:left="357" w:hanging="357"/>
            </w:pPr>
            <w:r w:rsidRPr="00A13658">
              <w:rPr>
                <w:rFonts w:hint="cs"/>
                <w:rtl/>
              </w:rPr>
              <w:t>ع</w:t>
            </w:r>
            <w:r w:rsidR="00B9269E">
              <w:rPr>
                <w:rFonts w:hint="cs"/>
                <w:rtl/>
              </w:rPr>
              <w:t>ی</w:t>
            </w:r>
            <w:r w:rsidRPr="00A13658">
              <w:rPr>
                <w:rFonts w:hint="cs"/>
                <w:rtl/>
              </w:rPr>
              <w:t>س</w:t>
            </w:r>
            <w:r w:rsidR="00B9269E">
              <w:rPr>
                <w:rFonts w:hint="cs"/>
                <w:rtl/>
              </w:rPr>
              <w:t>ی</w:t>
            </w:r>
            <w:r w:rsidRPr="00A13658">
              <w:rPr>
                <w:rFonts w:hint="cs"/>
                <w:rtl/>
              </w:rPr>
              <w:t xml:space="preserve"> را اول و نها</w:t>
            </w:r>
            <w:r w:rsidR="00B9269E">
              <w:rPr>
                <w:rFonts w:hint="cs"/>
                <w:rtl/>
              </w:rPr>
              <w:t>ی</w:t>
            </w:r>
            <w:r w:rsidRPr="00A13658">
              <w:rPr>
                <w:rFonts w:hint="cs"/>
                <w:rtl/>
              </w:rPr>
              <w:t>ت ن</w:t>
            </w:r>
            <w:r w:rsidR="00B9269E">
              <w:rPr>
                <w:rFonts w:hint="cs"/>
                <w:rtl/>
              </w:rPr>
              <w:t>ی</w:t>
            </w:r>
            <w:r w:rsidRPr="00A13658">
              <w:rPr>
                <w:rFonts w:hint="cs"/>
                <w:rtl/>
              </w:rPr>
              <w:t xml:space="preserve">ست، و او همانند </w:t>
            </w:r>
            <w:r w:rsidRPr="00A13658">
              <w:rPr>
                <w:rtl/>
              </w:rPr>
              <w:t>«</w:t>
            </w:r>
            <w:r w:rsidRPr="00A13658">
              <w:rPr>
                <w:rFonts w:hint="cs"/>
                <w:rtl/>
              </w:rPr>
              <w:t>پدرش</w:t>
            </w:r>
            <w:r w:rsidRPr="00A13658">
              <w:rPr>
                <w:rtl/>
              </w:rPr>
              <w:t>»</w:t>
            </w:r>
            <w:r w:rsidRPr="00A13658">
              <w:rPr>
                <w:rFonts w:hint="cs"/>
                <w:rtl/>
              </w:rPr>
              <w:t xml:space="preserve"> جاو</w:t>
            </w:r>
            <w:r w:rsidR="00B9269E">
              <w:rPr>
                <w:rFonts w:hint="cs"/>
                <w:rtl/>
              </w:rPr>
              <w:t>ی</w:t>
            </w:r>
            <w:r w:rsidRPr="00A13658">
              <w:rPr>
                <w:rFonts w:hint="cs"/>
                <w:rtl/>
              </w:rPr>
              <w:t>دان است.</w:t>
            </w:r>
          </w:p>
          <w:p w:rsidR="0079021F" w:rsidRPr="00A13658" w:rsidRDefault="0079021F" w:rsidP="007329AF">
            <w:pPr>
              <w:pStyle w:val="a3"/>
              <w:numPr>
                <w:ilvl w:val="0"/>
                <w:numId w:val="42"/>
              </w:numPr>
              <w:ind w:left="357" w:hanging="357"/>
            </w:pPr>
            <w:r w:rsidRPr="00A13658">
              <w:rPr>
                <w:rFonts w:hint="cs"/>
                <w:rtl/>
              </w:rPr>
              <w:t>ع</w:t>
            </w:r>
            <w:r w:rsidR="00B9269E">
              <w:rPr>
                <w:rFonts w:hint="cs"/>
                <w:rtl/>
              </w:rPr>
              <w:t>ی</w:t>
            </w:r>
            <w:r w:rsidRPr="00A13658">
              <w:rPr>
                <w:rFonts w:hint="cs"/>
                <w:rtl/>
              </w:rPr>
              <w:t>س</w:t>
            </w:r>
            <w:r w:rsidR="00B9269E">
              <w:rPr>
                <w:rFonts w:hint="cs"/>
                <w:rtl/>
              </w:rPr>
              <w:t>ی</w:t>
            </w:r>
            <w:r w:rsidRPr="00A13658">
              <w:rPr>
                <w:rFonts w:hint="cs"/>
                <w:rtl/>
              </w:rPr>
              <w:t xml:space="preserve"> نجات دهندۀ بشر</w:t>
            </w:r>
            <w:r w:rsidR="00B9269E">
              <w:rPr>
                <w:rFonts w:hint="cs"/>
                <w:rtl/>
              </w:rPr>
              <w:t>ی</w:t>
            </w:r>
            <w:r w:rsidRPr="00A13658">
              <w:rPr>
                <w:rFonts w:hint="cs"/>
                <w:rtl/>
              </w:rPr>
              <w:t xml:space="preserve">ت است، او جان خود را فدا و کفارۀ گناه آدم </w:t>
            </w:r>
            <w:r w:rsidR="00676EEB" w:rsidRPr="00A13658">
              <w:rPr>
                <w:rtl/>
              </w:rPr>
              <w:t>÷</w:t>
            </w:r>
            <w:r w:rsidRPr="00A13658">
              <w:rPr>
                <w:rFonts w:hint="cs"/>
                <w:rtl/>
              </w:rPr>
              <w:t xml:space="preserve"> ساخت.</w:t>
            </w:r>
          </w:p>
          <w:p w:rsidR="0079021F" w:rsidRPr="00A13658" w:rsidRDefault="0079021F" w:rsidP="007329AF">
            <w:pPr>
              <w:pStyle w:val="a3"/>
              <w:numPr>
                <w:ilvl w:val="0"/>
                <w:numId w:val="42"/>
              </w:numPr>
              <w:ind w:left="357" w:hanging="357"/>
            </w:pPr>
            <w:r w:rsidRPr="00A13658">
              <w:rPr>
                <w:rFonts w:hint="cs"/>
                <w:rtl/>
              </w:rPr>
              <w:lastRenderedPageBreak/>
              <w:t>و از زمرۀ تعل</w:t>
            </w:r>
            <w:r w:rsidR="00B9269E">
              <w:rPr>
                <w:rFonts w:hint="cs"/>
                <w:rtl/>
              </w:rPr>
              <w:t>ی</w:t>
            </w:r>
            <w:r w:rsidRPr="00A13658">
              <w:rPr>
                <w:rFonts w:hint="cs"/>
                <w:rtl/>
              </w:rPr>
              <w:t>مات ع</w:t>
            </w:r>
            <w:r w:rsidR="00B9269E">
              <w:rPr>
                <w:rFonts w:hint="cs"/>
                <w:rtl/>
              </w:rPr>
              <w:t>ی</w:t>
            </w:r>
            <w:r w:rsidRPr="00A13658">
              <w:rPr>
                <w:rFonts w:hint="cs"/>
                <w:rtl/>
              </w:rPr>
              <w:t>س</w:t>
            </w:r>
            <w:r w:rsidR="00B9269E">
              <w:rPr>
                <w:rFonts w:hint="cs"/>
                <w:rtl/>
              </w:rPr>
              <w:t>ی</w:t>
            </w:r>
            <w:r w:rsidRPr="00A13658">
              <w:rPr>
                <w:rFonts w:hint="cs"/>
                <w:rtl/>
              </w:rPr>
              <w:t xml:space="preserve"> به شاگردانش ا</w:t>
            </w:r>
            <w:r w:rsidR="00B9269E">
              <w:rPr>
                <w:rFonts w:hint="cs"/>
                <w:rtl/>
              </w:rPr>
              <w:t>ی</w:t>
            </w:r>
            <w:r w:rsidRPr="00A13658">
              <w:rPr>
                <w:rFonts w:hint="cs"/>
                <w:rtl/>
              </w:rPr>
              <w:t>ن بود که: اعمال ن</w:t>
            </w:r>
            <w:r w:rsidR="00B9269E">
              <w:rPr>
                <w:rFonts w:hint="cs"/>
                <w:rtl/>
              </w:rPr>
              <w:t>ی</w:t>
            </w:r>
            <w:r w:rsidRPr="00A13658">
              <w:rPr>
                <w:rFonts w:hint="cs"/>
                <w:rtl/>
              </w:rPr>
              <w:t>ک خود را مخف</w:t>
            </w:r>
            <w:r w:rsidR="00B9269E">
              <w:rPr>
                <w:rFonts w:hint="cs"/>
                <w:rtl/>
              </w:rPr>
              <w:t>ی</w:t>
            </w:r>
            <w:r w:rsidRPr="00A13658">
              <w:rPr>
                <w:rFonts w:hint="cs"/>
                <w:rtl/>
              </w:rPr>
              <w:t xml:space="preserve"> نگهدارند، و خطا</w:t>
            </w:r>
            <w:r w:rsidR="00B9269E">
              <w:rPr>
                <w:rFonts w:hint="cs"/>
                <w:rtl/>
              </w:rPr>
              <w:t>ی</w:t>
            </w:r>
            <w:r w:rsidRPr="00A13658">
              <w:rPr>
                <w:rFonts w:hint="cs"/>
                <w:rtl/>
              </w:rPr>
              <w:t>ا</w:t>
            </w:r>
            <w:r w:rsidR="00B9269E">
              <w:rPr>
                <w:rFonts w:hint="cs"/>
                <w:rtl/>
              </w:rPr>
              <w:t>ی</w:t>
            </w:r>
            <w:r w:rsidRPr="00A13658">
              <w:rPr>
                <w:rFonts w:hint="cs"/>
                <w:rtl/>
              </w:rPr>
              <w:t xml:space="preserve"> و بد</w:t>
            </w:r>
            <w:r w:rsidR="00B9269E">
              <w:rPr>
                <w:rFonts w:hint="cs"/>
                <w:rtl/>
              </w:rPr>
              <w:t>ی</w:t>
            </w:r>
            <w:r w:rsidRPr="00A13658">
              <w:rPr>
                <w:rFonts w:hint="cs"/>
                <w:rtl/>
              </w:rPr>
              <w:t>ها</w:t>
            </w:r>
            <w:r w:rsidR="00B9269E">
              <w:rPr>
                <w:rFonts w:hint="cs"/>
                <w:rtl/>
              </w:rPr>
              <w:t>ی</w:t>
            </w:r>
            <w:r w:rsidRPr="00A13658">
              <w:rPr>
                <w:rFonts w:hint="cs"/>
                <w:rtl/>
              </w:rPr>
              <w:t xml:space="preserve"> خود را بر مردم آشکار کنند.</w:t>
            </w:r>
          </w:p>
          <w:p w:rsidR="0079021F" w:rsidRPr="00A13658" w:rsidRDefault="0079021F" w:rsidP="007329AF">
            <w:pPr>
              <w:pStyle w:val="a3"/>
              <w:numPr>
                <w:ilvl w:val="0"/>
                <w:numId w:val="42"/>
              </w:numPr>
              <w:ind w:left="357" w:hanging="357"/>
            </w:pPr>
            <w:r w:rsidRPr="00A13658">
              <w:rPr>
                <w:rFonts w:hint="cs"/>
                <w:rtl/>
              </w:rPr>
              <w:t>ع</w:t>
            </w:r>
            <w:r w:rsidR="00B9269E">
              <w:rPr>
                <w:rFonts w:hint="cs"/>
                <w:rtl/>
              </w:rPr>
              <w:t>ی</w:t>
            </w:r>
            <w:r w:rsidRPr="00A13658">
              <w:rPr>
                <w:rFonts w:hint="cs"/>
                <w:rtl/>
              </w:rPr>
              <w:t>س</w:t>
            </w:r>
            <w:r w:rsidR="00B9269E">
              <w:rPr>
                <w:rFonts w:hint="cs"/>
                <w:rtl/>
              </w:rPr>
              <w:t>ی</w:t>
            </w:r>
            <w:r w:rsidRPr="00A13658">
              <w:rPr>
                <w:rFonts w:hint="cs"/>
                <w:rtl/>
              </w:rPr>
              <w:t xml:space="preserve"> برا</w:t>
            </w:r>
            <w:r w:rsidR="00B9269E">
              <w:rPr>
                <w:rFonts w:hint="cs"/>
                <w:rtl/>
              </w:rPr>
              <w:t>ی</w:t>
            </w:r>
            <w:r w:rsidRPr="00A13658">
              <w:rPr>
                <w:rFonts w:hint="cs"/>
                <w:rtl/>
              </w:rPr>
              <w:t xml:space="preserve"> پ</w:t>
            </w:r>
            <w:r w:rsidR="00B9269E">
              <w:rPr>
                <w:rFonts w:hint="cs"/>
                <w:rtl/>
              </w:rPr>
              <w:t>ی</w:t>
            </w:r>
            <w:r w:rsidRPr="00A13658">
              <w:rPr>
                <w:rFonts w:hint="cs"/>
                <w:rtl/>
              </w:rPr>
              <w:t>روان خود گفت: با دشمنان خود محبت کن</w:t>
            </w:r>
            <w:r w:rsidR="00B9269E">
              <w:rPr>
                <w:rFonts w:hint="cs"/>
                <w:rtl/>
              </w:rPr>
              <w:t>ی</w:t>
            </w:r>
            <w:r w:rsidRPr="00A13658">
              <w:rPr>
                <w:rFonts w:hint="cs"/>
                <w:rtl/>
              </w:rPr>
              <w:t>د، و بر آنهائ</w:t>
            </w:r>
            <w:r w:rsidR="00B9269E">
              <w:rPr>
                <w:rFonts w:hint="cs"/>
                <w:rtl/>
              </w:rPr>
              <w:t>ی</w:t>
            </w:r>
            <w:r w:rsidRPr="00A13658">
              <w:rPr>
                <w:rFonts w:hint="cs"/>
                <w:rtl/>
              </w:rPr>
              <w:t>که شما را لعنت م</w:t>
            </w:r>
            <w:r w:rsidR="00B9269E">
              <w:rPr>
                <w:rFonts w:hint="cs"/>
                <w:rtl/>
              </w:rPr>
              <w:t>ی</w:t>
            </w:r>
            <w:r w:rsidRPr="00A13658">
              <w:rPr>
                <w:rFonts w:hint="cs"/>
                <w:rtl/>
              </w:rPr>
              <w:t>کنند، برکت بفرست</w:t>
            </w:r>
            <w:r w:rsidR="00B9269E">
              <w:rPr>
                <w:rFonts w:hint="cs"/>
                <w:rtl/>
              </w:rPr>
              <w:t>ی</w:t>
            </w:r>
            <w:r w:rsidRPr="00A13658">
              <w:rPr>
                <w:rFonts w:hint="cs"/>
                <w:rtl/>
              </w:rPr>
              <w:t>د، و بآنها</w:t>
            </w:r>
            <w:r w:rsidR="00B9269E">
              <w:rPr>
                <w:rFonts w:hint="cs"/>
                <w:rtl/>
              </w:rPr>
              <w:t>ی</w:t>
            </w:r>
            <w:r w:rsidRPr="00A13658">
              <w:rPr>
                <w:rFonts w:hint="cs"/>
                <w:rtl/>
              </w:rPr>
              <w:t xml:space="preserve"> که با شما بغض م</w:t>
            </w:r>
            <w:r w:rsidR="00B9269E">
              <w:rPr>
                <w:rFonts w:hint="cs"/>
                <w:rtl/>
              </w:rPr>
              <w:t>ی</w:t>
            </w:r>
            <w:r w:rsidRPr="00A13658">
              <w:rPr>
                <w:rFonts w:hint="cs"/>
                <w:rtl/>
              </w:rPr>
              <w:t xml:space="preserve"> ورزند، محبت کن</w:t>
            </w:r>
            <w:r w:rsidR="00B9269E">
              <w:rPr>
                <w:rFonts w:hint="cs"/>
                <w:rtl/>
              </w:rPr>
              <w:t>ی</w:t>
            </w:r>
            <w:r w:rsidRPr="00A13658">
              <w:rPr>
                <w:rFonts w:hint="cs"/>
                <w:rtl/>
              </w:rPr>
              <w:t>د.</w:t>
            </w:r>
          </w:p>
          <w:p w:rsidR="0079021F" w:rsidRPr="00A13658" w:rsidRDefault="0079021F" w:rsidP="007329AF">
            <w:pPr>
              <w:pStyle w:val="a3"/>
              <w:numPr>
                <w:ilvl w:val="0"/>
                <w:numId w:val="42"/>
              </w:numPr>
              <w:ind w:left="357" w:hanging="357"/>
            </w:pPr>
            <w:r w:rsidRPr="00A13658">
              <w:rPr>
                <w:rFonts w:hint="cs"/>
                <w:rtl/>
              </w:rPr>
              <w:t>ع</w:t>
            </w:r>
            <w:r w:rsidR="00B9269E">
              <w:rPr>
                <w:rFonts w:hint="cs"/>
                <w:rtl/>
              </w:rPr>
              <w:t>ی</w:t>
            </w:r>
            <w:r w:rsidRPr="00A13658">
              <w:rPr>
                <w:rFonts w:hint="cs"/>
                <w:rtl/>
              </w:rPr>
              <w:t>س</w:t>
            </w:r>
            <w:r w:rsidR="00B9269E">
              <w:rPr>
                <w:rFonts w:hint="cs"/>
                <w:rtl/>
              </w:rPr>
              <w:t>ی</w:t>
            </w:r>
            <w:r w:rsidRPr="00A13658">
              <w:rPr>
                <w:rFonts w:hint="cs"/>
                <w:rtl/>
              </w:rPr>
              <w:t xml:space="preserve"> بر آنها</w:t>
            </w:r>
            <w:r w:rsidR="00B9269E">
              <w:rPr>
                <w:rFonts w:hint="cs"/>
                <w:rtl/>
              </w:rPr>
              <w:t>ی</w:t>
            </w:r>
            <w:r w:rsidRPr="00A13658">
              <w:rPr>
                <w:rFonts w:hint="cs"/>
                <w:rtl/>
              </w:rPr>
              <w:t xml:space="preserve"> که م</w:t>
            </w:r>
            <w:r w:rsidR="00B9269E">
              <w:rPr>
                <w:rFonts w:hint="cs"/>
                <w:rtl/>
              </w:rPr>
              <w:t>ی</w:t>
            </w:r>
            <w:r w:rsidRPr="00A13658">
              <w:rPr>
                <w:rFonts w:hint="cs"/>
                <w:rtl/>
              </w:rPr>
              <w:t>‌خواستند به دعوت او بپ</w:t>
            </w:r>
            <w:r w:rsidR="00B9269E">
              <w:rPr>
                <w:rFonts w:hint="cs"/>
                <w:rtl/>
              </w:rPr>
              <w:t>ی</w:t>
            </w:r>
            <w:r w:rsidRPr="00A13658">
              <w:rPr>
                <w:rFonts w:hint="cs"/>
                <w:rtl/>
              </w:rPr>
              <w:t>وندند، شرط نمود که مال خود را صدقه کنند، و فقر را ترج</w:t>
            </w:r>
            <w:r w:rsidR="00B9269E">
              <w:rPr>
                <w:rFonts w:hint="cs"/>
                <w:rtl/>
              </w:rPr>
              <w:t>ی</w:t>
            </w:r>
            <w:r w:rsidRPr="00A13658">
              <w:rPr>
                <w:rFonts w:hint="cs"/>
                <w:rtl/>
              </w:rPr>
              <w:t>ح دهند، در ملکوت آسمانها داخل شوند.</w:t>
            </w:r>
          </w:p>
          <w:p w:rsidR="0079021F" w:rsidRPr="00A13658" w:rsidRDefault="0079021F" w:rsidP="007329AF">
            <w:pPr>
              <w:pStyle w:val="a3"/>
              <w:numPr>
                <w:ilvl w:val="0"/>
                <w:numId w:val="42"/>
              </w:numPr>
              <w:ind w:left="357" w:hanging="357"/>
            </w:pPr>
            <w:r w:rsidRPr="00A13658">
              <w:rPr>
                <w:rFonts w:hint="cs"/>
                <w:rtl/>
              </w:rPr>
              <w:t>ع</w:t>
            </w:r>
            <w:r w:rsidR="00B9269E">
              <w:rPr>
                <w:rFonts w:hint="cs"/>
                <w:rtl/>
              </w:rPr>
              <w:t>ی</w:t>
            </w:r>
            <w:r w:rsidRPr="00A13658">
              <w:rPr>
                <w:rFonts w:hint="cs"/>
                <w:rtl/>
              </w:rPr>
              <w:t>س</w:t>
            </w:r>
            <w:r w:rsidR="00B9269E">
              <w:rPr>
                <w:rFonts w:hint="cs"/>
                <w:rtl/>
              </w:rPr>
              <w:t>ی</w:t>
            </w:r>
            <w:r w:rsidRPr="00A13658">
              <w:rPr>
                <w:rFonts w:hint="cs"/>
                <w:rtl/>
              </w:rPr>
              <w:t xml:space="preserve"> پ</w:t>
            </w:r>
            <w:r w:rsidR="00B9269E">
              <w:rPr>
                <w:rFonts w:hint="cs"/>
                <w:rtl/>
              </w:rPr>
              <w:t>ی</w:t>
            </w:r>
            <w:r w:rsidRPr="00A13658">
              <w:rPr>
                <w:rFonts w:hint="cs"/>
                <w:rtl/>
              </w:rPr>
              <w:t>روان خود را از ابتدا</w:t>
            </w:r>
            <w:r w:rsidR="00B9269E">
              <w:rPr>
                <w:rFonts w:hint="cs"/>
                <w:rtl/>
              </w:rPr>
              <w:t>ی</w:t>
            </w:r>
            <w:r w:rsidRPr="00A13658">
              <w:rPr>
                <w:rFonts w:hint="cs"/>
                <w:rtl/>
              </w:rPr>
              <w:t xml:space="preserve"> رسالتش به دخول در ملکوت آسمانها دعوت </w:t>
            </w:r>
            <w:r w:rsidR="00B35F33" w:rsidRPr="00A13658">
              <w:rPr>
                <w:rFonts w:hint="cs"/>
                <w:rtl/>
              </w:rPr>
              <w:t>م</w:t>
            </w:r>
            <w:r w:rsidR="00B9269E">
              <w:rPr>
                <w:rFonts w:hint="cs"/>
                <w:rtl/>
              </w:rPr>
              <w:t>ی</w:t>
            </w:r>
            <w:r w:rsidR="00B35F33" w:rsidRPr="00A13658">
              <w:rPr>
                <w:rFonts w:hint="cs"/>
                <w:rtl/>
              </w:rPr>
              <w:t>‌داد</w:t>
            </w:r>
            <w:r w:rsidRPr="00A13658">
              <w:rPr>
                <w:rFonts w:hint="cs"/>
                <w:rtl/>
              </w:rPr>
              <w:t>.</w:t>
            </w:r>
          </w:p>
          <w:p w:rsidR="0079021F" w:rsidRPr="00A13658" w:rsidRDefault="0079021F" w:rsidP="007329AF">
            <w:pPr>
              <w:pStyle w:val="a3"/>
              <w:numPr>
                <w:ilvl w:val="0"/>
                <w:numId w:val="42"/>
              </w:numPr>
              <w:ind w:left="357" w:hanging="357"/>
            </w:pPr>
            <w:r w:rsidRPr="00A13658">
              <w:rPr>
                <w:rFonts w:hint="cs"/>
                <w:rtl/>
              </w:rPr>
              <w:t>از ع</w:t>
            </w:r>
            <w:r w:rsidR="00B9269E">
              <w:rPr>
                <w:rFonts w:hint="cs"/>
                <w:rtl/>
              </w:rPr>
              <w:t>ی</w:t>
            </w:r>
            <w:r w:rsidRPr="00A13658">
              <w:rPr>
                <w:rFonts w:hint="cs"/>
                <w:rtl/>
              </w:rPr>
              <w:t>س</w:t>
            </w:r>
            <w:r w:rsidR="00B9269E">
              <w:rPr>
                <w:rFonts w:hint="cs"/>
                <w:rtl/>
              </w:rPr>
              <w:t>ی</w:t>
            </w:r>
            <w:r w:rsidRPr="00A13658">
              <w:rPr>
                <w:rFonts w:hint="cs"/>
                <w:rtl/>
              </w:rPr>
              <w:t xml:space="preserve"> روا</w:t>
            </w:r>
            <w:r w:rsidR="00B9269E">
              <w:rPr>
                <w:rFonts w:hint="cs"/>
                <w:rtl/>
              </w:rPr>
              <w:t>ی</w:t>
            </w:r>
            <w:r w:rsidRPr="00A13658">
              <w:rPr>
                <w:rFonts w:hint="cs"/>
                <w:rtl/>
              </w:rPr>
              <w:t>ت است که او گفت: بهتر ا</w:t>
            </w:r>
            <w:r w:rsidR="00B9269E">
              <w:rPr>
                <w:rFonts w:hint="cs"/>
                <w:rtl/>
              </w:rPr>
              <w:t>ی</w:t>
            </w:r>
            <w:r w:rsidRPr="00A13658">
              <w:rPr>
                <w:rFonts w:hint="cs"/>
                <w:rtl/>
              </w:rPr>
              <w:t>نست که انسان ه</w:t>
            </w:r>
            <w:r w:rsidR="00B9269E">
              <w:rPr>
                <w:rFonts w:hint="cs"/>
                <w:rtl/>
              </w:rPr>
              <w:t>ی</w:t>
            </w:r>
            <w:r w:rsidRPr="00A13658">
              <w:rPr>
                <w:rFonts w:hint="cs"/>
                <w:rtl/>
              </w:rPr>
              <w:t>چ زن</w:t>
            </w:r>
            <w:r w:rsidR="00B9269E">
              <w:rPr>
                <w:rFonts w:hint="cs"/>
                <w:rtl/>
              </w:rPr>
              <w:t>ی</w:t>
            </w:r>
            <w:r w:rsidRPr="00A13658">
              <w:rPr>
                <w:rFonts w:hint="cs"/>
                <w:rtl/>
              </w:rPr>
              <w:t xml:space="preserve"> را لمس نکند.</w:t>
            </w:r>
          </w:p>
          <w:p w:rsidR="0079021F" w:rsidRPr="00A13658" w:rsidRDefault="0079021F" w:rsidP="007329AF">
            <w:pPr>
              <w:pStyle w:val="a3"/>
              <w:numPr>
                <w:ilvl w:val="0"/>
                <w:numId w:val="42"/>
              </w:numPr>
              <w:ind w:left="357" w:hanging="357"/>
            </w:pPr>
            <w:r w:rsidRPr="00A13658">
              <w:rPr>
                <w:rFonts w:hint="cs"/>
                <w:rtl/>
              </w:rPr>
              <w:t>ع</w:t>
            </w:r>
            <w:r w:rsidR="00B9269E">
              <w:rPr>
                <w:rFonts w:hint="cs"/>
                <w:rtl/>
              </w:rPr>
              <w:t>ی</w:t>
            </w:r>
            <w:r w:rsidRPr="00A13658">
              <w:rPr>
                <w:rFonts w:hint="cs"/>
                <w:rtl/>
              </w:rPr>
              <w:t>س</w:t>
            </w:r>
            <w:r w:rsidR="00B9269E">
              <w:rPr>
                <w:rFonts w:hint="cs"/>
                <w:rtl/>
              </w:rPr>
              <w:t>ی</w:t>
            </w:r>
            <w:r w:rsidRPr="00A13658">
              <w:rPr>
                <w:rFonts w:hint="cs"/>
                <w:rtl/>
              </w:rPr>
              <w:t xml:space="preserve"> گفته است: ازدواج در صورت خوف زنا جائز است، و ازدواج بهتر از سوختن در آتش است.</w:t>
            </w:r>
          </w:p>
          <w:p w:rsidR="0079021F" w:rsidRPr="00B12EB5" w:rsidRDefault="00B9269E" w:rsidP="007329AF">
            <w:pPr>
              <w:pStyle w:val="a3"/>
              <w:numPr>
                <w:ilvl w:val="0"/>
                <w:numId w:val="42"/>
              </w:numPr>
              <w:ind w:left="357" w:hanging="357"/>
              <w:rPr>
                <w:rtl/>
              </w:rPr>
            </w:pPr>
            <w:r>
              <w:rPr>
                <w:rFonts w:hint="cs"/>
                <w:rtl/>
              </w:rPr>
              <w:t>ی</w:t>
            </w:r>
            <w:r w:rsidR="0079021F" w:rsidRPr="00A13658">
              <w:rPr>
                <w:rFonts w:hint="cs"/>
                <w:rtl/>
              </w:rPr>
              <w:t xml:space="preserve">گانه پسر خدا، </w:t>
            </w:r>
            <w:r w:rsidR="009A082F" w:rsidRPr="00A13658">
              <w:rPr>
                <w:rFonts w:hint="cs"/>
                <w:rtl/>
              </w:rPr>
              <w:t>کلمه‌ا</w:t>
            </w:r>
            <w:r>
              <w:rPr>
                <w:rFonts w:hint="cs"/>
                <w:rtl/>
              </w:rPr>
              <w:t>ی</w:t>
            </w:r>
            <w:r w:rsidR="0079021F" w:rsidRPr="00A13658">
              <w:rPr>
                <w:rFonts w:hint="cs"/>
                <w:rtl/>
              </w:rPr>
              <w:t xml:space="preserve"> که در نت</w:t>
            </w:r>
            <w:r>
              <w:rPr>
                <w:rFonts w:hint="cs"/>
                <w:rtl/>
              </w:rPr>
              <w:t>ی</w:t>
            </w:r>
            <w:r w:rsidR="0079021F" w:rsidRPr="00A13658">
              <w:rPr>
                <w:rFonts w:hint="cs"/>
                <w:rtl/>
              </w:rPr>
              <w:t>جه التقا</w:t>
            </w:r>
            <w:r>
              <w:rPr>
                <w:rFonts w:hint="cs"/>
                <w:rtl/>
              </w:rPr>
              <w:t>ی</w:t>
            </w:r>
            <w:r w:rsidR="0079021F" w:rsidRPr="00A13658">
              <w:rPr>
                <w:rFonts w:hint="cs"/>
                <w:rtl/>
              </w:rPr>
              <w:t xml:space="preserve"> روح القدس با مر</w:t>
            </w:r>
            <w:r>
              <w:rPr>
                <w:rFonts w:hint="cs"/>
                <w:rtl/>
              </w:rPr>
              <w:t>ی</w:t>
            </w:r>
            <w:r w:rsidR="0079021F" w:rsidRPr="00A13658">
              <w:rPr>
                <w:rFonts w:hint="cs"/>
                <w:rtl/>
              </w:rPr>
              <w:t>م، در مس</w:t>
            </w:r>
            <w:r>
              <w:rPr>
                <w:rFonts w:hint="cs"/>
                <w:rtl/>
              </w:rPr>
              <w:t>ی</w:t>
            </w:r>
            <w:r w:rsidR="0079021F" w:rsidRPr="00A13658">
              <w:rPr>
                <w:rFonts w:hint="cs"/>
                <w:rtl/>
              </w:rPr>
              <w:t>ح متجسد شد. و به دار آو</w:t>
            </w:r>
            <w:r>
              <w:rPr>
                <w:rFonts w:hint="cs"/>
                <w:rtl/>
              </w:rPr>
              <w:t>ی</w:t>
            </w:r>
            <w:r w:rsidR="0079021F" w:rsidRPr="00A13658">
              <w:rPr>
                <w:rFonts w:hint="cs"/>
                <w:rtl/>
              </w:rPr>
              <w:t>خته شد تا کفارۀ گناه</w:t>
            </w:r>
            <w:r>
              <w:rPr>
                <w:rFonts w:hint="cs"/>
                <w:rtl/>
              </w:rPr>
              <w:t>ی</w:t>
            </w:r>
            <w:r w:rsidR="0079021F" w:rsidRPr="00A13658">
              <w:rPr>
                <w:rFonts w:hint="cs"/>
                <w:rtl/>
              </w:rPr>
              <w:t xml:space="preserve"> شود که آدم در ازل مرتکب آن شده بود، و آن گناه به اولاد او نسل در نسل منتقل شد، تا ا</w:t>
            </w:r>
            <w:r>
              <w:rPr>
                <w:rFonts w:hint="cs"/>
                <w:rtl/>
              </w:rPr>
              <w:t>ی</w:t>
            </w:r>
            <w:r w:rsidR="0079021F" w:rsidRPr="00A13658">
              <w:rPr>
                <w:rFonts w:hint="cs"/>
                <w:rtl/>
              </w:rPr>
              <w:t xml:space="preserve">نکه با </w:t>
            </w:r>
            <w:r w:rsidR="0079021F" w:rsidRPr="00A13658">
              <w:rPr>
                <w:rFonts w:hint="cs"/>
                <w:rtl/>
              </w:rPr>
              <w:lastRenderedPageBreak/>
              <w:t>قتل مس</w:t>
            </w:r>
            <w:r>
              <w:rPr>
                <w:rFonts w:hint="cs"/>
                <w:rtl/>
              </w:rPr>
              <w:t>ی</w:t>
            </w:r>
            <w:r w:rsidR="0079021F" w:rsidRPr="00A13658">
              <w:rPr>
                <w:rFonts w:hint="cs"/>
                <w:rtl/>
              </w:rPr>
              <w:t>ح در چوبۀ دار، بشر</w:t>
            </w:r>
            <w:r>
              <w:rPr>
                <w:rFonts w:hint="cs"/>
                <w:rtl/>
              </w:rPr>
              <w:t>ی</w:t>
            </w:r>
            <w:r w:rsidR="0079021F" w:rsidRPr="00A13658">
              <w:rPr>
                <w:rFonts w:hint="cs"/>
                <w:rtl/>
              </w:rPr>
              <w:t>ت را از آن گناه ازل</w:t>
            </w:r>
            <w:r>
              <w:rPr>
                <w:rFonts w:hint="cs"/>
                <w:rtl/>
              </w:rPr>
              <w:t>ی</w:t>
            </w:r>
            <w:r w:rsidR="0079021F" w:rsidRPr="00A13658">
              <w:rPr>
                <w:rFonts w:hint="cs"/>
                <w:rtl/>
              </w:rPr>
              <w:t xml:space="preserve"> نجات داد.</w:t>
            </w:r>
          </w:p>
        </w:tc>
      </w:tr>
    </w:tbl>
    <w:p w:rsidR="008D6D77" w:rsidRDefault="008D6D77" w:rsidP="002C04B9">
      <w:pPr>
        <w:pStyle w:val="a1"/>
        <w:rPr>
          <w:w w:val="100"/>
          <w:rtl/>
        </w:rPr>
      </w:pPr>
    </w:p>
    <w:p w:rsidR="0079021F" w:rsidRPr="00B12EB5" w:rsidRDefault="0079021F" w:rsidP="00A14D38">
      <w:pPr>
        <w:pStyle w:val="a0"/>
        <w:rPr>
          <w:rtl/>
        </w:rPr>
      </w:pPr>
      <w:bookmarkStart w:id="205" w:name="_Toc295527550"/>
      <w:bookmarkStart w:id="206" w:name="_Toc424207201"/>
      <w:r w:rsidRPr="00B12EB5">
        <w:rPr>
          <w:rFonts w:hint="cs"/>
          <w:rtl/>
        </w:rPr>
        <w:t>مقارنه م</w:t>
      </w:r>
      <w:r w:rsidR="0023132C">
        <w:rPr>
          <w:rFonts w:hint="cs"/>
          <w:rtl/>
        </w:rPr>
        <w:t>ی</w:t>
      </w:r>
      <w:r w:rsidRPr="00B12EB5">
        <w:rPr>
          <w:rFonts w:hint="cs"/>
          <w:rtl/>
        </w:rPr>
        <w:t>ان برهمن</w:t>
      </w:r>
      <w:r w:rsidR="0023132C">
        <w:rPr>
          <w:rFonts w:hint="cs"/>
          <w:rtl/>
        </w:rPr>
        <w:t>ی</w:t>
      </w:r>
      <w:r w:rsidRPr="00B12EB5">
        <w:rPr>
          <w:rFonts w:hint="cs"/>
          <w:rtl/>
        </w:rPr>
        <w:t>ت و مس</w:t>
      </w:r>
      <w:r w:rsidR="0023132C">
        <w:rPr>
          <w:rFonts w:hint="cs"/>
          <w:rtl/>
        </w:rPr>
        <w:t>ی</w:t>
      </w:r>
      <w:r w:rsidRPr="00B12EB5">
        <w:rPr>
          <w:rFonts w:hint="cs"/>
          <w:rtl/>
        </w:rPr>
        <w:t>ح</w:t>
      </w:r>
      <w:r w:rsidR="0023132C">
        <w:rPr>
          <w:rFonts w:hint="cs"/>
          <w:rtl/>
        </w:rPr>
        <w:t>ی</w:t>
      </w:r>
      <w:r w:rsidRPr="00B12EB5">
        <w:rPr>
          <w:rFonts w:hint="cs"/>
          <w:rtl/>
        </w:rPr>
        <w:t>ت</w:t>
      </w:r>
      <w:bookmarkEnd w:id="205"/>
      <w:bookmarkEnd w:id="206"/>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0"/>
        <w:gridCol w:w="3734"/>
      </w:tblGrid>
      <w:tr w:rsidR="0079021F" w:rsidRPr="00B12EB5" w:rsidTr="00A14D38">
        <w:trPr>
          <w:trHeight w:val="2205"/>
          <w:jc w:val="center"/>
        </w:trPr>
        <w:tc>
          <w:tcPr>
            <w:tcW w:w="2444" w:type="pct"/>
          </w:tcPr>
          <w:p w:rsidR="0079021F" w:rsidRPr="00B12EB5" w:rsidRDefault="00FF328D" w:rsidP="00A14D38">
            <w:pPr>
              <w:pStyle w:val="BodyTextIndent2"/>
              <w:widowControl w:val="0"/>
              <w:spacing w:after="0" w:line="240" w:lineRule="auto"/>
              <w:ind w:left="284" w:hanging="284"/>
              <w:jc w:val="both"/>
              <w:outlineLvl w:val="0"/>
              <w:rPr>
                <w:rFonts w:cs="B Zar"/>
                <w:rtl/>
              </w:rPr>
            </w:pPr>
            <w:r>
              <w:rPr>
                <w:rFonts w:cs="B Zar"/>
                <w:noProof/>
                <w:rtl/>
                <w:lang w:bidi="ar-SA"/>
              </w:rPr>
              <mc:AlternateContent>
                <mc:Choice Requires="wps">
                  <w:drawing>
                    <wp:anchor distT="0" distB="0" distL="114300" distR="114300" simplePos="0" relativeHeight="251656704" behindDoc="0" locked="0" layoutInCell="1" allowOverlap="1" wp14:anchorId="614F224C" wp14:editId="33E3AA68">
                      <wp:simplePos x="0" y="0"/>
                      <wp:positionH relativeFrom="column">
                        <wp:posOffset>163195</wp:posOffset>
                      </wp:positionH>
                      <wp:positionV relativeFrom="paragraph">
                        <wp:posOffset>20955</wp:posOffset>
                      </wp:positionV>
                      <wp:extent cx="1903730" cy="363220"/>
                      <wp:effectExtent l="10795" t="11430" r="9525" b="15875"/>
                      <wp:wrapSquare wrapText="bothSides"/>
                      <wp:docPr id="16"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3730" cy="363220"/>
                              </a:xfrm>
                              <a:prstGeom prst="flowChartAlternateProcess">
                                <a:avLst/>
                              </a:prstGeom>
                              <a:solidFill>
                                <a:srgbClr val="FFFFFF"/>
                              </a:solidFill>
                              <a:ln w="19050">
                                <a:solidFill>
                                  <a:srgbClr val="000000"/>
                                </a:solidFill>
                                <a:miter lim="800000"/>
                                <a:headEnd/>
                                <a:tailEnd/>
                              </a:ln>
                            </wps:spPr>
                            <wps:txbx>
                              <w:txbxContent>
                                <w:p w:rsidR="002A5FB9" w:rsidRPr="00B450EF" w:rsidRDefault="002A5FB9" w:rsidP="0079021F">
                                  <w:pPr>
                                    <w:pStyle w:val="BodyTextIndent2"/>
                                    <w:widowControl w:val="0"/>
                                    <w:tabs>
                                      <w:tab w:val="left" w:pos="2025"/>
                                    </w:tabs>
                                    <w:spacing w:after="0" w:line="216" w:lineRule="auto"/>
                                    <w:ind w:left="0" w:firstLine="135"/>
                                    <w:jc w:val="lowKashida"/>
                                    <w:outlineLvl w:val="0"/>
                                    <w:rPr>
                                      <w:rFonts w:cs="Nazanin"/>
                                      <w:b/>
                                      <w:bCs/>
                                      <w:w w:val="90"/>
                                      <w:sz w:val="30"/>
                                      <w:szCs w:val="30"/>
                                      <w:rtl/>
                                    </w:rPr>
                                  </w:pPr>
                                  <w:r w:rsidRPr="00B450EF">
                                    <w:rPr>
                                      <w:rFonts w:cs="Nazanin" w:hint="cs"/>
                                      <w:b/>
                                      <w:bCs/>
                                      <w:w w:val="90"/>
                                      <w:rtl/>
                                    </w:rPr>
                                    <w:t>عقائد هندو ها در بارهء</w:t>
                                  </w:r>
                                  <w:r w:rsidRPr="00B450EF">
                                    <w:rPr>
                                      <w:rFonts w:cs="Nazanin" w:hint="cs"/>
                                      <w:b/>
                                      <w:bCs/>
                                      <w:w w:val="90"/>
                                      <w:sz w:val="30"/>
                                      <w:szCs w:val="30"/>
                                      <w:rtl/>
                                    </w:rPr>
                                    <w:t xml:space="preserve"> کرشنا</w:t>
                                  </w:r>
                                </w:p>
                                <w:p w:rsidR="002A5FB9" w:rsidRDefault="002A5FB9" w:rsidP="007902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 o:spid="_x0000_s1031" type="#_x0000_t176" style="position:absolute;left:0;text-align:left;margin-left:12.85pt;margin-top:1.65pt;width:149.9pt;height:28.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" strokeweight="1.5pt">
                      <v:textbox>
                        <w:txbxContent>
                          <w:p w:rsidR="002A5FB9" w:rsidRPr="00B450EF" w:rsidRDefault="002A5FB9" w:rsidP="0079021F">
                            <w:pPr>
                              <w:pStyle w:val="BodyTextIndent2"/>
                              <w:widowControl w:val="0"/>
                              <w:tabs>
                                <w:tab w:val="left" w:pos="2025"/>
                              </w:tabs>
                              <w:spacing w:after="0" w:line="216" w:lineRule="auto"/>
                              <w:ind w:left="0" w:firstLine="135"/>
                              <w:jc w:val="lowKashida"/>
                              <w:outlineLvl w:val="0"/>
                              <w:rPr>
                                <w:rFonts w:cs="Nazanin"/>
                                <w:b/>
                                <w:bCs/>
                                <w:w w:val="90"/>
                                <w:sz w:val="30"/>
                                <w:szCs w:val="30"/>
                                <w:rtl/>
                              </w:rPr>
                            </w:pPr>
                            <w:r w:rsidRPr="00B450EF">
                              <w:rPr>
                                <w:rFonts w:cs="Nazanin" w:hint="cs"/>
                                <w:b/>
                                <w:bCs/>
                                <w:w w:val="90"/>
                                <w:rtl/>
                              </w:rPr>
                              <w:t>عقائد هندو ها در بارهء</w:t>
                            </w:r>
                            <w:r w:rsidRPr="00B450EF">
                              <w:rPr>
                                <w:rFonts w:cs="Nazanin" w:hint="cs"/>
                                <w:b/>
                                <w:bCs/>
                                <w:w w:val="90"/>
                                <w:sz w:val="30"/>
                                <w:szCs w:val="30"/>
                                <w:rtl/>
                              </w:rPr>
                              <w:t xml:space="preserve"> کرشنا</w:t>
                            </w:r>
                          </w:p>
                          <w:p w:rsidR="002A5FB9" w:rsidRDefault="002A5FB9" w:rsidP="0079021F"/>
                        </w:txbxContent>
                      </v:textbox>
                      <w10:wrap type="square"/>
                    </v:shape>
                  </w:pict>
                </mc:Fallback>
              </mc:AlternateContent>
            </w:r>
          </w:p>
          <w:p w:rsidR="0079021F" w:rsidRPr="00B12EB5" w:rsidRDefault="0079021F" w:rsidP="007329AF">
            <w:pPr>
              <w:pStyle w:val="a3"/>
              <w:numPr>
                <w:ilvl w:val="0"/>
                <w:numId w:val="43"/>
              </w:numPr>
              <w:ind w:left="357" w:hanging="357"/>
              <w:rPr>
                <w:rtl/>
              </w:rPr>
            </w:pPr>
            <w:r w:rsidRPr="00B12EB5">
              <w:rPr>
                <w:rFonts w:hint="cs"/>
                <w:rtl/>
              </w:rPr>
              <w:t xml:space="preserve">کرشنا </w:t>
            </w:r>
            <w:r w:rsidR="00B9269E">
              <w:rPr>
                <w:rFonts w:hint="cs"/>
                <w:rtl/>
              </w:rPr>
              <w:t>ی</w:t>
            </w:r>
            <w:r w:rsidRPr="00B12EB5">
              <w:rPr>
                <w:rFonts w:hint="cs"/>
                <w:rtl/>
              </w:rPr>
              <w:t>عن</w:t>
            </w:r>
            <w:r w:rsidR="00B9269E">
              <w:rPr>
                <w:rFonts w:hint="cs"/>
                <w:rtl/>
              </w:rPr>
              <w:t>ی</w:t>
            </w:r>
            <w:r w:rsidRPr="00B12EB5">
              <w:rPr>
                <w:rFonts w:hint="cs"/>
                <w:rtl/>
              </w:rPr>
              <w:t xml:space="preserve"> نجات دهنده، فداء کنندۀ خود، چوپان ن</w:t>
            </w:r>
            <w:r w:rsidR="00B9269E">
              <w:rPr>
                <w:rFonts w:hint="cs"/>
                <w:rtl/>
              </w:rPr>
              <w:t>ی</w:t>
            </w:r>
            <w:r w:rsidRPr="00B12EB5">
              <w:rPr>
                <w:rFonts w:hint="cs"/>
                <w:rtl/>
              </w:rPr>
              <w:t>کوکار، واسطه م</w:t>
            </w:r>
            <w:r w:rsidR="00B9269E">
              <w:rPr>
                <w:rFonts w:hint="cs"/>
                <w:rtl/>
              </w:rPr>
              <w:t>ی</w:t>
            </w:r>
            <w:r w:rsidRPr="00B12EB5">
              <w:rPr>
                <w:rFonts w:hint="cs"/>
                <w:rtl/>
              </w:rPr>
              <w:t>ان خالق و مخلوق، پسر خدا، اقنوم دوم ثالوث مقدس که عبارت از پدر، پسر و روح القدس است.</w:t>
            </w:r>
          </w:p>
          <w:p w:rsidR="0079021F" w:rsidRPr="00B12EB5" w:rsidRDefault="0079021F" w:rsidP="007329AF">
            <w:pPr>
              <w:pStyle w:val="a3"/>
              <w:numPr>
                <w:ilvl w:val="0"/>
                <w:numId w:val="43"/>
              </w:numPr>
              <w:ind w:left="357" w:hanging="357"/>
            </w:pPr>
            <w:r w:rsidRPr="00B12EB5">
              <w:rPr>
                <w:rFonts w:hint="cs"/>
                <w:rtl/>
              </w:rPr>
              <w:t xml:space="preserve">کرشنا از </w:t>
            </w:r>
            <w:r w:rsidRPr="00B12EB5">
              <w:rPr>
                <w:rFonts w:ascii="Traditional Arabic" w:hAnsi="Traditional Arabic" w:cs="Traditional Arabic"/>
                <w:rtl/>
              </w:rPr>
              <w:t>«</w:t>
            </w:r>
            <w:r w:rsidRPr="00B12EB5">
              <w:rPr>
                <w:rFonts w:hint="cs"/>
                <w:rtl/>
              </w:rPr>
              <w:t>د</w:t>
            </w:r>
            <w:r w:rsidR="00B9269E">
              <w:rPr>
                <w:rFonts w:hint="cs"/>
                <w:rtl/>
              </w:rPr>
              <w:t>ی</w:t>
            </w:r>
            <w:r w:rsidRPr="00B12EB5">
              <w:rPr>
                <w:rFonts w:hint="cs"/>
                <w:rtl/>
              </w:rPr>
              <w:t>فاک</w:t>
            </w:r>
            <w:r w:rsidR="00B9269E">
              <w:rPr>
                <w:rFonts w:hint="cs"/>
                <w:rtl/>
              </w:rPr>
              <w:t>ی</w:t>
            </w:r>
            <w:r w:rsidRPr="00B12EB5">
              <w:rPr>
                <w:rFonts w:ascii="Traditional Arabic" w:hAnsi="Traditional Arabic" w:cs="Traditional Arabic"/>
                <w:rtl/>
              </w:rPr>
              <w:t>»</w:t>
            </w:r>
            <w:r w:rsidRPr="00B12EB5">
              <w:rPr>
                <w:rFonts w:hint="cs"/>
                <w:rtl/>
              </w:rPr>
              <w:t xml:space="preserve"> دوش</w:t>
            </w:r>
            <w:r w:rsidR="00B9269E">
              <w:rPr>
                <w:rFonts w:hint="cs"/>
                <w:rtl/>
              </w:rPr>
              <w:t>ی</w:t>
            </w:r>
            <w:r w:rsidRPr="00B12EB5">
              <w:rPr>
                <w:rFonts w:hint="cs"/>
                <w:rtl/>
              </w:rPr>
              <w:t>زۀ که بنا بر پاک</w:t>
            </w:r>
            <w:r w:rsidR="00B9269E">
              <w:rPr>
                <w:rFonts w:hint="cs"/>
                <w:rtl/>
              </w:rPr>
              <w:t>ی</w:t>
            </w:r>
            <w:r w:rsidRPr="00B12EB5">
              <w:rPr>
                <w:rFonts w:hint="cs"/>
                <w:rtl/>
              </w:rPr>
              <w:t xml:space="preserve"> و پاکدامن</w:t>
            </w:r>
            <w:r w:rsidR="00B9269E">
              <w:rPr>
                <w:rFonts w:hint="cs"/>
                <w:rtl/>
              </w:rPr>
              <w:t>ی</w:t>
            </w:r>
            <w:r w:rsidRPr="00B12EB5">
              <w:rPr>
                <w:rFonts w:hint="cs"/>
                <w:rtl/>
              </w:rPr>
              <w:t xml:space="preserve"> اش خداوند او را مادر برا</w:t>
            </w:r>
            <w:r w:rsidR="00B9269E">
              <w:rPr>
                <w:rFonts w:hint="cs"/>
                <w:rtl/>
              </w:rPr>
              <w:t>ی</w:t>
            </w:r>
            <w:r w:rsidRPr="00B12EB5">
              <w:rPr>
                <w:rFonts w:hint="cs"/>
                <w:rtl/>
              </w:rPr>
              <w:t xml:space="preserve"> پسر خود انتخاب نموده بود، تولد شد.</w:t>
            </w:r>
          </w:p>
          <w:p w:rsidR="0079021F" w:rsidRPr="00B12EB5" w:rsidRDefault="0079021F" w:rsidP="007329AF">
            <w:pPr>
              <w:pStyle w:val="a3"/>
              <w:numPr>
                <w:ilvl w:val="0"/>
                <w:numId w:val="43"/>
              </w:numPr>
              <w:ind w:left="357" w:hanging="357"/>
            </w:pPr>
            <w:r w:rsidRPr="00B12EB5">
              <w:rPr>
                <w:rFonts w:hint="cs"/>
                <w:rtl/>
              </w:rPr>
              <w:t>فرشتگان</w:t>
            </w:r>
            <w:r w:rsidR="009A082F">
              <w:rPr>
                <w:rFonts w:hint="cs"/>
                <w:rtl/>
              </w:rPr>
              <w:t xml:space="preserve"> </w:t>
            </w:r>
            <w:r w:rsidRPr="00B12EB5">
              <w:rPr>
                <w:rFonts w:hint="cs"/>
                <w:rtl/>
              </w:rPr>
              <w:t>تمج</w:t>
            </w:r>
            <w:r w:rsidR="00B9269E">
              <w:rPr>
                <w:rFonts w:hint="cs"/>
                <w:rtl/>
              </w:rPr>
              <w:t>ی</w:t>
            </w:r>
            <w:r w:rsidRPr="00B12EB5">
              <w:rPr>
                <w:rFonts w:hint="cs"/>
                <w:rtl/>
              </w:rPr>
              <w:t xml:space="preserve">د </w:t>
            </w:r>
            <w:r w:rsidRPr="00B12EB5">
              <w:rPr>
                <w:rFonts w:ascii="Traditional Arabic" w:hAnsi="Traditional Arabic" w:cs="Traditional Arabic"/>
                <w:rtl/>
              </w:rPr>
              <w:t>«</w:t>
            </w:r>
            <w:r w:rsidRPr="00B12EB5">
              <w:rPr>
                <w:rFonts w:hint="cs"/>
                <w:rtl/>
              </w:rPr>
              <w:t>د</w:t>
            </w:r>
            <w:r w:rsidR="00B9269E">
              <w:rPr>
                <w:rFonts w:hint="cs"/>
                <w:rtl/>
              </w:rPr>
              <w:t>ی</w:t>
            </w:r>
            <w:r w:rsidRPr="00B12EB5">
              <w:rPr>
                <w:rFonts w:hint="cs"/>
                <w:rtl/>
              </w:rPr>
              <w:t>فاک</w:t>
            </w:r>
            <w:r w:rsidR="00B9269E">
              <w:rPr>
                <w:rFonts w:hint="cs"/>
                <w:rtl/>
              </w:rPr>
              <w:t>ی</w:t>
            </w:r>
            <w:r w:rsidRPr="00B12EB5">
              <w:rPr>
                <w:rFonts w:ascii="Traditional Arabic" w:hAnsi="Traditional Arabic" w:cs="Traditional Arabic"/>
                <w:rtl/>
              </w:rPr>
              <w:t>»</w:t>
            </w:r>
            <w:r w:rsidRPr="00B12EB5">
              <w:rPr>
                <w:rFonts w:hint="cs"/>
                <w:rtl/>
              </w:rPr>
              <w:t xml:space="preserve"> مادر کرشنا پسر خدا را ب</w:t>
            </w:r>
            <w:r w:rsidR="00B9269E">
              <w:rPr>
                <w:rFonts w:hint="cs"/>
                <w:rtl/>
              </w:rPr>
              <w:t>ی</w:t>
            </w:r>
            <w:r w:rsidRPr="00B12EB5">
              <w:rPr>
                <w:rFonts w:hint="cs"/>
                <w:rtl/>
              </w:rPr>
              <w:t>ان نمودند وگفتند: کائنات را  سزد که به فرزند ا</w:t>
            </w:r>
            <w:r w:rsidR="00B9269E">
              <w:rPr>
                <w:rFonts w:hint="cs"/>
                <w:rtl/>
              </w:rPr>
              <w:t>ی</w:t>
            </w:r>
            <w:r w:rsidRPr="00B12EB5">
              <w:rPr>
                <w:rFonts w:hint="cs"/>
                <w:rtl/>
              </w:rPr>
              <w:t>ن زن پاکدامن افتخار کنند.</w:t>
            </w:r>
          </w:p>
          <w:p w:rsidR="0079021F" w:rsidRPr="00B12EB5" w:rsidRDefault="0079021F" w:rsidP="007329AF">
            <w:pPr>
              <w:pStyle w:val="a3"/>
              <w:numPr>
                <w:ilvl w:val="0"/>
                <w:numId w:val="43"/>
              </w:numPr>
              <w:ind w:left="357" w:hanging="357"/>
            </w:pPr>
            <w:r w:rsidRPr="00B12EB5">
              <w:rPr>
                <w:rFonts w:hint="cs"/>
                <w:rtl/>
              </w:rPr>
              <w:t>مردم با ظهور ستاره ا</w:t>
            </w:r>
            <w:r w:rsidR="00B9269E">
              <w:rPr>
                <w:rFonts w:hint="cs"/>
                <w:rtl/>
              </w:rPr>
              <w:t>ی</w:t>
            </w:r>
            <w:r w:rsidRPr="00B12EB5">
              <w:rPr>
                <w:rFonts w:hint="cs"/>
                <w:rtl/>
              </w:rPr>
              <w:t xml:space="preserve"> درآسمان از ولادت </w:t>
            </w:r>
            <w:r w:rsidRPr="00B12EB5">
              <w:rPr>
                <w:rFonts w:ascii="Traditional Arabic" w:hAnsi="Traditional Arabic" w:cs="Traditional Arabic"/>
                <w:rtl/>
              </w:rPr>
              <w:t>«</w:t>
            </w:r>
            <w:r w:rsidRPr="00B12EB5">
              <w:rPr>
                <w:rFonts w:hint="cs"/>
                <w:rtl/>
              </w:rPr>
              <w:t>کرشنا</w:t>
            </w:r>
            <w:r w:rsidRPr="00B12EB5">
              <w:rPr>
                <w:rFonts w:ascii="Traditional Arabic" w:hAnsi="Traditional Arabic" w:cs="Traditional Arabic"/>
                <w:rtl/>
              </w:rPr>
              <w:t>»</w:t>
            </w:r>
            <w:r w:rsidRPr="00B12EB5">
              <w:rPr>
                <w:rFonts w:hint="cs"/>
                <w:rtl/>
              </w:rPr>
              <w:t>آگاه شدند.</w:t>
            </w:r>
          </w:p>
          <w:p w:rsidR="0079021F" w:rsidRPr="00B12EB5" w:rsidRDefault="0079021F" w:rsidP="007329AF">
            <w:pPr>
              <w:pStyle w:val="a3"/>
              <w:numPr>
                <w:ilvl w:val="0"/>
                <w:numId w:val="43"/>
              </w:numPr>
              <w:ind w:left="357" w:hanging="357"/>
            </w:pPr>
            <w:r w:rsidRPr="00B12EB5">
              <w:rPr>
                <w:rFonts w:hint="cs"/>
                <w:rtl/>
              </w:rPr>
              <w:t xml:space="preserve">به هنگام ولادت </w:t>
            </w:r>
            <w:r w:rsidRPr="00B12EB5">
              <w:rPr>
                <w:rFonts w:ascii="Traditional Arabic" w:hAnsi="Traditional Arabic" w:cs="Traditional Arabic"/>
                <w:rtl/>
              </w:rPr>
              <w:t>«</w:t>
            </w:r>
            <w:r w:rsidRPr="00B12EB5">
              <w:rPr>
                <w:rFonts w:hint="cs"/>
                <w:rtl/>
              </w:rPr>
              <w:t>کرشنا</w:t>
            </w:r>
            <w:r w:rsidRPr="00B12EB5">
              <w:rPr>
                <w:rFonts w:ascii="Traditional Arabic" w:hAnsi="Traditional Arabic" w:cs="Traditional Arabic"/>
                <w:rtl/>
              </w:rPr>
              <w:t>»</w:t>
            </w:r>
            <w:r w:rsidRPr="00B12EB5">
              <w:rPr>
                <w:rFonts w:hint="cs"/>
                <w:rtl/>
              </w:rPr>
              <w:t xml:space="preserve"> زم</w:t>
            </w:r>
            <w:r w:rsidR="00B9269E">
              <w:rPr>
                <w:rFonts w:hint="cs"/>
                <w:rtl/>
              </w:rPr>
              <w:t>ی</w:t>
            </w:r>
            <w:r w:rsidRPr="00B12EB5">
              <w:rPr>
                <w:rFonts w:hint="cs"/>
                <w:rtl/>
              </w:rPr>
              <w:t>ن تسب</w:t>
            </w:r>
            <w:r w:rsidR="00B9269E">
              <w:rPr>
                <w:rFonts w:hint="cs"/>
                <w:rtl/>
              </w:rPr>
              <w:t>ی</w:t>
            </w:r>
            <w:r w:rsidRPr="00B12EB5">
              <w:rPr>
                <w:rFonts w:hint="cs"/>
                <w:rtl/>
              </w:rPr>
              <w:t xml:space="preserve">ح گفت، و مهتاب با نور خود </w:t>
            </w:r>
            <w:r w:rsidRPr="00B12EB5">
              <w:rPr>
                <w:rFonts w:hint="cs"/>
                <w:rtl/>
              </w:rPr>
              <w:lastRenderedPageBreak/>
              <w:t>آنرا روشن ساخت، و ارواح زمزمه م</w:t>
            </w:r>
            <w:r w:rsidR="00B9269E">
              <w:rPr>
                <w:rFonts w:hint="cs"/>
                <w:rtl/>
              </w:rPr>
              <w:t>ی</w:t>
            </w:r>
            <w:r w:rsidRPr="00B12EB5">
              <w:rPr>
                <w:rFonts w:hint="cs"/>
                <w:rtl/>
              </w:rPr>
              <w:t>‌نمودند، فرشتگان آسمان اظهار خوش</w:t>
            </w:r>
            <w:r w:rsidR="00B9269E">
              <w:rPr>
                <w:rFonts w:hint="cs"/>
                <w:rtl/>
              </w:rPr>
              <w:t>ی</w:t>
            </w:r>
            <w:r w:rsidRPr="00B12EB5">
              <w:rPr>
                <w:rFonts w:hint="cs"/>
                <w:rtl/>
              </w:rPr>
              <w:t xml:space="preserve"> و سرور </w:t>
            </w:r>
            <w:r w:rsidR="00B12EB5">
              <w:rPr>
                <w:rFonts w:hint="cs"/>
                <w:rtl/>
              </w:rPr>
              <w:t>م</w:t>
            </w:r>
            <w:r w:rsidR="00B9269E">
              <w:rPr>
                <w:rFonts w:hint="cs"/>
                <w:rtl/>
              </w:rPr>
              <w:t>ی</w:t>
            </w:r>
            <w:r w:rsidR="00B12EB5">
              <w:rPr>
                <w:rFonts w:hint="cs"/>
                <w:rtl/>
              </w:rPr>
              <w:t>‌نمو</w:t>
            </w:r>
            <w:r w:rsidRPr="00B12EB5">
              <w:rPr>
                <w:rFonts w:hint="cs"/>
                <w:rtl/>
              </w:rPr>
              <w:t>دند، و ابرها به نغمه سرائ</w:t>
            </w:r>
            <w:r w:rsidR="00B9269E">
              <w:rPr>
                <w:rFonts w:hint="cs"/>
                <w:rtl/>
              </w:rPr>
              <w:t>ی</w:t>
            </w:r>
            <w:r w:rsidRPr="00B12EB5">
              <w:rPr>
                <w:rFonts w:hint="cs"/>
                <w:rtl/>
              </w:rPr>
              <w:t xml:space="preserve"> پرداختند.</w:t>
            </w:r>
          </w:p>
          <w:p w:rsidR="0079021F" w:rsidRPr="00B12EB5" w:rsidRDefault="0079021F" w:rsidP="007329AF">
            <w:pPr>
              <w:pStyle w:val="a3"/>
              <w:numPr>
                <w:ilvl w:val="0"/>
                <w:numId w:val="43"/>
              </w:numPr>
              <w:ind w:left="357" w:hanging="357"/>
            </w:pPr>
            <w:r w:rsidRPr="00B12EB5">
              <w:rPr>
                <w:rFonts w:hint="cs"/>
                <w:rtl/>
              </w:rPr>
              <w:t>کرشنا از سلالۀ پادشاهان بود، اما او در حالت فقر و ب</w:t>
            </w:r>
            <w:r w:rsidR="00B9269E">
              <w:rPr>
                <w:rFonts w:hint="cs"/>
                <w:rtl/>
              </w:rPr>
              <w:t>ی</w:t>
            </w:r>
            <w:r w:rsidRPr="00B12EB5">
              <w:rPr>
                <w:rFonts w:hint="cs"/>
                <w:rtl/>
              </w:rPr>
              <w:t>چارگ</w:t>
            </w:r>
            <w:r w:rsidR="00B9269E">
              <w:rPr>
                <w:rFonts w:hint="cs"/>
                <w:rtl/>
              </w:rPr>
              <w:t>ی</w:t>
            </w:r>
            <w:r w:rsidRPr="00B12EB5">
              <w:rPr>
                <w:rFonts w:hint="cs"/>
                <w:rtl/>
              </w:rPr>
              <w:t xml:space="preserve"> در غار</w:t>
            </w:r>
            <w:r w:rsidR="00B9269E">
              <w:rPr>
                <w:rFonts w:hint="cs"/>
                <w:rtl/>
              </w:rPr>
              <w:t>ی</w:t>
            </w:r>
            <w:r w:rsidRPr="00B12EB5">
              <w:rPr>
                <w:rFonts w:hint="cs"/>
                <w:rtl/>
              </w:rPr>
              <w:t xml:space="preserve"> متولد شد.</w:t>
            </w:r>
          </w:p>
          <w:p w:rsidR="0079021F" w:rsidRPr="00B12EB5" w:rsidRDefault="0079021F" w:rsidP="007329AF">
            <w:pPr>
              <w:pStyle w:val="a3"/>
              <w:numPr>
                <w:ilvl w:val="0"/>
                <w:numId w:val="43"/>
              </w:numPr>
              <w:ind w:left="357" w:hanging="357"/>
            </w:pPr>
            <w:r w:rsidRPr="00B12EB5">
              <w:rPr>
                <w:rFonts w:hint="cs"/>
                <w:rtl/>
              </w:rPr>
              <w:t>هنگام</w:t>
            </w:r>
            <w:r w:rsidR="00B9269E">
              <w:rPr>
                <w:rFonts w:hint="cs"/>
                <w:rtl/>
              </w:rPr>
              <w:t>ی</w:t>
            </w:r>
            <w:r w:rsidRPr="00B12EB5">
              <w:rPr>
                <w:rFonts w:hint="cs"/>
                <w:rtl/>
              </w:rPr>
              <w:t xml:space="preserve"> که کرشنا تولد شد، نور بزرگ</w:t>
            </w:r>
            <w:r w:rsidR="00B9269E">
              <w:rPr>
                <w:rFonts w:hint="cs"/>
                <w:rtl/>
              </w:rPr>
              <w:t>ی</w:t>
            </w:r>
            <w:r w:rsidRPr="00B12EB5">
              <w:rPr>
                <w:rFonts w:hint="cs"/>
                <w:rtl/>
              </w:rPr>
              <w:t xml:space="preserve"> غار را روشن ساخت، و چهرۀ </w:t>
            </w:r>
            <w:r w:rsidRPr="00B12EB5">
              <w:rPr>
                <w:rFonts w:ascii="Traditional Arabic" w:hAnsi="Traditional Arabic" w:cs="Traditional Arabic"/>
                <w:rtl/>
              </w:rPr>
              <w:t>«</w:t>
            </w:r>
            <w:r w:rsidRPr="00B12EB5">
              <w:rPr>
                <w:rFonts w:hint="cs"/>
                <w:rtl/>
              </w:rPr>
              <w:t>د</w:t>
            </w:r>
            <w:r w:rsidR="00B9269E">
              <w:rPr>
                <w:rFonts w:hint="cs"/>
                <w:rtl/>
              </w:rPr>
              <w:t>ی</w:t>
            </w:r>
            <w:r w:rsidRPr="00B12EB5">
              <w:rPr>
                <w:rFonts w:hint="cs"/>
                <w:rtl/>
              </w:rPr>
              <w:t>فاک</w:t>
            </w:r>
            <w:r w:rsidR="00B9269E">
              <w:rPr>
                <w:rFonts w:hint="cs"/>
                <w:rtl/>
              </w:rPr>
              <w:t>ی</w:t>
            </w:r>
            <w:r w:rsidRPr="00B12EB5">
              <w:rPr>
                <w:rFonts w:ascii="Traditional Arabic" w:hAnsi="Traditional Arabic" w:cs="Traditional Arabic"/>
                <w:rtl/>
              </w:rPr>
              <w:t>»</w:t>
            </w:r>
            <w:r w:rsidRPr="00B12EB5">
              <w:rPr>
                <w:rFonts w:hint="cs"/>
                <w:rtl/>
              </w:rPr>
              <w:t xml:space="preserve"> مادر کرشنا م</w:t>
            </w:r>
            <w:r w:rsidR="00B9269E">
              <w:rPr>
                <w:rFonts w:hint="cs"/>
                <w:rtl/>
              </w:rPr>
              <w:t>ی</w:t>
            </w:r>
            <w:r w:rsidRPr="00B12EB5">
              <w:rPr>
                <w:rFonts w:hint="cs"/>
                <w:rtl/>
              </w:rPr>
              <w:t xml:space="preserve"> درخش</w:t>
            </w:r>
            <w:r w:rsidR="00B9269E">
              <w:rPr>
                <w:rFonts w:hint="cs"/>
                <w:rtl/>
              </w:rPr>
              <w:t>ی</w:t>
            </w:r>
            <w:r w:rsidRPr="00B12EB5">
              <w:rPr>
                <w:rFonts w:hint="cs"/>
                <w:rtl/>
              </w:rPr>
              <w:t>د.</w:t>
            </w:r>
          </w:p>
          <w:p w:rsidR="0079021F" w:rsidRPr="00B12EB5" w:rsidRDefault="0079021F" w:rsidP="007329AF">
            <w:pPr>
              <w:pStyle w:val="a3"/>
              <w:numPr>
                <w:ilvl w:val="0"/>
                <w:numId w:val="43"/>
              </w:numPr>
              <w:ind w:left="357" w:hanging="357"/>
            </w:pPr>
            <w:r w:rsidRPr="00B12EB5">
              <w:rPr>
                <w:rFonts w:hint="cs"/>
                <w:rtl/>
              </w:rPr>
              <w:t xml:space="preserve">بعد از ولادت مادرش، </w:t>
            </w:r>
            <w:r w:rsidRPr="00B12EB5">
              <w:rPr>
                <w:rFonts w:ascii="Traditional Arabic" w:hAnsi="Traditional Arabic" w:cs="Traditional Arabic"/>
                <w:rtl/>
              </w:rPr>
              <w:t>«</w:t>
            </w:r>
            <w:r w:rsidRPr="00B12EB5">
              <w:rPr>
                <w:rFonts w:hint="cs"/>
                <w:rtl/>
              </w:rPr>
              <w:t>د</w:t>
            </w:r>
            <w:r w:rsidR="00B9269E">
              <w:rPr>
                <w:rFonts w:hint="cs"/>
                <w:rtl/>
              </w:rPr>
              <w:t>ی</w:t>
            </w:r>
            <w:r w:rsidRPr="00B12EB5">
              <w:rPr>
                <w:rFonts w:hint="cs"/>
                <w:rtl/>
              </w:rPr>
              <w:t>فاک</w:t>
            </w:r>
            <w:r w:rsidR="00B9269E">
              <w:rPr>
                <w:rFonts w:hint="cs"/>
                <w:rtl/>
              </w:rPr>
              <w:t>ی</w:t>
            </w:r>
            <w:r w:rsidRPr="00B12EB5">
              <w:rPr>
                <w:rFonts w:ascii="Traditional Arabic" w:hAnsi="Traditional Arabic" w:cs="Traditional Arabic"/>
                <w:rtl/>
              </w:rPr>
              <w:t>»</w:t>
            </w:r>
            <w:r w:rsidRPr="00B12EB5">
              <w:rPr>
                <w:rFonts w:hint="cs"/>
                <w:rtl/>
              </w:rPr>
              <w:t xml:space="preserve"> از انجام بد فرزندش م</w:t>
            </w:r>
            <w:r w:rsidR="00B9269E">
              <w:rPr>
                <w:rFonts w:hint="cs"/>
                <w:rtl/>
              </w:rPr>
              <w:t>ی</w:t>
            </w:r>
            <w:r w:rsidRPr="00B12EB5">
              <w:rPr>
                <w:rFonts w:hint="cs"/>
                <w:rtl/>
              </w:rPr>
              <w:t>گر</w:t>
            </w:r>
            <w:r w:rsidR="00B9269E">
              <w:rPr>
                <w:rFonts w:hint="cs"/>
                <w:rtl/>
              </w:rPr>
              <w:t>ی</w:t>
            </w:r>
            <w:r w:rsidRPr="00B12EB5">
              <w:rPr>
                <w:rFonts w:hint="cs"/>
                <w:rtl/>
              </w:rPr>
              <w:t>ست، آنگاه کرشنا با و</w:t>
            </w:r>
            <w:r w:rsidR="00B9269E">
              <w:rPr>
                <w:rFonts w:hint="cs"/>
                <w:rtl/>
              </w:rPr>
              <w:t>ی</w:t>
            </w:r>
            <w:r w:rsidRPr="00B12EB5">
              <w:rPr>
                <w:rFonts w:hint="cs"/>
                <w:rtl/>
              </w:rPr>
              <w:t xml:space="preserve"> سخن گفت و او را تسل</w:t>
            </w:r>
            <w:r w:rsidR="00B9269E">
              <w:rPr>
                <w:rFonts w:hint="cs"/>
                <w:rtl/>
              </w:rPr>
              <w:t>ی</w:t>
            </w:r>
            <w:r w:rsidRPr="00B12EB5">
              <w:rPr>
                <w:rFonts w:hint="cs"/>
                <w:rtl/>
              </w:rPr>
              <w:t xml:space="preserve"> داد.</w:t>
            </w:r>
          </w:p>
          <w:p w:rsidR="0079021F" w:rsidRPr="00B12EB5" w:rsidRDefault="0079021F" w:rsidP="007329AF">
            <w:pPr>
              <w:pStyle w:val="a3"/>
              <w:numPr>
                <w:ilvl w:val="0"/>
                <w:numId w:val="43"/>
              </w:numPr>
              <w:ind w:left="357" w:hanging="357"/>
            </w:pPr>
            <w:r w:rsidRPr="00B12EB5">
              <w:rPr>
                <w:rFonts w:hint="cs"/>
                <w:rtl/>
              </w:rPr>
              <w:t xml:space="preserve">و گاو دانست که کرشنا </w:t>
            </w:r>
            <w:r w:rsidRPr="00B12EB5">
              <w:rPr>
                <w:rFonts w:ascii="Traditional Arabic" w:hAnsi="Traditional Arabic" w:cs="Traditional Arabic"/>
                <w:rtl/>
              </w:rPr>
              <w:t>«</w:t>
            </w:r>
            <w:r w:rsidRPr="00B12EB5">
              <w:rPr>
                <w:rFonts w:hint="cs"/>
                <w:rtl/>
              </w:rPr>
              <w:t>إله</w:t>
            </w:r>
            <w:r w:rsidRPr="00B12EB5">
              <w:rPr>
                <w:rFonts w:ascii="Traditional Arabic" w:hAnsi="Traditional Arabic" w:cs="Traditional Arabic"/>
                <w:rtl/>
              </w:rPr>
              <w:t>»</w:t>
            </w:r>
            <w:r w:rsidRPr="00B12EB5">
              <w:rPr>
                <w:rFonts w:hint="cs"/>
                <w:rtl/>
              </w:rPr>
              <w:t xml:space="preserve"> است، بناءً او را سجده کرد.</w:t>
            </w:r>
          </w:p>
          <w:p w:rsidR="0079021F" w:rsidRPr="00B12EB5" w:rsidRDefault="0079021F" w:rsidP="007329AF">
            <w:pPr>
              <w:pStyle w:val="a3"/>
              <w:numPr>
                <w:ilvl w:val="0"/>
                <w:numId w:val="43"/>
              </w:numPr>
              <w:ind w:left="357" w:hanging="357"/>
            </w:pPr>
            <w:r w:rsidRPr="00B12EB5">
              <w:rPr>
                <w:rFonts w:hint="cs"/>
                <w:rtl/>
              </w:rPr>
              <w:t>مردم به کرشنا ا</w:t>
            </w:r>
            <w:r w:rsidR="00B9269E">
              <w:rPr>
                <w:rFonts w:hint="cs"/>
                <w:rtl/>
              </w:rPr>
              <w:t>ی</w:t>
            </w:r>
            <w:r w:rsidRPr="00B12EB5">
              <w:rPr>
                <w:rFonts w:hint="cs"/>
                <w:rtl/>
              </w:rPr>
              <w:t>مان آوردند، و به لاهوت و</w:t>
            </w:r>
            <w:r w:rsidR="00B9269E">
              <w:rPr>
                <w:rFonts w:hint="cs"/>
                <w:rtl/>
              </w:rPr>
              <w:t>ی</w:t>
            </w:r>
            <w:r w:rsidRPr="00B12EB5">
              <w:rPr>
                <w:rFonts w:hint="cs"/>
                <w:rtl/>
              </w:rPr>
              <w:t xml:space="preserve"> اعتراف نمودند، و تحائف از چوب صندل و خوشبو به او تقد</w:t>
            </w:r>
            <w:r w:rsidR="00B9269E">
              <w:rPr>
                <w:rFonts w:hint="cs"/>
                <w:rtl/>
              </w:rPr>
              <w:t>ی</w:t>
            </w:r>
            <w:r w:rsidRPr="00B12EB5">
              <w:rPr>
                <w:rFonts w:hint="cs"/>
                <w:rtl/>
              </w:rPr>
              <w:t>م کردند.</w:t>
            </w:r>
          </w:p>
          <w:p w:rsidR="0079021F" w:rsidRPr="00B12EB5" w:rsidRDefault="0079021F" w:rsidP="007329AF">
            <w:pPr>
              <w:pStyle w:val="a3"/>
              <w:numPr>
                <w:ilvl w:val="0"/>
                <w:numId w:val="43"/>
              </w:numPr>
              <w:ind w:left="357" w:hanging="357"/>
            </w:pPr>
            <w:r w:rsidRPr="00B12EB5">
              <w:rPr>
                <w:rFonts w:hint="cs"/>
                <w:rtl/>
              </w:rPr>
              <w:t>و پ</w:t>
            </w:r>
            <w:r w:rsidR="00B9269E">
              <w:rPr>
                <w:rFonts w:hint="cs"/>
                <w:rtl/>
              </w:rPr>
              <w:t>ی</w:t>
            </w:r>
            <w:r w:rsidRPr="00B12EB5">
              <w:rPr>
                <w:rFonts w:hint="cs"/>
                <w:rtl/>
              </w:rPr>
              <w:t xml:space="preserve">امبر هندوها به نام </w:t>
            </w:r>
            <w:r w:rsidRPr="00B12EB5">
              <w:rPr>
                <w:rFonts w:ascii="Traditional Arabic" w:hAnsi="Traditional Arabic" w:cs="Traditional Arabic"/>
                <w:rtl/>
              </w:rPr>
              <w:t>«</w:t>
            </w:r>
            <w:r w:rsidRPr="00B12EB5">
              <w:rPr>
                <w:rFonts w:hint="cs"/>
                <w:rtl/>
              </w:rPr>
              <w:t>نارد</w:t>
            </w:r>
            <w:r w:rsidRPr="00B12EB5">
              <w:rPr>
                <w:rFonts w:ascii="Traditional Arabic" w:hAnsi="Traditional Arabic" w:cs="Traditional Arabic"/>
                <w:rtl/>
              </w:rPr>
              <w:t>»</w:t>
            </w:r>
            <w:r w:rsidRPr="00B12EB5">
              <w:rPr>
                <w:rFonts w:hint="cs"/>
                <w:rtl/>
              </w:rPr>
              <w:t xml:space="preserve"> از ولادت طفل اله</w:t>
            </w:r>
            <w:r w:rsidR="00B9269E">
              <w:rPr>
                <w:rFonts w:hint="cs"/>
                <w:rtl/>
              </w:rPr>
              <w:t>ی</w:t>
            </w:r>
            <w:r w:rsidRPr="00B12EB5">
              <w:rPr>
                <w:rFonts w:hint="cs"/>
                <w:rtl/>
              </w:rPr>
              <w:t xml:space="preserve"> </w:t>
            </w:r>
            <w:r w:rsidRPr="00B12EB5">
              <w:rPr>
                <w:rFonts w:ascii="Traditional Arabic" w:hAnsi="Traditional Arabic" w:cs="Traditional Arabic"/>
                <w:rtl/>
              </w:rPr>
              <w:t>«</w:t>
            </w:r>
            <w:r w:rsidRPr="00B12EB5">
              <w:rPr>
                <w:rFonts w:hint="cs"/>
                <w:rtl/>
              </w:rPr>
              <w:t>کرشنا</w:t>
            </w:r>
            <w:r w:rsidRPr="00B12EB5">
              <w:rPr>
                <w:rFonts w:ascii="Traditional Arabic" w:hAnsi="Traditional Arabic" w:cs="Traditional Arabic"/>
                <w:rtl/>
              </w:rPr>
              <w:t>»</w:t>
            </w:r>
            <w:r w:rsidRPr="00B12EB5">
              <w:rPr>
                <w:rFonts w:hint="cs"/>
                <w:rtl/>
              </w:rPr>
              <w:t xml:space="preserve"> آگاه شد و به ز</w:t>
            </w:r>
            <w:r w:rsidR="00B9269E">
              <w:rPr>
                <w:rFonts w:hint="cs"/>
                <w:rtl/>
              </w:rPr>
              <w:t>ی</w:t>
            </w:r>
            <w:r w:rsidRPr="00B12EB5">
              <w:rPr>
                <w:rFonts w:hint="cs"/>
                <w:rtl/>
              </w:rPr>
              <w:t>ارت او شتافت، و از فحص و تحق</w:t>
            </w:r>
            <w:r w:rsidR="00B9269E">
              <w:rPr>
                <w:rFonts w:hint="cs"/>
                <w:rtl/>
              </w:rPr>
              <w:t>ی</w:t>
            </w:r>
            <w:r w:rsidRPr="00B12EB5">
              <w:rPr>
                <w:rFonts w:hint="cs"/>
                <w:rtl/>
              </w:rPr>
              <w:t>ق در ستاره ها برا</w:t>
            </w:r>
            <w:r w:rsidR="00B9269E">
              <w:rPr>
                <w:rFonts w:hint="cs"/>
                <w:rtl/>
              </w:rPr>
              <w:t>ی</w:t>
            </w:r>
            <w:r w:rsidRPr="00B12EB5">
              <w:rPr>
                <w:rFonts w:hint="cs"/>
                <w:rtl/>
              </w:rPr>
              <w:t xml:space="preserve"> او واضح شد که ا</w:t>
            </w:r>
            <w:r w:rsidR="00B9269E">
              <w:rPr>
                <w:rFonts w:hint="cs"/>
                <w:rtl/>
              </w:rPr>
              <w:t>ی</w:t>
            </w:r>
            <w:r w:rsidRPr="00B12EB5">
              <w:rPr>
                <w:rFonts w:hint="cs"/>
                <w:rtl/>
              </w:rPr>
              <w:t>ن مولود اله</w:t>
            </w:r>
            <w:r w:rsidR="00B9269E">
              <w:rPr>
                <w:rFonts w:hint="cs"/>
                <w:rtl/>
              </w:rPr>
              <w:t>ی</w:t>
            </w:r>
            <w:r w:rsidRPr="00B12EB5">
              <w:rPr>
                <w:rFonts w:hint="cs"/>
                <w:rtl/>
              </w:rPr>
              <w:t xml:space="preserve"> است که پرستش </w:t>
            </w:r>
            <w:r w:rsidR="00B35F33">
              <w:rPr>
                <w:rFonts w:hint="cs"/>
                <w:rtl/>
              </w:rPr>
              <w:t>م</w:t>
            </w:r>
            <w:r w:rsidR="00B9269E">
              <w:rPr>
                <w:rFonts w:hint="cs"/>
                <w:rtl/>
              </w:rPr>
              <w:t>ی</w:t>
            </w:r>
            <w:r w:rsidR="00B35F33">
              <w:rPr>
                <w:rFonts w:hint="cs"/>
                <w:rtl/>
              </w:rPr>
              <w:t>‌شو</w:t>
            </w:r>
            <w:r w:rsidRPr="00B12EB5">
              <w:rPr>
                <w:rFonts w:hint="cs"/>
                <w:rtl/>
              </w:rPr>
              <w:t>د.</w:t>
            </w:r>
          </w:p>
          <w:p w:rsidR="0079021F" w:rsidRPr="00B12EB5" w:rsidRDefault="0079021F" w:rsidP="007329AF">
            <w:pPr>
              <w:pStyle w:val="a3"/>
              <w:numPr>
                <w:ilvl w:val="0"/>
                <w:numId w:val="43"/>
              </w:numPr>
              <w:ind w:left="357" w:hanging="357"/>
            </w:pPr>
            <w:r w:rsidRPr="00B12EB5">
              <w:rPr>
                <w:rFonts w:hint="cs"/>
                <w:rtl/>
              </w:rPr>
              <w:t>کرشنا از خدا (برهما) که قبل از همه موجودات بود، و عالم را آفر</w:t>
            </w:r>
            <w:r w:rsidR="00B9269E">
              <w:rPr>
                <w:rFonts w:hint="cs"/>
                <w:rtl/>
              </w:rPr>
              <w:t>ی</w:t>
            </w:r>
            <w:r w:rsidRPr="00B12EB5">
              <w:rPr>
                <w:rFonts w:hint="cs"/>
                <w:rtl/>
              </w:rPr>
              <w:t xml:space="preserve">د و </w:t>
            </w:r>
            <w:r w:rsidRPr="00B12EB5">
              <w:rPr>
                <w:rFonts w:hint="cs"/>
                <w:rtl/>
              </w:rPr>
              <w:lastRenderedPageBreak/>
              <w:t>خود را خالق نام نهاد، سرچشمه گرفت و کرشنا با تقد</w:t>
            </w:r>
            <w:r w:rsidR="00B9269E">
              <w:rPr>
                <w:rFonts w:hint="cs"/>
                <w:rtl/>
              </w:rPr>
              <w:t>ی</w:t>
            </w:r>
            <w:r w:rsidRPr="00B12EB5">
              <w:rPr>
                <w:rFonts w:hint="cs"/>
                <w:rtl/>
              </w:rPr>
              <w:t>م خود به صل</w:t>
            </w:r>
            <w:r w:rsidR="00B9269E">
              <w:rPr>
                <w:rFonts w:hint="cs"/>
                <w:rtl/>
              </w:rPr>
              <w:t>ی</w:t>
            </w:r>
            <w:r w:rsidRPr="00B12EB5">
              <w:rPr>
                <w:rFonts w:hint="cs"/>
                <w:rtl/>
              </w:rPr>
              <w:t>ب، خود را فدا</w:t>
            </w:r>
            <w:r w:rsidR="00B9269E">
              <w:rPr>
                <w:rFonts w:hint="cs"/>
                <w:rtl/>
              </w:rPr>
              <w:t>ی</w:t>
            </w:r>
            <w:r w:rsidRPr="00B12EB5">
              <w:rPr>
                <w:rFonts w:hint="cs"/>
                <w:rtl/>
              </w:rPr>
              <w:t xml:space="preserve"> بشر</w:t>
            </w:r>
            <w:r w:rsidR="00B9269E">
              <w:rPr>
                <w:rFonts w:hint="cs"/>
                <w:rtl/>
              </w:rPr>
              <w:t>ی</w:t>
            </w:r>
            <w:r w:rsidRPr="00B12EB5">
              <w:rPr>
                <w:rFonts w:hint="cs"/>
                <w:rtl/>
              </w:rPr>
              <w:t>ت نمود و</w:t>
            </w:r>
            <w:r w:rsidR="00676EEB">
              <w:rPr>
                <w:rFonts w:hint="cs"/>
                <w:rtl/>
              </w:rPr>
              <w:t xml:space="preserve"> آن‌ها </w:t>
            </w:r>
            <w:r w:rsidRPr="00B12EB5">
              <w:rPr>
                <w:rFonts w:hint="cs"/>
                <w:rtl/>
              </w:rPr>
              <w:t>را نجات داد. و إله د</w:t>
            </w:r>
            <w:r w:rsidR="00B9269E">
              <w:rPr>
                <w:rFonts w:hint="cs"/>
                <w:rtl/>
              </w:rPr>
              <w:t>ی</w:t>
            </w:r>
            <w:r w:rsidRPr="00B12EB5">
              <w:rPr>
                <w:rFonts w:hint="cs"/>
                <w:rtl/>
              </w:rPr>
              <w:t>گر</w:t>
            </w:r>
            <w:r w:rsidR="00B9269E">
              <w:rPr>
                <w:rFonts w:hint="cs"/>
                <w:rtl/>
              </w:rPr>
              <w:t>ی</w:t>
            </w:r>
            <w:r w:rsidRPr="00B12EB5">
              <w:rPr>
                <w:rFonts w:hint="cs"/>
                <w:rtl/>
              </w:rPr>
              <w:t xml:space="preserve"> ن</w:t>
            </w:r>
            <w:r w:rsidR="00B9269E">
              <w:rPr>
                <w:rFonts w:hint="cs"/>
                <w:rtl/>
              </w:rPr>
              <w:t>ی</w:t>
            </w:r>
            <w:r w:rsidRPr="00B12EB5">
              <w:rPr>
                <w:rFonts w:hint="cs"/>
                <w:rtl/>
              </w:rPr>
              <w:t xml:space="preserve">ز از براهما سرچشمه گرفت که </w:t>
            </w:r>
            <w:r w:rsidRPr="00B12EB5">
              <w:rPr>
                <w:rFonts w:ascii="Traditional Arabic" w:hAnsi="Traditional Arabic" w:cs="Traditional Arabic"/>
                <w:rtl/>
              </w:rPr>
              <w:t>«</w:t>
            </w:r>
            <w:r w:rsidRPr="00B12EB5">
              <w:rPr>
                <w:rFonts w:hint="cs"/>
                <w:rtl/>
              </w:rPr>
              <w:t>ش</w:t>
            </w:r>
            <w:r w:rsidR="00B9269E">
              <w:rPr>
                <w:rFonts w:hint="cs"/>
                <w:rtl/>
              </w:rPr>
              <w:t>ی</w:t>
            </w:r>
            <w:r w:rsidRPr="00B12EB5">
              <w:rPr>
                <w:rFonts w:hint="cs"/>
                <w:rtl/>
              </w:rPr>
              <w:t>وا</w:t>
            </w:r>
            <w:r w:rsidRPr="00B12EB5">
              <w:rPr>
                <w:rFonts w:ascii="Traditional Arabic" w:hAnsi="Traditional Arabic" w:cs="Traditional Arabic"/>
                <w:rtl/>
              </w:rPr>
              <w:t>»</w:t>
            </w:r>
            <w:r w:rsidRPr="00B12EB5">
              <w:rPr>
                <w:rFonts w:hint="cs"/>
                <w:rtl/>
              </w:rPr>
              <w:t xml:space="preserve"> </w:t>
            </w:r>
            <w:r w:rsidR="00B9269E">
              <w:rPr>
                <w:rFonts w:hint="cs"/>
                <w:rtl/>
              </w:rPr>
              <w:t>ی</w:t>
            </w:r>
            <w:r w:rsidRPr="00B12EB5">
              <w:rPr>
                <w:rFonts w:hint="cs"/>
                <w:rtl/>
              </w:rPr>
              <w:t xml:space="preserve">اد </w:t>
            </w:r>
            <w:r w:rsidR="00B35F33">
              <w:rPr>
                <w:rFonts w:hint="cs"/>
                <w:rtl/>
              </w:rPr>
              <w:t>م</w:t>
            </w:r>
            <w:r w:rsidR="00B9269E">
              <w:rPr>
                <w:rFonts w:hint="cs"/>
                <w:rtl/>
              </w:rPr>
              <w:t>ی</w:t>
            </w:r>
            <w:r w:rsidR="00B35F33">
              <w:rPr>
                <w:rFonts w:hint="cs"/>
                <w:rtl/>
              </w:rPr>
              <w:t>‌شو</w:t>
            </w:r>
            <w:r w:rsidRPr="00B12EB5">
              <w:rPr>
                <w:rFonts w:hint="cs"/>
                <w:rtl/>
              </w:rPr>
              <w:t>د، و او مسئول</w:t>
            </w:r>
            <w:r w:rsidR="00B9269E">
              <w:rPr>
                <w:rFonts w:hint="cs"/>
                <w:rtl/>
              </w:rPr>
              <w:t>ی</w:t>
            </w:r>
            <w:r w:rsidRPr="00B12EB5">
              <w:rPr>
                <w:rFonts w:hint="cs"/>
                <w:rtl/>
              </w:rPr>
              <w:t>ت خراب و فنا</w:t>
            </w:r>
            <w:r w:rsidR="00B9269E">
              <w:rPr>
                <w:rFonts w:hint="cs"/>
                <w:rtl/>
              </w:rPr>
              <w:t>ی</w:t>
            </w:r>
            <w:r w:rsidRPr="00B12EB5">
              <w:rPr>
                <w:rFonts w:hint="cs"/>
                <w:rtl/>
              </w:rPr>
              <w:t xml:space="preserve"> جهان را به دوش دارد. </w:t>
            </w:r>
          </w:p>
          <w:p w:rsidR="0079021F" w:rsidRPr="00F21979" w:rsidRDefault="00B9269E" w:rsidP="00F21979">
            <w:pPr>
              <w:pStyle w:val="a3"/>
              <w:ind w:firstLine="0"/>
              <w:rPr>
                <w:rtl/>
              </w:rPr>
            </w:pPr>
            <w:r>
              <w:rPr>
                <w:rFonts w:hint="cs"/>
                <w:rtl/>
              </w:rPr>
              <w:t>ی</w:t>
            </w:r>
            <w:r w:rsidR="0079021F" w:rsidRPr="00F21979">
              <w:rPr>
                <w:rFonts w:hint="cs"/>
                <w:rtl/>
              </w:rPr>
              <w:t>عن</w:t>
            </w:r>
            <w:r>
              <w:rPr>
                <w:rFonts w:hint="cs"/>
                <w:rtl/>
              </w:rPr>
              <w:t>ی</w:t>
            </w:r>
            <w:r w:rsidR="0079021F" w:rsidRPr="00F21979">
              <w:rPr>
                <w:rFonts w:hint="cs"/>
                <w:rtl/>
              </w:rPr>
              <w:t xml:space="preserve"> آلهۀ هندوها ن</w:t>
            </w:r>
            <w:r>
              <w:rPr>
                <w:rFonts w:hint="cs"/>
                <w:rtl/>
              </w:rPr>
              <w:t>ی</w:t>
            </w:r>
            <w:r w:rsidR="0079021F" w:rsidRPr="00F21979">
              <w:rPr>
                <w:rFonts w:hint="cs"/>
                <w:rtl/>
              </w:rPr>
              <w:t>ز سه اند:</w:t>
            </w:r>
          </w:p>
          <w:p w:rsidR="0079021F" w:rsidRPr="00F21979" w:rsidRDefault="0079021F" w:rsidP="007329AF">
            <w:pPr>
              <w:pStyle w:val="a3"/>
              <w:numPr>
                <w:ilvl w:val="0"/>
                <w:numId w:val="45"/>
              </w:numPr>
              <w:ind w:left="357" w:hanging="357"/>
              <w:rPr>
                <w:rtl/>
              </w:rPr>
            </w:pPr>
            <w:r w:rsidRPr="00F21979">
              <w:rPr>
                <w:rFonts w:hint="cs"/>
                <w:rtl/>
              </w:rPr>
              <w:t xml:space="preserve">براهما </w:t>
            </w:r>
            <w:r w:rsidRPr="00F21979">
              <w:rPr>
                <w:rtl/>
              </w:rPr>
              <w:t>«</w:t>
            </w:r>
            <w:r w:rsidRPr="00F21979">
              <w:rPr>
                <w:rFonts w:hint="cs"/>
                <w:rtl/>
              </w:rPr>
              <w:t>پدر</w:t>
            </w:r>
            <w:r w:rsidRPr="00F21979">
              <w:rPr>
                <w:rtl/>
              </w:rPr>
              <w:t>»</w:t>
            </w:r>
            <w:r w:rsidRPr="00F21979">
              <w:rPr>
                <w:rFonts w:hint="cs"/>
                <w:rtl/>
              </w:rPr>
              <w:t xml:space="preserve"> و اقنوم اول</w:t>
            </w:r>
          </w:p>
          <w:p w:rsidR="0079021F" w:rsidRPr="00F21979" w:rsidRDefault="0079021F" w:rsidP="007329AF">
            <w:pPr>
              <w:pStyle w:val="a3"/>
              <w:numPr>
                <w:ilvl w:val="0"/>
                <w:numId w:val="45"/>
              </w:numPr>
              <w:ind w:left="357" w:hanging="357"/>
            </w:pPr>
            <w:r w:rsidRPr="00F21979">
              <w:rPr>
                <w:rFonts w:hint="cs"/>
                <w:rtl/>
              </w:rPr>
              <w:t xml:space="preserve">کرشنا </w:t>
            </w:r>
            <w:r w:rsidRPr="00F21979">
              <w:rPr>
                <w:rtl/>
              </w:rPr>
              <w:t>«</w:t>
            </w:r>
            <w:r w:rsidRPr="00F21979">
              <w:rPr>
                <w:rFonts w:hint="cs"/>
                <w:rtl/>
              </w:rPr>
              <w:t>پسر</w:t>
            </w:r>
            <w:r w:rsidRPr="00F21979">
              <w:rPr>
                <w:rtl/>
              </w:rPr>
              <w:t>»</w:t>
            </w:r>
            <w:r w:rsidRPr="00F21979">
              <w:rPr>
                <w:rFonts w:hint="cs"/>
                <w:rtl/>
              </w:rPr>
              <w:t xml:space="preserve"> و اقنوم دوم</w:t>
            </w:r>
          </w:p>
          <w:p w:rsidR="0079021F" w:rsidRPr="00F21979" w:rsidRDefault="0079021F" w:rsidP="007329AF">
            <w:pPr>
              <w:pStyle w:val="a3"/>
              <w:numPr>
                <w:ilvl w:val="0"/>
                <w:numId w:val="45"/>
              </w:numPr>
              <w:ind w:left="357" w:hanging="357"/>
              <w:rPr>
                <w:rtl/>
              </w:rPr>
            </w:pPr>
            <w:r w:rsidRPr="00F21979">
              <w:rPr>
                <w:rFonts w:hint="cs"/>
                <w:rtl/>
              </w:rPr>
              <w:t>ش</w:t>
            </w:r>
            <w:r w:rsidR="00B9269E">
              <w:rPr>
                <w:rFonts w:hint="cs"/>
                <w:rtl/>
              </w:rPr>
              <w:t>ی</w:t>
            </w:r>
            <w:r w:rsidRPr="00F21979">
              <w:rPr>
                <w:rFonts w:hint="cs"/>
                <w:rtl/>
              </w:rPr>
              <w:t>وا اقنوم سوم.</w:t>
            </w:r>
          </w:p>
          <w:p w:rsidR="0079021F" w:rsidRPr="00B12EB5" w:rsidRDefault="0079021F" w:rsidP="00A14D38">
            <w:pPr>
              <w:pStyle w:val="BodyTextIndent2"/>
              <w:widowControl w:val="0"/>
              <w:spacing w:after="0" w:line="240" w:lineRule="auto"/>
              <w:ind w:left="284" w:hanging="284"/>
              <w:jc w:val="both"/>
              <w:outlineLvl w:val="0"/>
              <w:rPr>
                <w:rFonts w:cs="B Zar"/>
                <w:rtl/>
              </w:rPr>
            </w:pPr>
          </w:p>
        </w:tc>
        <w:tc>
          <w:tcPr>
            <w:tcW w:w="2556" w:type="pct"/>
          </w:tcPr>
          <w:p w:rsidR="0079021F" w:rsidRPr="00B12EB5" w:rsidRDefault="00FF328D" w:rsidP="00A14D38">
            <w:pPr>
              <w:pStyle w:val="BodyTextIndent2"/>
              <w:widowControl w:val="0"/>
              <w:spacing w:after="0" w:line="240" w:lineRule="auto"/>
              <w:ind w:left="284" w:hanging="284"/>
              <w:jc w:val="both"/>
              <w:outlineLvl w:val="0"/>
              <w:rPr>
                <w:rFonts w:cs="B Zar"/>
                <w:rtl/>
              </w:rPr>
            </w:pPr>
            <w:r>
              <w:rPr>
                <w:rFonts w:cs="B Zar"/>
                <w:noProof/>
                <w:rtl/>
                <w:lang w:bidi="ar-SA"/>
              </w:rPr>
              <w:lastRenderedPageBreak/>
              <mc:AlternateContent>
                <mc:Choice Requires="wps">
                  <w:drawing>
                    <wp:anchor distT="0" distB="0" distL="114300" distR="114300" simplePos="0" relativeHeight="251657728" behindDoc="0" locked="0" layoutInCell="1" allowOverlap="1" wp14:anchorId="400D27BB" wp14:editId="53BA0381">
                      <wp:simplePos x="0" y="0"/>
                      <wp:positionH relativeFrom="column">
                        <wp:posOffset>210185</wp:posOffset>
                      </wp:positionH>
                      <wp:positionV relativeFrom="paragraph">
                        <wp:posOffset>6985</wp:posOffset>
                      </wp:positionV>
                      <wp:extent cx="1934210" cy="363220"/>
                      <wp:effectExtent l="0" t="0" r="27940" b="17780"/>
                      <wp:wrapSquare wrapText="bothSides"/>
                      <wp:docPr id="15"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4210" cy="363220"/>
                              </a:xfrm>
                              <a:prstGeom prst="flowChartAlternateProcess">
                                <a:avLst/>
                              </a:prstGeom>
                              <a:solidFill>
                                <a:srgbClr val="FFFFFF"/>
                              </a:solidFill>
                              <a:ln w="19050">
                                <a:solidFill>
                                  <a:srgbClr val="000000"/>
                                </a:solidFill>
                                <a:miter lim="800000"/>
                                <a:headEnd/>
                                <a:tailEnd/>
                              </a:ln>
                            </wps:spPr>
                            <wps:txbx>
                              <w:txbxContent>
                                <w:p w:rsidR="002A5FB9" w:rsidRPr="004E19BA" w:rsidRDefault="002A5FB9" w:rsidP="0079021F">
                                  <w:pPr>
                                    <w:jc w:val="center"/>
                                    <w:rPr>
                                      <w:rFonts w:cs="Nazanin"/>
                                      <w:w w:val="90"/>
                                    </w:rPr>
                                  </w:pPr>
                                  <w:r w:rsidRPr="004E19BA">
                                    <w:rPr>
                                      <w:rFonts w:cs="Nazanin" w:hint="cs"/>
                                      <w:b/>
                                      <w:bCs/>
                                      <w:w w:val="90"/>
                                      <w:rtl/>
                                    </w:rPr>
                                    <w:t>عقائد مسيحيان در باره مسيح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 o:spid="_x0000_s1032" type="#_x0000_t176" style="position:absolute;left:0;text-align:left;margin-left:16.55pt;margin-top:.55pt;width:152.3pt;height:28.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" strokeweight="1.5pt">
                      <v:textbox>
                        <w:txbxContent>
                          <w:p w:rsidR="002A5FB9" w:rsidRPr="004E19BA" w:rsidRDefault="002A5FB9" w:rsidP="0079021F">
                            <w:pPr>
                              <w:jc w:val="center"/>
                              <w:rPr>
                                <w:rFonts w:cs="Nazanin"/>
                                <w:w w:val="90"/>
                              </w:rPr>
                            </w:pPr>
                            <w:r w:rsidRPr="004E19BA">
                              <w:rPr>
                                <w:rFonts w:cs="Nazanin" w:hint="cs"/>
                                <w:b/>
                                <w:bCs/>
                                <w:w w:val="90"/>
                                <w:rtl/>
                              </w:rPr>
                              <w:t>عقائد مسيحيان در باره مسيح</w:t>
                            </w:r>
                          </w:p>
                        </w:txbxContent>
                      </v:textbox>
                      <w10:wrap type="square"/>
                    </v:shape>
                  </w:pict>
                </mc:Fallback>
              </mc:AlternateContent>
            </w:r>
          </w:p>
          <w:p w:rsidR="0079021F" w:rsidRPr="00B12EB5" w:rsidRDefault="00B9269E" w:rsidP="007329AF">
            <w:pPr>
              <w:pStyle w:val="a3"/>
              <w:numPr>
                <w:ilvl w:val="0"/>
                <w:numId w:val="44"/>
              </w:numPr>
              <w:ind w:left="357" w:hanging="357"/>
              <w:rPr>
                <w:rtl/>
              </w:rPr>
            </w:pPr>
            <w:r>
              <w:rPr>
                <w:rFonts w:hint="cs"/>
                <w:rtl/>
              </w:rPr>
              <w:t>ی</w:t>
            </w:r>
            <w:r w:rsidR="0079021F" w:rsidRPr="00B12EB5">
              <w:rPr>
                <w:rFonts w:hint="cs"/>
                <w:rtl/>
              </w:rPr>
              <w:t>سوع مس</w:t>
            </w:r>
            <w:r>
              <w:rPr>
                <w:rFonts w:hint="cs"/>
                <w:rtl/>
              </w:rPr>
              <w:t>ی</w:t>
            </w:r>
            <w:r w:rsidR="0079021F" w:rsidRPr="00B12EB5">
              <w:rPr>
                <w:rFonts w:hint="cs"/>
                <w:rtl/>
              </w:rPr>
              <w:t>ح ناج</w:t>
            </w:r>
            <w:r>
              <w:rPr>
                <w:rFonts w:hint="cs"/>
                <w:rtl/>
              </w:rPr>
              <w:t>ی</w:t>
            </w:r>
            <w:r w:rsidR="0079021F" w:rsidRPr="00B12EB5">
              <w:rPr>
                <w:rFonts w:hint="cs"/>
                <w:rtl/>
              </w:rPr>
              <w:t xml:space="preserve"> بشر</w:t>
            </w:r>
            <w:r>
              <w:rPr>
                <w:rFonts w:hint="cs"/>
                <w:rtl/>
              </w:rPr>
              <w:t>ی</w:t>
            </w:r>
            <w:r w:rsidR="0079021F" w:rsidRPr="00B12EB5">
              <w:rPr>
                <w:rFonts w:hint="cs"/>
                <w:rtl/>
              </w:rPr>
              <w:t>ت، فداء کننده خود، شبان ن</w:t>
            </w:r>
            <w:r>
              <w:rPr>
                <w:rFonts w:hint="cs"/>
                <w:rtl/>
              </w:rPr>
              <w:t>ی</w:t>
            </w:r>
            <w:r w:rsidR="0079021F" w:rsidRPr="00B12EB5">
              <w:rPr>
                <w:rFonts w:hint="cs"/>
                <w:rtl/>
              </w:rPr>
              <w:t>کوکار، واسطه م</w:t>
            </w:r>
            <w:r>
              <w:rPr>
                <w:rFonts w:hint="cs"/>
                <w:rtl/>
              </w:rPr>
              <w:t>ی</w:t>
            </w:r>
            <w:r w:rsidR="0079021F" w:rsidRPr="00B12EB5">
              <w:rPr>
                <w:rFonts w:hint="cs"/>
                <w:rtl/>
              </w:rPr>
              <w:t>ان خالق و مخلوق، پسر خدا، اقنوم دوم از ثالوث مقدس که عبارت است از پدر، پسر، و روح القدس.</w:t>
            </w:r>
          </w:p>
          <w:p w:rsidR="0079021F" w:rsidRPr="00B12EB5" w:rsidRDefault="00B9269E" w:rsidP="007329AF">
            <w:pPr>
              <w:pStyle w:val="a3"/>
              <w:numPr>
                <w:ilvl w:val="0"/>
                <w:numId w:val="44"/>
              </w:numPr>
              <w:ind w:left="357" w:hanging="357"/>
            </w:pPr>
            <w:r>
              <w:rPr>
                <w:rFonts w:hint="cs"/>
                <w:rtl/>
              </w:rPr>
              <w:t>ی</w:t>
            </w:r>
            <w:r w:rsidR="0079021F" w:rsidRPr="00B12EB5">
              <w:rPr>
                <w:rFonts w:hint="cs"/>
                <w:rtl/>
              </w:rPr>
              <w:t>سوع از مر</w:t>
            </w:r>
            <w:r>
              <w:rPr>
                <w:rFonts w:hint="cs"/>
                <w:rtl/>
              </w:rPr>
              <w:t>ی</w:t>
            </w:r>
            <w:r w:rsidR="0079021F" w:rsidRPr="00B12EB5">
              <w:rPr>
                <w:rFonts w:hint="cs"/>
                <w:rtl/>
              </w:rPr>
              <w:t>م دوش</w:t>
            </w:r>
            <w:r>
              <w:rPr>
                <w:rFonts w:hint="cs"/>
                <w:rtl/>
              </w:rPr>
              <w:t>ی</w:t>
            </w:r>
            <w:r w:rsidR="0079021F" w:rsidRPr="00B12EB5">
              <w:rPr>
                <w:rFonts w:hint="cs"/>
                <w:rtl/>
              </w:rPr>
              <w:t>زه که بنا بر طهارت و پاکدامن</w:t>
            </w:r>
            <w:r>
              <w:rPr>
                <w:rFonts w:hint="cs"/>
                <w:rtl/>
              </w:rPr>
              <w:t>ی</w:t>
            </w:r>
            <w:r w:rsidR="0079021F" w:rsidRPr="00B12EB5">
              <w:rPr>
                <w:rFonts w:hint="cs"/>
                <w:rtl/>
              </w:rPr>
              <w:t>‌اش، خداوند  او را مادر فرزند خود انتخاب نمود، پ</w:t>
            </w:r>
            <w:r>
              <w:rPr>
                <w:rFonts w:hint="cs"/>
                <w:rtl/>
              </w:rPr>
              <w:t>ی</w:t>
            </w:r>
            <w:r w:rsidR="0079021F" w:rsidRPr="00B12EB5">
              <w:rPr>
                <w:rFonts w:hint="cs"/>
                <w:rtl/>
              </w:rPr>
              <w:t>دا شد.</w:t>
            </w:r>
          </w:p>
          <w:p w:rsidR="0079021F" w:rsidRPr="00B12EB5" w:rsidRDefault="0079021F" w:rsidP="007329AF">
            <w:pPr>
              <w:pStyle w:val="a3"/>
              <w:numPr>
                <w:ilvl w:val="0"/>
                <w:numId w:val="44"/>
              </w:numPr>
              <w:ind w:left="357" w:hanging="357"/>
            </w:pPr>
            <w:r w:rsidRPr="00B12EB5">
              <w:rPr>
                <w:rFonts w:hint="cs"/>
                <w:rtl/>
              </w:rPr>
              <w:t>فرشته بر مر</w:t>
            </w:r>
            <w:r w:rsidR="00B9269E">
              <w:rPr>
                <w:rFonts w:hint="cs"/>
                <w:rtl/>
              </w:rPr>
              <w:t>ی</w:t>
            </w:r>
            <w:r w:rsidRPr="00B12EB5">
              <w:rPr>
                <w:rFonts w:hint="cs"/>
                <w:rtl/>
              </w:rPr>
              <w:t>م داخل شد و گفت: سلامت</w:t>
            </w:r>
            <w:r w:rsidR="00B9269E">
              <w:rPr>
                <w:rFonts w:hint="cs"/>
                <w:rtl/>
              </w:rPr>
              <w:t>ی</w:t>
            </w:r>
            <w:r w:rsidRPr="00B12EB5">
              <w:rPr>
                <w:rFonts w:hint="cs"/>
                <w:rtl/>
              </w:rPr>
              <w:t xml:space="preserve"> باد بر تو ا</w:t>
            </w:r>
            <w:r w:rsidR="00B9269E">
              <w:rPr>
                <w:rFonts w:hint="cs"/>
                <w:rtl/>
              </w:rPr>
              <w:t>ی</w:t>
            </w:r>
            <w:r w:rsidRPr="00B12EB5">
              <w:rPr>
                <w:rFonts w:hint="cs"/>
                <w:rtl/>
              </w:rPr>
              <w:t xml:space="preserve"> آنکه مورد نعمت خدا قرار گرفته ا</w:t>
            </w:r>
            <w:r w:rsidR="00B9269E">
              <w:rPr>
                <w:rFonts w:hint="cs"/>
                <w:rtl/>
              </w:rPr>
              <w:t>ی</w:t>
            </w:r>
            <w:r w:rsidRPr="00B12EB5">
              <w:rPr>
                <w:rFonts w:hint="cs"/>
                <w:rtl/>
              </w:rPr>
              <w:t>، پروردگار با تو است.</w:t>
            </w:r>
          </w:p>
          <w:p w:rsidR="0079021F" w:rsidRPr="00B12EB5" w:rsidRDefault="0079021F" w:rsidP="007329AF">
            <w:pPr>
              <w:pStyle w:val="a3"/>
              <w:numPr>
                <w:ilvl w:val="0"/>
                <w:numId w:val="44"/>
              </w:numPr>
              <w:ind w:left="357" w:hanging="357"/>
            </w:pPr>
            <w:r w:rsidRPr="00B12EB5">
              <w:rPr>
                <w:rFonts w:hint="cs"/>
                <w:rtl/>
              </w:rPr>
              <w:t>هنگام</w:t>
            </w:r>
            <w:r w:rsidR="00B9269E">
              <w:rPr>
                <w:rFonts w:hint="cs"/>
                <w:rtl/>
              </w:rPr>
              <w:t>ی</w:t>
            </w:r>
            <w:r w:rsidRPr="00B12EB5">
              <w:rPr>
                <w:rFonts w:hint="cs"/>
                <w:rtl/>
              </w:rPr>
              <w:t xml:space="preserve"> که مس</w:t>
            </w:r>
            <w:r w:rsidR="00B9269E">
              <w:rPr>
                <w:rFonts w:hint="cs"/>
                <w:rtl/>
              </w:rPr>
              <w:t>ی</w:t>
            </w:r>
            <w:r w:rsidRPr="00B12EB5">
              <w:rPr>
                <w:rFonts w:hint="cs"/>
                <w:rtl/>
              </w:rPr>
              <w:t>ح تولد شد ستارۀ او در جهت مشرق در آسمان پد</w:t>
            </w:r>
            <w:r w:rsidR="00B9269E">
              <w:rPr>
                <w:rFonts w:hint="cs"/>
                <w:rtl/>
              </w:rPr>
              <w:t>ی</w:t>
            </w:r>
            <w:r w:rsidRPr="00B12EB5">
              <w:rPr>
                <w:rFonts w:hint="cs"/>
                <w:rtl/>
              </w:rPr>
              <w:t>دار شد، و مردم محل ولادت او را دانستند.</w:t>
            </w:r>
          </w:p>
          <w:p w:rsidR="0079021F" w:rsidRPr="00B12EB5" w:rsidRDefault="0079021F" w:rsidP="007329AF">
            <w:pPr>
              <w:pStyle w:val="a3"/>
              <w:numPr>
                <w:ilvl w:val="0"/>
                <w:numId w:val="44"/>
              </w:numPr>
              <w:ind w:left="357" w:hanging="357"/>
            </w:pPr>
            <w:r w:rsidRPr="00B12EB5">
              <w:rPr>
                <w:rFonts w:hint="cs"/>
                <w:rtl/>
              </w:rPr>
              <w:t>هنگام ولادت مس</w:t>
            </w:r>
            <w:r w:rsidR="00B9269E">
              <w:rPr>
                <w:rFonts w:hint="cs"/>
                <w:rtl/>
              </w:rPr>
              <w:t>ی</w:t>
            </w:r>
            <w:r w:rsidRPr="00B12EB5">
              <w:rPr>
                <w:rFonts w:hint="cs"/>
                <w:rtl/>
              </w:rPr>
              <w:t xml:space="preserve">ح، فرشتگان اظهار </w:t>
            </w:r>
            <w:r w:rsidRPr="00B12EB5">
              <w:rPr>
                <w:rFonts w:hint="cs"/>
                <w:rtl/>
              </w:rPr>
              <w:lastRenderedPageBreak/>
              <w:t>خوش</w:t>
            </w:r>
            <w:r w:rsidR="00B9269E">
              <w:rPr>
                <w:rFonts w:hint="cs"/>
                <w:rtl/>
              </w:rPr>
              <w:t>ی</w:t>
            </w:r>
            <w:r w:rsidRPr="00B12EB5">
              <w:rPr>
                <w:rFonts w:hint="cs"/>
                <w:rtl/>
              </w:rPr>
              <w:t xml:space="preserve"> و سرور نمودند، و از ابرها آوازها</w:t>
            </w:r>
            <w:r w:rsidR="00B9269E">
              <w:rPr>
                <w:rFonts w:hint="cs"/>
                <w:rtl/>
              </w:rPr>
              <w:t>ی</w:t>
            </w:r>
            <w:r w:rsidRPr="00B12EB5">
              <w:rPr>
                <w:rFonts w:hint="cs"/>
                <w:rtl/>
              </w:rPr>
              <w:t xml:space="preserve"> خوش شن</w:t>
            </w:r>
            <w:r w:rsidR="00B9269E">
              <w:rPr>
                <w:rFonts w:hint="cs"/>
                <w:rtl/>
              </w:rPr>
              <w:t>ی</w:t>
            </w:r>
            <w:r w:rsidRPr="00B12EB5">
              <w:rPr>
                <w:rFonts w:hint="cs"/>
                <w:rtl/>
              </w:rPr>
              <w:t>ده شد.</w:t>
            </w:r>
          </w:p>
          <w:p w:rsidR="0079021F" w:rsidRPr="00B12EB5" w:rsidRDefault="0079021F" w:rsidP="007329AF">
            <w:pPr>
              <w:pStyle w:val="a3"/>
              <w:numPr>
                <w:ilvl w:val="0"/>
                <w:numId w:val="44"/>
              </w:numPr>
              <w:ind w:left="0" w:firstLine="0"/>
            </w:pPr>
            <w:r w:rsidRPr="00B12EB5">
              <w:rPr>
                <w:rFonts w:hint="cs"/>
                <w:rtl/>
              </w:rPr>
              <w:t>ع</w:t>
            </w:r>
            <w:r w:rsidR="00B9269E">
              <w:rPr>
                <w:rFonts w:hint="cs"/>
                <w:rtl/>
              </w:rPr>
              <w:t>ی</w:t>
            </w:r>
            <w:r w:rsidRPr="00B12EB5">
              <w:rPr>
                <w:rFonts w:hint="cs"/>
                <w:rtl/>
              </w:rPr>
              <w:t>س</w:t>
            </w:r>
            <w:r w:rsidR="00B9269E">
              <w:rPr>
                <w:rFonts w:hint="cs"/>
                <w:rtl/>
              </w:rPr>
              <w:t>ی</w:t>
            </w:r>
            <w:r w:rsidRPr="00B12EB5">
              <w:rPr>
                <w:rFonts w:hint="cs"/>
                <w:rtl/>
              </w:rPr>
              <w:t xml:space="preserve"> از سلالۀ پادشاهان </w:t>
            </w:r>
            <w:r w:rsidR="00B9269E">
              <w:rPr>
                <w:rFonts w:hint="cs"/>
                <w:rtl/>
              </w:rPr>
              <w:t>ی</w:t>
            </w:r>
            <w:r w:rsidRPr="00B12EB5">
              <w:rPr>
                <w:rFonts w:hint="cs"/>
                <w:rtl/>
              </w:rPr>
              <w:t>هود بود، اما او در حالت فقر و ب</w:t>
            </w:r>
            <w:r w:rsidR="00B9269E">
              <w:rPr>
                <w:rFonts w:hint="cs"/>
                <w:rtl/>
              </w:rPr>
              <w:t>ی</w:t>
            </w:r>
            <w:r w:rsidRPr="00B12EB5">
              <w:rPr>
                <w:rFonts w:hint="cs"/>
                <w:rtl/>
              </w:rPr>
              <w:t>چارگ</w:t>
            </w:r>
            <w:r w:rsidR="00B9269E">
              <w:rPr>
                <w:rFonts w:hint="cs"/>
                <w:rtl/>
              </w:rPr>
              <w:t>ی</w:t>
            </w:r>
            <w:r w:rsidRPr="00B12EB5">
              <w:rPr>
                <w:rFonts w:hint="cs"/>
                <w:rtl/>
              </w:rPr>
              <w:t xml:space="preserve"> در غار</w:t>
            </w:r>
            <w:r w:rsidR="00B9269E">
              <w:rPr>
                <w:rFonts w:hint="cs"/>
                <w:rtl/>
              </w:rPr>
              <w:t>ی</w:t>
            </w:r>
            <w:r w:rsidRPr="00B12EB5">
              <w:rPr>
                <w:rFonts w:hint="cs"/>
                <w:rtl/>
              </w:rPr>
              <w:t xml:space="preserve"> در فلسط</w:t>
            </w:r>
            <w:r w:rsidR="00B9269E">
              <w:rPr>
                <w:rFonts w:hint="cs"/>
                <w:rtl/>
              </w:rPr>
              <w:t>ی</w:t>
            </w:r>
            <w:r w:rsidRPr="00B12EB5">
              <w:rPr>
                <w:rFonts w:hint="cs"/>
                <w:rtl/>
              </w:rPr>
              <w:t>ن متولد شد.</w:t>
            </w:r>
          </w:p>
          <w:p w:rsidR="0079021F" w:rsidRPr="00B12EB5" w:rsidRDefault="0079021F" w:rsidP="007329AF">
            <w:pPr>
              <w:pStyle w:val="a3"/>
              <w:numPr>
                <w:ilvl w:val="0"/>
                <w:numId w:val="44"/>
              </w:numPr>
              <w:ind w:left="0" w:firstLine="0"/>
            </w:pPr>
            <w:r w:rsidRPr="00B12EB5">
              <w:rPr>
                <w:rFonts w:hint="cs"/>
                <w:rtl/>
              </w:rPr>
              <w:t>هنگام</w:t>
            </w:r>
            <w:r w:rsidR="00B9269E">
              <w:rPr>
                <w:rFonts w:hint="cs"/>
                <w:rtl/>
              </w:rPr>
              <w:t>ی</w:t>
            </w:r>
            <w:r w:rsidRPr="00B12EB5">
              <w:rPr>
                <w:rFonts w:hint="cs"/>
                <w:rtl/>
              </w:rPr>
              <w:t xml:space="preserve"> که ع</w:t>
            </w:r>
            <w:r w:rsidR="00B9269E">
              <w:rPr>
                <w:rFonts w:hint="cs"/>
                <w:rtl/>
              </w:rPr>
              <w:t>ی</w:t>
            </w:r>
            <w:r w:rsidRPr="00B12EB5">
              <w:rPr>
                <w:rFonts w:hint="cs"/>
                <w:rtl/>
              </w:rPr>
              <w:t>س</w:t>
            </w:r>
            <w:r w:rsidR="00B9269E">
              <w:rPr>
                <w:rFonts w:hint="cs"/>
                <w:rtl/>
              </w:rPr>
              <w:t>ی</w:t>
            </w:r>
            <w:r w:rsidRPr="00B12EB5">
              <w:rPr>
                <w:rFonts w:hint="cs"/>
                <w:rtl/>
              </w:rPr>
              <w:t xml:space="preserve"> تولد شد، نور بزرگ</w:t>
            </w:r>
            <w:r w:rsidR="00B9269E">
              <w:rPr>
                <w:rFonts w:hint="cs"/>
                <w:rtl/>
              </w:rPr>
              <w:t>ی</w:t>
            </w:r>
            <w:r w:rsidRPr="00B12EB5">
              <w:rPr>
                <w:rFonts w:hint="cs"/>
                <w:rtl/>
              </w:rPr>
              <w:t xml:space="preserve"> غار را روشن ساخت و درخشش آن چشم ها</w:t>
            </w:r>
            <w:r w:rsidR="00B9269E">
              <w:rPr>
                <w:rFonts w:hint="cs"/>
                <w:rtl/>
              </w:rPr>
              <w:t>ی</w:t>
            </w:r>
            <w:r w:rsidRPr="00B12EB5">
              <w:rPr>
                <w:rFonts w:hint="cs"/>
                <w:rtl/>
              </w:rPr>
              <w:t xml:space="preserve"> قابله و چشمان </w:t>
            </w:r>
            <w:r w:rsidR="00B9269E">
              <w:rPr>
                <w:rFonts w:hint="cs"/>
                <w:rtl/>
              </w:rPr>
              <w:t>ی</w:t>
            </w:r>
            <w:r w:rsidRPr="00B12EB5">
              <w:rPr>
                <w:rFonts w:hint="cs"/>
                <w:rtl/>
              </w:rPr>
              <w:t>وسف نجار را که نامزد مر</w:t>
            </w:r>
            <w:r w:rsidR="00B9269E">
              <w:rPr>
                <w:rFonts w:hint="cs"/>
                <w:rtl/>
              </w:rPr>
              <w:t>ی</w:t>
            </w:r>
            <w:r w:rsidRPr="00B12EB5">
              <w:rPr>
                <w:rFonts w:hint="cs"/>
                <w:rtl/>
              </w:rPr>
              <w:t>م بود خ</w:t>
            </w:r>
            <w:r w:rsidR="00B9269E">
              <w:rPr>
                <w:rFonts w:hint="cs"/>
                <w:rtl/>
              </w:rPr>
              <w:t>ی</w:t>
            </w:r>
            <w:r w:rsidRPr="00B12EB5">
              <w:rPr>
                <w:rFonts w:hint="cs"/>
                <w:rtl/>
              </w:rPr>
              <w:t>ره ساخت.</w:t>
            </w:r>
          </w:p>
          <w:p w:rsidR="0079021F" w:rsidRPr="00B12EB5" w:rsidRDefault="00B9269E" w:rsidP="007329AF">
            <w:pPr>
              <w:pStyle w:val="a3"/>
              <w:numPr>
                <w:ilvl w:val="0"/>
                <w:numId w:val="44"/>
              </w:numPr>
              <w:ind w:left="0" w:firstLine="0"/>
            </w:pPr>
            <w:r>
              <w:rPr>
                <w:rFonts w:hint="cs"/>
                <w:rtl/>
              </w:rPr>
              <w:t>ی</w:t>
            </w:r>
            <w:r w:rsidR="0079021F" w:rsidRPr="00B12EB5">
              <w:rPr>
                <w:rFonts w:hint="cs"/>
                <w:rtl/>
              </w:rPr>
              <w:t>سوع مس</w:t>
            </w:r>
            <w:r>
              <w:rPr>
                <w:rFonts w:hint="cs"/>
                <w:rtl/>
              </w:rPr>
              <w:t>ی</w:t>
            </w:r>
            <w:r w:rsidR="0079021F" w:rsidRPr="00B12EB5">
              <w:rPr>
                <w:rFonts w:hint="cs"/>
                <w:rtl/>
              </w:rPr>
              <w:t>ح در حال</w:t>
            </w:r>
            <w:r>
              <w:rPr>
                <w:rFonts w:hint="cs"/>
                <w:rtl/>
              </w:rPr>
              <w:t>ی</w:t>
            </w:r>
            <w:r w:rsidR="0079021F" w:rsidRPr="00B12EB5">
              <w:rPr>
                <w:rFonts w:hint="cs"/>
                <w:rtl/>
              </w:rPr>
              <w:t xml:space="preserve"> که طفل بود به مادرش گفت: من </w:t>
            </w:r>
            <w:r>
              <w:rPr>
                <w:rFonts w:hint="cs"/>
                <w:rtl/>
              </w:rPr>
              <w:t>ی</w:t>
            </w:r>
            <w:r w:rsidR="0079021F" w:rsidRPr="00B12EB5">
              <w:rPr>
                <w:rFonts w:hint="cs"/>
                <w:rtl/>
              </w:rPr>
              <w:t>سوع پسر خدا هستم، و چنانکه که جبرئ</w:t>
            </w:r>
            <w:r>
              <w:rPr>
                <w:rFonts w:hint="cs"/>
                <w:rtl/>
              </w:rPr>
              <w:t>ی</w:t>
            </w:r>
            <w:r w:rsidR="0079021F" w:rsidRPr="00B12EB5">
              <w:rPr>
                <w:rFonts w:hint="cs"/>
                <w:rtl/>
              </w:rPr>
              <w:t xml:space="preserve">ل فرستادۀ پدر به تو خبر داد، </w:t>
            </w:r>
            <w:r w:rsidR="00B35F33">
              <w:rPr>
                <w:rFonts w:hint="cs"/>
                <w:rtl/>
              </w:rPr>
              <w:t>آمده‌ام</w:t>
            </w:r>
            <w:r w:rsidR="0079021F" w:rsidRPr="00B12EB5">
              <w:rPr>
                <w:rFonts w:hint="cs"/>
                <w:rtl/>
              </w:rPr>
              <w:t xml:space="preserve"> تا جهان را نجات دهم.</w:t>
            </w:r>
          </w:p>
          <w:p w:rsidR="0079021F" w:rsidRPr="00B12EB5" w:rsidRDefault="0079021F" w:rsidP="007329AF">
            <w:pPr>
              <w:pStyle w:val="a3"/>
              <w:numPr>
                <w:ilvl w:val="0"/>
                <w:numId w:val="44"/>
              </w:numPr>
              <w:ind w:left="0" w:firstLine="0"/>
            </w:pPr>
            <w:r w:rsidRPr="00B12EB5">
              <w:rPr>
                <w:rFonts w:hint="cs"/>
                <w:rtl/>
              </w:rPr>
              <w:t xml:space="preserve">شبانان، </w:t>
            </w:r>
            <w:r w:rsidR="00B9269E">
              <w:rPr>
                <w:rFonts w:hint="cs"/>
                <w:rtl/>
              </w:rPr>
              <w:t>ی</w:t>
            </w:r>
            <w:r w:rsidRPr="00B12EB5">
              <w:rPr>
                <w:rFonts w:hint="cs"/>
                <w:rtl/>
              </w:rPr>
              <w:t>سوع را شناختند و او را سجده کردند.</w:t>
            </w:r>
          </w:p>
          <w:p w:rsidR="0079021F" w:rsidRPr="00B12EB5" w:rsidRDefault="0079021F" w:rsidP="007329AF">
            <w:pPr>
              <w:pStyle w:val="a3"/>
              <w:numPr>
                <w:ilvl w:val="0"/>
                <w:numId w:val="44"/>
              </w:numPr>
              <w:ind w:left="0" w:firstLine="0"/>
            </w:pPr>
            <w:r w:rsidRPr="00B12EB5">
              <w:rPr>
                <w:rFonts w:hint="cs"/>
                <w:rtl/>
              </w:rPr>
              <w:t xml:space="preserve">مردم به </w:t>
            </w:r>
            <w:r w:rsidR="00B9269E">
              <w:rPr>
                <w:rFonts w:hint="cs"/>
                <w:rtl/>
              </w:rPr>
              <w:t>ی</w:t>
            </w:r>
            <w:r w:rsidRPr="00B12EB5">
              <w:rPr>
                <w:rFonts w:hint="cs"/>
                <w:rtl/>
              </w:rPr>
              <w:t>سوع مس</w:t>
            </w:r>
            <w:r w:rsidR="00B9269E">
              <w:rPr>
                <w:rFonts w:hint="cs"/>
                <w:rtl/>
              </w:rPr>
              <w:t>ی</w:t>
            </w:r>
            <w:r w:rsidRPr="00B12EB5">
              <w:rPr>
                <w:rFonts w:hint="cs"/>
                <w:rtl/>
              </w:rPr>
              <w:t>ح ا</w:t>
            </w:r>
            <w:r w:rsidR="00B9269E">
              <w:rPr>
                <w:rFonts w:hint="cs"/>
                <w:rtl/>
              </w:rPr>
              <w:t>ی</w:t>
            </w:r>
            <w:r w:rsidRPr="00B12EB5">
              <w:rPr>
                <w:rFonts w:hint="cs"/>
                <w:rtl/>
              </w:rPr>
              <w:t>مان آوردند.</w:t>
            </w:r>
          </w:p>
          <w:p w:rsidR="0079021F" w:rsidRPr="00B12EB5" w:rsidRDefault="0079021F" w:rsidP="007329AF">
            <w:pPr>
              <w:pStyle w:val="a3"/>
              <w:numPr>
                <w:ilvl w:val="0"/>
                <w:numId w:val="44"/>
              </w:numPr>
              <w:ind w:left="0" w:firstLine="0"/>
            </w:pPr>
            <w:r w:rsidRPr="00B12EB5">
              <w:rPr>
                <w:rFonts w:hint="cs"/>
                <w:rtl/>
              </w:rPr>
              <w:t>هنگام</w:t>
            </w:r>
            <w:r w:rsidR="00B9269E">
              <w:rPr>
                <w:rFonts w:hint="cs"/>
                <w:rtl/>
              </w:rPr>
              <w:t>ی</w:t>
            </w:r>
            <w:r w:rsidRPr="00B12EB5">
              <w:rPr>
                <w:rFonts w:hint="cs"/>
                <w:rtl/>
              </w:rPr>
              <w:t xml:space="preserve"> که </w:t>
            </w:r>
            <w:r w:rsidR="00B9269E">
              <w:rPr>
                <w:rFonts w:hint="cs"/>
                <w:rtl/>
              </w:rPr>
              <w:t>ی</w:t>
            </w:r>
            <w:r w:rsidRPr="00B12EB5">
              <w:rPr>
                <w:rFonts w:hint="cs"/>
                <w:rtl/>
              </w:rPr>
              <w:t>سوع در ب</w:t>
            </w:r>
            <w:r w:rsidR="00B9269E">
              <w:rPr>
                <w:rFonts w:hint="cs"/>
                <w:rtl/>
              </w:rPr>
              <w:t>ی</w:t>
            </w:r>
            <w:r w:rsidRPr="00B12EB5">
              <w:rPr>
                <w:rFonts w:hint="cs"/>
                <w:rtl/>
              </w:rPr>
              <w:t>ت اللحم در عهد حکومت ه</w:t>
            </w:r>
            <w:r w:rsidR="00B9269E">
              <w:rPr>
                <w:rFonts w:hint="cs"/>
                <w:rtl/>
              </w:rPr>
              <w:t>ی</w:t>
            </w:r>
            <w:r w:rsidRPr="00B12EB5">
              <w:rPr>
                <w:rFonts w:hint="cs"/>
                <w:rtl/>
              </w:rPr>
              <w:t>رودوس پ</w:t>
            </w:r>
            <w:r w:rsidR="00B9269E">
              <w:rPr>
                <w:rFonts w:hint="cs"/>
                <w:rtl/>
              </w:rPr>
              <w:t>ی</w:t>
            </w:r>
            <w:r w:rsidRPr="00B12EB5">
              <w:rPr>
                <w:rFonts w:hint="cs"/>
                <w:rtl/>
              </w:rPr>
              <w:t>دا شد، گروه</w:t>
            </w:r>
            <w:r w:rsidR="00B9269E">
              <w:rPr>
                <w:rFonts w:hint="cs"/>
                <w:rtl/>
              </w:rPr>
              <w:t>ی</w:t>
            </w:r>
            <w:r w:rsidRPr="00B12EB5">
              <w:rPr>
                <w:rFonts w:hint="cs"/>
                <w:rtl/>
              </w:rPr>
              <w:t xml:space="preserve"> از مجوس</w:t>
            </w:r>
            <w:r w:rsidR="00B9269E">
              <w:rPr>
                <w:rFonts w:hint="cs"/>
                <w:rtl/>
              </w:rPr>
              <w:t>ی</w:t>
            </w:r>
            <w:r w:rsidRPr="00B12EB5">
              <w:rPr>
                <w:rFonts w:hint="cs"/>
                <w:rtl/>
              </w:rPr>
              <w:t>ان از مشرق به اورشل</w:t>
            </w:r>
            <w:r w:rsidR="00B9269E">
              <w:rPr>
                <w:rFonts w:hint="cs"/>
                <w:rtl/>
              </w:rPr>
              <w:t>ی</w:t>
            </w:r>
            <w:r w:rsidRPr="00B12EB5">
              <w:rPr>
                <w:rFonts w:hint="cs"/>
                <w:rtl/>
              </w:rPr>
              <w:t>م (ب</w:t>
            </w:r>
            <w:r w:rsidR="00B9269E">
              <w:rPr>
                <w:rFonts w:hint="cs"/>
                <w:rtl/>
              </w:rPr>
              <w:t>ی</w:t>
            </w:r>
            <w:r w:rsidRPr="00B12EB5">
              <w:rPr>
                <w:rFonts w:hint="cs"/>
                <w:rtl/>
              </w:rPr>
              <w:t>ت المقدس) آمدند که م</w:t>
            </w:r>
            <w:r w:rsidR="00B9269E">
              <w:rPr>
                <w:rFonts w:hint="cs"/>
                <w:rtl/>
              </w:rPr>
              <w:t>ی</w:t>
            </w:r>
            <w:r w:rsidRPr="00B12EB5">
              <w:rPr>
                <w:rFonts w:hint="cs"/>
                <w:rtl/>
              </w:rPr>
              <w:t xml:space="preserve"> گفتند: کجا است همان طفل نو زاد</w:t>
            </w:r>
            <w:r w:rsidR="00B9269E">
              <w:rPr>
                <w:rFonts w:hint="cs"/>
                <w:rtl/>
              </w:rPr>
              <w:t>ی</w:t>
            </w:r>
            <w:r w:rsidRPr="00B12EB5">
              <w:rPr>
                <w:rFonts w:hint="cs"/>
                <w:rtl/>
              </w:rPr>
              <w:t xml:space="preserve"> که پادشاه </w:t>
            </w:r>
            <w:r w:rsidR="00B9269E">
              <w:rPr>
                <w:rFonts w:hint="cs"/>
                <w:rtl/>
              </w:rPr>
              <w:t>ی</w:t>
            </w:r>
            <w:r w:rsidRPr="00B12EB5">
              <w:rPr>
                <w:rFonts w:hint="cs"/>
                <w:rtl/>
              </w:rPr>
              <w:t>هود است.</w:t>
            </w:r>
          </w:p>
          <w:p w:rsidR="0079021F" w:rsidRPr="00B12EB5" w:rsidRDefault="0079021F" w:rsidP="007329AF">
            <w:pPr>
              <w:pStyle w:val="a3"/>
              <w:numPr>
                <w:ilvl w:val="0"/>
                <w:numId w:val="44"/>
              </w:numPr>
              <w:ind w:left="0" w:firstLine="0"/>
              <w:rPr>
                <w:rtl/>
              </w:rPr>
            </w:pPr>
            <w:r w:rsidRPr="00B12EB5">
              <w:rPr>
                <w:rFonts w:ascii="Traditional Arabic" w:hAnsi="Traditional Arabic" w:cs="Traditional Arabic"/>
                <w:rtl/>
              </w:rPr>
              <w:t>«</w:t>
            </w:r>
            <w:r w:rsidRPr="00B12EB5">
              <w:rPr>
                <w:rFonts w:hint="cs"/>
                <w:rtl/>
              </w:rPr>
              <w:t>پدر</w:t>
            </w:r>
            <w:r w:rsidRPr="00B12EB5">
              <w:rPr>
                <w:rFonts w:ascii="Traditional Arabic" w:hAnsi="Traditional Arabic" w:cs="Traditional Arabic"/>
                <w:rtl/>
              </w:rPr>
              <w:t>»</w:t>
            </w:r>
            <w:r w:rsidRPr="00B12EB5">
              <w:rPr>
                <w:rFonts w:hint="cs"/>
                <w:rtl/>
              </w:rPr>
              <w:t xml:space="preserve"> سرچشمه است و </w:t>
            </w:r>
            <w:r w:rsidRPr="00B12EB5">
              <w:rPr>
                <w:rFonts w:ascii="Traditional Arabic" w:hAnsi="Traditional Arabic" w:cs="Traditional Arabic"/>
                <w:rtl/>
              </w:rPr>
              <w:t>«</w:t>
            </w:r>
            <w:r w:rsidRPr="00B12EB5">
              <w:rPr>
                <w:rFonts w:hint="cs"/>
                <w:rtl/>
              </w:rPr>
              <w:t>پسر</w:t>
            </w:r>
            <w:r w:rsidRPr="00B12EB5">
              <w:rPr>
                <w:rFonts w:ascii="Traditional Arabic" w:hAnsi="Traditional Arabic" w:cs="Traditional Arabic"/>
                <w:rtl/>
              </w:rPr>
              <w:t>»</w:t>
            </w:r>
            <w:r w:rsidRPr="00B12EB5">
              <w:rPr>
                <w:rFonts w:hint="cs"/>
                <w:rtl/>
              </w:rPr>
              <w:t xml:space="preserve"> همان </w:t>
            </w:r>
            <w:r w:rsidR="009A082F">
              <w:rPr>
                <w:rFonts w:hint="cs"/>
                <w:rtl/>
              </w:rPr>
              <w:t>کلمه‌ا</w:t>
            </w:r>
            <w:r w:rsidR="00B9269E">
              <w:rPr>
                <w:rFonts w:hint="cs"/>
                <w:rtl/>
              </w:rPr>
              <w:t>ی</w:t>
            </w:r>
            <w:r w:rsidRPr="00B12EB5">
              <w:rPr>
                <w:rFonts w:hint="cs"/>
                <w:rtl/>
              </w:rPr>
              <w:t xml:space="preserve"> است که در مس</w:t>
            </w:r>
            <w:r w:rsidR="00B9269E">
              <w:rPr>
                <w:rFonts w:hint="cs"/>
                <w:rtl/>
              </w:rPr>
              <w:t>ی</w:t>
            </w:r>
            <w:r w:rsidRPr="00B12EB5">
              <w:rPr>
                <w:rFonts w:hint="cs"/>
                <w:rtl/>
              </w:rPr>
              <w:t>ح متجسد گرد</w:t>
            </w:r>
            <w:r w:rsidR="00B9269E">
              <w:rPr>
                <w:rFonts w:hint="cs"/>
                <w:rtl/>
              </w:rPr>
              <w:t>ی</w:t>
            </w:r>
            <w:r w:rsidRPr="00B12EB5">
              <w:rPr>
                <w:rFonts w:hint="cs"/>
                <w:rtl/>
              </w:rPr>
              <w:t>د، و اعدام مس</w:t>
            </w:r>
            <w:r w:rsidR="00B9269E">
              <w:rPr>
                <w:rFonts w:hint="cs"/>
                <w:rtl/>
              </w:rPr>
              <w:t>ی</w:t>
            </w:r>
            <w:r w:rsidRPr="00B12EB5">
              <w:rPr>
                <w:rFonts w:hint="cs"/>
                <w:rtl/>
              </w:rPr>
              <w:t>ح بر چوبۀ دار بخاطر تکف</w:t>
            </w:r>
            <w:r w:rsidR="00B9269E">
              <w:rPr>
                <w:rFonts w:hint="cs"/>
                <w:rtl/>
              </w:rPr>
              <w:t>ی</w:t>
            </w:r>
            <w:r w:rsidRPr="00B12EB5">
              <w:rPr>
                <w:rFonts w:hint="cs"/>
                <w:rtl/>
              </w:rPr>
              <w:t>ر از گناه</w:t>
            </w:r>
            <w:r w:rsidR="00B9269E">
              <w:rPr>
                <w:rFonts w:hint="cs"/>
                <w:rtl/>
              </w:rPr>
              <w:t>ی</w:t>
            </w:r>
            <w:r w:rsidRPr="00B12EB5">
              <w:rPr>
                <w:rFonts w:hint="cs"/>
                <w:rtl/>
              </w:rPr>
              <w:t xml:space="preserve"> ازل</w:t>
            </w:r>
            <w:r w:rsidR="00B9269E">
              <w:rPr>
                <w:rFonts w:hint="cs"/>
                <w:rtl/>
              </w:rPr>
              <w:t>ی</w:t>
            </w:r>
            <w:r w:rsidRPr="00B12EB5">
              <w:rPr>
                <w:rFonts w:hint="cs"/>
                <w:rtl/>
              </w:rPr>
              <w:t xml:space="preserve"> بود که آدم بعد از </w:t>
            </w:r>
            <w:r w:rsidRPr="00B12EB5">
              <w:rPr>
                <w:rFonts w:hint="cs"/>
                <w:rtl/>
              </w:rPr>
              <w:lastRenderedPageBreak/>
              <w:t xml:space="preserve">خوردن از شجره ممنوعه، مرتکب آن شده بود و گناه آدم به اولاد او نسل در نسل انتقال </w:t>
            </w:r>
            <w:r w:rsidR="00B9269E">
              <w:rPr>
                <w:rFonts w:hint="cs"/>
                <w:rtl/>
              </w:rPr>
              <w:t>ی</w:t>
            </w:r>
            <w:r w:rsidRPr="00B12EB5">
              <w:rPr>
                <w:rFonts w:hint="cs"/>
                <w:rtl/>
              </w:rPr>
              <w:t>افت، تا آنکه مس</w:t>
            </w:r>
            <w:r w:rsidR="00B9269E">
              <w:rPr>
                <w:rFonts w:hint="cs"/>
                <w:rtl/>
              </w:rPr>
              <w:t>ی</w:t>
            </w:r>
            <w:r w:rsidRPr="00B12EB5">
              <w:rPr>
                <w:rFonts w:hint="cs"/>
                <w:rtl/>
              </w:rPr>
              <w:t>ح با قربان</w:t>
            </w:r>
            <w:r w:rsidR="00B9269E">
              <w:rPr>
                <w:rFonts w:hint="cs"/>
                <w:rtl/>
              </w:rPr>
              <w:t>ی</w:t>
            </w:r>
            <w:r w:rsidRPr="00B12EB5">
              <w:rPr>
                <w:rFonts w:hint="cs"/>
                <w:rtl/>
              </w:rPr>
              <w:t xml:space="preserve"> نمودن خود، بشر</w:t>
            </w:r>
            <w:r w:rsidR="00B9269E">
              <w:rPr>
                <w:rFonts w:hint="cs"/>
                <w:rtl/>
              </w:rPr>
              <w:t>ی</w:t>
            </w:r>
            <w:r w:rsidRPr="00B12EB5">
              <w:rPr>
                <w:rFonts w:hint="cs"/>
                <w:rtl/>
              </w:rPr>
              <w:t xml:space="preserve">ت را  از آن گناه نجات داد. </w:t>
            </w:r>
          </w:p>
          <w:p w:rsidR="0079021F" w:rsidRPr="00B12EB5" w:rsidRDefault="0079021F" w:rsidP="00F21979">
            <w:pPr>
              <w:pStyle w:val="a3"/>
              <w:ind w:firstLine="0"/>
              <w:jc w:val="center"/>
              <w:rPr>
                <w:rtl/>
              </w:rPr>
            </w:pPr>
            <w:r w:rsidRPr="00B12EB5">
              <w:rPr>
                <w:rFonts w:hint="cs"/>
                <w:rtl/>
              </w:rPr>
              <w:t xml:space="preserve">و اقنوم سوم در ضمن ثالوث إله وجود دارد که روح القدس </w:t>
            </w:r>
            <w:r w:rsidR="00B9269E">
              <w:rPr>
                <w:rFonts w:hint="cs"/>
                <w:rtl/>
              </w:rPr>
              <w:t>ی</w:t>
            </w:r>
            <w:r w:rsidRPr="00B12EB5">
              <w:rPr>
                <w:rFonts w:hint="cs"/>
                <w:rtl/>
              </w:rPr>
              <w:t xml:space="preserve">اد </w:t>
            </w:r>
            <w:r w:rsidR="00B35F33">
              <w:rPr>
                <w:rFonts w:hint="cs"/>
                <w:rtl/>
              </w:rPr>
              <w:t>م</w:t>
            </w:r>
            <w:r w:rsidR="00B9269E">
              <w:rPr>
                <w:rFonts w:hint="cs"/>
                <w:rtl/>
              </w:rPr>
              <w:t>ی</w:t>
            </w:r>
            <w:r w:rsidR="00B35F33">
              <w:rPr>
                <w:rFonts w:hint="cs"/>
                <w:rtl/>
              </w:rPr>
              <w:t>‌شو</w:t>
            </w:r>
            <w:r w:rsidRPr="00B12EB5">
              <w:rPr>
                <w:rFonts w:hint="cs"/>
                <w:rtl/>
              </w:rPr>
              <w:t>د.</w:t>
            </w:r>
          </w:p>
        </w:tc>
      </w:tr>
    </w:tbl>
    <w:p w:rsidR="0079021F" w:rsidRPr="00B12EB5" w:rsidRDefault="0079021F" w:rsidP="00A14D38">
      <w:pPr>
        <w:pStyle w:val="a0"/>
        <w:rPr>
          <w:rtl/>
        </w:rPr>
      </w:pPr>
      <w:bookmarkStart w:id="207" w:name="_Toc295527551"/>
      <w:bookmarkStart w:id="208" w:name="_Toc424207202"/>
      <w:r w:rsidRPr="00B12EB5">
        <w:rPr>
          <w:rFonts w:hint="cs"/>
          <w:rtl/>
        </w:rPr>
        <w:lastRenderedPageBreak/>
        <w:t>مقارنه م</w:t>
      </w:r>
      <w:r w:rsidR="0023132C">
        <w:rPr>
          <w:rFonts w:hint="cs"/>
          <w:rtl/>
        </w:rPr>
        <w:t>ی</w:t>
      </w:r>
      <w:r w:rsidRPr="00B12EB5">
        <w:rPr>
          <w:rFonts w:hint="cs"/>
          <w:rtl/>
        </w:rPr>
        <w:t>ان محاکمۀ مس</w:t>
      </w:r>
      <w:r w:rsidR="0023132C">
        <w:rPr>
          <w:rFonts w:hint="cs"/>
          <w:rtl/>
        </w:rPr>
        <w:t>ی</w:t>
      </w:r>
      <w:r w:rsidRPr="00B12EB5">
        <w:rPr>
          <w:rFonts w:hint="cs"/>
          <w:rtl/>
        </w:rPr>
        <w:t xml:space="preserve">ح  و </w:t>
      </w:r>
      <w:r w:rsidRPr="00B12EB5">
        <w:rPr>
          <w:rtl/>
        </w:rPr>
        <w:t>«</w:t>
      </w:r>
      <w:r w:rsidRPr="00B12EB5">
        <w:rPr>
          <w:rFonts w:hint="cs"/>
          <w:rtl/>
        </w:rPr>
        <w:t>بعل</w:t>
      </w:r>
      <w:r w:rsidRPr="00B12EB5">
        <w:rPr>
          <w:rtl/>
        </w:rPr>
        <w:t>»</w:t>
      </w:r>
      <w:r w:rsidRPr="00B12EB5">
        <w:rPr>
          <w:rFonts w:hint="cs"/>
          <w:rtl/>
        </w:rPr>
        <w:t xml:space="preserve"> معبود بابل</w:t>
      </w:r>
      <w:r w:rsidR="0023132C">
        <w:rPr>
          <w:rFonts w:hint="cs"/>
          <w:rtl/>
        </w:rPr>
        <w:t>ی</w:t>
      </w:r>
      <w:r w:rsidRPr="00B12EB5">
        <w:rPr>
          <w:rFonts w:hint="cs"/>
          <w:rtl/>
        </w:rPr>
        <w:t>ان</w:t>
      </w:r>
      <w:bookmarkEnd w:id="207"/>
      <w:bookmarkEnd w:id="208"/>
    </w:p>
    <w:p w:rsidR="0079021F" w:rsidRPr="00B12EB5" w:rsidRDefault="0079021F" w:rsidP="00F21979">
      <w:pPr>
        <w:pStyle w:val="a3"/>
        <w:rPr>
          <w:rtl/>
        </w:rPr>
      </w:pPr>
      <w:r w:rsidRPr="00B12EB5">
        <w:rPr>
          <w:rFonts w:hint="cs"/>
          <w:rtl/>
        </w:rPr>
        <w:t xml:space="preserve">مذهب </w:t>
      </w:r>
      <w:r w:rsidR="008D6D77">
        <w:rPr>
          <w:rFonts w:hint="cs"/>
          <w:rtl/>
        </w:rPr>
        <w:t>بابل</w:t>
      </w:r>
      <w:r w:rsidR="00B9269E">
        <w:rPr>
          <w:rFonts w:hint="cs"/>
          <w:rtl/>
        </w:rPr>
        <w:t>ی</w:t>
      </w:r>
      <w:r w:rsidR="008D6D77">
        <w:rPr>
          <w:rFonts w:hint="cs"/>
          <w:rtl/>
        </w:rPr>
        <w:t>‌ها</w:t>
      </w:r>
      <w:r w:rsidRPr="00B12EB5">
        <w:rPr>
          <w:rFonts w:hint="cs"/>
          <w:rtl/>
        </w:rPr>
        <w:t xml:space="preserve"> </w:t>
      </w:r>
      <w:r w:rsidR="00B9269E">
        <w:rPr>
          <w:rFonts w:hint="cs"/>
          <w:rtl/>
        </w:rPr>
        <w:t>ی</w:t>
      </w:r>
      <w:r w:rsidRPr="00B12EB5">
        <w:rPr>
          <w:rFonts w:hint="cs"/>
          <w:rtl/>
        </w:rPr>
        <w:t>ک</w:t>
      </w:r>
      <w:r w:rsidR="00B9269E">
        <w:rPr>
          <w:rFonts w:hint="cs"/>
          <w:rtl/>
        </w:rPr>
        <w:t>ی</w:t>
      </w:r>
      <w:r w:rsidRPr="00B12EB5">
        <w:rPr>
          <w:rFonts w:hint="cs"/>
          <w:rtl/>
        </w:rPr>
        <w:t xml:space="preserve"> از اد</w:t>
      </w:r>
      <w:r w:rsidR="00B9269E">
        <w:rPr>
          <w:rFonts w:hint="cs"/>
          <w:rtl/>
        </w:rPr>
        <w:t>ی</w:t>
      </w:r>
      <w:r w:rsidRPr="00B12EB5">
        <w:rPr>
          <w:rFonts w:hint="cs"/>
          <w:rtl/>
        </w:rPr>
        <w:t>ان</w:t>
      </w:r>
      <w:r w:rsidR="00B9269E">
        <w:rPr>
          <w:rFonts w:hint="cs"/>
          <w:rtl/>
        </w:rPr>
        <w:t>ی</w:t>
      </w:r>
      <w:r w:rsidRPr="00B12EB5">
        <w:rPr>
          <w:rFonts w:hint="cs"/>
          <w:rtl/>
        </w:rPr>
        <w:t xml:space="preserve"> است که مس</w:t>
      </w:r>
      <w:r w:rsidR="00B9269E">
        <w:rPr>
          <w:rFonts w:hint="cs"/>
          <w:rtl/>
        </w:rPr>
        <w:t>ی</w:t>
      </w:r>
      <w:r w:rsidRPr="00B12EB5">
        <w:rPr>
          <w:rFonts w:hint="cs"/>
          <w:rtl/>
        </w:rPr>
        <w:t>ح</w:t>
      </w:r>
      <w:r w:rsidR="00B9269E">
        <w:rPr>
          <w:rFonts w:hint="cs"/>
          <w:rtl/>
        </w:rPr>
        <w:t>ی</w:t>
      </w:r>
      <w:r w:rsidRPr="00B12EB5">
        <w:rPr>
          <w:rFonts w:hint="cs"/>
          <w:rtl/>
        </w:rPr>
        <w:t>ت داستان محاکمۀ مس</w:t>
      </w:r>
      <w:r w:rsidR="00B9269E">
        <w:rPr>
          <w:rFonts w:hint="cs"/>
          <w:rtl/>
        </w:rPr>
        <w:t>ی</w:t>
      </w:r>
      <w:r w:rsidRPr="00B12EB5">
        <w:rPr>
          <w:rFonts w:hint="cs"/>
          <w:rtl/>
        </w:rPr>
        <w:t>ح و سپس به دار آو</w:t>
      </w:r>
      <w:r w:rsidR="00B9269E">
        <w:rPr>
          <w:rFonts w:hint="cs"/>
          <w:rtl/>
        </w:rPr>
        <w:t>ی</w:t>
      </w:r>
      <w:r w:rsidRPr="00B12EB5">
        <w:rPr>
          <w:rFonts w:hint="cs"/>
          <w:rtl/>
        </w:rPr>
        <w:t>خته شدن او را از هم</w:t>
      </w:r>
      <w:r w:rsidR="00B9269E">
        <w:rPr>
          <w:rFonts w:hint="cs"/>
          <w:rtl/>
        </w:rPr>
        <w:t>ی</w:t>
      </w:r>
      <w:r w:rsidRPr="00B12EB5">
        <w:rPr>
          <w:rFonts w:hint="cs"/>
          <w:rtl/>
        </w:rPr>
        <w:t>ن د</w:t>
      </w:r>
      <w:r w:rsidR="00B9269E">
        <w:rPr>
          <w:rFonts w:hint="cs"/>
          <w:rtl/>
        </w:rPr>
        <w:t>ی</w:t>
      </w:r>
      <w:r w:rsidRPr="00B12EB5">
        <w:rPr>
          <w:rFonts w:hint="cs"/>
          <w:rtl/>
        </w:rPr>
        <w:t>ن اخذ نموده است.</w:t>
      </w:r>
    </w:p>
    <w:p w:rsidR="0079021F" w:rsidRPr="00B12EB5" w:rsidRDefault="008D6D77" w:rsidP="00F21979">
      <w:pPr>
        <w:pStyle w:val="a3"/>
        <w:rPr>
          <w:rtl/>
        </w:rPr>
      </w:pPr>
      <w:r>
        <w:rPr>
          <w:rFonts w:hint="cs"/>
          <w:rtl/>
        </w:rPr>
        <w:t>بابل</w:t>
      </w:r>
      <w:r w:rsidR="00B9269E">
        <w:rPr>
          <w:rFonts w:hint="cs"/>
          <w:rtl/>
        </w:rPr>
        <w:t>ی</w:t>
      </w:r>
      <w:r>
        <w:rPr>
          <w:rFonts w:hint="cs"/>
          <w:rtl/>
        </w:rPr>
        <w:t>‌ها</w:t>
      </w:r>
      <w:r w:rsidR="0079021F" w:rsidRPr="00B12EB5">
        <w:rPr>
          <w:rFonts w:hint="cs"/>
          <w:rtl/>
        </w:rPr>
        <w:t xml:space="preserve"> قرنها قبل از م</w:t>
      </w:r>
      <w:r w:rsidR="00B9269E">
        <w:rPr>
          <w:rFonts w:hint="cs"/>
          <w:rtl/>
        </w:rPr>
        <w:t>ی</w:t>
      </w:r>
      <w:r w:rsidR="0079021F" w:rsidRPr="00B12EB5">
        <w:rPr>
          <w:rFonts w:hint="cs"/>
          <w:rtl/>
        </w:rPr>
        <w:t>لاد مس</w:t>
      </w:r>
      <w:r w:rsidR="00B9269E">
        <w:rPr>
          <w:rFonts w:hint="cs"/>
          <w:rtl/>
        </w:rPr>
        <w:t>ی</w:t>
      </w:r>
      <w:r w:rsidR="0079021F" w:rsidRPr="00B12EB5">
        <w:rPr>
          <w:rFonts w:hint="cs"/>
          <w:rtl/>
        </w:rPr>
        <w:t>ح، سرگذشت غم انگ</w:t>
      </w:r>
      <w:r w:rsidR="00B9269E">
        <w:rPr>
          <w:rFonts w:hint="cs"/>
          <w:rtl/>
        </w:rPr>
        <w:t>ی</w:t>
      </w:r>
      <w:r w:rsidR="0079021F" w:rsidRPr="00B12EB5">
        <w:rPr>
          <w:rFonts w:hint="cs"/>
          <w:rtl/>
        </w:rPr>
        <w:t xml:space="preserve">ز معبود شان </w:t>
      </w:r>
      <w:r w:rsidR="0079021F" w:rsidRPr="00B12EB5">
        <w:rPr>
          <w:rFonts w:ascii="Traditional Arabic" w:hAnsi="Traditional Arabic" w:cs="Traditional Arabic"/>
          <w:rtl/>
        </w:rPr>
        <w:t>«</w:t>
      </w:r>
      <w:r w:rsidR="0079021F" w:rsidRPr="00B12EB5">
        <w:rPr>
          <w:rFonts w:hint="cs"/>
          <w:rtl/>
        </w:rPr>
        <w:t>بعل</w:t>
      </w:r>
      <w:r w:rsidR="0079021F" w:rsidRPr="00B12EB5">
        <w:rPr>
          <w:rFonts w:ascii="Traditional Arabic" w:hAnsi="Traditional Arabic" w:cs="Traditional Arabic"/>
          <w:rtl/>
        </w:rPr>
        <w:t>»</w:t>
      </w:r>
      <w:r w:rsidR="0079021F" w:rsidRPr="00B12EB5">
        <w:rPr>
          <w:rFonts w:hint="cs"/>
          <w:rtl/>
        </w:rPr>
        <w:t xml:space="preserve"> را هر سال به شکل تمث</w:t>
      </w:r>
      <w:r w:rsidR="00B9269E">
        <w:rPr>
          <w:rFonts w:hint="cs"/>
          <w:rtl/>
        </w:rPr>
        <w:t>ی</w:t>
      </w:r>
      <w:r w:rsidR="0079021F" w:rsidRPr="00B12EB5">
        <w:rPr>
          <w:rFonts w:hint="cs"/>
          <w:rtl/>
        </w:rPr>
        <w:t>ل</w:t>
      </w:r>
      <w:r w:rsidR="00B9269E">
        <w:rPr>
          <w:rFonts w:hint="cs"/>
          <w:rtl/>
        </w:rPr>
        <w:t>ی</w:t>
      </w:r>
      <w:r w:rsidR="0079021F" w:rsidRPr="00B12EB5">
        <w:rPr>
          <w:rFonts w:hint="cs"/>
          <w:rtl/>
        </w:rPr>
        <w:t xml:space="preserve"> به نما</w:t>
      </w:r>
      <w:r w:rsidR="00B9269E">
        <w:rPr>
          <w:rFonts w:hint="cs"/>
          <w:rtl/>
        </w:rPr>
        <w:t>ی</w:t>
      </w:r>
      <w:r w:rsidR="0079021F" w:rsidRPr="00B12EB5">
        <w:rPr>
          <w:rFonts w:hint="cs"/>
          <w:rtl/>
        </w:rPr>
        <w:t>ش م</w:t>
      </w:r>
      <w:r w:rsidR="00B9269E">
        <w:rPr>
          <w:rFonts w:hint="cs"/>
          <w:rtl/>
        </w:rPr>
        <w:t>ی</w:t>
      </w:r>
      <w:r w:rsidR="0079021F" w:rsidRPr="00B12EB5">
        <w:rPr>
          <w:rFonts w:hint="cs"/>
          <w:rtl/>
        </w:rPr>
        <w:t xml:space="preserve"> گذاشتند، و ا</w:t>
      </w:r>
      <w:r w:rsidR="00B9269E">
        <w:rPr>
          <w:rFonts w:hint="cs"/>
          <w:rtl/>
        </w:rPr>
        <w:t>ی</w:t>
      </w:r>
      <w:r w:rsidR="0079021F" w:rsidRPr="00B12EB5">
        <w:rPr>
          <w:rFonts w:hint="cs"/>
          <w:rtl/>
        </w:rPr>
        <w:t>ن واقعه را کشف دو لوحه ای سنگ</w:t>
      </w:r>
      <w:r w:rsidR="00B9269E">
        <w:rPr>
          <w:rFonts w:hint="cs"/>
          <w:rtl/>
        </w:rPr>
        <w:t>ی</w:t>
      </w:r>
      <w:r w:rsidR="0079021F" w:rsidRPr="00B12EB5">
        <w:rPr>
          <w:rFonts w:hint="cs"/>
          <w:rtl/>
        </w:rPr>
        <w:t xml:space="preserve"> در اوا</w:t>
      </w:r>
      <w:r w:rsidR="00B9269E">
        <w:rPr>
          <w:rFonts w:hint="cs"/>
          <w:rtl/>
        </w:rPr>
        <w:t>ی</w:t>
      </w:r>
      <w:r w:rsidR="0079021F" w:rsidRPr="00B12EB5">
        <w:rPr>
          <w:rFonts w:hint="cs"/>
          <w:rtl/>
        </w:rPr>
        <w:t>ل هم</w:t>
      </w:r>
      <w:r w:rsidR="00B9269E">
        <w:rPr>
          <w:rFonts w:hint="cs"/>
          <w:rtl/>
        </w:rPr>
        <w:t>ی</w:t>
      </w:r>
      <w:r w:rsidR="0079021F" w:rsidRPr="00B12EB5">
        <w:rPr>
          <w:rFonts w:hint="cs"/>
          <w:rtl/>
        </w:rPr>
        <w:t>ن قرن که درآن قصۀ محاکمه بعل و انجام و</w:t>
      </w:r>
      <w:r w:rsidR="00B9269E">
        <w:rPr>
          <w:rFonts w:hint="cs"/>
          <w:rtl/>
        </w:rPr>
        <w:t>ی</w:t>
      </w:r>
      <w:r w:rsidR="0079021F" w:rsidRPr="00B12EB5">
        <w:rPr>
          <w:rFonts w:hint="cs"/>
          <w:rtl/>
        </w:rPr>
        <w:t xml:space="preserve"> درج است، تأ</w:t>
      </w:r>
      <w:r w:rsidR="00B9269E">
        <w:rPr>
          <w:rFonts w:hint="cs"/>
          <w:rtl/>
        </w:rPr>
        <w:t>یی</w:t>
      </w:r>
      <w:r w:rsidR="0079021F" w:rsidRPr="00B12EB5">
        <w:rPr>
          <w:rFonts w:hint="cs"/>
          <w:rtl/>
        </w:rPr>
        <w:t xml:space="preserve">د </w:t>
      </w:r>
      <w:r w:rsidR="00B35F33">
        <w:rPr>
          <w:rFonts w:hint="cs"/>
          <w:rtl/>
        </w:rPr>
        <w:t>م</w:t>
      </w:r>
      <w:r w:rsidR="00B9269E">
        <w:rPr>
          <w:rFonts w:hint="cs"/>
          <w:rtl/>
        </w:rPr>
        <w:t>ی</w:t>
      </w:r>
      <w:r w:rsidR="00B35F33">
        <w:rPr>
          <w:rFonts w:hint="cs"/>
          <w:rtl/>
        </w:rPr>
        <w:t>‌کند</w:t>
      </w:r>
      <w:r w:rsidR="0079021F" w:rsidRPr="00B12EB5">
        <w:rPr>
          <w:rFonts w:hint="cs"/>
          <w:rtl/>
        </w:rPr>
        <w:t>. و قدامت ا</w:t>
      </w:r>
      <w:r w:rsidR="00B9269E">
        <w:rPr>
          <w:rFonts w:hint="cs"/>
          <w:rtl/>
        </w:rPr>
        <w:t>ی</w:t>
      </w:r>
      <w:r w:rsidR="0079021F" w:rsidRPr="00B12EB5">
        <w:rPr>
          <w:rFonts w:hint="cs"/>
          <w:rtl/>
        </w:rPr>
        <w:t>ن دو لوحه به قرن 9 قبل الم</w:t>
      </w:r>
      <w:r w:rsidR="00B9269E">
        <w:rPr>
          <w:rFonts w:hint="cs"/>
          <w:rtl/>
        </w:rPr>
        <w:t>ی</w:t>
      </w:r>
      <w:r w:rsidR="0079021F" w:rsidRPr="00B12EB5">
        <w:rPr>
          <w:rFonts w:hint="cs"/>
          <w:rtl/>
        </w:rPr>
        <w:t>لاد بر</w:t>
      </w:r>
      <w:r w:rsidR="00B12EB5">
        <w:rPr>
          <w:rFonts w:hint="cs"/>
          <w:rtl/>
        </w:rPr>
        <w:t>م</w:t>
      </w:r>
      <w:r w:rsidR="00B9269E">
        <w:rPr>
          <w:rFonts w:hint="cs"/>
          <w:rtl/>
        </w:rPr>
        <w:t>ی</w:t>
      </w:r>
      <w:r w:rsidR="00B12EB5">
        <w:rPr>
          <w:rFonts w:hint="cs"/>
          <w:rtl/>
        </w:rPr>
        <w:t>‌گرد</w:t>
      </w:r>
      <w:r w:rsidR="0079021F" w:rsidRPr="00B12EB5">
        <w:rPr>
          <w:rFonts w:hint="cs"/>
          <w:rtl/>
        </w:rPr>
        <w:t>د.</w:t>
      </w:r>
    </w:p>
    <w:p w:rsidR="0079021F" w:rsidRPr="00B12EB5" w:rsidRDefault="0079021F" w:rsidP="00F21979">
      <w:pPr>
        <w:pStyle w:val="a3"/>
        <w:rPr>
          <w:rtl/>
        </w:rPr>
      </w:pPr>
      <w:r w:rsidRPr="00B12EB5">
        <w:rPr>
          <w:rFonts w:hint="cs"/>
          <w:rtl/>
        </w:rPr>
        <w:t>هنگام</w:t>
      </w:r>
      <w:r w:rsidR="00B9269E">
        <w:rPr>
          <w:rFonts w:hint="cs"/>
          <w:rtl/>
        </w:rPr>
        <w:t>ی</w:t>
      </w:r>
      <w:r w:rsidRPr="00B12EB5">
        <w:rPr>
          <w:rFonts w:hint="cs"/>
          <w:rtl/>
        </w:rPr>
        <w:t>که بختنصر بر فلسط</w:t>
      </w:r>
      <w:r w:rsidR="00B9269E">
        <w:rPr>
          <w:rFonts w:hint="cs"/>
          <w:rtl/>
        </w:rPr>
        <w:t>ی</w:t>
      </w:r>
      <w:r w:rsidRPr="00B12EB5">
        <w:rPr>
          <w:rFonts w:hint="cs"/>
          <w:rtl/>
        </w:rPr>
        <w:t>ن حمله نمود و جمع</w:t>
      </w:r>
      <w:r w:rsidR="00B9269E">
        <w:rPr>
          <w:rFonts w:hint="cs"/>
          <w:rtl/>
        </w:rPr>
        <w:t>ی</w:t>
      </w:r>
      <w:r w:rsidRPr="00B12EB5">
        <w:rPr>
          <w:rFonts w:hint="cs"/>
          <w:rtl/>
        </w:rPr>
        <w:t xml:space="preserve"> از </w:t>
      </w:r>
      <w:r w:rsidR="00B9269E">
        <w:rPr>
          <w:rFonts w:hint="cs"/>
          <w:rtl/>
        </w:rPr>
        <w:t>ی</w:t>
      </w:r>
      <w:r w:rsidRPr="00B12EB5">
        <w:rPr>
          <w:rFonts w:hint="cs"/>
          <w:rtl/>
        </w:rPr>
        <w:t>هود</w:t>
      </w:r>
      <w:r w:rsidR="00B9269E">
        <w:rPr>
          <w:rFonts w:hint="cs"/>
          <w:rtl/>
        </w:rPr>
        <w:t>ی</w:t>
      </w:r>
      <w:r w:rsidRPr="00B12EB5">
        <w:rPr>
          <w:rFonts w:hint="cs"/>
          <w:rtl/>
        </w:rPr>
        <w:t>ان را با خود اس</w:t>
      </w:r>
      <w:r w:rsidR="00B9269E">
        <w:rPr>
          <w:rFonts w:hint="cs"/>
          <w:rtl/>
        </w:rPr>
        <w:t>ی</w:t>
      </w:r>
      <w:r w:rsidRPr="00B12EB5">
        <w:rPr>
          <w:rFonts w:hint="cs"/>
          <w:rtl/>
        </w:rPr>
        <w:t>ر گرفت و به بابل برد، ا</w:t>
      </w:r>
      <w:r w:rsidR="00B9269E">
        <w:rPr>
          <w:rFonts w:hint="cs"/>
          <w:rtl/>
        </w:rPr>
        <w:t>ی</w:t>
      </w:r>
      <w:r w:rsidRPr="00B12EB5">
        <w:rPr>
          <w:rFonts w:hint="cs"/>
          <w:rtl/>
        </w:rPr>
        <w:t xml:space="preserve">ن عده از </w:t>
      </w:r>
      <w:r w:rsidR="00B9269E">
        <w:rPr>
          <w:rFonts w:hint="cs"/>
          <w:rtl/>
        </w:rPr>
        <w:t>ی</w:t>
      </w:r>
      <w:r w:rsidRPr="00B12EB5">
        <w:rPr>
          <w:rFonts w:hint="cs"/>
          <w:rtl/>
        </w:rPr>
        <w:t>هود</w:t>
      </w:r>
      <w:r w:rsidR="00B9269E">
        <w:rPr>
          <w:rFonts w:hint="cs"/>
          <w:rtl/>
        </w:rPr>
        <w:t>ی</w:t>
      </w:r>
      <w:r w:rsidRPr="00B12EB5">
        <w:rPr>
          <w:rFonts w:hint="cs"/>
          <w:rtl/>
        </w:rPr>
        <w:t>ان اس</w:t>
      </w:r>
      <w:r w:rsidR="00B9269E">
        <w:rPr>
          <w:rFonts w:hint="cs"/>
          <w:rtl/>
        </w:rPr>
        <w:t>ی</w:t>
      </w:r>
      <w:r w:rsidRPr="00B12EB5">
        <w:rPr>
          <w:rFonts w:hint="cs"/>
          <w:rtl/>
        </w:rPr>
        <w:t>ر، داستان تمث</w:t>
      </w:r>
      <w:r w:rsidR="00B9269E">
        <w:rPr>
          <w:rFonts w:hint="cs"/>
          <w:rtl/>
        </w:rPr>
        <w:t>ی</w:t>
      </w:r>
      <w:r w:rsidRPr="00B12EB5">
        <w:rPr>
          <w:rFonts w:hint="cs"/>
          <w:rtl/>
        </w:rPr>
        <w:t>ل</w:t>
      </w:r>
      <w:r w:rsidR="00B9269E">
        <w:rPr>
          <w:rFonts w:hint="cs"/>
          <w:rtl/>
        </w:rPr>
        <w:t>ی</w:t>
      </w:r>
      <w:r w:rsidRPr="00B12EB5">
        <w:rPr>
          <w:rFonts w:hint="cs"/>
          <w:rtl/>
        </w:rPr>
        <w:t xml:space="preserve"> محاکمۀ بعل را که در آغاز بهار هر سال براه انداخته م</w:t>
      </w:r>
      <w:r w:rsidR="00B9269E">
        <w:rPr>
          <w:rFonts w:hint="cs"/>
          <w:rtl/>
        </w:rPr>
        <w:t>ی</w:t>
      </w:r>
      <w:r w:rsidRPr="00B12EB5">
        <w:rPr>
          <w:rFonts w:hint="cs"/>
          <w:rtl/>
        </w:rPr>
        <w:t xml:space="preserve"> شد، مشاهده نمودند. و پس از مدت زمان</w:t>
      </w:r>
      <w:r w:rsidR="00B9269E">
        <w:rPr>
          <w:rFonts w:hint="cs"/>
          <w:rtl/>
        </w:rPr>
        <w:t>ی</w:t>
      </w:r>
      <w:r w:rsidRPr="00B12EB5">
        <w:rPr>
          <w:rFonts w:hint="cs"/>
          <w:rtl/>
        </w:rPr>
        <w:t xml:space="preserve"> که </w:t>
      </w:r>
      <w:r w:rsidR="00B9269E">
        <w:rPr>
          <w:rFonts w:hint="cs"/>
          <w:rtl/>
        </w:rPr>
        <w:t>ی</w:t>
      </w:r>
      <w:r w:rsidRPr="00B12EB5">
        <w:rPr>
          <w:rFonts w:hint="cs"/>
          <w:rtl/>
        </w:rPr>
        <w:t>هود</w:t>
      </w:r>
      <w:r w:rsidR="00B9269E">
        <w:rPr>
          <w:rFonts w:hint="cs"/>
          <w:rtl/>
        </w:rPr>
        <w:t>ی</w:t>
      </w:r>
      <w:r w:rsidRPr="00B12EB5">
        <w:rPr>
          <w:rFonts w:hint="cs"/>
          <w:rtl/>
        </w:rPr>
        <w:t>ان آزاد شدند، و دوباره به سرزم</w:t>
      </w:r>
      <w:r w:rsidR="00B9269E">
        <w:rPr>
          <w:rFonts w:hint="cs"/>
          <w:rtl/>
        </w:rPr>
        <w:t>ی</w:t>
      </w:r>
      <w:r w:rsidRPr="00B12EB5">
        <w:rPr>
          <w:rFonts w:hint="cs"/>
          <w:rtl/>
        </w:rPr>
        <w:t>ن فلسط</w:t>
      </w:r>
      <w:r w:rsidR="00B9269E">
        <w:rPr>
          <w:rFonts w:hint="cs"/>
          <w:rtl/>
        </w:rPr>
        <w:t>ی</w:t>
      </w:r>
      <w:r w:rsidRPr="00B12EB5">
        <w:rPr>
          <w:rFonts w:hint="cs"/>
          <w:rtl/>
        </w:rPr>
        <w:t>ن در حالت</w:t>
      </w:r>
      <w:r w:rsidR="00B9269E">
        <w:rPr>
          <w:rFonts w:hint="cs"/>
          <w:rtl/>
        </w:rPr>
        <w:t>ی</w:t>
      </w:r>
      <w:r w:rsidRPr="00B12EB5">
        <w:rPr>
          <w:rFonts w:hint="cs"/>
          <w:rtl/>
        </w:rPr>
        <w:t xml:space="preserve"> برگشتند که از افکار وآداب بابل</w:t>
      </w:r>
      <w:r w:rsidR="00B9269E">
        <w:rPr>
          <w:rFonts w:hint="cs"/>
          <w:rtl/>
        </w:rPr>
        <w:t>ی</w:t>
      </w:r>
      <w:r w:rsidRPr="00B12EB5">
        <w:rPr>
          <w:rFonts w:hint="cs"/>
          <w:rtl/>
        </w:rPr>
        <w:t xml:space="preserve"> متأثر شده بودند، و داستان محاکمۀ بعل در اذهان شان به صورت زنده باق</w:t>
      </w:r>
      <w:r w:rsidR="00B9269E">
        <w:rPr>
          <w:rFonts w:hint="cs"/>
          <w:rtl/>
        </w:rPr>
        <w:t>ی</w:t>
      </w:r>
      <w:r w:rsidRPr="00B12EB5">
        <w:rPr>
          <w:rFonts w:hint="cs"/>
          <w:rtl/>
        </w:rPr>
        <w:t xml:space="preserve"> مانده بود، و فرهنگ بابل</w:t>
      </w:r>
      <w:r w:rsidR="00B9269E">
        <w:rPr>
          <w:rFonts w:hint="cs"/>
          <w:rtl/>
        </w:rPr>
        <w:t>ی</w:t>
      </w:r>
      <w:r w:rsidRPr="00B12EB5">
        <w:rPr>
          <w:rFonts w:hint="cs"/>
          <w:rtl/>
        </w:rPr>
        <w:t>ان جزء از زندگ</w:t>
      </w:r>
      <w:r w:rsidR="00B9269E">
        <w:rPr>
          <w:rFonts w:hint="cs"/>
          <w:rtl/>
        </w:rPr>
        <w:t>ی</w:t>
      </w:r>
      <w:r w:rsidRPr="00B12EB5">
        <w:rPr>
          <w:rFonts w:hint="cs"/>
          <w:rtl/>
        </w:rPr>
        <w:t xml:space="preserve"> روز مره آن عده </w:t>
      </w:r>
      <w:r w:rsidR="00B9269E">
        <w:rPr>
          <w:rFonts w:hint="cs"/>
          <w:rtl/>
        </w:rPr>
        <w:t>ی</w:t>
      </w:r>
      <w:r w:rsidRPr="00B12EB5">
        <w:rPr>
          <w:rFonts w:hint="cs"/>
          <w:rtl/>
        </w:rPr>
        <w:t>هود</w:t>
      </w:r>
      <w:r w:rsidR="00B9269E">
        <w:rPr>
          <w:rFonts w:hint="cs"/>
          <w:rtl/>
        </w:rPr>
        <w:t>ی</w:t>
      </w:r>
      <w:r w:rsidRPr="00B12EB5">
        <w:rPr>
          <w:rFonts w:hint="cs"/>
          <w:rtl/>
        </w:rPr>
        <w:t>ان گرد</w:t>
      </w:r>
      <w:r w:rsidR="00B9269E">
        <w:rPr>
          <w:rFonts w:hint="cs"/>
          <w:rtl/>
        </w:rPr>
        <w:t>ی</w:t>
      </w:r>
      <w:r w:rsidRPr="00B12EB5">
        <w:rPr>
          <w:rFonts w:hint="cs"/>
          <w:rtl/>
        </w:rPr>
        <w:t>ده بود. انعکاس ا</w:t>
      </w:r>
      <w:r w:rsidR="00B9269E">
        <w:rPr>
          <w:rFonts w:hint="cs"/>
          <w:rtl/>
        </w:rPr>
        <w:t>ی</w:t>
      </w:r>
      <w:r w:rsidRPr="00B12EB5">
        <w:rPr>
          <w:rFonts w:hint="cs"/>
          <w:rtl/>
        </w:rPr>
        <w:t>ن تأثر را از مقارنه م</w:t>
      </w:r>
      <w:r w:rsidR="00B9269E">
        <w:rPr>
          <w:rFonts w:hint="cs"/>
          <w:rtl/>
        </w:rPr>
        <w:t>ی</w:t>
      </w:r>
      <w:r w:rsidRPr="00B12EB5">
        <w:rPr>
          <w:rFonts w:hint="cs"/>
          <w:rtl/>
        </w:rPr>
        <w:t>ان محاکمه بعل و قصه ای محاکمه ای مس</w:t>
      </w:r>
      <w:r w:rsidR="00B9269E">
        <w:rPr>
          <w:rFonts w:hint="cs"/>
          <w:rtl/>
        </w:rPr>
        <w:t>ی</w:t>
      </w:r>
      <w:r w:rsidRPr="00B12EB5">
        <w:rPr>
          <w:rFonts w:hint="cs"/>
          <w:rtl/>
        </w:rPr>
        <w:t>ح به خوب</w:t>
      </w:r>
      <w:r w:rsidR="00B9269E">
        <w:rPr>
          <w:rFonts w:hint="cs"/>
          <w:rtl/>
        </w:rPr>
        <w:t>ی</w:t>
      </w:r>
      <w:r w:rsidRPr="00B12EB5">
        <w:rPr>
          <w:rFonts w:hint="cs"/>
          <w:rtl/>
        </w:rPr>
        <w:t xml:space="preserve"> </w:t>
      </w:r>
      <w:r w:rsidRPr="00B12EB5">
        <w:rPr>
          <w:rFonts w:hint="cs"/>
          <w:rtl/>
        </w:rPr>
        <w:lastRenderedPageBreak/>
        <w:t>م</w:t>
      </w:r>
      <w:r w:rsidR="00B9269E">
        <w:rPr>
          <w:rFonts w:hint="cs"/>
          <w:rtl/>
        </w:rPr>
        <w:t>ی</w:t>
      </w:r>
      <w:r w:rsidRPr="00B12EB5">
        <w:rPr>
          <w:rFonts w:hint="cs"/>
          <w:rtl/>
        </w:rPr>
        <w:t>توان در</w:t>
      </w:r>
      <w:r w:rsidR="00B9269E">
        <w:rPr>
          <w:rFonts w:hint="cs"/>
          <w:rtl/>
        </w:rPr>
        <w:t>ی</w:t>
      </w:r>
      <w:r w:rsidRPr="00B12EB5">
        <w:rPr>
          <w:rFonts w:hint="cs"/>
          <w:rtl/>
        </w:rPr>
        <w:t xml:space="preserve">افت، بلکه به </w:t>
      </w:r>
      <w:r w:rsidR="00B9269E">
        <w:rPr>
          <w:rFonts w:hint="cs"/>
          <w:rtl/>
        </w:rPr>
        <w:t>ی</w:t>
      </w:r>
      <w:r w:rsidRPr="00B12EB5">
        <w:rPr>
          <w:rFonts w:hint="cs"/>
          <w:rtl/>
        </w:rPr>
        <w:t>ق</w:t>
      </w:r>
      <w:r w:rsidR="00B9269E">
        <w:rPr>
          <w:rFonts w:hint="cs"/>
          <w:rtl/>
        </w:rPr>
        <w:t>ی</w:t>
      </w:r>
      <w:r w:rsidRPr="00B12EB5">
        <w:rPr>
          <w:rFonts w:hint="cs"/>
          <w:rtl/>
        </w:rPr>
        <w:t>ن م</w:t>
      </w:r>
      <w:r w:rsidR="00B9269E">
        <w:rPr>
          <w:rFonts w:hint="cs"/>
          <w:rtl/>
        </w:rPr>
        <w:t>ی</w:t>
      </w:r>
      <w:r w:rsidRPr="00B12EB5">
        <w:rPr>
          <w:rFonts w:hint="cs"/>
          <w:rtl/>
        </w:rPr>
        <w:t>توان گفت که: داستان به دار آو</w:t>
      </w:r>
      <w:r w:rsidR="00B9269E">
        <w:rPr>
          <w:rFonts w:hint="cs"/>
          <w:rtl/>
        </w:rPr>
        <w:t>ی</w:t>
      </w:r>
      <w:r w:rsidRPr="00B12EB5">
        <w:rPr>
          <w:rFonts w:hint="cs"/>
          <w:rtl/>
        </w:rPr>
        <w:t>خته شدن مس</w:t>
      </w:r>
      <w:r w:rsidR="00B9269E">
        <w:rPr>
          <w:rFonts w:hint="cs"/>
          <w:rtl/>
        </w:rPr>
        <w:t>ی</w:t>
      </w:r>
      <w:r w:rsidRPr="00B12EB5">
        <w:rPr>
          <w:rFonts w:hint="cs"/>
          <w:rtl/>
        </w:rPr>
        <w:t>ح چنانکه اناج</w:t>
      </w:r>
      <w:r w:rsidR="00B9269E">
        <w:rPr>
          <w:rFonts w:hint="cs"/>
          <w:rtl/>
        </w:rPr>
        <w:t>ی</w:t>
      </w:r>
      <w:r w:rsidRPr="00B12EB5">
        <w:rPr>
          <w:rFonts w:hint="cs"/>
          <w:rtl/>
        </w:rPr>
        <w:t>ل ب</w:t>
      </w:r>
      <w:r w:rsidR="00B9269E">
        <w:rPr>
          <w:rFonts w:hint="cs"/>
          <w:rtl/>
        </w:rPr>
        <w:t>ی</w:t>
      </w:r>
      <w:r w:rsidRPr="00B12EB5">
        <w:rPr>
          <w:rFonts w:hint="cs"/>
          <w:rtl/>
        </w:rPr>
        <w:t xml:space="preserve">ان </w:t>
      </w:r>
      <w:r w:rsidR="00B35F33">
        <w:rPr>
          <w:rFonts w:hint="cs"/>
          <w:rtl/>
        </w:rPr>
        <w:t>م</w:t>
      </w:r>
      <w:r w:rsidR="00B9269E">
        <w:rPr>
          <w:rFonts w:hint="cs"/>
          <w:rtl/>
        </w:rPr>
        <w:t>ی</w:t>
      </w:r>
      <w:r w:rsidR="00B35F33">
        <w:rPr>
          <w:rFonts w:hint="cs"/>
          <w:rtl/>
        </w:rPr>
        <w:t>‌دا</w:t>
      </w:r>
      <w:r w:rsidR="00B12EB5" w:rsidRPr="00B12EB5">
        <w:rPr>
          <w:rFonts w:hint="cs"/>
          <w:rtl/>
        </w:rPr>
        <w:t>رد</w:t>
      </w:r>
      <w:r w:rsidRPr="00B12EB5">
        <w:rPr>
          <w:rFonts w:hint="cs"/>
          <w:rtl/>
        </w:rPr>
        <w:t>، بع</w:t>
      </w:r>
      <w:r w:rsidR="00B9269E">
        <w:rPr>
          <w:rFonts w:hint="cs"/>
          <w:rtl/>
        </w:rPr>
        <w:t>ی</w:t>
      </w:r>
      <w:r w:rsidRPr="00B12EB5">
        <w:rPr>
          <w:rFonts w:hint="cs"/>
          <w:rtl/>
        </w:rPr>
        <w:t xml:space="preserve">نه قصه ای </w:t>
      </w:r>
      <w:r w:rsidRPr="00B12EB5">
        <w:rPr>
          <w:rFonts w:ascii="Traditional Arabic" w:hAnsi="Traditional Arabic" w:cs="Traditional Arabic"/>
          <w:rtl/>
        </w:rPr>
        <w:t>«</w:t>
      </w:r>
      <w:r w:rsidRPr="00B12EB5">
        <w:rPr>
          <w:rFonts w:hint="cs"/>
          <w:rtl/>
        </w:rPr>
        <w:t>بعل</w:t>
      </w:r>
      <w:r w:rsidRPr="00B12EB5">
        <w:rPr>
          <w:rFonts w:ascii="Traditional Arabic" w:hAnsi="Traditional Arabic" w:cs="Traditional Arabic"/>
          <w:rtl/>
        </w:rPr>
        <w:t>»</w:t>
      </w:r>
      <w:r w:rsidRPr="00B12EB5">
        <w:rPr>
          <w:rFonts w:hint="cs"/>
          <w:rtl/>
        </w:rPr>
        <w:t xml:space="preserve"> خدا</w:t>
      </w:r>
      <w:r w:rsidR="00B9269E">
        <w:rPr>
          <w:rFonts w:hint="cs"/>
          <w:rtl/>
        </w:rPr>
        <w:t>ی</w:t>
      </w:r>
      <w:r w:rsidRPr="00B12EB5">
        <w:rPr>
          <w:rFonts w:hint="cs"/>
          <w:rtl/>
        </w:rPr>
        <w:t xml:space="preserve"> بابل</w:t>
      </w:r>
      <w:r w:rsidR="00B9269E">
        <w:rPr>
          <w:rFonts w:hint="cs"/>
          <w:rtl/>
        </w:rPr>
        <w:t>ی</w:t>
      </w:r>
      <w:r w:rsidRPr="00B12EB5">
        <w:rPr>
          <w:rFonts w:hint="cs"/>
          <w:rtl/>
        </w:rPr>
        <w:t>ان است. و چ</w:t>
      </w:r>
      <w:r w:rsidR="00B9269E">
        <w:rPr>
          <w:rFonts w:hint="cs"/>
          <w:rtl/>
        </w:rPr>
        <w:t>ی</w:t>
      </w:r>
      <w:r w:rsidRPr="00B12EB5">
        <w:rPr>
          <w:rFonts w:hint="cs"/>
          <w:rtl/>
        </w:rPr>
        <w:t>ز</w:t>
      </w:r>
      <w:r w:rsidR="00B9269E">
        <w:rPr>
          <w:rFonts w:hint="cs"/>
          <w:rtl/>
        </w:rPr>
        <w:t>ی</w:t>
      </w:r>
      <w:r w:rsidRPr="00B12EB5">
        <w:rPr>
          <w:rFonts w:hint="cs"/>
          <w:rtl/>
        </w:rPr>
        <w:t xml:space="preserve"> که تغ</w:t>
      </w:r>
      <w:r w:rsidR="00B9269E">
        <w:rPr>
          <w:rFonts w:hint="cs"/>
          <w:rtl/>
        </w:rPr>
        <w:t>یی</w:t>
      </w:r>
      <w:r w:rsidRPr="00B12EB5">
        <w:rPr>
          <w:rFonts w:hint="cs"/>
          <w:rtl/>
        </w:rPr>
        <w:t xml:space="preserve">ر </w:t>
      </w:r>
      <w:r w:rsidR="00B9269E">
        <w:rPr>
          <w:rFonts w:hint="cs"/>
          <w:rtl/>
        </w:rPr>
        <w:t>ی</w:t>
      </w:r>
      <w:r w:rsidRPr="00B12EB5">
        <w:rPr>
          <w:rFonts w:hint="cs"/>
          <w:rtl/>
        </w:rPr>
        <w:t>افته است تنها نام بعل است که جا</w:t>
      </w:r>
      <w:r w:rsidR="00B9269E">
        <w:rPr>
          <w:rFonts w:hint="cs"/>
          <w:rtl/>
        </w:rPr>
        <w:t>ی</w:t>
      </w:r>
      <w:r w:rsidRPr="00B12EB5">
        <w:rPr>
          <w:rFonts w:hint="cs"/>
          <w:rtl/>
        </w:rPr>
        <w:t xml:space="preserve"> آنرا نام مس</w:t>
      </w:r>
      <w:r w:rsidR="00B9269E">
        <w:rPr>
          <w:rFonts w:hint="cs"/>
          <w:rtl/>
        </w:rPr>
        <w:t>ی</w:t>
      </w:r>
      <w:r w:rsidRPr="00B12EB5">
        <w:rPr>
          <w:rFonts w:hint="cs"/>
          <w:rtl/>
        </w:rPr>
        <w:t>ح گرفته است.</w:t>
      </w:r>
    </w:p>
    <w:p w:rsidR="0079021F" w:rsidRPr="00B12EB5" w:rsidRDefault="0079021F" w:rsidP="00CC503C">
      <w:pPr>
        <w:pStyle w:val="a3"/>
        <w:rPr>
          <w:rtl/>
        </w:rPr>
      </w:pPr>
      <w:r w:rsidRPr="00B12EB5">
        <w:rPr>
          <w:rFonts w:hint="cs"/>
          <w:rtl/>
        </w:rPr>
        <w:t xml:space="preserve">و حال </w:t>
      </w:r>
      <w:r w:rsidR="00B12EB5">
        <w:rPr>
          <w:rFonts w:hint="cs"/>
          <w:rtl/>
        </w:rPr>
        <w:t>م</w:t>
      </w:r>
      <w:r w:rsidR="00B9269E">
        <w:rPr>
          <w:rFonts w:hint="cs"/>
          <w:rtl/>
        </w:rPr>
        <w:t>ی</w:t>
      </w:r>
      <w:r w:rsidR="00B12EB5">
        <w:rPr>
          <w:rFonts w:hint="cs"/>
          <w:rtl/>
        </w:rPr>
        <w:t>‌پردا</w:t>
      </w:r>
      <w:r w:rsidRPr="00B12EB5">
        <w:rPr>
          <w:rFonts w:hint="cs"/>
          <w:rtl/>
        </w:rPr>
        <w:t>ز</w:t>
      </w:r>
      <w:r w:rsidR="00B9269E">
        <w:rPr>
          <w:rFonts w:hint="cs"/>
          <w:rtl/>
        </w:rPr>
        <w:t>ی</w:t>
      </w:r>
      <w:r w:rsidRPr="00B12EB5">
        <w:rPr>
          <w:rFonts w:hint="cs"/>
          <w:rtl/>
        </w:rPr>
        <w:t>م به مقارنه م</w:t>
      </w:r>
      <w:r w:rsidR="00B9269E">
        <w:rPr>
          <w:rFonts w:hint="cs"/>
          <w:rtl/>
        </w:rPr>
        <w:t>ی</w:t>
      </w:r>
      <w:r w:rsidRPr="00B12EB5">
        <w:rPr>
          <w:rFonts w:hint="cs"/>
          <w:rtl/>
        </w:rPr>
        <w:t>ان محاکمۀ هردو: بعل خدا</w:t>
      </w:r>
      <w:r w:rsidR="00B9269E">
        <w:rPr>
          <w:rFonts w:hint="cs"/>
          <w:rtl/>
        </w:rPr>
        <w:t>ی</w:t>
      </w:r>
      <w:r w:rsidRPr="00B12EB5">
        <w:rPr>
          <w:rFonts w:hint="cs"/>
          <w:rtl/>
        </w:rPr>
        <w:t xml:space="preserve"> بابل</w:t>
      </w:r>
      <w:r w:rsidR="00B9269E">
        <w:rPr>
          <w:rFonts w:hint="cs"/>
          <w:rtl/>
        </w:rPr>
        <w:t>ی</w:t>
      </w:r>
      <w:r w:rsidRPr="00B12EB5">
        <w:rPr>
          <w:rFonts w:hint="cs"/>
          <w:rtl/>
        </w:rPr>
        <w:t>ان، و مس</w:t>
      </w:r>
      <w:r w:rsidR="00B9269E">
        <w:rPr>
          <w:rFonts w:hint="cs"/>
          <w:rtl/>
        </w:rPr>
        <w:t>ی</w:t>
      </w:r>
      <w:r w:rsidRPr="00B12EB5">
        <w:rPr>
          <w:rFonts w:hint="cs"/>
          <w:rtl/>
        </w:rPr>
        <w:t>ح خدا</w:t>
      </w:r>
      <w:r w:rsidR="00B9269E">
        <w:rPr>
          <w:rFonts w:hint="cs"/>
          <w:rtl/>
        </w:rPr>
        <w:t>ی</w:t>
      </w:r>
      <w:r w:rsidRPr="00B12EB5">
        <w:rPr>
          <w:rFonts w:hint="cs"/>
          <w:rtl/>
        </w:rPr>
        <w:t xml:space="preserve"> مس</w:t>
      </w:r>
      <w:r w:rsidR="00B9269E">
        <w:rPr>
          <w:rFonts w:hint="cs"/>
          <w:rtl/>
        </w:rPr>
        <w:t>ی</w:t>
      </w:r>
      <w:r w:rsidRPr="00B12EB5">
        <w:rPr>
          <w:rFonts w:hint="cs"/>
          <w:rtl/>
        </w:rPr>
        <w:t>ح</w:t>
      </w:r>
      <w:r w:rsidR="00B9269E">
        <w:rPr>
          <w:rFonts w:hint="cs"/>
          <w:rtl/>
        </w:rPr>
        <w:t>ی</w:t>
      </w:r>
      <w:r w:rsidRPr="00B12EB5">
        <w:rPr>
          <w:rFonts w:hint="cs"/>
          <w:rtl/>
        </w:rPr>
        <w:t>ان.</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8"/>
        <w:gridCol w:w="3686"/>
      </w:tblGrid>
      <w:tr w:rsidR="0079021F" w:rsidRPr="00B12EB5" w:rsidTr="00A14D38">
        <w:trPr>
          <w:jc w:val="center"/>
        </w:trPr>
        <w:tc>
          <w:tcPr>
            <w:tcW w:w="2477" w:type="pct"/>
            <w:shd w:val="clear" w:color="auto" w:fill="auto"/>
          </w:tcPr>
          <w:p w:rsidR="0079021F" w:rsidRPr="00B12EB5" w:rsidRDefault="00FF328D" w:rsidP="00A14D38">
            <w:pPr>
              <w:pStyle w:val="BodyTextIndent2"/>
              <w:widowControl w:val="0"/>
              <w:spacing w:after="0" w:line="240" w:lineRule="auto"/>
              <w:ind w:left="340" w:hanging="340"/>
              <w:jc w:val="both"/>
              <w:rPr>
                <w:rFonts w:cs="B Zar"/>
                <w:i/>
                <w:iCs/>
                <w:rtl/>
              </w:rPr>
            </w:pPr>
            <w:r>
              <w:rPr>
                <w:rFonts w:cs="B Zar"/>
                <w:i/>
                <w:iCs/>
                <w:noProof/>
                <w:rtl/>
                <w:lang w:bidi="ar-SA"/>
              </w:rPr>
              <mc:AlternateContent>
                <mc:Choice Requires="wps">
                  <w:drawing>
                    <wp:anchor distT="0" distB="0" distL="114300" distR="114300" simplePos="0" relativeHeight="251659776" behindDoc="0" locked="0" layoutInCell="1" allowOverlap="1" wp14:anchorId="22254C26" wp14:editId="0BE710F2">
                      <wp:simplePos x="0" y="0"/>
                      <wp:positionH relativeFrom="column">
                        <wp:posOffset>200025</wp:posOffset>
                      </wp:positionH>
                      <wp:positionV relativeFrom="paragraph">
                        <wp:posOffset>22860</wp:posOffset>
                      </wp:positionV>
                      <wp:extent cx="1857375" cy="388620"/>
                      <wp:effectExtent l="9525" t="13335" r="9525" b="17145"/>
                      <wp:wrapSquare wrapText="bothSides"/>
                      <wp:docPr id="14"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7375" cy="388620"/>
                              </a:xfrm>
                              <a:prstGeom prst="flowChartAlternateProcess">
                                <a:avLst/>
                              </a:prstGeom>
                              <a:solidFill>
                                <a:srgbClr val="FFFFFF"/>
                              </a:solidFill>
                              <a:ln w="19050">
                                <a:solidFill>
                                  <a:srgbClr val="000000"/>
                                </a:solidFill>
                                <a:miter lim="800000"/>
                                <a:headEnd/>
                                <a:tailEnd/>
                              </a:ln>
                            </wps:spPr>
                            <wps:txbx>
                              <w:txbxContent>
                                <w:p w:rsidR="002A5FB9" w:rsidRPr="00FA7408" w:rsidRDefault="002A5FB9" w:rsidP="0079021F">
                                  <w:pPr>
                                    <w:rPr>
                                      <w:rFonts w:cs="Nazanin"/>
                                    </w:rPr>
                                  </w:pPr>
                                  <w:r w:rsidRPr="00FA7408">
                                    <w:rPr>
                                      <w:rFonts w:cs="Nazanin" w:hint="cs"/>
                                      <w:b/>
                                      <w:bCs/>
                                      <w:rtl/>
                                    </w:rPr>
                                    <w:t>محاکمه بعل معبود بابليان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 o:spid="_x0000_s1033" type="#_x0000_t176" style="position:absolute;left:0;text-align:left;margin-left:15.75pt;margin-top:1.8pt;width:146.25pt;height:30.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" strokeweight="1.5pt">
                      <v:textbox>
                        <w:txbxContent>
                          <w:p w:rsidR="002A5FB9" w:rsidRPr="00FA7408" w:rsidRDefault="002A5FB9" w:rsidP="0079021F">
                            <w:pPr>
                              <w:rPr>
                                <w:rFonts w:cs="Nazanin"/>
                              </w:rPr>
                            </w:pPr>
                            <w:r w:rsidRPr="00FA7408">
                              <w:rPr>
                                <w:rFonts w:cs="Nazanin" w:hint="cs"/>
                                <w:b/>
                                <w:bCs/>
                                <w:rtl/>
                              </w:rPr>
                              <w:t>محاکمه بعل معبود بابليان</w:t>
                            </w:r>
                          </w:p>
                        </w:txbxContent>
                      </v:textbox>
                      <w10:wrap type="square"/>
                    </v:shape>
                  </w:pict>
                </mc:Fallback>
              </mc:AlternateContent>
            </w:r>
          </w:p>
          <w:p w:rsidR="0079021F" w:rsidRPr="00B12EB5" w:rsidRDefault="0079021F" w:rsidP="007329AF">
            <w:pPr>
              <w:pStyle w:val="a3"/>
              <w:numPr>
                <w:ilvl w:val="0"/>
                <w:numId w:val="46"/>
              </w:numPr>
              <w:ind w:left="357" w:hanging="357"/>
              <w:rPr>
                <w:rtl/>
              </w:rPr>
            </w:pPr>
            <w:r w:rsidRPr="00B12EB5">
              <w:rPr>
                <w:rFonts w:hint="cs"/>
                <w:rtl/>
              </w:rPr>
              <w:t>بعل را به اسارت گرفتند.</w:t>
            </w:r>
          </w:p>
          <w:p w:rsidR="0079021F" w:rsidRPr="00B12EB5" w:rsidRDefault="0079021F" w:rsidP="007329AF">
            <w:pPr>
              <w:pStyle w:val="a3"/>
              <w:numPr>
                <w:ilvl w:val="0"/>
                <w:numId w:val="46"/>
              </w:numPr>
              <w:ind w:left="357" w:hanging="357"/>
            </w:pPr>
            <w:r w:rsidRPr="00B12EB5">
              <w:rPr>
                <w:rFonts w:hint="cs"/>
                <w:rtl/>
              </w:rPr>
              <w:t>محاکمه بعل علن</w:t>
            </w:r>
            <w:r w:rsidR="00B9269E">
              <w:rPr>
                <w:rFonts w:hint="cs"/>
                <w:rtl/>
              </w:rPr>
              <w:t>ی</w:t>
            </w:r>
            <w:r w:rsidRPr="00B12EB5">
              <w:rPr>
                <w:rFonts w:hint="cs"/>
                <w:rtl/>
              </w:rPr>
              <w:t xml:space="preserve"> صورت گرفت.</w:t>
            </w:r>
          </w:p>
          <w:p w:rsidR="0079021F" w:rsidRPr="00B12EB5" w:rsidRDefault="0079021F" w:rsidP="007329AF">
            <w:pPr>
              <w:pStyle w:val="a3"/>
              <w:numPr>
                <w:ilvl w:val="0"/>
                <w:numId w:val="46"/>
              </w:numPr>
              <w:ind w:left="357" w:hanging="357"/>
            </w:pPr>
            <w:r w:rsidRPr="00B12EB5">
              <w:rPr>
                <w:rFonts w:hint="cs"/>
                <w:rtl/>
              </w:rPr>
              <w:t>بعد از محاکمه، بعل را مجروح ساختند.</w:t>
            </w:r>
          </w:p>
          <w:p w:rsidR="0079021F" w:rsidRPr="00B12EB5" w:rsidRDefault="0079021F" w:rsidP="007329AF">
            <w:pPr>
              <w:pStyle w:val="a3"/>
              <w:numPr>
                <w:ilvl w:val="0"/>
                <w:numId w:val="46"/>
              </w:numPr>
              <w:ind w:left="357" w:hanging="357"/>
            </w:pPr>
            <w:r w:rsidRPr="00B12EB5">
              <w:rPr>
                <w:rFonts w:hint="cs"/>
                <w:rtl/>
              </w:rPr>
              <w:t>بعل را برا</w:t>
            </w:r>
            <w:r w:rsidR="00B9269E">
              <w:rPr>
                <w:rFonts w:hint="cs"/>
                <w:rtl/>
              </w:rPr>
              <w:t>ی</w:t>
            </w:r>
            <w:r w:rsidRPr="00B12EB5">
              <w:rPr>
                <w:rFonts w:hint="cs"/>
                <w:rtl/>
              </w:rPr>
              <w:t xml:space="preserve"> تنف</w:t>
            </w:r>
            <w:r w:rsidR="00B9269E">
              <w:rPr>
                <w:rFonts w:hint="cs"/>
                <w:rtl/>
              </w:rPr>
              <w:t>ی</w:t>
            </w:r>
            <w:r w:rsidRPr="00B12EB5">
              <w:rPr>
                <w:rFonts w:hint="cs"/>
                <w:rtl/>
              </w:rPr>
              <w:t>ذ حکم بر سر کوه بردند.</w:t>
            </w:r>
          </w:p>
          <w:p w:rsidR="0079021F" w:rsidRPr="00B12EB5" w:rsidRDefault="0079021F" w:rsidP="007329AF">
            <w:pPr>
              <w:pStyle w:val="a3"/>
              <w:numPr>
                <w:ilvl w:val="0"/>
                <w:numId w:val="46"/>
              </w:numPr>
              <w:ind w:left="357" w:hanging="357"/>
            </w:pPr>
            <w:r w:rsidRPr="00B12EB5">
              <w:rPr>
                <w:rFonts w:hint="cs"/>
                <w:rtl/>
              </w:rPr>
              <w:t>شخص گنهگار د</w:t>
            </w:r>
            <w:r w:rsidR="00B9269E">
              <w:rPr>
                <w:rFonts w:hint="cs"/>
                <w:rtl/>
              </w:rPr>
              <w:t>ی</w:t>
            </w:r>
            <w:r w:rsidRPr="00B12EB5">
              <w:rPr>
                <w:rFonts w:hint="cs"/>
                <w:rtl/>
              </w:rPr>
              <w:t>گر</w:t>
            </w:r>
            <w:r w:rsidR="00B9269E">
              <w:rPr>
                <w:rFonts w:hint="cs"/>
                <w:rtl/>
              </w:rPr>
              <w:t>ی</w:t>
            </w:r>
            <w:r w:rsidRPr="00B12EB5">
              <w:rPr>
                <w:rFonts w:hint="cs"/>
                <w:rtl/>
              </w:rPr>
              <w:t xml:space="preserve"> هم با بعل محکوم به اعدام بود، و عادت</w:t>
            </w:r>
            <w:r w:rsidR="00676EEB">
              <w:rPr>
                <w:rFonts w:hint="cs"/>
                <w:rtl/>
              </w:rPr>
              <w:t xml:space="preserve"> آن‌ها </w:t>
            </w:r>
            <w:r w:rsidRPr="00B12EB5">
              <w:rPr>
                <w:rFonts w:hint="cs"/>
                <w:rtl/>
              </w:rPr>
              <w:t>ا</w:t>
            </w:r>
            <w:r w:rsidR="00B9269E">
              <w:rPr>
                <w:rFonts w:hint="cs"/>
                <w:rtl/>
              </w:rPr>
              <w:t>ی</w:t>
            </w:r>
            <w:r w:rsidRPr="00B12EB5">
              <w:rPr>
                <w:rFonts w:hint="cs"/>
                <w:rtl/>
              </w:rPr>
              <w:t xml:space="preserve">ن بود که هر سال از </w:t>
            </w:r>
            <w:r w:rsidR="00B9269E">
              <w:rPr>
                <w:rFonts w:hint="cs"/>
                <w:rtl/>
              </w:rPr>
              <w:t>ی</w:t>
            </w:r>
            <w:r w:rsidRPr="00B12EB5">
              <w:rPr>
                <w:rFonts w:hint="cs"/>
                <w:rtl/>
              </w:rPr>
              <w:t>ک شخص محکوم به اعدام، عفو به عمل آ</w:t>
            </w:r>
            <w:r w:rsidR="00B9269E">
              <w:rPr>
                <w:rFonts w:hint="cs"/>
                <w:rtl/>
              </w:rPr>
              <w:t>ی</w:t>
            </w:r>
            <w:r w:rsidRPr="00B12EB5">
              <w:rPr>
                <w:rFonts w:hint="cs"/>
                <w:rtl/>
              </w:rPr>
              <w:t>د، لذا مطالبه نمودند تا بعل اعدام شود، و از مجرم د</w:t>
            </w:r>
            <w:r w:rsidR="00B9269E">
              <w:rPr>
                <w:rFonts w:hint="cs"/>
                <w:rtl/>
              </w:rPr>
              <w:t>ی</w:t>
            </w:r>
            <w:r w:rsidRPr="00B12EB5">
              <w:rPr>
                <w:rFonts w:hint="cs"/>
                <w:rtl/>
              </w:rPr>
              <w:t>گر عفو صورت گ</w:t>
            </w:r>
            <w:r w:rsidR="00B9269E">
              <w:rPr>
                <w:rFonts w:hint="cs"/>
                <w:rtl/>
              </w:rPr>
              <w:t>ی</w:t>
            </w:r>
            <w:r w:rsidRPr="00B12EB5">
              <w:rPr>
                <w:rFonts w:hint="cs"/>
                <w:rtl/>
              </w:rPr>
              <w:t>رد.</w:t>
            </w:r>
          </w:p>
          <w:p w:rsidR="0079021F" w:rsidRPr="00B12EB5" w:rsidRDefault="0079021F" w:rsidP="007329AF">
            <w:pPr>
              <w:pStyle w:val="a3"/>
              <w:numPr>
                <w:ilvl w:val="0"/>
                <w:numId w:val="46"/>
              </w:numPr>
              <w:ind w:left="357" w:hanging="357"/>
            </w:pPr>
            <w:r w:rsidRPr="00B12EB5">
              <w:rPr>
                <w:rFonts w:hint="cs"/>
                <w:rtl/>
              </w:rPr>
              <w:t>بعد از عمل</w:t>
            </w:r>
            <w:r w:rsidR="00B9269E">
              <w:rPr>
                <w:rFonts w:hint="cs"/>
                <w:rtl/>
              </w:rPr>
              <w:t>ی</w:t>
            </w:r>
            <w:r w:rsidRPr="00B12EB5">
              <w:rPr>
                <w:rFonts w:hint="cs"/>
                <w:rtl/>
              </w:rPr>
              <w:t xml:space="preserve"> شدن حکم اعدام بر بعل، جهان را تار</w:t>
            </w:r>
            <w:r w:rsidR="00B9269E">
              <w:rPr>
                <w:rFonts w:hint="cs"/>
                <w:rtl/>
              </w:rPr>
              <w:t>ی</w:t>
            </w:r>
            <w:r w:rsidRPr="00B12EB5">
              <w:rPr>
                <w:rFonts w:hint="cs"/>
                <w:rtl/>
              </w:rPr>
              <w:t>ک</w:t>
            </w:r>
            <w:r w:rsidR="00B9269E">
              <w:rPr>
                <w:rFonts w:hint="cs"/>
                <w:rtl/>
              </w:rPr>
              <w:t>ی</w:t>
            </w:r>
            <w:r w:rsidRPr="00B12EB5">
              <w:rPr>
                <w:rFonts w:hint="cs"/>
                <w:rtl/>
              </w:rPr>
              <w:t xml:space="preserve"> فرا گرفت، و رعد شن</w:t>
            </w:r>
            <w:r w:rsidR="00B9269E">
              <w:rPr>
                <w:rFonts w:hint="cs"/>
                <w:rtl/>
              </w:rPr>
              <w:t>ی</w:t>
            </w:r>
            <w:r w:rsidRPr="00B12EB5">
              <w:rPr>
                <w:rFonts w:hint="cs"/>
                <w:rtl/>
              </w:rPr>
              <w:t>ده شد، و مردم در اضطراب شدند.</w:t>
            </w:r>
          </w:p>
          <w:p w:rsidR="0079021F" w:rsidRPr="00B12EB5" w:rsidRDefault="0079021F" w:rsidP="007329AF">
            <w:pPr>
              <w:pStyle w:val="a3"/>
              <w:numPr>
                <w:ilvl w:val="0"/>
                <w:numId w:val="46"/>
              </w:numPr>
              <w:ind w:left="357" w:hanging="357"/>
            </w:pPr>
            <w:r w:rsidRPr="00B12EB5">
              <w:rPr>
                <w:rFonts w:hint="cs"/>
                <w:rtl/>
              </w:rPr>
              <w:t>بر قبر بعل نگهبانان مقرر نمودند تا پ</w:t>
            </w:r>
            <w:r w:rsidR="00B9269E">
              <w:rPr>
                <w:rFonts w:hint="cs"/>
                <w:rtl/>
              </w:rPr>
              <w:t>ی</w:t>
            </w:r>
            <w:r w:rsidRPr="00B12EB5">
              <w:rPr>
                <w:rFonts w:hint="cs"/>
                <w:rtl/>
              </w:rPr>
              <w:t>روان او جسد او را نه دزدند.</w:t>
            </w:r>
          </w:p>
          <w:p w:rsidR="0079021F" w:rsidRPr="00B12EB5" w:rsidRDefault="0079021F" w:rsidP="007329AF">
            <w:pPr>
              <w:pStyle w:val="a3"/>
              <w:numPr>
                <w:ilvl w:val="0"/>
                <w:numId w:val="46"/>
              </w:numPr>
              <w:ind w:left="357" w:hanging="357"/>
            </w:pPr>
            <w:r w:rsidRPr="00B12EB5">
              <w:rPr>
                <w:rFonts w:hint="cs"/>
                <w:rtl/>
              </w:rPr>
              <w:t>زنان به اطراف قبر او نشستند و گر</w:t>
            </w:r>
            <w:r w:rsidR="00B9269E">
              <w:rPr>
                <w:rFonts w:hint="cs"/>
                <w:rtl/>
              </w:rPr>
              <w:t>ی</w:t>
            </w:r>
            <w:r w:rsidRPr="00B12EB5">
              <w:rPr>
                <w:rFonts w:hint="cs"/>
                <w:rtl/>
              </w:rPr>
              <w:t>ه کردند.</w:t>
            </w:r>
          </w:p>
          <w:p w:rsidR="0079021F" w:rsidRPr="00B12EB5" w:rsidRDefault="0079021F" w:rsidP="007329AF">
            <w:pPr>
              <w:pStyle w:val="a3"/>
              <w:numPr>
                <w:ilvl w:val="0"/>
                <w:numId w:val="46"/>
              </w:numPr>
              <w:ind w:left="357" w:hanging="357"/>
              <w:rPr>
                <w:rtl/>
              </w:rPr>
            </w:pPr>
            <w:r w:rsidRPr="00B12EB5">
              <w:rPr>
                <w:rFonts w:hint="cs"/>
                <w:rtl/>
              </w:rPr>
              <w:lastRenderedPageBreak/>
              <w:t>در بدا</w:t>
            </w:r>
            <w:r w:rsidR="00B9269E">
              <w:rPr>
                <w:rFonts w:hint="cs"/>
                <w:rtl/>
              </w:rPr>
              <w:t>ی</w:t>
            </w:r>
            <w:r w:rsidRPr="00B12EB5">
              <w:rPr>
                <w:rFonts w:hint="cs"/>
                <w:rtl/>
              </w:rPr>
              <w:t>ت فصل بهار بعل دو باره زنده شد، و به آسمان صعود کرد.</w:t>
            </w:r>
          </w:p>
        </w:tc>
        <w:tc>
          <w:tcPr>
            <w:tcW w:w="2523" w:type="pct"/>
            <w:shd w:val="clear" w:color="auto" w:fill="auto"/>
          </w:tcPr>
          <w:p w:rsidR="0079021F" w:rsidRPr="00B12EB5" w:rsidRDefault="00FF328D" w:rsidP="00A14D38">
            <w:pPr>
              <w:pStyle w:val="BodyTextIndent2"/>
              <w:widowControl w:val="0"/>
              <w:spacing w:after="0" w:line="240" w:lineRule="auto"/>
              <w:ind w:left="340" w:hanging="340"/>
              <w:jc w:val="both"/>
              <w:rPr>
                <w:rFonts w:cs="B Zar"/>
                <w:b/>
                <w:bCs/>
                <w:i/>
                <w:iCs/>
                <w:rtl/>
              </w:rPr>
            </w:pPr>
            <w:r>
              <w:rPr>
                <w:rFonts w:cs="B Zar"/>
                <w:b/>
                <w:bCs/>
                <w:i/>
                <w:iCs/>
                <w:noProof/>
                <w:rtl/>
                <w:lang w:bidi="ar-SA"/>
              </w:rPr>
              <w:lastRenderedPageBreak/>
              <mc:AlternateContent>
                <mc:Choice Requires="wps">
                  <w:drawing>
                    <wp:anchor distT="0" distB="0" distL="114300" distR="114300" simplePos="0" relativeHeight="251658752" behindDoc="0" locked="0" layoutInCell="1" allowOverlap="1" wp14:anchorId="3A81BDCD" wp14:editId="1E5B298E">
                      <wp:simplePos x="0" y="0"/>
                      <wp:positionH relativeFrom="column">
                        <wp:posOffset>184150</wp:posOffset>
                      </wp:positionH>
                      <wp:positionV relativeFrom="paragraph">
                        <wp:posOffset>17780</wp:posOffset>
                      </wp:positionV>
                      <wp:extent cx="1896745" cy="388620"/>
                      <wp:effectExtent l="12700" t="17780" r="14605" b="12700"/>
                      <wp:wrapSquare wrapText="bothSides"/>
                      <wp:docPr id="13"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6745" cy="388620"/>
                              </a:xfrm>
                              <a:prstGeom prst="flowChartAlternateProcess">
                                <a:avLst/>
                              </a:prstGeom>
                              <a:solidFill>
                                <a:srgbClr val="FFFFFF"/>
                              </a:solidFill>
                              <a:ln w="19050">
                                <a:solidFill>
                                  <a:srgbClr val="000000"/>
                                </a:solidFill>
                                <a:miter lim="800000"/>
                                <a:headEnd/>
                                <a:tailEnd/>
                              </a:ln>
                            </wps:spPr>
                            <wps:txbx>
                              <w:txbxContent>
                                <w:p w:rsidR="002A5FB9" w:rsidRPr="00FA7408" w:rsidRDefault="002A5FB9" w:rsidP="0079021F">
                                  <w:pPr>
                                    <w:pStyle w:val="BodyTextIndent2"/>
                                    <w:widowControl w:val="0"/>
                                    <w:spacing w:after="0" w:line="216" w:lineRule="auto"/>
                                    <w:ind w:left="0" w:hanging="60"/>
                                    <w:jc w:val="center"/>
                                    <w:rPr>
                                      <w:rFonts w:cs="Nazanin"/>
                                      <w:b/>
                                      <w:bCs/>
                                      <w:w w:val="90"/>
                                      <w:rtl/>
                                    </w:rPr>
                                  </w:pPr>
                                  <w:r w:rsidRPr="00FA7408">
                                    <w:rPr>
                                      <w:rFonts w:cs="Nazanin" w:hint="cs"/>
                                      <w:b/>
                                      <w:bCs/>
                                      <w:w w:val="90"/>
                                      <w:rtl/>
                                    </w:rPr>
                                    <w:t xml:space="preserve">محاکمه </w:t>
                                  </w:r>
                                  <w:r w:rsidRPr="00FA7408">
                                    <w:rPr>
                                      <w:rFonts w:cs="Nazanin" w:hint="cs"/>
                                      <w:b/>
                                      <w:bCs/>
                                      <w:w w:val="80"/>
                                      <w:rtl/>
                                    </w:rPr>
                                    <w:t>مسيح</w:t>
                                  </w:r>
                                  <w:r w:rsidRPr="00FA7408">
                                    <w:rPr>
                                      <w:rFonts w:cs="Nazanin" w:hint="cs"/>
                                      <w:b/>
                                      <w:bCs/>
                                      <w:w w:val="90"/>
                                      <w:rtl/>
                                    </w:rPr>
                                    <w:t xml:space="preserve"> معبود مسيحيان</w:t>
                                  </w:r>
                                </w:p>
                                <w:p w:rsidR="002A5FB9" w:rsidRPr="00AE1ED5" w:rsidRDefault="002A5FB9" w:rsidP="007902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 o:spid="_x0000_s1034" type="#_x0000_t176" style="position:absolute;left:0;text-align:left;margin-left:14.5pt;margin-top:1.4pt;width:149.35pt;height:30.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" strokeweight="1.5pt">
                      <v:textbox>
                        <w:txbxContent>
                          <w:p w:rsidR="002A5FB9" w:rsidRPr="00FA7408" w:rsidRDefault="002A5FB9" w:rsidP="0079021F">
                            <w:pPr>
                              <w:pStyle w:val="BodyTextIndent2"/>
                              <w:widowControl w:val="0"/>
                              <w:spacing w:after="0" w:line="216" w:lineRule="auto"/>
                              <w:ind w:left="0" w:hanging="60"/>
                              <w:jc w:val="center"/>
                              <w:rPr>
                                <w:rFonts w:cs="Nazanin"/>
                                <w:b/>
                                <w:bCs/>
                                <w:w w:val="90"/>
                                <w:rtl/>
                              </w:rPr>
                            </w:pPr>
                            <w:r w:rsidRPr="00FA7408">
                              <w:rPr>
                                <w:rFonts w:cs="Nazanin" w:hint="cs"/>
                                <w:b/>
                                <w:bCs/>
                                <w:w w:val="90"/>
                                <w:rtl/>
                              </w:rPr>
                              <w:t xml:space="preserve">محاکمه </w:t>
                            </w:r>
                            <w:r w:rsidRPr="00FA7408">
                              <w:rPr>
                                <w:rFonts w:cs="Nazanin" w:hint="cs"/>
                                <w:b/>
                                <w:bCs/>
                                <w:w w:val="80"/>
                                <w:rtl/>
                              </w:rPr>
                              <w:t>مسيح</w:t>
                            </w:r>
                            <w:r w:rsidRPr="00FA7408">
                              <w:rPr>
                                <w:rFonts w:cs="Nazanin" w:hint="cs"/>
                                <w:b/>
                                <w:bCs/>
                                <w:w w:val="90"/>
                                <w:rtl/>
                              </w:rPr>
                              <w:t xml:space="preserve"> معبود مسيحيان</w:t>
                            </w:r>
                          </w:p>
                          <w:p w:rsidR="002A5FB9" w:rsidRPr="00AE1ED5" w:rsidRDefault="002A5FB9" w:rsidP="0079021F"/>
                        </w:txbxContent>
                      </v:textbox>
                      <w10:wrap type="square"/>
                    </v:shape>
                  </w:pict>
                </mc:Fallback>
              </mc:AlternateContent>
            </w:r>
          </w:p>
          <w:p w:rsidR="0079021F" w:rsidRPr="005B4663" w:rsidRDefault="0079021F" w:rsidP="007329AF">
            <w:pPr>
              <w:pStyle w:val="a3"/>
              <w:numPr>
                <w:ilvl w:val="0"/>
                <w:numId w:val="47"/>
              </w:numPr>
              <w:ind w:left="357" w:hanging="357"/>
              <w:rPr>
                <w:rtl/>
              </w:rPr>
            </w:pPr>
            <w:r w:rsidRPr="005B4663">
              <w:rPr>
                <w:rFonts w:hint="cs"/>
                <w:rtl/>
              </w:rPr>
              <w:t>ع</w:t>
            </w:r>
            <w:r w:rsidR="00B9269E">
              <w:rPr>
                <w:rFonts w:hint="cs"/>
                <w:rtl/>
              </w:rPr>
              <w:t>ی</w:t>
            </w:r>
            <w:r w:rsidRPr="005B4663">
              <w:rPr>
                <w:rFonts w:hint="cs"/>
                <w:rtl/>
              </w:rPr>
              <w:t>س</w:t>
            </w:r>
            <w:r w:rsidR="00B9269E">
              <w:rPr>
                <w:rFonts w:hint="cs"/>
                <w:rtl/>
              </w:rPr>
              <w:t>ی</w:t>
            </w:r>
            <w:r w:rsidRPr="005B4663">
              <w:rPr>
                <w:rFonts w:hint="cs"/>
                <w:rtl/>
              </w:rPr>
              <w:t xml:space="preserve"> را به اسارت گرفتند.</w:t>
            </w:r>
          </w:p>
          <w:p w:rsidR="0079021F" w:rsidRPr="005B4663" w:rsidRDefault="0079021F" w:rsidP="007329AF">
            <w:pPr>
              <w:pStyle w:val="a3"/>
              <w:numPr>
                <w:ilvl w:val="0"/>
                <w:numId w:val="47"/>
              </w:numPr>
              <w:ind w:left="357" w:hanging="357"/>
            </w:pPr>
            <w:r w:rsidRPr="005B4663">
              <w:rPr>
                <w:rFonts w:hint="cs"/>
                <w:rtl/>
              </w:rPr>
              <w:t>محاکمه ع</w:t>
            </w:r>
            <w:r w:rsidR="00B9269E">
              <w:rPr>
                <w:rFonts w:hint="cs"/>
                <w:rtl/>
              </w:rPr>
              <w:t>ی</w:t>
            </w:r>
            <w:r w:rsidRPr="005B4663">
              <w:rPr>
                <w:rFonts w:hint="cs"/>
                <w:rtl/>
              </w:rPr>
              <w:t>س</w:t>
            </w:r>
            <w:r w:rsidR="00B9269E">
              <w:rPr>
                <w:rFonts w:hint="cs"/>
                <w:rtl/>
              </w:rPr>
              <w:t>ی</w:t>
            </w:r>
            <w:r w:rsidRPr="005B4663">
              <w:rPr>
                <w:rFonts w:hint="cs"/>
                <w:rtl/>
              </w:rPr>
              <w:t xml:space="preserve"> علن</w:t>
            </w:r>
            <w:r w:rsidR="00B9269E">
              <w:rPr>
                <w:rFonts w:hint="cs"/>
                <w:rtl/>
              </w:rPr>
              <w:t>ی</w:t>
            </w:r>
            <w:r w:rsidRPr="005B4663">
              <w:rPr>
                <w:rFonts w:hint="cs"/>
                <w:rtl/>
              </w:rPr>
              <w:t xml:space="preserve"> صورت گرفت.</w:t>
            </w:r>
          </w:p>
          <w:p w:rsidR="0079021F" w:rsidRPr="005B4663" w:rsidRDefault="0079021F" w:rsidP="007329AF">
            <w:pPr>
              <w:pStyle w:val="a3"/>
              <w:numPr>
                <w:ilvl w:val="0"/>
                <w:numId w:val="47"/>
              </w:numPr>
              <w:ind w:left="357" w:hanging="357"/>
            </w:pPr>
            <w:r w:rsidRPr="005B4663">
              <w:rPr>
                <w:rFonts w:hint="cs"/>
                <w:rtl/>
              </w:rPr>
              <w:t>بعد از محاکمه، ع</w:t>
            </w:r>
            <w:r w:rsidR="00B9269E">
              <w:rPr>
                <w:rFonts w:hint="cs"/>
                <w:rtl/>
              </w:rPr>
              <w:t>ی</w:t>
            </w:r>
            <w:r w:rsidRPr="005B4663">
              <w:rPr>
                <w:rFonts w:hint="cs"/>
                <w:rtl/>
              </w:rPr>
              <w:t>س</w:t>
            </w:r>
            <w:r w:rsidR="00B9269E">
              <w:rPr>
                <w:rFonts w:hint="cs"/>
                <w:rtl/>
              </w:rPr>
              <w:t>ی</w:t>
            </w:r>
            <w:r w:rsidRPr="005B4663">
              <w:rPr>
                <w:rFonts w:hint="cs"/>
                <w:rtl/>
              </w:rPr>
              <w:t xml:space="preserve"> مورد شکنجه قرار گرفت.</w:t>
            </w:r>
          </w:p>
          <w:p w:rsidR="0079021F" w:rsidRPr="005B4663" w:rsidRDefault="0079021F" w:rsidP="007329AF">
            <w:pPr>
              <w:pStyle w:val="a3"/>
              <w:numPr>
                <w:ilvl w:val="0"/>
                <w:numId w:val="47"/>
              </w:numPr>
              <w:ind w:left="357" w:hanging="357"/>
            </w:pPr>
            <w:r w:rsidRPr="005B4663">
              <w:rPr>
                <w:rFonts w:hint="cs"/>
                <w:rtl/>
              </w:rPr>
              <w:t>ع</w:t>
            </w:r>
            <w:r w:rsidR="00B9269E">
              <w:rPr>
                <w:rFonts w:hint="cs"/>
                <w:rtl/>
              </w:rPr>
              <w:t>ی</w:t>
            </w:r>
            <w:r w:rsidRPr="005B4663">
              <w:rPr>
                <w:rFonts w:hint="cs"/>
                <w:rtl/>
              </w:rPr>
              <w:t>س</w:t>
            </w:r>
            <w:r w:rsidR="00B9269E">
              <w:rPr>
                <w:rFonts w:hint="cs"/>
                <w:rtl/>
              </w:rPr>
              <w:t>ی</w:t>
            </w:r>
            <w:r w:rsidRPr="005B4663">
              <w:rPr>
                <w:rFonts w:hint="cs"/>
                <w:rtl/>
              </w:rPr>
              <w:t xml:space="preserve"> را به خاطر آو</w:t>
            </w:r>
            <w:r w:rsidR="00B9269E">
              <w:rPr>
                <w:rFonts w:hint="cs"/>
                <w:rtl/>
              </w:rPr>
              <w:t>ی</w:t>
            </w:r>
            <w:r w:rsidRPr="005B4663">
              <w:rPr>
                <w:rFonts w:hint="cs"/>
                <w:rtl/>
              </w:rPr>
              <w:t>ختن بر دار بر سر کوه</w:t>
            </w:r>
            <w:r w:rsidR="00B9269E">
              <w:rPr>
                <w:rFonts w:hint="cs"/>
                <w:rtl/>
              </w:rPr>
              <w:t>ی</w:t>
            </w:r>
            <w:r w:rsidRPr="005B4663">
              <w:rPr>
                <w:rFonts w:hint="cs"/>
                <w:rtl/>
              </w:rPr>
              <w:t xml:space="preserve"> بردند.</w:t>
            </w:r>
          </w:p>
          <w:p w:rsidR="0079021F" w:rsidRPr="005B4663" w:rsidRDefault="0079021F" w:rsidP="007329AF">
            <w:pPr>
              <w:pStyle w:val="a3"/>
              <w:numPr>
                <w:ilvl w:val="0"/>
                <w:numId w:val="47"/>
              </w:numPr>
              <w:ind w:left="357" w:hanging="357"/>
            </w:pPr>
            <w:r w:rsidRPr="005B4663">
              <w:rPr>
                <w:rFonts w:hint="cs"/>
                <w:rtl/>
              </w:rPr>
              <w:t>شخص</w:t>
            </w:r>
            <w:r w:rsidR="00B9269E">
              <w:rPr>
                <w:rFonts w:hint="cs"/>
                <w:rtl/>
              </w:rPr>
              <w:t>ی</w:t>
            </w:r>
            <w:r w:rsidRPr="005B4663">
              <w:rPr>
                <w:rFonts w:hint="cs"/>
                <w:rtl/>
              </w:rPr>
              <w:t xml:space="preserve"> بنام </w:t>
            </w:r>
            <w:r w:rsidRPr="005B4663">
              <w:rPr>
                <w:rtl/>
              </w:rPr>
              <w:t>«</w:t>
            </w:r>
            <w:r w:rsidRPr="005B4663">
              <w:rPr>
                <w:rFonts w:hint="cs"/>
                <w:rtl/>
              </w:rPr>
              <w:t>باراباس</w:t>
            </w:r>
            <w:r w:rsidRPr="005B4663">
              <w:rPr>
                <w:rtl/>
              </w:rPr>
              <w:t>»</w:t>
            </w:r>
            <w:r w:rsidRPr="005B4663">
              <w:rPr>
                <w:rFonts w:hint="cs"/>
                <w:rtl/>
              </w:rPr>
              <w:t xml:space="preserve"> به جرم قتل ن</w:t>
            </w:r>
            <w:r w:rsidR="00B9269E">
              <w:rPr>
                <w:rFonts w:hint="cs"/>
                <w:rtl/>
              </w:rPr>
              <w:t>ی</w:t>
            </w:r>
            <w:r w:rsidRPr="005B4663">
              <w:rPr>
                <w:rFonts w:hint="cs"/>
                <w:rtl/>
              </w:rPr>
              <w:t>ز با ع</w:t>
            </w:r>
            <w:r w:rsidR="00B9269E">
              <w:rPr>
                <w:rFonts w:hint="cs"/>
                <w:rtl/>
              </w:rPr>
              <w:t>ی</w:t>
            </w:r>
            <w:r w:rsidRPr="005B4663">
              <w:rPr>
                <w:rFonts w:hint="cs"/>
                <w:rtl/>
              </w:rPr>
              <w:t>س</w:t>
            </w:r>
            <w:r w:rsidR="00B9269E">
              <w:rPr>
                <w:rFonts w:hint="cs"/>
                <w:rtl/>
              </w:rPr>
              <w:t>ی</w:t>
            </w:r>
            <w:r w:rsidRPr="005B4663">
              <w:rPr>
                <w:rFonts w:hint="cs"/>
                <w:rtl/>
              </w:rPr>
              <w:t xml:space="preserve"> محکوم به اعدام بود، و </w:t>
            </w:r>
            <w:r w:rsidRPr="005B4663">
              <w:rPr>
                <w:rtl/>
              </w:rPr>
              <w:t>«</w:t>
            </w:r>
            <w:r w:rsidRPr="005B4663">
              <w:rPr>
                <w:rFonts w:hint="cs"/>
                <w:rtl/>
              </w:rPr>
              <w:t>ب</w:t>
            </w:r>
            <w:r w:rsidR="00B9269E">
              <w:rPr>
                <w:rFonts w:hint="cs"/>
                <w:rtl/>
              </w:rPr>
              <w:t>ی</w:t>
            </w:r>
            <w:r w:rsidRPr="005B4663">
              <w:rPr>
                <w:rFonts w:hint="cs"/>
                <w:rtl/>
              </w:rPr>
              <w:t>لاطس</w:t>
            </w:r>
            <w:r w:rsidRPr="005B4663">
              <w:rPr>
                <w:rtl/>
              </w:rPr>
              <w:t>»</w:t>
            </w:r>
            <w:r w:rsidRPr="005B4663">
              <w:rPr>
                <w:rFonts w:hint="cs"/>
                <w:rtl/>
              </w:rPr>
              <w:t xml:space="preserve"> حاکم رومان</w:t>
            </w:r>
            <w:r w:rsidR="00B9269E">
              <w:rPr>
                <w:rFonts w:hint="cs"/>
                <w:rtl/>
              </w:rPr>
              <w:t>ی</w:t>
            </w:r>
            <w:r w:rsidRPr="005B4663">
              <w:rPr>
                <w:rFonts w:hint="cs"/>
                <w:rtl/>
              </w:rPr>
              <w:t xml:space="preserve"> پ</w:t>
            </w:r>
            <w:r w:rsidR="00B9269E">
              <w:rPr>
                <w:rFonts w:hint="cs"/>
                <w:rtl/>
              </w:rPr>
              <w:t>ی</w:t>
            </w:r>
            <w:r w:rsidRPr="005B4663">
              <w:rPr>
                <w:rFonts w:hint="cs"/>
                <w:rtl/>
              </w:rPr>
              <w:t>شنهاد کرد تا از ع</w:t>
            </w:r>
            <w:r w:rsidR="00B9269E">
              <w:rPr>
                <w:rFonts w:hint="cs"/>
                <w:rtl/>
              </w:rPr>
              <w:t>ی</w:t>
            </w:r>
            <w:r w:rsidRPr="005B4663">
              <w:rPr>
                <w:rFonts w:hint="cs"/>
                <w:rtl/>
              </w:rPr>
              <w:t>س</w:t>
            </w:r>
            <w:r w:rsidR="00B9269E">
              <w:rPr>
                <w:rFonts w:hint="cs"/>
                <w:rtl/>
              </w:rPr>
              <w:t>ی</w:t>
            </w:r>
            <w:r w:rsidRPr="005B4663">
              <w:rPr>
                <w:rFonts w:hint="cs"/>
                <w:rtl/>
              </w:rPr>
              <w:t xml:space="preserve"> عفو به عمل آ</w:t>
            </w:r>
            <w:r w:rsidR="00B9269E">
              <w:rPr>
                <w:rFonts w:hint="cs"/>
                <w:rtl/>
              </w:rPr>
              <w:t>ی</w:t>
            </w:r>
            <w:r w:rsidRPr="005B4663">
              <w:rPr>
                <w:rFonts w:hint="cs"/>
                <w:rtl/>
              </w:rPr>
              <w:t xml:space="preserve">د، اما </w:t>
            </w:r>
            <w:r w:rsidR="00B9269E">
              <w:rPr>
                <w:rFonts w:hint="cs"/>
                <w:rtl/>
              </w:rPr>
              <w:t>ی</w:t>
            </w:r>
            <w:r w:rsidRPr="005B4663">
              <w:rPr>
                <w:rFonts w:hint="cs"/>
                <w:rtl/>
              </w:rPr>
              <w:t>هود</w:t>
            </w:r>
            <w:r w:rsidR="00B9269E">
              <w:rPr>
                <w:rFonts w:hint="cs"/>
                <w:rtl/>
              </w:rPr>
              <w:t>ی</w:t>
            </w:r>
            <w:r w:rsidRPr="005B4663">
              <w:rPr>
                <w:rFonts w:hint="cs"/>
                <w:rtl/>
              </w:rPr>
              <w:t>ان مطالبه عفو باراباس و اعدام ع</w:t>
            </w:r>
            <w:r w:rsidR="00B9269E">
              <w:rPr>
                <w:rFonts w:hint="cs"/>
                <w:rtl/>
              </w:rPr>
              <w:t>ی</w:t>
            </w:r>
            <w:r w:rsidRPr="005B4663">
              <w:rPr>
                <w:rFonts w:hint="cs"/>
                <w:rtl/>
              </w:rPr>
              <w:t>س</w:t>
            </w:r>
            <w:r w:rsidR="00B9269E">
              <w:rPr>
                <w:rFonts w:hint="cs"/>
                <w:rtl/>
              </w:rPr>
              <w:t>ی</w:t>
            </w:r>
            <w:r w:rsidRPr="005B4663">
              <w:rPr>
                <w:rFonts w:hint="cs"/>
                <w:rtl/>
              </w:rPr>
              <w:t xml:space="preserve"> را نمودند.</w:t>
            </w:r>
          </w:p>
          <w:p w:rsidR="0079021F" w:rsidRPr="005B4663" w:rsidRDefault="0079021F" w:rsidP="007329AF">
            <w:pPr>
              <w:pStyle w:val="a3"/>
              <w:numPr>
                <w:ilvl w:val="0"/>
                <w:numId w:val="47"/>
              </w:numPr>
              <w:ind w:left="357" w:hanging="357"/>
            </w:pPr>
            <w:r w:rsidRPr="005B4663">
              <w:rPr>
                <w:rFonts w:hint="cs"/>
                <w:rtl/>
              </w:rPr>
              <w:t>بعد از عمل</w:t>
            </w:r>
            <w:r w:rsidR="00B9269E">
              <w:rPr>
                <w:rFonts w:hint="cs"/>
                <w:rtl/>
              </w:rPr>
              <w:t>ی</w:t>
            </w:r>
            <w:r w:rsidRPr="005B4663">
              <w:rPr>
                <w:rFonts w:hint="cs"/>
                <w:rtl/>
              </w:rPr>
              <w:t xml:space="preserve"> شدن حکم اعدام بر ع</w:t>
            </w:r>
            <w:r w:rsidR="00B9269E">
              <w:rPr>
                <w:rFonts w:hint="cs"/>
                <w:rtl/>
              </w:rPr>
              <w:t>ی</w:t>
            </w:r>
            <w:r w:rsidRPr="005B4663">
              <w:rPr>
                <w:rFonts w:hint="cs"/>
                <w:rtl/>
              </w:rPr>
              <w:t>س</w:t>
            </w:r>
            <w:r w:rsidR="00B9269E">
              <w:rPr>
                <w:rFonts w:hint="cs"/>
                <w:rtl/>
              </w:rPr>
              <w:t>ی</w:t>
            </w:r>
            <w:r w:rsidRPr="005B4663">
              <w:rPr>
                <w:rFonts w:hint="cs"/>
                <w:rtl/>
              </w:rPr>
              <w:t>، زم</w:t>
            </w:r>
            <w:r w:rsidR="00B9269E">
              <w:rPr>
                <w:rFonts w:hint="cs"/>
                <w:rtl/>
              </w:rPr>
              <w:t>ی</w:t>
            </w:r>
            <w:r w:rsidRPr="005B4663">
              <w:rPr>
                <w:rFonts w:hint="cs"/>
                <w:rtl/>
              </w:rPr>
              <w:t>ن تکان خورد، و آسمان را  ابر پوشاند.</w:t>
            </w:r>
          </w:p>
          <w:p w:rsidR="0079021F" w:rsidRPr="005B4663" w:rsidRDefault="0079021F" w:rsidP="007329AF">
            <w:pPr>
              <w:pStyle w:val="a3"/>
              <w:numPr>
                <w:ilvl w:val="0"/>
                <w:numId w:val="47"/>
              </w:numPr>
              <w:ind w:left="357" w:hanging="357"/>
            </w:pPr>
            <w:r w:rsidRPr="005B4663">
              <w:rPr>
                <w:rFonts w:hint="cs"/>
                <w:rtl/>
              </w:rPr>
              <w:t>نگهبانان، قبر ع</w:t>
            </w:r>
            <w:r w:rsidR="00B9269E">
              <w:rPr>
                <w:rFonts w:hint="cs"/>
                <w:rtl/>
              </w:rPr>
              <w:t>ی</w:t>
            </w:r>
            <w:r w:rsidRPr="005B4663">
              <w:rPr>
                <w:rFonts w:hint="cs"/>
                <w:rtl/>
              </w:rPr>
              <w:t>س</w:t>
            </w:r>
            <w:r w:rsidR="00B9269E">
              <w:rPr>
                <w:rFonts w:hint="cs"/>
                <w:rtl/>
              </w:rPr>
              <w:t>ی</w:t>
            </w:r>
            <w:r w:rsidRPr="005B4663">
              <w:rPr>
                <w:rFonts w:hint="cs"/>
                <w:rtl/>
              </w:rPr>
              <w:t xml:space="preserve"> را مراقبت نمودند تا پ</w:t>
            </w:r>
            <w:r w:rsidR="00B9269E">
              <w:rPr>
                <w:rFonts w:hint="cs"/>
                <w:rtl/>
              </w:rPr>
              <w:t>ی</w:t>
            </w:r>
            <w:r w:rsidRPr="005B4663">
              <w:rPr>
                <w:rFonts w:hint="cs"/>
                <w:rtl/>
              </w:rPr>
              <w:t>روان و</w:t>
            </w:r>
            <w:r w:rsidR="00B9269E">
              <w:rPr>
                <w:rFonts w:hint="cs"/>
                <w:rtl/>
              </w:rPr>
              <w:t>ی</w:t>
            </w:r>
            <w:r w:rsidRPr="005B4663">
              <w:rPr>
                <w:rFonts w:hint="cs"/>
                <w:rtl/>
              </w:rPr>
              <w:t xml:space="preserve"> جسدش را سرقت نکنند.</w:t>
            </w:r>
          </w:p>
          <w:p w:rsidR="0079021F" w:rsidRPr="005B4663" w:rsidRDefault="0079021F" w:rsidP="007329AF">
            <w:pPr>
              <w:pStyle w:val="a3"/>
              <w:numPr>
                <w:ilvl w:val="0"/>
                <w:numId w:val="47"/>
              </w:numPr>
              <w:ind w:left="357" w:hanging="357"/>
            </w:pPr>
            <w:r w:rsidRPr="005B4663">
              <w:rPr>
                <w:rFonts w:hint="cs"/>
                <w:rtl/>
              </w:rPr>
              <w:t>مر</w:t>
            </w:r>
            <w:r w:rsidR="00B9269E">
              <w:rPr>
                <w:rFonts w:hint="cs"/>
                <w:rtl/>
              </w:rPr>
              <w:t>ی</w:t>
            </w:r>
            <w:r w:rsidRPr="005B4663">
              <w:rPr>
                <w:rFonts w:hint="cs"/>
                <w:rtl/>
              </w:rPr>
              <w:t>م مجدل</w:t>
            </w:r>
            <w:r w:rsidR="00B9269E">
              <w:rPr>
                <w:rFonts w:hint="cs"/>
                <w:rtl/>
              </w:rPr>
              <w:t>ی</w:t>
            </w:r>
            <w:r w:rsidRPr="005B4663">
              <w:rPr>
                <w:rFonts w:hint="cs"/>
                <w:rtl/>
              </w:rPr>
              <w:t>ه و مر</w:t>
            </w:r>
            <w:r w:rsidR="00B9269E">
              <w:rPr>
                <w:rFonts w:hint="cs"/>
                <w:rtl/>
              </w:rPr>
              <w:t>ی</w:t>
            </w:r>
            <w:r w:rsidRPr="005B4663">
              <w:rPr>
                <w:rFonts w:hint="cs"/>
                <w:rtl/>
              </w:rPr>
              <w:t>م د</w:t>
            </w:r>
            <w:r w:rsidR="00B9269E">
              <w:rPr>
                <w:rFonts w:hint="cs"/>
                <w:rtl/>
              </w:rPr>
              <w:t>ی</w:t>
            </w:r>
            <w:r w:rsidRPr="005B4663">
              <w:rPr>
                <w:rFonts w:hint="cs"/>
                <w:rtl/>
              </w:rPr>
              <w:t>گر</w:t>
            </w:r>
            <w:r w:rsidR="00B9269E">
              <w:rPr>
                <w:rFonts w:hint="cs"/>
                <w:rtl/>
              </w:rPr>
              <w:t>ی</w:t>
            </w:r>
            <w:r w:rsidRPr="005B4663">
              <w:rPr>
                <w:rFonts w:hint="cs"/>
                <w:rtl/>
              </w:rPr>
              <w:t xml:space="preserve"> بر قبر ع</w:t>
            </w:r>
            <w:r w:rsidR="00B9269E">
              <w:rPr>
                <w:rFonts w:hint="cs"/>
                <w:rtl/>
              </w:rPr>
              <w:t>ی</w:t>
            </w:r>
            <w:r w:rsidRPr="005B4663">
              <w:rPr>
                <w:rFonts w:hint="cs"/>
                <w:rtl/>
              </w:rPr>
              <w:t>س</w:t>
            </w:r>
            <w:r w:rsidR="00B9269E">
              <w:rPr>
                <w:rFonts w:hint="cs"/>
                <w:rtl/>
              </w:rPr>
              <w:t>ی</w:t>
            </w:r>
            <w:r w:rsidRPr="005B4663">
              <w:rPr>
                <w:rFonts w:hint="cs"/>
                <w:rtl/>
              </w:rPr>
              <w:t xml:space="preserve"> نشستند و بر و</w:t>
            </w:r>
            <w:r w:rsidR="00B9269E">
              <w:rPr>
                <w:rFonts w:hint="cs"/>
                <w:rtl/>
              </w:rPr>
              <w:t>ی</w:t>
            </w:r>
            <w:r w:rsidRPr="005B4663">
              <w:rPr>
                <w:rFonts w:hint="cs"/>
                <w:rtl/>
              </w:rPr>
              <w:t xml:space="preserve"> گر</w:t>
            </w:r>
            <w:r w:rsidR="00B9269E">
              <w:rPr>
                <w:rFonts w:hint="cs"/>
                <w:rtl/>
              </w:rPr>
              <w:t>ی</w:t>
            </w:r>
            <w:r w:rsidRPr="005B4663">
              <w:rPr>
                <w:rFonts w:hint="cs"/>
                <w:rtl/>
              </w:rPr>
              <w:t>ستند.</w:t>
            </w:r>
          </w:p>
          <w:p w:rsidR="0079021F" w:rsidRPr="00B12EB5" w:rsidRDefault="0079021F" w:rsidP="007329AF">
            <w:pPr>
              <w:pStyle w:val="a3"/>
              <w:numPr>
                <w:ilvl w:val="0"/>
                <w:numId w:val="47"/>
              </w:numPr>
              <w:ind w:left="357" w:hanging="357"/>
              <w:rPr>
                <w:b/>
                <w:bCs/>
                <w:rtl/>
              </w:rPr>
            </w:pPr>
            <w:r w:rsidRPr="005B4663">
              <w:rPr>
                <w:rFonts w:hint="cs"/>
                <w:rtl/>
              </w:rPr>
              <w:lastRenderedPageBreak/>
              <w:t>ع</w:t>
            </w:r>
            <w:r w:rsidR="00B9269E">
              <w:rPr>
                <w:rFonts w:hint="cs"/>
                <w:rtl/>
              </w:rPr>
              <w:t>ی</w:t>
            </w:r>
            <w:r w:rsidRPr="005B4663">
              <w:rPr>
                <w:rFonts w:hint="cs"/>
                <w:rtl/>
              </w:rPr>
              <w:t>س</w:t>
            </w:r>
            <w:r w:rsidR="00B9269E">
              <w:rPr>
                <w:rFonts w:hint="cs"/>
                <w:rtl/>
              </w:rPr>
              <w:t>ی</w:t>
            </w:r>
            <w:r w:rsidRPr="005B4663">
              <w:rPr>
                <w:rFonts w:hint="cs"/>
                <w:rtl/>
              </w:rPr>
              <w:t xml:space="preserve"> روز </w:t>
            </w:r>
            <w:r w:rsidR="00B9269E">
              <w:rPr>
                <w:rFonts w:hint="cs"/>
                <w:rtl/>
              </w:rPr>
              <w:t>ی</w:t>
            </w:r>
            <w:r w:rsidRPr="005B4663">
              <w:rPr>
                <w:rFonts w:hint="cs"/>
                <w:rtl/>
              </w:rPr>
              <w:t>کشنبه، بدا</w:t>
            </w:r>
            <w:r w:rsidR="00B9269E">
              <w:rPr>
                <w:rFonts w:hint="cs"/>
                <w:rtl/>
              </w:rPr>
              <w:t>ی</w:t>
            </w:r>
            <w:r w:rsidRPr="005B4663">
              <w:rPr>
                <w:rFonts w:hint="cs"/>
                <w:rtl/>
              </w:rPr>
              <w:t>ت فصل بهار، از قبرش بر خاست به آسمان صعود کرد</w:t>
            </w:r>
            <w:r w:rsidRPr="005B4663">
              <w:rPr>
                <w:rFonts w:hint="cs"/>
                <w:vertAlign w:val="superscript"/>
                <w:rtl/>
              </w:rPr>
              <w:t>(</w:t>
            </w:r>
            <w:r w:rsidRPr="005B4663">
              <w:rPr>
                <w:rStyle w:val="FootnoteReference"/>
                <w:rtl/>
              </w:rPr>
              <w:footnoteReference w:id="85"/>
            </w:r>
            <w:r w:rsidRPr="005B4663">
              <w:rPr>
                <w:rFonts w:hint="cs"/>
                <w:vertAlign w:val="superscript"/>
                <w:rtl/>
              </w:rPr>
              <w:t>)</w:t>
            </w:r>
            <w:r w:rsidRPr="005B4663">
              <w:rPr>
                <w:rFonts w:hint="cs"/>
                <w:rtl/>
              </w:rPr>
              <w:t>.</w:t>
            </w:r>
          </w:p>
        </w:tc>
      </w:tr>
    </w:tbl>
    <w:p w:rsidR="0079021F" w:rsidRPr="00B12EB5" w:rsidRDefault="0079021F" w:rsidP="005B4663">
      <w:pPr>
        <w:pStyle w:val="a3"/>
        <w:rPr>
          <w:rtl/>
        </w:rPr>
      </w:pPr>
      <w:r w:rsidRPr="00B12EB5">
        <w:rPr>
          <w:rFonts w:hint="cs"/>
          <w:rtl/>
        </w:rPr>
        <w:lastRenderedPageBreak/>
        <w:t>و هم</w:t>
      </w:r>
      <w:r w:rsidR="00B9269E">
        <w:rPr>
          <w:rFonts w:hint="cs"/>
          <w:rtl/>
        </w:rPr>
        <w:t>ی</w:t>
      </w:r>
      <w:r w:rsidRPr="00B12EB5">
        <w:rPr>
          <w:rFonts w:hint="cs"/>
          <w:rtl/>
        </w:rPr>
        <w:t>ن تشابه کل</w:t>
      </w:r>
      <w:r w:rsidR="00B9269E">
        <w:rPr>
          <w:rFonts w:hint="cs"/>
          <w:rtl/>
        </w:rPr>
        <w:t>ی</w:t>
      </w:r>
      <w:r w:rsidRPr="00B12EB5">
        <w:rPr>
          <w:rFonts w:hint="cs"/>
          <w:rtl/>
        </w:rPr>
        <w:t xml:space="preserve"> م</w:t>
      </w:r>
      <w:r w:rsidR="00B9269E">
        <w:rPr>
          <w:rFonts w:hint="cs"/>
          <w:rtl/>
        </w:rPr>
        <w:t>ی</w:t>
      </w:r>
      <w:r w:rsidRPr="00B12EB5">
        <w:rPr>
          <w:rFonts w:hint="cs"/>
          <w:rtl/>
        </w:rPr>
        <w:t>ان مس</w:t>
      </w:r>
      <w:r w:rsidR="00B9269E">
        <w:rPr>
          <w:rFonts w:hint="cs"/>
          <w:rtl/>
        </w:rPr>
        <w:t>ی</w:t>
      </w:r>
      <w:r w:rsidRPr="00B12EB5">
        <w:rPr>
          <w:rFonts w:hint="cs"/>
          <w:rtl/>
        </w:rPr>
        <w:t>ح</w:t>
      </w:r>
      <w:r w:rsidR="00B9269E">
        <w:rPr>
          <w:rFonts w:hint="cs"/>
          <w:rtl/>
        </w:rPr>
        <w:t>ی</w:t>
      </w:r>
      <w:r w:rsidRPr="00B12EB5">
        <w:rPr>
          <w:rFonts w:hint="cs"/>
          <w:rtl/>
        </w:rPr>
        <w:t>ت و اد</w:t>
      </w:r>
      <w:r w:rsidR="00B9269E">
        <w:rPr>
          <w:rFonts w:hint="cs"/>
          <w:rtl/>
        </w:rPr>
        <w:t>ی</w:t>
      </w:r>
      <w:r w:rsidRPr="00B12EB5">
        <w:rPr>
          <w:rFonts w:hint="cs"/>
          <w:rtl/>
        </w:rPr>
        <w:t>ان وثن</w:t>
      </w:r>
      <w:r w:rsidR="00B9269E">
        <w:rPr>
          <w:rFonts w:hint="cs"/>
          <w:rtl/>
        </w:rPr>
        <w:t>ی</w:t>
      </w:r>
      <w:r w:rsidRPr="00B12EB5">
        <w:rPr>
          <w:rFonts w:hint="cs"/>
          <w:rtl/>
        </w:rPr>
        <w:t xml:space="preserve"> د</w:t>
      </w:r>
      <w:r w:rsidR="00B9269E">
        <w:rPr>
          <w:rFonts w:hint="cs"/>
          <w:rtl/>
        </w:rPr>
        <w:t>ی</w:t>
      </w:r>
      <w:r w:rsidRPr="00B12EB5">
        <w:rPr>
          <w:rFonts w:hint="cs"/>
          <w:rtl/>
        </w:rPr>
        <w:t>گر سبب شد، تا دانشمندان مس</w:t>
      </w:r>
      <w:r w:rsidR="00B9269E">
        <w:rPr>
          <w:rFonts w:hint="cs"/>
          <w:rtl/>
        </w:rPr>
        <w:t>ی</w:t>
      </w:r>
      <w:r w:rsidRPr="00B12EB5">
        <w:rPr>
          <w:rFonts w:hint="cs"/>
          <w:rtl/>
        </w:rPr>
        <w:t>ح</w:t>
      </w:r>
      <w:r w:rsidR="00B9269E">
        <w:rPr>
          <w:rFonts w:hint="cs"/>
          <w:rtl/>
        </w:rPr>
        <w:t>ی</w:t>
      </w:r>
      <w:r w:rsidRPr="00B12EB5">
        <w:rPr>
          <w:rFonts w:hint="cs"/>
          <w:rtl/>
        </w:rPr>
        <w:t xml:space="preserve"> خود به نقد مس</w:t>
      </w:r>
      <w:r w:rsidR="00B9269E">
        <w:rPr>
          <w:rFonts w:hint="cs"/>
          <w:rtl/>
        </w:rPr>
        <w:t>ی</w:t>
      </w:r>
      <w:r w:rsidRPr="00B12EB5">
        <w:rPr>
          <w:rFonts w:hint="cs"/>
          <w:rtl/>
        </w:rPr>
        <w:t>ح</w:t>
      </w:r>
      <w:r w:rsidR="00B9269E">
        <w:rPr>
          <w:rFonts w:hint="cs"/>
          <w:rtl/>
        </w:rPr>
        <w:t>ی</w:t>
      </w:r>
      <w:r w:rsidRPr="00B12EB5">
        <w:rPr>
          <w:rFonts w:hint="cs"/>
          <w:rtl/>
        </w:rPr>
        <w:t xml:space="preserve">ت پردازند. چنانچه </w:t>
      </w:r>
      <w:r w:rsidRPr="00B12EB5">
        <w:rPr>
          <w:rFonts w:ascii="Traditional Arabic" w:hAnsi="Traditional Arabic" w:cs="Traditional Arabic"/>
          <w:rtl/>
        </w:rPr>
        <w:t>«</w:t>
      </w:r>
      <w:r w:rsidRPr="00B12EB5">
        <w:rPr>
          <w:rFonts w:hint="cs"/>
          <w:rtl/>
        </w:rPr>
        <w:t>و</w:t>
      </w:r>
      <w:r w:rsidR="00B9269E">
        <w:rPr>
          <w:rFonts w:hint="cs"/>
          <w:rtl/>
        </w:rPr>
        <w:t>ی</w:t>
      </w:r>
      <w:r w:rsidRPr="00B12EB5">
        <w:rPr>
          <w:rFonts w:hint="cs"/>
          <w:rtl/>
        </w:rPr>
        <w:t>ل د</w:t>
      </w:r>
      <w:r w:rsidR="00B9269E">
        <w:rPr>
          <w:rFonts w:hint="cs"/>
          <w:rtl/>
        </w:rPr>
        <w:t>ی</w:t>
      </w:r>
      <w:r w:rsidRPr="00B12EB5">
        <w:rPr>
          <w:rFonts w:hint="cs"/>
          <w:rtl/>
        </w:rPr>
        <w:t>ورانت</w:t>
      </w:r>
      <w:r w:rsidRPr="00B12EB5">
        <w:rPr>
          <w:rFonts w:ascii="Traditional Arabic" w:hAnsi="Traditional Arabic" w:cs="Traditional Arabic"/>
          <w:rtl/>
        </w:rPr>
        <w:t>»</w:t>
      </w:r>
      <w:r w:rsidRPr="00B12EB5">
        <w:rPr>
          <w:rFonts w:hint="cs"/>
          <w:rtl/>
        </w:rPr>
        <w:t xml:space="preserve"> در کتابش به نام </w:t>
      </w:r>
      <w:r w:rsidRPr="00B12EB5">
        <w:rPr>
          <w:rFonts w:ascii="Traditional Arabic" w:hAnsi="Traditional Arabic" w:cs="Traditional Arabic"/>
          <w:rtl/>
        </w:rPr>
        <w:t>«</w:t>
      </w:r>
      <w:r w:rsidRPr="00B12EB5">
        <w:rPr>
          <w:rFonts w:hint="cs"/>
          <w:rtl/>
        </w:rPr>
        <w:t>ق</w:t>
      </w:r>
      <w:r w:rsidR="00B9269E">
        <w:rPr>
          <w:rFonts w:hint="cs"/>
          <w:rtl/>
        </w:rPr>
        <w:t>ی</w:t>
      </w:r>
      <w:r w:rsidRPr="00B12EB5">
        <w:rPr>
          <w:rFonts w:hint="cs"/>
          <w:rtl/>
        </w:rPr>
        <w:t>صر و مس</w:t>
      </w:r>
      <w:r w:rsidR="00B9269E">
        <w:rPr>
          <w:rFonts w:hint="cs"/>
          <w:rtl/>
        </w:rPr>
        <w:t>ی</w:t>
      </w:r>
      <w:r w:rsidRPr="00B12EB5">
        <w:rPr>
          <w:rFonts w:hint="cs"/>
          <w:rtl/>
        </w:rPr>
        <w:t>ح</w:t>
      </w:r>
      <w:r w:rsidRPr="00B12EB5">
        <w:rPr>
          <w:rFonts w:ascii="Traditional Arabic" w:hAnsi="Traditional Arabic" w:cs="Traditional Arabic"/>
          <w:rtl/>
        </w:rPr>
        <w:t>»</w:t>
      </w:r>
      <w:r w:rsidRPr="00B12EB5">
        <w:rPr>
          <w:rFonts w:hint="cs"/>
          <w:rtl/>
        </w:rPr>
        <w:t xml:space="preserve"> چن</w:t>
      </w:r>
      <w:r w:rsidR="00B9269E">
        <w:rPr>
          <w:rFonts w:hint="cs"/>
          <w:rtl/>
        </w:rPr>
        <w:t>ی</w:t>
      </w:r>
      <w:r w:rsidRPr="00B12EB5">
        <w:rPr>
          <w:rFonts w:hint="cs"/>
          <w:rtl/>
        </w:rPr>
        <w:t xml:space="preserve">ن </w:t>
      </w:r>
      <w:r w:rsidR="00774C6F">
        <w:rPr>
          <w:rFonts w:hint="cs"/>
          <w:rtl/>
        </w:rPr>
        <w:t>م</w:t>
      </w:r>
      <w:r w:rsidR="00B9269E">
        <w:rPr>
          <w:rFonts w:hint="cs"/>
          <w:rtl/>
        </w:rPr>
        <w:t>ی</w:t>
      </w:r>
      <w:r w:rsidR="00774C6F">
        <w:rPr>
          <w:rFonts w:hint="cs"/>
          <w:rtl/>
        </w:rPr>
        <w:t>‌نگار</w:t>
      </w:r>
      <w:r w:rsidRPr="00B12EB5">
        <w:rPr>
          <w:rFonts w:hint="cs"/>
          <w:rtl/>
        </w:rPr>
        <w:t xml:space="preserve">د: </w:t>
      </w:r>
    </w:p>
    <w:p w:rsidR="0079021F" w:rsidRPr="00B12EB5" w:rsidRDefault="0079021F" w:rsidP="005B4663">
      <w:pPr>
        <w:pStyle w:val="a3"/>
        <w:rPr>
          <w:rtl/>
        </w:rPr>
      </w:pPr>
      <w:r w:rsidRPr="00B12EB5">
        <w:rPr>
          <w:rFonts w:ascii="Traditional Arabic" w:hAnsi="Traditional Arabic" w:cs="Traditional Arabic"/>
          <w:rtl/>
        </w:rPr>
        <w:t>«</w:t>
      </w:r>
      <w:r w:rsidRPr="00B12EB5">
        <w:rPr>
          <w:rFonts w:hint="cs"/>
          <w:rtl/>
        </w:rPr>
        <w:t>مس</w:t>
      </w:r>
      <w:r w:rsidR="00B9269E">
        <w:rPr>
          <w:rFonts w:hint="cs"/>
          <w:rtl/>
        </w:rPr>
        <w:t>ی</w:t>
      </w:r>
      <w:r w:rsidRPr="00B12EB5">
        <w:rPr>
          <w:rFonts w:hint="cs"/>
          <w:rtl/>
        </w:rPr>
        <w:t>ح</w:t>
      </w:r>
      <w:r w:rsidR="00B9269E">
        <w:rPr>
          <w:rFonts w:hint="cs"/>
          <w:rtl/>
        </w:rPr>
        <w:t>ی</w:t>
      </w:r>
      <w:r w:rsidRPr="00B12EB5">
        <w:rPr>
          <w:rFonts w:hint="cs"/>
          <w:rtl/>
        </w:rPr>
        <w:t>ت نه تنها بر بت پرست</w:t>
      </w:r>
      <w:r w:rsidR="00B9269E">
        <w:rPr>
          <w:rFonts w:hint="cs"/>
          <w:rtl/>
        </w:rPr>
        <w:t>ی</w:t>
      </w:r>
      <w:r w:rsidRPr="00B12EB5">
        <w:rPr>
          <w:rFonts w:hint="cs"/>
          <w:rtl/>
        </w:rPr>
        <w:t xml:space="preserve"> خاتمه نداد، بلکه خود در پا</w:t>
      </w:r>
      <w:r w:rsidR="00B9269E">
        <w:rPr>
          <w:rFonts w:hint="cs"/>
          <w:rtl/>
        </w:rPr>
        <w:t>ی</w:t>
      </w:r>
      <w:r w:rsidRPr="00B12EB5">
        <w:rPr>
          <w:rFonts w:hint="cs"/>
          <w:rtl/>
        </w:rPr>
        <w:t xml:space="preserve"> آن سقوط کرد، و عقلان</w:t>
      </w:r>
      <w:r w:rsidR="00B9269E">
        <w:rPr>
          <w:rFonts w:hint="cs"/>
          <w:rtl/>
        </w:rPr>
        <w:t>ی</w:t>
      </w:r>
      <w:r w:rsidRPr="00B12EB5">
        <w:rPr>
          <w:rFonts w:hint="cs"/>
          <w:rtl/>
        </w:rPr>
        <w:t xml:space="preserve">ت متمدن </w:t>
      </w:r>
      <w:r w:rsidR="00B9269E">
        <w:rPr>
          <w:rFonts w:hint="cs"/>
          <w:rtl/>
        </w:rPr>
        <w:t>ی</w:t>
      </w:r>
      <w:r w:rsidRPr="00B12EB5">
        <w:rPr>
          <w:rFonts w:hint="cs"/>
          <w:rtl/>
        </w:rPr>
        <w:t>ونان</w:t>
      </w:r>
      <w:r w:rsidR="00B9269E">
        <w:rPr>
          <w:rFonts w:hint="cs"/>
          <w:rtl/>
        </w:rPr>
        <w:t>ی</w:t>
      </w:r>
      <w:r w:rsidRPr="00B12EB5">
        <w:rPr>
          <w:rFonts w:hint="cs"/>
          <w:rtl/>
        </w:rPr>
        <w:t xml:space="preserve"> در لاهوت و رسومات کل</w:t>
      </w:r>
      <w:r w:rsidR="00B9269E">
        <w:rPr>
          <w:rFonts w:hint="cs"/>
          <w:rtl/>
        </w:rPr>
        <w:t>ی</w:t>
      </w:r>
      <w:r w:rsidRPr="00B12EB5">
        <w:rPr>
          <w:rFonts w:hint="cs"/>
          <w:rtl/>
        </w:rPr>
        <w:t xml:space="preserve">سا </w:t>
      </w:r>
      <w:r w:rsidR="00B9269E">
        <w:rPr>
          <w:rFonts w:hint="cs"/>
          <w:rtl/>
        </w:rPr>
        <w:t>ی</w:t>
      </w:r>
      <w:r w:rsidRPr="00B12EB5">
        <w:rPr>
          <w:rFonts w:hint="cs"/>
          <w:rtl/>
        </w:rPr>
        <w:t>کبار د</w:t>
      </w:r>
      <w:r w:rsidR="00B9269E">
        <w:rPr>
          <w:rFonts w:hint="cs"/>
          <w:rtl/>
        </w:rPr>
        <w:t>ی</w:t>
      </w:r>
      <w:r w:rsidRPr="00B12EB5">
        <w:rPr>
          <w:rFonts w:hint="cs"/>
          <w:rtl/>
        </w:rPr>
        <w:t>گر زنده شد.. و نظر</w:t>
      </w:r>
      <w:r w:rsidR="00B9269E">
        <w:rPr>
          <w:rFonts w:hint="cs"/>
          <w:rtl/>
        </w:rPr>
        <w:t>ی</w:t>
      </w:r>
      <w:r w:rsidRPr="00B12EB5">
        <w:rPr>
          <w:rFonts w:hint="cs"/>
          <w:rtl/>
        </w:rPr>
        <w:t>ات ثالوث مقدس، و ابد</w:t>
      </w:r>
      <w:r w:rsidR="00B9269E">
        <w:rPr>
          <w:rFonts w:hint="cs"/>
          <w:rtl/>
        </w:rPr>
        <w:t>ی</w:t>
      </w:r>
      <w:r w:rsidRPr="00B12EB5">
        <w:rPr>
          <w:rFonts w:hint="cs"/>
          <w:rtl/>
        </w:rPr>
        <w:t>ت ثواب و عقاب، و بقا</w:t>
      </w:r>
      <w:r w:rsidR="00B9269E">
        <w:rPr>
          <w:rFonts w:hint="cs"/>
          <w:rtl/>
        </w:rPr>
        <w:t>ی</w:t>
      </w:r>
      <w:r w:rsidRPr="00B12EB5">
        <w:rPr>
          <w:rFonts w:hint="cs"/>
          <w:rtl/>
        </w:rPr>
        <w:t xml:space="preserve"> انسان در م</w:t>
      </w:r>
      <w:r w:rsidR="00B9269E">
        <w:rPr>
          <w:rFonts w:hint="cs"/>
          <w:rtl/>
        </w:rPr>
        <w:t>ی</w:t>
      </w:r>
      <w:r w:rsidRPr="00B12EB5">
        <w:rPr>
          <w:rFonts w:hint="cs"/>
          <w:rtl/>
        </w:rPr>
        <w:t xml:space="preserve">ان </w:t>
      </w:r>
      <w:r w:rsidR="00B9269E">
        <w:rPr>
          <w:rFonts w:hint="cs"/>
          <w:rtl/>
        </w:rPr>
        <w:t>ی</w:t>
      </w:r>
      <w:r w:rsidRPr="00B12EB5">
        <w:rPr>
          <w:rFonts w:hint="cs"/>
          <w:rtl/>
        </w:rPr>
        <w:t>ک</w:t>
      </w:r>
      <w:r w:rsidR="00B9269E">
        <w:rPr>
          <w:rFonts w:hint="cs"/>
          <w:rtl/>
        </w:rPr>
        <w:t>ی</w:t>
      </w:r>
      <w:r w:rsidRPr="00B12EB5">
        <w:rPr>
          <w:rFonts w:hint="cs"/>
          <w:rtl/>
        </w:rPr>
        <w:t xml:space="preserve"> ازان دو، همچن</w:t>
      </w:r>
      <w:r w:rsidR="00B9269E">
        <w:rPr>
          <w:rFonts w:hint="cs"/>
          <w:rtl/>
        </w:rPr>
        <w:t>ی</w:t>
      </w:r>
      <w:r w:rsidRPr="00B12EB5">
        <w:rPr>
          <w:rFonts w:hint="cs"/>
          <w:rtl/>
        </w:rPr>
        <w:t>ن پرستش مادر طفل، و اتصال صوف</w:t>
      </w:r>
      <w:r w:rsidR="00B9269E">
        <w:rPr>
          <w:rFonts w:hint="cs"/>
          <w:rtl/>
        </w:rPr>
        <w:t>ی</w:t>
      </w:r>
      <w:r w:rsidRPr="00B12EB5">
        <w:rPr>
          <w:rFonts w:hint="cs"/>
          <w:rtl/>
        </w:rPr>
        <w:t xml:space="preserve"> </w:t>
      </w:r>
      <w:r w:rsidRPr="00B12EB5">
        <w:rPr>
          <w:rFonts w:cs="Nazanin"/>
          <w:rtl/>
        </w:rPr>
        <w:t>–</w:t>
      </w:r>
      <w:r w:rsidRPr="00B12EB5">
        <w:rPr>
          <w:rFonts w:hint="cs"/>
          <w:rtl/>
        </w:rPr>
        <w:t xml:space="preserve"> راهب </w:t>
      </w:r>
      <w:r w:rsidRPr="00B12EB5">
        <w:rPr>
          <w:rFonts w:cs="Nazanin"/>
          <w:rtl/>
        </w:rPr>
        <w:t>–</w:t>
      </w:r>
      <w:r w:rsidRPr="00B12EB5">
        <w:rPr>
          <w:rFonts w:hint="cs"/>
          <w:rtl/>
        </w:rPr>
        <w:t xml:space="preserve"> به خداوند که موجد فلسفه ا</w:t>
      </w:r>
      <w:r w:rsidR="00B9269E">
        <w:rPr>
          <w:rFonts w:hint="cs"/>
          <w:rtl/>
        </w:rPr>
        <w:t>ی</w:t>
      </w:r>
      <w:r w:rsidRPr="00B12EB5">
        <w:rPr>
          <w:rFonts w:hint="cs"/>
          <w:rtl/>
        </w:rPr>
        <w:t xml:space="preserve"> افلاطون</w:t>
      </w:r>
      <w:r w:rsidR="00B9269E">
        <w:rPr>
          <w:rFonts w:hint="cs"/>
          <w:rtl/>
        </w:rPr>
        <w:t>ی</w:t>
      </w:r>
      <w:r w:rsidRPr="00B12EB5">
        <w:rPr>
          <w:rFonts w:hint="cs"/>
          <w:rtl/>
        </w:rPr>
        <w:t xml:space="preserve"> جد</w:t>
      </w:r>
      <w:r w:rsidR="00B9269E">
        <w:rPr>
          <w:rFonts w:hint="cs"/>
          <w:rtl/>
        </w:rPr>
        <w:t>ی</w:t>
      </w:r>
      <w:r w:rsidRPr="00B12EB5">
        <w:rPr>
          <w:rFonts w:hint="cs"/>
          <w:rtl/>
        </w:rPr>
        <w:t>د، و لاأدر</w:t>
      </w:r>
      <w:r w:rsidR="00B9269E">
        <w:rPr>
          <w:rFonts w:hint="cs"/>
          <w:rtl/>
        </w:rPr>
        <w:t>ی</w:t>
      </w:r>
      <w:r w:rsidRPr="00B12EB5">
        <w:rPr>
          <w:rFonts w:hint="cs"/>
          <w:rtl/>
        </w:rPr>
        <w:t>ه، و مسخ کنندۀ تعال</w:t>
      </w:r>
      <w:r w:rsidR="00B9269E">
        <w:rPr>
          <w:rFonts w:hint="cs"/>
          <w:rtl/>
        </w:rPr>
        <w:t>ی</w:t>
      </w:r>
      <w:r w:rsidRPr="00B12EB5">
        <w:rPr>
          <w:rFonts w:hint="cs"/>
          <w:rtl/>
        </w:rPr>
        <w:t>م اص</w:t>
      </w:r>
      <w:r w:rsidR="00B9269E">
        <w:rPr>
          <w:rFonts w:hint="cs"/>
          <w:rtl/>
        </w:rPr>
        <w:t>ی</w:t>
      </w:r>
      <w:r w:rsidRPr="00B12EB5">
        <w:rPr>
          <w:rFonts w:hint="cs"/>
          <w:rtl/>
        </w:rPr>
        <w:t>ل مس</w:t>
      </w:r>
      <w:r w:rsidR="00B9269E">
        <w:rPr>
          <w:rFonts w:hint="cs"/>
          <w:rtl/>
        </w:rPr>
        <w:t>ی</w:t>
      </w:r>
      <w:r w:rsidRPr="00B12EB5">
        <w:rPr>
          <w:rFonts w:hint="cs"/>
          <w:rtl/>
        </w:rPr>
        <w:t>ح</w:t>
      </w:r>
      <w:r w:rsidR="00B9269E">
        <w:rPr>
          <w:rFonts w:hint="cs"/>
          <w:rtl/>
        </w:rPr>
        <w:t>ی</w:t>
      </w:r>
      <w:r w:rsidRPr="00B12EB5">
        <w:rPr>
          <w:rFonts w:hint="cs"/>
          <w:rtl/>
        </w:rPr>
        <w:t>ت بود، ا</w:t>
      </w:r>
      <w:r w:rsidR="00B9269E">
        <w:rPr>
          <w:rFonts w:hint="cs"/>
          <w:rtl/>
        </w:rPr>
        <w:t>ی</w:t>
      </w:r>
      <w:r w:rsidRPr="00B12EB5">
        <w:rPr>
          <w:rFonts w:hint="cs"/>
          <w:rtl/>
        </w:rPr>
        <w:t>ن همه از فلسفۀ مصر</w:t>
      </w:r>
      <w:r w:rsidR="00B9269E">
        <w:rPr>
          <w:rFonts w:hint="cs"/>
          <w:rtl/>
        </w:rPr>
        <w:t>ی</w:t>
      </w:r>
      <w:r w:rsidRPr="00B12EB5">
        <w:rPr>
          <w:rFonts w:hint="cs"/>
          <w:rtl/>
        </w:rPr>
        <w:t xml:space="preserve"> ها وارد مس</w:t>
      </w:r>
      <w:r w:rsidR="00B9269E">
        <w:rPr>
          <w:rFonts w:hint="cs"/>
          <w:rtl/>
        </w:rPr>
        <w:t>ی</w:t>
      </w:r>
      <w:r w:rsidRPr="00B12EB5">
        <w:rPr>
          <w:rFonts w:hint="cs"/>
          <w:rtl/>
        </w:rPr>
        <w:t>حت گرد</w:t>
      </w:r>
      <w:r w:rsidR="00B9269E">
        <w:rPr>
          <w:rFonts w:hint="cs"/>
          <w:rtl/>
        </w:rPr>
        <w:t>ی</w:t>
      </w:r>
      <w:r w:rsidRPr="00B12EB5">
        <w:rPr>
          <w:rFonts w:hint="cs"/>
          <w:rtl/>
        </w:rPr>
        <w:t>د.</w:t>
      </w:r>
    </w:p>
    <w:p w:rsidR="0079021F" w:rsidRPr="00B12EB5" w:rsidRDefault="0079021F" w:rsidP="005B4663">
      <w:pPr>
        <w:pStyle w:val="a3"/>
        <w:rPr>
          <w:rtl/>
        </w:rPr>
      </w:pPr>
      <w:r w:rsidRPr="00B12EB5">
        <w:rPr>
          <w:rFonts w:hint="cs"/>
          <w:rtl/>
        </w:rPr>
        <w:t>خلاصه ا</w:t>
      </w:r>
      <w:r w:rsidR="00B9269E">
        <w:rPr>
          <w:rFonts w:hint="cs"/>
          <w:rtl/>
        </w:rPr>
        <w:t>ی</w:t>
      </w:r>
      <w:r w:rsidRPr="00B12EB5">
        <w:rPr>
          <w:rFonts w:hint="cs"/>
          <w:rtl/>
        </w:rPr>
        <w:t>نکه مس</w:t>
      </w:r>
      <w:r w:rsidR="00B9269E">
        <w:rPr>
          <w:rFonts w:hint="cs"/>
          <w:rtl/>
        </w:rPr>
        <w:t>ی</w:t>
      </w:r>
      <w:r w:rsidRPr="00B12EB5">
        <w:rPr>
          <w:rFonts w:hint="cs"/>
          <w:rtl/>
        </w:rPr>
        <w:t>ح</w:t>
      </w:r>
      <w:r w:rsidR="00B9269E">
        <w:rPr>
          <w:rFonts w:hint="cs"/>
          <w:rtl/>
        </w:rPr>
        <w:t>ی</w:t>
      </w:r>
      <w:r w:rsidRPr="00B12EB5">
        <w:rPr>
          <w:rFonts w:hint="cs"/>
          <w:rtl/>
        </w:rPr>
        <w:t>ت آخر</w:t>
      </w:r>
      <w:r w:rsidR="00B9269E">
        <w:rPr>
          <w:rFonts w:hint="cs"/>
          <w:rtl/>
        </w:rPr>
        <w:t>ی</w:t>
      </w:r>
      <w:r w:rsidRPr="00B12EB5">
        <w:rPr>
          <w:rFonts w:hint="cs"/>
          <w:rtl/>
        </w:rPr>
        <w:t>ن د</w:t>
      </w:r>
      <w:r w:rsidR="00B9269E">
        <w:rPr>
          <w:rFonts w:hint="cs"/>
          <w:rtl/>
        </w:rPr>
        <w:t>ی</w:t>
      </w:r>
      <w:r w:rsidRPr="00B12EB5">
        <w:rPr>
          <w:rFonts w:hint="cs"/>
          <w:rtl/>
        </w:rPr>
        <w:t>ن بزرگ</w:t>
      </w:r>
      <w:r w:rsidR="00B9269E">
        <w:rPr>
          <w:rFonts w:hint="cs"/>
          <w:rtl/>
        </w:rPr>
        <w:t>ی</w:t>
      </w:r>
      <w:r w:rsidRPr="00B12EB5">
        <w:rPr>
          <w:rFonts w:hint="cs"/>
          <w:rtl/>
        </w:rPr>
        <w:t xml:space="preserve"> بود که جهان وثن</w:t>
      </w:r>
      <w:r w:rsidR="00B9269E">
        <w:rPr>
          <w:rFonts w:hint="cs"/>
          <w:rtl/>
        </w:rPr>
        <w:t>ی</w:t>
      </w:r>
      <w:r w:rsidRPr="00B12EB5">
        <w:rPr>
          <w:rFonts w:hint="cs"/>
          <w:rtl/>
        </w:rPr>
        <w:t xml:space="preserve"> پ</w:t>
      </w:r>
      <w:r w:rsidR="00B9269E">
        <w:rPr>
          <w:rFonts w:hint="cs"/>
          <w:rtl/>
        </w:rPr>
        <w:t>ی</w:t>
      </w:r>
      <w:r w:rsidRPr="00B12EB5">
        <w:rPr>
          <w:rFonts w:hint="cs"/>
          <w:rtl/>
        </w:rPr>
        <w:t>ش</w:t>
      </w:r>
      <w:r w:rsidR="00B9269E">
        <w:rPr>
          <w:rFonts w:hint="cs"/>
          <w:rtl/>
        </w:rPr>
        <w:t>ی</w:t>
      </w:r>
      <w:r w:rsidRPr="00B12EB5">
        <w:rPr>
          <w:rFonts w:hint="cs"/>
          <w:rtl/>
        </w:rPr>
        <w:t>ن آنرا احداث کرد</w:t>
      </w:r>
      <w:r w:rsidRPr="00B12EB5">
        <w:rPr>
          <w:rFonts w:ascii="Traditional Arabic" w:hAnsi="Traditional Arabic" w:cs="Traditional Arabic"/>
          <w:rtl/>
        </w:rPr>
        <w:t>»</w:t>
      </w:r>
      <w:r w:rsidRPr="009A082F">
        <w:rPr>
          <w:rFonts w:hint="cs"/>
          <w:vertAlign w:val="superscript"/>
          <w:rtl/>
        </w:rPr>
        <w:t>(</w:t>
      </w:r>
      <w:r w:rsidRPr="009A082F">
        <w:rPr>
          <w:rStyle w:val="FootnoteReference"/>
          <w:rFonts w:cs="B Zar"/>
          <w:rtl/>
        </w:rPr>
        <w:footnoteReference w:id="86"/>
      </w:r>
      <w:r w:rsidRPr="009A082F">
        <w:rPr>
          <w:rFonts w:hint="cs"/>
          <w:vertAlign w:val="superscript"/>
          <w:rtl/>
        </w:rPr>
        <w:t>)</w:t>
      </w:r>
      <w:r w:rsidRPr="00B12EB5">
        <w:rPr>
          <w:rFonts w:hint="cs"/>
          <w:rtl/>
        </w:rPr>
        <w:t>.</w:t>
      </w:r>
    </w:p>
    <w:p w:rsidR="005B4663" w:rsidRDefault="0079021F" w:rsidP="005B4663">
      <w:pPr>
        <w:pStyle w:val="a3"/>
        <w:rPr>
          <w:rtl/>
        </w:rPr>
        <w:sectPr w:rsidR="005B4663" w:rsidSect="00CC6E84">
          <w:headerReference w:type="default" r:id="rId21"/>
          <w:footnotePr>
            <w:numRestart w:val="eachPage"/>
          </w:footnotePr>
          <w:type w:val="oddPage"/>
          <w:pgSz w:w="9356" w:h="13608" w:code="9"/>
          <w:pgMar w:top="567" w:right="1134" w:bottom="851" w:left="1134" w:header="454" w:footer="0" w:gutter="0"/>
          <w:cols w:space="708"/>
          <w:titlePg/>
          <w:bidi/>
          <w:rtlGutter/>
          <w:docGrid w:linePitch="360"/>
        </w:sectPr>
      </w:pPr>
      <w:r w:rsidRPr="00B12EB5">
        <w:rPr>
          <w:rFonts w:hint="cs"/>
          <w:rtl/>
        </w:rPr>
        <w:t>آر</w:t>
      </w:r>
      <w:r w:rsidR="00B9269E">
        <w:rPr>
          <w:rFonts w:hint="cs"/>
          <w:rtl/>
        </w:rPr>
        <w:t>ی</w:t>
      </w:r>
      <w:r w:rsidRPr="00B12EB5">
        <w:rPr>
          <w:rFonts w:hint="cs"/>
          <w:rtl/>
        </w:rPr>
        <w:t xml:space="preserve"> </w:t>
      </w:r>
      <w:r w:rsidR="00B9269E">
        <w:rPr>
          <w:rFonts w:hint="cs"/>
          <w:rtl/>
        </w:rPr>
        <w:t>ی</w:t>
      </w:r>
      <w:r w:rsidRPr="00B12EB5">
        <w:rPr>
          <w:rFonts w:hint="cs"/>
          <w:rtl/>
        </w:rPr>
        <w:t>ق</w:t>
      </w:r>
      <w:r w:rsidR="00B9269E">
        <w:rPr>
          <w:rFonts w:hint="cs"/>
          <w:rtl/>
        </w:rPr>
        <w:t>ی</w:t>
      </w:r>
      <w:r w:rsidRPr="00B12EB5">
        <w:rPr>
          <w:rFonts w:hint="cs"/>
          <w:rtl/>
        </w:rPr>
        <w:t>نا مس</w:t>
      </w:r>
      <w:r w:rsidR="00B9269E">
        <w:rPr>
          <w:rFonts w:hint="cs"/>
          <w:rtl/>
        </w:rPr>
        <w:t>ی</w:t>
      </w:r>
      <w:r w:rsidRPr="00B12EB5">
        <w:rPr>
          <w:rFonts w:hint="cs"/>
          <w:rtl/>
        </w:rPr>
        <w:t>ح</w:t>
      </w:r>
      <w:r w:rsidR="00B9269E">
        <w:rPr>
          <w:rFonts w:hint="cs"/>
          <w:rtl/>
        </w:rPr>
        <w:t>ی</w:t>
      </w:r>
      <w:r w:rsidRPr="00B12EB5">
        <w:rPr>
          <w:rFonts w:hint="cs"/>
          <w:rtl/>
        </w:rPr>
        <w:t xml:space="preserve">ت حاضر جز </w:t>
      </w:r>
      <w:r w:rsidR="00B9269E">
        <w:rPr>
          <w:rFonts w:hint="cs"/>
          <w:rtl/>
        </w:rPr>
        <w:t>ی</w:t>
      </w:r>
      <w:r w:rsidRPr="00B12EB5">
        <w:rPr>
          <w:rFonts w:hint="cs"/>
          <w:rtl/>
        </w:rPr>
        <w:t>کعده رسومات و عقا</w:t>
      </w:r>
      <w:r w:rsidR="00B9269E">
        <w:rPr>
          <w:rFonts w:hint="cs"/>
          <w:rtl/>
        </w:rPr>
        <w:t>ی</w:t>
      </w:r>
      <w:r w:rsidRPr="00B12EB5">
        <w:rPr>
          <w:rFonts w:hint="cs"/>
          <w:rtl/>
        </w:rPr>
        <w:t>د خراف</w:t>
      </w:r>
      <w:r w:rsidR="00B9269E">
        <w:rPr>
          <w:rFonts w:hint="cs"/>
          <w:rtl/>
        </w:rPr>
        <w:t>ی</w:t>
      </w:r>
      <w:r w:rsidRPr="00B12EB5">
        <w:rPr>
          <w:rFonts w:hint="cs"/>
          <w:rtl/>
        </w:rPr>
        <w:t xml:space="preserve"> و باطل که از اد</w:t>
      </w:r>
      <w:r w:rsidR="00B9269E">
        <w:rPr>
          <w:rFonts w:hint="cs"/>
          <w:rtl/>
        </w:rPr>
        <w:t>ی</w:t>
      </w:r>
      <w:r w:rsidRPr="00B12EB5">
        <w:rPr>
          <w:rFonts w:hint="cs"/>
          <w:rtl/>
        </w:rPr>
        <w:t>ان د</w:t>
      </w:r>
      <w:r w:rsidR="00B9269E">
        <w:rPr>
          <w:rFonts w:hint="cs"/>
          <w:rtl/>
        </w:rPr>
        <w:t>ی</w:t>
      </w:r>
      <w:r w:rsidRPr="00B12EB5">
        <w:rPr>
          <w:rFonts w:hint="cs"/>
          <w:rtl/>
        </w:rPr>
        <w:t>گر گرفته شده است، چ</w:t>
      </w:r>
      <w:r w:rsidR="00B9269E">
        <w:rPr>
          <w:rFonts w:hint="cs"/>
          <w:rtl/>
        </w:rPr>
        <w:t>ی</w:t>
      </w:r>
      <w:r w:rsidRPr="00B12EB5">
        <w:rPr>
          <w:rFonts w:hint="cs"/>
          <w:rtl/>
        </w:rPr>
        <w:t>ز</w:t>
      </w:r>
      <w:r w:rsidR="00B9269E">
        <w:rPr>
          <w:rFonts w:hint="cs"/>
          <w:rtl/>
        </w:rPr>
        <w:t>ی</w:t>
      </w:r>
      <w:r w:rsidRPr="00B12EB5">
        <w:rPr>
          <w:rFonts w:hint="cs"/>
          <w:rtl/>
        </w:rPr>
        <w:t xml:space="preserve"> ب</w:t>
      </w:r>
      <w:r w:rsidR="00B9269E">
        <w:rPr>
          <w:rFonts w:hint="cs"/>
          <w:rtl/>
        </w:rPr>
        <w:t>ی</w:t>
      </w:r>
      <w:r w:rsidRPr="00B12EB5">
        <w:rPr>
          <w:rFonts w:hint="cs"/>
          <w:rtl/>
        </w:rPr>
        <w:t>ش ن</w:t>
      </w:r>
      <w:r w:rsidR="00B9269E">
        <w:rPr>
          <w:rFonts w:hint="cs"/>
          <w:rtl/>
        </w:rPr>
        <w:t>ی</w:t>
      </w:r>
      <w:r w:rsidRPr="00B12EB5">
        <w:rPr>
          <w:rFonts w:hint="cs"/>
          <w:rtl/>
        </w:rPr>
        <w:t xml:space="preserve">ست، و خوانندۀ با </w:t>
      </w:r>
      <w:r w:rsidR="00B9269E">
        <w:rPr>
          <w:rFonts w:hint="cs"/>
          <w:rtl/>
        </w:rPr>
        <w:t>ی</w:t>
      </w:r>
      <w:r w:rsidRPr="00B12EB5">
        <w:rPr>
          <w:rFonts w:hint="cs"/>
          <w:rtl/>
        </w:rPr>
        <w:t>ک نظر گذرا</w:t>
      </w:r>
      <w:r w:rsidR="00B9269E">
        <w:rPr>
          <w:rFonts w:hint="cs"/>
          <w:rtl/>
        </w:rPr>
        <w:t>ی</w:t>
      </w:r>
      <w:r w:rsidRPr="00B12EB5">
        <w:rPr>
          <w:rFonts w:hint="cs"/>
          <w:rtl/>
        </w:rPr>
        <w:t xml:space="preserve"> مقا</w:t>
      </w:r>
      <w:r w:rsidR="00B9269E">
        <w:rPr>
          <w:rFonts w:hint="cs"/>
          <w:rtl/>
        </w:rPr>
        <w:t>ی</w:t>
      </w:r>
      <w:r w:rsidRPr="00B12EB5">
        <w:rPr>
          <w:rFonts w:hint="cs"/>
          <w:rtl/>
        </w:rPr>
        <w:t>سو</w:t>
      </w:r>
      <w:r w:rsidR="00B9269E">
        <w:rPr>
          <w:rFonts w:hint="cs"/>
          <w:rtl/>
        </w:rPr>
        <w:t>ی</w:t>
      </w:r>
      <w:r w:rsidRPr="00B12EB5">
        <w:rPr>
          <w:rFonts w:hint="cs"/>
          <w:rtl/>
        </w:rPr>
        <w:t xml:space="preserve"> م</w:t>
      </w:r>
      <w:r w:rsidR="00B9269E">
        <w:rPr>
          <w:rFonts w:hint="cs"/>
          <w:rtl/>
        </w:rPr>
        <w:t>ی</w:t>
      </w:r>
      <w:r w:rsidRPr="00B12EB5">
        <w:rPr>
          <w:rFonts w:hint="cs"/>
          <w:rtl/>
        </w:rPr>
        <w:t>ان اسلام و مس</w:t>
      </w:r>
      <w:r w:rsidR="00B9269E">
        <w:rPr>
          <w:rFonts w:hint="cs"/>
          <w:rtl/>
        </w:rPr>
        <w:t>ی</w:t>
      </w:r>
      <w:r w:rsidRPr="00B12EB5">
        <w:rPr>
          <w:rFonts w:hint="cs"/>
          <w:rtl/>
        </w:rPr>
        <w:t>ح</w:t>
      </w:r>
      <w:r w:rsidR="00B9269E">
        <w:rPr>
          <w:rFonts w:hint="cs"/>
          <w:rtl/>
        </w:rPr>
        <w:t>ی</w:t>
      </w:r>
      <w:r w:rsidRPr="00B12EB5">
        <w:rPr>
          <w:rFonts w:hint="cs"/>
          <w:rtl/>
        </w:rPr>
        <w:t>ت م</w:t>
      </w:r>
      <w:r w:rsidR="00B9269E">
        <w:rPr>
          <w:rFonts w:hint="cs"/>
          <w:rtl/>
        </w:rPr>
        <w:t>ی</w:t>
      </w:r>
      <w:r w:rsidRPr="00B12EB5">
        <w:rPr>
          <w:rFonts w:hint="cs"/>
          <w:rtl/>
        </w:rPr>
        <w:t>تواند به خوب</w:t>
      </w:r>
      <w:r w:rsidR="00B9269E">
        <w:rPr>
          <w:rFonts w:hint="cs"/>
          <w:rtl/>
        </w:rPr>
        <w:t>ی</w:t>
      </w:r>
      <w:r w:rsidRPr="00B12EB5">
        <w:rPr>
          <w:rFonts w:hint="cs"/>
          <w:rtl/>
        </w:rPr>
        <w:t xml:space="preserve"> ها، و حق</w:t>
      </w:r>
      <w:r w:rsidR="00B9269E">
        <w:rPr>
          <w:rFonts w:hint="cs"/>
          <w:rtl/>
        </w:rPr>
        <w:t>ی</w:t>
      </w:r>
      <w:r w:rsidRPr="00B12EB5">
        <w:rPr>
          <w:rFonts w:hint="cs"/>
          <w:rtl/>
        </w:rPr>
        <w:t>قت گوئ</w:t>
      </w:r>
      <w:r w:rsidR="00B9269E">
        <w:rPr>
          <w:rFonts w:hint="cs"/>
          <w:rtl/>
        </w:rPr>
        <w:t>ی</w:t>
      </w:r>
      <w:r w:rsidRPr="00B12EB5">
        <w:rPr>
          <w:rFonts w:hint="cs"/>
          <w:rtl/>
        </w:rPr>
        <w:t xml:space="preserve"> ها</w:t>
      </w:r>
      <w:r w:rsidR="00B9269E">
        <w:rPr>
          <w:rFonts w:hint="cs"/>
          <w:rtl/>
        </w:rPr>
        <w:t>ی</w:t>
      </w:r>
      <w:r w:rsidRPr="00B12EB5">
        <w:rPr>
          <w:rFonts w:hint="cs"/>
          <w:rtl/>
        </w:rPr>
        <w:t xml:space="preserve"> اسلام پ</w:t>
      </w:r>
      <w:r w:rsidR="00B9269E">
        <w:rPr>
          <w:rFonts w:hint="cs"/>
          <w:rtl/>
        </w:rPr>
        <w:t>ی</w:t>
      </w:r>
      <w:r w:rsidRPr="00B12EB5">
        <w:rPr>
          <w:rFonts w:hint="cs"/>
          <w:rtl/>
        </w:rPr>
        <w:t xml:space="preserve"> ببرد، و در برابر اسلام، ا</w:t>
      </w:r>
      <w:r w:rsidR="00B9269E">
        <w:rPr>
          <w:rFonts w:hint="cs"/>
          <w:rtl/>
        </w:rPr>
        <w:t>ی</w:t>
      </w:r>
      <w:r w:rsidRPr="00B12EB5">
        <w:rPr>
          <w:rFonts w:hint="cs"/>
          <w:rtl/>
        </w:rPr>
        <w:t>ن نعمت  بزرگ</w:t>
      </w:r>
      <w:r w:rsidR="00B9269E">
        <w:rPr>
          <w:rFonts w:hint="cs"/>
          <w:rtl/>
        </w:rPr>
        <w:t>ی</w:t>
      </w:r>
      <w:r w:rsidRPr="00B12EB5">
        <w:rPr>
          <w:rFonts w:hint="cs"/>
          <w:rtl/>
        </w:rPr>
        <w:t xml:space="preserve"> که خداوند به بندها</w:t>
      </w:r>
      <w:r w:rsidR="00B9269E">
        <w:rPr>
          <w:rFonts w:hint="cs"/>
          <w:rtl/>
        </w:rPr>
        <w:t>ی</w:t>
      </w:r>
      <w:r w:rsidRPr="00B12EB5">
        <w:rPr>
          <w:rFonts w:hint="cs"/>
          <w:rtl/>
        </w:rPr>
        <w:t>ش ارزان</w:t>
      </w:r>
      <w:r w:rsidR="00B9269E">
        <w:rPr>
          <w:rFonts w:hint="cs"/>
          <w:rtl/>
        </w:rPr>
        <w:t>ی</w:t>
      </w:r>
      <w:r w:rsidRPr="00B12EB5">
        <w:rPr>
          <w:rFonts w:hint="cs"/>
          <w:rtl/>
        </w:rPr>
        <w:t xml:space="preserve">  داشته است شکر او را بجا</w:t>
      </w:r>
      <w:r w:rsidR="00B9269E">
        <w:rPr>
          <w:rFonts w:hint="cs"/>
          <w:rtl/>
        </w:rPr>
        <w:t>ی</w:t>
      </w:r>
      <w:r w:rsidRPr="00B12EB5">
        <w:rPr>
          <w:rFonts w:hint="cs"/>
          <w:rtl/>
        </w:rPr>
        <w:t xml:space="preserve"> آورد.</w:t>
      </w:r>
    </w:p>
    <w:p w:rsidR="0079021F" w:rsidRPr="00B12EB5" w:rsidRDefault="0079021F" w:rsidP="005B4663">
      <w:pPr>
        <w:pStyle w:val="a"/>
        <w:rPr>
          <w:rtl/>
        </w:rPr>
      </w:pPr>
      <w:bookmarkStart w:id="209" w:name="_Toc295527552"/>
      <w:bookmarkStart w:id="210" w:name="_Toc424207203"/>
      <w:r w:rsidRPr="00B12EB5">
        <w:rPr>
          <w:rFonts w:hint="cs"/>
          <w:rtl/>
        </w:rPr>
        <w:lastRenderedPageBreak/>
        <w:t>خاتمه</w:t>
      </w:r>
      <w:bookmarkEnd w:id="209"/>
      <w:bookmarkEnd w:id="210"/>
    </w:p>
    <w:p w:rsidR="0079021F" w:rsidRPr="00B12EB5" w:rsidRDefault="0079021F" w:rsidP="005B4663">
      <w:pPr>
        <w:pStyle w:val="a3"/>
        <w:rPr>
          <w:rtl/>
        </w:rPr>
      </w:pPr>
      <w:r w:rsidRPr="00B12EB5">
        <w:rPr>
          <w:rFonts w:hint="cs"/>
          <w:rtl/>
        </w:rPr>
        <w:t>در فصول گذشته توض</w:t>
      </w:r>
      <w:r w:rsidR="00B9269E">
        <w:rPr>
          <w:rFonts w:hint="cs"/>
          <w:rtl/>
        </w:rPr>
        <w:t>ی</w:t>
      </w:r>
      <w:r w:rsidRPr="00B12EB5">
        <w:rPr>
          <w:rFonts w:hint="cs"/>
          <w:rtl/>
        </w:rPr>
        <w:t>ح گرد</w:t>
      </w:r>
      <w:r w:rsidR="00B9269E">
        <w:rPr>
          <w:rFonts w:hint="cs"/>
          <w:rtl/>
        </w:rPr>
        <w:t>ی</w:t>
      </w:r>
      <w:r w:rsidRPr="00B12EB5">
        <w:rPr>
          <w:rFonts w:hint="cs"/>
          <w:rtl/>
        </w:rPr>
        <w:t>د که مس</w:t>
      </w:r>
      <w:r w:rsidR="00B9269E">
        <w:rPr>
          <w:rFonts w:hint="cs"/>
          <w:rtl/>
        </w:rPr>
        <w:t>ی</w:t>
      </w:r>
      <w:r w:rsidRPr="00B12EB5">
        <w:rPr>
          <w:rFonts w:hint="cs"/>
          <w:rtl/>
        </w:rPr>
        <w:t>ح</w:t>
      </w:r>
      <w:r w:rsidR="00B9269E">
        <w:rPr>
          <w:rFonts w:hint="cs"/>
          <w:rtl/>
        </w:rPr>
        <w:t>ی</w:t>
      </w:r>
      <w:r w:rsidRPr="00B12EB5">
        <w:rPr>
          <w:rFonts w:hint="cs"/>
          <w:rtl/>
        </w:rPr>
        <w:t>ت فاقد همه ا</w:t>
      </w:r>
      <w:r w:rsidR="00B9269E">
        <w:rPr>
          <w:rFonts w:hint="cs"/>
          <w:rtl/>
        </w:rPr>
        <w:t>ی</w:t>
      </w:r>
      <w:r w:rsidRPr="00B12EB5">
        <w:rPr>
          <w:rFonts w:hint="cs"/>
          <w:rtl/>
        </w:rPr>
        <w:t xml:space="preserve"> مقومات</w:t>
      </w:r>
      <w:r w:rsidR="00B9269E">
        <w:rPr>
          <w:rFonts w:hint="cs"/>
          <w:rtl/>
        </w:rPr>
        <w:t>ی</w:t>
      </w:r>
      <w:r w:rsidRPr="00B12EB5">
        <w:rPr>
          <w:rFonts w:hint="cs"/>
          <w:rtl/>
        </w:rPr>
        <w:t xml:space="preserve"> است که </w:t>
      </w:r>
      <w:r w:rsidR="00B9269E">
        <w:rPr>
          <w:rFonts w:hint="cs"/>
          <w:rtl/>
        </w:rPr>
        <w:t>ی</w:t>
      </w:r>
      <w:r w:rsidRPr="00B12EB5">
        <w:rPr>
          <w:rFonts w:hint="cs"/>
          <w:rtl/>
        </w:rPr>
        <w:t>ک د</w:t>
      </w:r>
      <w:r w:rsidR="00B9269E">
        <w:rPr>
          <w:rFonts w:hint="cs"/>
          <w:rtl/>
        </w:rPr>
        <w:t>ی</w:t>
      </w:r>
      <w:r w:rsidRPr="00B12EB5">
        <w:rPr>
          <w:rFonts w:hint="cs"/>
          <w:rtl/>
        </w:rPr>
        <w:t>ن آسمان</w:t>
      </w:r>
      <w:r w:rsidR="00B9269E">
        <w:rPr>
          <w:rFonts w:hint="cs"/>
          <w:rtl/>
        </w:rPr>
        <w:t>ی</w:t>
      </w:r>
      <w:r w:rsidRPr="00B12EB5">
        <w:rPr>
          <w:rFonts w:hint="cs"/>
          <w:rtl/>
        </w:rPr>
        <w:t xml:space="preserve"> با</w:t>
      </w:r>
      <w:r w:rsidR="00B9269E">
        <w:rPr>
          <w:rFonts w:hint="cs"/>
          <w:rtl/>
        </w:rPr>
        <w:t>ی</w:t>
      </w:r>
      <w:r w:rsidRPr="00B12EB5">
        <w:rPr>
          <w:rFonts w:hint="cs"/>
          <w:rtl/>
        </w:rPr>
        <w:t>د واجد آن باشد، بو</w:t>
      </w:r>
      <w:r w:rsidR="00B9269E">
        <w:rPr>
          <w:rFonts w:hint="cs"/>
          <w:rtl/>
        </w:rPr>
        <w:t>ی</w:t>
      </w:r>
      <w:r w:rsidRPr="00B12EB5">
        <w:rPr>
          <w:rFonts w:hint="cs"/>
          <w:rtl/>
        </w:rPr>
        <w:t>ژه ا</w:t>
      </w:r>
      <w:r w:rsidR="00B9269E">
        <w:rPr>
          <w:rFonts w:hint="cs"/>
          <w:rtl/>
        </w:rPr>
        <w:t>ی</w:t>
      </w:r>
      <w:r w:rsidRPr="00B12EB5">
        <w:rPr>
          <w:rFonts w:hint="cs"/>
          <w:rtl/>
        </w:rPr>
        <w:t>نکه ادعا</w:t>
      </w:r>
      <w:r w:rsidR="00B9269E">
        <w:rPr>
          <w:rFonts w:hint="cs"/>
          <w:rtl/>
        </w:rPr>
        <w:t>ی</w:t>
      </w:r>
      <w:r w:rsidRPr="00B12EB5">
        <w:rPr>
          <w:rFonts w:hint="cs"/>
          <w:rtl/>
        </w:rPr>
        <w:t xml:space="preserve"> جهان</w:t>
      </w:r>
      <w:r w:rsidR="00B9269E">
        <w:rPr>
          <w:rFonts w:hint="cs"/>
          <w:rtl/>
        </w:rPr>
        <w:t>ی</w:t>
      </w:r>
      <w:r w:rsidRPr="00B12EB5">
        <w:rPr>
          <w:rFonts w:hint="cs"/>
          <w:rtl/>
        </w:rPr>
        <w:t xml:space="preserve"> بودن را داشته باشد:</w:t>
      </w:r>
    </w:p>
    <w:p w:rsidR="005B4663" w:rsidRDefault="0079021F" w:rsidP="007329AF">
      <w:pPr>
        <w:pStyle w:val="a3"/>
        <w:numPr>
          <w:ilvl w:val="0"/>
          <w:numId w:val="10"/>
        </w:numPr>
        <w:ind w:left="641" w:hanging="357"/>
      </w:pPr>
      <w:r w:rsidRPr="00B12EB5">
        <w:rPr>
          <w:rFonts w:hint="cs"/>
          <w:rtl/>
        </w:rPr>
        <w:t>چون هر دو د</w:t>
      </w:r>
      <w:r w:rsidR="00B9269E">
        <w:rPr>
          <w:rFonts w:hint="cs"/>
          <w:rtl/>
        </w:rPr>
        <w:t>ی</w:t>
      </w:r>
      <w:r w:rsidRPr="00B12EB5">
        <w:rPr>
          <w:rFonts w:hint="cs"/>
          <w:rtl/>
        </w:rPr>
        <w:t>ن پ</w:t>
      </w:r>
      <w:r w:rsidR="00B9269E">
        <w:rPr>
          <w:rFonts w:hint="cs"/>
          <w:rtl/>
        </w:rPr>
        <w:t>ی</w:t>
      </w:r>
      <w:r w:rsidRPr="00B12EB5">
        <w:rPr>
          <w:rFonts w:hint="cs"/>
          <w:rtl/>
        </w:rPr>
        <w:t xml:space="preserve">ش از اسلام، </w:t>
      </w:r>
      <w:r w:rsidR="00B9269E">
        <w:rPr>
          <w:rFonts w:hint="cs"/>
          <w:rtl/>
        </w:rPr>
        <w:t>ی</w:t>
      </w:r>
      <w:r w:rsidRPr="00B12EB5">
        <w:rPr>
          <w:rFonts w:hint="cs"/>
          <w:rtl/>
        </w:rPr>
        <w:t>عن</w:t>
      </w:r>
      <w:r w:rsidR="00B9269E">
        <w:rPr>
          <w:rFonts w:hint="cs"/>
          <w:rtl/>
        </w:rPr>
        <w:t>ی</w:t>
      </w:r>
      <w:r w:rsidRPr="00B12EB5">
        <w:rPr>
          <w:rFonts w:hint="cs"/>
          <w:rtl/>
        </w:rPr>
        <w:t xml:space="preserve"> </w:t>
      </w:r>
      <w:r w:rsidR="00B9269E">
        <w:rPr>
          <w:rFonts w:hint="cs"/>
          <w:rtl/>
        </w:rPr>
        <w:t>ی</w:t>
      </w:r>
      <w:r w:rsidRPr="00B12EB5">
        <w:rPr>
          <w:rFonts w:hint="cs"/>
          <w:rtl/>
        </w:rPr>
        <w:t>هود</w:t>
      </w:r>
      <w:r w:rsidR="00B9269E">
        <w:rPr>
          <w:rFonts w:hint="cs"/>
          <w:rtl/>
        </w:rPr>
        <w:t>ی</w:t>
      </w:r>
      <w:r w:rsidRPr="00B12EB5">
        <w:rPr>
          <w:rFonts w:hint="cs"/>
          <w:rtl/>
        </w:rPr>
        <w:t>ت و نصران</w:t>
      </w:r>
      <w:r w:rsidR="00B9269E">
        <w:rPr>
          <w:rFonts w:hint="cs"/>
          <w:rtl/>
        </w:rPr>
        <w:t>ی</w:t>
      </w:r>
      <w:r w:rsidRPr="00B12EB5">
        <w:rPr>
          <w:rFonts w:hint="cs"/>
          <w:rtl/>
        </w:rPr>
        <w:t>ت رسالت شان جهان</w:t>
      </w:r>
      <w:r w:rsidR="00B9269E">
        <w:rPr>
          <w:rFonts w:hint="cs"/>
          <w:rtl/>
        </w:rPr>
        <w:t>ی</w:t>
      </w:r>
      <w:r w:rsidRPr="00B12EB5">
        <w:rPr>
          <w:rFonts w:hint="cs"/>
          <w:rtl/>
        </w:rPr>
        <w:t xml:space="preserve"> نبود، و موس</w:t>
      </w:r>
      <w:r w:rsidR="00B9269E">
        <w:rPr>
          <w:rFonts w:hint="cs"/>
          <w:rtl/>
        </w:rPr>
        <w:t>ی</w:t>
      </w:r>
      <w:r w:rsidRPr="00B12EB5">
        <w:rPr>
          <w:rFonts w:hint="cs"/>
          <w:rtl/>
        </w:rPr>
        <w:t xml:space="preserve"> و ع</w:t>
      </w:r>
      <w:r w:rsidR="00B9269E">
        <w:rPr>
          <w:rFonts w:hint="cs"/>
          <w:rtl/>
        </w:rPr>
        <w:t>ی</w:t>
      </w:r>
      <w:r w:rsidRPr="00B12EB5">
        <w:rPr>
          <w:rFonts w:hint="cs"/>
          <w:rtl/>
        </w:rPr>
        <w:t>س</w:t>
      </w:r>
      <w:r w:rsidR="00B9269E">
        <w:rPr>
          <w:rFonts w:hint="cs"/>
          <w:rtl/>
        </w:rPr>
        <w:t>ی</w:t>
      </w:r>
      <w:r w:rsidRPr="00B12EB5">
        <w:rPr>
          <w:rFonts w:hint="cs"/>
          <w:rtl/>
        </w:rPr>
        <w:t xml:space="preserve"> پ</w:t>
      </w:r>
      <w:r w:rsidR="00B9269E">
        <w:rPr>
          <w:rFonts w:hint="cs"/>
          <w:rtl/>
        </w:rPr>
        <w:t>ی</w:t>
      </w:r>
      <w:r w:rsidRPr="00B12EB5">
        <w:rPr>
          <w:rFonts w:hint="cs"/>
          <w:rtl/>
        </w:rPr>
        <w:t>امبران</w:t>
      </w:r>
      <w:r w:rsidR="00B9269E">
        <w:rPr>
          <w:rFonts w:hint="cs"/>
          <w:rtl/>
        </w:rPr>
        <w:t>ی</w:t>
      </w:r>
      <w:r w:rsidRPr="00B12EB5">
        <w:rPr>
          <w:rFonts w:hint="cs"/>
          <w:rtl/>
        </w:rPr>
        <w:t xml:space="preserve"> بودند که فقط برا</w:t>
      </w:r>
      <w:r w:rsidR="00B9269E">
        <w:rPr>
          <w:rFonts w:hint="cs"/>
          <w:rtl/>
        </w:rPr>
        <w:t>ی</w:t>
      </w:r>
      <w:r w:rsidRPr="00B12EB5">
        <w:rPr>
          <w:rFonts w:hint="cs"/>
          <w:rtl/>
        </w:rPr>
        <w:t xml:space="preserve"> بن</w:t>
      </w:r>
      <w:r w:rsidR="00B9269E">
        <w:rPr>
          <w:rFonts w:hint="cs"/>
          <w:rtl/>
        </w:rPr>
        <w:t>ی</w:t>
      </w:r>
      <w:r w:rsidRPr="00B12EB5">
        <w:rPr>
          <w:rFonts w:hint="cs"/>
          <w:rtl/>
        </w:rPr>
        <w:t xml:space="preserve"> اسرائ</w:t>
      </w:r>
      <w:r w:rsidR="00B9269E">
        <w:rPr>
          <w:rFonts w:hint="cs"/>
          <w:rtl/>
        </w:rPr>
        <w:t>ی</w:t>
      </w:r>
      <w:r w:rsidRPr="00B12EB5">
        <w:rPr>
          <w:rFonts w:hint="cs"/>
          <w:rtl/>
        </w:rPr>
        <w:t>ل فرستاده شده بودند. ع</w:t>
      </w:r>
      <w:r w:rsidR="00B9269E">
        <w:rPr>
          <w:rFonts w:hint="cs"/>
          <w:rtl/>
        </w:rPr>
        <w:t>ی</w:t>
      </w:r>
      <w:r w:rsidRPr="00B12EB5">
        <w:rPr>
          <w:rFonts w:hint="cs"/>
          <w:rtl/>
        </w:rPr>
        <w:t>س</w:t>
      </w:r>
      <w:r w:rsidR="00B9269E">
        <w:rPr>
          <w:rFonts w:hint="cs"/>
          <w:rtl/>
        </w:rPr>
        <w:t>ی</w:t>
      </w:r>
      <w:r w:rsidRPr="00B12EB5">
        <w:rPr>
          <w:rFonts w:hint="cs"/>
          <w:rtl/>
        </w:rPr>
        <w:t xml:space="preserve"> </w:t>
      </w:r>
      <w:r w:rsidR="00676EEB" w:rsidRPr="005B4663">
        <w:rPr>
          <w:rFonts w:cs="CTraditional Arabic"/>
          <w:rtl/>
        </w:rPr>
        <w:t>÷</w:t>
      </w:r>
      <w:r w:rsidRPr="00B12EB5">
        <w:rPr>
          <w:rFonts w:hint="cs"/>
          <w:rtl/>
        </w:rPr>
        <w:t xml:space="preserve">  خود به صراحت ب</w:t>
      </w:r>
      <w:r w:rsidR="00B9269E">
        <w:rPr>
          <w:rFonts w:hint="cs"/>
          <w:rtl/>
        </w:rPr>
        <w:t>ی</w:t>
      </w:r>
      <w:r w:rsidRPr="00B12EB5">
        <w:rPr>
          <w:rFonts w:hint="cs"/>
          <w:rtl/>
        </w:rPr>
        <w:t>ان داشته است که او به سو</w:t>
      </w:r>
      <w:r w:rsidR="00B9269E">
        <w:rPr>
          <w:rFonts w:hint="cs"/>
          <w:rtl/>
        </w:rPr>
        <w:t>ی</w:t>
      </w:r>
      <w:r w:rsidRPr="00B12EB5">
        <w:rPr>
          <w:rFonts w:hint="cs"/>
          <w:rtl/>
        </w:rPr>
        <w:t xml:space="preserve"> گوسفندان گمشدۀ خاندان اسرائ</w:t>
      </w:r>
      <w:r w:rsidR="00B9269E">
        <w:rPr>
          <w:rFonts w:hint="cs"/>
          <w:rtl/>
        </w:rPr>
        <w:t>ی</w:t>
      </w:r>
      <w:r w:rsidRPr="00B12EB5">
        <w:rPr>
          <w:rFonts w:hint="cs"/>
          <w:rtl/>
        </w:rPr>
        <w:t>ل فرستاده شده است.</w:t>
      </w:r>
    </w:p>
    <w:p w:rsidR="005B4663" w:rsidRDefault="0079021F" w:rsidP="007329AF">
      <w:pPr>
        <w:pStyle w:val="a3"/>
        <w:numPr>
          <w:ilvl w:val="0"/>
          <w:numId w:val="10"/>
        </w:numPr>
        <w:ind w:left="641" w:hanging="357"/>
      </w:pPr>
      <w:r w:rsidRPr="00B12EB5">
        <w:rPr>
          <w:rFonts w:hint="cs"/>
          <w:rtl/>
        </w:rPr>
        <w:t>هود</w:t>
      </w:r>
      <w:r w:rsidR="00B9269E">
        <w:rPr>
          <w:rFonts w:hint="cs"/>
          <w:rtl/>
        </w:rPr>
        <w:t>ی</w:t>
      </w:r>
      <w:r w:rsidRPr="00B12EB5">
        <w:rPr>
          <w:rFonts w:hint="cs"/>
          <w:rtl/>
        </w:rPr>
        <w:t>ت، ب</w:t>
      </w:r>
      <w:r w:rsidR="00B9269E">
        <w:rPr>
          <w:rFonts w:hint="cs"/>
          <w:rtl/>
        </w:rPr>
        <w:t>ی</w:t>
      </w:r>
      <w:r w:rsidRPr="00B12EB5">
        <w:rPr>
          <w:rFonts w:hint="cs"/>
          <w:rtl/>
        </w:rPr>
        <w:t>شتر گرا</w:t>
      </w:r>
      <w:r w:rsidR="00B9269E">
        <w:rPr>
          <w:rFonts w:hint="cs"/>
          <w:rtl/>
        </w:rPr>
        <w:t>ی</w:t>
      </w:r>
      <w:r w:rsidRPr="00B12EB5">
        <w:rPr>
          <w:rFonts w:hint="cs"/>
          <w:rtl/>
        </w:rPr>
        <w:t>ش ماد</w:t>
      </w:r>
      <w:r w:rsidR="00B9269E">
        <w:rPr>
          <w:rFonts w:hint="cs"/>
          <w:rtl/>
        </w:rPr>
        <w:t>ی</w:t>
      </w:r>
      <w:r w:rsidRPr="00B12EB5">
        <w:rPr>
          <w:rFonts w:hint="cs"/>
          <w:rtl/>
        </w:rPr>
        <w:t xml:space="preserve"> دارد، و مس</w:t>
      </w:r>
      <w:r w:rsidR="00B9269E">
        <w:rPr>
          <w:rFonts w:hint="cs"/>
          <w:rtl/>
        </w:rPr>
        <w:t>ی</w:t>
      </w:r>
      <w:r w:rsidRPr="00B12EB5">
        <w:rPr>
          <w:rFonts w:hint="cs"/>
          <w:rtl/>
        </w:rPr>
        <w:t>ح</w:t>
      </w:r>
      <w:r w:rsidR="00B9269E">
        <w:rPr>
          <w:rFonts w:hint="cs"/>
          <w:rtl/>
        </w:rPr>
        <w:t>ی</w:t>
      </w:r>
      <w:r w:rsidRPr="00B12EB5">
        <w:rPr>
          <w:rFonts w:hint="cs"/>
          <w:rtl/>
        </w:rPr>
        <w:t>ت ب</w:t>
      </w:r>
      <w:r w:rsidR="00B9269E">
        <w:rPr>
          <w:rFonts w:hint="cs"/>
          <w:rtl/>
        </w:rPr>
        <w:t>ی</w:t>
      </w:r>
      <w:r w:rsidRPr="00B12EB5">
        <w:rPr>
          <w:rFonts w:hint="cs"/>
          <w:rtl/>
        </w:rPr>
        <w:t>شتر گرا</w:t>
      </w:r>
      <w:r w:rsidR="00B9269E">
        <w:rPr>
          <w:rFonts w:hint="cs"/>
          <w:rtl/>
        </w:rPr>
        <w:t>ی</w:t>
      </w:r>
      <w:r w:rsidRPr="00B12EB5">
        <w:rPr>
          <w:rFonts w:hint="cs"/>
          <w:rtl/>
        </w:rPr>
        <w:t>ش روح</w:t>
      </w:r>
      <w:r w:rsidR="00B9269E">
        <w:rPr>
          <w:rFonts w:hint="cs"/>
          <w:rtl/>
        </w:rPr>
        <w:t>ی</w:t>
      </w:r>
      <w:r w:rsidRPr="00B12EB5">
        <w:rPr>
          <w:rFonts w:hint="cs"/>
          <w:rtl/>
        </w:rPr>
        <w:t xml:space="preserve"> دارد، لذا جهان ن</w:t>
      </w:r>
      <w:r w:rsidR="00B9269E">
        <w:rPr>
          <w:rFonts w:hint="cs"/>
          <w:rtl/>
        </w:rPr>
        <w:t>ی</w:t>
      </w:r>
      <w:r w:rsidRPr="00B12EB5">
        <w:rPr>
          <w:rFonts w:hint="cs"/>
          <w:rtl/>
        </w:rPr>
        <w:t>از به د</w:t>
      </w:r>
      <w:r w:rsidR="00B9269E">
        <w:rPr>
          <w:rFonts w:hint="cs"/>
          <w:rtl/>
        </w:rPr>
        <w:t>ی</w:t>
      </w:r>
      <w:r w:rsidRPr="00B12EB5">
        <w:rPr>
          <w:rFonts w:hint="cs"/>
          <w:rtl/>
        </w:rPr>
        <w:t>ن</w:t>
      </w:r>
      <w:r w:rsidR="00B9269E">
        <w:rPr>
          <w:rFonts w:hint="cs"/>
          <w:rtl/>
        </w:rPr>
        <w:t>ی</w:t>
      </w:r>
      <w:r w:rsidRPr="00B12EB5">
        <w:rPr>
          <w:rFonts w:hint="cs"/>
          <w:rtl/>
        </w:rPr>
        <w:t xml:space="preserve"> داشت که جانب روح</w:t>
      </w:r>
      <w:r w:rsidR="00B9269E">
        <w:rPr>
          <w:rFonts w:hint="cs"/>
          <w:rtl/>
        </w:rPr>
        <w:t>ی</w:t>
      </w:r>
      <w:r w:rsidRPr="00B12EB5">
        <w:rPr>
          <w:rFonts w:hint="cs"/>
          <w:rtl/>
        </w:rPr>
        <w:t xml:space="preserve"> و ماد</w:t>
      </w:r>
      <w:r w:rsidR="00B9269E">
        <w:rPr>
          <w:rFonts w:hint="cs"/>
          <w:rtl/>
        </w:rPr>
        <w:t>ی</w:t>
      </w:r>
      <w:r w:rsidRPr="00B12EB5">
        <w:rPr>
          <w:rFonts w:hint="cs"/>
          <w:rtl/>
        </w:rPr>
        <w:t xml:space="preserve"> هردو را در نظر بگ</w:t>
      </w:r>
      <w:r w:rsidR="00B9269E">
        <w:rPr>
          <w:rFonts w:hint="cs"/>
          <w:rtl/>
        </w:rPr>
        <w:t>ی</w:t>
      </w:r>
      <w:r w:rsidRPr="00B12EB5">
        <w:rPr>
          <w:rFonts w:hint="cs"/>
          <w:rtl/>
        </w:rPr>
        <w:t>رد.</w:t>
      </w:r>
    </w:p>
    <w:p w:rsidR="005B4663" w:rsidRDefault="0079021F" w:rsidP="007329AF">
      <w:pPr>
        <w:pStyle w:val="a3"/>
        <w:numPr>
          <w:ilvl w:val="0"/>
          <w:numId w:val="10"/>
        </w:numPr>
        <w:ind w:left="641" w:hanging="357"/>
      </w:pPr>
      <w:r w:rsidRPr="00B12EB5">
        <w:rPr>
          <w:rFonts w:hint="cs"/>
          <w:rtl/>
        </w:rPr>
        <w:t>د</w:t>
      </w:r>
      <w:r w:rsidR="00B9269E">
        <w:rPr>
          <w:rFonts w:hint="cs"/>
          <w:rtl/>
        </w:rPr>
        <w:t>ی</w:t>
      </w:r>
      <w:r w:rsidRPr="00B12EB5">
        <w:rPr>
          <w:rFonts w:hint="cs"/>
          <w:rtl/>
        </w:rPr>
        <w:t>ن جهان</w:t>
      </w:r>
      <w:r w:rsidR="00B9269E">
        <w:rPr>
          <w:rFonts w:hint="cs"/>
          <w:rtl/>
        </w:rPr>
        <w:t>ی</w:t>
      </w:r>
      <w:r w:rsidRPr="00B12EB5">
        <w:rPr>
          <w:rFonts w:hint="cs"/>
          <w:rtl/>
        </w:rPr>
        <w:t xml:space="preserve"> با</w:t>
      </w:r>
      <w:r w:rsidR="00B9269E">
        <w:rPr>
          <w:rFonts w:hint="cs"/>
          <w:rtl/>
        </w:rPr>
        <w:t>ی</w:t>
      </w:r>
      <w:r w:rsidRPr="00B12EB5">
        <w:rPr>
          <w:rFonts w:hint="cs"/>
          <w:rtl/>
        </w:rPr>
        <w:t>د برنامه ای همه گ</w:t>
      </w:r>
      <w:r w:rsidR="00B9269E">
        <w:rPr>
          <w:rFonts w:hint="cs"/>
          <w:rtl/>
        </w:rPr>
        <w:t>ی</w:t>
      </w:r>
      <w:r w:rsidRPr="00B12EB5">
        <w:rPr>
          <w:rFonts w:hint="cs"/>
          <w:rtl/>
        </w:rPr>
        <w:t>ر از جانب الله داشته باشد، که از هر نوع تحر</w:t>
      </w:r>
      <w:r w:rsidR="00B9269E">
        <w:rPr>
          <w:rFonts w:hint="cs"/>
          <w:rtl/>
        </w:rPr>
        <w:t>ی</w:t>
      </w:r>
      <w:r w:rsidRPr="00B12EB5">
        <w:rPr>
          <w:rFonts w:hint="cs"/>
          <w:rtl/>
        </w:rPr>
        <w:t>ف و تبد</w:t>
      </w:r>
      <w:r w:rsidR="00B9269E">
        <w:rPr>
          <w:rFonts w:hint="cs"/>
          <w:rtl/>
        </w:rPr>
        <w:t>ی</w:t>
      </w:r>
      <w:r w:rsidRPr="00B12EB5">
        <w:rPr>
          <w:rFonts w:hint="cs"/>
          <w:rtl/>
        </w:rPr>
        <w:t xml:space="preserve">ل سالم باشد، و هر دو: </w:t>
      </w:r>
      <w:r w:rsidR="00B9269E">
        <w:rPr>
          <w:rFonts w:hint="cs"/>
          <w:rtl/>
        </w:rPr>
        <w:t>ی</w:t>
      </w:r>
      <w:r w:rsidRPr="00B12EB5">
        <w:rPr>
          <w:rFonts w:hint="cs"/>
          <w:rtl/>
        </w:rPr>
        <w:t>هود</w:t>
      </w:r>
      <w:r w:rsidR="00B9269E">
        <w:rPr>
          <w:rFonts w:hint="cs"/>
          <w:rtl/>
        </w:rPr>
        <w:t>ی</w:t>
      </w:r>
      <w:r w:rsidRPr="00B12EB5">
        <w:rPr>
          <w:rFonts w:hint="cs"/>
          <w:rtl/>
        </w:rPr>
        <w:t>ت و نصران</w:t>
      </w:r>
      <w:r w:rsidR="00B9269E">
        <w:rPr>
          <w:rFonts w:hint="cs"/>
          <w:rtl/>
        </w:rPr>
        <w:t>ی</w:t>
      </w:r>
      <w:r w:rsidRPr="00B12EB5">
        <w:rPr>
          <w:rFonts w:hint="cs"/>
          <w:rtl/>
        </w:rPr>
        <w:t>ت فاقد چن</w:t>
      </w:r>
      <w:r w:rsidR="00B9269E">
        <w:rPr>
          <w:rFonts w:hint="cs"/>
          <w:rtl/>
        </w:rPr>
        <w:t>ی</w:t>
      </w:r>
      <w:r w:rsidRPr="00B12EB5">
        <w:rPr>
          <w:rFonts w:hint="cs"/>
          <w:rtl/>
        </w:rPr>
        <w:t>ن برنامه اند.</w:t>
      </w:r>
    </w:p>
    <w:p w:rsidR="005B4663" w:rsidRDefault="0079021F" w:rsidP="007329AF">
      <w:pPr>
        <w:pStyle w:val="a3"/>
        <w:numPr>
          <w:ilvl w:val="0"/>
          <w:numId w:val="10"/>
        </w:numPr>
        <w:ind w:left="641" w:hanging="357"/>
      </w:pPr>
      <w:r w:rsidRPr="00B12EB5">
        <w:rPr>
          <w:rFonts w:hint="cs"/>
          <w:rtl/>
        </w:rPr>
        <w:t>د</w:t>
      </w:r>
      <w:r w:rsidR="00B9269E">
        <w:rPr>
          <w:rFonts w:hint="cs"/>
          <w:rtl/>
        </w:rPr>
        <w:t>ی</w:t>
      </w:r>
      <w:r w:rsidRPr="00B12EB5">
        <w:rPr>
          <w:rFonts w:hint="cs"/>
          <w:rtl/>
        </w:rPr>
        <w:t>ن جهان</w:t>
      </w:r>
      <w:r w:rsidR="00B9269E">
        <w:rPr>
          <w:rFonts w:hint="cs"/>
          <w:rtl/>
        </w:rPr>
        <w:t>ی</w:t>
      </w:r>
      <w:r w:rsidRPr="00B12EB5">
        <w:rPr>
          <w:rFonts w:hint="cs"/>
          <w:rtl/>
        </w:rPr>
        <w:t xml:space="preserve"> با</w:t>
      </w:r>
      <w:r w:rsidR="00B9269E">
        <w:rPr>
          <w:rFonts w:hint="cs"/>
          <w:rtl/>
        </w:rPr>
        <w:t>ی</w:t>
      </w:r>
      <w:r w:rsidRPr="00B12EB5">
        <w:rPr>
          <w:rFonts w:hint="cs"/>
          <w:rtl/>
        </w:rPr>
        <w:t>د از هرگونه تحر</w:t>
      </w:r>
      <w:r w:rsidR="00B9269E">
        <w:rPr>
          <w:rFonts w:hint="cs"/>
          <w:rtl/>
        </w:rPr>
        <w:t>ی</w:t>
      </w:r>
      <w:r w:rsidRPr="00B12EB5">
        <w:rPr>
          <w:rFonts w:hint="cs"/>
          <w:rtl/>
        </w:rPr>
        <w:t>ف و تبد</w:t>
      </w:r>
      <w:r w:rsidR="00B9269E">
        <w:rPr>
          <w:rFonts w:hint="cs"/>
          <w:rtl/>
        </w:rPr>
        <w:t>ی</w:t>
      </w:r>
      <w:r w:rsidRPr="00B12EB5">
        <w:rPr>
          <w:rFonts w:hint="cs"/>
          <w:rtl/>
        </w:rPr>
        <w:t xml:space="preserve">ل سالم بوده باشد، و اما </w:t>
      </w:r>
      <w:r w:rsidR="00B9269E">
        <w:rPr>
          <w:rFonts w:hint="cs"/>
          <w:rtl/>
        </w:rPr>
        <w:t>ی</w:t>
      </w:r>
      <w:r w:rsidRPr="00B12EB5">
        <w:rPr>
          <w:rFonts w:hint="cs"/>
          <w:rtl/>
        </w:rPr>
        <w:t>هود</w:t>
      </w:r>
      <w:r w:rsidR="00B9269E">
        <w:rPr>
          <w:rFonts w:hint="cs"/>
          <w:rtl/>
        </w:rPr>
        <w:t>ی</w:t>
      </w:r>
      <w:r w:rsidRPr="00B12EB5">
        <w:rPr>
          <w:rFonts w:hint="cs"/>
          <w:rtl/>
        </w:rPr>
        <w:t>ت و نصران</w:t>
      </w:r>
      <w:r w:rsidR="00B9269E">
        <w:rPr>
          <w:rFonts w:hint="cs"/>
          <w:rtl/>
        </w:rPr>
        <w:t>ی</w:t>
      </w:r>
      <w:r w:rsidRPr="00B12EB5">
        <w:rPr>
          <w:rFonts w:hint="cs"/>
          <w:rtl/>
        </w:rPr>
        <w:t>ت در هر خم و پ</w:t>
      </w:r>
      <w:r w:rsidR="00B9269E">
        <w:rPr>
          <w:rFonts w:hint="cs"/>
          <w:rtl/>
        </w:rPr>
        <w:t>ی</w:t>
      </w:r>
      <w:r w:rsidRPr="00B12EB5">
        <w:rPr>
          <w:rFonts w:hint="cs"/>
          <w:rtl/>
        </w:rPr>
        <w:t>چ تار</w:t>
      </w:r>
      <w:r w:rsidR="00B9269E">
        <w:rPr>
          <w:rFonts w:hint="cs"/>
          <w:rtl/>
        </w:rPr>
        <w:t>ی</w:t>
      </w:r>
      <w:r w:rsidRPr="00B12EB5">
        <w:rPr>
          <w:rFonts w:hint="cs"/>
          <w:rtl/>
        </w:rPr>
        <w:t>خ دستخوش تحر</w:t>
      </w:r>
      <w:r w:rsidR="00B9269E">
        <w:rPr>
          <w:rFonts w:hint="cs"/>
          <w:rtl/>
        </w:rPr>
        <w:t>ی</w:t>
      </w:r>
      <w:r w:rsidRPr="00B12EB5">
        <w:rPr>
          <w:rFonts w:hint="cs"/>
          <w:rtl/>
        </w:rPr>
        <w:t>ف و تبد</w:t>
      </w:r>
      <w:r w:rsidR="00B9269E">
        <w:rPr>
          <w:rFonts w:hint="cs"/>
          <w:rtl/>
        </w:rPr>
        <w:t>ی</w:t>
      </w:r>
      <w:r w:rsidRPr="00B12EB5">
        <w:rPr>
          <w:rFonts w:hint="cs"/>
          <w:rtl/>
        </w:rPr>
        <w:t>ل ز</w:t>
      </w:r>
      <w:r w:rsidR="00B9269E">
        <w:rPr>
          <w:rFonts w:hint="cs"/>
          <w:rtl/>
        </w:rPr>
        <w:t>ی</w:t>
      </w:r>
      <w:r w:rsidRPr="00B12EB5">
        <w:rPr>
          <w:rFonts w:hint="cs"/>
          <w:rtl/>
        </w:rPr>
        <w:t>اد</w:t>
      </w:r>
      <w:r w:rsidR="00B9269E">
        <w:rPr>
          <w:rFonts w:hint="cs"/>
          <w:rtl/>
        </w:rPr>
        <w:t>ی</w:t>
      </w:r>
      <w:r w:rsidRPr="00B12EB5">
        <w:rPr>
          <w:rFonts w:hint="cs"/>
          <w:rtl/>
        </w:rPr>
        <w:t xml:space="preserve"> </w:t>
      </w:r>
      <w:r w:rsidR="00B12EB5" w:rsidRPr="00B12EB5">
        <w:rPr>
          <w:rFonts w:hint="cs"/>
          <w:rtl/>
        </w:rPr>
        <w:t>شده‌اند</w:t>
      </w:r>
      <w:r w:rsidRPr="00B12EB5">
        <w:rPr>
          <w:rFonts w:hint="cs"/>
          <w:rtl/>
        </w:rPr>
        <w:t>.</w:t>
      </w:r>
    </w:p>
    <w:p w:rsidR="0079021F" w:rsidRPr="00B12EB5" w:rsidRDefault="0079021F" w:rsidP="007329AF">
      <w:pPr>
        <w:pStyle w:val="a3"/>
        <w:numPr>
          <w:ilvl w:val="0"/>
          <w:numId w:val="10"/>
        </w:numPr>
        <w:ind w:left="641" w:hanging="357"/>
      </w:pPr>
      <w:r w:rsidRPr="00B12EB5">
        <w:rPr>
          <w:rFonts w:hint="cs"/>
          <w:rtl/>
        </w:rPr>
        <w:t>تعال</w:t>
      </w:r>
      <w:r w:rsidR="00B9269E">
        <w:rPr>
          <w:rFonts w:hint="cs"/>
          <w:rtl/>
        </w:rPr>
        <w:t>ی</w:t>
      </w:r>
      <w:r w:rsidRPr="00B12EB5">
        <w:rPr>
          <w:rFonts w:hint="cs"/>
          <w:rtl/>
        </w:rPr>
        <w:t>م د</w:t>
      </w:r>
      <w:r w:rsidR="00B9269E">
        <w:rPr>
          <w:rFonts w:hint="cs"/>
          <w:rtl/>
        </w:rPr>
        <w:t>ی</w:t>
      </w:r>
      <w:r w:rsidRPr="00B12EB5">
        <w:rPr>
          <w:rFonts w:hint="cs"/>
          <w:rtl/>
        </w:rPr>
        <w:t>ن جهان</w:t>
      </w:r>
      <w:r w:rsidR="00B9269E">
        <w:rPr>
          <w:rFonts w:hint="cs"/>
          <w:rtl/>
        </w:rPr>
        <w:t>ی</w:t>
      </w:r>
      <w:r w:rsidRPr="00B12EB5">
        <w:rPr>
          <w:rFonts w:hint="cs"/>
          <w:rtl/>
        </w:rPr>
        <w:t xml:space="preserve"> با</w:t>
      </w:r>
      <w:r w:rsidR="00B9269E">
        <w:rPr>
          <w:rFonts w:hint="cs"/>
          <w:rtl/>
        </w:rPr>
        <w:t>ی</w:t>
      </w:r>
      <w:r w:rsidRPr="00B12EB5">
        <w:rPr>
          <w:rFonts w:hint="cs"/>
          <w:rtl/>
        </w:rPr>
        <w:t>د در تعارض با عقل سل</w:t>
      </w:r>
      <w:r w:rsidR="00B9269E">
        <w:rPr>
          <w:rFonts w:hint="cs"/>
          <w:rtl/>
        </w:rPr>
        <w:t>ی</w:t>
      </w:r>
      <w:r w:rsidRPr="00B12EB5">
        <w:rPr>
          <w:rFonts w:hint="cs"/>
          <w:rtl/>
        </w:rPr>
        <w:t>م نباشد، اما در مس</w:t>
      </w:r>
      <w:r w:rsidR="00B9269E">
        <w:rPr>
          <w:rFonts w:hint="cs"/>
          <w:rtl/>
        </w:rPr>
        <w:t>ی</w:t>
      </w:r>
      <w:r w:rsidRPr="00B12EB5">
        <w:rPr>
          <w:rFonts w:hint="cs"/>
          <w:rtl/>
        </w:rPr>
        <w:t>ح</w:t>
      </w:r>
      <w:r w:rsidR="00B9269E">
        <w:rPr>
          <w:rFonts w:hint="cs"/>
          <w:rtl/>
        </w:rPr>
        <w:t>ی</w:t>
      </w:r>
      <w:r w:rsidRPr="00B12EB5">
        <w:rPr>
          <w:rFonts w:hint="cs"/>
          <w:rtl/>
        </w:rPr>
        <w:t>ت موارد ز</w:t>
      </w:r>
      <w:r w:rsidR="00B9269E">
        <w:rPr>
          <w:rFonts w:hint="cs"/>
          <w:rtl/>
        </w:rPr>
        <w:t>ی</w:t>
      </w:r>
      <w:r w:rsidRPr="00B12EB5">
        <w:rPr>
          <w:rFonts w:hint="cs"/>
          <w:rtl/>
        </w:rPr>
        <w:t>اد</w:t>
      </w:r>
      <w:r w:rsidR="00B9269E">
        <w:rPr>
          <w:rFonts w:hint="cs"/>
          <w:rtl/>
        </w:rPr>
        <w:t>ی</w:t>
      </w:r>
      <w:r w:rsidRPr="00B12EB5">
        <w:rPr>
          <w:rFonts w:hint="cs"/>
          <w:rtl/>
        </w:rPr>
        <w:t xml:space="preserve"> هست که در آن ش</w:t>
      </w:r>
      <w:r w:rsidR="00B9269E">
        <w:rPr>
          <w:rFonts w:hint="cs"/>
          <w:rtl/>
        </w:rPr>
        <w:t>ی</w:t>
      </w:r>
      <w:r w:rsidRPr="00B12EB5">
        <w:rPr>
          <w:rFonts w:hint="cs"/>
          <w:rtl/>
        </w:rPr>
        <w:t>ر، س</w:t>
      </w:r>
      <w:r w:rsidR="00B9269E">
        <w:rPr>
          <w:rFonts w:hint="cs"/>
          <w:rtl/>
        </w:rPr>
        <w:t>ی</w:t>
      </w:r>
      <w:r w:rsidRPr="00B12EB5">
        <w:rPr>
          <w:rFonts w:hint="cs"/>
          <w:rtl/>
        </w:rPr>
        <w:t>اه معرف</w:t>
      </w:r>
      <w:r w:rsidR="00B9269E">
        <w:rPr>
          <w:rFonts w:hint="cs"/>
          <w:rtl/>
        </w:rPr>
        <w:t>ی</w:t>
      </w:r>
      <w:r w:rsidRPr="00B12EB5">
        <w:rPr>
          <w:rFonts w:hint="cs"/>
          <w:rtl/>
        </w:rPr>
        <w:t xml:space="preserve"> شده است.</w:t>
      </w:r>
    </w:p>
    <w:p w:rsidR="0079021F" w:rsidRPr="00B12EB5" w:rsidRDefault="0079021F" w:rsidP="005B4663">
      <w:pPr>
        <w:pStyle w:val="a3"/>
        <w:rPr>
          <w:rtl/>
        </w:rPr>
      </w:pPr>
      <w:r w:rsidRPr="00B12EB5">
        <w:rPr>
          <w:rFonts w:hint="cs"/>
          <w:rtl/>
        </w:rPr>
        <w:t>د</w:t>
      </w:r>
      <w:r w:rsidR="00B9269E">
        <w:rPr>
          <w:rFonts w:hint="cs"/>
          <w:rtl/>
        </w:rPr>
        <w:t>ی</w:t>
      </w:r>
      <w:r w:rsidRPr="00B12EB5">
        <w:rPr>
          <w:rFonts w:hint="cs"/>
          <w:rtl/>
        </w:rPr>
        <w:t>ن جهان</w:t>
      </w:r>
      <w:r w:rsidR="00B9269E">
        <w:rPr>
          <w:rFonts w:hint="cs"/>
          <w:rtl/>
        </w:rPr>
        <w:t>ی</w:t>
      </w:r>
      <w:r w:rsidRPr="00B12EB5">
        <w:rPr>
          <w:rFonts w:hint="cs"/>
          <w:rtl/>
        </w:rPr>
        <w:t xml:space="preserve"> با</w:t>
      </w:r>
      <w:r w:rsidR="00B9269E">
        <w:rPr>
          <w:rFonts w:hint="cs"/>
          <w:rtl/>
        </w:rPr>
        <w:t>ی</w:t>
      </w:r>
      <w:r w:rsidRPr="00B12EB5">
        <w:rPr>
          <w:rFonts w:hint="cs"/>
          <w:rtl/>
        </w:rPr>
        <w:t>د دچار توهم پرست</w:t>
      </w:r>
      <w:r w:rsidR="00B9269E">
        <w:rPr>
          <w:rFonts w:hint="cs"/>
          <w:rtl/>
        </w:rPr>
        <w:t>ی</w:t>
      </w:r>
      <w:r w:rsidRPr="00B12EB5">
        <w:rPr>
          <w:rFonts w:hint="cs"/>
          <w:rtl/>
        </w:rPr>
        <w:t xml:space="preserve"> و خ</w:t>
      </w:r>
      <w:r w:rsidR="00B9269E">
        <w:rPr>
          <w:rFonts w:hint="cs"/>
          <w:rtl/>
        </w:rPr>
        <w:t>ی</w:t>
      </w:r>
      <w:r w:rsidRPr="00B12EB5">
        <w:rPr>
          <w:rFonts w:hint="cs"/>
          <w:rtl/>
        </w:rPr>
        <w:t>ال باف</w:t>
      </w:r>
      <w:r w:rsidR="00B9269E">
        <w:rPr>
          <w:rFonts w:hint="cs"/>
          <w:rtl/>
        </w:rPr>
        <w:t>ی</w:t>
      </w:r>
      <w:r w:rsidRPr="00B12EB5">
        <w:rPr>
          <w:rFonts w:hint="cs"/>
          <w:rtl/>
        </w:rPr>
        <w:t xml:space="preserve"> و خ</w:t>
      </w:r>
      <w:r w:rsidR="00B9269E">
        <w:rPr>
          <w:rFonts w:hint="cs"/>
          <w:rtl/>
        </w:rPr>
        <w:t>ی</w:t>
      </w:r>
      <w:r w:rsidRPr="00B12EB5">
        <w:rPr>
          <w:rFonts w:hint="cs"/>
          <w:rtl/>
        </w:rPr>
        <w:t>ال پرداز</w:t>
      </w:r>
      <w:r w:rsidR="00B9269E">
        <w:rPr>
          <w:rFonts w:hint="cs"/>
          <w:rtl/>
        </w:rPr>
        <w:t>ی</w:t>
      </w:r>
      <w:r w:rsidRPr="00B12EB5">
        <w:rPr>
          <w:rFonts w:hint="cs"/>
          <w:rtl/>
        </w:rPr>
        <w:t xml:space="preserve"> نگرد</w:t>
      </w:r>
      <w:r w:rsidR="00B9269E">
        <w:rPr>
          <w:rFonts w:hint="cs"/>
          <w:rtl/>
        </w:rPr>
        <w:t>ی</w:t>
      </w:r>
      <w:r w:rsidRPr="00B12EB5">
        <w:rPr>
          <w:rFonts w:hint="cs"/>
          <w:rtl/>
        </w:rPr>
        <w:t>ده باشد، ول</w:t>
      </w:r>
      <w:r w:rsidR="00B9269E">
        <w:rPr>
          <w:rFonts w:hint="cs"/>
          <w:rtl/>
        </w:rPr>
        <w:t>ی</w:t>
      </w:r>
      <w:r w:rsidRPr="00B12EB5">
        <w:rPr>
          <w:rFonts w:hint="cs"/>
          <w:rtl/>
        </w:rPr>
        <w:t xml:space="preserve"> </w:t>
      </w:r>
      <w:r w:rsidR="00B9269E">
        <w:rPr>
          <w:rFonts w:hint="cs"/>
          <w:rtl/>
        </w:rPr>
        <w:t>ی</w:t>
      </w:r>
      <w:r w:rsidRPr="00B12EB5">
        <w:rPr>
          <w:rFonts w:hint="cs"/>
          <w:rtl/>
        </w:rPr>
        <w:t>هود</w:t>
      </w:r>
      <w:r w:rsidR="00B9269E">
        <w:rPr>
          <w:rFonts w:hint="cs"/>
          <w:rtl/>
        </w:rPr>
        <w:t>ی</w:t>
      </w:r>
      <w:r w:rsidRPr="00B12EB5">
        <w:rPr>
          <w:rFonts w:hint="cs"/>
          <w:rtl/>
        </w:rPr>
        <w:t>ت و مس</w:t>
      </w:r>
      <w:r w:rsidR="00B9269E">
        <w:rPr>
          <w:rFonts w:hint="cs"/>
          <w:rtl/>
        </w:rPr>
        <w:t>ی</w:t>
      </w:r>
      <w:r w:rsidRPr="00B12EB5">
        <w:rPr>
          <w:rFonts w:hint="cs"/>
          <w:rtl/>
        </w:rPr>
        <w:t>ح</w:t>
      </w:r>
      <w:r w:rsidR="00B9269E">
        <w:rPr>
          <w:rFonts w:hint="cs"/>
          <w:rtl/>
        </w:rPr>
        <w:t>ی</w:t>
      </w:r>
      <w:r w:rsidRPr="00B12EB5">
        <w:rPr>
          <w:rFonts w:hint="cs"/>
          <w:rtl/>
        </w:rPr>
        <w:t>ت هردو سر تا پا مجموعه ای از توهمات و گمان ها</w:t>
      </w:r>
      <w:r w:rsidR="00B9269E">
        <w:rPr>
          <w:rFonts w:hint="cs"/>
          <w:rtl/>
        </w:rPr>
        <w:t>ی</w:t>
      </w:r>
      <w:r w:rsidRPr="00B12EB5">
        <w:rPr>
          <w:rFonts w:hint="cs"/>
          <w:rtl/>
        </w:rPr>
        <w:t xml:space="preserve"> ب</w:t>
      </w:r>
      <w:r w:rsidR="00B9269E">
        <w:rPr>
          <w:rFonts w:hint="cs"/>
          <w:rtl/>
        </w:rPr>
        <w:t>ی</w:t>
      </w:r>
      <w:r w:rsidRPr="00B12EB5">
        <w:rPr>
          <w:rFonts w:hint="cs"/>
          <w:rtl/>
        </w:rPr>
        <w:t xml:space="preserve"> اساس، و کرباس</w:t>
      </w:r>
      <w:r w:rsidR="00B9269E">
        <w:rPr>
          <w:rFonts w:hint="cs"/>
          <w:rtl/>
        </w:rPr>
        <w:t>ی</w:t>
      </w:r>
      <w:r w:rsidRPr="00B12EB5">
        <w:rPr>
          <w:rFonts w:hint="cs"/>
          <w:rtl/>
        </w:rPr>
        <w:t xml:space="preserve"> است که تار و پودش را خ</w:t>
      </w:r>
      <w:r w:rsidR="00B9269E">
        <w:rPr>
          <w:rFonts w:hint="cs"/>
          <w:rtl/>
        </w:rPr>
        <w:t>ی</w:t>
      </w:r>
      <w:r w:rsidRPr="00B12EB5">
        <w:rPr>
          <w:rFonts w:hint="cs"/>
          <w:rtl/>
        </w:rPr>
        <w:t>ال پرداز</w:t>
      </w:r>
      <w:r w:rsidR="00B9269E">
        <w:rPr>
          <w:rFonts w:hint="cs"/>
          <w:rtl/>
        </w:rPr>
        <w:t>ی</w:t>
      </w:r>
      <w:r w:rsidRPr="00B12EB5">
        <w:rPr>
          <w:rFonts w:hint="cs"/>
          <w:rtl/>
        </w:rPr>
        <w:t xml:space="preserve">  </w:t>
      </w:r>
      <w:r w:rsidR="00BB216E">
        <w:rPr>
          <w:rFonts w:hint="cs"/>
          <w:rtl/>
        </w:rPr>
        <w:t>کش</w:t>
      </w:r>
      <w:r w:rsidR="00B9269E">
        <w:rPr>
          <w:rFonts w:hint="cs"/>
          <w:rtl/>
        </w:rPr>
        <w:t>ی</w:t>
      </w:r>
      <w:r w:rsidR="00BB216E">
        <w:rPr>
          <w:rFonts w:hint="cs"/>
          <w:rtl/>
        </w:rPr>
        <w:t>ش‌ها</w:t>
      </w:r>
      <w:r w:rsidR="00B9269E">
        <w:rPr>
          <w:rFonts w:hint="cs"/>
          <w:rtl/>
        </w:rPr>
        <w:t>ی</w:t>
      </w:r>
      <w:r w:rsidRPr="00B12EB5">
        <w:rPr>
          <w:rFonts w:hint="cs"/>
          <w:rtl/>
        </w:rPr>
        <w:t xml:space="preserve"> شکم پرست تشک</w:t>
      </w:r>
      <w:r w:rsidR="00B9269E">
        <w:rPr>
          <w:rFonts w:hint="cs"/>
          <w:rtl/>
        </w:rPr>
        <w:t>ی</w:t>
      </w:r>
      <w:r w:rsidRPr="00B12EB5">
        <w:rPr>
          <w:rFonts w:hint="cs"/>
          <w:rtl/>
        </w:rPr>
        <w:t xml:space="preserve">ل </w:t>
      </w:r>
      <w:r w:rsidR="00B35F33">
        <w:rPr>
          <w:rFonts w:hint="cs"/>
          <w:rtl/>
        </w:rPr>
        <w:t>م</w:t>
      </w:r>
      <w:r w:rsidR="00B9269E">
        <w:rPr>
          <w:rFonts w:hint="cs"/>
          <w:rtl/>
        </w:rPr>
        <w:t>ی</w:t>
      </w:r>
      <w:r w:rsidR="00B35F33">
        <w:rPr>
          <w:rFonts w:hint="cs"/>
          <w:rtl/>
        </w:rPr>
        <w:t>‌ده</w:t>
      </w:r>
      <w:r w:rsidRPr="00B12EB5">
        <w:rPr>
          <w:rFonts w:hint="cs"/>
          <w:rtl/>
        </w:rPr>
        <w:t>د.</w:t>
      </w:r>
    </w:p>
    <w:p w:rsidR="0079021F" w:rsidRPr="00B12EB5" w:rsidRDefault="0079021F" w:rsidP="005B4663">
      <w:pPr>
        <w:pStyle w:val="a3"/>
        <w:rPr>
          <w:rtl/>
        </w:rPr>
      </w:pPr>
      <w:r w:rsidRPr="00B12EB5">
        <w:rPr>
          <w:rFonts w:hint="cs"/>
          <w:rtl/>
        </w:rPr>
        <w:t xml:space="preserve">و </w:t>
      </w:r>
      <w:r w:rsidR="00B9269E">
        <w:rPr>
          <w:rFonts w:hint="cs"/>
          <w:rtl/>
        </w:rPr>
        <w:t>ی</w:t>
      </w:r>
      <w:r w:rsidRPr="00B12EB5">
        <w:rPr>
          <w:rFonts w:hint="cs"/>
          <w:rtl/>
        </w:rPr>
        <w:t>گانه د</w:t>
      </w:r>
      <w:r w:rsidR="00B9269E">
        <w:rPr>
          <w:rFonts w:hint="cs"/>
          <w:rtl/>
        </w:rPr>
        <w:t>ی</w:t>
      </w:r>
      <w:r w:rsidRPr="00B12EB5">
        <w:rPr>
          <w:rFonts w:hint="cs"/>
          <w:rtl/>
        </w:rPr>
        <w:t>ن</w:t>
      </w:r>
      <w:r w:rsidR="00B9269E">
        <w:rPr>
          <w:rFonts w:hint="cs"/>
          <w:rtl/>
        </w:rPr>
        <w:t>ی</w:t>
      </w:r>
      <w:r w:rsidRPr="00B12EB5">
        <w:rPr>
          <w:rFonts w:hint="cs"/>
          <w:rtl/>
        </w:rPr>
        <w:t xml:space="preserve"> که واجد همه و</w:t>
      </w:r>
      <w:r w:rsidR="00B9269E">
        <w:rPr>
          <w:rFonts w:hint="cs"/>
          <w:rtl/>
        </w:rPr>
        <w:t>ی</w:t>
      </w:r>
      <w:r w:rsidRPr="00B12EB5">
        <w:rPr>
          <w:rFonts w:hint="cs"/>
          <w:rtl/>
        </w:rPr>
        <w:t>ژگ</w:t>
      </w:r>
      <w:r w:rsidR="00B9269E">
        <w:rPr>
          <w:rFonts w:hint="cs"/>
          <w:rtl/>
        </w:rPr>
        <w:t>ی</w:t>
      </w:r>
      <w:r w:rsidR="006E31D2">
        <w:rPr>
          <w:rFonts w:hint="eastAsia"/>
          <w:rtl/>
        </w:rPr>
        <w:t>‌</w:t>
      </w:r>
      <w:r w:rsidRPr="00B12EB5">
        <w:rPr>
          <w:rFonts w:hint="cs"/>
          <w:rtl/>
        </w:rPr>
        <w:t>ها و ارزشها</w:t>
      </w:r>
      <w:r w:rsidR="00B9269E">
        <w:rPr>
          <w:rFonts w:hint="cs"/>
          <w:rtl/>
        </w:rPr>
        <w:t>ی</w:t>
      </w:r>
      <w:r w:rsidRPr="00B12EB5">
        <w:rPr>
          <w:rFonts w:hint="cs"/>
          <w:rtl/>
        </w:rPr>
        <w:t xml:space="preserve"> اخلاق</w:t>
      </w:r>
      <w:r w:rsidR="00B9269E">
        <w:rPr>
          <w:rFonts w:hint="cs"/>
          <w:rtl/>
        </w:rPr>
        <w:t>ی</w:t>
      </w:r>
      <w:r w:rsidRPr="00B12EB5">
        <w:rPr>
          <w:rFonts w:hint="cs"/>
          <w:rtl/>
        </w:rPr>
        <w:t xml:space="preserve"> و اجتماع</w:t>
      </w:r>
      <w:r w:rsidR="00B9269E">
        <w:rPr>
          <w:rFonts w:hint="cs"/>
          <w:rtl/>
        </w:rPr>
        <w:t>ی</w:t>
      </w:r>
      <w:r w:rsidRPr="00B12EB5">
        <w:rPr>
          <w:rFonts w:hint="cs"/>
          <w:rtl/>
        </w:rPr>
        <w:t xml:space="preserve"> و همه خوب</w:t>
      </w:r>
      <w:r w:rsidR="00B9269E">
        <w:rPr>
          <w:rFonts w:hint="cs"/>
          <w:rtl/>
        </w:rPr>
        <w:t>ی</w:t>
      </w:r>
      <w:r w:rsidR="006E31D2">
        <w:rPr>
          <w:rFonts w:hint="eastAsia"/>
          <w:rtl/>
        </w:rPr>
        <w:t>‌</w:t>
      </w:r>
      <w:r w:rsidRPr="00B12EB5">
        <w:rPr>
          <w:rFonts w:hint="cs"/>
          <w:rtl/>
        </w:rPr>
        <w:t>ها</w:t>
      </w:r>
      <w:r w:rsidR="00B9269E">
        <w:rPr>
          <w:rFonts w:hint="cs"/>
          <w:rtl/>
        </w:rPr>
        <w:t>ی</w:t>
      </w:r>
      <w:r w:rsidRPr="00B12EB5">
        <w:rPr>
          <w:rFonts w:hint="cs"/>
          <w:rtl/>
        </w:rPr>
        <w:t xml:space="preserve"> فراگ</w:t>
      </w:r>
      <w:r w:rsidR="00B9269E">
        <w:rPr>
          <w:rFonts w:hint="cs"/>
          <w:rtl/>
        </w:rPr>
        <w:t>ی</w:t>
      </w:r>
      <w:r w:rsidRPr="00B12EB5">
        <w:rPr>
          <w:rFonts w:hint="cs"/>
          <w:rtl/>
        </w:rPr>
        <w:t>ر باشد تنها اسلام عز</w:t>
      </w:r>
      <w:r w:rsidR="00B9269E">
        <w:rPr>
          <w:rFonts w:hint="cs"/>
          <w:rtl/>
        </w:rPr>
        <w:t>ی</w:t>
      </w:r>
      <w:r w:rsidRPr="00B12EB5">
        <w:rPr>
          <w:rFonts w:hint="cs"/>
          <w:rtl/>
        </w:rPr>
        <w:t>ز است، و آن بنا برچند</w:t>
      </w:r>
      <w:r w:rsidR="00B9269E">
        <w:rPr>
          <w:rFonts w:hint="cs"/>
          <w:rtl/>
        </w:rPr>
        <w:t>ی</w:t>
      </w:r>
      <w:r w:rsidRPr="00B12EB5">
        <w:rPr>
          <w:rFonts w:hint="cs"/>
          <w:rtl/>
        </w:rPr>
        <w:t xml:space="preserve">ن وجه: </w:t>
      </w:r>
    </w:p>
    <w:p w:rsidR="0079021F" w:rsidRPr="005B4663" w:rsidRDefault="0079021F" w:rsidP="005B4663">
      <w:pPr>
        <w:pStyle w:val="a3"/>
        <w:rPr>
          <w:rtl/>
        </w:rPr>
      </w:pPr>
      <w:r w:rsidRPr="00B12EB5">
        <w:rPr>
          <w:rFonts w:hint="cs"/>
          <w:rtl/>
        </w:rPr>
        <w:t>1- عموم</w:t>
      </w:r>
      <w:r w:rsidR="00B9269E">
        <w:rPr>
          <w:rFonts w:hint="cs"/>
          <w:rtl/>
        </w:rPr>
        <w:t>ی</w:t>
      </w:r>
      <w:r w:rsidRPr="00B12EB5">
        <w:rPr>
          <w:rFonts w:hint="cs"/>
          <w:rtl/>
        </w:rPr>
        <w:t xml:space="preserve">ت رسالت محمد </w:t>
      </w:r>
      <w:r w:rsidRPr="00B12EB5">
        <w:rPr>
          <w:rFonts w:cs="CTraditional Arabic" w:hint="cs"/>
          <w:rtl/>
        </w:rPr>
        <w:t>ص</w:t>
      </w:r>
      <w:r w:rsidRPr="00B12EB5">
        <w:rPr>
          <w:rFonts w:hint="cs"/>
          <w:rtl/>
        </w:rPr>
        <w:t>، پ</w:t>
      </w:r>
      <w:r w:rsidR="00B9269E">
        <w:rPr>
          <w:rFonts w:hint="cs"/>
          <w:rtl/>
        </w:rPr>
        <w:t>ی</w:t>
      </w:r>
      <w:r w:rsidRPr="00B12EB5">
        <w:rPr>
          <w:rFonts w:hint="cs"/>
          <w:rtl/>
        </w:rPr>
        <w:t>امبر گرام</w:t>
      </w:r>
      <w:r w:rsidR="00B9269E">
        <w:rPr>
          <w:rFonts w:hint="cs"/>
          <w:rtl/>
        </w:rPr>
        <w:t>ی</w:t>
      </w:r>
      <w:r w:rsidRPr="00B12EB5">
        <w:rPr>
          <w:rFonts w:hint="cs"/>
          <w:rtl/>
        </w:rPr>
        <w:t xml:space="preserve"> اسلام ه</w:t>
      </w:r>
      <w:r w:rsidR="00B9269E">
        <w:rPr>
          <w:rFonts w:hint="cs"/>
          <w:rtl/>
        </w:rPr>
        <w:t>ی</w:t>
      </w:r>
      <w:r w:rsidRPr="00B12EB5">
        <w:rPr>
          <w:rFonts w:hint="cs"/>
          <w:rtl/>
        </w:rPr>
        <w:t>چگه نگفته است که او تنها پ</w:t>
      </w:r>
      <w:r w:rsidR="00B9269E">
        <w:rPr>
          <w:rFonts w:hint="cs"/>
          <w:rtl/>
        </w:rPr>
        <w:t>ی</w:t>
      </w:r>
      <w:r w:rsidRPr="00B12EB5">
        <w:rPr>
          <w:rFonts w:hint="cs"/>
          <w:rtl/>
        </w:rPr>
        <w:t>امبر عرب است، بلکه او همواره با الفاظ بس</w:t>
      </w:r>
      <w:r w:rsidR="00B9269E">
        <w:rPr>
          <w:rFonts w:hint="cs"/>
          <w:rtl/>
        </w:rPr>
        <w:t>ی</w:t>
      </w:r>
      <w:r w:rsidRPr="00B12EB5">
        <w:rPr>
          <w:rFonts w:hint="cs"/>
          <w:rtl/>
        </w:rPr>
        <w:t>ار روشن ب</w:t>
      </w:r>
      <w:r w:rsidR="00B9269E">
        <w:rPr>
          <w:rFonts w:hint="cs"/>
          <w:rtl/>
        </w:rPr>
        <w:t>ی</w:t>
      </w:r>
      <w:r w:rsidRPr="00B12EB5">
        <w:rPr>
          <w:rFonts w:hint="cs"/>
          <w:rtl/>
        </w:rPr>
        <w:t>ان داشته است که رسالت او برا</w:t>
      </w:r>
      <w:r w:rsidR="00B9269E">
        <w:rPr>
          <w:rFonts w:hint="cs"/>
          <w:rtl/>
        </w:rPr>
        <w:t>ی</w:t>
      </w:r>
      <w:r w:rsidRPr="00B12EB5">
        <w:rPr>
          <w:rFonts w:hint="cs"/>
          <w:rtl/>
        </w:rPr>
        <w:t xml:space="preserve"> نجات کافۀ بشر</w:t>
      </w:r>
      <w:r w:rsidR="00B9269E">
        <w:rPr>
          <w:rFonts w:hint="cs"/>
          <w:rtl/>
        </w:rPr>
        <w:t>ی</w:t>
      </w:r>
      <w:r w:rsidRPr="00B12EB5">
        <w:rPr>
          <w:rFonts w:hint="cs"/>
          <w:rtl/>
        </w:rPr>
        <w:t>ت است. چنانچه ا</w:t>
      </w:r>
      <w:r w:rsidR="00B9269E">
        <w:rPr>
          <w:rFonts w:hint="cs"/>
          <w:rtl/>
        </w:rPr>
        <w:t>ی</w:t>
      </w:r>
      <w:r w:rsidRPr="00B12EB5">
        <w:rPr>
          <w:rFonts w:hint="cs"/>
          <w:rtl/>
        </w:rPr>
        <w:t xml:space="preserve">شان فرموده اند: </w:t>
      </w:r>
      <w:r w:rsidRPr="005B4663">
        <w:rPr>
          <w:rStyle w:val="Char8"/>
          <w:rtl/>
        </w:rPr>
        <w:t>«</w:t>
      </w:r>
      <w:r w:rsidRPr="005B4663">
        <w:rPr>
          <w:rStyle w:val="Char8"/>
          <w:rFonts w:hint="cs"/>
          <w:rtl/>
        </w:rPr>
        <w:t>وَكَانَ</w:t>
      </w:r>
      <w:r w:rsidRPr="005B4663">
        <w:rPr>
          <w:rStyle w:val="Char8"/>
          <w:rtl/>
        </w:rPr>
        <w:t xml:space="preserve"> </w:t>
      </w:r>
      <w:r w:rsidRPr="005B4663">
        <w:rPr>
          <w:rStyle w:val="Char8"/>
          <w:rFonts w:hint="cs"/>
          <w:rtl/>
        </w:rPr>
        <w:t>النَّبِىُّ</w:t>
      </w:r>
      <w:r w:rsidRPr="005B4663">
        <w:rPr>
          <w:rStyle w:val="Char8"/>
          <w:rtl/>
        </w:rPr>
        <w:t xml:space="preserve"> </w:t>
      </w:r>
      <w:r w:rsidRPr="005B4663">
        <w:rPr>
          <w:rStyle w:val="Char8"/>
          <w:rFonts w:hint="cs"/>
          <w:rtl/>
        </w:rPr>
        <w:t>يُبْعَثُ</w:t>
      </w:r>
      <w:r w:rsidRPr="005B4663">
        <w:rPr>
          <w:rStyle w:val="Char8"/>
          <w:rtl/>
        </w:rPr>
        <w:t xml:space="preserve"> </w:t>
      </w:r>
      <w:r w:rsidRPr="005B4663">
        <w:rPr>
          <w:rStyle w:val="Char8"/>
          <w:rFonts w:hint="cs"/>
          <w:rtl/>
        </w:rPr>
        <w:lastRenderedPageBreak/>
        <w:t>إِلَى</w:t>
      </w:r>
      <w:r w:rsidRPr="005B4663">
        <w:rPr>
          <w:rStyle w:val="Char8"/>
          <w:rtl/>
        </w:rPr>
        <w:t xml:space="preserve"> </w:t>
      </w:r>
      <w:r w:rsidRPr="005B4663">
        <w:rPr>
          <w:rStyle w:val="Char8"/>
          <w:rFonts w:hint="cs"/>
          <w:rtl/>
        </w:rPr>
        <w:t>قَوْمِهِ</w:t>
      </w:r>
      <w:r w:rsidRPr="005B4663">
        <w:rPr>
          <w:rStyle w:val="Char8"/>
          <w:rtl/>
        </w:rPr>
        <w:t xml:space="preserve"> </w:t>
      </w:r>
      <w:r w:rsidRPr="005B4663">
        <w:rPr>
          <w:rStyle w:val="Char8"/>
          <w:rFonts w:hint="cs"/>
          <w:rtl/>
        </w:rPr>
        <w:t>خَاصَّةً</w:t>
      </w:r>
      <w:r w:rsidRPr="005B4663">
        <w:rPr>
          <w:rStyle w:val="Char8"/>
          <w:rtl/>
        </w:rPr>
        <w:t xml:space="preserve"> ، </w:t>
      </w:r>
      <w:r w:rsidRPr="005B4663">
        <w:rPr>
          <w:rStyle w:val="Char8"/>
          <w:rFonts w:hint="cs"/>
          <w:rtl/>
        </w:rPr>
        <w:t>وَبُعِثْتُ</w:t>
      </w:r>
      <w:r w:rsidRPr="005B4663">
        <w:rPr>
          <w:rStyle w:val="Char8"/>
          <w:rtl/>
        </w:rPr>
        <w:t xml:space="preserve"> </w:t>
      </w:r>
      <w:r w:rsidRPr="005B4663">
        <w:rPr>
          <w:rStyle w:val="Char8"/>
          <w:rFonts w:hint="cs"/>
          <w:rtl/>
        </w:rPr>
        <w:t>إِلَى</w:t>
      </w:r>
      <w:r w:rsidRPr="005B4663">
        <w:rPr>
          <w:rStyle w:val="Char8"/>
          <w:rtl/>
        </w:rPr>
        <w:t xml:space="preserve"> </w:t>
      </w:r>
      <w:r w:rsidRPr="005B4663">
        <w:rPr>
          <w:rStyle w:val="Char8"/>
          <w:rFonts w:hint="cs"/>
          <w:rtl/>
        </w:rPr>
        <w:t>النَّاسِ</w:t>
      </w:r>
      <w:r w:rsidRPr="005B4663">
        <w:rPr>
          <w:rStyle w:val="Char8"/>
          <w:rtl/>
        </w:rPr>
        <w:t xml:space="preserve"> </w:t>
      </w:r>
      <w:r w:rsidRPr="005B4663">
        <w:rPr>
          <w:rStyle w:val="Char8"/>
          <w:rFonts w:hint="cs"/>
          <w:rtl/>
        </w:rPr>
        <w:t>عَامَّةً</w:t>
      </w:r>
      <w:r w:rsidRPr="005B4663">
        <w:rPr>
          <w:rStyle w:val="Char8"/>
          <w:rtl/>
        </w:rPr>
        <w:t>»</w:t>
      </w:r>
      <w:r w:rsidRPr="009A082F">
        <w:rPr>
          <w:rStyle w:val="FootnoteReference"/>
          <w:rFonts w:cs="B Lotus"/>
          <w:b/>
          <w:bCs/>
        </w:rPr>
        <w:footnoteReference w:id="87"/>
      </w:r>
      <w:r w:rsidRPr="009A082F">
        <w:rPr>
          <w:rFonts w:cs="B Lotus"/>
          <w:vertAlign w:val="superscript"/>
        </w:rPr>
        <w:t>)</w:t>
      </w:r>
      <w:r w:rsidRPr="009A082F">
        <w:rPr>
          <w:rFonts w:cs="B Lotus" w:hint="cs"/>
          <w:vertAlign w:val="superscript"/>
          <w:rtl/>
        </w:rPr>
        <w:t>)</w:t>
      </w:r>
      <w:r w:rsidRPr="005B4663">
        <w:rPr>
          <w:rFonts w:hint="cs"/>
          <w:rtl/>
        </w:rPr>
        <w:t xml:space="preserve">.  </w:t>
      </w:r>
      <w:r w:rsidRPr="005B4663">
        <w:rPr>
          <w:rtl/>
        </w:rPr>
        <w:t>«</w:t>
      </w:r>
      <w:r w:rsidRPr="005B4663">
        <w:rPr>
          <w:rFonts w:hint="cs"/>
          <w:rtl/>
        </w:rPr>
        <w:t>هر پ</w:t>
      </w:r>
      <w:r w:rsidR="00B9269E">
        <w:rPr>
          <w:rFonts w:hint="cs"/>
          <w:rtl/>
        </w:rPr>
        <w:t>ی</w:t>
      </w:r>
      <w:r w:rsidRPr="005B4663">
        <w:rPr>
          <w:rFonts w:hint="cs"/>
          <w:rtl/>
        </w:rPr>
        <w:t>امبر تنها بسو</w:t>
      </w:r>
      <w:r w:rsidR="00B9269E">
        <w:rPr>
          <w:rFonts w:hint="cs"/>
          <w:rtl/>
        </w:rPr>
        <w:t>ی</w:t>
      </w:r>
      <w:r w:rsidRPr="005B4663">
        <w:rPr>
          <w:rFonts w:hint="cs"/>
          <w:rtl/>
        </w:rPr>
        <w:t xml:space="preserve"> قومش مبعوث م</w:t>
      </w:r>
      <w:r w:rsidR="00B9269E">
        <w:rPr>
          <w:rFonts w:hint="cs"/>
          <w:rtl/>
        </w:rPr>
        <w:t>ی</w:t>
      </w:r>
      <w:r w:rsidRPr="005B4663">
        <w:rPr>
          <w:rFonts w:hint="cs"/>
          <w:rtl/>
        </w:rPr>
        <w:t xml:space="preserve"> شد، و من به سو</w:t>
      </w:r>
      <w:r w:rsidR="00B9269E">
        <w:rPr>
          <w:rFonts w:hint="cs"/>
          <w:rtl/>
        </w:rPr>
        <w:t>ی</w:t>
      </w:r>
      <w:r w:rsidRPr="005B4663">
        <w:rPr>
          <w:rFonts w:hint="cs"/>
          <w:rtl/>
        </w:rPr>
        <w:t xml:space="preserve"> همه بشر</w:t>
      </w:r>
      <w:r w:rsidR="00B9269E">
        <w:rPr>
          <w:rFonts w:hint="cs"/>
          <w:rtl/>
        </w:rPr>
        <w:t>ی</w:t>
      </w:r>
      <w:r w:rsidRPr="005B4663">
        <w:rPr>
          <w:rFonts w:hint="cs"/>
          <w:rtl/>
        </w:rPr>
        <w:t>ت فرستاده شده ام</w:t>
      </w:r>
      <w:r w:rsidRPr="005B4663">
        <w:rPr>
          <w:rtl/>
        </w:rPr>
        <w:t>»</w:t>
      </w:r>
      <w:r w:rsidRPr="005B4663">
        <w:rPr>
          <w:rFonts w:hint="cs"/>
          <w:rtl/>
        </w:rPr>
        <w:t>.</w:t>
      </w:r>
    </w:p>
    <w:p w:rsidR="0079021F" w:rsidRPr="005B4663" w:rsidRDefault="0079021F" w:rsidP="0079021F">
      <w:pPr>
        <w:pStyle w:val="BodyTextIndent2"/>
        <w:widowControl w:val="0"/>
        <w:spacing w:after="0" w:line="240" w:lineRule="auto"/>
        <w:ind w:left="0" w:firstLine="284"/>
        <w:jc w:val="both"/>
        <w:outlineLvl w:val="0"/>
        <w:rPr>
          <w:rStyle w:val="Char3"/>
          <w:rtl/>
        </w:rPr>
      </w:pPr>
      <w:r w:rsidRPr="005B4663">
        <w:rPr>
          <w:rStyle w:val="Char3"/>
          <w:rFonts w:hint="cs"/>
          <w:rtl/>
        </w:rPr>
        <w:t>در مقام د</w:t>
      </w:r>
      <w:r w:rsidR="00B9269E">
        <w:rPr>
          <w:rStyle w:val="Char3"/>
          <w:rFonts w:hint="cs"/>
          <w:rtl/>
        </w:rPr>
        <w:t>ی</w:t>
      </w:r>
      <w:r w:rsidRPr="005B4663">
        <w:rPr>
          <w:rStyle w:val="Char3"/>
          <w:rFonts w:hint="cs"/>
          <w:rtl/>
        </w:rPr>
        <w:t>گر</w:t>
      </w:r>
      <w:r w:rsidR="00B9269E">
        <w:rPr>
          <w:rStyle w:val="Char3"/>
          <w:rFonts w:hint="cs"/>
          <w:rtl/>
        </w:rPr>
        <w:t>ی</w:t>
      </w:r>
      <w:r w:rsidRPr="005B4663">
        <w:rPr>
          <w:rStyle w:val="Char3"/>
          <w:rFonts w:hint="cs"/>
          <w:rtl/>
        </w:rPr>
        <w:t xml:space="preserve"> فرموده اند: </w:t>
      </w:r>
      <w:r w:rsidRPr="005B4663">
        <w:rPr>
          <w:rStyle w:val="Char8"/>
          <w:rtl/>
        </w:rPr>
        <w:t>«</w:t>
      </w:r>
      <w:r w:rsidRPr="005B4663">
        <w:rPr>
          <w:rStyle w:val="Char8"/>
          <w:rFonts w:hint="cs"/>
          <w:rtl/>
        </w:rPr>
        <w:t>وَالَّذِى</w:t>
      </w:r>
      <w:r w:rsidRPr="005B4663">
        <w:rPr>
          <w:rStyle w:val="Char8"/>
          <w:rtl/>
        </w:rPr>
        <w:t xml:space="preserve"> </w:t>
      </w:r>
      <w:r w:rsidRPr="005B4663">
        <w:rPr>
          <w:rStyle w:val="Char8"/>
          <w:rFonts w:hint="cs"/>
          <w:rtl/>
        </w:rPr>
        <w:t>نَفْسُ</w:t>
      </w:r>
      <w:r w:rsidRPr="005B4663">
        <w:rPr>
          <w:rStyle w:val="Char8"/>
          <w:rtl/>
        </w:rPr>
        <w:t xml:space="preserve"> </w:t>
      </w:r>
      <w:r w:rsidRPr="005B4663">
        <w:rPr>
          <w:rStyle w:val="Char8"/>
          <w:rFonts w:hint="cs"/>
          <w:rtl/>
        </w:rPr>
        <w:t>مُحَمَّدٍ</w:t>
      </w:r>
      <w:r w:rsidRPr="005B4663">
        <w:rPr>
          <w:rStyle w:val="Char8"/>
          <w:rtl/>
        </w:rPr>
        <w:t xml:space="preserve"> </w:t>
      </w:r>
      <w:r w:rsidRPr="005B4663">
        <w:rPr>
          <w:rStyle w:val="Char8"/>
          <w:rFonts w:hint="cs"/>
          <w:rtl/>
        </w:rPr>
        <w:t>بِيَدِهِ</w:t>
      </w:r>
      <w:r w:rsidRPr="005B4663">
        <w:rPr>
          <w:rStyle w:val="Char8"/>
          <w:rtl/>
        </w:rPr>
        <w:t xml:space="preserve"> </w:t>
      </w:r>
      <w:r w:rsidRPr="005B4663">
        <w:rPr>
          <w:rStyle w:val="Char8"/>
          <w:rFonts w:hint="cs"/>
          <w:rtl/>
        </w:rPr>
        <w:t>لاَ</w:t>
      </w:r>
      <w:r w:rsidRPr="005B4663">
        <w:rPr>
          <w:rStyle w:val="Char8"/>
          <w:rtl/>
        </w:rPr>
        <w:t xml:space="preserve"> </w:t>
      </w:r>
      <w:r w:rsidRPr="005B4663">
        <w:rPr>
          <w:rStyle w:val="Char8"/>
          <w:rFonts w:hint="cs"/>
          <w:rtl/>
        </w:rPr>
        <w:t>يَسْمَعُ</w:t>
      </w:r>
      <w:r w:rsidRPr="005B4663">
        <w:rPr>
          <w:rStyle w:val="Char8"/>
          <w:rtl/>
        </w:rPr>
        <w:t xml:space="preserve"> </w:t>
      </w:r>
      <w:r w:rsidRPr="005B4663">
        <w:rPr>
          <w:rStyle w:val="Char8"/>
          <w:rFonts w:hint="cs"/>
          <w:rtl/>
        </w:rPr>
        <w:t>بِى</w:t>
      </w:r>
      <w:r w:rsidRPr="005B4663">
        <w:rPr>
          <w:rStyle w:val="Char8"/>
          <w:rtl/>
        </w:rPr>
        <w:t xml:space="preserve"> </w:t>
      </w:r>
      <w:r w:rsidRPr="005B4663">
        <w:rPr>
          <w:rStyle w:val="Char8"/>
          <w:rFonts w:hint="cs"/>
          <w:rtl/>
        </w:rPr>
        <w:t>أَحَدٌ</w:t>
      </w:r>
      <w:r w:rsidRPr="005B4663">
        <w:rPr>
          <w:rStyle w:val="Char8"/>
          <w:rtl/>
        </w:rPr>
        <w:t xml:space="preserve"> </w:t>
      </w:r>
      <w:r w:rsidRPr="005B4663">
        <w:rPr>
          <w:rStyle w:val="Char8"/>
          <w:rFonts w:hint="cs"/>
          <w:rtl/>
        </w:rPr>
        <w:t>مِنْ</w:t>
      </w:r>
      <w:r w:rsidRPr="005B4663">
        <w:rPr>
          <w:rStyle w:val="Char8"/>
          <w:rtl/>
        </w:rPr>
        <w:t xml:space="preserve"> </w:t>
      </w:r>
      <w:r w:rsidRPr="005B4663">
        <w:rPr>
          <w:rStyle w:val="Char8"/>
          <w:rFonts w:hint="cs"/>
          <w:rtl/>
        </w:rPr>
        <w:t>هَذِهِ</w:t>
      </w:r>
      <w:r w:rsidRPr="005B4663">
        <w:rPr>
          <w:rStyle w:val="Char8"/>
          <w:rtl/>
        </w:rPr>
        <w:t xml:space="preserve"> </w:t>
      </w:r>
      <w:r w:rsidRPr="005B4663">
        <w:rPr>
          <w:rStyle w:val="Char8"/>
          <w:rFonts w:hint="cs"/>
          <w:rtl/>
        </w:rPr>
        <w:t>الأُمَّةِ</w:t>
      </w:r>
      <w:r w:rsidRPr="005B4663">
        <w:rPr>
          <w:rStyle w:val="Char8"/>
          <w:rtl/>
        </w:rPr>
        <w:t xml:space="preserve"> </w:t>
      </w:r>
      <w:r w:rsidRPr="005B4663">
        <w:rPr>
          <w:rStyle w:val="Char8"/>
          <w:rFonts w:hint="cs"/>
          <w:rtl/>
        </w:rPr>
        <w:t>يَهُودِىٌّ</w:t>
      </w:r>
      <w:r w:rsidRPr="005B4663">
        <w:rPr>
          <w:rStyle w:val="Char8"/>
          <w:rtl/>
        </w:rPr>
        <w:t xml:space="preserve"> </w:t>
      </w:r>
      <w:r w:rsidRPr="005B4663">
        <w:rPr>
          <w:rStyle w:val="Char8"/>
          <w:rFonts w:hint="cs"/>
          <w:rtl/>
        </w:rPr>
        <w:t>وَلاَ</w:t>
      </w:r>
      <w:r w:rsidRPr="005B4663">
        <w:rPr>
          <w:rStyle w:val="Char8"/>
          <w:rtl/>
        </w:rPr>
        <w:t xml:space="preserve"> </w:t>
      </w:r>
      <w:r w:rsidRPr="005B4663">
        <w:rPr>
          <w:rStyle w:val="Char8"/>
          <w:rFonts w:hint="cs"/>
          <w:rtl/>
        </w:rPr>
        <w:t>نَصْرَانِىٌّ</w:t>
      </w:r>
      <w:r w:rsidRPr="005B4663">
        <w:rPr>
          <w:rStyle w:val="Char8"/>
          <w:rtl/>
        </w:rPr>
        <w:t xml:space="preserve"> </w:t>
      </w:r>
      <w:r w:rsidRPr="005B4663">
        <w:rPr>
          <w:rStyle w:val="Char8"/>
          <w:rFonts w:hint="cs"/>
          <w:rtl/>
        </w:rPr>
        <w:t>ثُمَّ</w:t>
      </w:r>
      <w:r w:rsidRPr="005B4663">
        <w:rPr>
          <w:rStyle w:val="Char8"/>
          <w:rtl/>
        </w:rPr>
        <w:t xml:space="preserve"> </w:t>
      </w:r>
      <w:r w:rsidRPr="005B4663">
        <w:rPr>
          <w:rStyle w:val="Char8"/>
          <w:rFonts w:hint="cs"/>
          <w:rtl/>
        </w:rPr>
        <w:t>يَمُوتُ</w:t>
      </w:r>
      <w:r w:rsidRPr="005B4663">
        <w:rPr>
          <w:rStyle w:val="Char8"/>
          <w:rtl/>
        </w:rPr>
        <w:t xml:space="preserve"> </w:t>
      </w:r>
      <w:r w:rsidRPr="005B4663">
        <w:rPr>
          <w:rStyle w:val="Char8"/>
          <w:rFonts w:hint="cs"/>
          <w:rtl/>
        </w:rPr>
        <w:t>وَلَمْ</w:t>
      </w:r>
      <w:r w:rsidRPr="005B4663">
        <w:rPr>
          <w:rStyle w:val="Char8"/>
          <w:rtl/>
        </w:rPr>
        <w:t xml:space="preserve"> </w:t>
      </w:r>
      <w:r w:rsidRPr="005B4663">
        <w:rPr>
          <w:rStyle w:val="Char8"/>
          <w:rFonts w:hint="cs"/>
          <w:rtl/>
        </w:rPr>
        <w:t>يُؤْمِنْ</w:t>
      </w:r>
      <w:r w:rsidRPr="005B4663">
        <w:rPr>
          <w:rStyle w:val="Char8"/>
          <w:rtl/>
        </w:rPr>
        <w:t xml:space="preserve"> </w:t>
      </w:r>
      <w:r w:rsidRPr="005B4663">
        <w:rPr>
          <w:rStyle w:val="Char8"/>
          <w:rFonts w:hint="cs"/>
          <w:rtl/>
        </w:rPr>
        <w:t>بِالَّذِى</w:t>
      </w:r>
      <w:r w:rsidRPr="005B4663">
        <w:rPr>
          <w:rStyle w:val="Char8"/>
          <w:rtl/>
        </w:rPr>
        <w:t xml:space="preserve"> </w:t>
      </w:r>
      <w:r w:rsidRPr="005B4663">
        <w:rPr>
          <w:rStyle w:val="Char8"/>
          <w:rFonts w:hint="cs"/>
          <w:rtl/>
        </w:rPr>
        <w:t>أُرْسِلْتُ</w:t>
      </w:r>
      <w:r w:rsidRPr="005B4663">
        <w:rPr>
          <w:rStyle w:val="Char8"/>
          <w:rtl/>
        </w:rPr>
        <w:t xml:space="preserve"> </w:t>
      </w:r>
      <w:r w:rsidRPr="005B4663">
        <w:rPr>
          <w:rStyle w:val="Char8"/>
          <w:rFonts w:hint="cs"/>
          <w:rtl/>
        </w:rPr>
        <w:t>بِهِ</w:t>
      </w:r>
      <w:r w:rsidRPr="005B4663">
        <w:rPr>
          <w:rStyle w:val="Char8"/>
          <w:rtl/>
        </w:rPr>
        <w:t xml:space="preserve"> </w:t>
      </w:r>
      <w:r w:rsidRPr="005B4663">
        <w:rPr>
          <w:rStyle w:val="Char8"/>
          <w:rFonts w:hint="cs"/>
          <w:rtl/>
        </w:rPr>
        <w:t>إِلاَّ</w:t>
      </w:r>
      <w:r w:rsidRPr="005B4663">
        <w:rPr>
          <w:rStyle w:val="Char8"/>
          <w:rtl/>
        </w:rPr>
        <w:t xml:space="preserve"> </w:t>
      </w:r>
      <w:r w:rsidRPr="005B4663">
        <w:rPr>
          <w:rStyle w:val="Char8"/>
          <w:rFonts w:hint="cs"/>
          <w:rtl/>
        </w:rPr>
        <w:t>كَانَ</w:t>
      </w:r>
      <w:r w:rsidRPr="005B4663">
        <w:rPr>
          <w:rStyle w:val="Char8"/>
          <w:rtl/>
        </w:rPr>
        <w:t xml:space="preserve"> </w:t>
      </w:r>
      <w:r w:rsidRPr="005B4663">
        <w:rPr>
          <w:rStyle w:val="Char8"/>
          <w:rFonts w:hint="cs"/>
          <w:rtl/>
        </w:rPr>
        <w:t>مِنْ</w:t>
      </w:r>
      <w:r w:rsidRPr="005B4663">
        <w:rPr>
          <w:rStyle w:val="Char8"/>
          <w:rtl/>
        </w:rPr>
        <w:t xml:space="preserve"> </w:t>
      </w:r>
      <w:r w:rsidRPr="005B4663">
        <w:rPr>
          <w:rStyle w:val="Char8"/>
          <w:rFonts w:hint="cs"/>
          <w:rtl/>
        </w:rPr>
        <w:t>أَصْحَابِ</w:t>
      </w:r>
      <w:r w:rsidRPr="005B4663">
        <w:rPr>
          <w:rStyle w:val="Char8"/>
          <w:rtl/>
        </w:rPr>
        <w:t xml:space="preserve"> </w:t>
      </w:r>
      <w:r w:rsidRPr="005B4663">
        <w:rPr>
          <w:rStyle w:val="Char8"/>
          <w:rFonts w:hint="cs"/>
          <w:rtl/>
        </w:rPr>
        <w:t>النَّارِ</w:t>
      </w:r>
      <w:r w:rsidRPr="005B4663">
        <w:rPr>
          <w:rStyle w:val="Char8"/>
          <w:rtl/>
        </w:rPr>
        <w:t>»</w:t>
      </w:r>
      <w:r w:rsidRPr="005B4663">
        <w:rPr>
          <w:rStyle w:val="Char3"/>
          <w:rFonts w:hint="cs"/>
          <w:vertAlign w:val="superscript"/>
          <w:rtl/>
        </w:rPr>
        <w:t>(</w:t>
      </w:r>
      <w:r w:rsidRPr="005B4663">
        <w:rPr>
          <w:rStyle w:val="Char3"/>
          <w:vertAlign w:val="superscript"/>
          <w:rtl/>
        </w:rPr>
        <w:footnoteReference w:id="88"/>
      </w:r>
      <w:r w:rsidRPr="005B4663">
        <w:rPr>
          <w:rStyle w:val="Char3"/>
          <w:rFonts w:hint="cs"/>
          <w:vertAlign w:val="superscript"/>
          <w:rtl/>
        </w:rPr>
        <w:t>)</w:t>
      </w:r>
      <w:r w:rsidRPr="005B4663">
        <w:rPr>
          <w:rStyle w:val="Char3"/>
          <w:rFonts w:hint="cs"/>
          <w:rtl/>
        </w:rPr>
        <w:t xml:space="preserve">. </w:t>
      </w:r>
      <w:r w:rsidR="00B9269E">
        <w:rPr>
          <w:rStyle w:val="Char3"/>
          <w:rFonts w:hint="cs"/>
          <w:rtl/>
        </w:rPr>
        <w:t>ی</w:t>
      </w:r>
      <w:r w:rsidRPr="005B4663">
        <w:rPr>
          <w:rStyle w:val="Char3"/>
          <w:rFonts w:hint="cs"/>
          <w:rtl/>
        </w:rPr>
        <w:t>عن</w:t>
      </w:r>
      <w:r w:rsidR="00B9269E">
        <w:rPr>
          <w:rStyle w:val="Char3"/>
          <w:rFonts w:hint="cs"/>
          <w:rtl/>
        </w:rPr>
        <w:t>ی</w:t>
      </w:r>
      <w:r w:rsidRPr="005B4663">
        <w:rPr>
          <w:rStyle w:val="Char3"/>
          <w:rFonts w:hint="cs"/>
          <w:rtl/>
        </w:rPr>
        <w:t xml:space="preserve">: </w:t>
      </w:r>
      <w:r w:rsidRPr="005B4663">
        <w:rPr>
          <w:rStyle w:val="Char3"/>
          <w:rtl/>
        </w:rPr>
        <w:t>«</w:t>
      </w:r>
      <w:r w:rsidRPr="005B4663">
        <w:rPr>
          <w:rStyle w:val="Char3"/>
          <w:rFonts w:hint="cs"/>
          <w:rtl/>
        </w:rPr>
        <w:t>سوگند به ذات</w:t>
      </w:r>
      <w:r w:rsidR="00B9269E">
        <w:rPr>
          <w:rStyle w:val="Char3"/>
          <w:rFonts w:hint="cs"/>
          <w:rtl/>
        </w:rPr>
        <w:t>ی</w:t>
      </w:r>
      <w:r w:rsidRPr="005B4663">
        <w:rPr>
          <w:rStyle w:val="Char3"/>
          <w:rFonts w:hint="cs"/>
          <w:rtl/>
        </w:rPr>
        <w:t xml:space="preserve"> که جانم در دست او است، هر که از ا</w:t>
      </w:r>
      <w:r w:rsidR="00B9269E">
        <w:rPr>
          <w:rStyle w:val="Char3"/>
          <w:rFonts w:hint="cs"/>
          <w:rtl/>
        </w:rPr>
        <w:t>ی</w:t>
      </w:r>
      <w:r w:rsidRPr="005B4663">
        <w:rPr>
          <w:rStyle w:val="Char3"/>
          <w:rFonts w:hint="cs"/>
          <w:rtl/>
        </w:rPr>
        <w:t xml:space="preserve">ن امت به رسالت من آگاه شود </w:t>
      </w:r>
      <w:r w:rsidRPr="005B4663">
        <w:rPr>
          <w:rStyle w:val="Char3"/>
          <w:rtl/>
        </w:rPr>
        <w:t>–</w:t>
      </w:r>
      <w:r w:rsidRPr="005B4663">
        <w:rPr>
          <w:rStyle w:val="Char3"/>
          <w:rFonts w:hint="cs"/>
          <w:rtl/>
        </w:rPr>
        <w:t xml:space="preserve"> چه </w:t>
      </w:r>
      <w:r w:rsidR="00B9269E">
        <w:rPr>
          <w:rStyle w:val="Char3"/>
          <w:rFonts w:hint="cs"/>
          <w:rtl/>
        </w:rPr>
        <w:t>ی</w:t>
      </w:r>
      <w:r w:rsidRPr="005B4663">
        <w:rPr>
          <w:rStyle w:val="Char3"/>
          <w:rFonts w:hint="cs"/>
          <w:rtl/>
        </w:rPr>
        <w:t>هود</w:t>
      </w:r>
      <w:r w:rsidR="00B9269E">
        <w:rPr>
          <w:rStyle w:val="Char3"/>
          <w:rFonts w:hint="cs"/>
          <w:rtl/>
        </w:rPr>
        <w:t>ی</w:t>
      </w:r>
      <w:r w:rsidRPr="005B4663">
        <w:rPr>
          <w:rStyle w:val="Char3"/>
          <w:rFonts w:hint="cs"/>
          <w:rtl/>
        </w:rPr>
        <w:t xml:space="preserve"> باشد و </w:t>
      </w:r>
      <w:r w:rsidR="00B9269E">
        <w:rPr>
          <w:rStyle w:val="Char3"/>
          <w:rFonts w:hint="cs"/>
          <w:rtl/>
        </w:rPr>
        <w:t>ی</w:t>
      </w:r>
      <w:r w:rsidRPr="005B4663">
        <w:rPr>
          <w:rStyle w:val="Char3"/>
          <w:rFonts w:hint="cs"/>
          <w:rtl/>
        </w:rPr>
        <w:t>ا نصران</w:t>
      </w:r>
      <w:r w:rsidR="00B9269E">
        <w:rPr>
          <w:rStyle w:val="Char3"/>
          <w:rFonts w:hint="cs"/>
          <w:rtl/>
        </w:rPr>
        <w:t>ی</w:t>
      </w:r>
      <w:r w:rsidRPr="005B4663">
        <w:rPr>
          <w:rStyle w:val="Char3"/>
          <w:rFonts w:hint="cs"/>
          <w:rtl/>
        </w:rPr>
        <w:t xml:space="preserve"> </w:t>
      </w:r>
      <w:r w:rsidRPr="005B4663">
        <w:rPr>
          <w:rStyle w:val="Char3"/>
          <w:rtl/>
        </w:rPr>
        <w:t>–</w:t>
      </w:r>
      <w:r w:rsidRPr="005B4663">
        <w:rPr>
          <w:rStyle w:val="Char3"/>
          <w:rFonts w:hint="cs"/>
          <w:rtl/>
        </w:rPr>
        <w:t xml:space="preserve"> سپس او در حالت</w:t>
      </w:r>
      <w:r w:rsidR="00B9269E">
        <w:rPr>
          <w:rStyle w:val="Char3"/>
          <w:rFonts w:hint="cs"/>
          <w:rtl/>
        </w:rPr>
        <w:t>ی</w:t>
      </w:r>
      <w:r w:rsidRPr="005B4663">
        <w:rPr>
          <w:rStyle w:val="Char3"/>
          <w:rFonts w:hint="cs"/>
          <w:rtl/>
        </w:rPr>
        <w:t xml:space="preserve"> بم</w:t>
      </w:r>
      <w:r w:rsidR="00B9269E">
        <w:rPr>
          <w:rStyle w:val="Char3"/>
          <w:rFonts w:hint="cs"/>
          <w:rtl/>
        </w:rPr>
        <w:t>ی</w:t>
      </w:r>
      <w:r w:rsidRPr="005B4663">
        <w:rPr>
          <w:rStyle w:val="Char3"/>
          <w:rFonts w:hint="cs"/>
          <w:rtl/>
        </w:rPr>
        <w:t>رد که به رسالت من ا</w:t>
      </w:r>
      <w:r w:rsidR="00B9269E">
        <w:rPr>
          <w:rStyle w:val="Char3"/>
          <w:rFonts w:hint="cs"/>
          <w:rtl/>
        </w:rPr>
        <w:t>ی</w:t>
      </w:r>
      <w:r w:rsidRPr="005B4663">
        <w:rPr>
          <w:rStyle w:val="Char3"/>
          <w:rFonts w:hint="cs"/>
          <w:rtl/>
        </w:rPr>
        <w:t>مان ندارد، او از دوزخ</w:t>
      </w:r>
      <w:r w:rsidR="00B9269E">
        <w:rPr>
          <w:rStyle w:val="Char3"/>
          <w:rFonts w:hint="cs"/>
          <w:rtl/>
        </w:rPr>
        <w:t>ی</w:t>
      </w:r>
      <w:r w:rsidRPr="005B4663">
        <w:rPr>
          <w:rStyle w:val="Char3"/>
          <w:rFonts w:hint="cs"/>
          <w:rtl/>
        </w:rPr>
        <w:t>ان خواهد بود</w:t>
      </w:r>
      <w:r w:rsidRPr="005B4663">
        <w:rPr>
          <w:rStyle w:val="Char3"/>
          <w:rtl/>
        </w:rPr>
        <w:t>»</w:t>
      </w:r>
      <w:r w:rsidRPr="005B4663">
        <w:rPr>
          <w:rStyle w:val="Char3"/>
          <w:rFonts w:hint="cs"/>
          <w:rtl/>
        </w:rPr>
        <w:t>.</w:t>
      </w:r>
    </w:p>
    <w:p w:rsidR="0079021F" w:rsidRDefault="0079021F" w:rsidP="005B4663">
      <w:pPr>
        <w:pStyle w:val="a3"/>
        <w:rPr>
          <w:rtl/>
        </w:rPr>
      </w:pPr>
      <w:r w:rsidRPr="00B12EB5">
        <w:rPr>
          <w:rFonts w:hint="cs"/>
          <w:rtl/>
        </w:rPr>
        <w:t>خدواند متعال</w:t>
      </w:r>
      <w:r w:rsidR="00B9269E">
        <w:rPr>
          <w:rFonts w:hint="cs"/>
          <w:rtl/>
        </w:rPr>
        <w:t>ی</w:t>
      </w:r>
      <w:r w:rsidRPr="00B12EB5">
        <w:rPr>
          <w:rFonts w:hint="cs"/>
          <w:rtl/>
        </w:rPr>
        <w:t xml:space="preserve"> در مورد جهان</w:t>
      </w:r>
      <w:r w:rsidR="00B9269E">
        <w:rPr>
          <w:rFonts w:hint="cs"/>
          <w:rtl/>
        </w:rPr>
        <w:t>ی</w:t>
      </w:r>
      <w:r w:rsidRPr="00B12EB5">
        <w:rPr>
          <w:rFonts w:hint="cs"/>
          <w:rtl/>
        </w:rPr>
        <w:t xml:space="preserve"> بودن رسالت محمد </w:t>
      </w:r>
      <w:r w:rsidRPr="00B12EB5">
        <w:rPr>
          <w:rFonts w:cs="CTraditional Arabic" w:hint="cs"/>
          <w:rtl/>
        </w:rPr>
        <w:t>ص</w:t>
      </w:r>
      <w:r w:rsidR="005B4663">
        <w:rPr>
          <w:rFonts w:hint="cs"/>
          <w:rtl/>
        </w:rPr>
        <w:t xml:space="preserve"> فرموده است:</w:t>
      </w:r>
    </w:p>
    <w:p w:rsidR="0079021F" w:rsidRPr="00B12EB5" w:rsidRDefault="00FA7408" w:rsidP="00FA7408">
      <w:pPr>
        <w:pStyle w:val="a3"/>
        <w:rPr>
          <w:rStyle w:val="Style6Char"/>
          <w:rFonts w:cs="B Zar"/>
          <w:b w:val="0"/>
          <w:bCs w:val="0"/>
          <w:w w:val="100"/>
          <w:sz w:val="24"/>
          <w:szCs w:val="24"/>
          <w:rtl/>
        </w:rPr>
      </w:pPr>
      <w:r>
        <w:rPr>
          <w:rFonts w:cs="Traditional Arabic" w:hint="cs"/>
          <w:rtl/>
        </w:rPr>
        <w:t>﴿</w:t>
      </w:r>
      <w:r w:rsidRPr="00334FCC">
        <w:rPr>
          <w:rStyle w:val="Char9"/>
          <w:rFonts w:hint="cs"/>
          <w:rtl/>
        </w:rPr>
        <w:t xml:space="preserve"> </w:t>
      </w:r>
      <w:r w:rsidRPr="00334FCC">
        <w:rPr>
          <w:rStyle w:val="Char9"/>
          <w:rFonts w:hint="eastAsia"/>
          <w:rtl/>
        </w:rPr>
        <w:t>ُلۡ</w:t>
      </w:r>
      <w:r w:rsidRPr="00334FCC">
        <w:rPr>
          <w:rStyle w:val="Char9"/>
          <w:rtl/>
        </w:rPr>
        <w:t xml:space="preserve"> يَٰٓأَيُّهَا </w:t>
      </w:r>
      <w:r w:rsidRPr="00334FCC">
        <w:rPr>
          <w:rStyle w:val="Char9"/>
          <w:rFonts w:hint="cs"/>
          <w:rtl/>
        </w:rPr>
        <w:t>ٱ</w:t>
      </w:r>
      <w:r w:rsidRPr="00334FCC">
        <w:rPr>
          <w:rStyle w:val="Char9"/>
          <w:rFonts w:hint="eastAsia"/>
          <w:rtl/>
        </w:rPr>
        <w:t>لنَّاسُ</w:t>
      </w:r>
      <w:r w:rsidRPr="00334FCC">
        <w:rPr>
          <w:rStyle w:val="Char9"/>
          <w:rtl/>
        </w:rPr>
        <w:t xml:space="preserve"> إِنِّي رَسُولُ </w:t>
      </w:r>
      <w:r w:rsidRPr="00334FCC">
        <w:rPr>
          <w:rStyle w:val="Char9"/>
          <w:rFonts w:hint="cs"/>
          <w:rtl/>
        </w:rPr>
        <w:t>ٱ</w:t>
      </w:r>
      <w:r w:rsidRPr="00334FCC">
        <w:rPr>
          <w:rStyle w:val="Char9"/>
          <w:rFonts w:hint="eastAsia"/>
          <w:rtl/>
        </w:rPr>
        <w:t>للَّهِ</w:t>
      </w:r>
      <w:r w:rsidRPr="00334FCC">
        <w:rPr>
          <w:rStyle w:val="Char9"/>
          <w:rtl/>
        </w:rPr>
        <w:t xml:space="preserve"> إِلَيۡكُمۡ جَمِيعًا </w:t>
      </w:r>
      <w:r w:rsidRPr="00334FCC">
        <w:rPr>
          <w:rStyle w:val="Char9"/>
          <w:rFonts w:hint="cs"/>
          <w:rtl/>
        </w:rPr>
        <w:t>ٱ</w:t>
      </w:r>
      <w:r w:rsidRPr="00334FCC">
        <w:rPr>
          <w:rStyle w:val="Char9"/>
          <w:rFonts w:hint="eastAsia"/>
          <w:rtl/>
        </w:rPr>
        <w:t>لَّذِي</w:t>
      </w:r>
      <w:r w:rsidRPr="00334FCC">
        <w:rPr>
          <w:rStyle w:val="Char9"/>
          <w:rtl/>
        </w:rPr>
        <w:t xml:space="preserve"> لَهُ</w:t>
      </w:r>
      <w:r w:rsidRPr="00334FCC">
        <w:rPr>
          <w:rStyle w:val="Char9"/>
          <w:rFonts w:hint="cs"/>
          <w:rtl/>
        </w:rPr>
        <w:t>ۥ</w:t>
      </w:r>
      <w:r w:rsidRPr="00334FCC">
        <w:rPr>
          <w:rStyle w:val="Char9"/>
          <w:rtl/>
        </w:rPr>
        <w:t xml:space="preserve"> مُلۡكُ </w:t>
      </w:r>
      <w:r w:rsidRPr="00334FCC">
        <w:rPr>
          <w:rStyle w:val="Char9"/>
          <w:rFonts w:hint="cs"/>
          <w:rtl/>
        </w:rPr>
        <w:t>ٱ</w:t>
      </w:r>
      <w:r w:rsidRPr="00334FCC">
        <w:rPr>
          <w:rStyle w:val="Char9"/>
          <w:rFonts w:hint="eastAsia"/>
          <w:rtl/>
        </w:rPr>
        <w:t>لسَّمَٰوَٰتِ</w:t>
      </w:r>
      <w:r w:rsidRPr="00334FCC">
        <w:rPr>
          <w:rStyle w:val="Char9"/>
          <w:rtl/>
        </w:rPr>
        <w:t xml:space="preserve"> وَ</w:t>
      </w:r>
      <w:r w:rsidRPr="00334FCC">
        <w:rPr>
          <w:rStyle w:val="Char9"/>
          <w:rFonts w:hint="cs"/>
          <w:rtl/>
        </w:rPr>
        <w:t>ٱ</w:t>
      </w:r>
      <w:r w:rsidRPr="00334FCC">
        <w:rPr>
          <w:rStyle w:val="Char9"/>
          <w:rFonts w:hint="eastAsia"/>
          <w:rtl/>
        </w:rPr>
        <w:t>لۡأَرۡضِۖ</w:t>
      </w:r>
      <w:r w:rsidRPr="00334FCC">
        <w:rPr>
          <w:rStyle w:val="Char9"/>
          <w:rtl/>
        </w:rPr>
        <w:t xml:space="preserve"> لَآ إِلَٰهَ إِلَّا هُوَ يُحۡيِ</w:t>
      </w:r>
      <w:r w:rsidRPr="00334FCC">
        <w:rPr>
          <w:rStyle w:val="Char9"/>
          <w:rFonts w:hint="cs"/>
          <w:rtl/>
        </w:rPr>
        <w:t>ۦ</w:t>
      </w:r>
      <w:r w:rsidRPr="00334FCC">
        <w:rPr>
          <w:rStyle w:val="Char9"/>
          <w:rtl/>
        </w:rPr>
        <w:t xml:space="preserve"> وَيُمِيتُۖ فَ‍َٔامِنُواْ بِ</w:t>
      </w:r>
      <w:r w:rsidRPr="00334FCC">
        <w:rPr>
          <w:rStyle w:val="Char9"/>
          <w:rFonts w:hint="cs"/>
          <w:rtl/>
        </w:rPr>
        <w:t>ٱ</w:t>
      </w:r>
      <w:r w:rsidRPr="00334FCC">
        <w:rPr>
          <w:rStyle w:val="Char9"/>
          <w:rFonts w:hint="eastAsia"/>
          <w:rtl/>
        </w:rPr>
        <w:t>للَّهِ</w:t>
      </w:r>
      <w:r w:rsidRPr="00334FCC">
        <w:rPr>
          <w:rStyle w:val="Char9"/>
          <w:rtl/>
        </w:rPr>
        <w:t xml:space="preserve"> وَرَسُولِهِ </w:t>
      </w:r>
      <w:r w:rsidRPr="00334FCC">
        <w:rPr>
          <w:rStyle w:val="Char9"/>
          <w:rFonts w:hint="cs"/>
          <w:rtl/>
        </w:rPr>
        <w:t>ٱ</w:t>
      </w:r>
      <w:r w:rsidRPr="00334FCC">
        <w:rPr>
          <w:rStyle w:val="Char9"/>
          <w:rFonts w:hint="eastAsia"/>
          <w:rtl/>
        </w:rPr>
        <w:t>لنَّبِيِّ</w:t>
      </w:r>
      <w:r w:rsidRPr="00334FCC">
        <w:rPr>
          <w:rStyle w:val="Char9"/>
          <w:rtl/>
        </w:rPr>
        <w:t xml:space="preserve"> </w:t>
      </w:r>
      <w:r w:rsidRPr="00334FCC">
        <w:rPr>
          <w:rStyle w:val="Char9"/>
          <w:rFonts w:hint="cs"/>
          <w:rtl/>
        </w:rPr>
        <w:t>ٱ</w:t>
      </w:r>
      <w:r w:rsidRPr="00334FCC">
        <w:rPr>
          <w:rStyle w:val="Char9"/>
          <w:rFonts w:hint="eastAsia"/>
          <w:rtl/>
        </w:rPr>
        <w:t>لۡأُمِّيِّ</w:t>
      </w:r>
      <w:r w:rsidRPr="00334FCC">
        <w:rPr>
          <w:rStyle w:val="Char9"/>
          <w:rtl/>
        </w:rPr>
        <w:t xml:space="preserve"> </w:t>
      </w:r>
      <w:r w:rsidRPr="00334FCC">
        <w:rPr>
          <w:rStyle w:val="Char9"/>
          <w:rFonts w:hint="cs"/>
          <w:rtl/>
        </w:rPr>
        <w:t>ٱ</w:t>
      </w:r>
      <w:r w:rsidRPr="00334FCC">
        <w:rPr>
          <w:rStyle w:val="Char9"/>
          <w:rFonts w:hint="eastAsia"/>
          <w:rtl/>
        </w:rPr>
        <w:t>لَّذِي</w:t>
      </w:r>
      <w:r w:rsidRPr="00334FCC">
        <w:rPr>
          <w:rStyle w:val="Char9"/>
          <w:rtl/>
        </w:rPr>
        <w:t xml:space="preserve"> يُؤۡمِنُ بِ</w:t>
      </w:r>
      <w:r w:rsidRPr="00334FCC">
        <w:rPr>
          <w:rStyle w:val="Char9"/>
          <w:rFonts w:hint="cs"/>
          <w:rtl/>
        </w:rPr>
        <w:t>ٱ</w:t>
      </w:r>
      <w:r w:rsidRPr="00334FCC">
        <w:rPr>
          <w:rStyle w:val="Char9"/>
          <w:rFonts w:hint="eastAsia"/>
          <w:rtl/>
        </w:rPr>
        <w:t>للَّهِ</w:t>
      </w:r>
      <w:r w:rsidRPr="00334FCC">
        <w:rPr>
          <w:rStyle w:val="Char9"/>
          <w:rtl/>
        </w:rPr>
        <w:t xml:space="preserve"> وَكَلِم</w:t>
      </w:r>
      <w:r w:rsidRPr="00334FCC">
        <w:rPr>
          <w:rStyle w:val="Char9"/>
          <w:rFonts w:hint="eastAsia"/>
          <w:rtl/>
        </w:rPr>
        <w:t>َٰتِهِ</w:t>
      </w:r>
      <w:r w:rsidRPr="00334FCC">
        <w:rPr>
          <w:rStyle w:val="Char9"/>
          <w:rFonts w:hint="cs"/>
          <w:rtl/>
        </w:rPr>
        <w:t>ۦ</w:t>
      </w:r>
      <w:r w:rsidRPr="00334FCC">
        <w:rPr>
          <w:rStyle w:val="Char9"/>
          <w:rtl/>
        </w:rPr>
        <w:t xml:space="preserve"> وَ</w:t>
      </w:r>
      <w:r w:rsidRPr="00334FCC">
        <w:rPr>
          <w:rStyle w:val="Char9"/>
          <w:rFonts w:hint="cs"/>
          <w:rtl/>
        </w:rPr>
        <w:t>ٱ</w:t>
      </w:r>
      <w:r w:rsidRPr="00334FCC">
        <w:rPr>
          <w:rStyle w:val="Char9"/>
          <w:rFonts w:hint="eastAsia"/>
          <w:rtl/>
        </w:rPr>
        <w:t>تَّبِعُوهُ</w:t>
      </w:r>
      <w:r w:rsidRPr="00334FCC">
        <w:rPr>
          <w:rStyle w:val="Char9"/>
          <w:rtl/>
        </w:rPr>
        <w:t xml:space="preserve"> لَعَلَّكُمۡ تَهۡتَدُونَ ١٥٨</w:t>
      </w:r>
      <w:r>
        <w:rPr>
          <w:rFonts w:cs="Traditional Arabic" w:hint="cs"/>
          <w:rtl/>
        </w:rPr>
        <w:t>﴾</w:t>
      </w:r>
      <w:r w:rsidR="0079021F" w:rsidRPr="00B12EB5">
        <w:rPr>
          <w:rStyle w:val="Style6Char"/>
          <w:rFonts w:cs="B Zar" w:hint="cs"/>
          <w:b w:val="0"/>
          <w:bCs w:val="0"/>
          <w:w w:val="100"/>
          <w:sz w:val="24"/>
          <w:szCs w:val="24"/>
          <w:rtl/>
        </w:rPr>
        <w:t xml:space="preserve"> </w:t>
      </w:r>
      <w:r>
        <w:rPr>
          <w:rStyle w:val="Char6"/>
          <w:rFonts w:hint="cs"/>
          <w:rtl/>
        </w:rPr>
        <w:t>[</w:t>
      </w:r>
      <w:r w:rsidR="0079021F" w:rsidRPr="005B4663">
        <w:rPr>
          <w:rStyle w:val="Char6"/>
          <w:rFonts w:hint="cs"/>
          <w:rtl/>
        </w:rPr>
        <w:t>الأعراف:  158</w:t>
      </w:r>
      <w:r>
        <w:rPr>
          <w:rStyle w:val="Char6"/>
          <w:rFonts w:hint="cs"/>
          <w:rtl/>
        </w:rPr>
        <w:t>]</w:t>
      </w:r>
      <w:r w:rsidR="0079021F" w:rsidRPr="005B4663">
        <w:rPr>
          <w:rStyle w:val="Char3"/>
          <w:rFonts w:hint="cs"/>
          <w:rtl/>
        </w:rPr>
        <w:t>.</w:t>
      </w:r>
    </w:p>
    <w:p w:rsidR="0079021F" w:rsidRPr="00B12EB5" w:rsidRDefault="0079021F" w:rsidP="005B4663">
      <w:pPr>
        <w:pStyle w:val="a3"/>
        <w:rPr>
          <w:rtl/>
        </w:rPr>
      </w:pPr>
      <w:r w:rsidRPr="00B12EB5">
        <w:rPr>
          <w:rFonts w:hint="cs"/>
          <w:rtl/>
        </w:rPr>
        <w:t xml:space="preserve">ترجمه: </w:t>
      </w:r>
      <w:r w:rsidRPr="00B12EB5">
        <w:rPr>
          <w:rFonts w:ascii="Traditional Arabic" w:hAnsi="Traditional Arabic" w:cs="Traditional Arabic"/>
          <w:rtl/>
        </w:rPr>
        <w:t>«</w:t>
      </w:r>
      <w:r w:rsidRPr="00B12EB5">
        <w:rPr>
          <w:rFonts w:hint="cs"/>
          <w:rtl/>
        </w:rPr>
        <w:t>ا</w:t>
      </w:r>
      <w:r w:rsidR="00B9269E">
        <w:rPr>
          <w:rFonts w:hint="cs"/>
          <w:rtl/>
        </w:rPr>
        <w:t>ی</w:t>
      </w:r>
      <w:r w:rsidRPr="00B12EB5">
        <w:rPr>
          <w:rFonts w:hint="cs"/>
          <w:rtl/>
        </w:rPr>
        <w:t xml:space="preserve"> پ</w:t>
      </w:r>
      <w:r w:rsidR="00B9269E">
        <w:rPr>
          <w:rFonts w:hint="cs"/>
          <w:rtl/>
        </w:rPr>
        <w:t>ی</w:t>
      </w:r>
      <w:r w:rsidRPr="00B12EB5">
        <w:rPr>
          <w:rFonts w:hint="cs"/>
          <w:rtl/>
        </w:rPr>
        <w:t>غمبر بگو: من فرستاده ای خدا به سو</w:t>
      </w:r>
      <w:r w:rsidR="00B9269E">
        <w:rPr>
          <w:rFonts w:hint="cs"/>
          <w:rtl/>
        </w:rPr>
        <w:t>ی</w:t>
      </w:r>
      <w:r w:rsidRPr="00B12EB5">
        <w:rPr>
          <w:rFonts w:hint="cs"/>
          <w:rtl/>
        </w:rPr>
        <w:t xml:space="preserve"> جملگ</w:t>
      </w:r>
      <w:r w:rsidR="00B9269E">
        <w:rPr>
          <w:rFonts w:hint="cs"/>
          <w:rtl/>
        </w:rPr>
        <w:t>ی</w:t>
      </w:r>
      <w:r w:rsidRPr="00B12EB5">
        <w:rPr>
          <w:rFonts w:hint="cs"/>
          <w:rtl/>
        </w:rPr>
        <w:t xml:space="preserve"> شما هستم، خدائ</w:t>
      </w:r>
      <w:r w:rsidR="00B9269E">
        <w:rPr>
          <w:rFonts w:hint="cs"/>
          <w:rtl/>
        </w:rPr>
        <w:t>ی</w:t>
      </w:r>
      <w:r w:rsidRPr="00B12EB5">
        <w:rPr>
          <w:rFonts w:hint="cs"/>
          <w:rtl/>
        </w:rPr>
        <w:t xml:space="preserve"> که آسمان</w:t>
      </w:r>
      <w:r w:rsidR="00231D69">
        <w:rPr>
          <w:rFonts w:hint="eastAsia"/>
          <w:rtl/>
        </w:rPr>
        <w:t>‌</w:t>
      </w:r>
      <w:r w:rsidRPr="00B12EB5">
        <w:rPr>
          <w:rFonts w:hint="cs"/>
          <w:rtl/>
        </w:rPr>
        <w:t>ها و زم</w:t>
      </w:r>
      <w:r w:rsidR="00B9269E">
        <w:rPr>
          <w:rFonts w:hint="cs"/>
          <w:rtl/>
        </w:rPr>
        <w:t>ی</w:t>
      </w:r>
      <w:r w:rsidRPr="00B12EB5">
        <w:rPr>
          <w:rFonts w:hint="cs"/>
          <w:rtl/>
        </w:rPr>
        <w:t>ن از آن او است، جز او معبود</w:t>
      </w:r>
      <w:r w:rsidR="00B9269E">
        <w:rPr>
          <w:rFonts w:hint="cs"/>
          <w:rtl/>
        </w:rPr>
        <w:t>ی</w:t>
      </w:r>
      <w:r w:rsidRPr="00B12EB5">
        <w:rPr>
          <w:rFonts w:hint="cs"/>
          <w:rtl/>
        </w:rPr>
        <w:t xml:space="preserve"> ن</w:t>
      </w:r>
      <w:r w:rsidR="00B9269E">
        <w:rPr>
          <w:rFonts w:hint="cs"/>
          <w:rtl/>
        </w:rPr>
        <w:t>ی</w:t>
      </w:r>
      <w:r w:rsidRPr="00B12EB5">
        <w:rPr>
          <w:rFonts w:hint="cs"/>
          <w:rtl/>
        </w:rPr>
        <w:t>ست، او است که م</w:t>
      </w:r>
      <w:r w:rsidR="00B9269E">
        <w:rPr>
          <w:rFonts w:hint="cs"/>
          <w:rtl/>
        </w:rPr>
        <w:t>ی</w:t>
      </w:r>
      <w:r w:rsidRPr="00B12EB5">
        <w:rPr>
          <w:rFonts w:hint="cs"/>
          <w:rtl/>
        </w:rPr>
        <w:t>‌م</w:t>
      </w:r>
      <w:r w:rsidR="00B9269E">
        <w:rPr>
          <w:rFonts w:hint="cs"/>
          <w:rtl/>
        </w:rPr>
        <w:t>ی</w:t>
      </w:r>
      <w:r w:rsidRPr="00B12EB5">
        <w:rPr>
          <w:rFonts w:hint="cs"/>
          <w:rtl/>
        </w:rPr>
        <w:t xml:space="preserve">راند و زنده </w:t>
      </w:r>
      <w:r w:rsidR="00B12EB5">
        <w:rPr>
          <w:rFonts w:hint="cs"/>
          <w:rtl/>
        </w:rPr>
        <w:t>م</w:t>
      </w:r>
      <w:r w:rsidR="00B9269E">
        <w:rPr>
          <w:rFonts w:hint="cs"/>
          <w:rtl/>
        </w:rPr>
        <w:t>ی</w:t>
      </w:r>
      <w:r w:rsidR="00B12EB5">
        <w:rPr>
          <w:rFonts w:hint="cs"/>
          <w:rtl/>
        </w:rPr>
        <w:t>‌گرد</w:t>
      </w:r>
      <w:r w:rsidRPr="00B12EB5">
        <w:rPr>
          <w:rFonts w:hint="cs"/>
          <w:rtl/>
        </w:rPr>
        <w:t>اند، پس ا</w:t>
      </w:r>
      <w:r w:rsidR="00B9269E">
        <w:rPr>
          <w:rFonts w:hint="cs"/>
          <w:rtl/>
        </w:rPr>
        <w:t>ی</w:t>
      </w:r>
      <w:r w:rsidRPr="00B12EB5">
        <w:rPr>
          <w:rFonts w:hint="cs"/>
          <w:rtl/>
        </w:rPr>
        <w:t>مان ب</w:t>
      </w:r>
      <w:r w:rsidR="00B9269E">
        <w:rPr>
          <w:rFonts w:hint="cs"/>
          <w:rtl/>
        </w:rPr>
        <w:t>ی</w:t>
      </w:r>
      <w:r w:rsidRPr="00B12EB5">
        <w:rPr>
          <w:rFonts w:hint="cs"/>
          <w:rtl/>
        </w:rPr>
        <w:t>اور</w:t>
      </w:r>
      <w:r w:rsidR="00B9269E">
        <w:rPr>
          <w:rFonts w:hint="cs"/>
          <w:rtl/>
        </w:rPr>
        <w:t>ی</w:t>
      </w:r>
      <w:r w:rsidRPr="00B12EB5">
        <w:rPr>
          <w:rFonts w:hint="cs"/>
          <w:rtl/>
        </w:rPr>
        <w:t>د به خدا و فرستاده اش، آن پ</w:t>
      </w:r>
      <w:r w:rsidR="00B9269E">
        <w:rPr>
          <w:rFonts w:hint="cs"/>
          <w:rtl/>
        </w:rPr>
        <w:t>ی</w:t>
      </w:r>
      <w:r w:rsidRPr="00B12EB5">
        <w:rPr>
          <w:rFonts w:hint="cs"/>
          <w:rtl/>
        </w:rPr>
        <w:t>غمبر ام</w:t>
      </w:r>
      <w:r w:rsidR="00B9269E">
        <w:rPr>
          <w:rFonts w:hint="cs"/>
          <w:rtl/>
        </w:rPr>
        <w:t>ی</w:t>
      </w:r>
      <w:r w:rsidRPr="00B12EB5">
        <w:rPr>
          <w:rFonts w:hint="cs"/>
          <w:rtl/>
        </w:rPr>
        <w:t xml:space="preserve"> که ا</w:t>
      </w:r>
      <w:r w:rsidR="00B9269E">
        <w:rPr>
          <w:rFonts w:hint="cs"/>
          <w:rtl/>
        </w:rPr>
        <w:t>ی</w:t>
      </w:r>
      <w:r w:rsidRPr="00B12EB5">
        <w:rPr>
          <w:rFonts w:hint="cs"/>
          <w:rtl/>
        </w:rPr>
        <w:t>مان به خدا و به سخن</w:t>
      </w:r>
      <w:r w:rsidR="00231D69">
        <w:rPr>
          <w:rFonts w:hint="eastAsia"/>
          <w:rtl/>
        </w:rPr>
        <w:t>‌</w:t>
      </w:r>
      <w:r w:rsidRPr="00B12EB5">
        <w:rPr>
          <w:rFonts w:hint="cs"/>
          <w:rtl/>
        </w:rPr>
        <w:t>ها</w:t>
      </w:r>
      <w:r w:rsidR="00B9269E">
        <w:rPr>
          <w:rFonts w:hint="cs"/>
          <w:rtl/>
        </w:rPr>
        <w:t>ی</w:t>
      </w:r>
      <w:r w:rsidRPr="00B12EB5">
        <w:rPr>
          <w:rFonts w:hint="cs"/>
          <w:rtl/>
        </w:rPr>
        <w:t>ش دارد، از او پ</w:t>
      </w:r>
      <w:r w:rsidR="00B9269E">
        <w:rPr>
          <w:rFonts w:hint="cs"/>
          <w:rtl/>
        </w:rPr>
        <w:t>ی</w:t>
      </w:r>
      <w:r w:rsidRPr="00B12EB5">
        <w:rPr>
          <w:rFonts w:hint="cs"/>
          <w:rtl/>
        </w:rPr>
        <w:t>رو</w:t>
      </w:r>
      <w:r w:rsidR="00B9269E">
        <w:rPr>
          <w:rFonts w:hint="cs"/>
          <w:rtl/>
        </w:rPr>
        <w:t>ی</w:t>
      </w:r>
      <w:r w:rsidRPr="00B12EB5">
        <w:rPr>
          <w:rFonts w:hint="cs"/>
          <w:rtl/>
        </w:rPr>
        <w:t xml:space="preserve"> کن</w:t>
      </w:r>
      <w:r w:rsidR="00B9269E">
        <w:rPr>
          <w:rFonts w:hint="cs"/>
          <w:rtl/>
        </w:rPr>
        <w:t>ی</w:t>
      </w:r>
      <w:r w:rsidRPr="00B12EB5">
        <w:rPr>
          <w:rFonts w:hint="cs"/>
          <w:rtl/>
        </w:rPr>
        <w:t>د تا هدا</w:t>
      </w:r>
      <w:r w:rsidR="00B9269E">
        <w:rPr>
          <w:rFonts w:hint="cs"/>
          <w:rtl/>
        </w:rPr>
        <w:t>ی</w:t>
      </w:r>
      <w:r w:rsidRPr="00B12EB5">
        <w:rPr>
          <w:rFonts w:hint="cs"/>
          <w:rtl/>
        </w:rPr>
        <w:t xml:space="preserve">ت </w:t>
      </w:r>
      <w:r w:rsidR="00B9269E">
        <w:rPr>
          <w:rFonts w:hint="cs"/>
          <w:rtl/>
        </w:rPr>
        <w:t>ی</w:t>
      </w:r>
      <w:r w:rsidRPr="00B12EB5">
        <w:rPr>
          <w:rFonts w:hint="cs"/>
          <w:rtl/>
        </w:rPr>
        <w:t>اب</w:t>
      </w:r>
      <w:r w:rsidR="00B9269E">
        <w:rPr>
          <w:rFonts w:hint="cs"/>
          <w:rtl/>
        </w:rPr>
        <w:t>ی</w:t>
      </w:r>
      <w:r w:rsidRPr="00B12EB5">
        <w:rPr>
          <w:rFonts w:hint="cs"/>
          <w:rtl/>
        </w:rPr>
        <w:t>د</w:t>
      </w:r>
      <w:r w:rsidRPr="00B12EB5">
        <w:rPr>
          <w:rFonts w:ascii="Traditional Arabic" w:hAnsi="Traditional Arabic" w:cs="Traditional Arabic"/>
          <w:rtl/>
        </w:rPr>
        <w:t>»</w:t>
      </w:r>
      <w:r w:rsidRPr="00B12EB5">
        <w:rPr>
          <w:rFonts w:hint="cs"/>
          <w:rtl/>
        </w:rPr>
        <w:t>.</w:t>
      </w:r>
    </w:p>
    <w:p w:rsidR="0079021F" w:rsidRDefault="0079021F" w:rsidP="005B4663">
      <w:pPr>
        <w:pStyle w:val="a3"/>
        <w:rPr>
          <w:rtl/>
        </w:rPr>
      </w:pPr>
      <w:r w:rsidRPr="00B12EB5">
        <w:rPr>
          <w:rFonts w:hint="cs"/>
          <w:rtl/>
        </w:rPr>
        <w:t>در موضع د</w:t>
      </w:r>
      <w:r w:rsidR="00B9269E">
        <w:rPr>
          <w:rFonts w:hint="cs"/>
          <w:rtl/>
        </w:rPr>
        <w:t>ی</w:t>
      </w:r>
      <w:r w:rsidRPr="00B12EB5">
        <w:rPr>
          <w:rFonts w:hint="cs"/>
          <w:rtl/>
        </w:rPr>
        <w:t>گر</w:t>
      </w:r>
      <w:r w:rsidR="00B9269E">
        <w:rPr>
          <w:rFonts w:hint="cs"/>
          <w:rtl/>
        </w:rPr>
        <w:t>ی</w:t>
      </w:r>
      <w:r w:rsidRPr="00B12EB5">
        <w:rPr>
          <w:rFonts w:hint="cs"/>
          <w:rtl/>
        </w:rPr>
        <w:t xml:space="preserve"> </w:t>
      </w:r>
      <w:r w:rsidR="00B35F33">
        <w:rPr>
          <w:rFonts w:hint="cs"/>
          <w:rtl/>
        </w:rPr>
        <w:t>م</w:t>
      </w:r>
      <w:r w:rsidR="00B9269E">
        <w:rPr>
          <w:rFonts w:hint="cs"/>
          <w:rtl/>
        </w:rPr>
        <w:t>ی</w:t>
      </w:r>
      <w:r w:rsidR="00B35F33">
        <w:rPr>
          <w:rFonts w:hint="cs"/>
          <w:rtl/>
        </w:rPr>
        <w:t>‌فرما</w:t>
      </w:r>
      <w:r w:rsidR="00B9269E">
        <w:rPr>
          <w:rFonts w:hint="cs"/>
          <w:rtl/>
        </w:rPr>
        <w:t>ی</w:t>
      </w:r>
      <w:r w:rsidR="00FA7408">
        <w:rPr>
          <w:rFonts w:hint="cs"/>
          <w:rtl/>
        </w:rPr>
        <w:t>د:</w:t>
      </w:r>
    </w:p>
    <w:p w:rsidR="0079021F" w:rsidRPr="00B12EB5" w:rsidRDefault="00FA7408" w:rsidP="00FA7408">
      <w:pPr>
        <w:pStyle w:val="a3"/>
        <w:rPr>
          <w:rFonts w:cs="B Zar"/>
          <w:rtl/>
        </w:rPr>
      </w:pPr>
      <w:r>
        <w:rPr>
          <w:rFonts w:cs="Traditional Arabic" w:hint="cs"/>
          <w:rtl/>
        </w:rPr>
        <w:t>﴿</w:t>
      </w:r>
      <w:r w:rsidRPr="00334FCC">
        <w:rPr>
          <w:rStyle w:val="Char9"/>
          <w:rFonts w:hint="eastAsia"/>
          <w:rtl/>
        </w:rPr>
        <w:t>وَمَآ</w:t>
      </w:r>
      <w:r w:rsidRPr="00334FCC">
        <w:rPr>
          <w:rStyle w:val="Char9"/>
          <w:rtl/>
        </w:rPr>
        <w:t xml:space="preserve"> أَرۡسَلۡنَٰكَ إِلَّا كَآفَّةٗ لِّلنَّاسِ بَشِيرٗا وَنَذِيرٗا وَلَٰكِنَّ أَكۡثَرَ </w:t>
      </w:r>
      <w:r w:rsidRPr="00334FCC">
        <w:rPr>
          <w:rStyle w:val="Char9"/>
          <w:rFonts w:hint="cs"/>
          <w:rtl/>
        </w:rPr>
        <w:t>ٱ</w:t>
      </w:r>
      <w:r w:rsidRPr="00334FCC">
        <w:rPr>
          <w:rStyle w:val="Char9"/>
          <w:rFonts w:hint="eastAsia"/>
          <w:rtl/>
        </w:rPr>
        <w:t>لنَّاسِ</w:t>
      </w:r>
      <w:r w:rsidRPr="00334FCC">
        <w:rPr>
          <w:rStyle w:val="Char9"/>
          <w:rtl/>
        </w:rPr>
        <w:t xml:space="preserve"> لَا يَعۡلَمُونَ ٢٨</w:t>
      </w:r>
      <w:r>
        <w:rPr>
          <w:rFonts w:cs="Traditional Arabic" w:hint="cs"/>
          <w:rtl/>
        </w:rPr>
        <w:t>﴾</w:t>
      </w:r>
      <w:r w:rsidR="0079021F" w:rsidRPr="005B4663">
        <w:rPr>
          <w:rStyle w:val="Char3"/>
          <w:rFonts w:hint="cs"/>
          <w:rtl/>
        </w:rPr>
        <w:t xml:space="preserve"> </w:t>
      </w:r>
      <w:r>
        <w:rPr>
          <w:rStyle w:val="Char6"/>
          <w:rFonts w:hint="cs"/>
          <w:rtl/>
        </w:rPr>
        <w:t>[</w:t>
      </w:r>
      <w:r w:rsidR="0079021F" w:rsidRPr="005B4663">
        <w:rPr>
          <w:rStyle w:val="Char6"/>
          <w:rFonts w:hint="cs"/>
          <w:rtl/>
        </w:rPr>
        <w:t>سبأ: 28</w:t>
      </w:r>
      <w:r>
        <w:rPr>
          <w:rStyle w:val="Char6"/>
          <w:rFonts w:hint="cs"/>
          <w:rtl/>
        </w:rPr>
        <w:t>]</w:t>
      </w:r>
      <w:r w:rsidR="0079021F" w:rsidRPr="005B4663">
        <w:rPr>
          <w:rStyle w:val="Char3"/>
          <w:rFonts w:hint="cs"/>
          <w:rtl/>
        </w:rPr>
        <w:t>.</w:t>
      </w:r>
    </w:p>
    <w:p w:rsidR="0079021F" w:rsidRPr="00B12EB5" w:rsidRDefault="0079021F" w:rsidP="005B4663">
      <w:pPr>
        <w:pStyle w:val="a3"/>
        <w:rPr>
          <w:rtl/>
        </w:rPr>
      </w:pPr>
      <w:r w:rsidRPr="00B12EB5">
        <w:rPr>
          <w:rFonts w:hint="cs"/>
          <w:rtl/>
        </w:rPr>
        <w:t xml:space="preserve">ترجمه: </w:t>
      </w:r>
      <w:r w:rsidRPr="00B12EB5">
        <w:rPr>
          <w:rFonts w:ascii="Traditional Arabic" w:hAnsi="Traditional Arabic" w:cs="Traditional Arabic"/>
          <w:rtl/>
        </w:rPr>
        <w:t>«</w:t>
      </w:r>
      <w:r w:rsidRPr="00B12EB5">
        <w:rPr>
          <w:rFonts w:hint="cs"/>
          <w:rtl/>
        </w:rPr>
        <w:t>ما تو را برا</w:t>
      </w:r>
      <w:r w:rsidR="00B9269E">
        <w:rPr>
          <w:rFonts w:hint="cs"/>
          <w:rtl/>
        </w:rPr>
        <w:t>ی</w:t>
      </w:r>
      <w:r w:rsidRPr="00B12EB5">
        <w:rPr>
          <w:rFonts w:hint="cs"/>
          <w:rtl/>
        </w:rPr>
        <w:t xml:space="preserve"> جملگ</w:t>
      </w:r>
      <w:r w:rsidR="00B9269E">
        <w:rPr>
          <w:rFonts w:hint="cs"/>
          <w:rtl/>
        </w:rPr>
        <w:t>ی</w:t>
      </w:r>
      <w:r w:rsidRPr="00B12EB5">
        <w:rPr>
          <w:rFonts w:hint="cs"/>
          <w:rtl/>
        </w:rPr>
        <w:t xml:space="preserve"> مردمان فرستاده ا</w:t>
      </w:r>
      <w:r w:rsidR="00B9269E">
        <w:rPr>
          <w:rFonts w:hint="cs"/>
          <w:rtl/>
        </w:rPr>
        <w:t>ی</w:t>
      </w:r>
      <w:r w:rsidRPr="00B12EB5">
        <w:rPr>
          <w:rFonts w:hint="cs"/>
          <w:rtl/>
        </w:rPr>
        <w:t>م تا مژده رسان و ب</w:t>
      </w:r>
      <w:r w:rsidR="00B9269E">
        <w:rPr>
          <w:rFonts w:hint="cs"/>
          <w:rtl/>
        </w:rPr>
        <w:t>ی</w:t>
      </w:r>
      <w:r w:rsidRPr="00B12EB5">
        <w:rPr>
          <w:rFonts w:hint="cs"/>
          <w:rtl/>
        </w:rPr>
        <w:t>م دهنده باش</w:t>
      </w:r>
      <w:r w:rsidR="00B9269E">
        <w:rPr>
          <w:rFonts w:hint="cs"/>
          <w:rtl/>
        </w:rPr>
        <w:t>ی</w:t>
      </w:r>
      <w:r w:rsidRPr="00B12EB5">
        <w:rPr>
          <w:rFonts w:hint="cs"/>
          <w:rtl/>
        </w:rPr>
        <w:t>، و ل</w:t>
      </w:r>
      <w:r w:rsidR="00B9269E">
        <w:rPr>
          <w:rFonts w:hint="cs"/>
          <w:rtl/>
        </w:rPr>
        <w:t>ی</w:t>
      </w:r>
      <w:r w:rsidRPr="00B12EB5">
        <w:rPr>
          <w:rFonts w:hint="cs"/>
          <w:rtl/>
        </w:rPr>
        <w:t>کن اکثر مردم ب</w:t>
      </w:r>
      <w:r w:rsidR="00B9269E">
        <w:rPr>
          <w:rFonts w:hint="cs"/>
          <w:rtl/>
        </w:rPr>
        <w:t>ی</w:t>
      </w:r>
      <w:r w:rsidRPr="00B12EB5">
        <w:rPr>
          <w:rFonts w:hint="cs"/>
          <w:rtl/>
        </w:rPr>
        <w:t xml:space="preserve"> خبر اند</w:t>
      </w:r>
      <w:r w:rsidRPr="00B12EB5">
        <w:rPr>
          <w:rFonts w:ascii="Traditional Arabic" w:hAnsi="Traditional Arabic" w:cs="Traditional Arabic"/>
          <w:rtl/>
        </w:rPr>
        <w:t>»</w:t>
      </w:r>
      <w:r w:rsidRPr="00B12EB5">
        <w:rPr>
          <w:rFonts w:hint="cs"/>
          <w:rtl/>
        </w:rPr>
        <w:t>.</w:t>
      </w:r>
    </w:p>
    <w:p w:rsidR="0079021F" w:rsidRDefault="0079021F" w:rsidP="005B4663">
      <w:pPr>
        <w:pStyle w:val="a3"/>
        <w:rPr>
          <w:rtl/>
        </w:rPr>
      </w:pPr>
      <w:r w:rsidRPr="00B12EB5">
        <w:rPr>
          <w:rFonts w:hint="cs"/>
          <w:rtl/>
        </w:rPr>
        <w:t>در جا</w:t>
      </w:r>
      <w:r w:rsidR="00B9269E">
        <w:rPr>
          <w:rFonts w:hint="cs"/>
          <w:rtl/>
        </w:rPr>
        <w:t>ی</w:t>
      </w:r>
      <w:r w:rsidRPr="00B12EB5">
        <w:rPr>
          <w:rFonts w:hint="cs"/>
          <w:rtl/>
        </w:rPr>
        <w:t xml:space="preserve"> د</w:t>
      </w:r>
      <w:r w:rsidR="00B9269E">
        <w:rPr>
          <w:rFonts w:hint="cs"/>
          <w:rtl/>
        </w:rPr>
        <w:t>ی</w:t>
      </w:r>
      <w:r w:rsidRPr="00B12EB5">
        <w:rPr>
          <w:rFonts w:hint="cs"/>
          <w:rtl/>
        </w:rPr>
        <w:t>گر</w:t>
      </w:r>
      <w:r w:rsidR="00B9269E">
        <w:rPr>
          <w:rFonts w:hint="cs"/>
          <w:rtl/>
        </w:rPr>
        <w:t>ی</w:t>
      </w:r>
      <w:r w:rsidRPr="00B12EB5">
        <w:rPr>
          <w:rFonts w:hint="cs"/>
          <w:rtl/>
        </w:rPr>
        <w:t xml:space="preserve"> خداوند اهل کتاب را دعوت </w:t>
      </w:r>
      <w:r w:rsidR="00B35F33">
        <w:rPr>
          <w:rFonts w:hint="cs"/>
          <w:rtl/>
        </w:rPr>
        <w:t>م</w:t>
      </w:r>
      <w:r w:rsidR="00B9269E">
        <w:rPr>
          <w:rFonts w:hint="cs"/>
          <w:rtl/>
        </w:rPr>
        <w:t>ی</w:t>
      </w:r>
      <w:r w:rsidR="00B35F33">
        <w:rPr>
          <w:rFonts w:hint="cs"/>
          <w:rtl/>
        </w:rPr>
        <w:t>‌ده</w:t>
      </w:r>
      <w:r w:rsidRPr="00B12EB5">
        <w:rPr>
          <w:rFonts w:hint="cs"/>
          <w:rtl/>
        </w:rPr>
        <w:t>د تا رسالت او را بپذ</w:t>
      </w:r>
      <w:r w:rsidR="00B9269E">
        <w:rPr>
          <w:rFonts w:hint="cs"/>
          <w:rtl/>
        </w:rPr>
        <w:t>ی</w:t>
      </w:r>
      <w:r w:rsidRPr="00B12EB5">
        <w:rPr>
          <w:rFonts w:hint="cs"/>
          <w:rtl/>
        </w:rPr>
        <w:t>رند:</w:t>
      </w:r>
    </w:p>
    <w:p w:rsidR="0079021F" w:rsidRPr="00B12EB5" w:rsidRDefault="00FA7408" w:rsidP="00FA7408">
      <w:pPr>
        <w:pStyle w:val="a3"/>
        <w:rPr>
          <w:rFonts w:cs="B Zar"/>
          <w:sz w:val="24"/>
          <w:szCs w:val="24"/>
          <w:rtl/>
        </w:rPr>
      </w:pPr>
      <w:r>
        <w:rPr>
          <w:rFonts w:cs="Traditional Arabic" w:hint="cs"/>
          <w:rtl/>
        </w:rPr>
        <w:lastRenderedPageBreak/>
        <w:t>﴿</w:t>
      </w:r>
      <w:r w:rsidRPr="00334FCC">
        <w:rPr>
          <w:rStyle w:val="Char9"/>
          <w:rFonts w:hint="eastAsia"/>
          <w:rtl/>
        </w:rPr>
        <w:t>يَٰٓأَهۡلَ</w:t>
      </w:r>
      <w:r w:rsidRPr="00334FCC">
        <w:rPr>
          <w:rStyle w:val="Char9"/>
          <w:rtl/>
        </w:rPr>
        <w:t xml:space="preserve"> </w:t>
      </w:r>
      <w:r w:rsidRPr="00334FCC">
        <w:rPr>
          <w:rStyle w:val="Char9"/>
          <w:rFonts w:hint="cs"/>
          <w:rtl/>
        </w:rPr>
        <w:t>ٱ</w:t>
      </w:r>
      <w:r w:rsidRPr="00334FCC">
        <w:rPr>
          <w:rStyle w:val="Char9"/>
          <w:rFonts w:hint="eastAsia"/>
          <w:rtl/>
        </w:rPr>
        <w:t>لۡكِتَٰبِ</w:t>
      </w:r>
      <w:r w:rsidRPr="00334FCC">
        <w:rPr>
          <w:rStyle w:val="Char9"/>
          <w:rtl/>
        </w:rPr>
        <w:t xml:space="preserve"> قَدۡ جَآءَكُمۡ رَسُولُنَا يُبَيِّنُ لَكُمۡ عَلَىٰ فَتۡرَةٖ مِّنَ </w:t>
      </w:r>
      <w:r w:rsidRPr="00334FCC">
        <w:rPr>
          <w:rStyle w:val="Char9"/>
          <w:rFonts w:hint="cs"/>
          <w:rtl/>
        </w:rPr>
        <w:t>ٱ</w:t>
      </w:r>
      <w:r w:rsidRPr="00334FCC">
        <w:rPr>
          <w:rStyle w:val="Char9"/>
          <w:rFonts w:hint="eastAsia"/>
          <w:rtl/>
        </w:rPr>
        <w:t>لرُّسُلِ</w:t>
      </w:r>
      <w:r w:rsidRPr="00334FCC">
        <w:rPr>
          <w:rStyle w:val="Char9"/>
          <w:rtl/>
        </w:rPr>
        <w:t xml:space="preserve"> أَن تَقُولُواْ مَا جَآءَنَا مِنۢ بَشِيرٖ وَلَا نَذِيرٖۖ فَقَدۡ جَآءَكُم بَشِيرٞ وَنَذِيرٞۗ وَ</w:t>
      </w:r>
      <w:r w:rsidRPr="00334FCC">
        <w:rPr>
          <w:rStyle w:val="Char9"/>
          <w:rFonts w:hint="cs"/>
          <w:rtl/>
        </w:rPr>
        <w:t>ٱ</w:t>
      </w:r>
      <w:r w:rsidRPr="00334FCC">
        <w:rPr>
          <w:rStyle w:val="Char9"/>
          <w:rFonts w:hint="eastAsia"/>
          <w:rtl/>
        </w:rPr>
        <w:t>للَّهُ</w:t>
      </w:r>
      <w:r w:rsidRPr="00334FCC">
        <w:rPr>
          <w:rStyle w:val="Char9"/>
          <w:rtl/>
        </w:rPr>
        <w:t xml:space="preserve"> عَلَىٰ كُلِّ شَيۡءٖ قَدِيرٞ ١٩</w:t>
      </w:r>
      <w:r>
        <w:rPr>
          <w:rFonts w:cs="Traditional Arabic" w:hint="cs"/>
          <w:rtl/>
        </w:rPr>
        <w:t>﴾</w:t>
      </w:r>
      <w:r w:rsidR="0079021F" w:rsidRPr="00A14D38">
        <w:rPr>
          <w:rFonts w:cs="B Zar" w:hint="cs"/>
          <w:sz w:val="22"/>
          <w:szCs w:val="22"/>
          <w:rtl/>
        </w:rPr>
        <w:t xml:space="preserve"> </w:t>
      </w:r>
      <w:r>
        <w:rPr>
          <w:rStyle w:val="Char6"/>
          <w:rFonts w:hint="cs"/>
          <w:rtl/>
        </w:rPr>
        <w:t>[</w:t>
      </w:r>
      <w:r w:rsidR="0079021F" w:rsidRPr="005B4663">
        <w:rPr>
          <w:rStyle w:val="Char6"/>
          <w:rFonts w:hint="cs"/>
          <w:rtl/>
        </w:rPr>
        <w:t>المائد</w:t>
      </w:r>
      <w:r w:rsidR="0079021F" w:rsidRPr="005B4663">
        <w:rPr>
          <w:rStyle w:val="Char6"/>
          <w:rtl/>
        </w:rPr>
        <w:t>ة</w:t>
      </w:r>
      <w:r w:rsidR="0079021F" w:rsidRPr="005B4663">
        <w:rPr>
          <w:rStyle w:val="Char6"/>
          <w:rFonts w:hint="cs"/>
          <w:rtl/>
        </w:rPr>
        <w:t>: 19</w:t>
      </w:r>
      <w:r>
        <w:rPr>
          <w:rStyle w:val="Char6"/>
          <w:rFonts w:hint="cs"/>
          <w:rtl/>
        </w:rPr>
        <w:t>]</w:t>
      </w:r>
      <w:r w:rsidR="0079021F" w:rsidRPr="005B4663">
        <w:rPr>
          <w:rStyle w:val="Char3"/>
          <w:rFonts w:hint="cs"/>
          <w:rtl/>
        </w:rPr>
        <w:t>.</w:t>
      </w:r>
    </w:p>
    <w:p w:rsidR="0079021F" w:rsidRPr="00B12EB5" w:rsidRDefault="0079021F" w:rsidP="005B4663">
      <w:pPr>
        <w:pStyle w:val="a3"/>
        <w:rPr>
          <w:rtl/>
        </w:rPr>
      </w:pPr>
      <w:r w:rsidRPr="00B12EB5">
        <w:rPr>
          <w:rFonts w:hint="cs"/>
          <w:rtl/>
        </w:rPr>
        <w:t xml:space="preserve">ترجمه: </w:t>
      </w:r>
      <w:r w:rsidRPr="00B12EB5">
        <w:rPr>
          <w:rFonts w:ascii="Traditional Arabic" w:hAnsi="Traditional Arabic" w:cs="Traditional Arabic"/>
          <w:rtl/>
        </w:rPr>
        <w:t>«</w:t>
      </w:r>
      <w:r w:rsidRPr="00B12EB5">
        <w:rPr>
          <w:rFonts w:hint="cs"/>
          <w:rtl/>
        </w:rPr>
        <w:t>ا</w:t>
      </w:r>
      <w:r w:rsidR="00B9269E">
        <w:rPr>
          <w:rFonts w:hint="cs"/>
          <w:rtl/>
        </w:rPr>
        <w:t>ی</w:t>
      </w:r>
      <w:r w:rsidRPr="00B12EB5">
        <w:rPr>
          <w:rFonts w:hint="cs"/>
          <w:rtl/>
        </w:rPr>
        <w:t xml:space="preserve"> اهل کتاب! پ</w:t>
      </w:r>
      <w:r w:rsidR="00B9269E">
        <w:rPr>
          <w:rFonts w:hint="cs"/>
          <w:rtl/>
        </w:rPr>
        <w:t>ی</w:t>
      </w:r>
      <w:r w:rsidRPr="00B12EB5">
        <w:rPr>
          <w:rFonts w:hint="cs"/>
          <w:rtl/>
        </w:rPr>
        <w:t>غمبر ما (محمد) به سو</w:t>
      </w:r>
      <w:r w:rsidR="00B9269E">
        <w:rPr>
          <w:rFonts w:hint="cs"/>
          <w:rtl/>
        </w:rPr>
        <w:t>ی</w:t>
      </w:r>
      <w:r w:rsidRPr="00B12EB5">
        <w:rPr>
          <w:rFonts w:hint="cs"/>
          <w:rtl/>
        </w:rPr>
        <w:t xml:space="preserve"> شما آمده است و به دنبال انقطاع مدت زمان</w:t>
      </w:r>
      <w:r w:rsidR="00B9269E">
        <w:rPr>
          <w:rFonts w:hint="cs"/>
          <w:rtl/>
        </w:rPr>
        <w:t>ی</w:t>
      </w:r>
      <w:r w:rsidRPr="00B12EB5">
        <w:rPr>
          <w:rFonts w:hint="cs"/>
          <w:rtl/>
        </w:rPr>
        <w:t xml:space="preserve"> که م</w:t>
      </w:r>
      <w:r w:rsidR="00B9269E">
        <w:rPr>
          <w:rFonts w:hint="cs"/>
          <w:rtl/>
        </w:rPr>
        <w:t>ی</w:t>
      </w:r>
      <w:r w:rsidRPr="00B12EB5">
        <w:rPr>
          <w:rFonts w:hint="cs"/>
          <w:rtl/>
        </w:rPr>
        <w:t>ان پ</w:t>
      </w:r>
      <w:r w:rsidR="00B9269E">
        <w:rPr>
          <w:rFonts w:hint="cs"/>
          <w:rtl/>
        </w:rPr>
        <w:t>ی</w:t>
      </w:r>
      <w:r w:rsidRPr="00B12EB5">
        <w:rPr>
          <w:rFonts w:hint="cs"/>
          <w:rtl/>
        </w:rPr>
        <w:t>غمبران بوده است، ب</w:t>
      </w:r>
      <w:r w:rsidR="00B9269E">
        <w:rPr>
          <w:rFonts w:hint="cs"/>
          <w:rtl/>
        </w:rPr>
        <w:t>ی</w:t>
      </w:r>
      <w:r w:rsidRPr="00B12EB5">
        <w:rPr>
          <w:rFonts w:hint="cs"/>
          <w:rtl/>
        </w:rPr>
        <w:t xml:space="preserve">ان </w:t>
      </w:r>
      <w:r w:rsidR="00B35F33">
        <w:rPr>
          <w:rFonts w:hint="cs"/>
          <w:rtl/>
        </w:rPr>
        <w:t>م</w:t>
      </w:r>
      <w:r w:rsidR="00B9269E">
        <w:rPr>
          <w:rFonts w:hint="cs"/>
          <w:rtl/>
        </w:rPr>
        <w:t>ی</w:t>
      </w:r>
      <w:r w:rsidR="00B35F33">
        <w:rPr>
          <w:rFonts w:hint="cs"/>
          <w:rtl/>
        </w:rPr>
        <w:t>‌کند</w:t>
      </w:r>
      <w:r w:rsidRPr="00B12EB5">
        <w:rPr>
          <w:rFonts w:hint="cs"/>
          <w:rtl/>
        </w:rPr>
        <w:t>، تا ا</w:t>
      </w:r>
      <w:r w:rsidR="00B9269E">
        <w:rPr>
          <w:rFonts w:hint="cs"/>
          <w:rtl/>
        </w:rPr>
        <w:t>ی</w:t>
      </w:r>
      <w:r w:rsidRPr="00B12EB5">
        <w:rPr>
          <w:rFonts w:hint="cs"/>
          <w:rtl/>
        </w:rPr>
        <w:t>نکه نگوئ</w:t>
      </w:r>
      <w:r w:rsidR="00B9269E">
        <w:rPr>
          <w:rFonts w:hint="cs"/>
          <w:rtl/>
        </w:rPr>
        <w:t>ی</w:t>
      </w:r>
      <w:r w:rsidRPr="00B12EB5">
        <w:rPr>
          <w:rFonts w:hint="cs"/>
          <w:rtl/>
        </w:rPr>
        <w:t>د: مژده دهنده و ب</w:t>
      </w:r>
      <w:r w:rsidR="00B9269E">
        <w:rPr>
          <w:rFonts w:hint="cs"/>
          <w:rtl/>
        </w:rPr>
        <w:t>ی</w:t>
      </w:r>
      <w:r w:rsidRPr="00B12EB5">
        <w:rPr>
          <w:rFonts w:hint="cs"/>
          <w:rtl/>
        </w:rPr>
        <w:t>م دهنده ا</w:t>
      </w:r>
      <w:r w:rsidR="00B9269E">
        <w:rPr>
          <w:rFonts w:hint="cs"/>
          <w:rtl/>
        </w:rPr>
        <w:t>ی</w:t>
      </w:r>
      <w:r w:rsidRPr="00B12EB5">
        <w:rPr>
          <w:rFonts w:hint="cs"/>
          <w:rtl/>
        </w:rPr>
        <w:t xml:space="preserve"> به سو</w:t>
      </w:r>
      <w:r w:rsidR="00B9269E">
        <w:rPr>
          <w:rFonts w:hint="cs"/>
          <w:rtl/>
        </w:rPr>
        <w:t>ی</w:t>
      </w:r>
      <w:r w:rsidRPr="00B12EB5">
        <w:rPr>
          <w:rFonts w:hint="cs"/>
          <w:rtl/>
        </w:rPr>
        <w:t xml:space="preserve"> ما ن</w:t>
      </w:r>
      <w:r w:rsidR="00B9269E">
        <w:rPr>
          <w:rFonts w:hint="cs"/>
          <w:rtl/>
        </w:rPr>
        <w:t>ی</w:t>
      </w:r>
      <w:r w:rsidRPr="00B12EB5">
        <w:rPr>
          <w:rFonts w:hint="cs"/>
          <w:rtl/>
        </w:rPr>
        <w:t>امده است (هم ا</w:t>
      </w:r>
      <w:r w:rsidR="00B9269E">
        <w:rPr>
          <w:rFonts w:hint="cs"/>
          <w:rtl/>
        </w:rPr>
        <w:t>ی</w:t>
      </w:r>
      <w:r w:rsidRPr="00B12EB5">
        <w:rPr>
          <w:rFonts w:hint="cs"/>
          <w:rtl/>
        </w:rPr>
        <w:t>نک پ</w:t>
      </w:r>
      <w:r w:rsidR="00B9269E">
        <w:rPr>
          <w:rFonts w:hint="cs"/>
          <w:rtl/>
        </w:rPr>
        <w:t>ی</w:t>
      </w:r>
      <w:r w:rsidRPr="00B12EB5">
        <w:rPr>
          <w:rFonts w:hint="cs"/>
          <w:rtl/>
        </w:rPr>
        <w:t>غمبر) مژده دهنده و ب</w:t>
      </w:r>
      <w:r w:rsidR="00B9269E">
        <w:rPr>
          <w:rFonts w:hint="cs"/>
          <w:rtl/>
        </w:rPr>
        <w:t>ی</w:t>
      </w:r>
      <w:r w:rsidRPr="00B12EB5">
        <w:rPr>
          <w:rFonts w:hint="cs"/>
          <w:rtl/>
        </w:rPr>
        <w:t>م دهنده ا</w:t>
      </w:r>
      <w:r w:rsidR="00B9269E">
        <w:rPr>
          <w:rFonts w:hint="cs"/>
          <w:rtl/>
        </w:rPr>
        <w:t>ی</w:t>
      </w:r>
      <w:r w:rsidRPr="00B12EB5">
        <w:rPr>
          <w:rFonts w:hint="cs"/>
          <w:rtl/>
        </w:rPr>
        <w:t xml:space="preserve"> به سو</w:t>
      </w:r>
      <w:r w:rsidR="00B9269E">
        <w:rPr>
          <w:rFonts w:hint="cs"/>
          <w:rtl/>
        </w:rPr>
        <w:t>ی</w:t>
      </w:r>
      <w:r w:rsidRPr="00B12EB5">
        <w:rPr>
          <w:rFonts w:hint="cs"/>
          <w:rtl/>
        </w:rPr>
        <w:t xml:space="preserve"> شما آمده است، و خداوند بر همه چ</w:t>
      </w:r>
      <w:r w:rsidR="00B9269E">
        <w:rPr>
          <w:rFonts w:hint="cs"/>
          <w:rtl/>
        </w:rPr>
        <w:t>ی</w:t>
      </w:r>
      <w:r w:rsidRPr="00B12EB5">
        <w:rPr>
          <w:rFonts w:hint="cs"/>
          <w:rtl/>
        </w:rPr>
        <w:t>ز توانا است</w:t>
      </w:r>
      <w:r w:rsidRPr="00B12EB5">
        <w:rPr>
          <w:rFonts w:ascii="Traditional Arabic" w:hAnsi="Traditional Arabic" w:cs="Traditional Arabic"/>
          <w:rtl/>
        </w:rPr>
        <w:t>»</w:t>
      </w:r>
      <w:r w:rsidRPr="00B12EB5">
        <w:rPr>
          <w:rFonts w:hint="cs"/>
          <w:rtl/>
        </w:rPr>
        <w:t>.</w:t>
      </w:r>
    </w:p>
    <w:p w:rsidR="0079021F" w:rsidRPr="00B12EB5" w:rsidRDefault="0079021F" w:rsidP="007329AF">
      <w:pPr>
        <w:pStyle w:val="a3"/>
        <w:numPr>
          <w:ilvl w:val="0"/>
          <w:numId w:val="48"/>
        </w:numPr>
        <w:ind w:left="641" w:hanging="357"/>
        <w:rPr>
          <w:rtl/>
        </w:rPr>
      </w:pPr>
      <w:r w:rsidRPr="00B12EB5">
        <w:rPr>
          <w:rFonts w:hint="cs"/>
          <w:rtl/>
        </w:rPr>
        <w:t>ا</w:t>
      </w:r>
      <w:r w:rsidR="00B9269E">
        <w:rPr>
          <w:rFonts w:hint="cs"/>
          <w:rtl/>
        </w:rPr>
        <w:t>ی</w:t>
      </w:r>
      <w:r w:rsidRPr="00B12EB5">
        <w:rPr>
          <w:rFonts w:hint="cs"/>
          <w:rtl/>
        </w:rPr>
        <w:t>ن چن</w:t>
      </w:r>
      <w:r w:rsidR="00B9269E">
        <w:rPr>
          <w:rFonts w:hint="cs"/>
          <w:rtl/>
        </w:rPr>
        <w:t>ی</w:t>
      </w:r>
      <w:r w:rsidRPr="00B12EB5">
        <w:rPr>
          <w:rFonts w:hint="cs"/>
          <w:rtl/>
        </w:rPr>
        <w:t>ن در قرآن آ</w:t>
      </w:r>
      <w:r w:rsidR="00B9269E">
        <w:rPr>
          <w:rFonts w:hint="cs"/>
          <w:rtl/>
        </w:rPr>
        <w:t>ی</w:t>
      </w:r>
      <w:r w:rsidRPr="00B12EB5">
        <w:rPr>
          <w:rFonts w:hint="cs"/>
          <w:rtl/>
        </w:rPr>
        <w:t>ات ز</w:t>
      </w:r>
      <w:r w:rsidR="00B9269E">
        <w:rPr>
          <w:rFonts w:hint="cs"/>
          <w:rtl/>
        </w:rPr>
        <w:t>ی</w:t>
      </w:r>
      <w:r w:rsidRPr="00B12EB5">
        <w:rPr>
          <w:rFonts w:hint="cs"/>
          <w:rtl/>
        </w:rPr>
        <w:t>اد</w:t>
      </w:r>
      <w:r w:rsidR="00B9269E">
        <w:rPr>
          <w:rFonts w:hint="cs"/>
          <w:rtl/>
        </w:rPr>
        <w:t>ی</w:t>
      </w:r>
      <w:r w:rsidRPr="00B12EB5">
        <w:rPr>
          <w:rFonts w:hint="cs"/>
          <w:rtl/>
        </w:rPr>
        <w:t xml:space="preserve"> وجود دارد که بر جهان</w:t>
      </w:r>
      <w:r w:rsidR="00B9269E">
        <w:rPr>
          <w:rFonts w:hint="cs"/>
          <w:rtl/>
        </w:rPr>
        <w:t>ی</w:t>
      </w:r>
      <w:r w:rsidRPr="00B12EB5">
        <w:rPr>
          <w:rFonts w:hint="cs"/>
          <w:rtl/>
        </w:rPr>
        <w:t xml:space="preserve"> بودن رسالت محمد </w:t>
      </w:r>
      <w:r w:rsidRPr="00B12EB5">
        <w:rPr>
          <w:rFonts w:cs="CTraditional Arabic" w:hint="cs"/>
          <w:rtl/>
        </w:rPr>
        <w:t>ص</w:t>
      </w:r>
      <w:r w:rsidRPr="00B12EB5">
        <w:rPr>
          <w:rFonts w:hint="cs"/>
          <w:rtl/>
        </w:rPr>
        <w:t xml:space="preserve"> دلالت </w:t>
      </w:r>
      <w:r w:rsidR="00B35F33">
        <w:rPr>
          <w:rFonts w:hint="cs"/>
          <w:rtl/>
        </w:rPr>
        <w:t>م</w:t>
      </w:r>
      <w:r w:rsidR="00B9269E">
        <w:rPr>
          <w:rFonts w:hint="cs"/>
          <w:rtl/>
        </w:rPr>
        <w:t>ی</w:t>
      </w:r>
      <w:r w:rsidR="00B35F33">
        <w:rPr>
          <w:rFonts w:hint="cs"/>
          <w:rtl/>
        </w:rPr>
        <w:t>‌کند</w:t>
      </w:r>
      <w:r w:rsidRPr="00B12EB5">
        <w:rPr>
          <w:rFonts w:hint="cs"/>
          <w:rtl/>
        </w:rPr>
        <w:t>، و ا</w:t>
      </w:r>
      <w:r w:rsidR="00B9269E">
        <w:rPr>
          <w:rFonts w:hint="cs"/>
          <w:rtl/>
        </w:rPr>
        <w:t>ی</w:t>
      </w:r>
      <w:r w:rsidRPr="00B12EB5">
        <w:rPr>
          <w:rFonts w:hint="cs"/>
          <w:rtl/>
        </w:rPr>
        <w:t xml:space="preserve">ن </w:t>
      </w:r>
      <w:r w:rsidR="00B9269E">
        <w:rPr>
          <w:rFonts w:hint="cs"/>
          <w:rtl/>
        </w:rPr>
        <w:t>ی</w:t>
      </w:r>
      <w:r w:rsidRPr="00B12EB5">
        <w:rPr>
          <w:rFonts w:hint="cs"/>
          <w:rtl/>
        </w:rPr>
        <w:t>ک</w:t>
      </w:r>
      <w:r w:rsidR="00B9269E">
        <w:rPr>
          <w:rFonts w:hint="cs"/>
          <w:rtl/>
        </w:rPr>
        <w:t>ی</w:t>
      </w:r>
      <w:r w:rsidRPr="00B12EB5">
        <w:rPr>
          <w:rFonts w:hint="cs"/>
          <w:rtl/>
        </w:rPr>
        <w:t xml:space="preserve"> از و</w:t>
      </w:r>
      <w:r w:rsidR="00B9269E">
        <w:rPr>
          <w:rFonts w:hint="cs"/>
          <w:rtl/>
        </w:rPr>
        <w:t>ی</w:t>
      </w:r>
      <w:r w:rsidRPr="00B12EB5">
        <w:rPr>
          <w:rFonts w:hint="cs"/>
          <w:rtl/>
        </w:rPr>
        <w:t>ژگ</w:t>
      </w:r>
      <w:r w:rsidR="00B9269E">
        <w:rPr>
          <w:rFonts w:hint="cs"/>
          <w:rtl/>
        </w:rPr>
        <w:t>ی</w:t>
      </w:r>
      <w:r w:rsidR="005B4663">
        <w:rPr>
          <w:rFonts w:hint="eastAsia"/>
          <w:rtl/>
        </w:rPr>
        <w:t>‌</w:t>
      </w:r>
      <w:r w:rsidRPr="00B12EB5">
        <w:rPr>
          <w:rFonts w:hint="cs"/>
          <w:rtl/>
        </w:rPr>
        <w:t>ها</w:t>
      </w:r>
      <w:r w:rsidR="00B9269E">
        <w:rPr>
          <w:rFonts w:hint="cs"/>
          <w:rtl/>
        </w:rPr>
        <w:t>یی</w:t>
      </w:r>
      <w:r w:rsidRPr="00B12EB5">
        <w:rPr>
          <w:rFonts w:hint="cs"/>
          <w:rtl/>
        </w:rPr>
        <w:t xml:space="preserve"> است که اد</w:t>
      </w:r>
      <w:r w:rsidR="00B9269E">
        <w:rPr>
          <w:rFonts w:hint="cs"/>
          <w:rtl/>
        </w:rPr>
        <w:t>ی</w:t>
      </w:r>
      <w:r w:rsidRPr="00B12EB5">
        <w:rPr>
          <w:rFonts w:hint="cs"/>
          <w:rtl/>
        </w:rPr>
        <w:t>ان د</w:t>
      </w:r>
      <w:r w:rsidR="00B9269E">
        <w:rPr>
          <w:rFonts w:hint="cs"/>
          <w:rtl/>
        </w:rPr>
        <w:t>ی</w:t>
      </w:r>
      <w:r w:rsidRPr="00B12EB5">
        <w:rPr>
          <w:rFonts w:hint="cs"/>
          <w:rtl/>
        </w:rPr>
        <w:t>گر فاقد آن بوده است.</w:t>
      </w:r>
    </w:p>
    <w:p w:rsidR="005B4663" w:rsidRDefault="0079021F" w:rsidP="005B4663">
      <w:pPr>
        <w:pStyle w:val="a3"/>
        <w:rPr>
          <w:rtl/>
        </w:rPr>
      </w:pPr>
      <w:r w:rsidRPr="00B12EB5">
        <w:rPr>
          <w:rFonts w:hint="cs"/>
          <w:rtl/>
        </w:rPr>
        <w:t>قرآن برمانۀ جاو</w:t>
      </w:r>
      <w:r w:rsidR="00B9269E">
        <w:rPr>
          <w:rFonts w:hint="cs"/>
          <w:rtl/>
        </w:rPr>
        <w:t>ی</w:t>
      </w:r>
      <w:r w:rsidRPr="00B12EB5">
        <w:rPr>
          <w:rFonts w:hint="cs"/>
          <w:rtl/>
        </w:rPr>
        <w:t>دان</w:t>
      </w:r>
      <w:r w:rsidR="00B9269E">
        <w:rPr>
          <w:rFonts w:hint="cs"/>
          <w:rtl/>
        </w:rPr>
        <w:t>ی</w:t>
      </w:r>
      <w:r w:rsidRPr="00B12EB5">
        <w:rPr>
          <w:rFonts w:hint="cs"/>
          <w:rtl/>
        </w:rPr>
        <w:t xml:space="preserve"> زندگ</w:t>
      </w:r>
      <w:r w:rsidR="00B9269E">
        <w:rPr>
          <w:rFonts w:hint="cs"/>
          <w:rtl/>
        </w:rPr>
        <w:t>ی</w:t>
      </w:r>
      <w:r w:rsidRPr="00B12EB5">
        <w:rPr>
          <w:rFonts w:hint="cs"/>
          <w:rtl/>
        </w:rPr>
        <w:t>، و کتاب</w:t>
      </w:r>
      <w:r w:rsidR="00B9269E">
        <w:rPr>
          <w:rFonts w:hint="cs"/>
          <w:rtl/>
        </w:rPr>
        <w:t>ی</w:t>
      </w:r>
      <w:r w:rsidRPr="00B12EB5">
        <w:rPr>
          <w:rFonts w:hint="cs"/>
          <w:rtl/>
        </w:rPr>
        <w:t xml:space="preserve"> است که هر حرفش نو</w:t>
      </w:r>
      <w:r w:rsidR="00B9269E">
        <w:rPr>
          <w:rFonts w:hint="cs"/>
          <w:rtl/>
        </w:rPr>
        <w:t>ی</w:t>
      </w:r>
      <w:r w:rsidRPr="00B12EB5">
        <w:rPr>
          <w:rFonts w:hint="cs"/>
          <w:rtl/>
        </w:rPr>
        <w:t xml:space="preserve">د بهار </w:t>
      </w:r>
      <w:r w:rsidR="00B35F33">
        <w:rPr>
          <w:rFonts w:hint="cs"/>
          <w:rtl/>
        </w:rPr>
        <w:t>م</w:t>
      </w:r>
      <w:r w:rsidR="00B9269E">
        <w:rPr>
          <w:rFonts w:hint="cs"/>
          <w:rtl/>
        </w:rPr>
        <w:t>ی</w:t>
      </w:r>
      <w:r w:rsidR="00B35F33">
        <w:rPr>
          <w:rFonts w:hint="cs"/>
          <w:rtl/>
        </w:rPr>
        <w:t>‌ده</w:t>
      </w:r>
      <w:r w:rsidRPr="00B12EB5">
        <w:rPr>
          <w:rFonts w:hint="cs"/>
          <w:rtl/>
        </w:rPr>
        <w:t>د، هم</w:t>
      </w:r>
      <w:r w:rsidR="00B9269E">
        <w:rPr>
          <w:rFonts w:hint="cs"/>
          <w:rtl/>
        </w:rPr>
        <w:t>ی</w:t>
      </w:r>
      <w:r w:rsidRPr="00B12EB5">
        <w:rPr>
          <w:rFonts w:hint="cs"/>
          <w:rtl/>
        </w:rPr>
        <w:t>شه شاداب و تازه است، تکرار آن دلها را زندگ</w:t>
      </w:r>
      <w:r w:rsidR="00B9269E">
        <w:rPr>
          <w:rFonts w:hint="cs"/>
          <w:rtl/>
        </w:rPr>
        <w:t>ی</w:t>
      </w:r>
      <w:r w:rsidRPr="00B12EB5">
        <w:rPr>
          <w:rFonts w:hint="cs"/>
          <w:rtl/>
        </w:rPr>
        <w:t xml:space="preserve"> م</w:t>
      </w:r>
      <w:r w:rsidR="00B9269E">
        <w:rPr>
          <w:rFonts w:hint="cs"/>
          <w:rtl/>
        </w:rPr>
        <w:t>ی</w:t>
      </w:r>
      <w:r w:rsidRPr="00B12EB5">
        <w:rPr>
          <w:rFonts w:hint="cs"/>
          <w:rtl/>
        </w:rPr>
        <w:t xml:space="preserve"> بخشد، و به ارواح سکون و آرامش </w:t>
      </w:r>
      <w:r w:rsidR="00B35F33">
        <w:rPr>
          <w:rFonts w:hint="cs"/>
          <w:rtl/>
        </w:rPr>
        <w:t>م</w:t>
      </w:r>
      <w:r w:rsidR="00B9269E">
        <w:rPr>
          <w:rFonts w:hint="cs"/>
          <w:rtl/>
        </w:rPr>
        <w:t>ی</w:t>
      </w:r>
      <w:r w:rsidR="00B35F33">
        <w:rPr>
          <w:rFonts w:hint="cs"/>
          <w:rtl/>
        </w:rPr>
        <w:t>‌ده</w:t>
      </w:r>
      <w:r w:rsidRPr="00B12EB5">
        <w:rPr>
          <w:rFonts w:hint="cs"/>
          <w:rtl/>
        </w:rPr>
        <w:t>د، آر</w:t>
      </w:r>
      <w:r w:rsidR="00B9269E">
        <w:rPr>
          <w:rFonts w:hint="cs"/>
          <w:rtl/>
        </w:rPr>
        <w:t>ی</w:t>
      </w:r>
      <w:r w:rsidRPr="00B12EB5">
        <w:rPr>
          <w:rFonts w:hint="cs"/>
          <w:rtl/>
        </w:rPr>
        <w:t xml:space="preserve"> چرا چن</w:t>
      </w:r>
      <w:r w:rsidR="00B9269E">
        <w:rPr>
          <w:rFonts w:hint="cs"/>
          <w:rtl/>
        </w:rPr>
        <w:t>ی</w:t>
      </w:r>
      <w:r w:rsidRPr="00B12EB5">
        <w:rPr>
          <w:rFonts w:hint="cs"/>
          <w:rtl/>
        </w:rPr>
        <w:t xml:space="preserve">ن نباشد و خداوند </w:t>
      </w:r>
      <w:r w:rsidR="00B35F33">
        <w:rPr>
          <w:rFonts w:hint="cs"/>
          <w:rtl/>
        </w:rPr>
        <w:t>م</w:t>
      </w:r>
      <w:r w:rsidR="00B9269E">
        <w:rPr>
          <w:rFonts w:hint="cs"/>
          <w:rtl/>
        </w:rPr>
        <w:t>ی</w:t>
      </w:r>
      <w:r w:rsidR="00B35F33">
        <w:rPr>
          <w:rFonts w:hint="cs"/>
          <w:rtl/>
        </w:rPr>
        <w:t>‌فرما</w:t>
      </w:r>
      <w:r w:rsidR="00B9269E">
        <w:rPr>
          <w:rFonts w:hint="cs"/>
          <w:rtl/>
        </w:rPr>
        <w:t>ی</w:t>
      </w:r>
      <w:r w:rsidRPr="00B12EB5">
        <w:rPr>
          <w:rFonts w:hint="cs"/>
          <w:rtl/>
        </w:rPr>
        <w:t>د:</w:t>
      </w:r>
    </w:p>
    <w:p w:rsidR="0079021F" w:rsidRPr="00FA7408" w:rsidRDefault="005B4663" w:rsidP="007329AF">
      <w:pPr>
        <w:pStyle w:val="a3"/>
        <w:numPr>
          <w:ilvl w:val="0"/>
          <w:numId w:val="48"/>
        </w:numPr>
        <w:ind w:left="641" w:hanging="357"/>
        <w:rPr>
          <w:rFonts w:cs="B Zar"/>
          <w:rtl/>
        </w:rPr>
      </w:pPr>
      <w:r w:rsidRPr="00FA7408">
        <w:rPr>
          <w:rFonts w:cs="Traditional Arabic" w:hint="cs"/>
          <w:rtl/>
        </w:rPr>
        <w:t>﴿</w:t>
      </w:r>
      <w:r w:rsidR="00FA7408" w:rsidRPr="00334FCC">
        <w:rPr>
          <w:rStyle w:val="Char9"/>
          <w:rtl/>
        </w:rPr>
        <w:t xml:space="preserve">إِنَّا نَحۡنُ نَزَّلۡنَا </w:t>
      </w:r>
      <w:r w:rsidR="00FA7408" w:rsidRPr="00334FCC">
        <w:rPr>
          <w:rStyle w:val="Char9"/>
          <w:rFonts w:hint="cs"/>
          <w:rtl/>
        </w:rPr>
        <w:t>ٱ</w:t>
      </w:r>
      <w:r w:rsidR="00FA7408" w:rsidRPr="00334FCC">
        <w:rPr>
          <w:rStyle w:val="Char9"/>
          <w:rFonts w:hint="eastAsia"/>
          <w:rtl/>
        </w:rPr>
        <w:t>لذِّكۡرَ</w:t>
      </w:r>
      <w:r w:rsidR="00FA7408" w:rsidRPr="00334FCC">
        <w:rPr>
          <w:rStyle w:val="Char9"/>
          <w:rtl/>
        </w:rPr>
        <w:t xml:space="preserve"> وَإِنَّا لَهُ</w:t>
      </w:r>
      <w:r w:rsidR="00FA7408" w:rsidRPr="00334FCC">
        <w:rPr>
          <w:rStyle w:val="Char9"/>
          <w:rFonts w:hint="cs"/>
          <w:rtl/>
        </w:rPr>
        <w:t>ۥ</w:t>
      </w:r>
      <w:r w:rsidR="00FA7408" w:rsidRPr="00334FCC">
        <w:rPr>
          <w:rStyle w:val="Char9"/>
          <w:rtl/>
        </w:rPr>
        <w:t xml:space="preserve"> لَحَٰفِظُونَ ٩</w:t>
      </w:r>
      <w:r w:rsidRPr="00FA7408">
        <w:rPr>
          <w:rFonts w:cs="Traditional Arabic" w:hint="cs"/>
          <w:rtl/>
        </w:rPr>
        <w:t>﴾</w:t>
      </w:r>
      <w:r>
        <w:rPr>
          <w:rFonts w:hint="cs"/>
          <w:rtl/>
        </w:rPr>
        <w:t xml:space="preserve"> </w:t>
      </w:r>
      <w:r w:rsidR="00FA7408" w:rsidRPr="00FA7408">
        <w:rPr>
          <w:rStyle w:val="Char6"/>
          <w:rFonts w:hint="cs"/>
          <w:rtl/>
        </w:rPr>
        <w:t>[</w:t>
      </w:r>
      <w:r w:rsidR="0079021F" w:rsidRPr="00FA7408">
        <w:rPr>
          <w:rStyle w:val="Char6"/>
          <w:rFonts w:hint="cs"/>
          <w:rtl/>
        </w:rPr>
        <w:t>الحجر: 9</w:t>
      </w:r>
      <w:r w:rsidR="00FA7408" w:rsidRPr="00FA7408">
        <w:rPr>
          <w:rStyle w:val="Char6"/>
          <w:rFonts w:hint="cs"/>
          <w:rtl/>
        </w:rPr>
        <w:t>]</w:t>
      </w:r>
      <w:r w:rsidR="0079021F" w:rsidRPr="005B4663">
        <w:rPr>
          <w:rFonts w:hint="cs"/>
          <w:rtl/>
        </w:rPr>
        <w:t>.</w:t>
      </w:r>
    </w:p>
    <w:p w:rsidR="0079021F" w:rsidRPr="00B12EB5" w:rsidRDefault="0079021F" w:rsidP="005B4663">
      <w:pPr>
        <w:pStyle w:val="a3"/>
        <w:rPr>
          <w:rtl/>
        </w:rPr>
      </w:pPr>
      <w:r w:rsidRPr="00B12EB5">
        <w:rPr>
          <w:rFonts w:hint="cs"/>
          <w:rtl/>
        </w:rPr>
        <w:t xml:space="preserve">ترجمه:  </w:t>
      </w:r>
      <w:r w:rsidRPr="00B12EB5">
        <w:rPr>
          <w:rFonts w:ascii="Traditional Arabic" w:hAnsi="Traditional Arabic" w:cs="Traditional Arabic"/>
          <w:rtl/>
        </w:rPr>
        <w:t>«</w:t>
      </w:r>
      <w:r w:rsidRPr="00B12EB5">
        <w:rPr>
          <w:rFonts w:hint="cs"/>
          <w:rtl/>
        </w:rPr>
        <w:t>ما خود قرآن را فرستاده ا</w:t>
      </w:r>
      <w:r w:rsidR="00B9269E">
        <w:rPr>
          <w:rFonts w:hint="cs"/>
          <w:rtl/>
        </w:rPr>
        <w:t>ی</w:t>
      </w:r>
      <w:r w:rsidRPr="00B12EB5">
        <w:rPr>
          <w:rFonts w:hint="cs"/>
          <w:rtl/>
        </w:rPr>
        <w:t xml:space="preserve">م و خود ما پاسدار آن </w:t>
      </w:r>
      <w:r w:rsidR="00774C6F">
        <w:rPr>
          <w:rFonts w:hint="cs"/>
          <w:rtl/>
        </w:rPr>
        <w:t>م</w:t>
      </w:r>
      <w:r w:rsidR="00B9269E">
        <w:rPr>
          <w:rFonts w:hint="cs"/>
          <w:rtl/>
        </w:rPr>
        <w:t>ی</w:t>
      </w:r>
      <w:r w:rsidR="00774C6F">
        <w:rPr>
          <w:rFonts w:hint="cs"/>
          <w:rtl/>
        </w:rPr>
        <w:t>‌باش</w:t>
      </w:r>
      <w:r w:rsidR="00B9269E">
        <w:rPr>
          <w:rFonts w:hint="cs"/>
          <w:rtl/>
        </w:rPr>
        <w:t>ی</w:t>
      </w:r>
      <w:r w:rsidRPr="00B12EB5">
        <w:rPr>
          <w:rFonts w:hint="cs"/>
          <w:rtl/>
        </w:rPr>
        <w:t>م</w:t>
      </w:r>
      <w:r w:rsidRPr="00B12EB5">
        <w:rPr>
          <w:rFonts w:ascii="Traditional Arabic" w:hAnsi="Traditional Arabic" w:cs="Traditional Arabic"/>
          <w:rtl/>
        </w:rPr>
        <w:t>»</w:t>
      </w:r>
      <w:r w:rsidRPr="00B12EB5">
        <w:rPr>
          <w:rFonts w:hint="cs"/>
          <w:rtl/>
        </w:rPr>
        <w:t>.</w:t>
      </w:r>
    </w:p>
    <w:p w:rsidR="0079021F" w:rsidRDefault="0079021F" w:rsidP="005B4663">
      <w:pPr>
        <w:pStyle w:val="a3"/>
        <w:rPr>
          <w:rtl/>
        </w:rPr>
      </w:pPr>
      <w:r w:rsidRPr="00B12EB5">
        <w:rPr>
          <w:rFonts w:hint="cs"/>
          <w:rtl/>
        </w:rPr>
        <w:t xml:space="preserve">و </w:t>
      </w:r>
      <w:r w:rsidR="00B35F33">
        <w:rPr>
          <w:rFonts w:hint="cs"/>
          <w:rtl/>
        </w:rPr>
        <w:t>م</w:t>
      </w:r>
      <w:r w:rsidR="00B9269E">
        <w:rPr>
          <w:rFonts w:hint="cs"/>
          <w:rtl/>
        </w:rPr>
        <w:t>ی</w:t>
      </w:r>
      <w:r w:rsidR="00B35F33">
        <w:rPr>
          <w:rFonts w:hint="cs"/>
          <w:rtl/>
        </w:rPr>
        <w:t>‌فرما</w:t>
      </w:r>
      <w:r w:rsidR="00B9269E">
        <w:rPr>
          <w:rFonts w:hint="cs"/>
          <w:rtl/>
        </w:rPr>
        <w:t>ی</w:t>
      </w:r>
      <w:r w:rsidR="00FA7408">
        <w:rPr>
          <w:rFonts w:hint="cs"/>
          <w:rtl/>
        </w:rPr>
        <w:t>د:</w:t>
      </w:r>
    </w:p>
    <w:p w:rsidR="0079021F" w:rsidRPr="00B12EB5" w:rsidRDefault="00FA7408" w:rsidP="00FA7408">
      <w:pPr>
        <w:pStyle w:val="a3"/>
        <w:rPr>
          <w:rFonts w:cs="B Zar"/>
          <w:rtl/>
        </w:rPr>
      </w:pPr>
      <w:r>
        <w:rPr>
          <w:rFonts w:cs="Traditional Arabic" w:hint="cs"/>
          <w:rtl/>
        </w:rPr>
        <w:t>﴿</w:t>
      </w:r>
      <w:r w:rsidRPr="00334FCC">
        <w:rPr>
          <w:rStyle w:val="Char9"/>
          <w:rFonts w:hint="eastAsia"/>
          <w:rtl/>
        </w:rPr>
        <w:t>لَّا</w:t>
      </w:r>
      <w:r w:rsidRPr="00334FCC">
        <w:rPr>
          <w:rStyle w:val="Char9"/>
          <w:rtl/>
        </w:rPr>
        <w:t xml:space="preserve"> يَأۡتِيهِ </w:t>
      </w:r>
      <w:r w:rsidRPr="00334FCC">
        <w:rPr>
          <w:rStyle w:val="Char9"/>
          <w:rFonts w:hint="cs"/>
          <w:rtl/>
        </w:rPr>
        <w:t>ٱ</w:t>
      </w:r>
      <w:r w:rsidRPr="00334FCC">
        <w:rPr>
          <w:rStyle w:val="Char9"/>
          <w:rFonts w:hint="eastAsia"/>
          <w:rtl/>
        </w:rPr>
        <w:t>لۡبَٰطِلُ</w:t>
      </w:r>
      <w:r w:rsidRPr="00334FCC">
        <w:rPr>
          <w:rStyle w:val="Char9"/>
          <w:rtl/>
        </w:rPr>
        <w:t xml:space="preserve"> مِنۢ بَيۡنِ يَدَيۡهِ وَلَا مِنۡ خَلۡفِهِ</w:t>
      </w:r>
      <w:r w:rsidRPr="00334FCC">
        <w:rPr>
          <w:rStyle w:val="Char9"/>
          <w:rFonts w:hint="cs"/>
          <w:rtl/>
        </w:rPr>
        <w:t>ۦۖ</w:t>
      </w:r>
      <w:r w:rsidRPr="00334FCC">
        <w:rPr>
          <w:rStyle w:val="Char9"/>
          <w:rtl/>
        </w:rPr>
        <w:t xml:space="preserve"> تَنزِيلٞ مِّنۡ حَكِيمٍ حَمِيدٖ ٤٢</w:t>
      </w:r>
      <w:r>
        <w:rPr>
          <w:rFonts w:cs="Traditional Arabic" w:hint="cs"/>
          <w:rtl/>
        </w:rPr>
        <w:t>﴾</w:t>
      </w:r>
      <w:r w:rsidR="0079021F" w:rsidRPr="00A14D38">
        <w:rPr>
          <w:rFonts w:cs="B Zar" w:hint="cs"/>
          <w:sz w:val="24"/>
          <w:szCs w:val="24"/>
          <w:rtl/>
        </w:rPr>
        <w:t xml:space="preserve"> </w:t>
      </w:r>
      <w:r>
        <w:rPr>
          <w:rStyle w:val="Char6"/>
          <w:rFonts w:hint="cs"/>
          <w:rtl/>
        </w:rPr>
        <w:t>[</w:t>
      </w:r>
      <w:r w:rsidR="0079021F" w:rsidRPr="005B4663">
        <w:rPr>
          <w:rStyle w:val="Char6"/>
          <w:rFonts w:hint="cs"/>
          <w:rtl/>
        </w:rPr>
        <w:t>فصلت: 42</w:t>
      </w:r>
      <w:r>
        <w:rPr>
          <w:rStyle w:val="Char6"/>
          <w:rFonts w:hint="cs"/>
          <w:rtl/>
        </w:rPr>
        <w:t>]</w:t>
      </w:r>
      <w:r w:rsidR="0079021F" w:rsidRPr="005B4663">
        <w:rPr>
          <w:rStyle w:val="Char3"/>
          <w:rFonts w:hint="cs"/>
          <w:rtl/>
        </w:rPr>
        <w:t>.</w:t>
      </w:r>
    </w:p>
    <w:p w:rsidR="0079021F" w:rsidRPr="00B12EB5" w:rsidRDefault="0079021F" w:rsidP="005B4663">
      <w:pPr>
        <w:pStyle w:val="a3"/>
        <w:rPr>
          <w:rtl/>
        </w:rPr>
      </w:pPr>
      <w:r w:rsidRPr="00B12EB5">
        <w:rPr>
          <w:rFonts w:hint="cs"/>
          <w:rtl/>
        </w:rPr>
        <w:t xml:space="preserve">ترجمه: </w:t>
      </w:r>
      <w:r w:rsidRPr="00B12EB5">
        <w:rPr>
          <w:rFonts w:ascii="Traditional Arabic" w:hAnsi="Traditional Arabic" w:cs="Traditional Arabic"/>
          <w:rtl/>
        </w:rPr>
        <w:t>«</w:t>
      </w:r>
      <w:r w:rsidRPr="00B12EB5">
        <w:rPr>
          <w:rFonts w:hint="cs"/>
          <w:rtl/>
        </w:rPr>
        <w:t>ه</w:t>
      </w:r>
      <w:r w:rsidR="00B9269E">
        <w:rPr>
          <w:rFonts w:hint="cs"/>
          <w:rtl/>
        </w:rPr>
        <w:t>ی</w:t>
      </w:r>
      <w:r w:rsidRPr="00B12EB5">
        <w:rPr>
          <w:rFonts w:hint="cs"/>
          <w:rtl/>
        </w:rPr>
        <w:t>چگونه باطل</w:t>
      </w:r>
      <w:r w:rsidR="00B9269E">
        <w:rPr>
          <w:rFonts w:hint="cs"/>
          <w:rtl/>
        </w:rPr>
        <w:t>ی</w:t>
      </w:r>
      <w:r w:rsidRPr="00B12EB5">
        <w:rPr>
          <w:rFonts w:hint="cs"/>
          <w:rtl/>
        </w:rPr>
        <w:t>، از ه</w:t>
      </w:r>
      <w:r w:rsidR="00B9269E">
        <w:rPr>
          <w:rFonts w:hint="cs"/>
          <w:rtl/>
        </w:rPr>
        <w:t>ی</w:t>
      </w:r>
      <w:r w:rsidRPr="00B12EB5">
        <w:rPr>
          <w:rFonts w:hint="cs"/>
          <w:rtl/>
        </w:rPr>
        <w:t>چ جهت</w:t>
      </w:r>
      <w:r w:rsidR="00B9269E">
        <w:rPr>
          <w:rFonts w:hint="cs"/>
          <w:rtl/>
        </w:rPr>
        <w:t>ی</w:t>
      </w:r>
      <w:r w:rsidRPr="00B12EB5">
        <w:rPr>
          <w:rFonts w:hint="cs"/>
          <w:rtl/>
        </w:rPr>
        <w:t xml:space="preserve"> و نظر</w:t>
      </w:r>
      <w:r w:rsidR="00B9269E">
        <w:rPr>
          <w:rFonts w:hint="cs"/>
          <w:rtl/>
        </w:rPr>
        <w:t>ی</w:t>
      </w:r>
      <w:r w:rsidRPr="00B12EB5">
        <w:rPr>
          <w:rFonts w:hint="cs"/>
          <w:rtl/>
        </w:rPr>
        <w:t>، متوجه قرآن ن</w:t>
      </w:r>
      <w:r w:rsidR="00B35F33">
        <w:rPr>
          <w:rFonts w:hint="cs"/>
          <w:rtl/>
        </w:rPr>
        <w:t>م</w:t>
      </w:r>
      <w:r w:rsidR="00B9269E">
        <w:rPr>
          <w:rFonts w:hint="cs"/>
          <w:rtl/>
        </w:rPr>
        <w:t>ی</w:t>
      </w:r>
      <w:r w:rsidR="00B35F33">
        <w:rPr>
          <w:rFonts w:hint="cs"/>
          <w:rtl/>
        </w:rPr>
        <w:t>‌گرد</w:t>
      </w:r>
      <w:r w:rsidRPr="00B12EB5">
        <w:rPr>
          <w:rFonts w:hint="cs"/>
          <w:rtl/>
        </w:rPr>
        <w:t>د. (چرا که) قرآن فرو فرستادۀ ذات با حکمت و ستوده شده است</w:t>
      </w:r>
      <w:r w:rsidRPr="00B12EB5">
        <w:rPr>
          <w:rFonts w:ascii="Traditional Arabic" w:hAnsi="Traditional Arabic" w:cs="Traditional Arabic"/>
          <w:rtl/>
        </w:rPr>
        <w:t>»</w:t>
      </w:r>
      <w:r w:rsidRPr="00B12EB5">
        <w:rPr>
          <w:rFonts w:hint="cs"/>
          <w:rtl/>
        </w:rPr>
        <w:t>.</w:t>
      </w:r>
    </w:p>
    <w:p w:rsidR="0079021F" w:rsidRPr="00B12EB5" w:rsidRDefault="0079021F" w:rsidP="005B4663">
      <w:pPr>
        <w:pStyle w:val="a3"/>
        <w:rPr>
          <w:rtl/>
        </w:rPr>
      </w:pPr>
      <w:r w:rsidRPr="00B12EB5">
        <w:rPr>
          <w:rFonts w:hint="cs"/>
          <w:rtl/>
        </w:rPr>
        <w:t>مقا</w:t>
      </w:r>
      <w:r w:rsidR="00B9269E">
        <w:rPr>
          <w:rFonts w:hint="cs"/>
          <w:rtl/>
        </w:rPr>
        <w:t>ی</w:t>
      </w:r>
      <w:r w:rsidRPr="00B12EB5">
        <w:rPr>
          <w:rFonts w:hint="cs"/>
          <w:rtl/>
        </w:rPr>
        <w:t>سه م</w:t>
      </w:r>
      <w:r w:rsidR="00B9269E">
        <w:rPr>
          <w:rFonts w:hint="cs"/>
          <w:rtl/>
        </w:rPr>
        <w:t>ی</w:t>
      </w:r>
      <w:r w:rsidRPr="00B12EB5">
        <w:rPr>
          <w:rFonts w:hint="cs"/>
          <w:rtl/>
        </w:rPr>
        <w:t>ان قرآن و تورات و انج</w:t>
      </w:r>
      <w:r w:rsidR="00B9269E">
        <w:rPr>
          <w:rFonts w:hint="cs"/>
          <w:rtl/>
        </w:rPr>
        <w:t>ی</w:t>
      </w:r>
      <w:r w:rsidRPr="00B12EB5">
        <w:rPr>
          <w:rFonts w:hint="cs"/>
          <w:rtl/>
        </w:rPr>
        <w:t>ل مانند مقا</w:t>
      </w:r>
      <w:r w:rsidR="00B9269E">
        <w:rPr>
          <w:rFonts w:hint="cs"/>
          <w:rtl/>
        </w:rPr>
        <w:t>ی</w:t>
      </w:r>
      <w:r w:rsidRPr="00B12EB5">
        <w:rPr>
          <w:rFonts w:hint="cs"/>
          <w:rtl/>
        </w:rPr>
        <w:t>سه م</w:t>
      </w:r>
      <w:r w:rsidR="00B9269E">
        <w:rPr>
          <w:rFonts w:hint="cs"/>
          <w:rtl/>
        </w:rPr>
        <w:t>ی</w:t>
      </w:r>
      <w:r w:rsidRPr="00B12EB5">
        <w:rPr>
          <w:rFonts w:hint="cs"/>
          <w:rtl/>
        </w:rPr>
        <w:t>ان آفتاب و س</w:t>
      </w:r>
      <w:r w:rsidR="00B9269E">
        <w:rPr>
          <w:rFonts w:hint="cs"/>
          <w:rtl/>
        </w:rPr>
        <w:t>ی</w:t>
      </w:r>
      <w:r w:rsidRPr="00B12EB5">
        <w:rPr>
          <w:rFonts w:hint="cs"/>
          <w:rtl/>
        </w:rPr>
        <w:t>ارات ب</w:t>
      </w:r>
      <w:r w:rsidR="00B9269E">
        <w:rPr>
          <w:rFonts w:hint="cs"/>
          <w:rtl/>
        </w:rPr>
        <w:t>ی</w:t>
      </w:r>
      <w:r w:rsidRPr="00B12EB5">
        <w:rPr>
          <w:rFonts w:hint="cs"/>
          <w:rtl/>
        </w:rPr>
        <w:t xml:space="preserve"> نور است و </w:t>
      </w:r>
      <w:r w:rsidR="00B9269E">
        <w:rPr>
          <w:rFonts w:hint="cs"/>
          <w:rtl/>
        </w:rPr>
        <w:t>ی</w:t>
      </w:r>
      <w:r w:rsidRPr="00B12EB5">
        <w:rPr>
          <w:rFonts w:hint="cs"/>
          <w:rtl/>
        </w:rPr>
        <w:t>ا مانند مقا</w:t>
      </w:r>
      <w:r w:rsidR="00B9269E">
        <w:rPr>
          <w:rFonts w:hint="cs"/>
          <w:rtl/>
        </w:rPr>
        <w:t>ی</w:t>
      </w:r>
      <w:r w:rsidRPr="00B12EB5">
        <w:rPr>
          <w:rFonts w:hint="cs"/>
          <w:rtl/>
        </w:rPr>
        <w:t>سه م</w:t>
      </w:r>
      <w:r w:rsidR="00B9269E">
        <w:rPr>
          <w:rFonts w:hint="cs"/>
          <w:rtl/>
        </w:rPr>
        <w:t>ی</w:t>
      </w:r>
      <w:r w:rsidRPr="00B12EB5">
        <w:rPr>
          <w:rFonts w:hint="cs"/>
          <w:rtl/>
        </w:rPr>
        <w:t>ان نور ظلمت است، ز</w:t>
      </w:r>
      <w:r w:rsidR="00B9269E">
        <w:rPr>
          <w:rFonts w:hint="cs"/>
          <w:rtl/>
        </w:rPr>
        <w:t>ی</w:t>
      </w:r>
      <w:r w:rsidRPr="00B12EB5">
        <w:rPr>
          <w:rFonts w:hint="cs"/>
          <w:rtl/>
        </w:rPr>
        <w:t>را تورات و انج</w:t>
      </w:r>
      <w:r w:rsidR="00B9269E">
        <w:rPr>
          <w:rFonts w:hint="cs"/>
          <w:rtl/>
        </w:rPr>
        <w:t>ی</w:t>
      </w:r>
      <w:r w:rsidRPr="00B12EB5">
        <w:rPr>
          <w:rFonts w:hint="cs"/>
          <w:rtl/>
        </w:rPr>
        <w:t>ل موجود با آنکه ک</w:t>
      </w:r>
      <w:r w:rsidR="005B4663">
        <w:rPr>
          <w:rFonts w:hint="cs"/>
          <w:rtl/>
        </w:rPr>
        <w:t>تابها</w:t>
      </w:r>
      <w:r w:rsidR="00B9269E">
        <w:rPr>
          <w:rFonts w:hint="cs"/>
          <w:rtl/>
        </w:rPr>
        <w:t>ی</w:t>
      </w:r>
      <w:r w:rsidR="005B4663">
        <w:rPr>
          <w:rFonts w:hint="cs"/>
          <w:rtl/>
        </w:rPr>
        <w:t xml:space="preserve"> آسمان</w:t>
      </w:r>
      <w:r w:rsidR="00B9269E">
        <w:rPr>
          <w:rFonts w:hint="cs"/>
          <w:rtl/>
        </w:rPr>
        <w:t>ی</w:t>
      </w:r>
      <w:r w:rsidR="005B4663">
        <w:rPr>
          <w:rFonts w:hint="cs"/>
          <w:rtl/>
        </w:rPr>
        <w:t xml:space="preserve"> که بر موس</w:t>
      </w:r>
      <w:r w:rsidR="00B9269E">
        <w:rPr>
          <w:rFonts w:hint="cs"/>
          <w:rtl/>
        </w:rPr>
        <w:t>ی</w:t>
      </w:r>
      <w:r w:rsidR="005B4663">
        <w:rPr>
          <w:rFonts w:hint="cs"/>
          <w:rtl/>
        </w:rPr>
        <w:t xml:space="preserve"> و ع</w:t>
      </w:r>
      <w:r w:rsidR="00B9269E">
        <w:rPr>
          <w:rFonts w:hint="cs"/>
          <w:rtl/>
        </w:rPr>
        <w:t>ی</w:t>
      </w:r>
      <w:r w:rsidR="005B4663">
        <w:rPr>
          <w:rFonts w:hint="cs"/>
          <w:rtl/>
        </w:rPr>
        <w:t>س</w:t>
      </w:r>
      <w:r w:rsidR="00B9269E">
        <w:rPr>
          <w:rFonts w:hint="cs"/>
          <w:rtl/>
        </w:rPr>
        <w:t>ی</w:t>
      </w:r>
      <w:r w:rsidR="005B4663">
        <w:rPr>
          <w:rFonts w:cs="CTraditional Arabic" w:hint="cs"/>
          <w:rtl/>
        </w:rPr>
        <w:t>×</w:t>
      </w:r>
      <w:r w:rsidRPr="00B12EB5">
        <w:rPr>
          <w:rFonts w:hint="cs"/>
          <w:rtl/>
        </w:rPr>
        <w:t xml:space="preserve"> نازل شده بودند، ن</w:t>
      </w:r>
      <w:r w:rsidR="00B9269E">
        <w:rPr>
          <w:rFonts w:hint="cs"/>
          <w:rtl/>
        </w:rPr>
        <w:t>ی</w:t>
      </w:r>
      <w:r w:rsidRPr="00B12EB5">
        <w:rPr>
          <w:rFonts w:hint="cs"/>
          <w:rtl/>
        </w:rPr>
        <w:t>ستند، با وجود آن ا</w:t>
      </w:r>
      <w:r w:rsidR="00B9269E">
        <w:rPr>
          <w:rFonts w:hint="cs"/>
          <w:rtl/>
        </w:rPr>
        <w:t>ی</w:t>
      </w:r>
      <w:r w:rsidRPr="00B12EB5">
        <w:rPr>
          <w:rFonts w:hint="cs"/>
          <w:rtl/>
        </w:rPr>
        <w:t>ن دو کتاب همواره مورد تحر</w:t>
      </w:r>
      <w:r w:rsidR="00B9269E">
        <w:rPr>
          <w:rFonts w:hint="cs"/>
          <w:rtl/>
        </w:rPr>
        <w:t>ی</w:t>
      </w:r>
      <w:r w:rsidRPr="00B12EB5">
        <w:rPr>
          <w:rFonts w:hint="cs"/>
          <w:rtl/>
        </w:rPr>
        <w:t>ف و تبد</w:t>
      </w:r>
      <w:r w:rsidR="00B9269E">
        <w:rPr>
          <w:rFonts w:hint="cs"/>
          <w:rtl/>
        </w:rPr>
        <w:t>ی</w:t>
      </w:r>
      <w:r w:rsidRPr="00B12EB5">
        <w:rPr>
          <w:rFonts w:hint="cs"/>
          <w:rtl/>
        </w:rPr>
        <w:t>ل اند.</w:t>
      </w:r>
    </w:p>
    <w:p w:rsidR="0079021F" w:rsidRPr="00B12EB5" w:rsidRDefault="0079021F" w:rsidP="005B4663">
      <w:pPr>
        <w:pStyle w:val="a3"/>
        <w:rPr>
          <w:rtl/>
        </w:rPr>
      </w:pPr>
      <w:r w:rsidRPr="00B12EB5">
        <w:rPr>
          <w:rFonts w:hint="cs"/>
          <w:rtl/>
        </w:rPr>
        <w:t>اما قرآن کر</w:t>
      </w:r>
      <w:r w:rsidR="00B9269E">
        <w:rPr>
          <w:rFonts w:hint="cs"/>
          <w:rtl/>
        </w:rPr>
        <w:t>ی</w:t>
      </w:r>
      <w:r w:rsidRPr="00B12EB5">
        <w:rPr>
          <w:rFonts w:hint="cs"/>
          <w:rtl/>
        </w:rPr>
        <w:t>م کتاب</w:t>
      </w:r>
      <w:r w:rsidR="00B9269E">
        <w:rPr>
          <w:rFonts w:hint="cs"/>
          <w:rtl/>
        </w:rPr>
        <w:t>ی</w:t>
      </w:r>
      <w:r w:rsidRPr="00B12EB5">
        <w:rPr>
          <w:rFonts w:hint="cs"/>
          <w:rtl/>
        </w:rPr>
        <w:t xml:space="preserve"> است که از آغاز وح</w:t>
      </w:r>
      <w:r w:rsidR="00B9269E">
        <w:rPr>
          <w:rFonts w:hint="cs"/>
          <w:rtl/>
        </w:rPr>
        <w:t>ی</w:t>
      </w:r>
      <w:r w:rsidRPr="00B12EB5">
        <w:rPr>
          <w:rFonts w:hint="cs"/>
          <w:rtl/>
        </w:rPr>
        <w:t xml:space="preserve"> و تا ا</w:t>
      </w:r>
      <w:r w:rsidR="00B9269E">
        <w:rPr>
          <w:rFonts w:hint="cs"/>
          <w:rtl/>
        </w:rPr>
        <w:t>ی</w:t>
      </w:r>
      <w:r w:rsidRPr="00B12EB5">
        <w:rPr>
          <w:rFonts w:hint="cs"/>
          <w:rtl/>
        </w:rPr>
        <w:t>ن دم و بل تا روز رستاخ</w:t>
      </w:r>
      <w:r w:rsidR="00B9269E">
        <w:rPr>
          <w:rFonts w:hint="cs"/>
          <w:rtl/>
        </w:rPr>
        <w:t>ی</w:t>
      </w:r>
      <w:r w:rsidRPr="00B12EB5">
        <w:rPr>
          <w:rFonts w:hint="cs"/>
          <w:rtl/>
        </w:rPr>
        <w:t>ز از هرگونه تغ</w:t>
      </w:r>
      <w:r w:rsidR="00B9269E">
        <w:rPr>
          <w:rFonts w:hint="cs"/>
          <w:rtl/>
        </w:rPr>
        <w:t>یی</w:t>
      </w:r>
      <w:r w:rsidRPr="00B12EB5">
        <w:rPr>
          <w:rFonts w:hint="cs"/>
          <w:rtl/>
        </w:rPr>
        <w:t>ر، تحر</w:t>
      </w:r>
      <w:r w:rsidR="00B9269E">
        <w:rPr>
          <w:rFonts w:hint="cs"/>
          <w:rtl/>
        </w:rPr>
        <w:t>ی</w:t>
      </w:r>
      <w:r w:rsidRPr="00B12EB5">
        <w:rPr>
          <w:rFonts w:hint="cs"/>
          <w:rtl/>
        </w:rPr>
        <w:t>ف، و تبد</w:t>
      </w:r>
      <w:r w:rsidR="00B9269E">
        <w:rPr>
          <w:rFonts w:hint="cs"/>
          <w:rtl/>
        </w:rPr>
        <w:t>ی</w:t>
      </w:r>
      <w:r w:rsidRPr="00B12EB5">
        <w:rPr>
          <w:rFonts w:hint="cs"/>
          <w:rtl/>
        </w:rPr>
        <w:t>ل، کم</w:t>
      </w:r>
      <w:r w:rsidR="00B9269E">
        <w:rPr>
          <w:rFonts w:hint="cs"/>
          <w:rtl/>
        </w:rPr>
        <w:t>ی</w:t>
      </w:r>
      <w:r w:rsidRPr="00B12EB5">
        <w:rPr>
          <w:rFonts w:hint="cs"/>
          <w:rtl/>
        </w:rPr>
        <w:t xml:space="preserve"> و </w:t>
      </w:r>
      <w:r w:rsidR="00B9269E">
        <w:rPr>
          <w:rFonts w:hint="cs"/>
          <w:rtl/>
        </w:rPr>
        <w:t>ی</w:t>
      </w:r>
      <w:r w:rsidRPr="00B12EB5">
        <w:rPr>
          <w:rFonts w:hint="cs"/>
          <w:rtl/>
        </w:rPr>
        <w:t>ا فزون</w:t>
      </w:r>
      <w:r w:rsidR="00B9269E">
        <w:rPr>
          <w:rFonts w:hint="cs"/>
          <w:rtl/>
        </w:rPr>
        <w:t>ی</w:t>
      </w:r>
      <w:r w:rsidRPr="00B12EB5">
        <w:rPr>
          <w:rFonts w:hint="cs"/>
          <w:rtl/>
        </w:rPr>
        <w:t xml:space="preserve"> همواره محفوظ بوده و </w:t>
      </w:r>
      <w:r w:rsidR="00774C6F">
        <w:rPr>
          <w:rFonts w:hint="cs"/>
          <w:rtl/>
        </w:rPr>
        <w:t>م</w:t>
      </w:r>
      <w:r w:rsidR="00B9269E">
        <w:rPr>
          <w:rFonts w:hint="cs"/>
          <w:rtl/>
        </w:rPr>
        <w:t>ی</w:t>
      </w:r>
      <w:r w:rsidR="00774C6F">
        <w:rPr>
          <w:rFonts w:hint="cs"/>
          <w:rtl/>
        </w:rPr>
        <w:t>‌باش</w:t>
      </w:r>
      <w:r w:rsidRPr="00B12EB5">
        <w:rPr>
          <w:rFonts w:hint="cs"/>
          <w:rtl/>
        </w:rPr>
        <w:t xml:space="preserve">د و </w:t>
      </w:r>
      <w:r w:rsidRPr="00B12EB5">
        <w:rPr>
          <w:rFonts w:hint="cs"/>
          <w:rtl/>
        </w:rPr>
        <w:lastRenderedPageBreak/>
        <w:t>خواهد بود. و ا</w:t>
      </w:r>
      <w:r w:rsidR="00B9269E">
        <w:rPr>
          <w:rFonts w:hint="cs"/>
          <w:rtl/>
        </w:rPr>
        <w:t>ی</w:t>
      </w:r>
      <w:r w:rsidRPr="00B12EB5">
        <w:rPr>
          <w:rFonts w:hint="cs"/>
          <w:rtl/>
        </w:rPr>
        <w:t>نکه تا ا</w:t>
      </w:r>
      <w:r w:rsidR="00B9269E">
        <w:rPr>
          <w:rFonts w:hint="cs"/>
          <w:rtl/>
        </w:rPr>
        <w:t>ی</w:t>
      </w:r>
      <w:r w:rsidRPr="00B12EB5">
        <w:rPr>
          <w:rFonts w:hint="cs"/>
          <w:rtl/>
        </w:rPr>
        <w:t>ن لحظه در قرآن حت</w:t>
      </w:r>
      <w:r w:rsidR="00B9269E">
        <w:rPr>
          <w:rFonts w:hint="cs"/>
          <w:rtl/>
        </w:rPr>
        <w:t>ی</w:t>
      </w:r>
      <w:r w:rsidRPr="00B12EB5">
        <w:rPr>
          <w:rFonts w:hint="cs"/>
          <w:rtl/>
        </w:rPr>
        <w:t xml:space="preserve"> در </w:t>
      </w:r>
      <w:r w:rsidR="00B9269E">
        <w:rPr>
          <w:rFonts w:hint="cs"/>
          <w:rtl/>
        </w:rPr>
        <w:t>ی</w:t>
      </w:r>
      <w:r w:rsidRPr="00B12EB5">
        <w:rPr>
          <w:rFonts w:hint="cs"/>
          <w:rtl/>
        </w:rPr>
        <w:t>ک حرفش کدام تغ</w:t>
      </w:r>
      <w:r w:rsidR="00B9269E">
        <w:rPr>
          <w:rFonts w:hint="cs"/>
          <w:rtl/>
        </w:rPr>
        <w:t>یی</w:t>
      </w:r>
      <w:r w:rsidRPr="00B12EB5">
        <w:rPr>
          <w:rFonts w:hint="cs"/>
          <w:rtl/>
        </w:rPr>
        <w:t>ر و تبد</w:t>
      </w:r>
      <w:r w:rsidR="00B9269E">
        <w:rPr>
          <w:rFonts w:hint="cs"/>
          <w:rtl/>
        </w:rPr>
        <w:t>ی</w:t>
      </w:r>
      <w:r w:rsidRPr="00B12EB5">
        <w:rPr>
          <w:rFonts w:hint="cs"/>
          <w:rtl/>
        </w:rPr>
        <w:t>ل</w:t>
      </w:r>
      <w:r w:rsidR="00B9269E">
        <w:rPr>
          <w:rFonts w:hint="cs"/>
          <w:rtl/>
        </w:rPr>
        <w:t>ی</w:t>
      </w:r>
      <w:r w:rsidRPr="00B12EB5">
        <w:rPr>
          <w:rFonts w:hint="cs"/>
          <w:rtl/>
        </w:rPr>
        <w:t xml:space="preserve"> ن</w:t>
      </w:r>
      <w:r w:rsidR="00B9269E">
        <w:rPr>
          <w:rFonts w:hint="cs"/>
          <w:rtl/>
        </w:rPr>
        <w:t>ی</w:t>
      </w:r>
      <w:r w:rsidRPr="00B12EB5">
        <w:rPr>
          <w:rFonts w:hint="cs"/>
          <w:rtl/>
        </w:rPr>
        <w:t>امده است، حق</w:t>
      </w:r>
      <w:r w:rsidR="00B9269E">
        <w:rPr>
          <w:rFonts w:hint="cs"/>
          <w:rtl/>
        </w:rPr>
        <w:t>ی</w:t>
      </w:r>
      <w:r w:rsidRPr="00B12EB5">
        <w:rPr>
          <w:rFonts w:hint="cs"/>
          <w:rtl/>
        </w:rPr>
        <w:t>قت</w:t>
      </w:r>
      <w:r w:rsidR="00B9269E">
        <w:rPr>
          <w:rFonts w:hint="cs"/>
          <w:rtl/>
        </w:rPr>
        <w:t>ی</w:t>
      </w:r>
      <w:r w:rsidRPr="00B12EB5">
        <w:rPr>
          <w:rFonts w:hint="cs"/>
          <w:rtl/>
        </w:rPr>
        <w:t xml:space="preserve"> است که </w:t>
      </w:r>
      <w:r w:rsidR="00B9269E">
        <w:rPr>
          <w:rFonts w:hint="cs"/>
          <w:rtl/>
        </w:rPr>
        <w:t>ی</w:t>
      </w:r>
      <w:r w:rsidRPr="00B12EB5">
        <w:rPr>
          <w:rFonts w:hint="cs"/>
          <w:rtl/>
        </w:rPr>
        <w:t>هود</w:t>
      </w:r>
      <w:r w:rsidR="00B9269E">
        <w:rPr>
          <w:rFonts w:hint="cs"/>
          <w:rtl/>
        </w:rPr>
        <w:t>ی</w:t>
      </w:r>
      <w:r w:rsidRPr="00B12EB5">
        <w:rPr>
          <w:rFonts w:hint="cs"/>
          <w:rtl/>
        </w:rPr>
        <w:t>ان و مس</w:t>
      </w:r>
      <w:r w:rsidR="00B9269E">
        <w:rPr>
          <w:rFonts w:hint="cs"/>
          <w:rtl/>
        </w:rPr>
        <w:t>ی</w:t>
      </w:r>
      <w:r w:rsidRPr="00B12EB5">
        <w:rPr>
          <w:rFonts w:hint="cs"/>
          <w:rtl/>
        </w:rPr>
        <w:t>ح</w:t>
      </w:r>
      <w:r w:rsidR="00B9269E">
        <w:rPr>
          <w:rFonts w:hint="cs"/>
          <w:rtl/>
        </w:rPr>
        <w:t>ی</w:t>
      </w:r>
      <w:r w:rsidRPr="00B12EB5">
        <w:rPr>
          <w:rFonts w:hint="cs"/>
          <w:rtl/>
        </w:rPr>
        <w:t>ان ن</w:t>
      </w:r>
      <w:r w:rsidR="00B9269E">
        <w:rPr>
          <w:rFonts w:hint="cs"/>
          <w:rtl/>
        </w:rPr>
        <w:t>ی</w:t>
      </w:r>
      <w:r w:rsidRPr="00B12EB5">
        <w:rPr>
          <w:rFonts w:hint="cs"/>
          <w:rtl/>
        </w:rPr>
        <w:t>ز به آن معترف اند.</w:t>
      </w:r>
    </w:p>
    <w:p w:rsidR="0079021F" w:rsidRPr="00B12EB5" w:rsidRDefault="0079021F" w:rsidP="005B4663">
      <w:pPr>
        <w:pStyle w:val="a3"/>
        <w:rPr>
          <w:rtl/>
        </w:rPr>
      </w:pPr>
      <w:r w:rsidRPr="00B12EB5">
        <w:rPr>
          <w:rFonts w:ascii="Traditional Arabic" w:hAnsi="Traditional Arabic" w:cs="Traditional Arabic"/>
          <w:rtl/>
        </w:rPr>
        <w:t>«</w:t>
      </w:r>
      <w:r w:rsidRPr="00B12EB5">
        <w:rPr>
          <w:rFonts w:hint="cs"/>
          <w:rtl/>
        </w:rPr>
        <w:t>ه</w:t>
      </w:r>
      <w:r w:rsidR="00B9269E">
        <w:rPr>
          <w:rFonts w:hint="cs"/>
          <w:rtl/>
        </w:rPr>
        <w:t>ی</w:t>
      </w:r>
      <w:r w:rsidRPr="00B12EB5">
        <w:rPr>
          <w:rFonts w:hint="cs"/>
          <w:rtl/>
        </w:rPr>
        <w:t>ر</w:t>
      </w:r>
      <w:r w:rsidR="00B9269E">
        <w:rPr>
          <w:rFonts w:hint="cs"/>
          <w:rtl/>
        </w:rPr>
        <w:t>ی</w:t>
      </w:r>
      <w:r w:rsidRPr="00B12EB5">
        <w:rPr>
          <w:rFonts w:ascii="Traditional Arabic" w:hAnsi="Traditional Arabic" w:cs="Traditional Arabic"/>
          <w:rtl/>
        </w:rPr>
        <w:t>»</w:t>
      </w:r>
      <w:r w:rsidRPr="00B12EB5">
        <w:rPr>
          <w:rFonts w:hint="cs"/>
          <w:rtl/>
        </w:rPr>
        <w:t xml:space="preserve"> </w:t>
      </w:r>
      <w:r w:rsidR="00B9269E">
        <w:rPr>
          <w:rFonts w:hint="cs"/>
          <w:rtl/>
        </w:rPr>
        <w:t>ی</w:t>
      </w:r>
      <w:r w:rsidRPr="00B12EB5">
        <w:rPr>
          <w:rFonts w:hint="cs"/>
          <w:rtl/>
        </w:rPr>
        <w:t>ک</w:t>
      </w:r>
      <w:r w:rsidR="00B9269E">
        <w:rPr>
          <w:rFonts w:hint="cs"/>
          <w:rtl/>
        </w:rPr>
        <w:t>ی</w:t>
      </w:r>
      <w:r w:rsidRPr="00B12EB5">
        <w:rPr>
          <w:rFonts w:hint="cs"/>
          <w:rtl/>
        </w:rPr>
        <w:t xml:space="preserve"> از مستشرق</w:t>
      </w:r>
      <w:r w:rsidR="00B9269E">
        <w:rPr>
          <w:rFonts w:hint="cs"/>
          <w:rtl/>
        </w:rPr>
        <w:t>ی</w:t>
      </w:r>
      <w:r w:rsidRPr="00B12EB5">
        <w:rPr>
          <w:rFonts w:hint="cs"/>
          <w:rtl/>
        </w:rPr>
        <w:t xml:space="preserve">ن </w:t>
      </w:r>
      <w:r w:rsidR="00565D99">
        <w:rPr>
          <w:rFonts w:hint="cs"/>
          <w:rtl/>
        </w:rPr>
        <w:t>م</w:t>
      </w:r>
      <w:r w:rsidR="00B9269E">
        <w:rPr>
          <w:rFonts w:hint="cs"/>
          <w:rtl/>
        </w:rPr>
        <w:t>ی</w:t>
      </w:r>
      <w:r w:rsidR="00565D99">
        <w:rPr>
          <w:rFonts w:hint="cs"/>
          <w:rtl/>
        </w:rPr>
        <w:t>‌گو</w:t>
      </w:r>
      <w:r w:rsidR="00B9269E">
        <w:rPr>
          <w:rFonts w:hint="cs"/>
          <w:rtl/>
        </w:rPr>
        <w:t>ی</w:t>
      </w:r>
      <w:r w:rsidRPr="00B12EB5">
        <w:rPr>
          <w:rFonts w:hint="cs"/>
          <w:rtl/>
        </w:rPr>
        <w:t xml:space="preserve">د: </w:t>
      </w:r>
      <w:r w:rsidRPr="00B12EB5">
        <w:rPr>
          <w:rFonts w:ascii="Traditional Arabic" w:hAnsi="Traditional Arabic" w:cs="Traditional Arabic"/>
          <w:rtl/>
        </w:rPr>
        <w:t>«</w:t>
      </w:r>
      <w:r w:rsidRPr="00B12EB5">
        <w:rPr>
          <w:rFonts w:hint="cs"/>
          <w:rtl/>
        </w:rPr>
        <w:t>در م</w:t>
      </w:r>
      <w:r w:rsidR="00B9269E">
        <w:rPr>
          <w:rFonts w:hint="cs"/>
          <w:rtl/>
        </w:rPr>
        <w:t>ی</w:t>
      </w:r>
      <w:r w:rsidRPr="00B12EB5">
        <w:rPr>
          <w:rFonts w:hint="cs"/>
          <w:rtl/>
        </w:rPr>
        <w:t>ان کتابها</w:t>
      </w:r>
      <w:r w:rsidR="00B9269E">
        <w:rPr>
          <w:rFonts w:hint="cs"/>
          <w:rtl/>
        </w:rPr>
        <w:t>ی</w:t>
      </w:r>
      <w:r w:rsidRPr="00B12EB5">
        <w:rPr>
          <w:rFonts w:hint="cs"/>
          <w:rtl/>
        </w:rPr>
        <w:t xml:space="preserve"> قد</w:t>
      </w:r>
      <w:r w:rsidR="00B9269E">
        <w:rPr>
          <w:rFonts w:hint="cs"/>
          <w:rtl/>
        </w:rPr>
        <w:t>ی</w:t>
      </w:r>
      <w:r w:rsidRPr="00B12EB5">
        <w:rPr>
          <w:rFonts w:hint="cs"/>
          <w:rtl/>
        </w:rPr>
        <w:t>م</w:t>
      </w:r>
      <w:r w:rsidR="00B9269E">
        <w:rPr>
          <w:rFonts w:hint="cs"/>
          <w:rtl/>
        </w:rPr>
        <w:t>ی</w:t>
      </w:r>
      <w:r w:rsidRPr="00B12EB5">
        <w:rPr>
          <w:rFonts w:hint="cs"/>
          <w:rtl/>
        </w:rPr>
        <w:t>، قرآن تنها کتاب</w:t>
      </w:r>
      <w:r w:rsidR="00B9269E">
        <w:rPr>
          <w:rFonts w:hint="cs"/>
          <w:rtl/>
        </w:rPr>
        <w:t>ی</w:t>
      </w:r>
      <w:r w:rsidRPr="00B12EB5">
        <w:rPr>
          <w:rFonts w:hint="cs"/>
          <w:rtl/>
        </w:rPr>
        <w:t xml:space="preserve"> است که از هرگونه کم</w:t>
      </w:r>
      <w:r w:rsidR="00B9269E">
        <w:rPr>
          <w:rFonts w:hint="cs"/>
          <w:rtl/>
        </w:rPr>
        <w:t>ی</w:t>
      </w:r>
      <w:r w:rsidRPr="00B12EB5">
        <w:rPr>
          <w:rFonts w:hint="cs"/>
          <w:rtl/>
        </w:rPr>
        <w:t xml:space="preserve"> و فزون</w:t>
      </w:r>
      <w:r w:rsidR="00B9269E">
        <w:rPr>
          <w:rFonts w:hint="cs"/>
          <w:rtl/>
        </w:rPr>
        <w:t>ی</w:t>
      </w:r>
      <w:r w:rsidRPr="00B12EB5">
        <w:rPr>
          <w:rFonts w:hint="cs"/>
          <w:rtl/>
        </w:rPr>
        <w:t xml:space="preserve"> محفوظ مانده است</w:t>
      </w:r>
      <w:r w:rsidRPr="00B12EB5">
        <w:rPr>
          <w:rFonts w:ascii="Traditional Arabic" w:hAnsi="Traditional Arabic" w:cs="Traditional Arabic"/>
          <w:rtl/>
        </w:rPr>
        <w:t>»</w:t>
      </w:r>
      <w:r w:rsidRPr="00B12EB5">
        <w:rPr>
          <w:rFonts w:hint="cs"/>
          <w:rtl/>
        </w:rPr>
        <w:t>.</w:t>
      </w:r>
    </w:p>
    <w:p w:rsidR="0079021F" w:rsidRPr="00B12EB5" w:rsidRDefault="0079021F" w:rsidP="005B4663">
      <w:pPr>
        <w:pStyle w:val="a3"/>
        <w:rPr>
          <w:rtl/>
        </w:rPr>
      </w:pPr>
      <w:r w:rsidRPr="00B12EB5">
        <w:rPr>
          <w:rFonts w:ascii="Traditional Arabic" w:hAnsi="Traditional Arabic" w:cs="Traditional Arabic"/>
          <w:rtl/>
        </w:rPr>
        <w:t>«</w:t>
      </w:r>
      <w:r w:rsidRPr="00B12EB5">
        <w:rPr>
          <w:rFonts w:hint="cs"/>
          <w:rtl/>
        </w:rPr>
        <w:t>من پول</w:t>
      </w:r>
      <w:r w:rsidRPr="00B12EB5">
        <w:rPr>
          <w:rFonts w:ascii="Traditional Arabic" w:hAnsi="Traditional Arabic" w:cs="Traditional Arabic"/>
          <w:rtl/>
        </w:rPr>
        <w:t>»</w:t>
      </w:r>
      <w:r w:rsidRPr="00B12EB5">
        <w:rPr>
          <w:rFonts w:hint="cs"/>
          <w:rtl/>
        </w:rPr>
        <w:t xml:space="preserve"> دانشمند د</w:t>
      </w:r>
      <w:r w:rsidR="00B9269E">
        <w:rPr>
          <w:rFonts w:hint="cs"/>
          <w:rtl/>
        </w:rPr>
        <w:t>ی</w:t>
      </w:r>
      <w:r w:rsidRPr="00B12EB5">
        <w:rPr>
          <w:rFonts w:hint="cs"/>
          <w:rtl/>
        </w:rPr>
        <w:t>گر</w:t>
      </w:r>
      <w:r w:rsidR="00B9269E">
        <w:rPr>
          <w:rFonts w:hint="cs"/>
          <w:rtl/>
        </w:rPr>
        <w:t>ی</w:t>
      </w:r>
      <w:r w:rsidRPr="00B12EB5">
        <w:rPr>
          <w:rFonts w:hint="cs"/>
          <w:rtl/>
        </w:rPr>
        <w:t xml:space="preserve"> </w:t>
      </w:r>
      <w:r w:rsidR="00002319">
        <w:rPr>
          <w:rFonts w:hint="cs"/>
          <w:rtl/>
        </w:rPr>
        <w:t>م</w:t>
      </w:r>
      <w:r w:rsidR="00B9269E">
        <w:rPr>
          <w:rFonts w:hint="cs"/>
          <w:rtl/>
        </w:rPr>
        <w:t>ی</w:t>
      </w:r>
      <w:r w:rsidR="00002319">
        <w:rPr>
          <w:rFonts w:hint="cs"/>
          <w:rtl/>
        </w:rPr>
        <w:t>‌گو</w:t>
      </w:r>
      <w:r w:rsidR="00B9269E">
        <w:rPr>
          <w:rFonts w:hint="cs"/>
          <w:rtl/>
        </w:rPr>
        <w:t>ی</w:t>
      </w:r>
      <w:r w:rsidR="00002319">
        <w:rPr>
          <w:rFonts w:hint="cs"/>
          <w:rtl/>
        </w:rPr>
        <w:t>د</w:t>
      </w:r>
      <w:r w:rsidRPr="00B12EB5">
        <w:rPr>
          <w:rFonts w:hint="cs"/>
          <w:rtl/>
        </w:rPr>
        <w:t xml:space="preserve">: </w:t>
      </w:r>
      <w:r w:rsidRPr="00B12EB5">
        <w:rPr>
          <w:rFonts w:ascii="Traditional Arabic" w:hAnsi="Traditional Arabic" w:cs="Traditional Arabic"/>
          <w:rtl/>
        </w:rPr>
        <w:t>«</w:t>
      </w:r>
      <w:r w:rsidRPr="00B12EB5">
        <w:rPr>
          <w:rFonts w:hint="cs"/>
          <w:rtl/>
        </w:rPr>
        <w:t>بزرگتر</w:t>
      </w:r>
      <w:r w:rsidR="00B9269E">
        <w:rPr>
          <w:rFonts w:hint="cs"/>
          <w:rtl/>
        </w:rPr>
        <w:t>ی</w:t>
      </w:r>
      <w:r w:rsidRPr="00B12EB5">
        <w:rPr>
          <w:rFonts w:hint="cs"/>
          <w:rtl/>
        </w:rPr>
        <w:t>ن امت</w:t>
      </w:r>
      <w:r w:rsidR="00B9269E">
        <w:rPr>
          <w:rFonts w:hint="cs"/>
          <w:rtl/>
        </w:rPr>
        <w:t>ی</w:t>
      </w:r>
      <w:r w:rsidRPr="00B12EB5">
        <w:rPr>
          <w:rFonts w:hint="cs"/>
          <w:rtl/>
        </w:rPr>
        <w:t>از قرآن ا</w:t>
      </w:r>
      <w:r w:rsidR="00B9269E">
        <w:rPr>
          <w:rFonts w:hint="cs"/>
          <w:rtl/>
        </w:rPr>
        <w:t>ی</w:t>
      </w:r>
      <w:r w:rsidRPr="00B12EB5">
        <w:rPr>
          <w:rFonts w:hint="cs"/>
          <w:rtl/>
        </w:rPr>
        <w:t>نست که در اصالت آن ه</w:t>
      </w:r>
      <w:r w:rsidR="00B9269E">
        <w:rPr>
          <w:rFonts w:hint="cs"/>
          <w:rtl/>
        </w:rPr>
        <w:t>ی</w:t>
      </w:r>
      <w:r w:rsidRPr="00B12EB5">
        <w:rPr>
          <w:rFonts w:hint="cs"/>
          <w:rtl/>
        </w:rPr>
        <w:t>چ نوع شبهه راه ن</w:t>
      </w:r>
      <w:r w:rsidR="00B9269E">
        <w:rPr>
          <w:rFonts w:hint="cs"/>
          <w:rtl/>
        </w:rPr>
        <w:t>ی</w:t>
      </w:r>
      <w:r w:rsidRPr="00B12EB5">
        <w:rPr>
          <w:rFonts w:hint="cs"/>
          <w:rtl/>
        </w:rPr>
        <w:t>افته است. و در بارۀ هر حرف</w:t>
      </w:r>
      <w:r w:rsidR="00B9269E">
        <w:rPr>
          <w:rFonts w:hint="cs"/>
          <w:rtl/>
        </w:rPr>
        <w:t>ی</w:t>
      </w:r>
      <w:r w:rsidRPr="00B12EB5">
        <w:rPr>
          <w:rFonts w:hint="cs"/>
          <w:rtl/>
        </w:rPr>
        <w:t xml:space="preserve"> که ما امروز در قرآن م</w:t>
      </w:r>
      <w:r w:rsidR="00B9269E">
        <w:rPr>
          <w:rFonts w:hint="cs"/>
          <w:rtl/>
        </w:rPr>
        <w:t>ی</w:t>
      </w:r>
      <w:r w:rsidRPr="00B12EB5">
        <w:rPr>
          <w:rFonts w:hint="cs"/>
          <w:rtl/>
        </w:rPr>
        <w:t>خوان</w:t>
      </w:r>
      <w:r w:rsidR="00B9269E">
        <w:rPr>
          <w:rFonts w:hint="cs"/>
          <w:rtl/>
        </w:rPr>
        <w:t>ی</w:t>
      </w:r>
      <w:r w:rsidRPr="00B12EB5">
        <w:rPr>
          <w:rFonts w:hint="cs"/>
          <w:rtl/>
        </w:rPr>
        <w:t>م به وثوق کامل گفته م</w:t>
      </w:r>
      <w:r w:rsidR="00B9269E">
        <w:rPr>
          <w:rFonts w:hint="cs"/>
          <w:rtl/>
        </w:rPr>
        <w:t>ی</w:t>
      </w:r>
      <w:r w:rsidRPr="00B12EB5">
        <w:rPr>
          <w:rFonts w:hint="cs"/>
          <w:rtl/>
        </w:rPr>
        <w:t xml:space="preserve"> توان</w:t>
      </w:r>
      <w:r w:rsidR="00B9269E">
        <w:rPr>
          <w:rFonts w:hint="cs"/>
          <w:rtl/>
        </w:rPr>
        <w:t>ی</w:t>
      </w:r>
      <w:r w:rsidRPr="00B12EB5">
        <w:rPr>
          <w:rFonts w:hint="cs"/>
          <w:rtl/>
        </w:rPr>
        <w:t>م که با وجود گذشت س</w:t>
      </w:r>
      <w:r w:rsidR="00B9269E">
        <w:rPr>
          <w:rFonts w:hint="cs"/>
          <w:rtl/>
        </w:rPr>
        <w:t>ی</w:t>
      </w:r>
      <w:r w:rsidRPr="00B12EB5">
        <w:rPr>
          <w:rFonts w:hint="cs"/>
          <w:rtl/>
        </w:rPr>
        <w:t>زده قرن، ه</w:t>
      </w:r>
      <w:r w:rsidR="00B9269E">
        <w:rPr>
          <w:rFonts w:hint="cs"/>
          <w:rtl/>
        </w:rPr>
        <w:t>ی</w:t>
      </w:r>
      <w:r w:rsidRPr="00B12EB5">
        <w:rPr>
          <w:rFonts w:hint="cs"/>
          <w:rtl/>
        </w:rPr>
        <w:t>چ نوع تغ</w:t>
      </w:r>
      <w:r w:rsidR="00B9269E">
        <w:rPr>
          <w:rFonts w:hint="cs"/>
          <w:rtl/>
        </w:rPr>
        <w:t>یی</w:t>
      </w:r>
      <w:r w:rsidRPr="00B12EB5">
        <w:rPr>
          <w:rFonts w:hint="cs"/>
          <w:rtl/>
        </w:rPr>
        <w:t>ر</w:t>
      </w:r>
      <w:r w:rsidR="00B9269E">
        <w:rPr>
          <w:rFonts w:hint="cs"/>
          <w:rtl/>
        </w:rPr>
        <w:t>ی</w:t>
      </w:r>
      <w:r w:rsidRPr="00B12EB5">
        <w:rPr>
          <w:rFonts w:hint="cs"/>
          <w:rtl/>
        </w:rPr>
        <w:t xml:space="preserve"> را نپذ</w:t>
      </w:r>
      <w:r w:rsidR="00B9269E">
        <w:rPr>
          <w:rFonts w:hint="cs"/>
          <w:rtl/>
        </w:rPr>
        <w:t>ی</w:t>
      </w:r>
      <w:r w:rsidRPr="00B12EB5">
        <w:rPr>
          <w:rFonts w:hint="cs"/>
          <w:rtl/>
        </w:rPr>
        <w:t>رفته است</w:t>
      </w:r>
      <w:r w:rsidRPr="00B12EB5">
        <w:rPr>
          <w:rFonts w:ascii="Traditional Arabic" w:hAnsi="Traditional Arabic" w:cs="Traditional Arabic"/>
          <w:rtl/>
        </w:rPr>
        <w:t>»</w:t>
      </w:r>
      <w:r w:rsidRPr="00B12EB5">
        <w:rPr>
          <w:rFonts w:hint="cs"/>
          <w:rtl/>
        </w:rPr>
        <w:t>.</w:t>
      </w:r>
    </w:p>
    <w:p w:rsidR="0079021F" w:rsidRPr="00B12EB5" w:rsidRDefault="0079021F" w:rsidP="005B4663">
      <w:pPr>
        <w:pStyle w:val="a3"/>
        <w:rPr>
          <w:rtl/>
        </w:rPr>
      </w:pPr>
      <w:r w:rsidRPr="005B4663">
        <w:rPr>
          <w:rtl/>
        </w:rPr>
        <w:t>«</w:t>
      </w:r>
      <w:r w:rsidRPr="005B4663">
        <w:rPr>
          <w:rFonts w:hint="cs"/>
          <w:rtl/>
        </w:rPr>
        <w:t>سر ول</w:t>
      </w:r>
      <w:r w:rsidR="00B9269E">
        <w:rPr>
          <w:rFonts w:hint="cs"/>
          <w:rtl/>
        </w:rPr>
        <w:t>ی</w:t>
      </w:r>
      <w:r w:rsidRPr="005B4663">
        <w:rPr>
          <w:rFonts w:hint="cs"/>
          <w:rtl/>
        </w:rPr>
        <w:t>م</w:t>
      </w:r>
      <w:r w:rsidRPr="005B4663">
        <w:rPr>
          <w:rtl/>
        </w:rPr>
        <w:t>»</w:t>
      </w:r>
      <w:r w:rsidRPr="005B4663">
        <w:rPr>
          <w:rFonts w:hint="cs"/>
          <w:rtl/>
        </w:rPr>
        <w:t xml:space="preserve"> در کتابش </w:t>
      </w:r>
      <w:r w:rsidRPr="005B4663">
        <w:rPr>
          <w:rtl/>
        </w:rPr>
        <w:t>«</w:t>
      </w:r>
      <w:r w:rsidRPr="005B4663">
        <w:rPr>
          <w:rFonts w:hint="cs"/>
          <w:rtl/>
        </w:rPr>
        <w:t>زندگ</w:t>
      </w:r>
      <w:r w:rsidR="00B9269E">
        <w:rPr>
          <w:rFonts w:hint="cs"/>
          <w:rtl/>
        </w:rPr>
        <w:t>ی</w:t>
      </w:r>
      <w:r w:rsidRPr="005B4663">
        <w:rPr>
          <w:rFonts w:hint="cs"/>
          <w:rtl/>
        </w:rPr>
        <w:t xml:space="preserve"> محمد</w:t>
      </w:r>
      <w:r w:rsidRPr="005B4663">
        <w:rPr>
          <w:rtl/>
        </w:rPr>
        <w:t>»</w:t>
      </w:r>
      <w:r w:rsidRPr="005B4663">
        <w:rPr>
          <w:rFonts w:hint="cs"/>
          <w:rtl/>
        </w:rPr>
        <w:t xml:space="preserve"> </w:t>
      </w:r>
      <w:r w:rsidR="00BB216E" w:rsidRPr="005B4663">
        <w:rPr>
          <w:rFonts w:hint="cs"/>
          <w:rtl/>
        </w:rPr>
        <w:t>م</w:t>
      </w:r>
      <w:r w:rsidR="00B9269E">
        <w:rPr>
          <w:rFonts w:hint="cs"/>
          <w:rtl/>
        </w:rPr>
        <w:t>ی</w:t>
      </w:r>
      <w:r w:rsidR="00BB216E" w:rsidRPr="005B4663">
        <w:rPr>
          <w:rFonts w:hint="cs"/>
          <w:rtl/>
        </w:rPr>
        <w:t>‌نو</w:t>
      </w:r>
      <w:r w:rsidR="00B9269E">
        <w:rPr>
          <w:rFonts w:hint="cs"/>
          <w:rtl/>
        </w:rPr>
        <w:t>ی</w:t>
      </w:r>
      <w:r w:rsidR="00BB216E" w:rsidRPr="005B4663">
        <w:rPr>
          <w:rFonts w:hint="cs"/>
          <w:rtl/>
        </w:rPr>
        <w:t>س</w:t>
      </w:r>
      <w:r w:rsidRPr="005B4663">
        <w:rPr>
          <w:rFonts w:hint="cs"/>
          <w:rtl/>
        </w:rPr>
        <w:t xml:space="preserve">د: </w:t>
      </w:r>
      <w:r w:rsidRPr="005B4663">
        <w:rPr>
          <w:rtl/>
        </w:rPr>
        <w:t>«</w:t>
      </w:r>
      <w:r w:rsidRPr="005B4663">
        <w:rPr>
          <w:rFonts w:hint="cs"/>
          <w:rtl/>
        </w:rPr>
        <w:t xml:space="preserve">قرآن </w:t>
      </w:r>
      <w:r w:rsidR="00B9269E">
        <w:rPr>
          <w:rFonts w:hint="cs"/>
          <w:rtl/>
        </w:rPr>
        <w:t>ی</w:t>
      </w:r>
      <w:r w:rsidRPr="005B4663">
        <w:rPr>
          <w:rFonts w:hint="cs"/>
          <w:rtl/>
        </w:rPr>
        <w:t>گانه کتاب</w:t>
      </w:r>
      <w:r w:rsidR="00B9269E">
        <w:rPr>
          <w:rFonts w:hint="cs"/>
          <w:rtl/>
        </w:rPr>
        <w:t>ی</w:t>
      </w:r>
      <w:r w:rsidRPr="005B4663">
        <w:rPr>
          <w:rFonts w:hint="cs"/>
          <w:rtl/>
        </w:rPr>
        <w:t xml:space="preserve">  است در جهان که ط</w:t>
      </w:r>
      <w:r w:rsidR="00B9269E">
        <w:rPr>
          <w:rFonts w:hint="cs"/>
          <w:rtl/>
        </w:rPr>
        <w:t>ی</w:t>
      </w:r>
      <w:r w:rsidRPr="005B4663">
        <w:rPr>
          <w:rFonts w:hint="cs"/>
          <w:rtl/>
        </w:rPr>
        <w:t xml:space="preserve"> </w:t>
      </w:r>
      <w:r w:rsidR="00B9269E">
        <w:rPr>
          <w:rFonts w:hint="cs"/>
          <w:rtl/>
        </w:rPr>
        <w:t>ی</w:t>
      </w:r>
      <w:r w:rsidRPr="005B4663">
        <w:rPr>
          <w:rFonts w:hint="cs"/>
          <w:rtl/>
        </w:rPr>
        <w:t>کهزار و دوصد سال هنوز هم عبارات او از هر نوع تحر</w:t>
      </w:r>
      <w:r w:rsidR="00B9269E">
        <w:rPr>
          <w:rFonts w:hint="cs"/>
          <w:rtl/>
        </w:rPr>
        <w:t>ی</w:t>
      </w:r>
      <w:r w:rsidRPr="005B4663">
        <w:rPr>
          <w:rFonts w:hint="cs"/>
          <w:rtl/>
        </w:rPr>
        <w:t>ف محفوظ مانده است</w:t>
      </w:r>
      <w:r w:rsidRPr="005B4663">
        <w:rPr>
          <w:rtl/>
        </w:rPr>
        <w:t>»</w:t>
      </w:r>
      <w:r w:rsidRPr="005B4663">
        <w:rPr>
          <w:rFonts w:hint="cs"/>
          <w:vertAlign w:val="superscript"/>
          <w:rtl/>
        </w:rPr>
        <w:t>(</w:t>
      </w:r>
      <w:r w:rsidRPr="005B4663">
        <w:rPr>
          <w:vertAlign w:val="superscript"/>
          <w:rtl/>
        </w:rPr>
        <w:footnoteReference w:id="89"/>
      </w:r>
      <w:r w:rsidRPr="005B4663">
        <w:rPr>
          <w:rFonts w:hint="cs"/>
          <w:vertAlign w:val="superscript"/>
          <w:rtl/>
        </w:rPr>
        <w:t>)</w:t>
      </w:r>
      <w:r w:rsidRPr="00B12EB5">
        <w:rPr>
          <w:rFonts w:hint="cs"/>
          <w:rtl/>
        </w:rPr>
        <w:t>.</w:t>
      </w:r>
    </w:p>
    <w:p w:rsidR="0079021F" w:rsidRPr="00B12EB5" w:rsidRDefault="0079021F" w:rsidP="005B4663">
      <w:pPr>
        <w:pStyle w:val="a3"/>
        <w:rPr>
          <w:rtl/>
        </w:rPr>
      </w:pPr>
      <w:r w:rsidRPr="00B12EB5">
        <w:rPr>
          <w:rFonts w:hint="cs"/>
          <w:rtl/>
        </w:rPr>
        <w:t>آر</w:t>
      </w:r>
      <w:r w:rsidR="00B9269E">
        <w:rPr>
          <w:rFonts w:hint="cs"/>
          <w:rtl/>
        </w:rPr>
        <w:t>ی</w:t>
      </w:r>
      <w:r w:rsidRPr="00B12EB5">
        <w:rPr>
          <w:rFonts w:hint="cs"/>
          <w:rtl/>
        </w:rPr>
        <w:t xml:space="preserve"> قرآن کتاب</w:t>
      </w:r>
      <w:r w:rsidR="00B9269E">
        <w:rPr>
          <w:rFonts w:hint="cs"/>
          <w:rtl/>
        </w:rPr>
        <w:t>ی</w:t>
      </w:r>
      <w:r w:rsidRPr="00B12EB5">
        <w:rPr>
          <w:rFonts w:hint="cs"/>
          <w:rtl/>
        </w:rPr>
        <w:t xml:space="preserve"> است که جواب ده مشکلات بشر</w:t>
      </w:r>
      <w:r w:rsidR="00B9269E">
        <w:rPr>
          <w:rFonts w:hint="cs"/>
          <w:rtl/>
        </w:rPr>
        <w:t>ی</w:t>
      </w:r>
      <w:r w:rsidRPr="00B12EB5">
        <w:rPr>
          <w:rFonts w:hint="cs"/>
          <w:rtl/>
        </w:rPr>
        <w:t xml:space="preserve"> در هر عصر </w:t>
      </w:r>
      <w:r w:rsidR="00774C6F">
        <w:rPr>
          <w:rFonts w:hint="cs"/>
          <w:rtl/>
        </w:rPr>
        <w:t>م</w:t>
      </w:r>
      <w:r w:rsidR="00B9269E">
        <w:rPr>
          <w:rFonts w:hint="cs"/>
          <w:rtl/>
        </w:rPr>
        <w:t>ی</w:t>
      </w:r>
      <w:r w:rsidR="00774C6F">
        <w:rPr>
          <w:rFonts w:hint="cs"/>
          <w:rtl/>
        </w:rPr>
        <w:t>‌باش</w:t>
      </w:r>
      <w:r w:rsidRPr="00B12EB5">
        <w:rPr>
          <w:rFonts w:hint="cs"/>
          <w:rtl/>
        </w:rPr>
        <w:t>د، تغ</w:t>
      </w:r>
      <w:r w:rsidR="00B9269E">
        <w:rPr>
          <w:rFonts w:hint="cs"/>
          <w:rtl/>
        </w:rPr>
        <w:t>یی</w:t>
      </w:r>
      <w:r w:rsidRPr="00B12EB5">
        <w:rPr>
          <w:rFonts w:hint="cs"/>
          <w:rtl/>
        </w:rPr>
        <w:t>ر زمان و تمدن ه</w:t>
      </w:r>
      <w:r w:rsidR="00B9269E">
        <w:rPr>
          <w:rFonts w:hint="cs"/>
          <w:rtl/>
        </w:rPr>
        <w:t>ی</w:t>
      </w:r>
      <w:r w:rsidRPr="00B12EB5">
        <w:rPr>
          <w:rFonts w:hint="cs"/>
          <w:rtl/>
        </w:rPr>
        <w:t>چ نوع تغ</w:t>
      </w:r>
      <w:r w:rsidR="00B9269E">
        <w:rPr>
          <w:rFonts w:hint="cs"/>
          <w:rtl/>
        </w:rPr>
        <w:t>یی</w:t>
      </w:r>
      <w:r w:rsidRPr="00B12EB5">
        <w:rPr>
          <w:rFonts w:hint="cs"/>
          <w:rtl/>
        </w:rPr>
        <w:t>ر</w:t>
      </w:r>
      <w:r w:rsidR="00B9269E">
        <w:rPr>
          <w:rFonts w:hint="cs"/>
          <w:rtl/>
        </w:rPr>
        <w:t>ی</w:t>
      </w:r>
      <w:r w:rsidRPr="00B12EB5">
        <w:rPr>
          <w:rFonts w:hint="cs"/>
          <w:rtl/>
        </w:rPr>
        <w:t xml:space="preserve"> را در صدق آن وارد ن</w:t>
      </w:r>
      <w:r w:rsidR="00B35F33">
        <w:rPr>
          <w:rFonts w:hint="cs"/>
          <w:rtl/>
        </w:rPr>
        <w:t>م</w:t>
      </w:r>
      <w:r w:rsidR="00B9269E">
        <w:rPr>
          <w:rFonts w:hint="cs"/>
          <w:rtl/>
        </w:rPr>
        <w:t>ی</w:t>
      </w:r>
      <w:r w:rsidR="00B35F33">
        <w:rPr>
          <w:rFonts w:hint="cs"/>
          <w:rtl/>
        </w:rPr>
        <w:t>‌کند</w:t>
      </w:r>
      <w:r w:rsidRPr="00B12EB5">
        <w:rPr>
          <w:rFonts w:hint="cs"/>
          <w:rtl/>
        </w:rPr>
        <w:t>، بلکه بر عکس اگر جهان هرچه رو به تمدن شود، صداقت قرآن بر مردم ب</w:t>
      </w:r>
      <w:r w:rsidR="00B9269E">
        <w:rPr>
          <w:rFonts w:hint="cs"/>
          <w:rtl/>
        </w:rPr>
        <w:t>ی</w:t>
      </w:r>
      <w:r w:rsidRPr="00B12EB5">
        <w:rPr>
          <w:rFonts w:hint="cs"/>
          <w:rtl/>
        </w:rPr>
        <w:t>شتر هو</w:t>
      </w:r>
      <w:r w:rsidR="00B9269E">
        <w:rPr>
          <w:rFonts w:hint="cs"/>
          <w:rtl/>
        </w:rPr>
        <w:t>ی</w:t>
      </w:r>
      <w:r w:rsidRPr="00B12EB5">
        <w:rPr>
          <w:rFonts w:hint="cs"/>
          <w:rtl/>
        </w:rPr>
        <w:t xml:space="preserve">دا </w:t>
      </w:r>
      <w:r w:rsidR="00B35F33">
        <w:rPr>
          <w:rFonts w:hint="cs"/>
          <w:rtl/>
        </w:rPr>
        <w:t>م</w:t>
      </w:r>
      <w:r w:rsidR="00B9269E">
        <w:rPr>
          <w:rFonts w:hint="cs"/>
          <w:rtl/>
        </w:rPr>
        <w:t>ی</w:t>
      </w:r>
      <w:r w:rsidR="00B35F33">
        <w:rPr>
          <w:rFonts w:hint="cs"/>
          <w:rtl/>
        </w:rPr>
        <w:t>‌گرد</w:t>
      </w:r>
      <w:r w:rsidRPr="00B12EB5">
        <w:rPr>
          <w:rFonts w:hint="cs"/>
          <w:rtl/>
        </w:rPr>
        <w:t>د.</w:t>
      </w:r>
    </w:p>
    <w:p w:rsidR="0079021F" w:rsidRPr="00B12EB5" w:rsidRDefault="0079021F" w:rsidP="005B4663">
      <w:pPr>
        <w:pStyle w:val="a3"/>
        <w:rPr>
          <w:rtl/>
        </w:rPr>
      </w:pPr>
      <w:r w:rsidRPr="00B12EB5">
        <w:rPr>
          <w:rFonts w:hint="cs"/>
          <w:rtl/>
        </w:rPr>
        <w:t>و چه بسا دانشمندان مس</w:t>
      </w:r>
      <w:r w:rsidR="00B9269E">
        <w:rPr>
          <w:rFonts w:hint="cs"/>
          <w:rtl/>
        </w:rPr>
        <w:t>ی</w:t>
      </w:r>
      <w:r w:rsidRPr="00B12EB5">
        <w:rPr>
          <w:rFonts w:hint="cs"/>
          <w:rtl/>
        </w:rPr>
        <w:t>ح</w:t>
      </w:r>
      <w:r w:rsidR="00B9269E">
        <w:rPr>
          <w:rFonts w:hint="cs"/>
          <w:rtl/>
        </w:rPr>
        <w:t>ی</w:t>
      </w:r>
      <w:r w:rsidRPr="00B12EB5">
        <w:rPr>
          <w:rFonts w:hint="cs"/>
          <w:rtl/>
        </w:rPr>
        <w:t xml:space="preserve"> بودند که مطالعه قرآن دروازه ا</w:t>
      </w:r>
      <w:r w:rsidR="00B9269E">
        <w:rPr>
          <w:rFonts w:hint="cs"/>
          <w:rtl/>
        </w:rPr>
        <w:t>ی</w:t>
      </w:r>
      <w:r w:rsidRPr="00B12EB5">
        <w:rPr>
          <w:rFonts w:hint="cs"/>
          <w:rtl/>
        </w:rPr>
        <w:t xml:space="preserve"> هدا</w:t>
      </w:r>
      <w:r w:rsidR="00B9269E">
        <w:rPr>
          <w:rFonts w:hint="cs"/>
          <w:rtl/>
        </w:rPr>
        <w:t>ی</w:t>
      </w:r>
      <w:r w:rsidRPr="00B12EB5">
        <w:rPr>
          <w:rFonts w:hint="cs"/>
          <w:rtl/>
        </w:rPr>
        <w:t>ت را به رو</w:t>
      </w:r>
      <w:r w:rsidR="00B9269E">
        <w:rPr>
          <w:rFonts w:hint="cs"/>
          <w:rtl/>
        </w:rPr>
        <w:t>ی</w:t>
      </w:r>
      <w:r w:rsidRPr="00B12EB5">
        <w:rPr>
          <w:rFonts w:hint="cs"/>
          <w:rtl/>
        </w:rPr>
        <w:t xml:space="preserve"> شان گشود، از آن جمله هم </w:t>
      </w:r>
      <w:r w:rsidR="00B9269E">
        <w:rPr>
          <w:rFonts w:hint="cs"/>
          <w:rtl/>
        </w:rPr>
        <w:t>ی</w:t>
      </w:r>
      <w:r w:rsidRPr="00B12EB5">
        <w:rPr>
          <w:rFonts w:hint="cs"/>
          <w:rtl/>
        </w:rPr>
        <w:t>ک</w:t>
      </w:r>
      <w:r w:rsidR="00B9269E">
        <w:rPr>
          <w:rFonts w:hint="cs"/>
          <w:rtl/>
        </w:rPr>
        <w:t>ی</w:t>
      </w:r>
      <w:r w:rsidRPr="00B12EB5">
        <w:rPr>
          <w:rFonts w:hint="cs"/>
          <w:rtl/>
        </w:rPr>
        <w:t xml:space="preserve"> دانشمند فرانسو</w:t>
      </w:r>
      <w:r w:rsidR="00B9269E">
        <w:rPr>
          <w:rFonts w:hint="cs"/>
          <w:rtl/>
        </w:rPr>
        <w:t>ی</w:t>
      </w:r>
      <w:r w:rsidRPr="00B12EB5">
        <w:rPr>
          <w:rFonts w:hint="cs"/>
          <w:rtl/>
        </w:rPr>
        <w:t xml:space="preserve"> </w:t>
      </w:r>
      <w:r w:rsidRPr="00B12EB5">
        <w:rPr>
          <w:rFonts w:ascii="Traditional Arabic" w:hAnsi="Traditional Arabic" w:cs="Traditional Arabic"/>
          <w:rtl/>
        </w:rPr>
        <w:t>«</w:t>
      </w:r>
      <w:r w:rsidRPr="00B12EB5">
        <w:rPr>
          <w:rFonts w:hint="cs"/>
          <w:rtl/>
        </w:rPr>
        <w:t>مور</w:t>
      </w:r>
      <w:r w:rsidR="00B9269E">
        <w:rPr>
          <w:rFonts w:hint="cs"/>
          <w:rtl/>
        </w:rPr>
        <w:t>ی</w:t>
      </w:r>
      <w:r w:rsidRPr="00B12EB5">
        <w:rPr>
          <w:rFonts w:hint="cs"/>
          <w:rtl/>
        </w:rPr>
        <w:t>س بوکا</w:t>
      </w:r>
      <w:r w:rsidR="00B9269E">
        <w:rPr>
          <w:rFonts w:hint="cs"/>
          <w:rtl/>
        </w:rPr>
        <w:t>ی</w:t>
      </w:r>
      <w:r w:rsidRPr="00B12EB5">
        <w:rPr>
          <w:rFonts w:ascii="Traditional Arabic" w:hAnsi="Traditional Arabic" w:cs="Traditional Arabic"/>
          <w:rtl/>
        </w:rPr>
        <w:t>»</w:t>
      </w:r>
      <w:r w:rsidRPr="00B12EB5">
        <w:rPr>
          <w:rFonts w:hint="cs"/>
          <w:rtl/>
        </w:rPr>
        <w:t xml:space="preserve"> است که بعد از مطالعۀ عم</w:t>
      </w:r>
      <w:r w:rsidR="00B9269E">
        <w:rPr>
          <w:rFonts w:hint="cs"/>
          <w:rtl/>
        </w:rPr>
        <w:t>ی</w:t>
      </w:r>
      <w:r w:rsidRPr="00B12EB5">
        <w:rPr>
          <w:rFonts w:hint="cs"/>
          <w:rtl/>
        </w:rPr>
        <w:t>ق قرآن، تصد</w:t>
      </w:r>
      <w:r w:rsidR="00B9269E">
        <w:rPr>
          <w:rFonts w:hint="cs"/>
          <w:rtl/>
        </w:rPr>
        <w:t>ی</w:t>
      </w:r>
      <w:r w:rsidRPr="00B12EB5">
        <w:rPr>
          <w:rFonts w:hint="cs"/>
          <w:rtl/>
        </w:rPr>
        <w:t>ق کرد که قرآن از صنع بشر ن</w:t>
      </w:r>
      <w:r w:rsidR="00B9269E">
        <w:rPr>
          <w:rFonts w:hint="cs"/>
          <w:rtl/>
        </w:rPr>
        <w:t>ی</w:t>
      </w:r>
      <w:r w:rsidRPr="00B12EB5">
        <w:rPr>
          <w:rFonts w:hint="cs"/>
          <w:rtl/>
        </w:rPr>
        <w:t>ست، و هم</w:t>
      </w:r>
      <w:r w:rsidR="00B9269E">
        <w:rPr>
          <w:rFonts w:hint="cs"/>
          <w:rtl/>
        </w:rPr>
        <w:t>ی</w:t>
      </w:r>
      <w:r w:rsidRPr="00B12EB5">
        <w:rPr>
          <w:rFonts w:hint="cs"/>
          <w:rtl/>
        </w:rPr>
        <w:t>ن امر سبب شد که و</w:t>
      </w:r>
      <w:r w:rsidR="00B9269E">
        <w:rPr>
          <w:rFonts w:hint="cs"/>
          <w:rtl/>
        </w:rPr>
        <w:t>ی</w:t>
      </w:r>
      <w:r w:rsidRPr="00B12EB5">
        <w:rPr>
          <w:rFonts w:hint="cs"/>
          <w:rtl/>
        </w:rPr>
        <w:t xml:space="preserve"> اسلام را از دل و جان بپذ</w:t>
      </w:r>
      <w:r w:rsidR="00B9269E">
        <w:rPr>
          <w:rFonts w:hint="cs"/>
          <w:rtl/>
        </w:rPr>
        <w:t>ی</w:t>
      </w:r>
      <w:r w:rsidRPr="00B12EB5">
        <w:rPr>
          <w:rFonts w:hint="cs"/>
          <w:rtl/>
        </w:rPr>
        <w:t>رد. او پ</w:t>
      </w:r>
      <w:r w:rsidR="00B9269E">
        <w:rPr>
          <w:rFonts w:hint="cs"/>
          <w:rtl/>
        </w:rPr>
        <w:t>ی</w:t>
      </w:r>
      <w:r w:rsidRPr="00B12EB5">
        <w:rPr>
          <w:rFonts w:hint="cs"/>
          <w:rtl/>
        </w:rPr>
        <w:t>ش از آنکه به اسلام گرا</w:t>
      </w:r>
      <w:r w:rsidR="00B9269E">
        <w:rPr>
          <w:rFonts w:hint="cs"/>
          <w:rtl/>
        </w:rPr>
        <w:t>ی</w:t>
      </w:r>
      <w:r w:rsidRPr="00B12EB5">
        <w:rPr>
          <w:rFonts w:hint="cs"/>
          <w:rtl/>
        </w:rPr>
        <w:t>د، در مورد قرآن بعد از مقا</w:t>
      </w:r>
      <w:r w:rsidR="00B9269E">
        <w:rPr>
          <w:rFonts w:hint="cs"/>
          <w:rtl/>
        </w:rPr>
        <w:t>ی</w:t>
      </w:r>
      <w:r w:rsidRPr="00B12EB5">
        <w:rPr>
          <w:rFonts w:hint="cs"/>
          <w:rtl/>
        </w:rPr>
        <w:t>سه م</w:t>
      </w:r>
      <w:r w:rsidR="00B9269E">
        <w:rPr>
          <w:rFonts w:hint="cs"/>
          <w:rtl/>
        </w:rPr>
        <w:t>ی</w:t>
      </w:r>
      <w:r w:rsidRPr="00B12EB5">
        <w:rPr>
          <w:rFonts w:hint="cs"/>
          <w:rtl/>
        </w:rPr>
        <w:t>ان آ</w:t>
      </w:r>
      <w:r w:rsidR="00B9269E">
        <w:rPr>
          <w:rFonts w:hint="cs"/>
          <w:rtl/>
        </w:rPr>
        <w:t>ی</w:t>
      </w:r>
      <w:r w:rsidRPr="00B12EB5">
        <w:rPr>
          <w:rFonts w:hint="cs"/>
          <w:rtl/>
        </w:rPr>
        <w:t>ات قرآن و علم جد</w:t>
      </w:r>
      <w:r w:rsidR="00B9269E">
        <w:rPr>
          <w:rFonts w:hint="cs"/>
          <w:rtl/>
        </w:rPr>
        <w:t>ی</w:t>
      </w:r>
      <w:r w:rsidRPr="00B12EB5">
        <w:rPr>
          <w:rFonts w:hint="cs"/>
          <w:rtl/>
        </w:rPr>
        <w:t>د چن</w:t>
      </w:r>
      <w:r w:rsidR="00B9269E">
        <w:rPr>
          <w:rFonts w:hint="cs"/>
          <w:rtl/>
        </w:rPr>
        <w:t>ی</w:t>
      </w:r>
      <w:r w:rsidRPr="00B12EB5">
        <w:rPr>
          <w:rFonts w:hint="cs"/>
          <w:rtl/>
        </w:rPr>
        <w:t xml:space="preserve">ن </w:t>
      </w:r>
      <w:r w:rsidR="00565D99">
        <w:rPr>
          <w:rFonts w:hint="cs"/>
          <w:rtl/>
        </w:rPr>
        <w:t>م</w:t>
      </w:r>
      <w:r w:rsidR="00B9269E">
        <w:rPr>
          <w:rFonts w:hint="cs"/>
          <w:rtl/>
        </w:rPr>
        <w:t>ی</w:t>
      </w:r>
      <w:r w:rsidR="00565D99">
        <w:rPr>
          <w:rFonts w:hint="cs"/>
          <w:rtl/>
        </w:rPr>
        <w:t>‌گو</w:t>
      </w:r>
      <w:r w:rsidR="00B9269E">
        <w:rPr>
          <w:rFonts w:hint="cs"/>
          <w:rtl/>
        </w:rPr>
        <w:t>ی</w:t>
      </w:r>
      <w:r w:rsidRPr="00B12EB5">
        <w:rPr>
          <w:rFonts w:hint="cs"/>
          <w:rtl/>
        </w:rPr>
        <w:t xml:space="preserve">د: </w:t>
      </w:r>
      <w:r w:rsidRPr="00B12EB5">
        <w:rPr>
          <w:rFonts w:ascii="Traditional Arabic" w:hAnsi="Traditional Arabic" w:cs="Traditional Arabic"/>
          <w:rtl/>
        </w:rPr>
        <w:t>«</w:t>
      </w:r>
      <w:r w:rsidRPr="00B12EB5">
        <w:rPr>
          <w:rFonts w:hint="cs"/>
          <w:rtl/>
        </w:rPr>
        <w:t>وح</w:t>
      </w:r>
      <w:r w:rsidR="00B9269E">
        <w:rPr>
          <w:rFonts w:hint="cs"/>
          <w:rtl/>
        </w:rPr>
        <w:t>ی</w:t>
      </w:r>
      <w:r w:rsidRPr="00B12EB5">
        <w:rPr>
          <w:rFonts w:hint="cs"/>
          <w:rtl/>
        </w:rPr>
        <w:t xml:space="preserve"> قرآن</w:t>
      </w:r>
      <w:r w:rsidR="00B9269E">
        <w:rPr>
          <w:rFonts w:hint="cs"/>
          <w:rtl/>
        </w:rPr>
        <w:t>ی</w:t>
      </w:r>
      <w:r w:rsidRPr="00B12EB5">
        <w:rPr>
          <w:rFonts w:hint="cs"/>
          <w:rtl/>
        </w:rPr>
        <w:t xml:space="preserve"> که پس از دو وح</w:t>
      </w:r>
      <w:r w:rsidR="00B9269E">
        <w:rPr>
          <w:rFonts w:hint="cs"/>
          <w:rtl/>
        </w:rPr>
        <w:t>ی</w:t>
      </w:r>
      <w:r w:rsidRPr="00B12EB5">
        <w:rPr>
          <w:rFonts w:hint="cs"/>
          <w:rtl/>
        </w:rPr>
        <w:t xml:space="preserve"> پ</w:t>
      </w:r>
      <w:r w:rsidR="00B9269E">
        <w:rPr>
          <w:rFonts w:hint="cs"/>
          <w:rtl/>
        </w:rPr>
        <w:t>ی</w:t>
      </w:r>
      <w:r w:rsidRPr="00B12EB5">
        <w:rPr>
          <w:rFonts w:hint="cs"/>
          <w:rtl/>
        </w:rPr>
        <w:t>ش از آن آمده نه تنها از تناقضات در حکا</w:t>
      </w:r>
      <w:r w:rsidR="00B9269E">
        <w:rPr>
          <w:rFonts w:hint="cs"/>
          <w:rtl/>
        </w:rPr>
        <w:t>ی</w:t>
      </w:r>
      <w:r w:rsidRPr="00B12EB5">
        <w:rPr>
          <w:rFonts w:hint="cs"/>
          <w:rtl/>
        </w:rPr>
        <w:t>ات که علامت تحر</w:t>
      </w:r>
      <w:r w:rsidR="00B9269E">
        <w:rPr>
          <w:rFonts w:hint="cs"/>
          <w:rtl/>
        </w:rPr>
        <w:t>ی</w:t>
      </w:r>
      <w:r w:rsidRPr="00B12EB5">
        <w:rPr>
          <w:rFonts w:hint="cs"/>
          <w:rtl/>
        </w:rPr>
        <w:t>رها</w:t>
      </w:r>
      <w:r w:rsidR="00B9269E">
        <w:rPr>
          <w:rFonts w:hint="cs"/>
          <w:rtl/>
        </w:rPr>
        <w:t>ی</w:t>
      </w:r>
      <w:r w:rsidRPr="00B12EB5">
        <w:rPr>
          <w:rFonts w:hint="cs"/>
          <w:rtl/>
        </w:rPr>
        <w:t xml:space="preserve"> انسان</w:t>
      </w:r>
      <w:r w:rsidR="00B9269E">
        <w:rPr>
          <w:rFonts w:hint="cs"/>
          <w:rtl/>
        </w:rPr>
        <w:t>ی</w:t>
      </w:r>
      <w:r w:rsidRPr="00B12EB5">
        <w:rPr>
          <w:rFonts w:hint="cs"/>
          <w:rtl/>
        </w:rPr>
        <w:t xml:space="preserve"> مختلف اناج</w:t>
      </w:r>
      <w:r w:rsidR="00B9269E">
        <w:rPr>
          <w:rFonts w:hint="cs"/>
          <w:rtl/>
        </w:rPr>
        <w:t>ی</w:t>
      </w:r>
      <w:r w:rsidRPr="00B12EB5">
        <w:rPr>
          <w:rFonts w:hint="cs"/>
          <w:rtl/>
        </w:rPr>
        <w:t xml:space="preserve">ل است، مبرا </w:t>
      </w:r>
      <w:r w:rsidR="00774C6F">
        <w:rPr>
          <w:rFonts w:hint="cs"/>
          <w:rtl/>
        </w:rPr>
        <w:t>م</w:t>
      </w:r>
      <w:r w:rsidR="00B9269E">
        <w:rPr>
          <w:rFonts w:hint="cs"/>
          <w:rtl/>
        </w:rPr>
        <w:t>ی</w:t>
      </w:r>
      <w:r w:rsidR="00774C6F">
        <w:rPr>
          <w:rFonts w:hint="cs"/>
          <w:rtl/>
        </w:rPr>
        <w:t>‌باش</w:t>
      </w:r>
      <w:r w:rsidRPr="00B12EB5">
        <w:rPr>
          <w:rFonts w:hint="cs"/>
          <w:rtl/>
        </w:rPr>
        <w:t>د، بلکه برا</w:t>
      </w:r>
      <w:r w:rsidR="00B9269E">
        <w:rPr>
          <w:rFonts w:hint="cs"/>
          <w:rtl/>
        </w:rPr>
        <w:t>ی</w:t>
      </w:r>
      <w:r w:rsidRPr="00B12EB5">
        <w:rPr>
          <w:rFonts w:hint="cs"/>
          <w:rtl/>
        </w:rPr>
        <w:t xml:space="preserve"> کس</w:t>
      </w:r>
      <w:r w:rsidR="00B9269E">
        <w:rPr>
          <w:rFonts w:hint="cs"/>
          <w:rtl/>
        </w:rPr>
        <w:t>ی</w:t>
      </w:r>
      <w:r w:rsidRPr="00B12EB5">
        <w:rPr>
          <w:rFonts w:hint="cs"/>
          <w:rtl/>
        </w:rPr>
        <w:t xml:space="preserve"> که به بررس</w:t>
      </w:r>
      <w:r w:rsidR="00B9269E">
        <w:rPr>
          <w:rFonts w:hint="cs"/>
          <w:rtl/>
        </w:rPr>
        <w:t>ی</w:t>
      </w:r>
      <w:r w:rsidRPr="00B12EB5">
        <w:rPr>
          <w:rFonts w:hint="cs"/>
          <w:rtl/>
        </w:rPr>
        <w:t xml:space="preserve"> آن با کمال واقع ب</w:t>
      </w:r>
      <w:r w:rsidR="00B9269E">
        <w:rPr>
          <w:rFonts w:hint="cs"/>
          <w:rtl/>
        </w:rPr>
        <w:t>ی</w:t>
      </w:r>
      <w:r w:rsidRPr="00B12EB5">
        <w:rPr>
          <w:rFonts w:hint="cs"/>
          <w:rtl/>
        </w:rPr>
        <w:t>ن</w:t>
      </w:r>
      <w:r w:rsidR="00B9269E">
        <w:rPr>
          <w:rFonts w:hint="cs"/>
          <w:rtl/>
        </w:rPr>
        <w:t>ی</w:t>
      </w:r>
      <w:r w:rsidRPr="00B12EB5">
        <w:rPr>
          <w:rFonts w:hint="cs"/>
          <w:rtl/>
        </w:rPr>
        <w:t xml:space="preserve"> در پرتو دانش اقدام کند، خصلت خاص خود را که عبارت از توافق کامل با داده ها</w:t>
      </w:r>
      <w:r w:rsidR="00B9269E">
        <w:rPr>
          <w:rFonts w:hint="cs"/>
          <w:rtl/>
        </w:rPr>
        <w:t>ی</w:t>
      </w:r>
      <w:r w:rsidRPr="00B12EB5">
        <w:rPr>
          <w:rFonts w:hint="cs"/>
          <w:rtl/>
        </w:rPr>
        <w:t xml:space="preserve"> علم</w:t>
      </w:r>
      <w:r w:rsidR="00B9269E">
        <w:rPr>
          <w:rFonts w:hint="cs"/>
          <w:rtl/>
        </w:rPr>
        <w:t>ی</w:t>
      </w:r>
      <w:r w:rsidRPr="00B12EB5">
        <w:rPr>
          <w:rFonts w:hint="cs"/>
          <w:rtl/>
        </w:rPr>
        <w:t xml:space="preserve"> جد</w:t>
      </w:r>
      <w:r w:rsidR="00B9269E">
        <w:rPr>
          <w:rFonts w:hint="cs"/>
          <w:rtl/>
        </w:rPr>
        <w:t>ی</w:t>
      </w:r>
      <w:r w:rsidRPr="00B12EB5">
        <w:rPr>
          <w:rFonts w:hint="cs"/>
          <w:rtl/>
        </w:rPr>
        <w:t xml:space="preserve">د است عرضه </w:t>
      </w:r>
      <w:r w:rsidR="00B35F33">
        <w:rPr>
          <w:rFonts w:hint="cs"/>
          <w:rtl/>
        </w:rPr>
        <w:t>م</w:t>
      </w:r>
      <w:r w:rsidR="00B9269E">
        <w:rPr>
          <w:rFonts w:hint="cs"/>
          <w:rtl/>
        </w:rPr>
        <w:t>ی</w:t>
      </w:r>
      <w:r w:rsidR="00B35F33">
        <w:rPr>
          <w:rFonts w:hint="cs"/>
          <w:rtl/>
        </w:rPr>
        <w:t>‌دا</w:t>
      </w:r>
      <w:r w:rsidR="00B12EB5" w:rsidRPr="00B12EB5">
        <w:rPr>
          <w:rFonts w:hint="cs"/>
          <w:rtl/>
        </w:rPr>
        <w:t>رد</w:t>
      </w:r>
      <w:r w:rsidRPr="00B12EB5">
        <w:rPr>
          <w:rFonts w:hint="cs"/>
          <w:rtl/>
        </w:rPr>
        <w:t>...</w:t>
      </w:r>
      <w:r w:rsidRPr="00B12EB5">
        <w:rPr>
          <w:rFonts w:ascii="Traditional Arabic" w:hAnsi="Traditional Arabic" w:cs="Traditional Arabic"/>
          <w:rtl/>
        </w:rPr>
        <w:t>»</w:t>
      </w:r>
      <w:r w:rsidRPr="00B12EB5">
        <w:rPr>
          <w:rFonts w:ascii="Traditional Arabic" w:hAnsi="Traditional Arabic" w:cs="Traditional Arabic" w:hint="cs"/>
          <w:rtl/>
        </w:rPr>
        <w:t>.</w:t>
      </w:r>
    </w:p>
    <w:p w:rsidR="0079021F" w:rsidRPr="00B12EB5" w:rsidRDefault="0079021F" w:rsidP="005B4663">
      <w:pPr>
        <w:pStyle w:val="a3"/>
        <w:rPr>
          <w:rtl/>
        </w:rPr>
      </w:pPr>
      <w:r w:rsidRPr="00B12EB5">
        <w:rPr>
          <w:rFonts w:hint="cs"/>
          <w:rtl/>
        </w:rPr>
        <w:t xml:space="preserve">او </w:t>
      </w:r>
      <w:r w:rsidR="00BB216E">
        <w:rPr>
          <w:rFonts w:hint="cs"/>
          <w:rtl/>
        </w:rPr>
        <w:t>م</w:t>
      </w:r>
      <w:r w:rsidR="00B9269E">
        <w:rPr>
          <w:rFonts w:hint="cs"/>
          <w:rtl/>
        </w:rPr>
        <w:t>ی</w:t>
      </w:r>
      <w:r w:rsidR="00BB216E">
        <w:rPr>
          <w:rFonts w:hint="cs"/>
          <w:rtl/>
        </w:rPr>
        <w:t>‌افزا</w:t>
      </w:r>
      <w:r w:rsidR="00B9269E">
        <w:rPr>
          <w:rFonts w:hint="cs"/>
          <w:rtl/>
        </w:rPr>
        <w:t>ی</w:t>
      </w:r>
      <w:r w:rsidRPr="00B12EB5">
        <w:rPr>
          <w:rFonts w:hint="cs"/>
          <w:rtl/>
        </w:rPr>
        <w:t xml:space="preserve">د: </w:t>
      </w:r>
      <w:r w:rsidRPr="00B12EB5">
        <w:rPr>
          <w:rFonts w:ascii="Traditional Arabic" w:hAnsi="Traditional Arabic" w:cs="Traditional Arabic"/>
          <w:rtl/>
        </w:rPr>
        <w:t>«</w:t>
      </w:r>
      <w:r w:rsidRPr="00B12EB5">
        <w:rPr>
          <w:rFonts w:hint="cs"/>
          <w:rtl/>
        </w:rPr>
        <w:t xml:space="preserve">نظر به وضع معلومات در عصر محمد </w:t>
      </w:r>
      <w:r w:rsidRPr="00B12EB5">
        <w:rPr>
          <w:rFonts w:cs="CTraditional Arabic" w:hint="cs"/>
          <w:rtl/>
        </w:rPr>
        <w:t>ص</w:t>
      </w:r>
      <w:r w:rsidRPr="00B12EB5">
        <w:rPr>
          <w:rFonts w:hint="cs"/>
          <w:rtl/>
        </w:rPr>
        <w:t xml:space="preserve"> نم</w:t>
      </w:r>
      <w:r w:rsidR="00B9269E">
        <w:rPr>
          <w:rFonts w:hint="cs"/>
          <w:rtl/>
        </w:rPr>
        <w:t>ی</w:t>
      </w:r>
      <w:r w:rsidRPr="00B12EB5">
        <w:rPr>
          <w:rFonts w:hint="cs"/>
          <w:rtl/>
        </w:rPr>
        <w:t>توان انگاشت که بس</w:t>
      </w:r>
      <w:r w:rsidR="00B9269E">
        <w:rPr>
          <w:rFonts w:hint="cs"/>
          <w:rtl/>
        </w:rPr>
        <w:t>ی</w:t>
      </w:r>
      <w:r w:rsidRPr="00B12EB5">
        <w:rPr>
          <w:rFonts w:hint="cs"/>
          <w:rtl/>
        </w:rPr>
        <w:t>ار</w:t>
      </w:r>
      <w:r w:rsidR="00B9269E">
        <w:rPr>
          <w:rFonts w:hint="cs"/>
          <w:rtl/>
        </w:rPr>
        <w:t>ی</w:t>
      </w:r>
      <w:r w:rsidRPr="00B12EB5">
        <w:rPr>
          <w:rFonts w:hint="cs"/>
          <w:rtl/>
        </w:rPr>
        <w:t xml:space="preserve"> از مطالب قرآن که جنبۀ علم</w:t>
      </w:r>
      <w:r w:rsidR="00B9269E">
        <w:rPr>
          <w:rFonts w:hint="cs"/>
          <w:rtl/>
        </w:rPr>
        <w:t>ی</w:t>
      </w:r>
      <w:r w:rsidRPr="00B12EB5">
        <w:rPr>
          <w:rFonts w:hint="cs"/>
          <w:rtl/>
        </w:rPr>
        <w:t xml:space="preserve"> دارند مصنوع  بشر</w:t>
      </w:r>
      <w:r w:rsidR="00B9269E">
        <w:rPr>
          <w:rFonts w:hint="cs"/>
          <w:rtl/>
        </w:rPr>
        <w:t>ی</w:t>
      </w:r>
      <w:r w:rsidRPr="00B12EB5">
        <w:rPr>
          <w:rFonts w:hint="cs"/>
          <w:rtl/>
        </w:rPr>
        <w:t xml:space="preserve"> بوده باشند، به هم</w:t>
      </w:r>
      <w:r w:rsidR="00B9269E">
        <w:rPr>
          <w:rFonts w:hint="cs"/>
          <w:rtl/>
        </w:rPr>
        <w:t>ی</w:t>
      </w:r>
      <w:r w:rsidRPr="00B12EB5">
        <w:rPr>
          <w:rFonts w:hint="cs"/>
          <w:rtl/>
        </w:rPr>
        <w:t>ن جهت کاملا به حق است که نه تنها قرآن را با</w:t>
      </w:r>
      <w:r w:rsidR="00B9269E">
        <w:rPr>
          <w:rFonts w:hint="cs"/>
          <w:rtl/>
        </w:rPr>
        <w:t>ی</w:t>
      </w:r>
      <w:r w:rsidRPr="00B12EB5">
        <w:rPr>
          <w:rFonts w:hint="cs"/>
          <w:rtl/>
        </w:rPr>
        <w:t xml:space="preserve">د به عنوان </w:t>
      </w:r>
      <w:r w:rsidR="00B9269E">
        <w:rPr>
          <w:rFonts w:hint="cs"/>
          <w:rtl/>
        </w:rPr>
        <w:t>ی</w:t>
      </w:r>
      <w:r w:rsidRPr="00B12EB5">
        <w:rPr>
          <w:rFonts w:hint="cs"/>
          <w:rtl/>
        </w:rPr>
        <w:t>ک وح</w:t>
      </w:r>
      <w:r w:rsidR="00B9269E">
        <w:rPr>
          <w:rFonts w:hint="cs"/>
          <w:rtl/>
        </w:rPr>
        <w:t>ی</w:t>
      </w:r>
      <w:r w:rsidRPr="00B12EB5">
        <w:rPr>
          <w:rFonts w:hint="cs"/>
          <w:rtl/>
        </w:rPr>
        <w:t xml:space="preserve"> تلق</w:t>
      </w:r>
      <w:r w:rsidR="00B9269E">
        <w:rPr>
          <w:rFonts w:hint="cs"/>
          <w:rtl/>
        </w:rPr>
        <w:t>ی</w:t>
      </w:r>
      <w:r w:rsidRPr="00B12EB5">
        <w:rPr>
          <w:rFonts w:hint="cs"/>
          <w:rtl/>
        </w:rPr>
        <w:t xml:space="preserve"> کرد، بلکه به </w:t>
      </w:r>
      <w:r w:rsidRPr="00B12EB5">
        <w:rPr>
          <w:rFonts w:hint="cs"/>
          <w:rtl/>
        </w:rPr>
        <w:lastRenderedPageBreak/>
        <w:t>علت تضم</w:t>
      </w:r>
      <w:r w:rsidR="00B9269E">
        <w:rPr>
          <w:rFonts w:hint="cs"/>
          <w:rtl/>
        </w:rPr>
        <w:t>ی</w:t>
      </w:r>
      <w:r w:rsidRPr="00B12EB5">
        <w:rPr>
          <w:rFonts w:hint="cs"/>
          <w:rtl/>
        </w:rPr>
        <w:t>ن اصالت</w:t>
      </w:r>
      <w:r w:rsidR="00B9269E">
        <w:rPr>
          <w:rFonts w:hint="cs"/>
          <w:rtl/>
        </w:rPr>
        <w:t>ی</w:t>
      </w:r>
      <w:r w:rsidRPr="00B12EB5">
        <w:rPr>
          <w:rFonts w:hint="cs"/>
          <w:rtl/>
        </w:rPr>
        <w:t xml:space="preserve"> که عرضه </w:t>
      </w:r>
      <w:r w:rsidR="00B35F33">
        <w:rPr>
          <w:rFonts w:hint="cs"/>
          <w:rtl/>
        </w:rPr>
        <w:t>م</w:t>
      </w:r>
      <w:r w:rsidR="00B9269E">
        <w:rPr>
          <w:rFonts w:hint="cs"/>
          <w:rtl/>
        </w:rPr>
        <w:t>ی</w:t>
      </w:r>
      <w:r w:rsidR="00B35F33">
        <w:rPr>
          <w:rFonts w:hint="cs"/>
          <w:rtl/>
        </w:rPr>
        <w:t>‌دا</w:t>
      </w:r>
      <w:r w:rsidR="00B12EB5" w:rsidRPr="00B12EB5">
        <w:rPr>
          <w:rFonts w:hint="cs"/>
          <w:rtl/>
        </w:rPr>
        <w:t>رد</w:t>
      </w:r>
      <w:r w:rsidRPr="00B12EB5">
        <w:rPr>
          <w:rFonts w:hint="cs"/>
          <w:rtl/>
        </w:rPr>
        <w:t>، و وجود مطالب علم</w:t>
      </w:r>
      <w:r w:rsidR="00B9269E">
        <w:rPr>
          <w:rFonts w:hint="cs"/>
          <w:rtl/>
        </w:rPr>
        <w:t>ی</w:t>
      </w:r>
      <w:r w:rsidRPr="00B12EB5">
        <w:rPr>
          <w:rFonts w:hint="cs"/>
          <w:rtl/>
        </w:rPr>
        <w:t xml:space="preserve"> که با بررس</w:t>
      </w:r>
      <w:r w:rsidR="00B9269E">
        <w:rPr>
          <w:rFonts w:hint="cs"/>
          <w:rtl/>
        </w:rPr>
        <w:t>ی</w:t>
      </w:r>
      <w:r w:rsidRPr="00B12EB5">
        <w:rPr>
          <w:rFonts w:hint="cs"/>
          <w:rtl/>
        </w:rPr>
        <w:t xml:space="preserve"> در عصر ما از</w:t>
      </w:r>
      <w:r w:rsidR="00676EEB">
        <w:rPr>
          <w:rFonts w:hint="cs"/>
          <w:rtl/>
        </w:rPr>
        <w:t xml:space="preserve"> آن‌ها </w:t>
      </w:r>
      <w:r w:rsidRPr="00B12EB5">
        <w:rPr>
          <w:rFonts w:hint="cs"/>
          <w:rtl/>
        </w:rPr>
        <w:t>شده، آدم</w:t>
      </w:r>
      <w:r w:rsidR="00B9269E">
        <w:rPr>
          <w:rFonts w:hint="cs"/>
          <w:rtl/>
        </w:rPr>
        <w:t>ی</w:t>
      </w:r>
      <w:r w:rsidRPr="00B12EB5">
        <w:rPr>
          <w:rFonts w:hint="cs"/>
          <w:rtl/>
        </w:rPr>
        <w:t xml:space="preserve"> را به مبارزه با ا</w:t>
      </w:r>
      <w:r w:rsidR="00B9269E">
        <w:rPr>
          <w:rFonts w:hint="cs"/>
          <w:rtl/>
        </w:rPr>
        <w:t>ی</w:t>
      </w:r>
      <w:r w:rsidRPr="00B12EB5">
        <w:rPr>
          <w:rFonts w:hint="cs"/>
          <w:rtl/>
        </w:rPr>
        <w:t>ن نظر که قرآن تقر</w:t>
      </w:r>
      <w:r w:rsidR="00B9269E">
        <w:rPr>
          <w:rFonts w:hint="cs"/>
          <w:rtl/>
        </w:rPr>
        <w:t>ی</w:t>
      </w:r>
      <w:r w:rsidRPr="00B12EB5">
        <w:rPr>
          <w:rFonts w:hint="cs"/>
          <w:rtl/>
        </w:rPr>
        <w:t>ر بشر</w:t>
      </w:r>
      <w:r w:rsidR="00B9269E">
        <w:rPr>
          <w:rFonts w:hint="cs"/>
          <w:rtl/>
        </w:rPr>
        <w:t>ی</w:t>
      </w:r>
      <w:r w:rsidRPr="00B12EB5">
        <w:rPr>
          <w:rFonts w:hint="cs"/>
          <w:rtl/>
        </w:rPr>
        <w:t xml:space="preserve"> باشد، فرا م</w:t>
      </w:r>
      <w:r w:rsidR="00B9269E">
        <w:rPr>
          <w:rFonts w:hint="cs"/>
          <w:rtl/>
        </w:rPr>
        <w:t>ی</w:t>
      </w:r>
      <w:r w:rsidRPr="00B12EB5">
        <w:rPr>
          <w:rFonts w:hint="cs"/>
          <w:rtl/>
        </w:rPr>
        <w:t>خواند، و ا</w:t>
      </w:r>
      <w:r w:rsidR="00B9269E">
        <w:rPr>
          <w:rFonts w:hint="cs"/>
          <w:rtl/>
        </w:rPr>
        <w:t>ی</w:t>
      </w:r>
      <w:r w:rsidRPr="00B12EB5">
        <w:rPr>
          <w:rFonts w:hint="cs"/>
          <w:rtl/>
        </w:rPr>
        <w:t>ن به وح</w:t>
      </w:r>
      <w:r w:rsidR="00B9269E">
        <w:rPr>
          <w:rFonts w:hint="cs"/>
          <w:rtl/>
        </w:rPr>
        <w:t>ی</w:t>
      </w:r>
      <w:r w:rsidRPr="00B12EB5">
        <w:rPr>
          <w:rFonts w:hint="cs"/>
          <w:rtl/>
        </w:rPr>
        <w:t xml:space="preserve"> قرآن</w:t>
      </w:r>
      <w:r w:rsidR="00B9269E">
        <w:rPr>
          <w:rFonts w:hint="cs"/>
          <w:rtl/>
        </w:rPr>
        <w:t>ی</w:t>
      </w:r>
      <w:r w:rsidRPr="00B12EB5">
        <w:rPr>
          <w:rFonts w:hint="cs"/>
          <w:rtl/>
        </w:rPr>
        <w:t xml:space="preserve"> مقام کاملا جدائ</w:t>
      </w:r>
      <w:r w:rsidR="00B9269E">
        <w:rPr>
          <w:rFonts w:hint="cs"/>
          <w:rtl/>
        </w:rPr>
        <w:t>ی</w:t>
      </w:r>
      <w:r w:rsidRPr="00B12EB5">
        <w:rPr>
          <w:rFonts w:hint="cs"/>
          <w:rtl/>
        </w:rPr>
        <w:t xml:space="preserve"> را </w:t>
      </w:r>
      <w:r w:rsidR="00B35F33">
        <w:rPr>
          <w:rFonts w:hint="cs"/>
          <w:rtl/>
        </w:rPr>
        <w:t>م</w:t>
      </w:r>
      <w:r w:rsidR="00B9269E">
        <w:rPr>
          <w:rFonts w:hint="cs"/>
          <w:rtl/>
        </w:rPr>
        <w:t>ی</w:t>
      </w:r>
      <w:r w:rsidR="00B35F33">
        <w:rPr>
          <w:rFonts w:hint="cs"/>
          <w:rtl/>
        </w:rPr>
        <w:t>‌ده</w:t>
      </w:r>
      <w:r w:rsidRPr="00B12EB5">
        <w:rPr>
          <w:rFonts w:hint="cs"/>
          <w:rtl/>
        </w:rPr>
        <w:t>د</w:t>
      </w:r>
      <w:r w:rsidRPr="00B12EB5">
        <w:rPr>
          <w:rFonts w:ascii="Traditional Arabic" w:hAnsi="Traditional Arabic" w:cs="Traditional Arabic"/>
          <w:rtl/>
        </w:rPr>
        <w:t>»</w:t>
      </w:r>
      <w:r w:rsidRPr="005B4663">
        <w:rPr>
          <w:rFonts w:hint="cs"/>
          <w:vertAlign w:val="superscript"/>
          <w:rtl/>
        </w:rPr>
        <w:t>(</w:t>
      </w:r>
      <w:r w:rsidRPr="005B4663">
        <w:rPr>
          <w:vertAlign w:val="superscript"/>
          <w:rtl/>
        </w:rPr>
        <w:footnoteReference w:id="90"/>
      </w:r>
      <w:r w:rsidRPr="005B4663">
        <w:rPr>
          <w:rFonts w:hint="cs"/>
          <w:vertAlign w:val="superscript"/>
          <w:rtl/>
        </w:rPr>
        <w:t>)</w:t>
      </w:r>
      <w:r w:rsidRPr="00B12EB5">
        <w:rPr>
          <w:rFonts w:hint="cs"/>
          <w:rtl/>
        </w:rPr>
        <w:t>.</w:t>
      </w:r>
    </w:p>
    <w:p w:rsidR="0079021F" w:rsidRPr="00B12EB5" w:rsidRDefault="0079021F" w:rsidP="007329AF">
      <w:pPr>
        <w:pStyle w:val="a3"/>
        <w:numPr>
          <w:ilvl w:val="0"/>
          <w:numId w:val="48"/>
        </w:numPr>
        <w:ind w:left="641" w:hanging="357"/>
        <w:rPr>
          <w:rtl/>
        </w:rPr>
      </w:pPr>
      <w:r w:rsidRPr="00B12EB5">
        <w:rPr>
          <w:rFonts w:hint="cs"/>
          <w:rtl/>
        </w:rPr>
        <w:t>برتر</w:t>
      </w:r>
      <w:r w:rsidR="00B9269E">
        <w:rPr>
          <w:rFonts w:hint="cs"/>
          <w:rtl/>
        </w:rPr>
        <w:t>ی</w:t>
      </w:r>
      <w:r w:rsidRPr="00B12EB5">
        <w:rPr>
          <w:rFonts w:hint="cs"/>
          <w:rtl/>
        </w:rPr>
        <w:t xml:space="preserve"> د</w:t>
      </w:r>
      <w:r w:rsidR="00B9269E">
        <w:rPr>
          <w:rFonts w:hint="cs"/>
          <w:rtl/>
        </w:rPr>
        <w:t>ی</w:t>
      </w:r>
      <w:r w:rsidRPr="00B12EB5">
        <w:rPr>
          <w:rFonts w:hint="cs"/>
          <w:rtl/>
        </w:rPr>
        <w:t>گر اسلام ا</w:t>
      </w:r>
      <w:r w:rsidR="00B9269E">
        <w:rPr>
          <w:rFonts w:hint="cs"/>
          <w:rtl/>
        </w:rPr>
        <w:t>ی</w:t>
      </w:r>
      <w:r w:rsidRPr="00B12EB5">
        <w:rPr>
          <w:rFonts w:hint="cs"/>
          <w:rtl/>
        </w:rPr>
        <w:t xml:space="preserve">نست که </w:t>
      </w:r>
      <w:r w:rsidRPr="005B4663">
        <w:rPr>
          <w:rFonts w:hint="cs"/>
          <w:rtl/>
        </w:rPr>
        <w:t>در آن نه توهم پرست</w:t>
      </w:r>
      <w:r w:rsidR="00B9269E">
        <w:rPr>
          <w:rFonts w:hint="cs"/>
          <w:rtl/>
        </w:rPr>
        <w:t>ی</w:t>
      </w:r>
      <w:r w:rsidRPr="00B12EB5">
        <w:rPr>
          <w:rFonts w:hint="cs"/>
          <w:rtl/>
        </w:rPr>
        <w:t xml:space="preserve"> وجود دارد  و نه خرافات، و</w:t>
      </w:r>
      <w:r w:rsidRPr="00B12EB5">
        <w:t xml:space="preserve"> </w:t>
      </w:r>
      <w:r w:rsidRPr="00B12EB5">
        <w:rPr>
          <w:rFonts w:hint="cs"/>
          <w:rtl/>
        </w:rPr>
        <w:t>اسلام به عقل و</w:t>
      </w:r>
      <w:r w:rsidRPr="00B12EB5">
        <w:t xml:space="preserve"> </w:t>
      </w:r>
      <w:r w:rsidRPr="00B12EB5">
        <w:rPr>
          <w:rFonts w:hint="cs"/>
          <w:rtl/>
        </w:rPr>
        <w:t>فکر و</w:t>
      </w:r>
      <w:r w:rsidRPr="00B12EB5">
        <w:t xml:space="preserve"> </w:t>
      </w:r>
      <w:r w:rsidRPr="00B12EB5">
        <w:rPr>
          <w:rFonts w:hint="cs"/>
          <w:rtl/>
        </w:rPr>
        <w:t>نظر اهم</w:t>
      </w:r>
      <w:r w:rsidR="00B9269E">
        <w:rPr>
          <w:rFonts w:hint="cs"/>
          <w:rtl/>
        </w:rPr>
        <w:t>ی</w:t>
      </w:r>
      <w:r w:rsidRPr="00B12EB5">
        <w:rPr>
          <w:rFonts w:hint="cs"/>
          <w:rtl/>
        </w:rPr>
        <w:t>ت</w:t>
      </w:r>
      <w:r w:rsidR="00B9269E">
        <w:rPr>
          <w:rFonts w:hint="cs"/>
          <w:rtl/>
        </w:rPr>
        <w:t>ی</w:t>
      </w:r>
      <w:r w:rsidRPr="00B12EB5">
        <w:rPr>
          <w:rFonts w:hint="cs"/>
          <w:rtl/>
        </w:rPr>
        <w:t xml:space="preserve"> ز</w:t>
      </w:r>
      <w:r w:rsidR="00B9269E">
        <w:rPr>
          <w:rFonts w:hint="cs"/>
          <w:rtl/>
        </w:rPr>
        <w:t>ی</w:t>
      </w:r>
      <w:r w:rsidRPr="00B12EB5">
        <w:rPr>
          <w:rFonts w:hint="cs"/>
          <w:rtl/>
        </w:rPr>
        <w:t>اد</w:t>
      </w:r>
      <w:r w:rsidR="00B9269E">
        <w:rPr>
          <w:rFonts w:hint="cs"/>
          <w:rtl/>
        </w:rPr>
        <w:t>ی</w:t>
      </w:r>
      <w:r w:rsidRPr="00B12EB5">
        <w:rPr>
          <w:rFonts w:hint="cs"/>
          <w:rtl/>
        </w:rPr>
        <w:t xml:space="preserve"> و</w:t>
      </w:r>
      <w:r w:rsidRPr="00B12EB5">
        <w:t xml:space="preserve"> </w:t>
      </w:r>
      <w:r w:rsidRPr="00B12EB5">
        <w:rPr>
          <w:rFonts w:hint="cs"/>
          <w:rtl/>
        </w:rPr>
        <w:t>ارزش بزرگ</w:t>
      </w:r>
      <w:r w:rsidR="00B9269E">
        <w:rPr>
          <w:rFonts w:hint="cs"/>
          <w:rtl/>
        </w:rPr>
        <w:t>ی</w:t>
      </w:r>
      <w:r w:rsidRPr="00B12EB5">
        <w:rPr>
          <w:rFonts w:hint="cs"/>
          <w:rtl/>
        </w:rPr>
        <w:t xml:space="preserve"> قائل است، هر انسان</w:t>
      </w:r>
      <w:r w:rsidR="00B9269E">
        <w:rPr>
          <w:rFonts w:hint="cs"/>
          <w:rtl/>
        </w:rPr>
        <w:t>ی</w:t>
      </w:r>
      <w:r w:rsidRPr="00B12EB5">
        <w:rPr>
          <w:rFonts w:hint="cs"/>
          <w:rtl/>
        </w:rPr>
        <w:t xml:space="preserve"> که قرآن را تلاوت کند، </w:t>
      </w:r>
      <w:r w:rsidR="004F3E35">
        <w:rPr>
          <w:rFonts w:hint="cs"/>
          <w:rtl/>
        </w:rPr>
        <w:t>م</w:t>
      </w:r>
      <w:r w:rsidR="00B9269E">
        <w:rPr>
          <w:rFonts w:hint="cs"/>
          <w:rtl/>
        </w:rPr>
        <w:t>ی</w:t>
      </w:r>
      <w:r w:rsidR="004F3E35">
        <w:rPr>
          <w:rFonts w:hint="cs"/>
          <w:rtl/>
        </w:rPr>
        <w:t>‌دان</w:t>
      </w:r>
      <w:r w:rsidRPr="00B12EB5">
        <w:rPr>
          <w:rFonts w:hint="cs"/>
          <w:rtl/>
        </w:rPr>
        <w:t>د که در قرآن در اماکن ز</w:t>
      </w:r>
      <w:r w:rsidR="00B9269E">
        <w:rPr>
          <w:rFonts w:hint="cs"/>
          <w:rtl/>
        </w:rPr>
        <w:t>ی</w:t>
      </w:r>
      <w:r w:rsidRPr="00B12EB5">
        <w:rPr>
          <w:rFonts w:hint="cs"/>
          <w:rtl/>
        </w:rPr>
        <w:t>اد</w:t>
      </w:r>
      <w:r w:rsidR="00B9269E">
        <w:rPr>
          <w:rFonts w:hint="cs"/>
          <w:rtl/>
        </w:rPr>
        <w:t>ی</w:t>
      </w:r>
      <w:r w:rsidRPr="00B12EB5">
        <w:rPr>
          <w:rFonts w:hint="cs"/>
          <w:rtl/>
        </w:rPr>
        <w:t xml:space="preserve"> به تفکر و</w:t>
      </w:r>
      <w:r w:rsidRPr="00B12EB5">
        <w:t xml:space="preserve"> </w:t>
      </w:r>
      <w:r w:rsidRPr="00B12EB5">
        <w:rPr>
          <w:rFonts w:hint="cs"/>
          <w:rtl/>
        </w:rPr>
        <w:t>تعقل امر شده است.</w:t>
      </w:r>
    </w:p>
    <w:p w:rsidR="0079021F" w:rsidRPr="00B12EB5" w:rsidRDefault="0079021F" w:rsidP="005B4663">
      <w:pPr>
        <w:pStyle w:val="a3"/>
        <w:rPr>
          <w:rtl/>
        </w:rPr>
      </w:pPr>
      <w:r w:rsidRPr="00B12EB5">
        <w:rPr>
          <w:rFonts w:hint="cs"/>
          <w:rtl/>
        </w:rPr>
        <w:t>اسلام از هر گونه تناقض و</w:t>
      </w:r>
      <w:r w:rsidRPr="00B12EB5">
        <w:t xml:space="preserve"> </w:t>
      </w:r>
      <w:r w:rsidRPr="00B12EB5">
        <w:rPr>
          <w:rFonts w:hint="cs"/>
          <w:rtl/>
        </w:rPr>
        <w:t>تضادهائ</w:t>
      </w:r>
      <w:r w:rsidR="00B9269E">
        <w:rPr>
          <w:rFonts w:hint="cs"/>
          <w:rtl/>
        </w:rPr>
        <w:t>ی</w:t>
      </w:r>
      <w:r w:rsidRPr="00B12EB5">
        <w:rPr>
          <w:rFonts w:hint="cs"/>
          <w:rtl/>
        </w:rPr>
        <w:t xml:space="preserve"> که مس</w:t>
      </w:r>
      <w:r w:rsidR="00B9269E">
        <w:rPr>
          <w:rFonts w:hint="cs"/>
          <w:rtl/>
        </w:rPr>
        <w:t>ی</w:t>
      </w:r>
      <w:r w:rsidRPr="00B12EB5">
        <w:rPr>
          <w:rFonts w:hint="cs"/>
          <w:rtl/>
        </w:rPr>
        <w:t>ح</w:t>
      </w:r>
      <w:r w:rsidR="00B9269E">
        <w:rPr>
          <w:rFonts w:hint="cs"/>
          <w:rtl/>
        </w:rPr>
        <w:t>ی</w:t>
      </w:r>
      <w:r w:rsidRPr="00B12EB5">
        <w:rPr>
          <w:rFonts w:hint="cs"/>
          <w:rtl/>
        </w:rPr>
        <w:t>ت و اد</w:t>
      </w:r>
      <w:r w:rsidR="00B9269E">
        <w:rPr>
          <w:rFonts w:hint="cs"/>
          <w:rtl/>
        </w:rPr>
        <w:t>ی</w:t>
      </w:r>
      <w:r w:rsidRPr="00B12EB5">
        <w:rPr>
          <w:rFonts w:hint="cs"/>
          <w:rtl/>
        </w:rPr>
        <w:t>ان د</w:t>
      </w:r>
      <w:r w:rsidR="00B9269E">
        <w:rPr>
          <w:rFonts w:hint="cs"/>
          <w:rtl/>
        </w:rPr>
        <w:t>ی</w:t>
      </w:r>
      <w:r w:rsidRPr="00B12EB5">
        <w:rPr>
          <w:rFonts w:hint="cs"/>
          <w:rtl/>
        </w:rPr>
        <w:t>گر گرفتار آن هستند، مبرا و</w:t>
      </w:r>
      <w:r w:rsidRPr="00B12EB5">
        <w:t xml:space="preserve"> </w:t>
      </w:r>
      <w:r w:rsidRPr="00B12EB5">
        <w:rPr>
          <w:rFonts w:hint="cs"/>
          <w:rtl/>
        </w:rPr>
        <w:t>پاک است. تثل</w:t>
      </w:r>
      <w:r w:rsidR="00B9269E">
        <w:rPr>
          <w:rFonts w:hint="cs"/>
          <w:rtl/>
        </w:rPr>
        <w:t>ی</w:t>
      </w:r>
      <w:r w:rsidRPr="00B12EB5">
        <w:rPr>
          <w:rFonts w:hint="cs"/>
          <w:rtl/>
        </w:rPr>
        <w:t>ث مس</w:t>
      </w:r>
      <w:r w:rsidR="00B9269E">
        <w:rPr>
          <w:rFonts w:hint="cs"/>
          <w:rtl/>
        </w:rPr>
        <w:t>ی</w:t>
      </w:r>
      <w:r w:rsidRPr="00B12EB5">
        <w:rPr>
          <w:rFonts w:hint="cs"/>
          <w:rtl/>
        </w:rPr>
        <w:t>ح</w:t>
      </w:r>
      <w:r w:rsidR="00B9269E">
        <w:rPr>
          <w:rFonts w:hint="cs"/>
          <w:rtl/>
        </w:rPr>
        <w:t>ی</w:t>
      </w:r>
      <w:r w:rsidRPr="00B12EB5">
        <w:rPr>
          <w:rFonts w:hint="cs"/>
          <w:rtl/>
        </w:rPr>
        <w:t xml:space="preserve"> و</w:t>
      </w:r>
      <w:r w:rsidRPr="00B12EB5">
        <w:t xml:space="preserve"> </w:t>
      </w:r>
      <w:r w:rsidRPr="00B12EB5">
        <w:rPr>
          <w:rFonts w:hint="cs"/>
          <w:rtl/>
        </w:rPr>
        <w:t>بود</w:t>
      </w:r>
      <w:r w:rsidR="00B9269E">
        <w:rPr>
          <w:rFonts w:hint="cs"/>
          <w:rtl/>
        </w:rPr>
        <w:t>ی</w:t>
      </w:r>
      <w:r w:rsidRPr="00B12EB5">
        <w:rPr>
          <w:rFonts w:hint="cs"/>
          <w:rtl/>
        </w:rPr>
        <w:t>سم و</w:t>
      </w:r>
      <w:r w:rsidRPr="00B12EB5">
        <w:t xml:space="preserve"> </w:t>
      </w:r>
      <w:r w:rsidRPr="00B12EB5">
        <w:rPr>
          <w:rFonts w:hint="cs"/>
          <w:rtl/>
        </w:rPr>
        <w:t>هندو</w:t>
      </w:r>
      <w:r w:rsidR="00B9269E">
        <w:rPr>
          <w:rFonts w:hint="cs"/>
          <w:rtl/>
        </w:rPr>
        <w:t>ی</w:t>
      </w:r>
      <w:r w:rsidRPr="00B12EB5">
        <w:rPr>
          <w:rFonts w:hint="cs"/>
          <w:rtl/>
        </w:rPr>
        <w:t>سم، و ثنو</w:t>
      </w:r>
      <w:r w:rsidR="00B9269E">
        <w:rPr>
          <w:rFonts w:hint="cs"/>
          <w:rtl/>
        </w:rPr>
        <w:t>ی</w:t>
      </w:r>
      <w:r w:rsidRPr="00B12EB5">
        <w:rPr>
          <w:rFonts w:hint="cs"/>
          <w:rtl/>
        </w:rPr>
        <w:t>ت مجوس</w:t>
      </w:r>
      <w:r w:rsidR="00B9269E">
        <w:rPr>
          <w:rFonts w:hint="cs"/>
          <w:rtl/>
        </w:rPr>
        <w:t>ی</w:t>
      </w:r>
      <w:r w:rsidRPr="00B12EB5">
        <w:rPr>
          <w:rFonts w:hint="cs"/>
          <w:rtl/>
        </w:rPr>
        <w:t xml:space="preserve"> را به اسلام راه</w:t>
      </w:r>
      <w:r w:rsidR="00B9269E">
        <w:rPr>
          <w:rFonts w:hint="cs"/>
          <w:rtl/>
        </w:rPr>
        <w:t>ی</w:t>
      </w:r>
      <w:r w:rsidRPr="00B12EB5">
        <w:rPr>
          <w:rFonts w:hint="cs"/>
          <w:rtl/>
        </w:rPr>
        <w:t xml:space="preserve"> ن</w:t>
      </w:r>
      <w:r w:rsidR="00B9269E">
        <w:rPr>
          <w:rFonts w:hint="cs"/>
          <w:rtl/>
        </w:rPr>
        <w:t>ی</w:t>
      </w:r>
      <w:r w:rsidRPr="00B12EB5">
        <w:rPr>
          <w:rFonts w:hint="cs"/>
          <w:rtl/>
        </w:rPr>
        <w:t>ست، اسلام بن</w:t>
      </w:r>
      <w:r w:rsidR="00B9269E">
        <w:rPr>
          <w:rFonts w:hint="cs"/>
          <w:rtl/>
        </w:rPr>
        <w:t>ی</w:t>
      </w:r>
      <w:r w:rsidRPr="00B12EB5">
        <w:rPr>
          <w:rFonts w:hint="cs"/>
          <w:rtl/>
        </w:rPr>
        <w:t>اد خود را تنها و</w:t>
      </w:r>
      <w:r w:rsidRPr="00B12EB5">
        <w:t xml:space="preserve"> </w:t>
      </w:r>
      <w:r w:rsidRPr="00B12EB5">
        <w:rPr>
          <w:rFonts w:hint="cs"/>
          <w:rtl/>
        </w:rPr>
        <w:t>تنها بر توح</w:t>
      </w:r>
      <w:r w:rsidR="00B9269E">
        <w:rPr>
          <w:rFonts w:hint="cs"/>
          <w:rtl/>
        </w:rPr>
        <w:t>ی</w:t>
      </w:r>
      <w:r w:rsidRPr="00B12EB5">
        <w:rPr>
          <w:rFonts w:hint="cs"/>
          <w:rtl/>
        </w:rPr>
        <w:t>د نهاده است:</w:t>
      </w:r>
    </w:p>
    <w:p w:rsidR="005B4663" w:rsidRDefault="0079021F" w:rsidP="007329AF">
      <w:pPr>
        <w:pStyle w:val="a3"/>
        <w:numPr>
          <w:ilvl w:val="0"/>
          <w:numId w:val="11"/>
        </w:numPr>
        <w:ind w:left="641" w:hanging="357"/>
      </w:pPr>
      <w:r w:rsidRPr="00B12EB5">
        <w:rPr>
          <w:rFonts w:hint="cs"/>
          <w:rtl/>
        </w:rPr>
        <w:t>توح</w:t>
      </w:r>
      <w:r w:rsidR="00B9269E">
        <w:rPr>
          <w:rFonts w:hint="cs"/>
          <w:rtl/>
        </w:rPr>
        <w:t>ی</w:t>
      </w:r>
      <w:r w:rsidRPr="00B12EB5">
        <w:rPr>
          <w:rFonts w:hint="cs"/>
          <w:rtl/>
        </w:rPr>
        <w:t xml:space="preserve">د در ذات. </w:t>
      </w:r>
      <w:r w:rsidR="00B9269E">
        <w:rPr>
          <w:rFonts w:hint="cs"/>
          <w:rtl/>
        </w:rPr>
        <w:t>ی</w:t>
      </w:r>
      <w:r w:rsidRPr="00B12EB5">
        <w:rPr>
          <w:rFonts w:hint="cs"/>
          <w:rtl/>
        </w:rPr>
        <w:t>عن</w:t>
      </w:r>
      <w:r w:rsidR="00B9269E">
        <w:rPr>
          <w:rFonts w:hint="cs"/>
          <w:rtl/>
        </w:rPr>
        <w:t>ی</w:t>
      </w:r>
      <w:r w:rsidRPr="00B12EB5">
        <w:rPr>
          <w:rFonts w:hint="cs"/>
          <w:rtl/>
        </w:rPr>
        <w:t xml:space="preserve"> خداوند ذات واحد و</w:t>
      </w:r>
      <w:r w:rsidRPr="00B12EB5">
        <w:t xml:space="preserve"> </w:t>
      </w:r>
      <w:r w:rsidRPr="00B12EB5">
        <w:rPr>
          <w:rFonts w:hint="cs"/>
          <w:rtl/>
        </w:rPr>
        <w:t>لاشر</w:t>
      </w:r>
      <w:r w:rsidR="00B9269E">
        <w:rPr>
          <w:rFonts w:hint="cs"/>
          <w:rtl/>
        </w:rPr>
        <w:t>ی</w:t>
      </w:r>
      <w:r w:rsidRPr="00B12EB5">
        <w:rPr>
          <w:rFonts w:hint="cs"/>
          <w:rtl/>
        </w:rPr>
        <w:t>ک  است ، نه اقنوم دارد، و نه پدر است و</w:t>
      </w:r>
      <w:r w:rsidRPr="00B12EB5">
        <w:t xml:space="preserve"> </w:t>
      </w:r>
      <w:r w:rsidRPr="00B12EB5">
        <w:rPr>
          <w:rFonts w:hint="cs"/>
          <w:rtl/>
        </w:rPr>
        <w:t>نه پسر، و</w:t>
      </w:r>
      <w:r w:rsidRPr="00B12EB5">
        <w:t xml:space="preserve"> </w:t>
      </w:r>
      <w:r w:rsidRPr="00B12EB5">
        <w:rPr>
          <w:rFonts w:hint="cs"/>
          <w:rtl/>
        </w:rPr>
        <w:t>نه به کس</w:t>
      </w:r>
      <w:r w:rsidR="00B9269E">
        <w:rPr>
          <w:rFonts w:hint="cs"/>
          <w:rtl/>
        </w:rPr>
        <w:t>ی</w:t>
      </w:r>
      <w:r w:rsidRPr="00B12EB5">
        <w:rPr>
          <w:rFonts w:hint="cs"/>
          <w:rtl/>
        </w:rPr>
        <w:t xml:space="preserve"> ن</w:t>
      </w:r>
      <w:r w:rsidR="00B9269E">
        <w:rPr>
          <w:rFonts w:hint="cs"/>
          <w:rtl/>
        </w:rPr>
        <w:t>ی</w:t>
      </w:r>
      <w:r w:rsidRPr="00B12EB5">
        <w:rPr>
          <w:rFonts w:hint="cs"/>
          <w:rtl/>
        </w:rPr>
        <w:t>از</w:t>
      </w:r>
      <w:r w:rsidR="00B9269E">
        <w:rPr>
          <w:rFonts w:hint="cs"/>
          <w:rtl/>
        </w:rPr>
        <w:t>ی</w:t>
      </w:r>
      <w:r w:rsidRPr="00B12EB5">
        <w:rPr>
          <w:rFonts w:hint="cs"/>
          <w:rtl/>
        </w:rPr>
        <w:t xml:space="preserve"> دارد</w:t>
      </w:r>
      <w:r w:rsidRPr="00B12EB5">
        <w:t>.</w:t>
      </w:r>
    </w:p>
    <w:p w:rsidR="005B4663" w:rsidRDefault="0079021F" w:rsidP="007329AF">
      <w:pPr>
        <w:pStyle w:val="a3"/>
        <w:numPr>
          <w:ilvl w:val="0"/>
          <w:numId w:val="11"/>
        </w:numPr>
        <w:ind w:left="641" w:hanging="357"/>
      </w:pPr>
      <w:r w:rsidRPr="00B12EB5">
        <w:rPr>
          <w:rFonts w:hint="cs"/>
          <w:rtl/>
        </w:rPr>
        <w:t>توح</w:t>
      </w:r>
      <w:r w:rsidR="00B9269E">
        <w:rPr>
          <w:rFonts w:hint="cs"/>
          <w:rtl/>
        </w:rPr>
        <w:t>ی</w:t>
      </w:r>
      <w:r w:rsidRPr="00B12EB5">
        <w:rPr>
          <w:rFonts w:hint="cs"/>
          <w:rtl/>
        </w:rPr>
        <w:t>د در اسماء و</w:t>
      </w:r>
      <w:r w:rsidRPr="00B12EB5">
        <w:t xml:space="preserve"> </w:t>
      </w:r>
      <w:r w:rsidRPr="00B12EB5">
        <w:rPr>
          <w:rFonts w:hint="cs"/>
          <w:rtl/>
        </w:rPr>
        <w:t xml:space="preserve">صفات. </w:t>
      </w:r>
      <w:r w:rsidR="00B9269E">
        <w:rPr>
          <w:rFonts w:hint="cs"/>
          <w:rtl/>
        </w:rPr>
        <w:t>ی</w:t>
      </w:r>
      <w:r w:rsidRPr="00B12EB5">
        <w:rPr>
          <w:rFonts w:hint="cs"/>
          <w:rtl/>
        </w:rPr>
        <w:t>عن</w:t>
      </w:r>
      <w:r w:rsidR="00B9269E">
        <w:rPr>
          <w:rFonts w:hint="cs"/>
          <w:rtl/>
        </w:rPr>
        <w:t>ی</w:t>
      </w:r>
      <w:r w:rsidRPr="00B12EB5">
        <w:rPr>
          <w:rFonts w:hint="cs"/>
          <w:rtl/>
        </w:rPr>
        <w:t xml:space="preserve"> الله تعال</w:t>
      </w:r>
      <w:r w:rsidR="00B9269E">
        <w:rPr>
          <w:rFonts w:hint="cs"/>
          <w:rtl/>
        </w:rPr>
        <w:t>ی</w:t>
      </w:r>
      <w:r w:rsidRPr="00B12EB5">
        <w:rPr>
          <w:rFonts w:hint="cs"/>
          <w:rtl/>
        </w:rPr>
        <w:t xml:space="preserve"> ذات ب</w:t>
      </w:r>
      <w:r w:rsidR="00B9269E">
        <w:rPr>
          <w:rFonts w:hint="cs"/>
          <w:rtl/>
        </w:rPr>
        <w:t>ی</w:t>
      </w:r>
      <w:r w:rsidRPr="00B12EB5">
        <w:rPr>
          <w:rFonts w:hint="cs"/>
          <w:rtl/>
        </w:rPr>
        <w:t xml:space="preserve"> مثال است، ه</w:t>
      </w:r>
      <w:r w:rsidR="00B9269E">
        <w:rPr>
          <w:rFonts w:hint="cs"/>
          <w:rtl/>
        </w:rPr>
        <w:t>ی</w:t>
      </w:r>
      <w:r w:rsidRPr="00B12EB5">
        <w:rPr>
          <w:rFonts w:hint="cs"/>
          <w:rtl/>
        </w:rPr>
        <w:t>چ کس و ه</w:t>
      </w:r>
      <w:r w:rsidR="00B9269E">
        <w:rPr>
          <w:rFonts w:hint="cs"/>
          <w:rtl/>
        </w:rPr>
        <w:t>ی</w:t>
      </w:r>
      <w:r w:rsidRPr="00B12EB5">
        <w:rPr>
          <w:rFonts w:hint="cs"/>
          <w:rtl/>
        </w:rPr>
        <w:t>چ چ</w:t>
      </w:r>
      <w:r w:rsidR="00B9269E">
        <w:rPr>
          <w:rFonts w:hint="cs"/>
          <w:rtl/>
        </w:rPr>
        <w:t>ی</w:t>
      </w:r>
      <w:r w:rsidRPr="00B12EB5">
        <w:rPr>
          <w:rFonts w:hint="cs"/>
          <w:rtl/>
        </w:rPr>
        <w:t>ز، جزئ</w:t>
      </w:r>
      <w:r w:rsidR="00B9269E">
        <w:rPr>
          <w:rFonts w:hint="cs"/>
          <w:rtl/>
        </w:rPr>
        <w:t>ی</w:t>
      </w:r>
      <w:r w:rsidRPr="00B12EB5">
        <w:rPr>
          <w:rFonts w:hint="cs"/>
          <w:rtl/>
        </w:rPr>
        <w:t xml:space="preserve"> تر</w:t>
      </w:r>
      <w:r w:rsidR="00B9269E">
        <w:rPr>
          <w:rFonts w:hint="cs"/>
          <w:rtl/>
        </w:rPr>
        <w:t>ی</w:t>
      </w:r>
      <w:r w:rsidRPr="00B12EB5">
        <w:rPr>
          <w:rFonts w:hint="cs"/>
          <w:rtl/>
        </w:rPr>
        <w:t>ن شباهت</w:t>
      </w:r>
      <w:r w:rsidR="00B9269E">
        <w:rPr>
          <w:rFonts w:hint="cs"/>
          <w:rtl/>
        </w:rPr>
        <w:t>ی</w:t>
      </w:r>
      <w:r w:rsidRPr="00B12EB5">
        <w:rPr>
          <w:rFonts w:hint="cs"/>
          <w:rtl/>
        </w:rPr>
        <w:t xml:space="preserve"> به اوندارد، او ذات</w:t>
      </w:r>
      <w:r w:rsidR="00B9269E">
        <w:rPr>
          <w:rFonts w:hint="cs"/>
          <w:rtl/>
        </w:rPr>
        <w:t>ی</w:t>
      </w:r>
      <w:r w:rsidRPr="00B12EB5">
        <w:rPr>
          <w:rFonts w:hint="cs"/>
          <w:rtl/>
        </w:rPr>
        <w:t xml:space="preserve"> است که خود را چن</w:t>
      </w:r>
      <w:r w:rsidR="00B9269E">
        <w:rPr>
          <w:rFonts w:hint="cs"/>
          <w:rtl/>
        </w:rPr>
        <w:t>ی</w:t>
      </w:r>
      <w:r w:rsidRPr="00B12EB5">
        <w:rPr>
          <w:rFonts w:hint="cs"/>
          <w:rtl/>
        </w:rPr>
        <w:t>ن معرف</w:t>
      </w:r>
      <w:r w:rsidR="00B9269E">
        <w:rPr>
          <w:rFonts w:hint="cs"/>
          <w:rtl/>
        </w:rPr>
        <w:t>ی</w:t>
      </w:r>
      <w:r w:rsidRPr="00B12EB5">
        <w:rPr>
          <w:rFonts w:hint="cs"/>
          <w:rtl/>
        </w:rPr>
        <w:t xml:space="preserve"> نموده است:</w:t>
      </w:r>
      <w:r w:rsidR="00FA7408">
        <w:rPr>
          <w:rFonts w:hint="cs"/>
          <w:rtl/>
        </w:rPr>
        <w:t xml:space="preserve"> </w:t>
      </w:r>
      <w:r w:rsidR="00FA7408" w:rsidRPr="00FA7408">
        <w:rPr>
          <w:rFonts w:cs="Traditional Arabic" w:hint="cs"/>
          <w:rtl/>
        </w:rPr>
        <w:t>﴿</w:t>
      </w:r>
      <w:r w:rsidR="00FA7408" w:rsidRPr="00334FCC">
        <w:rPr>
          <w:rStyle w:val="Char9"/>
          <w:rtl/>
        </w:rPr>
        <w:t>لَيۡسَ كَمِثۡلِهِ</w:t>
      </w:r>
      <w:r w:rsidR="00FA7408" w:rsidRPr="00334FCC">
        <w:rPr>
          <w:rStyle w:val="Char9"/>
          <w:rFonts w:hint="cs"/>
          <w:rtl/>
        </w:rPr>
        <w:t>ۦ</w:t>
      </w:r>
      <w:r w:rsidR="00FA7408" w:rsidRPr="00334FCC">
        <w:rPr>
          <w:rStyle w:val="Char9"/>
          <w:rtl/>
        </w:rPr>
        <w:t xml:space="preserve"> شَيۡءٞۖ وَهُوَ </w:t>
      </w:r>
      <w:r w:rsidR="00FA7408" w:rsidRPr="00334FCC">
        <w:rPr>
          <w:rStyle w:val="Char9"/>
          <w:rFonts w:hint="cs"/>
          <w:rtl/>
        </w:rPr>
        <w:t>ٱ</w:t>
      </w:r>
      <w:r w:rsidR="00FA7408" w:rsidRPr="00334FCC">
        <w:rPr>
          <w:rStyle w:val="Char9"/>
          <w:rFonts w:hint="eastAsia"/>
          <w:rtl/>
        </w:rPr>
        <w:t>لسَّمِيعُ</w:t>
      </w:r>
      <w:r w:rsidR="00FA7408" w:rsidRPr="00334FCC">
        <w:rPr>
          <w:rStyle w:val="Char9"/>
          <w:rtl/>
        </w:rPr>
        <w:t xml:space="preserve"> </w:t>
      </w:r>
      <w:r w:rsidR="00FA7408" w:rsidRPr="00334FCC">
        <w:rPr>
          <w:rStyle w:val="Char9"/>
          <w:rFonts w:hint="cs"/>
          <w:rtl/>
        </w:rPr>
        <w:t>ٱ</w:t>
      </w:r>
      <w:r w:rsidR="00FA7408" w:rsidRPr="00334FCC">
        <w:rPr>
          <w:rStyle w:val="Char9"/>
          <w:rFonts w:hint="eastAsia"/>
          <w:rtl/>
        </w:rPr>
        <w:t>لۡبَصِيرُ</w:t>
      </w:r>
      <w:r w:rsidR="00FA7408" w:rsidRPr="00334FCC">
        <w:rPr>
          <w:rStyle w:val="Char9"/>
          <w:rtl/>
        </w:rPr>
        <w:t xml:space="preserve"> ١١</w:t>
      </w:r>
      <w:r w:rsidR="00FA7408" w:rsidRPr="00FA7408">
        <w:rPr>
          <w:rFonts w:cs="Traditional Arabic" w:hint="cs"/>
          <w:rtl/>
        </w:rPr>
        <w:t>﴾</w:t>
      </w:r>
      <w:r w:rsidRPr="00B12EB5">
        <w:rPr>
          <w:rFonts w:hint="cs"/>
          <w:rtl/>
        </w:rPr>
        <w:t xml:space="preserve"> </w:t>
      </w:r>
      <w:r w:rsidR="00FA7408">
        <w:rPr>
          <w:rStyle w:val="Char6"/>
          <w:rFonts w:hint="cs"/>
          <w:rtl/>
        </w:rPr>
        <w:t>[ال</w:t>
      </w:r>
      <w:r w:rsidRPr="005B4663">
        <w:rPr>
          <w:rStyle w:val="Char6"/>
          <w:rFonts w:hint="cs"/>
          <w:rtl/>
        </w:rPr>
        <w:t>شوری: 11</w:t>
      </w:r>
      <w:r w:rsidR="00FA7408">
        <w:rPr>
          <w:rStyle w:val="Char6"/>
          <w:rFonts w:hint="cs"/>
          <w:rtl/>
        </w:rPr>
        <w:t>]</w:t>
      </w:r>
      <w:r w:rsidRPr="00B12EB5">
        <w:rPr>
          <w:rFonts w:hint="cs"/>
          <w:rtl/>
        </w:rPr>
        <w:t>.</w:t>
      </w:r>
    </w:p>
    <w:p w:rsidR="0079021F" w:rsidRDefault="0079021F" w:rsidP="007329AF">
      <w:pPr>
        <w:pStyle w:val="a3"/>
        <w:numPr>
          <w:ilvl w:val="0"/>
          <w:numId w:val="11"/>
        </w:numPr>
        <w:ind w:left="641" w:hanging="357"/>
      </w:pPr>
      <w:r w:rsidRPr="00B12EB5">
        <w:rPr>
          <w:rFonts w:hint="cs"/>
          <w:rtl/>
        </w:rPr>
        <w:t>توح</w:t>
      </w:r>
      <w:r w:rsidR="00B9269E">
        <w:rPr>
          <w:rFonts w:hint="cs"/>
          <w:rtl/>
        </w:rPr>
        <w:t>ی</w:t>
      </w:r>
      <w:r w:rsidRPr="00B12EB5">
        <w:rPr>
          <w:rFonts w:hint="cs"/>
          <w:rtl/>
        </w:rPr>
        <w:t>د در عبادت. به ا</w:t>
      </w:r>
      <w:r w:rsidR="00B9269E">
        <w:rPr>
          <w:rFonts w:hint="cs"/>
          <w:rtl/>
        </w:rPr>
        <w:t>ی</w:t>
      </w:r>
      <w:r w:rsidRPr="00B12EB5">
        <w:rPr>
          <w:rFonts w:hint="cs"/>
          <w:rtl/>
        </w:rPr>
        <w:t>ن معنا که خداوند مخلوقات را عبث ن</w:t>
      </w:r>
      <w:r w:rsidR="00B9269E">
        <w:rPr>
          <w:rFonts w:hint="cs"/>
          <w:rtl/>
        </w:rPr>
        <w:t>ی</w:t>
      </w:r>
      <w:r w:rsidRPr="00B12EB5">
        <w:rPr>
          <w:rFonts w:hint="cs"/>
          <w:rtl/>
        </w:rPr>
        <w:t>افر</w:t>
      </w:r>
      <w:r w:rsidR="00B9269E">
        <w:rPr>
          <w:rFonts w:hint="cs"/>
          <w:rtl/>
        </w:rPr>
        <w:t>ی</w:t>
      </w:r>
      <w:r w:rsidRPr="00B12EB5">
        <w:rPr>
          <w:rFonts w:hint="cs"/>
          <w:rtl/>
        </w:rPr>
        <w:t>ده است، بل برا</w:t>
      </w:r>
      <w:r w:rsidR="00B9269E">
        <w:rPr>
          <w:rFonts w:hint="cs"/>
          <w:rtl/>
        </w:rPr>
        <w:t>ی</w:t>
      </w:r>
      <w:r w:rsidRPr="00B12EB5">
        <w:rPr>
          <w:rFonts w:hint="cs"/>
          <w:rtl/>
        </w:rPr>
        <w:t xml:space="preserve"> آن هدف و غا</w:t>
      </w:r>
      <w:r w:rsidR="00B9269E">
        <w:rPr>
          <w:rFonts w:hint="cs"/>
          <w:rtl/>
        </w:rPr>
        <w:t>ی</w:t>
      </w:r>
      <w:r w:rsidRPr="00B12EB5">
        <w:rPr>
          <w:rFonts w:hint="cs"/>
          <w:rtl/>
        </w:rPr>
        <w:t>ت</w:t>
      </w:r>
      <w:r w:rsidR="00B9269E">
        <w:rPr>
          <w:rFonts w:hint="cs"/>
          <w:rtl/>
        </w:rPr>
        <w:t>ی</w:t>
      </w:r>
      <w:r w:rsidRPr="00B12EB5">
        <w:rPr>
          <w:rFonts w:hint="cs"/>
          <w:rtl/>
        </w:rPr>
        <w:t xml:space="preserve"> مقرر داشته است که همانا تنها عبادت او تعال</w:t>
      </w:r>
      <w:r w:rsidR="00B9269E">
        <w:rPr>
          <w:rFonts w:hint="cs"/>
          <w:rtl/>
        </w:rPr>
        <w:t>ی</w:t>
      </w:r>
      <w:r w:rsidRPr="00B12EB5">
        <w:rPr>
          <w:rFonts w:hint="cs"/>
          <w:rtl/>
        </w:rPr>
        <w:t xml:space="preserve"> است. و به ه</w:t>
      </w:r>
      <w:r w:rsidR="00B9269E">
        <w:rPr>
          <w:rFonts w:hint="cs"/>
          <w:rtl/>
        </w:rPr>
        <w:t>ی</w:t>
      </w:r>
      <w:r w:rsidRPr="00B12EB5">
        <w:rPr>
          <w:rFonts w:hint="cs"/>
          <w:rtl/>
        </w:rPr>
        <w:t>چ صورت نم</w:t>
      </w:r>
      <w:r w:rsidR="00B9269E">
        <w:rPr>
          <w:rFonts w:hint="cs"/>
          <w:rtl/>
        </w:rPr>
        <w:t>ی</w:t>
      </w:r>
      <w:r w:rsidRPr="00B12EB5">
        <w:rPr>
          <w:rFonts w:hint="cs"/>
          <w:rtl/>
        </w:rPr>
        <w:t xml:space="preserve"> پسندد که کس</w:t>
      </w:r>
      <w:r w:rsidR="00B9269E">
        <w:rPr>
          <w:rFonts w:hint="cs"/>
          <w:rtl/>
        </w:rPr>
        <w:t>ی</w:t>
      </w:r>
      <w:r w:rsidRPr="00B12EB5">
        <w:rPr>
          <w:rFonts w:hint="cs"/>
          <w:rtl/>
        </w:rPr>
        <w:t xml:space="preserve"> د</w:t>
      </w:r>
      <w:r w:rsidR="00B9269E">
        <w:rPr>
          <w:rFonts w:hint="cs"/>
          <w:rtl/>
        </w:rPr>
        <w:t>ی</w:t>
      </w:r>
      <w:r w:rsidRPr="00B12EB5">
        <w:rPr>
          <w:rFonts w:hint="cs"/>
          <w:rtl/>
        </w:rPr>
        <w:t>گر</w:t>
      </w:r>
      <w:r w:rsidR="00B9269E">
        <w:rPr>
          <w:rFonts w:hint="cs"/>
          <w:rtl/>
        </w:rPr>
        <w:t>ی</w:t>
      </w:r>
      <w:r w:rsidRPr="00B12EB5">
        <w:rPr>
          <w:rFonts w:hint="cs"/>
          <w:rtl/>
        </w:rPr>
        <w:t xml:space="preserve"> شر</w:t>
      </w:r>
      <w:r w:rsidR="00B9269E">
        <w:rPr>
          <w:rFonts w:hint="cs"/>
          <w:rtl/>
        </w:rPr>
        <w:t>ی</w:t>
      </w:r>
      <w:r w:rsidRPr="00B12EB5">
        <w:rPr>
          <w:rFonts w:hint="cs"/>
          <w:rtl/>
        </w:rPr>
        <w:t>ک او در عبادات باشد، چون اگر ذات د</w:t>
      </w:r>
      <w:r w:rsidR="00B9269E">
        <w:rPr>
          <w:rFonts w:hint="cs"/>
          <w:rtl/>
        </w:rPr>
        <w:t>ی</w:t>
      </w:r>
      <w:r w:rsidRPr="00B12EB5">
        <w:rPr>
          <w:rFonts w:hint="cs"/>
          <w:rtl/>
        </w:rPr>
        <w:t>گر</w:t>
      </w:r>
      <w:r w:rsidR="00B9269E">
        <w:rPr>
          <w:rFonts w:hint="cs"/>
          <w:rtl/>
        </w:rPr>
        <w:t>ی</w:t>
      </w:r>
      <w:r w:rsidRPr="00B12EB5">
        <w:rPr>
          <w:rFonts w:hint="cs"/>
          <w:rtl/>
        </w:rPr>
        <w:t xml:space="preserve"> سزا وار و شا</w:t>
      </w:r>
      <w:r w:rsidR="00B9269E">
        <w:rPr>
          <w:rFonts w:hint="cs"/>
          <w:rtl/>
        </w:rPr>
        <w:t>ی</w:t>
      </w:r>
      <w:r w:rsidRPr="00B12EB5">
        <w:rPr>
          <w:rFonts w:hint="cs"/>
          <w:rtl/>
        </w:rPr>
        <w:t>ستۀ عبادت باشد، تعدد خدا</w:t>
      </w:r>
      <w:r w:rsidR="00B9269E">
        <w:rPr>
          <w:rFonts w:hint="cs"/>
          <w:rtl/>
        </w:rPr>
        <w:t>ی</w:t>
      </w:r>
      <w:r w:rsidRPr="00B12EB5">
        <w:rPr>
          <w:rFonts w:hint="cs"/>
          <w:rtl/>
        </w:rPr>
        <w:t xml:space="preserve">ان لازم </w:t>
      </w:r>
      <w:r w:rsidR="00565D99">
        <w:rPr>
          <w:rFonts w:hint="cs"/>
          <w:rtl/>
        </w:rPr>
        <w:t>م</w:t>
      </w:r>
      <w:r w:rsidR="00B9269E">
        <w:rPr>
          <w:rFonts w:hint="cs"/>
          <w:rtl/>
        </w:rPr>
        <w:t>ی</w:t>
      </w:r>
      <w:r w:rsidR="00565D99">
        <w:rPr>
          <w:rFonts w:hint="cs"/>
          <w:rtl/>
        </w:rPr>
        <w:t>‌آ</w:t>
      </w:r>
      <w:r w:rsidR="00B9269E">
        <w:rPr>
          <w:rFonts w:hint="cs"/>
          <w:rtl/>
        </w:rPr>
        <w:t>ی</w:t>
      </w:r>
      <w:r w:rsidR="00565D99">
        <w:rPr>
          <w:rFonts w:hint="cs"/>
          <w:rtl/>
        </w:rPr>
        <w:t>د</w:t>
      </w:r>
      <w:r w:rsidRPr="00B12EB5">
        <w:rPr>
          <w:rFonts w:hint="cs"/>
          <w:rtl/>
        </w:rPr>
        <w:t>، و تعدد آله محال است. چنانچه الله تعال</w:t>
      </w:r>
      <w:r w:rsidR="00B9269E">
        <w:rPr>
          <w:rFonts w:hint="cs"/>
          <w:rtl/>
        </w:rPr>
        <w:t>ی</w:t>
      </w:r>
      <w:r w:rsidRPr="00B12EB5">
        <w:rPr>
          <w:rFonts w:hint="cs"/>
          <w:rtl/>
        </w:rPr>
        <w:t xml:space="preserve"> </w:t>
      </w:r>
      <w:r w:rsidR="00B35F33">
        <w:rPr>
          <w:rFonts w:hint="cs"/>
          <w:rtl/>
        </w:rPr>
        <w:t>م</w:t>
      </w:r>
      <w:r w:rsidR="00B9269E">
        <w:rPr>
          <w:rFonts w:hint="cs"/>
          <w:rtl/>
        </w:rPr>
        <w:t>ی</w:t>
      </w:r>
      <w:r w:rsidR="00B35F33">
        <w:rPr>
          <w:rFonts w:hint="cs"/>
          <w:rtl/>
        </w:rPr>
        <w:t>‌فرما</w:t>
      </w:r>
      <w:r w:rsidR="00B9269E">
        <w:rPr>
          <w:rFonts w:hint="cs"/>
          <w:rtl/>
        </w:rPr>
        <w:t>ی</w:t>
      </w:r>
      <w:r w:rsidR="00FA7408">
        <w:rPr>
          <w:rFonts w:hint="cs"/>
          <w:rtl/>
        </w:rPr>
        <w:t>د:</w:t>
      </w:r>
    </w:p>
    <w:p w:rsidR="0079021F" w:rsidRPr="00B12EB5" w:rsidRDefault="00FA7408" w:rsidP="00FA7408">
      <w:pPr>
        <w:pStyle w:val="a3"/>
        <w:rPr>
          <w:rFonts w:cs="B Zar"/>
          <w:rtl/>
        </w:rPr>
      </w:pPr>
      <w:r>
        <w:rPr>
          <w:rFonts w:cs="Traditional Arabic" w:hint="cs"/>
          <w:rtl/>
        </w:rPr>
        <w:t>﴿</w:t>
      </w:r>
      <w:r w:rsidRPr="00334FCC">
        <w:rPr>
          <w:rStyle w:val="Char9"/>
          <w:rFonts w:hint="eastAsia"/>
          <w:rtl/>
        </w:rPr>
        <w:t>لَوۡ</w:t>
      </w:r>
      <w:r w:rsidRPr="00334FCC">
        <w:rPr>
          <w:rStyle w:val="Char9"/>
          <w:rtl/>
        </w:rPr>
        <w:t xml:space="preserve"> كَانَ فِيهِمَآ ءَالِهَةٌ إِلَّا </w:t>
      </w:r>
      <w:r w:rsidRPr="00334FCC">
        <w:rPr>
          <w:rStyle w:val="Char9"/>
          <w:rFonts w:hint="cs"/>
          <w:rtl/>
        </w:rPr>
        <w:t>ٱ</w:t>
      </w:r>
      <w:r w:rsidRPr="00334FCC">
        <w:rPr>
          <w:rStyle w:val="Char9"/>
          <w:rFonts w:hint="eastAsia"/>
          <w:rtl/>
        </w:rPr>
        <w:t>للَّهُ</w:t>
      </w:r>
      <w:r w:rsidRPr="00334FCC">
        <w:rPr>
          <w:rStyle w:val="Char9"/>
          <w:rtl/>
        </w:rPr>
        <w:t xml:space="preserve"> لَفَسَدَتَاۚ فَسُبۡحَٰنَ </w:t>
      </w:r>
      <w:r w:rsidRPr="00334FCC">
        <w:rPr>
          <w:rStyle w:val="Char9"/>
          <w:rFonts w:hint="cs"/>
          <w:rtl/>
        </w:rPr>
        <w:t>ٱ</w:t>
      </w:r>
      <w:r w:rsidRPr="00334FCC">
        <w:rPr>
          <w:rStyle w:val="Char9"/>
          <w:rFonts w:hint="eastAsia"/>
          <w:rtl/>
        </w:rPr>
        <w:t>للَّهِ</w:t>
      </w:r>
      <w:r w:rsidRPr="00334FCC">
        <w:rPr>
          <w:rStyle w:val="Char9"/>
          <w:rtl/>
        </w:rPr>
        <w:t xml:space="preserve"> رَبِّ </w:t>
      </w:r>
      <w:r w:rsidRPr="00334FCC">
        <w:rPr>
          <w:rStyle w:val="Char9"/>
          <w:rFonts w:hint="cs"/>
          <w:rtl/>
        </w:rPr>
        <w:t>ٱ</w:t>
      </w:r>
      <w:r w:rsidRPr="00334FCC">
        <w:rPr>
          <w:rStyle w:val="Char9"/>
          <w:rFonts w:hint="eastAsia"/>
          <w:rtl/>
        </w:rPr>
        <w:t>لۡعَرۡشِ</w:t>
      </w:r>
      <w:r w:rsidRPr="00334FCC">
        <w:rPr>
          <w:rStyle w:val="Char9"/>
          <w:rtl/>
        </w:rPr>
        <w:t xml:space="preserve"> عَمَّا يَصِفُونَ ٢٢</w:t>
      </w:r>
      <w:r>
        <w:rPr>
          <w:rFonts w:cs="Traditional Arabic" w:hint="cs"/>
          <w:rtl/>
        </w:rPr>
        <w:t xml:space="preserve">﴾ </w:t>
      </w:r>
      <w:r>
        <w:rPr>
          <w:rStyle w:val="Char6"/>
          <w:rFonts w:hint="cs"/>
          <w:rtl/>
        </w:rPr>
        <w:t>[</w:t>
      </w:r>
      <w:r w:rsidR="0079021F" w:rsidRPr="005B4663">
        <w:rPr>
          <w:rStyle w:val="Char6"/>
          <w:rFonts w:hint="cs"/>
          <w:rtl/>
        </w:rPr>
        <w:t>الأنبياء: 22</w:t>
      </w:r>
      <w:r>
        <w:rPr>
          <w:rStyle w:val="Char6"/>
          <w:rFonts w:hint="cs"/>
          <w:rtl/>
        </w:rPr>
        <w:t>]</w:t>
      </w:r>
      <w:r w:rsidR="0079021F" w:rsidRPr="005B4663">
        <w:rPr>
          <w:rStyle w:val="Char3"/>
          <w:rFonts w:hint="cs"/>
          <w:rtl/>
        </w:rPr>
        <w:t xml:space="preserve">. ترجمه: </w:t>
      </w:r>
      <w:r w:rsidR="0079021F" w:rsidRPr="005B4663">
        <w:rPr>
          <w:rStyle w:val="Char3"/>
          <w:rtl/>
        </w:rPr>
        <w:t>«</w:t>
      </w:r>
      <w:r w:rsidR="0079021F" w:rsidRPr="005B4663">
        <w:rPr>
          <w:rStyle w:val="Char3"/>
          <w:rFonts w:hint="cs"/>
          <w:rtl/>
        </w:rPr>
        <w:t>اگر در آسمانها و زم</w:t>
      </w:r>
      <w:r w:rsidR="00B9269E">
        <w:rPr>
          <w:rStyle w:val="Char3"/>
          <w:rFonts w:hint="cs"/>
          <w:rtl/>
          <w:lang w:bidi="fa-IR"/>
        </w:rPr>
        <w:t>ی</w:t>
      </w:r>
      <w:r w:rsidR="0079021F" w:rsidRPr="005B4663">
        <w:rPr>
          <w:rStyle w:val="Char3"/>
          <w:rFonts w:hint="cs"/>
          <w:rtl/>
        </w:rPr>
        <w:t>ن، غ</w:t>
      </w:r>
      <w:r w:rsidR="00B9269E">
        <w:rPr>
          <w:rStyle w:val="Char3"/>
          <w:rFonts w:hint="cs"/>
          <w:rtl/>
          <w:lang w:bidi="fa-IR"/>
        </w:rPr>
        <w:t>ی</w:t>
      </w:r>
      <w:r w:rsidR="0079021F" w:rsidRPr="005B4663">
        <w:rPr>
          <w:rStyle w:val="Char3"/>
          <w:rFonts w:hint="cs"/>
          <w:rtl/>
        </w:rPr>
        <w:t>ر از الله، معبودها و خدا</w:t>
      </w:r>
      <w:r w:rsidR="00B9269E">
        <w:rPr>
          <w:rStyle w:val="Char3"/>
          <w:rFonts w:hint="cs"/>
          <w:rtl/>
          <w:lang w:bidi="fa-IR"/>
        </w:rPr>
        <w:t>ی</w:t>
      </w:r>
      <w:r w:rsidR="0079021F" w:rsidRPr="005B4663">
        <w:rPr>
          <w:rStyle w:val="Char3"/>
          <w:rFonts w:hint="cs"/>
          <w:rtl/>
        </w:rPr>
        <w:t>ان</w:t>
      </w:r>
      <w:r w:rsidR="00B9269E">
        <w:rPr>
          <w:rStyle w:val="Char3"/>
          <w:rFonts w:hint="cs"/>
          <w:rtl/>
          <w:lang w:bidi="fa-IR"/>
        </w:rPr>
        <w:t>ی</w:t>
      </w:r>
      <w:r w:rsidR="0079021F" w:rsidRPr="005B4663">
        <w:rPr>
          <w:rStyle w:val="Char3"/>
          <w:rFonts w:hint="cs"/>
          <w:rtl/>
        </w:rPr>
        <w:t xml:space="preserve"> م</w:t>
      </w:r>
      <w:r w:rsidR="00B9269E">
        <w:rPr>
          <w:rStyle w:val="Char3"/>
          <w:rFonts w:hint="cs"/>
          <w:rtl/>
          <w:lang w:bidi="fa-IR"/>
        </w:rPr>
        <w:t>ی</w:t>
      </w:r>
      <w:r w:rsidR="0079021F" w:rsidRPr="005B4663">
        <w:rPr>
          <w:rStyle w:val="Char3"/>
          <w:rFonts w:hint="cs"/>
          <w:rtl/>
        </w:rPr>
        <w:t>‌بودند قطعا آسمان</w:t>
      </w:r>
      <w:r>
        <w:rPr>
          <w:rStyle w:val="Char3"/>
          <w:rFonts w:hint="eastAsia"/>
          <w:rtl/>
        </w:rPr>
        <w:t>‌</w:t>
      </w:r>
      <w:r w:rsidR="0079021F" w:rsidRPr="005B4663">
        <w:rPr>
          <w:rStyle w:val="Char3"/>
          <w:rFonts w:hint="cs"/>
          <w:rtl/>
        </w:rPr>
        <w:t>ها و زم</w:t>
      </w:r>
      <w:r w:rsidR="00B9269E">
        <w:rPr>
          <w:rStyle w:val="Char3"/>
          <w:rFonts w:hint="cs"/>
          <w:rtl/>
          <w:lang w:bidi="fa-IR"/>
        </w:rPr>
        <w:t>ی</w:t>
      </w:r>
      <w:r w:rsidR="0079021F" w:rsidRPr="005B4663">
        <w:rPr>
          <w:rStyle w:val="Char3"/>
          <w:rFonts w:hint="cs"/>
          <w:rtl/>
        </w:rPr>
        <w:t xml:space="preserve">ن تباه </w:t>
      </w:r>
      <w:r w:rsidR="00B35F33" w:rsidRPr="005B4663">
        <w:rPr>
          <w:rStyle w:val="Char3"/>
          <w:rFonts w:hint="cs"/>
          <w:rtl/>
        </w:rPr>
        <w:t>م</w:t>
      </w:r>
      <w:r w:rsidR="00B9269E">
        <w:rPr>
          <w:rStyle w:val="Char3"/>
          <w:rFonts w:hint="cs"/>
          <w:rtl/>
          <w:lang w:bidi="fa-IR"/>
        </w:rPr>
        <w:t>ی</w:t>
      </w:r>
      <w:r w:rsidR="00B35F33" w:rsidRPr="005B4663">
        <w:rPr>
          <w:rStyle w:val="Char3"/>
          <w:rFonts w:hint="cs"/>
          <w:rtl/>
        </w:rPr>
        <w:t>‌گرد</w:t>
      </w:r>
      <w:r w:rsidR="00B9269E">
        <w:rPr>
          <w:rStyle w:val="Char3"/>
          <w:rFonts w:hint="cs"/>
          <w:rtl/>
          <w:lang w:bidi="fa-IR"/>
        </w:rPr>
        <w:t>ی</w:t>
      </w:r>
      <w:r w:rsidR="0079021F" w:rsidRPr="005B4663">
        <w:rPr>
          <w:rStyle w:val="Char3"/>
          <w:rFonts w:hint="cs"/>
          <w:rtl/>
        </w:rPr>
        <w:t>د، پس برتر و پاک است الله پروردگار عرش از آن چ</w:t>
      </w:r>
      <w:r w:rsidR="00B9269E">
        <w:rPr>
          <w:rStyle w:val="Char3"/>
          <w:rFonts w:hint="cs"/>
          <w:rtl/>
          <w:lang w:bidi="fa-IR"/>
        </w:rPr>
        <w:t>ی</w:t>
      </w:r>
      <w:r w:rsidR="0079021F" w:rsidRPr="005B4663">
        <w:rPr>
          <w:rStyle w:val="Char3"/>
          <w:rFonts w:hint="cs"/>
          <w:rtl/>
        </w:rPr>
        <w:t>زهائ</w:t>
      </w:r>
      <w:r w:rsidR="00B9269E">
        <w:rPr>
          <w:rStyle w:val="Char3"/>
          <w:rFonts w:hint="cs"/>
          <w:rtl/>
          <w:lang w:bidi="fa-IR"/>
        </w:rPr>
        <w:t>ی</w:t>
      </w:r>
      <w:r w:rsidR="0079021F" w:rsidRPr="005B4663">
        <w:rPr>
          <w:rStyle w:val="Char3"/>
          <w:rFonts w:hint="cs"/>
          <w:rtl/>
        </w:rPr>
        <w:t xml:space="preserve"> که (بدو نسبت </w:t>
      </w:r>
      <w:r w:rsidR="00B35F33" w:rsidRPr="005B4663">
        <w:rPr>
          <w:rStyle w:val="Char3"/>
          <w:rFonts w:hint="cs"/>
          <w:rtl/>
        </w:rPr>
        <w:t>م</w:t>
      </w:r>
      <w:r w:rsidR="00B9269E">
        <w:rPr>
          <w:rStyle w:val="Char3"/>
          <w:rFonts w:hint="cs"/>
          <w:rtl/>
          <w:lang w:bidi="fa-IR"/>
        </w:rPr>
        <w:t>ی</w:t>
      </w:r>
      <w:r w:rsidR="00B35F33" w:rsidRPr="005B4663">
        <w:rPr>
          <w:rStyle w:val="Char3"/>
          <w:rFonts w:hint="cs"/>
          <w:rtl/>
        </w:rPr>
        <w:t>‌ده</w:t>
      </w:r>
      <w:r w:rsidR="0079021F" w:rsidRPr="005B4663">
        <w:rPr>
          <w:rStyle w:val="Char3"/>
          <w:rFonts w:hint="cs"/>
          <w:rtl/>
        </w:rPr>
        <w:t>ند و) و بر زبان م</w:t>
      </w:r>
      <w:r w:rsidR="00B9269E">
        <w:rPr>
          <w:rStyle w:val="Char3"/>
          <w:rFonts w:hint="cs"/>
          <w:rtl/>
          <w:lang w:bidi="fa-IR"/>
        </w:rPr>
        <w:t>ی</w:t>
      </w:r>
      <w:r w:rsidR="0079021F" w:rsidRPr="005B4663">
        <w:rPr>
          <w:rStyle w:val="Char3"/>
          <w:rFonts w:hint="cs"/>
          <w:rtl/>
        </w:rPr>
        <w:t>رانند</w:t>
      </w:r>
      <w:r w:rsidR="0079021F" w:rsidRPr="005B4663">
        <w:rPr>
          <w:rStyle w:val="Char3"/>
          <w:rtl/>
        </w:rPr>
        <w:t>»</w:t>
      </w:r>
      <w:r w:rsidR="0079021F" w:rsidRPr="005B4663">
        <w:rPr>
          <w:rStyle w:val="Char3"/>
          <w:rFonts w:hint="cs"/>
          <w:rtl/>
        </w:rPr>
        <w:t>.</w:t>
      </w:r>
    </w:p>
    <w:p w:rsidR="0079021F" w:rsidRDefault="0079021F" w:rsidP="005B4663">
      <w:pPr>
        <w:pStyle w:val="a3"/>
        <w:rPr>
          <w:rtl/>
        </w:rPr>
      </w:pPr>
      <w:r w:rsidRPr="00B12EB5">
        <w:rPr>
          <w:rFonts w:hint="cs"/>
          <w:rtl/>
        </w:rPr>
        <w:t>و</w:t>
      </w:r>
      <w:r w:rsidR="005B4663">
        <w:rPr>
          <w:rFonts w:hint="cs"/>
          <w:rtl/>
        </w:rPr>
        <w:t xml:space="preserve"> </w:t>
      </w:r>
      <w:r w:rsidR="00B35F33">
        <w:rPr>
          <w:rFonts w:hint="cs"/>
          <w:rtl/>
        </w:rPr>
        <w:t>م</w:t>
      </w:r>
      <w:r w:rsidR="00B9269E">
        <w:rPr>
          <w:rFonts w:hint="cs"/>
          <w:rtl/>
        </w:rPr>
        <w:t>ی</w:t>
      </w:r>
      <w:r w:rsidR="00B35F33">
        <w:rPr>
          <w:rFonts w:hint="cs"/>
          <w:rtl/>
        </w:rPr>
        <w:t>‌فرما</w:t>
      </w:r>
      <w:r w:rsidR="00B9269E">
        <w:rPr>
          <w:rFonts w:hint="cs"/>
          <w:rtl/>
        </w:rPr>
        <w:t>ی</w:t>
      </w:r>
      <w:r w:rsidR="005B4663">
        <w:rPr>
          <w:rFonts w:hint="cs"/>
          <w:rtl/>
        </w:rPr>
        <w:t>د:</w:t>
      </w:r>
    </w:p>
    <w:p w:rsidR="0079021F" w:rsidRPr="00B12EB5" w:rsidRDefault="00DF0B66" w:rsidP="00DF0B66">
      <w:pPr>
        <w:pStyle w:val="a3"/>
        <w:rPr>
          <w:rFonts w:cs="B Zar"/>
          <w:rtl/>
        </w:rPr>
      </w:pPr>
      <w:r>
        <w:rPr>
          <w:rFonts w:cs="Traditional Arabic" w:hint="cs"/>
          <w:rtl/>
        </w:rPr>
        <w:lastRenderedPageBreak/>
        <w:t>﴿</w:t>
      </w:r>
      <w:r w:rsidRPr="00334FCC">
        <w:rPr>
          <w:rStyle w:val="Char9"/>
          <w:rFonts w:hint="eastAsia"/>
          <w:rtl/>
        </w:rPr>
        <w:t>مَا</w:t>
      </w:r>
      <w:r w:rsidRPr="00334FCC">
        <w:rPr>
          <w:rStyle w:val="Char9"/>
          <w:rtl/>
        </w:rPr>
        <w:t xml:space="preserve"> </w:t>
      </w:r>
      <w:r w:rsidRPr="00334FCC">
        <w:rPr>
          <w:rStyle w:val="Char9"/>
          <w:rFonts w:hint="cs"/>
          <w:rtl/>
        </w:rPr>
        <w:t>ٱ</w:t>
      </w:r>
      <w:r w:rsidRPr="00334FCC">
        <w:rPr>
          <w:rStyle w:val="Char9"/>
          <w:rFonts w:hint="eastAsia"/>
          <w:rtl/>
        </w:rPr>
        <w:t>تَّخَذَ</w:t>
      </w:r>
      <w:r w:rsidRPr="00334FCC">
        <w:rPr>
          <w:rStyle w:val="Char9"/>
          <w:rtl/>
        </w:rPr>
        <w:t xml:space="preserve"> </w:t>
      </w:r>
      <w:r w:rsidRPr="00334FCC">
        <w:rPr>
          <w:rStyle w:val="Char9"/>
          <w:rFonts w:hint="cs"/>
          <w:rtl/>
        </w:rPr>
        <w:t>ٱ</w:t>
      </w:r>
      <w:r w:rsidRPr="00334FCC">
        <w:rPr>
          <w:rStyle w:val="Char9"/>
          <w:rFonts w:hint="eastAsia"/>
          <w:rtl/>
        </w:rPr>
        <w:t>للَّهُ</w:t>
      </w:r>
      <w:r w:rsidRPr="00334FCC">
        <w:rPr>
          <w:rStyle w:val="Char9"/>
          <w:rtl/>
        </w:rPr>
        <w:t xml:space="preserve"> مِن وَلَدٖ وَمَا كَانَ مَعَهُ</w:t>
      </w:r>
      <w:r w:rsidRPr="00334FCC">
        <w:rPr>
          <w:rStyle w:val="Char9"/>
          <w:rFonts w:hint="cs"/>
          <w:rtl/>
        </w:rPr>
        <w:t>ۥ</w:t>
      </w:r>
      <w:r w:rsidRPr="00334FCC">
        <w:rPr>
          <w:rStyle w:val="Char9"/>
          <w:rtl/>
        </w:rPr>
        <w:t xml:space="preserve"> مِنۡ إِلَٰهٍۚ إِذٗا لَّذَهَبَ كُلُّ إِلَٰهِۢ بِمَا خَلَقَ وَلَعَلَا بَعۡضُهُمۡ عَلَىٰ بَعۡضٖۚ سُبۡحَٰنَ </w:t>
      </w:r>
      <w:r w:rsidRPr="00334FCC">
        <w:rPr>
          <w:rStyle w:val="Char9"/>
          <w:rFonts w:hint="cs"/>
          <w:rtl/>
        </w:rPr>
        <w:t>ٱ</w:t>
      </w:r>
      <w:r w:rsidRPr="00334FCC">
        <w:rPr>
          <w:rStyle w:val="Char9"/>
          <w:rFonts w:hint="eastAsia"/>
          <w:rtl/>
        </w:rPr>
        <w:t>للَّهِ</w:t>
      </w:r>
      <w:r w:rsidRPr="00334FCC">
        <w:rPr>
          <w:rStyle w:val="Char9"/>
          <w:rtl/>
        </w:rPr>
        <w:t xml:space="preserve"> عَمَّا يَصِفُونَ ٩١</w:t>
      </w:r>
      <w:r>
        <w:rPr>
          <w:rFonts w:cs="Traditional Arabic" w:hint="cs"/>
          <w:rtl/>
        </w:rPr>
        <w:t>﴾</w:t>
      </w:r>
      <w:r w:rsidR="0079021F" w:rsidRPr="005B4663">
        <w:rPr>
          <w:rStyle w:val="Char3"/>
          <w:rFonts w:hint="cs"/>
          <w:rtl/>
        </w:rPr>
        <w:t xml:space="preserve"> </w:t>
      </w:r>
      <w:r>
        <w:rPr>
          <w:rStyle w:val="Char6"/>
          <w:rFonts w:hint="cs"/>
          <w:rtl/>
        </w:rPr>
        <w:t>[ال</w:t>
      </w:r>
      <w:r w:rsidR="0079021F" w:rsidRPr="005B4663">
        <w:rPr>
          <w:rStyle w:val="Char6"/>
          <w:rFonts w:hint="cs"/>
          <w:rtl/>
        </w:rPr>
        <w:t>مؤمنون: 91</w:t>
      </w:r>
      <w:r>
        <w:rPr>
          <w:rStyle w:val="Char6"/>
          <w:rFonts w:hint="cs"/>
          <w:rtl/>
        </w:rPr>
        <w:t>]</w:t>
      </w:r>
      <w:r w:rsidR="0079021F" w:rsidRPr="005B4663">
        <w:rPr>
          <w:rStyle w:val="Char3"/>
          <w:rFonts w:hint="cs"/>
          <w:rtl/>
        </w:rPr>
        <w:t>.</w:t>
      </w:r>
    </w:p>
    <w:p w:rsidR="0079021F" w:rsidRPr="00B12EB5" w:rsidRDefault="0079021F" w:rsidP="005B4663">
      <w:pPr>
        <w:pStyle w:val="a3"/>
        <w:rPr>
          <w:rtl/>
        </w:rPr>
      </w:pPr>
      <w:r w:rsidRPr="00B12EB5">
        <w:rPr>
          <w:rFonts w:hint="cs"/>
          <w:rtl/>
        </w:rPr>
        <w:t xml:space="preserve">ترجمه: </w:t>
      </w:r>
      <w:r w:rsidRPr="00B12EB5">
        <w:rPr>
          <w:rFonts w:ascii="Traditional Arabic" w:hAnsi="Traditional Arabic" w:cs="Traditional Arabic"/>
          <w:rtl/>
        </w:rPr>
        <w:t>«</w:t>
      </w:r>
      <w:r w:rsidRPr="00B12EB5">
        <w:rPr>
          <w:rFonts w:hint="cs"/>
          <w:rtl/>
        </w:rPr>
        <w:t>الله نه فرزند</w:t>
      </w:r>
      <w:r w:rsidR="00B9269E">
        <w:rPr>
          <w:rFonts w:hint="cs"/>
          <w:rtl/>
        </w:rPr>
        <w:t>ی</w:t>
      </w:r>
      <w:r w:rsidRPr="00B12EB5">
        <w:rPr>
          <w:rFonts w:hint="cs"/>
          <w:rtl/>
        </w:rPr>
        <w:t xml:space="preserve"> برا</w:t>
      </w:r>
      <w:r w:rsidR="00B9269E">
        <w:rPr>
          <w:rFonts w:hint="cs"/>
          <w:rtl/>
        </w:rPr>
        <w:t>ی</w:t>
      </w:r>
      <w:r w:rsidRPr="00B12EB5">
        <w:rPr>
          <w:rFonts w:hint="cs"/>
          <w:rtl/>
        </w:rPr>
        <w:t xml:space="preserve"> خود گرفته است و نه خدائ</w:t>
      </w:r>
      <w:r w:rsidR="00B9269E">
        <w:rPr>
          <w:rFonts w:hint="cs"/>
          <w:rtl/>
        </w:rPr>
        <w:t>ی</w:t>
      </w:r>
      <w:r w:rsidRPr="00B12EB5">
        <w:rPr>
          <w:rFonts w:hint="cs"/>
          <w:rtl/>
        </w:rPr>
        <w:t xml:space="preserve"> با او (انباز) بوده است، چرا که اگر خدائ</w:t>
      </w:r>
      <w:r w:rsidR="00B9269E">
        <w:rPr>
          <w:rFonts w:hint="cs"/>
          <w:rtl/>
        </w:rPr>
        <w:t>ی</w:t>
      </w:r>
      <w:r w:rsidRPr="00B12EB5">
        <w:rPr>
          <w:rFonts w:hint="cs"/>
          <w:rtl/>
        </w:rPr>
        <w:t xml:space="preserve"> با او م</w:t>
      </w:r>
      <w:r w:rsidR="00B9269E">
        <w:rPr>
          <w:rFonts w:hint="cs"/>
          <w:rtl/>
        </w:rPr>
        <w:t>ی</w:t>
      </w:r>
      <w:r w:rsidRPr="00B12EB5">
        <w:rPr>
          <w:rFonts w:hint="cs"/>
          <w:rtl/>
        </w:rPr>
        <w:t xml:space="preserve"> بود، هر خدائ</w:t>
      </w:r>
      <w:r w:rsidR="00B9269E">
        <w:rPr>
          <w:rFonts w:hint="cs"/>
          <w:rtl/>
        </w:rPr>
        <w:t>ی</w:t>
      </w:r>
      <w:r w:rsidRPr="00B12EB5">
        <w:rPr>
          <w:rFonts w:hint="cs"/>
          <w:rtl/>
        </w:rPr>
        <w:t xml:space="preserve"> به آفر</w:t>
      </w:r>
      <w:r w:rsidR="00B9269E">
        <w:rPr>
          <w:rFonts w:hint="cs"/>
          <w:rtl/>
        </w:rPr>
        <w:t>ی</w:t>
      </w:r>
      <w:r w:rsidRPr="00B12EB5">
        <w:rPr>
          <w:rFonts w:hint="cs"/>
          <w:rtl/>
        </w:rPr>
        <w:t xml:space="preserve">دگان خود </w:t>
      </w:r>
      <w:r w:rsidR="00B12EB5">
        <w:rPr>
          <w:rFonts w:hint="cs"/>
          <w:rtl/>
        </w:rPr>
        <w:t>م</w:t>
      </w:r>
      <w:r w:rsidR="00B9269E">
        <w:rPr>
          <w:rFonts w:hint="cs"/>
          <w:rtl/>
        </w:rPr>
        <w:t>ی</w:t>
      </w:r>
      <w:r w:rsidR="00B12EB5">
        <w:rPr>
          <w:rFonts w:hint="cs"/>
          <w:rtl/>
        </w:rPr>
        <w:t>‌پردا</w:t>
      </w:r>
      <w:r w:rsidRPr="00B12EB5">
        <w:rPr>
          <w:rFonts w:hint="cs"/>
          <w:rtl/>
        </w:rPr>
        <w:t>خت و هر</w:t>
      </w:r>
      <w:r w:rsidR="00B9269E">
        <w:rPr>
          <w:rFonts w:hint="cs"/>
          <w:rtl/>
        </w:rPr>
        <w:t>ی</w:t>
      </w:r>
      <w:r w:rsidRPr="00B12EB5">
        <w:rPr>
          <w:rFonts w:hint="cs"/>
          <w:rtl/>
        </w:rPr>
        <w:t>ک از خدا</w:t>
      </w:r>
      <w:r w:rsidR="00B9269E">
        <w:rPr>
          <w:rFonts w:hint="cs"/>
          <w:rtl/>
        </w:rPr>
        <w:t>ی</w:t>
      </w:r>
      <w:r w:rsidRPr="00B12EB5">
        <w:rPr>
          <w:rFonts w:hint="cs"/>
          <w:rtl/>
        </w:rPr>
        <w:t>ان بر د</w:t>
      </w:r>
      <w:r w:rsidR="00B9269E">
        <w:rPr>
          <w:rFonts w:hint="cs"/>
          <w:rtl/>
        </w:rPr>
        <w:t>ی</w:t>
      </w:r>
      <w:r w:rsidRPr="00B12EB5">
        <w:rPr>
          <w:rFonts w:hint="cs"/>
          <w:rtl/>
        </w:rPr>
        <w:t>گر</w:t>
      </w:r>
      <w:r w:rsidR="00B9269E">
        <w:rPr>
          <w:rFonts w:hint="cs"/>
          <w:rtl/>
        </w:rPr>
        <w:t>ی</w:t>
      </w:r>
      <w:r w:rsidRPr="00B12EB5">
        <w:rPr>
          <w:rFonts w:hint="cs"/>
          <w:rtl/>
        </w:rPr>
        <w:t xml:space="preserve"> برتر</w:t>
      </w:r>
      <w:r w:rsidR="00B9269E">
        <w:rPr>
          <w:rFonts w:hint="cs"/>
          <w:rtl/>
        </w:rPr>
        <w:t>ی</w:t>
      </w:r>
      <w:r w:rsidRPr="00B12EB5">
        <w:rPr>
          <w:rFonts w:hint="cs"/>
          <w:rtl/>
        </w:rPr>
        <w:t xml:space="preserve"> و چ</w:t>
      </w:r>
      <w:r w:rsidR="00B9269E">
        <w:rPr>
          <w:rFonts w:hint="cs"/>
          <w:rtl/>
        </w:rPr>
        <w:t>ی</w:t>
      </w:r>
      <w:r w:rsidRPr="00B12EB5">
        <w:rPr>
          <w:rFonts w:hint="cs"/>
          <w:rtl/>
        </w:rPr>
        <w:t>رگ</w:t>
      </w:r>
      <w:r w:rsidR="00B9269E">
        <w:rPr>
          <w:rFonts w:hint="cs"/>
          <w:rtl/>
        </w:rPr>
        <w:t>ی</w:t>
      </w:r>
      <w:r w:rsidRPr="00B12EB5">
        <w:rPr>
          <w:rFonts w:hint="cs"/>
          <w:rtl/>
        </w:rPr>
        <w:t xml:space="preserve"> م</w:t>
      </w:r>
      <w:r w:rsidR="00B9269E">
        <w:rPr>
          <w:rFonts w:hint="cs"/>
          <w:rtl/>
        </w:rPr>
        <w:t>ی</w:t>
      </w:r>
      <w:r w:rsidRPr="00B12EB5">
        <w:rPr>
          <w:rFonts w:hint="cs"/>
          <w:rtl/>
        </w:rPr>
        <w:t>‌جست، خدا والاتر از آن چ</w:t>
      </w:r>
      <w:r w:rsidR="00B9269E">
        <w:rPr>
          <w:rFonts w:hint="cs"/>
          <w:rtl/>
        </w:rPr>
        <w:t>ی</w:t>
      </w:r>
      <w:r w:rsidRPr="00B12EB5">
        <w:rPr>
          <w:rFonts w:hint="cs"/>
          <w:rtl/>
        </w:rPr>
        <w:t>زها است که ا</w:t>
      </w:r>
      <w:r w:rsidR="00B9269E">
        <w:rPr>
          <w:rFonts w:hint="cs"/>
          <w:rtl/>
        </w:rPr>
        <w:t>ی</w:t>
      </w:r>
      <w:r w:rsidRPr="00B12EB5">
        <w:rPr>
          <w:rFonts w:hint="cs"/>
          <w:rtl/>
        </w:rPr>
        <w:t xml:space="preserve">شان بدانها او را وصف </w:t>
      </w:r>
      <w:r w:rsidR="00B35F33">
        <w:rPr>
          <w:rFonts w:hint="cs"/>
          <w:rtl/>
        </w:rPr>
        <w:t>م</w:t>
      </w:r>
      <w:r w:rsidR="00B9269E">
        <w:rPr>
          <w:rFonts w:hint="cs"/>
          <w:rtl/>
        </w:rPr>
        <w:t>ی</w:t>
      </w:r>
      <w:r w:rsidR="00B35F33">
        <w:rPr>
          <w:rFonts w:hint="cs"/>
          <w:rtl/>
        </w:rPr>
        <w:t>‌کن</w:t>
      </w:r>
      <w:r w:rsidRPr="00B12EB5">
        <w:rPr>
          <w:rFonts w:hint="cs"/>
          <w:rtl/>
        </w:rPr>
        <w:t>ند</w:t>
      </w:r>
      <w:r w:rsidRPr="00B12EB5">
        <w:rPr>
          <w:rFonts w:ascii="Traditional Arabic" w:hAnsi="Traditional Arabic" w:cs="Traditional Arabic"/>
          <w:rtl/>
        </w:rPr>
        <w:t>»</w:t>
      </w:r>
      <w:r w:rsidRPr="00B12EB5">
        <w:rPr>
          <w:rFonts w:hint="cs"/>
          <w:rtl/>
        </w:rPr>
        <w:t>.</w:t>
      </w:r>
    </w:p>
    <w:p w:rsidR="0079021F" w:rsidRDefault="0079021F" w:rsidP="005B4663">
      <w:pPr>
        <w:pStyle w:val="a3"/>
        <w:rPr>
          <w:rtl/>
        </w:rPr>
      </w:pPr>
      <w:r w:rsidRPr="00B12EB5">
        <w:rPr>
          <w:rFonts w:hint="cs"/>
          <w:rtl/>
        </w:rPr>
        <w:t xml:space="preserve">و </w:t>
      </w:r>
      <w:r w:rsidR="00B35F33">
        <w:rPr>
          <w:rFonts w:hint="cs"/>
          <w:rtl/>
        </w:rPr>
        <w:t>م</w:t>
      </w:r>
      <w:r w:rsidR="00B9269E">
        <w:rPr>
          <w:rFonts w:hint="cs"/>
          <w:rtl/>
        </w:rPr>
        <w:t>ی</w:t>
      </w:r>
      <w:r w:rsidR="00B35F33">
        <w:rPr>
          <w:rFonts w:hint="cs"/>
          <w:rtl/>
        </w:rPr>
        <w:t>‌فرما</w:t>
      </w:r>
      <w:r w:rsidR="00B9269E">
        <w:rPr>
          <w:rFonts w:hint="cs"/>
          <w:rtl/>
        </w:rPr>
        <w:t>ی</w:t>
      </w:r>
      <w:r w:rsidR="00DF0B66">
        <w:rPr>
          <w:rFonts w:hint="cs"/>
          <w:rtl/>
        </w:rPr>
        <w:t>د:</w:t>
      </w:r>
    </w:p>
    <w:p w:rsidR="0079021F" w:rsidRPr="00B12EB5" w:rsidRDefault="00DF0B66" w:rsidP="00DF0B66">
      <w:pPr>
        <w:pStyle w:val="a3"/>
        <w:rPr>
          <w:rFonts w:cs="B Zar"/>
          <w:rtl/>
        </w:rPr>
      </w:pPr>
      <w:r>
        <w:rPr>
          <w:rFonts w:cs="Traditional Arabic" w:hint="cs"/>
          <w:rtl/>
        </w:rPr>
        <w:t>﴿</w:t>
      </w:r>
      <w:r w:rsidRPr="00334FCC">
        <w:rPr>
          <w:rStyle w:val="Char9"/>
          <w:rFonts w:hint="eastAsia"/>
          <w:rtl/>
        </w:rPr>
        <w:t>قُل</w:t>
      </w:r>
      <w:r w:rsidRPr="00334FCC">
        <w:rPr>
          <w:rStyle w:val="Char9"/>
          <w:rtl/>
        </w:rPr>
        <w:t xml:space="preserve"> لَّوۡ كَانَ مَعَهُ</w:t>
      </w:r>
      <w:r w:rsidRPr="00334FCC">
        <w:rPr>
          <w:rStyle w:val="Char9"/>
          <w:rFonts w:hint="cs"/>
          <w:rtl/>
        </w:rPr>
        <w:t>ۥٓ</w:t>
      </w:r>
      <w:r w:rsidRPr="00334FCC">
        <w:rPr>
          <w:rStyle w:val="Char9"/>
          <w:rtl/>
        </w:rPr>
        <w:t xml:space="preserve"> ءَالِهَةٞ كَمَا يَقُولُونَ إِذٗا لَّ</w:t>
      </w:r>
      <w:r w:rsidRPr="00334FCC">
        <w:rPr>
          <w:rStyle w:val="Char9"/>
          <w:rFonts w:hint="cs"/>
          <w:rtl/>
        </w:rPr>
        <w:t>ٱ</w:t>
      </w:r>
      <w:r w:rsidRPr="00334FCC">
        <w:rPr>
          <w:rStyle w:val="Char9"/>
          <w:rFonts w:hint="eastAsia"/>
          <w:rtl/>
        </w:rPr>
        <w:t>بۡتَغَوۡاْ</w:t>
      </w:r>
      <w:r w:rsidRPr="00334FCC">
        <w:rPr>
          <w:rStyle w:val="Char9"/>
          <w:rtl/>
        </w:rPr>
        <w:t xml:space="preserve"> إِلَىٰ ذِي </w:t>
      </w:r>
      <w:r w:rsidRPr="00334FCC">
        <w:rPr>
          <w:rStyle w:val="Char9"/>
          <w:rFonts w:hint="cs"/>
          <w:rtl/>
        </w:rPr>
        <w:t>ٱ</w:t>
      </w:r>
      <w:r w:rsidRPr="00334FCC">
        <w:rPr>
          <w:rStyle w:val="Char9"/>
          <w:rFonts w:hint="eastAsia"/>
          <w:rtl/>
        </w:rPr>
        <w:t>لۡعَرۡشِ</w:t>
      </w:r>
      <w:r w:rsidRPr="00334FCC">
        <w:rPr>
          <w:rStyle w:val="Char9"/>
          <w:rtl/>
        </w:rPr>
        <w:t xml:space="preserve"> سَبِيلٗا ٤٢</w:t>
      </w:r>
      <w:r>
        <w:rPr>
          <w:rFonts w:cs="Traditional Arabic" w:hint="cs"/>
          <w:rtl/>
        </w:rPr>
        <w:t>﴾</w:t>
      </w:r>
      <w:r w:rsidR="0079021F" w:rsidRPr="004B50FA">
        <w:rPr>
          <w:rFonts w:cs="B Zar" w:hint="cs"/>
          <w:sz w:val="40"/>
          <w:szCs w:val="40"/>
          <w:rtl/>
        </w:rPr>
        <w:t xml:space="preserve"> </w:t>
      </w:r>
      <w:r>
        <w:rPr>
          <w:rStyle w:val="Char6"/>
          <w:rFonts w:hint="cs"/>
          <w:rtl/>
        </w:rPr>
        <w:t>[</w:t>
      </w:r>
      <w:r w:rsidR="0079021F" w:rsidRPr="005B4663">
        <w:rPr>
          <w:rStyle w:val="Char6"/>
          <w:rFonts w:hint="cs"/>
          <w:rtl/>
        </w:rPr>
        <w:t>الإسراء: 42</w:t>
      </w:r>
      <w:r>
        <w:rPr>
          <w:rStyle w:val="Char6"/>
          <w:rFonts w:hint="cs"/>
          <w:rtl/>
        </w:rPr>
        <w:t>]</w:t>
      </w:r>
      <w:r w:rsidR="0079021F" w:rsidRPr="005B4663">
        <w:rPr>
          <w:rStyle w:val="Char3"/>
          <w:rFonts w:hint="cs"/>
          <w:rtl/>
        </w:rPr>
        <w:t xml:space="preserve">. ترجمه: </w:t>
      </w:r>
      <w:r w:rsidR="0079021F" w:rsidRPr="005B4663">
        <w:rPr>
          <w:rStyle w:val="Char3"/>
          <w:rtl/>
        </w:rPr>
        <w:t>«</w:t>
      </w:r>
      <w:r w:rsidR="0079021F" w:rsidRPr="005B4663">
        <w:rPr>
          <w:rStyle w:val="Char3"/>
          <w:rFonts w:hint="cs"/>
          <w:rtl/>
        </w:rPr>
        <w:t>بگو: اگر با خداوند آن چنان که م</w:t>
      </w:r>
      <w:r w:rsidR="00B9269E">
        <w:rPr>
          <w:rStyle w:val="Char3"/>
          <w:rFonts w:hint="cs"/>
          <w:rtl/>
          <w:lang w:bidi="fa-IR"/>
        </w:rPr>
        <w:t>ی</w:t>
      </w:r>
      <w:r w:rsidR="0079021F" w:rsidRPr="005B4663">
        <w:rPr>
          <w:rStyle w:val="Char3"/>
          <w:rFonts w:hint="cs"/>
          <w:rtl/>
        </w:rPr>
        <w:t xml:space="preserve"> پندار</w:t>
      </w:r>
      <w:r w:rsidR="00B9269E">
        <w:rPr>
          <w:rStyle w:val="Char3"/>
          <w:rFonts w:hint="cs"/>
          <w:rtl/>
          <w:lang w:bidi="fa-IR"/>
        </w:rPr>
        <w:t>ی</w:t>
      </w:r>
      <w:r w:rsidR="0079021F" w:rsidRPr="005B4663">
        <w:rPr>
          <w:rStyle w:val="Char3"/>
          <w:rFonts w:hint="cs"/>
          <w:rtl/>
        </w:rPr>
        <w:t>د، خدا</w:t>
      </w:r>
      <w:r w:rsidR="00B9269E">
        <w:rPr>
          <w:rStyle w:val="Char3"/>
          <w:rFonts w:hint="cs"/>
          <w:rtl/>
          <w:lang w:bidi="fa-IR"/>
        </w:rPr>
        <w:t>ی</w:t>
      </w:r>
      <w:r w:rsidR="0079021F" w:rsidRPr="005B4663">
        <w:rPr>
          <w:rStyle w:val="Char3"/>
          <w:rFonts w:hint="cs"/>
          <w:rtl/>
        </w:rPr>
        <w:t>ان</w:t>
      </w:r>
      <w:r w:rsidR="00B9269E">
        <w:rPr>
          <w:rStyle w:val="Char3"/>
          <w:rFonts w:hint="cs"/>
          <w:rtl/>
          <w:lang w:bidi="fa-IR"/>
        </w:rPr>
        <w:t>ی</w:t>
      </w:r>
      <w:r w:rsidR="0079021F" w:rsidRPr="005B4663">
        <w:rPr>
          <w:rStyle w:val="Char3"/>
          <w:rFonts w:hint="cs"/>
          <w:rtl/>
        </w:rPr>
        <w:t xml:space="preserve"> بودند، در ا</w:t>
      </w:r>
      <w:r w:rsidR="00B9269E">
        <w:rPr>
          <w:rStyle w:val="Char3"/>
          <w:rFonts w:hint="cs"/>
          <w:rtl/>
          <w:lang w:bidi="fa-IR"/>
        </w:rPr>
        <w:t>ی</w:t>
      </w:r>
      <w:r w:rsidR="0079021F" w:rsidRPr="005B4663">
        <w:rPr>
          <w:rStyle w:val="Char3"/>
          <w:rFonts w:hint="cs"/>
          <w:rtl/>
        </w:rPr>
        <w:t>ن صورت قطعا در صدد برم</w:t>
      </w:r>
      <w:r w:rsidR="00B9269E">
        <w:rPr>
          <w:rStyle w:val="Char3"/>
          <w:rFonts w:hint="cs"/>
          <w:rtl/>
          <w:lang w:bidi="fa-IR"/>
        </w:rPr>
        <w:t>ی</w:t>
      </w:r>
      <w:r w:rsidR="0079021F" w:rsidRPr="005B4663">
        <w:rPr>
          <w:rStyle w:val="Char3"/>
          <w:rFonts w:hint="cs"/>
          <w:rtl/>
        </w:rPr>
        <w:t>آمدند که بر (خداوند) صاحب عرش چ</w:t>
      </w:r>
      <w:r w:rsidR="00B9269E">
        <w:rPr>
          <w:rStyle w:val="Char3"/>
          <w:rFonts w:hint="cs"/>
          <w:rtl/>
          <w:lang w:bidi="fa-IR"/>
        </w:rPr>
        <w:t>ی</w:t>
      </w:r>
      <w:r w:rsidR="0079021F" w:rsidRPr="005B4663">
        <w:rPr>
          <w:rStyle w:val="Char3"/>
          <w:rFonts w:hint="cs"/>
          <w:rtl/>
        </w:rPr>
        <w:t>ره شوند</w:t>
      </w:r>
      <w:r w:rsidR="0079021F" w:rsidRPr="005B4663">
        <w:rPr>
          <w:rStyle w:val="Char3"/>
          <w:rtl/>
        </w:rPr>
        <w:t>»</w:t>
      </w:r>
      <w:r w:rsidR="0079021F" w:rsidRPr="005B4663">
        <w:rPr>
          <w:rStyle w:val="Char3"/>
          <w:rFonts w:hint="cs"/>
          <w:rtl/>
        </w:rPr>
        <w:t>.</w:t>
      </w:r>
    </w:p>
    <w:p w:rsidR="0079021F" w:rsidRPr="00B12EB5" w:rsidRDefault="0079021F" w:rsidP="005B4663">
      <w:pPr>
        <w:pStyle w:val="a3"/>
        <w:rPr>
          <w:rtl/>
        </w:rPr>
      </w:pPr>
      <w:r w:rsidRPr="00B12EB5">
        <w:rPr>
          <w:rFonts w:hint="cs"/>
          <w:rtl/>
        </w:rPr>
        <w:t>توح</w:t>
      </w:r>
      <w:r w:rsidR="00B9269E">
        <w:rPr>
          <w:rFonts w:hint="cs"/>
          <w:rtl/>
        </w:rPr>
        <w:t>ی</w:t>
      </w:r>
      <w:r w:rsidRPr="00B12EB5">
        <w:rPr>
          <w:rFonts w:hint="cs"/>
          <w:rtl/>
        </w:rPr>
        <w:t>د که اساس و بن</w:t>
      </w:r>
      <w:r w:rsidR="00B9269E">
        <w:rPr>
          <w:rFonts w:hint="cs"/>
          <w:rtl/>
        </w:rPr>
        <w:t>ی</w:t>
      </w:r>
      <w:r w:rsidRPr="00B12EB5">
        <w:rPr>
          <w:rFonts w:hint="cs"/>
          <w:rtl/>
        </w:rPr>
        <w:t>اد اسلام است، به انسان پ</w:t>
      </w:r>
      <w:r w:rsidR="00B9269E">
        <w:rPr>
          <w:rFonts w:hint="cs"/>
          <w:rtl/>
        </w:rPr>
        <w:t>ی</w:t>
      </w:r>
      <w:r w:rsidRPr="00B12EB5">
        <w:rPr>
          <w:rFonts w:hint="cs"/>
          <w:rtl/>
        </w:rPr>
        <w:t>ام حر</w:t>
      </w:r>
      <w:r w:rsidR="00B9269E">
        <w:rPr>
          <w:rFonts w:hint="cs"/>
          <w:rtl/>
        </w:rPr>
        <w:t>ی</w:t>
      </w:r>
      <w:r w:rsidRPr="00B12EB5">
        <w:rPr>
          <w:rFonts w:hint="cs"/>
          <w:rtl/>
        </w:rPr>
        <w:t>ت وآزاد</w:t>
      </w:r>
      <w:r w:rsidR="00B9269E">
        <w:rPr>
          <w:rFonts w:hint="cs"/>
          <w:rtl/>
        </w:rPr>
        <w:t>ی</w:t>
      </w:r>
      <w:r w:rsidRPr="00B12EB5">
        <w:rPr>
          <w:rFonts w:hint="cs"/>
          <w:rtl/>
        </w:rPr>
        <w:t xml:space="preserve"> </w:t>
      </w:r>
      <w:r w:rsidR="00B35F33">
        <w:rPr>
          <w:rFonts w:hint="cs"/>
          <w:rtl/>
        </w:rPr>
        <w:t>م</w:t>
      </w:r>
      <w:r w:rsidR="00B9269E">
        <w:rPr>
          <w:rFonts w:hint="cs"/>
          <w:rtl/>
        </w:rPr>
        <w:t>ی</w:t>
      </w:r>
      <w:r w:rsidR="00B35F33">
        <w:rPr>
          <w:rFonts w:hint="cs"/>
          <w:rtl/>
        </w:rPr>
        <w:t>‌ده</w:t>
      </w:r>
      <w:r w:rsidRPr="00B12EB5">
        <w:rPr>
          <w:rFonts w:hint="cs"/>
          <w:rtl/>
        </w:rPr>
        <w:t>د. انسان را از بند انسان، اسارت فرهنگ</w:t>
      </w:r>
      <w:r w:rsidR="00B9269E">
        <w:rPr>
          <w:rFonts w:hint="cs"/>
          <w:rtl/>
        </w:rPr>
        <w:t>ی</w:t>
      </w:r>
      <w:r w:rsidRPr="00B12EB5">
        <w:rPr>
          <w:rFonts w:hint="cs"/>
          <w:rtl/>
        </w:rPr>
        <w:t>، از اباح</w:t>
      </w:r>
      <w:r w:rsidR="00B9269E">
        <w:rPr>
          <w:rFonts w:hint="cs"/>
          <w:rtl/>
        </w:rPr>
        <w:t>ی</w:t>
      </w:r>
      <w:r w:rsidRPr="00B12EB5">
        <w:rPr>
          <w:rFonts w:hint="cs"/>
          <w:rtl/>
        </w:rPr>
        <w:t>ت و ب</w:t>
      </w:r>
      <w:r w:rsidR="00B9269E">
        <w:rPr>
          <w:rFonts w:hint="cs"/>
          <w:rtl/>
        </w:rPr>
        <w:t>ی</w:t>
      </w:r>
      <w:r w:rsidRPr="00B12EB5">
        <w:rPr>
          <w:rFonts w:hint="cs"/>
          <w:rtl/>
        </w:rPr>
        <w:t xml:space="preserve"> بندو بار</w:t>
      </w:r>
      <w:r w:rsidR="00B9269E">
        <w:rPr>
          <w:rFonts w:hint="cs"/>
          <w:rtl/>
        </w:rPr>
        <w:t>ی</w:t>
      </w:r>
      <w:r w:rsidRPr="00B12EB5">
        <w:rPr>
          <w:rFonts w:hint="cs"/>
          <w:rtl/>
        </w:rPr>
        <w:t xml:space="preserve"> جنس</w:t>
      </w:r>
      <w:r w:rsidR="00B9269E">
        <w:rPr>
          <w:rFonts w:hint="cs"/>
          <w:rtl/>
        </w:rPr>
        <w:t>ی</w:t>
      </w:r>
      <w:r w:rsidRPr="00B12EB5">
        <w:rPr>
          <w:rFonts w:hint="cs"/>
          <w:rtl/>
        </w:rPr>
        <w:t xml:space="preserve"> و از انواع رذائل آزاد م</w:t>
      </w:r>
      <w:r w:rsidR="00B9269E">
        <w:rPr>
          <w:rFonts w:hint="cs"/>
          <w:rtl/>
        </w:rPr>
        <w:t>ی</w:t>
      </w:r>
      <w:r w:rsidRPr="00B12EB5">
        <w:rPr>
          <w:rFonts w:hint="cs"/>
          <w:rtl/>
        </w:rPr>
        <w:t>‌سازد. و توح</w:t>
      </w:r>
      <w:r w:rsidR="00B9269E">
        <w:rPr>
          <w:rFonts w:hint="cs"/>
          <w:rtl/>
        </w:rPr>
        <w:t>ی</w:t>
      </w:r>
      <w:r w:rsidRPr="00B12EB5">
        <w:rPr>
          <w:rFonts w:hint="cs"/>
          <w:rtl/>
        </w:rPr>
        <w:t>د که عال</w:t>
      </w:r>
      <w:r w:rsidR="00B9269E">
        <w:rPr>
          <w:rFonts w:hint="cs"/>
          <w:rtl/>
        </w:rPr>
        <w:t>ی</w:t>
      </w:r>
      <w:r w:rsidRPr="00B12EB5">
        <w:rPr>
          <w:rFonts w:hint="cs"/>
          <w:rtl/>
        </w:rPr>
        <w:t xml:space="preserve"> تر</w:t>
      </w:r>
      <w:r w:rsidR="00B9269E">
        <w:rPr>
          <w:rFonts w:hint="cs"/>
          <w:rtl/>
        </w:rPr>
        <w:t>ی</w:t>
      </w:r>
      <w:r w:rsidRPr="00B12EB5">
        <w:rPr>
          <w:rFonts w:hint="cs"/>
          <w:rtl/>
        </w:rPr>
        <w:t>ن رکن اسلام است، اساس و بن</w:t>
      </w:r>
      <w:r w:rsidR="00B9269E">
        <w:rPr>
          <w:rFonts w:hint="cs"/>
          <w:rtl/>
        </w:rPr>
        <w:t>ی</w:t>
      </w:r>
      <w:r w:rsidRPr="00B12EB5">
        <w:rPr>
          <w:rFonts w:hint="cs"/>
          <w:rtl/>
        </w:rPr>
        <w:t>ادش بر رابطۀ مستق</w:t>
      </w:r>
      <w:r w:rsidR="00B9269E">
        <w:rPr>
          <w:rFonts w:hint="cs"/>
          <w:rtl/>
        </w:rPr>
        <w:t>ی</w:t>
      </w:r>
      <w:r w:rsidRPr="00B12EB5">
        <w:rPr>
          <w:rFonts w:hint="cs"/>
          <w:rtl/>
        </w:rPr>
        <w:t xml:space="preserve">م انسان و پروردگار نهاده شده است، </w:t>
      </w:r>
      <w:r w:rsidR="00B9269E">
        <w:rPr>
          <w:rFonts w:hint="cs"/>
          <w:rtl/>
        </w:rPr>
        <w:t>ی</w:t>
      </w:r>
      <w:r w:rsidRPr="00B12EB5">
        <w:rPr>
          <w:rFonts w:hint="cs"/>
          <w:rtl/>
        </w:rPr>
        <w:t>ک مسلمان در ن</w:t>
      </w:r>
      <w:r w:rsidR="00B9269E">
        <w:rPr>
          <w:rFonts w:hint="cs"/>
          <w:rtl/>
        </w:rPr>
        <w:t>ی</w:t>
      </w:r>
      <w:r w:rsidRPr="00B12EB5">
        <w:rPr>
          <w:rFonts w:hint="cs"/>
          <w:rtl/>
        </w:rPr>
        <w:t>ا</w:t>
      </w:r>
      <w:r w:rsidR="00B9269E">
        <w:rPr>
          <w:rFonts w:hint="cs"/>
          <w:rtl/>
        </w:rPr>
        <w:t>ی</w:t>
      </w:r>
      <w:r w:rsidRPr="00B12EB5">
        <w:rPr>
          <w:rFonts w:hint="cs"/>
          <w:rtl/>
        </w:rPr>
        <w:t>ش و مناجاتش با پروردگار به وساطت کش</w:t>
      </w:r>
      <w:r w:rsidR="00B9269E">
        <w:rPr>
          <w:rFonts w:hint="cs"/>
          <w:rtl/>
        </w:rPr>
        <w:t>ی</w:t>
      </w:r>
      <w:r w:rsidRPr="00B12EB5">
        <w:rPr>
          <w:rFonts w:hint="cs"/>
          <w:rtl/>
        </w:rPr>
        <w:t>ش و پاپ ن</w:t>
      </w:r>
      <w:r w:rsidR="00B9269E">
        <w:rPr>
          <w:rFonts w:hint="cs"/>
          <w:rtl/>
        </w:rPr>
        <w:t>ی</w:t>
      </w:r>
      <w:r w:rsidRPr="00B12EB5">
        <w:rPr>
          <w:rFonts w:hint="cs"/>
          <w:rtl/>
        </w:rPr>
        <w:t>از</w:t>
      </w:r>
      <w:r w:rsidR="00B9269E">
        <w:rPr>
          <w:rFonts w:hint="cs"/>
          <w:rtl/>
        </w:rPr>
        <w:t>ی</w:t>
      </w:r>
      <w:r w:rsidRPr="00B12EB5">
        <w:rPr>
          <w:rFonts w:hint="cs"/>
          <w:rtl/>
        </w:rPr>
        <w:t xml:space="preserve"> ندارد، و در هر لحظه م</w:t>
      </w:r>
      <w:r w:rsidR="00B9269E">
        <w:rPr>
          <w:rFonts w:hint="cs"/>
          <w:rtl/>
        </w:rPr>
        <w:t>ی</w:t>
      </w:r>
      <w:r w:rsidRPr="00B12EB5">
        <w:rPr>
          <w:rFonts w:hint="cs"/>
          <w:rtl/>
        </w:rPr>
        <w:t xml:space="preserve"> تواند به پروردگار خود رو</w:t>
      </w:r>
      <w:r w:rsidR="00B9269E">
        <w:rPr>
          <w:rFonts w:hint="cs"/>
          <w:rtl/>
        </w:rPr>
        <w:t>ی</w:t>
      </w:r>
      <w:r w:rsidRPr="00B12EB5">
        <w:rPr>
          <w:rFonts w:hint="cs"/>
          <w:rtl/>
        </w:rPr>
        <w:t xml:space="preserve"> آورد.</w:t>
      </w:r>
    </w:p>
    <w:p w:rsidR="0079021F" w:rsidRPr="00B12EB5" w:rsidRDefault="0079021F" w:rsidP="005B4663">
      <w:pPr>
        <w:pStyle w:val="a3"/>
        <w:rPr>
          <w:rtl/>
        </w:rPr>
      </w:pPr>
      <w:r w:rsidRPr="00B12EB5">
        <w:rPr>
          <w:rFonts w:ascii="Traditional Arabic" w:hAnsi="Traditional Arabic" w:cs="Traditional Arabic"/>
          <w:rtl/>
        </w:rPr>
        <w:t>«</w:t>
      </w:r>
      <w:r w:rsidRPr="00B12EB5">
        <w:rPr>
          <w:rFonts w:hint="cs"/>
          <w:rtl/>
        </w:rPr>
        <w:t>روم لاندو</w:t>
      </w:r>
      <w:r w:rsidRPr="00B12EB5">
        <w:rPr>
          <w:rFonts w:ascii="Traditional Arabic" w:hAnsi="Traditional Arabic" w:cs="Traditional Arabic"/>
          <w:rtl/>
        </w:rPr>
        <w:t>»</w:t>
      </w:r>
      <w:r w:rsidRPr="00B12EB5">
        <w:rPr>
          <w:rFonts w:hint="cs"/>
          <w:rtl/>
        </w:rPr>
        <w:t xml:space="preserve"> </w:t>
      </w:r>
      <w:r w:rsidR="00B9269E">
        <w:rPr>
          <w:rFonts w:hint="cs"/>
          <w:rtl/>
        </w:rPr>
        <w:t>ی</w:t>
      </w:r>
      <w:r w:rsidRPr="00B12EB5">
        <w:rPr>
          <w:rFonts w:hint="cs"/>
          <w:rtl/>
        </w:rPr>
        <w:t>ک</w:t>
      </w:r>
      <w:r w:rsidR="00B9269E">
        <w:rPr>
          <w:rFonts w:hint="cs"/>
          <w:rtl/>
        </w:rPr>
        <w:t>ی</w:t>
      </w:r>
      <w:r w:rsidRPr="00B12EB5">
        <w:rPr>
          <w:rFonts w:hint="cs"/>
          <w:rtl/>
        </w:rPr>
        <w:t xml:space="preserve"> از دانشمندان غرب</w:t>
      </w:r>
      <w:r w:rsidR="00B9269E">
        <w:rPr>
          <w:rFonts w:hint="cs"/>
          <w:rtl/>
        </w:rPr>
        <w:t>ی</w:t>
      </w:r>
      <w:r w:rsidRPr="00B12EB5">
        <w:rPr>
          <w:rFonts w:hint="cs"/>
          <w:rtl/>
        </w:rPr>
        <w:t xml:space="preserve"> </w:t>
      </w:r>
      <w:r w:rsidR="00002319">
        <w:rPr>
          <w:rFonts w:hint="cs"/>
          <w:rtl/>
        </w:rPr>
        <w:t>م</w:t>
      </w:r>
      <w:r w:rsidR="00B9269E">
        <w:rPr>
          <w:rFonts w:hint="cs"/>
          <w:rtl/>
        </w:rPr>
        <w:t>ی</w:t>
      </w:r>
      <w:r w:rsidR="00002319">
        <w:rPr>
          <w:rFonts w:hint="cs"/>
          <w:rtl/>
        </w:rPr>
        <w:t>‌گو</w:t>
      </w:r>
      <w:r w:rsidR="00B9269E">
        <w:rPr>
          <w:rFonts w:hint="cs"/>
          <w:rtl/>
        </w:rPr>
        <w:t>ی</w:t>
      </w:r>
      <w:r w:rsidR="00002319">
        <w:rPr>
          <w:rFonts w:hint="cs"/>
          <w:rtl/>
        </w:rPr>
        <w:t>د</w:t>
      </w:r>
      <w:r w:rsidRPr="00B12EB5">
        <w:rPr>
          <w:rFonts w:hint="cs"/>
          <w:rtl/>
        </w:rPr>
        <w:t xml:space="preserve">: </w:t>
      </w:r>
      <w:r w:rsidRPr="00B12EB5">
        <w:rPr>
          <w:rFonts w:ascii="Traditional Arabic" w:hAnsi="Traditional Arabic" w:cs="Traditional Arabic"/>
          <w:rtl/>
        </w:rPr>
        <w:t>«</w:t>
      </w:r>
      <w:r w:rsidRPr="00B12EB5">
        <w:rPr>
          <w:rFonts w:hint="cs"/>
          <w:rtl/>
        </w:rPr>
        <w:t>ا</w:t>
      </w:r>
      <w:r w:rsidR="00B9269E">
        <w:rPr>
          <w:rFonts w:hint="cs"/>
          <w:rtl/>
        </w:rPr>
        <w:t>ی</w:t>
      </w:r>
      <w:r w:rsidRPr="00B12EB5">
        <w:rPr>
          <w:rFonts w:hint="cs"/>
          <w:rtl/>
        </w:rPr>
        <w:t>مان به الله، معارف اسلام</w:t>
      </w:r>
      <w:r w:rsidR="00B9269E">
        <w:rPr>
          <w:rFonts w:hint="cs"/>
          <w:rtl/>
        </w:rPr>
        <w:t>ی</w:t>
      </w:r>
      <w:r w:rsidRPr="00B12EB5">
        <w:rPr>
          <w:rFonts w:hint="cs"/>
          <w:rtl/>
        </w:rPr>
        <w:t xml:space="preserve"> را از هر نوع دوپارچگ</w:t>
      </w:r>
      <w:r w:rsidR="00B9269E">
        <w:rPr>
          <w:rFonts w:hint="cs"/>
          <w:rtl/>
        </w:rPr>
        <w:t>ی</w:t>
      </w:r>
      <w:r w:rsidRPr="00B12EB5">
        <w:rPr>
          <w:rFonts w:hint="cs"/>
          <w:rtl/>
        </w:rPr>
        <w:t xml:space="preserve"> د</w:t>
      </w:r>
      <w:r w:rsidR="00B9269E">
        <w:rPr>
          <w:rFonts w:hint="cs"/>
          <w:rtl/>
        </w:rPr>
        <w:t>ی</w:t>
      </w:r>
      <w:r w:rsidRPr="00B12EB5">
        <w:rPr>
          <w:rFonts w:hint="cs"/>
          <w:rtl/>
        </w:rPr>
        <w:t>ن</w:t>
      </w:r>
      <w:r w:rsidR="00B9269E">
        <w:rPr>
          <w:rFonts w:hint="cs"/>
          <w:rtl/>
        </w:rPr>
        <w:t>ی</w:t>
      </w:r>
      <w:r w:rsidRPr="00B12EB5">
        <w:rPr>
          <w:rFonts w:hint="cs"/>
          <w:rtl/>
        </w:rPr>
        <w:t xml:space="preserve"> و عقل</w:t>
      </w:r>
      <w:r w:rsidR="00B9269E">
        <w:rPr>
          <w:rFonts w:hint="cs"/>
          <w:rtl/>
        </w:rPr>
        <w:t>ی</w:t>
      </w:r>
      <w:r w:rsidRPr="00B12EB5">
        <w:rPr>
          <w:rFonts w:hint="cs"/>
          <w:rtl/>
        </w:rPr>
        <w:t xml:space="preserve"> دور نگاه داشته است، و نظر</w:t>
      </w:r>
      <w:r w:rsidR="00B9269E">
        <w:rPr>
          <w:rFonts w:hint="cs"/>
          <w:rtl/>
        </w:rPr>
        <w:t>ی</w:t>
      </w:r>
      <w:r w:rsidRPr="00B12EB5">
        <w:rPr>
          <w:rFonts w:hint="cs"/>
          <w:rtl/>
        </w:rPr>
        <w:t>ه توح</w:t>
      </w:r>
      <w:r w:rsidR="00B9269E">
        <w:rPr>
          <w:rFonts w:hint="cs"/>
          <w:rtl/>
        </w:rPr>
        <w:t>ی</w:t>
      </w:r>
      <w:r w:rsidRPr="00B12EB5">
        <w:rPr>
          <w:rFonts w:hint="cs"/>
          <w:rtl/>
        </w:rPr>
        <w:t xml:space="preserve">د در اسلام </w:t>
      </w:r>
      <w:r w:rsidR="00B9269E">
        <w:rPr>
          <w:rFonts w:hint="cs"/>
          <w:rtl/>
        </w:rPr>
        <w:t>ی</w:t>
      </w:r>
      <w:r w:rsidRPr="00B12EB5">
        <w:rPr>
          <w:rFonts w:hint="cs"/>
          <w:rtl/>
        </w:rPr>
        <w:t>گانه فارق دق</w:t>
      </w:r>
      <w:r w:rsidR="00B9269E">
        <w:rPr>
          <w:rFonts w:hint="cs"/>
          <w:rtl/>
        </w:rPr>
        <w:t>ی</w:t>
      </w:r>
      <w:r w:rsidRPr="00B12EB5">
        <w:rPr>
          <w:rFonts w:hint="cs"/>
          <w:rtl/>
        </w:rPr>
        <w:t>ق و روشن م</w:t>
      </w:r>
      <w:r w:rsidR="00B9269E">
        <w:rPr>
          <w:rFonts w:hint="cs"/>
          <w:rtl/>
        </w:rPr>
        <w:t>ی</w:t>
      </w:r>
      <w:r w:rsidRPr="00B12EB5">
        <w:rPr>
          <w:rFonts w:hint="cs"/>
          <w:rtl/>
        </w:rPr>
        <w:t>ان اسلام  و ده ها د</w:t>
      </w:r>
      <w:r w:rsidR="00B9269E">
        <w:rPr>
          <w:rFonts w:hint="cs"/>
          <w:rtl/>
        </w:rPr>
        <w:t>ی</w:t>
      </w:r>
      <w:r w:rsidRPr="00B12EB5">
        <w:rPr>
          <w:rFonts w:hint="cs"/>
          <w:rtl/>
        </w:rPr>
        <w:t>ن و مذهب و عقائد د</w:t>
      </w:r>
      <w:r w:rsidR="00B9269E">
        <w:rPr>
          <w:rFonts w:hint="cs"/>
          <w:rtl/>
        </w:rPr>
        <w:t>ی</w:t>
      </w:r>
      <w:r w:rsidRPr="00B12EB5">
        <w:rPr>
          <w:rFonts w:hint="cs"/>
          <w:rtl/>
        </w:rPr>
        <w:t>گر است، و بر اساس هم</w:t>
      </w:r>
      <w:r w:rsidR="00B9269E">
        <w:rPr>
          <w:rFonts w:hint="cs"/>
          <w:rtl/>
        </w:rPr>
        <w:t>ی</w:t>
      </w:r>
      <w:r w:rsidRPr="00B12EB5">
        <w:rPr>
          <w:rFonts w:hint="cs"/>
          <w:rtl/>
        </w:rPr>
        <w:t>ن توح</w:t>
      </w:r>
      <w:r w:rsidR="00B9269E">
        <w:rPr>
          <w:rFonts w:hint="cs"/>
          <w:rtl/>
        </w:rPr>
        <w:t>ی</w:t>
      </w:r>
      <w:r w:rsidRPr="00B12EB5">
        <w:rPr>
          <w:rFonts w:hint="cs"/>
          <w:rtl/>
        </w:rPr>
        <w:t>د، اسلام هر گونه تعدد آلهه و بت پرست</w:t>
      </w:r>
      <w:r w:rsidR="00B9269E">
        <w:rPr>
          <w:rFonts w:hint="cs"/>
          <w:rtl/>
        </w:rPr>
        <w:t>ی</w:t>
      </w:r>
      <w:r w:rsidRPr="00B12EB5">
        <w:rPr>
          <w:rFonts w:hint="cs"/>
          <w:rtl/>
        </w:rPr>
        <w:t xml:space="preserve"> و دوگانگ</w:t>
      </w:r>
      <w:r w:rsidR="00B9269E">
        <w:rPr>
          <w:rFonts w:hint="cs"/>
          <w:rtl/>
        </w:rPr>
        <w:t>ی</w:t>
      </w:r>
      <w:r w:rsidRPr="00B12EB5">
        <w:rPr>
          <w:rFonts w:hint="cs"/>
          <w:rtl/>
        </w:rPr>
        <w:t xml:space="preserve"> را مردود شمرد، و بر اساس توح</w:t>
      </w:r>
      <w:r w:rsidR="00B9269E">
        <w:rPr>
          <w:rFonts w:hint="cs"/>
          <w:rtl/>
        </w:rPr>
        <w:t>ی</w:t>
      </w:r>
      <w:r w:rsidRPr="00B12EB5">
        <w:rPr>
          <w:rFonts w:hint="cs"/>
          <w:rtl/>
        </w:rPr>
        <w:t>د بود که مسلمانان  رأ</w:t>
      </w:r>
      <w:r w:rsidR="00B9269E">
        <w:rPr>
          <w:rFonts w:hint="cs"/>
          <w:rtl/>
        </w:rPr>
        <w:t>ی</w:t>
      </w:r>
      <w:r w:rsidRPr="00B12EB5">
        <w:rPr>
          <w:rFonts w:hint="cs"/>
          <w:rtl/>
        </w:rPr>
        <w:t xml:space="preserve"> ارسطو را در باره ای الله و </w:t>
      </w:r>
      <w:r w:rsidR="00774C6F">
        <w:rPr>
          <w:rFonts w:hint="cs"/>
          <w:rtl/>
        </w:rPr>
        <w:t>فلسفه‌ای</w:t>
      </w:r>
      <w:r w:rsidRPr="00B12EB5">
        <w:rPr>
          <w:rFonts w:hint="cs"/>
          <w:rtl/>
        </w:rPr>
        <w:t xml:space="preserve"> هل</w:t>
      </w:r>
      <w:r w:rsidR="00B9269E">
        <w:rPr>
          <w:rFonts w:hint="cs"/>
          <w:rtl/>
        </w:rPr>
        <w:t>ی</w:t>
      </w:r>
      <w:r w:rsidRPr="00B12EB5">
        <w:rPr>
          <w:rFonts w:hint="cs"/>
          <w:rtl/>
        </w:rPr>
        <w:t>ن</w:t>
      </w:r>
      <w:r w:rsidR="00B9269E">
        <w:rPr>
          <w:rFonts w:hint="cs"/>
          <w:rtl/>
        </w:rPr>
        <w:t>ی</w:t>
      </w:r>
      <w:r w:rsidRPr="00B12EB5">
        <w:rPr>
          <w:rFonts w:hint="cs"/>
          <w:rtl/>
        </w:rPr>
        <w:t>، و فلسفه‌ها غنوص</w:t>
      </w:r>
      <w:r w:rsidR="00B9269E">
        <w:rPr>
          <w:rFonts w:hint="cs"/>
          <w:rtl/>
        </w:rPr>
        <w:t>ی</w:t>
      </w:r>
      <w:r w:rsidRPr="00B12EB5">
        <w:rPr>
          <w:rFonts w:hint="cs"/>
          <w:rtl/>
        </w:rPr>
        <w:t xml:space="preserve"> را که قائل به اتحاد و حلول بود، رد نمودند، چون </w:t>
      </w:r>
      <w:r w:rsidRPr="00B12EB5">
        <w:rPr>
          <w:rFonts w:ascii="Traditional Arabic" w:hAnsi="Traditional Arabic" w:cs="Traditional Arabic"/>
          <w:rtl/>
        </w:rPr>
        <w:t>«</w:t>
      </w:r>
      <w:r w:rsidRPr="00B12EB5">
        <w:rPr>
          <w:rFonts w:hint="cs"/>
          <w:rtl/>
        </w:rPr>
        <w:t>إله</w:t>
      </w:r>
      <w:r w:rsidRPr="00B12EB5">
        <w:rPr>
          <w:rFonts w:ascii="Traditional Arabic" w:hAnsi="Traditional Arabic" w:cs="Traditional Arabic"/>
          <w:rtl/>
        </w:rPr>
        <w:t>»</w:t>
      </w:r>
      <w:r w:rsidRPr="00B12EB5">
        <w:rPr>
          <w:rFonts w:hint="cs"/>
          <w:rtl/>
        </w:rPr>
        <w:t xml:space="preserve"> اسلام اله همه بشر</w:t>
      </w:r>
      <w:r w:rsidR="00B9269E">
        <w:rPr>
          <w:rFonts w:hint="cs"/>
          <w:rtl/>
        </w:rPr>
        <w:t>ی</w:t>
      </w:r>
      <w:r w:rsidRPr="00B12EB5">
        <w:rPr>
          <w:rFonts w:hint="cs"/>
          <w:rtl/>
        </w:rPr>
        <w:t>ت است. و نوازش و مهربان</w:t>
      </w:r>
      <w:r w:rsidR="00B9269E">
        <w:rPr>
          <w:rFonts w:hint="cs"/>
          <w:rtl/>
        </w:rPr>
        <w:t>ی</w:t>
      </w:r>
      <w:r w:rsidRPr="00B12EB5">
        <w:rPr>
          <w:rFonts w:hint="cs"/>
          <w:rtl/>
        </w:rPr>
        <w:t xml:space="preserve"> ها</w:t>
      </w:r>
      <w:r w:rsidR="00B9269E">
        <w:rPr>
          <w:rFonts w:hint="cs"/>
          <w:rtl/>
        </w:rPr>
        <w:t>ی</w:t>
      </w:r>
      <w:r w:rsidRPr="00B12EB5">
        <w:rPr>
          <w:rFonts w:hint="cs"/>
          <w:rtl/>
        </w:rPr>
        <w:t xml:space="preserve"> ب</w:t>
      </w:r>
      <w:r w:rsidR="00B9269E">
        <w:rPr>
          <w:rFonts w:hint="cs"/>
          <w:rtl/>
        </w:rPr>
        <w:t>ی</w:t>
      </w:r>
      <w:r w:rsidRPr="00B12EB5">
        <w:rPr>
          <w:rFonts w:hint="cs"/>
          <w:rtl/>
        </w:rPr>
        <w:t xml:space="preserve"> پا</w:t>
      </w:r>
      <w:r w:rsidR="00B9269E">
        <w:rPr>
          <w:rFonts w:hint="cs"/>
          <w:rtl/>
        </w:rPr>
        <w:t>ی</w:t>
      </w:r>
      <w:r w:rsidRPr="00B12EB5">
        <w:rPr>
          <w:rFonts w:hint="cs"/>
          <w:rtl/>
        </w:rPr>
        <w:t xml:space="preserve">ان او و رحمت واسع او همۀ امت ها و اقوام را فرا </w:t>
      </w:r>
      <w:r w:rsidR="00565D99">
        <w:rPr>
          <w:rFonts w:hint="cs"/>
          <w:rtl/>
        </w:rPr>
        <w:t>م</w:t>
      </w:r>
      <w:r w:rsidR="00B9269E">
        <w:rPr>
          <w:rFonts w:hint="cs"/>
          <w:rtl/>
        </w:rPr>
        <w:t>ی</w:t>
      </w:r>
      <w:r w:rsidR="00565D99">
        <w:rPr>
          <w:rFonts w:hint="cs"/>
          <w:rtl/>
        </w:rPr>
        <w:t>‌گ</w:t>
      </w:r>
      <w:r w:rsidR="00B9269E">
        <w:rPr>
          <w:rFonts w:hint="cs"/>
          <w:rtl/>
        </w:rPr>
        <w:t>ی</w:t>
      </w:r>
      <w:r w:rsidR="00565D99">
        <w:rPr>
          <w:rFonts w:hint="cs"/>
          <w:rtl/>
        </w:rPr>
        <w:t>ر</w:t>
      </w:r>
      <w:r w:rsidRPr="00B12EB5">
        <w:rPr>
          <w:rFonts w:hint="cs"/>
          <w:rtl/>
        </w:rPr>
        <w:t>د. او مانند خدا</w:t>
      </w:r>
      <w:r w:rsidR="00B9269E">
        <w:rPr>
          <w:rFonts w:hint="cs"/>
          <w:rtl/>
        </w:rPr>
        <w:t>ی</w:t>
      </w:r>
      <w:r w:rsidRPr="00B12EB5">
        <w:rPr>
          <w:rFonts w:hint="cs"/>
          <w:rtl/>
        </w:rPr>
        <w:t xml:space="preserve"> بن</w:t>
      </w:r>
      <w:r w:rsidR="00B9269E">
        <w:rPr>
          <w:rFonts w:hint="cs"/>
          <w:rtl/>
        </w:rPr>
        <w:t>ی</w:t>
      </w:r>
      <w:r w:rsidRPr="00B12EB5">
        <w:rPr>
          <w:rFonts w:hint="cs"/>
          <w:rtl/>
        </w:rPr>
        <w:t xml:space="preserve"> اسرائ</w:t>
      </w:r>
      <w:r w:rsidR="00B9269E">
        <w:rPr>
          <w:rFonts w:hint="cs"/>
          <w:rtl/>
        </w:rPr>
        <w:t>ی</w:t>
      </w:r>
      <w:r w:rsidRPr="00B12EB5">
        <w:rPr>
          <w:rFonts w:hint="cs"/>
          <w:rtl/>
        </w:rPr>
        <w:t>ل ن</w:t>
      </w:r>
      <w:r w:rsidR="00B9269E">
        <w:rPr>
          <w:rFonts w:hint="cs"/>
          <w:rtl/>
        </w:rPr>
        <w:t>ی</w:t>
      </w:r>
      <w:r w:rsidRPr="00B12EB5">
        <w:rPr>
          <w:rFonts w:hint="cs"/>
          <w:rtl/>
        </w:rPr>
        <w:t>ست که طائفۀ خود را بر همه طوائف و اقوام برتر</w:t>
      </w:r>
      <w:r w:rsidR="00B9269E">
        <w:rPr>
          <w:rFonts w:hint="cs"/>
          <w:rtl/>
        </w:rPr>
        <w:t>ی</w:t>
      </w:r>
      <w:r w:rsidRPr="00B12EB5">
        <w:rPr>
          <w:rFonts w:hint="cs"/>
          <w:rtl/>
        </w:rPr>
        <w:t xml:space="preserve"> دهد، و محقق</w:t>
      </w:r>
      <w:r w:rsidR="00B9269E">
        <w:rPr>
          <w:rFonts w:hint="cs"/>
          <w:rtl/>
        </w:rPr>
        <w:t>ی</w:t>
      </w:r>
      <w:r w:rsidRPr="00B12EB5">
        <w:rPr>
          <w:rFonts w:hint="cs"/>
          <w:rtl/>
        </w:rPr>
        <w:t>ن منصف بر حق</w:t>
      </w:r>
      <w:r w:rsidR="00B9269E">
        <w:rPr>
          <w:rFonts w:hint="cs"/>
          <w:rtl/>
        </w:rPr>
        <w:t>ی</w:t>
      </w:r>
      <w:r w:rsidRPr="00B12EB5">
        <w:rPr>
          <w:rFonts w:hint="cs"/>
          <w:rtl/>
        </w:rPr>
        <w:t>قت</w:t>
      </w:r>
      <w:r w:rsidR="00B9269E">
        <w:rPr>
          <w:rFonts w:hint="cs"/>
          <w:rtl/>
        </w:rPr>
        <w:t>ی</w:t>
      </w:r>
      <w:r w:rsidRPr="00B12EB5">
        <w:rPr>
          <w:rFonts w:hint="cs"/>
          <w:rtl/>
        </w:rPr>
        <w:t xml:space="preserve"> که ه</w:t>
      </w:r>
      <w:r w:rsidR="00B9269E">
        <w:rPr>
          <w:rFonts w:hint="cs"/>
          <w:rtl/>
        </w:rPr>
        <w:t>ی</w:t>
      </w:r>
      <w:r w:rsidRPr="00B12EB5">
        <w:rPr>
          <w:rFonts w:hint="cs"/>
          <w:rtl/>
        </w:rPr>
        <w:t>چ نوع شک</w:t>
      </w:r>
      <w:r w:rsidR="00B9269E">
        <w:rPr>
          <w:rFonts w:hint="cs"/>
          <w:rtl/>
        </w:rPr>
        <w:t>ی</w:t>
      </w:r>
      <w:r w:rsidRPr="00B12EB5">
        <w:rPr>
          <w:rFonts w:hint="cs"/>
          <w:rtl/>
        </w:rPr>
        <w:t xml:space="preserve"> در آن </w:t>
      </w:r>
      <w:r w:rsidRPr="00B12EB5">
        <w:rPr>
          <w:rFonts w:hint="cs"/>
          <w:rtl/>
        </w:rPr>
        <w:lastRenderedPageBreak/>
        <w:t xml:space="preserve">وجود ندارد، اتفاق </w:t>
      </w:r>
      <w:r w:rsidR="00B12EB5">
        <w:rPr>
          <w:rFonts w:hint="cs"/>
          <w:rtl/>
        </w:rPr>
        <w:t>نموده‌اند</w:t>
      </w:r>
      <w:r w:rsidRPr="00B12EB5">
        <w:rPr>
          <w:rFonts w:hint="cs"/>
          <w:rtl/>
        </w:rPr>
        <w:t xml:space="preserve">: </w:t>
      </w:r>
      <w:r w:rsidRPr="00B12EB5">
        <w:rPr>
          <w:rFonts w:ascii="Traditional Arabic" w:hAnsi="Traditional Arabic" w:cs="Traditional Arabic"/>
          <w:rtl/>
        </w:rPr>
        <w:t>«</w:t>
      </w:r>
      <w:r w:rsidRPr="00B12EB5">
        <w:rPr>
          <w:rFonts w:hint="cs"/>
          <w:rtl/>
        </w:rPr>
        <w:t>توح</w:t>
      </w:r>
      <w:r w:rsidR="00B9269E">
        <w:rPr>
          <w:rFonts w:hint="cs"/>
          <w:rtl/>
        </w:rPr>
        <w:t>ی</w:t>
      </w:r>
      <w:r w:rsidRPr="00B12EB5">
        <w:rPr>
          <w:rFonts w:hint="cs"/>
          <w:rtl/>
        </w:rPr>
        <w:t>د همان بن</w:t>
      </w:r>
      <w:r w:rsidR="00B9269E">
        <w:rPr>
          <w:rFonts w:hint="cs"/>
          <w:rtl/>
        </w:rPr>
        <w:t>ی</w:t>
      </w:r>
      <w:r w:rsidRPr="00B12EB5">
        <w:rPr>
          <w:rFonts w:hint="cs"/>
          <w:rtl/>
        </w:rPr>
        <w:t>اد</w:t>
      </w:r>
      <w:r w:rsidR="00B9269E">
        <w:rPr>
          <w:rFonts w:hint="cs"/>
          <w:rtl/>
        </w:rPr>
        <w:t>ی</w:t>
      </w:r>
      <w:r w:rsidRPr="00B12EB5">
        <w:rPr>
          <w:rFonts w:hint="cs"/>
          <w:rtl/>
        </w:rPr>
        <w:t xml:space="preserve"> است که مصدر پ</w:t>
      </w:r>
      <w:r w:rsidR="00B9269E">
        <w:rPr>
          <w:rFonts w:hint="cs"/>
          <w:rtl/>
        </w:rPr>
        <w:t>ی</w:t>
      </w:r>
      <w:r w:rsidRPr="00B12EB5">
        <w:rPr>
          <w:rFonts w:hint="cs"/>
          <w:rtl/>
        </w:rPr>
        <w:t>روز</w:t>
      </w:r>
      <w:r w:rsidR="00B9269E">
        <w:rPr>
          <w:rFonts w:hint="cs"/>
          <w:rtl/>
        </w:rPr>
        <w:t>ی</w:t>
      </w:r>
      <w:r w:rsidRPr="00B12EB5">
        <w:rPr>
          <w:rFonts w:hint="cs"/>
          <w:rtl/>
        </w:rPr>
        <w:t xml:space="preserve"> محمد بوده است</w:t>
      </w:r>
      <w:r w:rsidRPr="00B12EB5">
        <w:rPr>
          <w:rFonts w:ascii="Traditional Arabic" w:hAnsi="Traditional Arabic" w:cs="Traditional Arabic"/>
          <w:rtl/>
        </w:rPr>
        <w:t>»</w:t>
      </w:r>
      <w:r w:rsidRPr="009A082F">
        <w:rPr>
          <w:rFonts w:hint="cs"/>
          <w:vertAlign w:val="superscript"/>
          <w:rtl/>
        </w:rPr>
        <w:t>(</w:t>
      </w:r>
      <w:r w:rsidRPr="009A082F">
        <w:rPr>
          <w:rStyle w:val="FootnoteReference"/>
          <w:rFonts w:cs="B Zar"/>
          <w:rtl/>
        </w:rPr>
        <w:footnoteReference w:id="91"/>
      </w:r>
      <w:r w:rsidRPr="009A082F">
        <w:rPr>
          <w:rFonts w:hint="cs"/>
          <w:vertAlign w:val="superscript"/>
          <w:rtl/>
        </w:rPr>
        <w:t>)</w:t>
      </w:r>
      <w:r w:rsidRPr="00B12EB5">
        <w:rPr>
          <w:rFonts w:hint="cs"/>
          <w:rtl/>
        </w:rPr>
        <w:t>.</w:t>
      </w:r>
    </w:p>
    <w:p w:rsidR="0079021F" w:rsidRPr="00B12EB5" w:rsidRDefault="0079021F" w:rsidP="005B4663">
      <w:pPr>
        <w:pStyle w:val="a3"/>
        <w:rPr>
          <w:rtl/>
        </w:rPr>
      </w:pPr>
      <w:r w:rsidRPr="00B12EB5">
        <w:rPr>
          <w:rFonts w:hint="cs"/>
          <w:rtl/>
        </w:rPr>
        <w:t>آر</w:t>
      </w:r>
      <w:r w:rsidR="00B9269E">
        <w:rPr>
          <w:rFonts w:hint="cs"/>
          <w:rtl/>
        </w:rPr>
        <w:t>ی</w:t>
      </w:r>
      <w:r w:rsidRPr="00B12EB5">
        <w:rPr>
          <w:rFonts w:hint="cs"/>
          <w:rtl/>
        </w:rPr>
        <w:t xml:space="preserve"> اسلام د</w:t>
      </w:r>
      <w:r w:rsidR="00B9269E">
        <w:rPr>
          <w:rFonts w:hint="cs"/>
          <w:rtl/>
        </w:rPr>
        <w:t>ی</w:t>
      </w:r>
      <w:r w:rsidRPr="00B12EB5">
        <w:rPr>
          <w:rFonts w:hint="cs"/>
          <w:rtl/>
        </w:rPr>
        <w:t>ن توح</w:t>
      </w:r>
      <w:r w:rsidR="00B9269E">
        <w:rPr>
          <w:rFonts w:hint="cs"/>
          <w:rtl/>
        </w:rPr>
        <w:t>ی</w:t>
      </w:r>
      <w:r w:rsidRPr="00B12EB5">
        <w:rPr>
          <w:rFonts w:hint="cs"/>
          <w:rtl/>
        </w:rPr>
        <w:t xml:space="preserve">د و </w:t>
      </w:r>
      <w:r w:rsidR="00B9269E">
        <w:rPr>
          <w:rFonts w:hint="cs"/>
          <w:rtl/>
        </w:rPr>
        <w:t>ی</w:t>
      </w:r>
      <w:r w:rsidRPr="00B12EB5">
        <w:rPr>
          <w:rFonts w:hint="cs"/>
          <w:rtl/>
        </w:rPr>
        <w:t>کتا پرست</w:t>
      </w:r>
      <w:r w:rsidR="00B9269E">
        <w:rPr>
          <w:rFonts w:hint="cs"/>
          <w:rtl/>
        </w:rPr>
        <w:t>ی</w:t>
      </w:r>
      <w:r w:rsidRPr="00B12EB5">
        <w:rPr>
          <w:rFonts w:hint="cs"/>
          <w:rtl/>
        </w:rPr>
        <w:t xml:space="preserve"> است، و د</w:t>
      </w:r>
      <w:r w:rsidR="00B9269E">
        <w:rPr>
          <w:rFonts w:hint="cs"/>
          <w:rtl/>
        </w:rPr>
        <w:t>ی</w:t>
      </w:r>
      <w:r w:rsidRPr="00B12EB5">
        <w:rPr>
          <w:rFonts w:hint="cs"/>
          <w:rtl/>
        </w:rPr>
        <w:t>ن</w:t>
      </w:r>
      <w:r w:rsidR="00B9269E">
        <w:rPr>
          <w:rFonts w:hint="cs"/>
          <w:rtl/>
        </w:rPr>
        <w:t>ی</w:t>
      </w:r>
      <w:r w:rsidRPr="00B12EB5">
        <w:rPr>
          <w:rFonts w:hint="cs"/>
          <w:rtl/>
        </w:rPr>
        <w:t xml:space="preserve"> است که نقل و عقل هر دو را در خود جمع نموده است، و ه</w:t>
      </w:r>
      <w:r w:rsidR="00B9269E">
        <w:rPr>
          <w:rFonts w:hint="cs"/>
          <w:rtl/>
        </w:rPr>
        <w:t>ی</w:t>
      </w:r>
      <w:r w:rsidRPr="00B12EB5">
        <w:rPr>
          <w:rFonts w:hint="cs"/>
          <w:rtl/>
        </w:rPr>
        <w:t>چگونه موضوع</w:t>
      </w:r>
      <w:r w:rsidR="00B9269E">
        <w:rPr>
          <w:rFonts w:hint="cs"/>
          <w:rtl/>
        </w:rPr>
        <w:t>ی</w:t>
      </w:r>
      <w:r w:rsidRPr="00B12EB5">
        <w:rPr>
          <w:rFonts w:hint="cs"/>
          <w:rtl/>
        </w:rPr>
        <w:t xml:space="preserve"> که با عقل صر</w:t>
      </w:r>
      <w:r w:rsidR="00B9269E">
        <w:rPr>
          <w:rFonts w:hint="cs"/>
          <w:rtl/>
        </w:rPr>
        <w:t>ی</w:t>
      </w:r>
      <w:r w:rsidRPr="00B12EB5">
        <w:rPr>
          <w:rFonts w:hint="cs"/>
          <w:rtl/>
        </w:rPr>
        <w:t>ح مخالف و مناقض باشد، درآن وجود ندارد.</w:t>
      </w:r>
    </w:p>
    <w:p w:rsidR="0079021F" w:rsidRPr="00B12EB5" w:rsidRDefault="0079021F" w:rsidP="005B4663">
      <w:pPr>
        <w:pStyle w:val="a3"/>
        <w:rPr>
          <w:rtl/>
        </w:rPr>
      </w:pPr>
      <w:r w:rsidRPr="00B12EB5">
        <w:rPr>
          <w:rFonts w:hint="cs"/>
          <w:rtl/>
        </w:rPr>
        <w:t>در مس</w:t>
      </w:r>
      <w:r w:rsidR="00B9269E">
        <w:rPr>
          <w:rFonts w:hint="cs"/>
          <w:rtl/>
        </w:rPr>
        <w:t>ی</w:t>
      </w:r>
      <w:r w:rsidRPr="00B12EB5">
        <w:rPr>
          <w:rFonts w:hint="cs"/>
          <w:rtl/>
        </w:rPr>
        <w:t>ح</w:t>
      </w:r>
      <w:r w:rsidR="00B9269E">
        <w:rPr>
          <w:rFonts w:hint="cs"/>
          <w:rtl/>
        </w:rPr>
        <w:t>ی</w:t>
      </w:r>
      <w:r w:rsidRPr="00B12EB5">
        <w:rPr>
          <w:rFonts w:hint="cs"/>
          <w:rtl/>
        </w:rPr>
        <w:t>ت م</w:t>
      </w:r>
      <w:r w:rsidR="00B9269E">
        <w:rPr>
          <w:rFonts w:hint="cs"/>
          <w:rtl/>
        </w:rPr>
        <w:t>ی</w:t>
      </w:r>
      <w:r w:rsidRPr="00B12EB5">
        <w:rPr>
          <w:rFonts w:hint="cs"/>
          <w:rtl/>
        </w:rPr>
        <w:t xml:space="preserve"> ب</w:t>
      </w:r>
      <w:r w:rsidR="00B9269E">
        <w:rPr>
          <w:rFonts w:hint="cs"/>
          <w:rtl/>
        </w:rPr>
        <w:t>ی</w:t>
      </w:r>
      <w:r w:rsidRPr="00B12EB5">
        <w:rPr>
          <w:rFonts w:hint="cs"/>
          <w:rtl/>
        </w:rPr>
        <w:t>ن</w:t>
      </w:r>
      <w:r w:rsidR="00B9269E">
        <w:rPr>
          <w:rFonts w:hint="cs"/>
          <w:rtl/>
        </w:rPr>
        <w:t>ی</w:t>
      </w:r>
      <w:r w:rsidRPr="00B12EB5">
        <w:rPr>
          <w:rFonts w:hint="cs"/>
          <w:rtl/>
        </w:rPr>
        <w:t>م هنگام</w:t>
      </w:r>
      <w:r w:rsidR="00B9269E">
        <w:rPr>
          <w:rFonts w:hint="cs"/>
          <w:rtl/>
        </w:rPr>
        <w:t>ی</w:t>
      </w:r>
      <w:r w:rsidRPr="00B12EB5">
        <w:rPr>
          <w:rFonts w:hint="cs"/>
          <w:rtl/>
        </w:rPr>
        <w:t xml:space="preserve"> که مس</w:t>
      </w:r>
      <w:r w:rsidR="00B9269E">
        <w:rPr>
          <w:rFonts w:hint="cs"/>
          <w:rtl/>
        </w:rPr>
        <w:t>ی</w:t>
      </w:r>
      <w:r w:rsidRPr="00B12EB5">
        <w:rPr>
          <w:rFonts w:hint="cs"/>
          <w:rtl/>
        </w:rPr>
        <w:t xml:space="preserve">ح </w:t>
      </w:r>
      <w:r w:rsidRPr="00B12EB5">
        <w:rPr>
          <w:rFonts w:cs="Nazanin"/>
          <w:rtl/>
        </w:rPr>
        <w:t>–</w:t>
      </w:r>
      <w:r w:rsidRPr="00B12EB5">
        <w:rPr>
          <w:rFonts w:hint="cs"/>
          <w:rtl/>
        </w:rPr>
        <w:t xml:space="preserve"> به عق</w:t>
      </w:r>
      <w:r w:rsidR="00B9269E">
        <w:rPr>
          <w:rFonts w:hint="cs"/>
          <w:rtl/>
        </w:rPr>
        <w:t>ی</w:t>
      </w:r>
      <w:r w:rsidRPr="00B12EB5">
        <w:rPr>
          <w:rFonts w:hint="cs"/>
          <w:rtl/>
        </w:rPr>
        <w:t>ده ای مس</w:t>
      </w:r>
      <w:r w:rsidR="00B9269E">
        <w:rPr>
          <w:rFonts w:hint="cs"/>
          <w:rtl/>
        </w:rPr>
        <w:t>ی</w:t>
      </w:r>
      <w:r w:rsidRPr="00B12EB5">
        <w:rPr>
          <w:rFonts w:hint="cs"/>
          <w:rtl/>
        </w:rPr>
        <w:t>ح</w:t>
      </w:r>
      <w:r w:rsidR="00B9269E">
        <w:rPr>
          <w:rFonts w:hint="cs"/>
          <w:rtl/>
        </w:rPr>
        <w:t>ی</w:t>
      </w:r>
      <w:r w:rsidRPr="00B12EB5">
        <w:rPr>
          <w:rFonts w:hint="cs"/>
          <w:rtl/>
        </w:rPr>
        <w:t xml:space="preserve">ان </w:t>
      </w:r>
      <w:r w:rsidRPr="00B12EB5">
        <w:rPr>
          <w:rFonts w:cs="Nazanin"/>
          <w:rtl/>
        </w:rPr>
        <w:t>–</w:t>
      </w:r>
      <w:r w:rsidRPr="00B12EB5">
        <w:rPr>
          <w:rFonts w:hint="cs"/>
          <w:rtl/>
        </w:rPr>
        <w:t xml:space="preserve"> به دار آو</w:t>
      </w:r>
      <w:r w:rsidR="00B9269E">
        <w:rPr>
          <w:rFonts w:hint="cs"/>
          <w:rtl/>
        </w:rPr>
        <w:t>ی</w:t>
      </w:r>
      <w:r w:rsidRPr="00B12EB5">
        <w:rPr>
          <w:rFonts w:hint="cs"/>
          <w:rtl/>
        </w:rPr>
        <w:t xml:space="preserve">خته </w:t>
      </w:r>
      <w:r w:rsidR="00B35F33">
        <w:rPr>
          <w:rFonts w:hint="cs"/>
          <w:rtl/>
        </w:rPr>
        <w:t>م</w:t>
      </w:r>
      <w:r w:rsidR="00B9269E">
        <w:rPr>
          <w:rFonts w:hint="cs"/>
          <w:rtl/>
        </w:rPr>
        <w:t>ی</w:t>
      </w:r>
      <w:r w:rsidR="00B35F33">
        <w:rPr>
          <w:rFonts w:hint="cs"/>
          <w:rtl/>
        </w:rPr>
        <w:t>‌شو</w:t>
      </w:r>
      <w:r w:rsidRPr="00B12EB5">
        <w:rPr>
          <w:rFonts w:hint="cs"/>
          <w:rtl/>
        </w:rPr>
        <w:t>د، م</w:t>
      </w:r>
      <w:r w:rsidR="00B9269E">
        <w:rPr>
          <w:rFonts w:hint="cs"/>
          <w:rtl/>
        </w:rPr>
        <w:t>ی</w:t>
      </w:r>
      <w:r w:rsidRPr="00B12EB5">
        <w:rPr>
          <w:rFonts w:hint="cs"/>
          <w:rtl/>
        </w:rPr>
        <w:t>گو</w:t>
      </w:r>
      <w:r w:rsidR="00B9269E">
        <w:rPr>
          <w:rFonts w:hint="cs"/>
          <w:rtl/>
        </w:rPr>
        <w:t>ی</w:t>
      </w:r>
      <w:r w:rsidRPr="00B12EB5">
        <w:rPr>
          <w:rFonts w:hint="cs"/>
          <w:rtl/>
        </w:rPr>
        <w:t xml:space="preserve">ند که:  </w:t>
      </w:r>
      <w:r w:rsidRPr="00B12EB5">
        <w:rPr>
          <w:rFonts w:ascii="Traditional Arabic" w:hAnsi="Traditional Arabic" w:cs="Traditional Arabic"/>
          <w:rtl/>
        </w:rPr>
        <w:t>«</w:t>
      </w:r>
      <w:r w:rsidRPr="00B12EB5">
        <w:rPr>
          <w:rFonts w:hint="cs"/>
          <w:rtl/>
        </w:rPr>
        <w:t>آسمان تار</w:t>
      </w:r>
      <w:r w:rsidR="00B9269E">
        <w:rPr>
          <w:rFonts w:hint="cs"/>
          <w:rtl/>
        </w:rPr>
        <w:t>ی</w:t>
      </w:r>
      <w:r w:rsidRPr="00B12EB5">
        <w:rPr>
          <w:rFonts w:hint="cs"/>
          <w:rtl/>
        </w:rPr>
        <w:t>ک شد، و قبرها شق شد، و زم</w:t>
      </w:r>
      <w:r w:rsidR="00B9269E">
        <w:rPr>
          <w:rFonts w:hint="cs"/>
          <w:rtl/>
        </w:rPr>
        <w:t>ی</w:t>
      </w:r>
      <w:r w:rsidRPr="00B12EB5">
        <w:rPr>
          <w:rFonts w:hint="cs"/>
          <w:rtl/>
        </w:rPr>
        <w:t>ن تکان خورد</w:t>
      </w:r>
      <w:r w:rsidRPr="00B12EB5">
        <w:rPr>
          <w:rFonts w:ascii="Traditional Arabic" w:hAnsi="Traditional Arabic" w:cs="Traditional Arabic"/>
          <w:rtl/>
        </w:rPr>
        <w:t>»</w:t>
      </w:r>
      <w:r w:rsidRPr="00B12EB5">
        <w:rPr>
          <w:rFonts w:hint="cs"/>
          <w:rtl/>
        </w:rPr>
        <w:t>.</w:t>
      </w:r>
    </w:p>
    <w:p w:rsidR="0079021F" w:rsidRPr="00B12EB5" w:rsidRDefault="0079021F" w:rsidP="005B4663">
      <w:pPr>
        <w:pStyle w:val="a3"/>
        <w:rPr>
          <w:rtl/>
        </w:rPr>
      </w:pPr>
      <w:r w:rsidRPr="00B12EB5">
        <w:rPr>
          <w:rFonts w:hint="cs"/>
          <w:rtl/>
        </w:rPr>
        <w:t>در حال</w:t>
      </w:r>
      <w:r w:rsidR="00B9269E">
        <w:rPr>
          <w:rFonts w:hint="cs"/>
          <w:rtl/>
        </w:rPr>
        <w:t>ی</w:t>
      </w:r>
      <w:r w:rsidRPr="00B12EB5">
        <w:rPr>
          <w:rFonts w:hint="cs"/>
          <w:rtl/>
        </w:rPr>
        <w:t xml:space="preserve"> که تغ</w:t>
      </w:r>
      <w:r w:rsidR="00B9269E">
        <w:rPr>
          <w:rFonts w:hint="cs"/>
          <w:rtl/>
        </w:rPr>
        <w:t>یی</w:t>
      </w:r>
      <w:r w:rsidRPr="00B12EB5">
        <w:rPr>
          <w:rFonts w:hint="cs"/>
          <w:rtl/>
        </w:rPr>
        <w:t>رات در مظاهر کَون</w:t>
      </w:r>
      <w:r w:rsidR="00B9269E">
        <w:rPr>
          <w:rFonts w:hint="cs"/>
          <w:rtl/>
        </w:rPr>
        <w:t>ی</w:t>
      </w:r>
      <w:r w:rsidRPr="00B12EB5">
        <w:rPr>
          <w:rFonts w:hint="cs"/>
          <w:rtl/>
        </w:rPr>
        <w:t xml:space="preserve"> به موت و ح</w:t>
      </w:r>
      <w:r w:rsidR="00B9269E">
        <w:rPr>
          <w:rFonts w:hint="cs"/>
          <w:rtl/>
        </w:rPr>
        <w:t>ی</w:t>
      </w:r>
      <w:r w:rsidRPr="00B12EB5">
        <w:rPr>
          <w:rFonts w:hint="cs"/>
          <w:rtl/>
        </w:rPr>
        <w:t>ات کس</w:t>
      </w:r>
      <w:r w:rsidR="00B9269E">
        <w:rPr>
          <w:rFonts w:hint="cs"/>
          <w:rtl/>
        </w:rPr>
        <w:t>ی</w:t>
      </w:r>
      <w:r w:rsidRPr="00B12EB5">
        <w:rPr>
          <w:rFonts w:hint="cs"/>
          <w:rtl/>
        </w:rPr>
        <w:t xml:space="preserve"> ه</w:t>
      </w:r>
      <w:r w:rsidR="00B9269E">
        <w:rPr>
          <w:rFonts w:hint="cs"/>
          <w:rtl/>
        </w:rPr>
        <w:t>ی</w:t>
      </w:r>
      <w:r w:rsidRPr="00B12EB5">
        <w:rPr>
          <w:rFonts w:hint="cs"/>
          <w:rtl/>
        </w:rPr>
        <w:t>چگونه ربط</w:t>
      </w:r>
      <w:r w:rsidR="00B9269E">
        <w:rPr>
          <w:rFonts w:hint="cs"/>
          <w:rtl/>
        </w:rPr>
        <w:t>ی</w:t>
      </w:r>
      <w:r w:rsidRPr="00B12EB5">
        <w:rPr>
          <w:rFonts w:hint="cs"/>
          <w:rtl/>
        </w:rPr>
        <w:t xml:space="preserve"> ندارد، و ربط دادن تغ</w:t>
      </w:r>
      <w:r w:rsidR="00B9269E">
        <w:rPr>
          <w:rFonts w:hint="cs"/>
          <w:rtl/>
        </w:rPr>
        <w:t>یی</w:t>
      </w:r>
      <w:r w:rsidRPr="00B12EB5">
        <w:rPr>
          <w:rFonts w:hint="cs"/>
          <w:rtl/>
        </w:rPr>
        <w:t>رات در مظاهر کَون</w:t>
      </w:r>
      <w:r w:rsidR="00B9269E">
        <w:rPr>
          <w:rFonts w:hint="cs"/>
          <w:rtl/>
        </w:rPr>
        <w:t>ی</w:t>
      </w:r>
      <w:r w:rsidRPr="00B12EB5">
        <w:rPr>
          <w:rFonts w:hint="cs"/>
          <w:rtl/>
        </w:rPr>
        <w:t xml:space="preserve"> با زندگ</w:t>
      </w:r>
      <w:r w:rsidR="00B9269E">
        <w:rPr>
          <w:rFonts w:hint="cs"/>
          <w:rtl/>
        </w:rPr>
        <w:t>ی</w:t>
      </w:r>
      <w:r w:rsidRPr="00B12EB5">
        <w:rPr>
          <w:rFonts w:hint="cs"/>
          <w:rtl/>
        </w:rPr>
        <w:t xml:space="preserve"> و عدم زندگ</w:t>
      </w:r>
      <w:r w:rsidR="00B9269E">
        <w:rPr>
          <w:rFonts w:hint="cs"/>
          <w:rtl/>
        </w:rPr>
        <w:t>ی</w:t>
      </w:r>
      <w:r w:rsidRPr="00B12EB5">
        <w:rPr>
          <w:rFonts w:hint="cs"/>
          <w:rtl/>
        </w:rPr>
        <w:t xml:space="preserve"> شخص جز حماقت چ</w:t>
      </w:r>
      <w:r w:rsidR="00B9269E">
        <w:rPr>
          <w:rFonts w:hint="cs"/>
          <w:rtl/>
        </w:rPr>
        <w:t>ی</w:t>
      </w:r>
      <w:r w:rsidRPr="00B12EB5">
        <w:rPr>
          <w:rFonts w:hint="cs"/>
          <w:rtl/>
        </w:rPr>
        <w:t>ز</w:t>
      </w:r>
      <w:r w:rsidR="00B9269E">
        <w:rPr>
          <w:rFonts w:hint="cs"/>
          <w:rtl/>
        </w:rPr>
        <w:t>ی</w:t>
      </w:r>
      <w:r w:rsidRPr="00B12EB5">
        <w:rPr>
          <w:rFonts w:hint="cs"/>
          <w:rtl/>
        </w:rPr>
        <w:t xml:space="preserve"> د</w:t>
      </w:r>
      <w:r w:rsidR="00B9269E">
        <w:rPr>
          <w:rFonts w:hint="cs"/>
          <w:rtl/>
        </w:rPr>
        <w:t>ی</w:t>
      </w:r>
      <w:r w:rsidRPr="00B12EB5">
        <w:rPr>
          <w:rFonts w:hint="cs"/>
          <w:rtl/>
        </w:rPr>
        <w:t>گر</w:t>
      </w:r>
      <w:r w:rsidR="00B9269E">
        <w:rPr>
          <w:rFonts w:hint="cs"/>
          <w:rtl/>
        </w:rPr>
        <w:t>ی</w:t>
      </w:r>
      <w:r w:rsidRPr="00B12EB5">
        <w:rPr>
          <w:rFonts w:hint="cs"/>
          <w:rtl/>
        </w:rPr>
        <w:t xml:space="preserve"> ن</w:t>
      </w:r>
      <w:r w:rsidR="00B9269E">
        <w:rPr>
          <w:rFonts w:hint="cs"/>
          <w:rtl/>
        </w:rPr>
        <w:t>ی</w:t>
      </w:r>
      <w:r w:rsidRPr="00B12EB5">
        <w:rPr>
          <w:rFonts w:hint="cs"/>
          <w:rtl/>
        </w:rPr>
        <w:t>ست، به هم</w:t>
      </w:r>
      <w:r w:rsidR="00B9269E">
        <w:rPr>
          <w:rFonts w:hint="cs"/>
          <w:rtl/>
        </w:rPr>
        <w:t>ی</w:t>
      </w:r>
      <w:r w:rsidRPr="00B12EB5">
        <w:rPr>
          <w:rFonts w:hint="cs"/>
          <w:rtl/>
        </w:rPr>
        <w:t>ن اساس اسلام از روز اول علاج چن</w:t>
      </w:r>
      <w:r w:rsidR="00B9269E">
        <w:rPr>
          <w:rFonts w:hint="cs"/>
          <w:rtl/>
        </w:rPr>
        <w:t>ی</w:t>
      </w:r>
      <w:r w:rsidRPr="00B12EB5">
        <w:rPr>
          <w:rFonts w:hint="cs"/>
          <w:rtl/>
        </w:rPr>
        <w:t>ن عقائد فاسد را نمود، و ر</w:t>
      </w:r>
      <w:r w:rsidR="00B9269E">
        <w:rPr>
          <w:rFonts w:hint="cs"/>
          <w:rtl/>
        </w:rPr>
        <w:t>ی</w:t>
      </w:r>
      <w:r w:rsidRPr="00B12EB5">
        <w:rPr>
          <w:rFonts w:hint="cs"/>
          <w:rtl/>
        </w:rPr>
        <w:t>شه ها</w:t>
      </w:r>
      <w:r w:rsidR="00B9269E">
        <w:rPr>
          <w:rFonts w:hint="cs"/>
          <w:rtl/>
        </w:rPr>
        <w:t>ی</w:t>
      </w:r>
      <w:r w:rsidRPr="00B12EB5">
        <w:rPr>
          <w:rFonts w:hint="cs"/>
          <w:rtl/>
        </w:rPr>
        <w:t xml:space="preserve"> آنرا از اذهان مردم زدود. هنگام</w:t>
      </w:r>
      <w:r w:rsidR="00B9269E">
        <w:rPr>
          <w:rFonts w:hint="cs"/>
          <w:rtl/>
        </w:rPr>
        <w:t>ی</w:t>
      </w:r>
      <w:r w:rsidRPr="00B12EB5">
        <w:rPr>
          <w:rFonts w:hint="cs"/>
          <w:rtl/>
        </w:rPr>
        <w:t xml:space="preserve"> که ابراه</w:t>
      </w:r>
      <w:r w:rsidR="00B9269E">
        <w:rPr>
          <w:rFonts w:hint="cs"/>
          <w:rtl/>
        </w:rPr>
        <w:t>ی</w:t>
      </w:r>
      <w:r w:rsidRPr="00B12EB5">
        <w:rPr>
          <w:rFonts w:hint="cs"/>
          <w:rtl/>
        </w:rPr>
        <w:t xml:space="preserve">م پسر محمد </w:t>
      </w:r>
      <w:r w:rsidRPr="00B12EB5">
        <w:rPr>
          <w:rFonts w:cs="CTraditional Arabic" w:hint="cs"/>
          <w:rtl/>
        </w:rPr>
        <w:t>ص</w:t>
      </w:r>
      <w:r w:rsidRPr="00B12EB5">
        <w:rPr>
          <w:rFonts w:hint="cs"/>
          <w:rtl/>
        </w:rPr>
        <w:t xml:space="preserve"> وفات کرد، تصادفا در همان روز کسوف (آفتاب گرفتگ</w:t>
      </w:r>
      <w:r w:rsidR="00B9269E">
        <w:rPr>
          <w:rFonts w:hint="cs"/>
          <w:rtl/>
        </w:rPr>
        <w:t>ی</w:t>
      </w:r>
      <w:r w:rsidRPr="00B12EB5">
        <w:rPr>
          <w:rFonts w:hint="cs"/>
          <w:rtl/>
        </w:rPr>
        <w:t>) رخ داد، مردم در م</w:t>
      </w:r>
      <w:r w:rsidR="00B9269E">
        <w:rPr>
          <w:rFonts w:hint="cs"/>
          <w:rtl/>
        </w:rPr>
        <w:t>ی</w:t>
      </w:r>
      <w:r w:rsidRPr="00B12EB5">
        <w:rPr>
          <w:rFonts w:hint="cs"/>
          <w:rtl/>
        </w:rPr>
        <w:t>ان خود زمزمه نمودند که کسوف آفتاب به خاطر وفات ابراه</w:t>
      </w:r>
      <w:r w:rsidR="00B9269E">
        <w:rPr>
          <w:rFonts w:hint="cs"/>
          <w:rtl/>
        </w:rPr>
        <w:t>ی</w:t>
      </w:r>
      <w:r w:rsidRPr="00B12EB5">
        <w:rPr>
          <w:rFonts w:hint="cs"/>
          <w:rtl/>
        </w:rPr>
        <w:t>م، رخ داده است. اما هنگام</w:t>
      </w:r>
      <w:r w:rsidR="00B9269E">
        <w:rPr>
          <w:rFonts w:hint="cs"/>
          <w:rtl/>
        </w:rPr>
        <w:t>ی</w:t>
      </w:r>
      <w:r w:rsidRPr="00B12EB5">
        <w:rPr>
          <w:rFonts w:hint="cs"/>
          <w:rtl/>
        </w:rPr>
        <w:t xml:space="preserve"> که پ</w:t>
      </w:r>
      <w:r w:rsidR="00B9269E">
        <w:rPr>
          <w:rFonts w:hint="cs"/>
          <w:rtl/>
        </w:rPr>
        <w:t>ی</w:t>
      </w:r>
      <w:r w:rsidRPr="00B12EB5">
        <w:rPr>
          <w:rFonts w:hint="cs"/>
          <w:rtl/>
        </w:rPr>
        <w:t>امبر</w:t>
      </w:r>
      <w:r w:rsidRPr="00B12EB5">
        <w:rPr>
          <w:rFonts w:cs="CTraditional Arabic" w:hint="cs"/>
          <w:rtl/>
        </w:rPr>
        <w:t>ص</w:t>
      </w:r>
      <w:r w:rsidRPr="00B12EB5">
        <w:rPr>
          <w:rFonts w:hint="cs"/>
          <w:rtl/>
        </w:rPr>
        <w:t xml:space="preserve"> از</w:t>
      </w:r>
      <w:r w:rsidR="00B9269E">
        <w:rPr>
          <w:rFonts w:hint="cs"/>
          <w:rtl/>
        </w:rPr>
        <w:t>ی</w:t>
      </w:r>
      <w:r w:rsidRPr="00B12EB5">
        <w:rPr>
          <w:rFonts w:hint="cs"/>
          <w:rtl/>
        </w:rPr>
        <w:t xml:space="preserve">ن قصه خبر شد بر منبر مسجد بلند شده و به مردم خطاب نموده گفت: </w:t>
      </w:r>
      <w:r w:rsidRPr="005B4663">
        <w:rPr>
          <w:rStyle w:val="Char8"/>
          <w:rtl/>
        </w:rPr>
        <w:t>«</w:t>
      </w:r>
      <w:r w:rsidRPr="005B4663">
        <w:rPr>
          <w:rStyle w:val="Char8"/>
          <w:rFonts w:hint="cs"/>
          <w:rtl/>
        </w:rPr>
        <w:t>إِنَّ</w:t>
      </w:r>
      <w:r w:rsidRPr="005B4663">
        <w:rPr>
          <w:rStyle w:val="Char8"/>
          <w:rtl/>
        </w:rPr>
        <w:t xml:space="preserve"> </w:t>
      </w:r>
      <w:r w:rsidRPr="005B4663">
        <w:rPr>
          <w:rStyle w:val="Char8"/>
          <w:rFonts w:hint="cs"/>
          <w:rtl/>
        </w:rPr>
        <w:t>الشَّمْسَ</w:t>
      </w:r>
      <w:r w:rsidRPr="005B4663">
        <w:rPr>
          <w:rStyle w:val="Char8"/>
          <w:rtl/>
        </w:rPr>
        <w:t xml:space="preserve"> </w:t>
      </w:r>
      <w:r w:rsidRPr="005B4663">
        <w:rPr>
          <w:rStyle w:val="Char8"/>
          <w:rFonts w:hint="cs"/>
          <w:rtl/>
        </w:rPr>
        <w:t>وَالْقَمَرَ</w:t>
      </w:r>
      <w:r w:rsidRPr="005B4663">
        <w:rPr>
          <w:rStyle w:val="Char8"/>
          <w:rtl/>
        </w:rPr>
        <w:t xml:space="preserve"> </w:t>
      </w:r>
      <w:r w:rsidRPr="005B4663">
        <w:rPr>
          <w:rStyle w:val="Char8"/>
          <w:rFonts w:hint="cs"/>
          <w:rtl/>
        </w:rPr>
        <w:t>لاَ</w:t>
      </w:r>
      <w:r w:rsidRPr="005B4663">
        <w:rPr>
          <w:rStyle w:val="Char8"/>
          <w:rtl/>
        </w:rPr>
        <w:t xml:space="preserve"> </w:t>
      </w:r>
      <w:r w:rsidRPr="005B4663">
        <w:rPr>
          <w:rStyle w:val="Char8"/>
          <w:rFonts w:hint="cs"/>
          <w:rtl/>
        </w:rPr>
        <w:t>يَنْكَسِفَانِ</w:t>
      </w:r>
      <w:r w:rsidRPr="005B4663">
        <w:rPr>
          <w:rStyle w:val="Char8"/>
          <w:rtl/>
        </w:rPr>
        <w:t xml:space="preserve"> </w:t>
      </w:r>
      <w:r w:rsidRPr="005B4663">
        <w:rPr>
          <w:rStyle w:val="Char8"/>
          <w:rFonts w:hint="cs"/>
          <w:rtl/>
        </w:rPr>
        <w:t>لِمَوْتِ</w:t>
      </w:r>
      <w:r w:rsidRPr="005B4663">
        <w:rPr>
          <w:rStyle w:val="Char8"/>
          <w:rtl/>
        </w:rPr>
        <w:t xml:space="preserve"> </w:t>
      </w:r>
      <w:r w:rsidRPr="005B4663">
        <w:rPr>
          <w:rStyle w:val="Char8"/>
          <w:rFonts w:hint="cs"/>
          <w:rtl/>
        </w:rPr>
        <w:t>أَحَدٍ</w:t>
      </w:r>
      <w:r w:rsidRPr="005B4663">
        <w:rPr>
          <w:rStyle w:val="Char8"/>
          <w:rtl/>
        </w:rPr>
        <w:t xml:space="preserve"> </w:t>
      </w:r>
      <w:r w:rsidRPr="005B4663">
        <w:rPr>
          <w:rStyle w:val="Char8"/>
          <w:rFonts w:hint="cs"/>
          <w:rtl/>
        </w:rPr>
        <w:t>وَلاَ</w:t>
      </w:r>
      <w:r w:rsidRPr="005B4663">
        <w:rPr>
          <w:rStyle w:val="Char8"/>
          <w:rtl/>
        </w:rPr>
        <w:t xml:space="preserve"> </w:t>
      </w:r>
      <w:r w:rsidRPr="005B4663">
        <w:rPr>
          <w:rStyle w:val="Char8"/>
          <w:rFonts w:hint="cs"/>
          <w:rtl/>
        </w:rPr>
        <w:t>لِحَيَاتِهِ</w:t>
      </w:r>
      <w:r w:rsidRPr="005B4663">
        <w:rPr>
          <w:rStyle w:val="Char8"/>
          <w:rtl/>
        </w:rPr>
        <w:t>»</w:t>
      </w:r>
      <w:r w:rsidRPr="00B12EB5">
        <w:rPr>
          <w:rFonts w:hint="cs"/>
          <w:rtl/>
        </w:rPr>
        <w:t xml:space="preserve"> </w:t>
      </w:r>
      <w:r w:rsidRPr="009A082F">
        <w:rPr>
          <w:rFonts w:cs="B Lotus"/>
          <w:vertAlign w:val="superscript"/>
        </w:rPr>
        <w:t>(</w:t>
      </w:r>
      <w:r w:rsidRPr="009A082F">
        <w:rPr>
          <w:rStyle w:val="FootnoteReference"/>
          <w:rFonts w:cs="B Lotus"/>
        </w:rPr>
        <w:footnoteReference w:id="92"/>
      </w:r>
      <w:r w:rsidRPr="009A082F">
        <w:rPr>
          <w:rFonts w:cs="B Lotus"/>
          <w:vertAlign w:val="superscript"/>
        </w:rPr>
        <w:t>)</w:t>
      </w:r>
      <w:r w:rsidRPr="00B12EB5">
        <w:rPr>
          <w:rFonts w:hint="cs"/>
          <w:rtl/>
        </w:rPr>
        <w:t>.</w:t>
      </w:r>
      <w:r w:rsidRPr="00B12EB5">
        <w:rPr>
          <w:rFonts w:hint="cs"/>
          <w:color w:val="FF0000"/>
          <w:rtl/>
        </w:rPr>
        <w:t xml:space="preserve"> </w:t>
      </w:r>
      <w:r w:rsidR="00B9269E">
        <w:rPr>
          <w:rFonts w:hint="cs"/>
          <w:rtl/>
        </w:rPr>
        <w:t>ی</w:t>
      </w:r>
      <w:r w:rsidRPr="00B12EB5">
        <w:rPr>
          <w:rFonts w:hint="cs"/>
          <w:rtl/>
        </w:rPr>
        <w:t>عن</w:t>
      </w:r>
      <w:r w:rsidR="00B9269E">
        <w:rPr>
          <w:rFonts w:hint="cs"/>
          <w:rtl/>
        </w:rPr>
        <w:t>ی</w:t>
      </w:r>
      <w:r w:rsidRPr="00B12EB5">
        <w:rPr>
          <w:rFonts w:hint="cs"/>
          <w:rtl/>
        </w:rPr>
        <w:t xml:space="preserve">: </w:t>
      </w:r>
      <w:r w:rsidRPr="00B12EB5">
        <w:rPr>
          <w:rFonts w:ascii="Traditional Arabic" w:hAnsi="Traditional Arabic" w:cs="Traditional Arabic"/>
          <w:rtl/>
        </w:rPr>
        <w:t>«</w:t>
      </w:r>
      <w:r w:rsidRPr="00B12EB5">
        <w:rPr>
          <w:rFonts w:hint="cs"/>
          <w:rtl/>
        </w:rPr>
        <w:t>آفتاب و مهتاب دو نشانه از نشانه ها</w:t>
      </w:r>
      <w:r w:rsidR="00B9269E">
        <w:rPr>
          <w:rFonts w:hint="cs"/>
          <w:rtl/>
        </w:rPr>
        <w:t>ی</w:t>
      </w:r>
      <w:r w:rsidRPr="00B12EB5">
        <w:rPr>
          <w:rFonts w:hint="cs"/>
          <w:rtl/>
        </w:rPr>
        <w:t xml:space="preserve"> خداوند</w:t>
      </w:r>
      <w:r w:rsidR="00B9269E">
        <w:rPr>
          <w:rFonts w:hint="cs"/>
          <w:rtl/>
        </w:rPr>
        <w:t>ی</w:t>
      </w:r>
      <w:r w:rsidRPr="00B12EB5">
        <w:rPr>
          <w:rFonts w:hint="cs"/>
          <w:rtl/>
        </w:rPr>
        <w:t xml:space="preserve"> است که کسوف آن دو ربط</w:t>
      </w:r>
      <w:r w:rsidR="00B9269E">
        <w:rPr>
          <w:rFonts w:hint="cs"/>
          <w:rtl/>
        </w:rPr>
        <w:t>ی</w:t>
      </w:r>
      <w:r w:rsidRPr="00B12EB5">
        <w:rPr>
          <w:rFonts w:hint="cs"/>
          <w:rtl/>
        </w:rPr>
        <w:t xml:space="preserve"> به موت و </w:t>
      </w:r>
      <w:r w:rsidR="00B9269E">
        <w:rPr>
          <w:rFonts w:hint="cs"/>
          <w:rtl/>
        </w:rPr>
        <w:t>ی</w:t>
      </w:r>
      <w:r w:rsidRPr="00B12EB5">
        <w:rPr>
          <w:rFonts w:hint="cs"/>
          <w:rtl/>
        </w:rPr>
        <w:t>ا زندگ</w:t>
      </w:r>
      <w:r w:rsidR="00B9269E">
        <w:rPr>
          <w:rFonts w:hint="cs"/>
          <w:rtl/>
        </w:rPr>
        <w:t>ی</w:t>
      </w:r>
      <w:r w:rsidRPr="00B12EB5">
        <w:rPr>
          <w:rFonts w:hint="cs"/>
          <w:rtl/>
        </w:rPr>
        <w:t xml:space="preserve"> کس</w:t>
      </w:r>
      <w:r w:rsidR="00B9269E">
        <w:rPr>
          <w:rFonts w:hint="cs"/>
          <w:rtl/>
        </w:rPr>
        <w:t>ی</w:t>
      </w:r>
      <w:r w:rsidRPr="00B12EB5">
        <w:rPr>
          <w:rFonts w:hint="cs"/>
          <w:rtl/>
        </w:rPr>
        <w:t xml:space="preserve"> ندارد</w:t>
      </w:r>
      <w:r w:rsidRPr="00B12EB5">
        <w:rPr>
          <w:rFonts w:ascii="Traditional Arabic" w:hAnsi="Traditional Arabic" w:cs="Traditional Arabic"/>
          <w:rtl/>
        </w:rPr>
        <w:t>»</w:t>
      </w:r>
      <w:r w:rsidRPr="00B12EB5">
        <w:rPr>
          <w:rFonts w:hint="cs"/>
          <w:rtl/>
        </w:rPr>
        <w:t>.</w:t>
      </w:r>
    </w:p>
    <w:p w:rsidR="0079021F" w:rsidRPr="00B12EB5" w:rsidRDefault="0079021F" w:rsidP="005B4663">
      <w:pPr>
        <w:pStyle w:val="a3"/>
        <w:rPr>
          <w:rtl/>
        </w:rPr>
      </w:pPr>
      <w:r w:rsidRPr="00B12EB5">
        <w:rPr>
          <w:rFonts w:hint="cs"/>
          <w:rtl/>
        </w:rPr>
        <w:t>از هم</w:t>
      </w:r>
      <w:r w:rsidR="00B9269E">
        <w:rPr>
          <w:rFonts w:hint="cs"/>
          <w:rtl/>
        </w:rPr>
        <w:t>ی</w:t>
      </w:r>
      <w:r w:rsidRPr="00B12EB5">
        <w:rPr>
          <w:rFonts w:hint="cs"/>
          <w:rtl/>
        </w:rPr>
        <w:t xml:space="preserve">ن جهت است که </w:t>
      </w:r>
      <w:r w:rsidRPr="00B12EB5">
        <w:rPr>
          <w:rFonts w:ascii="Traditional Arabic" w:hAnsi="Traditional Arabic" w:cs="Traditional Arabic"/>
          <w:rtl/>
        </w:rPr>
        <w:t>«</w:t>
      </w:r>
      <w:r w:rsidRPr="00B12EB5">
        <w:rPr>
          <w:rFonts w:hint="cs"/>
          <w:rtl/>
        </w:rPr>
        <w:t>ولتر</w:t>
      </w:r>
      <w:r w:rsidRPr="00B12EB5">
        <w:rPr>
          <w:rFonts w:ascii="Traditional Arabic" w:hAnsi="Traditional Arabic" w:cs="Traditional Arabic"/>
          <w:rtl/>
        </w:rPr>
        <w:t>»</w:t>
      </w:r>
      <w:r w:rsidRPr="00B12EB5">
        <w:rPr>
          <w:rFonts w:hint="cs"/>
          <w:rtl/>
        </w:rPr>
        <w:t xml:space="preserve"> </w:t>
      </w:r>
      <w:r w:rsidR="00B9269E">
        <w:rPr>
          <w:rFonts w:hint="cs"/>
          <w:rtl/>
        </w:rPr>
        <w:t>ی</w:t>
      </w:r>
      <w:r w:rsidRPr="00B12EB5">
        <w:rPr>
          <w:rFonts w:hint="cs"/>
          <w:rtl/>
        </w:rPr>
        <w:t>ک</w:t>
      </w:r>
      <w:r w:rsidR="00B9269E">
        <w:rPr>
          <w:rFonts w:hint="cs"/>
          <w:rtl/>
        </w:rPr>
        <w:t>ی</w:t>
      </w:r>
      <w:r w:rsidRPr="00B12EB5">
        <w:rPr>
          <w:rFonts w:hint="cs"/>
          <w:rtl/>
        </w:rPr>
        <w:t xml:space="preserve"> از دانشمندان غرب</w:t>
      </w:r>
      <w:r w:rsidR="00B9269E">
        <w:rPr>
          <w:rFonts w:hint="cs"/>
          <w:rtl/>
        </w:rPr>
        <w:t>ی</w:t>
      </w:r>
      <w:r w:rsidRPr="00B12EB5">
        <w:rPr>
          <w:rFonts w:hint="cs"/>
          <w:rtl/>
        </w:rPr>
        <w:t xml:space="preserve"> چن</w:t>
      </w:r>
      <w:r w:rsidR="00B9269E">
        <w:rPr>
          <w:rFonts w:hint="cs"/>
          <w:rtl/>
        </w:rPr>
        <w:t>ی</w:t>
      </w:r>
      <w:r w:rsidRPr="00B12EB5">
        <w:rPr>
          <w:rFonts w:hint="cs"/>
          <w:rtl/>
        </w:rPr>
        <w:t xml:space="preserve">ن </w:t>
      </w:r>
      <w:r w:rsidR="00565D99">
        <w:rPr>
          <w:rFonts w:hint="cs"/>
          <w:rtl/>
        </w:rPr>
        <w:t>م</w:t>
      </w:r>
      <w:r w:rsidR="00B9269E">
        <w:rPr>
          <w:rFonts w:hint="cs"/>
          <w:rtl/>
        </w:rPr>
        <w:t>ی</w:t>
      </w:r>
      <w:r w:rsidR="00565D99">
        <w:rPr>
          <w:rFonts w:hint="cs"/>
          <w:rtl/>
        </w:rPr>
        <w:t>‌گو</w:t>
      </w:r>
      <w:r w:rsidR="00B9269E">
        <w:rPr>
          <w:rFonts w:hint="cs"/>
          <w:rtl/>
        </w:rPr>
        <w:t>ی</w:t>
      </w:r>
      <w:r w:rsidRPr="00B12EB5">
        <w:rPr>
          <w:rFonts w:hint="cs"/>
          <w:rtl/>
        </w:rPr>
        <w:t xml:space="preserve">د: </w:t>
      </w:r>
      <w:r w:rsidRPr="00B12EB5">
        <w:rPr>
          <w:rFonts w:ascii="Traditional Arabic" w:hAnsi="Traditional Arabic" w:cs="Traditional Arabic"/>
          <w:rtl/>
        </w:rPr>
        <w:t>«</w:t>
      </w:r>
      <w:r w:rsidRPr="00B12EB5">
        <w:rPr>
          <w:rFonts w:hint="cs"/>
          <w:rtl/>
        </w:rPr>
        <w:t>از م</w:t>
      </w:r>
      <w:r w:rsidR="00B9269E">
        <w:rPr>
          <w:rFonts w:hint="cs"/>
          <w:rtl/>
        </w:rPr>
        <w:t>ی</w:t>
      </w:r>
      <w:r w:rsidRPr="00B12EB5">
        <w:rPr>
          <w:rFonts w:hint="cs"/>
          <w:rtl/>
        </w:rPr>
        <w:t>ان تمام اد</w:t>
      </w:r>
      <w:r w:rsidR="00B9269E">
        <w:rPr>
          <w:rFonts w:hint="cs"/>
          <w:rtl/>
        </w:rPr>
        <w:t>ی</w:t>
      </w:r>
      <w:r w:rsidRPr="00B12EB5">
        <w:rPr>
          <w:rFonts w:hint="cs"/>
          <w:rtl/>
        </w:rPr>
        <w:t>ان موجود تنها د</w:t>
      </w:r>
      <w:r w:rsidR="00B9269E">
        <w:rPr>
          <w:rFonts w:hint="cs"/>
          <w:rtl/>
        </w:rPr>
        <w:t>ی</w:t>
      </w:r>
      <w:r w:rsidRPr="00B12EB5">
        <w:rPr>
          <w:rFonts w:hint="cs"/>
          <w:rtl/>
        </w:rPr>
        <w:t>ن اسلام است که به نظر، د</w:t>
      </w:r>
      <w:r w:rsidR="00B9269E">
        <w:rPr>
          <w:rFonts w:hint="cs"/>
          <w:rtl/>
        </w:rPr>
        <w:t>ی</w:t>
      </w:r>
      <w:r w:rsidRPr="00B12EB5">
        <w:rPr>
          <w:rFonts w:hint="cs"/>
          <w:rtl/>
        </w:rPr>
        <w:t>ن خدائ</w:t>
      </w:r>
      <w:r w:rsidR="00B9269E">
        <w:rPr>
          <w:rFonts w:hint="cs"/>
          <w:rtl/>
        </w:rPr>
        <w:t>ی</w:t>
      </w:r>
      <w:r w:rsidRPr="00B12EB5">
        <w:rPr>
          <w:rFonts w:hint="cs"/>
          <w:rtl/>
        </w:rPr>
        <w:t xml:space="preserve"> م</w:t>
      </w:r>
      <w:r w:rsidR="00B9269E">
        <w:rPr>
          <w:rFonts w:hint="cs"/>
          <w:rtl/>
        </w:rPr>
        <w:t>ی</w:t>
      </w:r>
      <w:r w:rsidRPr="00B12EB5">
        <w:rPr>
          <w:rFonts w:hint="cs"/>
          <w:rtl/>
        </w:rPr>
        <w:t>رسد... د</w:t>
      </w:r>
      <w:r w:rsidR="00B9269E">
        <w:rPr>
          <w:rFonts w:hint="cs"/>
          <w:rtl/>
        </w:rPr>
        <w:t>ی</w:t>
      </w:r>
      <w:r w:rsidRPr="00B12EB5">
        <w:rPr>
          <w:rFonts w:hint="cs"/>
          <w:rtl/>
        </w:rPr>
        <w:t>ن</w:t>
      </w:r>
      <w:r w:rsidR="00B9269E">
        <w:rPr>
          <w:rFonts w:hint="cs"/>
          <w:rtl/>
        </w:rPr>
        <w:t>ی</w:t>
      </w:r>
      <w:r w:rsidRPr="00B12EB5">
        <w:rPr>
          <w:rFonts w:hint="cs"/>
          <w:rtl/>
        </w:rPr>
        <w:t xml:space="preserve"> که محمد آورد ب</w:t>
      </w:r>
      <w:r w:rsidR="00B9269E">
        <w:rPr>
          <w:rFonts w:hint="cs"/>
          <w:rtl/>
        </w:rPr>
        <w:t>ی</w:t>
      </w:r>
      <w:r w:rsidRPr="00B12EB5">
        <w:rPr>
          <w:rFonts w:hint="cs"/>
          <w:rtl/>
        </w:rPr>
        <w:t xml:space="preserve"> شک از مس</w:t>
      </w:r>
      <w:r w:rsidR="00B9269E">
        <w:rPr>
          <w:rFonts w:hint="cs"/>
          <w:rtl/>
        </w:rPr>
        <w:t>ی</w:t>
      </w:r>
      <w:r w:rsidRPr="00B12EB5">
        <w:rPr>
          <w:rFonts w:hint="cs"/>
          <w:rtl/>
        </w:rPr>
        <w:t>ح</w:t>
      </w:r>
      <w:r w:rsidR="00B9269E">
        <w:rPr>
          <w:rFonts w:hint="cs"/>
          <w:rtl/>
        </w:rPr>
        <w:t>ی</w:t>
      </w:r>
      <w:r w:rsidRPr="00B12EB5">
        <w:rPr>
          <w:rFonts w:hint="cs"/>
          <w:rtl/>
        </w:rPr>
        <w:t>ت بهتر بود، ز</w:t>
      </w:r>
      <w:r w:rsidR="00B9269E">
        <w:rPr>
          <w:rFonts w:hint="cs"/>
          <w:rtl/>
        </w:rPr>
        <w:t>ی</w:t>
      </w:r>
      <w:r w:rsidRPr="00B12EB5">
        <w:rPr>
          <w:rFonts w:hint="cs"/>
          <w:rtl/>
        </w:rPr>
        <w:t>را در آئ</w:t>
      </w:r>
      <w:r w:rsidR="00B9269E">
        <w:rPr>
          <w:rFonts w:hint="cs"/>
          <w:rtl/>
        </w:rPr>
        <w:t>ی</w:t>
      </w:r>
      <w:r w:rsidRPr="00B12EB5">
        <w:rPr>
          <w:rFonts w:hint="cs"/>
          <w:rtl/>
        </w:rPr>
        <w:t xml:space="preserve">ن او هرگز </w:t>
      </w:r>
      <w:r w:rsidR="00B9269E">
        <w:rPr>
          <w:rFonts w:hint="cs"/>
          <w:rtl/>
        </w:rPr>
        <w:t>ی</w:t>
      </w:r>
      <w:r w:rsidRPr="00B12EB5">
        <w:rPr>
          <w:rFonts w:hint="cs"/>
          <w:rtl/>
        </w:rPr>
        <w:t xml:space="preserve">ک مرد </w:t>
      </w:r>
      <w:r w:rsidR="00B9269E">
        <w:rPr>
          <w:rFonts w:hint="cs"/>
          <w:rtl/>
        </w:rPr>
        <w:t>ی</w:t>
      </w:r>
      <w:r w:rsidRPr="00B12EB5">
        <w:rPr>
          <w:rFonts w:hint="cs"/>
          <w:rtl/>
        </w:rPr>
        <w:t>هود</w:t>
      </w:r>
      <w:r w:rsidR="00B9269E">
        <w:rPr>
          <w:rFonts w:hint="cs"/>
          <w:rtl/>
        </w:rPr>
        <w:t>ی</w:t>
      </w:r>
      <w:r w:rsidRPr="00B12EB5">
        <w:rPr>
          <w:rFonts w:hint="cs"/>
          <w:rtl/>
        </w:rPr>
        <w:t xml:space="preserve"> را خدا ندانستند، و </w:t>
      </w:r>
      <w:r w:rsidR="00B9269E">
        <w:rPr>
          <w:rFonts w:hint="cs"/>
          <w:rtl/>
        </w:rPr>
        <w:t>ی</w:t>
      </w:r>
      <w:r w:rsidRPr="00B12EB5">
        <w:rPr>
          <w:rFonts w:hint="cs"/>
          <w:rtl/>
        </w:rPr>
        <w:t xml:space="preserve">ک زن </w:t>
      </w:r>
      <w:r w:rsidR="00B9269E">
        <w:rPr>
          <w:rFonts w:hint="cs"/>
          <w:rtl/>
        </w:rPr>
        <w:t>ی</w:t>
      </w:r>
      <w:r w:rsidRPr="00B12EB5">
        <w:rPr>
          <w:rFonts w:hint="cs"/>
          <w:rtl/>
        </w:rPr>
        <w:t>هود</w:t>
      </w:r>
      <w:r w:rsidR="00B9269E">
        <w:rPr>
          <w:rFonts w:hint="cs"/>
          <w:rtl/>
        </w:rPr>
        <w:t>ی</w:t>
      </w:r>
      <w:r w:rsidRPr="00B12EB5">
        <w:rPr>
          <w:rFonts w:hint="cs"/>
          <w:rtl/>
        </w:rPr>
        <w:t xml:space="preserve"> را مادر خدا نپنداشتند. </w:t>
      </w:r>
      <w:r w:rsidR="00B9269E">
        <w:rPr>
          <w:rFonts w:hint="cs"/>
          <w:rtl/>
        </w:rPr>
        <w:t>ی</w:t>
      </w:r>
      <w:r w:rsidRPr="00B12EB5">
        <w:rPr>
          <w:rFonts w:hint="cs"/>
          <w:rtl/>
        </w:rPr>
        <w:t>هود</w:t>
      </w:r>
      <w:r w:rsidR="00B9269E">
        <w:rPr>
          <w:rFonts w:hint="cs"/>
          <w:rtl/>
        </w:rPr>
        <w:t>ی</w:t>
      </w:r>
      <w:r w:rsidRPr="00B12EB5">
        <w:rPr>
          <w:rFonts w:hint="cs"/>
          <w:rtl/>
        </w:rPr>
        <w:t>ان د</w:t>
      </w:r>
      <w:r w:rsidR="00B9269E">
        <w:rPr>
          <w:rFonts w:hint="cs"/>
          <w:rtl/>
        </w:rPr>
        <w:t>ی</w:t>
      </w:r>
      <w:r w:rsidRPr="00B12EB5">
        <w:rPr>
          <w:rFonts w:hint="cs"/>
          <w:rtl/>
        </w:rPr>
        <w:t>گر را مورد نفرت و ک</w:t>
      </w:r>
      <w:r w:rsidR="00B9269E">
        <w:rPr>
          <w:rFonts w:hint="cs"/>
          <w:rtl/>
        </w:rPr>
        <w:t>ی</w:t>
      </w:r>
      <w:r w:rsidRPr="00B12EB5">
        <w:rPr>
          <w:rFonts w:hint="cs"/>
          <w:rtl/>
        </w:rPr>
        <w:t>نۀ خو</w:t>
      </w:r>
      <w:r w:rsidR="00B9269E">
        <w:rPr>
          <w:rFonts w:hint="cs"/>
          <w:rtl/>
        </w:rPr>
        <w:t>ی</w:t>
      </w:r>
      <w:r w:rsidRPr="00B12EB5">
        <w:rPr>
          <w:rFonts w:hint="cs"/>
          <w:rtl/>
        </w:rPr>
        <w:t>ش قرار ندادند، در آئ</w:t>
      </w:r>
      <w:r w:rsidR="00B9269E">
        <w:rPr>
          <w:rFonts w:hint="cs"/>
          <w:rtl/>
        </w:rPr>
        <w:t>ی</w:t>
      </w:r>
      <w:r w:rsidRPr="00B12EB5">
        <w:rPr>
          <w:rFonts w:hint="cs"/>
          <w:rtl/>
        </w:rPr>
        <w:t>ن او هرگز به کفر جنون آم</w:t>
      </w:r>
      <w:r w:rsidR="00B9269E">
        <w:rPr>
          <w:rFonts w:hint="cs"/>
          <w:rtl/>
        </w:rPr>
        <w:t>ی</w:t>
      </w:r>
      <w:r w:rsidRPr="00B12EB5">
        <w:rPr>
          <w:rFonts w:hint="cs"/>
          <w:rtl/>
        </w:rPr>
        <w:t>ز مس</w:t>
      </w:r>
      <w:r w:rsidR="00B9269E">
        <w:rPr>
          <w:rFonts w:hint="cs"/>
          <w:rtl/>
        </w:rPr>
        <w:t>ی</w:t>
      </w:r>
      <w:r w:rsidRPr="00B12EB5">
        <w:rPr>
          <w:rFonts w:hint="cs"/>
          <w:rtl/>
        </w:rPr>
        <w:t>ح</w:t>
      </w:r>
      <w:r w:rsidR="00B9269E">
        <w:rPr>
          <w:rFonts w:hint="cs"/>
          <w:rtl/>
        </w:rPr>
        <w:t>ی</w:t>
      </w:r>
      <w:r w:rsidRPr="00B12EB5">
        <w:rPr>
          <w:rFonts w:hint="cs"/>
          <w:rtl/>
        </w:rPr>
        <w:t xml:space="preserve">ان دچار نگشتند، و </w:t>
      </w:r>
      <w:r w:rsidR="00B9269E">
        <w:rPr>
          <w:rFonts w:hint="cs"/>
          <w:rtl/>
        </w:rPr>
        <w:t>ی</w:t>
      </w:r>
      <w:r w:rsidRPr="00B12EB5">
        <w:rPr>
          <w:rFonts w:hint="cs"/>
          <w:rtl/>
        </w:rPr>
        <w:t>ک خدا را سه خدا ندانستند، در آئ</w:t>
      </w:r>
      <w:r w:rsidR="00B9269E">
        <w:rPr>
          <w:rFonts w:hint="cs"/>
          <w:rtl/>
        </w:rPr>
        <w:t>ی</w:t>
      </w:r>
      <w:r w:rsidRPr="00B12EB5">
        <w:rPr>
          <w:rFonts w:hint="cs"/>
          <w:rtl/>
        </w:rPr>
        <w:t>ن او هرگز خدا</w:t>
      </w:r>
      <w:r w:rsidR="00B9269E">
        <w:rPr>
          <w:rFonts w:hint="cs"/>
          <w:rtl/>
        </w:rPr>
        <w:t>ی</w:t>
      </w:r>
      <w:r w:rsidRPr="00B12EB5">
        <w:rPr>
          <w:rFonts w:hint="cs"/>
          <w:rtl/>
        </w:rPr>
        <w:t xml:space="preserve"> خود را در عشا</w:t>
      </w:r>
      <w:r w:rsidR="00B9269E">
        <w:rPr>
          <w:rFonts w:hint="cs"/>
          <w:rtl/>
        </w:rPr>
        <w:t>ی</w:t>
      </w:r>
      <w:r w:rsidRPr="00B12EB5">
        <w:rPr>
          <w:rFonts w:hint="cs"/>
          <w:rtl/>
        </w:rPr>
        <w:t xml:space="preserve"> ربان</w:t>
      </w:r>
      <w:r w:rsidR="00B9269E">
        <w:rPr>
          <w:rFonts w:hint="cs"/>
          <w:rtl/>
        </w:rPr>
        <w:t>ی</w:t>
      </w:r>
      <w:r w:rsidRPr="00B12EB5">
        <w:rPr>
          <w:rFonts w:hint="cs"/>
          <w:rtl/>
        </w:rPr>
        <w:t xml:space="preserve"> به ز</w:t>
      </w:r>
      <w:r w:rsidR="00B9269E">
        <w:rPr>
          <w:rFonts w:hint="cs"/>
          <w:rtl/>
        </w:rPr>
        <w:t>ی</w:t>
      </w:r>
      <w:r w:rsidRPr="00B12EB5">
        <w:rPr>
          <w:rFonts w:hint="cs"/>
          <w:rtl/>
        </w:rPr>
        <w:t xml:space="preserve">ر دندانها </w:t>
      </w:r>
      <w:r w:rsidRPr="00B12EB5">
        <w:rPr>
          <w:rFonts w:hint="cs"/>
          <w:rtl/>
        </w:rPr>
        <w:lastRenderedPageBreak/>
        <w:t>خرد نکردند، و پروردگار خو</w:t>
      </w:r>
      <w:r w:rsidR="00B9269E">
        <w:rPr>
          <w:rFonts w:hint="cs"/>
          <w:rtl/>
        </w:rPr>
        <w:t>ی</w:t>
      </w:r>
      <w:r w:rsidRPr="00B12EB5">
        <w:rPr>
          <w:rFonts w:hint="cs"/>
          <w:rtl/>
        </w:rPr>
        <w:t>ش را بمستراح باز نگردان</w:t>
      </w:r>
      <w:r w:rsidR="00B9269E">
        <w:rPr>
          <w:rFonts w:hint="cs"/>
          <w:rtl/>
        </w:rPr>
        <w:t>ی</w:t>
      </w:r>
      <w:r w:rsidRPr="00B12EB5">
        <w:rPr>
          <w:rFonts w:hint="cs"/>
          <w:rtl/>
        </w:rPr>
        <w:t>دند، ا</w:t>
      </w:r>
      <w:r w:rsidR="00B9269E">
        <w:rPr>
          <w:rFonts w:hint="cs"/>
          <w:rtl/>
        </w:rPr>
        <w:t>ی</w:t>
      </w:r>
      <w:r w:rsidRPr="00B12EB5">
        <w:rPr>
          <w:rFonts w:hint="cs"/>
          <w:rtl/>
        </w:rPr>
        <w:t>مان به خدا تنها اصل اساس</w:t>
      </w:r>
      <w:r w:rsidR="00B9269E">
        <w:rPr>
          <w:rFonts w:hint="cs"/>
          <w:rtl/>
        </w:rPr>
        <w:t>ی</w:t>
      </w:r>
      <w:r w:rsidRPr="00B12EB5">
        <w:rPr>
          <w:rFonts w:hint="cs"/>
          <w:rtl/>
        </w:rPr>
        <w:t xml:space="preserve"> آئ</w:t>
      </w:r>
      <w:r w:rsidR="00B9269E">
        <w:rPr>
          <w:rFonts w:hint="cs"/>
          <w:rtl/>
        </w:rPr>
        <w:t>ی</w:t>
      </w:r>
      <w:r w:rsidRPr="00B12EB5">
        <w:rPr>
          <w:rFonts w:hint="cs"/>
          <w:rtl/>
        </w:rPr>
        <w:t>ن محمد بود</w:t>
      </w:r>
      <w:r w:rsidRPr="00B12EB5">
        <w:rPr>
          <w:rFonts w:ascii="Traditional Arabic" w:hAnsi="Traditional Arabic" w:cs="Traditional Arabic"/>
          <w:rtl/>
        </w:rPr>
        <w:t>»</w:t>
      </w:r>
      <w:r w:rsidRPr="002A5FB9">
        <w:rPr>
          <w:rFonts w:hint="cs"/>
          <w:vertAlign w:val="superscript"/>
          <w:rtl/>
        </w:rPr>
        <w:t>(</w:t>
      </w:r>
      <w:r w:rsidRPr="002A5FB9">
        <w:rPr>
          <w:vertAlign w:val="superscript"/>
          <w:rtl/>
        </w:rPr>
        <w:footnoteReference w:id="93"/>
      </w:r>
      <w:r w:rsidRPr="002A5FB9">
        <w:rPr>
          <w:rFonts w:hint="cs"/>
          <w:vertAlign w:val="superscript"/>
          <w:rtl/>
        </w:rPr>
        <w:t>)</w:t>
      </w:r>
      <w:r w:rsidRPr="00B12EB5">
        <w:rPr>
          <w:rFonts w:hint="cs"/>
          <w:rtl/>
        </w:rPr>
        <w:t>.</w:t>
      </w:r>
    </w:p>
    <w:p w:rsidR="0079021F" w:rsidRPr="00B12EB5" w:rsidRDefault="0079021F" w:rsidP="007329AF">
      <w:pPr>
        <w:pStyle w:val="a3"/>
        <w:numPr>
          <w:ilvl w:val="0"/>
          <w:numId w:val="11"/>
        </w:numPr>
        <w:ind w:left="641" w:hanging="357"/>
        <w:rPr>
          <w:rtl/>
        </w:rPr>
      </w:pPr>
      <w:r w:rsidRPr="00B12EB5">
        <w:rPr>
          <w:rFonts w:hint="cs"/>
          <w:rtl/>
        </w:rPr>
        <w:t>از برتر</w:t>
      </w:r>
      <w:r w:rsidR="00B9269E">
        <w:rPr>
          <w:rFonts w:hint="cs"/>
          <w:rtl/>
        </w:rPr>
        <w:t>ی</w:t>
      </w:r>
      <w:r w:rsidRPr="00B12EB5">
        <w:rPr>
          <w:rFonts w:hint="cs"/>
          <w:rtl/>
        </w:rPr>
        <w:t xml:space="preserve"> ها</w:t>
      </w:r>
      <w:r w:rsidR="00B9269E">
        <w:rPr>
          <w:rFonts w:hint="cs"/>
          <w:rtl/>
        </w:rPr>
        <w:t>ی</w:t>
      </w:r>
      <w:r w:rsidRPr="00B12EB5">
        <w:rPr>
          <w:rFonts w:hint="cs"/>
          <w:rtl/>
        </w:rPr>
        <w:t xml:space="preserve"> اسلام ا</w:t>
      </w:r>
      <w:r w:rsidR="00B9269E">
        <w:rPr>
          <w:rFonts w:hint="cs"/>
          <w:rtl/>
        </w:rPr>
        <w:t>ی</w:t>
      </w:r>
      <w:r w:rsidRPr="00B12EB5">
        <w:rPr>
          <w:rFonts w:hint="cs"/>
          <w:rtl/>
        </w:rPr>
        <w:t>نست که با وجود گذشت چهارده قرن، مسائل تشر</w:t>
      </w:r>
      <w:r w:rsidR="00B9269E">
        <w:rPr>
          <w:rFonts w:hint="cs"/>
          <w:rtl/>
        </w:rPr>
        <w:t>ی</w:t>
      </w:r>
      <w:r w:rsidRPr="00B12EB5">
        <w:rPr>
          <w:rFonts w:hint="cs"/>
          <w:rtl/>
        </w:rPr>
        <w:t>ع</w:t>
      </w:r>
      <w:r w:rsidR="00B9269E">
        <w:rPr>
          <w:rFonts w:hint="cs"/>
          <w:rtl/>
        </w:rPr>
        <w:t>ی</w:t>
      </w:r>
      <w:r w:rsidRPr="00B12EB5">
        <w:rPr>
          <w:rFonts w:hint="cs"/>
          <w:rtl/>
        </w:rPr>
        <w:t xml:space="preserve"> تفص</w:t>
      </w:r>
      <w:r w:rsidR="00B9269E">
        <w:rPr>
          <w:rFonts w:hint="cs"/>
          <w:rtl/>
        </w:rPr>
        <w:t>ی</w:t>
      </w:r>
      <w:r w:rsidRPr="00B12EB5">
        <w:rPr>
          <w:rFonts w:hint="cs"/>
          <w:rtl/>
        </w:rPr>
        <w:t>ل</w:t>
      </w:r>
      <w:r w:rsidR="00B9269E">
        <w:rPr>
          <w:rFonts w:hint="cs"/>
          <w:rtl/>
        </w:rPr>
        <w:t>ی</w:t>
      </w:r>
      <w:r w:rsidRPr="00B12EB5">
        <w:rPr>
          <w:rFonts w:hint="cs"/>
          <w:rtl/>
        </w:rPr>
        <w:t xml:space="preserve"> آن که به زبان رسول الله </w:t>
      </w:r>
      <w:r w:rsidRPr="00B12EB5">
        <w:rPr>
          <w:rFonts w:cs="CTraditional Arabic" w:hint="cs"/>
          <w:rtl/>
        </w:rPr>
        <w:t>ص</w:t>
      </w:r>
      <w:r w:rsidRPr="00B12EB5">
        <w:rPr>
          <w:rFonts w:hint="cs"/>
          <w:rtl/>
        </w:rPr>
        <w:t xml:space="preserve"> ب</w:t>
      </w:r>
      <w:r w:rsidR="00B9269E">
        <w:rPr>
          <w:rFonts w:hint="cs"/>
          <w:rtl/>
        </w:rPr>
        <w:t>ی</w:t>
      </w:r>
      <w:r w:rsidRPr="00B12EB5">
        <w:rPr>
          <w:rFonts w:hint="cs"/>
          <w:rtl/>
        </w:rPr>
        <w:t>ان شده است، بدون ه</w:t>
      </w:r>
      <w:r w:rsidR="00B9269E">
        <w:rPr>
          <w:rFonts w:hint="cs"/>
          <w:rtl/>
        </w:rPr>
        <w:t>ی</w:t>
      </w:r>
      <w:r w:rsidRPr="00B12EB5">
        <w:rPr>
          <w:rFonts w:hint="cs"/>
          <w:rtl/>
        </w:rPr>
        <w:t>چ نوع تحر</w:t>
      </w:r>
      <w:r w:rsidR="00B9269E">
        <w:rPr>
          <w:rFonts w:hint="cs"/>
          <w:rtl/>
        </w:rPr>
        <w:t>ی</w:t>
      </w:r>
      <w:r w:rsidRPr="00B12EB5">
        <w:rPr>
          <w:rFonts w:hint="cs"/>
          <w:rtl/>
        </w:rPr>
        <w:t>ف و تبد</w:t>
      </w:r>
      <w:r w:rsidR="00B9269E">
        <w:rPr>
          <w:rFonts w:hint="cs"/>
          <w:rtl/>
        </w:rPr>
        <w:t>ی</w:t>
      </w:r>
      <w:r w:rsidRPr="00B12EB5">
        <w:rPr>
          <w:rFonts w:hint="cs"/>
          <w:rtl/>
        </w:rPr>
        <w:t>ل و تغ</w:t>
      </w:r>
      <w:r w:rsidR="00B9269E">
        <w:rPr>
          <w:rFonts w:hint="cs"/>
          <w:rtl/>
        </w:rPr>
        <w:t>یی</w:t>
      </w:r>
      <w:r w:rsidRPr="00B12EB5">
        <w:rPr>
          <w:rFonts w:hint="cs"/>
          <w:rtl/>
        </w:rPr>
        <w:t>ر، در صورت مجموعه ها</w:t>
      </w:r>
      <w:r w:rsidR="00B9269E">
        <w:rPr>
          <w:rFonts w:hint="cs"/>
          <w:rtl/>
        </w:rPr>
        <w:t>ی</w:t>
      </w:r>
      <w:r w:rsidRPr="00B12EB5">
        <w:rPr>
          <w:rFonts w:hint="cs"/>
          <w:rtl/>
        </w:rPr>
        <w:t xml:space="preserve"> حد</w:t>
      </w:r>
      <w:r w:rsidR="00B9269E">
        <w:rPr>
          <w:rFonts w:hint="cs"/>
          <w:rtl/>
        </w:rPr>
        <w:t>ی</w:t>
      </w:r>
      <w:r w:rsidRPr="00B12EB5">
        <w:rPr>
          <w:rFonts w:hint="cs"/>
          <w:rtl/>
        </w:rPr>
        <w:t>ث</w:t>
      </w:r>
      <w:r w:rsidR="00B9269E">
        <w:rPr>
          <w:rFonts w:hint="cs"/>
          <w:rtl/>
        </w:rPr>
        <w:t>ی</w:t>
      </w:r>
      <w:r w:rsidRPr="00B12EB5">
        <w:rPr>
          <w:rFonts w:hint="cs"/>
          <w:rtl/>
        </w:rPr>
        <w:t xml:space="preserve"> که به اسناد سالم از رسول الله </w:t>
      </w:r>
      <w:r w:rsidRPr="00B12EB5">
        <w:rPr>
          <w:rFonts w:cs="CTraditional Arabic" w:hint="cs"/>
          <w:rtl/>
        </w:rPr>
        <w:t>ص</w:t>
      </w:r>
      <w:r w:rsidRPr="00B12EB5">
        <w:rPr>
          <w:rFonts w:hint="cs"/>
          <w:rtl/>
        </w:rPr>
        <w:t xml:space="preserve"> روا</w:t>
      </w:r>
      <w:r w:rsidR="00B9269E">
        <w:rPr>
          <w:rFonts w:hint="cs"/>
          <w:rtl/>
        </w:rPr>
        <w:t>ی</w:t>
      </w:r>
      <w:r w:rsidRPr="00B12EB5">
        <w:rPr>
          <w:rFonts w:hint="cs"/>
          <w:rtl/>
        </w:rPr>
        <w:t xml:space="preserve">ت </w:t>
      </w:r>
      <w:r w:rsidR="00B12EB5" w:rsidRPr="00B12EB5">
        <w:rPr>
          <w:rFonts w:hint="cs"/>
          <w:rtl/>
        </w:rPr>
        <w:t>شده‌اند</w:t>
      </w:r>
      <w:r w:rsidRPr="00B12EB5">
        <w:rPr>
          <w:rFonts w:hint="cs"/>
          <w:rtl/>
        </w:rPr>
        <w:t>، سالم و محفوظ بوده و به همان تازگ</w:t>
      </w:r>
      <w:r w:rsidR="00B9269E">
        <w:rPr>
          <w:rFonts w:hint="cs"/>
          <w:rtl/>
        </w:rPr>
        <w:t>ی</w:t>
      </w:r>
      <w:r w:rsidRPr="00B12EB5">
        <w:rPr>
          <w:rFonts w:hint="cs"/>
          <w:rtl/>
        </w:rPr>
        <w:t xml:space="preserve"> و شاداب</w:t>
      </w:r>
      <w:r w:rsidR="00B9269E">
        <w:rPr>
          <w:rFonts w:hint="cs"/>
          <w:rtl/>
        </w:rPr>
        <w:t>ی</w:t>
      </w:r>
      <w:r w:rsidRPr="00B12EB5">
        <w:rPr>
          <w:rFonts w:hint="cs"/>
          <w:rtl/>
        </w:rPr>
        <w:t xml:space="preserve"> هنوز باق</w:t>
      </w:r>
      <w:r w:rsidR="00B9269E">
        <w:rPr>
          <w:rFonts w:hint="cs"/>
          <w:rtl/>
        </w:rPr>
        <w:t>ی</w:t>
      </w:r>
      <w:r w:rsidRPr="00B12EB5">
        <w:rPr>
          <w:rFonts w:hint="cs"/>
          <w:rtl/>
        </w:rPr>
        <w:t xml:space="preserve"> است. و ا</w:t>
      </w:r>
      <w:r w:rsidR="00B9269E">
        <w:rPr>
          <w:rFonts w:hint="cs"/>
          <w:rtl/>
        </w:rPr>
        <w:t>ی</w:t>
      </w:r>
      <w:r w:rsidRPr="00B12EB5">
        <w:rPr>
          <w:rFonts w:hint="cs"/>
          <w:rtl/>
        </w:rPr>
        <w:t>ن به ذات خود امت</w:t>
      </w:r>
      <w:r w:rsidR="00B9269E">
        <w:rPr>
          <w:rFonts w:hint="cs"/>
          <w:rtl/>
        </w:rPr>
        <w:t>ی</w:t>
      </w:r>
      <w:r w:rsidRPr="00B12EB5">
        <w:rPr>
          <w:rFonts w:hint="cs"/>
          <w:rtl/>
        </w:rPr>
        <w:t>از بزرگ</w:t>
      </w:r>
      <w:r w:rsidR="00B9269E">
        <w:rPr>
          <w:rFonts w:hint="cs"/>
          <w:rtl/>
        </w:rPr>
        <w:t>ی</w:t>
      </w:r>
      <w:r w:rsidRPr="00B12EB5">
        <w:rPr>
          <w:rFonts w:hint="cs"/>
          <w:rtl/>
        </w:rPr>
        <w:t xml:space="preserve"> است که جز اسلام در ه</w:t>
      </w:r>
      <w:r w:rsidR="00B9269E">
        <w:rPr>
          <w:rFonts w:hint="cs"/>
          <w:rtl/>
        </w:rPr>
        <w:t>ی</w:t>
      </w:r>
      <w:r w:rsidRPr="00B12EB5">
        <w:rPr>
          <w:rFonts w:hint="cs"/>
          <w:rtl/>
        </w:rPr>
        <w:t>چ د</w:t>
      </w:r>
      <w:r w:rsidR="00B9269E">
        <w:rPr>
          <w:rFonts w:hint="cs"/>
          <w:rtl/>
        </w:rPr>
        <w:t>ی</w:t>
      </w:r>
      <w:r w:rsidRPr="00B12EB5">
        <w:rPr>
          <w:rFonts w:hint="cs"/>
          <w:rtl/>
        </w:rPr>
        <w:t>ن د</w:t>
      </w:r>
      <w:r w:rsidR="00B9269E">
        <w:rPr>
          <w:rFonts w:hint="cs"/>
          <w:rtl/>
        </w:rPr>
        <w:t>ی</w:t>
      </w:r>
      <w:r w:rsidRPr="00B12EB5">
        <w:rPr>
          <w:rFonts w:hint="cs"/>
          <w:rtl/>
        </w:rPr>
        <w:t>گر</w:t>
      </w:r>
      <w:r w:rsidR="00B9269E">
        <w:rPr>
          <w:rFonts w:hint="cs"/>
          <w:rtl/>
        </w:rPr>
        <w:t>ی</w:t>
      </w:r>
      <w:r w:rsidRPr="00B12EB5">
        <w:rPr>
          <w:rFonts w:hint="cs"/>
          <w:rtl/>
        </w:rPr>
        <w:t xml:space="preserve"> وجود ندارد. در مس</w:t>
      </w:r>
      <w:r w:rsidR="00B9269E">
        <w:rPr>
          <w:rFonts w:hint="cs"/>
          <w:rtl/>
        </w:rPr>
        <w:t>ی</w:t>
      </w:r>
      <w:r w:rsidRPr="00B12EB5">
        <w:rPr>
          <w:rFonts w:hint="cs"/>
          <w:rtl/>
        </w:rPr>
        <w:t>ح</w:t>
      </w:r>
      <w:r w:rsidR="00B9269E">
        <w:rPr>
          <w:rFonts w:hint="cs"/>
          <w:rtl/>
        </w:rPr>
        <w:t>ی</w:t>
      </w:r>
      <w:r w:rsidRPr="00B12EB5">
        <w:rPr>
          <w:rFonts w:hint="cs"/>
          <w:rtl/>
        </w:rPr>
        <w:t>ت قد</w:t>
      </w:r>
      <w:r w:rsidR="00B9269E">
        <w:rPr>
          <w:rFonts w:hint="cs"/>
          <w:rtl/>
        </w:rPr>
        <w:t>ی</w:t>
      </w:r>
      <w:r w:rsidRPr="00B12EB5">
        <w:rPr>
          <w:rFonts w:hint="cs"/>
          <w:rtl/>
        </w:rPr>
        <w:t>م</w:t>
      </w:r>
      <w:r w:rsidR="00B9269E">
        <w:rPr>
          <w:rFonts w:hint="cs"/>
          <w:rtl/>
        </w:rPr>
        <w:t>ی</w:t>
      </w:r>
      <w:r w:rsidRPr="00B12EB5">
        <w:rPr>
          <w:rFonts w:hint="cs"/>
          <w:rtl/>
        </w:rPr>
        <w:t xml:space="preserve"> تر</w:t>
      </w:r>
      <w:r w:rsidR="00B9269E">
        <w:rPr>
          <w:rFonts w:hint="cs"/>
          <w:rtl/>
        </w:rPr>
        <w:t>ی</w:t>
      </w:r>
      <w:r w:rsidRPr="00B12EB5">
        <w:rPr>
          <w:rFonts w:hint="cs"/>
          <w:rtl/>
        </w:rPr>
        <w:t xml:space="preserve">ن </w:t>
      </w:r>
      <w:r w:rsidR="00B12EB5">
        <w:rPr>
          <w:rFonts w:hint="cs"/>
          <w:rtl/>
        </w:rPr>
        <w:t>نسخه‌ها</w:t>
      </w:r>
      <w:r w:rsidR="00B9269E">
        <w:rPr>
          <w:rFonts w:hint="cs"/>
          <w:rtl/>
        </w:rPr>
        <w:t>ی</w:t>
      </w:r>
      <w:r w:rsidRPr="00B12EB5">
        <w:rPr>
          <w:rFonts w:hint="cs"/>
          <w:rtl/>
        </w:rPr>
        <w:t xml:space="preserve"> انج</w:t>
      </w:r>
      <w:r w:rsidR="00B9269E">
        <w:rPr>
          <w:rFonts w:hint="cs"/>
          <w:rtl/>
        </w:rPr>
        <w:t>ی</w:t>
      </w:r>
      <w:r w:rsidRPr="00B12EB5">
        <w:rPr>
          <w:rFonts w:hint="cs"/>
          <w:rtl/>
        </w:rPr>
        <w:t>ل به قرن چهارم و پنجم م</w:t>
      </w:r>
      <w:r w:rsidR="00B9269E">
        <w:rPr>
          <w:rFonts w:hint="cs"/>
          <w:rtl/>
        </w:rPr>
        <w:t>ی</w:t>
      </w:r>
      <w:r w:rsidRPr="00B12EB5">
        <w:rPr>
          <w:rFonts w:hint="cs"/>
          <w:rtl/>
        </w:rPr>
        <w:t>لاد</w:t>
      </w:r>
      <w:r w:rsidR="00B9269E">
        <w:rPr>
          <w:rFonts w:hint="cs"/>
          <w:rtl/>
        </w:rPr>
        <w:t>ی</w:t>
      </w:r>
      <w:r w:rsidRPr="00B12EB5">
        <w:rPr>
          <w:rFonts w:hint="cs"/>
          <w:rtl/>
        </w:rPr>
        <w:t xml:space="preserve"> بر</w:t>
      </w:r>
      <w:r w:rsidR="00B12EB5">
        <w:rPr>
          <w:rFonts w:hint="cs"/>
          <w:rtl/>
        </w:rPr>
        <w:t>م</w:t>
      </w:r>
      <w:r w:rsidR="00B9269E">
        <w:rPr>
          <w:rFonts w:hint="cs"/>
          <w:rtl/>
        </w:rPr>
        <w:t>ی</w:t>
      </w:r>
      <w:r w:rsidR="00B12EB5">
        <w:rPr>
          <w:rFonts w:hint="cs"/>
          <w:rtl/>
        </w:rPr>
        <w:t>‌گرد</w:t>
      </w:r>
      <w:r w:rsidRPr="00B12EB5">
        <w:rPr>
          <w:rFonts w:hint="cs"/>
          <w:rtl/>
        </w:rPr>
        <w:t>د، اما هرکتاب از ذخ</w:t>
      </w:r>
      <w:r w:rsidR="00B9269E">
        <w:rPr>
          <w:rFonts w:hint="cs"/>
          <w:rtl/>
        </w:rPr>
        <w:t>ی</w:t>
      </w:r>
      <w:r w:rsidRPr="00B12EB5">
        <w:rPr>
          <w:rFonts w:hint="cs"/>
          <w:rtl/>
        </w:rPr>
        <w:t>ره ها</w:t>
      </w:r>
      <w:r w:rsidR="00B9269E">
        <w:rPr>
          <w:rFonts w:hint="cs"/>
          <w:rtl/>
        </w:rPr>
        <w:t>ی</w:t>
      </w:r>
      <w:r w:rsidRPr="00B12EB5">
        <w:rPr>
          <w:rFonts w:hint="cs"/>
          <w:rtl/>
        </w:rPr>
        <w:t xml:space="preserve"> حد</w:t>
      </w:r>
      <w:r w:rsidR="00B9269E">
        <w:rPr>
          <w:rFonts w:hint="cs"/>
          <w:rtl/>
        </w:rPr>
        <w:t>ی</w:t>
      </w:r>
      <w:r w:rsidRPr="00B12EB5">
        <w:rPr>
          <w:rFonts w:hint="cs"/>
          <w:rtl/>
        </w:rPr>
        <w:t>ث</w:t>
      </w:r>
      <w:r w:rsidR="00B9269E">
        <w:rPr>
          <w:rFonts w:hint="cs"/>
          <w:rtl/>
        </w:rPr>
        <w:t>ی</w:t>
      </w:r>
      <w:r w:rsidRPr="00B12EB5">
        <w:rPr>
          <w:rFonts w:hint="cs"/>
          <w:rtl/>
        </w:rPr>
        <w:t xml:space="preserve"> تا هنوز </w:t>
      </w:r>
      <w:r w:rsidR="00B12EB5">
        <w:rPr>
          <w:rFonts w:hint="cs"/>
          <w:rtl/>
        </w:rPr>
        <w:t>نسخه‌ها</w:t>
      </w:r>
      <w:r w:rsidR="00B9269E">
        <w:rPr>
          <w:rFonts w:hint="cs"/>
          <w:rtl/>
        </w:rPr>
        <w:t>ی</w:t>
      </w:r>
      <w:r w:rsidRPr="00B12EB5">
        <w:rPr>
          <w:rFonts w:hint="cs"/>
          <w:rtl/>
        </w:rPr>
        <w:t xml:space="preserve"> قلم</w:t>
      </w:r>
      <w:r w:rsidR="00B9269E">
        <w:rPr>
          <w:rFonts w:hint="cs"/>
          <w:rtl/>
        </w:rPr>
        <w:t>ی</w:t>
      </w:r>
      <w:r w:rsidRPr="00B12EB5">
        <w:rPr>
          <w:rFonts w:hint="cs"/>
          <w:rtl/>
        </w:rPr>
        <w:t xml:space="preserve"> آن که به دست مؤلفان شان به رشته تحر</w:t>
      </w:r>
      <w:r w:rsidR="00B9269E">
        <w:rPr>
          <w:rFonts w:hint="cs"/>
          <w:rtl/>
        </w:rPr>
        <w:t>ی</w:t>
      </w:r>
      <w:r w:rsidRPr="00B12EB5">
        <w:rPr>
          <w:rFonts w:hint="cs"/>
          <w:rtl/>
        </w:rPr>
        <w:t>ر در آمده است، موجود و محفوظ است.</w:t>
      </w:r>
    </w:p>
    <w:p w:rsidR="0079021F" w:rsidRPr="00B12EB5" w:rsidRDefault="0079021F" w:rsidP="007329AF">
      <w:pPr>
        <w:pStyle w:val="a3"/>
        <w:numPr>
          <w:ilvl w:val="0"/>
          <w:numId w:val="11"/>
        </w:numPr>
        <w:ind w:left="641" w:hanging="357"/>
      </w:pPr>
      <w:r w:rsidRPr="00B12EB5">
        <w:rPr>
          <w:rFonts w:hint="cs"/>
          <w:rtl/>
        </w:rPr>
        <w:t>از برتر</w:t>
      </w:r>
      <w:r w:rsidR="00B9269E">
        <w:rPr>
          <w:rFonts w:hint="cs"/>
          <w:rtl/>
        </w:rPr>
        <w:t>ی</w:t>
      </w:r>
      <w:r w:rsidRPr="00B12EB5">
        <w:rPr>
          <w:rFonts w:hint="cs"/>
          <w:rtl/>
        </w:rPr>
        <w:t xml:space="preserve"> ها</w:t>
      </w:r>
      <w:r w:rsidR="00B9269E">
        <w:rPr>
          <w:rFonts w:hint="cs"/>
          <w:rtl/>
        </w:rPr>
        <w:t>ی</w:t>
      </w:r>
      <w:r w:rsidRPr="00B12EB5">
        <w:rPr>
          <w:rFonts w:hint="cs"/>
          <w:rtl/>
        </w:rPr>
        <w:t xml:space="preserve"> اسلام ا</w:t>
      </w:r>
      <w:r w:rsidR="00B9269E">
        <w:rPr>
          <w:rFonts w:hint="cs"/>
          <w:rtl/>
        </w:rPr>
        <w:t>ی</w:t>
      </w:r>
      <w:r w:rsidRPr="00B12EB5">
        <w:rPr>
          <w:rFonts w:hint="cs"/>
          <w:rtl/>
        </w:rPr>
        <w:t>نست که با فطرت بشر</w:t>
      </w:r>
      <w:r w:rsidR="00B9269E">
        <w:rPr>
          <w:rFonts w:hint="cs"/>
          <w:rtl/>
        </w:rPr>
        <w:t>ی</w:t>
      </w:r>
      <w:r w:rsidRPr="00B12EB5">
        <w:rPr>
          <w:rFonts w:hint="cs"/>
          <w:rtl/>
        </w:rPr>
        <w:t xml:space="preserve"> مطابقت تام دارد. ز</w:t>
      </w:r>
      <w:r w:rsidR="00B9269E">
        <w:rPr>
          <w:rFonts w:hint="cs"/>
          <w:rtl/>
        </w:rPr>
        <w:t>ی</w:t>
      </w:r>
      <w:r w:rsidRPr="00B12EB5">
        <w:rPr>
          <w:rFonts w:hint="cs"/>
          <w:rtl/>
        </w:rPr>
        <w:t>را اسلام نه رهبان</w:t>
      </w:r>
      <w:r w:rsidR="00B9269E">
        <w:rPr>
          <w:rFonts w:hint="cs"/>
          <w:rtl/>
        </w:rPr>
        <w:t>ی</w:t>
      </w:r>
      <w:r w:rsidRPr="00B12EB5">
        <w:rPr>
          <w:rFonts w:hint="cs"/>
          <w:rtl/>
        </w:rPr>
        <w:t>ت مس</w:t>
      </w:r>
      <w:r w:rsidR="00B9269E">
        <w:rPr>
          <w:rFonts w:hint="cs"/>
          <w:rtl/>
        </w:rPr>
        <w:t>ی</w:t>
      </w:r>
      <w:r w:rsidRPr="00B12EB5">
        <w:rPr>
          <w:rFonts w:hint="cs"/>
          <w:rtl/>
        </w:rPr>
        <w:t>ح</w:t>
      </w:r>
      <w:r w:rsidR="00B9269E">
        <w:rPr>
          <w:rFonts w:hint="cs"/>
          <w:rtl/>
        </w:rPr>
        <w:t>ی</w:t>
      </w:r>
      <w:r w:rsidRPr="00B12EB5">
        <w:rPr>
          <w:rFonts w:hint="cs"/>
          <w:rtl/>
        </w:rPr>
        <w:t xml:space="preserve"> را م</w:t>
      </w:r>
      <w:r w:rsidR="00B9269E">
        <w:rPr>
          <w:rFonts w:hint="cs"/>
          <w:rtl/>
        </w:rPr>
        <w:t>ی</w:t>
      </w:r>
      <w:r w:rsidRPr="00B12EB5">
        <w:rPr>
          <w:rFonts w:hint="cs"/>
          <w:rtl/>
        </w:rPr>
        <w:t xml:space="preserve"> پذ</w:t>
      </w:r>
      <w:r w:rsidR="00B9269E">
        <w:rPr>
          <w:rFonts w:hint="cs"/>
          <w:rtl/>
        </w:rPr>
        <w:t>ی</w:t>
      </w:r>
      <w:r w:rsidRPr="00B12EB5">
        <w:rPr>
          <w:rFonts w:hint="cs"/>
          <w:rtl/>
        </w:rPr>
        <w:t>رد، و نه م</w:t>
      </w:r>
      <w:r w:rsidR="00B9269E">
        <w:rPr>
          <w:rFonts w:hint="cs"/>
          <w:rtl/>
        </w:rPr>
        <w:t>ی</w:t>
      </w:r>
      <w:r w:rsidRPr="00B12EB5">
        <w:rPr>
          <w:rFonts w:hint="cs"/>
          <w:rtl/>
        </w:rPr>
        <w:t xml:space="preserve"> پسندد که انسان اس</w:t>
      </w:r>
      <w:r w:rsidR="00B9269E">
        <w:rPr>
          <w:rFonts w:hint="cs"/>
          <w:rtl/>
        </w:rPr>
        <w:t>ی</w:t>
      </w:r>
      <w:r w:rsidRPr="00B12EB5">
        <w:rPr>
          <w:rFonts w:hint="cs"/>
          <w:rtl/>
        </w:rPr>
        <w:t>ر و غرق شهوات و لذتها</w:t>
      </w:r>
      <w:r w:rsidR="00B9269E">
        <w:rPr>
          <w:rFonts w:hint="cs"/>
          <w:rtl/>
        </w:rPr>
        <w:t>ی</w:t>
      </w:r>
      <w:r w:rsidRPr="00B12EB5">
        <w:rPr>
          <w:rFonts w:hint="cs"/>
          <w:rtl/>
        </w:rPr>
        <w:t xml:space="preserve"> جسمان</w:t>
      </w:r>
      <w:r w:rsidR="00B9269E">
        <w:rPr>
          <w:rFonts w:hint="cs"/>
          <w:rtl/>
        </w:rPr>
        <w:t>ی</w:t>
      </w:r>
      <w:r w:rsidRPr="00B12EB5">
        <w:rPr>
          <w:rFonts w:hint="cs"/>
          <w:rtl/>
        </w:rPr>
        <w:t xml:space="preserve"> </w:t>
      </w:r>
      <w:r w:rsidRPr="002A5FB9">
        <w:rPr>
          <w:rFonts w:hint="cs"/>
          <w:rtl/>
        </w:rPr>
        <w:t>شود. چنانچه که امت</w:t>
      </w:r>
      <w:r w:rsidRPr="00B12EB5">
        <w:rPr>
          <w:rFonts w:hint="cs"/>
          <w:rtl/>
        </w:rPr>
        <w:t xml:space="preserve"> محمد</w:t>
      </w:r>
      <w:r w:rsidR="00B9269E">
        <w:rPr>
          <w:rFonts w:hint="cs"/>
          <w:rtl/>
        </w:rPr>
        <w:t>ی</w:t>
      </w:r>
      <w:r w:rsidRPr="00B12EB5">
        <w:rPr>
          <w:rFonts w:hint="cs"/>
          <w:rtl/>
        </w:rPr>
        <w:t xml:space="preserve"> </w:t>
      </w:r>
      <w:r w:rsidRPr="00B12EB5">
        <w:rPr>
          <w:rFonts w:cs="CTraditional Arabic" w:hint="cs"/>
          <w:rtl/>
        </w:rPr>
        <w:t>ص</w:t>
      </w:r>
      <w:r w:rsidRPr="00B12EB5">
        <w:rPr>
          <w:rFonts w:hint="cs"/>
          <w:rtl/>
        </w:rPr>
        <w:t xml:space="preserve"> امت وسط است هم چن</w:t>
      </w:r>
      <w:r w:rsidR="00B9269E">
        <w:rPr>
          <w:rFonts w:hint="cs"/>
          <w:rtl/>
        </w:rPr>
        <w:t>ی</w:t>
      </w:r>
      <w:r w:rsidRPr="00B12EB5">
        <w:rPr>
          <w:rFonts w:hint="cs"/>
          <w:rtl/>
        </w:rPr>
        <w:t>ن د</w:t>
      </w:r>
      <w:r w:rsidR="00B9269E">
        <w:rPr>
          <w:rFonts w:hint="cs"/>
          <w:rtl/>
        </w:rPr>
        <w:t>ی</w:t>
      </w:r>
      <w:r w:rsidRPr="00B12EB5">
        <w:rPr>
          <w:rFonts w:hint="cs"/>
          <w:rtl/>
        </w:rPr>
        <w:t>ن اسلام د</w:t>
      </w:r>
      <w:r w:rsidR="00B9269E">
        <w:rPr>
          <w:rFonts w:hint="cs"/>
          <w:rtl/>
        </w:rPr>
        <w:t>ی</w:t>
      </w:r>
      <w:r w:rsidRPr="00B12EB5">
        <w:rPr>
          <w:rFonts w:hint="cs"/>
          <w:rtl/>
        </w:rPr>
        <w:t>ن وسط است، نه در آن افراط است و نه تفر</w:t>
      </w:r>
      <w:r w:rsidR="00B9269E">
        <w:rPr>
          <w:rFonts w:hint="cs"/>
          <w:rtl/>
        </w:rPr>
        <w:t>ی</w:t>
      </w:r>
      <w:r w:rsidRPr="00B12EB5">
        <w:rPr>
          <w:rFonts w:hint="cs"/>
          <w:rtl/>
        </w:rPr>
        <w:t>ط، و در هر بخش</w:t>
      </w:r>
      <w:r w:rsidR="00B9269E">
        <w:rPr>
          <w:rFonts w:hint="cs"/>
          <w:rtl/>
        </w:rPr>
        <w:t>ی</w:t>
      </w:r>
      <w:r w:rsidRPr="00B12EB5">
        <w:rPr>
          <w:rFonts w:hint="cs"/>
          <w:rtl/>
        </w:rPr>
        <w:t xml:space="preserve"> از بخشها</w:t>
      </w:r>
      <w:r w:rsidR="00B9269E">
        <w:rPr>
          <w:rFonts w:hint="cs"/>
          <w:rtl/>
        </w:rPr>
        <w:t>ی</w:t>
      </w:r>
      <w:r w:rsidRPr="00B12EB5">
        <w:rPr>
          <w:rFonts w:hint="cs"/>
          <w:rtl/>
        </w:rPr>
        <w:t xml:space="preserve"> زندگ</w:t>
      </w:r>
      <w:r w:rsidR="00B9269E">
        <w:rPr>
          <w:rFonts w:hint="cs"/>
          <w:rtl/>
        </w:rPr>
        <w:t>ی</w:t>
      </w:r>
      <w:r w:rsidRPr="00B12EB5">
        <w:rPr>
          <w:rFonts w:hint="cs"/>
          <w:rtl/>
        </w:rPr>
        <w:t xml:space="preserve"> راه وسط را انتخاب نموده است، در ع</w:t>
      </w:r>
      <w:r w:rsidR="00B9269E">
        <w:rPr>
          <w:rFonts w:hint="cs"/>
          <w:rtl/>
        </w:rPr>
        <w:t>ی</w:t>
      </w:r>
      <w:r w:rsidRPr="00B12EB5">
        <w:rPr>
          <w:rFonts w:hint="cs"/>
          <w:rtl/>
        </w:rPr>
        <w:t>ن حال</w:t>
      </w:r>
      <w:r w:rsidR="00B9269E">
        <w:rPr>
          <w:rFonts w:hint="cs"/>
          <w:rtl/>
        </w:rPr>
        <w:t>ی</w:t>
      </w:r>
      <w:r w:rsidRPr="00B12EB5">
        <w:rPr>
          <w:rFonts w:hint="cs"/>
          <w:rtl/>
        </w:rPr>
        <w:t xml:space="preserve"> که اسلام به تصف</w:t>
      </w:r>
      <w:r w:rsidR="00B9269E">
        <w:rPr>
          <w:rFonts w:hint="cs"/>
          <w:rtl/>
        </w:rPr>
        <w:t>ی</w:t>
      </w:r>
      <w:r w:rsidRPr="00B12EB5">
        <w:rPr>
          <w:rFonts w:hint="cs"/>
          <w:rtl/>
        </w:rPr>
        <w:t>ه روح اهتمام م</w:t>
      </w:r>
      <w:r w:rsidR="00B9269E">
        <w:rPr>
          <w:rFonts w:hint="cs"/>
          <w:rtl/>
        </w:rPr>
        <w:t>ی</w:t>
      </w:r>
      <w:r w:rsidRPr="00B12EB5">
        <w:rPr>
          <w:rFonts w:hint="cs"/>
          <w:rtl/>
        </w:rPr>
        <w:t>ورزد، خواسته ها</w:t>
      </w:r>
      <w:r w:rsidR="00B9269E">
        <w:rPr>
          <w:rFonts w:hint="cs"/>
          <w:rtl/>
        </w:rPr>
        <w:t>ی</w:t>
      </w:r>
      <w:r w:rsidRPr="00B12EB5">
        <w:rPr>
          <w:rFonts w:hint="cs"/>
          <w:rtl/>
        </w:rPr>
        <w:t xml:space="preserve"> بدن را ن</w:t>
      </w:r>
      <w:r w:rsidR="00B9269E">
        <w:rPr>
          <w:rFonts w:hint="cs"/>
          <w:rtl/>
        </w:rPr>
        <w:t>ی</w:t>
      </w:r>
      <w:r w:rsidRPr="00B12EB5">
        <w:rPr>
          <w:rFonts w:hint="cs"/>
          <w:rtl/>
        </w:rPr>
        <w:t>ز ناد</w:t>
      </w:r>
      <w:r w:rsidR="00B9269E">
        <w:rPr>
          <w:rFonts w:hint="cs"/>
          <w:rtl/>
        </w:rPr>
        <w:t>ی</w:t>
      </w:r>
      <w:r w:rsidRPr="00B12EB5">
        <w:rPr>
          <w:rFonts w:hint="cs"/>
          <w:rtl/>
        </w:rPr>
        <w:t>ده نگرفته است، و از رهبان</w:t>
      </w:r>
      <w:r w:rsidR="00B9269E">
        <w:rPr>
          <w:rFonts w:hint="cs"/>
          <w:rtl/>
        </w:rPr>
        <w:t>ی</w:t>
      </w:r>
      <w:r w:rsidRPr="00B12EB5">
        <w:rPr>
          <w:rFonts w:hint="cs"/>
          <w:rtl/>
        </w:rPr>
        <w:t>ت</w:t>
      </w:r>
      <w:r w:rsidR="00B9269E">
        <w:rPr>
          <w:rFonts w:hint="cs"/>
          <w:rtl/>
        </w:rPr>
        <w:t>ی</w:t>
      </w:r>
      <w:r w:rsidRPr="00B12EB5">
        <w:rPr>
          <w:rFonts w:hint="cs"/>
          <w:rtl/>
        </w:rPr>
        <w:t xml:space="preserve"> که مس</w:t>
      </w:r>
      <w:r w:rsidR="00B9269E">
        <w:rPr>
          <w:rFonts w:hint="cs"/>
          <w:rtl/>
        </w:rPr>
        <w:t>ی</w:t>
      </w:r>
      <w:r w:rsidRPr="00B12EB5">
        <w:rPr>
          <w:rFonts w:hint="cs"/>
          <w:rtl/>
        </w:rPr>
        <w:t>ح</w:t>
      </w:r>
      <w:r w:rsidR="00B9269E">
        <w:rPr>
          <w:rFonts w:hint="cs"/>
          <w:rtl/>
        </w:rPr>
        <w:t>ی</w:t>
      </w:r>
      <w:r w:rsidRPr="00B12EB5">
        <w:rPr>
          <w:rFonts w:hint="cs"/>
          <w:rtl/>
        </w:rPr>
        <w:t>ت را به منجلاب فساد کشان</w:t>
      </w:r>
      <w:r w:rsidR="00B9269E">
        <w:rPr>
          <w:rFonts w:hint="cs"/>
          <w:rtl/>
        </w:rPr>
        <w:t>ی</w:t>
      </w:r>
      <w:r w:rsidRPr="00B12EB5">
        <w:rPr>
          <w:rFonts w:hint="cs"/>
          <w:rtl/>
        </w:rPr>
        <w:t>د، شد</w:t>
      </w:r>
      <w:r w:rsidR="00B9269E">
        <w:rPr>
          <w:rFonts w:hint="cs"/>
          <w:rtl/>
        </w:rPr>
        <w:t>ی</w:t>
      </w:r>
      <w:r w:rsidRPr="00B12EB5">
        <w:rPr>
          <w:rFonts w:hint="cs"/>
          <w:rtl/>
        </w:rPr>
        <w:t xml:space="preserve">دا منع </w:t>
      </w:r>
      <w:r w:rsidR="00B35F33">
        <w:rPr>
          <w:rFonts w:hint="cs"/>
          <w:rtl/>
        </w:rPr>
        <w:t>م</w:t>
      </w:r>
      <w:r w:rsidR="00B9269E">
        <w:rPr>
          <w:rFonts w:hint="cs"/>
          <w:rtl/>
        </w:rPr>
        <w:t>ی</w:t>
      </w:r>
      <w:r w:rsidR="00B35F33">
        <w:rPr>
          <w:rFonts w:hint="cs"/>
          <w:rtl/>
        </w:rPr>
        <w:t>‌کند</w:t>
      </w:r>
      <w:r w:rsidRPr="00B12EB5">
        <w:rPr>
          <w:rFonts w:hint="cs"/>
          <w:rtl/>
        </w:rPr>
        <w:t>.</w:t>
      </w:r>
    </w:p>
    <w:p w:rsidR="0079021F" w:rsidRPr="00B12EB5" w:rsidRDefault="0079021F" w:rsidP="002A5FB9">
      <w:pPr>
        <w:pStyle w:val="a3"/>
        <w:rPr>
          <w:rtl/>
        </w:rPr>
      </w:pPr>
      <w:r w:rsidRPr="00B12EB5">
        <w:rPr>
          <w:rFonts w:hint="cs"/>
          <w:rtl/>
        </w:rPr>
        <w:t>در حد</w:t>
      </w:r>
      <w:r w:rsidR="00B9269E">
        <w:rPr>
          <w:rFonts w:hint="cs"/>
          <w:rtl/>
        </w:rPr>
        <w:t>ی</w:t>
      </w:r>
      <w:r w:rsidRPr="00B12EB5">
        <w:rPr>
          <w:rFonts w:hint="cs"/>
          <w:rtl/>
        </w:rPr>
        <w:t>ث</w:t>
      </w:r>
      <w:r w:rsidR="00B9269E">
        <w:rPr>
          <w:rFonts w:hint="cs"/>
          <w:rtl/>
        </w:rPr>
        <w:t>ی</w:t>
      </w:r>
      <w:r w:rsidRPr="00B12EB5">
        <w:rPr>
          <w:rFonts w:hint="cs"/>
          <w:rtl/>
        </w:rPr>
        <w:t xml:space="preserve"> ب</w:t>
      </w:r>
      <w:r w:rsidR="00B9269E">
        <w:rPr>
          <w:rFonts w:hint="cs"/>
          <w:rtl/>
        </w:rPr>
        <w:t>ی</w:t>
      </w:r>
      <w:r w:rsidRPr="00B12EB5">
        <w:rPr>
          <w:rFonts w:hint="cs"/>
          <w:rtl/>
        </w:rPr>
        <w:t>ان شده است که: گروه</w:t>
      </w:r>
      <w:r w:rsidR="00B9269E">
        <w:rPr>
          <w:rFonts w:hint="cs"/>
          <w:rtl/>
        </w:rPr>
        <w:t>ی</w:t>
      </w:r>
      <w:r w:rsidRPr="00B12EB5">
        <w:rPr>
          <w:rFonts w:hint="cs"/>
          <w:rtl/>
        </w:rPr>
        <w:t xml:space="preserve"> از </w:t>
      </w:r>
      <w:r w:rsidR="00B9269E">
        <w:rPr>
          <w:rFonts w:hint="cs"/>
          <w:rtl/>
        </w:rPr>
        <w:t>ی</w:t>
      </w:r>
      <w:r w:rsidRPr="00B12EB5">
        <w:rPr>
          <w:rFonts w:hint="cs"/>
          <w:rtl/>
        </w:rPr>
        <w:t>اران پ</w:t>
      </w:r>
      <w:r w:rsidR="00B9269E">
        <w:rPr>
          <w:rFonts w:hint="cs"/>
          <w:rtl/>
        </w:rPr>
        <w:t>ی</w:t>
      </w:r>
      <w:r w:rsidRPr="00B12EB5">
        <w:rPr>
          <w:rFonts w:hint="cs"/>
          <w:rtl/>
        </w:rPr>
        <w:t xml:space="preserve">امبر </w:t>
      </w:r>
      <w:r w:rsidRPr="00B12EB5">
        <w:rPr>
          <w:rFonts w:cs="CTraditional Arabic" w:hint="cs"/>
          <w:rtl/>
        </w:rPr>
        <w:t>ص</w:t>
      </w:r>
      <w:r w:rsidRPr="00B12EB5">
        <w:rPr>
          <w:rFonts w:hint="cs"/>
          <w:rtl/>
        </w:rPr>
        <w:t xml:space="preserve"> از ازواج مطهرات در مورد اعمال</w:t>
      </w:r>
      <w:r w:rsidR="00B9269E">
        <w:rPr>
          <w:rFonts w:hint="cs"/>
          <w:rtl/>
        </w:rPr>
        <w:t>ی</w:t>
      </w:r>
      <w:r w:rsidRPr="00B12EB5">
        <w:rPr>
          <w:rFonts w:hint="cs"/>
          <w:rtl/>
        </w:rPr>
        <w:t xml:space="preserve"> که رسول الله </w:t>
      </w:r>
      <w:r w:rsidRPr="00B12EB5">
        <w:rPr>
          <w:rFonts w:cs="CTraditional Arabic" w:hint="cs"/>
          <w:rtl/>
        </w:rPr>
        <w:t>ص</w:t>
      </w:r>
      <w:r w:rsidRPr="00B12EB5">
        <w:rPr>
          <w:rFonts w:hint="cs"/>
          <w:rtl/>
        </w:rPr>
        <w:t xml:space="preserve"> در خانه انجام </w:t>
      </w:r>
      <w:r w:rsidR="00B35F33">
        <w:rPr>
          <w:rFonts w:hint="cs"/>
          <w:rtl/>
        </w:rPr>
        <w:t>م</w:t>
      </w:r>
      <w:r w:rsidR="00B9269E">
        <w:rPr>
          <w:rFonts w:hint="cs"/>
          <w:rtl/>
        </w:rPr>
        <w:t>ی</w:t>
      </w:r>
      <w:r w:rsidR="00B35F33">
        <w:rPr>
          <w:rFonts w:hint="cs"/>
          <w:rtl/>
        </w:rPr>
        <w:t>‌داد</w:t>
      </w:r>
      <w:r w:rsidRPr="00B12EB5">
        <w:rPr>
          <w:rFonts w:hint="cs"/>
          <w:rtl/>
        </w:rPr>
        <w:t>، پرس</w:t>
      </w:r>
      <w:r w:rsidR="00B9269E">
        <w:rPr>
          <w:rFonts w:hint="cs"/>
          <w:rtl/>
        </w:rPr>
        <w:t>ی</w:t>
      </w:r>
      <w:r w:rsidRPr="00B12EB5">
        <w:rPr>
          <w:rFonts w:hint="cs"/>
          <w:rtl/>
        </w:rPr>
        <w:t>دند، پس از شن</w:t>
      </w:r>
      <w:r w:rsidR="00B9269E">
        <w:rPr>
          <w:rFonts w:hint="cs"/>
          <w:rtl/>
        </w:rPr>
        <w:t>ی</w:t>
      </w:r>
      <w:r w:rsidRPr="00B12EB5">
        <w:rPr>
          <w:rFonts w:hint="cs"/>
          <w:rtl/>
        </w:rPr>
        <w:t xml:space="preserve">دن جواب در مورد عمل رسول الله </w:t>
      </w:r>
      <w:r w:rsidRPr="00B12EB5">
        <w:rPr>
          <w:rFonts w:cs="CTraditional Arabic" w:hint="cs"/>
          <w:rtl/>
        </w:rPr>
        <w:t>ص</w:t>
      </w:r>
      <w:r w:rsidRPr="00B12EB5">
        <w:rPr>
          <w:rFonts w:hint="cs"/>
          <w:rtl/>
        </w:rPr>
        <w:t xml:space="preserve">، </w:t>
      </w:r>
      <w:r w:rsidR="00B9269E">
        <w:rPr>
          <w:rFonts w:hint="cs"/>
          <w:rtl/>
        </w:rPr>
        <w:t>ی</w:t>
      </w:r>
      <w:r w:rsidRPr="00B12EB5">
        <w:rPr>
          <w:rFonts w:hint="cs"/>
          <w:rtl/>
        </w:rPr>
        <w:t>ک</w:t>
      </w:r>
      <w:r w:rsidR="00B9269E">
        <w:rPr>
          <w:rFonts w:hint="cs"/>
          <w:rtl/>
        </w:rPr>
        <w:t>ی</w:t>
      </w:r>
      <w:r w:rsidRPr="00B12EB5">
        <w:rPr>
          <w:rFonts w:hint="cs"/>
          <w:rtl/>
        </w:rPr>
        <w:t xml:space="preserve"> از ا</w:t>
      </w:r>
      <w:r w:rsidR="00B9269E">
        <w:rPr>
          <w:rFonts w:hint="cs"/>
          <w:rtl/>
        </w:rPr>
        <w:t>ی</w:t>
      </w:r>
      <w:r w:rsidRPr="00B12EB5">
        <w:rPr>
          <w:rFonts w:hint="cs"/>
          <w:rtl/>
        </w:rPr>
        <w:t>شان گفت: من ازدواج ن</w:t>
      </w:r>
      <w:r w:rsidR="009A082F">
        <w:rPr>
          <w:rFonts w:hint="cs"/>
          <w:rtl/>
        </w:rPr>
        <w:t>م</w:t>
      </w:r>
      <w:r w:rsidR="00B9269E">
        <w:rPr>
          <w:rFonts w:hint="cs"/>
          <w:rtl/>
        </w:rPr>
        <w:t>ی</w:t>
      </w:r>
      <w:r w:rsidR="009A082F">
        <w:rPr>
          <w:rFonts w:hint="cs"/>
          <w:rtl/>
        </w:rPr>
        <w:t>‌کنم</w:t>
      </w:r>
      <w:r w:rsidRPr="00B12EB5">
        <w:rPr>
          <w:rFonts w:hint="cs"/>
          <w:rtl/>
        </w:rPr>
        <w:t>، و د</w:t>
      </w:r>
      <w:r w:rsidR="00B9269E">
        <w:rPr>
          <w:rFonts w:hint="cs"/>
          <w:rtl/>
        </w:rPr>
        <w:t>ی</w:t>
      </w:r>
      <w:r w:rsidRPr="00B12EB5">
        <w:rPr>
          <w:rFonts w:hint="cs"/>
          <w:rtl/>
        </w:rPr>
        <w:t>گر</w:t>
      </w:r>
      <w:r w:rsidR="00B9269E">
        <w:rPr>
          <w:rFonts w:hint="cs"/>
          <w:rtl/>
        </w:rPr>
        <w:t>ی</w:t>
      </w:r>
      <w:r w:rsidRPr="00B12EB5">
        <w:rPr>
          <w:rFonts w:hint="cs"/>
          <w:rtl/>
        </w:rPr>
        <w:t xml:space="preserve"> گفت: من گوشت را ن</w:t>
      </w:r>
      <w:r w:rsidR="00B35F33">
        <w:rPr>
          <w:rFonts w:hint="cs"/>
          <w:rtl/>
        </w:rPr>
        <w:t>م</w:t>
      </w:r>
      <w:r w:rsidR="00B9269E">
        <w:rPr>
          <w:rFonts w:hint="cs"/>
          <w:rtl/>
        </w:rPr>
        <w:t>ی</w:t>
      </w:r>
      <w:r w:rsidR="00B35F33">
        <w:rPr>
          <w:rFonts w:hint="cs"/>
          <w:rtl/>
        </w:rPr>
        <w:t>‌خور</w:t>
      </w:r>
      <w:r w:rsidRPr="00B12EB5">
        <w:rPr>
          <w:rFonts w:hint="cs"/>
          <w:rtl/>
        </w:rPr>
        <w:t>م، و سوم</w:t>
      </w:r>
      <w:r w:rsidR="00B9269E">
        <w:rPr>
          <w:rFonts w:hint="cs"/>
          <w:rtl/>
        </w:rPr>
        <w:t>ی</w:t>
      </w:r>
      <w:r w:rsidRPr="00B12EB5">
        <w:rPr>
          <w:rFonts w:hint="cs"/>
          <w:rtl/>
        </w:rPr>
        <w:t xml:space="preserve"> گفت: من بر فراش خود نم</w:t>
      </w:r>
      <w:r w:rsidR="00B9269E">
        <w:rPr>
          <w:rFonts w:hint="cs"/>
          <w:rtl/>
        </w:rPr>
        <w:t>ی</w:t>
      </w:r>
      <w:r w:rsidRPr="00B12EB5">
        <w:rPr>
          <w:rFonts w:hint="cs"/>
          <w:rtl/>
        </w:rPr>
        <w:t xml:space="preserve"> خواب</w:t>
      </w:r>
      <w:r w:rsidR="00B9269E">
        <w:rPr>
          <w:rFonts w:hint="cs"/>
          <w:rtl/>
        </w:rPr>
        <w:t>ی</w:t>
      </w:r>
      <w:r w:rsidRPr="00B12EB5">
        <w:rPr>
          <w:rFonts w:hint="cs"/>
          <w:rtl/>
        </w:rPr>
        <w:t>م. اما هنگام</w:t>
      </w:r>
      <w:r w:rsidR="00B9269E">
        <w:rPr>
          <w:rFonts w:hint="cs"/>
          <w:rtl/>
        </w:rPr>
        <w:t>ی</w:t>
      </w:r>
      <w:r w:rsidRPr="00B12EB5">
        <w:rPr>
          <w:rFonts w:hint="cs"/>
          <w:rtl/>
        </w:rPr>
        <w:t xml:space="preserve"> که پ</w:t>
      </w:r>
      <w:r w:rsidR="00B9269E">
        <w:rPr>
          <w:rFonts w:hint="cs"/>
          <w:rtl/>
        </w:rPr>
        <w:t>ی</w:t>
      </w:r>
      <w:r w:rsidRPr="00B12EB5">
        <w:rPr>
          <w:rFonts w:hint="cs"/>
          <w:rtl/>
        </w:rPr>
        <w:t xml:space="preserve">امبر </w:t>
      </w:r>
      <w:r w:rsidRPr="00B12EB5">
        <w:rPr>
          <w:rFonts w:cs="CTraditional Arabic" w:hint="cs"/>
          <w:rtl/>
        </w:rPr>
        <w:t>ص</w:t>
      </w:r>
      <w:r w:rsidRPr="00B12EB5">
        <w:rPr>
          <w:rFonts w:hint="cs"/>
          <w:rtl/>
        </w:rPr>
        <w:t xml:space="preserve"> از سخنان آن گروه آگاه شد، بر منبر مبارکش بلند شد، و خدا را حمد و ثناء گفت، و بعد از آن فرمود: </w:t>
      </w:r>
      <w:r w:rsidRPr="00B12EB5">
        <w:rPr>
          <w:rFonts w:ascii="Traditional Arabic" w:hAnsi="Traditional Arabic" w:cs="Traditional Arabic"/>
          <w:rtl/>
        </w:rPr>
        <w:t>«</w:t>
      </w:r>
      <w:r w:rsidRPr="00B12EB5">
        <w:rPr>
          <w:rFonts w:hint="cs"/>
          <w:rtl/>
        </w:rPr>
        <w:t>چ</w:t>
      </w:r>
      <w:r w:rsidR="00B9269E">
        <w:rPr>
          <w:rFonts w:hint="cs"/>
          <w:rtl/>
        </w:rPr>
        <w:t>ی</w:t>
      </w:r>
      <w:r w:rsidRPr="00B12EB5">
        <w:rPr>
          <w:rFonts w:hint="cs"/>
          <w:rtl/>
        </w:rPr>
        <w:t>ست حال کسان</w:t>
      </w:r>
      <w:r w:rsidR="00B9269E">
        <w:rPr>
          <w:rFonts w:hint="cs"/>
          <w:rtl/>
        </w:rPr>
        <w:t>ی</w:t>
      </w:r>
      <w:r w:rsidRPr="00B12EB5">
        <w:rPr>
          <w:rFonts w:hint="cs"/>
          <w:rtl/>
        </w:rPr>
        <w:t xml:space="preserve"> که چن</w:t>
      </w:r>
      <w:r w:rsidR="00B9269E">
        <w:rPr>
          <w:rFonts w:hint="cs"/>
          <w:rtl/>
        </w:rPr>
        <w:t>ی</w:t>
      </w:r>
      <w:r w:rsidRPr="00B12EB5">
        <w:rPr>
          <w:rFonts w:hint="cs"/>
          <w:rtl/>
        </w:rPr>
        <w:t>ن و چنان گفتند (اشاره به تصم</w:t>
      </w:r>
      <w:r w:rsidR="00B9269E">
        <w:rPr>
          <w:rFonts w:hint="cs"/>
          <w:rtl/>
        </w:rPr>
        <w:t>ی</w:t>
      </w:r>
      <w:r w:rsidRPr="00B12EB5">
        <w:rPr>
          <w:rFonts w:hint="cs"/>
          <w:rtl/>
        </w:rPr>
        <w:t>م آن گروه بود) ول</w:t>
      </w:r>
      <w:r w:rsidR="00B9269E">
        <w:rPr>
          <w:rFonts w:hint="cs"/>
          <w:rtl/>
        </w:rPr>
        <w:t>ی</w:t>
      </w:r>
      <w:r w:rsidRPr="00B12EB5">
        <w:rPr>
          <w:rFonts w:hint="cs"/>
          <w:rtl/>
        </w:rPr>
        <w:t xml:space="preserve"> من نماز م</w:t>
      </w:r>
      <w:r w:rsidR="00B9269E">
        <w:rPr>
          <w:rFonts w:hint="cs"/>
          <w:rtl/>
        </w:rPr>
        <w:t>ی</w:t>
      </w:r>
      <w:r w:rsidRPr="00B12EB5">
        <w:rPr>
          <w:rFonts w:hint="cs"/>
          <w:rtl/>
        </w:rPr>
        <w:t>گزارم، و م</w:t>
      </w:r>
      <w:r w:rsidR="00B9269E">
        <w:rPr>
          <w:rFonts w:hint="cs"/>
          <w:rtl/>
        </w:rPr>
        <w:t>ی</w:t>
      </w:r>
      <w:r w:rsidRPr="00B12EB5">
        <w:rPr>
          <w:rFonts w:hint="cs"/>
          <w:rtl/>
        </w:rPr>
        <w:t xml:space="preserve"> خوابم، گاه</w:t>
      </w:r>
      <w:r w:rsidR="00B9269E">
        <w:rPr>
          <w:rFonts w:hint="cs"/>
          <w:rtl/>
        </w:rPr>
        <w:t>ی</w:t>
      </w:r>
      <w:r w:rsidRPr="00B12EB5">
        <w:rPr>
          <w:rFonts w:hint="cs"/>
          <w:rtl/>
        </w:rPr>
        <w:t xml:space="preserve"> روزه </w:t>
      </w:r>
      <w:r w:rsidR="00565D99">
        <w:rPr>
          <w:rFonts w:hint="cs"/>
          <w:rtl/>
        </w:rPr>
        <w:lastRenderedPageBreak/>
        <w:t>م</w:t>
      </w:r>
      <w:r w:rsidR="00B9269E">
        <w:rPr>
          <w:rFonts w:hint="cs"/>
          <w:rtl/>
        </w:rPr>
        <w:t>ی</w:t>
      </w:r>
      <w:r w:rsidR="00565D99">
        <w:rPr>
          <w:rFonts w:hint="cs"/>
          <w:rtl/>
        </w:rPr>
        <w:t>‌گ</w:t>
      </w:r>
      <w:r w:rsidR="00B9269E">
        <w:rPr>
          <w:rFonts w:hint="cs"/>
          <w:rtl/>
        </w:rPr>
        <w:t>ی</w:t>
      </w:r>
      <w:r w:rsidR="00565D99">
        <w:rPr>
          <w:rFonts w:hint="cs"/>
          <w:rtl/>
        </w:rPr>
        <w:t>ر</w:t>
      </w:r>
      <w:r w:rsidRPr="00B12EB5">
        <w:rPr>
          <w:rFonts w:hint="cs"/>
          <w:rtl/>
        </w:rPr>
        <w:t>م و گاه</w:t>
      </w:r>
      <w:r w:rsidR="00B9269E">
        <w:rPr>
          <w:rFonts w:hint="cs"/>
          <w:rtl/>
        </w:rPr>
        <w:t>ی</w:t>
      </w:r>
      <w:r w:rsidRPr="00B12EB5">
        <w:rPr>
          <w:rFonts w:hint="cs"/>
          <w:rtl/>
        </w:rPr>
        <w:t xml:space="preserve"> افطار </w:t>
      </w:r>
      <w:r w:rsidR="009A082F">
        <w:rPr>
          <w:rFonts w:hint="cs"/>
          <w:rtl/>
        </w:rPr>
        <w:t>م</w:t>
      </w:r>
      <w:r w:rsidR="00B9269E">
        <w:rPr>
          <w:rFonts w:hint="cs"/>
          <w:rtl/>
        </w:rPr>
        <w:t>ی</w:t>
      </w:r>
      <w:r w:rsidR="009A082F">
        <w:rPr>
          <w:rFonts w:hint="cs"/>
          <w:rtl/>
        </w:rPr>
        <w:t>‌کنم</w:t>
      </w:r>
      <w:r w:rsidRPr="00B12EB5">
        <w:rPr>
          <w:rFonts w:hint="cs"/>
          <w:rtl/>
        </w:rPr>
        <w:t xml:space="preserve">، و با زنان ازدواج </w:t>
      </w:r>
      <w:r w:rsidR="009A082F">
        <w:rPr>
          <w:rFonts w:hint="cs"/>
          <w:rtl/>
        </w:rPr>
        <w:t>م</w:t>
      </w:r>
      <w:r w:rsidR="00B9269E">
        <w:rPr>
          <w:rFonts w:hint="cs"/>
          <w:rtl/>
        </w:rPr>
        <w:t>ی</w:t>
      </w:r>
      <w:r w:rsidR="009A082F">
        <w:rPr>
          <w:rFonts w:hint="cs"/>
          <w:rtl/>
        </w:rPr>
        <w:t>‌کنم</w:t>
      </w:r>
      <w:r w:rsidRPr="00B12EB5">
        <w:rPr>
          <w:rFonts w:hint="cs"/>
          <w:rtl/>
        </w:rPr>
        <w:t>. و هرکه از روش من رو</w:t>
      </w:r>
      <w:r w:rsidR="00B9269E">
        <w:rPr>
          <w:rFonts w:hint="cs"/>
          <w:rtl/>
        </w:rPr>
        <w:t>ی</w:t>
      </w:r>
      <w:r w:rsidRPr="00B12EB5">
        <w:rPr>
          <w:rFonts w:hint="cs"/>
          <w:rtl/>
        </w:rPr>
        <w:t xml:space="preserve"> گرداند، پس او از </w:t>
      </w:r>
      <w:r w:rsidR="00B9269E">
        <w:rPr>
          <w:rFonts w:hint="cs"/>
          <w:rtl/>
        </w:rPr>
        <w:t>ی</w:t>
      </w:r>
      <w:r w:rsidRPr="00B12EB5">
        <w:rPr>
          <w:rFonts w:hint="cs"/>
          <w:rtl/>
        </w:rPr>
        <w:t>اران من  ن</w:t>
      </w:r>
      <w:r w:rsidR="00B9269E">
        <w:rPr>
          <w:rFonts w:hint="cs"/>
          <w:rtl/>
        </w:rPr>
        <w:t>ی</w:t>
      </w:r>
      <w:r w:rsidRPr="00B12EB5">
        <w:rPr>
          <w:rFonts w:hint="cs"/>
          <w:rtl/>
        </w:rPr>
        <w:t>ست</w:t>
      </w:r>
      <w:r w:rsidRPr="00B12EB5">
        <w:rPr>
          <w:rFonts w:ascii="Traditional Arabic" w:hAnsi="Traditional Arabic" w:cs="Traditional Arabic"/>
          <w:rtl/>
        </w:rPr>
        <w:t>»</w:t>
      </w:r>
      <w:r w:rsidRPr="009A082F">
        <w:rPr>
          <w:rFonts w:hint="cs"/>
          <w:vertAlign w:val="superscript"/>
          <w:rtl/>
        </w:rPr>
        <w:t>(</w:t>
      </w:r>
      <w:r w:rsidRPr="009A082F">
        <w:rPr>
          <w:rStyle w:val="FootnoteReference"/>
          <w:rFonts w:cs="B Zar"/>
          <w:rtl/>
        </w:rPr>
        <w:footnoteReference w:id="94"/>
      </w:r>
      <w:r w:rsidRPr="009A082F">
        <w:rPr>
          <w:rFonts w:hint="cs"/>
          <w:vertAlign w:val="superscript"/>
          <w:rtl/>
        </w:rPr>
        <w:t>)</w:t>
      </w:r>
      <w:r w:rsidRPr="00B12EB5">
        <w:rPr>
          <w:rFonts w:hint="cs"/>
          <w:rtl/>
        </w:rPr>
        <w:t>.</w:t>
      </w:r>
    </w:p>
    <w:p w:rsidR="0079021F" w:rsidRPr="00B12EB5" w:rsidRDefault="0079021F" w:rsidP="002A5FB9">
      <w:pPr>
        <w:pStyle w:val="a3"/>
        <w:rPr>
          <w:rtl/>
        </w:rPr>
      </w:pPr>
      <w:r w:rsidRPr="00B12EB5">
        <w:rPr>
          <w:rFonts w:hint="cs"/>
          <w:rtl/>
        </w:rPr>
        <w:t>چون اسلام هم د</w:t>
      </w:r>
      <w:r w:rsidR="00B9269E">
        <w:rPr>
          <w:rFonts w:hint="cs"/>
          <w:rtl/>
        </w:rPr>
        <w:t>ی</w:t>
      </w:r>
      <w:r w:rsidRPr="00B12EB5">
        <w:rPr>
          <w:rFonts w:hint="cs"/>
          <w:rtl/>
        </w:rPr>
        <w:t>ن است و هم دولت، بناءً همه بخشها</w:t>
      </w:r>
      <w:r w:rsidR="00B9269E">
        <w:rPr>
          <w:rFonts w:hint="cs"/>
          <w:rtl/>
        </w:rPr>
        <w:t>ی</w:t>
      </w:r>
      <w:r w:rsidRPr="00B12EB5">
        <w:rPr>
          <w:rFonts w:hint="cs"/>
          <w:rtl/>
        </w:rPr>
        <w:t xml:space="preserve"> زندگ</w:t>
      </w:r>
      <w:r w:rsidR="00B9269E">
        <w:rPr>
          <w:rFonts w:hint="cs"/>
          <w:rtl/>
        </w:rPr>
        <w:t>ی</w:t>
      </w:r>
      <w:r w:rsidRPr="00B12EB5">
        <w:rPr>
          <w:rFonts w:hint="cs"/>
          <w:rtl/>
        </w:rPr>
        <w:t xml:space="preserve"> را فرا گرفته است، چه احوال شخص</w:t>
      </w:r>
      <w:r w:rsidR="00B9269E">
        <w:rPr>
          <w:rFonts w:hint="cs"/>
          <w:rtl/>
        </w:rPr>
        <w:t>ی</w:t>
      </w:r>
      <w:r w:rsidRPr="00B12EB5">
        <w:rPr>
          <w:rFonts w:hint="cs"/>
          <w:rtl/>
        </w:rPr>
        <w:t xml:space="preserve"> باشد و </w:t>
      </w:r>
      <w:r w:rsidR="00B9269E">
        <w:rPr>
          <w:rFonts w:hint="cs"/>
          <w:rtl/>
        </w:rPr>
        <w:t>ی</w:t>
      </w:r>
      <w:r w:rsidRPr="00B12EB5">
        <w:rPr>
          <w:rFonts w:hint="cs"/>
          <w:rtl/>
        </w:rPr>
        <w:t>ا مسائل اجتماع</w:t>
      </w:r>
      <w:r w:rsidR="00B9269E">
        <w:rPr>
          <w:rFonts w:hint="cs"/>
          <w:rtl/>
        </w:rPr>
        <w:t>ی</w:t>
      </w:r>
      <w:r w:rsidRPr="00B12EB5">
        <w:rPr>
          <w:rFonts w:hint="cs"/>
          <w:rtl/>
        </w:rPr>
        <w:t>، امور س</w:t>
      </w:r>
      <w:r w:rsidR="00B9269E">
        <w:rPr>
          <w:rFonts w:hint="cs"/>
          <w:rtl/>
        </w:rPr>
        <w:t>ی</w:t>
      </w:r>
      <w:r w:rsidRPr="00B12EB5">
        <w:rPr>
          <w:rFonts w:hint="cs"/>
          <w:rtl/>
        </w:rPr>
        <w:t>اس</w:t>
      </w:r>
      <w:r w:rsidR="00B9269E">
        <w:rPr>
          <w:rFonts w:hint="cs"/>
          <w:rtl/>
        </w:rPr>
        <w:t>ی</w:t>
      </w:r>
      <w:r w:rsidRPr="00B12EB5">
        <w:rPr>
          <w:rFonts w:hint="cs"/>
          <w:rtl/>
        </w:rPr>
        <w:t xml:space="preserve"> و دولت دار</w:t>
      </w:r>
      <w:r w:rsidR="00B9269E">
        <w:rPr>
          <w:rFonts w:hint="cs"/>
          <w:rtl/>
        </w:rPr>
        <w:t>ی</w:t>
      </w:r>
      <w:r w:rsidRPr="00B12EB5">
        <w:rPr>
          <w:rFonts w:hint="cs"/>
          <w:rtl/>
        </w:rPr>
        <w:t xml:space="preserve"> باشد و </w:t>
      </w:r>
      <w:r w:rsidR="00B9269E">
        <w:rPr>
          <w:rFonts w:hint="cs"/>
          <w:rtl/>
        </w:rPr>
        <w:t>ی</w:t>
      </w:r>
      <w:r w:rsidRPr="00B12EB5">
        <w:rPr>
          <w:rFonts w:hint="cs"/>
          <w:rtl/>
        </w:rPr>
        <w:t>ا امور معاش</w:t>
      </w:r>
      <w:r w:rsidR="00B9269E">
        <w:rPr>
          <w:rFonts w:hint="cs"/>
          <w:rtl/>
        </w:rPr>
        <w:t>ی</w:t>
      </w:r>
      <w:r w:rsidRPr="00B12EB5">
        <w:rPr>
          <w:rFonts w:hint="cs"/>
          <w:rtl/>
        </w:rPr>
        <w:t xml:space="preserve"> و اقتصاد</w:t>
      </w:r>
      <w:r w:rsidR="00B9269E">
        <w:rPr>
          <w:rFonts w:hint="cs"/>
          <w:rtl/>
        </w:rPr>
        <w:t>ی</w:t>
      </w:r>
      <w:r w:rsidRPr="00B12EB5">
        <w:rPr>
          <w:rFonts w:hint="cs"/>
          <w:rtl/>
        </w:rPr>
        <w:t>، به ا</w:t>
      </w:r>
      <w:r w:rsidR="00B9269E">
        <w:rPr>
          <w:rFonts w:hint="cs"/>
          <w:rtl/>
        </w:rPr>
        <w:t>ی</w:t>
      </w:r>
      <w:r w:rsidRPr="00B12EB5">
        <w:rPr>
          <w:rFonts w:hint="cs"/>
          <w:rtl/>
        </w:rPr>
        <w:t>ن اساس اسلام با شعار مس</w:t>
      </w:r>
      <w:r w:rsidR="00B9269E">
        <w:rPr>
          <w:rFonts w:hint="cs"/>
          <w:rtl/>
        </w:rPr>
        <w:t>ی</w:t>
      </w:r>
      <w:r w:rsidRPr="00B12EB5">
        <w:rPr>
          <w:rFonts w:hint="cs"/>
          <w:rtl/>
        </w:rPr>
        <w:t>ح</w:t>
      </w:r>
      <w:r w:rsidR="00B9269E">
        <w:rPr>
          <w:rFonts w:hint="cs"/>
          <w:rtl/>
        </w:rPr>
        <w:t>ی</w:t>
      </w:r>
      <w:r w:rsidRPr="00B12EB5">
        <w:rPr>
          <w:rFonts w:hint="cs"/>
          <w:rtl/>
        </w:rPr>
        <w:t xml:space="preserve">ت که </w:t>
      </w:r>
      <w:r w:rsidR="00002319">
        <w:rPr>
          <w:rFonts w:hint="cs"/>
          <w:rtl/>
        </w:rPr>
        <w:t>م</w:t>
      </w:r>
      <w:r w:rsidR="00B9269E">
        <w:rPr>
          <w:rFonts w:hint="cs"/>
          <w:rtl/>
        </w:rPr>
        <w:t>ی</w:t>
      </w:r>
      <w:r w:rsidR="00002319">
        <w:rPr>
          <w:rFonts w:hint="cs"/>
          <w:rtl/>
        </w:rPr>
        <w:t>‌گو</w:t>
      </w:r>
      <w:r w:rsidR="00B9269E">
        <w:rPr>
          <w:rFonts w:hint="cs"/>
          <w:rtl/>
        </w:rPr>
        <w:t>ی</w:t>
      </w:r>
      <w:r w:rsidR="00002319">
        <w:rPr>
          <w:rFonts w:hint="cs"/>
          <w:rtl/>
        </w:rPr>
        <w:t>د</w:t>
      </w:r>
      <w:r w:rsidRPr="00B12EB5">
        <w:rPr>
          <w:rFonts w:hint="cs"/>
          <w:rtl/>
        </w:rPr>
        <w:t xml:space="preserve">: </w:t>
      </w:r>
      <w:r w:rsidRPr="00B12EB5">
        <w:rPr>
          <w:rFonts w:ascii="Traditional Arabic" w:hAnsi="Traditional Arabic" w:cs="Traditional Arabic"/>
          <w:rtl/>
        </w:rPr>
        <w:t>«</w:t>
      </w:r>
      <w:r w:rsidRPr="00B12EB5">
        <w:rPr>
          <w:rFonts w:hint="cs"/>
          <w:rtl/>
        </w:rPr>
        <w:t>کار ق</w:t>
      </w:r>
      <w:r w:rsidR="00B9269E">
        <w:rPr>
          <w:rFonts w:hint="cs"/>
          <w:rtl/>
        </w:rPr>
        <w:t>ی</w:t>
      </w:r>
      <w:r w:rsidRPr="00B12EB5">
        <w:rPr>
          <w:rFonts w:hint="cs"/>
          <w:rtl/>
        </w:rPr>
        <w:t>صر را به ق</w:t>
      </w:r>
      <w:r w:rsidR="00B9269E">
        <w:rPr>
          <w:rFonts w:hint="cs"/>
          <w:rtl/>
        </w:rPr>
        <w:t>ی</w:t>
      </w:r>
      <w:r w:rsidRPr="00B12EB5">
        <w:rPr>
          <w:rFonts w:hint="cs"/>
          <w:rtl/>
        </w:rPr>
        <w:t>صر واگذار</w:t>
      </w:r>
      <w:r w:rsidRPr="00B12EB5">
        <w:rPr>
          <w:rFonts w:ascii="Traditional Arabic" w:hAnsi="Traditional Arabic" w:cs="Traditional Arabic"/>
          <w:rtl/>
        </w:rPr>
        <w:t>»</w:t>
      </w:r>
      <w:r w:rsidRPr="00B12EB5">
        <w:rPr>
          <w:rFonts w:hint="cs"/>
          <w:rtl/>
        </w:rPr>
        <w:t xml:space="preserve"> مخالف است. ز</w:t>
      </w:r>
      <w:r w:rsidR="00B9269E">
        <w:rPr>
          <w:rFonts w:hint="cs"/>
          <w:rtl/>
        </w:rPr>
        <w:t>ی</w:t>
      </w:r>
      <w:r w:rsidRPr="00B12EB5">
        <w:rPr>
          <w:rFonts w:hint="cs"/>
          <w:rtl/>
        </w:rPr>
        <w:t>را مطلب ا</w:t>
      </w:r>
      <w:r w:rsidR="00B9269E">
        <w:rPr>
          <w:rFonts w:hint="cs"/>
          <w:rtl/>
        </w:rPr>
        <w:t>ی</w:t>
      </w:r>
      <w:r w:rsidRPr="00B12EB5">
        <w:rPr>
          <w:rFonts w:hint="cs"/>
          <w:rtl/>
        </w:rPr>
        <w:t>ن شعار ا</w:t>
      </w:r>
      <w:r w:rsidR="00B9269E">
        <w:rPr>
          <w:rFonts w:hint="cs"/>
          <w:rtl/>
        </w:rPr>
        <w:t>ی</w:t>
      </w:r>
      <w:r w:rsidRPr="00B12EB5">
        <w:rPr>
          <w:rFonts w:hint="cs"/>
          <w:rtl/>
        </w:rPr>
        <w:t>نست که در امور دولت و حکومت با</w:t>
      </w:r>
      <w:r w:rsidR="00B9269E">
        <w:rPr>
          <w:rFonts w:hint="cs"/>
          <w:rtl/>
        </w:rPr>
        <w:t>ی</w:t>
      </w:r>
      <w:r w:rsidRPr="00B12EB5">
        <w:rPr>
          <w:rFonts w:hint="cs"/>
          <w:rtl/>
        </w:rPr>
        <w:t>د د</w:t>
      </w:r>
      <w:r w:rsidR="00B9269E">
        <w:rPr>
          <w:rFonts w:hint="cs"/>
          <w:rtl/>
        </w:rPr>
        <w:t>ی</w:t>
      </w:r>
      <w:r w:rsidRPr="00B12EB5">
        <w:rPr>
          <w:rFonts w:hint="cs"/>
          <w:rtl/>
        </w:rPr>
        <w:t>ن مداخله نداشته باشد. اسلام از اساس با ا</w:t>
      </w:r>
      <w:r w:rsidR="00B9269E">
        <w:rPr>
          <w:rFonts w:hint="cs"/>
          <w:rtl/>
        </w:rPr>
        <w:t>ی</w:t>
      </w:r>
      <w:r w:rsidRPr="00B12EB5">
        <w:rPr>
          <w:rFonts w:hint="cs"/>
          <w:rtl/>
        </w:rPr>
        <w:t>ن نظر مخالف است. از نقطه نظر اسلام</w:t>
      </w:r>
      <w:r w:rsidR="00B9269E">
        <w:rPr>
          <w:rFonts w:hint="cs"/>
          <w:rtl/>
        </w:rPr>
        <w:t>ی</w:t>
      </w:r>
      <w:r w:rsidRPr="00B12EB5">
        <w:rPr>
          <w:rFonts w:hint="cs"/>
          <w:rtl/>
        </w:rPr>
        <w:t xml:space="preserve"> هنگام</w:t>
      </w:r>
      <w:r w:rsidR="00B9269E">
        <w:rPr>
          <w:rFonts w:hint="cs"/>
          <w:rtl/>
        </w:rPr>
        <w:t>ی</w:t>
      </w:r>
      <w:r w:rsidRPr="00B12EB5">
        <w:rPr>
          <w:rFonts w:hint="cs"/>
          <w:rtl/>
        </w:rPr>
        <w:t xml:space="preserve"> که دولت به انحراف رود، امت مسئول</w:t>
      </w:r>
      <w:r w:rsidR="00B9269E">
        <w:rPr>
          <w:rFonts w:hint="cs"/>
          <w:rtl/>
        </w:rPr>
        <w:t>ی</w:t>
      </w:r>
      <w:r w:rsidRPr="00B12EB5">
        <w:rPr>
          <w:rFonts w:hint="cs"/>
          <w:rtl/>
        </w:rPr>
        <w:t>ت دارد که به اصلاح آن بکوشد، و در حد</w:t>
      </w:r>
      <w:r w:rsidR="00B9269E">
        <w:rPr>
          <w:rFonts w:hint="cs"/>
          <w:rtl/>
        </w:rPr>
        <w:t>ی</w:t>
      </w:r>
      <w:r w:rsidRPr="00B12EB5">
        <w:rPr>
          <w:rFonts w:hint="cs"/>
          <w:rtl/>
        </w:rPr>
        <w:t xml:space="preserve">ث: </w:t>
      </w:r>
      <w:r w:rsidRPr="002A5FB9">
        <w:rPr>
          <w:rStyle w:val="Char8"/>
          <w:rtl/>
        </w:rPr>
        <w:t>«الدِّينُ النَّصِيحَةُ»</w:t>
      </w:r>
      <w:r w:rsidRPr="002A5FB9">
        <w:rPr>
          <w:rFonts w:hint="cs"/>
          <w:vertAlign w:val="superscript"/>
          <w:rtl/>
        </w:rPr>
        <w:t>(</w:t>
      </w:r>
      <w:r w:rsidRPr="002A5FB9">
        <w:rPr>
          <w:vertAlign w:val="superscript"/>
          <w:rtl/>
        </w:rPr>
        <w:footnoteReference w:id="95"/>
      </w:r>
      <w:r w:rsidRPr="002A5FB9">
        <w:rPr>
          <w:rFonts w:hint="cs"/>
          <w:vertAlign w:val="superscript"/>
          <w:rtl/>
        </w:rPr>
        <w:t>)</w:t>
      </w:r>
      <w:r w:rsidRPr="00B12EB5">
        <w:rPr>
          <w:rFonts w:hint="cs"/>
          <w:rtl/>
        </w:rPr>
        <w:t xml:space="preserve">. </w:t>
      </w:r>
      <w:r w:rsidR="00B9269E">
        <w:rPr>
          <w:rFonts w:hint="cs"/>
          <w:rtl/>
        </w:rPr>
        <w:t>ی</w:t>
      </w:r>
      <w:r w:rsidRPr="00B12EB5">
        <w:rPr>
          <w:rFonts w:hint="cs"/>
          <w:rtl/>
        </w:rPr>
        <w:t>عن</w:t>
      </w:r>
      <w:r w:rsidR="00B9269E">
        <w:rPr>
          <w:rFonts w:hint="cs"/>
          <w:rtl/>
        </w:rPr>
        <w:t>ی</w:t>
      </w:r>
      <w:r w:rsidRPr="00B12EB5">
        <w:rPr>
          <w:rFonts w:hint="cs"/>
          <w:rtl/>
        </w:rPr>
        <w:t xml:space="preserve">: </w:t>
      </w:r>
      <w:r w:rsidRPr="00B12EB5">
        <w:rPr>
          <w:rFonts w:ascii="Traditional Arabic" w:hAnsi="Traditional Arabic" w:cs="Traditional Arabic"/>
          <w:rtl/>
        </w:rPr>
        <w:t>«</w:t>
      </w:r>
      <w:r w:rsidRPr="00B12EB5">
        <w:rPr>
          <w:rFonts w:hint="cs"/>
          <w:rtl/>
        </w:rPr>
        <w:t>د</w:t>
      </w:r>
      <w:r w:rsidR="00B9269E">
        <w:rPr>
          <w:rFonts w:hint="cs"/>
          <w:rtl/>
        </w:rPr>
        <w:t>ی</w:t>
      </w:r>
      <w:r w:rsidRPr="00B12EB5">
        <w:rPr>
          <w:rFonts w:hint="cs"/>
          <w:rtl/>
        </w:rPr>
        <w:t>ن عبارت از خ</w:t>
      </w:r>
      <w:r w:rsidR="00B9269E">
        <w:rPr>
          <w:rFonts w:hint="cs"/>
          <w:rtl/>
        </w:rPr>
        <w:t>ی</w:t>
      </w:r>
      <w:r w:rsidRPr="00B12EB5">
        <w:rPr>
          <w:rFonts w:hint="cs"/>
          <w:rtl/>
        </w:rPr>
        <w:t>ر خواه</w:t>
      </w:r>
      <w:r w:rsidR="00B9269E">
        <w:rPr>
          <w:rFonts w:hint="cs"/>
          <w:rtl/>
        </w:rPr>
        <w:t>ی</w:t>
      </w:r>
      <w:r w:rsidRPr="00B12EB5">
        <w:rPr>
          <w:rFonts w:hint="cs"/>
          <w:rtl/>
        </w:rPr>
        <w:t xml:space="preserve"> است</w:t>
      </w:r>
      <w:r w:rsidRPr="00B12EB5">
        <w:rPr>
          <w:rFonts w:ascii="Traditional Arabic" w:hAnsi="Traditional Arabic" w:cs="Traditional Arabic"/>
          <w:rtl/>
        </w:rPr>
        <w:t>»</w:t>
      </w:r>
      <w:r w:rsidRPr="00B12EB5">
        <w:rPr>
          <w:rFonts w:hint="cs"/>
          <w:rtl/>
        </w:rPr>
        <w:t xml:space="preserve"> اشاره به هم</w:t>
      </w:r>
      <w:r w:rsidR="00B9269E">
        <w:rPr>
          <w:rFonts w:hint="cs"/>
          <w:rtl/>
        </w:rPr>
        <w:t>ی</w:t>
      </w:r>
      <w:r w:rsidRPr="00B12EB5">
        <w:rPr>
          <w:rFonts w:hint="cs"/>
          <w:rtl/>
        </w:rPr>
        <w:t>ن امر شده است.</w:t>
      </w:r>
    </w:p>
    <w:p w:rsidR="0079021F" w:rsidRPr="00B12EB5" w:rsidRDefault="0079021F" w:rsidP="002A5FB9">
      <w:pPr>
        <w:pStyle w:val="a3"/>
        <w:rPr>
          <w:rtl/>
        </w:rPr>
      </w:pPr>
      <w:r w:rsidRPr="00B12EB5">
        <w:rPr>
          <w:rtl/>
        </w:rPr>
        <w:t>زن که نصف مجتمع را تشک</w:t>
      </w:r>
      <w:r w:rsidR="00B9269E">
        <w:rPr>
          <w:rtl/>
        </w:rPr>
        <w:t>ی</w:t>
      </w:r>
      <w:r w:rsidRPr="00B12EB5">
        <w:rPr>
          <w:rtl/>
        </w:rPr>
        <w:t xml:space="preserve">ل </w:t>
      </w:r>
      <w:r w:rsidR="00B35F33">
        <w:rPr>
          <w:rtl/>
        </w:rPr>
        <w:t>م</w:t>
      </w:r>
      <w:r w:rsidR="00B9269E">
        <w:rPr>
          <w:rtl/>
        </w:rPr>
        <w:t>ی</w:t>
      </w:r>
      <w:r w:rsidR="00B35F33">
        <w:rPr>
          <w:rtl/>
        </w:rPr>
        <w:t>‌ده</w:t>
      </w:r>
      <w:r w:rsidRPr="00B12EB5">
        <w:rPr>
          <w:rtl/>
        </w:rPr>
        <w:t>د، اسلام حقوق او را ناد</w:t>
      </w:r>
      <w:r w:rsidR="00B9269E">
        <w:rPr>
          <w:rtl/>
        </w:rPr>
        <w:t>ی</w:t>
      </w:r>
      <w:r w:rsidRPr="00B12EB5">
        <w:rPr>
          <w:rtl/>
        </w:rPr>
        <w:t>ده نگرفته است، بلکه راجع به مراعات حقوق زن در اسلام تأ</w:t>
      </w:r>
      <w:r w:rsidRPr="00B12EB5">
        <w:rPr>
          <w:rFonts w:hint="cs"/>
          <w:rtl/>
        </w:rPr>
        <w:t>ک</w:t>
      </w:r>
      <w:r w:rsidR="00B9269E">
        <w:rPr>
          <w:rtl/>
        </w:rPr>
        <w:t>ی</w:t>
      </w:r>
      <w:r w:rsidRPr="00B12EB5">
        <w:rPr>
          <w:rtl/>
        </w:rPr>
        <w:t>د ز</w:t>
      </w:r>
      <w:r w:rsidR="00B9269E">
        <w:rPr>
          <w:rtl/>
        </w:rPr>
        <w:t>ی</w:t>
      </w:r>
      <w:r w:rsidRPr="00B12EB5">
        <w:rPr>
          <w:rtl/>
        </w:rPr>
        <w:t>اد</w:t>
      </w:r>
      <w:r w:rsidR="00B9269E">
        <w:rPr>
          <w:rtl/>
        </w:rPr>
        <w:t>ی</w:t>
      </w:r>
      <w:r w:rsidRPr="00B12EB5">
        <w:rPr>
          <w:rtl/>
        </w:rPr>
        <w:t xml:space="preserve"> شده است.</w:t>
      </w:r>
      <w:r w:rsidRPr="00B12EB5">
        <w:rPr>
          <w:rFonts w:hint="cs"/>
          <w:rtl/>
        </w:rPr>
        <w:t xml:space="preserve"> </w:t>
      </w:r>
      <w:r w:rsidR="00B9269E">
        <w:rPr>
          <w:rFonts w:hint="cs"/>
          <w:rtl/>
        </w:rPr>
        <w:t>ی</w:t>
      </w:r>
      <w:r w:rsidRPr="00B12EB5">
        <w:rPr>
          <w:rFonts w:hint="cs"/>
          <w:rtl/>
        </w:rPr>
        <w:t>ک</w:t>
      </w:r>
      <w:r w:rsidR="00B9269E">
        <w:rPr>
          <w:rFonts w:hint="cs"/>
          <w:rtl/>
        </w:rPr>
        <w:t>ی</w:t>
      </w:r>
      <w:r w:rsidRPr="00B12EB5">
        <w:rPr>
          <w:rFonts w:hint="cs"/>
          <w:rtl/>
        </w:rPr>
        <w:t xml:space="preserve"> از نصائح</w:t>
      </w:r>
      <w:r w:rsidR="00B9269E">
        <w:rPr>
          <w:rFonts w:hint="cs"/>
          <w:rtl/>
        </w:rPr>
        <w:t>ی</w:t>
      </w:r>
      <w:r w:rsidRPr="00B12EB5">
        <w:rPr>
          <w:rFonts w:hint="cs"/>
          <w:rtl/>
        </w:rPr>
        <w:t xml:space="preserve"> که پ</w:t>
      </w:r>
      <w:r w:rsidR="00B9269E">
        <w:rPr>
          <w:rFonts w:hint="cs"/>
          <w:rtl/>
        </w:rPr>
        <w:t>ی</w:t>
      </w:r>
      <w:r w:rsidRPr="00B12EB5">
        <w:rPr>
          <w:rFonts w:hint="cs"/>
          <w:rtl/>
        </w:rPr>
        <w:t>امبر خدا</w:t>
      </w:r>
      <w:r w:rsidRPr="00B12EB5">
        <w:rPr>
          <w:rFonts w:cs="CTraditional Arabic" w:hint="cs"/>
          <w:rtl/>
        </w:rPr>
        <w:t>ص</w:t>
      </w:r>
      <w:r w:rsidRPr="00B12EB5">
        <w:rPr>
          <w:rFonts w:hint="cs"/>
          <w:rtl/>
        </w:rPr>
        <w:t xml:space="preserve"> در </w:t>
      </w:r>
      <w:r w:rsidRPr="002A5FB9">
        <w:rPr>
          <w:rtl/>
        </w:rPr>
        <w:t>حجة</w:t>
      </w:r>
      <w:r w:rsidRPr="002A5FB9">
        <w:rPr>
          <w:rFonts w:hint="cs"/>
          <w:rtl/>
        </w:rPr>
        <w:t xml:space="preserve"> الوداع، و به</w:t>
      </w:r>
      <w:r w:rsidRPr="00B12EB5">
        <w:rPr>
          <w:rFonts w:hint="cs"/>
          <w:rtl/>
        </w:rPr>
        <w:t xml:space="preserve"> هنگام وفاتش نمود، همان توجه به حقوق زنان بود. ا</w:t>
      </w:r>
      <w:r w:rsidR="00B9269E">
        <w:rPr>
          <w:rFonts w:hint="cs"/>
          <w:rtl/>
        </w:rPr>
        <w:t>ی</w:t>
      </w:r>
      <w:r w:rsidRPr="00B12EB5">
        <w:rPr>
          <w:rFonts w:hint="cs"/>
          <w:rtl/>
        </w:rPr>
        <w:t xml:space="preserve">شان فرمودند: </w:t>
      </w:r>
      <w:r w:rsidRPr="002A5FB9">
        <w:rPr>
          <w:rStyle w:val="Char8"/>
          <w:rtl/>
        </w:rPr>
        <w:t>«</w:t>
      </w:r>
      <w:r w:rsidRPr="002A5FB9">
        <w:rPr>
          <w:rStyle w:val="Char8"/>
          <w:rFonts w:hint="cs"/>
          <w:rtl/>
        </w:rPr>
        <w:t>وَاسْتَوْصُوا</w:t>
      </w:r>
      <w:r w:rsidRPr="002A5FB9">
        <w:rPr>
          <w:rStyle w:val="Char8"/>
          <w:rtl/>
        </w:rPr>
        <w:t xml:space="preserve"> </w:t>
      </w:r>
      <w:r w:rsidRPr="002A5FB9">
        <w:rPr>
          <w:rStyle w:val="Char8"/>
          <w:rFonts w:hint="cs"/>
          <w:rtl/>
        </w:rPr>
        <w:t>بِالنِّسَاءِ</w:t>
      </w:r>
      <w:r w:rsidRPr="002A5FB9">
        <w:rPr>
          <w:rStyle w:val="Char8"/>
          <w:rtl/>
        </w:rPr>
        <w:t xml:space="preserve"> </w:t>
      </w:r>
      <w:r w:rsidRPr="002A5FB9">
        <w:rPr>
          <w:rStyle w:val="Char8"/>
          <w:rFonts w:hint="cs"/>
          <w:rtl/>
        </w:rPr>
        <w:t>خَيْرًا</w:t>
      </w:r>
      <w:r w:rsidRPr="002A5FB9">
        <w:rPr>
          <w:rStyle w:val="Char8"/>
          <w:rtl/>
        </w:rPr>
        <w:t>»</w:t>
      </w:r>
      <w:r w:rsidRPr="009A082F">
        <w:rPr>
          <w:rFonts w:hint="cs"/>
          <w:vertAlign w:val="superscript"/>
          <w:rtl/>
        </w:rPr>
        <w:t>(</w:t>
      </w:r>
      <w:r w:rsidRPr="009A082F">
        <w:rPr>
          <w:rStyle w:val="FootnoteReference"/>
          <w:rFonts w:cs="B Zar"/>
          <w:rtl/>
        </w:rPr>
        <w:footnoteReference w:id="96"/>
      </w:r>
      <w:r w:rsidRPr="009A082F">
        <w:rPr>
          <w:rFonts w:hint="cs"/>
          <w:vertAlign w:val="superscript"/>
          <w:rtl/>
        </w:rPr>
        <w:t>)</w:t>
      </w:r>
      <w:r w:rsidRPr="00B12EB5">
        <w:rPr>
          <w:rFonts w:hint="cs"/>
          <w:rtl/>
        </w:rPr>
        <w:t xml:space="preserve">. </w:t>
      </w:r>
      <w:r w:rsidR="00B9269E">
        <w:rPr>
          <w:rFonts w:hint="cs"/>
          <w:rtl/>
        </w:rPr>
        <w:t>ی</w:t>
      </w:r>
      <w:r w:rsidRPr="00B12EB5">
        <w:rPr>
          <w:rFonts w:hint="cs"/>
          <w:rtl/>
        </w:rPr>
        <w:t>عن</w:t>
      </w:r>
      <w:r w:rsidR="00B9269E">
        <w:rPr>
          <w:rFonts w:hint="cs"/>
          <w:rtl/>
        </w:rPr>
        <w:t>ی</w:t>
      </w:r>
      <w:r w:rsidRPr="00B12EB5">
        <w:rPr>
          <w:rFonts w:hint="cs"/>
          <w:rtl/>
        </w:rPr>
        <w:t xml:space="preserve">: </w:t>
      </w:r>
      <w:r w:rsidRPr="00B12EB5">
        <w:rPr>
          <w:rFonts w:ascii="Traditional Arabic" w:hAnsi="Traditional Arabic" w:cs="Traditional Arabic"/>
          <w:rtl/>
        </w:rPr>
        <w:t>«</w:t>
      </w:r>
      <w:r w:rsidRPr="00B12EB5">
        <w:rPr>
          <w:rFonts w:hint="cs"/>
          <w:rtl/>
        </w:rPr>
        <w:t>با زنان خ</w:t>
      </w:r>
      <w:r w:rsidR="00B9269E">
        <w:rPr>
          <w:rFonts w:hint="cs"/>
          <w:rtl/>
        </w:rPr>
        <w:t>ی</w:t>
      </w:r>
      <w:r w:rsidRPr="00B12EB5">
        <w:rPr>
          <w:rFonts w:hint="cs"/>
          <w:rtl/>
        </w:rPr>
        <w:t>ر خواه</w:t>
      </w:r>
      <w:r w:rsidR="00B9269E">
        <w:rPr>
          <w:rFonts w:hint="cs"/>
          <w:rtl/>
        </w:rPr>
        <w:t>ی</w:t>
      </w:r>
      <w:r w:rsidRPr="00B12EB5">
        <w:rPr>
          <w:rFonts w:hint="cs"/>
          <w:rtl/>
        </w:rPr>
        <w:t xml:space="preserve"> را در پ</w:t>
      </w:r>
      <w:r w:rsidR="00B9269E">
        <w:rPr>
          <w:rFonts w:hint="cs"/>
          <w:rtl/>
        </w:rPr>
        <w:t>ی</w:t>
      </w:r>
      <w:r w:rsidRPr="00B12EB5">
        <w:rPr>
          <w:rFonts w:hint="cs"/>
          <w:rtl/>
        </w:rPr>
        <w:t>ش گ</w:t>
      </w:r>
      <w:r w:rsidR="00B9269E">
        <w:rPr>
          <w:rFonts w:hint="cs"/>
          <w:rtl/>
        </w:rPr>
        <w:t>ی</w:t>
      </w:r>
      <w:r w:rsidRPr="00B12EB5">
        <w:rPr>
          <w:rFonts w:hint="cs"/>
          <w:rtl/>
        </w:rPr>
        <w:t>ر</w:t>
      </w:r>
      <w:r w:rsidR="00B9269E">
        <w:rPr>
          <w:rFonts w:hint="cs"/>
          <w:rtl/>
        </w:rPr>
        <w:t>ی</w:t>
      </w:r>
      <w:r w:rsidRPr="00B12EB5">
        <w:rPr>
          <w:rFonts w:hint="cs"/>
          <w:rtl/>
        </w:rPr>
        <w:t>د</w:t>
      </w:r>
      <w:r w:rsidRPr="00B12EB5">
        <w:rPr>
          <w:rFonts w:ascii="Traditional Arabic" w:hAnsi="Traditional Arabic" w:cs="Traditional Arabic"/>
          <w:rtl/>
        </w:rPr>
        <w:t>»</w:t>
      </w:r>
      <w:r w:rsidRPr="00B12EB5">
        <w:rPr>
          <w:rFonts w:hint="cs"/>
          <w:rtl/>
        </w:rPr>
        <w:t>. و ن</w:t>
      </w:r>
      <w:r w:rsidR="00B9269E">
        <w:rPr>
          <w:rFonts w:hint="cs"/>
          <w:rtl/>
        </w:rPr>
        <w:t>ی</w:t>
      </w:r>
      <w:r w:rsidRPr="00B12EB5">
        <w:rPr>
          <w:rFonts w:hint="cs"/>
          <w:rtl/>
        </w:rPr>
        <w:t xml:space="preserve">ز فرمودند: </w:t>
      </w:r>
      <w:r w:rsidRPr="002A5FB9">
        <w:rPr>
          <w:rStyle w:val="Char8"/>
          <w:rtl/>
        </w:rPr>
        <w:t>«</w:t>
      </w:r>
      <w:r w:rsidRPr="002A5FB9">
        <w:rPr>
          <w:rStyle w:val="Char8"/>
          <w:rFonts w:hint="cs"/>
          <w:rtl/>
        </w:rPr>
        <w:t>خَيْرُكُمْ</w:t>
      </w:r>
      <w:r w:rsidRPr="002A5FB9">
        <w:rPr>
          <w:rStyle w:val="Char8"/>
          <w:rtl/>
        </w:rPr>
        <w:t xml:space="preserve"> </w:t>
      </w:r>
      <w:r w:rsidRPr="002A5FB9">
        <w:rPr>
          <w:rStyle w:val="Char8"/>
          <w:rFonts w:hint="cs"/>
          <w:rtl/>
        </w:rPr>
        <w:t>خَيْرُكُمْ</w:t>
      </w:r>
      <w:r w:rsidRPr="002A5FB9">
        <w:rPr>
          <w:rStyle w:val="Char8"/>
          <w:rtl/>
        </w:rPr>
        <w:t xml:space="preserve"> </w:t>
      </w:r>
      <w:r w:rsidRPr="002A5FB9">
        <w:rPr>
          <w:rStyle w:val="Char8"/>
          <w:rFonts w:hint="cs"/>
          <w:rtl/>
        </w:rPr>
        <w:t>لأَهْلِهِ</w:t>
      </w:r>
      <w:r w:rsidRPr="002A5FB9">
        <w:rPr>
          <w:rStyle w:val="Char8"/>
          <w:rtl/>
        </w:rPr>
        <w:t>»</w:t>
      </w:r>
      <w:r w:rsidRPr="009A082F">
        <w:rPr>
          <w:rFonts w:hint="cs"/>
          <w:vertAlign w:val="superscript"/>
          <w:rtl/>
        </w:rPr>
        <w:t>(</w:t>
      </w:r>
      <w:r w:rsidRPr="009A082F">
        <w:rPr>
          <w:rStyle w:val="FootnoteReference"/>
          <w:rFonts w:cs="B Zar"/>
          <w:rtl/>
        </w:rPr>
        <w:footnoteReference w:id="97"/>
      </w:r>
      <w:r w:rsidRPr="009A082F">
        <w:rPr>
          <w:rFonts w:hint="cs"/>
          <w:vertAlign w:val="superscript"/>
          <w:rtl/>
        </w:rPr>
        <w:t>)</w:t>
      </w:r>
      <w:r w:rsidRPr="00B12EB5">
        <w:rPr>
          <w:rFonts w:hint="cs"/>
          <w:rtl/>
        </w:rPr>
        <w:t xml:space="preserve">. </w:t>
      </w:r>
      <w:r w:rsidR="00B9269E">
        <w:rPr>
          <w:rFonts w:hint="cs"/>
          <w:rtl/>
        </w:rPr>
        <w:t>ی</w:t>
      </w:r>
      <w:r w:rsidRPr="00B12EB5">
        <w:rPr>
          <w:rFonts w:hint="cs"/>
          <w:rtl/>
        </w:rPr>
        <w:t>عن</w:t>
      </w:r>
      <w:r w:rsidR="00B9269E">
        <w:rPr>
          <w:rFonts w:hint="cs"/>
          <w:rtl/>
        </w:rPr>
        <w:t>ی</w:t>
      </w:r>
      <w:r w:rsidRPr="00B12EB5">
        <w:rPr>
          <w:rFonts w:hint="cs"/>
          <w:rtl/>
        </w:rPr>
        <w:t xml:space="preserve">:  </w:t>
      </w:r>
      <w:r w:rsidRPr="00B12EB5">
        <w:rPr>
          <w:rFonts w:ascii="Traditional Arabic" w:hAnsi="Traditional Arabic" w:cs="Traditional Arabic"/>
          <w:rtl/>
        </w:rPr>
        <w:t>«</w:t>
      </w:r>
      <w:r w:rsidRPr="00B12EB5">
        <w:rPr>
          <w:rFonts w:hint="cs"/>
          <w:rtl/>
        </w:rPr>
        <w:t>بهتر شما کس</w:t>
      </w:r>
      <w:r w:rsidR="00B9269E">
        <w:rPr>
          <w:rFonts w:hint="cs"/>
          <w:rtl/>
        </w:rPr>
        <w:t>ی</w:t>
      </w:r>
      <w:r w:rsidRPr="00B12EB5">
        <w:rPr>
          <w:rFonts w:hint="cs"/>
          <w:rtl/>
        </w:rPr>
        <w:t xml:space="preserve"> است که با اهلش خوش برخورد باشد</w:t>
      </w:r>
      <w:r w:rsidRPr="00B12EB5">
        <w:rPr>
          <w:rFonts w:ascii="Traditional Arabic" w:hAnsi="Traditional Arabic" w:cs="Traditional Arabic"/>
          <w:rtl/>
        </w:rPr>
        <w:t>»</w:t>
      </w:r>
      <w:r w:rsidRPr="00B12EB5">
        <w:rPr>
          <w:rFonts w:hint="cs"/>
          <w:rtl/>
        </w:rPr>
        <w:t>.</w:t>
      </w:r>
    </w:p>
    <w:p w:rsidR="0079021F" w:rsidRPr="00B12EB5" w:rsidRDefault="0079021F" w:rsidP="002A5FB9">
      <w:pPr>
        <w:pStyle w:val="a3"/>
        <w:rPr>
          <w:rtl/>
        </w:rPr>
      </w:pPr>
      <w:r w:rsidRPr="00B12EB5">
        <w:rPr>
          <w:rFonts w:hint="cs"/>
          <w:rtl/>
        </w:rPr>
        <w:t>ا</w:t>
      </w:r>
      <w:r w:rsidR="00B9269E">
        <w:rPr>
          <w:rFonts w:hint="cs"/>
          <w:rtl/>
        </w:rPr>
        <w:t>ی</w:t>
      </w:r>
      <w:r w:rsidRPr="00B12EB5">
        <w:rPr>
          <w:rFonts w:hint="cs"/>
          <w:rtl/>
        </w:rPr>
        <w:t>ن در حال</w:t>
      </w:r>
      <w:r w:rsidR="00B9269E">
        <w:rPr>
          <w:rFonts w:hint="cs"/>
          <w:rtl/>
        </w:rPr>
        <w:t>ی</w:t>
      </w:r>
      <w:r w:rsidRPr="00B12EB5">
        <w:rPr>
          <w:rFonts w:hint="cs"/>
          <w:rtl/>
        </w:rPr>
        <w:t xml:space="preserve"> است که در جوامع مس</w:t>
      </w:r>
      <w:r w:rsidR="00B9269E">
        <w:rPr>
          <w:rFonts w:hint="cs"/>
          <w:rtl/>
        </w:rPr>
        <w:t>ی</w:t>
      </w:r>
      <w:r w:rsidRPr="00B12EB5">
        <w:rPr>
          <w:rFonts w:hint="cs"/>
          <w:rtl/>
        </w:rPr>
        <w:t>ح</w:t>
      </w:r>
      <w:r w:rsidR="00B9269E">
        <w:rPr>
          <w:rFonts w:hint="cs"/>
          <w:rtl/>
        </w:rPr>
        <w:t>ی</w:t>
      </w:r>
      <w:r w:rsidRPr="00B12EB5">
        <w:rPr>
          <w:rFonts w:hint="cs"/>
          <w:rtl/>
        </w:rPr>
        <w:t xml:space="preserve"> تا اواخر قرن پانزدهم م</w:t>
      </w:r>
      <w:r w:rsidR="00B9269E">
        <w:rPr>
          <w:rFonts w:hint="cs"/>
          <w:rtl/>
        </w:rPr>
        <w:t>ی</w:t>
      </w:r>
      <w:r w:rsidRPr="00B12EB5">
        <w:rPr>
          <w:rFonts w:hint="cs"/>
          <w:rtl/>
        </w:rPr>
        <w:t>لاد</w:t>
      </w:r>
      <w:r w:rsidR="00B9269E">
        <w:rPr>
          <w:rFonts w:hint="cs"/>
          <w:rtl/>
        </w:rPr>
        <w:t>ی</w:t>
      </w:r>
      <w:r w:rsidRPr="00B12EB5">
        <w:rPr>
          <w:rFonts w:hint="cs"/>
          <w:rtl/>
        </w:rPr>
        <w:t xml:space="preserve"> در مورد ا</w:t>
      </w:r>
      <w:r w:rsidR="00B9269E">
        <w:rPr>
          <w:rFonts w:hint="cs"/>
          <w:rtl/>
        </w:rPr>
        <w:t>ی</w:t>
      </w:r>
      <w:r w:rsidRPr="00B12EB5">
        <w:rPr>
          <w:rFonts w:hint="cs"/>
          <w:rtl/>
        </w:rPr>
        <w:t xml:space="preserve">نکه </w:t>
      </w:r>
      <w:r w:rsidRPr="00B12EB5">
        <w:rPr>
          <w:rFonts w:ascii="Traditional Arabic" w:hAnsi="Traditional Arabic" w:cs="Traditional Arabic"/>
          <w:rtl/>
        </w:rPr>
        <w:t>«</w:t>
      </w:r>
      <w:r w:rsidRPr="00B12EB5">
        <w:rPr>
          <w:rFonts w:hint="cs"/>
          <w:rtl/>
        </w:rPr>
        <w:t>زن</w:t>
      </w:r>
      <w:r w:rsidRPr="00B12EB5">
        <w:rPr>
          <w:rFonts w:ascii="Traditional Arabic" w:hAnsi="Traditional Arabic" w:cs="Traditional Arabic"/>
          <w:rtl/>
        </w:rPr>
        <w:t>»</w:t>
      </w:r>
      <w:r w:rsidRPr="00B12EB5">
        <w:rPr>
          <w:rFonts w:hint="cs"/>
          <w:rtl/>
        </w:rPr>
        <w:t xml:space="preserve"> آ</w:t>
      </w:r>
      <w:r w:rsidR="00B9269E">
        <w:rPr>
          <w:rFonts w:hint="cs"/>
          <w:rtl/>
        </w:rPr>
        <w:t>ی</w:t>
      </w:r>
      <w:r w:rsidRPr="00B12EB5">
        <w:rPr>
          <w:rFonts w:hint="cs"/>
          <w:rtl/>
        </w:rPr>
        <w:t>ا انسان بشمار م</w:t>
      </w:r>
      <w:r w:rsidR="00B9269E">
        <w:rPr>
          <w:rFonts w:hint="cs"/>
          <w:rtl/>
        </w:rPr>
        <w:t>ی</w:t>
      </w:r>
      <w:r w:rsidRPr="00B12EB5">
        <w:rPr>
          <w:rFonts w:hint="cs"/>
          <w:rtl/>
        </w:rPr>
        <w:t xml:space="preserve">رود </w:t>
      </w:r>
      <w:r w:rsidR="00B9269E">
        <w:rPr>
          <w:rFonts w:hint="cs"/>
          <w:rtl/>
        </w:rPr>
        <w:t>ی</w:t>
      </w:r>
      <w:r w:rsidRPr="00B12EB5">
        <w:rPr>
          <w:rFonts w:hint="cs"/>
          <w:rtl/>
        </w:rPr>
        <w:t>اخ</w:t>
      </w:r>
      <w:r w:rsidR="00B9269E">
        <w:rPr>
          <w:rFonts w:hint="cs"/>
          <w:rtl/>
        </w:rPr>
        <w:t>ی</w:t>
      </w:r>
      <w:r w:rsidRPr="00B12EB5">
        <w:rPr>
          <w:rFonts w:hint="cs"/>
          <w:rtl/>
        </w:rPr>
        <w:t>ر؟ اختلاف ز</w:t>
      </w:r>
      <w:r w:rsidR="00B9269E">
        <w:rPr>
          <w:rFonts w:hint="cs"/>
          <w:rtl/>
        </w:rPr>
        <w:t>ی</w:t>
      </w:r>
      <w:r w:rsidRPr="00B12EB5">
        <w:rPr>
          <w:rFonts w:hint="cs"/>
          <w:rtl/>
        </w:rPr>
        <w:t>اد</w:t>
      </w:r>
      <w:r w:rsidR="00B9269E">
        <w:rPr>
          <w:rFonts w:hint="cs"/>
          <w:rtl/>
        </w:rPr>
        <w:t>ی</w:t>
      </w:r>
      <w:r w:rsidRPr="00B12EB5">
        <w:rPr>
          <w:rFonts w:hint="cs"/>
          <w:rtl/>
        </w:rPr>
        <w:t xml:space="preserve"> وجود داشت.</w:t>
      </w:r>
    </w:p>
    <w:p w:rsidR="0079021F" w:rsidRPr="00B12EB5" w:rsidRDefault="0079021F" w:rsidP="002A5FB9">
      <w:pPr>
        <w:pStyle w:val="a3"/>
        <w:rPr>
          <w:rtl/>
        </w:rPr>
      </w:pPr>
      <w:r w:rsidRPr="00B12EB5">
        <w:rPr>
          <w:rFonts w:hint="cs"/>
          <w:rtl/>
        </w:rPr>
        <w:t>همچنان در اسلام رنگ و بو، نژاد، زبان  و منطقه باعث فض</w:t>
      </w:r>
      <w:r w:rsidR="00B9269E">
        <w:rPr>
          <w:rFonts w:hint="cs"/>
          <w:rtl/>
        </w:rPr>
        <w:t>ی</w:t>
      </w:r>
      <w:r w:rsidRPr="00B12EB5">
        <w:rPr>
          <w:rFonts w:hint="cs"/>
          <w:rtl/>
        </w:rPr>
        <w:t>لت و برتر</w:t>
      </w:r>
      <w:r w:rsidR="00B9269E">
        <w:rPr>
          <w:rFonts w:hint="cs"/>
          <w:rtl/>
        </w:rPr>
        <w:t>ی</w:t>
      </w:r>
      <w:r w:rsidRPr="00B12EB5">
        <w:rPr>
          <w:rFonts w:hint="cs"/>
          <w:rtl/>
        </w:rPr>
        <w:t xml:space="preserve"> ن</w:t>
      </w:r>
      <w:r w:rsidR="00B9269E">
        <w:rPr>
          <w:rFonts w:hint="cs"/>
          <w:rtl/>
        </w:rPr>
        <w:t>ی</w:t>
      </w:r>
      <w:r w:rsidRPr="00B12EB5">
        <w:rPr>
          <w:rFonts w:hint="cs"/>
          <w:rtl/>
        </w:rPr>
        <w:t>ست، بلکه مع</w:t>
      </w:r>
      <w:r w:rsidR="00B9269E">
        <w:rPr>
          <w:rFonts w:hint="cs"/>
          <w:rtl/>
        </w:rPr>
        <w:t>ی</w:t>
      </w:r>
      <w:r w:rsidRPr="00B12EB5">
        <w:rPr>
          <w:rFonts w:hint="cs"/>
          <w:rtl/>
        </w:rPr>
        <w:t>ار برتر</w:t>
      </w:r>
      <w:r w:rsidR="00B9269E">
        <w:rPr>
          <w:rFonts w:hint="cs"/>
          <w:rtl/>
        </w:rPr>
        <w:t>ی</w:t>
      </w:r>
      <w:r w:rsidRPr="00B12EB5">
        <w:rPr>
          <w:rFonts w:hint="cs"/>
          <w:rtl/>
        </w:rPr>
        <w:t xml:space="preserve"> و فض</w:t>
      </w:r>
      <w:r w:rsidR="00B9269E">
        <w:rPr>
          <w:rFonts w:hint="cs"/>
          <w:rtl/>
        </w:rPr>
        <w:t>ی</w:t>
      </w:r>
      <w:r w:rsidRPr="00B12EB5">
        <w:rPr>
          <w:rFonts w:hint="cs"/>
          <w:rtl/>
        </w:rPr>
        <w:t>لت تنها بر اساس تقوا است، چنانچه پ</w:t>
      </w:r>
      <w:r w:rsidR="00B9269E">
        <w:rPr>
          <w:rFonts w:hint="cs"/>
          <w:rtl/>
        </w:rPr>
        <w:t>ی</w:t>
      </w:r>
      <w:r w:rsidRPr="00B12EB5">
        <w:rPr>
          <w:rFonts w:hint="cs"/>
          <w:rtl/>
        </w:rPr>
        <w:t xml:space="preserve">امبر </w:t>
      </w:r>
      <w:r w:rsidRPr="00B12EB5">
        <w:rPr>
          <w:rFonts w:cs="CTraditional Arabic" w:hint="cs"/>
          <w:rtl/>
        </w:rPr>
        <w:t>ص</w:t>
      </w:r>
      <w:r w:rsidRPr="00B12EB5">
        <w:rPr>
          <w:rFonts w:hint="cs"/>
          <w:rtl/>
        </w:rPr>
        <w:t xml:space="preserve"> فرموده است: </w:t>
      </w:r>
      <w:r w:rsidRPr="002A5FB9">
        <w:rPr>
          <w:rStyle w:val="Char8"/>
          <w:rtl/>
        </w:rPr>
        <w:t>«</w:t>
      </w:r>
      <w:r w:rsidRPr="002A5FB9">
        <w:rPr>
          <w:rStyle w:val="Char8"/>
          <w:rFonts w:hint="cs"/>
          <w:rtl/>
        </w:rPr>
        <w:t>لاَ</w:t>
      </w:r>
      <w:r w:rsidRPr="002A5FB9">
        <w:rPr>
          <w:rStyle w:val="Char8"/>
          <w:rtl/>
        </w:rPr>
        <w:t xml:space="preserve"> </w:t>
      </w:r>
      <w:r w:rsidRPr="002A5FB9">
        <w:rPr>
          <w:rStyle w:val="Char8"/>
          <w:rFonts w:hint="cs"/>
          <w:rtl/>
        </w:rPr>
        <w:t>فَضْلَ</w:t>
      </w:r>
      <w:r w:rsidRPr="002A5FB9">
        <w:rPr>
          <w:rStyle w:val="Char8"/>
          <w:rtl/>
        </w:rPr>
        <w:t xml:space="preserve"> </w:t>
      </w:r>
      <w:r w:rsidRPr="002A5FB9">
        <w:rPr>
          <w:rStyle w:val="Char8"/>
          <w:rFonts w:hint="cs"/>
          <w:rtl/>
        </w:rPr>
        <w:t>لِعَرَبِىٍّ</w:t>
      </w:r>
      <w:r w:rsidRPr="002A5FB9">
        <w:rPr>
          <w:rStyle w:val="Char8"/>
          <w:rtl/>
        </w:rPr>
        <w:t xml:space="preserve"> </w:t>
      </w:r>
      <w:r w:rsidRPr="002A5FB9">
        <w:rPr>
          <w:rStyle w:val="Char8"/>
          <w:rFonts w:hint="cs"/>
          <w:rtl/>
        </w:rPr>
        <w:t>عَلَى</w:t>
      </w:r>
      <w:r w:rsidRPr="002A5FB9">
        <w:rPr>
          <w:rStyle w:val="Char8"/>
          <w:rtl/>
        </w:rPr>
        <w:t xml:space="preserve"> </w:t>
      </w:r>
      <w:r w:rsidRPr="002A5FB9">
        <w:rPr>
          <w:rStyle w:val="Char8"/>
          <w:rFonts w:hint="cs"/>
          <w:rtl/>
        </w:rPr>
        <w:t>أَعْجَمِىٍّ</w:t>
      </w:r>
      <w:r w:rsidRPr="002A5FB9">
        <w:rPr>
          <w:rStyle w:val="Char8"/>
          <w:rtl/>
        </w:rPr>
        <w:t xml:space="preserve"> </w:t>
      </w:r>
      <w:r w:rsidRPr="002A5FB9">
        <w:rPr>
          <w:rStyle w:val="Char8"/>
          <w:rFonts w:hint="cs"/>
          <w:rtl/>
        </w:rPr>
        <w:t>وَلاَ</w:t>
      </w:r>
      <w:r w:rsidRPr="002A5FB9">
        <w:rPr>
          <w:rStyle w:val="Char8"/>
          <w:rtl/>
        </w:rPr>
        <w:t xml:space="preserve"> </w:t>
      </w:r>
      <w:r w:rsidRPr="002A5FB9">
        <w:rPr>
          <w:rStyle w:val="Char8"/>
          <w:rFonts w:hint="cs"/>
          <w:rtl/>
        </w:rPr>
        <w:t>لِعَجَمِىٍّ</w:t>
      </w:r>
      <w:r w:rsidRPr="002A5FB9">
        <w:rPr>
          <w:rStyle w:val="Char8"/>
          <w:rtl/>
        </w:rPr>
        <w:t xml:space="preserve"> </w:t>
      </w:r>
      <w:r w:rsidRPr="002A5FB9">
        <w:rPr>
          <w:rStyle w:val="Char8"/>
          <w:rFonts w:hint="cs"/>
          <w:rtl/>
        </w:rPr>
        <w:t>عَلَى</w:t>
      </w:r>
      <w:r w:rsidRPr="002A5FB9">
        <w:rPr>
          <w:rStyle w:val="Char8"/>
          <w:rtl/>
        </w:rPr>
        <w:t xml:space="preserve"> </w:t>
      </w:r>
      <w:r w:rsidRPr="002A5FB9">
        <w:rPr>
          <w:rStyle w:val="Char8"/>
          <w:rFonts w:hint="cs"/>
          <w:rtl/>
        </w:rPr>
        <w:t>عَرَبِىٍّ</w:t>
      </w:r>
      <w:r w:rsidRPr="002A5FB9">
        <w:rPr>
          <w:rStyle w:val="Char8"/>
          <w:rtl/>
        </w:rPr>
        <w:t xml:space="preserve"> </w:t>
      </w:r>
      <w:r w:rsidRPr="002A5FB9">
        <w:rPr>
          <w:rStyle w:val="Char8"/>
          <w:rFonts w:hint="cs"/>
          <w:rtl/>
        </w:rPr>
        <w:t>وَلاَ</w:t>
      </w:r>
      <w:r w:rsidRPr="002A5FB9">
        <w:rPr>
          <w:rStyle w:val="Char8"/>
          <w:rtl/>
        </w:rPr>
        <w:t xml:space="preserve"> </w:t>
      </w:r>
      <w:r w:rsidRPr="002A5FB9">
        <w:rPr>
          <w:rStyle w:val="Char8"/>
          <w:rFonts w:hint="cs"/>
          <w:rtl/>
        </w:rPr>
        <w:t>لأَحْمَرَ</w:t>
      </w:r>
      <w:r w:rsidRPr="002A5FB9">
        <w:rPr>
          <w:rStyle w:val="Char8"/>
          <w:rtl/>
        </w:rPr>
        <w:t xml:space="preserve"> </w:t>
      </w:r>
      <w:r w:rsidRPr="002A5FB9">
        <w:rPr>
          <w:rStyle w:val="Char8"/>
          <w:rFonts w:hint="cs"/>
          <w:rtl/>
        </w:rPr>
        <w:t>عَلَى</w:t>
      </w:r>
      <w:r w:rsidRPr="002A5FB9">
        <w:rPr>
          <w:rStyle w:val="Char8"/>
          <w:rtl/>
        </w:rPr>
        <w:t xml:space="preserve"> </w:t>
      </w:r>
      <w:r w:rsidRPr="002A5FB9">
        <w:rPr>
          <w:rStyle w:val="Char8"/>
          <w:rFonts w:hint="cs"/>
          <w:rtl/>
        </w:rPr>
        <w:t>أَسْوَدَ</w:t>
      </w:r>
      <w:r w:rsidRPr="002A5FB9">
        <w:rPr>
          <w:rStyle w:val="Char8"/>
          <w:rtl/>
        </w:rPr>
        <w:t xml:space="preserve"> </w:t>
      </w:r>
      <w:r w:rsidRPr="002A5FB9">
        <w:rPr>
          <w:rStyle w:val="Char8"/>
          <w:rFonts w:hint="cs"/>
          <w:rtl/>
        </w:rPr>
        <w:t>وَلاَ</w:t>
      </w:r>
      <w:r w:rsidRPr="002A5FB9">
        <w:rPr>
          <w:rStyle w:val="Char8"/>
          <w:rtl/>
        </w:rPr>
        <w:t xml:space="preserve"> </w:t>
      </w:r>
      <w:r w:rsidRPr="002A5FB9">
        <w:rPr>
          <w:rStyle w:val="Char8"/>
          <w:rFonts w:hint="cs"/>
          <w:rtl/>
        </w:rPr>
        <w:t>أَسْوَدَ</w:t>
      </w:r>
      <w:r w:rsidRPr="002A5FB9">
        <w:rPr>
          <w:rStyle w:val="Char8"/>
          <w:rtl/>
        </w:rPr>
        <w:t xml:space="preserve"> </w:t>
      </w:r>
      <w:r w:rsidRPr="002A5FB9">
        <w:rPr>
          <w:rStyle w:val="Char8"/>
          <w:rFonts w:hint="cs"/>
          <w:rtl/>
        </w:rPr>
        <w:t>عَلَى</w:t>
      </w:r>
      <w:r w:rsidRPr="002A5FB9">
        <w:rPr>
          <w:rStyle w:val="Char8"/>
          <w:rtl/>
        </w:rPr>
        <w:t xml:space="preserve"> </w:t>
      </w:r>
      <w:r w:rsidRPr="002A5FB9">
        <w:rPr>
          <w:rStyle w:val="Char8"/>
          <w:rFonts w:hint="cs"/>
          <w:rtl/>
        </w:rPr>
        <w:lastRenderedPageBreak/>
        <w:t>أَحْمَرَ</w:t>
      </w:r>
      <w:r w:rsidRPr="002A5FB9">
        <w:rPr>
          <w:rStyle w:val="Char8"/>
          <w:rtl/>
        </w:rPr>
        <w:t xml:space="preserve"> </w:t>
      </w:r>
      <w:r w:rsidRPr="002A5FB9">
        <w:rPr>
          <w:rStyle w:val="Char8"/>
          <w:rFonts w:hint="cs"/>
          <w:rtl/>
        </w:rPr>
        <w:t>إِلاَّ</w:t>
      </w:r>
      <w:r w:rsidRPr="002A5FB9">
        <w:rPr>
          <w:rStyle w:val="Char8"/>
          <w:rtl/>
        </w:rPr>
        <w:t xml:space="preserve"> </w:t>
      </w:r>
      <w:r w:rsidRPr="002A5FB9">
        <w:rPr>
          <w:rStyle w:val="Char8"/>
          <w:rFonts w:hint="cs"/>
          <w:rtl/>
        </w:rPr>
        <w:t>بِالتَّقْوَى، إِنَّ</w:t>
      </w:r>
      <w:r w:rsidRPr="002A5FB9">
        <w:rPr>
          <w:rStyle w:val="Char8"/>
          <w:rtl/>
        </w:rPr>
        <w:t xml:space="preserve"> </w:t>
      </w:r>
      <w:r w:rsidRPr="002A5FB9">
        <w:rPr>
          <w:rStyle w:val="Char8"/>
          <w:rFonts w:hint="cs"/>
          <w:rtl/>
        </w:rPr>
        <w:t>أَكْرَمَكُمْ</w:t>
      </w:r>
      <w:r w:rsidRPr="002A5FB9">
        <w:rPr>
          <w:rStyle w:val="Char8"/>
          <w:rtl/>
        </w:rPr>
        <w:t xml:space="preserve"> </w:t>
      </w:r>
      <w:r w:rsidRPr="002A5FB9">
        <w:rPr>
          <w:rStyle w:val="Char8"/>
          <w:rFonts w:hint="cs"/>
          <w:rtl/>
        </w:rPr>
        <w:t>عِنْدَ</w:t>
      </w:r>
      <w:r w:rsidRPr="002A5FB9">
        <w:rPr>
          <w:rStyle w:val="Char8"/>
          <w:rtl/>
        </w:rPr>
        <w:t xml:space="preserve"> </w:t>
      </w:r>
      <w:r w:rsidRPr="002A5FB9">
        <w:rPr>
          <w:rStyle w:val="Char8"/>
          <w:rFonts w:hint="cs"/>
          <w:rtl/>
        </w:rPr>
        <w:t>اللَّهِ</w:t>
      </w:r>
      <w:r w:rsidRPr="002A5FB9">
        <w:rPr>
          <w:rStyle w:val="Char8"/>
          <w:rtl/>
        </w:rPr>
        <w:t xml:space="preserve"> </w:t>
      </w:r>
      <w:r w:rsidRPr="002A5FB9">
        <w:rPr>
          <w:rStyle w:val="Char8"/>
          <w:rFonts w:hint="cs"/>
          <w:rtl/>
        </w:rPr>
        <w:t>أَتْقَاكُمْ</w:t>
      </w:r>
      <w:r w:rsidRPr="002A5FB9">
        <w:rPr>
          <w:rStyle w:val="Char8"/>
          <w:rtl/>
        </w:rPr>
        <w:t>»</w:t>
      </w:r>
      <w:r w:rsidR="009A082F" w:rsidRPr="009A082F">
        <w:rPr>
          <w:rFonts w:hint="cs"/>
          <w:vertAlign w:val="superscript"/>
          <w:rtl/>
        </w:rPr>
        <w:t>(</w:t>
      </w:r>
      <w:r w:rsidR="009A082F" w:rsidRPr="009A082F">
        <w:rPr>
          <w:rStyle w:val="FootnoteReference"/>
          <w:rFonts w:cs="B Zar"/>
          <w:rtl/>
        </w:rPr>
        <w:footnoteReference w:id="98"/>
      </w:r>
      <w:r w:rsidR="009A082F" w:rsidRPr="009A082F">
        <w:rPr>
          <w:rFonts w:hint="cs"/>
          <w:vertAlign w:val="superscript"/>
          <w:rtl/>
        </w:rPr>
        <w:t>)</w:t>
      </w:r>
      <w:r w:rsidRPr="009A082F">
        <w:rPr>
          <w:rFonts w:hint="cs"/>
          <w:rtl/>
        </w:rPr>
        <w:t xml:space="preserve">. </w:t>
      </w:r>
      <w:r w:rsidR="00B9269E">
        <w:rPr>
          <w:rFonts w:hint="cs"/>
          <w:rtl/>
        </w:rPr>
        <w:t>ی</w:t>
      </w:r>
      <w:r w:rsidRPr="009A082F">
        <w:rPr>
          <w:rFonts w:hint="cs"/>
          <w:rtl/>
        </w:rPr>
        <w:t>عن</w:t>
      </w:r>
      <w:r w:rsidR="00B9269E">
        <w:rPr>
          <w:rFonts w:hint="cs"/>
          <w:rtl/>
        </w:rPr>
        <w:t>ی</w:t>
      </w:r>
      <w:r w:rsidRPr="009A082F">
        <w:rPr>
          <w:rFonts w:hint="cs"/>
          <w:rtl/>
        </w:rPr>
        <w:t xml:space="preserve">: </w:t>
      </w:r>
      <w:r w:rsidRPr="009A082F">
        <w:rPr>
          <w:rFonts w:ascii="Traditional Arabic" w:hAnsi="Traditional Arabic" w:cs="Traditional Arabic"/>
          <w:rtl/>
        </w:rPr>
        <w:t>«</w:t>
      </w:r>
      <w:r w:rsidRPr="00B12EB5">
        <w:rPr>
          <w:rFonts w:hint="cs"/>
          <w:rtl/>
        </w:rPr>
        <w:t>عرب</w:t>
      </w:r>
      <w:r w:rsidR="00B9269E">
        <w:rPr>
          <w:rFonts w:hint="cs"/>
          <w:rtl/>
        </w:rPr>
        <w:t>ی</w:t>
      </w:r>
      <w:r w:rsidRPr="00B12EB5">
        <w:rPr>
          <w:rFonts w:hint="cs"/>
          <w:rtl/>
        </w:rPr>
        <w:t xml:space="preserve"> را برعجم</w:t>
      </w:r>
      <w:r w:rsidR="00B9269E">
        <w:rPr>
          <w:rFonts w:hint="cs"/>
          <w:rtl/>
        </w:rPr>
        <w:t>ی</w:t>
      </w:r>
      <w:r w:rsidRPr="00B12EB5">
        <w:rPr>
          <w:rFonts w:hint="cs"/>
          <w:rtl/>
        </w:rPr>
        <w:t>، و عجم</w:t>
      </w:r>
      <w:r w:rsidR="00B9269E">
        <w:rPr>
          <w:rFonts w:hint="cs"/>
          <w:rtl/>
        </w:rPr>
        <w:t>ی</w:t>
      </w:r>
      <w:r w:rsidRPr="00B12EB5">
        <w:rPr>
          <w:rFonts w:hint="cs"/>
          <w:rtl/>
        </w:rPr>
        <w:t xml:space="preserve"> را بر عرب</w:t>
      </w:r>
      <w:r w:rsidR="00B9269E">
        <w:rPr>
          <w:rFonts w:hint="cs"/>
          <w:rtl/>
        </w:rPr>
        <w:t>ی</w:t>
      </w:r>
      <w:r w:rsidRPr="00B12EB5">
        <w:rPr>
          <w:rFonts w:hint="cs"/>
          <w:rtl/>
        </w:rPr>
        <w:t xml:space="preserve"> ه</w:t>
      </w:r>
      <w:r w:rsidR="00B9269E">
        <w:rPr>
          <w:rFonts w:hint="cs"/>
          <w:rtl/>
        </w:rPr>
        <w:t>ی</w:t>
      </w:r>
      <w:r w:rsidRPr="00B12EB5">
        <w:rPr>
          <w:rFonts w:hint="cs"/>
          <w:rtl/>
        </w:rPr>
        <w:t>چ نوع برتر</w:t>
      </w:r>
      <w:r w:rsidR="00B9269E">
        <w:rPr>
          <w:rFonts w:hint="cs"/>
          <w:rtl/>
        </w:rPr>
        <w:t>ی</w:t>
      </w:r>
      <w:r w:rsidRPr="00B12EB5">
        <w:rPr>
          <w:rFonts w:hint="cs"/>
          <w:rtl/>
        </w:rPr>
        <w:t xml:space="preserve"> ن</w:t>
      </w:r>
      <w:r w:rsidR="00B9269E">
        <w:rPr>
          <w:rFonts w:hint="cs"/>
          <w:rtl/>
        </w:rPr>
        <w:t>ی</w:t>
      </w:r>
      <w:r w:rsidRPr="00B12EB5">
        <w:rPr>
          <w:rFonts w:hint="cs"/>
          <w:rtl/>
        </w:rPr>
        <w:t>ست، و نه سرخ پوست را بر س</w:t>
      </w:r>
      <w:r w:rsidR="00B9269E">
        <w:rPr>
          <w:rFonts w:hint="cs"/>
          <w:rtl/>
        </w:rPr>
        <w:t>ی</w:t>
      </w:r>
      <w:r w:rsidRPr="00B12EB5">
        <w:rPr>
          <w:rFonts w:hint="cs"/>
          <w:rtl/>
        </w:rPr>
        <w:t>اه پوست، و نه س</w:t>
      </w:r>
      <w:r w:rsidR="00B9269E">
        <w:rPr>
          <w:rFonts w:hint="cs"/>
          <w:rtl/>
        </w:rPr>
        <w:t>ی</w:t>
      </w:r>
      <w:r w:rsidRPr="00B12EB5">
        <w:rPr>
          <w:rFonts w:hint="cs"/>
          <w:rtl/>
        </w:rPr>
        <w:t>اه پوست را بر سرخ پوست برتر</w:t>
      </w:r>
      <w:r w:rsidR="00B9269E">
        <w:rPr>
          <w:rFonts w:hint="cs"/>
          <w:rtl/>
        </w:rPr>
        <w:t>ی</w:t>
      </w:r>
      <w:r w:rsidRPr="00B12EB5">
        <w:rPr>
          <w:rFonts w:hint="cs"/>
          <w:rtl/>
        </w:rPr>
        <w:t xml:space="preserve"> است مگر بر اساس تقوا، و معزز تر</w:t>
      </w:r>
      <w:r w:rsidR="00B9269E">
        <w:rPr>
          <w:rFonts w:hint="cs"/>
          <w:rtl/>
        </w:rPr>
        <w:t>ی</w:t>
      </w:r>
      <w:r w:rsidRPr="00B12EB5">
        <w:rPr>
          <w:rFonts w:hint="cs"/>
          <w:rtl/>
        </w:rPr>
        <w:t>ن شما نزد الله پره</w:t>
      </w:r>
      <w:r w:rsidR="00B9269E">
        <w:rPr>
          <w:rFonts w:hint="cs"/>
          <w:rtl/>
        </w:rPr>
        <w:t>ی</w:t>
      </w:r>
      <w:r w:rsidRPr="00B12EB5">
        <w:rPr>
          <w:rFonts w:hint="cs"/>
          <w:rtl/>
        </w:rPr>
        <w:t>زگار تر</w:t>
      </w:r>
      <w:r w:rsidR="00B9269E">
        <w:rPr>
          <w:rFonts w:hint="cs"/>
          <w:rtl/>
        </w:rPr>
        <w:t>ی</w:t>
      </w:r>
      <w:r w:rsidRPr="00B12EB5">
        <w:rPr>
          <w:rFonts w:hint="cs"/>
          <w:rtl/>
        </w:rPr>
        <w:t>ن شما است</w:t>
      </w:r>
      <w:r w:rsidRPr="00B12EB5">
        <w:rPr>
          <w:rFonts w:ascii="Traditional Arabic" w:hAnsi="Traditional Arabic" w:cs="Traditional Arabic"/>
          <w:rtl/>
        </w:rPr>
        <w:t>»</w:t>
      </w:r>
      <w:r w:rsidRPr="00B12EB5">
        <w:rPr>
          <w:rFonts w:hint="cs"/>
          <w:rtl/>
        </w:rPr>
        <w:t>.</w:t>
      </w:r>
    </w:p>
    <w:p w:rsidR="0079021F" w:rsidRPr="00B12EB5" w:rsidRDefault="0079021F" w:rsidP="002A5FB9">
      <w:pPr>
        <w:pStyle w:val="a3"/>
        <w:rPr>
          <w:rtl/>
        </w:rPr>
      </w:pPr>
      <w:r w:rsidRPr="00B12EB5">
        <w:rPr>
          <w:rFonts w:hint="cs"/>
          <w:rtl/>
        </w:rPr>
        <w:t>بد</w:t>
      </w:r>
      <w:r w:rsidR="00B9269E">
        <w:rPr>
          <w:rFonts w:hint="cs"/>
          <w:rtl/>
        </w:rPr>
        <w:t>ی</w:t>
      </w:r>
      <w:r w:rsidRPr="00B12EB5">
        <w:rPr>
          <w:rFonts w:hint="cs"/>
          <w:rtl/>
        </w:rPr>
        <w:t>ن ترت</w:t>
      </w:r>
      <w:r w:rsidR="00B9269E">
        <w:rPr>
          <w:rFonts w:hint="cs"/>
          <w:rtl/>
        </w:rPr>
        <w:t>ی</w:t>
      </w:r>
      <w:r w:rsidRPr="00B12EB5">
        <w:rPr>
          <w:rFonts w:hint="cs"/>
          <w:rtl/>
        </w:rPr>
        <w:t>ب اسلام همه فوارق اجتماع</w:t>
      </w:r>
      <w:r w:rsidR="00B9269E">
        <w:rPr>
          <w:rFonts w:hint="cs"/>
          <w:rtl/>
        </w:rPr>
        <w:t>ی</w:t>
      </w:r>
      <w:r w:rsidRPr="00B12EB5">
        <w:rPr>
          <w:rFonts w:hint="cs"/>
          <w:rtl/>
        </w:rPr>
        <w:t xml:space="preserve"> را، که فض</w:t>
      </w:r>
      <w:r w:rsidR="00B9269E">
        <w:rPr>
          <w:rFonts w:hint="cs"/>
          <w:rtl/>
        </w:rPr>
        <w:t>ی</w:t>
      </w:r>
      <w:r w:rsidRPr="00B12EB5">
        <w:rPr>
          <w:rFonts w:hint="cs"/>
          <w:rtl/>
        </w:rPr>
        <w:t>لت و برتر</w:t>
      </w:r>
      <w:r w:rsidR="00B9269E">
        <w:rPr>
          <w:rFonts w:hint="cs"/>
          <w:rtl/>
        </w:rPr>
        <w:t>ی</w:t>
      </w:r>
      <w:r w:rsidRPr="00B12EB5">
        <w:rPr>
          <w:rFonts w:hint="cs"/>
          <w:rtl/>
        </w:rPr>
        <w:t xml:space="preserve"> را مختص به قشر</w:t>
      </w:r>
      <w:r w:rsidR="00B9269E">
        <w:rPr>
          <w:rFonts w:hint="cs"/>
          <w:rtl/>
        </w:rPr>
        <w:t>ی</w:t>
      </w:r>
      <w:r w:rsidRPr="00B12EB5">
        <w:rPr>
          <w:rFonts w:hint="cs"/>
          <w:rtl/>
        </w:rPr>
        <w:t xml:space="preserve"> و </w:t>
      </w:r>
      <w:r w:rsidR="00B9269E">
        <w:rPr>
          <w:rFonts w:hint="cs"/>
          <w:rtl/>
        </w:rPr>
        <w:t>ی</w:t>
      </w:r>
      <w:r w:rsidRPr="00B12EB5">
        <w:rPr>
          <w:rFonts w:hint="cs"/>
          <w:rtl/>
        </w:rPr>
        <w:t>ا طائفه ا</w:t>
      </w:r>
      <w:r w:rsidR="00B9269E">
        <w:rPr>
          <w:rFonts w:hint="cs"/>
          <w:rtl/>
        </w:rPr>
        <w:t>ی</w:t>
      </w:r>
      <w:r w:rsidRPr="00B12EB5">
        <w:rPr>
          <w:rFonts w:hint="cs"/>
          <w:rtl/>
        </w:rPr>
        <w:t xml:space="preserve"> </w:t>
      </w:r>
      <w:r w:rsidR="00B35F33">
        <w:rPr>
          <w:rFonts w:hint="cs"/>
          <w:rtl/>
        </w:rPr>
        <w:t>م</w:t>
      </w:r>
      <w:r w:rsidR="00B9269E">
        <w:rPr>
          <w:rFonts w:hint="cs"/>
          <w:rtl/>
        </w:rPr>
        <w:t>ی</w:t>
      </w:r>
      <w:r w:rsidR="00B35F33">
        <w:rPr>
          <w:rFonts w:hint="cs"/>
          <w:rtl/>
        </w:rPr>
        <w:t>‌سا</w:t>
      </w:r>
      <w:r w:rsidRPr="00B12EB5">
        <w:rPr>
          <w:rFonts w:hint="cs"/>
          <w:rtl/>
        </w:rPr>
        <w:t>خت، از م</w:t>
      </w:r>
      <w:r w:rsidR="00B9269E">
        <w:rPr>
          <w:rFonts w:hint="cs"/>
          <w:rtl/>
        </w:rPr>
        <w:t>ی</w:t>
      </w:r>
      <w:r w:rsidRPr="00B12EB5">
        <w:rPr>
          <w:rFonts w:hint="cs"/>
          <w:rtl/>
        </w:rPr>
        <w:t xml:space="preserve">ان برداشت، و تنها </w:t>
      </w:r>
      <w:r w:rsidR="00B9269E">
        <w:rPr>
          <w:rFonts w:hint="cs"/>
          <w:rtl/>
        </w:rPr>
        <w:t>ی</w:t>
      </w:r>
      <w:r w:rsidRPr="00B12EB5">
        <w:rPr>
          <w:rFonts w:hint="cs"/>
          <w:rtl/>
        </w:rPr>
        <w:t>ک مع</w:t>
      </w:r>
      <w:r w:rsidR="00B9269E">
        <w:rPr>
          <w:rFonts w:hint="cs"/>
          <w:rtl/>
        </w:rPr>
        <w:t>ی</w:t>
      </w:r>
      <w:r w:rsidRPr="00B12EB5">
        <w:rPr>
          <w:rFonts w:hint="cs"/>
          <w:rtl/>
        </w:rPr>
        <w:t>ار و محک را ثابت گذاشت که همانا تقوا و پره</w:t>
      </w:r>
      <w:r w:rsidR="00B9269E">
        <w:rPr>
          <w:rFonts w:hint="cs"/>
          <w:rtl/>
        </w:rPr>
        <w:t>ی</w:t>
      </w:r>
      <w:r w:rsidRPr="00B12EB5">
        <w:rPr>
          <w:rFonts w:hint="cs"/>
          <w:rtl/>
        </w:rPr>
        <w:t>زگار</w:t>
      </w:r>
      <w:r w:rsidR="00B9269E">
        <w:rPr>
          <w:rFonts w:hint="cs"/>
          <w:rtl/>
        </w:rPr>
        <w:t>ی</w:t>
      </w:r>
      <w:r w:rsidRPr="00B12EB5">
        <w:rPr>
          <w:rFonts w:hint="cs"/>
          <w:rtl/>
        </w:rPr>
        <w:t xml:space="preserve"> است.</w:t>
      </w:r>
    </w:p>
    <w:p w:rsidR="0079021F" w:rsidRPr="00B12EB5" w:rsidRDefault="0079021F" w:rsidP="002A5FB9">
      <w:pPr>
        <w:pStyle w:val="a3"/>
        <w:rPr>
          <w:rtl/>
        </w:rPr>
      </w:pPr>
      <w:r w:rsidRPr="00B12EB5">
        <w:rPr>
          <w:rFonts w:hint="cs"/>
          <w:rtl/>
        </w:rPr>
        <w:t>خلاصه ا</w:t>
      </w:r>
      <w:r w:rsidR="00B9269E">
        <w:rPr>
          <w:rFonts w:hint="cs"/>
          <w:rtl/>
        </w:rPr>
        <w:t>ی</w:t>
      </w:r>
      <w:r w:rsidRPr="00B12EB5">
        <w:rPr>
          <w:rFonts w:hint="cs"/>
          <w:rtl/>
        </w:rPr>
        <w:t>نکه اسلام ه</w:t>
      </w:r>
      <w:r w:rsidR="00B9269E">
        <w:rPr>
          <w:rFonts w:hint="cs"/>
          <w:rtl/>
        </w:rPr>
        <w:t>ی</w:t>
      </w:r>
      <w:r w:rsidRPr="00B12EB5">
        <w:rPr>
          <w:rFonts w:hint="cs"/>
          <w:rtl/>
        </w:rPr>
        <w:t>چ بعد</w:t>
      </w:r>
      <w:r w:rsidR="00B9269E">
        <w:rPr>
          <w:rFonts w:hint="cs"/>
          <w:rtl/>
        </w:rPr>
        <w:t>ی</w:t>
      </w:r>
      <w:r w:rsidRPr="00B12EB5">
        <w:rPr>
          <w:rFonts w:hint="cs"/>
          <w:rtl/>
        </w:rPr>
        <w:t xml:space="preserve"> از ابعاد زندگ</w:t>
      </w:r>
      <w:r w:rsidR="00B9269E">
        <w:rPr>
          <w:rFonts w:hint="cs"/>
          <w:rtl/>
        </w:rPr>
        <w:t>ی</w:t>
      </w:r>
      <w:r w:rsidRPr="00B12EB5">
        <w:rPr>
          <w:rFonts w:hint="cs"/>
          <w:rtl/>
        </w:rPr>
        <w:t xml:space="preserve"> را ناد</w:t>
      </w:r>
      <w:r w:rsidR="00B9269E">
        <w:rPr>
          <w:rFonts w:hint="cs"/>
          <w:rtl/>
        </w:rPr>
        <w:t>ی</w:t>
      </w:r>
      <w:r w:rsidRPr="00B12EB5">
        <w:rPr>
          <w:rFonts w:hint="cs"/>
          <w:rtl/>
        </w:rPr>
        <w:t xml:space="preserve">ده نگرفته است، و به صورت </w:t>
      </w:r>
      <w:r w:rsidR="00B9269E">
        <w:rPr>
          <w:rFonts w:hint="cs"/>
          <w:rtl/>
        </w:rPr>
        <w:t>ی</w:t>
      </w:r>
      <w:r w:rsidRPr="00B12EB5">
        <w:rPr>
          <w:rFonts w:hint="cs"/>
          <w:rtl/>
        </w:rPr>
        <w:t>ک د</w:t>
      </w:r>
      <w:r w:rsidR="00B9269E">
        <w:rPr>
          <w:rFonts w:hint="cs"/>
          <w:rtl/>
        </w:rPr>
        <w:t>ی</w:t>
      </w:r>
      <w:r w:rsidRPr="00B12EB5">
        <w:rPr>
          <w:rFonts w:hint="cs"/>
          <w:rtl/>
        </w:rPr>
        <w:t>ن جامع که تا روز ق</w:t>
      </w:r>
      <w:r w:rsidR="00B9269E">
        <w:rPr>
          <w:rFonts w:hint="cs"/>
          <w:rtl/>
        </w:rPr>
        <w:t>ی</w:t>
      </w:r>
      <w:r w:rsidRPr="00B12EB5">
        <w:rPr>
          <w:rFonts w:hint="cs"/>
          <w:rtl/>
        </w:rPr>
        <w:t>امت با تابناک</w:t>
      </w:r>
      <w:r w:rsidR="00B9269E">
        <w:rPr>
          <w:rFonts w:hint="cs"/>
          <w:rtl/>
        </w:rPr>
        <w:t>ی</w:t>
      </w:r>
      <w:r w:rsidRPr="00B12EB5">
        <w:rPr>
          <w:rFonts w:hint="cs"/>
          <w:rtl/>
        </w:rPr>
        <w:t xml:space="preserve"> و درخشندگ</w:t>
      </w:r>
      <w:r w:rsidR="00B9269E">
        <w:rPr>
          <w:rFonts w:hint="cs"/>
          <w:rtl/>
        </w:rPr>
        <w:t>ی</w:t>
      </w:r>
      <w:r w:rsidRPr="00B12EB5">
        <w:rPr>
          <w:rFonts w:hint="cs"/>
          <w:rtl/>
        </w:rPr>
        <w:t xml:space="preserve"> خود باق</w:t>
      </w:r>
      <w:r w:rsidR="00B9269E">
        <w:rPr>
          <w:rFonts w:hint="cs"/>
          <w:rtl/>
        </w:rPr>
        <w:t>ی</w:t>
      </w:r>
      <w:r w:rsidRPr="00B12EB5">
        <w:rPr>
          <w:rFonts w:hint="cs"/>
          <w:rtl/>
        </w:rPr>
        <w:t xml:space="preserve"> خواهد ماند، و ه</w:t>
      </w:r>
      <w:r w:rsidR="00B9269E">
        <w:rPr>
          <w:rFonts w:hint="cs"/>
          <w:rtl/>
        </w:rPr>
        <w:t>ی</w:t>
      </w:r>
      <w:r w:rsidRPr="00B12EB5">
        <w:rPr>
          <w:rFonts w:hint="cs"/>
          <w:rtl/>
        </w:rPr>
        <w:t>چ گونه تحر</w:t>
      </w:r>
      <w:r w:rsidR="00B9269E">
        <w:rPr>
          <w:rFonts w:hint="cs"/>
          <w:rtl/>
        </w:rPr>
        <w:t>ی</w:t>
      </w:r>
      <w:r w:rsidRPr="00B12EB5">
        <w:rPr>
          <w:rFonts w:hint="cs"/>
          <w:rtl/>
        </w:rPr>
        <w:t>ف</w:t>
      </w:r>
      <w:r w:rsidR="00B9269E">
        <w:rPr>
          <w:rFonts w:hint="cs"/>
          <w:rtl/>
        </w:rPr>
        <w:t>ی</w:t>
      </w:r>
      <w:r w:rsidRPr="00B12EB5">
        <w:rPr>
          <w:rFonts w:hint="cs"/>
          <w:rtl/>
        </w:rPr>
        <w:t xml:space="preserve"> در آن رونما نخواهد شد، و هنگام</w:t>
      </w:r>
      <w:r w:rsidR="00B9269E">
        <w:rPr>
          <w:rFonts w:hint="cs"/>
          <w:rtl/>
        </w:rPr>
        <w:t>ی</w:t>
      </w:r>
      <w:r w:rsidRPr="00B12EB5">
        <w:rPr>
          <w:rFonts w:hint="cs"/>
          <w:rtl/>
        </w:rPr>
        <w:t xml:space="preserve"> که هر بخش از بخشها</w:t>
      </w:r>
      <w:r w:rsidR="00B9269E">
        <w:rPr>
          <w:rFonts w:hint="cs"/>
          <w:rtl/>
        </w:rPr>
        <w:t>ی</w:t>
      </w:r>
      <w:r w:rsidRPr="00B12EB5">
        <w:rPr>
          <w:rFonts w:hint="cs"/>
          <w:rtl/>
        </w:rPr>
        <w:t xml:space="preserve"> اسلام را به تفص</w:t>
      </w:r>
      <w:r w:rsidR="00B9269E">
        <w:rPr>
          <w:rFonts w:hint="cs"/>
          <w:rtl/>
        </w:rPr>
        <w:t>ی</w:t>
      </w:r>
      <w:r w:rsidRPr="00B12EB5">
        <w:rPr>
          <w:rFonts w:hint="cs"/>
          <w:rtl/>
        </w:rPr>
        <w:t>ل و تدق</w:t>
      </w:r>
      <w:r w:rsidR="00B9269E">
        <w:rPr>
          <w:rFonts w:hint="cs"/>
          <w:rtl/>
        </w:rPr>
        <w:t>ی</w:t>
      </w:r>
      <w:r w:rsidRPr="00B12EB5">
        <w:rPr>
          <w:rFonts w:hint="cs"/>
          <w:rtl/>
        </w:rPr>
        <w:t>ق بررس</w:t>
      </w:r>
      <w:r w:rsidR="00B9269E">
        <w:rPr>
          <w:rFonts w:hint="cs"/>
          <w:rtl/>
        </w:rPr>
        <w:t>ی</w:t>
      </w:r>
      <w:r w:rsidRPr="00B12EB5">
        <w:rPr>
          <w:rFonts w:hint="cs"/>
          <w:rtl/>
        </w:rPr>
        <w:t xml:space="preserve"> کن</w:t>
      </w:r>
      <w:r w:rsidR="00B9269E">
        <w:rPr>
          <w:rFonts w:hint="cs"/>
          <w:rtl/>
        </w:rPr>
        <w:t>ی</w:t>
      </w:r>
      <w:r w:rsidRPr="00B12EB5">
        <w:rPr>
          <w:rFonts w:hint="cs"/>
          <w:rtl/>
        </w:rPr>
        <w:t>م همه و همه از  حسن و رعنا</w:t>
      </w:r>
      <w:r w:rsidR="00B9269E">
        <w:rPr>
          <w:rFonts w:hint="cs"/>
          <w:rtl/>
        </w:rPr>
        <w:t>ی</w:t>
      </w:r>
      <w:r w:rsidRPr="00B12EB5">
        <w:rPr>
          <w:rFonts w:hint="cs"/>
          <w:rtl/>
        </w:rPr>
        <w:t xml:space="preserve"> او حکا</w:t>
      </w:r>
      <w:r w:rsidR="00B9269E">
        <w:rPr>
          <w:rFonts w:hint="cs"/>
          <w:rtl/>
        </w:rPr>
        <w:t>ی</w:t>
      </w:r>
      <w:r w:rsidRPr="00B12EB5">
        <w:rPr>
          <w:rFonts w:hint="cs"/>
          <w:rtl/>
        </w:rPr>
        <w:t xml:space="preserve">ت </w:t>
      </w:r>
      <w:r w:rsidR="00B35F33">
        <w:rPr>
          <w:rFonts w:hint="cs"/>
          <w:rtl/>
        </w:rPr>
        <w:t>م</w:t>
      </w:r>
      <w:r w:rsidR="00B9269E">
        <w:rPr>
          <w:rFonts w:hint="cs"/>
          <w:rtl/>
        </w:rPr>
        <w:t>ی</w:t>
      </w:r>
      <w:r w:rsidR="00B35F33">
        <w:rPr>
          <w:rFonts w:hint="cs"/>
          <w:rtl/>
        </w:rPr>
        <w:t>‌کند</w:t>
      </w:r>
      <w:r w:rsidRPr="00B12EB5">
        <w:rPr>
          <w:rFonts w:hint="cs"/>
          <w:rtl/>
        </w:rPr>
        <w:t>.</w:t>
      </w:r>
    </w:p>
    <w:p w:rsidR="0079021F" w:rsidRPr="00B12EB5" w:rsidRDefault="0079021F" w:rsidP="002A5FB9">
      <w:pPr>
        <w:pStyle w:val="a3"/>
        <w:rPr>
          <w:rtl/>
        </w:rPr>
      </w:pPr>
      <w:r w:rsidRPr="00B12EB5">
        <w:rPr>
          <w:rFonts w:hint="cs"/>
          <w:rtl/>
        </w:rPr>
        <w:t>خلاصه ا</w:t>
      </w:r>
      <w:r w:rsidR="00B9269E">
        <w:rPr>
          <w:rFonts w:hint="cs"/>
          <w:rtl/>
        </w:rPr>
        <w:t>ی</w:t>
      </w:r>
      <w:r w:rsidRPr="00B12EB5">
        <w:rPr>
          <w:rFonts w:hint="cs"/>
          <w:rtl/>
        </w:rPr>
        <w:t xml:space="preserve">نکه اسلام از الف تا </w:t>
      </w:r>
      <w:r w:rsidR="00B9269E">
        <w:rPr>
          <w:rFonts w:hint="cs"/>
          <w:rtl/>
        </w:rPr>
        <w:t>ی</w:t>
      </w:r>
      <w:r w:rsidRPr="00B12EB5">
        <w:rPr>
          <w:rFonts w:hint="cs"/>
          <w:rtl/>
        </w:rPr>
        <w:t>اء همه برتر</w:t>
      </w:r>
      <w:r w:rsidR="00B9269E">
        <w:rPr>
          <w:rFonts w:hint="cs"/>
          <w:rtl/>
        </w:rPr>
        <w:t>ی</w:t>
      </w:r>
      <w:r w:rsidRPr="00B12EB5">
        <w:rPr>
          <w:rFonts w:hint="cs"/>
          <w:rtl/>
        </w:rPr>
        <w:t xml:space="preserve"> است، و د</w:t>
      </w:r>
      <w:r w:rsidR="00B9269E">
        <w:rPr>
          <w:rFonts w:hint="cs"/>
          <w:rtl/>
        </w:rPr>
        <w:t>ی</w:t>
      </w:r>
      <w:r w:rsidRPr="00B12EB5">
        <w:rPr>
          <w:rFonts w:hint="cs"/>
          <w:rtl/>
        </w:rPr>
        <w:t>ن</w:t>
      </w:r>
      <w:r w:rsidR="00B9269E">
        <w:rPr>
          <w:rFonts w:hint="cs"/>
          <w:rtl/>
        </w:rPr>
        <w:t>ی</w:t>
      </w:r>
      <w:r w:rsidRPr="00B12EB5">
        <w:rPr>
          <w:rFonts w:hint="cs"/>
          <w:rtl/>
        </w:rPr>
        <w:t xml:space="preserve"> است که مقا</w:t>
      </w:r>
      <w:r w:rsidR="00B9269E">
        <w:rPr>
          <w:rFonts w:hint="cs"/>
          <w:rtl/>
        </w:rPr>
        <w:t>ی</w:t>
      </w:r>
      <w:r w:rsidRPr="00B12EB5">
        <w:rPr>
          <w:rFonts w:hint="cs"/>
          <w:rtl/>
        </w:rPr>
        <w:t>سه ناپذ</w:t>
      </w:r>
      <w:r w:rsidR="00B9269E">
        <w:rPr>
          <w:rFonts w:hint="cs"/>
          <w:rtl/>
        </w:rPr>
        <w:t>ی</w:t>
      </w:r>
      <w:r w:rsidRPr="00B12EB5">
        <w:rPr>
          <w:rFonts w:hint="cs"/>
          <w:rtl/>
        </w:rPr>
        <w:t>ر، و اگر شخص</w:t>
      </w:r>
      <w:r w:rsidR="00B9269E">
        <w:rPr>
          <w:rFonts w:hint="cs"/>
          <w:rtl/>
        </w:rPr>
        <w:t>ی</w:t>
      </w:r>
      <w:r w:rsidRPr="00B12EB5">
        <w:rPr>
          <w:rFonts w:hint="cs"/>
          <w:rtl/>
        </w:rPr>
        <w:t xml:space="preserve"> م</w:t>
      </w:r>
      <w:r w:rsidR="00B9269E">
        <w:rPr>
          <w:rFonts w:hint="cs"/>
          <w:rtl/>
        </w:rPr>
        <w:t>ی</w:t>
      </w:r>
      <w:r w:rsidRPr="00B12EB5">
        <w:rPr>
          <w:rFonts w:hint="cs"/>
          <w:rtl/>
        </w:rPr>
        <w:t>ان اسلام و د</w:t>
      </w:r>
      <w:r w:rsidR="00B9269E">
        <w:rPr>
          <w:rFonts w:hint="cs"/>
          <w:rtl/>
        </w:rPr>
        <w:t>ی</w:t>
      </w:r>
      <w:r w:rsidRPr="00B12EB5">
        <w:rPr>
          <w:rFonts w:hint="cs"/>
          <w:rtl/>
        </w:rPr>
        <w:t>ن د</w:t>
      </w:r>
      <w:r w:rsidR="00B9269E">
        <w:rPr>
          <w:rFonts w:hint="cs"/>
          <w:rtl/>
        </w:rPr>
        <w:t>ی</w:t>
      </w:r>
      <w:r w:rsidRPr="00B12EB5">
        <w:rPr>
          <w:rFonts w:hint="cs"/>
          <w:rtl/>
        </w:rPr>
        <w:t>گر</w:t>
      </w:r>
      <w:r w:rsidR="00B9269E">
        <w:rPr>
          <w:rFonts w:hint="cs"/>
          <w:rtl/>
        </w:rPr>
        <w:t>ی</w:t>
      </w:r>
      <w:r w:rsidRPr="00B12EB5">
        <w:rPr>
          <w:rFonts w:hint="cs"/>
          <w:rtl/>
        </w:rPr>
        <w:t xml:space="preserve"> موازنه ا</w:t>
      </w:r>
      <w:r w:rsidR="00B9269E">
        <w:rPr>
          <w:rFonts w:hint="cs"/>
          <w:rtl/>
        </w:rPr>
        <w:t>ی</w:t>
      </w:r>
      <w:r w:rsidRPr="00B12EB5">
        <w:rPr>
          <w:rFonts w:hint="cs"/>
          <w:rtl/>
        </w:rPr>
        <w:t xml:space="preserve"> را انجام دهد، تفاوت را آنقدر خواهد </w:t>
      </w:r>
      <w:r w:rsidR="00B9269E">
        <w:rPr>
          <w:rFonts w:hint="cs"/>
          <w:rtl/>
        </w:rPr>
        <w:t>ی</w:t>
      </w:r>
      <w:r w:rsidRPr="00B12EB5">
        <w:rPr>
          <w:rFonts w:hint="cs"/>
          <w:rtl/>
        </w:rPr>
        <w:t>افت که م</w:t>
      </w:r>
      <w:r w:rsidR="00B9269E">
        <w:rPr>
          <w:rFonts w:hint="cs"/>
          <w:rtl/>
        </w:rPr>
        <w:t>ی</w:t>
      </w:r>
      <w:r w:rsidRPr="00B12EB5">
        <w:rPr>
          <w:rFonts w:hint="cs"/>
          <w:rtl/>
        </w:rPr>
        <w:t>ان طلا</w:t>
      </w:r>
      <w:r w:rsidR="00B9269E">
        <w:rPr>
          <w:rFonts w:hint="cs"/>
          <w:rtl/>
        </w:rPr>
        <w:t>ی</w:t>
      </w:r>
      <w:r w:rsidRPr="00B12EB5">
        <w:rPr>
          <w:rFonts w:hint="cs"/>
          <w:rtl/>
        </w:rPr>
        <w:t xml:space="preserve"> ناب و آهن زنگ خورده است، اسلام در شفاف</w:t>
      </w:r>
      <w:r w:rsidR="00B9269E">
        <w:rPr>
          <w:rFonts w:hint="cs"/>
          <w:rtl/>
        </w:rPr>
        <w:t>ی</w:t>
      </w:r>
      <w:r w:rsidRPr="00B12EB5">
        <w:rPr>
          <w:rFonts w:hint="cs"/>
          <w:rtl/>
        </w:rPr>
        <w:t>تش، شفافتر از الماس، و در پرتو افگن</w:t>
      </w:r>
      <w:r w:rsidR="00B9269E">
        <w:rPr>
          <w:rFonts w:hint="cs"/>
          <w:rtl/>
        </w:rPr>
        <w:t>ی</w:t>
      </w:r>
      <w:r w:rsidRPr="00B12EB5">
        <w:rPr>
          <w:rFonts w:hint="cs"/>
          <w:rtl/>
        </w:rPr>
        <w:t xml:space="preserve"> اش  درخشان تر از آفتاب است، و از حق بودن آن جز مردمان سفلۀ خفاش صفت که </w:t>
      </w:r>
      <w:r w:rsidR="00B9269E">
        <w:rPr>
          <w:rFonts w:hint="cs"/>
          <w:rtl/>
        </w:rPr>
        <w:t>ی</w:t>
      </w:r>
      <w:r w:rsidRPr="00B12EB5">
        <w:rPr>
          <w:rFonts w:hint="cs"/>
          <w:rtl/>
        </w:rPr>
        <w:t>ارا</w:t>
      </w:r>
      <w:r w:rsidR="00B9269E">
        <w:rPr>
          <w:rFonts w:hint="cs"/>
          <w:rtl/>
        </w:rPr>
        <w:t>ی</w:t>
      </w:r>
      <w:r w:rsidRPr="00B12EB5">
        <w:rPr>
          <w:rFonts w:hint="cs"/>
          <w:rtl/>
        </w:rPr>
        <w:t xml:space="preserve"> نگر</w:t>
      </w:r>
      <w:r w:rsidR="00B9269E">
        <w:rPr>
          <w:rFonts w:hint="cs"/>
          <w:rtl/>
        </w:rPr>
        <w:t>ی</w:t>
      </w:r>
      <w:r w:rsidRPr="00B12EB5">
        <w:rPr>
          <w:rFonts w:hint="cs"/>
          <w:rtl/>
        </w:rPr>
        <w:t>ستن به پرتو آفتاب را ندارند، کس</w:t>
      </w:r>
      <w:r w:rsidR="00B9269E">
        <w:rPr>
          <w:rFonts w:hint="cs"/>
          <w:rtl/>
        </w:rPr>
        <w:t>ی</w:t>
      </w:r>
      <w:r w:rsidRPr="00B12EB5">
        <w:rPr>
          <w:rFonts w:hint="cs"/>
          <w:rtl/>
        </w:rPr>
        <w:t xml:space="preserve"> د</w:t>
      </w:r>
      <w:r w:rsidR="00B9269E">
        <w:rPr>
          <w:rFonts w:hint="cs"/>
          <w:rtl/>
        </w:rPr>
        <w:t>ی</w:t>
      </w:r>
      <w:r w:rsidRPr="00B12EB5">
        <w:rPr>
          <w:rFonts w:hint="cs"/>
          <w:rtl/>
        </w:rPr>
        <w:t>گر</w:t>
      </w:r>
      <w:r w:rsidR="00B9269E">
        <w:rPr>
          <w:rFonts w:hint="cs"/>
          <w:rtl/>
        </w:rPr>
        <w:t>ی</w:t>
      </w:r>
      <w:r w:rsidRPr="00B12EB5">
        <w:rPr>
          <w:rFonts w:hint="cs"/>
          <w:rtl/>
        </w:rPr>
        <w:t xml:space="preserve"> انکار ن</w:t>
      </w:r>
      <w:r w:rsidR="00B35F33">
        <w:rPr>
          <w:rFonts w:hint="cs"/>
          <w:rtl/>
        </w:rPr>
        <w:t>م</w:t>
      </w:r>
      <w:r w:rsidR="00B9269E">
        <w:rPr>
          <w:rFonts w:hint="cs"/>
          <w:rtl/>
        </w:rPr>
        <w:t>ی</w:t>
      </w:r>
      <w:r w:rsidR="00B35F33">
        <w:rPr>
          <w:rFonts w:hint="cs"/>
          <w:rtl/>
        </w:rPr>
        <w:t>‌کند</w:t>
      </w:r>
      <w:r w:rsidRPr="00B12EB5">
        <w:rPr>
          <w:rFonts w:hint="cs"/>
          <w:rtl/>
        </w:rPr>
        <w:t>.</w:t>
      </w:r>
    </w:p>
    <w:p w:rsidR="0079021F" w:rsidRPr="00B12EB5" w:rsidRDefault="0079021F" w:rsidP="002A5FB9">
      <w:pPr>
        <w:pStyle w:val="a3"/>
        <w:rPr>
          <w:rtl/>
        </w:rPr>
      </w:pPr>
      <w:r w:rsidRPr="00B12EB5">
        <w:rPr>
          <w:rFonts w:hint="cs"/>
          <w:rtl/>
        </w:rPr>
        <w:t>ب</w:t>
      </w:r>
      <w:r w:rsidR="00DF0B66">
        <w:rPr>
          <w:rFonts w:hint="cs"/>
          <w:rtl/>
        </w:rPr>
        <w:t xml:space="preserve">ه </w:t>
      </w:r>
      <w:r w:rsidRPr="00B12EB5">
        <w:rPr>
          <w:rFonts w:hint="cs"/>
          <w:rtl/>
        </w:rPr>
        <w:t>هم</w:t>
      </w:r>
      <w:r w:rsidR="00B9269E">
        <w:rPr>
          <w:rFonts w:hint="cs"/>
          <w:rtl/>
        </w:rPr>
        <w:t>ی</w:t>
      </w:r>
      <w:r w:rsidRPr="00B12EB5">
        <w:rPr>
          <w:rFonts w:hint="cs"/>
          <w:rtl/>
        </w:rPr>
        <w:t>ن سبب هنگام</w:t>
      </w:r>
      <w:r w:rsidR="00B9269E">
        <w:rPr>
          <w:rFonts w:hint="cs"/>
          <w:rtl/>
        </w:rPr>
        <w:t>ی</w:t>
      </w:r>
      <w:r w:rsidRPr="00B12EB5">
        <w:rPr>
          <w:rFonts w:hint="cs"/>
          <w:rtl/>
        </w:rPr>
        <w:t xml:space="preserve"> که نور اسلام  بر آنها</w:t>
      </w:r>
      <w:r w:rsidR="00B9269E">
        <w:rPr>
          <w:rFonts w:hint="cs"/>
          <w:rtl/>
        </w:rPr>
        <w:t>ی</w:t>
      </w:r>
      <w:r w:rsidRPr="00B12EB5">
        <w:rPr>
          <w:rFonts w:hint="cs"/>
          <w:rtl/>
        </w:rPr>
        <w:t xml:space="preserve"> که در تلاش حق هستند م</w:t>
      </w:r>
      <w:r w:rsidR="00B9269E">
        <w:rPr>
          <w:rFonts w:hint="cs"/>
          <w:rtl/>
        </w:rPr>
        <w:t>ی</w:t>
      </w:r>
      <w:r w:rsidRPr="00B12EB5">
        <w:rPr>
          <w:rFonts w:hint="cs"/>
          <w:rtl/>
        </w:rPr>
        <w:t xml:space="preserve"> تابد، ب</w:t>
      </w:r>
      <w:r w:rsidR="00B9269E">
        <w:rPr>
          <w:rFonts w:hint="cs"/>
          <w:rtl/>
        </w:rPr>
        <w:t>ی</w:t>
      </w:r>
      <w:r w:rsidRPr="00B12EB5">
        <w:rPr>
          <w:rFonts w:hint="cs"/>
          <w:rtl/>
        </w:rPr>
        <w:t xml:space="preserve"> اخت</w:t>
      </w:r>
      <w:r w:rsidR="00B9269E">
        <w:rPr>
          <w:rFonts w:hint="cs"/>
          <w:rtl/>
        </w:rPr>
        <w:t>ی</w:t>
      </w:r>
      <w:r w:rsidRPr="00B12EB5">
        <w:rPr>
          <w:rFonts w:hint="cs"/>
          <w:rtl/>
        </w:rPr>
        <w:t>ار ندا</w:t>
      </w:r>
      <w:r w:rsidR="00B9269E">
        <w:rPr>
          <w:rFonts w:hint="cs"/>
          <w:rtl/>
        </w:rPr>
        <w:t>ی</w:t>
      </w:r>
      <w:r w:rsidRPr="00B12EB5">
        <w:rPr>
          <w:rFonts w:hint="cs"/>
          <w:rtl/>
        </w:rPr>
        <w:t xml:space="preserve"> حق را بلند م</w:t>
      </w:r>
      <w:r w:rsidR="00B9269E">
        <w:rPr>
          <w:rFonts w:hint="cs"/>
          <w:rtl/>
        </w:rPr>
        <w:t>ی</w:t>
      </w:r>
      <w:r w:rsidRPr="00B12EB5">
        <w:rPr>
          <w:rFonts w:hint="cs"/>
          <w:rtl/>
        </w:rPr>
        <w:t>‌کنند. و بر حق بودن اسلام تنها هم</w:t>
      </w:r>
      <w:r w:rsidR="00B9269E">
        <w:rPr>
          <w:rFonts w:hint="cs"/>
          <w:rtl/>
        </w:rPr>
        <w:t>ی</w:t>
      </w:r>
      <w:r w:rsidRPr="00B12EB5">
        <w:rPr>
          <w:rFonts w:hint="cs"/>
          <w:rtl/>
        </w:rPr>
        <w:t>ن کاف</w:t>
      </w:r>
      <w:r w:rsidR="00B9269E">
        <w:rPr>
          <w:rFonts w:hint="cs"/>
          <w:rtl/>
        </w:rPr>
        <w:t>ی</w:t>
      </w:r>
      <w:r w:rsidRPr="00B12EB5">
        <w:rPr>
          <w:rFonts w:hint="cs"/>
          <w:rtl/>
        </w:rPr>
        <w:t xml:space="preserve"> است که روحها</w:t>
      </w:r>
      <w:r w:rsidR="00B9269E">
        <w:rPr>
          <w:rFonts w:hint="cs"/>
          <w:rtl/>
        </w:rPr>
        <w:t>ی</w:t>
      </w:r>
      <w:r w:rsidRPr="00B12EB5">
        <w:rPr>
          <w:rFonts w:hint="cs"/>
          <w:rtl/>
        </w:rPr>
        <w:t xml:space="preserve"> پژمرده را آرامش و به دلها سکون و ح</w:t>
      </w:r>
      <w:r w:rsidR="00B9269E">
        <w:rPr>
          <w:rFonts w:hint="cs"/>
          <w:rtl/>
        </w:rPr>
        <w:t>ی</w:t>
      </w:r>
      <w:r w:rsidRPr="00B12EB5">
        <w:rPr>
          <w:rFonts w:hint="cs"/>
          <w:rtl/>
        </w:rPr>
        <w:t>ات م</w:t>
      </w:r>
      <w:r w:rsidR="00B9269E">
        <w:rPr>
          <w:rFonts w:hint="cs"/>
          <w:rtl/>
        </w:rPr>
        <w:t>ی</w:t>
      </w:r>
      <w:r w:rsidRPr="00B12EB5">
        <w:rPr>
          <w:rFonts w:hint="cs"/>
          <w:rtl/>
        </w:rPr>
        <w:t xml:space="preserve"> بخشد، و شا</w:t>
      </w:r>
      <w:r w:rsidR="00B9269E">
        <w:rPr>
          <w:rFonts w:hint="cs"/>
          <w:rtl/>
        </w:rPr>
        <w:t>ی</w:t>
      </w:r>
      <w:r w:rsidRPr="00B12EB5">
        <w:rPr>
          <w:rFonts w:hint="cs"/>
          <w:rtl/>
        </w:rPr>
        <w:t>د عامل عمده گرا</w:t>
      </w:r>
      <w:r w:rsidR="00B9269E">
        <w:rPr>
          <w:rFonts w:hint="cs"/>
          <w:rtl/>
        </w:rPr>
        <w:t>ی</w:t>
      </w:r>
      <w:r w:rsidRPr="00B12EB5">
        <w:rPr>
          <w:rFonts w:hint="cs"/>
          <w:rtl/>
        </w:rPr>
        <w:t>ش افراد بس</w:t>
      </w:r>
      <w:r w:rsidR="00B9269E">
        <w:rPr>
          <w:rFonts w:hint="cs"/>
          <w:rtl/>
        </w:rPr>
        <w:t>ی</w:t>
      </w:r>
      <w:r w:rsidRPr="00B12EB5">
        <w:rPr>
          <w:rFonts w:hint="cs"/>
          <w:rtl/>
        </w:rPr>
        <w:t>ار</w:t>
      </w:r>
      <w:r w:rsidR="00B9269E">
        <w:rPr>
          <w:rFonts w:hint="cs"/>
          <w:rtl/>
        </w:rPr>
        <w:t>ی</w:t>
      </w:r>
      <w:r w:rsidRPr="00B12EB5">
        <w:rPr>
          <w:rFonts w:hint="cs"/>
          <w:rtl/>
        </w:rPr>
        <w:t xml:space="preserve"> در جهان غرب به اسلام هم</w:t>
      </w:r>
      <w:r w:rsidR="00B9269E">
        <w:rPr>
          <w:rFonts w:hint="cs"/>
          <w:rtl/>
        </w:rPr>
        <w:t>ی</w:t>
      </w:r>
      <w:r w:rsidRPr="00B12EB5">
        <w:rPr>
          <w:rFonts w:hint="cs"/>
          <w:rtl/>
        </w:rPr>
        <w:t>ن باشد. چنانچه ماهنامه ای الدعو</w:t>
      </w:r>
      <w:r w:rsidRPr="00B12EB5">
        <w:rPr>
          <w:rFonts w:ascii="Traditional Arabic" w:hAnsi="Traditional Arabic" w:cs="Traditional Arabic"/>
          <w:b/>
          <w:bCs/>
          <w:rtl/>
        </w:rPr>
        <w:t>ة</w:t>
      </w:r>
      <w:r w:rsidRPr="00B12EB5">
        <w:rPr>
          <w:rFonts w:hint="cs"/>
          <w:rtl/>
        </w:rPr>
        <w:t xml:space="preserve"> شماره 1600 سال 1997م گزارش</w:t>
      </w:r>
      <w:r w:rsidR="00B9269E">
        <w:rPr>
          <w:rFonts w:hint="cs"/>
          <w:rtl/>
        </w:rPr>
        <w:t>ی</w:t>
      </w:r>
      <w:r w:rsidRPr="00B12EB5">
        <w:rPr>
          <w:rFonts w:hint="cs"/>
          <w:rtl/>
        </w:rPr>
        <w:t xml:space="preserve"> را به نقل از دکتور عبدالرزاق سامرائ</w:t>
      </w:r>
      <w:r w:rsidR="00B9269E">
        <w:rPr>
          <w:rFonts w:hint="cs"/>
          <w:rtl/>
        </w:rPr>
        <w:t>ی</w:t>
      </w:r>
      <w:r w:rsidRPr="00B12EB5">
        <w:rPr>
          <w:rFonts w:hint="cs"/>
          <w:rtl/>
        </w:rPr>
        <w:t xml:space="preserve"> در مورد افزا</w:t>
      </w:r>
      <w:r w:rsidR="00B9269E">
        <w:rPr>
          <w:rFonts w:hint="cs"/>
          <w:rtl/>
        </w:rPr>
        <w:t>ی</w:t>
      </w:r>
      <w:r w:rsidRPr="00B12EB5">
        <w:rPr>
          <w:rFonts w:hint="cs"/>
          <w:rtl/>
        </w:rPr>
        <w:t>ش گرا</w:t>
      </w:r>
      <w:r w:rsidR="00B9269E">
        <w:rPr>
          <w:rFonts w:hint="cs"/>
          <w:rtl/>
        </w:rPr>
        <w:t>ی</w:t>
      </w:r>
      <w:r w:rsidRPr="00B12EB5">
        <w:rPr>
          <w:rFonts w:hint="cs"/>
          <w:rtl/>
        </w:rPr>
        <w:t>ش المان</w:t>
      </w:r>
      <w:r w:rsidR="00B9269E">
        <w:rPr>
          <w:rFonts w:hint="cs"/>
          <w:rtl/>
        </w:rPr>
        <w:t>ی</w:t>
      </w:r>
      <w:r w:rsidRPr="00B12EB5">
        <w:rPr>
          <w:rFonts w:hint="cs"/>
          <w:rtl/>
        </w:rPr>
        <w:t>ها به اسلام، به نشر سپرده است، و</w:t>
      </w:r>
      <w:r w:rsidR="00B9269E">
        <w:rPr>
          <w:rFonts w:hint="cs"/>
          <w:rtl/>
        </w:rPr>
        <w:t>ی</w:t>
      </w:r>
      <w:r w:rsidRPr="00B12EB5">
        <w:rPr>
          <w:rFonts w:hint="cs"/>
          <w:rtl/>
        </w:rPr>
        <w:t xml:space="preserve"> </w:t>
      </w:r>
      <w:r w:rsidR="00565D99">
        <w:rPr>
          <w:rFonts w:hint="cs"/>
          <w:rtl/>
        </w:rPr>
        <w:t>م</w:t>
      </w:r>
      <w:r w:rsidR="00B9269E">
        <w:rPr>
          <w:rFonts w:hint="cs"/>
          <w:rtl/>
        </w:rPr>
        <w:t>ی</w:t>
      </w:r>
      <w:r w:rsidR="00565D99">
        <w:rPr>
          <w:rFonts w:hint="cs"/>
          <w:rtl/>
        </w:rPr>
        <w:t>‌گو</w:t>
      </w:r>
      <w:r w:rsidR="00B9269E">
        <w:rPr>
          <w:rFonts w:hint="cs"/>
          <w:rtl/>
        </w:rPr>
        <w:t>ی</w:t>
      </w:r>
      <w:r w:rsidRPr="00B12EB5">
        <w:rPr>
          <w:rFonts w:hint="cs"/>
          <w:rtl/>
        </w:rPr>
        <w:t xml:space="preserve">د: </w:t>
      </w:r>
      <w:r w:rsidRPr="00B12EB5">
        <w:rPr>
          <w:rFonts w:ascii="Traditional Arabic" w:hAnsi="Traditional Arabic" w:cs="Traditional Arabic"/>
          <w:rtl/>
        </w:rPr>
        <w:t>«</w:t>
      </w:r>
      <w:r w:rsidRPr="00B12EB5">
        <w:rPr>
          <w:rFonts w:hint="cs"/>
          <w:rtl/>
        </w:rPr>
        <w:t xml:space="preserve">من از </w:t>
      </w:r>
      <w:r w:rsidR="00B9269E">
        <w:rPr>
          <w:rFonts w:hint="cs"/>
          <w:rtl/>
        </w:rPr>
        <w:t>ی</w:t>
      </w:r>
      <w:r w:rsidRPr="00B12EB5">
        <w:rPr>
          <w:rFonts w:hint="cs"/>
          <w:rtl/>
        </w:rPr>
        <w:t>ک زن جوان آلمان</w:t>
      </w:r>
      <w:r w:rsidR="00B9269E">
        <w:rPr>
          <w:rFonts w:hint="cs"/>
          <w:rtl/>
        </w:rPr>
        <w:t>ی</w:t>
      </w:r>
      <w:r w:rsidRPr="00B12EB5">
        <w:rPr>
          <w:rFonts w:hint="cs"/>
          <w:rtl/>
        </w:rPr>
        <w:t xml:space="preserve"> که چند سال قبل به اسلام پ</w:t>
      </w:r>
      <w:r w:rsidR="00B9269E">
        <w:rPr>
          <w:rFonts w:hint="cs"/>
          <w:rtl/>
        </w:rPr>
        <w:t>ی</w:t>
      </w:r>
      <w:r w:rsidRPr="00B12EB5">
        <w:rPr>
          <w:rFonts w:hint="cs"/>
          <w:rtl/>
        </w:rPr>
        <w:t>وسته بود، و فعلا من ح</w:t>
      </w:r>
      <w:r w:rsidR="00B9269E">
        <w:rPr>
          <w:rFonts w:hint="cs"/>
          <w:rtl/>
        </w:rPr>
        <w:t>ی</w:t>
      </w:r>
      <w:r w:rsidRPr="00B12EB5">
        <w:rPr>
          <w:rFonts w:hint="cs"/>
          <w:rtl/>
        </w:rPr>
        <w:t>ث معلمه اجرا</w:t>
      </w:r>
      <w:r w:rsidR="00B9269E">
        <w:rPr>
          <w:rFonts w:hint="cs"/>
          <w:rtl/>
        </w:rPr>
        <w:t>ی</w:t>
      </w:r>
      <w:r w:rsidRPr="00B12EB5">
        <w:rPr>
          <w:rFonts w:hint="cs"/>
          <w:rtl/>
        </w:rPr>
        <w:t xml:space="preserve"> وظ</w:t>
      </w:r>
      <w:r w:rsidR="00B9269E">
        <w:rPr>
          <w:rFonts w:hint="cs"/>
          <w:rtl/>
        </w:rPr>
        <w:t>ی</w:t>
      </w:r>
      <w:r w:rsidRPr="00B12EB5">
        <w:rPr>
          <w:rFonts w:hint="cs"/>
          <w:rtl/>
        </w:rPr>
        <w:t xml:space="preserve">فه </w:t>
      </w:r>
      <w:r w:rsidR="00B35F33">
        <w:rPr>
          <w:rFonts w:hint="cs"/>
          <w:rtl/>
        </w:rPr>
        <w:t>م</w:t>
      </w:r>
      <w:r w:rsidR="00B9269E">
        <w:rPr>
          <w:rFonts w:hint="cs"/>
          <w:rtl/>
        </w:rPr>
        <w:t>ی</w:t>
      </w:r>
      <w:r w:rsidR="00B35F33">
        <w:rPr>
          <w:rFonts w:hint="cs"/>
          <w:rtl/>
        </w:rPr>
        <w:t>‌کند</w:t>
      </w:r>
      <w:r w:rsidRPr="00B12EB5">
        <w:rPr>
          <w:rFonts w:hint="cs"/>
          <w:rtl/>
        </w:rPr>
        <w:t>، هنگام ملاقات از و</w:t>
      </w:r>
      <w:r w:rsidR="00B9269E">
        <w:rPr>
          <w:rFonts w:hint="cs"/>
          <w:rtl/>
        </w:rPr>
        <w:t>ی</w:t>
      </w:r>
      <w:r w:rsidRPr="00B12EB5">
        <w:rPr>
          <w:rFonts w:hint="cs"/>
          <w:rtl/>
        </w:rPr>
        <w:t xml:space="preserve"> پرس</w:t>
      </w:r>
      <w:r w:rsidR="00B9269E">
        <w:rPr>
          <w:rFonts w:hint="cs"/>
          <w:rtl/>
        </w:rPr>
        <w:t>ی</w:t>
      </w:r>
      <w:r w:rsidRPr="00B12EB5">
        <w:rPr>
          <w:rFonts w:hint="cs"/>
          <w:rtl/>
        </w:rPr>
        <w:t>دم که: اسلام چه ارمغان</w:t>
      </w:r>
      <w:r w:rsidR="00B9269E">
        <w:rPr>
          <w:rFonts w:hint="cs"/>
          <w:rtl/>
        </w:rPr>
        <w:t>ی</w:t>
      </w:r>
      <w:r w:rsidRPr="00B12EB5">
        <w:rPr>
          <w:rFonts w:hint="cs"/>
          <w:rtl/>
        </w:rPr>
        <w:t xml:space="preserve"> به و</w:t>
      </w:r>
      <w:r w:rsidR="00B9269E">
        <w:rPr>
          <w:rFonts w:hint="cs"/>
          <w:rtl/>
        </w:rPr>
        <w:t>ی</w:t>
      </w:r>
      <w:r w:rsidRPr="00B12EB5">
        <w:rPr>
          <w:rFonts w:hint="cs"/>
          <w:rtl/>
        </w:rPr>
        <w:t xml:space="preserve"> داد؟ او در جواب گفت: در د</w:t>
      </w:r>
      <w:r w:rsidR="00B9269E">
        <w:rPr>
          <w:rFonts w:hint="cs"/>
          <w:rtl/>
        </w:rPr>
        <w:t>ی</w:t>
      </w:r>
      <w:r w:rsidRPr="00B12EB5">
        <w:rPr>
          <w:rFonts w:hint="cs"/>
          <w:rtl/>
        </w:rPr>
        <w:t>ن نصران</w:t>
      </w:r>
      <w:r w:rsidR="00B9269E">
        <w:rPr>
          <w:rFonts w:hint="cs"/>
          <w:rtl/>
        </w:rPr>
        <w:t>ی</w:t>
      </w:r>
      <w:r w:rsidRPr="00B12EB5">
        <w:rPr>
          <w:rFonts w:hint="cs"/>
          <w:rtl/>
        </w:rPr>
        <w:t xml:space="preserve">ت </w:t>
      </w:r>
      <w:r w:rsidR="00B9269E">
        <w:rPr>
          <w:rFonts w:hint="cs"/>
          <w:rtl/>
        </w:rPr>
        <w:t>ی</w:t>
      </w:r>
      <w:r w:rsidRPr="00B12EB5">
        <w:rPr>
          <w:rFonts w:hint="cs"/>
          <w:rtl/>
        </w:rPr>
        <w:t>ک گونه غموض و ابهام عج</w:t>
      </w:r>
      <w:r w:rsidR="00B9269E">
        <w:rPr>
          <w:rFonts w:hint="cs"/>
          <w:rtl/>
        </w:rPr>
        <w:t>ی</w:t>
      </w:r>
      <w:r w:rsidRPr="00B12EB5">
        <w:rPr>
          <w:rFonts w:hint="cs"/>
          <w:rtl/>
        </w:rPr>
        <w:t>ب</w:t>
      </w:r>
      <w:r w:rsidR="00B9269E">
        <w:rPr>
          <w:rFonts w:hint="cs"/>
          <w:rtl/>
        </w:rPr>
        <w:t>ی</w:t>
      </w:r>
      <w:r w:rsidRPr="00B12EB5">
        <w:rPr>
          <w:rFonts w:hint="cs"/>
          <w:rtl/>
        </w:rPr>
        <w:t xml:space="preserve"> وجود دارد، گاه</w:t>
      </w:r>
      <w:r w:rsidR="00B9269E">
        <w:rPr>
          <w:rFonts w:hint="cs"/>
          <w:rtl/>
        </w:rPr>
        <w:t>ی</w:t>
      </w:r>
      <w:r w:rsidRPr="00B12EB5">
        <w:rPr>
          <w:rFonts w:hint="cs"/>
          <w:rtl/>
        </w:rPr>
        <w:t xml:space="preserve"> برا</w:t>
      </w:r>
      <w:r w:rsidR="00B9269E">
        <w:rPr>
          <w:rFonts w:hint="cs"/>
          <w:rtl/>
        </w:rPr>
        <w:t>ی</w:t>
      </w:r>
      <w:r w:rsidRPr="00B12EB5">
        <w:rPr>
          <w:rFonts w:hint="cs"/>
          <w:rtl/>
        </w:rPr>
        <w:t xml:space="preserve"> </w:t>
      </w:r>
      <w:r w:rsidRPr="00B12EB5">
        <w:rPr>
          <w:rFonts w:hint="cs"/>
          <w:rtl/>
        </w:rPr>
        <w:lastRenderedPageBreak/>
        <w:t xml:space="preserve">ما گفته </w:t>
      </w:r>
      <w:r w:rsidR="00002319">
        <w:rPr>
          <w:rFonts w:hint="cs"/>
          <w:rtl/>
        </w:rPr>
        <w:t>م</w:t>
      </w:r>
      <w:r w:rsidR="00B9269E">
        <w:rPr>
          <w:rFonts w:hint="cs"/>
          <w:rtl/>
        </w:rPr>
        <w:t>ی</w:t>
      </w:r>
      <w:r w:rsidR="00002319">
        <w:rPr>
          <w:rFonts w:hint="cs"/>
          <w:rtl/>
        </w:rPr>
        <w:t>‌شود</w:t>
      </w:r>
      <w:r w:rsidRPr="00B12EB5">
        <w:rPr>
          <w:rFonts w:hint="cs"/>
          <w:rtl/>
        </w:rPr>
        <w:t xml:space="preserve"> که مس</w:t>
      </w:r>
      <w:r w:rsidR="00B9269E">
        <w:rPr>
          <w:rFonts w:hint="cs"/>
          <w:rtl/>
        </w:rPr>
        <w:t>ی</w:t>
      </w:r>
      <w:r w:rsidRPr="00B12EB5">
        <w:rPr>
          <w:rFonts w:hint="cs"/>
          <w:rtl/>
        </w:rPr>
        <w:t xml:space="preserve">ح </w:t>
      </w:r>
      <w:r w:rsidRPr="00B12EB5">
        <w:rPr>
          <w:rFonts w:ascii="Traditional Arabic" w:hAnsi="Traditional Arabic" w:cs="Traditional Arabic"/>
          <w:rtl/>
        </w:rPr>
        <w:t>«</w:t>
      </w:r>
      <w:r w:rsidRPr="00B12EB5">
        <w:rPr>
          <w:rFonts w:hint="cs"/>
          <w:rtl/>
        </w:rPr>
        <w:t>خدا</w:t>
      </w:r>
      <w:r w:rsidRPr="00B12EB5">
        <w:rPr>
          <w:rFonts w:ascii="Traditional Arabic" w:hAnsi="Traditional Arabic" w:cs="Traditional Arabic"/>
          <w:rtl/>
        </w:rPr>
        <w:t>»</w:t>
      </w:r>
      <w:r w:rsidRPr="00B12EB5">
        <w:rPr>
          <w:rFonts w:hint="cs"/>
          <w:rtl/>
        </w:rPr>
        <w:t xml:space="preserve"> است، و گاه</w:t>
      </w:r>
      <w:r w:rsidR="00B9269E">
        <w:rPr>
          <w:rFonts w:hint="cs"/>
          <w:rtl/>
        </w:rPr>
        <w:t>ی</w:t>
      </w:r>
      <w:r w:rsidRPr="00B12EB5">
        <w:rPr>
          <w:rFonts w:hint="cs"/>
          <w:rtl/>
        </w:rPr>
        <w:t xml:space="preserve">‌ گفته </w:t>
      </w:r>
      <w:r w:rsidR="00002319">
        <w:rPr>
          <w:rFonts w:hint="cs"/>
          <w:rtl/>
        </w:rPr>
        <w:t>م</w:t>
      </w:r>
      <w:r w:rsidR="00B9269E">
        <w:rPr>
          <w:rFonts w:hint="cs"/>
          <w:rtl/>
        </w:rPr>
        <w:t>ی</w:t>
      </w:r>
      <w:r w:rsidR="00002319">
        <w:rPr>
          <w:rFonts w:hint="cs"/>
          <w:rtl/>
        </w:rPr>
        <w:t>‌شود</w:t>
      </w:r>
      <w:r w:rsidRPr="00B12EB5">
        <w:rPr>
          <w:rFonts w:hint="cs"/>
          <w:rtl/>
        </w:rPr>
        <w:t xml:space="preserve"> که او </w:t>
      </w:r>
      <w:r w:rsidRPr="00B12EB5">
        <w:rPr>
          <w:rFonts w:ascii="Traditional Arabic" w:hAnsi="Traditional Arabic" w:cs="Traditional Arabic"/>
          <w:rtl/>
        </w:rPr>
        <w:t>«</w:t>
      </w:r>
      <w:r w:rsidRPr="00B12EB5">
        <w:rPr>
          <w:rFonts w:hint="cs"/>
          <w:rtl/>
        </w:rPr>
        <w:t>پسر خدا</w:t>
      </w:r>
      <w:r w:rsidRPr="00B12EB5">
        <w:rPr>
          <w:rFonts w:ascii="Traditional Arabic" w:hAnsi="Traditional Arabic" w:cs="Traditional Arabic"/>
          <w:rtl/>
        </w:rPr>
        <w:t>»</w:t>
      </w:r>
      <w:r w:rsidRPr="00B12EB5">
        <w:rPr>
          <w:rFonts w:hint="cs"/>
          <w:rtl/>
        </w:rPr>
        <w:t xml:space="preserve"> است، وگاه</w:t>
      </w:r>
      <w:r w:rsidR="00B9269E">
        <w:rPr>
          <w:rFonts w:hint="cs"/>
          <w:rtl/>
        </w:rPr>
        <w:t>ی</w:t>
      </w:r>
      <w:r w:rsidRPr="00B12EB5">
        <w:rPr>
          <w:rFonts w:hint="cs"/>
          <w:rtl/>
        </w:rPr>
        <w:t xml:space="preserve"> گفته </w:t>
      </w:r>
      <w:r w:rsidR="00B35F33">
        <w:rPr>
          <w:rFonts w:hint="cs"/>
          <w:rtl/>
        </w:rPr>
        <w:t>م</w:t>
      </w:r>
      <w:r w:rsidR="00B9269E">
        <w:rPr>
          <w:rFonts w:hint="cs"/>
          <w:rtl/>
        </w:rPr>
        <w:t>ی</w:t>
      </w:r>
      <w:r w:rsidR="00B35F33">
        <w:rPr>
          <w:rFonts w:hint="cs"/>
          <w:rtl/>
        </w:rPr>
        <w:t>‌شو</w:t>
      </w:r>
      <w:r w:rsidRPr="00B12EB5">
        <w:rPr>
          <w:rFonts w:hint="cs"/>
          <w:rtl/>
        </w:rPr>
        <w:t>د که او بشر است، و گاه</w:t>
      </w:r>
      <w:r w:rsidR="00B9269E">
        <w:rPr>
          <w:rFonts w:hint="cs"/>
          <w:rtl/>
        </w:rPr>
        <w:t>ی</w:t>
      </w:r>
      <w:r w:rsidRPr="00B12EB5">
        <w:rPr>
          <w:rFonts w:hint="cs"/>
          <w:rtl/>
        </w:rPr>
        <w:t xml:space="preserve"> م</w:t>
      </w:r>
      <w:r w:rsidR="00B9269E">
        <w:rPr>
          <w:rFonts w:hint="cs"/>
          <w:rtl/>
        </w:rPr>
        <w:t>ی</w:t>
      </w:r>
      <w:r w:rsidRPr="00B12EB5">
        <w:rPr>
          <w:rFonts w:hint="cs"/>
          <w:rtl/>
        </w:rPr>
        <w:t>‌گو</w:t>
      </w:r>
      <w:r w:rsidR="00B9269E">
        <w:rPr>
          <w:rFonts w:hint="cs"/>
          <w:rtl/>
        </w:rPr>
        <w:t>ی</w:t>
      </w:r>
      <w:r w:rsidRPr="00B12EB5">
        <w:rPr>
          <w:rFonts w:hint="cs"/>
          <w:rtl/>
        </w:rPr>
        <w:t xml:space="preserve">ند که: سه تا </w:t>
      </w:r>
      <w:r w:rsidR="00B9269E">
        <w:rPr>
          <w:rFonts w:hint="cs"/>
          <w:rtl/>
        </w:rPr>
        <w:t>ی</w:t>
      </w:r>
      <w:r w:rsidRPr="00B12EB5">
        <w:rPr>
          <w:rFonts w:hint="cs"/>
          <w:rtl/>
        </w:rPr>
        <w:t xml:space="preserve">ک است،  و </w:t>
      </w:r>
      <w:r w:rsidR="00B9269E">
        <w:rPr>
          <w:rFonts w:hint="cs"/>
          <w:rtl/>
        </w:rPr>
        <w:t>ی</w:t>
      </w:r>
      <w:r w:rsidRPr="00B12EB5">
        <w:rPr>
          <w:rFonts w:hint="cs"/>
          <w:rtl/>
        </w:rPr>
        <w:t>ک</w:t>
      </w:r>
      <w:r w:rsidR="00B9269E">
        <w:rPr>
          <w:rFonts w:hint="cs"/>
          <w:rtl/>
        </w:rPr>
        <w:t>ی</w:t>
      </w:r>
      <w:r w:rsidRPr="00B12EB5">
        <w:rPr>
          <w:rFonts w:hint="cs"/>
          <w:rtl/>
        </w:rPr>
        <w:t xml:space="preserve"> سه است. ا</w:t>
      </w:r>
      <w:r w:rsidR="00B9269E">
        <w:rPr>
          <w:rFonts w:hint="cs"/>
          <w:rtl/>
        </w:rPr>
        <w:t>ی</w:t>
      </w:r>
      <w:r w:rsidRPr="00B12EB5">
        <w:rPr>
          <w:rFonts w:hint="cs"/>
          <w:rtl/>
        </w:rPr>
        <w:t>ن مسئله را ه</w:t>
      </w:r>
      <w:r w:rsidR="00B9269E">
        <w:rPr>
          <w:rFonts w:hint="cs"/>
          <w:rtl/>
        </w:rPr>
        <w:t>ی</w:t>
      </w:r>
      <w:r w:rsidRPr="00B12EB5">
        <w:rPr>
          <w:rFonts w:hint="cs"/>
          <w:rtl/>
        </w:rPr>
        <w:t>چ کس</w:t>
      </w:r>
      <w:r w:rsidR="00B9269E">
        <w:rPr>
          <w:rFonts w:hint="cs"/>
          <w:rtl/>
        </w:rPr>
        <w:t>ی</w:t>
      </w:r>
      <w:r w:rsidRPr="00B12EB5">
        <w:rPr>
          <w:rFonts w:hint="cs"/>
          <w:rtl/>
        </w:rPr>
        <w:t xml:space="preserve"> نخواهد فهم</w:t>
      </w:r>
      <w:r w:rsidR="00B9269E">
        <w:rPr>
          <w:rFonts w:hint="cs"/>
          <w:rtl/>
        </w:rPr>
        <w:t>ی</w:t>
      </w:r>
      <w:r w:rsidRPr="00B12EB5">
        <w:rPr>
          <w:rFonts w:hint="cs"/>
          <w:rtl/>
        </w:rPr>
        <w:t>د.</w:t>
      </w:r>
    </w:p>
    <w:p w:rsidR="0079021F" w:rsidRPr="00B12EB5" w:rsidRDefault="0079021F" w:rsidP="002A5FB9">
      <w:pPr>
        <w:pStyle w:val="a3"/>
        <w:rPr>
          <w:rtl/>
        </w:rPr>
      </w:pPr>
      <w:r w:rsidRPr="00B12EB5">
        <w:rPr>
          <w:rFonts w:hint="cs"/>
          <w:rtl/>
        </w:rPr>
        <w:t>هنگام</w:t>
      </w:r>
      <w:r w:rsidR="00B9269E">
        <w:rPr>
          <w:rFonts w:hint="cs"/>
          <w:rtl/>
        </w:rPr>
        <w:t>ی</w:t>
      </w:r>
      <w:r w:rsidRPr="00B12EB5">
        <w:rPr>
          <w:rFonts w:hint="cs"/>
          <w:rtl/>
        </w:rPr>
        <w:t xml:space="preserve"> که به اسلام مشرف شدم، دانستم که تنها الله آفر</w:t>
      </w:r>
      <w:r w:rsidR="00B9269E">
        <w:rPr>
          <w:rFonts w:hint="cs"/>
          <w:rtl/>
        </w:rPr>
        <w:t>ی</w:t>
      </w:r>
      <w:r w:rsidRPr="00B12EB5">
        <w:rPr>
          <w:rFonts w:hint="cs"/>
          <w:rtl/>
        </w:rPr>
        <w:t xml:space="preserve">دگار جهان است، و محمد </w:t>
      </w:r>
      <w:r w:rsidRPr="00B12EB5">
        <w:rPr>
          <w:rFonts w:cs="CTraditional Arabic" w:hint="cs"/>
          <w:rtl/>
        </w:rPr>
        <w:t>ص</w:t>
      </w:r>
      <w:r w:rsidRPr="00B12EB5">
        <w:rPr>
          <w:rFonts w:hint="cs"/>
          <w:rtl/>
        </w:rPr>
        <w:t xml:space="preserve"> بشر</w:t>
      </w:r>
      <w:r w:rsidR="00B9269E">
        <w:rPr>
          <w:rFonts w:hint="cs"/>
          <w:rtl/>
        </w:rPr>
        <w:t>ی</w:t>
      </w:r>
      <w:r w:rsidRPr="00B12EB5">
        <w:rPr>
          <w:rFonts w:hint="cs"/>
          <w:rtl/>
        </w:rPr>
        <w:t xml:space="preserve"> است که حامل رسالت است، و او  ازدواج نموده و او را فرزندان</w:t>
      </w:r>
      <w:r w:rsidR="00B9269E">
        <w:rPr>
          <w:rFonts w:hint="cs"/>
          <w:rtl/>
        </w:rPr>
        <w:t>ی</w:t>
      </w:r>
      <w:r w:rsidRPr="00B12EB5">
        <w:rPr>
          <w:rFonts w:hint="cs"/>
          <w:rtl/>
        </w:rPr>
        <w:t xml:space="preserve"> بوده است. و ا</w:t>
      </w:r>
      <w:r w:rsidR="00B9269E">
        <w:rPr>
          <w:rFonts w:hint="cs"/>
          <w:rtl/>
        </w:rPr>
        <w:t>ی</w:t>
      </w:r>
      <w:r w:rsidRPr="00B12EB5">
        <w:rPr>
          <w:rFonts w:hint="cs"/>
          <w:rtl/>
        </w:rPr>
        <w:t>ن مسائل</w:t>
      </w:r>
      <w:r w:rsidR="00B9269E">
        <w:rPr>
          <w:rFonts w:hint="cs"/>
          <w:rtl/>
        </w:rPr>
        <w:t>ی</w:t>
      </w:r>
      <w:r w:rsidRPr="00B12EB5">
        <w:rPr>
          <w:rFonts w:hint="cs"/>
          <w:rtl/>
        </w:rPr>
        <w:t xml:space="preserve"> است که بس</w:t>
      </w:r>
      <w:r w:rsidR="00B9269E">
        <w:rPr>
          <w:rFonts w:hint="cs"/>
          <w:rtl/>
        </w:rPr>
        <w:t>ی</w:t>
      </w:r>
      <w:r w:rsidRPr="00B12EB5">
        <w:rPr>
          <w:rFonts w:hint="cs"/>
          <w:rtl/>
        </w:rPr>
        <w:t>ار به آسان</w:t>
      </w:r>
      <w:r w:rsidR="00B9269E">
        <w:rPr>
          <w:rFonts w:hint="cs"/>
          <w:rtl/>
        </w:rPr>
        <w:t>ی</w:t>
      </w:r>
      <w:r w:rsidRPr="00B12EB5">
        <w:rPr>
          <w:rFonts w:hint="cs"/>
          <w:rtl/>
        </w:rPr>
        <w:t xml:space="preserve"> آنرا م</w:t>
      </w:r>
      <w:r w:rsidR="00B9269E">
        <w:rPr>
          <w:rFonts w:hint="cs"/>
          <w:rtl/>
        </w:rPr>
        <w:t>ی</w:t>
      </w:r>
      <w:r w:rsidRPr="00B12EB5">
        <w:rPr>
          <w:rFonts w:hint="cs"/>
          <w:rtl/>
        </w:rPr>
        <w:t xml:space="preserve"> فهمم.  </w:t>
      </w:r>
    </w:p>
    <w:p w:rsidR="0079021F" w:rsidRPr="00B12EB5" w:rsidRDefault="0079021F" w:rsidP="002A5FB9">
      <w:pPr>
        <w:pStyle w:val="a3"/>
        <w:rPr>
          <w:rtl/>
        </w:rPr>
      </w:pPr>
      <w:r w:rsidRPr="00B12EB5">
        <w:rPr>
          <w:rFonts w:hint="cs"/>
          <w:rtl/>
        </w:rPr>
        <w:t>او افزود که: من در اضطراب و خوف بسر م</w:t>
      </w:r>
      <w:r w:rsidR="00B9269E">
        <w:rPr>
          <w:rFonts w:hint="cs"/>
          <w:rtl/>
        </w:rPr>
        <w:t>ی</w:t>
      </w:r>
      <w:r w:rsidRPr="00B12EB5">
        <w:rPr>
          <w:rFonts w:hint="cs"/>
          <w:rtl/>
        </w:rPr>
        <w:t>بردم ، هنگام</w:t>
      </w:r>
      <w:r w:rsidR="00B9269E">
        <w:rPr>
          <w:rFonts w:hint="cs"/>
          <w:rtl/>
        </w:rPr>
        <w:t>ی</w:t>
      </w:r>
      <w:r w:rsidRPr="00B12EB5">
        <w:rPr>
          <w:rFonts w:hint="cs"/>
          <w:rtl/>
        </w:rPr>
        <w:t xml:space="preserve"> که اسلام را پذ</w:t>
      </w:r>
      <w:r w:rsidR="00B9269E">
        <w:rPr>
          <w:rFonts w:hint="cs"/>
          <w:rtl/>
        </w:rPr>
        <w:t>ی</w:t>
      </w:r>
      <w:r w:rsidRPr="00B12EB5">
        <w:rPr>
          <w:rFonts w:hint="cs"/>
          <w:rtl/>
        </w:rPr>
        <w:t>رفتم، همه اضطراب و خوف از من دور شد</w:t>
      </w:r>
      <w:r w:rsidRPr="00B12EB5">
        <w:rPr>
          <w:rFonts w:ascii="Traditional Arabic" w:hAnsi="Traditional Arabic" w:cs="Traditional Arabic"/>
          <w:rtl/>
        </w:rPr>
        <w:t>»</w:t>
      </w:r>
      <w:r w:rsidRPr="00B12EB5">
        <w:rPr>
          <w:rFonts w:hint="cs"/>
          <w:rtl/>
        </w:rPr>
        <w:t>.</w:t>
      </w:r>
    </w:p>
    <w:p w:rsidR="0079021F" w:rsidRPr="00B12EB5" w:rsidRDefault="0079021F" w:rsidP="002A5FB9">
      <w:pPr>
        <w:pStyle w:val="a3"/>
        <w:rPr>
          <w:rtl/>
        </w:rPr>
      </w:pPr>
      <w:r w:rsidRPr="00B12EB5">
        <w:rPr>
          <w:rFonts w:hint="cs"/>
          <w:rtl/>
        </w:rPr>
        <w:t>دکتور عبدالرزاق از زن د</w:t>
      </w:r>
      <w:r w:rsidR="00B9269E">
        <w:rPr>
          <w:rFonts w:hint="cs"/>
          <w:rtl/>
        </w:rPr>
        <w:t>ی</w:t>
      </w:r>
      <w:r w:rsidRPr="00B12EB5">
        <w:rPr>
          <w:rFonts w:hint="cs"/>
          <w:rtl/>
        </w:rPr>
        <w:t>گر</w:t>
      </w:r>
      <w:r w:rsidR="00B9269E">
        <w:rPr>
          <w:rFonts w:hint="cs"/>
          <w:rtl/>
        </w:rPr>
        <w:t>ی</w:t>
      </w:r>
      <w:r w:rsidRPr="00B12EB5">
        <w:rPr>
          <w:rFonts w:hint="cs"/>
          <w:rtl/>
        </w:rPr>
        <w:t xml:space="preserve"> نقل </w:t>
      </w:r>
      <w:r w:rsidR="00B35F33">
        <w:rPr>
          <w:rFonts w:hint="cs"/>
          <w:rtl/>
        </w:rPr>
        <w:t>م</w:t>
      </w:r>
      <w:r w:rsidR="00B9269E">
        <w:rPr>
          <w:rFonts w:hint="cs"/>
          <w:rtl/>
        </w:rPr>
        <w:t>ی</w:t>
      </w:r>
      <w:r w:rsidR="00B35F33">
        <w:rPr>
          <w:rFonts w:hint="cs"/>
          <w:rtl/>
        </w:rPr>
        <w:t>‌کند</w:t>
      </w:r>
      <w:r w:rsidRPr="00B12EB5">
        <w:rPr>
          <w:rFonts w:hint="cs"/>
          <w:rtl/>
        </w:rPr>
        <w:t xml:space="preserve"> که او گفت: </w:t>
      </w:r>
      <w:r w:rsidRPr="00B12EB5">
        <w:rPr>
          <w:rFonts w:ascii="Traditional Arabic" w:hAnsi="Traditional Arabic" w:cs="Traditional Arabic"/>
          <w:rtl/>
        </w:rPr>
        <w:t>«</w:t>
      </w:r>
      <w:r w:rsidRPr="00B12EB5">
        <w:rPr>
          <w:rFonts w:hint="cs"/>
          <w:rtl/>
        </w:rPr>
        <w:t>اسلام د</w:t>
      </w:r>
      <w:r w:rsidR="00B9269E">
        <w:rPr>
          <w:rFonts w:hint="cs"/>
          <w:rtl/>
        </w:rPr>
        <w:t>ی</w:t>
      </w:r>
      <w:r w:rsidRPr="00B12EB5">
        <w:rPr>
          <w:rFonts w:hint="cs"/>
          <w:rtl/>
        </w:rPr>
        <w:t>ن زندگ</w:t>
      </w:r>
      <w:r w:rsidR="00B9269E">
        <w:rPr>
          <w:rFonts w:hint="cs"/>
          <w:rtl/>
        </w:rPr>
        <w:t>ی</w:t>
      </w:r>
      <w:r w:rsidRPr="00B12EB5">
        <w:rPr>
          <w:rFonts w:hint="cs"/>
          <w:rtl/>
        </w:rPr>
        <w:t xml:space="preserve"> است، و پس از آنکه مسلمان شدم، به مکانت انسان</w:t>
      </w:r>
      <w:r w:rsidR="00B9269E">
        <w:rPr>
          <w:rFonts w:hint="cs"/>
          <w:rtl/>
        </w:rPr>
        <w:t>ی</w:t>
      </w:r>
      <w:r w:rsidRPr="00B12EB5">
        <w:rPr>
          <w:rFonts w:hint="cs"/>
          <w:rtl/>
        </w:rPr>
        <w:t xml:space="preserve"> خود پ</w:t>
      </w:r>
      <w:r w:rsidR="00B9269E">
        <w:rPr>
          <w:rFonts w:hint="cs"/>
          <w:rtl/>
        </w:rPr>
        <w:t>ی</w:t>
      </w:r>
      <w:r w:rsidRPr="00B12EB5">
        <w:rPr>
          <w:rFonts w:hint="cs"/>
          <w:rtl/>
        </w:rPr>
        <w:t xml:space="preserve"> بردم</w:t>
      </w:r>
      <w:r w:rsidRPr="00B12EB5">
        <w:rPr>
          <w:rFonts w:ascii="Traditional Arabic" w:hAnsi="Traditional Arabic" w:cs="Traditional Arabic"/>
          <w:rtl/>
        </w:rPr>
        <w:t>»</w:t>
      </w:r>
      <w:r w:rsidRPr="00B12EB5">
        <w:rPr>
          <w:rFonts w:hint="cs"/>
          <w:rtl/>
        </w:rPr>
        <w:t>.</w:t>
      </w:r>
    </w:p>
    <w:p w:rsidR="0079021F" w:rsidRPr="00B12EB5" w:rsidRDefault="0079021F" w:rsidP="002A5FB9">
      <w:pPr>
        <w:pStyle w:val="a3"/>
        <w:rPr>
          <w:rtl/>
        </w:rPr>
      </w:pPr>
      <w:r w:rsidRPr="00B12EB5">
        <w:rPr>
          <w:rFonts w:hint="cs"/>
          <w:rtl/>
        </w:rPr>
        <w:t>زن د</w:t>
      </w:r>
      <w:r w:rsidR="00B9269E">
        <w:rPr>
          <w:rFonts w:hint="cs"/>
          <w:rtl/>
        </w:rPr>
        <w:t>ی</w:t>
      </w:r>
      <w:r w:rsidRPr="00B12EB5">
        <w:rPr>
          <w:rFonts w:hint="cs"/>
          <w:rtl/>
        </w:rPr>
        <w:t>گر آلمان</w:t>
      </w:r>
      <w:r w:rsidR="00B9269E">
        <w:rPr>
          <w:rFonts w:hint="cs"/>
          <w:rtl/>
        </w:rPr>
        <w:t>ی</w:t>
      </w:r>
      <w:r w:rsidRPr="00B12EB5">
        <w:rPr>
          <w:rFonts w:hint="cs"/>
          <w:rtl/>
        </w:rPr>
        <w:t xml:space="preserve"> که قبلا  سرود خوان بود و سپس به اسلام مشرف گرد</w:t>
      </w:r>
      <w:r w:rsidR="00B9269E">
        <w:rPr>
          <w:rFonts w:hint="cs"/>
          <w:rtl/>
        </w:rPr>
        <w:t>ی</w:t>
      </w:r>
      <w:r w:rsidRPr="00B12EB5">
        <w:rPr>
          <w:rFonts w:hint="cs"/>
          <w:rtl/>
        </w:rPr>
        <w:t xml:space="preserve">د </w:t>
      </w:r>
      <w:r w:rsidR="00565D99">
        <w:rPr>
          <w:rFonts w:hint="cs"/>
          <w:rtl/>
        </w:rPr>
        <w:t>م</w:t>
      </w:r>
      <w:r w:rsidR="00B9269E">
        <w:rPr>
          <w:rFonts w:hint="cs"/>
          <w:rtl/>
        </w:rPr>
        <w:t>ی</w:t>
      </w:r>
      <w:r w:rsidR="00565D99">
        <w:rPr>
          <w:rFonts w:hint="cs"/>
          <w:rtl/>
        </w:rPr>
        <w:t>‌گو</w:t>
      </w:r>
      <w:r w:rsidR="00B9269E">
        <w:rPr>
          <w:rFonts w:hint="cs"/>
          <w:rtl/>
        </w:rPr>
        <w:t>ی</w:t>
      </w:r>
      <w:r w:rsidRPr="00B12EB5">
        <w:rPr>
          <w:rFonts w:hint="cs"/>
          <w:rtl/>
        </w:rPr>
        <w:t xml:space="preserve">د: </w:t>
      </w:r>
      <w:r w:rsidRPr="00B12EB5">
        <w:rPr>
          <w:rFonts w:ascii="Traditional Arabic" w:hAnsi="Traditional Arabic" w:cs="Traditional Arabic"/>
          <w:rtl/>
        </w:rPr>
        <w:t>«</w:t>
      </w:r>
      <w:r w:rsidRPr="00B12EB5">
        <w:rPr>
          <w:rFonts w:hint="cs"/>
          <w:rtl/>
        </w:rPr>
        <w:t>من اسلام را پذ</w:t>
      </w:r>
      <w:r w:rsidR="00B9269E">
        <w:rPr>
          <w:rFonts w:hint="cs"/>
          <w:rtl/>
        </w:rPr>
        <w:t>ی</w:t>
      </w:r>
      <w:r w:rsidRPr="00B12EB5">
        <w:rPr>
          <w:rFonts w:hint="cs"/>
          <w:rtl/>
        </w:rPr>
        <w:t xml:space="preserve">رفتم چون آنرا </w:t>
      </w:r>
      <w:r w:rsidR="00B9269E">
        <w:rPr>
          <w:rFonts w:hint="cs"/>
          <w:rtl/>
        </w:rPr>
        <w:t>ی</w:t>
      </w:r>
      <w:r w:rsidRPr="00B12EB5">
        <w:rPr>
          <w:rFonts w:hint="cs"/>
          <w:rtl/>
        </w:rPr>
        <w:t>گانه د</w:t>
      </w:r>
      <w:r w:rsidR="00B9269E">
        <w:rPr>
          <w:rFonts w:hint="cs"/>
          <w:rtl/>
        </w:rPr>
        <w:t>ی</w:t>
      </w:r>
      <w:r w:rsidRPr="00B12EB5">
        <w:rPr>
          <w:rFonts w:hint="cs"/>
          <w:rtl/>
        </w:rPr>
        <w:t>ن</w:t>
      </w:r>
      <w:r w:rsidR="00B9269E">
        <w:rPr>
          <w:rFonts w:hint="cs"/>
          <w:rtl/>
        </w:rPr>
        <w:t>ی</w:t>
      </w:r>
      <w:r w:rsidRPr="00B12EB5">
        <w:rPr>
          <w:rFonts w:hint="cs"/>
          <w:rtl/>
        </w:rPr>
        <w:t xml:space="preserve"> </w:t>
      </w:r>
      <w:r w:rsidR="00B9269E">
        <w:rPr>
          <w:rFonts w:hint="cs"/>
          <w:rtl/>
        </w:rPr>
        <w:t>ی</w:t>
      </w:r>
      <w:r w:rsidRPr="00B12EB5">
        <w:rPr>
          <w:rFonts w:hint="cs"/>
          <w:rtl/>
        </w:rPr>
        <w:t>افتم که کرامت زن و انسان</w:t>
      </w:r>
      <w:r w:rsidR="00B9269E">
        <w:rPr>
          <w:rFonts w:hint="cs"/>
          <w:rtl/>
        </w:rPr>
        <w:t>ی</w:t>
      </w:r>
      <w:r w:rsidRPr="00B12EB5">
        <w:rPr>
          <w:rFonts w:hint="cs"/>
          <w:rtl/>
        </w:rPr>
        <w:t>ت و</w:t>
      </w:r>
      <w:r w:rsidR="00B9269E">
        <w:rPr>
          <w:rFonts w:hint="cs"/>
          <w:rtl/>
        </w:rPr>
        <w:t>ی</w:t>
      </w:r>
      <w:r w:rsidRPr="00B12EB5">
        <w:rPr>
          <w:rFonts w:hint="cs"/>
          <w:rtl/>
        </w:rPr>
        <w:t xml:space="preserve"> و انوثت او را حفظ </w:t>
      </w:r>
      <w:r w:rsidR="00B35F33">
        <w:rPr>
          <w:rFonts w:hint="cs"/>
          <w:rtl/>
        </w:rPr>
        <w:t>م</w:t>
      </w:r>
      <w:r w:rsidR="00B9269E">
        <w:rPr>
          <w:rFonts w:hint="cs"/>
          <w:rtl/>
        </w:rPr>
        <w:t>ی</w:t>
      </w:r>
      <w:r w:rsidR="00B35F33">
        <w:rPr>
          <w:rFonts w:hint="cs"/>
          <w:rtl/>
        </w:rPr>
        <w:t>‌کند</w:t>
      </w:r>
      <w:r w:rsidRPr="00B12EB5">
        <w:rPr>
          <w:rFonts w:hint="cs"/>
          <w:rtl/>
        </w:rPr>
        <w:t xml:space="preserve">، و اسلام </w:t>
      </w:r>
      <w:r w:rsidR="00B9269E">
        <w:rPr>
          <w:rFonts w:hint="cs"/>
          <w:rtl/>
        </w:rPr>
        <w:t>ی</w:t>
      </w:r>
      <w:r w:rsidRPr="00B12EB5">
        <w:rPr>
          <w:rFonts w:hint="cs"/>
          <w:rtl/>
        </w:rPr>
        <w:t>گانه د</w:t>
      </w:r>
      <w:r w:rsidR="00B9269E">
        <w:rPr>
          <w:rFonts w:hint="cs"/>
          <w:rtl/>
        </w:rPr>
        <w:t>ی</w:t>
      </w:r>
      <w:r w:rsidRPr="00B12EB5">
        <w:rPr>
          <w:rFonts w:hint="cs"/>
          <w:rtl/>
        </w:rPr>
        <w:t>ن</w:t>
      </w:r>
      <w:r w:rsidR="00B9269E">
        <w:rPr>
          <w:rFonts w:hint="cs"/>
          <w:rtl/>
        </w:rPr>
        <w:t>ی</w:t>
      </w:r>
      <w:r w:rsidRPr="00B12EB5">
        <w:rPr>
          <w:rFonts w:hint="cs"/>
          <w:rtl/>
        </w:rPr>
        <w:t xml:space="preserve"> است که از پر</w:t>
      </w:r>
      <w:r w:rsidR="00B9269E">
        <w:rPr>
          <w:rFonts w:hint="cs"/>
          <w:rtl/>
        </w:rPr>
        <w:t>ی</w:t>
      </w:r>
      <w:r w:rsidRPr="00B12EB5">
        <w:rPr>
          <w:rFonts w:hint="cs"/>
          <w:rtl/>
        </w:rPr>
        <w:t>شان</w:t>
      </w:r>
      <w:r w:rsidR="00B9269E">
        <w:rPr>
          <w:rFonts w:hint="cs"/>
          <w:rtl/>
        </w:rPr>
        <w:t>ی</w:t>
      </w:r>
      <w:r w:rsidRPr="00B12EB5">
        <w:rPr>
          <w:rFonts w:hint="cs"/>
          <w:rtl/>
        </w:rPr>
        <w:t xml:space="preserve"> ها</w:t>
      </w:r>
      <w:r w:rsidR="00B9269E">
        <w:rPr>
          <w:rFonts w:hint="cs"/>
          <w:rtl/>
        </w:rPr>
        <w:t>ی</w:t>
      </w:r>
      <w:r w:rsidRPr="00B12EB5">
        <w:rPr>
          <w:rFonts w:hint="cs"/>
          <w:rtl/>
        </w:rPr>
        <w:t xml:space="preserve"> روان</w:t>
      </w:r>
      <w:r w:rsidR="00B9269E">
        <w:rPr>
          <w:rFonts w:hint="cs"/>
          <w:rtl/>
        </w:rPr>
        <w:t>ی</w:t>
      </w:r>
      <w:r w:rsidRPr="00B12EB5">
        <w:rPr>
          <w:rFonts w:hint="cs"/>
          <w:rtl/>
        </w:rPr>
        <w:t xml:space="preserve"> و اضطرابات درون</w:t>
      </w:r>
      <w:r w:rsidR="00B9269E">
        <w:rPr>
          <w:rFonts w:hint="cs"/>
          <w:rtl/>
        </w:rPr>
        <w:t>ی</w:t>
      </w:r>
      <w:r w:rsidRPr="00B12EB5">
        <w:rPr>
          <w:rFonts w:hint="cs"/>
          <w:rtl/>
        </w:rPr>
        <w:t xml:space="preserve"> انسان را مصون </w:t>
      </w:r>
      <w:r w:rsidR="00B35F33">
        <w:rPr>
          <w:rFonts w:hint="cs"/>
          <w:rtl/>
        </w:rPr>
        <w:t>م</w:t>
      </w:r>
      <w:r w:rsidR="00B9269E">
        <w:rPr>
          <w:rFonts w:hint="cs"/>
          <w:rtl/>
        </w:rPr>
        <w:t>ی</w:t>
      </w:r>
      <w:r w:rsidR="00B35F33">
        <w:rPr>
          <w:rFonts w:hint="cs"/>
          <w:rtl/>
        </w:rPr>
        <w:t>‌دا</w:t>
      </w:r>
      <w:r w:rsidR="00B12EB5" w:rsidRPr="00B12EB5">
        <w:rPr>
          <w:rFonts w:hint="cs"/>
          <w:rtl/>
        </w:rPr>
        <w:t>رد</w:t>
      </w:r>
      <w:r w:rsidRPr="00B12EB5">
        <w:rPr>
          <w:rFonts w:ascii="Traditional Arabic" w:hAnsi="Traditional Arabic" w:cs="Traditional Arabic"/>
          <w:rtl/>
        </w:rPr>
        <w:t>»</w:t>
      </w:r>
      <w:r w:rsidRPr="009A082F">
        <w:rPr>
          <w:rFonts w:hint="cs"/>
          <w:vertAlign w:val="superscript"/>
          <w:rtl/>
        </w:rPr>
        <w:t>(</w:t>
      </w:r>
      <w:r w:rsidRPr="009A082F">
        <w:rPr>
          <w:rStyle w:val="FootnoteReference"/>
          <w:rFonts w:cs="B Zar"/>
          <w:rtl/>
        </w:rPr>
        <w:footnoteReference w:id="99"/>
      </w:r>
      <w:r w:rsidRPr="009A082F">
        <w:rPr>
          <w:rFonts w:hint="cs"/>
          <w:vertAlign w:val="superscript"/>
          <w:rtl/>
        </w:rPr>
        <w:t>)</w:t>
      </w:r>
      <w:r w:rsidRPr="00B12EB5">
        <w:rPr>
          <w:rFonts w:hint="cs"/>
          <w:rtl/>
        </w:rPr>
        <w:t>.</w:t>
      </w:r>
    </w:p>
    <w:p w:rsidR="0079021F" w:rsidRPr="00B12EB5" w:rsidRDefault="0079021F" w:rsidP="002A5FB9">
      <w:pPr>
        <w:pStyle w:val="a3"/>
        <w:rPr>
          <w:rtl/>
        </w:rPr>
      </w:pPr>
      <w:r w:rsidRPr="00B12EB5">
        <w:rPr>
          <w:rFonts w:hint="cs"/>
          <w:rtl/>
        </w:rPr>
        <w:t>آر</w:t>
      </w:r>
      <w:r w:rsidR="00B9269E">
        <w:rPr>
          <w:rFonts w:hint="cs"/>
          <w:rtl/>
        </w:rPr>
        <w:t>ی</w:t>
      </w:r>
      <w:r w:rsidR="009A082F">
        <w:rPr>
          <w:rFonts w:hint="cs"/>
          <w:rtl/>
        </w:rPr>
        <w:t>،</w:t>
      </w:r>
      <w:r w:rsidRPr="00B12EB5">
        <w:rPr>
          <w:rFonts w:hint="cs"/>
          <w:rtl/>
        </w:rPr>
        <w:t xml:space="preserve"> اسلام است که به انسان ارزش </w:t>
      </w:r>
      <w:r w:rsidR="00B35F33">
        <w:rPr>
          <w:rFonts w:hint="cs"/>
          <w:rtl/>
        </w:rPr>
        <w:t>م</w:t>
      </w:r>
      <w:r w:rsidR="00B9269E">
        <w:rPr>
          <w:rFonts w:hint="cs"/>
          <w:rtl/>
        </w:rPr>
        <w:t>ی</w:t>
      </w:r>
      <w:r w:rsidR="00B35F33">
        <w:rPr>
          <w:rFonts w:hint="cs"/>
          <w:rtl/>
        </w:rPr>
        <w:t>‌ده</w:t>
      </w:r>
      <w:r w:rsidRPr="00B12EB5">
        <w:rPr>
          <w:rFonts w:hint="cs"/>
          <w:rtl/>
        </w:rPr>
        <w:t>د، به او کرامت و شرف م</w:t>
      </w:r>
      <w:r w:rsidR="00B9269E">
        <w:rPr>
          <w:rFonts w:hint="cs"/>
          <w:rtl/>
        </w:rPr>
        <w:t>ی</w:t>
      </w:r>
      <w:r w:rsidRPr="00B12EB5">
        <w:rPr>
          <w:rFonts w:hint="cs"/>
          <w:rtl/>
        </w:rPr>
        <w:t xml:space="preserve"> بخشد، و او را به مقام والا</w:t>
      </w:r>
      <w:r w:rsidR="00B9269E">
        <w:rPr>
          <w:rFonts w:hint="cs"/>
          <w:rtl/>
        </w:rPr>
        <w:t>ی</w:t>
      </w:r>
      <w:r w:rsidRPr="00B12EB5">
        <w:rPr>
          <w:rFonts w:hint="cs"/>
          <w:rtl/>
        </w:rPr>
        <w:t xml:space="preserve"> انسان</w:t>
      </w:r>
      <w:r w:rsidR="00B9269E">
        <w:rPr>
          <w:rFonts w:hint="cs"/>
          <w:rtl/>
        </w:rPr>
        <w:t>ی</w:t>
      </w:r>
      <w:r w:rsidRPr="00B12EB5">
        <w:rPr>
          <w:rFonts w:hint="cs"/>
          <w:rtl/>
        </w:rPr>
        <w:t>ت بلند م</w:t>
      </w:r>
      <w:r w:rsidR="00B9269E">
        <w:rPr>
          <w:rFonts w:hint="cs"/>
          <w:rtl/>
        </w:rPr>
        <w:t>ی</w:t>
      </w:r>
      <w:r w:rsidRPr="00B12EB5">
        <w:rPr>
          <w:rFonts w:hint="cs"/>
          <w:rtl/>
        </w:rPr>
        <w:t xml:space="preserve"> برد، ول</w:t>
      </w:r>
      <w:r w:rsidR="00B9269E">
        <w:rPr>
          <w:rFonts w:hint="cs"/>
          <w:rtl/>
        </w:rPr>
        <w:t>ی</w:t>
      </w:r>
      <w:r w:rsidRPr="00B12EB5">
        <w:rPr>
          <w:rFonts w:hint="cs"/>
          <w:rtl/>
        </w:rPr>
        <w:t xml:space="preserve"> با تأسف با</w:t>
      </w:r>
      <w:r w:rsidR="00B9269E">
        <w:rPr>
          <w:rFonts w:hint="cs"/>
          <w:rtl/>
        </w:rPr>
        <w:t>ی</w:t>
      </w:r>
      <w:r w:rsidRPr="00B12EB5">
        <w:rPr>
          <w:rFonts w:hint="cs"/>
          <w:rtl/>
        </w:rPr>
        <w:t>د گفت که: حق</w:t>
      </w:r>
      <w:r w:rsidR="00B9269E">
        <w:rPr>
          <w:rFonts w:hint="cs"/>
          <w:rtl/>
        </w:rPr>
        <w:t>ی</w:t>
      </w:r>
      <w:r w:rsidRPr="00B12EB5">
        <w:rPr>
          <w:rFonts w:hint="cs"/>
          <w:rtl/>
        </w:rPr>
        <w:t>قت ا</w:t>
      </w:r>
      <w:r w:rsidR="00B9269E">
        <w:rPr>
          <w:rFonts w:hint="cs"/>
          <w:rtl/>
        </w:rPr>
        <w:t>ی</w:t>
      </w:r>
      <w:r w:rsidRPr="00B12EB5">
        <w:rPr>
          <w:rFonts w:hint="cs"/>
          <w:rtl/>
        </w:rPr>
        <w:t>ن گوهر ناب آسمان</w:t>
      </w:r>
      <w:r w:rsidR="00B9269E">
        <w:rPr>
          <w:rFonts w:hint="cs"/>
          <w:rtl/>
        </w:rPr>
        <w:t>ی</w:t>
      </w:r>
      <w:r w:rsidRPr="00B12EB5">
        <w:rPr>
          <w:rFonts w:hint="cs"/>
          <w:rtl/>
        </w:rPr>
        <w:t xml:space="preserve"> بر ب</w:t>
      </w:r>
      <w:r w:rsidR="00B9269E">
        <w:rPr>
          <w:rFonts w:hint="cs"/>
          <w:rtl/>
        </w:rPr>
        <w:t>ی</w:t>
      </w:r>
      <w:r w:rsidRPr="00B12EB5">
        <w:rPr>
          <w:rFonts w:hint="cs"/>
          <w:rtl/>
        </w:rPr>
        <w:t>شتر افراد امت اسلام پوش</w:t>
      </w:r>
      <w:r w:rsidR="00B9269E">
        <w:rPr>
          <w:rFonts w:hint="cs"/>
          <w:rtl/>
        </w:rPr>
        <w:t>ی</w:t>
      </w:r>
      <w:r w:rsidRPr="00B12EB5">
        <w:rPr>
          <w:rFonts w:hint="cs"/>
          <w:rtl/>
        </w:rPr>
        <w:t>ده و از نظر پنهان مانده است که هم</w:t>
      </w:r>
      <w:r w:rsidR="00B9269E">
        <w:rPr>
          <w:rFonts w:hint="cs"/>
          <w:rtl/>
        </w:rPr>
        <w:t>ی</w:t>
      </w:r>
      <w:r w:rsidRPr="00B12EB5">
        <w:rPr>
          <w:rFonts w:hint="cs"/>
          <w:rtl/>
        </w:rPr>
        <w:t>ن سبب شده است که آن همه بدبخت</w:t>
      </w:r>
      <w:r w:rsidR="00B9269E">
        <w:rPr>
          <w:rFonts w:hint="cs"/>
          <w:rtl/>
        </w:rPr>
        <w:t>ی</w:t>
      </w:r>
      <w:r w:rsidRPr="00B12EB5">
        <w:rPr>
          <w:rFonts w:hint="cs"/>
          <w:rtl/>
        </w:rPr>
        <w:t xml:space="preserve"> ها و ب</w:t>
      </w:r>
      <w:r w:rsidR="00B9269E">
        <w:rPr>
          <w:rFonts w:hint="cs"/>
          <w:rtl/>
        </w:rPr>
        <w:t>ی</w:t>
      </w:r>
      <w:r w:rsidRPr="00B12EB5">
        <w:rPr>
          <w:rFonts w:hint="cs"/>
          <w:rtl/>
        </w:rPr>
        <w:t>چارگ</w:t>
      </w:r>
      <w:r w:rsidR="00B9269E">
        <w:rPr>
          <w:rFonts w:hint="cs"/>
          <w:rtl/>
        </w:rPr>
        <w:t>ی</w:t>
      </w:r>
      <w:r w:rsidRPr="00B12EB5">
        <w:rPr>
          <w:rFonts w:hint="cs"/>
          <w:rtl/>
        </w:rPr>
        <w:t xml:space="preserve"> ها گر</w:t>
      </w:r>
      <w:r w:rsidR="00B9269E">
        <w:rPr>
          <w:rFonts w:hint="cs"/>
          <w:rtl/>
        </w:rPr>
        <w:t>ی</w:t>
      </w:r>
      <w:r w:rsidRPr="00B12EB5">
        <w:rPr>
          <w:rFonts w:hint="cs"/>
          <w:rtl/>
        </w:rPr>
        <w:t>بانگ</w:t>
      </w:r>
      <w:r w:rsidR="00B9269E">
        <w:rPr>
          <w:rFonts w:hint="cs"/>
          <w:rtl/>
        </w:rPr>
        <w:t>ی</w:t>
      </w:r>
      <w:r w:rsidRPr="00B12EB5">
        <w:rPr>
          <w:rFonts w:hint="cs"/>
          <w:rtl/>
        </w:rPr>
        <w:t>ر جوامع اسلا</w:t>
      </w:r>
      <w:r w:rsidR="00B35F33">
        <w:rPr>
          <w:rFonts w:hint="cs"/>
          <w:rtl/>
        </w:rPr>
        <w:t>م</w:t>
      </w:r>
      <w:r w:rsidR="00B9269E">
        <w:rPr>
          <w:rFonts w:hint="cs"/>
          <w:rtl/>
        </w:rPr>
        <w:t>ی</w:t>
      </w:r>
      <w:r w:rsidR="00B35F33">
        <w:rPr>
          <w:rFonts w:hint="cs"/>
          <w:rtl/>
        </w:rPr>
        <w:t>‌گرد</w:t>
      </w:r>
      <w:r w:rsidRPr="00B12EB5">
        <w:rPr>
          <w:rFonts w:hint="cs"/>
          <w:rtl/>
        </w:rPr>
        <w:t xml:space="preserve">د. </w:t>
      </w:r>
    </w:p>
    <w:p w:rsidR="0079021F" w:rsidRPr="00B12EB5" w:rsidRDefault="0079021F" w:rsidP="002A5FB9">
      <w:pPr>
        <w:pStyle w:val="a3"/>
        <w:rPr>
          <w:rtl/>
        </w:rPr>
      </w:pPr>
      <w:r w:rsidRPr="00B12EB5">
        <w:rPr>
          <w:rFonts w:hint="cs"/>
          <w:rtl/>
        </w:rPr>
        <w:t>ما از</w:t>
      </w:r>
      <w:r w:rsidR="00B9269E">
        <w:rPr>
          <w:rFonts w:hint="cs"/>
          <w:rtl/>
        </w:rPr>
        <w:t>ی</w:t>
      </w:r>
      <w:r w:rsidRPr="00B12EB5">
        <w:rPr>
          <w:rFonts w:hint="cs"/>
          <w:rtl/>
        </w:rPr>
        <w:t>ن بدبخت</w:t>
      </w:r>
      <w:r w:rsidR="00B9269E">
        <w:rPr>
          <w:rFonts w:hint="cs"/>
          <w:rtl/>
        </w:rPr>
        <w:t>ی</w:t>
      </w:r>
      <w:r w:rsidRPr="00B12EB5">
        <w:rPr>
          <w:rFonts w:hint="cs"/>
          <w:rtl/>
        </w:rPr>
        <w:t xml:space="preserve"> و ب</w:t>
      </w:r>
      <w:r w:rsidR="00B9269E">
        <w:rPr>
          <w:rFonts w:hint="cs"/>
          <w:rtl/>
        </w:rPr>
        <w:t>ی</w:t>
      </w:r>
      <w:r w:rsidRPr="00B12EB5">
        <w:rPr>
          <w:rFonts w:hint="cs"/>
          <w:rtl/>
        </w:rPr>
        <w:t>چارگ</w:t>
      </w:r>
      <w:r w:rsidR="00B9269E">
        <w:rPr>
          <w:rFonts w:hint="cs"/>
          <w:rtl/>
        </w:rPr>
        <w:t>ی</w:t>
      </w:r>
      <w:r w:rsidRPr="00B12EB5">
        <w:rPr>
          <w:rFonts w:hint="cs"/>
          <w:rtl/>
        </w:rPr>
        <w:t xml:space="preserve"> تا آن دم رها</w:t>
      </w:r>
      <w:r w:rsidR="00B9269E">
        <w:rPr>
          <w:rFonts w:hint="cs"/>
          <w:rtl/>
        </w:rPr>
        <w:t>ی</w:t>
      </w:r>
      <w:r w:rsidRPr="00B12EB5">
        <w:rPr>
          <w:rFonts w:hint="cs"/>
          <w:rtl/>
        </w:rPr>
        <w:t xml:space="preserve"> ن</w:t>
      </w:r>
      <w:r w:rsidR="00B35F33">
        <w:rPr>
          <w:rFonts w:hint="cs"/>
          <w:rtl/>
        </w:rPr>
        <w:t>م</w:t>
      </w:r>
      <w:r w:rsidR="00B9269E">
        <w:rPr>
          <w:rFonts w:hint="cs"/>
          <w:rtl/>
        </w:rPr>
        <w:t>ی</w:t>
      </w:r>
      <w:r w:rsidR="00B35F33">
        <w:rPr>
          <w:rFonts w:hint="cs"/>
          <w:rtl/>
        </w:rPr>
        <w:t>‌</w:t>
      </w:r>
      <w:r w:rsidR="00B9269E">
        <w:rPr>
          <w:rFonts w:hint="cs"/>
          <w:rtl/>
        </w:rPr>
        <w:t>ی</w:t>
      </w:r>
      <w:r w:rsidR="00B35F33">
        <w:rPr>
          <w:rFonts w:hint="cs"/>
          <w:rtl/>
        </w:rPr>
        <w:t>ا</w:t>
      </w:r>
      <w:r w:rsidRPr="00B12EB5">
        <w:rPr>
          <w:rFonts w:hint="cs"/>
          <w:rtl/>
        </w:rPr>
        <w:t>ب</w:t>
      </w:r>
      <w:r w:rsidR="00B9269E">
        <w:rPr>
          <w:rFonts w:hint="cs"/>
          <w:rtl/>
        </w:rPr>
        <w:t>ی</w:t>
      </w:r>
      <w:r w:rsidRPr="00B12EB5">
        <w:rPr>
          <w:rFonts w:hint="cs"/>
          <w:rtl/>
        </w:rPr>
        <w:t>م که به اصل</w:t>
      </w:r>
      <w:r w:rsidR="00B9269E">
        <w:rPr>
          <w:rFonts w:hint="cs"/>
          <w:rtl/>
        </w:rPr>
        <w:t>ی</w:t>
      </w:r>
      <w:r w:rsidRPr="00B12EB5">
        <w:rPr>
          <w:rFonts w:hint="cs"/>
          <w:rtl/>
        </w:rPr>
        <w:t>ت خود برگرد</w:t>
      </w:r>
      <w:r w:rsidR="00B9269E">
        <w:rPr>
          <w:rFonts w:hint="cs"/>
          <w:rtl/>
        </w:rPr>
        <w:t>ی</w:t>
      </w:r>
      <w:r w:rsidRPr="00B12EB5">
        <w:rPr>
          <w:rFonts w:hint="cs"/>
          <w:rtl/>
        </w:rPr>
        <w:t>م و رسالت د</w:t>
      </w:r>
      <w:r w:rsidR="00B9269E">
        <w:rPr>
          <w:rFonts w:hint="cs"/>
          <w:rtl/>
        </w:rPr>
        <w:t>ی</w:t>
      </w:r>
      <w:r w:rsidRPr="00B12EB5">
        <w:rPr>
          <w:rFonts w:hint="cs"/>
          <w:rtl/>
        </w:rPr>
        <w:t>ن</w:t>
      </w:r>
      <w:r w:rsidR="00B9269E">
        <w:rPr>
          <w:rFonts w:hint="cs"/>
          <w:rtl/>
        </w:rPr>
        <w:t>ی</w:t>
      </w:r>
      <w:r w:rsidRPr="00B12EB5">
        <w:rPr>
          <w:rFonts w:hint="cs"/>
          <w:rtl/>
        </w:rPr>
        <w:t xml:space="preserve"> خو</w:t>
      </w:r>
      <w:r w:rsidR="00B9269E">
        <w:rPr>
          <w:rFonts w:hint="cs"/>
          <w:rtl/>
        </w:rPr>
        <w:t>ی</w:t>
      </w:r>
      <w:r w:rsidRPr="00B12EB5">
        <w:rPr>
          <w:rFonts w:hint="cs"/>
          <w:rtl/>
        </w:rPr>
        <w:t>ش را بشناس</w:t>
      </w:r>
      <w:r w:rsidR="00B9269E">
        <w:rPr>
          <w:rFonts w:hint="cs"/>
          <w:rtl/>
        </w:rPr>
        <w:t>ی</w:t>
      </w:r>
      <w:r w:rsidRPr="00B12EB5">
        <w:rPr>
          <w:rFonts w:hint="cs"/>
          <w:rtl/>
        </w:rPr>
        <w:t>م و مسئول</w:t>
      </w:r>
      <w:r w:rsidR="00B9269E">
        <w:rPr>
          <w:rFonts w:hint="cs"/>
          <w:rtl/>
        </w:rPr>
        <w:t>ی</w:t>
      </w:r>
      <w:r w:rsidRPr="00B12EB5">
        <w:rPr>
          <w:rFonts w:hint="cs"/>
          <w:rtl/>
        </w:rPr>
        <w:t>ت</w:t>
      </w:r>
      <w:r w:rsidR="00B9269E">
        <w:rPr>
          <w:rFonts w:hint="cs"/>
          <w:rtl/>
        </w:rPr>
        <w:t>ی</w:t>
      </w:r>
      <w:r w:rsidRPr="00B12EB5">
        <w:rPr>
          <w:rFonts w:hint="cs"/>
          <w:rtl/>
        </w:rPr>
        <w:t xml:space="preserve"> را که ما در قبال بشر</w:t>
      </w:r>
      <w:r w:rsidR="00B9269E">
        <w:rPr>
          <w:rFonts w:hint="cs"/>
          <w:rtl/>
        </w:rPr>
        <w:t>ی</w:t>
      </w:r>
      <w:r w:rsidRPr="00B12EB5">
        <w:rPr>
          <w:rFonts w:hint="cs"/>
          <w:rtl/>
        </w:rPr>
        <w:t>ت دار</w:t>
      </w:r>
      <w:r w:rsidR="00B9269E">
        <w:rPr>
          <w:rFonts w:hint="cs"/>
          <w:rtl/>
        </w:rPr>
        <w:t>ی</w:t>
      </w:r>
      <w:r w:rsidRPr="00B12EB5">
        <w:rPr>
          <w:rFonts w:hint="cs"/>
          <w:rtl/>
        </w:rPr>
        <w:t>م بدان</w:t>
      </w:r>
      <w:r w:rsidR="00B9269E">
        <w:rPr>
          <w:rFonts w:hint="cs"/>
          <w:rtl/>
        </w:rPr>
        <w:t>ی</w:t>
      </w:r>
      <w:r w:rsidRPr="00B12EB5">
        <w:rPr>
          <w:rFonts w:hint="cs"/>
          <w:rtl/>
        </w:rPr>
        <w:t>م. و بد ن</w:t>
      </w:r>
      <w:r w:rsidR="00B9269E">
        <w:rPr>
          <w:rFonts w:hint="cs"/>
          <w:rtl/>
        </w:rPr>
        <w:t>ی</w:t>
      </w:r>
      <w:r w:rsidRPr="00B12EB5">
        <w:rPr>
          <w:rFonts w:hint="cs"/>
          <w:rtl/>
        </w:rPr>
        <w:t>ست که در ا</w:t>
      </w:r>
      <w:r w:rsidR="00B9269E">
        <w:rPr>
          <w:rFonts w:hint="cs"/>
          <w:rtl/>
        </w:rPr>
        <w:t>ی</w:t>
      </w:r>
      <w:r w:rsidRPr="00B12EB5">
        <w:rPr>
          <w:rFonts w:hint="cs"/>
          <w:rtl/>
        </w:rPr>
        <w:t>نجا سخنان دانشمند غرب</w:t>
      </w:r>
      <w:r w:rsidR="00B9269E">
        <w:rPr>
          <w:rFonts w:hint="cs"/>
          <w:rtl/>
        </w:rPr>
        <w:t>ی</w:t>
      </w:r>
      <w:r w:rsidRPr="00B12EB5">
        <w:rPr>
          <w:rFonts w:hint="cs"/>
          <w:rtl/>
        </w:rPr>
        <w:t xml:space="preserve"> </w:t>
      </w:r>
      <w:r w:rsidRPr="00B12EB5">
        <w:rPr>
          <w:rFonts w:ascii="Traditional Arabic" w:hAnsi="Traditional Arabic" w:cs="Traditional Arabic"/>
          <w:rtl/>
        </w:rPr>
        <w:t>«</w:t>
      </w:r>
      <w:r w:rsidRPr="00B12EB5">
        <w:rPr>
          <w:rFonts w:hint="cs"/>
          <w:rtl/>
        </w:rPr>
        <w:t>مرماد</w:t>
      </w:r>
      <w:r w:rsidR="00B9269E">
        <w:rPr>
          <w:rFonts w:hint="cs"/>
          <w:rtl/>
        </w:rPr>
        <w:t>ی</w:t>
      </w:r>
      <w:r w:rsidRPr="00B12EB5">
        <w:rPr>
          <w:rFonts w:hint="cs"/>
          <w:rtl/>
        </w:rPr>
        <w:t>وک</w:t>
      </w:r>
      <w:r w:rsidRPr="00B12EB5">
        <w:rPr>
          <w:rFonts w:ascii="Traditional Arabic" w:hAnsi="Traditional Arabic" w:cs="Traditional Arabic"/>
          <w:rtl/>
        </w:rPr>
        <w:t>»</w:t>
      </w:r>
      <w:r w:rsidRPr="00B12EB5">
        <w:rPr>
          <w:rFonts w:hint="cs"/>
          <w:rtl/>
        </w:rPr>
        <w:t xml:space="preserve"> را نقل کنم </w:t>
      </w:r>
      <w:r w:rsidR="00002319">
        <w:rPr>
          <w:rFonts w:hint="cs"/>
          <w:rtl/>
        </w:rPr>
        <w:t>م</w:t>
      </w:r>
      <w:r w:rsidR="00B9269E">
        <w:rPr>
          <w:rFonts w:hint="cs"/>
          <w:rtl/>
        </w:rPr>
        <w:t>ی</w:t>
      </w:r>
      <w:r w:rsidR="00002319">
        <w:rPr>
          <w:rFonts w:hint="cs"/>
          <w:rtl/>
        </w:rPr>
        <w:t>‌گو</w:t>
      </w:r>
      <w:r w:rsidR="00B9269E">
        <w:rPr>
          <w:rFonts w:hint="cs"/>
          <w:rtl/>
        </w:rPr>
        <w:t>ی</w:t>
      </w:r>
      <w:r w:rsidR="00002319">
        <w:rPr>
          <w:rFonts w:hint="cs"/>
          <w:rtl/>
        </w:rPr>
        <w:t>د</w:t>
      </w:r>
      <w:r w:rsidRPr="00B12EB5">
        <w:rPr>
          <w:rFonts w:hint="cs"/>
          <w:rtl/>
        </w:rPr>
        <w:t xml:space="preserve">: </w:t>
      </w:r>
      <w:r w:rsidRPr="00B12EB5">
        <w:rPr>
          <w:rFonts w:ascii="Traditional Arabic" w:hAnsi="Traditional Arabic" w:cs="Traditional Arabic"/>
          <w:rtl/>
        </w:rPr>
        <w:t>«</w:t>
      </w:r>
      <w:r w:rsidRPr="00B12EB5">
        <w:rPr>
          <w:rFonts w:hint="cs"/>
          <w:rtl/>
        </w:rPr>
        <w:t>مسلمانان قادراند که با همان سرعت</w:t>
      </w:r>
      <w:r w:rsidR="00B9269E">
        <w:rPr>
          <w:rFonts w:hint="cs"/>
          <w:rtl/>
        </w:rPr>
        <w:t>ی</w:t>
      </w:r>
      <w:r w:rsidRPr="00B12EB5">
        <w:rPr>
          <w:rFonts w:hint="cs"/>
          <w:rtl/>
        </w:rPr>
        <w:t xml:space="preserve"> که تمدن شان را قبلا پخش کرده بودند، دو باره پخش کنند، بشرط ا</w:t>
      </w:r>
      <w:r w:rsidR="00B9269E">
        <w:rPr>
          <w:rFonts w:hint="cs"/>
          <w:rtl/>
        </w:rPr>
        <w:t>ی</w:t>
      </w:r>
      <w:r w:rsidRPr="00B12EB5">
        <w:rPr>
          <w:rFonts w:hint="cs"/>
          <w:rtl/>
        </w:rPr>
        <w:t>نکه به همان اخلاق عال</w:t>
      </w:r>
      <w:r w:rsidR="00B9269E">
        <w:rPr>
          <w:rFonts w:hint="cs"/>
          <w:rtl/>
        </w:rPr>
        <w:t>ی</w:t>
      </w:r>
      <w:r w:rsidRPr="00B12EB5">
        <w:rPr>
          <w:rFonts w:hint="cs"/>
          <w:rtl/>
        </w:rPr>
        <w:t xml:space="preserve"> سلف شان برگردند. ز</w:t>
      </w:r>
      <w:r w:rsidR="00B9269E">
        <w:rPr>
          <w:rFonts w:hint="cs"/>
          <w:rtl/>
        </w:rPr>
        <w:t>ی</w:t>
      </w:r>
      <w:r w:rsidRPr="00B12EB5">
        <w:rPr>
          <w:rFonts w:hint="cs"/>
          <w:rtl/>
        </w:rPr>
        <w:t>را ا</w:t>
      </w:r>
      <w:r w:rsidR="00B9269E">
        <w:rPr>
          <w:rFonts w:hint="cs"/>
          <w:rtl/>
        </w:rPr>
        <w:t>ی</w:t>
      </w:r>
      <w:r w:rsidRPr="00B12EB5">
        <w:rPr>
          <w:rFonts w:hint="cs"/>
          <w:rtl/>
        </w:rPr>
        <w:t>ن جهان عار</w:t>
      </w:r>
      <w:r w:rsidR="00B9269E">
        <w:rPr>
          <w:rFonts w:hint="cs"/>
          <w:rtl/>
        </w:rPr>
        <w:t>ی</w:t>
      </w:r>
      <w:r w:rsidRPr="00B12EB5">
        <w:rPr>
          <w:rFonts w:hint="cs"/>
          <w:rtl/>
        </w:rPr>
        <w:t xml:space="preserve"> از معنو</w:t>
      </w:r>
      <w:r w:rsidR="00B9269E">
        <w:rPr>
          <w:rFonts w:hint="cs"/>
          <w:rtl/>
        </w:rPr>
        <w:t>ی</w:t>
      </w:r>
      <w:r w:rsidRPr="00B12EB5">
        <w:rPr>
          <w:rFonts w:hint="cs"/>
          <w:rtl/>
        </w:rPr>
        <w:t>ات، توان مقاومت تمدن ا</w:t>
      </w:r>
      <w:r w:rsidR="00B9269E">
        <w:rPr>
          <w:rFonts w:hint="cs"/>
          <w:rtl/>
        </w:rPr>
        <w:t>ی</w:t>
      </w:r>
      <w:r w:rsidRPr="00B12EB5">
        <w:rPr>
          <w:rFonts w:hint="cs"/>
          <w:rtl/>
        </w:rPr>
        <w:t>شان را ندارد</w:t>
      </w:r>
      <w:r w:rsidRPr="00B12EB5">
        <w:rPr>
          <w:rFonts w:ascii="Traditional Arabic" w:hAnsi="Traditional Arabic" w:cs="Traditional Arabic"/>
          <w:rtl/>
        </w:rPr>
        <w:t>»</w:t>
      </w:r>
      <w:r w:rsidRPr="009A082F">
        <w:rPr>
          <w:rFonts w:hint="cs"/>
          <w:vertAlign w:val="superscript"/>
          <w:rtl/>
        </w:rPr>
        <w:t>(</w:t>
      </w:r>
      <w:r w:rsidRPr="009A082F">
        <w:rPr>
          <w:rStyle w:val="FootnoteReference"/>
          <w:rFonts w:cs="B Zar"/>
          <w:rtl/>
        </w:rPr>
        <w:footnoteReference w:id="100"/>
      </w:r>
      <w:r w:rsidRPr="009A082F">
        <w:rPr>
          <w:rFonts w:hint="cs"/>
          <w:vertAlign w:val="superscript"/>
          <w:rtl/>
        </w:rPr>
        <w:t>)</w:t>
      </w:r>
      <w:r w:rsidRPr="00B12EB5">
        <w:rPr>
          <w:rFonts w:hint="cs"/>
          <w:rtl/>
        </w:rPr>
        <w:t>.</w:t>
      </w:r>
    </w:p>
    <w:p w:rsidR="0079021F" w:rsidRDefault="0079021F" w:rsidP="002A5FB9">
      <w:pPr>
        <w:pStyle w:val="a3"/>
        <w:rPr>
          <w:rtl/>
        </w:rPr>
      </w:pPr>
      <w:r w:rsidRPr="00B12EB5">
        <w:rPr>
          <w:rFonts w:hint="cs"/>
          <w:rtl/>
        </w:rPr>
        <w:lastRenderedPageBreak/>
        <w:t>در اخ</w:t>
      </w:r>
      <w:r w:rsidR="00B9269E">
        <w:rPr>
          <w:rFonts w:hint="cs"/>
          <w:rtl/>
        </w:rPr>
        <w:t>ی</w:t>
      </w:r>
      <w:r w:rsidRPr="00B12EB5">
        <w:rPr>
          <w:rFonts w:hint="cs"/>
          <w:rtl/>
        </w:rPr>
        <w:t xml:space="preserve">ر به خداوند التجاء و دعاء </w:t>
      </w:r>
      <w:r w:rsidR="009A082F">
        <w:rPr>
          <w:rFonts w:hint="cs"/>
          <w:rtl/>
        </w:rPr>
        <w:t>م</w:t>
      </w:r>
      <w:r w:rsidR="00B9269E">
        <w:rPr>
          <w:rFonts w:hint="cs"/>
          <w:rtl/>
        </w:rPr>
        <w:t>ی</w:t>
      </w:r>
      <w:r w:rsidR="009A082F">
        <w:rPr>
          <w:rFonts w:hint="cs"/>
          <w:rtl/>
        </w:rPr>
        <w:t>‌کنم</w:t>
      </w:r>
      <w:r w:rsidRPr="00B12EB5">
        <w:rPr>
          <w:rFonts w:hint="cs"/>
          <w:rtl/>
        </w:rPr>
        <w:t xml:space="preserve"> که ما مسلمانان را توف</w:t>
      </w:r>
      <w:r w:rsidR="00B9269E">
        <w:rPr>
          <w:rFonts w:hint="cs"/>
          <w:rtl/>
        </w:rPr>
        <w:t>ی</w:t>
      </w:r>
      <w:r w:rsidRPr="00B12EB5">
        <w:rPr>
          <w:rFonts w:hint="cs"/>
          <w:rtl/>
        </w:rPr>
        <w:t>ق عنا</w:t>
      </w:r>
      <w:r w:rsidR="00B9269E">
        <w:rPr>
          <w:rFonts w:hint="cs"/>
          <w:rtl/>
        </w:rPr>
        <w:t>ی</w:t>
      </w:r>
      <w:r w:rsidRPr="00B12EB5">
        <w:rPr>
          <w:rFonts w:hint="cs"/>
          <w:rtl/>
        </w:rPr>
        <w:t>ت کند تا راه اسلام را تعق</w:t>
      </w:r>
      <w:r w:rsidR="00B9269E">
        <w:rPr>
          <w:rFonts w:hint="cs"/>
          <w:rtl/>
        </w:rPr>
        <w:t>ی</w:t>
      </w:r>
      <w:r w:rsidRPr="00B12EB5">
        <w:rPr>
          <w:rFonts w:hint="cs"/>
          <w:rtl/>
        </w:rPr>
        <w:t>ب کن</w:t>
      </w:r>
      <w:r w:rsidR="00B9269E">
        <w:rPr>
          <w:rFonts w:hint="cs"/>
          <w:rtl/>
        </w:rPr>
        <w:t>ی</w:t>
      </w:r>
      <w:r w:rsidRPr="00B12EB5">
        <w:rPr>
          <w:rFonts w:hint="cs"/>
          <w:rtl/>
        </w:rPr>
        <w:t>م، و فر</w:t>
      </w:r>
      <w:r w:rsidR="00B9269E">
        <w:rPr>
          <w:rFonts w:hint="cs"/>
          <w:rtl/>
        </w:rPr>
        <w:t>ی</w:t>
      </w:r>
      <w:r w:rsidRPr="00B12EB5">
        <w:rPr>
          <w:rFonts w:hint="cs"/>
          <w:rtl/>
        </w:rPr>
        <w:t>ب نمادها</w:t>
      </w:r>
      <w:r w:rsidR="00B9269E">
        <w:rPr>
          <w:rFonts w:hint="cs"/>
          <w:rtl/>
        </w:rPr>
        <w:t>ی</w:t>
      </w:r>
      <w:r w:rsidRPr="00B12EB5">
        <w:rPr>
          <w:rFonts w:hint="cs"/>
          <w:rtl/>
        </w:rPr>
        <w:t xml:space="preserve"> دروغ</w:t>
      </w:r>
      <w:r w:rsidR="00B9269E">
        <w:rPr>
          <w:rFonts w:hint="cs"/>
          <w:rtl/>
        </w:rPr>
        <w:t>ی</w:t>
      </w:r>
      <w:r w:rsidRPr="00B12EB5">
        <w:rPr>
          <w:rFonts w:hint="cs"/>
          <w:rtl/>
        </w:rPr>
        <w:t>ن دشمنان را نخور</w:t>
      </w:r>
      <w:r w:rsidR="00B9269E">
        <w:rPr>
          <w:rFonts w:hint="cs"/>
          <w:rtl/>
        </w:rPr>
        <w:t>ی</w:t>
      </w:r>
      <w:r w:rsidRPr="00B12EB5">
        <w:rPr>
          <w:rFonts w:hint="cs"/>
          <w:rtl/>
        </w:rPr>
        <w:t>م.</w:t>
      </w:r>
    </w:p>
    <w:p w:rsidR="00231D69" w:rsidRDefault="00231D69" w:rsidP="0079021F">
      <w:pPr>
        <w:pStyle w:val="BodyTextIndent2"/>
        <w:widowControl w:val="0"/>
        <w:spacing w:after="0" w:line="240" w:lineRule="auto"/>
        <w:ind w:left="0" w:firstLine="284"/>
        <w:jc w:val="both"/>
        <w:outlineLvl w:val="0"/>
        <w:rPr>
          <w:rFonts w:cs="B Zar"/>
          <w:rtl/>
        </w:rPr>
      </w:pPr>
    </w:p>
    <w:p w:rsidR="002A5FB9" w:rsidRDefault="002A5FB9" w:rsidP="0079021F">
      <w:pPr>
        <w:pStyle w:val="BodyTextIndent2"/>
        <w:widowControl w:val="0"/>
        <w:spacing w:after="0" w:line="240" w:lineRule="auto"/>
        <w:ind w:left="0" w:firstLine="284"/>
        <w:jc w:val="both"/>
        <w:outlineLvl w:val="0"/>
        <w:rPr>
          <w:rFonts w:cs="B Zar"/>
          <w:rtl/>
        </w:rPr>
        <w:sectPr w:rsidR="002A5FB9" w:rsidSect="005B4663">
          <w:headerReference w:type="default" r:id="rId22"/>
          <w:footnotePr>
            <w:numRestart w:val="eachPage"/>
          </w:footnotePr>
          <w:type w:val="oddPage"/>
          <w:pgSz w:w="9356" w:h="13608" w:code="9"/>
          <w:pgMar w:top="567" w:right="1134" w:bottom="851" w:left="1134" w:header="454" w:footer="0" w:gutter="0"/>
          <w:cols w:space="708"/>
          <w:titlePg/>
          <w:bidi/>
          <w:rtlGutter/>
          <w:docGrid w:linePitch="360"/>
        </w:sectPr>
      </w:pPr>
    </w:p>
    <w:p w:rsidR="0079021F" w:rsidRPr="00B12EB5" w:rsidRDefault="0079021F" w:rsidP="002A5FB9">
      <w:pPr>
        <w:pStyle w:val="a"/>
        <w:rPr>
          <w:sz w:val="34"/>
          <w:rtl/>
        </w:rPr>
      </w:pPr>
      <w:bookmarkStart w:id="211" w:name="_Toc295527553"/>
      <w:bookmarkStart w:id="212" w:name="_Toc424207204"/>
      <w:r w:rsidRPr="00B12EB5">
        <w:rPr>
          <w:rFonts w:hint="cs"/>
          <w:rtl/>
        </w:rPr>
        <w:lastRenderedPageBreak/>
        <w:t>تنص</w:t>
      </w:r>
      <w:r w:rsidR="006A7D4A">
        <w:rPr>
          <w:rFonts w:hint="cs"/>
          <w:rtl/>
        </w:rPr>
        <w:t>ی</w:t>
      </w:r>
      <w:r w:rsidRPr="00B12EB5">
        <w:rPr>
          <w:rFonts w:hint="cs"/>
          <w:rtl/>
        </w:rPr>
        <w:t>ر</w:t>
      </w:r>
      <w:r w:rsidR="002A5FB9">
        <w:rPr>
          <w:rFonts w:hint="cs"/>
          <w:rtl/>
        </w:rPr>
        <w:t xml:space="preserve"> </w:t>
      </w:r>
      <w:r w:rsidRPr="00B12EB5">
        <w:rPr>
          <w:rFonts w:hint="cs"/>
          <w:rtl/>
        </w:rPr>
        <w:t>پروژه</w:t>
      </w:r>
      <w:r w:rsidR="009A082F">
        <w:rPr>
          <w:rFonts w:hint="eastAsia"/>
          <w:rtl/>
        </w:rPr>
        <w:t>‌</w:t>
      </w:r>
      <w:r w:rsidRPr="00B12EB5">
        <w:rPr>
          <w:rFonts w:hint="cs"/>
          <w:rtl/>
        </w:rPr>
        <w:t>ا</w:t>
      </w:r>
      <w:r w:rsidR="006A7D4A">
        <w:rPr>
          <w:rFonts w:hint="cs"/>
          <w:rtl/>
        </w:rPr>
        <w:t>ی</w:t>
      </w:r>
      <w:r w:rsidRPr="00B12EB5">
        <w:rPr>
          <w:rFonts w:hint="cs"/>
          <w:rtl/>
        </w:rPr>
        <w:t xml:space="preserve"> شوم نصران</w:t>
      </w:r>
      <w:r w:rsidR="006A7D4A">
        <w:rPr>
          <w:rFonts w:hint="cs"/>
          <w:rtl/>
        </w:rPr>
        <w:t>ی</w:t>
      </w:r>
      <w:r w:rsidRPr="00B12EB5">
        <w:rPr>
          <w:rFonts w:hint="cs"/>
          <w:rtl/>
        </w:rPr>
        <w:t xml:space="preserve"> ساختن مسلمانان</w:t>
      </w:r>
      <w:r w:rsidR="002A5FB9">
        <w:rPr>
          <w:rFonts w:hint="cs"/>
          <w:rtl/>
        </w:rPr>
        <w:t xml:space="preserve"> </w:t>
      </w:r>
      <w:r w:rsidR="006A7D4A">
        <w:rPr>
          <w:rFonts w:hint="cs"/>
          <w:rtl/>
        </w:rPr>
        <w:t>ی</w:t>
      </w:r>
      <w:r w:rsidRPr="00B12EB5">
        <w:rPr>
          <w:rFonts w:hint="cs"/>
          <w:rtl/>
        </w:rPr>
        <w:t>ا</w:t>
      </w:r>
      <w:r w:rsidR="002A5FB9">
        <w:rPr>
          <w:rFonts w:hint="cs"/>
          <w:rtl/>
        </w:rPr>
        <w:t xml:space="preserve"> </w:t>
      </w:r>
      <w:r w:rsidR="009A082F">
        <w:rPr>
          <w:rFonts w:hint="cs"/>
          <w:rtl/>
        </w:rPr>
        <w:t>پ</w:t>
      </w:r>
      <w:r w:rsidR="006A7D4A">
        <w:rPr>
          <w:rFonts w:hint="cs"/>
          <w:rtl/>
        </w:rPr>
        <w:t>ی</w:t>
      </w:r>
      <w:r w:rsidR="009A082F">
        <w:rPr>
          <w:rFonts w:hint="cs"/>
          <w:rtl/>
        </w:rPr>
        <w:t>ش خ</w:t>
      </w:r>
      <w:r w:rsidR="006A7D4A">
        <w:rPr>
          <w:rFonts w:hint="cs"/>
          <w:rtl/>
        </w:rPr>
        <w:t>ی</w:t>
      </w:r>
      <w:r w:rsidR="009A082F">
        <w:rPr>
          <w:rFonts w:hint="cs"/>
          <w:rtl/>
        </w:rPr>
        <w:t>مه</w:t>
      </w:r>
      <w:r w:rsidR="009A082F">
        <w:rPr>
          <w:rFonts w:hint="eastAsia"/>
          <w:rtl/>
        </w:rPr>
        <w:t>‌</w:t>
      </w:r>
      <w:r w:rsidRPr="00B12EB5">
        <w:rPr>
          <w:rFonts w:hint="cs"/>
          <w:rtl/>
        </w:rPr>
        <w:t>ا</w:t>
      </w:r>
      <w:r w:rsidR="006A7D4A">
        <w:rPr>
          <w:rFonts w:hint="cs"/>
          <w:rtl/>
        </w:rPr>
        <w:t>ی</w:t>
      </w:r>
      <w:r w:rsidRPr="00B12EB5">
        <w:rPr>
          <w:rFonts w:hint="cs"/>
          <w:rtl/>
        </w:rPr>
        <w:t xml:space="preserve"> استعمار</w:t>
      </w:r>
      <w:bookmarkEnd w:id="211"/>
      <w:bookmarkEnd w:id="212"/>
    </w:p>
    <w:p w:rsidR="0079021F" w:rsidRPr="00B12EB5" w:rsidRDefault="009A082F" w:rsidP="002A5FB9">
      <w:pPr>
        <w:pStyle w:val="a0"/>
        <w:rPr>
          <w:rtl/>
        </w:rPr>
      </w:pPr>
      <w:bookmarkStart w:id="213" w:name="_Toc295527554"/>
      <w:bookmarkStart w:id="214" w:name="_Toc424207205"/>
      <w:r>
        <w:rPr>
          <w:rFonts w:hint="cs"/>
          <w:rtl/>
        </w:rPr>
        <w:t>معرف</w:t>
      </w:r>
      <w:r w:rsidR="0023132C">
        <w:rPr>
          <w:rFonts w:hint="cs"/>
          <w:rtl/>
        </w:rPr>
        <w:t>ی</w:t>
      </w:r>
      <w:r>
        <w:rPr>
          <w:rFonts w:hint="cs"/>
          <w:rtl/>
        </w:rPr>
        <w:t xml:space="preserve"> واژه</w:t>
      </w:r>
      <w:r>
        <w:rPr>
          <w:rFonts w:hint="eastAsia"/>
          <w:rtl/>
        </w:rPr>
        <w:t>‌</w:t>
      </w:r>
      <w:r w:rsidR="0079021F" w:rsidRPr="00B12EB5">
        <w:rPr>
          <w:rFonts w:hint="cs"/>
          <w:rtl/>
        </w:rPr>
        <w:t>ا</w:t>
      </w:r>
      <w:r w:rsidR="0023132C">
        <w:rPr>
          <w:rFonts w:hint="cs"/>
          <w:rtl/>
        </w:rPr>
        <w:t>ی</w:t>
      </w:r>
      <w:r w:rsidR="0079021F" w:rsidRPr="00B12EB5">
        <w:rPr>
          <w:rFonts w:hint="cs"/>
          <w:rtl/>
        </w:rPr>
        <w:t xml:space="preserve"> </w:t>
      </w:r>
      <w:r w:rsidR="0079021F" w:rsidRPr="00B12EB5">
        <w:rPr>
          <w:rFonts w:ascii="Traditional Arabic" w:hAnsi="Traditional Arabic" w:cs="Traditional Arabic"/>
          <w:rtl/>
        </w:rPr>
        <w:t>«</w:t>
      </w:r>
      <w:r w:rsidR="0079021F" w:rsidRPr="00B12EB5">
        <w:rPr>
          <w:rFonts w:hint="cs"/>
          <w:rtl/>
        </w:rPr>
        <w:t>تنص</w:t>
      </w:r>
      <w:r w:rsidR="0023132C">
        <w:rPr>
          <w:rFonts w:hint="cs"/>
          <w:rtl/>
        </w:rPr>
        <w:t>ی</w:t>
      </w:r>
      <w:r w:rsidR="0079021F" w:rsidRPr="00B12EB5">
        <w:rPr>
          <w:rFonts w:hint="cs"/>
          <w:rtl/>
        </w:rPr>
        <w:t>ر</w:t>
      </w:r>
      <w:r w:rsidR="0079021F" w:rsidRPr="00B12EB5">
        <w:rPr>
          <w:rFonts w:ascii="Traditional Arabic" w:hAnsi="Traditional Arabic" w:cs="Traditional Arabic"/>
          <w:rtl/>
        </w:rPr>
        <w:t>»</w:t>
      </w:r>
      <w:bookmarkEnd w:id="213"/>
      <w:bookmarkEnd w:id="214"/>
    </w:p>
    <w:p w:rsidR="0079021F" w:rsidRPr="00B12EB5" w:rsidRDefault="0079021F" w:rsidP="002A5FB9">
      <w:pPr>
        <w:pStyle w:val="a3"/>
        <w:rPr>
          <w:rtl/>
        </w:rPr>
      </w:pPr>
      <w:r w:rsidRPr="00B12EB5">
        <w:rPr>
          <w:rtl/>
        </w:rPr>
        <w:t>تنص</w:t>
      </w:r>
      <w:r w:rsidR="00B9269E">
        <w:rPr>
          <w:rtl/>
        </w:rPr>
        <w:t>ی</w:t>
      </w:r>
      <w:r w:rsidRPr="00B12EB5">
        <w:rPr>
          <w:rtl/>
        </w:rPr>
        <w:t xml:space="preserve">ر </w:t>
      </w:r>
      <w:r w:rsidR="009A082F">
        <w:rPr>
          <w:rtl/>
        </w:rPr>
        <w:t>کلمه‌ا</w:t>
      </w:r>
      <w:r w:rsidR="00B9269E">
        <w:rPr>
          <w:rtl/>
        </w:rPr>
        <w:t>ی</w:t>
      </w:r>
      <w:r w:rsidRPr="00B12EB5">
        <w:rPr>
          <w:rtl/>
        </w:rPr>
        <w:t xml:space="preserve"> عرب</w:t>
      </w:r>
      <w:r w:rsidR="00B9269E">
        <w:rPr>
          <w:rtl/>
        </w:rPr>
        <w:t>ی</w:t>
      </w:r>
      <w:r w:rsidRPr="00B12EB5">
        <w:rPr>
          <w:rtl/>
        </w:rPr>
        <w:t xml:space="preserve"> است که معنا</w:t>
      </w:r>
      <w:r w:rsidR="00B9269E">
        <w:rPr>
          <w:rtl/>
        </w:rPr>
        <w:t>ی</w:t>
      </w:r>
      <w:r w:rsidRPr="00B12EB5">
        <w:rPr>
          <w:rtl/>
        </w:rPr>
        <w:t>ش نصران</w:t>
      </w:r>
      <w:r w:rsidR="00B9269E">
        <w:rPr>
          <w:rtl/>
        </w:rPr>
        <w:t>ی</w:t>
      </w:r>
      <w:r w:rsidRPr="00B12EB5">
        <w:rPr>
          <w:rtl/>
        </w:rPr>
        <w:t xml:space="preserve"> ساختن اقوام غ</w:t>
      </w:r>
      <w:r w:rsidR="00B9269E">
        <w:rPr>
          <w:rtl/>
        </w:rPr>
        <w:t>ی</w:t>
      </w:r>
      <w:r w:rsidRPr="00B12EB5">
        <w:rPr>
          <w:rtl/>
        </w:rPr>
        <w:t>ر مس</w:t>
      </w:r>
      <w:r w:rsidR="00B9269E">
        <w:rPr>
          <w:rtl/>
        </w:rPr>
        <w:t>ی</w:t>
      </w:r>
      <w:r w:rsidRPr="00B12EB5">
        <w:rPr>
          <w:rtl/>
        </w:rPr>
        <w:t>ح</w:t>
      </w:r>
      <w:r w:rsidR="00B9269E">
        <w:rPr>
          <w:rtl/>
        </w:rPr>
        <w:t>ی</w:t>
      </w:r>
      <w:r w:rsidRPr="00B12EB5">
        <w:rPr>
          <w:rtl/>
        </w:rPr>
        <w:t xml:space="preserve"> است.</w:t>
      </w:r>
    </w:p>
    <w:p w:rsidR="0079021F" w:rsidRPr="00B12EB5" w:rsidRDefault="0079021F" w:rsidP="002A5FB9">
      <w:pPr>
        <w:pStyle w:val="a3"/>
        <w:rPr>
          <w:rtl/>
        </w:rPr>
      </w:pPr>
      <w:r w:rsidRPr="00B12EB5">
        <w:rPr>
          <w:rtl/>
        </w:rPr>
        <w:t>مس</w:t>
      </w:r>
      <w:r w:rsidR="00B9269E">
        <w:rPr>
          <w:rtl/>
        </w:rPr>
        <w:t>ی</w:t>
      </w:r>
      <w:r w:rsidRPr="00B12EB5">
        <w:rPr>
          <w:rtl/>
        </w:rPr>
        <w:t>ح</w:t>
      </w:r>
      <w:r w:rsidR="00B9269E">
        <w:rPr>
          <w:rtl/>
        </w:rPr>
        <w:t>ی</w:t>
      </w:r>
      <w:r w:rsidRPr="00B12EB5">
        <w:rPr>
          <w:rtl/>
        </w:rPr>
        <w:t>ان جمع</w:t>
      </w:r>
      <w:r w:rsidR="00B9269E">
        <w:rPr>
          <w:rtl/>
        </w:rPr>
        <w:t>ی</w:t>
      </w:r>
      <w:r w:rsidRPr="00B12EB5">
        <w:rPr>
          <w:rtl/>
        </w:rPr>
        <w:t>ت</w:t>
      </w:r>
      <w:r w:rsidRPr="00B12EB5">
        <w:t xml:space="preserve"> </w:t>
      </w:r>
      <w:r w:rsidRPr="00B12EB5">
        <w:rPr>
          <w:rFonts w:hint="cs"/>
          <w:rtl/>
        </w:rPr>
        <w:t>ها</w:t>
      </w:r>
      <w:r w:rsidRPr="00B12EB5">
        <w:rPr>
          <w:rtl/>
        </w:rPr>
        <w:t xml:space="preserve"> و</w:t>
      </w:r>
      <w:r w:rsidRPr="00B12EB5">
        <w:rPr>
          <w:rFonts w:hint="cs"/>
          <w:rtl/>
        </w:rPr>
        <w:t xml:space="preserve"> </w:t>
      </w:r>
      <w:r w:rsidRPr="00B12EB5">
        <w:rPr>
          <w:rtl/>
        </w:rPr>
        <w:t>گروه ها</w:t>
      </w:r>
      <w:r w:rsidR="00B9269E">
        <w:rPr>
          <w:rtl/>
        </w:rPr>
        <w:t>ی</w:t>
      </w:r>
      <w:r w:rsidR="00B9269E">
        <w:rPr>
          <w:rFonts w:hint="cs"/>
          <w:rtl/>
        </w:rPr>
        <w:t>ی</w:t>
      </w:r>
      <w:r w:rsidRPr="00B12EB5">
        <w:rPr>
          <w:rtl/>
        </w:rPr>
        <w:t xml:space="preserve"> را که به خاطر نشر و</w:t>
      </w:r>
      <w:r w:rsidRPr="00B12EB5">
        <w:rPr>
          <w:rFonts w:hint="cs"/>
          <w:rtl/>
        </w:rPr>
        <w:t xml:space="preserve"> </w:t>
      </w:r>
      <w:r w:rsidRPr="00B12EB5">
        <w:rPr>
          <w:rtl/>
        </w:rPr>
        <w:t>پخش مس</w:t>
      </w:r>
      <w:r w:rsidR="00B9269E">
        <w:rPr>
          <w:rtl/>
        </w:rPr>
        <w:t>ی</w:t>
      </w:r>
      <w:r w:rsidRPr="00B12EB5">
        <w:rPr>
          <w:rtl/>
        </w:rPr>
        <w:t>ح</w:t>
      </w:r>
      <w:r w:rsidR="00B9269E">
        <w:rPr>
          <w:rtl/>
        </w:rPr>
        <w:t>ی</w:t>
      </w:r>
      <w:r w:rsidRPr="00B12EB5">
        <w:rPr>
          <w:rtl/>
        </w:rPr>
        <w:t>ت فعال</w:t>
      </w:r>
      <w:r w:rsidR="00B9269E">
        <w:rPr>
          <w:rtl/>
        </w:rPr>
        <w:t>ی</w:t>
      </w:r>
      <w:r w:rsidRPr="00B12EB5">
        <w:rPr>
          <w:rtl/>
        </w:rPr>
        <w:t>ت م</w:t>
      </w:r>
      <w:r w:rsidR="00B9269E">
        <w:rPr>
          <w:rtl/>
        </w:rPr>
        <w:t>ی</w:t>
      </w:r>
      <w:r w:rsidRPr="00B12EB5">
        <w:rPr>
          <w:rtl/>
        </w:rPr>
        <w:t>کنند، جمع</w:t>
      </w:r>
      <w:r w:rsidR="00B9269E">
        <w:rPr>
          <w:rtl/>
        </w:rPr>
        <w:t>ی</w:t>
      </w:r>
      <w:r w:rsidRPr="00B12EB5">
        <w:rPr>
          <w:rtl/>
        </w:rPr>
        <w:t>ت</w:t>
      </w:r>
      <w:r w:rsidRPr="00B12EB5">
        <w:rPr>
          <w:rFonts w:hint="cs"/>
          <w:rtl/>
        </w:rPr>
        <w:t xml:space="preserve"> ها</w:t>
      </w:r>
      <w:r w:rsidR="00B9269E">
        <w:rPr>
          <w:rFonts w:hint="cs"/>
          <w:rtl/>
        </w:rPr>
        <w:t>یی</w:t>
      </w:r>
      <w:r w:rsidRPr="00B12EB5">
        <w:rPr>
          <w:rtl/>
        </w:rPr>
        <w:t xml:space="preserve"> تبش</w:t>
      </w:r>
      <w:r w:rsidR="00B9269E">
        <w:rPr>
          <w:rtl/>
        </w:rPr>
        <w:t>ی</w:t>
      </w:r>
      <w:r w:rsidRPr="00B12EB5">
        <w:rPr>
          <w:rtl/>
        </w:rPr>
        <w:t>ر</w:t>
      </w:r>
      <w:r w:rsidR="00B9269E">
        <w:rPr>
          <w:rtl/>
        </w:rPr>
        <w:t>ی</w:t>
      </w:r>
      <w:r w:rsidRPr="00B12EB5">
        <w:rPr>
          <w:rtl/>
        </w:rPr>
        <w:t xml:space="preserve"> و</w:t>
      </w:r>
      <w:r w:rsidRPr="00B12EB5">
        <w:rPr>
          <w:rFonts w:hint="cs"/>
          <w:rtl/>
        </w:rPr>
        <w:t xml:space="preserve"> </w:t>
      </w:r>
      <w:r w:rsidR="00B9269E">
        <w:rPr>
          <w:rtl/>
        </w:rPr>
        <w:t>ی</w:t>
      </w:r>
      <w:r w:rsidRPr="00B12EB5">
        <w:rPr>
          <w:rtl/>
        </w:rPr>
        <w:t>ا مبشر</w:t>
      </w:r>
      <w:r w:rsidR="00B9269E">
        <w:rPr>
          <w:rtl/>
        </w:rPr>
        <w:t>ی</w:t>
      </w:r>
      <w:r w:rsidRPr="00B12EB5">
        <w:rPr>
          <w:rtl/>
        </w:rPr>
        <w:t>ن م</w:t>
      </w:r>
      <w:r w:rsidR="00B9269E">
        <w:rPr>
          <w:rtl/>
        </w:rPr>
        <w:t>ی</w:t>
      </w:r>
      <w:r w:rsidRPr="00B12EB5">
        <w:rPr>
          <w:rtl/>
        </w:rPr>
        <w:t xml:space="preserve"> نامند.</w:t>
      </w:r>
    </w:p>
    <w:p w:rsidR="0079021F" w:rsidRPr="00B12EB5" w:rsidRDefault="009A082F" w:rsidP="002A5FB9">
      <w:pPr>
        <w:pStyle w:val="a3"/>
        <w:rPr>
          <w:rtl/>
        </w:rPr>
      </w:pPr>
      <w:r>
        <w:rPr>
          <w:rtl/>
        </w:rPr>
        <w:t>کلمه‌ا</w:t>
      </w:r>
      <w:r w:rsidR="00B9269E">
        <w:rPr>
          <w:rtl/>
        </w:rPr>
        <w:t>ی</w:t>
      </w:r>
      <w:r w:rsidR="0079021F" w:rsidRPr="00B12EB5">
        <w:rPr>
          <w:rtl/>
        </w:rPr>
        <w:t xml:space="preserve"> </w:t>
      </w:r>
      <w:r w:rsidR="0079021F" w:rsidRPr="00B12EB5">
        <w:rPr>
          <w:rFonts w:ascii="Traditional Arabic" w:hAnsi="Traditional Arabic" w:cs="Traditional Arabic"/>
          <w:rtl/>
        </w:rPr>
        <w:t>«</w:t>
      </w:r>
      <w:r w:rsidR="0079021F" w:rsidRPr="00B12EB5">
        <w:rPr>
          <w:rtl/>
        </w:rPr>
        <w:t>تبش</w:t>
      </w:r>
      <w:r w:rsidR="00B9269E">
        <w:rPr>
          <w:rtl/>
        </w:rPr>
        <w:t>ی</w:t>
      </w:r>
      <w:r w:rsidR="0079021F" w:rsidRPr="00B12EB5">
        <w:rPr>
          <w:rtl/>
        </w:rPr>
        <w:t>ر</w:t>
      </w:r>
      <w:r w:rsidR="0079021F" w:rsidRPr="00B12EB5">
        <w:rPr>
          <w:rFonts w:ascii="Traditional Arabic" w:hAnsi="Traditional Arabic" w:cs="Traditional Arabic"/>
          <w:rtl/>
        </w:rPr>
        <w:t>»</w:t>
      </w:r>
      <w:r w:rsidR="0079021F" w:rsidRPr="00B12EB5">
        <w:rPr>
          <w:rtl/>
        </w:rPr>
        <w:t xml:space="preserve"> بمعنا</w:t>
      </w:r>
      <w:r w:rsidR="00B9269E">
        <w:rPr>
          <w:rtl/>
        </w:rPr>
        <w:t>ی</w:t>
      </w:r>
      <w:r w:rsidR="0079021F" w:rsidRPr="00B12EB5">
        <w:rPr>
          <w:rtl/>
        </w:rPr>
        <w:t xml:space="preserve"> بشارت و</w:t>
      </w:r>
      <w:r w:rsidR="0079021F" w:rsidRPr="00B12EB5">
        <w:rPr>
          <w:rFonts w:hint="cs"/>
          <w:rtl/>
        </w:rPr>
        <w:t xml:space="preserve"> </w:t>
      </w:r>
      <w:r w:rsidR="0079021F" w:rsidRPr="00B12EB5">
        <w:rPr>
          <w:rtl/>
        </w:rPr>
        <w:t>مژده دادن است که ترجمه لفظ انج</w:t>
      </w:r>
      <w:r w:rsidR="00B9269E">
        <w:rPr>
          <w:rtl/>
        </w:rPr>
        <w:t>ی</w:t>
      </w:r>
      <w:r w:rsidR="0079021F" w:rsidRPr="00B12EB5">
        <w:rPr>
          <w:rtl/>
        </w:rPr>
        <w:t xml:space="preserve">ل </w:t>
      </w:r>
      <w:r w:rsidR="00774C6F">
        <w:rPr>
          <w:rtl/>
        </w:rPr>
        <w:t>م</w:t>
      </w:r>
      <w:r w:rsidR="00B9269E">
        <w:rPr>
          <w:rtl/>
        </w:rPr>
        <w:t>ی</w:t>
      </w:r>
      <w:r w:rsidR="00774C6F">
        <w:rPr>
          <w:rtl/>
        </w:rPr>
        <w:t>‌باش</w:t>
      </w:r>
      <w:r w:rsidR="0079021F" w:rsidRPr="00B12EB5">
        <w:rPr>
          <w:rtl/>
        </w:rPr>
        <w:t>د. اطلاق ا</w:t>
      </w:r>
      <w:r w:rsidR="00B9269E">
        <w:rPr>
          <w:rtl/>
        </w:rPr>
        <w:t>ی</w:t>
      </w:r>
      <w:r w:rsidR="0079021F" w:rsidRPr="00B12EB5">
        <w:rPr>
          <w:rtl/>
        </w:rPr>
        <w:t>ن کلمه هرچند بر دعوتگران موحد مس</w:t>
      </w:r>
      <w:r w:rsidR="00B9269E">
        <w:rPr>
          <w:rtl/>
        </w:rPr>
        <w:t>ی</w:t>
      </w:r>
      <w:r w:rsidR="0079021F" w:rsidRPr="00B12EB5">
        <w:rPr>
          <w:rtl/>
        </w:rPr>
        <w:t>ح</w:t>
      </w:r>
      <w:r w:rsidR="00B9269E">
        <w:rPr>
          <w:rtl/>
        </w:rPr>
        <w:t>ی</w:t>
      </w:r>
      <w:r w:rsidR="0079021F" w:rsidRPr="00B12EB5">
        <w:rPr>
          <w:rtl/>
        </w:rPr>
        <w:t xml:space="preserve"> قبل ال</w:t>
      </w:r>
      <w:r w:rsidR="0079021F" w:rsidRPr="00B12EB5">
        <w:rPr>
          <w:rFonts w:hint="cs"/>
          <w:rtl/>
        </w:rPr>
        <w:t>إ</w:t>
      </w:r>
      <w:r w:rsidR="0079021F" w:rsidRPr="00B12EB5">
        <w:rPr>
          <w:rtl/>
        </w:rPr>
        <w:t xml:space="preserve">سلام صادق </w:t>
      </w:r>
      <w:r w:rsidR="00565D99">
        <w:rPr>
          <w:rtl/>
        </w:rPr>
        <w:t>م</w:t>
      </w:r>
      <w:r w:rsidR="00B9269E">
        <w:rPr>
          <w:rtl/>
        </w:rPr>
        <w:t>ی</w:t>
      </w:r>
      <w:r w:rsidR="00565D99">
        <w:rPr>
          <w:rtl/>
        </w:rPr>
        <w:t>‌آ</w:t>
      </w:r>
      <w:r w:rsidR="00B9269E">
        <w:rPr>
          <w:rtl/>
        </w:rPr>
        <w:t>ی</w:t>
      </w:r>
      <w:r w:rsidR="00565D99">
        <w:rPr>
          <w:rtl/>
        </w:rPr>
        <w:t>د</w:t>
      </w:r>
      <w:r w:rsidR="0079021F" w:rsidRPr="00B12EB5">
        <w:rPr>
          <w:rtl/>
        </w:rPr>
        <w:t>، اما بعد از ورود اسلام و</w:t>
      </w:r>
      <w:r w:rsidR="0079021F" w:rsidRPr="00B12EB5">
        <w:rPr>
          <w:rFonts w:hint="cs"/>
          <w:rtl/>
        </w:rPr>
        <w:t xml:space="preserve"> </w:t>
      </w:r>
      <w:r w:rsidR="0079021F" w:rsidRPr="00B12EB5">
        <w:rPr>
          <w:rtl/>
        </w:rPr>
        <w:t>نسخ د</w:t>
      </w:r>
      <w:r w:rsidR="00B9269E">
        <w:rPr>
          <w:rtl/>
        </w:rPr>
        <w:t>ی</w:t>
      </w:r>
      <w:r w:rsidR="0079021F" w:rsidRPr="00B12EB5">
        <w:rPr>
          <w:rtl/>
        </w:rPr>
        <w:t>ن نصران</w:t>
      </w:r>
      <w:r w:rsidR="00B9269E">
        <w:rPr>
          <w:rtl/>
        </w:rPr>
        <w:t>ی</w:t>
      </w:r>
      <w:r w:rsidR="0079021F" w:rsidRPr="00B12EB5">
        <w:rPr>
          <w:rtl/>
        </w:rPr>
        <w:t>ت د</w:t>
      </w:r>
      <w:r w:rsidR="00B9269E">
        <w:rPr>
          <w:rtl/>
        </w:rPr>
        <w:t>ی</w:t>
      </w:r>
      <w:r w:rsidR="0079021F" w:rsidRPr="00B12EB5">
        <w:rPr>
          <w:rtl/>
        </w:rPr>
        <w:t>گر ا</w:t>
      </w:r>
      <w:r w:rsidR="00B9269E">
        <w:rPr>
          <w:rtl/>
        </w:rPr>
        <w:t>ی</w:t>
      </w:r>
      <w:r w:rsidR="0079021F" w:rsidRPr="00B12EB5">
        <w:rPr>
          <w:rtl/>
        </w:rPr>
        <w:t>ن اسم نبا</w:t>
      </w:r>
      <w:r w:rsidR="00B9269E">
        <w:rPr>
          <w:rtl/>
        </w:rPr>
        <w:t>ی</w:t>
      </w:r>
      <w:r w:rsidR="0079021F" w:rsidRPr="00B12EB5">
        <w:rPr>
          <w:rtl/>
        </w:rPr>
        <w:t>د بر آنها</w:t>
      </w:r>
      <w:r w:rsidR="00B9269E">
        <w:rPr>
          <w:rtl/>
        </w:rPr>
        <w:t>ی</w:t>
      </w:r>
      <w:r w:rsidR="0079021F" w:rsidRPr="00B12EB5">
        <w:rPr>
          <w:rtl/>
        </w:rPr>
        <w:t xml:space="preserve"> اطلاق گردد که در پ</w:t>
      </w:r>
      <w:r w:rsidR="00B9269E">
        <w:rPr>
          <w:rtl/>
        </w:rPr>
        <w:t>ی</w:t>
      </w:r>
      <w:r w:rsidR="0079021F" w:rsidRPr="00B12EB5">
        <w:rPr>
          <w:rtl/>
        </w:rPr>
        <w:t xml:space="preserve"> نشر مس</w:t>
      </w:r>
      <w:r w:rsidR="00B9269E">
        <w:rPr>
          <w:rtl/>
        </w:rPr>
        <w:t>ی</w:t>
      </w:r>
      <w:r w:rsidR="0079021F" w:rsidRPr="00B12EB5">
        <w:rPr>
          <w:rtl/>
        </w:rPr>
        <w:t>ح</w:t>
      </w:r>
      <w:r w:rsidR="00B9269E">
        <w:rPr>
          <w:rtl/>
        </w:rPr>
        <w:t>ی</w:t>
      </w:r>
      <w:r w:rsidR="0079021F" w:rsidRPr="00B12EB5">
        <w:rPr>
          <w:rtl/>
        </w:rPr>
        <w:t xml:space="preserve">ت اند. چون کلمه </w:t>
      </w:r>
      <w:r w:rsidR="0079021F" w:rsidRPr="00B12EB5">
        <w:rPr>
          <w:rFonts w:ascii="Traditional Arabic" w:hAnsi="Traditional Arabic" w:cs="Traditional Arabic"/>
          <w:rtl/>
        </w:rPr>
        <w:t>«</w:t>
      </w:r>
      <w:r w:rsidR="0079021F" w:rsidRPr="00B12EB5">
        <w:rPr>
          <w:rtl/>
        </w:rPr>
        <w:t>تبش</w:t>
      </w:r>
      <w:r w:rsidR="00B9269E">
        <w:rPr>
          <w:rtl/>
        </w:rPr>
        <w:t>ی</w:t>
      </w:r>
      <w:r w:rsidR="0079021F" w:rsidRPr="00B12EB5">
        <w:rPr>
          <w:rtl/>
        </w:rPr>
        <w:t>ر</w:t>
      </w:r>
      <w:r w:rsidR="0079021F" w:rsidRPr="00B12EB5">
        <w:rPr>
          <w:rFonts w:ascii="Traditional Arabic" w:hAnsi="Traditional Arabic" w:cs="Traditional Arabic"/>
          <w:rtl/>
        </w:rPr>
        <w:t>»</w:t>
      </w:r>
      <w:r w:rsidR="0079021F" w:rsidRPr="00B12EB5">
        <w:rPr>
          <w:rtl/>
        </w:rPr>
        <w:t xml:space="preserve"> ب</w:t>
      </w:r>
      <w:r w:rsidR="00B9269E">
        <w:rPr>
          <w:rtl/>
        </w:rPr>
        <w:t>ی</w:t>
      </w:r>
      <w:r w:rsidR="0079021F" w:rsidRPr="00B12EB5">
        <w:rPr>
          <w:rtl/>
        </w:rPr>
        <w:t>شتر در خ</w:t>
      </w:r>
      <w:r w:rsidR="00B9269E">
        <w:rPr>
          <w:rtl/>
        </w:rPr>
        <w:t>ی</w:t>
      </w:r>
      <w:r w:rsidR="0079021F" w:rsidRPr="00B12EB5">
        <w:rPr>
          <w:rtl/>
        </w:rPr>
        <w:t xml:space="preserve">ر بکار برده </w:t>
      </w:r>
      <w:r w:rsidR="00B35F33">
        <w:rPr>
          <w:rtl/>
        </w:rPr>
        <w:t>م</w:t>
      </w:r>
      <w:r w:rsidR="00B9269E">
        <w:rPr>
          <w:rtl/>
        </w:rPr>
        <w:t>ی</w:t>
      </w:r>
      <w:r w:rsidR="00B35F33">
        <w:rPr>
          <w:rtl/>
        </w:rPr>
        <w:t>‌شو</w:t>
      </w:r>
      <w:r w:rsidR="0079021F" w:rsidRPr="00B12EB5">
        <w:rPr>
          <w:rtl/>
        </w:rPr>
        <w:t>د، و</w:t>
      </w:r>
      <w:r w:rsidR="0079021F" w:rsidRPr="00B12EB5">
        <w:rPr>
          <w:rFonts w:hint="cs"/>
          <w:rtl/>
        </w:rPr>
        <w:t xml:space="preserve"> </w:t>
      </w:r>
      <w:r w:rsidR="0079021F" w:rsidRPr="00B12EB5">
        <w:rPr>
          <w:rtl/>
        </w:rPr>
        <w:t>بشارت هنگام</w:t>
      </w:r>
      <w:r w:rsidR="00B9269E">
        <w:rPr>
          <w:rtl/>
        </w:rPr>
        <w:t>ی</w:t>
      </w:r>
      <w:r w:rsidR="0079021F" w:rsidRPr="00B12EB5">
        <w:rPr>
          <w:rtl/>
        </w:rPr>
        <w:t>که مطلق ذکر شود مخصوص کارها</w:t>
      </w:r>
      <w:r w:rsidR="00B9269E">
        <w:rPr>
          <w:rtl/>
        </w:rPr>
        <w:t>ی</w:t>
      </w:r>
      <w:r w:rsidR="0079021F" w:rsidRPr="00B12EB5">
        <w:rPr>
          <w:rtl/>
        </w:rPr>
        <w:t xml:space="preserve"> خ</w:t>
      </w:r>
      <w:r w:rsidR="00B9269E">
        <w:rPr>
          <w:rtl/>
        </w:rPr>
        <w:t>ی</w:t>
      </w:r>
      <w:r w:rsidR="0079021F" w:rsidRPr="00B12EB5">
        <w:rPr>
          <w:rtl/>
        </w:rPr>
        <w:t xml:space="preserve">ر </w:t>
      </w:r>
      <w:r w:rsidR="00774C6F">
        <w:rPr>
          <w:rtl/>
        </w:rPr>
        <w:t>م</w:t>
      </w:r>
      <w:r w:rsidR="00B9269E">
        <w:rPr>
          <w:rtl/>
        </w:rPr>
        <w:t>ی</w:t>
      </w:r>
      <w:r w:rsidR="00774C6F">
        <w:rPr>
          <w:rtl/>
        </w:rPr>
        <w:t>‌باش</w:t>
      </w:r>
      <w:r w:rsidR="0079021F" w:rsidRPr="00B12EB5">
        <w:rPr>
          <w:rtl/>
        </w:rPr>
        <w:t>د، به ا</w:t>
      </w:r>
      <w:r w:rsidR="00B9269E">
        <w:rPr>
          <w:rtl/>
        </w:rPr>
        <w:t>ی</w:t>
      </w:r>
      <w:r w:rsidR="0079021F" w:rsidRPr="00B12EB5">
        <w:rPr>
          <w:rtl/>
        </w:rPr>
        <w:t>ن اساس اطلاق ا</w:t>
      </w:r>
      <w:r w:rsidR="00B9269E">
        <w:rPr>
          <w:rtl/>
        </w:rPr>
        <w:t>ی</w:t>
      </w:r>
      <w:r w:rsidR="0079021F" w:rsidRPr="00B12EB5">
        <w:rPr>
          <w:rtl/>
        </w:rPr>
        <w:t>ن کلمه بر دعوتگران نصران</w:t>
      </w:r>
      <w:r w:rsidR="00B9269E">
        <w:rPr>
          <w:rtl/>
        </w:rPr>
        <w:t>ی</w:t>
      </w:r>
      <w:r w:rsidR="0079021F" w:rsidRPr="00B12EB5">
        <w:rPr>
          <w:rtl/>
        </w:rPr>
        <w:t xml:space="preserve"> ه</w:t>
      </w:r>
      <w:r w:rsidR="00B9269E">
        <w:rPr>
          <w:rtl/>
        </w:rPr>
        <w:t>ی</w:t>
      </w:r>
      <w:r w:rsidR="0079021F" w:rsidRPr="00B12EB5">
        <w:rPr>
          <w:rtl/>
        </w:rPr>
        <w:t>چ نوع تطابق</w:t>
      </w:r>
      <w:r w:rsidR="00B9269E">
        <w:rPr>
          <w:rtl/>
        </w:rPr>
        <w:t>ی</w:t>
      </w:r>
      <w:r w:rsidR="0079021F" w:rsidRPr="00B12EB5">
        <w:rPr>
          <w:rtl/>
        </w:rPr>
        <w:t xml:space="preserve"> ندارد، چون از نقطه نظر اسلام</w:t>
      </w:r>
      <w:r w:rsidR="00B9269E">
        <w:rPr>
          <w:rtl/>
        </w:rPr>
        <w:t>ی</w:t>
      </w:r>
      <w:r w:rsidR="0079021F" w:rsidRPr="00B12EB5">
        <w:rPr>
          <w:rtl/>
        </w:rPr>
        <w:t xml:space="preserve"> دعوت بسو</w:t>
      </w:r>
      <w:r w:rsidR="00B9269E">
        <w:rPr>
          <w:rtl/>
        </w:rPr>
        <w:t>ی</w:t>
      </w:r>
      <w:r w:rsidR="0079021F" w:rsidRPr="00B12EB5">
        <w:rPr>
          <w:rtl/>
        </w:rPr>
        <w:t xml:space="preserve"> مس</w:t>
      </w:r>
      <w:r w:rsidR="00B9269E">
        <w:rPr>
          <w:rtl/>
        </w:rPr>
        <w:t>ی</w:t>
      </w:r>
      <w:r w:rsidR="0079021F" w:rsidRPr="00B12EB5">
        <w:rPr>
          <w:rtl/>
        </w:rPr>
        <w:t>ح</w:t>
      </w:r>
      <w:r w:rsidR="00B9269E">
        <w:rPr>
          <w:rtl/>
        </w:rPr>
        <w:t>ی</w:t>
      </w:r>
      <w:r w:rsidR="0079021F" w:rsidRPr="00B12EB5">
        <w:rPr>
          <w:rtl/>
        </w:rPr>
        <w:t xml:space="preserve">ت </w:t>
      </w:r>
      <w:r w:rsidR="00B9269E">
        <w:rPr>
          <w:rtl/>
        </w:rPr>
        <w:t>ی</w:t>
      </w:r>
      <w:r w:rsidR="0079021F" w:rsidRPr="00B12EB5">
        <w:rPr>
          <w:rtl/>
        </w:rPr>
        <w:t>ک</w:t>
      </w:r>
      <w:r w:rsidR="00B9269E">
        <w:rPr>
          <w:rtl/>
        </w:rPr>
        <w:t>ی</w:t>
      </w:r>
      <w:r w:rsidR="0079021F" w:rsidRPr="00B12EB5">
        <w:rPr>
          <w:rtl/>
        </w:rPr>
        <w:t xml:space="preserve"> از نمونه ها</w:t>
      </w:r>
      <w:r w:rsidR="00B9269E">
        <w:rPr>
          <w:rtl/>
        </w:rPr>
        <w:t>ی</w:t>
      </w:r>
      <w:r w:rsidR="0079021F" w:rsidRPr="00B12EB5">
        <w:rPr>
          <w:rtl/>
        </w:rPr>
        <w:t xml:space="preserve"> شر محض </w:t>
      </w:r>
      <w:r w:rsidR="00774C6F">
        <w:rPr>
          <w:rtl/>
        </w:rPr>
        <w:t>م</w:t>
      </w:r>
      <w:r w:rsidR="00B9269E">
        <w:rPr>
          <w:rtl/>
        </w:rPr>
        <w:t>ی</w:t>
      </w:r>
      <w:r w:rsidR="00774C6F">
        <w:rPr>
          <w:rtl/>
        </w:rPr>
        <w:t>‌باش</w:t>
      </w:r>
      <w:r w:rsidR="0079021F" w:rsidRPr="00B12EB5">
        <w:rPr>
          <w:rtl/>
        </w:rPr>
        <w:t>د.</w:t>
      </w:r>
    </w:p>
    <w:p w:rsidR="0079021F" w:rsidRPr="00B12EB5" w:rsidRDefault="0079021F" w:rsidP="00DF0B66">
      <w:pPr>
        <w:pStyle w:val="a3"/>
        <w:rPr>
          <w:rtl/>
        </w:rPr>
      </w:pPr>
      <w:r w:rsidRPr="00B12EB5">
        <w:rPr>
          <w:rtl/>
        </w:rPr>
        <w:t>به ا</w:t>
      </w:r>
      <w:r w:rsidR="00B9269E">
        <w:rPr>
          <w:rtl/>
        </w:rPr>
        <w:t>ی</w:t>
      </w:r>
      <w:r w:rsidRPr="00B12EB5">
        <w:rPr>
          <w:rtl/>
        </w:rPr>
        <w:t xml:space="preserve">ن اساس </w:t>
      </w:r>
      <w:r w:rsidRPr="00B12EB5">
        <w:rPr>
          <w:rFonts w:ascii="Traditional Arabic" w:hAnsi="Traditional Arabic" w:cs="Traditional Arabic"/>
          <w:rtl/>
        </w:rPr>
        <w:t>«</w:t>
      </w:r>
      <w:r w:rsidRPr="00B12EB5">
        <w:rPr>
          <w:rtl/>
        </w:rPr>
        <w:t>تبش</w:t>
      </w:r>
      <w:r w:rsidR="00B9269E">
        <w:rPr>
          <w:rtl/>
        </w:rPr>
        <w:t>ی</w:t>
      </w:r>
      <w:r w:rsidRPr="00B12EB5">
        <w:rPr>
          <w:rtl/>
        </w:rPr>
        <w:t>ر</w:t>
      </w:r>
      <w:r w:rsidRPr="00B12EB5">
        <w:rPr>
          <w:rFonts w:ascii="Traditional Arabic" w:hAnsi="Traditional Arabic" w:cs="Traditional Arabic"/>
          <w:rtl/>
        </w:rPr>
        <w:t>»</w:t>
      </w:r>
      <w:r w:rsidRPr="00B12EB5">
        <w:rPr>
          <w:rtl/>
        </w:rPr>
        <w:t xml:space="preserve"> صفت</w:t>
      </w:r>
      <w:r w:rsidR="00B9269E">
        <w:rPr>
          <w:rtl/>
        </w:rPr>
        <w:t>ی</w:t>
      </w:r>
      <w:r w:rsidRPr="00B12EB5">
        <w:rPr>
          <w:rtl/>
        </w:rPr>
        <w:t xml:space="preserve"> است که مخصوص اسلام و</w:t>
      </w:r>
      <w:r w:rsidRPr="00B12EB5">
        <w:rPr>
          <w:rFonts w:hint="cs"/>
          <w:rtl/>
        </w:rPr>
        <w:t xml:space="preserve"> </w:t>
      </w:r>
      <w:r w:rsidRPr="00B12EB5">
        <w:rPr>
          <w:rtl/>
        </w:rPr>
        <w:t>دعوتگران اسلام</w:t>
      </w:r>
      <w:r w:rsidR="00B9269E">
        <w:rPr>
          <w:rtl/>
        </w:rPr>
        <w:t>ی</w:t>
      </w:r>
      <w:r w:rsidRPr="00B12EB5">
        <w:rPr>
          <w:rtl/>
        </w:rPr>
        <w:t xml:space="preserve"> </w:t>
      </w:r>
      <w:r w:rsidR="00774C6F">
        <w:rPr>
          <w:rtl/>
        </w:rPr>
        <w:t>م</w:t>
      </w:r>
      <w:r w:rsidR="00B9269E">
        <w:rPr>
          <w:rtl/>
        </w:rPr>
        <w:t>ی</w:t>
      </w:r>
      <w:r w:rsidR="00774C6F">
        <w:rPr>
          <w:rtl/>
        </w:rPr>
        <w:t>‌باش</w:t>
      </w:r>
      <w:r w:rsidRPr="00B12EB5">
        <w:rPr>
          <w:rtl/>
        </w:rPr>
        <w:t xml:space="preserve">د. خداوند </w:t>
      </w:r>
      <w:r w:rsidR="00B35F33">
        <w:rPr>
          <w:rtl/>
        </w:rPr>
        <w:t>م</w:t>
      </w:r>
      <w:r w:rsidR="00B9269E">
        <w:rPr>
          <w:rtl/>
        </w:rPr>
        <w:t>ی</w:t>
      </w:r>
      <w:r w:rsidR="00B35F33">
        <w:rPr>
          <w:rtl/>
        </w:rPr>
        <w:t>‌فرما</w:t>
      </w:r>
      <w:r w:rsidR="00B9269E">
        <w:rPr>
          <w:rtl/>
        </w:rPr>
        <w:t>ی</w:t>
      </w:r>
      <w:r w:rsidRPr="00B12EB5">
        <w:rPr>
          <w:rtl/>
        </w:rPr>
        <w:t>د:</w:t>
      </w:r>
      <w:r w:rsidR="00DF0B66">
        <w:rPr>
          <w:rFonts w:hint="cs"/>
          <w:rtl/>
        </w:rPr>
        <w:t xml:space="preserve"> </w:t>
      </w:r>
      <w:r w:rsidR="00DF0B66">
        <w:rPr>
          <w:rFonts w:cs="Traditional Arabic" w:hint="cs"/>
          <w:rtl/>
        </w:rPr>
        <w:t>﴿</w:t>
      </w:r>
      <w:r w:rsidR="00DF0B66" w:rsidRPr="00334FCC">
        <w:rPr>
          <w:rStyle w:val="Char9"/>
          <w:rtl/>
        </w:rPr>
        <w:t>إِنَّآ أَرۡسَلۡنَٰكَ شَٰهِدٗا وَمُبَشِّرٗا وَنَذِيرٗا ٤٥</w:t>
      </w:r>
      <w:r w:rsidR="00DF0B66">
        <w:rPr>
          <w:rFonts w:cs="Traditional Arabic" w:hint="cs"/>
          <w:rtl/>
        </w:rPr>
        <w:t>﴾</w:t>
      </w:r>
      <w:r w:rsidRPr="00B12EB5">
        <w:rPr>
          <w:rtl/>
        </w:rPr>
        <w:t xml:space="preserve"> </w:t>
      </w:r>
      <w:r w:rsidR="00DF0B66">
        <w:rPr>
          <w:rStyle w:val="Char6"/>
          <w:rFonts w:hint="cs"/>
          <w:rtl/>
        </w:rPr>
        <w:t>[</w:t>
      </w:r>
      <w:r w:rsidRPr="002A5FB9">
        <w:rPr>
          <w:rStyle w:val="Char6"/>
          <w:rFonts w:hint="cs"/>
          <w:rtl/>
        </w:rPr>
        <w:t>الأحزاب: 45</w:t>
      </w:r>
      <w:r w:rsidR="00DF0B66">
        <w:rPr>
          <w:rStyle w:val="Char6"/>
          <w:rFonts w:hint="cs"/>
          <w:rtl/>
        </w:rPr>
        <w:t>]</w:t>
      </w:r>
      <w:r w:rsidRPr="00B12EB5">
        <w:rPr>
          <w:rFonts w:hint="cs"/>
          <w:rtl/>
        </w:rPr>
        <w:t xml:space="preserve">. </w:t>
      </w:r>
      <w:r w:rsidRPr="00B12EB5">
        <w:rPr>
          <w:rFonts w:ascii="Traditional Arabic" w:hAnsi="Traditional Arabic" w:cs="Traditional Arabic"/>
          <w:rtl/>
        </w:rPr>
        <w:t>«</w:t>
      </w:r>
      <w:r w:rsidRPr="00B12EB5">
        <w:rPr>
          <w:rFonts w:hint="cs"/>
          <w:rtl/>
        </w:rPr>
        <w:t>ما</w:t>
      </w:r>
      <w:r w:rsidRPr="00B12EB5">
        <w:rPr>
          <w:rtl/>
        </w:rPr>
        <w:t xml:space="preserve"> </w:t>
      </w:r>
      <w:r w:rsidRPr="00B12EB5">
        <w:rPr>
          <w:rFonts w:hint="cs"/>
          <w:rtl/>
        </w:rPr>
        <w:t>تو</w:t>
      </w:r>
      <w:r w:rsidRPr="00B12EB5">
        <w:rPr>
          <w:rtl/>
        </w:rPr>
        <w:t xml:space="preserve"> </w:t>
      </w:r>
      <w:r w:rsidRPr="00B12EB5">
        <w:rPr>
          <w:rFonts w:hint="cs"/>
          <w:rtl/>
        </w:rPr>
        <w:t>را</w:t>
      </w:r>
      <w:r w:rsidRPr="00B12EB5">
        <w:rPr>
          <w:rtl/>
        </w:rPr>
        <w:t xml:space="preserve"> </w:t>
      </w:r>
      <w:r w:rsidRPr="00B12EB5">
        <w:rPr>
          <w:rFonts w:hint="cs"/>
          <w:rtl/>
        </w:rPr>
        <w:t>گواه</w:t>
      </w:r>
      <w:r w:rsidRPr="00B12EB5">
        <w:rPr>
          <w:rtl/>
        </w:rPr>
        <w:t xml:space="preserve"> </w:t>
      </w:r>
      <w:r w:rsidRPr="00B12EB5">
        <w:rPr>
          <w:rFonts w:hint="cs"/>
          <w:rtl/>
        </w:rPr>
        <w:t>و</w:t>
      </w:r>
      <w:r w:rsidRPr="00B12EB5">
        <w:rPr>
          <w:rtl/>
        </w:rPr>
        <w:t xml:space="preserve"> </w:t>
      </w:r>
      <w:r w:rsidRPr="00B12EB5">
        <w:rPr>
          <w:rFonts w:hint="cs"/>
          <w:rtl/>
        </w:rPr>
        <w:t>مژده</w:t>
      </w:r>
      <w:r w:rsidRPr="00B12EB5">
        <w:rPr>
          <w:rtl/>
        </w:rPr>
        <w:t xml:space="preserve"> </w:t>
      </w:r>
      <w:r w:rsidRPr="00B12EB5">
        <w:rPr>
          <w:rFonts w:hint="cs"/>
          <w:rtl/>
        </w:rPr>
        <w:t>آور</w:t>
      </w:r>
      <w:r w:rsidRPr="00B12EB5">
        <w:rPr>
          <w:rtl/>
        </w:rPr>
        <w:t xml:space="preserve"> </w:t>
      </w:r>
      <w:r w:rsidRPr="00B12EB5">
        <w:rPr>
          <w:rFonts w:hint="cs"/>
          <w:rtl/>
        </w:rPr>
        <w:t>و</w:t>
      </w:r>
      <w:r w:rsidRPr="00B12EB5">
        <w:rPr>
          <w:rtl/>
        </w:rPr>
        <w:t xml:space="preserve"> </w:t>
      </w:r>
      <w:r w:rsidRPr="00B12EB5">
        <w:rPr>
          <w:rFonts w:hint="cs"/>
          <w:rtl/>
        </w:rPr>
        <w:t>ب</w:t>
      </w:r>
      <w:r w:rsidR="00B9269E">
        <w:rPr>
          <w:rFonts w:hint="cs"/>
          <w:rtl/>
        </w:rPr>
        <w:t>ی</w:t>
      </w:r>
      <w:r w:rsidRPr="00B12EB5">
        <w:rPr>
          <w:rFonts w:hint="cs"/>
          <w:rtl/>
        </w:rPr>
        <w:t>م</w:t>
      </w:r>
      <w:r w:rsidRPr="00B12EB5">
        <w:rPr>
          <w:rtl/>
        </w:rPr>
        <w:t xml:space="preserve"> </w:t>
      </w:r>
      <w:r w:rsidRPr="00B12EB5">
        <w:rPr>
          <w:rFonts w:hint="cs"/>
          <w:rtl/>
        </w:rPr>
        <w:t>دهنده</w:t>
      </w:r>
      <w:r w:rsidRPr="00B12EB5">
        <w:rPr>
          <w:rtl/>
        </w:rPr>
        <w:t xml:space="preserve"> </w:t>
      </w:r>
      <w:r w:rsidRPr="00B12EB5">
        <w:rPr>
          <w:rFonts w:hint="cs"/>
          <w:rtl/>
        </w:rPr>
        <w:t>فرستاد</w:t>
      </w:r>
      <w:r w:rsidR="00B9269E">
        <w:rPr>
          <w:rFonts w:hint="cs"/>
          <w:rtl/>
        </w:rPr>
        <w:t>ی</w:t>
      </w:r>
      <w:r w:rsidRPr="00B12EB5">
        <w:rPr>
          <w:rFonts w:hint="cs"/>
          <w:rtl/>
        </w:rPr>
        <w:t>م</w:t>
      </w:r>
      <w:r w:rsidRPr="00B12EB5">
        <w:rPr>
          <w:rFonts w:ascii="Traditional Arabic" w:hAnsi="Traditional Arabic" w:cs="Traditional Arabic"/>
          <w:rtl/>
        </w:rPr>
        <w:t>»</w:t>
      </w:r>
      <w:r w:rsidRPr="00B12EB5">
        <w:rPr>
          <w:rFonts w:ascii="Traditional Arabic" w:hAnsi="Traditional Arabic" w:cs="Traditional Arabic" w:hint="cs"/>
          <w:rtl/>
        </w:rPr>
        <w:t>.</w:t>
      </w:r>
      <w:r w:rsidRPr="00B12EB5">
        <w:rPr>
          <w:rtl/>
        </w:rPr>
        <w:t xml:space="preserve"> و</w:t>
      </w:r>
      <w:r w:rsidRPr="00B12EB5">
        <w:rPr>
          <w:rFonts w:hint="cs"/>
          <w:rtl/>
        </w:rPr>
        <w:t xml:space="preserve"> </w:t>
      </w:r>
      <w:r w:rsidRPr="00B12EB5">
        <w:rPr>
          <w:rtl/>
        </w:rPr>
        <w:t>پ</w:t>
      </w:r>
      <w:r w:rsidR="00B9269E">
        <w:rPr>
          <w:rtl/>
        </w:rPr>
        <w:t>ی</w:t>
      </w:r>
      <w:r w:rsidRPr="00B12EB5">
        <w:rPr>
          <w:rtl/>
        </w:rPr>
        <w:t xml:space="preserve">امبر </w:t>
      </w:r>
      <w:r w:rsidRPr="00B12EB5">
        <w:rPr>
          <w:rFonts w:cs="CTraditional Arabic" w:hint="cs"/>
          <w:rtl/>
        </w:rPr>
        <w:t>ص</w:t>
      </w:r>
      <w:r w:rsidRPr="00B12EB5">
        <w:rPr>
          <w:rtl/>
        </w:rPr>
        <w:t xml:space="preserve"> </w:t>
      </w:r>
      <w:r w:rsidR="00B35F33">
        <w:rPr>
          <w:rtl/>
        </w:rPr>
        <w:t>م</w:t>
      </w:r>
      <w:r w:rsidR="00B9269E">
        <w:rPr>
          <w:rtl/>
        </w:rPr>
        <w:t>ی</w:t>
      </w:r>
      <w:r w:rsidR="00B35F33">
        <w:rPr>
          <w:rtl/>
        </w:rPr>
        <w:t>‌فرما</w:t>
      </w:r>
      <w:r w:rsidR="00B9269E">
        <w:rPr>
          <w:rtl/>
        </w:rPr>
        <w:t>ی</w:t>
      </w:r>
      <w:r w:rsidRPr="00B12EB5">
        <w:rPr>
          <w:rtl/>
        </w:rPr>
        <w:t xml:space="preserve">د: </w:t>
      </w:r>
      <w:r w:rsidRPr="002A5FB9">
        <w:rPr>
          <w:rStyle w:val="Char8"/>
          <w:rtl/>
        </w:rPr>
        <w:t>«</w:t>
      </w:r>
      <w:r w:rsidRPr="002A5FB9">
        <w:rPr>
          <w:rStyle w:val="Char8"/>
          <w:rFonts w:hint="cs"/>
          <w:rtl/>
        </w:rPr>
        <w:t>يَسِّرُوا</w:t>
      </w:r>
      <w:r w:rsidRPr="002A5FB9">
        <w:rPr>
          <w:rStyle w:val="Char8"/>
          <w:rtl/>
        </w:rPr>
        <w:t xml:space="preserve"> </w:t>
      </w:r>
      <w:r w:rsidRPr="002A5FB9">
        <w:rPr>
          <w:rStyle w:val="Char8"/>
          <w:rFonts w:hint="cs"/>
          <w:rtl/>
        </w:rPr>
        <w:t>وَلاَ</w:t>
      </w:r>
      <w:r w:rsidRPr="002A5FB9">
        <w:rPr>
          <w:rStyle w:val="Char8"/>
          <w:rtl/>
        </w:rPr>
        <w:t xml:space="preserve"> </w:t>
      </w:r>
      <w:r w:rsidRPr="002A5FB9">
        <w:rPr>
          <w:rStyle w:val="Char8"/>
          <w:rFonts w:hint="cs"/>
          <w:rtl/>
        </w:rPr>
        <w:t>تُعَسِّرُوا</w:t>
      </w:r>
      <w:r w:rsidRPr="002A5FB9">
        <w:rPr>
          <w:rStyle w:val="Char8"/>
          <w:rtl/>
        </w:rPr>
        <w:t xml:space="preserve"> ، </w:t>
      </w:r>
      <w:r w:rsidRPr="002A5FB9">
        <w:rPr>
          <w:rStyle w:val="Char8"/>
          <w:rFonts w:hint="cs"/>
          <w:rtl/>
        </w:rPr>
        <w:t>وَبَشِّرُوا</w:t>
      </w:r>
      <w:r w:rsidRPr="002A5FB9">
        <w:rPr>
          <w:rStyle w:val="Char8"/>
          <w:rtl/>
        </w:rPr>
        <w:t xml:space="preserve"> </w:t>
      </w:r>
      <w:r w:rsidRPr="002A5FB9">
        <w:rPr>
          <w:rStyle w:val="Char8"/>
          <w:rFonts w:hint="cs"/>
          <w:rtl/>
        </w:rPr>
        <w:t>وَلاَ</w:t>
      </w:r>
      <w:r w:rsidRPr="002A5FB9">
        <w:rPr>
          <w:rStyle w:val="Char8"/>
          <w:rtl/>
        </w:rPr>
        <w:t xml:space="preserve"> </w:t>
      </w:r>
      <w:r w:rsidRPr="002A5FB9">
        <w:rPr>
          <w:rStyle w:val="Char8"/>
          <w:rFonts w:hint="cs"/>
          <w:rtl/>
        </w:rPr>
        <w:t>تُنَفِّرُوا</w:t>
      </w:r>
      <w:r w:rsidRPr="002A5FB9">
        <w:rPr>
          <w:rStyle w:val="Char8"/>
          <w:rtl/>
        </w:rPr>
        <w:t>»</w:t>
      </w:r>
      <w:r w:rsidRPr="002A5FB9">
        <w:rPr>
          <w:vertAlign w:val="superscript"/>
          <w:rtl/>
        </w:rPr>
        <w:t>(</w:t>
      </w:r>
      <w:r w:rsidRPr="002A5FB9">
        <w:rPr>
          <w:vertAlign w:val="superscript"/>
          <w:rtl/>
        </w:rPr>
        <w:footnoteReference w:id="101"/>
      </w:r>
      <w:r w:rsidRPr="002A5FB9">
        <w:rPr>
          <w:vertAlign w:val="superscript"/>
          <w:rtl/>
        </w:rPr>
        <w:t>)</w:t>
      </w:r>
      <w:r w:rsidRPr="00B12EB5">
        <w:rPr>
          <w:rFonts w:hint="cs"/>
          <w:rtl/>
        </w:rPr>
        <w:t>.</w:t>
      </w:r>
      <w:r w:rsidRPr="00B12EB5">
        <w:rPr>
          <w:rtl/>
        </w:rPr>
        <w:t xml:space="preserve"> </w:t>
      </w:r>
      <w:r w:rsidR="00B9269E">
        <w:rPr>
          <w:rtl/>
        </w:rPr>
        <w:t>ی</w:t>
      </w:r>
      <w:r w:rsidRPr="00B12EB5">
        <w:rPr>
          <w:rtl/>
        </w:rPr>
        <w:t>عن</w:t>
      </w:r>
      <w:r w:rsidR="00B9269E">
        <w:rPr>
          <w:rtl/>
        </w:rPr>
        <w:t>ی</w:t>
      </w:r>
      <w:r w:rsidRPr="00B12EB5">
        <w:rPr>
          <w:rtl/>
        </w:rPr>
        <w:t xml:space="preserve">: </w:t>
      </w:r>
      <w:r w:rsidRPr="00B12EB5">
        <w:rPr>
          <w:rFonts w:ascii="Traditional Arabic" w:hAnsi="Traditional Arabic" w:cs="Traditional Arabic"/>
          <w:rtl/>
        </w:rPr>
        <w:t>«</w:t>
      </w:r>
      <w:r w:rsidRPr="00B12EB5">
        <w:rPr>
          <w:rtl/>
        </w:rPr>
        <w:t>بر مردم آسان</w:t>
      </w:r>
      <w:r w:rsidR="00B9269E">
        <w:rPr>
          <w:rtl/>
        </w:rPr>
        <w:t>ی</w:t>
      </w:r>
      <w:r w:rsidRPr="00B12EB5">
        <w:rPr>
          <w:rtl/>
        </w:rPr>
        <w:t xml:space="preserve"> کن</w:t>
      </w:r>
      <w:r w:rsidR="00B9269E">
        <w:rPr>
          <w:rtl/>
        </w:rPr>
        <w:t>ی</w:t>
      </w:r>
      <w:r w:rsidRPr="00B12EB5">
        <w:rPr>
          <w:rtl/>
        </w:rPr>
        <w:t>د، سخت</w:t>
      </w:r>
      <w:r w:rsidR="00B9269E">
        <w:rPr>
          <w:rtl/>
        </w:rPr>
        <w:t>ی</w:t>
      </w:r>
      <w:r w:rsidRPr="00B12EB5">
        <w:rPr>
          <w:rtl/>
        </w:rPr>
        <w:t xml:space="preserve"> مکن</w:t>
      </w:r>
      <w:r w:rsidR="00B9269E">
        <w:rPr>
          <w:rtl/>
        </w:rPr>
        <w:t>ی</w:t>
      </w:r>
      <w:r w:rsidRPr="00B12EB5">
        <w:rPr>
          <w:rtl/>
        </w:rPr>
        <w:t>د، و</w:t>
      </w:r>
      <w:r w:rsidRPr="00B12EB5">
        <w:rPr>
          <w:rFonts w:hint="cs"/>
          <w:rtl/>
        </w:rPr>
        <w:t xml:space="preserve"> </w:t>
      </w:r>
      <w:r w:rsidRPr="00B12EB5">
        <w:rPr>
          <w:rtl/>
        </w:rPr>
        <w:t>به مردم بشارت ده</w:t>
      </w:r>
      <w:r w:rsidR="00B9269E">
        <w:rPr>
          <w:rtl/>
        </w:rPr>
        <w:t>ی</w:t>
      </w:r>
      <w:r w:rsidRPr="00B12EB5">
        <w:rPr>
          <w:rtl/>
        </w:rPr>
        <w:t>د و</w:t>
      </w:r>
      <w:r w:rsidR="00676EEB">
        <w:rPr>
          <w:rFonts w:hint="cs"/>
          <w:rtl/>
        </w:rPr>
        <w:t xml:space="preserve"> آن‌ها </w:t>
      </w:r>
      <w:r w:rsidRPr="00B12EB5">
        <w:rPr>
          <w:rtl/>
        </w:rPr>
        <w:t>را متنفر مساز</w:t>
      </w:r>
      <w:r w:rsidR="00B9269E">
        <w:rPr>
          <w:rtl/>
        </w:rPr>
        <w:t>ی</w:t>
      </w:r>
      <w:r w:rsidRPr="00B12EB5">
        <w:rPr>
          <w:rtl/>
        </w:rPr>
        <w:t>د</w:t>
      </w:r>
      <w:r w:rsidRPr="00B12EB5">
        <w:rPr>
          <w:rFonts w:ascii="Traditional Arabic" w:hAnsi="Traditional Arabic" w:cs="Traditional Arabic"/>
          <w:rtl/>
        </w:rPr>
        <w:t>»</w:t>
      </w:r>
      <w:r w:rsidRPr="00B12EB5">
        <w:rPr>
          <w:rtl/>
        </w:rPr>
        <w:t>.</w:t>
      </w:r>
    </w:p>
    <w:p w:rsidR="0079021F" w:rsidRPr="00B12EB5" w:rsidRDefault="0079021F" w:rsidP="002A5FB9">
      <w:pPr>
        <w:pStyle w:val="a3"/>
        <w:rPr>
          <w:rtl/>
        </w:rPr>
      </w:pPr>
      <w:r w:rsidRPr="00B12EB5">
        <w:rPr>
          <w:rtl/>
        </w:rPr>
        <w:t>هکذا اعمال</w:t>
      </w:r>
      <w:r w:rsidR="00B9269E">
        <w:rPr>
          <w:rtl/>
        </w:rPr>
        <w:t>ی</w:t>
      </w:r>
      <w:r w:rsidRPr="00B12EB5">
        <w:rPr>
          <w:rtl/>
        </w:rPr>
        <w:t xml:space="preserve"> را که جمع</w:t>
      </w:r>
      <w:r w:rsidR="00B9269E">
        <w:rPr>
          <w:rtl/>
        </w:rPr>
        <w:t>ی</w:t>
      </w:r>
      <w:r w:rsidRPr="00B12EB5">
        <w:rPr>
          <w:rtl/>
        </w:rPr>
        <w:t>ت</w:t>
      </w:r>
      <w:r w:rsidRPr="00B12EB5">
        <w:rPr>
          <w:rFonts w:hint="cs"/>
          <w:rtl/>
        </w:rPr>
        <w:t xml:space="preserve"> ها</w:t>
      </w:r>
      <w:r w:rsidR="00B9269E">
        <w:rPr>
          <w:rFonts w:hint="cs"/>
          <w:rtl/>
        </w:rPr>
        <w:t>یی</w:t>
      </w:r>
      <w:r w:rsidRPr="00B12EB5">
        <w:rPr>
          <w:rtl/>
        </w:rPr>
        <w:t xml:space="preserve"> تنص</w:t>
      </w:r>
      <w:r w:rsidR="00B9269E">
        <w:rPr>
          <w:rtl/>
        </w:rPr>
        <w:t>ی</w:t>
      </w:r>
      <w:r w:rsidRPr="00B12EB5">
        <w:rPr>
          <w:rtl/>
        </w:rPr>
        <w:t>ر</w:t>
      </w:r>
      <w:r w:rsidR="00B9269E">
        <w:rPr>
          <w:rtl/>
        </w:rPr>
        <w:t>ی</w:t>
      </w:r>
      <w:r w:rsidRPr="00B12EB5">
        <w:rPr>
          <w:rtl/>
        </w:rPr>
        <w:t xml:space="preserve"> انجام </w:t>
      </w:r>
      <w:r w:rsidR="00B35F33">
        <w:rPr>
          <w:rtl/>
        </w:rPr>
        <w:t>م</w:t>
      </w:r>
      <w:r w:rsidR="00B9269E">
        <w:rPr>
          <w:rtl/>
        </w:rPr>
        <w:t>ی</w:t>
      </w:r>
      <w:r w:rsidR="00B35F33">
        <w:rPr>
          <w:rtl/>
        </w:rPr>
        <w:t>‌ده</w:t>
      </w:r>
      <w:r w:rsidRPr="00B12EB5">
        <w:rPr>
          <w:rtl/>
        </w:rPr>
        <w:t>ند ه</w:t>
      </w:r>
      <w:r w:rsidR="00B9269E">
        <w:rPr>
          <w:rtl/>
        </w:rPr>
        <w:t>ی</w:t>
      </w:r>
      <w:r w:rsidRPr="00B12EB5">
        <w:rPr>
          <w:rtl/>
        </w:rPr>
        <w:t>چ ربط</w:t>
      </w:r>
      <w:r w:rsidR="00B9269E">
        <w:rPr>
          <w:rtl/>
        </w:rPr>
        <w:t>ی</w:t>
      </w:r>
      <w:r w:rsidRPr="00B12EB5">
        <w:rPr>
          <w:rtl/>
        </w:rPr>
        <w:t xml:space="preserve"> با کلمه </w:t>
      </w:r>
      <w:r w:rsidRPr="00B12EB5">
        <w:rPr>
          <w:rFonts w:ascii="Traditional Arabic" w:hAnsi="Traditional Arabic" w:cs="Traditional Arabic"/>
          <w:rtl/>
        </w:rPr>
        <w:t>«</w:t>
      </w:r>
      <w:r w:rsidRPr="00B12EB5">
        <w:rPr>
          <w:rtl/>
        </w:rPr>
        <w:t>تبش</w:t>
      </w:r>
      <w:r w:rsidR="00B9269E">
        <w:rPr>
          <w:rtl/>
        </w:rPr>
        <w:t>ی</w:t>
      </w:r>
      <w:r w:rsidRPr="00B12EB5">
        <w:rPr>
          <w:rtl/>
        </w:rPr>
        <w:t>ر</w:t>
      </w:r>
      <w:r w:rsidRPr="00B12EB5">
        <w:rPr>
          <w:rFonts w:ascii="Traditional Arabic" w:hAnsi="Traditional Arabic" w:cs="Traditional Arabic"/>
          <w:rtl/>
        </w:rPr>
        <w:t>»</w:t>
      </w:r>
      <w:r w:rsidRPr="00B12EB5">
        <w:rPr>
          <w:rtl/>
        </w:rPr>
        <w:t xml:space="preserve"> ندارد. رو</w:t>
      </w:r>
      <w:r w:rsidR="00B9269E">
        <w:rPr>
          <w:rtl/>
        </w:rPr>
        <w:t>ی</w:t>
      </w:r>
      <w:r w:rsidRPr="00B12EB5">
        <w:rPr>
          <w:rtl/>
        </w:rPr>
        <w:t xml:space="preserve"> ا</w:t>
      </w:r>
      <w:r w:rsidR="00B9269E">
        <w:rPr>
          <w:rtl/>
        </w:rPr>
        <w:t>ی</w:t>
      </w:r>
      <w:r w:rsidRPr="00B12EB5">
        <w:rPr>
          <w:rtl/>
        </w:rPr>
        <w:t>ن اصل بهتر است که بر</w:t>
      </w:r>
      <w:r w:rsidR="00676EEB">
        <w:rPr>
          <w:rtl/>
        </w:rPr>
        <w:t xml:space="preserve"> آن‌ها </w:t>
      </w:r>
      <w:r w:rsidRPr="00B12EB5">
        <w:rPr>
          <w:rtl/>
        </w:rPr>
        <w:t xml:space="preserve">کلمه </w:t>
      </w:r>
      <w:r w:rsidRPr="00B12EB5">
        <w:rPr>
          <w:rFonts w:ascii="Traditional Arabic" w:hAnsi="Traditional Arabic" w:cs="Traditional Arabic"/>
          <w:rtl/>
        </w:rPr>
        <w:t>«</w:t>
      </w:r>
      <w:r w:rsidRPr="00B12EB5">
        <w:rPr>
          <w:rtl/>
        </w:rPr>
        <w:t>تنص</w:t>
      </w:r>
      <w:r w:rsidR="00B9269E">
        <w:rPr>
          <w:rtl/>
        </w:rPr>
        <w:t>ی</w:t>
      </w:r>
      <w:r w:rsidRPr="00B12EB5">
        <w:rPr>
          <w:rtl/>
        </w:rPr>
        <w:t>ر</w:t>
      </w:r>
      <w:r w:rsidRPr="00B12EB5">
        <w:rPr>
          <w:rFonts w:ascii="Traditional Arabic" w:hAnsi="Traditional Arabic" w:cs="Traditional Arabic"/>
          <w:rtl/>
        </w:rPr>
        <w:t>»</w:t>
      </w:r>
      <w:r w:rsidRPr="00B12EB5">
        <w:rPr>
          <w:rtl/>
        </w:rPr>
        <w:t xml:space="preserve"> اطلاق شود که بمعنا</w:t>
      </w:r>
      <w:r w:rsidR="00B9269E">
        <w:rPr>
          <w:rtl/>
        </w:rPr>
        <w:t>ی</w:t>
      </w:r>
      <w:r w:rsidRPr="00B12EB5">
        <w:rPr>
          <w:rtl/>
        </w:rPr>
        <w:t xml:space="preserve"> نصران</w:t>
      </w:r>
      <w:r w:rsidR="00B9269E">
        <w:rPr>
          <w:rtl/>
        </w:rPr>
        <w:t>ی</w:t>
      </w:r>
      <w:r w:rsidRPr="00B12EB5">
        <w:rPr>
          <w:rtl/>
        </w:rPr>
        <w:t xml:space="preserve"> ساختن غ</w:t>
      </w:r>
      <w:r w:rsidR="00B9269E">
        <w:rPr>
          <w:rtl/>
        </w:rPr>
        <w:t>ی</w:t>
      </w:r>
      <w:r w:rsidRPr="00B12EB5">
        <w:rPr>
          <w:rtl/>
        </w:rPr>
        <w:t>ر نصار</w:t>
      </w:r>
      <w:r w:rsidR="00B9269E">
        <w:rPr>
          <w:rtl/>
        </w:rPr>
        <w:t>ی</w:t>
      </w:r>
      <w:r w:rsidRPr="00B12EB5">
        <w:rPr>
          <w:rtl/>
        </w:rPr>
        <w:t xml:space="preserve"> است.</w:t>
      </w:r>
    </w:p>
    <w:p w:rsidR="0079021F" w:rsidRPr="00B12EB5" w:rsidRDefault="0079021F" w:rsidP="002C04B9">
      <w:pPr>
        <w:pStyle w:val="a1"/>
        <w:rPr>
          <w:w w:val="100"/>
          <w:rtl/>
        </w:rPr>
      </w:pPr>
      <w:bookmarkStart w:id="215" w:name="_Toc295527555"/>
      <w:bookmarkStart w:id="216" w:name="_Toc424207206"/>
      <w:r w:rsidRPr="00B12EB5">
        <w:rPr>
          <w:w w:val="100"/>
          <w:rtl/>
        </w:rPr>
        <w:t>تعر</w:t>
      </w:r>
      <w:r w:rsidR="00B9269E">
        <w:rPr>
          <w:w w:val="100"/>
          <w:rtl/>
        </w:rPr>
        <w:t>ی</w:t>
      </w:r>
      <w:r w:rsidRPr="00B12EB5">
        <w:rPr>
          <w:w w:val="100"/>
          <w:rtl/>
        </w:rPr>
        <w:t>ف تنص</w:t>
      </w:r>
      <w:r w:rsidR="00B9269E">
        <w:rPr>
          <w:w w:val="100"/>
          <w:rtl/>
        </w:rPr>
        <w:t>ی</w:t>
      </w:r>
      <w:r w:rsidRPr="00B12EB5">
        <w:rPr>
          <w:w w:val="100"/>
          <w:rtl/>
        </w:rPr>
        <w:t>ر</w:t>
      </w:r>
      <w:bookmarkEnd w:id="215"/>
      <w:bookmarkEnd w:id="216"/>
      <w:r w:rsidRPr="00B12EB5">
        <w:rPr>
          <w:w w:val="100"/>
          <w:rtl/>
        </w:rPr>
        <w:t xml:space="preserve"> </w:t>
      </w:r>
    </w:p>
    <w:p w:rsidR="0079021F" w:rsidRPr="00B12EB5" w:rsidRDefault="0079021F" w:rsidP="002A5FB9">
      <w:pPr>
        <w:pStyle w:val="a3"/>
        <w:rPr>
          <w:rtl/>
        </w:rPr>
      </w:pPr>
      <w:r w:rsidRPr="00B12EB5">
        <w:rPr>
          <w:rtl/>
        </w:rPr>
        <w:lastRenderedPageBreak/>
        <w:t>تنص</w:t>
      </w:r>
      <w:r w:rsidR="00B9269E">
        <w:rPr>
          <w:rtl/>
        </w:rPr>
        <w:t>ی</w:t>
      </w:r>
      <w:r w:rsidRPr="00B12EB5">
        <w:rPr>
          <w:rtl/>
        </w:rPr>
        <w:t xml:space="preserve">ر عبارت از </w:t>
      </w:r>
      <w:r w:rsidR="00B9269E">
        <w:rPr>
          <w:rtl/>
        </w:rPr>
        <w:t>ی</w:t>
      </w:r>
      <w:r w:rsidRPr="00B12EB5">
        <w:rPr>
          <w:rtl/>
        </w:rPr>
        <w:t>ک حرکت د</w:t>
      </w:r>
      <w:r w:rsidR="00B9269E">
        <w:rPr>
          <w:rtl/>
        </w:rPr>
        <w:t>ی</w:t>
      </w:r>
      <w:r w:rsidRPr="00B12EB5">
        <w:rPr>
          <w:rtl/>
        </w:rPr>
        <w:t>ن</w:t>
      </w:r>
      <w:r w:rsidR="00B9269E">
        <w:rPr>
          <w:rtl/>
        </w:rPr>
        <w:t>ی</w:t>
      </w:r>
      <w:r w:rsidRPr="00B12EB5">
        <w:rPr>
          <w:rtl/>
        </w:rPr>
        <w:t>، س</w:t>
      </w:r>
      <w:r w:rsidR="00B9269E">
        <w:rPr>
          <w:rtl/>
        </w:rPr>
        <w:t>ی</w:t>
      </w:r>
      <w:r w:rsidRPr="00B12EB5">
        <w:rPr>
          <w:rtl/>
        </w:rPr>
        <w:t>اس</w:t>
      </w:r>
      <w:r w:rsidR="00B9269E">
        <w:rPr>
          <w:rtl/>
        </w:rPr>
        <w:t>ی</w:t>
      </w:r>
      <w:r w:rsidRPr="00B12EB5">
        <w:rPr>
          <w:rtl/>
        </w:rPr>
        <w:t>، و</w:t>
      </w:r>
      <w:r w:rsidRPr="00B12EB5">
        <w:rPr>
          <w:rFonts w:hint="cs"/>
          <w:rtl/>
        </w:rPr>
        <w:t xml:space="preserve"> </w:t>
      </w:r>
      <w:r w:rsidRPr="00B12EB5">
        <w:rPr>
          <w:rtl/>
        </w:rPr>
        <w:t>استعمار</w:t>
      </w:r>
      <w:r w:rsidR="00B9269E">
        <w:rPr>
          <w:rtl/>
        </w:rPr>
        <w:t>ی</w:t>
      </w:r>
      <w:r w:rsidRPr="00B12EB5">
        <w:rPr>
          <w:rtl/>
        </w:rPr>
        <w:t xml:space="preserve"> بوده که در اثر بشکست مواجه شدن جنگها</w:t>
      </w:r>
      <w:r w:rsidR="00B9269E">
        <w:rPr>
          <w:rtl/>
        </w:rPr>
        <w:t>ی</w:t>
      </w:r>
      <w:r w:rsidRPr="00B12EB5">
        <w:rPr>
          <w:rtl/>
        </w:rPr>
        <w:t xml:space="preserve"> صل</w:t>
      </w:r>
      <w:r w:rsidR="00B9269E">
        <w:rPr>
          <w:rtl/>
        </w:rPr>
        <w:t>ی</w:t>
      </w:r>
      <w:r w:rsidRPr="00B12EB5">
        <w:rPr>
          <w:rtl/>
        </w:rPr>
        <w:t>ب</w:t>
      </w:r>
      <w:r w:rsidR="00B9269E">
        <w:rPr>
          <w:rtl/>
        </w:rPr>
        <w:t>ی</w:t>
      </w:r>
      <w:r w:rsidRPr="00B12EB5">
        <w:rPr>
          <w:rtl/>
        </w:rPr>
        <w:t xml:space="preserve"> به وجود آمد، و</w:t>
      </w:r>
      <w:r w:rsidRPr="00B12EB5">
        <w:rPr>
          <w:rFonts w:hint="cs"/>
          <w:rtl/>
        </w:rPr>
        <w:t xml:space="preserve"> </w:t>
      </w:r>
      <w:r w:rsidRPr="00B12EB5">
        <w:rPr>
          <w:rtl/>
        </w:rPr>
        <w:t>هدف اساس</w:t>
      </w:r>
      <w:r w:rsidR="00B9269E">
        <w:rPr>
          <w:rtl/>
        </w:rPr>
        <w:t>ی</w:t>
      </w:r>
      <w:r w:rsidRPr="00B12EB5">
        <w:rPr>
          <w:rtl/>
        </w:rPr>
        <w:t xml:space="preserve"> آن پخش نصران</w:t>
      </w:r>
      <w:r w:rsidR="00B9269E">
        <w:rPr>
          <w:rtl/>
        </w:rPr>
        <w:t>ی</w:t>
      </w:r>
      <w:r w:rsidRPr="00B12EB5">
        <w:rPr>
          <w:rtl/>
        </w:rPr>
        <w:t>ت در م</w:t>
      </w:r>
      <w:r w:rsidR="00B9269E">
        <w:rPr>
          <w:rtl/>
        </w:rPr>
        <w:t>ی</w:t>
      </w:r>
      <w:r w:rsidRPr="00B12EB5">
        <w:rPr>
          <w:rtl/>
        </w:rPr>
        <w:t>ان اقوام عالم و بو</w:t>
      </w:r>
      <w:r w:rsidR="00B9269E">
        <w:rPr>
          <w:rtl/>
        </w:rPr>
        <w:t>ی</w:t>
      </w:r>
      <w:r w:rsidRPr="00B12EB5">
        <w:rPr>
          <w:rtl/>
        </w:rPr>
        <w:t>ژه ب</w:t>
      </w:r>
      <w:r w:rsidR="00B9269E">
        <w:rPr>
          <w:rtl/>
        </w:rPr>
        <w:t>ی</w:t>
      </w:r>
      <w:r w:rsidRPr="00B12EB5">
        <w:rPr>
          <w:rtl/>
        </w:rPr>
        <w:t xml:space="preserve"> د</w:t>
      </w:r>
      <w:r w:rsidR="00B9269E">
        <w:rPr>
          <w:rtl/>
        </w:rPr>
        <w:t>ی</w:t>
      </w:r>
      <w:r w:rsidRPr="00B12EB5">
        <w:rPr>
          <w:rtl/>
        </w:rPr>
        <w:t xml:space="preserve">ن ساختن مسلمانان </w:t>
      </w:r>
      <w:r w:rsidR="00774C6F">
        <w:rPr>
          <w:rtl/>
        </w:rPr>
        <w:t>م</w:t>
      </w:r>
      <w:r w:rsidR="00B9269E">
        <w:rPr>
          <w:rtl/>
        </w:rPr>
        <w:t>ی</w:t>
      </w:r>
      <w:r w:rsidR="00774C6F">
        <w:rPr>
          <w:rtl/>
        </w:rPr>
        <w:t>‌باش</w:t>
      </w:r>
      <w:r w:rsidRPr="00B12EB5">
        <w:rPr>
          <w:rtl/>
        </w:rPr>
        <w:t>د، تا از</w:t>
      </w:r>
      <w:r w:rsidR="00B9269E">
        <w:rPr>
          <w:rtl/>
        </w:rPr>
        <w:t>ی</w:t>
      </w:r>
      <w:r w:rsidRPr="00B12EB5">
        <w:rPr>
          <w:rtl/>
        </w:rPr>
        <w:t>ن طر</w:t>
      </w:r>
      <w:r w:rsidR="00B9269E">
        <w:rPr>
          <w:rtl/>
        </w:rPr>
        <w:t>ی</w:t>
      </w:r>
      <w:r w:rsidRPr="00B12EB5">
        <w:rPr>
          <w:rtl/>
        </w:rPr>
        <w:t>ق راه برا</w:t>
      </w:r>
      <w:r w:rsidR="00B9269E">
        <w:rPr>
          <w:rtl/>
        </w:rPr>
        <w:t>ی</w:t>
      </w:r>
      <w:r w:rsidRPr="00B12EB5">
        <w:rPr>
          <w:rtl/>
        </w:rPr>
        <w:t xml:space="preserve"> س</w:t>
      </w:r>
      <w:r w:rsidR="00B9269E">
        <w:rPr>
          <w:rtl/>
        </w:rPr>
        <w:t>ی</w:t>
      </w:r>
      <w:r w:rsidRPr="00B12EB5">
        <w:rPr>
          <w:rtl/>
        </w:rPr>
        <w:t>طره و</w:t>
      </w:r>
      <w:r w:rsidRPr="00B12EB5">
        <w:rPr>
          <w:rFonts w:hint="cs"/>
          <w:rtl/>
        </w:rPr>
        <w:t xml:space="preserve"> </w:t>
      </w:r>
      <w:r w:rsidRPr="00B12EB5">
        <w:rPr>
          <w:rtl/>
        </w:rPr>
        <w:t>تسلط بر</w:t>
      </w:r>
      <w:r w:rsidR="00B9269E">
        <w:rPr>
          <w:rtl/>
        </w:rPr>
        <w:t>ی</w:t>
      </w:r>
      <w:r w:rsidRPr="00B12EB5">
        <w:rPr>
          <w:rtl/>
        </w:rPr>
        <w:t>ن اقوام هموار گردد.</w:t>
      </w:r>
    </w:p>
    <w:p w:rsidR="0079021F" w:rsidRPr="00B12EB5" w:rsidRDefault="0079021F" w:rsidP="002C04B9">
      <w:pPr>
        <w:pStyle w:val="a1"/>
        <w:rPr>
          <w:w w:val="100"/>
          <w:rtl/>
        </w:rPr>
      </w:pPr>
      <w:bookmarkStart w:id="217" w:name="_Toc295527556"/>
      <w:bookmarkStart w:id="218" w:name="_Toc424207207"/>
      <w:r w:rsidRPr="00B12EB5">
        <w:rPr>
          <w:w w:val="100"/>
          <w:rtl/>
        </w:rPr>
        <w:t>تار</w:t>
      </w:r>
      <w:r w:rsidR="00B9269E">
        <w:rPr>
          <w:w w:val="100"/>
          <w:rtl/>
        </w:rPr>
        <w:t>ی</w:t>
      </w:r>
      <w:r w:rsidRPr="00B12EB5">
        <w:rPr>
          <w:w w:val="100"/>
          <w:rtl/>
        </w:rPr>
        <w:t>خ تنص</w:t>
      </w:r>
      <w:r w:rsidR="00B9269E">
        <w:rPr>
          <w:w w:val="100"/>
          <w:rtl/>
        </w:rPr>
        <w:t>ی</w:t>
      </w:r>
      <w:r w:rsidRPr="00B12EB5">
        <w:rPr>
          <w:w w:val="100"/>
          <w:rtl/>
        </w:rPr>
        <w:t>ر</w:t>
      </w:r>
      <w:bookmarkEnd w:id="217"/>
      <w:bookmarkEnd w:id="218"/>
      <w:r w:rsidRPr="00B12EB5">
        <w:rPr>
          <w:w w:val="100"/>
          <w:rtl/>
        </w:rPr>
        <w:t xml:space="preserve"> </w:t>
      </w:r>
    </w:p>
    <w:p w:rsidR="0079021F" w:rsidRPr="00B12EB5" w:rsidRDefault="0079021F" w:rsidP="002A5FB9">
      <w:pPr>
        <w:pStyle w:val="a3"/>
        <w:rPr>
          <w:rtl/>
        </w:rPr>
      </w:pPr>
      <w:r w:rsidRPr="00B12EB5">
        <w:rPr>
          <w:rtl/>
        </w:rPr>
        <w:t>از هنگام</w:t>
      </w:r>
      <w:r w:rsidR="00B9269E">
        <w:rPr>
          <w:rtl/>
        </w:rPr>
        <w:t>ی</w:t>
      </w:r>
      <w:r w:rsidRPr="00B12EB5">
        <w:rPr>
          <w:rtl/>
        </w:rPr>
        <w:t>که نصران</w:t>
      </w:r>
      <w:r w:rsidR="00B9269E">
        <w:rPr>
          <w:rtl/>
        </w:rPr>
        <w:t>ی</w:t>
      </w:r>
      <w:r w:rsidRPr="00B12EB5">
        <w:rPr>
          <w:rtl/>
        </w:rPr>
        <w:t>ت پا بعرصه وجود گذاشت، و</w:t>
      </w:r>
      <w:r w:rsidRPr="00B12EB5">
        <w:rPr>
          <w:rFonts w:hint="cs"/>
          <w:rtl/>
        </w:rPr>
        <w:t xml:space="preserve"> </w:t>
      </w:r>
      <w:r w:rsidRPr="00B12EB5">
        <w:rPr>
          <w:rtl/>
        </w:rPr>
        <w:t>در تثب</w:t>
      </w:r>
      <w:r w:rsidR="00B9269E">
        <w:rPr>
          <w:rtl/>
        </w:rPr>
        <w:t>ی</w:t>
      </w:r>
      <w:r w:rsidRPr="00B12EB5">
        <w:rPr>
          <w:rtl/>
        </w:rPr>
        <w:t>ت وجود خود موفق گرد</w:t>
      </w:r>
      <w:r w:rsidR="00B9269E">
        <w:rPr>
          <w:rtl/>
        </w:rPr>
        <w:t>ی</w:t>
      </w:r>
      <w:r w:rsidRPr="00B12EB5">
        <w:rPr>
          <w:rtl/>
        </w:rPr>
        <w:t>د، رهبران نصار</w:t>
      </w:r>
      <w:r w:rsidR="00B9269E">
        <w:rPr>
          <w:rtl/>
        </w:rPr>
        <w:t>ی</w:t>
      </w:r>
      <w:r w:rsidRPr="00B12EB5">
        <w:rPr>
          <w:rtl/>
        </w:rPr>
        <w:t xml:space="preserve"> به خاطر دعوت بسو</w:t>
      </w:r>
      <w:r w:rsidR="00B9269E">
        <w:rPr>
          <w:rtl/>
        </w:rPr>
        <w:t>ی</w:t>
      </w:r>
      <w:r w:rsidRPr="00B12EB5">
        <w:rPr>
          <w:rtl/>
        </w:rPr>
        <w:t xml:space="preserve"> نصران</w:t>
      </w:r>
      <w:r w:rsidR="00B9269E">
        <w:rPr>
          <w:rtl/>
        </w:rPr>
        <w:t>ی</w:t>
      </w:r>
      <w:r w:rsidRPr="00B12EB5">
        <w:rPr>
          <w:rtl/>
        </w:rPr>
        <w:t>ت، تلاشها</w:t>
      </w:r>
      <w:r w:rsidR="00B9269E">
        <w:rPr>
          <w:rtl/>
        </w:rPr>
        <w:t>ی</w:t>
      </w:r>
      <w:r w:rsidRPr="00B12EB5">
        <w:rPr>
          <w:rtl/>
        </w:rPr>
        <w:t xml:space="preserve"> خود را به خرچ دادند، و</w:t>
      </w:r>
      <w:r w:rsidRPr="00B12EB5">
        <w:rPr>
          <w:rFonts w:hint="cs"/>
          <w:rtl/>
        </w:rPr>
        <w:t xml:space="preserve"> </w:t>
      </w:r>
      <w:r w:rsidRPr="00B12EB5">
        <w:rPr>
          <w:rtl/>
        </w:rPr>
        <w:t>به خاطر نشر و</w:t>
      </w:r>
      <w:r w:rsidRPr="00B12EB5">
        <w:rPr>
          <w:rFonts w:hint="cs"/>
          <w:rtl/>
        </w:rPr>
        <w:t xml:space="preserve"> </w:t>
      </w:r>
      <w:r w:rsidRPr="00B12EB5">
        <w:rPr>
          <w:rtl/>
        </w:rPr>
        <w:t>پخش د</w:t>
      </w:r>
      <w:r w:rsidR="00B9269E">
        <w:rPr>
          <w:rtl/>
        </w:rPr>
        <w:t>ی</w:t>
      </w:r>
      <w:r w:rsidRPr="00B12EB5">
        <w:rPr>
          <w:rtl/>
        </w:rPr>
        <w:t>ن خو</w:t>
      </w:r>
      <w:r w:rsidR="00B9269E">
        <w:rPr>
          <w:rtl/>
        </w:rPr>
        <w:t>ی</w:t>
      </w:r>
      <w:r w:rsidRPr="00B12EB5">
        <w:rPr>
          <w:rtl/>
        </w:rPr>
        <w:t>ش به فعال</w:t>
      </w:r>
      <w:r w:rsidR="00B9269E">
        <w:rPr>
          <w:rtl/>
        </w:rPr>
        <w:t>ی</w:t>
      </w:r>
      <w:r w:rsidRPr="00B12EB5">
        <w:rPr>
          <w:rtl/>
        </w:rPr>
        <w:t>ت پرداختند. البته ش</w:t>
      </w:r>
      <w:r w:rsidR="00B9269E">
        <w:rPr>
          <w:rtl/>
        </w:rPr>
        <w:t>ی</w:t>
      </w:r>
      <w:r w:rsidRPr="00B12EB5">
        <w:rPr>
          <w:rtl/>
        </w:rPr>
        <w:t>وه و</w:t>
      </w:r>
      <w:r w:rsidRPr="00B12EB5">
        <w:rPr>
          <w:rFonts w:hint="cs"/>
          <w:rtl/>
        </w:rPr>
        <w:t xml:space="preserve"> </w:t>
      </w:r>
      <w:r w:rsidRPr="00B12EB5">
        <w:rPr>
          <w:rtl/>
        </w:rPr>
        <w:t xml:space="preserve">روش شان در هر عصر و زمان متفاوت بوده است. </w:t>
      </w:r>
    </w:p>
    <w:p w:rsidR="0079021F" w:rsidRPr="00B12EB5" w:rsidRDefault="0079021F" w:rsidP="002A5FB9">
      <w:pPr>
        <w:pStyle w:val="a3"/>
        <w:rPr>
          <w:rtl/>
        </w:rPr>
      </w:pPr>
      <w:r w:rsidRPr="00B12EB5">
        <w:rPr>
          <w:rtl/>
        </w:rPr>
        <w:t>زمان</w:t>
      </w:r>
      <w:r w:rsidR="00B9269E">
        <w:rPr>
          <w:rtl/>
        </w:rPr>
        <w:t>ی</w:t>
      </w:r>
      <w:r w:rsidRPr="00B12EB5">
        <w:rPr>
          <w:rtl/>
        </w:rPr>
        <w:t xml:space="preserve"> بود که بنا</w:t>
      </w:r>
      <w:r w:rsidR="00B9269E">
        <w:rPr>
          <w:rtl/>
        </w:rPr>
        <w:t>ی</w:t>
      </w:r>
      <w:r w:rsidRPr="00B12EB5">
        <w:rPr>
          <w:rtl/>
        </w:rPr>
        <w:t xml:space="preserve"> دعوت شان از طر</w:t>
      </w:r>
      <w:r w:rsidR="00B9269E">
        <w:rPr>
          <w:rtl/>
        </w:rPr>
        <w:t>ی</w:t>
      </w:r>
      <w:r w:rsidRPr="00B12EB5">
        <w:rPr>
          <w:rtl/>
        </w:rPr>
        <w:t>ق قانع ساختن افراد و</w:t>
      </w:r>
      <w:r w:rsidRPr="00B12EB5">
        <w:rPr>
          <w:rFonts w:hint="cs"/>
          <w:rtl/>
        </w:rPr>
        <w:t xml:space="preserve"> </w:t>
      </w:r>
      <w:r w:rsidRPr="00B12EB5">
        <w:rPr>
          <w:rtl/>
        </w:rPr>
        <w:t>از طر</w:t>
      </w:r>
      <w:r w:rsidR="00B9269E">
        <w:rPr>
          <w:rtl/>
        </w:rPr>
        <w:t>ی</w:t>
      </w:r>
      <w:r w:rsidRPr="00B12EB5">
        <w:rPr>
          <w:rtl/>
        </w:rPr>
        <w:t>ق وعظ و تبل</w:t>
      </w:r>
      <w:r w:rsidR="00B9269E">
        <w:rPr>
          <w:rtl/>
        </w:rPr>
        <w:t>ی</w:t>
      </w:r>
      <w:r w:rsidRPr="00B12EB5">
        <w:rPr>
          <w:rtl/>
        </w:rPr>
        <w:t>غ در کل</w:t>
      </w:r>
      <w:r w:rsidR="00B9269E">
        <w:rPr>
          <w:rtl/>
        </w:rPr>
        <w:t>ی</w:t>
      </w:r>
      <w:r w:rsidRPr="00B12EB5">
        <w:rPr>
          <w:rtl/>
        </w:rPr>
        <w:t>ساها و</w:t>
      </w:r>
      <w:r w:rsidRPr="00B12EB5">
        <w:rPr>
          <w:rFonts w:hint="cs"/>
          <w:rtl/>
        </w:rPr>
        <w:t xml:space="preserve"> </w:t>
      </w:r>
      <w:r w:rsidRPr="00B12EB5">
        <w:rPr>
          <w:rtl/>
        </w:rPr>
        <w:t>اماکن عامه بود، و</w:t>
      </w:r>
      <w:r w:rsidRPr="00B12EB5">
        <w:rPr>
          <w:rFonts w:hint="cs"/>
          <w:rtl/>
        </w:rPr>
        <w:t xml:space="preserve"> </w:t>
      </w:r>
      <w:r w:rsidRPr="00B12EB5">
        <w:rPr>
          <w:rtl/>
        </w:rPr>
        <w:t>هنگام</w:t>
      </w:r>
      <w:r w:rsidR="00B9269E">
        <w:rPr>
          <w:rtl/>
        </w:rPr>
        <w:t>ی</w:t>
      </w:r>
      <w:r w:rsidRPr="00B12EB5">
        <w:rPr>
          <w:rtl/>
        </w:rPr>
        <w:t>که قسطنط</w:t>
      </w:r>
      <w:r w:rsidR="00B9269E">
        <w:rPr>
          <w:rtl/>
        </w:rPr>
        <w:t>ی</w:t>
      </w:r>
      <w:r w:rsidRPr="00B12EB5">
        <w:rPr>
          <w:rtl/>
        </w:rPr>
        <w:t>ن پادشاه رومان</w:t>
      </w:r>
      <w:r w:rsidR="00B9269E">
        <w:rPr>
          <w:rtl/>
        </w:rPr>
        <w:t>ی</w:t>
      </w:r>
      <w:r w:rsidRPr="00B12EB5">
        <w:rPr>
          <w:rtl/>
        </w:rPr>
        <w:t xml:space="preserve"> مس</w:t>
      </w:r>
      <w:r w:rsidR="00B9269E">
        <w:rPr>
          <w:rtl/>
        </w:rPr>
        <w:t>ی</w:t>
      </w:r>
      <w:r w:rsidRPr="00B12EB5">
        <w:rPr>
          <w:rtl/>
        </w:rPr>
        <w:t>ح</w:t>
      </w:r>
      <w:r w:rsidR="00B9269E">
        <w:rPr>
          <w:rtl/>
        </w:rPr>
        <w:t>ی</w:t>
      </w:r>
      <w:r w:rsidRPr="00B12EB5">
        <w:rPr>
          <w:rtl/>
        </w:rPr>
        <w:t>ت را پذ</w:t>
      </w:r>
      <w:r w:rsidR="00B9269E">
        <w:rPr>
          <w:rtl/>
        </w:rPr>
        <w:t>ی</w:t>
      </w:r>
      <w:r w:rsidRPr="00B12EB5">
        <w:rPr>
          <w:rtl/>
        </w:rPr>
        <w:t>رفت، حرکت تنص</w:t>
      </w:r>
      <w:r w:rsidR="00B9269E">
        <w:rPr>
          <w:rtl/>
        </w:rPr>
        <w:t>ی</w:t>
      </w:r>
      <w:r w:rsidRPr="00B12EB5">
        <w:rPr>
          <w:rtl/>
        </w:rPr>
        <w:t>ر از روش سابقه خود دست برداشته و</w:t>
      </w:r>
      <w:r w:rsidRPr="00B12EB5">
        <w:rPr>
          <w:rFonts w:hint="cs"/>
          <w:rtl/>
        </w:rPr>
        <w:t xml:space="preserve"> </w:t>
      </w:r>
      <w:r w:rsidRPr="00B12EB5">
        <w:rPr>
          <w:rtl/>
        </w:rPr>
        <w:t>به خاطر مس</w:t>
      </w:r>
      <w:r w:rsidR="00B9269E">
        <w:rPr>
          <w:rtl/>
        </w:rPr>
        <w:t>ی</w:t>
      </w:r>
      <w:r w:rsidRPr="00B12EB5">
        <w:rPr>
          <w:rtl/>
        </w:rPr>
        <w:t>ح</w:t>
      </w:r>
      <w:r w:rsidR="00B9269E">
        <w:rPr>
          <w:rtl/>
        </w:rPr>
        <w:t>ی</w:t>
      </w:r>
      <w:r w:rsidRPr="00B12EB5">
        <w:rPr>
          <w:rtl/>
        </w:rPr>
        <w:t xml:space="preserve"> ساختن افراد راه جبر و اکراه را در پ</w:t>
      </w:r>
      <w:r w:rsidR="00B9269E">
        <w:rPr>
          <w:rtl/>
        </w:rPr>
        <w:t>ی</w:t>
      </w:r>
      <w:r w:rsidRPr="00B12EB5">
        <w:rPr>
          <w:rtl/>
        </w:rPr>
        <w:t>ش گرفت و</w:t>
      </w:r>
      <w:r w:rsidRPr="00B12EB5">
        <w:rPr>
          <w:rFonts w:hint="cs"/>
          <w:rtl/>
        </w:rPr>
        <w:t xml:space="preserve"> </w:t>
      </w:r>
      <w:r w:rsidRPr="00B12EB5">
        <w:rPr>
          <w:rtl/>
        </w:rPr>
        <w:t>به خاطر پ</w:t>
      </w:r>
      <w:r w:rsidR="00B9269E">
        <w:rPr>
          <w:rtl/>
        </w:rPr>
        <w:t>ی</w:t>
      </w:r>
      <w:r w:rsidRPr="00B12EB5">
        <w:rPr>
          <w:rtl/>
        </w:rPr>
        <w:t>روز ساختن پروژه مس</w:t>
      </w:r>
      <w:r w:rsidR="00B9269E">
        <w:rPr>
          <w:rtl/>
        </w:rPr>
        <w:t>ی</w:t>
      </w:r>
      <w:r w:rsidRPr="00B12EB5">
        <w:rPr>
          <w:rtl/>
        </w:rPr>
        <w:t>ح</w:t>
      </w:r>
      <w:r w:rsidR="00B9269E">
        <w:rPr>
          <w:rtl/>
        </w:rPr>
        <w:t>ی</w:t>
      </w:r>
      <w:r w:rsidRPr="00B12EB5">
        <w:rPr>
          <w:rtl/>
        </w:rPr>
        <w:t xml:space="preserve"> ساز</w:t>
      </w:r>
      <w:r w:rsidR="00B9269E">
        <w:rPr>
          <w:rtl/>
        </w:rPr>
        <w:t>ی</w:t>
      </w:r>
      <w:r w:rsidRPr="00B12EB5">
        <w:rPr>
          <w:rtl/>
        </w:rPr>
        <w:t xml:space="preserve"> از هر وس</w:t>
      </w:r>
      <w:r w:rsidR="00B9269E">
        <w:rPr>
          <w:rtl/>
        </w:rPr>
        <w:t>ی</w:t>
      </w:r>
      <w:r w:rsidRPr="00B12EB5">
        <w:rPr>
          <w:rtl/>
        </w:rPr>
        <w:t>له ممکن استفاده نمود، و</w:t>
      </w:r>
      <w:r w:rsidRPr="00B12EB5">
        <w:rPr>
          <w:rFonts w:hint="cs"/>
          <w:rtl/>
        </w:rPr>
        <w:t xml:space="preserve"> </w:t>
      </w:r>
      <w:r w:rsidRPr="00B12EB5">
        <w:rPr>
          <w:rtl/>
        </w:rPr>
        <w:t>ا</w:t>
      </w:r>
      <w:r w:rsidR="00B9269E">
        <w:rPr>
          <w:rtl/>
        </w:rPr>
        <w:t>ی</w:t>
      </w:r>
      <w:r w:rsidRPr="00B12EB5">
        <w:rPr>
          <w:rtl/>
        </w:rPr>
        <w:t>ن روش تا مدتها</w:t>
      </w:r>
      <w:r w:rsidR="00B9269E">
        <w:rPr>
          <w:rtl/>
        </w:rPr>
        <w:t>ی</w:t>
      </w:r>
      <w:r w:rsidRPr="00B12EB5">
        <w:rPr>
          <w:rtl/>
        </w:rPr>
        <w:t xml:space="preserve"> طولان</w:t>
      </w:r>
      <w:r w:rsidR="00B9269E">
        <w:rPr>
          <w:rtl/>
        </w:rPr>
        <w:t>ی</w:t>
      </w:r>
      <w:r w:rsidRPr="00B12EB5">
        <w:rPr>
          <w:rtl/>
        </w:rPr>
        <w:t xml:space="preserve"> ادامه </w:t>
      </w:r>
      <w:r w:rsidR="00B9269E">
        <w:rPr>
          <w:rtl/>
        </w:rPr>
        <w:t>ی</w:t>
      </w:r>
      <w:r w:rsidRPr="00B12EB5">
        <w:rPr>
          <w:rtl/>
        </w:rPr>
        <w:t>افت.</w:t>
      </w:r>
    </w:p>
    <w:p w:rsidR="0079021F" w:rsidRPr="00B12EB5" w:rsidRDefault="0079021F" w:rsidP="002A5FB9">
      <w:pPr>
        <w:pStyle w:val="a3"/>
        <w:rPr>
          <w:rtl/>
        </w:rPr>
      </w:pPr>
      <w:r w:rsidRPr="00B12EB5">
        <w:rPr>
          <w:rtl/>
        </w:rPr>
        <w:t>هنگام</w:t>
      </w:r>
      <w:r w:rsidR="00B9269E">
        <w:rPr>
          <w:rtl/>
        </w:rPr>
        <w:t>ی</w:t>
      </w:r>
      <w:r w:rsidRPr="00B12EB5">
        <w:rPr>
          <w:rtl/>
        </w:rPr>
        <w:t>که</w:t>
      </w:r>
      <w:r w:rsidRPr="00B12EB5">
        <w:rPr>
          <w:rFonts w:hint="cs"/>
          <w:rtl/>
        </w:rPr>
        <w:t xml:space="preserve"> آفتاب</w:t>
      </w:r>
      <w:r w:rsidRPr="00B12EB5">
        <w:rPr>
          <w:rtl/>
        </w:rPr>
        <w:t xml:space="preserve"> اسلام از</w:t>
      </w:r>
      <w:r w:rsidRPr="00B12EB5">
        <w:rPr>
          <w:rFonts w:hint="cs"/>
          <w:rtl/>
        </w:rPr>
        <w:t xml:space="preserve"> </w:t>
      </w:r>
      <w:r w:rsidRPr="00B12EB5">
        <w:rPr>
          <w:rtl/>
        </w:rPr>
        <w:t>مکه طلوع کرد و</w:t>
      </w:r>
      <w:r w:rsidRPr="00B12EB5">
        <w:rPr>
          <w:rFonts w:hint="cs"/>
          <w:rtl/>
        </w:rPr>
        <w:t xml:space="preserve"> </w:t>
      </w:r>
      <w:r w:rsidRPr="00B12EB5">
        <w:rPr>
          <w:rtl/>
        </w:rPr>
        <w:t>پرتو آن در اندک زمان</w:t>
      </w:r>
      <w:r w:rsidR="00B9269E">
        <w:rPr>
          <w:rtl/>
        </w:rPr>
        <w:t>ی</w:t>
      </w:r>
      <w:r w:rsidRPr="00B12EB5">
        <w:rPr>
          <w:rtl/>
        </w:rPr>
        <w:t xml:space="preserve"> جز</w:t>
      </w:r>
      <w:r w:rsidR="00B9269E">
        <w:rPr>
          <w:rtl/>
        </w:rPr>
        <w:t>ی</w:t>
      </w:r>
      <w:r w:rsidRPr="00B12EB5">
        <w:rPr>
          <w:rtl/>
        </w:rPr>
        <w:t>ر</w:t>
      </w:r>
      <w:r w:rsidRPr="00B12EB5">
        <w:rPr>
          <w:rFonts w:ascii="Traditional Arabic" w:hAnsi="Traditional Arabic" w:cs="Traditional Arabic"/>
          <w:rtl/>
        </w:rPr>
        <w:t>ة</w:t>
      </w:r>
      <w:r w:rsidRPr="00B12EB5">
        <w:rPr>
          <w:rtl/>
        </w:rPr>
        <w:t xml:space="preserve"> العرب را تحت شعاع خود قرار</w:t>
      </w:r>
      <w:r w:rsidRPr="00B12EB5">
        <w:rPr>
          <w:rFonts w:hint="cs"/>
          <w:rtl/>
        </w:rPr>
        <w:t xml:space="preserve"> </w:t>
      </w:r>
      <w:r w:rsidRPr="00B12EB5">
        <w:rPr>
          <w:rtl/>
        </w:rPr>
        <w:t>داد، با عظمت و</w:t>
      </w:r>
      <w:r w:rsidRPr="00B12EB5">
        <w:rPr>
          <w:rFonts w:hint="cs"/>
          <w:rtl/>
        </w:rPr>
        <w:t xml:space="preserve"> </w:t>
      </w:r>
      <w:r w:rsidRPr="00B12EB5">
        <w:rPr>
          <w:rtl/>
        </w:rPr>
        <w:t>روحان</w:t>
      </w:r>
      <w:r w:rsidR="00B9269E">
        <w:rPr>
          <w:rtl/>
        </w:rPr>
        <w:t>ی</w:t>
      </w:r>
      <w:r w:rsidRPr="00B12EB5">
        <w:rPr>
          <w:rtl/>
        </w:rPr>
        <w:t>ت</w:t>
      </w:r>
      <w:r w:rsidR="00B9269E">
        <w:rPr>
          <w:rtl/>
        </w:rPr>
        <w:t>ی</w:t>
      </w:r>
      <w:r w:rsidRPr="00B12EB5">
        <w:rPr>
          <w:rtl/>
        </w:rPr>
        <w:t xml:space="preserve"> که داشت پرده ها</w:t>
      </w:r>
      <w:r w:rsidR="00B9269E">
        <w:rPr>
          <w:rtl/>
        </w:rPr>
        <w:t>ی</w:t>
      </w:r>
      <w:r w:rsidRPr="00B12EB5">
        <w:rPr>
          <w:rtl/>
        </w:rPr>
        <w:t xml:space="preserve"> تار ظلمت را در</w:t>
      </w:r>
      <w:r w:rsidR="00B9269E">
        <w:rPr>
          <w:rtl/>
        </w:rPr>
        <w:t>ی</w:t>
      </w:r>
      <w:r w:rsidRPr="00B12EB5">
        <w:rPr>
          <w:rtl/>
        </w:rPr>
        <w:t>د و</w:t>
      </w:r>
      <w:r w:rsidRPr="00B12EB5">
        <w:rPr>
          <w:rFonts w:hint="cs"/>
          <w:rtl/>
        </w:rPr>
        <w:t xml:space="preserve"> </w:t>
      </w:r>
      <w:r w:rsidRPr="00B12EB5">
        <w:rPr>
          <w:rtl/>
        </w:rPr>
        <w:t>ن</w:t>
      </w:r>
      <w:r w:rsidR="00B9269E">
        <w:rPr>
          <w:rtl/>
        </w:rPr>
        <w:t>ی</w:t>
      </w:r>
      <w:r w:rsidRPr="00B12EB5">
        <w:rPr>
          <w:rtl/>
        </w:rPr>
        <w:t>روها</w:t>
      </w:r>
      <w:r w:rsidR="00B9269E">
        <w:rPr>
          <w:rtl/>
        </w:rPr>
        <w:t>ی</w:t>
      </w:r>
      <w:r w:rsidRPr="00B12EB5">
        <w:rPr>
          <w:rtl/>
        </w:rPr>
        <w:t xml:space="preserve"> جهل و</w:t>
      </w:r>
      <w:r w:rsidRPr="00B12EB5">
        <w:rPr>
          <w:rFonts w:hint="cs"/>
          <w:rtl/>
        </w:rPr>
        <w:t xml:space="preserve"> </w:t>
      </w:r>
      <w:r w:rsidRPr="00B12EB5">
        <w:rPr>
          <w:rtl/>
        </w:rPr>
        <w:t>توهم پرست</w:t>
      </w:r>
      <w:r w:rsidR="00B9269E">
        <w:rPr>
          <w:rtl/>
        </w:rPr>
        <w:t>ی</w:t>
      </w:r>
      <w:r w:rsidRPr="00B12EB5">
        <w:rPr>
          <w:rtl/>
        </w:rPr>
        <w:t xml:space="preserve"> را از</w:t>
      </w:r>
      <w:r w:rsidRPr="00B12EB5">
        <w:rPr>
          <w:rFonts w:hint="cs"/>
          <w:rtl/>
        </w:rPr>
        <w:t xml:space="preserve"> </w:t>
      </w:r>
      <w:r w:rsidRPr="00B12EB5">
        <w:rPr>
          <w:rtl/>
        </w:rPr>
        <w:t>هم پاش</w:t>
      </w:r>
      <w:r w:rsidR="00B9269E">
        <w:rPr>
          <w:rtl/>
        </w:rPr>
        <w:t>ی</w:t>
      </w:r>
      <w:r w:rsidRPr="00B12EB5">
        <w:rPr>
          <w:rtl/>
        </w:rPr>
        <w:t>د، دلها را فتح نمود، و در مدت کوتاه توانست امپراطور</w:t>
      </w:r>
      <w:r w:rsidR="00B9269E">
        <w:rPr>
          <w:rtl/>
        </w:rPr>
        <w:t>ی</w:t>
      </w:r>
      <w:r w:rsidRPr="00B12EB5">
        <w:rPr>
          <w:rtl/>
        </w:rPr>
        <w:t xml:space="preserve"> فارس را بکل</w:t>
      </w:r>
      <w:r w:rsidR="00B9269E">
        <w:rPr>
          <w:rtl/>
        </w:rPr>
        <w:t>ی</w:t>
      </w:r>
      <w:r w:rsidRPr="00B12EB5">
        <w:rPr>
          <w:rtl/>
        </w:rPr>
        <w:t xml:space="preserve"> ازم</w:t>
      </w:r>
      <w:r w:rsidR="00B9269E">
        <w:rPr>
          <w:rtl/>
        </w:rPr>
        <w:t>ی</w:t>
      </w:r>
      <w:r w:rsidRPr="00B12EB5">
        <w:rPr>
          <w:rtl/>
        </w:rPr>
        <w:t>ان بردارد، و</w:t>
      </w:r>
      <w:r w:rsidRPr="00B12EB5">
        <w:rPr>
          <w:rFonts w:hint="cs"/>
          <w:rtl/>
        </w:rPr>
        <w:t xml:space="preserve"> </w:t>
      </w:r>
      <w:r w:rsidRPr="00B12EB5">
        <w:rPr>
          <w:rtl/>
        </w:rPr>
        <w:t>بخش اعظم از امپراطور</w:t>
      </w:r>
      <w:r w:rsidR="00B9269E">
        <w:rPr>
          <w:rtl/>
        </w:rPr>
        <w:t>ی</w:t>
      </w:r>
      <w:r w:rsidRPr="00B12EB5">
        <w:rPr>
          <w:rtl/>
        </w:rPr>
        <w:t xml:space="preserve"> روم را که سرزم</w:t>
      </w:r>
      <w:r w:rsidR="00B9269E">
        <w:rPr>
          <w:rtl/>
        </w:rPr>
        <w:t>ی</w:t>
      </w:r>
      <w:r w:rsidRPr="00B12EB5">
        <w:rPr>
          <w:rtl/>
        </w:rPr>
        <w:t>ن نصار</w:t>
      </w:r>
      <w:r w:rsidR="00B9269E">
        <w:rPr>
          <w:rtl/>
        </w:rPr>
        <w:t>ی</w:t>
      </w:r>
      <w:r w:rsidRPr="00B12EB5">
        <w:rPr>
          <w:rtl/>
        </w:rPr>
        <w:t xml:space="preserve"> بود تحت تصرف خود درآورده تا قلب اروپا نفوذ کند.</w:t>
      </w:r>
    </w:p>
    <w:p w:rsidR="0079021F" w:rsidRPr="00B12EB5" w:rsidRDefault="0079021F" w:rsidP="002A5FB9">
      <w:pPr>
        <w:pStyle w:val="a3"/>
        <w:rPr>
          <w:rtl/>
        </w:rPr>
      </w:pPr>
      <w:r w:rsidRPr="00B12EB5">
        <w:rPr>
          <w:rtl/>
        </w:rPr>
        <w:t>پ</w:t>
      </w:r>
      <w:r w:rsidR="00B9269E">
        <w:rPr>
          <w:rtl/>
        </w:rPr>
        <w:t>ی</w:t>
      </w:r>
      <w:r w:rsidRPr="00B12EB5">
        <w:rPr>
          <w:rtl/>
        </w:rPr>
        <w:t>شرفت سر</w:t>
      </w:r>
      <w:r w:rsidR="00B9269E">
        <w:rPr>
          <w:rtl/>
        </w:rPr>
        <w:t>ی</w:t>
      </w:r>
      <w:r w:rsidRPr="00B12EB5">
        <w:rPr>
          <w:rtl/>
        </w:rPr>
        <w:t>ع اسلام، کشورها</w:t>
      </w:r>
      <w:r w:rsidR="00B9269E">
        <w:rPr>
          <w:rtl/>
        </w:rPr>
        <w:t>ی</w:t>
      </w:r>
      <w:r w:rsidRPr="00B12EB5">
        <w:rPr>
          <w:rtl/>
        </w:rPr>
        <w:t xml:space="preserve"> بنام مس</w:t>
      </w:r>
      <w:r w:rsidR="00B9269E">
        <w:rPr>
          <w:rtl/>
        </w:rPr>
        <w:t>ی</w:t>
      </w:r>
      <w:r w:rsidRPr="00B12EB5">
        <w:rPr>
          <w:rtl/>
        </w:rPr>
        <w:t>ح</w:t>
      </w:r>
      <w:r w:rsidR="00B9269E">
        <w:rPr>
          <w:rtl/>
        </w:rPr>
        <w:t>ی</w:t>
      </w:r>
      <w:r w:rsidRPr="00B12EB5">
        <w:rPr>
          <w:rtl/>
        </w:rPr>
        <w:t xml:space="preserve"> را نا آرام ساخت، و</w:t>
      </w:r>
      <w:r w:rsidRPr="00B12EB5">
        <w:rPr>
          <w:rFonts w:hint="cs"/>
          <w:rtl/>
        </w:rPr>
        <w:t xml:space="preserve"> </w:t>
      </w:r>
      <w:r w:rsidRPr="00B12EB5">
        <w:rPr>
          <w:rtl/>
        </w:rPr>
        <w:t>کل</w:t>
      </w:r>
      <w:r w:rsidR="00B9269E">
        <w:rPr>
          <w:rtl/>
        </w:rPr>
        <w:t>ی</w:t>
      </w:r>
      <w:r w:rsidRPr="00B12EB5">
        <w:rPr>
          <w:rtl/>
        </w:rPr>
        <w:t>سا به خاطر است</w:t>
      </w:r>
      <w:r w:rsidRPr="00B12EB5">
        <w:rPr>
          <w:rFonts w:hint="cs"/>
          <w:rtl/>
        </w:rPr>
        <w:t>رداد</w:t>
      </w:r>
      <w:r w:rsidRPr="00B12EB5">
        <w:rPr>
          <w:rtl/>
        </w:rPr>
        <w:t xml:space="preserve"> اماکن مقدسه و نشر نصران</w:t>
      </w:r>
      <w:r w:rsidR="00B9269E">
        <w:rPr>
          <w:rtl/>
        </w:rPr>
        <w:t>ی</w:t>
      </w:r>
      <w:r w:rsidRPr="00B12EB5">
        <w:rPr>
          <w:rtl/>
        </w:rPr>
        <w:t>ت بپا خاست، و</w:t>
      </w:r>
      <w:r w:rsidRPr="00B12EB5">
        <w:rPr>
          <w:rFonts w:hint="cs"/>
          <w:rtl/>
        </w:rPr>
        <w:t xml:space="preserve"> </w:t>
      </w:r>
      <w:r w:rsidRPr="00B12EB5">
        <w:rPr>
          <w:rtl/>
        </w:rPr>
        <w:t>آغاز جنگها</w:t>
      </w:r>
      <w:r w:rsidR="00B9269E">
        <w:rPr>
          <w:rtl/>
        </w:rPr>
        <w:t>ی</w:t>
      </w:r>
      <w:r w:rsidRPr="00B12EB5">
        <w:rPr>
          <w:rtl/>
        </w:rPr>
        <w:t xml:space="preserve"> صل</w:t>
      </w:r>
      <w:r w:rsidR="00B9269E">
        <w:rPr>
          <w:rtl/>
        </w:rPr>
        <w:t>ی</w:t>
      </w:r>
      <w:r w:rsidRPr="00B12EB5">
        <w:rPr>
          <w:rtl/>
        </w:rPr>
        <w:t>ب</w:t>
      </w:r>
      <w:r w:rsidR="00B9269E">
        <w:rPr>
          <w:rtl/>
        </w:rPr>
        <w:t>ی</w:t>
      </w:r>
      <w:r w:rsidRPr="00B12EB5">
        <w:rPr>
          <w:rtl/>
        </w:rPr>
        <w:t xml:space="preserve"> که نمونه ا</w:t>
      </w:r>
      <w:r w:rsidR="00B9269E">
        <w:rPr>
          <w:rtl/>
        </w:rPr>
        <w:t>ی</w:t>
      </w:r>
      <w:r w:rsidRPr="00B12EB5">
        <w:rPr>
          <w:rtl/>
        </w:rPr>
        <w:t xml:space="preserve"> از وحشت و</w:t>
      </w:r>
      <w:r w:rsidRPr="00B12EB5">
        <w:rPr>
          <w:rFonts w:hint="cs"/>
          <w:rtl/>
        </w:rPr>
        <w:t xml:space="preserve"> </w:t>
      </w:r>
      <w:r w:rsidRPr="00B12EB5">
        <w:rPr>
          <w:rtl/>
        </w:rPr>
        <w:t>بربر</w:t>
      </w:r>
      <w:r w:rsidR="00B9269E">
        <w:rPr>
          <w:rtl/>
        </w:rPr>
        <w:t>ی</w:t>
      </w:r>
      <w:r w:rsidRPr="00B12EB5">
        <w:rPr>
          <w:rtl/>
        </w:rPr>
        <w:t>ت نصران</w:t>
      </w:r>
      <w:r w:rsidR="00B9269E">
        <w:rPr>
          <w:rtl/>
        </w:rPr>
        <w:t>ی</w:t>
      </w:r>
      <w:r w:rsidRPr="00B12EB5">
        <w:rPr>
          <w:rtl/>
        </w:rPr>
        <w:t xml:space="preserve"> ها را نشان </w:t>
      </w:r>
      <w:r w:rsidR="00B35F33">
        <w:rPr>
          <w:rtl/>
        </w:rPr>
        <w:t>م</w:t>
      </w:r>
      <w:r w:rsidR="00B9269E">
        <w:rPr>
          <w:rtl/>
        </w:rPr>
        <w:t>ی</w:t>
      </w:r>
      <w:r w:rsidR="00B35F33">
        <w:rPr>
          <w:rtl/>
        </w:rPr>
        <w:t>‌داد</w:t>
      </w:r>
      <w:r w:rsidRPr="00B12EB5">
        <w:rPr>
          <w:rtl/>
        </w:rPr>
        <w:t>، آغاز شد. در اثر ا</w:t>
      </w:r>
      <w:r w:rsidR="00B9269E">
        <w:rPr>
          <w:rtl/>
        </w:rPr>
        <w:t>ی</w:t>
      </w:r>
      <w:r w:rsidRPr="00B12EB5">
        <w:rPr>
          <w:rtl/>
        </w:rPr>
        <w:t>ن جنگها</w:t>
      </w:r>
      <w:r w:rsidRPr="00B12EB5">
        <w:rPr>
          <w:rFonts w:hint="cs"/>
          <w:rtl/>
        </w:rPr>
        <w:t>،</w:t>
      </w:r>
      <w:r w:rsidRPr="00B12EB5">
        <w:rPr>
          <w:rtl/>
        </w:rPr>
        <w:t xml:space="preserve"> صل</w:t>
      </w:r>
      <w:r w:rsidR="00B9269E">
        <w:rPr>
          <w:rtl/>
        </w:rPr>
        <w:t>ی</w:t>
      </w:r>
      <w:r w:rsidRPr="00B12EB5">
        <w:rPr>
          <w:rtl/>
        </w:rPr>
        <w:t>ب</w:t>
      </w:r>
      <w:r w:rsidR="00B9269E">
        <w:rPr>
          <w:rtl/>
        </w:rPr>
        <w:t>ی</w:t>
      </w:r>
      <w:r w:rsidRPr="00B12EB5">
        <w:rPr>
          <w:rtl/>
        </w:rPr>
        <w:t xml:space="preserve"> ها توانستند برخ</w:t>
      </w:r>
      <w:r w:rsidR="00B9269E">
        <w:rPr>
          <w:rtl/>
        </w:rPr>
        <w:t>ی</w:t>
      </w:r>
      <w:r w:rsidRPr="00B12EB5">
        <w:rPr>
          <w:rtl/>
        </w:rPr>
        <w:t xml:space="preserve"> از از</w:t>
      </w:r>
      <w:r w:rsidRPr="00B12EB5">
        <w:rPr>
          <w:rFonts w:hint="cs"/>
          <w:rtl/>
        </w:rPr>
        <w:t xml:space="preserve"> </w:t>
      </w:r>
      <w:r w:rsidRPr="00B12EB5">
        <w:rPr>
          <w:rtl/>
        </w:rPr>
        <w:t>اجزا</w:t>
      </w:r>
      <w:r w:rsidR="00B9269E">
        <w:rPr>
          <w:rtl/>
        </w:rPr>
        <w:t>ی</w:t>
      </w:r>
      <w:r w:rsidRPr="00B12EB5">
        <w:rPr>
          <w:rtl/>
        </w:rPr>
        <w:t xml:space="preserve"> </w:t>
      </w:r>
      <w:r w:rsidRPr="00B12EB5">
        <w:rPr>
          <w:rFonts w:hint="cs"/>
          <w:rtl/>
        </w:rPr>
        <w:t>جهان</w:t>
      </w:r>
      <w:r w:rsidRPr="00B12EB5">
        <w:rPr>
          <w:rtl/>
        </w:rPr>
        <w:t xml:space="preserve"> اسلام را تحت تصرف خود در</w:t>
      </w:r>
      <w:r w:rsidRPr="00B12EB5">
        <w:rPr>
          <w:rFonts w:hint="cs"/>
          <w:rtl/>
        </w:rPr>
        <w:t xml:space="preserve"> آ</w:t>
      </w:r>
      <w:r w:rsidRPr="00B12EB5">
        <w:rPr>
          <w:rtl/>
        </w:rPr>
        <w:t>ورند، تا آنکه خداوند توسط راد مردان</w:t>
      </w:r>
      <w:r w:rsidR="00B9269E">
        <w:rPr>
          <w:rtl/>
        </w:rPr>
        <w:t>ی</w:t>
      </w:r>
      <w:r w:rsidRPr="00B12EB5">
        <w:rPr>
          <w:rtl/>
        </w:rPr>
        <w:t xml:space="preserve"> ن</w:t>
      </w:r>
      <w:r w:rsidR="00B9269E">
        <w:rPr>
          <w:rtl/>
        </w:rPr>
        <w:t>ی</w:t>
      </w:r>
      <w:r w:rsidRPr="00B12EB5">
        <w:rPr>
          <w:rtl/>
        </w:rPr>
        <w:t>کوکار امثال</w:t>
      </w:r>
      <w:r w:rsidRPr="00B12EB5">
        <w:rPr>
          <w:rFonts w:hint="cs"/>
          <w:rtl/>
        </w:rPr>
        <w:t>:</w:t>
      </w:r>
      <w:r w:rsidRPr="00B12EB5">
        <w:rPr>
          <w:rtl/>
        </w:rPr>
        <w:t xml:space="preserve"> نورالد</w:t>
      </w:r>
      <w:r w:rsidR="00B9269E">
        <w:rPr>
          <w:rtl/>
        </w:rPr>
        <w:t>ی</w:t>
      </w:r>
      <w:r w:rsidRPr="00B12EB5">
        <w:rPr>
          <w:rtl/>
        </w:rPr>
        <w:t>ن زنگ</w:t>
      </w:r>
      <w:r w:rsidR="00B9269E">
        <w:rPr>
          <w:rtl/>
        </w:rPr>
        <w:t>ی</w:t>
      </w:r>
      <w:r w:rsidRPr="00B12EB5">
        <w:rPr>
          <w:rtl/>
        </w:rPr>
        <w:t xml:space="preserve"> و</w:t>
      </w:r>
      <w:r w:rsidRPr="00B12EB5">
        <w:rPr>
          <w:rFonts w:hint="cs"/>
          <w:rtl/>
        </w:rPr>
        <w:t xml:space="preserve"> </w:t>
      </w:r>
      <w:r w:rsidRPr="00B12EB5">
        <w:rPr>
          <w:rtl/>
        </w:rPr>
        <w:t>صلاح الد</w:t>
      </w:r>
      <w:r w:rsidR="00B9269E">
        <w:rPr>
          <w:rtl/>
        </w:rPr>
        <w:t>ی</w:t>
      </w:r>
      <w:r w:rsidRPr="00B12EB5">
        <w:rPr>
          <w:rtl/>
        </w:rPr>
        <w:t>ن ا</w:t>
      </w:r>
      <w:r w:rsidR="00B9269E">
        <w:rPr>
          <w:rtl/>
        </w:rPr>
        <w:t>ی</w:t>
      </w:r>
      <w:r w:rsidRPr="00B12EB5">
        <w:rPr>
          <w:rtl/>
        </w:rPr>
        <w:t>وب</w:t>
      </w:r>
      <w:r w:rsidR="00B9269E">
        <w:rPr>
          <w:rtl/>
        </w:rPr>
        <w:t>ی</w:t>
      </w:r>
      <w:r w:rsidRPr="00B12EB5">
        <w:rPr>
          <w:rtl/>
        </w:rPr>
        <w:t xml:space="preserve"> و</w:t>
      </w:r>
      <w:r w:rsidRPr="00B12EB5">
        <w:rPr>
          <w:rFonts w:hint="cs"/>
          <w:rtl/>
        </w:rPr>
        <w:t xml:space="preserve"> </w:t>
      </w:r>
      <w:r w:rsidRPr="00B12EB5">
        <w:rPr>
          <w:rtl/>
        </w:rPr>
        <w:t>نجم الد</w:t>
      </w:r>
      <w:r w:rsidR="00B9269E">
        <w:rPr>
          <w:rtl/>
        </w:rPr>
        <w:t>ی</w:t>
      </w:r>
      <w:r w:rsidRPr="00B12EB5">
        <w:rPr>
          <w:rtl/>
        </w:rPr>
        <w:t>ن ا</w:t>
      </w:r>
      <w:r w:rsidR="00B9269E">
        <w:rPr>
          <w:rtl/>
        </w:rPr>
        <w:t>ی</w:t>
      </w:r>
      <w:r w:rsidRPr="00B12EB5">
        <w:rPr>
          <w:rtl/>
        </w:rPr>
        <w:t>وب، صل</w:t>
      </w:r>
      <w:r w:rsidR="00B9269E">
        <w:rPr>
          <w:rtl/>
        </w:rPr>
        <w:t>ی</w:t>
      </w:r>
      <w:r w:rsidRPr="00B12EB5">
        <w:rPr>
          <w:rtl/>
        </w:rPr>
        <w:t>ب</w:t>
      </w:r>
      <w:r w:rsidR="00B9269E">
        <w:rPr>
          <w:rtl/>
        </w:rPr>
        <w:t>ی</w:t>
      </w:r>
      <w:r w:rsidRPr="00B12EB5">
        <w:rPr>
          <w:rtl/>
        </w:rPr>
        <w:t>ان را از سرزم</w:t>
      </w:r>
      <w:r w:rsidR="00B9269E">
        <w:rPr>
          <w:rtl/>
        </w:rPr>
        <w:t>ی</w:t>
      </w:r>
      <w:r w:rsidRPr="00B12EB5">
        <w:rPr>
          <w:rtl/>
        </w:rPr>
        <w:t>ن ها</w:t>
      </w:r>
      <w:r w:rsidR="00B9269E">
        <w:rPr>
          <w:rtl/>
        </w:rPr>
        <w:t>ی</w:t>
      </w:r>
      <w:r w:rsidRPr="00B12EB5">
        <w:rPr>
          <w:rtl/>
        </w:rPr>
        <w:t xml:space="preserve"> اسلام</w:t>
      </w:r>
      <w:r w:rsidR="00B9269E">
        <w:rPr>
          <w:rtl/>
        </w:rPr>
        <w:t>ی</w:t>
      </w:r>
      <w:r w:rsidRPr="00B12EB5">
        <w:rPr>
          <w:rtl/>
        </w:rPr>
        <w:t xml:space="preserve"> راند.</w:t>
      </w:r>
    </w:p>
    <w:p w:rsidR="0079021F" w:rsidRPr="00B12EB5" w:rsidRDefault="0079021F" w:rsidP="002C04B9">
      <w:pPr>
        <w:pStyle w:val="a1"/>
        <w:rPr>
          <w:w w:val="100"/>
          <w:rtl/>
        </w:rPr>
      </w:pPr>
      <w:bookmarkStart w:id="219" w:name="_Toc295527557"/>
      <w:bookmarkStart w:id="220" w:name="_Toc424207208"/>
      <w:r w:rsidRPr="00B12EB5">
        <w:rPr>
          <w:w w:val="100"/>
          <w:rtl/>
        </w:rPr>
        <w:t>سرآغاز تحول در حرکت تنص</w:t>
      </w:r>
      <w:r w:rsidR="00B9269E">
        <w:rPr>
          <w:w w:val="100"/>
          <w:rtl/>
        </w:rPr>
        <w:t>ی</w:t>
      </w:r>
      <w:r w:rsidRPr="00B12EB5">
        <w:rPr>
          <w:w w:val="100"/>
          <w:rtl/>
        </w:rPr>
        <w:t>ر</w:t>
      </w:r>
      <w:bookmarkEnd w:id="219"/>
      <w:bookmarkEnd w:id="220"/>
    </w:p>
    <w:p w:rsidR="0079021F" w:rsidRPr="00B12EB5" w:rsidRDefault="0079021F" w:rsidP="002A5FB9">
      <w:pPr>
        <w:pStyle w:val="a3"/>
        <w:rPr>
          <w:rtl/>
        </w:rPr>
      </w:pPr>
      <w:r w:rsidRPr="00B12EB5">
        <w:rPr>
          <w:rtl/>
        </w:rPr>
        <w:lastRenderedPageBreak/>
        <w:t>شکست جنگها</w:t>
      </w:r>
      <w:r w:rsidR="00B9269E">
        <w:rPr>
          <w:rtl/>
        </w:rPr>
        <w:t>ی</w:t>
      </w:r>
      <w:r w:rsidRPr="00B12EB5">
        <w:rPr>
          <w:rtl/>
        </w:rPr>
        <w:t xml:space="preserve"> صل</w:t>
      </w:r>
      <w:r w:rsidR="00B9269E">
        <w:rPr>
          <w:rtl/>
        </w:rPr>
        <w:t>ی</w:t>
      </w:r>
      <w:r w:rsidRPr="00B12EB5">
        <w:rPr>
          <w:rtl/>
        </w:rPr>
        <w:t>ب</w:t>
      </w:r>
      <w:r w:rsidR="00B9269E">
        <w:rPr>
          <w:rtl/>
        </w:rPr>
        <w:t>ی</w:t>
      </w:r>
      <w:r w:rsidRPr="00B12EB5">
        <w:rPr>
          <w:rtl/>
        </w:rPr>
        <w:t xml:space="preserve"> و اس</w:t>
      </w:r>
      <w:r w:rsidR="00B9269E">
        <w:rPr>
          <w:rtl/>
        </w:rPr>
        <w:t>ی</w:t>
      </w:r>
      <w:r w:rsidRPr="00B12EB5">
        <w:rPr>
          <w:rtl/>
        </w:rPr>
        <w:t>ر شدن لو</w:t>
      </w:r>
      <w:r w:rsidR="00B9269E">
        <w:rPr>
          <w:rtl/>
        </w:rPr>
        <w:t>ی</w:t>
      </w:r>
      <w:r w:rsidRPr="00B12EB5">
        <w:rPr>
          <w:rtl/>
        </w:rPr>
        <w:t xml:space="preserve"> نهم پادشاه فرانسه در مصر توسط نجم الد</w:t>
      </w:r>
      <w:r w:rsidR="00B9269E">
        <w:rPr>
          <w:rtl/>
        </w:rPr>
        <w:t>ی</w:t>
      </w:r>
      <w:r w:rsidRPr="00B12EB5">
        <w:rPr>
          <w:rtl/>
        </w:rPr>
        <w:t>ن ا</w:t>
      </w:r>
      <w:r w:rsidR="00B9269E">
        <w:rPr>
          <w:rtl/>
        </w:rPr>
        <w:t>ی</w:t>
      </w:r>
      <w:r w:rsidRPr="00B12EB5">
        <w:rPr>
          <w:rtl/>
        </w:rPr>
        <w:t>وب را م</w:t>
      </w:r>
      <w:r w:rsidR="00B9269E">
        <w:rPr>
          <w:rtl/>
        </w:rPr>
        <w:t>ی</w:t>
      </w:r>
      <w:r w:rsidRPr="00B12EB5">
        <w:rPr>
          <w:rtl/>
        </w:rPr>
        <w:t>توان سرآغاز تحول در فعال</w:t>
      </w:r>
      <w:r w:rsidR="00B9269E">
        <w:rPr>
          <w:rtl/>
        </w:rPr>
        <w:t>ی</w:t>
      </w:r>
      <w:r w:rsidRPr="00B12EB5">
        <w:rPr>
          <w:rtl/>
        </w:rPr>
        <w:t>تها</w:t>
      </w:r>
      <w:r w:rsidR="00B9269E">
        <w:rPr>
          <w:rtl/>
        </w:rPr>
        <w:t>ی</w:t>
      </w:r>
      <w:r w:rsidRPr="00B12EB5">
        <w:rPr>
          <w:rtl/>
        </w:rPr>
        <w:t xml:space="preserve"> تنص</w:t>
      </w:r>
      <w:r w:rsidR="00B9269E">
        <w:rPr>
          <w:rtl/>
        </w:rPr>
        <w:t>ی</w:t>
      </w:r>
      <w:r w:rsidRPr="00B12EB5">
        <w:rPr>
          <w:rtl/>
        </w:rPr>
        <w:t>ر دانست.</w:t>
      </w:r>
    </w:p>
    <w:p w:rsidR="0079021F" w:rsidRPr="00B12EB5" w:rsidRDefault="0079021F" w:rsidP="002A5FB9">
      <w:pPr>
        <w:pStyle w:val="a3"/>
        <w:rPr>
          <w:rtl/>
        </w:rPr>
      </w:pPr>
      <w:r w:rsidRPr="00B12EB5">
        <w:rPr>
          <w:rtl/>
        </w:rPr>
        <w:t>چون هنگام</w:t>
      </w:r>
      <w:r w:rsidR="00B9269E">
        <w:rPr>
          <w:rtl/>
        </w:rPr>
        <w:t>ی</w:t>
      </w:r>
      <w:r w:rsidRPr="00B12EB5">
        <w:rPr>
          <w:rtl/>
        </w:rPr>
        <w:t>که لو</w:t>
      </w:r>
      <w:r w:rsidR="00B9269E">
        <w:rPr>
          <w:rtl/>
        </w:rPr>
        <w:t>ی</w:t>
      </w:r>
      <w:r w:rsidRPr="00B12EB5">
        <w:rPr>
          <w:rtl/>
        </w:rPr>
        <w:t xml:space="preserve"> نهم به اسارت مسلمانان در</w:t>
      </w:r>
      <w:r w:rsidRPr="00B12EB5">
        <w:rPr>
          <w:rFonts w:hint="cs"/>
          <w:rtl/>
        </w:rPr>
        <w:t xml:space="preserve"> آ</w:t>
      </w:r>
      <w:r w:rsidRPr="00B12EB5">
        <w:rPr>
          <w:rtl/>
        </w:rPr>
        <w:t>مد، او در زندان طرح جد</w:t>
      </w:r>
      <w:r w:rsidR="00B9269E">
        <w:rPr>
          <w:rtl/>
        </w:rPr>
        <w:t>ی</w:t>
      </w:r>
      <w:r w:rsidRPr="00B12EB5">
        <w:rPr>
          <w:rtl/>
        </w:rPr>
        <w:t>د و</w:t>
      </w:r>
      <w:r w:rsidRPr="00B12EB5">
        <w:rPr>
          <w:rFonts w:hint="cs"/>
          <w:rtl/>
        </w:rPr>
        <w:t xml:space="preserve"> </w:t>
      </w:r>
      <w:r w:rsidRPr="00B12EB5">
        <w:rPr>
          <w:rtl/>
        </w:rPr>
        <w:t>خطرناک</w:t>
      </w:r>
      <w:r w:rsidR="00B9269E">
        <w:rPr>
          <w:rtl/>
        </w:rPr>
        <w:t>ی</w:t>
      </w:r>
      <w:r w:rsidRPr="00B12EB5">
        <w:rPr>
          <w:rtl/>
        </w:rPr>
        <w:t xml:space="preserve"> را برنامه ر</w:t>
      </w:r>
      <w:r w:rsidR="00B9269E">
        <w:rPr>
          <w:rtl/>
        </w:rPr>
        <w:t>ی</w:t>
      </w:r>
      <w:r w:rsidRPr="00B12EB5">
        <w:rPr>
          <w:rtl/>
        </w:rPr>
        <w:t>ز</w:t>
      </w:r>
      <w:r w:rsidR="00B9269E">
        <w:rPr>
          <w:rtl/>
        </w:rPr>
        <w:t>ی</w:t>
      </w:r>
      <w:r w:rsidRPr="00B12EB5">
        <w:rPr>
          <w:rtl/>
        </w:rPr>
        <w:t xml:space="preserve"> کرد، و</w:t>
      </w:r>
      <w:r w:rsidRPr="00B12EB5">
        <w:rPr>
          <w:rFonts w:hint="cs"/>
          <w:rtl/>
        </w:rPr>
        <w:t xml:space="preserve"> </w:t>
      </w:r>
      <w:r w:rsidRPr="00B12EB5">
        <w:rPr>
          <w:rtl/>
        </w:rPr>
        <w:t>هنگام</w:t>
      </w:r>
      <w:r w:rsidR="00B9269E">
        <w:rPr>
          <w:rtl/>
        </w:rPr>
        <w:t>ی</w:t>
      </w:r>
      <w:r w:rsidRPr="00B12EB5">
        <w:rPr>
          <w:rtl/>
        </w:rPr>
        <w:t>که از ق</w:t>
      </w:r>
      <w:r w:rsidR="00B9269E">
        <w:rPr>
          <w:rtl/>
        </w:rPr>
        <w:t>ی</w:t>
      </w:r>
      <w:r w:rsidRPr="00B12EB5">
        <w:rPr>
          <w:rtl/>
        </w:rPr>
        <w:t>د مسلمانان رها شد و</w:t>
      </w:r>
      <w:r w:rsidRPr="00B12EB5">
        <w:rPr>
          <w:rFonts w:hint="cs"/>
          <w:rtl/>
        </w:rPr>
        <w:t xml:space="preserve"> </w:t>
      </w:r>
      <w:r w:rsidRPr="00B12EB5">
        <w:rPr>
          <w:rtl/>
        </w:rPr>
        <w:t>به سرزم</w:t>
      </w:r>
      <w:r w:rsidR="00B9269E">
        <w:rPr>
          <w:rtl/>
        </w:rPr>
        <w:t>ی</w:t>
      </w:r>
      <w:r w:rsidRPr="00B12EB5">
        <w:rPr>
          <w:rtl/>
        </w:rPr>
        <w:t>ن خود عودت کرد، او با ا</w:t>
      </w:r>
      <w:r w:rsidR="00B9269E">
        <w:rPr>
          <w:rtl/>
        </w:rPr>
        <w:t>ی</w:t>
      </w:r>
      <w:r w:rsidRPr="00B12EB5">
        <w:rPr>
          <w:rtl/>
        </w:rPr>
        <w:t xml:space="preserve">ن </w:t>
      </w:r>
      <w:r w:rsidR="00B9269E">
        <w:rPr>
          <w:rtl/>
        </w:rPr>
        <w:t>ی</w:t>
      </w:r>
      <w:r w:rsidRPr="00B12EB5">
        <w:rPr>
          <w:rtl/>
        </w:rPr>
        <w:t>ق</w:t>
      </w:r>
      <w:r w:rsidR="00B9269E">
        <w:rPr>
          <w:rtl/>
        </w:rPr>
        <w:t>ی</w:t>
      </w:r>
      <w:r w:rsidRPr="00B12EB5">
        <w:rPr>
          <w:rtl/>
        </w:rPr>
        <w:t>ن برگشت نمود که از راه نبرد نم</w:t>
      </w:r>
      <w:r w:rsidR="00B9269E">
        <w:rPr>
          <w:rtl/>
        </w:rPr>
        <w:t>ی</w:t>
      </w:r>
      <w:r w:rsidRPr="00B12EB5">
        <w:rPr>
          <w:rtl/>
        </w:rPr>
        <w:t>توان بر مسلمانان پ</w:t>
      </w:r>
      <w:r w:rsidR="00B9269E">
        <w:rPr>
          <w:rtl/>
        </w:rPr>
        <w:t>ی</w:t>
      </w:r>
      <w:r w:rsidRPr="00B12EB5">
        <w:rPr>
          <w:rtl/>
        </w:rPr>
        <w:t>روز آمد، ز</w:t>
      </w:r>
      <w:r w:rsidR="00B9269E">
        <w:rPr>
          <w:rtl/>
        </w:rPr>
        <w:t>ی</w:t>
      </w:r>
      <w:r w:rsidRPr="00B12EB5">
        <w:rPr>
          <w:rtl/>
        </w:rPr>
        <w:t>را تمسک شد</w:t>
      </w:r>
      <w:r w:rsidR="00B9269E">
        <w:rPr>
          <w:rtl/>
        </w:rPr>
        <w:t>ی</w:t>
      </w:r>
      <w:r w:rsidRPr="00B12EB5">
        <w:rPr>
          <w:rtl/>
        </w:rPr>
        <w:t>د آنان بد</w:t>
      </w:r>
      <w:r w:rsidR="00B9269E">
        <w:rPr>
          <w:rtl/>
        </w:rPr>
        <w:t>ی</w:t>
      </w:r>
      <w:r w:rsidRPr="00B12EB5">
        <w:rPr>
          <w:rtl/>
        </w:rPr>
        <w:t>ن اسلام عامل عمده و</w:t>
      </w:r>
      <w:r w:rsidRPr="00B12EB5">
        <w:rPr>
          <w:rFonts w:hint="cs"/>
          <w:rtl/>
        </w:rPr>
        <w:t xml:space="preserve"> </w:t>
      </w:r>
      <w:r w:rsidRPr="00B12EB5">
        <w:rPr>
          <w:rtl/>
        </w:rPr>
        <w:t>اساس</w:t>
      </w:r>
      <w:r w:rsidR="00B9269E">
        <w:rPr>
          <w:rtl/>
        </w:rPr>
        <w:t>ی</w:t>
      </w:r>
      <w:r w:rsidRPr="00B12EB5">
        <w:rPr>
          <w:rtl/>
        </w:rPr>
        <w:t xml:space="preserve"> در جهاد و</w:t>
      </w:r>
      <w:r w:rsidRPr="00B12EB5">
        <w:rPr>
          <w:rFonts w:hint="cs"/>
          <w:rtl/>
        </w:rPr>
        <w:t xml:space="preserve"> </w:t>
      </w:r>
      <w:r w:rsidRPr="00B12EB5">
        <w:rPr>
          <w:rtl/>
        </w:rPr>
        <w:t>فداکار</w:t>
      </w:r>
      <w:r w:rsidR="00B9269E">
        <w:rPr>
          <w:rtl/>
        </w:rPr>
        <w:t>ی</w:t>
      </w:r>
      <w:r w:rsidRPr="00B12EB5">
        <w:rPr>
          <w:rtl/>
        </w:rPr>
        <w:t xml:space="preserve"> و</w:t>
      </w:r>
      <w:r w:rsidRPr="00B12EB5">
        <w:rPr>
          <w:rFonts w:hint="cs"/>
          <w:rtl/>
        </w:rPr>
        <w:t xml:space="preserve"> </w:t>
      </w:r>
      <w:r w:rsidRPr="00B12EB5">
        <w:rPr>
          <w:rtl/>
        </w:rPr>
        <w:t xml:space="preserve">دفاع شان از مقدسات </w:t>
      </w:r>
      <w:r w:rsidR="00774C6F">
        <w:rPr>
          <w:rtl/>
        </w:rPr>
        <w:t>م</w:t>
      </w:r>
      <w:r w:rsidR="00B9269E">
        <w:rPr>
          <w:rtl/>
        </w:rPr>
        <w:t>ی</w:t>
      </w:r>
      <w:r w:rsidR="00774C6F">
        <w:rPr>
          <w:rtl/>
        </w:rPr>
        <w:t>‌باش</w:t>
      </w:r>
      <w:r w:rsidRPr="00B12EB5">
        <w:rPr>
          <w:rtl/>
        </w:rPr>
        <w:t>د.</w:t>
      </w:r>
    </w:p>
    <w:p w:rsidR="0079021F" w:rsidRPr="00B12EB5" w:rsidRDefault="0079021F" w:rsidP="002A5FB9">
      <w:pPr>
        <w:pStyle w:val="a3"/>
        <w:rPr>
          <w:rtl/>
        </w:rPr>
      </w:pPr>
      <w:r w:rsidRPr="00B12EB5">
        <w:rPr>
          <w:rtl/>
        </w:rPr>
        <w:t>لذا راه د</w:t>
      </w:r>
      <w:r w:rsidR="00B9269E">
        <w:rPr>
          <w:rtl/>
        </w:rPr>
        <w:t>ی</w:t>
      </w:r>
      <w:r w:rsidRPr="00B12EB5">
        <w:rPr>
          <w:rtl/>
        </w:rPr>
        <w:t>گر</w:t>
      </w:r>
      <w:r w:rsidR="00B9269E">
        <w:rPr>
          <w:rtl/>
        </w:rPr>
        <w:t>ی</w:t>
      </w:r>
      <w:r w:rsidRPr="00B12EB5">
        <w:rPr>
          <w:rtl/>
        </w:rPr>
        <w:t xml:space="preserve"> را با</w:t>
      </w:r>
      <w:r w:rsidR="00B9269E">
        <w:rPr>
          <w:rtl/>
        </w:rPr>
        <w:t>ی</w:t>
      </w:r>
      <w:r w:rsidRPr="00B12EB5">
        <w:rPr>
          <w:rtl/>
        </w:rPr>
        <w:t>د در پ</w:t>
      </w:r>
      <w:r w:rsidR="00B9269E">
        <w:rPr>
          <w:rtl/>
        </w:rPr>
        <w:t>ی</w:t>
      </w:r>
      <w:r w:rsidRPr="00B12EB5">
        <w:rPr>
          <w:rtl/>
        </w:rPr>
        <w:t>ش گرفت که از</w:t>
      </w:r>
      <w:r w:rsidRPr="00B12EB5">
        <w:rPr>
          <w:rFonts w:hint="cs"/>
          <w:rtl/>
        </w:rPr>
        <w:t xml:space="preserve"> </w:t>
      </w:r>
      <w:r w:rsidRPr="00B12EB5">
        <w:rPr>
          <w:rtl/>
        </w:rPr>
        <w:t>طر</w:t>
      </w:r>
      <w:r w:rsidR="00B9269E">
        <w:rPr>
          <w:rtl/>
        </w:rPr>
        <w:t>ی</w:t>
      </w:r>
      <w:r w:rsidRPr="00B12EB5">
        <w:rPr>
          <w:rtl/>
        </w:rPr>
        <w:t>ق آن در سنگر اساس</w:t>
      </w:r>
      <w:r w:rsidR="00B9269E">
        <w:rPr>
          <w:rtl/>
        </w:rPr>
        <w:t>ی</w:t>
      </w:r>
      <w:r w:rsidRPr="00B12EB5">
        <w:rPr>
          <w:rtl/>
        </w:rPr>
        <w:t xml:space="preserve"> آنان که همانا عق</w:t>
      </w:r>
      <w:r w:rsidR="00B9269E">
        <w:rPr>
          <w:rtl/>
        </w:rPr>
        <w:t>ی</w:t>
      </w:r>
      <w:r w:rsidRPr="00B12EB5">
        <w:rPr>
          <w:rtl/>
        </w:rPr>
        <w:t>ده و تفکر اسلام</w:t>
      </w:r>
      <w:r w:rsidR="00B9269E">
        <w:rPr>
          <w:rtl/>
        </w:rPr>
        <w:t>ی</w:t>
      </w:r>
      <w:r w:rsidRPr="00B12EB5">
        <w:rPr>
          <w:rtl/>
        </w:rPr>
        <w:t xml:space="preserve"> شان است، رخنه کرد. او به ا</w:t>
      </w:r>
      <w:r w:rsidR="00B9269E">
        <w:rPr>
          <w:rtl/>
        </w:rPr>
        <w:t>ی</w:t>
      </w:r>
      <w:r w:rsidRPr="00B12EB5">
        <w:rPr>
          <w:rtl/>
        </w:rPr>
        <w:t>ن نظر بود که با تحر</w:t>
      </w:r>
      <w:r w:rsidR="00B9269E">
        <w:rPr>
          <w:rtl/>
        </w:rPr>
        <w:t>ی</w:t>
      </w:r>
      <w:r w:rsidRPr="00B12EB5">
        <w:rPr>
          <w:rtl/>
        </w:rPr>
        <w:t>ف عق</w:t>
      </w:r>
      <w:r w:rsidR="00B9269E">
        <w:rPr>
          <w:rtl/>
        </w:rPr>
        <w:t>ی</w:t>
      </w:r>
      <w:r w:rsidRPr="00B12EB5">
        <w:rPr>
          <w:rtl/>
        </w:rPr>
        <w:t>ده و</w:t>
      </w:r>
      <w:r w:rsidRPr="00B12EB5">
        <w:rPr>
          <w:rFonts w:hint="cs"/>
          <w:rtl/>
        </w:rPr>
        <w:t xml:space="preserve"> </w:t>
      </w:r>
      <w:r w:rsidRPr="00B12EB5">
        <w:rPr>
          <w:rtl/>
        </w:rPr>
        <w:t>تفکر اسلام</w:t>
      </w:r>
      <w:r w:rsidR="00B9269E">
        <w:rPr>
          <w:rtl/>
        </w:rPr>
        <w:t>ی</w:t>
      </w:r>
      <w:r w:rsidRPr="00B12EB5">
        <w:rPr>
          <w:rtl/>
        </w:rPr>
        <w:t xml:space="preserve"> و</w:t>
      </w:r>
      <w:r w:rsidRPr="00B12EB5">
        <w:rPr>
          <w:rFonts w:hint="cs"/>
          <w:rtl/>
        </w:rPr>
        <w:t xml:space="preserve"> </w:t>
      </w:r>
      <w:r w:rsidRPr="00B12EB5">
        <w:rPr>
          <w:rtl/>
        </w:rPr>
        <w:t>ا</w:t>
      </w:r>
      <w:r w:rsidR="00B9269E">
        <w:rPr>
          <w:rtl/>
        </w:rPr>
        <w:t>ی</w:t>
      </w:r>
      <w:r w:rsidRPr="00B12EB5">
        <w:rPr>
          <w:rtl/>
        </w:rPr>
        <w:t>جاد شکوک و</w:t>
      </w:r>
      <w:r w:rsidRPr="00B12EB5">
        <w:rPr>
          <w:rFonts w:hint="cs"/>
          <w:rtl/>
        </w:rPr>
        <w:t xml:space="preserve"> </w:t>
      </w:r>
      <w:r w:rsidRPr="00B12EB5">
        <w:rPr>
          <w:rtl/>
        </w:rPr>
        <w:t xml:space="preserve">شبهات </w:t>
      </w:r>
      <w:r w:rsidR="00002319">
        <w:rPr>
          <w:rtl/>
        </w:rPr>
        <w:t>م</w:t>
      </w:r>
      <w:r w:rsidR="00B9269E">
        <w:rPr>
          <w:rtl/>
        </w:rPr>
        <w:t>ی</w:t>
      </w:r>
      <w:r w:rsidR="00002319">
        <w:rPr>
          <w:rtl/>
        </w:rPr>
        <w:t>‌شود</w:t>
      </w:r>
      <w:r w:rsidRPr="00B12EB5">
        <w:rPr>
          <w:rtl/>
        </w:rPr>
        <w:t xml:space="preserve"> در مسلمانان تردد و</w:t>
      </w:r>
      <w:r w:rsidRPr="00B12EB5">
        <w:rPr>
          <w:rFonts w:hint="cs"/>
          <w:rtl/>
        </w:rPr>
        <w:t xml:space="preserve"> </w:t>
      </w:r>
      <w:r w:rsidRPr="00B12EB5">
        <w:rPr>
          <w:rtl/>
        </w:rPr>
        <w:t>اظطراب آفر</w:t>
      </w:r>
      <w:r w:rsidR="00B9269E">
        <w:rPr>
          <w:rtl/>
        </w:rPr>
        <w:t>ی</w:t>
      </w:r>
      <w:r w:rsidRPr="00B12EB5">
        <w:rPr>
          <w:rtl/>
        </w:rPr>
        <w:t>د، و</w:t>
      </w:r>
      <w:r w:rsidRPr="00B12EB5">
        <w:rPr>
          <w:rFonts w:hint="cs"/>
          <w:rtl/>
        </w:rPr>
        <w:t xml:space="preserve"> </w:t>
      </w:r>
      <w:r w:rsidRPr="00B12EB5">
        <w:rPr>
          <w:rtl/>
        </w:rPr>
        <w:t>عده ا</w:t>
      </w:r>
      <w:r w:rsidR="00B9269E">
        <w:rPr>
          <w:rtl/>
        </w:rPr>
        <w:t>ی</w:t>
      </w:r>
      <w:r w:rsidRPr="00B12EB5">
        <w:rPr>
          <w:rtl/>
        </w:rPr>
        <w:t xml:space="preserve"> را از</w:t>
      </w:r>
      <w:r w:rsidR="00B9269E">
        <w:rPr>
          <w:rtl/>
        </w:rPr>
        <w:t>ی</w:t>
      </w:r>
      <w:r w:rsidRPr="00B12EB5">
        <w:rPr>
          <w:rtl/>
        </w:rPr>
        <w:t>ن طر</w:t>
      </w:r>
      <w:r w:rsidR="00B9269E">
        <w:rPr>
          <w:rtl/>
        </w:rPr>
        <w:t>ی</w:t>
      </w:r>
      <w:r w:rsidRPr="00B12EB5">
        <w:rPr>
          <w:rtl/>
        </w:rPr>
        <w:t>ق رام نموده بسو</w:t>
      </w:r>
      <w:r w:rsidR="00B9269E">
        <w:rPr>
          <w:rtl/>
        </w:rPr>
        <w:t>ی</w:t>
      </w:r>
      <w:r w:rsidRPr="00B12EB5">
        <w:rPr>
          <w:rtl/>
        </w:rPr>
        <w:t xml:space="preserve"> خود جذب نمود. او عق</w:t>
      </w:r>
      <w:r w:rsidR="00B9269E">
        <w:rPr>
          <w:rtl/>
        </w:rPr>
        <w:t>ی</w:t>
      </w:r>
      <w:r w:rsidRPr="00B12EB5">
        <w:rPr>
          <w:rtl/>
        </w:rPr>
        <w:t>ده داشت که ا</w:t>
      </w:r>
      <w:r w:rsidR="00B9269E">
        <w:rPr>
          <w:rtl/>
        </w:rPr>
        <w:t>ی</w:t>
      </w:r>
      <w:r w:rsidRPr="00B12EB5">
        <w:rPr>
          <w:rtl/>
        </w:rPr>
        <w:t>ن مسئول</w:t>
      </w:r>
      <w:r w:rsidR="00B9269E">
        <w:rPr>
          <w:rtl/>
        </w:rPr>
        <w:t>ی</w:t>
      </w:r>
      <w:r w:rsidRPr="00B12EB5">
        <w:rPr>
          <w:rtl/>
        </w:rPr>
        <w:t>ت علما</w:t>
      </w:r>
      <w:r w:rsidR="00B9269E">
        <w:rPr>
          <w:rtl/>
        </w:rPr>
        <w:t>ی</w:t>
      </w:r>
      <w:r w:rsidRPr="00B12EB5">
        <w:rPr>
          <w:rtl/>
        </w:rPr>
        <w:t xml:space="preserve"> اروپائ</w:t>
      </w:r>
      <w:r w:rsidR="00B9269E">
        <w:rPr>
          <w:rtl/>
        </w:rPr>
        <w:t>ی</w:t>
      </w:r>
      <w:r w:rsidRPr="00B12EB5">
        <w:rPr>
          <w:rtl/>
        </w:rPr>
        <w:t xml:space="preserve"> است که تمدن اسلام را از نزد</w:t>
      </w:r>
      <w:r w:rsidR="00B9269E">
        <w:rPr>
          <w:rtl/>
        </w:rPr>
        <w:t>ی</w:t>
      </w:r>
      <w:r w:rsidRPr="00B12EB5">
        <w:rPr>
          <w:rtl/>
        </w:rPr>
        <w:t>ک مورد مطالعه و</w:t>
      </w:r>
      <w:r w:rsidRPr="00B12EB5">
        <w:rPr>
          <w:rFonts w:hint="cs"/>
          <w:rtl/>
        </w:rPr>
        <w:t xml:space="preserve"> </w:t>
      </w:r>
      <w:r w:rsidRPr="00B12EB5">
        <w:rPr>
          <w:rtl/>
        </w:rPr>
        <w:t>دقت قرار دهند، و</w:t>
      </w:r>
      <w:r w:rsidRPr="00B12EB5">
        <w:rPr>
          <w:rFonts w:hint="cs"/>
          <w:rtl/>
        </w:rPr>
        <w:t xml:space="preserve"> </w:t>
      </w:r>
      <w:r w:rsidRPr="00B12EB5">
        <w:rPr>
          <w:rtl/>
        </w:rPr>
        <w:t>سلاح جد</w:t>
      </w:r>
      <w:r w:rsidR="00B9269E">
        <w:rPr>
          <w:rtl/>
        </w:rPr>
        <w:t>ی</w:t>
      </w:r>
      <w:r w:rsidRPr="00B12EB5">
        <w:rPr>
          <w:rtl/>
        </w:rPr>
        <w:t>د</w:t>
      </w:r>
      <w:r w:rsidR="00B9269E">
        <w:rPr>
          <w:rtl/>
        </w:rPr>
        <w:t>ی</w:t>
      </w:r>
      <w:r w:rsidRPr="00B12EB5">
        <w:rPr>
          <w:rtl/>
        </w:rPr>
        <w:t xml:space="preserve"> را که توسط آن بر فرهنگ اسلام</w:t>
      </w:r>
      <w:r w:rsidR="00B9269E">
        <w:rPr>
          <w:rtl/>
        </w:rPr>
        <w:t>ی</w:t>
      </w:r>
      <w:r w:rsidRPr="00B12EB5">
        <w:rPr>
          <w:rtl/>
        </w:rPr>
        <w:t xml:space="preserve"> حمله کنند از خود آن بگ</w:t>
      </w:r>
      <w:r w:rsidR="00B9269E">
        <w:rPr>
          <w:rtl/>
        </w:rPr>
        <w:t>ی</w:t>
      </w:r>
      <w:r w:rsidRPr="00B12EB5">
        <w:rPr>
          <w:rtl/>
        </w:rPr>
        <w:t>رند</w:t>
      </w:r>
      <w:r w:rsidRPr="009A082F">
        <w:rPr>
          <w:vertAlign w:val="superscript"/>
          <w:rtl/>
        </w:rPr>
        <w:t>(</w:t>
      </w:r>
      <w:r w:rsidRPr="009A082F">
        <w:rPr>
          <w:rStyle w:val="FootnoteReference"/>
          <w:rFonts w:ascii="Arial" w:hAnsi="Arial" w:cs="B Zar"/>
          <w:rtl/>
        </w:rPr>
        <w:footnoteReference w:id="102"/>
      </w:r>
      <w:r w:rsidRPr="009A082F">
        <w:rPr>
          <w:vertAlign w:val="superscript"/>
          <w:rtl/>
        </w:rPr>
        <w:t>)</w:t>
      </w:r>
      <w:r w:rsidRPr="00B12EB5">
        <w:rPr>
          <w:rFonts w:hint="cs"/>
          <w:rtl/>
        </w:rPr>
        <w:t>.</w:t>
      </w:r>
    </w:p>
    <w:p w:rsidR="0079021F" w:rsidRPr="00B12EB5" w:rsidRDefault="0079021F" w:rsidP="002A5FB9">
      <w:pPr>
        <w:pStyle w:val="a3"/>
        <w:rPr>
          <w:rtl/>
        </w:rPr>
      </w:pPr>
      <w:r w:rsidRPr="00B12EB5">
        <w:rPr>
          <w:rtl/>
        </w:rPr>
        <w:t>ا</w:t>
      </w:r>
      <w:r w:rsidR="00B9269E">
        <w:rPr>
          <w:rtl/>
        </w:rPr>
        <w:t>ی</w:t>
      </w:r>
      <w:r w:rsidRPr="00B12EB5">
        <w:rPr>
          <w:rtl/>
        </w:rPr>
        <w:t>ن چن</w:t>
      </w:r>
      <w:r w:rsidR="00B9269E">
        <w:rPr>
          <w:rtl/>
        </w:rPr>
        <w:t>ی</w:t>
      </w:r>
      <w:r w:rsidRPr="00B12EB5">
        <w:rPr>
          <w:rtl/>
        </w:rPr>
        <w:t xml:space="preserve">ن </w:t>
      </w:r>
      <w:r w:rsidR="00B9269E">
        <w:rPr>
          <w:rtl/>
        </w:rPr>
        <w:t>ی</w:t>
      </w:r>
      <w:r w:rsidRPr="00B12EB5">
        <w:rPr>
          <w:rtl/>
        </w:rPr>
        <w:t>ک تحول عظ</w:t>
      </w:r>
      <w:r w:rsidR="00B9269E">
        <w:rPr>
          <w:rtl/>
        </w:rPr>
        <w:t>ی</w:t>
      </w:r>
      <w:r w:rsidRPr="00B12EB5">
        <w:rPr>
          <w:rtl/>
        </w:rPr>
        <w:t>م</w:t>
      </w:r>
      <w:r w:rsidR="00B9269E">
        <w:rPr>
          <w:rtl/>
        </w:rPr>
        <w:t>ی</w:t>
      </w:r>
      <w:r w:rsidRPr="00B12EB5">
        <w:rPr>
          <w:rtl/>
        </w:rPr>
        <w:t xml:space="preserve"> در حرکت تنص</w:t>
      </w:r>
      <w:r w:rsidR="00B9269E">
        <w:rPr>
          <w:rtl/>
        </w:rPr>
        <w:t>ی</w:t>
      </w:r>
      <w:r w:rsidRPr="00B12EB5">
        <w:rPr>
          <w:rtl/>
        </w:rPr>
        <w:t>ر بوجود آمد، و</w:t>
      </w:r>
      <w:r w:rsidRPr="00B12EB5">
        <w:rPr>
          <w:rFonts w:hint="cs"/>
          <w:rtl/>
        </w:rPr>
        <w:t xml:space="preserve"> </w:t>
      </w:r>
      <w:r w:rsidRPr="00B12EB5">
        <w:rPr>
          <w:rtl/>
        </w:rPr>
        <w:t>تنص</w:t>
      </w:r>
      <w:r w:rsidR="00B9269E">
        <w:rPr>
          <w:rtl/>
        </w:rPr>
        <w:t>ی</w:t>
      </w:r>
      <w:r w:rsidRPr="00B12EB5">
        <w:rPr>
          <w:rtl/>
        </w:rPr>
        <w:t xml:space="preserve">ر با </w:t>
      </w:r>
      <w:r w:rsidR="00B9269E">
        <w:rPr>
          <w:rtl/>
        </w:rPr>
        <w:t>ی</w:t>
      </w:r>
      <w:r w:rsidRPr="00B12EB5">
        <w:rPr>
          <w:rtl/>
        </w:rPr>
        <w:t>ک ش</w:t>
      </w:r>
      <w:r w:rsidR="00B9269E">
        <w:rPr>
          <w:rtl/>
        </w:rPr>
        <w:t>ی</w:t>
      </w:r>
      <w:r w:rsidRPr="00B12EB5">
        <w:rPr>
          <w:rtl/>
        </w:rPr>
        <w:t>وه جد</w:t>
      </w:r>
      <w:r w:rsidR="00B9269E">
        <w:rPr>
          <w:rtl/>
        </w:rPr>
        <w:t>ی</w:t>
      </w:r>
      <w:r w:rsidRPr="00B12EB5">
        <w:rPr>
          <w:rtl/>
        </w:rPr>
        <w:t>د وارد صحنه شد، و</w:t>
      </w:r>
      <w:r w:rsidRPr="00B12EB5">
        <w:rPr>
          <w:rFonts w:hint="cs"/>
          <w:rtl/>
        </w:rPr>
        <w:t xml:space="preserve"> </w:t>
      </w:r>
      <w:r w:rsidRPr="00B12EB5">
        <w:rPr>
          <w:rtl/>
        </w:rPr>
        <w:t xml:space="preserve">پس از شکست در </w:t>
      </w:r>
      <w:r w:rsidR="00B35F33">
        <w:rPr>
          <w:rtl/>
        </w:rPr>
        <w:t>م</w:t>
      </w:r>
      <w:r w:rsidR="00B9269E">
        <w:rPr>
          <w:rtl/>
        </w:rPr>
        <w:t>ی</w:t>
      </w:r>
      <w:r w:rsidR="00B35F33">
        <w:rPr>
          <w:rtl/>
        </w:rPr>
        <w:t>‌دا</w:t>
      </w:r>
      <w:r w:rsidRPr="00B12EB5">
        <w:rPr>
          <w:rtl/>
        </w:rPr>
        <w:t>ن نبرد، جبهه د</w:t>
      </w:r>
      <w:r w:rsidR="00B9269E">
        <w:rPr>
          <w:rtl/>
        </w:rPr>
        <w:t>ی</w:t>
      </w:r>
      <w:r w:rsidRPr="00B12EB5">
        <w:rPr>
          <w:rtl/>
        </w:rPr>
        <w:t>گر</w:t>
      </w:r>
      <w:r w:rsidR="00B9269E">
        <w:rPr>
          <w:rtl/>
        </w:rPr>
        <w:t>ی</w:t>
      </w:r>
      <w:r w:rsidRPr="00B12EB5">
        <w:rPr>
          <w:rtl/>
        </w:rPr>
        <w:t xml:space="preserve"> را در </w:t>
      </w:r>
      <w:r w:rsidR="00B35F33">
        <w:rPr>
          <w:rtl/>
        </w:rPr>
        <w:t>م</w:t>
      </w:r>
      <w:r w:rsidR="00B9269E">
        <w:rPr>
          <w:rtl/>
        </w:rPr>
        <w:t>ی</w:t>
      </w:r>
      <w:r w:rsidR="00B35F33">
        <w:rPr>
          <w:rtl/>
        </w:rPr>
        <w:t>‌دا</w:t>
      </w:r>
      <w:r w:rsidRPr="00B12EB5">
        <w:rPr>
          <w:rtl/>
        </w:rPr>
        <w:t>ن عق</w:t>
      </w:r>
      <w:r w:rsidR="00B9269E">
        <w:rPr>
          <w:rtl/>
        </w:rPr>
        <w:t>ی</w:t>
      </w:r>
      <w:r w:rsidRPr="00B12EB5">
        <w:rPr>
          <w:rtl/>
        </w:rPr>
        <w:t>ده آغاز نمود، و</w:t>
      </w:r>
      <w:r w:rsidRPr="00B12EB5">
        <w:rPr>
          <w:rFonts w:hint="cs"/>
          <w:rtl/>
        </w:rPr>
        <w:t xml:space="preserve"> </w:t>
      </w:r>
      <w:r w:rsidRPr="00B12EB5">
        <w:rPr>
          <w:rtl/>
        </w:rPr>
        <w:t>حرکت استشراق که قبل از جنگها</w:t>
      </w:r>
      <w:r w:rsidR="00B9269E">
        <w:rPr>
          <w:rtl/>
        </w:rPr>
        <w:t>ی</w:t>
      </w:r>
      <w:r w:rsidRPr="00B12EB5">
        <w:rPr>
          <w:rtl/>
        </w:rPr>
        <w:t xml:space="preserve"> صل</w:t>
      </w:r>
      <w:r w:rsidR="00B9269E">
        <w:rPr>
          <w:rtl/>
        </w:rPr>
        <w:t>ی</w:t>
      </w:r>
      <w:r w:rsidRPr="00B12EB5">
        <w:rPr>
          <w:rtl/>
        </w:rPr>
        <w:t>ب</w:t>
      </w:r>
      <w:r w:rsidR="00B9269E">
        <w:rPr>
          <w:rtl/>
        </w:rPr>
        <w:t>ی</w:t>
      </w:r>
      <w:r w:rsidRPr="00B12EB5">
        <w:rPr>
          <w:rtl/>
        </w:rPr>
        <w:t xml:space="preserve"> به وجود آمده بود، در ب</w:t>
      </w:r>
      <w:r w:rsidR="00B9269E">
        <w:rPr>
          <w:rtl/>
        </w:rPr>
        <w:t>ی</w:t>
      </w:r>
      <w:r w:rsidRPr="00B12EB5">
        <w:rPr>
          <w:rtl/>
        </w:rPr>
        <w:t>شتر موارد با حرکت تنص</w:t>
      </w:r>
      <w:r w:rsidR="00B9269E">
        <w:rPr>
          <w:rtl/>
        </w:rPr>
        <w:t>ی</w:t>
      </w:r>
      <w:r w:rsidRPr="00B12EB5">
        <w:rPr>
          <w:rtl/>
        </w:rPr>
        <w:t>ر هماهنگ شد و</w:t>
      </w:r>
      <w:r w:rsidRPr="00B12EB5">
        <w:rPr>
          <w:rFonts w:hint="cs"/>
          <w:rtl/>
        </w:rPr>
        <w:t xml:space="preserve"> </w:t>
      </w:r>
      <w:r w:rsidRPr="00B12EB5">
        <w:rPr>
          <w:rtl/>
        </w:rPr>
        <w:t>استعمار نظام</w:t>
      </w:r>
      <w:r w:rsidR="00B9269E">
        <w:rPr>
          <w:rtl/>
        </w:rPr>
        <w:t>ی</w:t>
      </w:r>
      <w:r w:rsidRPr="00B12EB5">
        <w:rPr>
          <w:rtl/>
        </w:rPr>
        <w:t xml:space="preserve"> ن</w:t>
      </w:r>
      <w:r w:rsidR="00B9269E">
        <w:rPr>
          <w:rtl/>
        </w:rPr>
        <w:t>ی</w:t>
      </w:r>
      <w:r w:rsidRPr="00B12EB5">
        <w:rPr>
          <w:rtl/>
        </w:rPr>
        <w:t>ز از و</w:t>
      </w:r>
      <w:r w:rsidR="00B9269E">
        <w:rPr>
          <w:rtl/>
        </w:rPr>
        <w:t>ی</w:t>
      </w:r>
      <w:r w:rsidRPr="00B12EB5">
        <w:rPr>
          <w:rtl/>
        </w:rPr>
        <w:t xml:space="preserve"> حما</w:t>
      </w:r>
      <w:r w:rsidR="00B9269E">
        <w:rPr>
          <w:rtl/>
        </w:rPr>
        <w:t>ی</w:t>
      </w:r>
      <w:r w:rsidRPr="00B12EB5">
        <w:rPr>
          <w:rtl/>
        </w:rPr>
        <w:t>ت و</w:t>
      </w:r>
      <w:r w:rsidRPr="00B12EB5">
        <w:rPr>
          <w:rFonts w:hint="cs"/>
          <w:rtl/>
        </w:rPr>
        <w:t xml:space="preserve"> </w:t>
      </w:r>
      <w:r w:rsidRPr="00B12EB5">
        <w:rPr>
          <w:rtl/>
        </w:rPr>
        <w:t>پشت</w:t>
      </w:r>
      <w:r w:rsidR="00B9269E">
        <w:rPr>
          <w:rtl/>
        </w:rPr>
        <w:t>ی</w:t>
      </w:r>
      <w:r w:rsidRPr="00B12EB5">
        <w:rPr>
          <w:rtl/>
        </w:rPr>
        <w:t>بان</w:t>
      </w:r>
      <w:r w:rsidR="00B9269E">
        <w:rPr>
          <w:rtl/>
        </w:rPr>
        <w:t>ی</w:t>
      </w:r>
      <w:r w:rsidRPr="00B12EB5">
        <w:rPr>
          <w:rtl/>
        </w:rPr>
        <w:t xml:space="preserve"> نمود.</w:t>
      </w:r>
    </w:p>
    <w:p w:rsidR="0079021F" w:rsidRPr="00B12EB5" w:rsidRDefault="0079021F" w:rsidP="002A5FB9">
      <w:pPr>
        <w:pStyle w:val="a3"/>
        <w:rPr>
          <w:rtl/>
        </w:rPr>
      </w:pPr>
      <w:r w:rsidRPr="00B12EB5">
        <w:rPr>
          <w:rtl/>
        </w:rPr>
        <w:t>در</w:t>
      </w:r>
      <w:r w:rsidR="00B9269E">
        <w:rPr>
          <w:rtl/>
        </w:rPr>
        <w:t>ی</w:t>
      </w:r>
      <w:r w:rsidRPr="00B12EB5">
        <w:rPr>
          <w:rtl/>
        </w:rPr>
        <w:t>نجا با</w:t>
      </w:r>
      <w:r w:rsidR="00B9269E">
        <w:rPr>
          <w:rtl/>
        </w:rPr>
        <w:t>ی</w:t>
      </w:r>
      <w:r w:rsidRPr="00B12EB5">
        <w:rPr>
          <w:rtl/>
        </w:rPr>
        <w:t>د متذکر شوم که حرکت تنص</w:t>
      </w:r>
      <w:r w:rsidR="00B9269E">
        <w:rPr>
          <w:rtl/>
        </w:rPr>
        <w:t>ی</w:t>
      </w:r>
      <w:r w:rsidRPr="00B12EB5">
        <w:rPr>
          <w:rtl/>
        </w:rPr>
        <w:t>ر در طول تار</w:t>
      </w:r>
      <w:r w:rsidR="00B9269E">
        <w:rPr>
          <w:rtl/>
        </w:rPr>
        <w:t>ی</w:t>
      </w:r>
      <w:r w:rsidRPr="00B12EB5">
        <w:rPr>
          <w:rtl/>
        </w:rPr>
        <w:t>خ در خدمت استعمار بوده و</w:t>
      </w:r>
      <w:r w:rsidRPr="00B12EB5">
        <w:rPr>
          <w:rFonts w:hint="cs"/>
          <w:rtl/>
        </w:rPr>
        <w:t xml:space="preserve"> </w:t>
      </w:r>
      <w:r w:rsidRPr="00B12EB5">
        <w:rPr>
          <w:rtl/>
        </w:rPr>
        <w:t>بهم</w:t>
      </w:r>
      <w:r w:rsidR="00B9269E">
        <w:rPr>
          <w:rtl/>
        </w:rPr>
        <w:t>ی</w:t>
      </w:r>
      <w:r w:rsidRPr="00B12EB5">
        <w:rPr>
          <w:rtl/>
        </w:rPr>
        <w:t>ن سبب است که استعمار همواره از و</w:t>
      </w:r>
      <w:r w:rsidR="00B9269E">
        <w:rPr>
          <w:rtl/>
        </w:rPr>
        <w:t>ی</w:t>
      </w:r>
      <w:r w:rsidRPr="00B12EB5">
        <w:rPr>
          <w:rtl/>
        </w:rPr>
        <w:t xml:space="preserve"> حما</w:t>
      </w:r>
      <w:r w:rsidR="00B9269E">
        <w:rPr>
          <w:rtl/>
        </w:rPr>
        <w:t>ی</w:t>
      </w:r>
      <w:r w:rsidRPr="00B12EB5">
        <w:rPr>
          <w:rtl/>
        </w:rPr>
        <w:t>ت و</w:t>
      </w:r>
      <w:r w:rsidRPr="00B12EB5">
        <w:rPr>
          <w:rFonts w:hint="cs"/>
          <w:rtl/>
        </w:rPr>
        <w:t xml:space="preserve"> </w:t>
      </w:r>
      <w:r w:rsidRPr="00B12EB5">
        <w:rPr>
          <w:rtl/>
        </w:rPr>
        <w:t>پشت</w:t>
      </w:r>
      <w:r w:rsidR="00B9269E">
        <w:rPr>
          <w:rtl/>
        </w:rPr>
        <w:t>ی</w:t>
      </w:r>
      <w:r w:rsidRPr="00B12EB5">
        <w:rPr>
          <w:rtl/>
        </w:rPr>
        <w:t>بان</w:t>
      </w:r>
      <w:r w:rsidR="00B9269E">
        <w:rPr>
          <w:rtl/>
        </w:rPr>
        <w:t>ی</w:t>
      </w:r>
      <w:r w:rsidRPr="00B12EB5">
        <w:rPr>
          <w:rtl/>
        </w:rPr>
        <w:t xml:space="preserve"> نموده است.</w:t>
      </w:r>
    </w:p>
    <w:p w:rsidR="0079021F" w:rsidRPr="00B12EB5" w:rsidRDefault="0079021F" w:rsidP="002C04B9">
      <w:pPr>
        <w:pStyle w:val="a1"/>
        <w:rPr>
          <w:w w:val="100"/>
          <w:rtl/>
        </w:rPr>
      </w:pPr>
      <w:bookmarkStart w:id="221" w:name="_Toc295527558"/>
      <w:bookmarkStart w:id="222" w:name="_Toc424207209"/>
      <w:r w:rsidRPr="00B12EB5">
        <w:rPr>
          <w:w w:val="100"/>
          <w:rtl/>
        </w:rPr>
        <w:t>وسا</w:t>
      </w:r>
      <w:r w:rsidR="00B9269E">
        <w:rPr>
          <w:w w:val="100"/>
          <w:rtl/>
        </w:rPr>
        <w:t>ی</w:t>
      </w:r>
      <w:r w:rsidRPr="00B12EB5">
        <w:rPr>
          <w:w w:val="100"/>
          <w:rtl/>
        </w:rPr>
        <w:t>ل تنص</w:t>
      </w:r>
      <w:r w:rsidR="00B9269E">
        <w:rPr>
          <w:w w:val="100"/>
          <w:rtl/>
        </w:rPr>
        <w:t>ی</w:t>
      </w:r>
      <w:r w:rsidRPr="00B12EB5">
        <w:rPr>
          <w:w w:val="100"/>
          <w:rtl/>
        </w:rPr>
        <w:t>ر</w:t>
      </w:r>
      <w:bookmarkEnd w:id="221"/>
      <w:bookmarkEnd w:id="222"/>
    </w:p>
    <w:p w:rsidR="0079021F" w:rsidRPr="00B12EB5" w:rsidRDefault="0079021F" w:rsidP="002A5FB9">
      <w:pPr>
        <w:pStyle w:val="a3"/>
        <w:rPr>
          <w:rtl/>
        </w:rPr>
      </w:pPr>
      <w:r w:rsidRPr="00B12EB5">
        <w:rPr>
          <w:rtl/>
        </w:rPr>
        <w:t>روش و</w:t>
      </w:r>
      <w:r w:rsidRPr="00B12EB5">
        <w:rPr>
          <w:rFonts w:hint="cs"/>
          <w:rtl/>
        </w:rPr>
        <w:t xml:space="preserve"> </w:t>
      </w:r>
      <w:r w:rsidRPr="00B12EB5">
        <w:rPr>
          <w:rtl/>
        </w:rPr>
        <w:t>اسلوب تنص</w:t>
      </w:r>
      <w:r w:rsidR="00B9269E">
        <w:rPr>
          <w:rtl/>
        </w:rPr>
        <w:t>ی</w:t>
      </w:r>
      <w:r w:rsidRPr="00B12EB5">
        <w:rPr>
          <w:rtl/>
        </w:rPr>
        <w:t>ر</w:t>
      </w:r>
      <w:r w:rsidR="00B9269E">
        <w:rPr>
          <w:rtl/>
        </w:rPr>
        <w:t>ی</w:t>
      </w:r>
      <w:r w:rsidRPr="00B12EB5">
        <w:rPr>
          <w:rtl/>
        </w:rPr>
        <w:t xml:space="preserve"> ها را در دعوت بسو</w:t>
      </w:r>
      <w:r w:rsidR="00B9269E">
        <w:rPr>
          <w:rtl/>
        </w:rPr>
        <w:t>ی</w:t>
      </w:r>
      <w:r w:rsidRPr="00B12EB5">
        <w:rPr>
          <w:rtl/>
        </w:rPr>
        <w:t xml:space="preserve"> مس</w:t>
      </w:r>
      <w:r w:rsidR="00B9269E">
        <w:rPr>
          <w:rtl/>
        </w:rPr>
        <w:t>ی</w:t>
      </w:r>
      <w:r w:rsidRPr="00B12EB5">
        <w:rPr>
          <w:rtl/>
        </w:rPr>
        <w:t>ح</w:t>
      </w:r>
      <w:r w:rsidR="00B9269E">
        <w:rPr>
          <w:rtl/>
        </w:rPr>
        <w:t>ی</w:t>
      </w:r>
      <w:r w:rsidRPr="00B12EB5">
        <w:rPr>
          <w:rtl/>
        </w:rPr>
        <w:t>ت م</w:t>
      </w:r>
      <w:r w:rsidR="00B9269E">
        <w:rPr>
          <w:rtl/>
        </w:rPr>
        <w:t>ی</w:t>
      </w:r>
      <w:r w:rsidRPr="00B12EB5">
        <w:rPr>
          <w:rtl/>
        </w:rPr>
        <w:t>توان به دو دسته تقس</w:t>
      </w:r>
      <w:r w:rsidR="00B9269E">
        <w:rPr>
          <w:rtl/>
        </w:rPr>
        <w:t>ی</w:t>
      </w:r>
      <w:r w:rsidRPr="00B12EB5">
        <w:rPr>
          <w:rtl/>
        </w:rPr>
        <w:t>م نمود:</w:t>
      </w:r>
    </w:p>
    <w:p w:rsidR="0079021F" w:rsidRPr="00B12EB5" w:rsidRDefault="0079021F" w:rsidP="002C04B9">
      <w:pPr>
        <w:pStyle w:val="a1"/>
        <w:rPr>
          <w:w w:val="100"/>
          <w:rtl/>
        </w:rPr>
      </w:pPr>
      <w:bookmarkStart w:id="223" w:name="_Toc295527559"/>
      <w:bookmarkStart w:id="224" w:name="_Toc424207210"/>
      <w:r w:rsidRPr="00B12EB5">
        <w:rPr>
          <w:w w:val="100"/>
          <w:rtl/>
        </w:rPr>
        <w:t>دعوت علن</w:t>
      </w:r>
      <w:r w:rsidR="00B9269E">
        <w:rPr>
          <w:w w:val="100"/>
          <w:rtl/>
        </w:rPr>
        <w:t>ی</w:t>
      </w:r>
      <w:bookmarkEnd w:id="223"/>
      <w:bookmarkEnd w:id="224"/>
    </w:p>
    <w:p w:rsidR="0079021F" w:rsidRPr="00B12EB5" w:rsidRDefault="0079021F" w:rsidP="002A5FB9">
      <w:pPr>
        <w:pStyle w:val="a3"/>
        <w:rPr>
          <w:rtl/>
        </w:rPr>
      </w:pPr>
      <w:r w:rsidRPr="00B12EB5">
        <w:rPr>
          <w:rtl/>
        </w:rPr>
        <w:lastRenderedPageBreak/>
        <w:t>ا</w:t>
      </w:r>
      <w:r w:rsidR="00B9269E">
        <w:rPr>
          <w:rtl/>
        </w:rPr>
        <w:t>ی</w:t>
      </w:r>
      <w:r w:rsidRPr="00B12EB5">
        <w:rPr>
          <w:rtl/>
        </w:rPr>
        <w:t>ن وس</w:t>
      </w:r>
      <w:r w:rsidR="00B9269E">
        <w:rPr>
          <w:rtl/>
        </w:rPr>
        <w:t>ی</w:t>
      </w:r>
      <w:r w:rsidRPr="00B12EB5">
        <w:rPr>
          <w:rtl/>
        </w:rPr>
        <w:t>له از کهن تر</w:t>
      </w:r>
      <w:r w:rsidR="00B9269E">
        <w:rPr>
          <w:rtl/>
        </w:rPr>
        <w:t>ی</w:t>
      </w:r>
      <w:r w:rsidRPr="00B12EB5">
        <w:rPr>
          <w:rtl/>
        </w:rPr>
        <w:t>ن وسائل تنص</w:t>
      </w:r>
      <w:r w:rsidR="00B9269E">
        <w:rPr>
          <w:rtl/>
        </w:rPr>
        <w:t>ی</w:t>
      </w:r>
      <w:r w:rsidRPr="00B12EB5">
        <w:rPr>
          <w:rtl/>
        </w:rPr>
        <w:t>ر</w:t>
      </w:r>
      <w:r w:rsidR="00B9269E">
        <w:rPr>
          <w:rtl/>
        </w:rPr>
        <w:t>ی</w:t>
      </w:r>
      <w:r w:rsidRPr="00B12EB5">
        <w:rPr>
          <w:rtl/>
        </w:rPr>
        <w:t xml:space="preserve"> بشمار م</w:t>
      </w:r>
      <w:r w:rsidR="00B9269E">
        <w:rPr>
          <w:rtl/>
        </w:rPr>
        <w:t>ی</w:t>
      </w:r>
      <w:r w:rsidRPr="00B12EB5">
        <w:rPr>
          <w:rtl/>
        </w:rPr>
        <w:t>رود، و</w:t>
      </w:r>
      <w:r w:rsidRPr="00B12EB5">
        <w:rPr>
          <w:rFonts w:hint="cs"/>
          <w:rtl/>
        </w:rPr>
        <w:t xml:space="preserve"> </w:t>
      </w:r>
      <w:r w:rsidRPr="00B12EB5">
        <w:rPr>
          <w:rtl/>
        </w:rPr>
        <w:t>تنص</w:t>
      </w:r>
      <w:r w:rsidR="00B9269E">
        <w:rPr>
          <w:rtl/>
        </w:rPr>
        <w:t>ی</w:t>
      </w:r>
      <w:r w:rsidRPr="00B12EB5">
        <w:rPr>
          <w:rtl/>
        </w:rPr>
        <w:t>ر</w:t>
      </w:r>
      <w:r w:rsidR="00B9269E">
        <w:rPr>
          <w:rtl/>
        </w:rPr>
        <w:t>ی</w:t>
      </w:r>
      <w:r w:rsidRPr="00B12EB5">
        <w:rPr>
          <w:rtl/>
        </w:rPr>
        <w:t xml:space="preserve"> ها در</w:t>
      </w:r>
      <w:r w:rsidR="00B9269E">
        <w:rPr>
          <w:rtl/>
        </w:rPr>
        <w:t>ی</w:t>
      </w:r>
      <w:r w:rsidRPr="00B12EB5">
        <w:rPr>
          <w:rtl/>
        </w:rPr>
        <w:t>ن وس</w:t>
      </w:r>
      <w:r w:rsidR="00B9269E">
        <w:rPr>
          <w:rtl/>
        </w:rPr>
        <w:t>ی</w:t>
      </w:r>
      <w:r w:rsidRPr="00B12EB5">
        <w:rPr>
          <w:rtl/>
        </w:rPr>
        <w:t>له از وعظ و</w:t>
      </w:r>
      <w:r w:rsidRPr="00B12EB5">
        <w:rPr>
          <w:rFonts w:hint="cs"/>
          <w:rtl/>
        </w:rPr>
        <w:t xml:space="preserve"> </w:t>
      </w:r>
      <w:r w:rsidRPr="00B12EB5">
        <w:rPr>
          <w:rtl/>
        </w:rPr>
        <w:t>خطابه و</w:t>
      </w:r>
      <w:r w:rsidRPr="00B12EB5">
        <w:rPr>
          <w:rFonts w:hint="cs"/>
          <w:rtl/>
        </w:rPr>
        <w:t xml:space="preserve"> </w:t>
      </w:r>
      <w:r w:rsidRPr="00B12EB5">
        <w:rPr>
          <w:rtl/>
        </w:rPr>
        <w:t xml:space="preserve">مناقشات استفاده </w:t>
      </w:r>
      <w:r w:rsidR="00B12EB5">
        <w:rPr>
          <w:rtl/>
        </w:rPr>
        <w:t>م</w:t>
      </w:r>
      <w:r w:rsidR="00B9269E">
        <w:rPr>
          <w:rtl/>
        </w:rPr>
        <w:t>ی</w:t>
      </w:r>
      <w:r w:rsidR="00B12EB5">
        <w:rPr>
          <w:rtl/>
        </w:rPr>
        <w:t>‌نمو</w:t>
      </w:r>
      <w:r w:rsidRPr="00B12EB5">
        <w:rPr>
          <w:rtl/>
        </w:rPr>
        <w:t>دند. اساس ا</w:t>
      </w:r>
      <w:r w:rsidR="00B9269E">
        <w:rPr>
          <w:rtl/>
        </w:rPr>
        <w:t>ی</w:t>
      </w:r>
      <w:r w:rsidRPr="00B12EB5">
        <w:rPr>
          <w:rtl/>
        </w:rPr>
        <w:t>ن نوع دعوت مبنا</w:t>
      </w:r>
      <w:r w:rsidR="00B9269E">
        <w:rPr>
          <w:rtl/>
        </w:rPr>
        <w:t>ی</w:t>
      </w:r>
      <w:r w:rsidRPr="00B12EB5">
        <w:rPr>
          <w:rtl/>
        </w:rPr>
        <w:t>ش قناعت شخص</w:t>
      </w:r>
      <w:r w:rsidR="00B9269E">
        <w:rPr>
          <w:rtl/>
        </w:rPr>
        <w:t>ی</w:t>
      </w:r>
      <w:r w:rsidRPr="00B12EB5">
        <w:rPr>
          <w:rtl/>
        </w:rPr>
        <w:t xml:space="preserve"> فرد است. اما ا</w:t>
      </w:r>
      <w:r w:rsidR="00B9269E">
        <w:rPr>
          <w:rtl/>
        </w:rPr>
        <w:t>ی</w:t>
      </w:r>
      <w:r w:rsidRPr="00B12EB5">
        <w:rPr>
          <w:rtl/>
        </w:rPr>
        <w:t>ن ش</w:t>
      </w:r>
      <w:r w:rsidR="00B9269E">
        <w:rPr>
          <w:rtl/>
        </w:rPr>
        <w:t>ی</w:t>
      </w:r>
      <w:r w:rsidRPr="00B12EB5">
        <w:rPr>
          <w:rtl/>
        </w:rPr>
        <w:t>وه در دعوت بسو</w:t>
      </w:r>
      <w:r w:rsidR="00B9269E">
        <w:rPr>
          <w:rtl/>
        </w:rPr>
        <w:t>ی</w:t>
      </w:r>
      <w:r w:rsidRPr="00B12EB5">
        <w:rPr>
          <w:rtl/>
        </w:rPr>
        <w:t xml:space="preserve"> نصران</w:t>
      </w:r>
      <w:r w:rsidR="00B9269E">
        <w:rPr>
          <w:rtl/>
        </w:rPr>
        <w:t>ی</w:t>
      </w:r>
      <w:r w:rsidRPr="00B12EB5">
        <w:rPr>
          <w:rtl/>
        </w:rPr>
        <w:t>ت آنطور</w:t>
      </w:r>
      <w:r w:rsidR="00B9269E">
        <w:rPr>
          <w:rtl/>
        </w:rPr>
        <w:t>ی</w:t>
      </w:r>
      <w:r w:rsidRPr="00B12EB5">
        <w:rPr>
          <w:rtl/>
        </w:rPr>
        <w:t xml:space="preserve"> که تنص</w:t>
      </w:r>
      <w:r w:rsidR="00B9269E">
        <w:rPr>
          <w:rtl/>
        </w:rPr>
        <w:t>ی</w:t>
      </w:r>
      <w:r w:rsidRPr="00B12EB5">
        <w:rPr>
          <w:rtl/>
        </w:rPr>
        <w:t>ر</w:t>
      </w:r>
      <w:r w:rsidR="00B9269E">
        <w:rPr>
          <w:rtl/>
        </w:rPr>
        <w:t>ی</w:t>
      </w:r>
      <w:r w:rsidRPr="00B12EB5">
        <w:rPr>
          <w:rtl/>
        </w:rPr>
        <w:t xml:space="preserve"> ها م</w:t>
      </w:r>
      <w:r w:rsidR="00B9269E">
        <w:rPr>
          <w:rtl/>
        </w:rPr>
        <w:t>ی</w:t>
      </w:r>
      <w:r w:rsidRPr="00B12EB5">
        <w:rPr>
          <w:rtl/>
        </w:rPr>
        <w:t>خواستند مف</w:t>
      </w:r>
      <w:r w:rsidR="00B9269E">
        <w:rPr>
          <w:rtl/>
        </w:rPr>
        <w:t>ی</w:t>
      </w:r>
      <w:r w:rsidRPr="00B12EB5">
        <w:rPr>
          <w:rtl/>
        </w:rPr>
        <w:t>د واقع نشد، چون مسلمانان به</w:t>
      </w:r>
      <w:r w:rsidR="00B9269E">
        <w:rPr>
          <w:rtl/>
        </w:rPr>
        <w:t>ی</w:t>
      </w:r>
      <w:r w:rsidRPr="00B12EB5">
        <w:rPr>
          <w:rtl/>
        </w:rPr>
        <w:t>چ صورت آماده شن</w:t>
      </w:r>
      <w:r w:rsidR="00B9269E">
        <w:rPr>
          <w:rtl/>
        </w:rPr>
        <w:t>ی</w:t>
      </w:r>
      <w:r w:rsidRPr="00B12EB5">
        <w:rPr>
          <w:rtl/>
        </w:rPr>
        <w:t>دن خرافات</w:t>
      </w:r>
      <w:r w:rsidR="00B9269E">
        <w:rPr>
          <w:rtl/>
        </w:rPr>
        <w:t>ی</w:t>
      </w:r>
      <w:r w:rsidRPr="00B12EB5">
        <w:rPr>
          <w:rtl/>
        </w:rPr>
        <w:t xml:space="preserve"> ن</w:t>
      </w:r>
      <w:r w:rsidR="00B9269E">
        <w:rPr>
          <w:rtl/>
        </w:rPr>
        <w:t>ی</w:t>
      </w:r>
      <w:r w:rsidRPr="00B12EB5">
        <w:rPr>
          <w:rtl/>
        </w:rPr>
        <w:t>ستند که از طر</w:t>
      </w:r>
      <w:r w:rsidR="00B9269E">
        <w:rPr>
          <w:rtl/>
        </w:rPr>
        <w:t>ی</w:t>
      </w:r>
      <w:r w:rsidRPr="00B12EB5">
        <w:rPr>
          <w:rtl/>
        </w:rPr>
        <w:t>ق تنص</w:t>
      </w:r>
      <w:r w:rsidR="00B9269E">
        <w:rPr>
          <w:rtl/>
        </w:rPr>
        <w:t>ی</w:t>
      </w:r>
      <w:r w:rsidRPr="00B12EB5">
        <w:rPr>
          <w:rtl/>
        </w:rPr>
        <w:t>ر</w:t>
      </w:r>
      <w:r w:rsidR="00B9269E">
        <w:rPr>
          <w:rtl/>
        </w:rPr>
        <w:t>ی</w:t>
      </w:r>
      <w:r w:rsidRPr="00B12EB5">
        <w:rPr>
          <w:rtl/>
        </w:rPr>
        <w:t xml:space="preserve"> ها ب</w:t>
      </w:r>
      <w:r w:rsidR="00B9269E">
        <w:rPr>
          <w:rtl/>
        </w:rPr>
        <w:t>ی</w:t>
      </w:r>
      <w:r w:rsidRPr="00B12EB5">
        <w:rPr>
          <w:rtl/>
        </w:rPr>
        <w:t xml:space="preserve">ان </w:t>
      </w:r>
      <w:r w:rsidR="00002319">
        <w:rPr>
          <w:rtl/>
        </w:rPr>
        <w:t>م</w:t>
      </w:r>
      <w:r w:rsidR="00B9269E">
        <w:rPr>
          <w:rtl/>
        </w:rPr>
        <w:t>ی</w:t>
      </w:r>
      <w:r w:rsidR="00002319">
        <w:rPr>
          <w:rtl/>
        </w:rPr>
        <w:t>‌شود</w:t>
      </w:r>
      <w:r w:rsidRPr="00B12EB5">
        <w:rPr>
          <w:rtl/>
        </w:rPr>
        <w:t>.</w:t>
      </w:r>
    </w:p>
    <w:p w:rsidR="0079021F" w:rsidRPr="00B12EB5" w:rsidRDefault="0079021F" w:rsidP="002C04B9">
      <w:pPr>
        <w:pStyle w:val="a1"/>
        <w:rPr>
          <w:w w:val="100"/>
          <w:rtl/>
        </w:rPr>
      </w:pPr>
      <w:r w:rsidRPr="00B12EB5">
        <w:rPr>
          <w:rFonts w:hint="cs"/>
          <w:w w:val="100"/>
          <w:rtl/>
        </w:rPr>
        <w:t xml:space="preserve"> </w:t>
      </w:r>
      <w:bookmarkStart w:id="225" w:name="_Toc295527560"/>
      <w:bookmarkStart w:id="226" w:name="_Toc424207211"/>
      <w:r w:rsidRPr="00B12EB5">
        <w:rPr>
          <w:w w:val="100"/>
          <w:rtl/>
        </w:rPr>
        <w:t>دعوت غ</w:t>
      </w:r>
      <w:r w:rsidR="00B9269E">
        <w:rPr>
          <w:w w:val="100"/>
          <w:rtl/>
        </w:rPr>
        <w:t>ی</w:t>
      </w:r>
      <w:r w:rsidRPr="00B12EB5">
        <w:rPr>
          <w:w w:val="100"/>
          <w:rtl/>
        </w:rPr>
        <w:t>ر مستق</w:t>
      </w:r>
      <w:r w:rsidR="00B9269E">
        <w:rPr>
          <w:w w:val="100"/>
          <w:rtl/>
        </w:rPr>
        <w:t>ی</w:t>
      </w:r>
      <w:r w:rsidRPr="00B12EB5">
        <w:rPr>
          <w:w w:val="100"/>
          <w:rtl/>
        </w:rPr>
        <w:t>م</w:t>
      </w:r>
      <w:bookmarkEnd w:id="225"/>
      <w:bookmarkEnd w:id="226"/>
    </w:p>
    <w:p w:rsidR="0079021F" w:rsidRPr="00B12EB5" w:rsidRDefault="0079021F" w:rsidP="002A5FB9">
      <w:pPr>
        <w:pStyle w:val="a3"/>
        <w:rPr>
          <w:rtl/>
        </w:rPr>
      </w:pPr>
      <w:r w:rsidRPr="00B12EB5">
        <w:rPr>
          <w:rtl/>
        </w:rPr>
        <w:t>در توض</w:t>
      </w:r>
      <w:r w:rsidR="00B9269E">
        <w:rPr>
          <w:rtl/>
        </w:rPr>
        <w:t>ی</w:t>
      </w:r>
      <w:r w:rsidRPr="00B12EB5">
        <w:rPr>
          <w:rtl/>
        </w:rPr>
        <w:t>ح ا</w:t>
      </w:r>
      <w:r w:rsidR="00B9269E">
        <w:rPr>
          <w:rtl/>
        </w:rPr>
        <w:t>ی</w:t>
      </w:r>
      <w:r w:rsidRPr="00B12EB5">
        <w:rPr>
          <w:rtl/>
        </w:rPr>
        <w:t>ن ش</w:t>
      </w:r>
      <w:r w:rsidR="00B9269E">
        <w:rPr>
          <w:rtl/>
        </w:rPr>
        <w:t>ی</w:t>
      </w:r>
      <w:r w:rsidRPr="00B12EB5">
        <w:rPr>
          <w:rtl/>
        </w:rPr>
        <w:t>وه با</w:t>
      </w:r>
      <w:r w:rsidR="00B9269E">
        <w:rPr>
          <w:rtl/>
        </w:rPr>
        <w:t>ی</w:t>
      </w:r>
      <w:r w:rsidRPr="00B12EB5">
        <w:rPr>
          <w:rtl/>
        </w:rPr>
        <w:t>د گفت که جمع</w:t>
      </w:r>
      <w:r w:rsidR="00B9269E">
        <w:rPr>
          <w:rtl/>
        </w:rPr>
        <w:t>ی</w:t>
      </w:r>
      <w:r w:rsidRPr="00B12EB5">
        <w:rPr>
          <w:rtl/>
        </w:rPr>
        <w:t>ت</w:t>
      </w:r>
      <w:r w:rsidRPr="00B12EB5">
        <w:rPr>
          <w:rFonts w:hint="cs"/>
          <w:rtl/>
        </w:rPr>
        <w:t xml:space="preserve"> ها</w:t>
      </w:r>
      <w:r w:rsidRPr="00B12EB5">
        <w:rPr>
          <w:rtl/>
        </w:rPr>
        <w:t xml:space="preserve"> وگروه ها</w:t>
      </w:r>
      <w:r w:rsidR="00B9269E">
        <w:rPr>
          <w:rtl/>
        </w:rPr>
        <w:t>ی</w:t>
      </w:r>
      <w:r w:rsidRPr="00B12EB5">
        <w:rPr>
          <w:rtl/>
        </w:rPr>
        <w:t xml:space="preserve"> تنص</w:t>
      </w:r>
      <w:r w:rsidR="00B9269E">
        <w:rPr>
          <w:rtl/>
        </w:rPr>
        <w:t>ی</w:t>
      </w:r>
      <w:r w:rsidRPr="00B12EB5">
        <w:rPr>
          <w:rtl/>
        </w:rPr>
        <w:t>ر</w:t>
      </w:r>
      <w:r w:rsidR="00B9269E">
        <w:rPr>
          <w:rtl/>
        </w:rPr>
        <w:t>ی</w:t>
      </w:r>
      <w:r w:rsidRPr="00B12EB5">
        <w:rPr>
          <w:rtl/>
        </w:rPr>
        <w:t xml:space="preserve"> قبل از سفر به کشورها</w:t>
      </w:r>
      <w:r w:rsidR="00B9269E">
        <w:rPr>
          <w:rtl/>
        </w:rPr>
        <w:t>ی</w:t>
      </w:r>
      <w:r w:rsidRPr="00B12EB5">
        <w:rPr>
          <w:rtl/>
        </w:rPr>
        <w:t xml:space="preserve"> اسلام</w:t>
      </w:r>
      <w:r w:rsidR="00B9269E">
        <w:rPr>
          <w:rtl/>
        </w:rPr>
        <w:t>ی</w:t>
      </w:r>
      <w:r w:rsidRPr="00B12EB5">
        <w:rPr>
          <w:rtl/>
        </w:rPr>
        <w:t>، احوال مسلمانان را دق</w:t>
      </w:r>
      <w:r w:rsidR="00B9269E">
        <w:rPr>
          <w:rtl/>
        </w:rPr>
        <w:t>ی</w:t>
      </w:r>
      <w:r w:rsidRPr="00B12EB5">
        <w:rPr>
          <w:rtl/>
        </w:rPr>
        <w:t>قا مورد بررس</w:t>
      </w:r>
      <w:r w:rsidR="00B9269E">
        <w:rPr>
          <w:rtl/>
        </w:rPr>
        <w:t>ی</w:t>
      </w:r>
      <w:r w:rsidRPr="00B12EB5">
        <w:rPr>
          <w:rtl/>
        </w:rPr>
        <w:t xml:space="preserve"> قرار </w:t>
      </w:r>
      <w:r w:rsidR="00B35F33">
        <w:rPr>
          <w:rtl/>
        </w:rPr>
        <w:t>م</w:t>
      </w:r>
      <w:r w:rsidR="00B9269E">
        <w:rPr>
          <w:rtl/>
        </w:rPr>
        <w:t>ی</w:t>
      </w:r>
      <w:r w:rsidR="00B35F33">
        <w:rPr>
          <w:rtl/>
        </w:rPr>
        <w:t>‌ده</w:t>
      </w:r>
      <w:r w:rsidRPr="00B12EB5">
        <w:rPr>
          <w:rtl/>
        </w:rPr>
        <w:t>ند تا از</w:t>
      </w:r>
      <w:r w:rsidR="00B9269E">
        <w:rPr>
          <w:rtl/>
        </w:rPr>
        <w:t>ی</w:t>
      </w:r>
      <w:r w:rsidRPr="00B12EB5">
        <w:rPr>
          <w:rtl/>
        </w:rPr>
        <w:t>ن طر</w:t>
      </w:r>
      <w:r w:rsidR="00B9269E">
        <w:rPr>
          <w:rtl/>
        </w:rPr>
        <w:t>ی</w:t>
      </w:r>
      <w:r w:rsidRPr="00B12EB5">
        <w:rPr>
          <w:rtl/>
        </w:rPr>
        <w:t>ق بتوانند جوانب ضعف مسلمانان را نشانده</w:t>
      </w:r>
      <w:r w:rsidR="00B9269E">
        <w:rPr>
          <w:rtl/>
        </w:rPr>
        <w:t>ی</w:t>
      </w:r>
      <w:r w:rsidRPr="00B12EB5">
        <w:rPr>
          <w:rtl/>
        </w:rPr>
        <w:t xml:space="preserve"> نموده از</w:t>
      </w:r>
      <w:r w:rsidRPr="00B12EB5">
        <w:rPr>
          <w:rFonts w:hint="cs"/>
          <w:rtl/>
        </w:rPr>
        <w:t xml:space="preserve"> آ</w:t>
      </w:r>
      <w:r w:rsidRPr="00B12EB5">
        <w:rPr>
          <w:rtl/>
        </w:rPr>
        <w:t>ن سوء استفاده نما</w:t>
      </w:r>
      <w:r w:rsidR="00B9269E">
        <w:rPr>
          <w:rtl/>
        </w:rPr>
        <w:t>ی</w:t>
      </w:r>
      <w:r w:rsidRPr="00B12EB5">
        <w:rPr>
          <w:rtl/>
        </w:rPr>
        <w:t>ند، و</w:t>
      </w:r>
      <w:r w:rsidRPr="00B12EB5">
        <w:rPr>
          <w:rFonts w:hint="cs"/>
          <w:rtl/>
        </w:rPr>
        <w:t xml:space="preserve"> </w:t>
      </w:r>
      <w:r w:rsidRPr="00B12EB5">
        <w:rPr>
          <w:rtl/>
        </w:rPr>
        <w:t>هنگام</w:t>
      </w:r>
      <w:r w:rsidR="00B9269E">
        <w:rPr>
          <w:rtl/>
        </w:rPr>
        <w:t>ی</w:t>
      </w:r>
      <w:r w:rsidRPr="00B12EB5">
        <w:rPr>
          <w:rtl/>
        </w:rPr>
        <w:t>که وارد کشورها</w:t>
      </w:r>
      <w:r w:rsidR="00B9269E">
        <w:rPr>
          <w:rtl/>
        </w:rPr>
        <w:t>ی</w:t>
      </w:r>
      <w:r w:rsidRPr="00B12EB5">
        <w:rPr>
          <w:rtl/>
        </w:rPr>
        <w:t xml:space="preserve"> اسلا</w:t>
      </w:r>
      <w:r w:rsidR="00B35F33">
        <w:rPr>
          <w:rtl/>
        </w:rPr>
        <w:t>م</w:t>
      </w:r>
      <w:r w:rsidR="00B9269E">
        <w:rPr>
          <w:rtl/>
        </w:rPr>
        <w:t>ی</w:t>
      </w:r>
      <w:r w:rsidR="00B35F33">
        <w:rPr>
          <w:rtl/>
        </w:rPr>
        <w:t>‌شو</w:t>
      </w:r>
      <w:r w:rsidRPr="00B12EB5">
        <w:rPr>
          <w:rtl/>
        </w:rPr>
        <w:t>ند به خاطر آنکه مورد سوء ظن و</w:t>
      </w:r>
      <w:r w:rsidRPr="00B12EB5">
        <w:rPr>
          <w:rFonts w:hint="cs"/>
          <w:rtl/>
        </w:rPr>
        <w:t xml:space="preserve"> </w:t>
      </w:r>
      <w:r w:rsidRPr="00B12EB5">
        <w:rPr>
          <w:rtl/>
        </w:rPr>
        <w:t>تهمت قرار نگ</w:t>
      </w:r>
      <w:r w:rsidR="00B9269E">
        <w:rPr>
          <w:rtl/>
        </w:rPr>
        <w:t>ی</w:t>
      </w:r>
      <w:r w:rsidRPr="00B12EB5">
        <w:rPr>
          <w:rtl/>
        </w:rPr>
        <w:t>رند نخست بکارها</w:t>
      </w:r>
      <w:r w:rsidR="00B9269E">
        <w:rPr>
          <w:rtl/>
        </w:rPr>
        <w:t>ی</w:t>
      </w:r>
      <w:r w:rsidRPr="00B12EB5">
        <w:rPr>
          <w:rtl/>
        </w:rPr>
        <w:t xml:space="preserve"> اجتماع</w:t>
      </w:r>
      <w:r w:rsidR="00B9269E">
        <w:rPr>
          <w:rtl/>
        </w:rPr>
        <w:t>ی</w:t>
      </w:r>
      <w:r w:rsidRPr="00B12EB5">
        <w:rPr>
          <w:rtl/>
        </w:rPr>
        <w:t xml:space="preserve"> دست زده به تأس</w:t>
      </w:r>
      <w:r w:rsidR="00B9269E">
        <w:rPr>
          <w:rtl/>
        </w:rPr>
        <w:t>ی</w:t>
      </w:r>
      <w:r w:rsidRPr="00B12EB5">
        <w:rPr>
          <w:rtl/>
        </w:rPr>
        <w:t>س شفا</w:t>
      </w:r>
      <w:r w:rsidR="00B35F33">
        <w:rPr>
          <w:rtl/>
        </w:rPr>
        <w:t>خانه‌ها</w:t>
      </w:r>
      <w:r w:rsidRPr="00B12EB5">
        <w:rPr>
          <w:rtl/>
        </w:rPr>
        <w:t>، و</w:t>
      </w:r>
      <w:r w:rsidRPr="00B12EB5">
        <w:rPr>
          <w:rFonts w:hint="cs"/>
          <w:rtl/>
        </w:rPr>
        <w:t xml:space="preserve"> </w:t>
      </w:r>
      <w:r w:rsidRPr="00B12EB5">
        <w:rPr>
          <w:rtl/>
        </w:rPr>
        <w:t>محافل گردهمائ</w:t>
      </w:r>
      <w:r w:rsidR="00B9269E">
        <w:rPr>
          <w:rtl/>
        </w:rPr>
        <w:t>ی</w:t>
      </w:r>
      <w:r w:rsidRPr="00B12EB5">
        <w:rPr>
          <w:rtl/>
        </w:rPr>
        <w:t xml:space="preserve"> دختران و</w:t>
      </w:r>
      <w:r w:rsidRPr="00B12EB5">
        <w:rPr>
          <w:rFonts w:hint="cs"/>
          <w:rtl/>
        </w:rPr>
        <w:t xml:space="preserve"> </w:t>
      </w:r>
      <w:r w:rsidRPr="00B12EB5">
        <w:rPr>
          <w:rtl/>
        </w:rPr>
        <w:t>پسران جوان، و</w:t>
      </w:r>
      <w:r w:rsidRPr="00B12EB5">
        <w:rPr>
          <w:rFonts w:hint="cs"/>
          <w:rtl/>
        </w:rPr>
        <w:t xml:space="preserve"> </w:t>
      </w:r>
      <w:r w:rsidRPr="00B12EB5">
        <w:rPr>
          <w:rtl/>
        </w:rPr>
        <w:t>تأس</w:t>
      </w:r>
      <w:r w:rsidR="00B9269E">
        <w:rPr>
          <w:rtl/>
        </w:rPr>
        <w:t>ی</w:t>
      </w:r>
      <w:r w:rsidRPr="00B12EB5">
        <w:rPr>
          <w:rtl/>
        </w:rPr>
        <w:t>س مکاتب مدرن و</w:t>
      </w:r>
      <w:r w:rsidRPr="00B12EB5">
        <w:rPr>
          <w:rFonts w:hint="cs"/>
          <w:rtl/>
        </w:rPr>
        <w:t xml:space="preserve"> </w:t>
      </w:r>
      <w:r w:rsidRPr="00B12EB5">
        <w:rPr>
          <w:rtl/>
        </w:rPr>
        <w:t>پ</w:t>
      </w:r>
      <w:r w:rsidR="00B9269E">
        <w:rPr>
          <w:rtl/>
        </w:rPr>
        <w:t>ی</w:t>
      </w:r>
      <w:r w:rsidRPr="00B12EB5">
        <w:rPr>
          <w:rtl/>
        </w:rPr>
        <w:t>شرفته م</w:t>
      </w:r>
      <w:r w:rsidR="00B9269E">
        <w:rPr>
          <w:rtl/>
        </w:rPr>
        <w:t>ی</w:t>
      </w:r>
      <w:r w:rsidRPr="00B12EB5">
        <w:rPr>
          <w:rFonts w:hint="cs"/>
          <w:rtl/>
        </w:rPr>
        <w:t>‌</w:t>
      </w:r>
      <w:r w:rsidRPr="00B12EB5">
        <w:rPr>
          <w:rtl/>
        </w:rPr>
        <w:t>پردازند و از</w:t>
      </w:r>
      <w:r w:rsidR="00B9269E">
        <w:rPr>
          <w:rtl/>
        </w:rPr>
        <w:t>ی</w:t>
      </w:r>
      <w:r w:rsidRPr="00B12EB5">
        <w:rPr>
          <w:rtl/>
        </w:rPr>
        <w:t>ن طر</w:t>
      </w:r>
      <w:r w:rsidR="00B9269E">
        <w:rPr>
          <w:rtl/>
        </w:rPr>
        <w:t>ی</w:t>
      </w:r>
      <w:r w:rsidRPr="00B12EB5">
        <w:rPr>
          <w:rtl/>
        </w:rPr>
        <w:t>ق دست به تنص</w:t>
      </w:r>
      <w:r w:rsidR="00B9269E">
        <w:rPr>
          <w:rtl/>
        </w:rPr>
        <w:t>ی</w:t>
      </w:r>
      <w:r w:rsidRPr="00B12EB5">
        <w:rPr>
          <w:rtl/>
        </w:rPr>
        <w:t>ر افراد م</w:t>
      </w:r>
      <w:r w:rsidR="00B9269E">
        <w:rPr>
          <w:rtl/>
        </w:rPr>
        <w:t>ی</w:t>
      </w:r>
      <w:r w:rsidRPr="00B12EB5">
        <w:rPr>
          <w:rtl/>
        </w:rPr>
        <w:t>زنند</w:t>
      </w:r>
      <w:r w:rsidRPr="002A5FB9">
        <w:rPr>
          <w:vertAlign w:val="superscript"/>
          <w:rtl/>
        </w:rPr>
        <w:t>(</w:t>
      </w:r>
      <w:r w:rsidRPr="002A5FB9">
        <w:rPr>
          <w:vertAlign w:val="superscript"/>
          <w:rtl/>
        </w:rPr>
        <w:footnoteReference w:id="103"/>
      </w:r>
      <w:r w:rsidRPr="002A5FB9">
        <w:rPr>
          <w:vertAlign w:val="superscript"/>
          <w:rtl/>
        </w:rPr>
        <w:t>)</w:t>
      </w:r>
      <w:r w:rsidRPr="00B12EB5">
        <w:rPr>
          <w:rFonts w:hint="cs"/>
          <w:rtl/>
        </w:rPr>
        <w:t>.</w:t>
      </w:r>
    </w:p>
    <w:p w:rsidR="0079021F" w:rsidRPr="00B12EB5" w:rsidRDefault="0079021F" w:rsidP="002A5FB9">
      <w:pPr>
        <w:pStyle w:val="a3"/>
        <w:rPr>
          <w:rtl/>
        </w:rPr>
      </w:pPr>
      <w:r w:rsidRPr="00B12EB5">
        <w:rPr>
          <w:rtl/>
        </w:rPr>
        <w:t>ما در</w:t>
      </w:r>
      <w:r w:rsidR="00B9269E">
        <w:rPr>
          <w:rtl/>
        </w:rPr>
        <w:t>ی</w:t>
      </w:r>
      <w:r w:rsidRPr="00B12EB5">
        <w:rPr>
          <w:rtl/>
        </w:rPr>
        <w:t>نجا مهمتر</w:t>
      </w:r>
      <w:r w:rsidR="00B9269E">
        <w:rPr>
          <w:rtl/>
        </w:rPr>
        <w:t>ی</w:t>
      </w:r>
      <w:r w:rsidRPr="00B12EB5">
        <w:rPr>
          <w:rtl/>
        </w:rPr>
        <w:t>ن وسائل تنص</w:t>
      </w:r>
      <w:r w:rsidR="00B9269E">
        <w:rPr>
          <w:rtl/>
        </w:rPr>
        <w:t>ی</w:t>
      </w:r>
      <w:r w:rsidRPr="00B12EB5">
        <w:rPr>
          <w:rtl/>
        </w:rPr>
        <w:t>ر را مورد بررس</w:t>
      </w:r>
      <w:r w:rsidR="00B9269E">
        <w:rPr>
          <w:rtl/>
        </w:rPr>
        <w:t>ی</w:t>
      </w:r>
      <w:r w:rsidRPr="00B12EB5">
        <w:rPr>
          <w:rtl/>
        </w:rPr>
        <w:t xml:space="preserve"> قرار </w:t>
      </w:r>
      <w:r w:rsidR="00B35F33">
        <w:rPr>
          <w:rtl/>
        </w:rPr>
        <w:t>م</w:t>
      </w:r>
      <w:r w:rsidR="00B9269E">
        <w:rPr>
          <w:rtl/>
        </w:rPr>
        <w:t>ی</w:t>
      </w:r>
      <w:r w:rsidR="00B35F33">
        <w:rPr>
          <w:rtl/>
        </w:rPr>
        <w:t>‌ده</w:t>
      </w:r>
      <w:r w:rsidR="00B9269E">
        <w:rPr>
          <w:rtl/>
        </w:rPr>
        <w:t>ی</w:t>
      </w:r>
      <w:r w:rsidRPr="00B12EB5">
        <w:rPr>
          <w:rtl/>
        </w:rPr>
        <w:t>م که شامل هر دو</w:t>
      </w:r>
      <w:r w:rsidRPr="00B12EB5">
        <w:rPr>
          <w:rFonts w:hint="cs"/>
          <w:rtl/>
        </w:rPr>
        <w:t xml:space="preserve"> </w:t>
      </w:r>
      <w:r w:rsidRPr="00B12EB5">
        <w:rPr>
          <w:rtl/>
        </w:rPr>
        <w:t xml:space="preserve">نوع دعوت </w:t>
      </w:r>
      <w:r w:rsidR="00774C6F">
        <w:rPr>
          <w:rtl/>
        </w:rPr>
        <w:t>م</w:t>
      </w:r>
      <w:r w:rsidR="00B9269E">
        <w:rPr>
          <w:rtl/>
        </w:rPr>
        <w:t>ی</w:t>
      </w:r>
      <w:r w:rsidR="00774C6F">
        <w:rPr>
          <w:rtl/>
        </w:rPr>
        <w:t>‌باش</w:t>
      </w:r>
      <w:r w:rsidRPr="00B12EB5">
        <w:rPr>
          <w:rtl/>
        </w:rPr>
        <w:t>د.</w:t>
      </w:r>
    </w:p>
    <w:p w:rsidR="0079021F" w:rsidRPr="00B12EB5" w:rsidRDefault="0079021F" w:rsidP="002C04B9">
      <w:pPr>
        <w:pStyle w:val="a2"/>
        <w:rPr>
          <w:rtl/>
        </w:rPr>
      </w:pPr>
      <w:bookmarkStart w:id="227" w:name="_Toc295527561"/>
      <w:bookmarkStart w:id="228" w:name="_Toc424207212"/>
      <w:r w:rsidRPr="00B12EB5">
        <w:rPr>
          <w:rtl/>
        </w:rPr>
        <w:t>وس</w:t>
      </w:r>
      <w:r w:rsidR="00B9269E">
        <w:rPr>
          <w:rtl/>
        </w:rPr>
        <w:t>ی</w:t>
      </w:r>
      <w:r w:rsidRPr="00B12EB5">
        <w:rPr>
          <w:rtl/>
        </w:rPr>
        <w:t>له اول: تنص</w:t>
      </w:r>
      <w:r w:rsidR="00B9269E">
        <w:rPr>
          <w:rtl/>
        </w:rPr>
        <w:t>ی</w:t>
      </w:r>
      <w:r w:rsidRPr="00B12EB5">
        <w:rPr>
          <w:rtl/>
        </w:rPr>
        <w:t>ر از طر</w:t>
      </w:r>
      <w:r w:rsidR="00B9269E">
        <w:rPr>
          <w:rtl/>
        </w:rPr>
        <w:t>ی</w:t>
      </w:r>
      <w:r w:rsidRPr="00B12EB5">
        <w:rPr>
          <w:rtl/>
        </w:rPr>
        <w:t>ق علاج</w:t>
      </w:r>
      <w:bookmarkEnd w:id="227"/>
      <w:bookmarkEnd w:id="228"/>
    </w:p>
    <w:p w:rsidR="0079021F" w:rsidRPr="00B12EB5" w:rsidRDefault="0079021F" w:rsidP="002A5FB9">
      <w:pPr>
        <w:pStyle w:val="a3"/>
        <w:rPr>
          <w:rtl/>
        </w:rPr>
      </w:pPr>
      <w:r w:rsidRPr="00B12EB5">
        <w:rPr>
          <w:rtl/>
        </w:rPr>
        <w:t>اهم</w:t>
      </w:r>
      <w:r w:rsidR="00B9269E">
        <w:rPr>
          <w:rtl/>
        </w:rPr>
        <w:t>ی</w:t>
      </w:r>
      <w:r w:rsidRPr="00B12EB5">
        <w:rPr>
          <w:rtl/>
        </w:rPr>
        <w:t>ت علاج منح</w:t>
      </w:r>
      <w:r w:rsidR="00B9269E">
        <w:rPr>
          <w:rtl/>
        </w:rPr>
        <w:t>ی</w:t>
      </w:r>
      <w:r w:rsidRPr="00B12EB5">
        <w:rPr>
          <w:rtl/>
        </w:rPr>
        <w:t xml:space="preserve">ث </w:t>
      </w:r>
      <w:r w:rsidR="00B9269E">
        <w:rPr>
          <w:rtl/>
        </w:rPr>
        <w:t>ی</w:t>
      </w:r>
      <w:r w:rsidRPr="00B12EB5">
        <w:rPr>
          <w:rtl/>
        </w:rPr>
        <w:t>ک وس</w:t>
      </w:r>
      <w:r w:rsidR="00B9269E">
        <w:rPr>
          <w:rtl/>
        </w:rPr>
        <w:t>ی</w:t>
      </w:r>
      <w:r w:rsidRPr="00B12EB5">
        <w:rPr>
          <w:rtl/>
        </w:rPr>
        <w:t>له تنص</w:t>
      </w:r>
      <w:r w:rsidR="00B9269E">
        <w:rPr>
          <w:rtl/>
        </w:rPr>
        <w:t>ی</w:t>
      </w:r>
      <w:r w:rsidRPr="00B12EB5">
        <w:rPr>
          <w:rtl/>
        </w:rPr>
        <w:t>ر</w:t>
      </w:r>
      <w:r w:rsidR="00B9269E">
        <w:rPr>
          <w:rtl/>
        </w:rPr>
        <w:t>ی</w:t>
      </w:r>
      <w:r w:rsidRPr="00B12EB5">
        <w:rPr>
          <w:rtl/>
        </w:rPr>
        <w:t xml:space="preserve"> در قرن س</w:t>
      </w:r>
      <w:r w:rsidR="00B9269E">
        <w:rPr>
          <w:rtl/>
        </w:rPr>
        <w:t>ی</w:t>
      </w:r>
      <w:r w:rsidRPr="00B12EB5">
        <w:rPr>
          <w:rtl/>
        </w:rPr>
        <w:t>زدهم هجر</w:t>
      </w:r>
      <w:r w:rsidR="00B9269E">
        <w:rPr>
          <w:rtl/>
        </w:rPr>
        <w:t>ی</w:t>
      </w:r>
      <w:r w:rsidRPr="00B12EB5">
        <w:rPr>
          <w:rtl/>
        </w:rPr>
        <w:t xml:space="preserve"> هنگام</w:t>
      </w:r>
      <w:r w:rsidR="00B9269E">
        <w:rPr>
          <w:rtl/>
        </w:rPr>
        <w:t>ی</w:t>
      </w:r>
      <w:r w:rsidRPr="00B12EB5">
        <w:rPr>
          <w:rtl/>
        </w:rPr>
        <w:t>که اول</w:t>
      </w:r>
      <w:r w:rsidR="00B9269E">
        <w:rPr>
          <w:rtl/>
        </w:rPr>
        <w:t>ی</w:t>
      </w:r>
      <w:r w:rsidRPr="00B12EB5">
        <w:rPr>
          <w:rtl/>
        </w:rPr>
        <w:t>ن دسته پزشک</w:t>
      </w:r>
      <w:r w:rsidR="00B9269E">
        <w:rPr>
          <w:rtl/>
        </w:rPr>
        <w:t>ی</w:t>
      </w:r>
      <w:r w:rsidRPr="00B12EB5">
        <w:rPr>
          <w:rtl/>
        </w:rPr>
        <w:t xml:space="preserve"> به غرض خدمت در مراکز تنص</w:t>
      </w:r>
      <w:r w:rsidR="00B9269E">
        <w:rPr>
          <w:rtl/>
        </w:rPr>
        <w:t>ی</w:t>
      </w:r>
      <w:r w:rsidRPr="00B12EB5">
        <w:rPr>
          <w:rtl/>
        </w:rPr>
        <w:t>ر تشک</w:t>
      </w:r>
      <w:r w:rsidR="00B9269E">
        <w:rPr>
          <w:rtl/>
        </w:rPr>
        <w:t>ی</w:t>
      </w:r>
      <w:r w:rsidRPr="00B12EB5">
        <w:rPr>
          <w:rtl/>
        </w:rPr>
        <w:t>ل شد، ظاهر گرد</w:t>
      </w:r>
      <w:r w:rsidR="00B9269E">
        <w:rPr>
          <w:rtl/>
        </w:rPr>
        <w:t>ی</w:t>
      </w:r>
      <w:r w:rsidRPr="00B12EB5">
        <w:rPr>
          <w:rtl/>
        </w:rPr>
        <w:t>د. اهم</w:t>
      </w:r>
      <w:r w:rsidR="00B9269E">
        <w:rPr>
          <w:rtl/>
        </w:rPr>
        <w:t>ی</w:t>
      </w:r>
      <w:r w:rsidRPr="00B12EB5">
        <w:rPr>
          <w:rtl/>
        </w:rPr>
        <w:t>ت علاج و درمان را در پ</w:t>
      </w:r>
      <w:r w:rsidR="00B9269E">
        <w:rPr>
          <w:rtl/>
        </w:rPr>
        <w:t>ی</w:t>
      </w:r>
      <w:r w:rsidRPr="00B12EB5">
        <w:rPr>
          <w:rtl/>
        </w:rPr>
        <w:t>شبرد تنص</w:t>
      </w:r>
      <w:r w:rsidR="00B9269E">
        <w:rPr>
          <w:rtl/>
        </w:rPr>
        <w:t>ی</w:t>
      </w:r>
      <w:r w:rsidRPr="00B12EB5">
        <w:rPr>
          <w:rtl/>
        </w:rPr>
        <w:t xml:space="preserve">ر </w:t>
      </w:r>
      <w:r w:rsidR="00B9269E">
        <w:rPr>
          <w:rtl/>
        </w:rPr>
        <w:t>ی</w:t>
      </w:r>
      <w:r w:rsidRPr="00B12EB5">
        <w:rPr>
          <w:rtl/>
        </w:rPr>
        <w:t>ک</w:t>
      </w:r>
      <w:r w:rsidR="00B9269E">
        <w:rPr>
          <w:rtl/>
        </w:rPr>
        <w:t>ی</w:t>
      </w:r>
      <w:r w:rsidRPr="00B12EB5">
        <w:rPr>
          <w:rtl/>
        </w:rPr>
        <w:t xml:space="preserve"> از منصر</w:t>
      </w:r>
      <w:r w:rsidR="00B9269E">
        <w:rPr>
          <w:rtl/>
        </w:rPr>
        <w:t>ی</w:t>
      </w:r>
      <w:r w:rsidRPr="00B12EB5">
        <w:rPr>
          <w:rtl/>
        </w:rPr>
        <w:t>ن چن</w:t>
      </w:r>
      <w:r w:rsidR="00B9269E">
        <w:rPr>
          <w:rtl/>
        </w:rPr>
        <w:t>ی</w:t>
      </w:r>
      <w:r w:rsidRPr="00B12EB5">
        <w:rPr>
          <w:rtl/>
        </w:rPr>
        <w:t>ن ب</w:t>
      </w:r>
      <w:r w:rsidR="00B9269E">
        <w:rPr>
          <w:rtl/>
        </w:rPr>
        <w:t>ی</w:t>
      </w:r>
      <w:r w:rsidRPr="00B12EB5">
        <w:rPr>
          <w:rtl/>
        </w:rPr>
        <w:t xml:space="preserve">ان </w:t>
      </w:r>
      <w:r w:rsidR="00B35F33">
        <w:rPr>
          <w:rtl/>
        </w:rPr>
        <w:t>م</w:t>
      </w:r>
      <w:r w:rsidR="00B9269E">
        <w:rPr>
          <w:rtl/>
        </w:rPr>
        <w:t>ی</w:t>
      </w:r>
      <w:r w:rsidR="00B35F33">
        <w:rPr>
          <w:rtl/>
        </w:rPr>
        <w:t>‌دا</w:t>
      </w:r>
      <w:r w:rsidR="00B12EB5" w:rsidRPr="00B12EB5">
        <w:rPr>
          <w:rtl/>
        </w:rPr>
        <w:t>رد</w:t>
      </w:r>
      <w:r w:rsidRPr="00B12EB5">
        <w:rPr>
          <w:rtl/>
        </w:rPr>
        <w:t>:</w:t>
      </w:r>
      <w:r w:rsidRPr="00B12EB5">
        <w:rPr>
          <w:rFonts w:hint="cs"/>
          <w:rtl/>
        </w:rPr>
        <w:t xml:space="preserve"> </w:t>
      </w:r>
      <w:r w:rsidRPr="00B12EB5">
        <w:rPr>
          <w:rFonts w:ascii="Traditional Arabic" w:hAnsi="Traditional Arabic" w:cs="Traditional Arabic"/>
          <w:rtl/>
        </w:rPr>
        <w:t>«</w:t>
      </w:r>
      <w:r w:rsidRPr="00B12EB5">
        <w:rPr>
          <w:rtl/>
        </w:rPr>
        <w:t>هدف از ارسال ا</w:t>
      </w:r>
      <w:r w:rsidR="00B9269E">
        <w:rPr>
          <w:rtl/>
        </w:rPr>
        <w:t>ی</w:t>
      </w:r>
      <w:r w:rsidRPr="00B12EB5">
        <w:rPr>
          <w:rtl/>
        </w:rPr>
        <w:t>ن نوع دسته ها</w:t>
      </w:r>
      <w:r w:rsidR="00B9269E">
        <w:rPr>
          <w:rFonts w:hint="cs"/>
          <w:rtl/>
        </w:rPr>
        <w:t>ی</w:t>
      </w:r>
      <w:r w:rsidRPr="00B12EB5">
        <w:rPr>
          <w:rtl/>
        </w:rPr>
        <w:t xml:space="preserve"> پزشک</w:t>
      </w:r>
      <w:r w:rsidR="00B9269E">
        <w:rPr>
          <w:rtl/>
        </w:rPr>
        <w:t>ی</w:t>
      </w:r>
      <w:r w:rsidRPr="00B12EB5">
        <w:rPr>
          <w:rtl/>
        </w:rPr>
        <w:t xml:space="preserve"> ا</w:t>
      </w:r>
      <w:r w:rsidR="00B9269E">
        <w:rPr>
          <w:rtl/>
        </w:rPr>
        <w:t>ی</w:t>
      </w:r>
      <w:r w:rsidRPr="00B12EB5">
        <w:rPr>
          <w:rtl/>
        </w:rPr>
        <w:t>جاد فضا</w:t>
      </w:r>
      <w:r w:rsidR="00B9269E">
        <w:rPr>
          <w:rtl/>
        </w:rPr>
        <w:t>ی</w:t>
      </w:r>
      <w:r w:rsidRPr="00B12EB5">
        <w:rPr>
          <w:rtl/>
        </w:rPr>
        <w:t xml:space="preserve"> همدرد</w:t>
      </w:r>
      <w:r w:rsidR="00B9269E">
        <w:rPr>
          <w:rtl/>
        </w:rPr>
        <w:t>ی</w:t>
      </w:r>
      <w:r w:rsidRPr="00B12EB5">
        <w:rPr>
          <w:rtl/>
        </w:rPr>
        <w:t xml:space="preserve"> در م</w:t>
      </w:r>
      <w:r w:rsidR="00B9269E">
        <w:rPr>
          <w:rtl/>
        </w:rPr>
        <w:t>ی</w:t>
      </w:r>
      <w:r w:rsidRPr="00B12EB5">
        <w:rPr>
          <w:rtl/>
        </w:rPr>
        <w:t>ان دسته</w:t>
      </w:r>
      <w:r w:rsidRPr="00B12EB5">
        <w:rPr>
          <w:rFonts w:hint="cs"/>
          <w:rtl/>
        </w:rPr>
        <w:t>‌</w:t>
      </w:r>
      <w:r w:rsidRPr="00B12EB5">
        <w:rPr>
          <w:rtl/>
        </w:rPr>
        <w:t>ها</w:t>
      </w:r>
      <w:r w:rsidR="00B9269E">
        <w:rPr>
          <w:rtl/>
        </w:rPr>
        <w:t>ی</w:t>
      </w:r>
      <w:r w:rsidRPr="00B12EB5">
        <w:rPr>
          <w:rtl/>
        </w:rPr>
        <w:t xml:space="preserve"> تنص</w:t>
      </w:r>
      <w:r w:rsidR="00B9269E">
        <w:rPr>
          <w:rtl/>
        </w:rPr>
        <w:t>ی</w:t>
      </w:r>
      <w:r w:rsidRPr="00B12EB5">
        <w:rPr>
          <w:rtl/>
        </w:rPr>
        <w:t>ر</w:t>
      </w:r>
      <w:r w:rsidR="00B9269E">
        <w:rPr>
          <w:rtl/>
        </w:rPr>
        <w:t>ی</w:t>
      </w:r>
      <w:r w:rsidRPr="00B12EB5">
        <w:rPr>
          <w:rtl/>
        </w:rPr>
        <w:t xml:space="preserve"> بوده و</w:t>
      </w:r>
      <w:r w:rsidRPr="00B12EB5">
        <w:rPr>
          <w:rFonts w:hint="cs"/>
          <w:rtl/>
        </w:rPr>
        <w:t xml:space="preserve"> </w:t>
      </w:r>
      <w:r w:rsidRPr="00B12EB5">
        <w:rPr>
          <w:rtl/>
        </w:rPr>
        <w:t>تأک</w:t>
      </w:r>
      <w:r w:rsidR="00B9269E">
        <w:rPr>
          <w:rtl/>
        </w:rPr>
        <w:t>ی</w:t>
      </w:r>
      <w:r w:rsidRPr="00B12EB5">
        <w:rPr>
          <w:rtl/>
        </w:rPr>
        <w:t>د بر حق</w:t>
      </w:r>
      <w:r w:rsidR="00B9269E">
        <w:rPr>
          <w:rtl/>
        </w:rPr>
        <w:t>ی</w:t>
      </w:r>
      <w:r w:rsidRPr="00B12EB5">
        <w:rPr>
          <w:rtl/>
        </w:rPr>
        <w:t>قت رابطه ا</w:t>
      </w:r>
      <w:r w:rsidR="00B9269E">
        <w:rPr>
          <w:rtl/>
        </w:rPr>
        <w:t>ی</w:t>
      </w:r>
      <w:r w:rsidRPr="00B12EB5">
        <w:rPr>
          <w:rtl/>
        </w:rPr>
        <w:t xml:space="preserve"> است که م</w:t>
      </w:r>
      <w:r w:rsidR="00B9269E">
        <w:rPr>
          <w:rtl/>
        </w:rPr>
        <w:t>ی</w:t>
      </w:r>
      <w:r w:rsidRPr="00B12EB5">
        <w:rPr>
          <w:rtl/>
        </w:rPr>
        <w:t>ان افراد ا</w:t>
      </w:r>
      <w:r w:rsidR="00B9269E">
        <w:rPr>
          <w:rtl/>
        </w:rPr>
        <w:t>ی</w:t>
      </w:r>
      <w:r w:rsidRPr="00B12EB5">
        <w:rPr>
          <w:rtl/>
        </w:rPr>
        <w:t>ن جهان مشترک وجود دارد، و</w:t>
      </w:r>
      <w:r w:rsidRPr="00B12EB5">
        <w:rPr>
          <w:rFonts w:hint="cs"/>
          <w:rtl/>
        </w:rPr>
        <w:t xml:space="preserve"> </w:t>
      </w:r>
      <w:r w:rsidRPr="00B12EB5">
        <w:rPr>
          <w:rtl/>
        </w:rPr>
        <w:t>سپس هموار ساختن راه برا</w:t>
      </w:r>
      <w:r w:rsidR="00B9269E">
        <w:rPr>
          <w:rtl/>
        </w:rPr>
        <w:t>ی</w:t>
      </w:r>
      <w:r w:rsidRPr="00B12EB5">
        <w:rPr>
          <w:rtl/>
        </w:rPr>
        <w:t xml:space="preserve"> مس</w:t>
      </w:r>
      <w:r w:rsidR="00B9269E">
        <w:rPr>
          <w:rtl/>
        </w:rPr>
        <w:t>ی</w:t>
      </w:r>
      <w:r w:rsidRPr="00B12EB5">
        <w:rPr>
          <w:rtl/>
        </w:rPr>
        <w:t>ح در دل</w:t>
      </w:r>
      <w:r w:rsidR="002A5FB9">
        <w:rPr>
          <w:rFonts w:hint="cs"/>
          <w:rtl/>
        </w:rPr>
        <w:t>‌</w:t>
      </w:r>
      <w:r w:rsidRPr="00B12EB5">
        <w:rPr>
          <w:rtl/>
        </w:rPr>
        <w:t>ها</w:t>
      </w:r>
      <w:r w:rsidR="00B9269E">
        <w:rPr>
          <w:rtl/>
        </w:rPr>
        <w:t>ی</w:t>
      </w:r>
      <w:r w:rsidRPr="00B12EB5">
        <w:rPr>
          <w:rtl/>
        </w:rPr>
        <w:t xml:space="preserve"> بشر</w:t>
      </w:r>
      <w:r w:rsidR="00B9269E">
        <w:rPr>
          <w:rtl/>
        </w:rPr>
        <w:t>ی</w:t>
      </w:r>
      <w:r w:rsidRPr="00B12EB5">
        <w:rPr>
          <w:rtl/>
        </w:rPr>
        <w:t>ت و</w:t>
      </w:r>
      <w:r w:rsidRPr="00B12EB5">
        <w:rPr>
          <w:rFonts w:hint="cs"/>
          <w:rtl/>
        </w:rPr>
        <w:t xml:space="preserve"> </w:t>
      </w:r>
      <w:r w:rsidRPr="00B12EB5">
        <w:rPr>
          <w:rtl/>
        </w:rPr>
        <w:t>در نها</w:t>
      </w:r>
      <w:r w:rsidR="00B9269E">
        <w:rPr>
          <w:rtl/>
        </w:rPr>
        <w:t>ی</w:t>
      </w:r>
      <w:r w:rsidRPr="00B12EB5">
        <w:rPr>
          <w:rtl/>
        </w:rPr>
        <w:t>ت علاج مردمان از امراض است</w:t>
      </w:r>
      <w:r w:rsidRPr="002A5FB9">
        <w:rPr>
          <w:vertAlign w:val="superscript"/>
          <w:rtl/>
        </w:rPr>
        <w:t>(</w:t>
      </w:r>
      <w:r w:rsidRPr="002A5FB9">
        <w:rPr>
          <w:vertAlign w:val="superscript"/>
          <w:rtl/>
        </w:rPr>
        <w:footnoteReference w:id="104"/>
      </w:r>
      <w:r w:rsidRPr="002A5FB9">
        <w:rPr>
          <w:vertAlign w:val="superscript"/>
          <w:rtl/>
        </w:rPr>
        <w:t>)</w:t>
      </w:r>
      <w:r w:rsidRPr="00B12EB5">
        <w:rPr>
          <w:rFonts w:hint="cs"/>
          <w:rtl/>
        </w:rPr>
        <w:t>.</w:t>
      </w:r>
    </w:p>
    <w:p w:rsidR="0079021F" w:rsidRPr="00B12EB5" w:rsidRDefault="0079021F" w:rsidP="002A5FB9">
      <w:pPr>
        <w:pStyle w:val="a3"/>
        <w:rPr>
          <w:rtl/>
        </w:rPr>
      </w:pPr>
      <w:r w:rsidRPr="00B12EB5">
        <w:rPr>
          <w:rFonts w:ascii="Traditional Arabic" w:hAnsi="Traditional Arabic" w:cs="Traditional Arabic"/>
          <w:rtl/>
        </w:rPr>
        <w:lastRenderedPageBreak/>
        <w:t>«</w:t>
      </w:r>
      <w:r w:rsidRPr="00B12EB5">
        <w:rPr>
          <w:rtl/>
        </w:rPr>
        <w:t>ا</w:t>
      </w:r>
      <w:r w:rsidR="00B9269E">
        <w:rPr>
          <w:rtl/>
        </w:rPr>
        <w:t>ی</w:t>
      </w:r>
      <w:r w:rsidRPr="00B12EB5">
        <w:rPr>
          <w:rtl/>
        </w:rPr>
        <w:t>راهار</w:t>
      </w:r>
      <w:r w:rsidR="00B9269E">
        <w:rPr>
          <w:rtl/>
        </w:rPr>
        <w:t>ی</w:t>
      </w:r>
      <w:r w:rsidRPr="00B12EB5">
        <w:rPr>
          <w:rtl/>
        </w:rPr>
        <w:t>س</w:t>
      </w:r>
      <w:r w:rsidRPr="00B12EB5">
        <w:rPr>
          <w:rFonts w:ascii="Traditional Arabic" w:hAnsi="Traditional Arabic" w:cs="Traditional Arabic"/>
          <w:rtl/>
        </w:rPr>
        <w:t>»</w:t>
      </w:r>
      <w:r w:rsidRPr="00B12EB5">
        <w:rPr>
          <w:rtl/>
        </w:rPr>
        <w:t xml:space="preserve"> مسئول</w:t>
      </w:r>
      <w:r w:rsidR="00B9269E">
        <w:rPr>
          <w:rtl/>
        </w:rPr>
        <w:t>ی</w:t>
      </w:r>
      <w:r w:rsidRPr="00B12EB5">
        <w:rPr>
          <w:rtl/>
        </w:rPr>
        <w:t xml:space="preserve">ت </w:t>
      </w:r>
      <w:r w:rsidR="00B9269E">
        <w:rPr>
          <w:rtl/>
        </w:rPr>
        <w:t>ی</w:t>
      </w:r>
      <w:r w:rsidRPr="00B12EB5">
        <w:rPr>
          <w:rtl/>
        </w:rPr>
        <w:t>ک دعوتگر نصران</w:t>
      </w:r>
      <w:r w:rsidR="00B9269E">
        <w:rPr>
          <w:rtl/>
        </w:rPr>
        <w:t>ی</w:t>
      </w:r>
      <w:r w:rsidRPr="00B12EB5">
        <w:rPr>
          <w:rtl/>
        </w:rPr>
        <w:t xml:space="preserve"> پزشک را چن</w:t>
      </w:r>
      <w:r w:rsidR="00B9269E">
        <w:rPr>
          <w:rtl/>
        </w:rPr>
        <w:t>ی</w:t>
      </w:r>
      <w:r w:rsidRPr="00B12EB5">
        <w:rPr>
          <w:rtl/>
        </w:rPr>
        <w:t>ن ب</w:t>
      </w:r>
      <w:r w:rsidR="00B9269E">
        <w:rPr>
          <w:rtl/>
        </w:rPr>
        <w:t>ی</w:t>
      </w:r>
      <w:r w:rsidRPr="00B12EB5">
        <w:rPr>
          <w:rtl/>
        </w:rPr>
        <w:t xml:space="preserve">ان </w:t>
      </w:r>
      <w:r w:rsidR="00B35F33">
        <w:rPr>
          <w:rtl/>
        </w:rPr>
        <w:t>م</w:t>
      </w:r>
      <w:r w:rsidR="00B9269E">
        <w:rPr>
          <w:rtl/>
        </w:rPr>
        <w:t>ی</w:t>
      </w:r>
      <w:r w:rsidR="00B35F33">
        <w:rPr>
          <w:rtl/>
        </w:rPr>
        <w:t>‌دا</w:t>
      </w:r>
      <w:r w:rsidR="00B12EB5" w:rsidRPr="00B12EB5">
        <w:rPr>
          <w:rtl/>
        </w:rPr>
        <w:t>رد</w:t>
      </w:r>
      <w:r w:rsidRPr="00B12EB5">
        <w:rPr>
          <w:rtl/>
        </w:rPr>
        <w:t xml:space="preserve">: </w:t>
      </w:r>
      <w:r w:rsidRPr="00B12EB5">
        <w:rPr>
          <w:rFonts w:ascii="Traditional Arabic" w:hAnsi="Traditional Arabic" w:cs="Traditional Arabic"/>
          <w:rtl/>
        </w:rPr>
        <w:t>«</w:t>
      </w:r>
      <w:r w:rsidRPr="00B12EB5">
        <w:rPr>
          <w:rtl/>
        </w:rPr>
        <w:t>ضرور</w:t>
      </w:r>
      <w:r w:rsidR="00B9269E">
        <w:rPr>
          <w:rtl/>
        </w:rPr>
        <w:t>ی</w:t>
      </w:r>
      <w:r w:rsidRPr="00B12EB5">
        <w:rPr>
          <w:rtl/>
        </w:rPr>
        <w:t>ست تا</w:t>
      </w:r>
      <w:r w:rsidRPr="00B12EB5">
        <w:rPr>
          <w:rFonts w:hint="cs"/>
          <w:rtl/>
        </w:rPr>
        <w:t xml:space="preserve"> </w:t>
      </w:r>
      <w:r w:rsidRPr="00B12EB5">
        <w:rPr>
          <w:rtl/>
        </w:rPr>
        <w:t>به غرض س</w:t>
      </w:r>
      <w:r w:rsidR="00B9269E">
        <w:rPr>
          <w:rtl/>
        </w:rPr>
        <w:t>ی</w:t>
      </w:r>
      <w:r w:rsidRPr="00B12EB5">
        <w:rPr>
          <w:rtl/>
        </w:rPr>
        <w:t>طره بر اذهان و</w:t>
      </w:r>
      <w:r w:rsidRPr="00B12EB5">
        <w:rPr>
          <w:rFonts w:hint="cs"/>
          <w:rtl/>
        </w:rPr>
        <w:t xml:space="preserve"> </w:t>
      </w:r>
      <w:r w:rsidRPr="00B12EB5">
        <w:rPr>
          <w:rtl/>
        </w:rPr>
        <w:t>قلوب مسلمانان از هر فرصت</w:t>
      </w:r>
      <w:r w:rsidR="00B9269E">
        <w:rPr>
          <w:rtl/>
        </w:rPr>
        <w:t>ی</w:t>
      </w:r>
      <w:r w:rsidRPr="00B12EB5">
        <w:rPr>
          <w:rtl/>
        </w:rPr>
        <w:t xml:space="preserve"> استفاده نمائ</w:t>
      </w:r>
      <w:r w:rsidR="00B9269E">
        <w:rPr>
          <w:rtl/>
        </w:rPr>
        <w:t>ی</w:t>
      </w:r>
      <w:r w:rsidRPr="00B12EB5">
        <w:rPr>
          <w:rtl/>
        </w:rPr>
        <w:t xml:space="preserve"> تا بتوان</w:t>
      </w:r>
      <w:r w:rsidR="00B9269E">
        <w:rPr>
          <w:rtl/>
        </w:rPr>
        <w:t>ی</w:t>
      </w:r>
      <w:r w:rsidRPr="00B12EB5">
        <w:rPr>
          <w:rtl/>
        </w:rPr>
        <w:t xml:space="preserve"> ا</w:t>
      </w:r>
      <w:r w:rsidR="00B9269E">
        <w:rPr>
          <w:rtl/>
        </w:rPr>
        <w:t>ی</w:t>
      </w:r>
      <w:r w:rsidRPr="00B12EB5">
        <w:rPr>
          <w:rtl/>
        </w:rPr>
        <w:t>شانرا به انج</w:t>
      </w:r>
      <w:r w:rsidR="00B9269E">
        <w:rPr>
          <w:rtl/>
        </w:rPr>
        <w:t>ی</w:t>
      </w:r>
      <w:r w:rsidRPr="00B12EB5">
        <w:rPr>
          <w:rtl/>
        </w:rPr>
        <w:t>ل مژده بده</w:t>
      </w:r>
      <w:r w:rsidR="00B9269E">
        <w:rPr>
          <w:rtl/>
        </w:rPr>
        <w:t>ی</w:t>
      </w:r>
      <w:r w:rsidRPr="00B12EB5">
        <w:rPr>
          <w:rtl/>
        </w:rPr>
        <w:t>، و</w:t>
      </w:r>
      <w:r w:rsidRPr="00B12EB5">
        <w:rPr>
          <w:rFonts w:hint="cs"/>
          <w:rtl/>
        </w:rPr>
        <w:t xml:space="preserve"> </w:t>
      </w:r>
      <w:r w:rsidRPr="00B12EB5">
        <w:rPr>
          <w:rtl/>
        </w:rPr>
        <w:t>طبابت بهتر</w:t>
      </w:r>
      <w:r w:rsidR="00B9269E">
        <w:rPr>
          <w:rtl/>
        </w:rPr>
        <w:t>ی</w:t>
      </w:r>
      <w:r w:rsidRPr="00B12EB5">
        <w:rPr>
          <w:rtl/>
        </w:rPr>
        <w:t>ن وس</w:t>
      </w:r>
      <w:r w:rsidR="00B9269E">
        <w:rPr>
          <w:rtl/>
        </w:rPr>
        <w:t>ی</w:t>
      </w:r>
      <w:r w:rsidRPr="00B12EB5">
        <w:rPr>
          <w:rtl/>
        </w:rPr>
        <w:t>له به خاطر رس</w:t>
      </w:r>
      <w:r w:rsidR="00B9269E">
        <w:rPr>
          <w:rtl/>
        </w:rPr>
        <w:t>ی</w:t>
      </w:r>
      <w:r w:rsidRPr="00B12EB5">
        <w:rPr>
          <w:rtl/>
        </w:rPr>
        <w:t>دن به ا</w:t>
      </w:r>
      <w:r w:rsidR="00B9269E">
        <w:rPr>
          <w:rtl/>
        </w:rPr>
        <w:t>ی</w:t>
      </w:r>
      <w:r w:rsidRPr="00B12EB5">
        <w:rPr>
          <w:rtl/>
        </w:rPr>
        <w:t>ن هدف است</w:t>
      </w:r>
      <w:r w:rsidRPr="00B12EB5">
        <w:rPr>
          <w:rFonts w:ascii="Traditional Arabic" w:hAnsi="Traditional Arabic" w:cs="Traditional Arabic"/>
          <w:rtl/>
        </w:rPr>
        <w:t>»</w:t>
      </w:r>
      <w:r w:rsidRPr="00B12EB5">
        <w:rPr>
          <w:rtl/>
        </w:rPr>
        <w:t>.</w:t>
      </w:r>
    </w:p>
    <w:p w:rsidR="0079021F" w:rsidRDefault="0079021F" w:rsidP="002A5FB9">
      <w:pPr>
        <w:pStyle w:val="a3"/>
        <w:rPr>
          <w:rtl/>
        </w:rPr>
      </w:pPr>
      <w:r w:rsidRPr="00B12EB5">
        <w:rPr>
          <w:rtl/>
        </w:rPr>
        <w:t>رو</w:t>
      </w:r>
      <w:r w:rsidR="00B9269E">
        <w:rPr>
          <w:rtl/>
        </w:rPr>
        <w:t>ی</w:t>
      </w:r>
      <w:r w:rsidRPr="00B12EB5">
        <w:rPr>
          <w:rtl/>
        </w:rPr>
        <w:t xml:space="preserve"> هم</w:t>
      </w:r>
      <w:r w:rsidR="00B9269E">
        <w:rPr>
          <w:rtl/>
        </w:rPr>
        <w:t>ی</w:t>
      </w:r>
      <w:r w:rsidRPr="00B12EB5">
        <w:rPr>
          <w:rtl/>
        </w:rPr>
        <w:t>ن سبب است که دعوتگران نصران</w:t>
      </w:r>
      <w:r w:rsidR="00B9269E">
        <w:rPr>
          <w:rtl/>
        </w:rPr>
        <w:t>ی</w:t>
      </w:r>
      <w:r w:rsidRPr="00B12EB5">
        <w:rPr>
          <w:rtl/>
        </w:rPr>
        <w:t xml:space="preserve"> م</w:t>
      </w:r>
      <w:r w:rsidR="00B9269E">
        <w:rPr>
          <w:rtl/>
        </w:rPr>
        <w:t>ی</w:t>
      </w:r>
      <w:r w:rsidRPr="00B12EB5">
        <w:rPr>
          <w:rtl/>
        </w:rPr>
        <w:t>گو</w:t>
      </w:r>
      <w:r w:rsidR="00B9269E">
        <w:rPr>
          <w:rtl/>
        </w:rPr>
        <w:t>ی</w:t>
      </w:r>
      <w:r w:rsidRPr="00B12EB5">
        <w:rPr>
          <w:rtl/>
        </w:rPr>
        <w:t xml:space="preserve">ند: </w:t>
      </w:r>
      <w:r w:rsidRPr="00B12EB5">
        <w:rPr>
          <w:rFonts w:ascii="Traditional Arabic" w:hAnsi="Traditional Arabic" w:cs="Traditional Arabic"/>
          <w:rtl/>
        </w:rPr>
        <w:t>«</w:t>
      </w:r>
      <w:r w:rsidRPr="00B12EB5">
        <w:rPr>
          <w:rtl/>
        </w:rPr>
        <w:t>وظ</w:t>
      </w:r>
      <w:r w:rsidR="00B9269E">
        <w:rPr>
          <w:rtl/>
        </w:rPr>
        <w:t>ی</w:t>
      </w:r>
      <w:r w:rsidRPr="00B12EB5">
        <w:rPr>
          <w:rtl/>
        </w:rPr>
        <w:t>فه نرس تنها ا</w:t>
      </w:r>
      <w:r w:rsidR="00B9269E">
        <w:rPr>
          <w:rtl/>
        </w:rPr>
        <w:t>ی</w:t>
      </w:r>
      <w:r w:rsidRPr="00B12EB5">
        <w:rPr>
          <w:rtl/>
        </w:rPr>
        <w:t>ن ن</w:t>
      </w:r>
      <w:r w:rsidR="00B9269E">
        <w:rPr>
          <w:rtl/>
        </w:rPr>
        <w:t>ی</w:t>
      </w:r>
      <w:r w:rsidRPr="00B12EB5">
        <w:rPr>
          <w:rtl/>
        </w:rPr>
        <w:t>ست که درد و الم ب</w:t>
      </w:r>
      <w:r w:rsidR="00B9269E">
        <w:rPr>
          <w:rtl/>
        </w:rPr>
        <w:t>ی</w:t>
      </w:r>
      <w:r w:rsidRPr="00B12EB5">
        <w:rPr>
          <w:rtl/>
        </w:rPr>
        <w:t>ماران را بکاهد، بلکه در</w:t>
      </w:r>
      <w:r w:rsidRPr="00B12EB5">
        <w:rPr>
          <w:rFonts w:hint="cs"/>
          <w:rtl/>
        </w:rPr>
        <w:t xml:space="preserve"> </w:t>
      </w:r>
      <w:r w:rsidRPr="00B12EB5">
        <w:rPr>
          <w:rtl/>
        </w:rPr>
        <w:t>ع</w:t>
      </w:r>
      <w:r w:rsidR="00B9269E">
        <w:rPr>
          <w:rtl/>
        </w:rPr>
        <w:t>ی</w:t>
      </w:r>
      <w:r w:rsidRPr="00B12EB5">
        <w:rPr>
          <w:rtl/>
        </w:rPr>
        <w:t>ن حال او مسئول</w:t>
      </w:r>
      <w:r w:rsidR="00B9269E">
        <w:rPr>
          <w:rtl/>
        </w:rPr>
        <w:t>ی</w:t>
      </w:r>
      <w:r w:rsidRPr="00B12EB5">
        <w:rPr>
          <w:rtl/>
        </w:rPr>
        <w:t>ت حمل رسالت مس</w:t>
      </w:r>
      <w:r w:rsidR="00B9269E">
        <w:rPr>
          <w:rtl/>
        </w:rPr>
        <w:t>ی</w:t>
      </w:r>
      <w:r w:rsidRPr="00B12EB5">
        <w:rPr>
          <w:rtl/>
        </w:rPr>
        <w:t>ح را  بسو</w:t>
      </w:r>
      <w:r w:rsidR="00B9269E">
        <w:rPr>
          <w:rtl/>
        </w:rPr>
        <w:t>ی</w:t>
      </w:r>
      <w:r w:rsidRPr="00B12EB5">
        <w:rPr>
          <w:rtl/>
        </w:rPr>
        <w:t xml:space="preserve"> آنان ن</w:t>
      </w:r>
      <w:r w:rsidR="00B9269E">
        <w:rPr>
          <w:rtl/>
        </w:rPr>
        <w:t>ی</w:t>
      </w:r>
      <w:r w:rsidRPr="00B12EB5">
        <w:rPr>
          <w:rtl/>
        </w:rPr>
        <w:t>ز دارد</w:t>
      </w:r>
      <w:r w:rsidRPr="00B12EB5">
        <w:rPr>
          <w:rFonts w:ascii="Traditional Arabic" w:hAnsi="Traditional Arabic" w:cs="Traditional Arabic"/>
          <w:rtl/>
        </w:rPr>
        <w:t>»</w:t>
      </w:r>
      <w:r w:rsidRPr="00B12EB5">
        <w:rPr>
          <w:rtl/>
        </w:rPr>
        <w:t>.</w:t>
      </w:r>
    </w:p>
    <w:p w:rsidR="0079021F" w:rsidRPr="00B12EB5" w:rsidRDefault="0079021F" w:rsidP="002C04B9">
      <w:pPr>
        <w:pStyle w:val="a2"/>
        <w:rPr>
          <w:rtl/>
        </w:rPr>
      </w:pPr>
      <w:bookmarkStart w:id="229" w:name="_Toc295527562"/>
      <w:bookmarkStart w:id="230" w:name="_Toc424207213"/>
      <w:r w:rsidRPr="00B12EB5">
        <w:rPr>
          <w:rtl/>
        </w:rPr>
        <w:t>وس</w:t>
      </w:r>
      <w:r w:rsidR="00B9269E">
        <w:rPr>
          <w:rtl/>
        </w:rPr>
        <w:t>ی</w:t>
      </w:r>
      <w:r w:rsidRPr="00B12EB5">
        <w:rPr>
          <w:rtl/>
        </w:rPr>
        <w:t>له دوم: تنص</w:t>
      </w:r>
      <w:r w:rsidR="00B9269E">
        <w:rPr>
          <w:rtl/>
        </w:rPr>
        <w:t>ی</w:t>
      </w:r>
      <w:r w:rsidRPr="00B12EB5">
        <w:rPr>
          <w:rtl/>
        </w:rPr>
        <w:t>ر از طر</w:t>
      </w:r>
      <w:r w:rsidR="00B9269E">
        <w:rPr>
          <w:rtl/>
        </w:rPr>
        <w:t>ی</w:t>
      </w:r>
      <w:r w:rsidRPr="00B12EB5">
        <w:rPr>
          <w:rtl/>
        </w:rPr>
        <w:t>ق تعل</w:t>
      </w:r>
      <w:r w:rsidR="00B9269E">
        <w:rPr>
          <w:rtl/>
        </w:rPr>
        <w:t>ی</w:t>
      </w:r>
      <w:r w:rsidRPr="00B12EB5">
        <w:rPr>
          <w:rtl/>
        </w:rPr>
        <w:t>م</w:t>
      </w:r>
      <w:bookmarkEnd w:id="229"/>
      <w:bookmarkEnd w:id="230"/>
    </w:p>
    <w:p w:rsidR="0079021F" w:rsidRPr="00B12EB5" w:rsidRDefault="0079021F" w:rsidP="002A5FB9">
      <w:pPr>
        <w:pStyle w:val="a3"/>
        <w:rPr>
          <w:rtl/>
        </w:rPr>
      </w:pPr>
      <w:r w:rsidRPr="00B12EB5">
        <w:rPr>
          <w:rtl/>
        </w:rPr>
        <w:t>امر دوم که من ح</w:t>
      </w:r>
      <w:r w:rsidR="00B9269E">
        <w:rPr>
          <w:rtl/>
        </w:rPr>
        <w:t>ی</w:t>
      </w:r>
      <w:r w:rsidRPr="00B12EB5">
        <w:rPr>
          <w:rtl/>
        </w:rPr>
        <w:t>ث وس</w:t>
      </w:r>
      <w:r w:rsidR="00B9269E">
        <w:rPr>
          <w:rtl/>
        </w:rPr>
        <w:t>ی</w:t>
      </w:r>
      <w:r w:rsidRPr="00B12EB5">
        <w:rPr>
          <w:rtl/>
        </w:rPr>
        <w:t>له برا</w:t>
      </w:r>
      <w:r w:rsidR="00B9269E">
        <w:rPr>
          <w:rtl/>
        </w:rPr>
        <w:t>ی</w:t>
      </w:r>
      <w:r w:rsidRPr="00B12EB5">
        <w:rPr>
          <w:rtl/>
        </w:rPr>
        <w:t xml:space="preserve"> دعوت تنص</w:t>
      </w:r>
      <w:r w:rsidR="00B9269E">
        <w:rPr>
          <w:rtl/>
        </w:rPr>
        <w:t>ی</w:t>
      </w:r>
      <w:r w:rsidRPr="00B12EB5">
        <w:rPr>
          <w:rtl/>
        </w:rPr>
        <w:t>ر</w:t>
      </w:r>
      <w:r w:rsidR="00B9269E">
        <w:rPr>
          <w:rtl/>
        </w:rPr>
        <w:t>ی</w:t>
      </w:r>
      <w:r w:rsidRPr="00B12EB5">
        <w:rPr>
          <w:rtl/>
        </w:rPr>
        <w:t xml:space="preserve"> استفاده </w:t>
      </w:r>
      <w:r w:rsidR="00002319">
        <w:rPr>
          <w:rtl/>
        </w:rPr>
        <w:t>م</w:t>
      </w:r>
      <w:r w:rsidR="00B9269E">
        <w:rPr>
          <w:rtl/>
        </w:rPr>
        <w:t>ی</w:t>
      </w:r>
      <w:r w:rsidR="00002319">
        <w:rPr>
          <w:rtl/>
        </w:rPr>
        <w:t>‌شود</w:t>
      </w:r>
      <w:r w:rsidRPr="00B12EB5">
        <w:rPr>
          <w:rtl/>
        </w:rPr>
        <w:t>، انشا</w:t>
      </w:r>
      <w:r w:rsidR="00B9269E">
        <w:rPr>
          <w:rtl/>
        </w:rPr>
        <w:t>ی</w:t>
      </w:r>
      <w:r w:rsidRPr="00B12EB5">
        <w:rPr>
          <w:rtl/>
        </w:rPr>
        <w:t xml:space="preserve"> مکاتب و</w:t>
      </w:r>
      <w:r w:rsidRPr="00B12EB5">
        <w:rPr>
          <w:rFonts w:hint="cs"/>
          <w:rtl/>
        </w:rPr>
        <w:t xml:space="preserve"> </w:t>
      </w:r>
      <w:r w:rsidRPr="00B12EB5">
        <w:rPr>
          <w:rtl/>
        </w:rPr>
        <w:t>دانشگاه ها به س</w:t>
      </w:r>
      <w:r w:rsidR="00B9269E">
        <w:rPr>
          <w:rtl/>
        </w:rPr>
        <w:t>ی</w:t>
      </w:r>
      <w:r w:rsidRPr="00B12EB5">
        <w:rPr>
          <w:rtl/>
        </w:rPr>
        <w:t>ستم غرب</w:t>
      </w:r>
      <w:r w:rsidR="00B9269E">
        <w:rPr>
          <w:rtl/>
        </w:rPr>
        <w:t>ی</w:t>
      </w:r>
      <w:r w:rsidRPr="00B12EB5">
        <w:rPr>
          <w:rtl/>
        </w:rPr>
        <w:t xml:space="preserve"> است که تعل</w:t>
      </w:r>
      <w:r w:rsidR="00B9269E">
        <w:rPr>
          <w:rtl/>
        </w:rPr>
        <w:t>ی</w:t>
      </w:r>
      <w:r w:rsidRPr="00B12EB5">
        <w:rPr>
          <w:rtl/>
        </w:rPr>
        <w:t>م در</w:t>
      </w:r>
      <w:r w:rsidRPr="00B12EB5">
        <w:rPr>
          <w:rFonts w:hint="cs"/>
          <w:rtl/>
        </w:rPr>
        <w:t xml:space="preserve"> آ</w:t>
      </w:r>
      <w:r w:rsidRPr="00B12EB5">
        <w:rPr>
          <w:rtl/>
        </w:rPr>
        <w:t xml:space="preserve">ن مختلط </w:t>
      </w:r>
      <w:r w:rsidR="00774C6F">
        <w:rPr>
          <w:rtl/>
        </w:rPr>
        <w:t>م</w:t>
      </w:r>
      <w:r w:rsidR="00B9269E">
        <w:rPr>
          <w:rtl/>
        </w:rPr>
        <w:t>ی</w:t>
      </w:r>
      <w:r w:rsidR="00774C6F">
        <w:rPr>
          <w:rtl/>
        </w:rPr>
        <w:t>‌باش</w:t>
      </w:r>
      <w:r w:rsidRPr="00B12EB5">
        <w:rPr>
          <w:rtl/>
        </w:rPr>
        <w:t>د، و</w:t>
      </w:r>
      <w:r w:rsidRPr="00B12EB5">
        <w:rPr>
          <w:rFonts w:hint="cs"/>
          <w:rtl/>
        </w:rPr>
        <w:t xml:space="preserve"> </w:t>
      </w:r>
      <w:r w:rsidRPr="00B12EB5">
        <w:rPr>
          <w:rtl/>
        </w:rPr>
        <w:t>نصاب تعل</w:t>
      </w:r>
      <w:r w:rsidR="00B9269E">
        <w:rPr>
          <w:rtl/>
        </w:rPr>
        <w:t>ی</w:t>
      </w:r>
      <w:r w:rsidRPr="00B12EB5">
        <w:rPr>
          <w:rtl/>
        </w:rPr>
        <w:t>م</w:t>
      </w:r>
      <w:r w:rsidR="00B9269E">
        <w:rPr>
          <w:rtl/>
        </w:rPr>
        <w:t>ی</w:t>
      </w:r>
      <w:r w:rsidRPr="00B12EB5">
        <w:rPr>
          <w:rtl/>
        </w:rPr>
        <w:t xml:space="preserve"> در</w:t>
      </w:r>
      <w:r w:rsidRPr="00B12EB5">
        <w:rPr>
          <w:rFonts w:hint="cs"/>
          <w:rtl/>
        </w:rPr>
        <w:t xml:space="preserve"> آ</w:t>
      </w:r>
      <w:r w:rsidRPr="00B12EB5">
        <w:rPr>
          <w:rtl/>
        </w:rPr>
        <w:t>ن مکاتب با</w:t>
      </w:r>
      <w:r w:rsidR="00B9269E">
        <w:rPr>
          <w:rtl/>
        </w:rPr>
        <w:t>ی</w:t>
      </w:r>
      <w:r w:rsidRPr="00B12EB5">
        <w:rPr>
          <w:rtl/>
        </w:rPr>
        <w:t>د به همان س</w:t>
      </w:r>
      <w:r w:rsidR="00B9269E">
        <w:rPr>
          <w:rtl/>
        </w:rPr>
        <w:t>ی</w:t>
      </w:r>
      <w:r w:rsidRPr="00B12EB5">
        <w:rPr>
          <w:rtl/>
        </w:rPr>
        <w:t>ست</w:t>
      </w:r>
      <w:r w:rsidR="00774C6F">
        <w:rPr>
          <w:rtl/>
        </w:rPr>
        <w:t>م</w:t>
      </w:r>
      <w:r w:rsidR="00B9269E">
        <w:rPr>
          <w:rtl/>
        </w:rPr>
        <w:t>ی</w:t>
      </w:r>
      <w:r w:rsidR="00774C6F">
        <w:rPr>
          <w:rtl/>
        </w:rPr>
        <w:t>‌باش</w:t>
      </w:r>
      <w:r w:rsidRPr="00B12EB5">
        <w:rPr>
          <w:rtl/>
        </w:rPr>
        <w:t>د که در غرب را</w:t>
      </w:r>
      <w:r w:rsidR="00B9269E">
        <w:rPr>
          <w:rtl/>
        </w:rPr>
        <w:t>ی</w:t>
      </w:r>
      <w:r w:rsidRPr="00B12EB5">
        <w:rPr>
          <w:rtl/>
        </w:rPr>
        <w:t>ج است.</w:t>
      </w:r>
    </w:p>
    <w:p w:rsidR="0079021F" w:rsidRPr="00B12EB5" w:rsidRDefault="0079021F" w:rsidP="002A5FB9">
      <w:pPr>
        <w:pStyle w:val="a3"/>
        <w:rPr>
          <w:rtl/>
        </w:rPr>
      </w:pPr>
      <w:r w:rsidRPr="00B12EB5">
        <w:rPr>
          <w:rtl/>
        </w:rPr>
        <w:t>چون تعل</w:t>
      </w:r>
      <w:r w:rsidR="00B9269E">
        <w:rPr>
          <w:rtl/>
        </w:rPr>
        <w:t>ی</w:t>
      </w:r>
      <w:r w:rsidRPr="00B12EB5">
        <w:rPr>
          <w:rtl/>
        </w:rPr>
        <w:t>م در تحولات فکر</w:t>
      </w:r>
      <w:r w:rsidR="00B9269E">
        <w:rPr>
          <w:rtl/>
        </w:rPr>
        <w:t>ی</w:t>
      </w:r>
      <w:r w:rsidRPr="00B12EB5">
        <w:rPr>
          <w:rtl/>
        </w:rPr>
        <w:t xml:space="preserve"> سهم بسزائ</w:t>
      </w:r>
      <w:r w:rsidR="00B9269E">
        <w:rPr>
          <w:rtl/>
        </w:rPr>
        <w:t>ی</w:t>
      </w:r>
      <w:r w:rsidRPr="00B12EB5">
        <w:rPr>
          <w:rtl/>
        </w:rPr>
        <w:t xml:space="preserve"> دارد به ا</w:t>
      </w:r>
      <w:r w:rsidR="00B9269E">
        <w:rPr>
          <w:rtl/>
        </w:rPr>
        <w:t>ی</w:t>
      </w:r>
      <w:r w:rsidRPr="00B12EB5">
        <w:rPr>
          <w:rtl/>
        </w:rPr>
        <w:t>ن اساس تنص</w:t>
      </w:r>
      <w:r w:rsidR="00B9269E">
        <w:rPr>
          <w:rtl/>
        </w:rPr>
        <w:t>ی</w:t>
      </w:r>
      <w:r w:rsidRPr="00B12EB5">
        <w:rPr>
          <w:rtl/>
        </w:rPr>
        <w:t>ر</w:t>
      </w:r>
      <w:r w:rsidR="00B9269E">
        <w:rPr>
          <w:rtl/>
        </w:rPr>
        <w:t>ی</w:t>
      </w:r>
      <w:r w:rsidRPr="00B12EB5">
        <w:rPr>
          <w:rtl/>
        </w:rPr>
        <w:t xml:space="preserve"> ها ا</w:t>
      </w:r>
      <w:r w:rsidR="00B9269E">
        <w:rPr>
          <w:rtl/>
        </w:rPr>
        <w:t>ی</w:t>
      </w:r>
      <w:r w:rsidRPr="00B12EB5">
        <w:rPr>
          <w:rtl/>
        </w:rPr>
        <w:t>ن وس</w:t>
      </w:r>
      <w:r w:rsidR="00B9269E">
        <w:rPr>
          <w:rtl/>
        </w:rPr>
        <w:t>ی</w:t>
      </w:r>
      <w:r w:rsidRPr="00B12EB5">
        <w:rPr>
          <w:rtl/>
        </w:rPr>
        <w:t>له مهم را ناد</w:t>
      </w:r>
      <w:r w:rsidR="00B9269E">
        <w:rPr>
          <w:rtl/>
        </w:rPr>
        <w:t>ی</w:t>
      </w:r>
      <w:r w:rsidRPr="00B12EB5">
        <w:rPr>
          <w:rtl/>
        </w:rPr>
        <w:t>ده نگرفته  و در پ</w:t>
      </w:r>
      <w:r w:rsidR="00B9269E">
        <w:rPr>
          <w:rtl/>
        </w:rPr>
        <w:t>ی</w:t>
      </w:r>
      <w:r w:rsidRPr="00B12EB5">
        <w:rPr>
          <w:rtl/>
        </w:rPr>
        <w:t>اده نمودن افکار خود از</w:t>
      </w:r>
      <w:r w:rsidR="00B9269E">
        <w:rPr>
          <w:rtl/>
        </w:rPr>
        <w:t>ی</w:t>
      </w:r>
      <w:r w:rsidRPr="00B12EB5">
        <w:rPr>
          <w:rtl/>
        </w:rPr>
        <w:t>ن طر</w:t>
      </w:r>
      <w:r w:rsidR="00B9269E">
        <w:rPr>
          <w:rtl/>
        </w:rPr>
        <w:t>ی</w:t>
      </w:r>
      <w:r w:rsidRPr="00B12EB5">
        <w:rPr>
          <w:rtl/>
        </w:rPr>
        <w:t>ق فعال</w:t>
      </w:r>
      <w:r w:rsidR="00B9269E">
        <w:rPr>
          <w:rtl/>
        </w:rPr>
        <w:t>ی</w:t>
      </w:r>
      <w:r w:rsidRPr="00B12EB5">
        <w:rPr>
          <w:rtl/>
        </w:rPr>
        <w:t>ت ها</w:t>
      </w:r>
      <w:r w:rsidR="00B9269E">
        <w:rPr>
          <w:rtl/>
        </w:rPr>
        <w:t>ی</w:t>
      </w:r>
      <w:r w:rsidRPr="00B12EB5">
        <w:rPr>
          <w:rtl/>
        </w:rPr>
        <w:t xml:space="preserve"> بزرگ</w:t>
      </w:r>
      <w:r w:rsidR="00B9269E">
        <w:rPr>
          <w:rtl/>
        </w:rPr>
        <w:t>ی</w:t>
      </w:r>
      <w:r w:rsidRPr="00B12EB5">
        <w:rPr>
          <w:rtl/>
        </w:rPr>
        <w:t xml:space="preserve"> را انجام داده</w:t>
      </w:r>
      <w:r w:rsidR="004B50FA">
        <w:rPr>
          <w:rFonts w:hint="cs"/>
          <w:rtl/>
        </w:rPr>
        <w:t>‌</w:t>
      </w:r>
      <w:r w:rsidRPr="00B12EB5">
        <w:rPr>
          <w:rtl/>
        </w:rPr>
        <w:t>اند.</w:t>
      </w:r>
    </w:p>
    <w:p w:rsidR="0079021F" w:rsidRPr="00B12EB5" w:rsidRDefault="00B9269E" w:rsidP="002A5FB9">
      <w:pPr>
        <w:pStyle w:val="a3"/>
        <w:rPr>
          <w:rtl/>
        </w:rPr>
      </w:pPr>
      <w:r>
        <w:rPr>
          <w:rtl/>
        </w:rPr>
        <w:t>ی</w:t>
      </w:r>
      <w:r w:rsidR="0079021F" w:rsidRPr="00B12EB5">
        <w:rPr>
          <w:rtl/>
        </w:rPr>
        <w:t>کتن از دعوتگران نصران</w:t>
      </w:r>
      <w:r>
        <w:rPr>
          <w:rtl/>
        </w:rPr>
        <w:t>ی</w:t>
      </w:r>
      <w:r w:rsidR="0079021F" w:rsidRPr="00B12EB5">
        <w:rPr>
          <w:rtl/>
        </w:rPr>
        <w:t xml:space="preserve"> </w:t>
      </w:r>
      <w:r w:rsidR="00002319">
        <w:rPr>
          <w:rtl/>
        </w:rPr>
        <w:t>م</w:t>
      </w:r>
      <w:r>
        <w:rPr>
          <w:rtl/>
        </w:rPr>
        <w:t>ی</w:t>
      </w:r>
      <w:r w:rsidR="00002319">
        <w:rPr>
          <w:rtl/>
        </w:rPr>
        <w:t>‌گو</w:t>
      </w:r>
      <w:r>
        <w:rPr>
          <w:rtl/>
        </w:rPr>
        <w:t>ی</w:t>
      </w:r>
      <w:r w:rsidR="00002319">
        <w:rPr>
          <w:rtl/>
        </w:rPr>
        <w:t>د</w:t>
      </w:r>
      <w:r w:rsidR="0079021F" w:rsidRPr="00B12EB5">
        <w:rPr>
          <w:rtl/>
        </w:rPr>
        <w:t xml:space="preserve">: </w:t>
      </w:r>
    </w:p>
    <w:p w:rsidR="0079021F" w:rsidRPr="00B12EB5" w:rsidRDefault="0079021F" w:rsidP="002A5FB9">
      <w:pPr>
        <w:pStyle w:val="a3"/>
        <w:rPr>
          <w:rtl/>
        </w:rPr>
      </w:pPr>
      <w:r w:rsidRPr="00B12EB5">
        <w:rPr>
          <w:rFonts w:ascii="Traditional Arabic" w:hAnsi="Traditional Arabic" w:cs="Traditional Arabic"/>
          <w:rtl/>
        </w:rPr>
        <w:t>«</w:t>
      </w:r>
      <w:r w:rsidRPr="00B12EB5">
        <w:rPr>
          <w:rtl/>
        </w:rPr>
        <w:t>ما با</w:t>
      </w:r>
      <w:r w:rsidR="00B9269E">
        <w:rPr>
          <w:rtl/>
        </w:rPr>
        <w:t>ی</w:t>
      </w:r>
      <w:r w:rsidRPr="00B12EB5">
        <w:rPr>
          <w:rtl/>
        </w:rPr>
        <w:t>د مسلمانان را بر انشا</w:t>
      </w:r>
      <w:r w:rsidR="00B9269E">
        <w:rPr>
          <w:rtl/>
        </w:rPr>
        <w:t>ی</w:t>
      </w:r>
      <w:r w:rsidRPr="00B12EB5">
        <w:rPr>
          <w:rtl/>
        </w:rPr>
        <w:t xml:space="preserve"> مکاتب ب</w:t>
      </w:r>
      <w:r w:rsidRPr="00B12EB5">
        <w:rPr>
          <w:rFonts w:hint="cs"/>
          <w:rtl/>
        </w:rPr>
        <w:t xml:space="preserve">ه </w:t>
      </w:r>
      <w:r w:rsidRPr="00B12EB5">
        <w:rPr>
          <w:rtl/>
        </w:rPr>
        <w:t>س</w:t>
      </w:r>
      <w:r w:rsidR="00B9269E">
        <w:rPr>
          <w:rtl/>
        </w:rPr>
        <w:t>ی</w:t>
      </w:r>
      <w:r w:rsidRPr="00B12EB5">
        <w:rPr>
          <w:rtl/>
        </w:rPr>
        <w:t>ستم تعل</w:t>
      </w:r>
      <w:r w:rsidR="00B9269E">
        <w:rPr>
          <w:rtl/>
        </w:rPr>
        <w:t>ی</w:t>
      </w:r>
      <w:r w:rsidRPr="00B12EB5">
        <w:rPr>
          <w:rtl/>
        </w:rPr>
        <w:t>م غرب</w:t>
      </w:r>
      <w:r w:rsidR="00B9269E">
        <w:rPr>
          <w:rtl/>
        </w:rPr>
        <w:t>ی</w:t>
      </w:r>
      <w:r w:rsidRPr="00B12EB5">
        <w:rPr>
          <w:rtl/>
        </w:rPr>
        <w:t xml:space="preserve"> تشو</w:t>
      </w:r>
      <w:r w:rsidR="00B9269E">
        <w:rPr>
          <w:rtl/>
        </w:rPr>
        <w:t>ی</w:t>
      </w:r>
      <w:r w:rsidRPr="00B12EB5">
        <w:rPr>
          <w:rtl/>
        </w:rPr>
        <w:t>ق کن</w:t>
      </w:r>
      <w:r w:rsidR="00B9269E">
        <w:rPr>
          <w:rtl/>
        </w:rPr>
        <w:t>ی</w:t>
      </w:r>
      <w:r w:rsidRPr="00B12EB5">
        <w:rPr>
          <w:rtl/>
        </w:rPr>
        <w:t>م، چون بسا از</w:t>
      </w:r>
      <w:r w:rsidRPr="00B12EB5">
        <w:rPr>
          <w:rFonts w:hint="cs"/>
          <w:rtl/>
        </w:rPr>
        <w:t xml:space="preserve"> </w:t>
      </w:r>
      <w:r w:rsidRPr="00B12EB5">
        <w:rPr>
          <w:rtl/>
        </w:rPr>
        <w:t>مسلمانان هنگام</w:t>
      </w:r>
      <w:r w:rsidR="00B9269E">
        <w:rPr>
          <w:rtl/>
        </w:rPr>
        <w:t>ی</w:t>
      </w:r>
      <w:r w:rsidRPr="00B12EB5">
        <w:rPr>
          <w:rtl/>
        </w:rPr>
        <w:t>که زبان انگل</w:t>
      </w:r>
      <w:r w:rsidR="00B9269E">
        <w:rPr>
          <w:rtl/>
        </w:rPr>
        <w:t>ی</w:t>
      </w:r>
      <w:r w:rsidRPr="00B12EB5">
        <w:rPr>
          <w:rtl/>
        </w:rPr>
        <w:t>س</w:t>
      </w:r>
      <w:r w:rsidR="00B9269E">
        <w:rPr>
          <w:rtl/>
        </w:rPr>
        <w:t>ی</w:t>
      </w:r>
      <w:r w:rsidRPr="00B12EB5">
        <w:rPr>
          <w:rtl/>
        </w:rPr>
        <w:t xml:space="preserve"> را آموختند در عق</w:t>
      </w:r>
      <w:r w:rsidR="00B9269E">
        <w:rPr>
          <w:rtl/>
        </w:rPr>
        <w:t>ی</w:t>
      </w:r>
      <w:r w:rsidRPr="00B12EB5">
        <w:rPr>
          <w:rtl/>
        </w:rPr>
        <w:t>ده ا</w:t>
      </w:r>
      <w:r w:rsidR="00B9269E">
        <w:rPr>
          <w:rtl/>
        </w:rPr>
        <w:t>ی</w:t>
      </w:r>
      <w:r w:rsidRPr="00B12EB5">
        <w:rPr>
          <w:rtl/>
        </w:rPr>
        <w:t>شان فتور و</w:t>
      </w:r>
      <w:r w:rsidRPr="00B12EB5">
        <w:rPr>
          <w:rFonts w:hint="cs"/>
          <w:rtl/>
        </w:rPr>
        <w:t xml:space="preserve"> </w:t>
      </w:r>
      <w:r w:rsidRPr="00B12EB5">
        <w:rPr>
          <w:rtl/>
        </w:rPr>
        <w:t>سست</w:t>
      </w:r>
      <w:r w:rsidR="00B9269E">
        <w:rPr>
          <w:rtl/>
        </w:rPr>
        <w:t>ی</w:t>
      </w:r>
      <w:r w:rsidRPr="00B12EB5">
        <w:rPr>
          <w:rtl/>
        </w:rPr>
        <w:t xml:space="preserve"> رونما گرد</w:t>
      </w:r>
      <w:r w:rsidR="00B9269E">
        <w:rPr>
          <w:rtl/>
        </w:rPr>
        <w:t>ی</w:t>
      </w:r>
      <w:r w:rsidRPr="00B12EB5">
        <w:rPr>
          <w:rtl/>
        </w:rPr>
        <w:t>د</w:t>
      </w:r>
      <w:r w:rsidRPr="00B12EB5">
        <w:rPr>
          <w:rFonts w:ascii="Traditional Arabic" w:hAnsi="Traditional Arabic" w:cs="Traditional Arabic"/>
          <w:rtl/>
        </w:rPr>
        <w:t>»</w:t>
      </w:r>
      <w:r w:rsidRPr="009A082F">
        <w:rPr>
          <w:vertAlign w:val="superscript"/>
          <w:rtl/>
        </w:rPr>
        <w:t>(</w:t>
      </w:r>
      <w:r w:rsidRPr="009A082F">
        <w:rPr>
          <w:rStyle w:val="FootnoteReference"/>
          <w:rFonts w:ascii="Arial" w:hAnsi="Arial" w:cs="B Zar"/>
          <w:rtl/>
        </w:rPr>
        <w:footnoteReference w:id="105"/>
      </w:r>
      <w:r w:rsidRPr="009A082F">
        <w:rPr>
          <w:vertAlign w:val="superscript"/>
          <w:rtl/>
        </w:rPr>
        <w:t>)</w:t>
      </w:r>
      <w:r w:rsidRPr="00B12EB5">
        <w:rPr>
          <w:rFonts w:hint="cs"/>
          <w:rtl/>
        </w:rPr>
        <w:t>.</w:t>
      </w:r>
    </w:p>
    <w:p w:rsidR="0079021F" w:rsidRPr="00B12EB5" w:rsidRDefault="0079021F" w:rsidP="002A5FB9">
      <w:pPr>
        <w:pStyle w:val="a3"/>
        <w:rPr>
          <w:rtl/>
        </w:rPr>
      </w:pPr>
      <w:r w:rsidRPr="00B12EB5">
        <w:rPr>
          <w:rtl/>
        </w:rPr>
        <w:t>در برخ</w:t>
      </w:r>
      <w:r w:rsidR="00B9269E">
        <w:rPr>
          <w:rtl/>
        </w:rPr>
        <w:t>ی</w:t>
      </w:r>
      <w:r w:rsidRPr="00B12EB5">
        <w:rPr>
          <w:rtl/>
        </w:rPr>
        <w:t xml:space="preserve"> از سخنران</w:t>
      </w:r>
      <w:r w:rsidR="00B9269E">
        <w:rPr>
          <w:rtl/>
        </w:rPr>
        <w:t>ی</w:t>
      </w:r>
      <w:r w:rsidRPr="00B12EB5">
        <w:rPr>
          <w:rtl/>
        </w:rPr>
        <w:t xml:space="preserve"> هائ</w:t>
      </w:r>
      <w:r w:rsidR="00B9269E">
        <w:rPr>
          <w:rtl/>
        </w:rPr>
        <w:t>ی</w:t>
      </w:r>
      <w:r w:rsidRPr="00B12EB5">
        <w:rPr>
          <w:rtl/>
        </w:rPr>
        <w:t xml:space="preserve"> که توسط دکتور</w:t>
      </w:r>
      <w:r w:rsidRPr="00B12EB5">
        <w:rPr>
          <w:rFonts w:hint="cs"/>
          <w:rtl/>
        </w:rPr>
        <w:t xml:space="preserve"> </w:t>
      </w:r>
      <w:r w:rsidRPr="00B12EB5">
        <w:rPr>
          <w:rFonts w:ascii="Traditional Arabic" w:hAnsi="Traditional Arabic" w:cs="Traditional Arabic"/>
          <w:rtl/>
        </w:rPr>
        <w:t>«</w:t>
      </w:r>
      <w:r w:rsidRPr="00B12EB5">
        <w:rPr>
          <w:rtl/>
        </w:rPr>
        <w:t>واتسن</w:t>
      </w:r>
      <w:r w:rsidRPr="00B12EB5">
        <w:rPr>
          <w:rFonts w:ascii="Traditional Arabic" w:hAnsi="Traditional Arabic" w:cs="Traditional Arabic"/>
          <w:rtl/>
        </w:rPr>
        <w:t>»</w:t>
      </w:r>
      <w:r w:rsidRPr="00B12EB5">
        <w:rPr>
          <w:rtl/>
        </w:rPr>
        <w:t xml:space="preserve"> رئ</w:t>
      </w:r>
      <w:r w:rsidR="00B9269E">
        <w:rPr>
          <w:rtl/>
        </w:rPr>
        <w:t>ی</w:t>
      </w:r>
      <w:r w:rsidRPr="00B12EB5">
        <w:rPr>
          <w:rtl/>
        </w:rPr>
        <w:t>س دانشگاه امر</w:t>
      </w:r>
      <w:r w:rsidR="00B9269E">
        <w:rPr>
          <w:rtl/>
        </w:rPr>
        <w:t>ی</w:t>
      </w:r>
      <w:r w:rsidRPr="00B12EB5">
        <w:rPr>
          <w:rtl/>
        </w:rPr>
        <w:t>کائ</w:t>
      </w:r>
      <w:r w:rsidR="00B9269E">
        <w:rPr>
          <w:rtl/>
        </w:rPr>
        <w:t>ی</w:t>
      </w:r>
      <w:r w:rsidRPr="00B12EB5">
        <w:rPr>
          <w:rtl/>
        </w:rPr>
        <w:t xml:space="preserve"> در قاهره ا</w:t>
      </w:r>
      <w:r w:rsidR="00B9269E">
        <w:rPr>
          <w:rtl/>
        </w:rPr>
        <w:t>ی</w:t>
      </w:r>
      <w:r w:rsidRPr="00B12EB5">
        <w:rPr>
          <w:rtl/>
        </w:rPr>
        <w:t>راد شده است چن</w:t>
      </w:r>
      <w:r w:rsidR="00B9269E">
        <w:rPr>
          <w:rtl/>
        </w:rPr>
        <w:t>ی</w:t>
      </w:r>
      <w:r w:rsidRPr="00B12EB5">
        <w:rPr>
          <w:rtl/>
        </w:rPr>
        <w:t>ن آمده است:</w:t>
      </w:r>
      <w:r w:rsidRPr="00B12EB5">
        <w:rPr>
          <w:rFonts w:hint="cs"/>
          <w:rtl/>
        </w:rPr>
        <w:t xml:space="preserve"> </w:t>
      </w:r>
      <w:r w:rsidRPr="00B12EB5">
        <w:rPr>
          <w:rFonts w:ascii="Traditional Arabic" w:hAnsi="Traditional Arabic" w:cs="Traditional Arabic"/>
          <w:rtl/>
        </w:rPr>
        <w:t>«</w:t>
      </w:r>
      <w:r w:rsidRPr="00B12EB5">
        <w:rPr>
          <w:rtl/>
        </w:rPr>
        <w:t>ما در س</w:t>
      </w:r>
      <w:r w:rsidR="00B9269E">
        <w:rPr>
          <w:rtl/>
        </w:rPr>
        <w:t>ی</w:t>
      </w:r>
      <w:r w:rsidRPr="00B12EB5">
        <w:rPr>
          <w:rtl/>
        </w:rPr>
        <w:t>است د</w:t>
      </w:r>
      <w:r w:rsidR="00B9269E">
        <w:rPr>
          <w:rtl/>
        </w:rPr>
        <w:t>ی</w:t>
      </w:r>
      <w:r w:rsidRPr="00B12EB5">
        <w:rPr>
          <w:rtl/>
        </w:rPr>
        <w:t>ن</w:t>
      </w:r>
      <w:r w:rsidR="00B9269E">
        <w:rPr>
          <w:rtl/>
        </w:rPr>
        <w:t>ی</w:t>
      </w:r>
      <w:r w:rsidRPr="00B12EB5">
        <w:rPr>
          <w:rtl/>
        </w:rPr>
        <w:t xml:space="preserve"> خود بر محتو</w:t>
      </w:r>
      <w:r w:rsidR="00B9269E">
        <w:rPr>
          <w:rtl/>
        </w:rPr>
        <w:t>ی</w:t>
      </w:r>
      <w:r w:rsidRPr="00B12EB5">
        <w:rPr>
          <w:rtl/>
        </w:rPr>
        <w:t>ات، تأک</w:t>
      </w:r>
      <w:r w:rsidR="00B9269E">
        <w:rPr>
          <w:rtl/>
        </w:rPr>
        <w:t>ی</w:t>
      </w:r>
      <w:r w:rsidRPr="00B12EB5">
        <w:rPr>
          <w:rtl/>
        </w:rPr>
        <w:t>د م</w:t>
      </w:r>
      <w:r w:rsidR="00B9269E">
        <w:rPr>
          <w:rtl/>
        </w:rPr>
        <w:t>ی</w:t>
      </w:r>
      <w:r w:rsidRPr="00B12EB5">
        <w:rPr>
          <w:rFonts w:hint="cs"/>
          <w:rtl/>
        </w:rPr>
        <w:t>‌</w:t>
      </w:r>
      <w:r w:rsidRPr="00B12EB5">
        <w:rPr>
          <w:rtl/>
        </w:rPr>
        <w:t>ورز</w:t>
      </w:r>
      <w:r w:rsidR="00B9269E">
        <w:rPr>
          <w:rtl/>
        </w:rPr>
        <w:t>ی</w:t>
      </w:r>
      <w:r w:rsidRPr="00B12EB5">
        <w:rPr>
          <w:rtl/>
        </w:rPr>
        <w:t>م تا بر اسماء، و</w:t>
      </w:r>
      <w:r w:rsidRPr="00B12EB5">
        <w:rPr>
          <w:rFonts w:hint="cs"/>
          <w:rtl/>
        </w:rPr>
        <w:t xml:space="preserve"> </w:t>
      </w:r>
      <w:r w:rsidRPr="00B12EB5">
        <w:rPr>
          <w:rtl/>
        </w:rPr>
        <w:t>ما خوشنود م</w:t>
      </w:r>
      <w:r w:rsidR="00B9269E">
        <w:rPr>
          <w:rtl/>
        </w:rPr>
        <w:t>ی</w:t>
      </w:r>
      <w:r w:rsidRPr="00B12EB5">
        <w:rPr>
          <w:rFonts w:hint="cs"/>
          <w:rtl/>
        </w:rPr>
        <w:t>‌</w:t>
      </w:r>
      <w:r w:rsidRPr="00B12EB5">
        <w:rPr>
          <w:rtl/>
        </w:rPr>
        <w:t>شو</w:t>
      </w:r>
      <w:r w:rsidR="00B9269E">
        <w:rPr>
          <w:rtl/>
        </w:rPr>
        <w:t>ی</w:t>
      </w:r>
      <w:r w:rsidRPr="00B12EB5">
        <w:rPr>
          <w:rtl/>
        </w:rPr>
        <w:t>م هنگام</w:t>
      </w:r>
      <w:r w:rsidR="00B9269E">
        <w:rPr>
          <w:rtl/>
        </w:rPr>
        <w:t>ی</w:t>
      </w:r>
      <w:r w:rsidRPr="00B12EB5">
        <w:rPr>
          <w:rtl/>
        </w:rPr>
        <w:t>که بتوان</w:t>
      </w:r>
      <w:r w:rsidR="00B9269E">
        <w:rPr>
          <w:rtl/>
        </w:rPr>
        <w:t>ی</w:t>
      </w:r>
      <w:r w:rsidRPr="00B12EB5">
        <w:rPr>
          <w:rtl/>
        </w:rPr>
        <w:t xml:space="preserve">م </w:t>
      </w:r>
      <w:r w:rsidR="00B9269E">
        <w:rPr>
          <w:rtl/>
        </w:rPr>
        <w:t>ی</w:t>
      </w:r>
      <w:r w:rsidRPr="00B12EB5">
        <w:rPr>
          <w:rtl/>
        </w:rPr>
        <w:t>ک جوان مسلمان را آماده</w:t>
      </w:r>
      <w:r w:rsidRPr="00B12EB5">
        <w:rPr>
          <w:rFonts w:hint="cs"/>
          <w:rtl/>
        </w:rPr>
        <w:t xml:space="preserve"> ای</w:t>
      </w:r>
      <w:r w:rsidRPr="00B12EB5">
        <w:rPr>
          <w:rtl/>
        </w:rPr>
        <w:t xml:space="preserve"> پذ</w:t>
      </w:r>
      <w:r w:rsidR="00B9269E">
        <w:rPr>
          <w:rtl/>
        </w:rPr>
        <w:t>ی</w:t>
      </w:r>
      <w:r w:rsidRPr="00B12EB5">
        <w:rPr>
          <w:rtl/>
        </w:rPr>
        <w:t>رفتن مباد</w:t>
      </w:r>
      <w:r w:rsidR="00B9269E">
        <w:rPr>
          <w:rtl/>
        </w:rPr>
        <w:t>ی</w:t>
      </w:r>
      <w:r w:rsidRPr="00B12EB5">
        <w:rPr>
          <w:rtl/>
        </w:rPr>
        <w:t xml:space="preserve"> عق</w:t>
      </w:r>
      <w:r w:rsidR="00B9269E">
        <w:rPr>
          <w:rtl/>
        </w:rPr>
        <w:t>ی</w:t>
      </w:r>
      <w:r w:rsidRPr="00B12EB5">
        <w:rPr>
          <w:rtl/>
        </w:rPr>
        <w:t>ده و</w:t>
      </w:r>
      <w:r w:rsidRPr="00B12EB5">
        <w:rPr>
          <w:rFonts w:hint="cs"/>
          <w:rtl/>
        </w:rPr>
        <w:t xml:space="preserve"> </w:t>
      </w:r>
      <w:r w:rsidRPr="00B12EB5">
        <w:rPr>
          <w:rtl/>
        </w:rPr>
        <w:t>ا</w:t>
      </w:r>
      <w:r w:rsidR="00B9269E">
        <w:rPr>
          <w:rtl/>
        </w:rPr>
        <w:t>ی</w:t>
      </w:r>
      <w:r w:rsidRPr="00B12EB5">
        <w:rPr>
          <w:rtl/>
        </w:rPr>
        <w:t>دلوژ</w:t>
      </w:r>
      <w:r w:rsidR="00B9269E">
        <w:rPr>
          <w:rtl/>
        </w:rPr>
        <w:t>ی</w:t>
      </w:r>
      <w:r w:rsidRPr="00B12EB5">
        <w:rPr>
          <w:rtl/>
        </w:rPr>
        <w:t xml:space="preserve"> خود بساز</w:t>
      </w:r>
      <w:r w:rsidR="00B9269E">
        <w:rPr>
          <w:rtl/>
        </w:rPr>
        <w:t>ی</w:t>
      </w:r>
      <w:r w:rsidRPr="00B12EB5">
        <w:rPr>
          <w:rtl/>
        </w:rPr>
        <w:t>م، و</w:t>
      </w:r>
      <w:r w:rsidRPr="00B12EB5">
        <w:rPr>
          <w:rFonts w:hint="cs"/>
          <w:rtl/>
        </w:rPr>
        <w:t xml:space="preserve"> </w:t>
      </w:r>
      <w:r w:rsidRPr="00B12EB5">
        <w:rPr>
          <w:rtl/>
        </w:rPr>
        <w:t>هنگام</w:t>
      </w:r>
      <w:r w:rsidR="00B9269E">
        <w:rPr>
          <w:rtl/>
        </w:rPr>
        <w:t>ی</w:t>
      </w:r>
      <w:r w:rsidRPr="00B12EB5">
        <w:rPr>
          <w:rtl/>
        </w:rPr>
        <w:t>که مباد</w:t>
      </w:r>
      <w:r w:rsidR="00B9269E">
        <w:rPr>
          <w:rtl/>
        </w:rPr>
        <w:t>ی</w:t>
      </w:r>
      <w:r w:rsidRPr="00B12EB5">
        <w:rPr>
          <w:rtl/>
        </w:rPr>
        <w:t xml:space="preserve"> نصران</w:t>
      </w:r>
      <w:r w:rsidR="00B9269E">
        <w:rPr>
          <w:rtl/>
        </w:rPr>
        <w:t>ی</w:t>
      </w:r>
      <w:r w:rsidRPr="00B12EB5">
        <w:rPr>
          <w:rtl/>
        </w:rPr>
        <w:t>ت در زندگ</w:t>
      </w:r>
      <w:r w:rsidR="00B9269E">
        <w:rPr>
          <w:rtl/>
        </w:rPr>
        <w:t>ی</w:t>
      </w:r>
      <w:r w:rsidRPr="00B12EB5">
        <w:rPr>
          <w:rtl/>
        </w:rPr>
        <w:t xml:space="preserve"> آن جوان مسلمان سرا</w:t>
      </w:r>
      <w:r w:rsidR="00B9269E">
        <w:rPr>
          <w:rtl/>
        </w:rPr>
        <w:t>ی</w:t>
      </w:r>
      <w:r w:rsidRPr="00B12EB5">
        <w:rPr>
          <w:rtl/>
        </w:rPr>
        <w:t>ت کند، مباد</w:t>
      </w:r>
      <w:r w:rsidR="00B9269E">
        <w:rPr>
          <w:rtl/>
        </w:rPr>
        <w:t>ی</w:t>
      </w:r>
      <w:r w:rsidRPr="00B12EB5">
        <w:rPr>
          <w:rtl/>
        </w:rPr>
        <w:t xml:space="preserve"> مذکور در فکر و اند</w:t>
      </w:r>
      <w:r w:rsidR="00B9269E">
        <w:rPr>
          <w:rtl/>
        </w:rPr>
        <w:t>ی</w:t>
      </w:r>
      <w:r w:rsidRPr="00B12EB5">
        <w:rPr>
          <w:rtl/>
        </w:rPr>
        <w:t>شه آن جوان به نشو</w:t>
      </w:r>
      <w:r w:rsidRPr="00B12EB5">
        <w:rPr>
          <w:rFonts w:hint="cs"/>
          <w:rtl/>
        </w:rPr>
        <w:t xml:space="preserve"> </w:t>
      </w:r>
      <w:r w:rsidRPr="00B12EB5">
        <w:rPr>
          <w:rtl/>
        </w:rPr>
        <w:t>و</w:t>
      </w:r>
      <w:r w:rsidRPr="00B12EB5">
        <w:rPr>
          <w:rFonts w:hint="cs"/>
          <w:rtl/>
        </w:rPr>
        <w:t xml:space="preserve"> </w:t>
      </w:r>
      <w:r w:rsidRPr="00B12EB5">
        <w:rPr>
          <w:rtl/>
        </w:rPr>
        <w:t xml:space="preserve">نما </w:t>
      </w:r>
      <w:r w:rsidR="00B12EB5">
        <w:rPr>
          <w:rtl/>
        </w:rPr>
        <w:t>م</w:t>
      </w:r>
      <w:r w:rsidR="00B9269E">
        <w:rPr>
          <w:rtl/>
        </w:rPr>
        <w:t>ی</w:t>
      </w:r>
      <w:r w:rsidR="00B12EB5">
        <w:rPr>
          <w:rtl/>
        </w:rPr>
        <w:t>‌پردا</w:t>
      </w:r>
      <w:r w:rsidRPr="00B12EB5">
        <w:rPr>
          <w:rtl/>
        </w:rPr>
        <w:t>زد، و روز</w:t>
      </w:r>
      <w:r w:rsidR="00B9269E">
        <w:rPr>
          <w:rtl/>
        </w:rPr>
        <w:t>ی</w:t>
      </w:r>
      <w:r w:rsidRPr="00B12EB5">
        <w:rPr>
          <w:rtl/>
        </w:rPr>
        <w:t xml:space="preserve"> فرا خواهد رس</w:t>
      </w:r>
      <w:r w:rsidR="00B9269E">
        <w:rPr>
          <w:rtl/>
        </w:rPr>
        <w:t>ی</w:t>
      </w:r>
      <w:r w:rsidRPr="00B12EB5">
        <w:rPr>
          <w:rtl/>
        </w:rPr>
        <w:t>د که او خود را بنام د</w:t>
      </w:r>
      <w:r w:rsidR="00B9269E">
        <w:rPr>
          <w:rtl/>
        </w:rPr>
        <w:t>ی</w:t>
      </w:r>
      <w:r w:rsidRPr="00B12EB5">
        <w:rPr>
          <w:rtl/>
        </w:rPr>
        <w:t>گر</w:t>
      </w:r>
      <w:r w:rsidR="00B9269E">
        <w:rPr>
          <w:rtl/>
        </w:rPr>
        <w:t>ی</w:t>
      </w:r>
      <w:r w:rsidRPr="00B12EB5">
        <w:rPr>
          <w:rtl/>
        </w:rPr>
        <w:t xml:space="preserve"> نامگذار</w:t>
      </w:r>
      <w:r w:rsidR="00B9269E">
        <w:rPr>
          <w:rtl/>
        </w:rPr>
        <w:t>ی</w:t>
      </w:r>
      <w:r w:rsidRPr="00B12EB5">
        <w:rPr>
          <w:rtl/>
        </w:rPr>
        <w:t xml:space="preserve"> خواهد نمود، که ش</w:t>
      </w:r>
      <w:r w:rsidR="00B9269E">
        <w:rPr>
          <w:rtl/>
        </w:rPr>
        <w:t>ی</w:t>
      </w:r>
      <w:r w:rsidRPr="00B12EB5">
        <w:rPr>
          <w:rtl/>
        </w:rPr>
        <w:t>وه زندگ</w:t>
      </w:r>
      <w:r w:rsidR="00B9269E">
        <w:rPr>
          <w:rtl/>
        </w:rPr>
        <w:t>ی</w:t>
      </w:r>
      <w:r w:rsidRPr="00B12EB5">
        <w:rPr>
          <w:rtl/>
        </w:rPr>
        <w:t xml:space="preserve"> اش را از ش</w:t>
      </w:r>
      <w:r w:rsidR="00B9269E">
        <w:rPr>
          <w:rtl/>
        </w:rPr>
        <w:t>ی</w:t>
      </w:r>
      <w:r w:rsidRPr="00B12EB5">
        <w:rPr>
          <w:rtl/>
        </w:rPr>
        <w:t>وه عاد</w:t>
      </w:r>
      <w:r w:rsidR="00B9269E">
        <w:rPr>
          <w:rtl/>
        </w:rPr>
        <w:t>ی</w:t>
      </w:r>
      <w:r w:rsidRPr="00B12EB5">
        <w:rPr>
          <w:rtl/>
        </w:rPr>
        <w:t xml:space="preserve"> زندگ</w:t>
      </w:r>
      <w:r w:rsidR="00B9269E">
        <w:rPr>
          <w:rtl/>
        </w:rPr>
        <w:t>ی</w:t>
      </w:r>
      <w:r w:rsidRPr="00B12EB5">
        <w:rPr>
          <w:rtl/>
        </w:rPr>
        <w:t xml:space="preserve"> جهان اسلام جدا خواهد </w:t>
      </w:r>
      <w:r w:rsidRPr="00B12EB5">
        <w:rPr>
          <w:rtl/>
        </w:rPr>
        <w:lastRenderedPageBreak/>
        <w:t>ساخت، و</w:t>
      </w:r>
      <w:r w:rsidRPr="00B12EB5">
        <w:rPr>
          <w:rFonts w:hint="cs"/>
          <w:rtl/>
        </w:rPr>
        <w:t xml:space="preserve"> </w:t>
      </w:r>
      <w:r w:rsidRPr="00B12EB5">
        <w:rPr>
          <w:rtl/>
        </w:rPr>
        <w:t>شاگرد</w:t>
      </w:r>
      <w:r w:rsidR="00B9269E">
        <w:rPr>
          <w:rtl/>
        </w:rPr>
        <w:t>ی</w:t>
      </w:r>
      <w:r w:rsidRPr="00B12EB5">
        <w:rPr>
          <w:rtl/>
        </w:rPr>
        <w:t xml:space="preserve"> که از</w:t>
      </w:r>
      <w:r w:rsidRPr="00B12EB5">
        <w:rPr>
          <w:rFonts w:hint="cs"/>
          <w:rtl/>
        </w:rPr>
        <w:t xml:space="preserve"> </w:t>
      </w:r>
      <w:r w:rsidRPr="00B12EB5">
        <w:rPr>
          <w:rtl/>
        </w:rPr>
        <w:t>ما جدا شود ممکن است که او خود را مسلمان تصور کند، اما او در</w:t>
      </w:r>
      <w:r w:rsidR="00B9269E">
        <w:rPr>
          <w:rtl/>
        </w:rPr>
        <w:t>ی</w:t>
      </w:r>
      <w:r w:rsidRPr="00B12EB5">
        <w:rPr>
          <w:rtl/>
        </w:rPr>
        <w:t>ن حالت ن</w:t>
      </w:r>
      <w:r w:rsidR="00B9269E">
        <w:rPr>
          <w:rtl/>
        </w:rPr>
        <w:t>ی</w:t>
      </w:r>
      <w:r w:rsidRPr="00B12EB5">
        <w:rPr>
          <w:rtl/>
        </w:rPr>
        <w:t>ز شخص د</w:t>
      </w:r>
      <w:r w:rsidR="00B9269E">
        <w:rPr>
          <w:rtl/>
        </w:rPr>
        <w:t>ی</w:t>
      </w:r>
      <w:r w:rsidRPr="00B12EB5">
        <w:rPr>
          <w:rtl/>
        </w:rPr>
        <w:t>گر</w:t>
      </w:r>
      <w:r w:rsidR="00B9269E">
        <w:rPr>
          <w:rtl/>
        </w:rPr>
        <w:t>ی</w:t>
      </w:r>
      <w:r w:rsidRPr="00B12EB5">
        <w:rPr>
          <w:rtl/>
        </w:rPr>
        <w:t xml:space="preserve"> جزآن شخص</w:t>
      </w:r>
      <w:r w:rsidR="00B9269E">
        <w:rPr>
          <w:rtl/>
        </w:rPr>
        <w:t>ی</w:t>
      </w:r>
      <w:r w:rsidRPr="00B12EB5">
        <w:rPr>
          <w:rtl/>
        </w:rPr>
        <w:t xml:space="preserve"> </w:t>
      </w:r>
      <w:r w:rsidR="00774C6F">
        <w:rPr>
          <w:rtl/>
        </w:rPr>
        <w:t>م</w:t>
      </w:r>
      <w:r w:rsidR="00B9269E">
        <w:rPr>
          <w:rtl/>
        </w:rPr>
        <w:t>ی</w:t>
      </w:r>
      <w:r w:rsidR="00774C6F">
        <w:rPr>
          <w:rtl/>
        </w:rPr>
        <w:t>‌باش</w:t>
      </w:r>
      <w:r w:rsidRPr="00B12EB5">
        <w:rPr>
          <w:rtl/>
        </w:rPr>
        <w:t>د که با ما پ</w:t>
      </w:r>
      <w:r w:rsidR="00B9269E">
        <w:rPr>
          <w:rtl/>
        </w:rPr>
        <w:t>ی</w:t>
      </w:r>
      <w:r w:rsidRPr="00B12EB5">
        <w:rPr>
          <w:rtl/>
        </w:rPr>
        <w:t>وسته بود، و</w:t>
      </w:r>
      <w:r w:rsidRPr="00B12EB5">
        <w:rPr>
          <w:rFonts w:hint="cs"/>
          <w:rtl/>
        </w:rPr>
        <w:t xml:space="preserve"> </w:t>
      </w:r>
      <w:r w:rsidRPr="00B12EB5">
        <w:rPr>
          <w:rtl/>
        </w:rPr>
        <w:t>ما توسط س</w:t>
      </w:r>
      <w:r w:rsidR="00B9269E">
        <w:rPr>
          <w:rtl/>
        </w:rPr>
        <w:t>ی</w:t>
      </w:r>
      <w:r w:rsidRPr="00B12EB5">
        <w:rPr>
          <w:rtl/>
        </w:rPr>
        <w:t>است د</w:t>
      </w:r>
      <w:r w:rsidR="00B9269E">
        <w:rPr>
          <w:rtl/>
        </w:rPr>
        <w:t>ی</w:t>
      </w:r>
      <w:r w:rsidRPr="00B12EB5">
        <w:rPr>
          <w:rtl/>
        </w:rPr>
        <w:t>ن</w:t>
      </w:r>
      <w:r w:rsidR="00B9269E">
        <w:rPr>
          <w:rtl/>
        </w:rPr>
        <w:t>ی</w:t>
      </w:r>
      <w:r w:rsidRPr="00B12EB5">
        <w:rPr>
          <w:rtl/>
        </w:rPr>
        <w:t xml:space="preserve"> خود م</w:t>
      </w:r>
      <w:r w:rsidR="00B9269E">
        <w:rPr>
          <w:rtl/>
        </w:rPr>
        <w:t>ی</w:t>
      </w:r>
      <w:r w:rsidRPr="00B12EB5">
        <w:rPr>
          <w:rFonts w:hint="cs"/>
          <w:rtl/>
        </w:rPr>
        <w:t>‌</w:t>
      </w:r>
      <w:r w:rsidRPr="00B12EB5">
        <w:rPr>
          <w:rtl/>
        </w:rPr>
        <w:t>توان</w:t>
      </w:r>
      <w:r w:rsidR="00B9269E">
        <w:rPr>
          <w:rtl/>
        </w:rPr>
        <w:t>ی</w:t>
      </w:r>
      <w:r w:rsidRPr="00B12EB5">
        <w:rPr>
          <w:rtl/>
        </w:rPr>
        <w:t>م جوانان را در مس</w:t>
      </w:r>
      <w:r w:rsidR="00B9269E">
        <w:rPr>
          <w:rtl/>
        </w:rPr>
        <w:t>ی</w:t>
      </w:r>
      <w:r w:rsidRPr="00B12EB5">
        <w:rPr>
          <w:rtl/>
        </w:rPr>
        <w:t>ر مس</w:t>
      </w:r>
      <w:r w:rsidR="00B9269E">
        <w:rPr>
          <w:rtl/>
        </w:rPr>
        <w:t>ی</w:t>
      </w:r>
      <w:r w:rsidRPr="00B12EB5">
        <w:rPr>
          <w:rtl/>
        </w:rPr>
        <w:t>ح بحرکت درآور</w:t>
      </w:r>
      <w:r w:rsidR="00B9269E">
        <w:rPr>
          <w:rtl/>
        </w:rPr>
        <w:t>ی</w:t>
      </w:r>
      <w:r w:rsidRPr="00B12EB5">
        <w:rPr>
          <w:rtl/>
        </w:rPr>
        <w:t>م</w:t>
      </w:r>
      <w:r w:rsidRPr="00B12EB5">
        <w:rPr>
          <w:rFonts w:ascii="Traditional Arabic" w:hAnsi="Traditional Arabic" w:cs="Traditional Arabic"/>
          <w:rtl/>
        </w:rPr>
        <w:t>»</w:t>
      </w:r>
      <w:r w:rsidRPr="002A5FB9">
        <w:rPr>
          <w:vertAlign w:val="superscript"/>
          <w:rtl/>
        </w:rPr>
        <w:t>(</w:t>
      </w:r>
      <w:r w:rsidRPr="002A5FB9">
        <w:rPr>
          <w:vertAlign w:val="superscript"/>
          <w:rtl/>
        </w:rPr>
        <w:footnoteReference w:id="106"/>
      </w:r>
      <w:r w:rsidRPr="002A5FB9">
        <w:rPr>
          <w:vertAlign w:val="superscript"/>
          <w:rtl/>
        </w:rPr>
        <w:t>)</w:t>
      </w:r>
      <w:r w:rsidRPr="00B12EB5">
        <w:rPr>
          <w:rFonts w:hint="cs"/>
          <w:rtl/>
        </w:rPr>
        <w:t>.</w:t>
      </w:r>
    </w:p>
    <w:p w:rsidR="0079021F" w:rsidRPr="00B12EB5" w:rsidRDefault="0079021F" w:rsidP="002A5FB9">
      <w:pPr>
        <w:pStyle w:val="a3"/>
        <w:rPr>
          <w:rtl/>
        </w:rPr>
      </w:pPr>
      <w:r w:rsidRPr="00B12EB5">
        <w:rPr>
          <w:rtl/>
        </w:rPr>
        <w:t>تنص</w:t>
      </w:r>
      <w:r w:rsidR="00B9269E">
        <w:rPr>
          <w:rtl/>
        </w:rPr>
        <w:t>ی</w:t>
      </w:r>
      <w:r w:rsidRPr="00B12EB5">
        <w:rPr>
          <w:rtl/>
        </w:rPr>
        <w:t>ر</w:t>
      </w:r>
      <w:r w:rsidR="00B9269E">
        <w:rPr>
          <w:rtl/>
        </w:rPr>
        <w:t>ی</w:t>
      </w:r>
      <w:r w:rsidRPr="00B12EB5">
        <w:rPr>
          <w:rFonts w:hint="cs"/>
          <w:rtl/>
        </w:rPr>
        <w:t>‌</w:t>
      </w:r>
      <w:r w:rsidRPr="00B12EB5">
        <w:rPr>
          <w:rtl/>
        </w:rPr>
        <w:t>ها به خاطر متزلزل ساختن عقائد و</w:t>
      </w:r>
      <w:r w:rsidRPr="00B12EB5">
        <w:rPr>
          <w:rFonts w:hint="cs"/>
          <w:rtl/>
        </w:rPr>
        <w:t xml:space="preserve"> </w:t>
      </w:r>
      <w:r w:rsidRPr="00B12EB5">
        <w:rPr>
          <w:rtl/>
        </w:rPr>
        <w:t>افکار مسلمانان دستگاهها</w:t>
      </w:r>
      <w:r w:rsidR="00B9269E">
        <w:rPr>
          <w:rtl/>
        </w:rPr>
        <w:t>ی</w:t>
      </w:r>
      <w:r w:rsidRPr="00B12EB5">
        <w:rPr>
          <w:rtl/>
        </w:rPr>
        <w:t xml:space="preserve"> آموزش</w:t>
      </w:r>
      <w:r w:rsidR="00B9269E">
        <w:rPr>
          <w:rtl/>
        </w:rPr>
        <w:t>ی</w:t>
      </w:r>
      <w:r w:rsidRPr="00B12EB5">
        <w:rPr>
          <w:rtl/>
        </w:rPr>
        <w:t xml:space="preserve"> و دانشگاهها</w:t>
      </w:r>
      <w:r w:rsidR="00B9269E">
        <w:rPr>
          <w:rtl/>
        </w:rPr>
        <w:t>ی</w:t>
      </w:r>
      <w:r w:rsidRPr="00B12EB5">
        <w:rPr>
          <w:rtl/>
        </w:rPr>
        <w:t xml:space="preserve"> متعدد</w:t>
      </w:r>
      <w:r w:rsidR="00B9269E">
        <w:rPr>
          <w:rtl/>
        </w:rPr>
        <w:t>ی</w:t>
      </w:r>
      <w:r w:rsidRPr="00B12EB5">
        <w:rPr>
          <w:rtl/>
        </w:rPr>
        <w:t xml:space="preserve"> را در اماکن متعدد</w:t>
      </w:r>
      <w:r w:rsidR="00B9269E">
        <w:rPr>
          <w:rtl/>
        </w:rPr>
        <w:t>ی</w:t>
      </w:r>
      <w:r w:rsidRPr="00B12EB5">
        <w:rPr>
          <w:rtl/>
        </w:rPr>
        <w:t xml:space="preserve"> از کشورها</w:t>
      </w:r>
      <w:r w:rsidR="00B9269E">
        <w:rPr>
          <w:rtl/>
        </w:rPr>
        <w:t>ی</w:t>
      </w:r>
      <w:r w:rsidRPr="00B12EB5">
        <w:rPr>
          <w:rtl/>
        </w:rPr>
        <w:t xml:space="preserve"> اسلام</w:t>
      </w:r>
      <w:r w:rsidR="00B9269E">
        <w:rPr>
          <w:rtl/>
        </w:rPr>
        <w:t>ی</w:t>
      </w:r>
      <w:r w:rsidRPr="00B12EB5">
        <w:rPr>
          <w:rtl/>
        </w:rPr>
        <w:t xml:space="preserve"> کشوده اند از</w:t>
      </w:r>
      <w:r w:rsidRPr="00B12EB5">
        <w:rPr>
          <w:rFonts w:hint="cs"/>
          <w:rtl/>
        </w:rPr>
        <w:t>آ</w:t>
      </w:r>
      <w:r w:rsidRPr="00B12EB5">
        <w:rPr>
          <w:rtl/>
        </w:rPr>
        <w:t>ن</w:t>
      </w:r>
      <w:r w:rsidRPr="00B12EB5">
        <w:rPr>
          <w:rFonts w:hint="cs"/>
          <w:rtl/>
        </w:rPr>
        <w:t xml:space="preserve"> </w:t>
      </w:r>
      <w:r w:rsidRPr="00B12EB5">
        <w:rPr>
          <w:rtl/>
        </w:rPr>
        <w:t>جمله: دانشگاه امر</w:t>
      </w:r>
      <w:r w:rsidR="00B9269E">
        <w:rPr>
          <w:rtl/>
        </w:rPr>
        <w:t>ی</w:t>
      </w:r>
      <w:r w:rsidRPr="00B12EB5">
        <w:rPr>
          <w:rtl/>
        </w:rPr>
        <w:t>کائ</w:t>
      </w:r>
      <w:r w:rsidR="00B9269E">
        <w:rPr>
          <w:rtl/>
        </w:rPr>
        <w:t>ی</w:t>
      </w:r>
      <w:r w:rsidRPr="00B12EB5">
        <w:rPr>
          <w:rtl/>
        </w:rPr>
        <w:t xml:space="preserve"> در ب</w:t>
      </w:r>
      <w:r w:rsidR="00B9269E">
        <w:rPr>
          <w:rtl/>
        </w:rPr>
        <w:t>ی</w:t>
      </w:r>
      <w:r w:rsidRPr="00B12EB5">
        <w:rPr>
          <w:rtl/>
        </w:rPr>
        <w:t>روت</w:t>
      </w:r>
      <w:r w:rsidRPr="00B12EB5">
        <w:rPr>
          <w:rFonts w:hint="cs"/>
          <w:rtl/>
        </w:rPr>
        <w:t xml:space="preserve"> </w:t>
      </w:r>
      <w:r w:rsidRPr="00B12EB5">
        <w:rPr>
          <w:rtl/>
        </w:rPr>
        <w:t>ـ لبنان، دانشگاه امر</w:t>
      </w:r>
      <w:r w:rsidR="00B9269E">
        <w:rPr>
          <w:rtl/>
        </w:rPr>
        <w:t>ی</w:t>
      </w:r>
      <w:r w:rsidRPr="00B12EB5">
        <w:rPr>
          <w:rtl/>
        </w:rPr>
        <w:t>کائ</w:t>
      </w:r>
      <w:r w:rsidR="00B9269E">
        <w:rPr>
          <w:rtl/>
        </w:rPr>
        <w:t>ی</w:t>
      </w:r>
      <w:r w:rsidRPr="00B12EB5">
        <w:rPr>
          <w:rtl/>
        </w:rPr>
        <w:t xml:space="preserve"> در قاهره </w:t>
      </w:r>
      <w:r w:rsidRPr="00B12EB5">
        <w:rPr>
          <w:rFonts w:cs="Nazanin"/>
          <w:rtl/>
        </w:rPr>
        <w:t>–</w:t>
      </w:r>
      <w:r w:rsidRPr="00B12EB5">
        <w:rPr>
          <w:rtl/>
        </w:rPr>
        <w:t xml:space="preserve"> مصر، و دانشکده روبرت در استنبول </w:t>
      </w:r>
      <w:r w:rsidRPr="00B12EB5">
        <w:rPr>
          <w:rFonts w:cs="Nazanin"/>
          <w:rtl/>
        </w:rPr>
        <w:t>–</w:t>
      </w:r>
      <w:r w:rsidRPr="00B12EB5">
        <w:rPr>
          <w:rtl/>
        </w:rPr>
        <w:t xml:space="preserve"> ترک</w:t>
      </w:r>
      <w:r w:rsidR="00B9269E">
        <w:rPr>
          <w:rtl/>
        </w:rPr>
        <w:t>ی</w:t>
      </w:r>
      <w:r w:rsidRPr="00B12EB5">
        <w:rPr>
          <w:rtl/>
        </w:rPr>
        <w:t>ه و... م</w:t>
      </w:r>
      <w:r w:rsidR="00B9269E">
        <w:rPr>
          <w:rtl/>
        </w:rPr>
        <w:t>ی</w:t>
      </w:r>
      <w:r w:rsidRPr="00B12EB5">
        <w:rPr>
          <w:rtl/>
        </w:rPr>
        <w:t>توان نام برد.</w:t>
      </w:r>
    </w:p>
    <w:p w:rsidR="0079021F" w:rsidRPr="00B12EB5" w:rsidRDefault="0079021F" w:rsidP="002C04B9">
      <w:pPr>
        <w:pStyle w:val="a2"/>
        <w:rPr>
          <w:rtl/>
        </w:rPr>
      </w:pPr>
      <w:bookmarkStart w:id="231" w:name="_Toc295527563"/>
      <w:bookmarkStart w:id="232" w:name="_Toc424207214"/>
      <w:r w:rsidRPr="00B12EB5">
        <w:rPr>
          <w:rtl/>
        </w:rPr>
        <w:t>وس</w:t>
      </w:r>
      <w:r w:rsidR="00B9269E">
        <w:rPr>
          <w:rtl/>
        </w:rPr>
        <w:t>ی</w:t>
      </w:r>
      <w:r w:rsidRPr="00B12EB5">
        <w:rPr>
          <w:rtl/>
        </w:rPr>
        <w:t>له سوم: براه انداختن اختلافات و</w:t>
      </w:r>
      <w:r w:rsidRPr="00B12EB5">
        <w:rPr>
          <w:rFonts w:hint="cs"/>
          <w:rtl/>
        </w:rPr>
        <w:t xml:space="preserve"> </w:t>
      </w:r>
      <w:r w:rsidRPr="00B12EB5">
        <w:rPr>
          <w:rtl/>
        </w:rPr>
        <w:t>جنگها</w:t>
      </w:r>
      <w:bookmarkEnd w:id="231"/>
      <w:bookmarkEnd w:id="232"/>
    </w:p>
    <w:p w:rsidR="0079021F" w:rsidRPr="00B12EB5" w:rsidRDefault="00B9269E" w:rsidP="002A5FB9">
      <w:pPr>
        <w:pStyle w:val="a3"/>
        <w:rPr>
          <w:rtl/>
        </w:rPr>
      </w:pPr>
      <w:r>
        <w:rPr>
          <w:rtl/>
        </w:rPr>
        <w:t>ی</w:t>
      </w:r>
      <w:r w:rsidR="0079021F" w:rsidRPr="00B12EB5">
        <w:rPr>
          <w:rtl/>
        </w:rPr>
        <w:t>ک</w:t>
      </w:r>
      <w:r>
        <w:rPr>
          <w:rtl/>
        </w:rPr>
        <w:t>ی</w:t>
      </w:r>
      <w:r w:rsidR="0079021F" w:rsidRPr="00B12EB5">
        <w:rPr>
          <w:rtl/>
        </w:rPr>
        <w:t xml:space="preserve"> از وسائل</w:t>
      </w:r>
      <w:r>
        <w:rPr>
          <w:rtl/>
        </w:rPr>
        <w:t>ی</w:t>
      </w:r>
      <w:r w:rsidR="0079021F" w:rsidRPr="00B12EB5">
        <w:rPr>
          <w:rtl/>
        </w:rPr>
        <w:t xml:space="preserve"> که زم</w:t>
      </w:r>
      <w:r>
        <w:rPr>
          <w:rtl/>
        </w:rPr>
        <w:t>ی</w:t>
      </w:r>
      <w:r w:rsidR="0079021F" w:rsidRPr="00B12EB5">
        <w:rPr>
          <w:rtl/>
        </w:rPr>
        <w:t>نه را برا</w:t>
      </w:r>
      <w:r>
        <w:rPr>
          <w:rtl/>
        </w:rPr>
        <w:t>ی</w:t>
      </w:r>
      <w:r w:rsidR="0079021F" w:rsidRPr="00B12EB5">
        <w:rPr>
          <w:rtl/>
        </w:rPr>
        <w:t xml:space="preserve"> دعوت بسو</w:t>
      </w:r>
      <w:r>
        <w:rPr>
          <w:rtl/>
        </w:rPr>
        <w:t>ی</w:t>
      </w:r>
      <w:r w:rsidR="0079021F" w:rsidRPr="00B12EB5">
        <w:rPr>
          <w:rtl/>
        </w:rPr>
        <w:t xml:space="preserve"> مس</w:t>
      </w:r>
      <w:r>
        <w:rPr>
          <w:rtl/>
        </w:rPr>
        <w:t>ی</w:t>
      </w:r>
      <w:r w:rsidR="0079021F" w:rsidRPr="00B12EB5">
        <w:rPr>
          <w:rtl/>
        </w:rPr>
        <w:t>ح</w:t>
      </w:r>
      <w:r>
        <w:rPr>
          <w:rtl/>
        </w:rPr>
        <w:t>ی</w:t>
      </w:r>
      <w:r w:rsidR="0079021F" w:rsidRPr="00B12EB5">
        <w:rPr>
          <w:rtl/>
        </w:rPr>
        <w:t>ت هموار م</w:t>
      </w:r>
      <w:r>
        <w:rPr>
          <w:rtl/>
        </w:rPr>
        <w:t>ی</w:t>
      </w:r>
      <w:r w:rsidR="0079021F" w:rsidRPr="00B12EB5">
        <w:rPr>
          <w:rtl/>
        </w:rPr>
        <w:t>سازد براه انداختن اختلافات و</w:t>
      </w:r>
      <w:r w:rsidR="0079021F" w:rsidRPr="00B12EB5">
        <w:rPr>
          <w:rFonts w:hint="cs"/>
          <w:rtl/>
        </w:rPr>
        <w:t xml:space="preserve"> </w:t>
      </w:r>
      <w:r w:rsidR="0079021F" w:rsidRPr="00B12EB5">
        <w:rPr>
          <w:rtl/>
        </w:rPr>
        <w:t>دامن زدن عصب</w:t>
      </w:r>
      <w:r>
        <w:rPr>
          <w:rtl/>
        </w:rPr>
        <w:t>ی</w:t>
      </w:r>
      <w:r w:rsidR="0079021F" w:rsidRPr="00B12EB5">
        <w:rPr>
          <w:rtl/>
        </w:rPr>
        <w:t>ات و</w:t>
      </w:r>
      <w:r w:rsidR="0079021F" w:rsidRPr="00B12EB5">
        <w:rPr>
          <w:rFonts w:hint="cs"/>
          <w:rtl/>
        </w:rPr>
        <w:t xml:space="preserve"> </w:t>
      </w:r>
      <w:r w:rsidR="0079021F" w:rsidRPr="00B12EB5">
        <w:rPr>
          <w:rtl/>
        </w:rPr>
        <w:t>جنگها</w:t>
      </w:r>
      <w:r>
        <w:rPr>
          <w:rtl/>
        </w:rPr>
        <w:t>ی</w:t>
      </w:r>
      <w:r w:rsidR="0079021F" w:rsidRPr="00B12EB5">
        <w:rPr>
          <w:rtl/>
        </w:rPr>
        <w:t xml:space="preserve"> ب</w:t>
      </w:r>
      <w:r>
        <w:rPr>
          <w:rtl/>
        </w:rPr>
        <w:t>ی</w:t>
      </w:r>
      <w:r w:rsidR="0079021F" w:rsidRPr="00B12EB5">
        <w:rPr>
          <w:rtl/>
        </w:rPr>
        <w:t xml:space="preserve"> هوده </w:t>
      </w:r>
      <w:r w:rsidR="00774C6F">
        <w:rPr>
          <w:rtl/>
        </w:rPr>
        <w:t>م</w:t>
      </w:r>
      <w:r>
        <w:rPr>
          <w:rtl/>
        </w:rPr>
        <w:t>ی</w:t>
      </w:r>
      <w:r w:rsidR="00774C6F">
        <w:rPr>
          <w:rtl/>
        </w:rPr>
        <w:t>‌باش</w:t>
      </w:r>
      <w:r w:rsidR="0079021F" w:rsidRPr="00B12EB5">
        <w:rPr>
          <w:rtl/>
        </w:rPr>
        <w:t>د، بو</w:t>
      </w:r>
      <w:r>
        <w:rPr>
          <w:rtl/>
        </w:rPr>
        <w:t>ی</w:t>
      </w:r>
      <w:r w:rsidR="0079021F" w:rsidRPr="00B12EB5">
        <w:rPr>
          <w:rtl/>
        </w:rPr>
        <w:t>ژه جنگها</w:t>
      </w:r>
      <w:r>
        <w:rPr>
          <w:rtl/>
        </w:rPr>
        <w:t>ی</w:t>
      </w:r>
      <w:r w:rsidR="0079021F" w:rsidRPr="00B12EB5">
        <w:rPr>
          <w:rtl/>
        </w:rPr>
        <w:t xml:space="preserve"> داخل</w:t>
      </w:r>
      <w:r>
        <w:rPr>
          <w:rtl/>
        </w:rPr>
        <w:t>ی</w:t>
      </w:r>
      <w:r w:rsidR="0079021F" w:rsidRPr="00B12EB5">
        <w:rPr>
          <w:rtl/>
        </w:rPr>
        <w:t xml:space="preserve"> در جوامع اسلام</w:t>
      </w:r>
      <w:r>
        <w:rPr>
          <w:rtl/>
        </w:rPr>
        <w:t>ی</w:t>
      </w:r>
      <w:r w:rsidR="0079021F" w:rsidRPr="00B12EB5">
        <w:rPr>
          <w:rtl/>
        </w:rPr>
        <w:t>. چون هنگام</w:t>
      </w:r>
      <w:r>
        <w:rPr>
          <w:rtl/>
        </w:rPr>
        <w:t>ی</w:t>
      </w:r>
      <w:r w:rsidR="0079021F" w:rsidRPr="00B12EB5">
        <w:rPr>
          <w:rtl/>
        </w:rPr>
        <w:t>که مسلمانان همه ارزشها</w:t>
      </w:r>
      <w:r>
        <w:rPr>
          <w:rtl/>
        </w:rPr>
        <w:t>ی</w:t>
      </w:r>
      <w:r w:rsidR="0079021F" w:rsidRPr="00B12EB5">
        <w:rPr>
          <w:rtl/>
        </w:rPr>
        <w:t xml:space="preserve"> اسلام</w:t>
      </w:r>
      <w:r>
        <w:rPr>
          <w:rtl/>
        </w:rPr>
        <w:t>ی</w:t>
      </w:r>
      <w:r w:rsidR="0079021F" w:rsidRPr="00B12EB5">
        <w:rPr>
          <w:rtl/>
        </w:rPr>
        <w:t xml:space="preserve"> را بالا</w:t>
      </w:r>
      <w:r>
        <w:rPr>
          <w:rtl/>
        </w:rPr>
        <w:t>ی</w:t>
      </w:r>
      <w:r w:rsidR="0079021F" w:rsidRPr="00B12EB5">
        <w:rPr>
          <w:rtl/>
        </w:rPr>
        <w:t xml:space="preserve"> طاق</w:t>
      </w:r>
      <w:r w:rsidR="0079021F" w:rsidRPr="00B12EB5">
        <w:rPr>
          <w:rFonts w:hint="cs"/>
          <w:rtl/>
        </w:rPr>
        <w:t xml:space="preserve"> نس</w:t>
      </w:r>
      <w:r>
        <w:rPr>
          <w:rFonts w:hint="cs"/>
          <w:rtl/>
        </w:rPr>
        <w:t>ی</w:t>
      </w:r>
      <w:r w:rsidR="0079021F" w:rsidRPr="00B12EB5">
        <w:rPr>
          <w:rFonts w:hint="cs"/>
          <w:rtl/>
        </w:rPr>
        <w:t>ان</w:t>
      </w:r>
      <w:r w:rsidR="0079021F" w:rsidRPr="00B12EB5">
        <w:rPr>
          <w:rtl/>
        </w:rPr>
        <w:t xml:space="preserve"> نهاده درگ</w:t>
      </w:r>
      <w:r>
        <w:rPr>
          <w:rtl/>
        </w:rPr>
        <w:t>ی</w:t>
      </w:r>
      <w:r w:rsidR="0079021F" w:rsidRPr="00B12EB5">
        <w:rPr>
          <w:rtl/>
        </w:rPr>
        <w:t>ر اختلافات ب</w:t>
      </w:r>
      <w:r>
        <w:rPr>
          <w:rtl/>
        </w:rPr>
        <w:t>ی</w:t>
      </w:r>
      <w:r w:rsidR="0079021F" w:rsidRPr="00B12EB5">
        <w:rPr>
          <w:rtl/>
        </w:rPr>
        <w:t xml:space="preserve"> محتوا از قب</w:t>
      </w:r>
      <w:r>
        <w:rPr>
          <w:rtl/>
        </w:rPr>
        <w:t>ی</w:t>
      </w:r>
      <w:r w:rsidR="0079021F" w:rsidRPr="00B12EB5">
        <w:rPr>
          <w:rtl/>
        </w:rPr>
        <w:t>ل عصب</w:t>
      </w:r>
      <w:r>
        <w:rPr>
          <w:rtl/>
        </w:rPr>
        <w:t>ی</w:t>
      </w:r>
      <w:r w:rsidR="0079021F" w:rsidRPr="00B12EB5">
        <w:rPr>
          <w:rtl/>
        </w:rPr>
        <w:t>ت ها</w:t>
      </w:r>
      <w:r>
        <w:rPr>
          <w:rtl/>
        </w:rPr>
        <w:t>ی</w:t>
      </w:r>
      <w:r w:rsidR="0079021F" w:rsidRPr="00B12EB5">
        <w:rPr>
          <w:rtl/>
        </w:rPr>
        <w:t xml:space="preserve"> قب</w:t>
      </w:r>
      <w:r>
        <w:rPr>
          <w:rtl/>
        </w:rPr>
        <w:t>ی</w:t>
      </w:r>
      <w:r w:rsidR="0079021F" w:rsidRPr="00B12EB5">
        <w:rPr>
          <w:rtl/>
        </w:rPr>
        <w:t>لو</w:t>
      </w:r>
      <w:r>
        <w:rPr>
          <w:rtl/>
        </w:rPr>
        <w:t>ی</w:t>
      </w:r>
      <w:r w:rsidR="0079021F" w:rsidRPr="00B12EB5">
        <w:rPr>
          <w:rtl/>
        </w:rPr>
        <w:t>، نژاد</w:t>
      </w:r>
      <w:r>
        <w:rPr>
          <w:rtl/>
        </w:rPr>
        <w:t>ی</w:t>
      </w:r>
      <w:r w:rsidR="0079021F" w:rsidRPr="00B12EB5">
        <w:rPr>
          <w:rtl/>
        </w:rPr>
        <w:t>، لسان</w:t>
      </w:r>
      <w:r>
        <w:rPr>
          <w:rtl/>
        </w:rPr>
        <w:t>ی</w:t>
      </w:r>
      <w:r w:rsidR="0079021F" w:rsidRPr="00B12EB5">
        <w:rPr>
          <w:rtl/>
        </w:rPr>
        <w:t>، و</w:t>
      </w:r>
      <w:r w:rsidR="0079021F" w:rsidRPr="00B12EB5">
        <w:rPr>
          <w:rFonts w:hint="cs"/>
          <w:rtl/>
        </w:rPr>
        <w:t xml:space="preserve"> </w:t>
      </w:r>
      <w:r w:rsidR="0079021F" w:rsidRPr="00B12EB5">
        <w:rPr>
          <w:rtl/>
        </w:rPr>
        <w:t>منطقو</w:t>
      </w:r>
      <w:r>
        <w:rPr>
          <w:rtl/>
        </w:rPr>
        <w:t>ی</w:t>
      </w:r>
      <w:r w:rsidR="0079021F" w:rsidRPr="00B12EB5">
        <w:rPr>
          <w:rtl/>
        </w:rPr>
        <w:t xml:space="preserve"> شوند و صف واحد خود را بنامها</w:t>
      </w:r>
      <w:r>
        <w:rPr>
          <w:rtl/>
        </w:rPr>
        <w:t>ی</w:t>
      </w:r>
      <w:r w:rsidR="0079021F" w:rsidRPr="00B12EB5">
        <w:rPr>
          <w:rtl/>
        </w:rPr>
        <w:t xml:space="preserve"> س</w:t>
      </w:r>
      <w:r>
        <w:rPr>
          <w:rtl/>
        </w:rPr>
        <w:t>ی</w:t>
      </w:r>
      <w:r w:rsidR="0079021F" w:rsidRPr="00B12EB5">
        <w:rPr>
          <w:rtl/>
        </w:rPr>
        <w:t>اه و</w:t>
      </w:r>
      <w:r w:rsidR="0079021F" w:rsidRPr="00B12EB5">
        <w:rPr>
          <w:rFonts w:hint="cs"/>
          <w:rtl/>
        </w:rPr>
        <w:t xml:space="preserve"> </w:t>
      </w:r>
      <w:r w:rsidR="0079021F" w:rsidRPr="00B12EB5">
        <w:rPr>
          <w:rtl/>
        </w:rPr>
        <w:t>سف</w:t>
      </w:r>
      <w:r>
        <w:rPr>
          <w:rtl/>
        </w:rPr>
        <w:t>ی</w:t>
      </w:r>
      <w:r w:rsidR="0079021F" w:rsidRPr="00B12EB5">
        <w:rPr>
          <w:rtl/>
        </w:rPr>
        <w:t>د، عرب و</w:t>
      </w:r>
      <w:r w:rsidR="0079021F" w:rsidRPr="00B12EB5">
        <w:rPr>
          <w:rFonts w:hint="cs"/>
          <w:rtl/>
        </w:rPr>
        <w:t xml:space="preserve"> </w:t>
      </w:r>
      <w:r w:rsidR="0079021F" w:rsidRPr="00B12EB5">
        <w:rPr>
          <w:rtl/>
        </w:rPr>
        <w:t xml:space="preserve">عجم، </w:t>
      </w:r>
      <w:r>
        <w:rPr>
          <w:rtl/>
        </w:rPr>
        <w:t>ی</w:t>
      </w:r>
      <w:r w:rsidR="0079021F" w:rsidRPr="00B12EB5">
        <w:rPr>
          <w:rtl/>
        </w:rPr>
        <w:t>ا پشتون و</w:t>
      </w:r>
      <w:r w:rsidR="0079021F" w:rsidRPr="00B12EB5">
        <w:rPr>
          <w:rFonts w:hint="cs"/>
          <w:rtl/>
        </w:rPr>
        <w:t xml:space="preserve"> </w:t>
      </w:r>
      <w:r w:rsidR="0079021F" w:rsidRPr="00B12EB5">
        <w:rPr>
          <w:rtl/>
        </w:rPr>
        <w:t>تاجک و</w:t>
      </w:r>
      <w:r w:rsidR="0079021F" w:rsidRPr="00B12EB5">
        <w:rPr>
          <w:rFonts w:hint="cs"/>
          <w:rtl/>
        </w:rPr>
        <w:t xml:space="preserve"> </w:t>
      </w:r>
      <w:r w:rsidR="0079021F" w:rsidRPr="00B12EB5">
        <w:rPr>
          <w:rtl/>
        </w:rPr>
        <w:t>ازبک و</w:t>
      </w:r>
      <w:r w:rsidR="0079021F" w:rsidRPr="00B12EB5">
        <w:rPr>
          <w:rFonts w:hint="cs"/>
          <w:rtl/>
        </w:rPr>
        <w:t xml:space="preserve"> </w:t>
      </w:r>
      <w:r w:rsidR="0079021F" w:rsidRPr="00B12EB5">
        <w:rPr>
          <w:rtl/>
        </w:rPr>
        <w:t>غ</w:t>
      </w:r>
      <w:r>
        <w:rPr>
          <w:rtl/>
        </w:rPr>
        <w:t>ی</w:t>
      </w:r>
      <w:r w:rsidR="0079021F" w:rsidRPr="00B12EB5">
        <w:rPr>
          <w:rtl/>
        </w:rPr>
        <w:t>ره پارچه نما</w:t>
      </w:r>
      <w:r>
        <w:rPr>
          <w:rtl/>
        </w:rPr>
        <w:t>ی</w:t>
      </w:r>
      <w:r w:rsidR="0079021F" w:rsidRPr="00B12EB5">
        <w:rPr>
          <w:rtl/>
        </w:rPr>
        <w:t>ند، از دسا</w:t>
      </w:r>
      <w:r>
        <w:rPr>
          <w:rtl/>
        </w:rPr>
        <w:t>ی</w:t>
      </w:r>
      <w:r w:rsidR="0079021F" w:rsidRPr="00B12EB5">
        <w:rPr>
          <w:rtl/>
        </w:rPr>
        <w:t>س دشمنان غافل شده مصروف درگ</w:t>
      </w:r>
      <w:r>
        <w:rPr>
          <w:rtl/>
        </w:rPr>
        <w:t>ی</w:t>
      </w:r>
      <w:r w:rsidR="0079021F" w:rsidRPr="00B12EB5">
        <w:rPr>
          <w:rtl/>
        </w:rPr>
        <w:t>ر</w:t>
      </w:r>
      <w:r>
        <w:rPr>
          <w:rtl/>
        </w:rPr>
        <w:t>ی</w:t>
      </w:r>
      <w:r w:rsidR="0079021F" w:rsidRPr="00B12EB5">
        <w:rPr>
          <w:rtl/>
        </w:rPr>
        <w:t xml:space="preserve"> و درهم کوب</w:t>
      </w:r>
      <w:r>
        <w:rPr>
          <w:rtl/>
        </w:rPr>
        <w:t>ی</w:t>
      </w:r>
      <w:r w:rsidR="0079021F" w:rsidRPr="00B12EB5">
        <w:rPr>
          <w:rtl/>
        </w:rPr>
        <w:t xml:space="preserve">دن </w:t>
      </w:r>
      <w:r>
        <w:rPr>
          <w:rtl/>
        </w:rPr>
        <w:t>ی</w:t>
      </w:r>
      <w:r w:rsidR="0079021F" w:rsidRPr="00B12EB5">
        <w:rPr>
          <w:rtl/>
        </w:rPr>
        <w:t>کد</w:t>
      </w:r>
      <w:r>
        <w:rPr>
          <w:rtl/>
        </w:rPr>
        <w:t>ی</w:t>
      </w:r>
      <w:r w:rsidR="0079021F" w:rsidRPr="00B12EB5">
        <w:rPr>
          <w:rtl/>
        </w:rPr>
        <w:t>گر م</w:t>
      </w:r>
      <w:r>
        <w:rPr>
          <w:rtl/>
        </w:rPr>
        <w:t>ی</w:t>
      </w:r>
      <w:r w:rsidR="0079021F" w:rsidRPr="00B12EB5">
        <w:rPr>
          <w:rtl/>
        </w:rPr>
        <w:t>شوند، و</w:t>
      </w:r>
      <w:r w:rsidR="0079021F" w:rsidRPr="00B12EB5">
        <w:rPr>
          <w:rFonts w:hint="cs"/>
          <w:rtl/>
        </w:rPr>
        <w:t xml:space="preserve"> </w:t>
      </w:r>
      <w:r w:rsidR="00B35F33">
        <w:rPr>
          <w:rtl/>
        </w:rPr>
        <w:t>م</w:t>
      </w:r>
      <w:r>
        <w:rPr>
          <w:rtl/>
        </w:rPr>
        <w:t>ی</w:t>
      </w:r>
      <w:r w:rsidR="00B35F33">
        <w:rPr>
          <w:rtl/>
        </w:rPr>
        <w:t>‌دا</w:t>
      </w:r>
      <w:r w:rsidR="0079021F" w:rsidRPr="00B12EB5">
        <w:rPr>
          <w:rtl/>
        </w:rPr>
        <w:t>ن به مردمان مغرض و</w:t>
      </w:r>
      <w:r w:rsidR="0079021F" w:rsidRPr="00B12EB5">
        <w:rPr>
          <w:rFonts w:hint="cs"/>
          <w:rtl/>
        </w:rPr>
        <w:t xml:space="preserve"> </w:t>
      </w:r>
      <w:r w:rsidR="0079021F" w:rsidRPr="00B12EB5">
        <w:rPr>
          <w:rtl/>
        </w:rPr>
        <w:t>فساد پ</w:t>
      </w:r>
      <w:r>
        <w:rPr>
          <w:rtl/>
        </w:rPr>
        <w:t>ی</w:t>
      </w:r>
      <w:r w:rsidR="0079021F" w:rsidRPr="00B12EB5">
        <w:rPr>
          <w:rtl/>
        </w:rPr>
        <w:t>شه خال</w:t>
      </w:r>
      <w:r>
        <w:rPr>
          <w:rtl/>
        </w:rPr>
        <w:t>ی</w:t>
      </w:r>
      <w:r w:rsidR="0079021F" w:rsidRPr="00B12EB5">
        <w:rPr>
          <w:rtl/>
        </w:rPr>
        <w:t xml:space="preserve"> م</w:t>
      </w:r>
      <w:r>
        <w:rPr>
          <w:rtl/>
        </w:rPr>
        <w:t>ی</w:t>
      </w:r>
      <w:r w:rsidR="0079021F" w:rsidRPr="00B12EB5">
        <w:rPr>
          <w:rtl/>
        </w:rPr>
        <w:t>ماند، چنانکه واقع</w:t>
      </w:r>
      <w:r>
        <w:rPr>
          <w:rtl/>
        </w:rPr>
        <w:t>ی</w:t>
      </w:r>
      <w:r w:rsidR="0079021F" w:rsidRPr="00B12EB5">
        <w:rPr>
          <w:rtl/>
        </w:rPr>
        <w:t>ت ها</w:t>
      </w:r>
      <w:r>
        <w:rPr>
          <w:rtl/>
        </w:rPr>
        <w:t>ی</w:t>
      </w:r>
      <w:r w:rsidR="0079021F" w:rsidRPr="00B12EB5">
        <w:rPr>
          <w:rtl/>
        </w:rPr>
        <w:t xml:space="preserve"> حاکم بر ب</w:t>
      </w:r>
      <w:r>
        <w:rPr>
          <w:rtl/>
        </w:rPr>
        <w:t>ی</w:t>
      </w:r>
      <w:r w:rsidR="0079021F" w:rsidRPr="00B12EB5">
        <w:rPr>
          <w:rtl/>
        </w:rPr>
        <w:t>شتر عالم اسلام</w:t>
      </w:r>
      <w:r>
        <w:rPr>
          <w:rtl/>
        </w:rPr>
        <w:t>ی</w:t>
      </w:r>
      <w:r w:rsidR="0079021F" w:rsidRPr="00B12EB5">
        <w:rPr>
          <w:rtl/>
        </w:rPr>
        <w:t xml:space="preserve"> بزرگتر</w:t>
      </w:r>
      <w:r>
        <w:rPr>
          <w:rtl/>
        </w:rPr>
        <w:t>ی</w:t>
      </w:r>
      <w:r w:rsidR="0079021F" w:rsidRPr="00B12EB5">
        <w:rPr>
          <w:rtl/>
        </w:rPr>
        <w:t>ن گواه بر مطلب فوق است.</w:t>
      </w:r>
    </w:p>
    <w:p w:rsidR="0079021F" w:rsidRPr="00B12EB5" w:rsidRDefault="0079021F" w:rsidP="002C04B9">
      <w:pPr>
        <w:pStyle w:val="a2"/>
        <w:rPr>
          <w:rtl/>
        </w:rPr>
      </w:pPr>
      <w:bookmarkStart w:id="233" w:name="_Toc295527564"/>
      <w:bookmarkStart w:id="234" w:name="_Toc424207215"/>
      <w:r w:rsidRPr="00B12EB5">
        <w:rPr>
          <w:rtl/>
        </w:rPr>
        <w:t>وس</w:t>
      </w:r>
      <w:r w:rsidR="00B9269E">
        <w:rPr>
          <w:rtl/>
        </w:rPr>
        <w:t>ی</w:t>
      </w:r>
      <w:r w:rsidRPr="00B12EB5">
        <w:rPr>
          <w:rtl/>
        </w:rPr>
        <w:t>له چهارم: استخدام وسائل فرهنگ</w:t>
      </w:r>
      <w:r w:rsidR="00B9269E">
        <w:rPr>
          <w:rtl/>
        </w:rPr>
        <w:t>ی</w:t>
      </w:r>
      <w:bookmarkEnd w:id="233"/>
      <w:bookmarkEnd w:id="234"/>
    </w:p>
    <w:p w:rsidR="0079021F" w:rsidRPr="00B12EB5" w:rsidRDefault="0079021F" w:rsidP="002A5FB9">
      <w:pPr>
        <w:pStyle w:val="a3"/>
        <w:rPr>
          <w:rtl/>
        </w:rPr>
      </w:pPr>
      <w:r w:rsidRPr="00B12EB5">
        <w:rPr>
          <w:rtl/>
        </w:rPr>
        <w:t>آغاز فعال</w:t>
      </w:r>
      <w:r w:rsidR="00B9269E">
        <w:rPr>
          <w:rtl/>
        </w:rPr>
        <w:t>ی</w:t>
      </w:r>
      <w:r w:rsidRPr="00B12EB5">
        <w:rPr>
          <w:rtl/>
        </w:rPr>
        <w:t>ت ها</w:t>
      </w:r>
      <w:r w:rsidR="00B9269E">
        <w:rPr>
          <w:rtl/>
        </w:rPr>
        <w:t>ی</w:t>
      </w:r>
      <w:r w:rsidRPr="00B12EB5">
        <w:rPr>
          <w:rtl/>
        </w:rPr>
        <w:t xml:space="preserve"> تنص</w:t>
      </w:r>
      <w:r w:rsidR="00B9269E">
        <w:rPr>
          <w:rtl/>
        </w:rPr>
        <w:t>ی</w:t>
      </w:r>
      <w:r w:rsidRPr="00B12EB5">
        <w:rPr>
          <w:rtl/>
        </w:rPr>
        <w:t>ر</w:t>
      </w:r>
      <w:r w:rsidR="00B9269E">
        <w:rPr>
          <w:rtl/>
        </w:rPr>
        <w:t>ی</w:t>
      </w:r>
      <w:r w:rsidRPr="00B12EB5">
        <w:rPr>
          <w:rtl/>
        </w:rPr>
        <w:t xml:space="preserve"> در</w:t>
      </w:r>
      <w:r w:rsidR="00B9269E">
        <w:rPr>
          <w:rtl/>
        </w:rPr>
        <w:t>ی</w:t>
      </w:r>
      <w:r w:rsidRPr="00B12EB5">
        <w:rPr>
          <w:rtl/>
        </w:rPr>
        <w:t>چه</w:t>
      </w:r>
      <w:r w:rsidR="002A5FB9">
        <w:rPr>
          <w:rFonts w:hint="cs"/>
          <w:rtl/>
        </w:rPr>
        <w:t>‌</w:t>
      </w:r>
      <w:r w:rsidRPr="00B12EB5">
        <w:rPr>
          <w:rtl/>
        </w:rPr>
        <w:t>ها</w:t>
      </w:r>
      <w:r w:rsidR="00B9269E">
        <w:rPr>
          <w:rtl/>
        </w:rPr>
        <w:t>ی</w:t>
      </w:r>
      <w:r w:rsidRPr="00B12EB5">
        <w:rPr>
          <w:rtl/>
        </w:rPr>
        <w:t xml:space="preserve"> ابتکار و استفاده از ش</w:t>
      </w:r>
      <w:r w:rsidR="00B9269E">
        <w:rPr>
          <w:rtl/>
        </w:rPr>
        <w:t>ی</w:t>
      </w:r>
      <w:r w:rsidRPr="00B12EB5">
        <w:rPr>
          <w:rtl/>
        </w:rPr>
        <w:t>وها</w:t>
      </w:r>
      <w:r w:rsidR="00B9269E">
        <w:rPr>
          <w:rtl/>
        </w:rPr>
        <w:t>ی</w:t>
      </w:r>
      <w:r w:rsidRPr="00B12EB5">
        <w:rPr>
          <w:rtl/>
        </w:rPr>
        <w:t xml:space="preserve"> گوناگون را در دعوت بسو</w:t>
      </w:r>
      <w:r w:rsidR="00B9269E">
        <w:rPr>
          <w:rtl/>
        </w:rPr>
        <w:t>ی</w:t>
      </w:r>
      <w:r w:rsidRPr="00B12EB5">
        <w:rPr>
          <w:rtl/>
        </w:rPr>
        <w:t xml:space="preserve"> مس</w:t>
      </w:r>
      <w:r w:rsidR="00B9269E">
        <w:rPr>
          <w:rtl/>
        </w:rPr>
        <w:t>ی</w:t>
      </w:r>
      <w:r w:rsidRPr="00B12EB5">
        <w:rPr>
          <w:rtl/>
        </w:rPr>
        <w:t>ح</w:t>
      </w:r>
      <w:r w:rsidR="00B9269E">
        <w:rPr>
          <w:rtl/>
        </w:rPr>
        <w:t>ی</w:t>
      </w:r>
      <w:r w:rsidRPr="00B12EB5">
        <w:rPr>
          <w:rtl/>
        </w:rPr>
        <w:t>ت گشود، گرچه برخ</w:t>
      </w:r>
      <w:r w:rsidR="00B9269E">
        <w:rPr>
          <w:rtl/>
        </w:rPr>
        <w:t>ی</w:t>
      </w:r>
      <w:r w:rsidRPr="00B12EB5">
        <w:rPr>
          <w:rtl/>
        </w:rPr>
        <w:t xml:space="preserve"> از</w:t>
      </w:r>
      <w:r w:rsidR="00B9269E">
        <w:rPr>
          <w:rtl/>
        </w:rPr>
        <w:t>ی</w:t>
      </w:r>
      <w:r w:rsidRPr="00B12EB5">
        <w:rPr>
          <w:rtl/>
        </w:rPr>
        <w:t>ن وسائل، از وسائل معمول است از</w:t>
      </w:r>
      <w:r w:rsidRPr="00B12EB5">
        <w:rPr>
          <w:rFonts w:hint="cs"/>
          <w:rtl/>
        </w:rPr>
        <w:t xml:space="preserve"> </w:t>
      </w:r>
      <w:r w:rsidRPr="00B12EB5">
        <w:rPr>
          <w:rtl/>
        </w:rPr>
        <w:t>قب</w:t>
      </w:r>
      <w:r w:rsidR="00B9269E">
        <w:rPr>
          <w:rtl/>
        </w:rPr>
        <w:t>ی</w:t>
      </w:r>
      <w:r w:rsidRPr="00B12EB5">
        <w:rPr>
          <w:rtl/>
        </w:rPr>
        <w:t>ل تعل</w:t>
      </w:r>
      <w:r w:rsidR="00B9269E">
        <w:rPr>
          <w:rtl/>
        </w:rPr>
        <w:t>ی</w:t>
      </w:r>
      <w:r w:rsidRPr="00B12EB5">
        <w:rPr>
          <w:rtl/>
        </w:rPr>
        <w:t>م، تأل</w:t>
      </w:r>
      <w:r w:rsidR="00B9269E">
        <w:rPr>
          <w:rtl/>
        </w:rPr>
        <w:t>ی</w:t>
      </w:r>
      <w:r w:rsidRPr="00B12EB5">
        <w:rPr>
          <w:rtl/>
        </w:rPr>
        <w:t>ف کتب، و</w:t>
      </w:r>
      <w:r w:rsidRPr="00B12EB5">
        <w:rPr>
          <w:rFonts w:hint="cs"/>
          <w:rtl/>
        </w:rPr>
        <w:t xml:space="preserve"> </w:t>
      </w:r>
      <w:r w:rsidRPr="00B12EB5">
        <w:rPr>
          <w:rtl/>
        </w:rPr>
        <w:t>انشا</w:t>
      </w:r>
      <w:r w:rsidR="00B9269E">
        <w:rPr>
          <w:rtl/>
        </w:rPr>
        <w:t>ی</w:t>
      </w:r>
      <w:r w:rsidRPr="00B12EB5">
        <w:rPr>
          <w:rtl/>
        </w:rPr>
        <w:t xml:space="preserve"> مدارس و... اما استخدام وسائل تکن</w:t>
      </w:r>
      <w:r w:rsidR="00B9269E">
        <w:rPr>
          <w:rtl/>
        </w:rPr>
        <w:t>ی</w:t>
      </w:r>
      <w:r w:rsidRPr="00B12EB5">
        <w:rPr>
          <w:rtl/>
        </w:rPr>
        <w:t>ک</w:t>
      </w:r>
      <w:r w:rsidR="00B9269E">
        <w:rPr>
          <w:rtl/>
        </w:rPr>
        <w:t>ی</w:t>
      </w:r>
      <w:r w:rsidRPr="00B12EB5">
        <w:rPr>
          <w:rtl/>
        </w:rPr>
        <w:t xml:space="preserve"> و</w:t>
      </w:r>
      <w:r w:rsidRPr="00B12EB5">
        <w:rPr>
          <w:rFonts w:hint="cs"/>
          <w:rtl/>
        </w:rPr>
        <w:t xml:space="preserve"> </w:t>
      </w:r>
      <w:r w:rsidRPr="00B12EB5">
        <w:rPr>
          <w:rtl/>
        </w:rPr>
        <w:t>پ</w:t>
      </w:r>
      <w:r w:rsidR="00B9269E">
        <w:rPr>
          <w:rtl/>
        </w:rPr>
        <w:t>ی</w:t>
      </w:r>
      <w:r w:rsidRPr="00B12EB5">
        <w:rPr>
          <w:rtl/>
        </w:rPr>
        <w:t>شرفته و</w:t>
      </w:r>
      <w:r w:rsidRPr="00B12EB5">
        <w:rPr>
          <w:rFonts w:hint="cs"/>
          <w:rtl/>
        </w:rPr>
        <w:t xml:space="preserve"> </w:t>
      </w:r>
      <w:r w:rsidRPr="00B12EB5">
        <w:rPr>
          <w:rtl/>
        </w:rPr>
        <w:t>برنامه ر</w:t>
      </w:r>
      <w:r w:rsidR="00B9269E">
        <w:rPr>
          <w:rtl/>
        </w:rPr>
        <w:t>ی</w:t>
      </w:r>
      <w:r w:rsidRPr="00B12EB5">
        <w:rPr>
          <w:rtl/>
        </w:rPr>
        <w:t>ز</w:t>
      </w:r>
      <w:r w:rsidR="00B9269E">
        <w:rPr>
          <w:rtl/>
        </w:rPr>
        <w:t>ی</w:t>
      </w:r>
      <w:r w:rsidRPr="00B12EB5">
        <w:rPr>
          <w:rtl/>
        </w:rPr>
        <w:t xml:space="preserve"> ها</w:t>
      </w:r>
      <w:r w:rsidR="00B9269E">
        <w:rPr>
          <w:rtl/>
        </w:rPr>
        <w:t>ی</w:t>
      </w:r>
      <w:r w:rsidRPr="00B12EB5">
        <w:rPr>
          <w:rtl/>
        </w:rPr>
        <w:t xml:space="preserve"> جد</w:t>
      </w:r>
      <w:r w:rsidR="00B9269E">
        <w:rPr>
          <w:rtl/>
        </w:rPr>
        <w:t>ی</w:t>
      </w:r>
      <w:r w:rsidRPr="00B12EB5">
        <w:rPr>
          <w:rtl/>
        </w:rPr>
        <w:t>د، فعال</w:t>
      </w:r>
      <w:r w:rsidR="00B9269E">
        <w:rPr>
          <w:rtl/>
        </w:rPr>
        <w:t>ی</w:t>
      </w:r>
      <w:r w:rsidRPr="00B12EB5">
        <w:rPr>
          <w:rtl/>
        </w:rPr>
        <w:t>ت ها</w:t>
      </w:r>
      <w:r w:rsidR="00B9269E">
        <w:rPr>
          <w:rtl/>
        </w:rPr>
        <w:t>ی</w:t>
      </w:r>
      <w:r w:rsidRPr="00B12EB5">
        <w:rPr>
          <w:rtl/>
        </w:rPr>
        <w:t xml:space="preserve"> تنص</w:t>
      </w:r>
      <w:r w:rsidR="00B9269E">
        <w:rPr>
          <w:rtl/>
        </w:rPr>
        <w:t>ی</w:t>
      </w:r>
      <w:r w:rsidRPr="00B12EB5">
        <w:rPr>
          <w:rtl/>
        </w:rPr>
        <w:t>ر</w:t>
      </w:r>
      <w:r w:rsidR="00B9269E">
        <w:rPr>
          <w:rtl/>
        </w:rPr>
        <w:t>ی</w:t>
      </w:r>
      <w:r w:rsidRPr="00B12EB5">
        <w:rPr>
          <w:rtl/>
        </w:rPr>
        <w:t xml:space="preserve"> را گسترش داد.</w:t>
      </w:r>
    </w:p>
    <w:p w:rsidR="0079021F" w:rsidRPr="00B12EB5" w:rsidRDefault="0079021F" w:rsidP="004B50FA">
      <w:pPr>
        <w:pStyle w:val="a1"/>
        <w:rPr>
          <w:w w:val="100"/>
          <w:rtl/>
        </w:rPr>
      </w:pPr>
      <w:bookmarkStart w:id="235" w:name="_Toc295527565"/>
      <w:bookmarkStart w:id="236" w:name="_Toc424207216"/>
      <w:r w:rsidRPr="00B12EB5">
        <w:rPr>
          <w:w w:val="100"/>
          <w:rtl/>
        </w:rPr>
        <w:t xml:space="preserve">در </w:t>
      </w:r>
      <w:r w:rsidR="00B35F33">
        <w:rPr>
          <w:w w:val="100"/>
          <w:rtl/>
        </w:rPr>
        <w:t>م</w:t>
      </w:r>
      <w:r w:rsidR="004B50FA">
        <w:rPr>
          <w:rFonts w:hint="cs"/>
          <w:w w:val="100"/>
          <w:rtl/>
        </w:rPr>
        <w:t>ی</w:t>
      </w:r>
      <w:r w:rsidR="00B35F33">
        <w:rPr>
          <w:w w:val="100"/>
          <w:rtl/>
        </w:rPr>
        <w:t>دا</w:t>
      </w:r>
      <w:r w:rsidRPr="00B12EB5">
        <w:rPr>
          <w:w w:val="100"/>
          <w:rtl/>
        </w:rPr>
        <w:t>ن فکر</w:t>
      </w:r>
      <w:r w:rsidRPr="00B12EB5">
        <w:rPr>
          <w:rFonts w:hint="cs"/>
          <w:w w:val="100"/>
          <w:rtl/>
        </w:rPr>
        <w:t xml:space="preserve"> </w:t>
      </w:r>
      <w:r w:rsidRPr="00B12EB5">
        <w:rPr>
          <w:w w:val="100"/>
          <w:rtl/>
        </w:rPr>
        <w:t>و اند</w:t>
      </w:r>
      <w:r w:rsidR="00B9269E">
        <w:rPr>
          <w:w w:val="100"/>
          <w:rtl/>
        </w:rPr>
        <w:t>ی</w:t>
      </w:r>
      <w:r w:rsidRPr="00B12EB5">
        <w:rPr>
          <w:w w:val="100"/>
          <w:rtl/>
        </w:rPr>
        <w:t>شه</w:t>
      </w:r>
      <w:bookmarkEnd w:id="235"/>
      <w:bookmarkEnd w:id="236"/>
    </w:p>
    <w:p w:rsidR="0079021F" w:rsidRPr="00B12EB5" w:rsidRDefault="0079021F" w:rsidP="00E903EF">
      <w:pPr>
        <w:pStyle w:val="a3"/>
      </w:pPr>
      <w:r w:rsidRPr="00B12EB5">
        <w:rPr>
          <w:rtl/>
        </w:rPr>
        <w:lastRenderedPageBreak/>
        <w:t>نصار</w:t>
      </w:r>
      <w:r w:rsidR="00B9269E">
        <w:rPr>
          <w:rtl/>
        </w:rPr>
        <w:t>ی</w:t>
      </w:r>
      <w:r w:rsidRPr="00B12EB5">
        <w:rPr>
          <w:rtl/>
        </w:rPr>
        <w:t>، تمدن و</w:t>
      </w:r>
      <w:r w:rsidRPr="00B12EB5">
        <w:rPr>
          <w:rFonts w:hint="cs"/>
          <w:rtl/>
        </w:rPr>
        <w:t xml:space="preserve"> </w:t>
      </w:r>
      <w:r w:rsidRPr="00B12EB5">
        <w:rPr>
          <w:rtl/>
        </w:rPr>
        <w:t>پ</w:t>
      </w:r>
      <w:r w:rsidR="00B9269E">
        <w:rPr>
          <w:rtl/>
        </w:rPr>
        <w:t>ی</w:t>
      </w:r>
      <w:r w:rsidRPr="00B12EB5">
        <w:rPr>
          <w:rtl/>
        </w:rPr>
        <w:t>شرفت</w:t>
      </w:r>
      <w:r w:rsidR="00B9269E">
        <w:rPr>
          <w:rtl/>
        </w:rPr>
        <w:t>ی</w:t>
      </w:r>
      <w:r w:rsidRPr="00B12EB5">
        <w:rPr>
          <w:rtl/>
        </w:rPr>
        <w:t xml:space="preserve"> را که غرب در زم</w:t>
      </w:r>
      <w:r w:rsidR="00B9269E">
        <w:rPr>
          <w:rtl/>
        </w:rPr>
        <w:t>ی</w:t>
      </w:r>
      <w:r w:rsidRPr="00B12EB5">
        <w:rPr>
          <w:rtl/>
        </w:rPr>
        <w:t>نه ها</w:t>
      </w:r>
      <w:r w:rsidR="00B9269E">
        <w:rPr>
          <w:rtl/>
        </w:rPr>
        <w:t>ی</w:t>
      </w:r>
      <w:r w:rsidRPr="00B12EB5">
        <w:rPr>
          <w:rtl/>
        </w:rPr>
        <w:t xml:space="preserve"> صنعت و</w:t>
      </w:r>
      <w:r w:rsidRPr="00B12EB5">
        <w:rPr>
          <w:rFonts w:hint="cs"/>
          <w:rtl/>
        </w:rPr>
        <w:t xml:space="preserve"> </w:t>
      </w:r>
      <w:r w:rsidRPr="00B12EB5">
        <w:rPr>
          <w:rtl/>
        </w:rPr>
        <w:t>تکنالوژ</w:t>
      </w:r>
      <w:r w:rsidR="00B9269E">
        <w:rPr>
          <w:rtl/>
        </w:rPr>
        <w:t>ی</w:t>
      </w:r>
      <w:r w:rsidRPr="00B12EB5">
        <w:rPr>
          <w:rtl/>
        </w:rPr>
        <w:t xml:space="preserve"> و</w:t>
      </w:r>
      <w:r w:rsidRPr="00B12EB5">
        <w:rPr>
          <w:rFonts w:hint="cs"/>
          <w:rtl/>
        </w:rPr>
        <w:t xml:space="preserve"> </w:t>
      </w:r>
      <w:r w:rsidRPr="00B12EB5">
        <w:rPr>
          <w:rtl/>
        </w:rPr>
        <w:t>زم</w:t>
      </w:r>
      <w:r w:rsidR="00B9269E">
        <w:rPr>
          <w:rtl/>
        </w:rPr>
        <w:t>ی</w:t>
      </w:r>
      <w:r w:rsidRPr="00B12EB5">
        <w:rPr>
          <w:rtl/>
        </w:rPr>
        <w:t>نه ها</w:t>
      </w:r>
      <w:r w:rsidR="00B9269E">
        <w:rPr>
          <w:rtl/>
        </w:rPr>
        <w:t>ی</w:t>
      </w:r>
      <w:r w:rsidRPr="00B12EB5">
        <w:rPr>
          <w:rtl/>
        </w:rPr>
        <w:t xml:space="preserve"> د</w:t>
      </w:r>
      <w:r w:rsidR="00B9269E">
        <w:rPr>
          <w:rtl/>
        </w:rPr>
        <w:t>ی</w:t>
      </w:r>
      <w:r w:rsidRPr="00B12EB5">
        <w:rPr>
          <w:rtl/>
        </w:rPr>
        <w:t>گر رشد علم</w:t>
      </w:r>
      <w:r w:rsidR="00B9269E">
        <w:rPr>
          <w:rtl/>
        </w:rPr>
        <w:t>ی</w:t>
      </w:r>
      <w:r w:rsidRPr="00B12EB5">
        <w:rPr>
          <w:rtl/>
        </w:rPr>
        <w:t xml:space="preserve"> داشته است، نت</w:t>
      </w:r>
      <w:r w:rsidR="00B9269E">
        <w:rPr>
          <w:rtl/>
        </w:rPr>
        <w:t>ی</w:t>
      </w:r>
      <w:r w:rsidRPr="00B12EB5">
        <w:rPr>
          <w:rtl/>
        </w:rPr>
        <w:t>جه و</w:t>
      </w:r>
      <w:r w:rsidRPr="00B12EB5">
        <w:rPr>
          <w:rFonts w:hint="cs"/>
          <w:rtl/>
        </w:rPr>
        <w:t xml:space="preserve"> </w:t>
      </w:r>
      <w:r w:rsidRPr="00B12EB5">
        <w:rPr>
          <w:rtl/>
        </w:rPr>
        <w:t>محصول فکر نصران</w:t>
      </w:r>
      <w:r w:rsidR="00B9269E">
        <w:rPr>
          <w:rtl/>
        </w:rPr>
        <w:t>ی</w:t>
      </w:r>
      <w:r w:rsidRPr="00B12EB5">
        <w:rPr>
          <w:rtl/>
        </w:rPr>
        <w:t xml:space="preserve"> قرار </w:t>
      </w:r>
      <w:r w:rsidR="00B35F33">
        <w:rPr>
          <w:rtl/>
        </w:rPr>
        <w:t>م</w:t>
      </w:r>
      <w:r w:rsidR="00B9269E">
        <w:rPr>
          <w:rtl/>
        </w:rPr>
        <w:t>ی</w:t>
      </w:r>
      <w:r w:rsidR="00B35F33">
        <w:rPr>
          <w:rtl/>
        </w:rPr>
        <w:t>‌ده</w:t>
      </w:r>
      <w:r w:rsidRPr="00B12EB5">
        <w:rPr>
          <w:rtl/>
        </w:rPr>
        <w:t>ند، و</w:t>
      </w:r>
      <w:r w:rsidRPr="00B12EB5">
        <w:rPr>
          <w:rFonts w:hint="cs"/>
          <w:rtl/>
        </w:rPr>
        <w:t xml:space="preserve"> </w:t>
      </w:r>
      <w:r w:rsidRPr="00B12EB5">
        <w:rPr>
          <w:rtl/>
        </w:rPr>
        <w:t>از</w:t>
      </w:r>
      <w:r w:rsidR="00B9269E">
        <w:rPr>
          <w:rtl/>
        </w:rPr>
        <w:t>ی</w:t>
      </w:r>
      <w:r w:rsidRPr="00B12EB5">
        <w:rPr>
          <w:rtl/>
        </w:rPr>
        <w:t>نرو م</w:t>
      </w:r>
      <w:r w:rsidR="00B9269E">
        <w:rPr>
          <w:rtl/>
        </w:rPr>
        <w:t>ی</w:t>
      </w:r>
      <w:r w:rsidRPr="00B12EB5">
        <w:rPr>
          <w:rtl/>
        </w:rPr>
        <w:t xml:space="preserve"> کوشند تا نصران</w:t>
      </w:r>
      <w:r w:rsidR="00B9269E">
        <w:rPr>
          <w:rtl/>
        </w:rPr>
        <w:t>ی</w:t>
      </w:r>
      <w:r w:rsidRPr="00B12EB5">
        <w:rPr>
          <w:rtl/>
        </w:rPr>
        <w:t>ت را طور</w:t>
      </w:r>
      <w:r w:rsidR="00B9269E">
        <w:rPr>
          <w:rtl/>
        </w:rPr>
        <w:t>ی</w:t>
      </w:r>
      <w:r w:rsidRPr="00B12EB5">
        <w:rPr>
          <w:rtl/>
        </w:rPr>
        <w:t xml:space="preserve"> جلوه دهندکه گو</w:t>
      </w:r>
      <w:r w:rsidR="00B9269E">
        <w:rPr>
          <w:rtl/>
        </w:rPr>
        <w:t>ی</w:t>
      </w:r>
      <w:r w:rsidRPr="00B12EB5">
        <w:rPr>
          <w:rtl/>
        </w:rPr>
        <w:t>ا جوابده خواسته ها</w:t>
      </w:r>
      <w:r w:rsidR="00B9269E">
        <w:rPr>
          <w:rtl/>
        </w:rPr>
        <w:t>ی</w:t>
      </w:r>
      <w:r w:rsidRPr="00B12EB5">
        <w:rPr>
          <w:rtl/>
        </w:rPr>
        <w:t xml:space="preserve"> گوناگون بشر</w:t>
      </w:r>
      <w:r w:rsidR="00B9269E">
        <w:rPr>
          <w:rtl/>
        </w:rPr>
        <w:t>ی</w:t>
      </w:r>
      <w:r w:rsidRPr="00B12EB5">
        <w:rPr>
          <w:rtl/>
        </w:rPr>
        <w:t>ت در ادوار مختلف بوده  و</w:t>
      </w:r>
      <w:r w:rsidRPr="00B12EB5">
        <w:rPr>
          <w:rFonts w:hint="cs"/>
          <w:rtl/>
        </w:rPr>
        <w:t xml:space="preserve"> </w:t>
      </w:r>
      <w:r w:rsidRPr="00B12EB5">
        <w:rPr>
          <w:rtl/>
        </w:rPr>
        <w:t>با تمدن عصر توافق و</w:t>
      </w:r>
      <w:r w:rsidRPr="00B12EB5">
        <w:rPr>
          <w:rFonts w:hint="cs"/>
          <w:rtl/>
        </w:rPr>
        <w:t xml:space="preserve"> </w:t>
      </w:r>
      <w:r w:rsidRPr="00B12EB5">
        <w:rPr>
          <w:rtl/>
        </w:rPr>
        <w:t>سازگار</w:t>
      </w:r>
      <w:r w:rsidR="00B9269E">
        <w:rPr>
          <w:rtl/>
        </w:rPr>
        <w:t>ی</w:t>
      </w:r>
      <w:r w:rsidRPr="00B12EB5">
        <w:rPr>
          <w:rtl/>
        </w:rPr>
        <w:t xml:space="preserve"> دارد، و</w:t>
      </w:r>
      <w:r w:rsidRPr="00B12EB5">
        <w:rPr>
          <w:rFonts w:hint="cs"/>
          <w:rtl/>
        </w:rPr>
        <w:t xml:space="preserve"> </w:t>
      </w:r>
      <w:r w:rsidRPr="00B12EB5">
        <w:rPr>
          <w:rtl/>
        </w:rPr>
        <w:t>بر عکس اسلام را به صفت د</w:t>
      </w:r>
      <w:r w:rsidR="00B9269E">
        <w:rPr>
          <w:rtl/>
        </w:rPr>
        <w:t>ی</w:t>
      </w:r>
      <w:r w:rsidRPr="00B12EB5">
        <w:rPr>
          <w:rtl/>
        </w:rPr>
        <w:t>ن</w:t>
      </w:r>
      <w:r w:rsidR="00B9269E">
        <w:rPr>
          <w:rtl/>
        </w:rPr>
        <w:t>ی</w:t>
      </w:r>
      <w:r w:rsidRPr="00B12EB5">
        <w:rPr>
          <w:rtl/>
        </w:rPr>
        <w:t xml:space="preserve"> جلوه دهند که گو</w:t>
      </w:r>
      <w:r w:rsidR="00B9269E">
        <w:rPr>
          <w:rtl/>
        </w:rPr>
        <w:t>ی</w:t>
      </w:r>
      <w:r w:rsidRPr="00B12EB5">
        <w:rPr>
          <w:rtl/>
        </w:rPr>
        <w:t>ا با تمدن سازگار</w:t>
      </w:r>
      <w:r w:rsidR="00B9269E">
        <w:rPr>
          <w:rtl/>
        </w:rPr>
        <w:t>ی</w:t>
      </w:r>
      <w:r w:rsidRPr="00B12EB5">
        <w:rPr>
          <w:rtl/>
        </w:rPr>
        <w:t xml:space="preserve"> ندارد. تنص</w:t>
      </w:r>
      <w:r w:rsidR="00B9269E">
        <w:rPr>
          <w:rtl/>
        </w:rPr>
        <w:t>ی</w:t>
      </w:r>
      <w:r w:rsidRPr="00B12EB5">
        <w:rPr>
          <w:rtl/>
        </w:rPr>
        <w:t>ر</w:t>
      </w:r>
      <w:r w:rsidR="00B9269E">
        <w:rPr>
          <w:rtl/>
        </w:rPr>
        <w:t>ی</w:t>
      </w:r>
      <w:r w:rsidRPr="00B12EB5">
        <w:rPr>
          <w:rtl/>
        </w:rPr>
        <w:t xml:space="preserve"> ها به خاطر متزلزل ساختن افکار و</w:t>
      </w:r>
      <w:r w:rsidRPr="00B12EB5">
        <w:rPr>
          <w:rFonts w:hint="cs"/>
          <w:rtl/>
        </w:rPr>
        <w:t xml:space="preserve"> </w:t>
      </w:r>
      <w:r w:rsidRPr="00B12EB5">
        <w:rPr>
          <w:rtl/>
        </w:rPr>
        <w:t>عقا</w:t>
      </w:r>
      <w:r w:rsidR="00B9269E">
        <w:rPr>
          <w:rtl/>
        </w:rPr>
        <w:t>ی</w:t>
      </w:r>
      <w:r w:rsidRPr="00B12EB5">
        <w:rPr>
          <w:rtl/>
        </w:rPr>
        <w:t>د مسلمانان از روشها</w:t>
      </w:r>
      <w:r w:rsidR="00B9269E">
        <w:rPr>
          <w:rtl/>
        </w:rPr>
        <w:t>ی</w:t>
      </w:r>
      <w:r w:rsidRPr="00B12EB5">
        <w:rPr>
          <w:rtl/>
        </w:rPr>
        <w:t xml:space="preserve"> گوناگون استفاده </w:t>
      </w:r>
      <w:r w:rsidR="00B12EB5">
        <w:rPr>
          <w:rtl/>
        </w:rPr>
        <w:t>نموده‌اند</w:t>
      </w:r>
      <w:r w:rsidRPr="00B12EB5">
        <w:rPr>
          <w:rtl/>
        </w:rPr>
        <w:t>، بطور مثال: گاه</w:t>
      </w:r>
      <w:r w:rsidR="00B9269E">
        <w:rPr>
          <w:rtl/>
        </w:rPr>
        <w:t>ی</w:t>
      </w:r>
      <w:r w:rsidRPr="00B12EB5">
        <w:rPr>
          <w:rtl/>
        </w:rPr>
        <w:t xml:space="preserve"> شخص</w:t>
      </w:r>
      <w:r w:rsidR="00B9269E">
        <w:rPr>
          <w:rtl/>
        </w:rPr>
        <w:t>ی</w:t>
      </w:r>
      <w:r w:rsidRPr="00B12EB5">
        <w:rPr>
          <w:rtl/>
        </w:rPr>
        <w:t>ت پ</w:t>
      </w:r>
      <w:r w:rsidR="00B9269E">
        <w:rPr>
          <w:rtl/>
        </w:rPr>
        <w:t>ی</w:t>
      </w:r>
      <w:r w:rsidRPr="00B12EB5">
        <w:rPr>
          <w:rtl/>
        </w:rPr>
        <w:t>امبر</w:t>
      </w:r>
      <w:r w:rsidRPr="00B12EB5">
        <w:rPr>
          <w:rFonts w:cs="CTraditional Arabic" w:hint="cs"/>
          <w:rtl/>
        </w:rPr>
        <w:t>ص</w:t>
      </w:r>
      <w:r w:rsidRPr="00B12EB5">
        <w:rPr>
          <w:rtl/>
        </w:rPr>
        <w:t xml:space="preserve"> را با طرق مختلف مورد هجوم قرار </w:t>
      </w:r>
      <w:r w:rsidR="00B35F33">
        <w:rPr>
          <w:rtl/>
        </w:rPr>
        <w:t>م</w:t>
      </w:r>
      <w:r w:rsidR="00B9269E">
        <w:rPr>
          <w:rtl/>
        </w:rPr>
        <w:t>ی</w:t>
      </w:r>
      <w:r w:rsidR="00B35F33">
        <w:rPr>
          <w:rtl/>
        </w:rPr>
        <w:t>‌ده</w:t>
      </w:r>
      <w:r w:rsidRPr="00B12EB5">
        <w:rPr>
          <w:rtl/>
        </w:rPr>
        <w:t>ند، و</w:t>
      </w:r>
      <w:r w:rsidRPr="00B12EB5">
        <w:rPr>
          <w:rFonts w:hint="cs"/>
          <w:rtl/>
        </w:rPr>
        <w:t xml:space="preserve"> </w:t>
      </w:r>
      <w:r w:rsidRPr="00B12EB5">
        <w:rPr>
          <w:rtl/>
        </w:rPr>
        <w:t>گاه</w:t>
      </w:r>
      <w:r w:rsidR="00B9269E">
        <w:rPr>
          <w:rtl/>
        </w:rPr>
        <w:t>ی</w:t>
      </w:r>
      <w:r w:rsidRPr="00B12EB5">
        <w:rPr>
          <w:rtl/>
        </w:rPr>
        <w:t xml:space="preserve"> به نشر رسائل و</w:t>
      </w:r>
      <w:r w:rsidRPr="00B12EB5">
        <w:rPr>
          <w:rFonts w:hint="cs"/>
          <w:rtl/>
        </w:rPr>
        <w:t xml:space="preserve"> </w:t>
      </w:r>
      <w:r w:rsidRPr="00B12EB5">
        <w:rPr>
          <w:rtl/>
        </w:rPr>
        <w:t>کتابها</w:t>
      </w:r>
      <w:r w:rsidR="00B9269E">
        <w:rPr>
          <w:rtl/>
        </w:rPr>
        <w:t>ی</w:t>
      </w:r>
      <w:r w:rsidRPr="00B12EB5">
        <w:rPr>
          <w:rtl/>
        </w:rPr>
        <w:t xml:space="preserve"> </w:t>
      </w:r>
      <w:r w:rsidR="00B12EB5">
        <w:rPr>
          <w:rtl/>
        </w:rPr>
        <w:t>م</w:t>
      </w:r>
      <w:r w:rsidR="00B9269E">
        <w:rPr>
          <w:rtl/>
        </w:rPr>
        <w:t>ی</w:t>
      </w:r>
      <w:r w:rsidR="00B12EB5">
        <w:rPr>
          <w:rtl/>
        </w:rPr>
        <w:t>‌پردا</w:t>
      </w:r>
      <w:r w:rsidRPr="00B12EB5">
        <w:rPr>
          <w:rtl/>
        </w:rPr>
        <w:t>زند که اسلام را مورد طعن و</w:t>
      </w:r>
      <w:r w:rsidRPr="00B12EB5">
        <w:rPr>
          <w:rFonts w:hint="cs"/>
          <w:rtl/>
        </w:rPr>
        <w:t xml:space="preserve"> </w:t>
      </w:r>
      <w:r w:rsidRPr="00B12EB5">
        <w:rPr>
          <w:rtl/>
        </w:rPr>
        <w:t xml:space="preserve">نقد قرار </w:t>
      </w:r>
      <w:r w:rsidR="00B35F33">
        <w:rPr>
          <w:rtl/>
        </w:rPr>
        <w:t>م</w:t>
      </w:r>
      <w:r w:rsidR="00B9269E">
        <w:rPr>
          <w:rtl/>
        </w:rPr>
        <w:t>ی</w:t>
      </w:r>
      <w:r w:rsidR="00B35F33">
        <w:rPr>
          <w:rtl/>
        </w:rPr>
        <w:t>‌ده</w:t>
      </w:r>
      <w:r w:rsidRPr="00B12EB5">
        <w:rPr>
          <w:rtl/>
        </w:rPr>
        <w:t>د، و</w:t>
      </w:r>
      <w:r w:rsidRPr="00B12EB5">
        <w:rPr>
          <w:rFonts w:hint="cs"/>
          <w:rtl/>
        </w:rPr>
        <w:t xml:space="preserve"> </w:t>
      </w:r>
      <w:r w:rsidRPr="00B12EB5">
        <w:rPr>
          <w:rtl/>
        </w:rPr>
        <w:t>گاه</w:t>
      </w:r>
      <w:r w:rsidR="00B9269E">
        <w:rPr>
          <w:rtl/>
        </w:rPr>
        <w:t>ی</w:t>
      </w:r>
      <w:r w:rsidRPr="00B12EB5">
        <w:rPr>
          <w:rtl/>
        </w:rPr>
        <w:t xml:space="preserve"> هم احاد</w:t>
      </w:r>
      <w:r w:rsidR="00B9269E">
        <w:rPr>
          <w:rtl/>
        </w:rPr>
        <w:t>ی</w:t>
      </w:r>
      <w:r w:rsidRPr="00B12EB5">
        <w:rPr>
          <w:rtl/>
        </w:rPr>
        <w:t>ث نبو</w:t>
      </w:r>
      <w:r w:rsidR="00B9269E">
        <w:rPr>
          <w:rtl/>
        </w:rPr>
        <w:t>ی</w:t>
      </w:r>
      <w:r w:rsidRPr="00B12EB5">
        <w:rPr>
          <w:rtl/>
        </w:rPr>
        <w:t xml:space="preserve"> را بر</w:t>
      </w:r>
      <w:r w:rsidRPr="00B12EB5">
        <w:rPr>
          <w:rFonts w:hint="cs"/>
          <w:rtl/>
        </w:rPr>
        <w:t xml:space="preserve"> </w:t>
      </w:r>
      <w:r w:rsidRPr="00B12EB5">
        <w:rPr>
          <w:rtl/>
        </w:rPr>
        <w:t>وفق و</w:t>
      </w:r>
      <w:r w:rsidRPr="00B12EB5">
        <w:rPr>
          <w:rFonts w:hint="cs"/>
          <w:rtl/>
        </w:rPr>
        <w:t xml:space="preserve"> </w:t>
      </w:r>
      <w:r w:rsidRPr="00B12EB5">
        <w:rPr>
          <w:rtl/>
        </w:rPr>
        <w:t>خواهش خود تفس</w:t>
      </w:r>
      <w:r w:rsidR="00B9269E">
        <w:rPr>
          <w:rtl/>
        </w:rPr>
        <w:t>ی</w:t>
      </w:r>
      <w:r w:rsidRPr="00B12EB5">
        <w:rPr>
          <w:rtl/>
        </w:rPr>
        <w:t>ر و</w:t>
      </w:r>
      <w:r w:rsidRPr="00B12EB5">
        <w:rPr>
          <w:rFonts w:hint="cs"/>
          <w:rtl/>
        </w:rPr>
        <w:t xml:space="preserve"> </w:t>
      </w:r>
      <w:r w:rsidRPr="00B12EB5">
        <w:rPr>
          <w:rtl/>
        </w:rPr>
        <w:t>توج</w:t>
      </w:r>
      <w:r w:rsidR="00B9269E">
        <w:rPr>
          <w:rtl/>
        </w:rPr>
        <w:t>ی</w:t>
      </w:r>
      <w:r w:rsidRPr="00B12EB5">
        <w:rPr>
          <w:rtl/>
        </w:rPr>
        <w:t>ه م</w:t>
      </w:r>
      <w:r w:rsidR="00B9269E">
        <w:rPr>
          <w:rtl/>
        </w:rPr>
        <w:t>ی</w:t>
      </w:r>
      <w:r w:rsidRPr="00B12EB5">
        <w:rPr>
          <w:rFonts w:hint="cs"/>
          <w:rtl/>
        </w:rPr>
        <w:t>‌</w:t>
      </w:r>
      <w:r w:rsidRPr="00B12EB5">
        <w:rPr>
          <w:rtl/>
        </w:rPr>
        <w:t>کنند. کتابها و</w:t>
      </w:r>
      <w:r w:rsidRPr="00B12EB5">
        <w:rPr>
          <w:rFonts w:hint="cs"/>
          <w:rtl/>
        </w:rPr>
        <w:t xml:space="preserve"> </w:t>
      </w:r>
      <w:r w:rsidRPr="00B12EB5">
        <w:rPr>
          <w:rtl/>
        </w:rPr>
        <w:t>نشرات</w:t>
      </w:r>
      <w:r w:rsidR="00B9269E">
        <w:rPr>
          <w:rtl/>
        </w:rPr>
        <w:t>ی</w:t>
      </w:r>
      <w:r w:rsidRPr="00B12EB5">
        <w:rPr>
          <w:rtl/>
        </w:rPr>
        <w:t>که در</w:t>
      </w:r>
      <w:r w:rsidR="00B9269E">
        <w:rPr>
          <w:rtl/>
        </w:rPr>
        <w:t>ی</w:t>
      </w:r>
      <w:r w:rsidRPr="00B12EB5">
        <w:rPr>
          <w:rtl/>
        </w:rPr>
        <w:t>ن زم</w:t>
      </w:r>
      <w:r w:rsidR="00B9269E">
        <w:rPr>
          <w:rtl/>
        </w:rPr>
        <w:t>ی</w:t>
      </w:r>
      <w:r w:rsidRPr="00B12EB5">
        <w:rPr>
          <w:rtl/>
        </w:rPr>
        <w:t>نه به نشر و</w:t>
      </w:r>
      <w:r w:rsidRPr="00B12EB5">
        <w:rPr>
          <w:rFonts w:hint="cs"/>
          <w:rtl/>
        </w:rPr>
        <w:t xml:space="preserve"> </w:t>
      </w:r>
      <w:r w:rsidRPr="00B12EB5">
        <w:rPr>
          <w:rtl/>
        </w:rPr>
        <w:t>توز</w:t>
      </w:r>
      <w:r w:rsidR="00B9269E">
        <w:rPr>
          <w:rtl/>
        </w:rPr>
        <w:t>ی</w:t>
      </w:r>
      <w:r w:rsidRPr="00B12EB5">
        <w:rPr>
          <w:rtl/>
        </w:rPr>
        <w:t>ع سپرده شده است از حد افزون است که بخش</w:t>
      </w:r>
      <w:r w:rsidR="00B9269E">
        <w:rPr>
          <w:rtl/>
        </w:rPr>
        <w:t>ی</w:t>
      </w:r>
      <w:r w:rsidRPr="00B12EB5">
        <w:rPr>
          <w:rtl/>
        </w:rPr>
        <w:t xml:space="preserve"> از</w:t>
      </w:r>
      <w:r w:rsidR="00B9269E">
        <w:rPr>
          <w:rtl/>
        </w:rPr>
        <w:t>ی</w:t>
      </w:r>
      <w:r w:rsidRPr="00B12EB5">
        <w:rPr>
          <w:rtl/>
        </w:rPr>
        <w:t>ن کتب به هدف  توض</w:t>
      </w:r>
      <w:r w:rsidR="00B9269E">
        <w:rPr>
          <w:rtl/>
        </w:rPr>
        <w:t>ی</w:t>
      </w:r>
      <w:r w:rsidRPr="00B12EB5">
        <w:rPr>
          <w:rtl/>
        </w:rPr>
        <w:t>ح و</w:t>
      </w:r>
      <w:r w:rsidRPr="00B12EB5">
        <w:rPr>
          <w:rFonts w:hint="cs"/>
          <w:rtl/>
        </w:rPr>
        <w:t xml:space="preserve"> </w:t>
      </w:r>
      <w:r w:rsidRPr="00B12EB5">
        <w:rPr>
          <w:rtl/>
        </w:rPr>
        <w:t>ب</w:t>
      </w:r>
      <w:r w:rsidR="00B9269E">
        <w:rPr>
          <w:rtl/>
        </w:rPr>
        <w:t>ی</w:t>
      </w:r>
      <w:r w:rsidRPr="00B12EB5">
        <w:rPr>
          <w:rtl/>
        </w:rPr>
        <w:t>ان د</w:t>
      </w:r>
      <w:r w:rsidR="00B9269E">
        <w:rPr>
          <w:rtl/>
        </w:rPr>
        <w:t>ی</w:t>
      </w:r>
      <w:r w:rsidRPr="00B12EB5">
        <w:rPr>
          <w:rtl/>
        </w:rPr>
        <w:t>ن نصران</w:t>
      </w:r>
      <w:r w:rsidR="00B9269E">
        <w:rPr>
          <w:rtl/>
        </w:rPr>
        <w:t>ی</w:t>
      </w:r>
      <w:r w:rsidRPr="00B12EB5">
        <w:rPr>
          <w:rtl/>
        </w:rPr>
        <w:t xml:space="preserve"> به نشر م</w:t>
      </w:r>
      <w:r w:rsidR="00B9269E">
        <w:rPr>
          <w:rtl/>
        </w:rPr>
        <w:t>ی</w:t>
      </w:r>
      <w:r w:rsidRPr="00B12EB5">
        <w:rPr>
          <w:rtl/>
        </w:rPr>
        <w:t>رسد که از</w:t>
      </w:r>
      <w:r w:rsidRPr="00B12EB5">
        <w:rPr>
          <w:rFonts w:hint="cs"/>
          <w:rtl/>
        </w:rPr>
        <w:t xml:space="preserve"> آ</w:t>
      </w:r>
      <w:r w:rsidRPr="00B12EB5">
        <w:rPr>
          <w:rtl/>
        </w:rPr>
        <w:t>ن</w:t>
      </w:r>
      <w:r w:rsidRPr="00B12EB5">
        <w:rPr>
          <w:rFonts w:hint="cs"/>
          <w:rtl/>
        </w:rPr>
        <w:t xml:space="preserve"> </w:t>
      </w:r>
      <w:r w:rsidRPr="00B12EB5">
        <w:rPr>
          <w:rtl/>
        </w:rPr>
        <w:t>جمله کتابها</w:t>
      </w:r>
      <w:r w:rsidR="00B9269E">
        <w:rPr>
          <w:rtl/>
        </w:rPr>
        <w:t>ی</w:t>
      </w:r>
      <w:r w:rsidRPr="00B12EB5">
        <w:rPr>
          <w:rtl/>
        </w:rPr>
        <w:t xml:space="preserve"> ز</w:t>
      </w:r>
      <w:r w:rsidR="00B9269E">
        <w:rPr>
          <w:rtl/>
        </w:rPr>
        <w:t>ی</w:t>
      </w:r>
      <w:r w:rsidRPr="00B12EB5">
        <w:rPr>
          <w:rtl/>
        </w:rPr>
        <w:t xml:space="preserve">ر است: </w:t>
      </w:r>
    </w:p>
    <w:p w:rsidR="0079021F" w:rsidRPr="00B12EB5" w:rsidRDefault="0079021F" w:rsidP="007329AF">
      <w:pPr>
        <w:pStyle w:val="a3"/>
        <w:numPr>
          <w:ilvl w:val="0"/>
          <w:numId w:val="49"/>
        </w:numPr>
        <w:ind w:left="641" w:hanging="357"/>
        <w:rPr>
          <w:rtl/>
        </w:rPr>
      </w:pPr>
      <w:r w:rsidRPr="00B12EB5">
        <w:rPr>
          <w:rtl/>
        </w:rPr>
        <w:t>ترجمه انج</w:t>
      </w:r>
      <w:r w:rsidR="00B9269E">
        <w:rPr>
          <w:rtl/>
        </w:rPr>
        <w:t>ی</w:t>
      </w:r>
      <w:r w:rsidRPr="00B12EB5">
        <w:rPr>
          <w:rtl/>
        </w:rPr>
        <w:t>ل به زبان فارس</w:t>
      </w:r>
      <w:r w:rsidR="00B9269E">
        <w:rPr>
          <w:rtl/>
        </w:rPr>
        <w:t>ی</w:t>
      </w:r>
      <w:r w:rsidRPr="00B12EB5">
        <w:rPr>
          <w:rtl/>
        </w:rPr>
        <w:t xml:space="preserve"> (و</w:t>
      </w:r>
      <w:r w:rsidRPr="00B12EB5">
        <w:rPr>
          <w:rFonts w:hint="cs"/>
          <w:rtl/>
        </w:rPr>
        <w:t xml:space="preserve"> </w:t>
      </w:r>
      <w:r w:rsidRPr="00B12EB5">
        <w:rPr>
          <w:rtl/>
        </w:rPr>
        <w:t>زبانها</w:t>
      </w:r>
      <w:r w:rsidR="00B9269E">
        <w:rPr>
          <w:rtl/>
        </w:rPr>
        <w:t>ی</w:t>
      </w:r>
      <w:r w:rsidRPr="00B12EB5">
        <w:rPr>
          <w:rtl/>
        </w:rPr>
        <w:t xml:space="preserve"> د</w:t>
      </w:r>
      <w:r w:rsidR="00B9269E">
        <w:rPr>
          <w:rtl/>
        </w:rPr>
        <w:t>ی</w:t>
      </w:r>
      <w:r w:rsidRPr="00B12EB5">
        <w:rPr>
          <w:rtl/>
        </w:rPr>
        <w:t>گر) که از</w:t>
      </w:r>
      <w:r w:rsidRPr="00B12EB5">
        <w:rPr>
          <w:rFonts w:hint="cs"/>
          <w:rtl/>
        </w:rPr>
        <w:t xml:space="preserve"> آ</w:t>
      </w:r>
      <w:r w:rsidRPr="00B12EB5">
        <w:rPr>
          <w:rtl/>
        </w:rPr>
        <w:t xml:space="preserve">ن بنام </w:t>
      </w:r>
      <w:r w:rsidRPr="00B12EB5">
        <w:rPr>
          <w:rFonts w:ascii="Traditional Arabic" w:hAnsi="Traditional Arabic" w:cs="Traditional Arabic"/>
          <w:rtl/>
        </w:rPr>
        <w:t>«</w:t>
      </w:r>
      <w:r w:rsidRPr="00B12EB5">
        <w:rPr>
          <w:rtl/>
        </w:rPr>
        <w:t xml:space="preserve">مژده </w:t>
      </w:r>
      <w:r w:rsidRPr="00B12EB5">
        <w:rPr>
          <w:rFonts w:ascii="Traditional Arabic" w:hAnsi="Traditional Arabic" w:cs="Traditional Arabic"/>
          <w:rtl/>
        </w:rPr>
        <w:t>»</w:t>
      </w:r>
      <w:r w:rsidRPr="00B12EB5">
        <w:rPr>
          <w:rtl/>
        </w:rPr>
        <w:t xml:space="preserve"> </w:t>
      </w:r>
      <w:r w:rsidR="00B9269E">
        <w:rPr>
          <w:rtl/>
        </w:rPr>
        <w:t>ی</w:t>
      </w:r>
      <w:r w:rsidRPr="00B12EB5">
        <w:rPr>
          <w:rtl/>
        </w:rPr>
        <w:t>اد م</w:t>
      </w:r>
      <w:r w:rsidR="00B9269E">
        <w:rPr>
          <w:rtl/>
        </w:rPr>
        <w:t>ی</w:t>
      </w:r>
      <w:r w:rsidRPr="00B12EB5">
        <w:rPr>
          <w:rtl/>
        </w:rPr>
        <w:t>کنند.</w:t>
      </w:r>
    </w:p>
    <w:p w:rsidR="0079021F" w:rsidRPr="00B12EB5" w:rsidRDefault="0079021F" w:rsidP="007329AF">
      <w:pPr>
        <w:pStyle w:val="a3"/>
        <w:numPr>
          <w:ilvl w:val="0"/>
          <w:numId w:val="49"/>
        </w:numPr>
        <w:ind w:left="641" w:hanging="357"/>
      </w:pPr>
      <w:r w:rsidRPr="00B12EB5">
        <w:rPr>
          <w:rtl/>
        </w:rPr>
        <w:t xml:space="preserve">پادشاه آسمان </w:t>
      </w:r>
    </w:p>
    <w:p w:rsidR="0079021F" w:rsidRPr="00B12EB5" w:rsidRDefault="0079021F" w:rsidP="007329AF">
      <w:pPr>
        <w:pStyle w:val="a3"/>
        <w:numPr>
          <w:ilvl w:val="0"/>
          <w:numId w:val="49"/>
        </w:numPr>
        <w:ind w:left="641" w:hanging="357"/>
      </w:pPr>
      <w:r w:rsidRPr="00B12EB5">
        <w:rPr>
          <w:rtl/>
        </w:rPr>
        <w:t>شبان ن</w:t>
      </w:r>
      <w:r w:rsidR="00B9269E">
        <w:rPr>
          <w:rtl/>
        </w:rPr>
        <w:t>ی</w:t>
      </w:r>
      <w:r w:rsidRPr="00B12EB5">
        <w:rPr>
          <w:rtl/>
        </w:rPr>
        <w:t>کو</w:t>
      </w:r>
    </w:p>
    <w:p w:rsidR="0079021F" w:rsidRPr="00B12EB5" w:rsidRDefault="0079021F" w:rsidP="007329AF">
      <w:pPr>
        <w:pStyle w:val="a3"/>
        <w:numPr>
          <w:ilvl w:val="0"/>
          <w:numId w:val="49"/>
        </w:numPr>
        <w:ind w:left="641" w:hanging="357"/>
      </w:pPr>
      <w:r w:rsidRPr="00B12EB5">
        <w:rPr>
          <w:rtl/>
        </w:rPr>
        <w:t>طب</w:t>
      </w:r>
      <w:r w:rsidR="00B9269E">
        <w:rPr>
          <w:rtl/>
        </w:rPr>
        <w:t>ی</w:t>
      </w:r>
      <w:r w:rsidRPr="00B12EB5">
        <w:rPr>
          <w:rtl/>
        </w:rPr>
        <w:t>ب صالح</w:t>
      </w:r>
    </w:p>
    <w:p w:rsidR="0079021F" w:rsidRPr="00B12EB5" w:rsidRDefault="0079021F" w:rsidP="007329AF">
      <w:pPr>
        <w:pStyle w:val="a3"/>
        <w:numPr>
          <w:ilvl w:val="0"/>
          <w:numId w:val="49"/>
        </w:numPr>
        <w:ind w:left="641" w:hanging="357"/>
      </w:pPr>
      <w:r w:rsidRPr="00B12EB5">
        <w:rPr>
          <w:rtl/>
        </w:rPr>
        <w:t>رستاخ</w:t>
      </w:r>
      <w:r w:rsidR="00B9269E">
        <w:rPr>
          <w:rtl/>
        </w:rPr>
        <w:t>ی</w:t>
      </w:r>
      <w:r w:rsidRPr="00B12EB5">
        <w:rPr>
          <w:rtl/>
        </w:rPr>
        <w:t>ز ع</w:t>
      </w:r>
      <w:r w:rsidR="00B9269E">
        <w:rPr>
          <w:rtl/>
        </w:rPr>
        <w:t>ی</w:t>
      </w:r>
      <w:r w:rsidRPr="00B12EB5">
        <w:rPr>
          <w:rtl/>
        </w:rPr>
        <w:t>س</w:t>
      </w:r>
      <w:r w:rsidR="00B9269E">
        <w:rPr>
          <w:rtl/>
        </w:rPr>
        <w:t>ی</w:t>
      </w:r>
    </w:p>
    <w:p w:rsidR="0079021F" w:rsidRPr="00B12EB5" w:rsidRDefault="0079021F" w:rsidP="007329AF">
      <w:pPr>
        <w:pStyle w:val="a3"/>
        <w:numPr>
          <w:ilvl w:val="0"/>
          <w:numId w:val="49"/>
        </w:numPr>
        <w:ind w:left="641" w:hanging="357"/>
      </w:pPr>
      <w:r w:rsidRPr="00B12EB5">
        <w:rPr>
          <w:rtl/>
        </w:rPr>
        <w:t>ع</w:t>
      </w:r>
      <w:r w:rsidR="00B9269E">
        <w:rPr>
          <w:rtl/>
        </w:rPr>
        <w:t>ی</w:t>
      </w:r>
      <w:r w:rsidRPr="00B12EB5">
        <w:rPr>
          <w:rtl/>
        </w:rPr>
        <w:t>س</w:t>
      </w:r>
      <w:r w:rsidR="00B9269E">
        <w:rPr>
          <w:rtl/>
        </w:rPr>
        <w:t>ی</w:t>
      </w:r>
      <w:r w:rsidRPr="00B12EB5">
        <w:rPr>
          <w:rtl/>
        </w:rPr>
        <w:t xml:space="preserve"> مس</w:t>
      </w:r>
      <w:r w:rsidR="00B9269E">
        <w:rPr>
          <w:rtl/>
        </w:rPr>
        <w:t>ی</w:t>
      </w:r>
      <w:r w:rsidRPr="00B12EB5">
        <w:rPr>
          <w:rtl/>
        </w:rPr>
        <w:t>ح در اسلام</w:t>
      </w:r>
    </w:p>
    <w:p w:rsidR="0079021F" w:rsidRPr="00B12EB5" w:rsidRDefault="0079021F" w:rsidP="007329AF">
      <w:pPr>
        <w:pStyle w:val="a3"/>
        <w:numPr>
          <w:ilvl w:val="0"/>
          <w:numId w:val="49"/>
        </w:numPr>
        <w:ind w:left="641" w:hanging="357"/>
      </w:pPr>
      <w:r w:rsidRPr="00B12EB5">
        <w:rPr>
          <w:rtl/>
        </w:rPr>
        <w:t>راتلونک</w:t>
      </w:r>
      <w:r w:rsidR="00B9269E">
        <w:rPr>
          <w:rtl/>
        </w:rPr>
        <w:t>ی</w:t>
      </w:r>
      <w:r w:rsidRPr="00B12EB5">
        <w:rPr>
          <w:rtl/>
        </w:rPr>
        <w:t xml:space="preserve"> پادشاه (پشتو)</w:t>
      </w:r>
    </w:p>
    <w:p w:rsidR="0079021F" w:rsidRPr="00B12EB5" w:rsidRDefault="0079021F" w:rsidP="007329AF">
      <w:pPr>
        <w:pStyle w:val="a3"/>
        <w:numPr>
          <w:ilvl w:val="0"/>
          <w:numId w:val="49"/>
        </w:numPr>
        <w:ind w:left="641" w:hanging="357"/>
      </w:pPr>
      <w:r w:rsidRPr="00B12EB5">
        <w:rPr>
          <w:rtl/>
        </w:rPr>
        <w:t>مس</w:t>
      </w:r>
      <w:r w:rsidR="00B9269E">
        <w:rPr>
          <w:rtl/>
        </w:rPr>
        <w:t>ی</w:t>
      </w:r>
      <w:r w:rsidRPr="00B12EB5">
        <w:rPr>
          <w:rtl/>
        </w:rPr>
        <w:t>ح</w:t>
      </w:r>
      <w:r w:rsidR="00B9269E">
        <w:rPr>
          <w:rtl/>
        </w:rPr>
        <w:t>ی</w:t>
      </w:r>
      <w:r w:rsidRPr="00B12EB5">
        <w:rPr>
          <w:rtl/>
        </w:rPr>
        <w:t>ت چ</w:t>
      </w:r>
      <w:r w:rsidR="00B9269E">
        <w:rPr>
          <w:rtl/>
        </w:rPr>
        <w:t>ی</w:t>
      </w:r>
      <w:r w:rsidRPr="00B12EB5">
        <w:rPr>
          <w:rtl/>
        </w:rPr>
        <w:t>ست (از و</w:t>
      </w:r>
      <w:r w:rsidR="00B9269E">
        <w:rPr>
          <w:rtl/>
        </w:rPr>
        <w:t>ی</w:t>
      </w:r>
      <w:r w:rsidRPr="00B12EB5">
        <w:rPr>
          <w:rtl/>
        </w:rPr>
        <w:t>ل</w:t>
      </w:r>
      <w:r w:rsidR="00B9269E">
        <w:rPr>
          <w:rtl/>
        </w:rPr>
        <w:t>ی</w:t>
      </w:r>
      <w:r w:rsidRPr="00B12EB5">
        <w:rPr>
          <w:rtl/>
        </w:rPr>
        <w:t>ام م</w:t>
      </w:r>
      <w:r w:rsidR="00B9269E">
        <w:rPr>
          <w:rtl/>
        </w:rPr>
        <w:t>ی</w:t>
      </w:r>
      <w:r w:rsidRPr="00B12EB5">
        <w:rPr>
          <w:rtl/>
        </w:rPr>
        <w:t>لر)</w:t>
      </w:r>
    </w:p>
    <w:p w:rsidR="0079021F" w:rsidRPr="00B12EB5" w:rsidRDefault="0079021F" w:rsidP="007329AF">
      <w:pPr>
        <w:pStyle w:val="a3"/>
        <w:numPr>
          <w:ilvl w:val="0"/>
          <w:numId w:val="49"/>
        </w:numPr>
        <w:ind w:left="641" w:hanging="357"/>
      </w:pPr>
      <w:r w:rsidRPr="00B12EB5">
        <w:rPr>
          <w:rtl/>
        </w:rPr>
        <w:t>بها</w:t>
      </w:r>
      <w:r w:rsidR="00B9269E">
        <w:rPr>
          <w:rtl/>
        </w:rPr>
        <w:t>ی</w:t>
      </w:r>
      <w:r w:rsidRPr="00B12EB5">
        <w:rPr>
          <w:rtl/>
        </w:rPr>
        <w:t xml:space="preserve"> محبت</w:t>
      </w:r>
    </w:p>
    <w:p w:rsidR="0079021F" w:rsidRPr="00B12EB5" w:rsidRDefault="0079021F" w:rsidP="007329AF">
      <w:pPr>
        <w:pStyle w:val="a3"/>
        <w:numPr>
          <w:ilvl w:val="0"/>
          <w:numId w:val="49"/>
        </w:numPr>
        <w:ind w:left="641" w:hanging="357"/>
      </w:pPr>
      <w:r w:rsidRPr="00B12EB5">
        <w:rPr>
          <w:rtl/>
        </w:rPr>
        <w:t>پ</w:t>
      </w:r>
      <w:r w:rsidR="00B9269E">
        <w:rPr>
          <w:rtl/>
        </w:rPr>
        <w:t>ی</w:t>
      </w:r>
      <w:r w:rsidRPr="00B12EB5">
        <w:rPr>
          <w:rtl/>
        </w:rPr>
        <w:t>ام زبور و</w:t>
      </w:r>
      <w:r w:rsidRPr="00B12EB5">
        <w:rPr>
          <w:rFonts w:hint="cs"/>
          <w:rtl/>
        </w:rPr>
        <w:t xml:space="preserve"> </w:t>
      </w:r>
      <w:r w:rsidRPr="00B12EB5">
        <w:rPr>
          <w:rtl/>
        </w:rPr>
        <w:t>تورات</w:t>
      </w:r>
    </w:p>
    <w:p w:rsidR="0079021F" w:rsidRPr="00B12EB5" w:rsidRDefault="0079021F" w:rsidP="007329AF">
      <w:pPr>
        <w:pStyle w:val="a3"/>
        <w:numPr>
          <w:ilvl w:val="0"/>
          <w:numId w:val="49"/>
        </w:numPr>
        <w:ind w:left="641" w:hanging="357"/>
      </w:pPr>
      <w:r w:rsidRPr="00B12EB5">
        <w:rPr>
          <w:rtl/>
        </w:rPr>
        <w:t>قربان</w:t>
      </w:r>
      <w:r w:rsidR="00B9269E">
        <w:rPr>
          <w:rtl/>
        </w:rPr>
        <w:t>ی</w:t>
      </w:r>
    </w:p>
    <w:p w:rsidR="0079021F" w:rsidRPr="00B12EB5" w:rsidRDefault="0079021F" w:rsidP="007329AF">
      <w:pPr>
        <w:pStyle w:val="a3"/>
        <w:numPr>
          <w:ilvl w:val="0"/>
          <w:numId w:val="49"/>
        </w:numPr>
        <w:ind w:left="641" w:hanging="357"/>
      </w:pPr>
      <w:r w:rsidRPr="00B12EB5">
        <w:rPr>
          <w:rtl/>
        </w:rPr>
        <w:t>نقشه</w:t>
      </w:r>
      <w:r w:rsidRPr="00B12EB5">
        <w:rPr>
          <w:rFonts w:hint="cs"/>
          <w:rtl/>
        </w:rPr>
        <w:t xml:space="preserve"> ای</w:t>
      </w:r>
      <w:r w:rsidRPr="00B12EB5">
        <w:rPr>
          <w:rtl/>
        </w:rPr>
        <w:t xml:space="preserve"> خدا برا</w:t>
      </w:r>
      <w:r w:rsidR="00B9269E">
        <w:rPr>
          <w:rtl/>
        </w:rPr>
        <w:t>ی</w:t>
      </w:r>
      <w:r w:rsidRPr="00B12EB5">
        <w:rPr>
          <w:rtl/>
        </w:rPr>
        <w:t xml:space="preserve"> بشر</w:t>
      </w:r>
    </w:p>
    <w:p w:rsidR="0079021F" w:rsidRPr="00B12EB5" w:rsidRDefault="00CD35E5" w:rsidP="007329AF">
      <w:pPr>
        <w:pStyle w:val="a3"/>
        <w:numPr>
          <w:ilvl w:val="0"/>
          <w:numId w:val="49"/>
        </w:numPr>
        <w:ind w:left="641" w:hanging="357"/>
      </w:pPr>
      <w:r>
        <w:rPr>
          <w:rtl/>
        </w:rPr>
        <w:t>نامه‌ا</w:t>
      </w:r>
      <w:r w:rsidR="00B9269E">
        <w:rPr>
          <w:rtl/>
        </w:rPr>
        <w:t>ی</w:t>
      </w:r>
      <w:r w:rsidR="0079021F" w:rsidRPr="00B12EB5">
        <w:rPr>
          <w:rtl/>
        </w:rPr>
        <w:t xml:space="preserve"> برا</w:t>
      </w:r>
      <w:r w:rsidR="00B9269E">
        <w:rPr>
          <w:rtl/>
        </w:rPr>
        <w:t>ی</w:t>
      </w:r>
      <w:r w:rsidR="0079021F" w:rsidRPr="00B12EB5">
        <w:rPr>
          <w:rtl/>
        </w:rPr>
        <w:t xml:space="preserve"> تو</w:t>
      </w:r>
    </w:p>
    <w:p w:rsidR="0079021F" w:rsidRPr="00B12EB5" w:rsidRDefault="0079021F" w:rsidP="007329AF">
      <w:pPr>
        <w:pStyle w:val="a3"/>
        <w:numPr>
          <w:ilvl w:val="0"/>
          <w:numId w:val="49"/>
        </w:numPr>
        <w:ind w:left="641" w:hanging="357"/>
      </w:pPr>
      <w:r w:rsidRPr="00B12EB5">
        <w:rPr>
          <w:rtl/>
        </w:rPr>
        <w:t>ده احکام شرع</w:t>
      </w:r>
      <w:r w:rsidR="00B9269E">
        <w:rPr>
          <w:rtl/>
        </w:rPr>
        <w:t>ی</w:t>
      </w:r>
      <w:r w:rsidRPr="00B12EB5">
        <w:rPr>
          <w:rtl/>
        </w:rPr>
        <w:t xml:space="preserve"> موس</w:t>
      </w:r>
      <w:r w:rsidR="00B9269E">
        <w:rPr>
          <w:rtl/>
        </w:rPr>
        <w:t>ی</w:t>
      </w:r>
      <w:r w:rsidR="00676EEB" w:rsidRPr="00676EEB">
        <w:rPr>
          <w:rFonts w:cs="CTraditional Arabic"/>
          <w:rtl/>
        </w:rPr>
        <w:t>÷</w:t>
      </w:r>
      <w:r w:rsidRPr="00B12EB5">
        <w:rPr>
          <w:rtl/>
        </w:rPr>
        <w:t xml:space="preserve"> و</w:t>
      </w:r>
      <w:r w:rsidRPr="00B12EB5">
        <w:rPr>
          <w:rFonts w:hint="cs"/>
          <w:rtl/>
        </w:rPr>
        <w:t xml:space="preserve"> </w:t>
      </w:r>
      <w:r w:rsidRPr="00B12EB5">
        <w:rPr>
          <w:rtl/>
        </w:rPr>
        <w:t>صدها رسائل و</w:t>
      </w:r>
      <w:r w:rsidRPr="00B12EB5">
        <w:rPr>
          <w:rFonts w:hint="cs"/>
          <w:rtl/>
        </w:rPr>
        <w:t xml:space="preserve"> </w:t>
      </w:r>
      <w:r w:rsidRPr="00B12EB5">
        <w:rPr>
          <w:rtl/>
        </w:rPr>
        <w:t>نشرات د</w:t>
      </w:r>
      <w:r w:rsidR="00B9269E">
        <w:rPr>
          <w:rtl/>
        </w:rPr>
        <w:t>ی</w:t>
      </w:r>
      <w:r w:rsidRPr="00B12EB5">
        <w:rPr>
          <w:rtl/>
        </w:rPr>
        <w:t>گر.</w:t>
      </w:r>
    </w:p>
    <w:p w:rsidR="0079021F" w:rsidRPr="00B12EB5" w:rsidRDefault="0079021F" w:rsidP="00E903EF">
      <w:pPr>
        <w:pStyle w:val="a3"/>
        <w:rPr>
          <w:rtl/>
        </w:rPr>
      </w:pPr>
      <w:r w:rsidRPr="00B12EB5">
        <w:rPr>
          <w:rtl/>
        </w:rPr>
        <w:lastRenderedPageBreak/>
        <w:t>در کتابها</w:t>
      </w:r>
      <w:r w:rsidR="00B9269E">
        <w:rPr>
          <w:rtl/>
        </w:rPr>
        <w:t>ی</w:t>
      </w:r>
      <w:r w:rsidRPr="00B12EB5">
        <w:rPr>
          <w:rtl/>
        </w:rPr>
        <w:t xml:space="preserve"> که جنبه انتقاد</w:t>
      </w:r>
      <w:r w:rsidR="00B9269E">
        <w:rPr>
          <w:rtl/>
        </w:rPr>
        <w:t>ی</w:t>
      </w:r>
      <w:r w:rsidRPr="00B12EB5">
        <w:rPr>
          <w:rtl/>
        </w:rPr>
        <w:t xml:space="preserve"> دارد ب</w:t>
      </w:r>
      <w:r w:rsidR="00B9269E">
        <w:rPr>
          <w:rtl/>
        </w:rPr>
        <w:t>ی</w:t>
      </w:r>
      <w:r w:rsidRPr="00B12EB5">
        <w:rPr>
          <w:rtl/>
        </w:rPr>
        <w:t>شتر پ</w:t>
      </w:r>
      <w:r w:rsidR="00B9269E">
        <w:rPr>
          <w:rtl/>
        </w:rPr>
        <w:t>ی</w:t>
      </w:r>
      <w:r w:rsidRPr="00B12EB5">
        <w:rPr>
          <w:rtl/>
        </w:rPr>
        <w:t>امبرگرام</w:t>
      </w:r>
      <w:r w:rsidR="00B9269E">
        <w:rPr>
          <w:rtl/>
        </w:rPr>
        <w:t>ی</w:t>
      </w:r>
      <w:r w:rsidRPr="00B12EB5">
        <w:rPr>
          <w:rtl/>
        </w:rPr>
        <w:t xml:space="preserve"> اسلام را مورد هجوم قرار داده و اکاذ</w:t>
      </w:r>
      <w:r w:rsidR="00B9269E">
        <w:rPr>
          <w:rtl/>
        </w:rPr>
        <w:t>ی</w:t>
      </w:r>
      <w:r w:rsidRPr="00B12EB5">
        <w:rPr>
          <w:rtl/>
        </w:rPr>
        <w:t>ب و</w:t>
      </w:r>
      <w:r w:rsidRPr="00B12EB5">
        <w:rPr>
          <w:rFonts w:hint="cs"/>
          <w:rtl/>
        </w:rPr>
        <w:t xml:space="preserve"> </w:t>
      </w:r>
      <w:r w:rsidRPr="00B12EB5">
        <w:rPr>
          <w:rtl/>
        </w:rPr>
        <w:t>افتراءات ز</w:t>
      </w:r>
      <w:r w:rsidR="00B9269E">
        <w:rPr>
          <w:rtl/>
        </w:rPr>
        <w:t>ی</w:t>
      </w:r>
      <w:r w:rsidRPr="00B12EB5">
        <w:rPr>
          <w:rtl/>
        </w:rPr>
        <w:t>اد را بر پ</w:t>
      </w:r>
      <w:r w:rsidR="00B9269E">
        <w:rPr>
          <w:rtl/>
        </w:rPr>
        <w:t>ی</w:t>
      </w:r>
      <w:r w:rsidRPr="00B12EB5">
        <w:rPr>
          <w:rtl/>
        </w:rPr>
        <w:t>امبر</w:t>
      </w:r>
      <w:r w:rsidRPr="00B12EB5">
        <w:rPr>
          <w:rFonts w:hint="cs"/>
          <w:rtl/>
        </w:rPr>
        <w:t xml:space="preserve"> </w:t>
      </w:r>
      <w:r w:rsidRPr="00B12EB5">
        <w:rPr>
          <w:rFonts w:cs="CTraditional Arabic" w:hint="cs"/>
          <w:rtl/>
        </w:rPr>
        <w:t>ص</w:t>
      </w:r>
      <w:r w:rsidRPr="00B12EB5">
        <w:rPr>
          <w:rtl/>
        </w:rPr>
        <w:t xml:space="preserve"> بسته اند که هر عقل سل</w:t>
      </w:r>
      <w:r w:rsidR="00B9269E">
        <w:rPr>
          <w:rtl/>
        </w:rPr>
        <w:t>ی</w:t>
      </w:r>
      <w:r w:rsidRPr="00B12EB5">
        <w:rPr>
          <w:rtl/>
        </w:rPr>
        <w:t>م از پذ</w:t>
      </w:r>
      <w:r w:rsidR="00B9269E">
        <w:rPr>
          <w:rtl/>
        </w:rPr>
        <w:t>ی</w:t>
      </w:r>
      <w:r w:rsidRPr="00B12EB5">
        <w:rPr>
          <w:rtl/>
        </w:rPr>
        <w:t>رفتن چن</w:t>
      </w:r>
      <w:r w:rsidR="00B9269E">
        <w:rPr>
          <w:rtl/>
        </w:rPr>
        <w:t>ی</w:t>
      </w:r>
      <w:r w:rsidRPr="00B12EB5">
        <w:rPr>
          <w:rtl/>
        </w:rPr>
        <w:t>ن دروغها اباء م</w:t>
      </w:r>
      <w:r w:rsidR="00B9269E">
        <w:rPr>
          <w:rtl/>
        </w:rPr>
        <w:t>ی</w:t>
      </w:r>
      <w:r w:rsidRPr="00B12EB5">
        <w:rPr>
          <w:rtl/>
        </w:rPr>
        <w:t xml:space="preserve"> ورزد.</w:t>
      </w:r>
    </w:p>
    <w:p w:rsidR="0079021F" w:rsidRPr="00B12EB5" w:rsidRDefault="0079021F" w:rsidP="002C04B9">
      <w:pPr>
        <w:pStyle w:val="a1"/>
        <w:rPr>
          <w:w w:val="100"/>
          <w:rtl/>
        </w:rPr>
      </w:pPr>
      <w:bookmarkStart w:id="237" w:name="_Toc295527566"/>
      <w:bookmarkStart w:id="238" w:name="_Toc424207217"/>
      <w:r w:rsidRPr="00B12EB5">
        <w:rPr>
          <w:w w:val="100"/>
          <w:rtl/>
        </w:rPr>
        <w:t>راد</w:t>
      </w:r>
      <w:r w:rsidR="00B9269E">
        <w:rPr>
          <w:w w:val="100"/>
          <w:rtl/>
        </w:rPr>
        <w:t>ی</w:t>
      </w:r>
      <w:r w:rsidRPr="00B12EB5">
        <w:rPr>
          <w:w w:val="100"/>
          <w:rtl/>
        </w:rPr>
        <w:t>و و</w:t>
      </w:r>
      <w:r w:rsidRPr="00B12EB5">
        <w:rPr>
          <w:rFonts w:hint="cs"/>
          <w:w w:val="100"/>
          <w:rtl/>
        </w:rPr>
        <w:t xml:space="preserve"> </w:t>
      </w:r>
      <w:r w:rsidRPr="00B12EB5">
        <w:rPr>
          <w:w w:val="100"/>
          <w:rtl/>
        </w:rPr>
        <w:t>تلو</w:t>
      </w:r>
      <w:r w:rsidR="00B9269E">
        <w:rPr>
          <w:w w:val="100"/>
          <w:rtl/>
        </w:rPr>
        <w:t>ی</w:t>
      </w:r>
      <w:r w:rsidRPr="00B12EB5">
        <w:rPr>
          <w:w w:val="100"/>
          <w:rtl/>
        </w:rPr>
        <w:t>ز</w:t>
      </w:r>
      <w:r w:rsidR="00B9269E">
        <w:rPr>
          <w:w w:val="100"/>
          <w:rtl/>
        </w:rPr>
        <w:t>ی</w:t>
      </w:r>
      <w:r w:rsidRPr="00B12EB5">
        <w:rPr>
          <w:w w:val="100"/>
          <w:rtl/>
        </w:rPr>
        <w:t>ون</w:t>
      </w:r>
      <w:bookmarkEnd w:id="237"/>
      <w:bookmarkEnd w:id="238"/>
    </w:p>
    <w:p w:rsidR="0079021F" w:rsidRPr="00B12EB5" w:rsidRDefault="0079021F" w:rsidP="00E903EF">
      <w:pPr>
        <w:pStyle w:val="a3"/>
        <w:rPr>
          <w:rtl/>
        </w:rPr>
      </w:pPr>
      <w:r w:rsidRPr="00B12EB5">
        <w:rPr>
          <w:rtl/>
        </w:rPr>
        <w:t>تنص</w:t>
      </w:r>
      <w:r w:rsidR="00B9269E">
        <w:rPr>
          <w:rtl/>
        </w:rPr>
        <w:t>ی</w:t>
      </w:r>
      <w:r w:rsidRPr="00B12EB5">
        <w:rPr>
          <w:rtl/>
        </w:rPr>
        <w:t>ر</w:t>
      </w:r>
      <w:r w:rsidR="00B9269E">
        <w:rPr>
          <w:rtl/>
        </w:rPr>
        <w:t>ی</w:t>
      </w:r>
      <w:r w:rsidRPr="00B12EB5">
        <w:rPr>
          <w:rtl/>
        </w:rPr>
        <w:t xml:space="preserve"> ها  ر</w:t>
      </w:r>
      <w:r w:rsidRPr="00B12EB5">
        <w:rPr>
          <w:rFonts w:hint="cs"/>
          <w:rtl/>
        </w:rPr>
        <w:t>و</w:t>
      </w:r>
      <w:r w:rsidRPr="00B12EB5">
        <w:rPr>
          <w:rtl/>
        </w:rPr>
        <w:t>ل رسانه ها</w:t>
      </w:r>
      <w:r w:rsidR="00B9269E">
        <w:rPr>
          <w:rtl/>
        </w:rPr>
        <w:t>ی</w:t>
      </w:r>
      <w:r w:rsidRPr="00B12EB5">
        <w:rPr>
          <w:rtl/>
        </w:rPr>
        <w:t xml:space="preserve"> دسته جمع</w:t>
      </w:r>
      <w:r w:rsidR="00B9269E">
        <w:rPr>
          <w:rtl/>
        </w:rPr>
        <w:t>ی</w:t>
      </w:r>
      <w:r w:rsidRPr="00B12EB5">
        <w:rPr>
          <w:rtl/>
        </w:rPr>
        <w:t xml:space="preserve"> </w:t>
      </w:r>
      <w:r w:rsidRPr="00B12EB5">
        <w:rPr>
          <w:rFonts w:cs="Nazanin"/>
          <w:rtl/>
        </w:rPr>
        <w:t>–</w:t>
      </w:r>
      <w:r w:rsidRPr="00B12EB5">
        <w:rPr>
          <w:rtl/>
        </w:rPr>
        <w:t xml:space="preserve"> راد</w:t>
      </w:r>
      <w:r w:rsidR="00B9269E">
        <w:rPr>
          <w:rtl/>
        </w:rPr>
        <w:t>ی</w:t>
      </w:r>
      <w:r w:rsidRPr="00B12EB5">
        <w:rPr>
          <w:rtl/>
        </w:rPr>
        <w:t>و و</w:t>
      </w:r>
      <w:r w:rsidRPr="00B12EB5">
        <w:rPr>
          <w:rFonts w:hint="cs"/>
          <w:rtl/>
        </w:rPr>
        <w:t xml:space="preserve"> </w:t>
      </w:r>
      <w:r w:rsidRPr="00B12EB5">
        <w:rPr>
          <w:rtl/>
        </w:rPr>
        <w:t>تلو</w:t>
      </w:r>
      <w:r w:rsidR="00B9269E">
        <w:rPr>
          <w:rtl/>
        </w:rPr>
        <w:t>ی</w:t>
      </w:r>
      <w:r w:rsidRPr="00B12EB5">
        <w:rPr>
          <w:rtl/>
        </w:rPr>
        <w:t>ز</w:t>
      </w:r>
      <w:r w:rsidR="00B9269E">
        <w:rPr>
          <w:rtl/>
        </w:rPr>
        <w:t>ی</w:t>
      </w:r>
      <w:r w:rsidRPr="00B12EB5">
        <w:rPr>
          <w:rtl/>
        </w:rPr>
        <w:t xml:space="preserve">ون </w:t>
      </w:r>
      <w:r w:rsidRPr="00B12EB5">
        <w:rPr>
          <w:rFonts w:cs="Nazanin"/>
          <w:rtl/>
        </w:rPr>
        <w:t>–</w:t>
      </w:r>
      <w:r w:rsidRPr="00B12EB5">
        <w:rPr>
          <w:rtl/>
        </w:rPr>
        <w:t xml:space="preserve"> را برا</w:t>
      </w:r>
      <w:r w:rsidR="00B9269E">
        <w:rPr>
          <w:rtl/>
        </w:rPr>
        <w:t>ی</w:t>
      </w:r>
      <w:r w:rsidRPr="00B12EB5">
        <w:rPr>
          <w:rtl/>
        </w:rPr>
        <w:t xml:space="preserve"> پخش افکار خود ناد</w:t>
      </w:r>
      <w:r w:rsidR="00B9269E">
        <w:rPr>
          <w:rtl/>
        </w:rPr>
        <w:t>ی</w:t>
      </w:r>
      <w:r w:rsidRPr="00B12EB5">
        <w:rPr>
          <w:rtl/>
        </w:rPr>
        <w:t>ده نگرفته اند، و</w:t>
      </w:r>
      <w:r w:rsidRPr="00B12EB5">
        <w:rPr>
          <w:rFonts w:hint="cs"/>
          <w:rtl/>
        </w:rPr>
        <w:t xml:space="preserve"> </w:t>
      </w:r>
      <w:r w:rsidRPr="00B12EB5">
        <w:rPr>
          <w:rtl/>
        </w:rPr>
        <w:t>فلم ها</w:t>
      </w:r>
      <w:r w:rsidR="00B9269E">
        <w:rPr>
          <w:rtl/>
        </w:rPr>
        <w:t>ی</w:t>
      </w:r>
      <w:r w:rsidRPr="00B12EB5">
        <w:rPr>
          <w:rtl/>
        </w:rPr>
        <w:t xml:space="preserve"> متعدد</w:t>
      </w:r>
      <w:r w:rsidR="00B9269E">
        <w:rPr>
          <w:rtl/>
        </w:rPr>
        <w:t>ی</w:t>
      </w:r>
      <w:r w:rsidRPr="00B12EB5">
        <w:rPr>
          <w:rtl/>
        </w:rPr>
        <w:t xml:space="preserve"> برا</w:t>
      </w:r>
      <w:r w:rsidR="00B9269E">
        <w:rPr>
          <w:rtl/>
        </w:rPr>
        <w:t>ی</w:t>
      </w:r>
      <w:r w:rsidRPr="00B12EB5">
        <w:rPr>
          <w:rtl/>
        </w:rPr>
        <w:t xml:space="preserve"> ترو</w:t>
      </w:r>
      <w:r w:rsidR="00B9269E">
        <w:rPr>
          <w:rtl/>
        </w:rPr>
        <w:t>ی</w:t>
      </w:r>
      <w:r w:rsidRPr="00B12EB5">
        <w:rPr>
          <w:rtl/>
        </w:rPr>
        <w:t>ج اکاذ</w:t>
      </w:r>
      <w:r w:rsidR="00B9269E">
        <w:rPr>
          <w:rtl/>
        </w:rPr>
        <w:t>ی</w:t>
      </w:r>
      <w:r w:rsidRPr="00B12EB5">
        <w:rPr>
          <w:rtl/>
        </w:rPr>
        <w:t>ب شان ساخته اندکه همه مجانا توز</w:t>
      </w:r>
      <w:r w:rsidR="00B9269E">
        <w:rPr>
          <w:rtl/>
        </w:rPr>
        <w:t>ی</w:t>
      </w:r>
      <w:r w:rsidRPr="00B12EB5">
        <w:rPr>
          <w:rtl/>
        </w:rPr>
        <w:t xml:space="preserve">ع </w:t>
      </w:r>
      <w:r w:rsidR="00B12EB5">
        <w:rPr>
          <w:rtl/>
        </w:rPr>
        <w:t>م</w:t>
      </w:r>
      <w:r w:rsidR="00B9269E">
        <w:rPr>
          <w:rtl/>
        </w:rPr>
        <w:t>ی</w:t>
      </w:r>
      <w:r w:rsidR="00B12EB5">
        <w:rPr>
          <w:rtl/>
        </w:rPr>
        <w:t>‌گرد</w:t>
      </w:r>
      <w:r w:rsidRPr="00B12EB5">
        <w:rPr>
          <w:rtl/>
        </w:rPr>
        <w:t>د. و</w:t>
      </w:r>
      <w:r w:rsidRPr="00B12EB5">
        <w:rPr>
          <w:rFonts w:hint="cs"/>
          <w:rtl/>
        </w:rPr>
        <w:t xml:space="preserve"> </w:t>
      </w:r>
      <w:r w:rsidRPr="00B12EB5">
        <w:rPr>
          <w:rtl/>
        </w:rPr>
        <w:t>به خاطر پ</w:t>
      </w:r>
      <w:r w:rsidR="00B9269E">
        <w:rPr>
          <w:rtl/>
        </w:rPr>
        <w:t>ی</w:t>
      </w:r>
      <w:r w:rsidRPr="00B12EB5">
        <w:rPr>
          <w:rtl/>
        </w:rPr>
        <w:t>شبرد اهداف تنص</w:t>
      </w:r>
      <w:r w:rsidR="00B9269E">
        <w:rPr>
          <w:rtl/>
        </w:rPr>
        <w:t>ی</w:t>
      </w:r>
      <w:r w:rsidRPr="00B12EB5">
        <w:rPr>
          <w:rtl/>
        </w:rPr>
        <w:t>ر، به تأس</w:t>
      </w:r>
      <w:r w:rsidR="00B9269E">
        <w:rPr>
          <w:rtl/>
        </w:rPr>
        <w:t>ی</w:t>
      </w:r>
      <w:r w:rsidRPr="00B12EB5">
        <w:rPr>
          <w:rtl/>
        </w:rPr>
        <w:t>س دستگاه ها</w:t>
      </w:r>
      <w:r w:rsidR="00B9269E">
        <w:rPr>
          <w:rtl/>
        </w:rPr>
        <w:t>ی</w:t>
      </w:r>
      <w:r w:rsidRPr="00B12EB5">
        <w:rPr>
          <w:rtl/>
        </w:rPr>
        <w:t xml:space="preserve"> رادو</w:t>
      </w:r>
      <w:r w:rsidR="00B9269E">
        <w:rPr>
          <w:rtl/>
        </w:rPr>
        <w:t>یی</w:t>
      </w:r>
      <w:r w:rsidRPr="00B12EB5">
        <w:rPr>
          <w:rtl/>
        </w:rPr>
        <w:t xml:space="preserve"> متعدد</w:t>
      </w:r>
      <w:r w:rsidR="00B9269E">
        <w:rPr>
          <w:rtl/>
        </w:rPr>
        <w:t>ی</w:t>
      </w:r>
      <w:r w:rsidRPr="00B12EB5">
        <w:rPr>
          <w:rtl/>
        </w:rPr>
        <w:t xml:space="preserve"> پرداخته اند که از</w:t>
      </w:r>
      <w:r w:rsidRPr="00B12EB5">
        <w:rPr>
          <w:rFonts w:hint="cs"/>
          <w:rtl/>
        </w:rPr>
        <w:t>آ</w:t>
      </w:r>
      <w:r w:rsidRPr="00B12EB5">
        <w:rPr>
          <w:rtl/>
        </w:rPr>
        <w:t>ن</w:t>
      </w:r>
      <w:r w:rsidRPr="00B12EB5">
        <w:rPr>
          <w:rFonts w:hint="cs"/>
          <w:rtl/>
        </w:rPr>
        <w:t xml:space="preserve"> </w:t>
      </w:r>
      <w:r w:rsidRPr="00B12EB5">
        <w:rPr>
          <w:rtl/>
        </w:rPr>
        <w:t>جمله م</w:t>
      </w:r>
      <w:r w:rsidR="00B9269E">
        <w:rPr>
          <w:rtl/>
        </w:rPr>
        <w:t>ی</w:t>
      </w:r>
      <w:r w:rsidRPr="00B12EB5">
        <w:rPr>
          <w:rtl/>
        </w:rPr>
        <w:t>توان از راد</w:t>
      </w:r>
      <w:r w:rsidR="00B9269E">
        <w:rPr>
          <w:rtl/>
        </w:rPr>
        <w:t>ی</w:t>
      </w:r>
      <w:r w:rsidRPr="00B12EB5">
        <w:rPr>
          <w:rtl/>
        </w:rPr>
        <w:t>وها</w:t>
      </w:r>
      <w:r w:rsidR="00B9269E">
        <w:rPr>
          <w:rtl/>
        </w:rPr>
        <w:t>ی</w:t>
      </w:r>
      <w:r w:rsidRPr="00B12EB5">
        <w:rPr>
          <w:rtl/>
        </w:rPr>
        <w:t xml:space="preserve"> ذ</w:t>
      </w:r>
      <w:r w:rsidR="00B9269E">
        <w:rPr>
          <w:rtl/>
        </w:rPr>
        <w:t>ی</w:t>
      </w:r>
      <w:r w:rsidRPr="00B12EB5">
        <w:rPr>
          <w:rtl/>
        </w:rPr>
        <w:t>ل نام برد:</w:t>
      </w:r>
    </w:p>
    <w:p w:rsidR="0079021F" w:rsidRPr="00B12EB5" w:rsidRDefault="0079021F" w:rsidP="00E903EF">
      <w:pPr>
        <w:pStyle w:val="a3"/>
        <w:rPr>
          <w:rtl/>
        </w:rPr>
      </w:pPr>
      <w:r w:rsidRPr="00B12EB5">
        <w:rPr>
          <w:rtl/>
        </w:rPr>
        <w:t>راد</w:t>
      </w:r>
      <w:r w:rsidR="00B9269E">
        <w:rPr>
          <w:rtl/>
        </w:rPr>
        <w:t>ی</w:t>
      </w:r>
      <w:r w:rsidRPr="00B12EB5">
        <w:rPr>
          <w:rtl/>
        </w:rPr>
        <w:t>و</w:t>
      </w:r>
      <w:r w:rsidR="00B9269E">
        <w:rPr>
          <w:rtl/>
        </w:rPr>
        <w:t>ی</w:t>
      </w:r>
      <w:r w:rsidRPr="00B12EB5">
        <w:rPr>
          <w:rtl/>
        </w:rPr>
        <w:t xml:space="preserve"> تنص</w:t>
      </w:r>
      <w:r w:rsidR="00B9269E">
        <w:rPr>
          <w:rtl/>
        </w:rPr>
        <w:t>ی</w:t>
      </w:r>
      <w:r w:rsidRPr="00B12EB5">
        <w:rPr>
          <w:rtl/>
        </w:rPr>
        <w:t>ر</w:t>
      </w:r>
      <w:r w:rsidR="00B9269E">
        <w:rPr>
          <w:rtl/>
        </w:rPr>
        <w:t>ی</w:t>
      </w:r>
      <w:r w:rsidRPr="00B12EB5">
        <w:rPr>
          <w:rtl/>
        </w:rPr>
        <w:t xml:space="preserve"> که و</w:t>
      </w:r>
      <w:r w:rsidR="00B9269E">
        <w:rPr>
          <w:rtl/>
        </w:rPr>
        <w:t>ی</w:t>
      </w:r>
      <w:r w:rsidRPr="00B12EB5">
        <w:rPr>
          <w:rtl/>
        </w:rPr>
        <w:t>ژه کشورها</w:t>
      </w:r>
      <w:r w:rsidR="00B9269E">
        <w:rPr>
          <w:rtl/>
        </w:rPr>
        <w:t>ی</w:t>
      </w:r>
      <w:r w:rsidRPr="00B12EB5">
        <w:rPr>
          <w:rtl/>
        </w:rPr>
        <w:t xml:space="preserve"> آس</w:t>
      </w:r>
      <w:r w:rsidR="00B9269E">
        <w:rPr>
          <w:rtl/>
        </w:rPr>
        <w:t>ی</w:t>
      </w:r>
      <w:r w:rsidRPr="00B12EB5">
        <w:rPr>
          <w:rtl/>
        </w:rPr>
        <w:t>ا</w:t>
      </w:r>
      <w:r w:rsidR="00B9269E">
        <w:rPr>
          <w:rtl/>
        </w:rPr>
        <w:t>یی</w:t>
      </w:r>
      <w:r w:rsidRPr="00B12EB5">
        <w:rPr>
          <w:rtl/>
        </w:rPr>
        <w:t xml:space="preserve"> است و</w:t>
      </w:r>
      <w:r w:rsidRPr="00B12EB5">
        <w:rPr>
          <w:rFonts w:hint="cs"/>
          <w:rtl/>
        </w:rPr>
        <w:t xml:space="preserve"> </w:t>
      </w:r>
      <w:r w:rsidRPr="00B12EB5">
        <w:rPr>
          <w:rtl/>
        </w:rPr>
        <w:t>تقر</w:t>
      </w:r>
      <w:r w:rsidR="00B9269E">
        <w:rPr>
          <w:rtl/>
        </w:rPr>
        <w:t>ی</w:t>
      </w:r>
      <w:r w:rsidRPr="00B12EB5">
        <w:rPr>
          <w:rtl/>
        </w:rPr>
        <w:t>با به ب</w:t>
      </w:r>
      <w:r w:rsidR="00B9269E">
        <w:rPr>
          <w:rtl/>
        </w:rPr>
        <w:t>ی</w:t>
      </w:r>
      <w:r w:rsidRPr="00B12EB5">
        <w:rPr>
          <w:rtl/>
        </w:rPr>
        <w:t>ست و</w:t>
      </w:r>
      <w:r w:rsidRPr="00B12EB5">
        <w:rPr>
          <w:rFonts w:hint="cs"/>
          <w:rtl/>
        </w:rPr>
        <w:t xml:space="preserve"> </w:t>
      </w:r>
      <w:r w:rsidRPr="00B12EB5">
        <w:rPr>
          <w:rtl/>
        </w:rPr>
        <w:t>هشت زبان آس</w:t>
      </w:r>
      <w:r w:rsidR="00B9269E">
        <w:rPr>
          <w:rtl/>
        </w:rPr>
        <w:t>ی</w:t>
      </w:r>
      <w:r w:rsidRPr="00B12EB5">
        <w:rPr>
          <w:rtl/>
        </w:rPr>
        <w:t>ا</w:t>
      </w:r>
      <w:r w:rsidR="00B9269E">
        <w:rPr>
          <w:rtl/>
        </w:rPr>
        <w:t>یی</w:t>
      </w:r>
      <w:r w:rsidRPr="00B12EB5">
        <w:rPr>
          <w:rtl/>
        </w:rPr>
        <w:t xml:space="preserve"> </w:t>
      </w:r>
      <w:r w:rsidR="00B12EB5" w:rsidRPr="00B12EB5">
        <w:rPr>
          <w:rtl/>
        </w:rPr>
        <w:t>برنامه‌ها</w:t>
      </w:r>
      <w:r w:rsidR="00B9269E">
        <w:rPr>
          <w:rtl/>
        </w:rPr>
        <w:t>ی</w:t>
      </w:r>
      <w:r w:rsidRPr="00B12EB5">
        <w:rPr>
          <w:rtl/>
        </w:rPr>
        <w:t xml:space="preserve">ش را پخش </w:t>
      </w:r>
      <w:r w:rsidR="00B35F33">
        <w:rPr>
          <w:rtl/>
        </w:rPr>
        <w:t>م</w:t>
      </w:r>
      <w:r w:rsidR="00B9269E">
        <w:rPr>
          <w:rtl/>
        </w:rPr>
        <w:t>ی</w:t>
      </w:r>
      <w:r w:rsidR="00B35F33">
        <w:rPr>
          <w:rtl/>
        </w:rPr>
        <w:t>‌کند</w:t>
      </w:r>
      <w:r w:rsidRPr="00B12EB5">
        <w:rPr>
          <w:rtl/>
        </w:rPr>
        <w:t>. ا</w:t>
      </w:r>
      <w:r w:rsidR="00B9269E">
        <w:rPr>
          <w:rtl/>
        </w:rPr>
        <w:t>ی</w:t>
      </w:r>
      <w:r w:rsidRPr="00B12EB5">
        <w:rPr>
          <w:rtl/>
        </w:rPr>
        <w:t>ن راد</w:t>
      </w:r>
      <w:r w:rsidR="00B9269E">
        <w:rPr>
          <w:rtl/>
        </w:rPr>
        <w:t>ی</w:t>
      </w:r>
      <w:r w:rsidRPr="00B12EB5">
        <w:rPr>
          <w:rtl/>
        </w:rPr>
        <w:t>و از کشور فل</w:t>
      </w:r>
      <w:r w:rsidR="00B9269E">
        <w:rPr>
          <w:rtl/>
        </w:rPr>
        <w:t>ی</w:t>
      </w:r>
      <w:r w:rsidRPr="00B12EB5">
        <w:rPr>
          <w:rtl/>
        </w:rPr>
        <w:t>پ</w:t>
      </w:r>
      <w:r w:rsidR="00B9269E">
        <w:rPr>
          <w:rtl/>
        </w:rPr>
        <w:t>ی</w:t>
      </w:r>
      <w:r w:rsidRPr="00B12EB5">
        <w:rPr>
          <w:rtl/>
        </w:rPr>
        <w:t xml:space="preserve">ن پخش </w:t>
      </w:r>
      <w:r w:rsidR="00B12EB5">
        <w:rPr>
          <w:rtl/>
        </w:rPr>
        <w:t>م</w:t>
      </w:r>
      <w:r w:rsidR="00B9269E">
        <w:rPr>
          <w:rtl/>
        </w:rPr>
        <w:t>ی</w:t>
      </w:r>
      <w:r w:rsidR="00B12EB5">
        <w:rPr>
          <w:rtl/>
        </w:rPr>
        <w:t>‌گرد</w:t>
      </w:r>
      <w:r w:rsidRPr="00B12EB5">
        <w:rPr>
          <w:rtl/>
        </w:rPr>
        <w:t>د، و</w:t>
      </w:r>
      <w:r w:rsidRPr="00B12EB5">
        <w:rPr>
          <w:rFonts w:hint="cs"/>
          <w:rtl/>
        </w:rPr>
        <w:t xml:space="preserve"> </w:t>
      </w:r>
      <w:r w:rsidRPr="00B12EB5">
        <w:rPr>
          <w:rtl/>
        </w:rPr>
        <w:t>در سال 1980 جهت تقو</w:t>
      </w:r>
      <w:r w:rsidR="00B9269E">
        <w:rPr>
          <w:rtl/>
        </w:rPr>
        <w:t>ی</w:t>
      </w:r>
      <w:r w:rsidRPr="00B12EB5">
        <w:rPr>
          <w:rtl/>
        </w:rPr>
        <w:t>ه ا</w:t>
      </w:r>
      <w:r w:rsidR="00B9269E">
        <w:rPr>
          <w:rtl/>
        </w:rPr>
        <w:t>ی</w:t>
      </w:r>
      <w:r w:rsidRPr="00B12EB5">
        <w:rPr>
          <w:rtl/>
        </w:rPr>
        <w:t>ن راد</w:t>
      </w:r>
      <w:r w:rsidR="00B9269E">
        <w:rPr>
          <w:rtl/>
        </w:rPr>
        <w:t>ی</w:t>
      </w:r>
      <w:r w:rsidRPr="00B12EB5">
        <w:rPr>
          <w:rtl/>
        </w:rPr>
        <w:t>و مبلغ ب</w:t>
      </w:r>
      <w:r w:rsidR="00B9269E">
        <w:rPr>
          <w:rtl/>
        </w:rPr>
        <w:t>ی</w:t>
      </w:r>
      <w:r w:rsidRPr="00B12EB5">
        <w:rPr>
          <w:rtl/>
        </w:rPr>
        <w:t>ست مل</w:t>
      </w:r>
      <w:r w:rsidR="00B9269E">
        <w:rPr>
          <w:rtl/>
        </w:rPr>
        <w:t>ی</w:t>
      </w:r>
      <w:r w:rsidRPr="00B12EB5">
        <w:rPr>
          <w:rtl/>
        </w:rPr>
        <w:t>ون دالر امر</w:t>
      </w:r>
      <w:r w:rsidR="00B9269E">
        <w:rPr>
          <w:rtl/>
        </w:rPr>
        <w:t>ی</w:t>
      </w:r>
      <w:r w:rsidRPr="00B12EB5">
        <w:rPr>
          <w:rtl/>
        </w:rPr>
        <w:t>کا</w:t>
      </w:r>
      <w:r w:rsidR="00B9269E">
        <w:rPr>
          <w:rtl/>
        </w:rPr>
        <w:t>یی</w:t>
      </w:r>
      <w:r w:rsidRPr="00B12EB5">
        <w:rPr>
          <w:rtl/>
        </w:rPr>
        <w:t xml:space="preserve"> تخص</w:t>
      </w:r>
      <w:r w:rsidR="00B9269E">
        <w:rPr>
          <w:rtl/>
        </w:rPr>
        <w:t>ی</w:t>
      </w:r>
      <w:r w:rsidRPr="00B12EB5">
        <w:rPr>
          <w:rtl/>
        </w:rPr>
        <w:t>ص داده شد. علاوه بر</w:t>
      </w:r>
      <w:r w:rsidR="00B9269E">
        <w:rPr>
          <w:rtl/>
        </w:rPr>
        <w:t>ی</w:t>
      </w:r>
      <w:r w:rsidRPr="00B12EB5">
        <w:rPr>
          <w:rtl/>
        </w:rPr>
        <w:t>ن راد</w:t>
      </w:r>
      <w:r w:rsidR="00B9269E">
        <w:rPr>
          <w:rtl/>
        </w:rPr>
        <w:t>ی</w:t>
      </w:r>
      <w:r w:rsidRPr="00B12EB5">
        <w:rPr>
          <w:rtl/>
        </w:rPr>
        <w:t>و، و</w:t>
      </w:r>
      <w:r w:rsidRPr="00B12EB5">
        <w:rPr>
          <w:rFonts w:hint="cs"/>
          <w:rtl/>
        </w:rPr>
        <w:t xml:space="preserve"> </w:t>
      </w:r>
      <w:r w:rsidRPr="00B12EB5">
        <w:rPr>
          <w:rtl/>
        </w:rPr>
        <w:t>هزاران است</w:t>
      </w:r>
      <w:r w:rsidR="00B9269E">
        <w:rPr>
          <w:rtl/>
        </w:rPr>
        <w:t>ی</w:t>
      </w:r>
      <w:r w:rsidRPr="00B12EB5">
        <w:rPr>
          <w:rtl/>
        </w:rPr>
        <w:t>شن ها</w:t>
      </w:r>
      <w:r w:rsidR="00B9269E">
        <w:rPr>
          <w:rtl/>
        </w:rPr>
        <w:t>ی</w:t>
      </w:r>
      <w:r w:rsidRPr="00B12EB5">
        <w:rPr>
          <w:rtl/>
        </w:rPr>
        <w:t xml:space="preserve">  راد</w:t>
      </w:r>
      <w:r w:rsidR="00B9269E">
        <w:rPr>
          <w:rtl/>
        </w:rPr>
        <w:t>ی</w:t>
      </w:r>
      <w:r w:rsidRPr="00B12EB5">
        <w:rPr>
          <w:rtl/>
        </w:rPr>
        <w:t>و</w:t>
      </w:r>
      <w:r w:rsidR="00B9269E">
        <w:rPr>
          <w:rtl/>
        </w:rPr>
        <w:t>یی</w:t>
      </w:r>
      <w:r w:rsidRPr="00B12EB5">
        <w:rPr>
          <w:rtl/>
        </w:rPr>
        <w:t xml:space="preserve"> در اخت</w:t>
      </w:r>
      <w:r w:rsidR="00B9269E">
        <w:rPr>
          <w:rtl/>
        </w:rPr>
        <w:t>ی</w:t>
      </w:r>
      <w:r w:rsidRPr="00B12EB5">
        <w:rPr>
          <w:rtl/>
        </w:rPr>
        <w:t>ار دارند که از</w:t>
      </w:r>
      <w:r w:rsidRPr="00B12EB5">
        <w:rPr>
          <w:rFonts w:hint="cs"/>
          <w:rtl/>
        </w:rPr>
        <w:t xml:space="preserve"> آ</w:t>
      </w:r>
      <w:r w:rsidRPr="00B12EB5">
        <w:rPr>
          <w:rtl/>
        </w:rPr>
        <w:t>ن</w:t>
      </w:r>
      <w:r w:rsidRPr="00B12EB5">
        <w:rPr>
          <w:rFonts w:hint="cs"/>
          <w:rtl/>
        </w:rPr>
        <w:t xml:space="preserve"> </w:t>
      </w:r>
      <w:r w:rsidRPr="00B12EB5">
        <w:rPr>
          <w:rtl/>
        </w:rPr>
        <w:t>جمله 111 است</w:t>
      </w:r>
      <w:r w:rsidR="00B9269E">
        <w:rPr>
          <w:rtl/>
        </w:rPr>
        <w:t>ی</w:t>
      </w:r>
      <w:r w:rsidRPr="00B12EB5">
        <w:rPr>
          <w:rtl/>
        </w:rPr>
        <w:t>شن ها</w:t>
      </w:r>
      <w:r w:rsidR="00B9269E">
        <w:rPr>
          <w:rtl/>
        </w:rPr>
        <w:t>ی</w:t>
      </w:r>
      <w:r w:rsidRPr="00B12EB5">
        <w:rPr>
          <w:rtl/>
        </w:rPr>
        <w:t xml:space="preserve"> راد</w:t>
      </w:r>
      <w:r w:rsidR="00B9269E">
        <w:rPr>
          <w:rtl/>
        </w:rPr>
        <w:t>ی</w:t>
      </w:r>
      <w:r w:rsidRPr="00B12EB5">
        <w:rPr>
          <w:rtl/>
        </w:rPr>
        <w:t>و</w:t>
      </w:r>
      <w:r w:rsidR="00B9269E">
        <w:rPr>
          <w:rtl/>
        </w:rPr>
        <w:t>ی</w:t>
      </w:r>
      <w:r w:rsidRPr="00B12EB5">
        <w:rPr>
          <w:rtl/>
        </w:rPr>
        <w:t xml:space="preserve"> تنص</w:t>
      </w:r>
      <w:r w:rsidR="00B9269E">
        <w:rPr>
          <w:rtl/>
        </w:rPr>
        <w:t>ی</w:t>
      </w:r>
      <w:r w:rsidRPr="00B12EB5">
        <w:rPr>
          <w:rtl/>
        </w:rPr>
        <w:t>ر</w:t>
      </w:r>
      <w:r w:rsidR="00B9269E">
        <w:rPr>
          <w:rtl/>
        </w:rPr>
        <w:t>ی</w:t>
      </w:r>
      <w:r w:rsidRPr="00B12EB5">
        <w:rPr>
          <w:rtl/>
        </w:rPr>
        <w:t xml:space="preserve"> تنها مربوط به طائفه معمدان</w:t>
      </w:r>
      <w:r w:rsidR="00B9269E">
        <w:rPr>
          <w:rtl/>
        </w:rPr>
        <w:t>ی</w:t>
      </w:r>
      <w:r w:rsidRPr="00B12EB5">
        <w:rPr>
          <w:rtl/>
        </w:rPr>
        <w:t xml:space="preserve"> </w:t>
      </w:r>
      <w:r w:rsidR="00774C6F">
        <w:rPr>
          <w:rtl/>
        </w:rPr>
        <w:t>م</w:t>
      </w:r>
      <w:r w:rsidR="00B9269E">
        <w:rPr>
          <w:rtl/>
        </w:rPr>
        <w:t>ی</w:t>
      </w:r>
      <w:r w:rsidR="00774C6F">
        <w:rPr>
          <w:rtl/>
        </w:rPr>
        <w:t>‌باش</w:t>
      </w:r>
      <w:r w:rsidRPr="00B12EB5">
        <w:rPr>
          <w:rtl/>
        </w:rPr>
        <w:t>د که از هشتاد و</w:t>
      </w:r>
      <w:r w:rsidRPr="00B12EB5">
        <w:rPr>
          <w:rFonts w:hint="cs"/>
          <w:rtl/>
        </w:rPr>
        <w:t xml:space="preserve"> </w:t>
      </w:r>
      <w:r w:rsidRPr="00B12EB5">
        <w:rPr>
          <w:rtl/>
        </w:rPr>
        <w:t xml:space="preserve">هشت کشور جهان پخش </w:t>
      </w:r>
      <w:r w:rsidR="00B12EB5">
        <w:rPr>
          <w:rtl/>
        </w:rPr>
        <w:t>م</w:t>
      </w:r>
      <w:r w:rsidR="00B9269E">
        <w:rPr>
          <w:rtl/>
        </w:rPr>
        <w:t>ی</w:t>
      </w:r>
      <w:r w:rsidR="00B12EB5">
        <w:rPr>
          <w:rtl/>
        </w:rPr>
        <w:t>‌گرد</w:t>
      </w:r>
      <w:r w:rsidRPr="00B12EB5">
        <w:rPr>
          <w:rtl/>
        </w:rPr>
        <w:t>د</w:t>
      </w:r>
      <w:r w:rsidRPr="00E903EF">
        <w:rPr>
          <w:vertAlign w:val="superscript"/>
          <w:rtl/>
        </w:rPr>
        <w:t>(</w:t>
      </w:r>
      <w:r w:rsidRPr="00E903EF">
        <w:rPr>
          <w:vertAlign w:val="superscript"/>
          <w:rtl/>
        </w:rPr>
        <w:footnoteReference w:id="107"/>
      </w:r>
      <w:r w:rsidRPr="00E903EF">
        <w:rPr>
          <w:vertAlign w:val="superscript"/>
          <w:rtl/>
        </w:rPr>
        <w:t>)</w:t>
      </w:r>
      <w:r w:rsidRPr="00B12EB5">
        <w:rPr>
          <w:rFonts w:hint="cs"/>
          <w:rtl/>
        </w:rPr>
        <w:t>.</w:t>
      </w:r>
    </w:p>
    <w:p w:rsidR="0079021F" w:rsidRPr="00B12EB5" w:rsidRDefault="0079021F" w:rsidP="00E903EF">
      <w:pPr>
        <w:pStyle w:val="a3"/>
        <w:rPr>
          <w:rtl/>
        </w:rPr>
      </w:pPr>
      <w:r w:rsidRPr="00B12EB5">
        <w:rPr>
          <w:rtl/>
        </w:rPr>
        <w:t>نا گفته نبا</w:t>
      </w:r>
      <w:r w:rsidR="00B9269E">
        <w:rPr>
          <w:rtl/>
        </w:rPr>
        <w:t>ی</w:t>
      </w:r>
      <w:r w:rsidRPr="00B12EB5">
        <w:rPr>
          <w:rtl/>
        </w:rPr>
        <w:t xml:space="preserve">د گذاشت که </w:t>
      </w:r>
      <w:r w:rsidR="00B9269E">
        <w:rPr>
          <w:rtl/>
        </w:rPr>
        <w:t>ی</w:t>
      </w:r>
      <w:r w:rsidRPr="00B12EB5">
        <w:rPr>
          <w:rtl/>
        </w:rPr>
        <w:t>ک</w:t>
      </w:r>
      <w:r w:rsidR="00B9269E">
        <w:rPr>
          <w:rtl/>
        </w:rPr>
        <w:t>ی</w:t>
      </w:r>
      <w:r w:rsidRPr="00B12EB5">
        <w:rPr>
          <w:rtl/>
        </w:rPr>
        <w:t xml:space="preserve"> از</w:t>
      </w:r>
      <w:r w:rsidR="00B9269E">
        <w:rPr>
          <w:rtl/>
        </w:rPr>
        <w:t>ی</w:t>
      </w:r>
      <w:r w:rsidRPr="00B12EB5">
        <w:rPr>
          <w:rtl/>
        </w:rPr>
        <w:t>ن راد</w:t>
      </w:r>
      <w:r w:rsidR="00B9269E">
        <w:rPr>
          <w:rtl/>
        </w:rPr>
        <w:t>ی</w:t>
      </w:r>
      <w:r w:rsidRPr="00B12EB5">
        <w:rPr>
          <w:rtl/>
        </w:rPr>
        <w:t>وها تخص</w:t>
      </w:r>
      <w:r w:rsidR="00B9269E">
        <w:rPr>
          <w:rtl/>
        </w:rPr>
        <w:t>ی</w:t>
      </w:r>
      <w:r w:rsidRPr="00B12EB5">
        <w:rPr>
          <w:rtl/>
        </w:rPr>
        <w:t>ص افغانستان است که پروگرامها</w:t>
      </w:r>
      <w:r w:rsidR="00B9269E">
        <w:rPr>
          <w:rtl/>
        </w:rPr>
        <w:t>ی</w:t>
      </w:r>
      <w:r w:rsidRPr="00B12EB5">
        <w:rPr>
          <w:rtl/>
        </w:rPr>
        <w:t>ش به دو زبان فارس</w:t>
      </w:r>
      <w:r w:rsidR="00B9269E">
        <w:rPr>
          <w:rtl/>
        </w:rPr>
        <w:t>ی</w:t>
      </w:r>
      <w:r w:rsidRPr="00B12EB5">
        <w:rPr>
          <w:rtl/>
        </w:rPr>
        <w:t xml:space="preserve"> و</w:t>
      </w:r>
      <w:r w:rsidRPr="00B12EB5">
        <w:rPr>
          <w:rFonts w:hint="cs"/>
          <w:rtl/>
        </w:rPr>
        <w:t xml:space="preserve"> </w:t>
      </w:r>
      <w:r w:rsidRPr="00B12EB5">
        <w:rPr>
          <w:rtl/>
        </w:rPr>
        <w:t>پشتو</w:t>
      </w:r>
      <w:r w:rsidR="00B9269E">
        <w:rPr>
          <w:rtl/>
        </w:rPr>
        <w:t>ی</w:t>
      </w:r>
      <w:r w:rsidRPr="00B12EB5">
        <w:rPr>
          <w:rtl/>
        </w:rPr>
        <w:t xml:space="preserve"> افغان</w:t>
      </w:r>
      <w:r w:rsidR="00B9269E">
        <w:rPr>
          <w:rtl/>
        </w:rPr>
        <w:t>ی</w:t>
      </w:r>
      <w:r w:rsidRPr="00B12EB5">
        <w:rPr>
          <w:rtl/>
        </w:rPr>
        <w:t xml:space="preserve"> به نشر م</w:t>
      </w:r>
      <w:r w:rsidR="00B9269E">
        <w:rPr>
          <w:rtl/>
        </w:rPr>
        <w:t>ی</w:t>
      </w:r>
      <w:r w:rsidRPr="00B12EB5">
        <w:rPr>
          <w:rtl/>
        </w:rPr>
        <w:t xml:space="preserve"> رسد.</w:t>
      </w:r>
    </w:p>
    <w:p w:rsidR="0079021F" w:rsidRPr="00B12EB5" w:rsidRDefault="00E903EF" w:rsidP="002C04B9">
      <w:pPr>
        <w:pStyle w:val="a1"/>
        <w:rPr>
          <w:w w:val="100"/>
          <w:rtl/>
        </w:rPr>
      </w:pPr>
      <w:bookmarkStart w:id="239" w:name="_Toc295527567"/>
      <w:bookmarkStart w:id="240" w:name="_Toc424207218"/>
      <w:r>
        <w:rPr>
          <w:w w:val="100"/>
          <w:rtl/>
        </w:rPr>
        <w:t>انگ</w:t>
      </w:r>
      <w:r w:rsidR="00B9269E">
        <w:rPr>
          <w:w w:val="100"/>
          <w:rtl/>
        </w:rPr>
        <w:t>ی</w:t>
      </w:r>
      <w:r>
        <w:rPr>
          <w:w w:val="100"/>
          <w:rtl/>
        </w:rPr>
        <w:t>زه</w:t>
      </w:r>
      <w:r>
        <w:rPr>
          <w:rFonts w:hint="cs"/>
          <w:w w:val="100"/>
          <w:rtl/>
        </w:rPr>
        <w:t>‌</w:t>
      </w:r>
      <w:r w:rsidR="0079021F" w:rsidRPr="00B12EB5">
        <w:rPr>
          <w:w w:val="100"/>
          <w:rtl/>
        </w:rPr>
        <w:t>ها</w:t>
      </w:r>
      <w:r w:rsidR="00B9269E">
        <w:rPr>
          <w:w w:val="100"/>
          <w:rtl/>
        </w:rPr>
        <w:t>ی</w:t>
      </w:r>
      <w:r w:rsidR="0079021F" w:rsidRPr="00B12EB5">
        <w:rPr>
          <w:w w:val="100"/>
          <w:rtl/>
        </w:rPr>
        <w:t xml:space="preserve"> حرکت تنص</w:t>
      </w:r>
      <w:r w:rsidR="00B9269E">
        <w:rPr>
          <w:w w:val="100"/>
          <w:rtl/>
        </w:rPr>
        <w:t>ی</w:t>
      </w:r>
      <w:r w:rsidR="0079021F" w:rsidRPr="00B12EB5">
        <w:rPr>
          <w:w w:val="100"/>
          <w:rtl/>
        </w:rPr>
        <w:t>ر</w:t>
      </w:r>
      <w:bookmarkEnd w:id="239"/>
      <w:bookmarkEnd w:id="240"/>
    </w:p>
    <w:p w:rsidR="0079021F" w:rsidRDefault="0079021F" w:rsidP="00E903EF">
      <w:pPr>
        <w:pStyle w:val="a3"/>
        <w:rPr>
          <w:rtl/>
        </w:rPr>
      </w:pPr>
      <w:r w:rsidRPr="00B12EB5">
        <w:rPr>
          <w:rtl/>
        </w:rPr>
        <w:t>برخ</w:t>
      </w:r>
      <w:r w:rsidR="00B9269E">
        <w:rPr>
          <w:rtl/>
        </w:rPr>
        <w:t>ی</w:t>
      </w:r>
      <w:r w:rsidRPr="00B12EB5">
        <w:rPr>
          <w:rtl/>
        </w:rPr>
        <w:t xml:space="preserve"> شا</w:t>
      </w:r>
      <w:r w:rsidR="00B9269E">
        <w:rPr>
          <w:rtl/>
        </w:rPr>
        <w:t>ی</w:t>
      </w:r>
      <w:r w:rsidRPr="00B12EB5">
        <w:rPr>
          <w:rtl/>
        </w:rPr>
        <w:t>د گمان کنند که هدف و</w:t>
      </w:r>
      <w:r w:rsidRPr="00B12EB5">
        <w:rPr>
          <w:rFonts w:hint="cs"/>
          <w:rtl/>
        </w:rPr>
        <w:t xml:space="preserve"> </w:t>
      </w:r>
      <w:r w:rsidRPr="00B12EB5">
        <w:rPr>
          <w:rtl/>
        </w:rPr>
        <w:t>انگ</w:t>
      </w:r>
      <w:r w:rsidR="00B9269E">
        <w:rPr>
          <w:rtl/>
        </w:rPr>
        <w:t>ی</w:t>
      </w:r>
      <w:r w:rsidRPr="00B12EB5">
        <w:rPr>
          <w:rtl/>
        </w:rPr>
        <w:t>زه اصل</w:t>
      </w:r>
      <w:r w:rsidR="00B9269E">
        <w:rPr>
          <w:rtl/>
        </w:rPr>
        <w:t>ی</w:t>
      </w:r>
      <w:r w:rsidRPr="00B12EB5">
        <w:rPr>
          <w:rtl/>
        </w:rPr>
        <w:t xml:space="preserve"> برا</w:t>
      </w:r>
      <w:r w:rsidR="00B9269E">
        <w:rPr>
          <w:rtl/>
        </w:rPr>
        <w:t>ی</w:t>
      </w:r>
      <w:r w:rsidRPr="00B12EB5">
        <w:rPr>
          <w:rtl/>
        </w:rPr>
        <w:t xml:space="preserve"> آمدن جمع</w:t>
      </w:r>
      <w:r w:rsidR="00B9269E">
        <w:rPr>
          <w:rtl/>
        </w:rPr>
        <w:t>ی</w:t>
      </w:r>
      <w:r w:rsidRPr="00B12EB5">
        <w:rPr>
          <w:rtl/>
        </w:rPr>
        <w:t>ت ها</w:t>
      </w:r>
      <w:r w:rsidR="00B9269E">
        <w:rPr>
          <w:rtl/>
        </w:rPr>
        <w:t>ی</w:t>
      </w:r>
      <w:r w:rsidRPr="00B12EB5">
        <w:rPr>
          <w:rtl/>
        </w:rPr>
        <w:t xml:space="preserve"> تنص</w:t>
      </w:r>
      <w:r w:rsidR="00B9269E">
        <w:rPr>
          <w:rtl/>
        </w:rPr>
        <w:t>ی</w:t>
      </w:r>
      <w:r w:rsidRPr="00B12EB5">
        <w:rPr>
          <w:rtl/>
        </w:rPr>
        <w:t>ر</w:t>
      </w:r>
      <w:r w:rsidR="00B9269E">
        <w:rPr>
          <w:rtl/>
        </w:rPr>
        <w:t>ی</w:t>
      </w:r>
      <w:r w:rsidRPr="00B12EB5">
        <w:rPr>
          <w:rtl/>
        </w:rPr>
        <w:t xml:space="preserve"> به شرق همانا نشر د</w:t>
      </w:r>
      <w:r w:rsidR="00B9269E">
        <w:rPr>
          <w:rtl/>
        </w:rPr>
        <w:t>ی</w:t>
      </w:r>
      <w:r w:rsidRPr="00B12EB5">
        <w:rPr>
          <w:rtl/>
        </w:rPr>
        <w:t>ن نصران</w:t>
      </w:r>
      <w:r w:rsidR="00B9269E">
        <w:rPr>
          <w:rtl/>
        </w:rPr>
        <w:t>ی</w:t>
      </w:r>
      <w:r w:rsidRPr="00B12EB5">
        <w:rPr>
          <w:rtl/>
        </w:rPr>
        <w:t xml:space="preserve"> است، اما واقع</w:t>
      </w:r>
      <w:r w:rsidR="00B9269E">
        <w:rPr>
          <w:rtl/>
        </w:rPr>
        <w:t>ی</w:t>
      </w:r>
      <w:r w:rsidRPr="00B12EB5">
        <w:rPr>
          <w:rtl/>
        </w:rPr>
        <w:t>ت ا</w:t>
      </w:r>
      <w:r w:rsidR="00B9269E">
        <w:rPr>
          <w:rtl/>
        </w:rPr>
        <w:t>ی</w:t>
      </w:r>
      <w:r w:rsidRPr="00B12EB5">
        <w:rPr>
          <w:rtl/>
        </w:rPr>
        <w:t>ن است که در تمام</w:t>
      </w:r>
      <w:r w:rsidR="00B9269E">
        <w:rPr>
          <w:rtl/>
        </w:rPr>
        <w:t>ی</w:t>
      </w:r>
      <w:r w:rsidRPr="00B12EB5">
        <w:rPr>
          <w:rtl/>
        </w:rPr>
        <w:t xml:space="preserve"> فعال</w:t>
      </w:r>
      <w:r w:rsidR="00B9269E">
        <w:rPr>
          <w:rtl/>
        </w:rPr>
        <w:t>ی</w:t>
      </w:r>
      <w:r w:rsidRPr="00B12EB5">
        <w:rPr>
          <w:rtl/>
        </w:rPr>
        <w:t>ت ها</w:t>
      </w:r>
      <w:r w:rsidR="00B9269E">
        <w:rPr>
          <w:rtl/>
        </w:rPr>
        <w:t>ی</w:t>
      </w:r>
      <w:r w:rsidRPr="00B12EB5">
        <w:rPr>
          <w:rtl/>
        </w:rPr>
        <w:t xml:space="preserve"> تنص</w:t>
      </w:r>
      <w:r w:rsidR="00B9269E">
        <w:rPr>
          <w:rtl/>
        </w:rPr>
        <w:t>ی</w:t>
      </w:r>
      <w:r w:rsidRPr="00B12EB5">
        <w:rPr>
          <w:rtl/>
        </w:rPr>
        <w:t>ر</w:t>
      </w:r>
      <w:r w:rsidR="00B9269E">
        <w:rPr>
          <w:rtl/>
        </w:rPr>
        <w:t>ی</w:t>
      </w:r>
      <w:r w:rsidRPr="00B12EB5">
        <w:rPr>
          <w:rtl/>
        </w:rPr>
        <w:t xml:space="preserve"> نشر و</w:t>
      </w:r>
      <w:r w:rsidRPr="00B12EB5">
        <w:rPr>
          <w:rFonts w:hint="cs"/>
          <w:rtl/>
        </w:rPr>
        <w:t xml:space="preserve"> </w:t>
      </w:r>
      <w:r w:rsidRPr="00B12EB5">
        <w:rPr>
          <w:rtl/>
        </w:rPr>
        <w:t>پخش نصران</w:t>
      </w:r>
      <w:r w:rsidR="00B9269E">
        <w:rPr>
          <w:rtl/>
        </w:rPr>
        <w:t>ی</w:t>
      </w:r>
      <w:r w:rsidRPr="00B12EB5">
        <w:rPr>
          <w:rtl/>
        </w:rPr>
        <w:t>ت مقام ثانو</w:t>
      </w:r>
      <w:r w:rsidR="00B9269E">
        <w:rPr>
          <w:rtl/>
        </w:rPr>
        <w:t>ی</w:t>
      </w:r>
      <w:r w:rsidRPr="00B12EB5">
        <w:rPr>
          <w:rtl/>
        </w:rPr>
        <w:t xml:space="preserve"> دارد، ز</w:t>
      </w:r>
      <w:r w:rsidR="00B9269E">
        <w:rPr>
          <w:rtl/>
        </w:rPr>
        <w:t>ی</w:t>
      </w:r>
      <w:r w:rsidRPr="00B12EB5">
        <w:rPr>
          <w:rtl/>
        </w:rPr>
        <w:t>را در م</w:t>
      </w:r>
      <w:r w:rsidR="00B9269E">
        <w:rPr>
          <w:rtl/>
        </w:rPr>
        <w:t>ی</w:t>
      </w:r>
      <w:r w:rsidRPr="00B12EB5">
        <w:rPr>
          <w:rtl/>
        </w:rPr>
        <w:t>ان جمع</w:t>
      </w:r>
      <w:r w:rsidR="00B9269E">
        <w:rPr>
          <w:rtl/>
        </w:rPr>
        <w:t>ی</w:t>
      </w:r>
      <w:r w:rsidRPr="00B12EB5">
        <w:rPr>
          <w:rtl/>
        </w:rPr>
        <w:t>تها</w:t>
      </w:r>
      <w:r w:rsidR="00B9269E">
        <w:rPr>
          <w:rtl/>
        </w:rPr>
        <w:t>ی</w:t>
      </w:r>
      <w:r w:rsidRPr="00B12EB5">
        <w:rPr>
          <w:rtl/>
        </w:rPr>
        <w:t xml:space="preserve"> تنص</w:t>
      </w:r>
      <w:r w:rsidR="00B9269E">
        <w:rPr>
          <w:rtl/>
        </w:rPr>
        <w:t>ی</w:t>
      </w:r>
      <w:r w:rsidRPr="00B12EB5">
        <w:rPr>
          <w:rtl/>
        </w:rPr>
        <w:t>ر</w:t>
      </w:r>
      <w:r w:rsidR="00B9269E">
        <w:rPr>
          <w:rtl/>
        </w:rPr>
        <w:t>ی</w:t>
      </w:r>
      <w:r w:rsidRPr="00B12EB5">
        <w:rPr>
          <w:rtl/>
        </w:rPr>
        <w:t xml:space="preserve"> با</w:t>
      </w:r>
      <w:r w:rsidRPr="00B12EB5">
        <w:rPr>
          <w:rFonts w:hint="cs"/>
          <w:rtl/>
        </w:rPr>
        <w:t xml:space="preserve"> </w:t>
      </w:r>
      <w:r w:rsidRPr="00B12EB5">
        <w:rPr>
          <w:rtl/>
        </w:rPr>
        <w:t>چن</w:t>
      </w:r>
      <w:r w:rsidR="00B9269E">
        <w:rPr>
          <w:rtl/>
        </w:rPr>
        <w:t>ی</w:t>
      </w:r>
      <w:r w:rsidRPr="00B12EB5">
        <w:rPr>
          <w:rtl/>
        </w:rPr>
        <w:t>ن افراد</w:t>
      </w:r>
      <w:r w:rsidR="00B9269E">
        <w:rPr>
          <w:rtl/>
        </w:rPr>
        <w:t>ی</w:t>
      </w:r>
      <w:r w:rsidRPr="00B12EB5">
        <w:rPr>
          <w:rtl/>
        </w:rPr>
        <w:t xml:space="preserve"> که پخش نصران</w:t>
      </w:r>
      <w:r w:rsidR="00B9269E">
        <w:rPr>
          <w:rtl/>
        </w:rPr>
        <w:t>ی</w:t>
      </w:r>
      <w:r w:rsidRPr="00B12EB5">
        <w:rPr>
          <w:rtl/>
        </w:rPr>
        <w:t xml:space="preserve">ت را </w:t>
      </w:r>
      <w:r w:rsidR="00B9269E">
        <w:rPr>
          <w:rtl/>
        </w:rPr>
        <w:t>ی</w:t>
      </w:r>
      <w:r w:rsidRPr="00B12EB5">
        <w:rPr>
          <w:rtl/>
        </w:rPr>
        <w:t>ک وظ</w:t>
      </w:r>
      <w:r w:rsidR="00B9269E">
        <w:rPr>
          <w:rtl/>
        </w:rPr>
        <w:t>ی</w:t>
      </w:r>
      <w:r w:rsidRPr="00B12EB5">
        <w:rPr>
          <w:rtl/>
        </w:rPr>
        <w:t xml:space="preserve">فه مقدس </w:t>
      </w:r>
      <w:r w:rsidRPr="00B12EB5">
        <w:rPr>
          <w:rFonts w:cs="Nazanin"/>
          <w:rtl/>
        </w:rPr>
        <w:t>–</w:t>
      </w:r>
      <w:r w:rsidRPr="00B12EB5">
        <w:rPr>
          <w:rtl/>
        </w:rPr>
        <w:t xml:space="preserve"> به زعم ا</w:t>
      </w:r>
      <w:r w:rsidR="00B9269E">
        <w:rPr>
          <w:rtl/>
        </w:rPr>
        <w:t>ی</w:t>
      </w:r>
      <w:r w:rsidRPr="00B12EB5">
        <w:rPr>
          <w:rtl/>
        </w:rPr>
        <w:t xml:space="preserve">شان </w:t>
      </w:r>
      <w:r w:rsidRPr="00B12EB5">
        <w:rPr>
          <w:rFonts w:cs="Nazanin"/>
          <w:rtl/>
        </w:rPr>
        <w:t>–</w:t>
      </w:r>
      <w:r w:rsidRPr="00B12EB5">
        <w:rPr>
          <w:rtl/>
        </w:rPr>
        <w:t xml:space="preserve"> تصور کند، با چن</w:t>
      </w:r>
      <w:r w:rsidR="00B9269E">
        <w:rPr>
          <w:rtl/>
        </w:rPr>
        <w:t>ی</w:t>
      </w:r>
      <w:r w:rsidRPr="00B12EB5">
        <w:rPr>
          <w:rtl/>
        </w:rPr>
        <w:t>ن افراد شا</w:t>
      </w:r>
      <w:r w:rsidR="00B9269E">
        <w:rPr>
          <w:rtl/>
        </w:rPr>
        <w:t>ی</w:t>
      </w:r>
      <w:r w:rsidRPr="00B12EB5">
        <w:rPr>
          <w:rtl/>
        </w:rPr>
        <w:t>د به ندرت روبرو شو</w:t>
      </w:r>
      <w:r w:rsidR="00B9269E">
        <w:rPr>
          <w:rtl/>
        </w:rPr>
        <w:t>ی</w:t>
      </w:r>
      <w:r w:rsidRPr="00B12EB5">
        <w:rPr>
          <w:rtl/>
        </w:rPr>
        <w:t>م. و</w:t>
      </w:r>
      <w:r w:rsidRPr="00B12EB5">
        <w:rPr>
          <w:rFonts w:hint="cs"/>
          <w:rtl/>
        </w:rPr>
        <w:t xml:space="preserve"> </w:t>
      </w:r>
      <w:r w:rsidRPr="00B12EB5">
        <w:rPr>
          <w:rtl/>
        </w:rPr>
        <w:t>سببش هم ا</w:t>
      </w:r>
      <w:r w:rsidR="00B9269E">
        <w:rPr>
          <w:rtl/>
        </w:rPr>
        <w:t>ی</w:t>
      </w:r>
      <w:r w:rsidRPr="00B12EB5">
        <w:rPr>
          <w:rtl/>
        </w:rPr>
        <w:t>نست که با اندک</w:t>
      </w:r>
      <w:r w:rsidR="00B9269E">
        <w:rPr>
          <w:rtl/>
        </w:rPr>
        <w:t>ی</w:t>
      </w:r>
      <w:r w:rsidRPr="00B12EB5">
        <w:rPr>
          <w:rtl/>
        </w:rPr>
        <w:t xml:space="preserve"> تأمل در طرز تفکر جهان غرب ما در</w:t>
      </w:r>
      <w:r w:rsidR="00B35F33">
        <w:rPr>
          <w:rtl/>
        </w:rPr>
        <w:t>م</w:t>
      </w:r>
      <w:r w:rsidR="00B9269E">
        <w:rPr>
          <w:rtl/>
        </w:rPr>
        <w:t>ی</w:t>
      </w:r>
      <w:r w:rsidR="00B35F33">
        <w:rPr>
          <w:rtl/>
        </w:rPr>
        <w:t>‌</w:t>
      </w:r>
      <w:r w:rsidR="00B9269E">
        <w:rPr>
          <w:rtl/>
        </w:rPr>
        <w:t>ی</w:t>
      </w:r>
      <w:r w:rsidR="00B35F33">
        <w:rPr>
          <w:rtl/>
        </w:rPr>
        <w:t>ا</w:t>
      </w:r>
      <w:r w:rsidRPr="00B12EB5">
        <w:rPr>
          <w:rtl/>
        </w:rPr>
        <w:t>ب</w:t>
      </w:r>
      <w:r w:rsidR="00B9269E">
        <w:rPr>
          <w:rtl/>
        </w:rPr>
        <w:t>ی</w:t>
      </w:r>
      <w:r w:rsidRPr="00B12EB5">
        <w:rPr>
          <w:rtl/>
        </w:rPr>
        <w:t xml:space="preserve">م که غرب </w:t>
      </w:r>
      <w:r w:rsidR="00B9269E">
        <w:rPr>
          <w:rtl/>
        </w:rPr>
        <w:t>ی</w:t>
      </w:r>
      <w:r w:rsidRPr="00B12EB5">
        <w:rPr>
          <w:rtl/>
        </w:rPr>
        <w:t>ک دن</w:t>
      </w:r>
      <w:r w:rsidR="00B9269E">
        <w:rPr>
          <w:rtl/>
        </w:rPr>
        <w:t>ی</w:t>
      </w:r>
      <w:r w:rsidRPr="00B12EB5">
        <w:rPr>
          <w:rtl/>
        </w:rPr>
        <w:t>ا</w:t>
      </w:r>
      <w:r w:rsidR="00B9269E">
        <w:rPr>
          <w:rtl/>
        </w:rPr>
        <w:t>ی</w:t>
      </w:r>
      <w:r w:rsidRPr="00B12EB5">
        <w:rPr>
          <w:rtl/>
        </w:rPr>
        <w:t xml:space="preserve"> ملحد است که آنجا د</w:t>
      </w:r>
      <w:r w:rsidR="00B9269E">
        <w:rPr>
          <w:rtl/>
        </w:rPr>
        <w:t>ی</w:t>
      </w:r>
      <w:r w:rsidRPr="00B12EB5">
        <w:rPr>
          <w:rtl/>
        </w:rPr>
        <w:t>ن را نه ارزش</w:t>
      </w:r>
      <w:r w:rsidR="00B9269E">
        <w:rPr>
          <w:rtl/>
        </w:rPr>
        <w:t>ی</w:t>
      </w:r>
      <w:r w:rsidRPr="00B12EB5">
        <w:rPr>
          <w:rtl/>
        </w:rPr>
        <w:t xml:space="preserve"> است و</w:t>
      </w:r>
      <w:r w:rsidRPr="00B12EB5">
        <w:rPr>
          <w:rFonts w:hint="cs"/>
          <w:rtl/>
        </w:rPr>
        <w:t xml:space="preserve"> </w:t>
      </w:r>
      <w:r w:rsidRPr="00B12EB5">
        <w:rPr>
          <w:rtl/>
        </w:rPr>
        <w:t>نه معنو</w:t>
      </w:r>
      <w:r w:rsidR="00B9269E">
        <w:rPr>
          <w:rtl/>
        </w:rPr>
        <w:t>ی</w:t>
      </w:r>
      <w:r w:rsidRPr="00B12EB5">
        <w:rPr>
          <w:rtl/>
        </w:rPr>
        <w:t>ات و</w:t>
      </w:r>
      <w:r w:rsidRPr="00B12EB5">
        <w:rPr>
          <w:rFonts w:hint="cs"/>
          <w:rtl/>
        </w:rPr>
        <w:t xml:space="preserve"> </w:t>
      </w:r>
      <w:r w:rsidRPr="00B12EB5">
        <w:rPr>
          <w:rtl/>
        </w:rPr>
        <w:t>اخلاق</w:t>
      </w:r>
      <w:r w:rsidR="00B9269E">
        <w:rPr>
          <w:rtl/>
        </w:rPr>
        <w:t>ی</w:t>
      </w:r>
      <w:r w:rsidRPr="00B12EB5">
        <w:rPr>
          <w:rtl/>
        </w:rPr>
        <w:t>ات را مقام</w:t>
      </w:r>
      <w:r w:rsidR="00B9269E">
        <w:rPr>
          <w:rtl/>
        </w:rPr>
        <w:t>ی</w:t>
      </w:r>
      <w:r w:rsidRPr="00B12EB5">
        <w:rPr>
          <w:rtl/>
        </w:rPr>
        <w:t>. بطور</w:t>
      </w:r>
      <w:r w:rsidRPr="00B12EB5">
        <w:rPr>
          <w:rFonts w:hint="cs"/>
          <w:rtl/>
        </w:rPr>
        <w:t xml:space="preserve"> </w:t>
      </w:r>
      <w:r w:rsidRPr="00B12EB5">
        <w:rPr>
          <w:rtl/>
        </w:rPr>
        <w:t>مثال امر</w:t>
      </w:r>
      <w:r w:rsidR="00B9269E">
        <w:rPr>
          <w:rtl/>
        </w:rPr>
        <w:t>ی</w:t>
      </w:r>
      <w:r w:rsidRPr="00B12EB5">
        <w:rPr>
          <w:rtl/>
        </w:rPr>
        <w:t>کا که آهن و</w:t>
      </w:r>
      <w:r w:rsidRPr="00B12EB5">
        <w:rPr>
          <w:rFonts w:hint="cs"/>
          <w:rtl/>
        </w:rPr>
        <w:t xml:space="preserve"> </w:t>
      </w:r>
      <w:r w:rsidRPr="00B12EB5">
        <w:rPr>
          <w:rtl/>
        </w:rPr>
        <w:t>طلا و</w:t>
      </w:r>
      <w:r w:rsidRPr="00B12EB5">
        <w:rPr>
          <w:rFonts w:hint="cs"/>
          <w:rtl/>
        </w:rPr>
        <w:t xml:space="preserve"> </w:t>
      </w:r>
      <w:r w:rsidRPr="00B12EB5">
        <w:rPr>
          <w:rtl/>
        </w:rPr>
        <w:t xml:space="preserve">نفت را </w:t>
      </w:r>
      <w:r w:rsidR="00565D99">
        <w:rPr>
          <w:rtl/>
        </w:rPr>
        <w:t>م</w:t>
      </w:r>
      <w:r w:rsidR="00B9269E">
        <w:rPr>
          <w:rtl/>
        </w:rPr>
        <w:t>ی</w:t>
      </w:r>
      <w:r w:rsidR="00565D99">
        <w:rPr>
          <w:rtl/>
        </w:rPr>
        <w:t>‌پرس</w:t>
      </w:r>
      <w:r w:rsidRPr="00B12EB5">
        <w:rPr>
          <w:rtl/>
        </w:rPr>
        <w:t>تد، ب</w:t>
      </w:r>
      <w:r w:rsidR="00B9269E">
        <w:rPr>
          <w:rtl/>
        </w:rPr>
        <w:t>ی</w:t>
      </w:r>
      <w:r w:rsidRPr="00B12EB5">
        <w:rPr>
          <w:rtl/>
        </w:rPr>
        <w:t>شتر کره زم</w:t>
      </w:r>
      <w:r w:rsidR="00B9269E">
        <w:rPr>
          <w:rtl/>
        </w:rPr>
        <w:t>ی</w:t>
      </w:r>
      <w:r w:rsidRPr="00B12EB5">
        <w:rPr>
          <w:rtl/>
        </w:rPr>
        <w:t>ن را منصر</w:t>
      </w:r>
      <w:r w:rsidR="00B9269E">
        <w:rPr>
          <w:rtl/>
        </w:rPr>
        <w:t>ی</w:t>
      </w:r>
      <w:r w:rsidRPr="00B12EB5">
        <w:rPr>
          <w:rtl/>
        </w:rPr>
        <w:t>ن امر</w:t>
      </w:r>
      <w:r w:rsidR="00B9269E">
        <w:rPr>
          <w:rtl/>
        </w:rPr>
        <w:t>ی</w:t>
      </w:r>
      <w:r w:rsidRPr="00B12EB5">
        <w:rPr>
          <w:rtl/>
        </w:rPr>
        <w:t>کا</w:t>
      </w:r>
      <w:r w:rsidR="00B9269E">
        <w:rPr>
          <w:rtl/>
        </w:rPr>
        <w:t>یی</w:t>
      </w:r>
      <w:r w:rsidRPr="00B12EB5">
        <w:rPr>
          <w:rtl/>
        </w:rPr>
        <w:t xml:space="preserve"> فرا گرفته است که بزعم خود </w:t>
      </w:r>
      <w:r w:rsidRPr="00B12EB5">
        <w:rPr>
          <w:rtl/>
        </w:rPr>
        <w:lastRenderedPageBreak/>
        <w:t>بشر</w:t>
      </w:r>
      <w:r w:rsidR="00B9269E">
        <w:rPr>
          <w:rtl/>
        </w:rPr>
        <w:t>ی</w:t>
      </w:r>
      <w:r w:rsidRPr="00B12EB5">
        <w:rPr>
          <w:rtl/>
        </w:rPr>
        <w:t>ت را به زندگ</w:t>
      </w:r>
      <w:r w:rsidR="00B9269E">
        <w:rPr>
          <w:rtl/>
        </w:rPr>
        <w:t>ی</w:t>
      </w:r>
      <w:r w:rsidRPr="00B12EB5">
        <w:rPr>
          <w:rtl/>
        </w:rPr>
        <w:t xml:space="preserve"> معنو</w:t>
      </w:r>
      <w:r w:rsidR="00B9269E">
        <w:rPr>
          <w:rtl/>
        </w:rPr>
        <w:t>ی</w:t>
      </w:r>
      <w:r w:rsidRPr="00B12EB5">
        <w:rPr>
          <w:rtl/>
        </w:rPr>
        <w:t xml:space="preserve"> و</w:t>
      </w:r>
      <w:r w:rsidRPr="00B12EB5">
        <w:rPr>
          <w:rFonts w:hint="cs"/>
          <w:rtl/>
        </w:rPr>
        <w:t xml:space="preserve"> </w:t>
      </w:r>
      <w:r w:rsidRPr="00B12EB5">
        <w:rPr>
          <w:rtl/>
        </w:rPr>
        <w:t>د</w:t>
      </w:r>
      <w:r w:rsidR="00B9269E">
        <w:rPr>
          <w:rtl/>
        </w:rPr>
        <w:t>ی</w:t>
      </w:r>
      <w:r w:rsidRPr="00B12EB5">
        <w:rPr>
          <w:rtl/>
        </w:rPr>
        <w:t>ن مسالمت آم</w:t>
      </w:r>
      <w:r w:rsidR="00B9269E">
        <w:rPr>
          <w:rtl/>
        </w:rPr>
        <w:t>ی</w:t>
      </w:r>
      <w:r w:rsidRPr="00B12EB5">
        <w:rPr>
          <w:rtl/>
        </w:rPr>
        <w:t>ز فرا م</w:t>
      </w:r>
      <w:r w:rsidR="00B9269E">
        <w:rPr>
          <w:rtl/>
        </w:rPr>
        <w:t>ی</w:t>
      </w:r>
      <w:r w:rsidRPr="00B12EB5">
        <w:rPr>
          <w:rtl/>
        </w:rPr>
        <w:t>خوانند. و</w:t>
      </w:r>
      <w:r w:rsidRPr="00B12EB5">
        <w:rPr>
          <w:rFonts w:hint="cs"/>
          <w:rtl/>
        </w:rPr>
        <w:t xml:space="preserve"> </w:t>
      </w:r>
      <w:r w:rsidRPr="00B12EB5">
        <w:rPr>
          <w:rtl/>
        </w:rPr>
        <w:t>بهم</w:t>
      </w:r>
      <w:r w:rsidR="00B9269E">
        <w:rPr>
          <w:rtl/>
        </w:rPr>
        <w:t>ی</w:t>
      </w:r>
      <w:r w:rsidRPr="00B12EB5">
        <w:rPr>
          <w:rtl/>
        </w:rPr>
        <w:t>ن منوال کشور</w:t>
      </w:r>
      <w:r w:rsidRPr="00B12EB5">
        <w:rPr>
          <w:rFonts w:hint="cs"/>
          <w:rtl/>
        </w:rPr>
        <w:t xml:space="preserve"> </w:t>
      </w:r>
      <w:r w:rsidRPr="00B12EB5">
        <w:rPr>
          <w:rtl/>
        </w:rPr>
        <w:t xml:space="preserve">فرانسه که </w:t>
      </w:r>
      <w:r w:rsidR="00B9269E">
        <w:rPr>
          <w:rtl/>
        </w:rPr>
        <w:t>ی</w:t>
      </w:r>
      <w:r w:rsidRPr="00B12EB5">
        <w:rPr>
          <w:rtl/>
        </w:rPr>
        <w:t>ک کشورس</w:t>
      </w:r>
      <w:r w:rsidR="00B9269E">
        <w:rPr>
          <w:rtl/>
        </w:rPr>
        <w:t>ی</w:t>
      </w:r>
      <w:r w:rsidRPr="00B12EB5">
        <w:rPr>
          <w:rtl/>
        </w:rPr>
        <w:t>کولرست</w:t>
      </w:r>
      <w:r w:rsidR="00B9269E">
        <w:rPr>
          <w:rtl/>
        </w:rPr>
        <w:t>ی</w:t>
      </w:r>
      <w:r w:rsidRPr="00B12EB5">
        <w:rPr>
          <w:rtl/>
        </w:rPr>
        <w:t xml:space="preserve"> محض است، در</w:t>
      </w:r>
      <w:r w:rsidRPr="00B12EB5">
        <w:rPr>
          <w:rFonts w:hint="cs"/>
          <w:rtl/>
        </w:rPr>
        <w:t xml:space="preserve"> </w:t>
      </w:r>
      <w:r w:rsidRPr="00B12EB5">
        <w:rPr>
          <w:rtl/>
        </w:rPr>
        <w:t>خارج خود را حام</w:t>
      </w:r>
      <w:r w:rsidR="00B9269E">
        <w:rPr>
          <w:rtl/>
        </w:rPr>
        <w:t>ی</w:t>
      </w:r>
      <w:r w:rsidRPr="00B12EB5">
        <w:rPr>
          <w:rtl/>
        </w:rPr>
        <w:t xml:space="preserve"> و</w:t>
      </w:r>
      <w:r w:rsidRPr="00B12EB5">
        <w:rPr>
          <w:rFonts w:hint="cs"/>
          <w:rtl/>
        </w:rPr>
        <w:t xml:space="preserve"> </w:t>
      </w:r>
      <w:r w:rsidRPr="00B12EB5">
        <w:rPr>
          <w:rtl/>
        </w:rPr>
        <w:t>پشت</w:t>
      </w:r>
      <w:r w:rsidR="00B9269E">
        <w:rPr>
          <w:rtl/>
        </w:rPr>
        <w:t>ی</w:t>
      </w:r>
      <w:r w:rsidRPr="00B12EB5">
        <w:rPr>
          <w:rtl/>
        </w:rPr>
        <w:t>بان رجال د</w:t>
      </w:r>
      <w:r w:rsidR="00B9269E">
        <w:rPr>
          <w:rtl/>
        </w:rPr>
        <w:t>ی</w:t>
      </w:r>
      <w:r w:rsidRPr="00B12EB5">
        <w:rPr>
          <w:rtl/>
        </w:rPr>
        <w:t>ن مس</w:t>
      </w:r>
      <w:r w:rsidR="00B9269E">
        <w:rPr>
          <w:rtl/>
        </w:rPr>
        <w:t>ی</w:t>
      </w:r>
      <w:r w:rsidRPr="00B12EB5">
        <w:rPr>
          <w:rtl/>
        </w:rPr>
        <w:t>ح</w:t>
      </w:r>
      <w:r w:rsidR="00B9269E">
        <w:rPr>
          <w:rtl/>
        </w:rPr>
        <w:t>ی</w:t>
      </w:r>
      <w:r w:rsidRPr="00B12EB5">
        <w:rPr>
          <w:rtl/>
        </w:rPr>
        <w:t xml:space="preserve"> معرف</w:t>
      </w:r>
      <w:r w:rsidR="00B9269E">
        <w:rPr>
          <w:rtl/>
        </w:rPr>
        <w:t>ی</w:t>
      </w:r>
      <w:r w:rsidRPr="00B12EB5">
        <w:rPr>
          <w:rtl/>
        </w:rPr>
        <w:t xml:space="preserve"> </w:t>
      </w:r>
      <w:r w:rsidR="00B35F33">
        <w:rPr>
          <w:rtl/>
        </w:rPr>
        <w:t>م</w:t>
      </w:r>
      <w:r w:rsidR="00B9269E">
        <w:rPr>
          <w:rtl/>
        </w:rPr>
        <w:t>ی</w:t>
      </w:r>
      <w:r w:rsidR="00B35F33">
        <w:rPr>
          <w:rtl/>
        </w:rPr>
        <w:t>‌کند</w:t>
      </w:r>
      <w:r w:rsidRPr="00B12EB5">
        <w:rPr>
          <w:rtl/>
        </w:rPr>
        <w:t>. و</w:t>
      </w:r>
      <w:r w:rsidRPr="00B12EB5">
        <w:rPr>
          <w:rFonts w:hint="cs"/>
          <w:rtl/>
        </w:rPr>
        <w:t xml:space="preserve"> </w:t>
      </w:r>
      <w:r w:rsidRPr="00B12EB5">
        <w:rPr>
          <w:rtl/>
        </w:rPr>
        <w:t>همچنان کشور ا</w:t>
      </w:r>
      <w:r w:rsidR="00B9269E">
        <w:rPr>
          <w:rtl/>
        </w:rPr>
        <w:t>ی</w:t>
      </w:r>
      <w:r w:rsidRPr="00B12EB5">
        <w:rPr>
          <w:rtl/>
        </w:rPr>
        <w:t>تال</w:t>
      </w:r>
      <w:r w:rsidR="00B9269E">
        <w:rPr>
          <w:rtl/>
        </w:rPr>
        <w:t>ی</w:t>
      </w:r>
      <w:r w:rsidRPr="00B12EB5">
        <w:rPr>
          <w:rtl/>
        </w:rPr>
        <w:t>ا که پاپ را در محصوره وات</w:t>
      </w:r>
      <w:r w:rsidR="00B9269E">
        <w:rPr>
          <w:rtl/>
        </w:rPr>
        <w:t>ی</w:t>
      </w:r>
      <w:r w:rsidRPr="00B12EB5">
        <w:rPr>
          <w:rtl/>
        </w:rPr>
        <w:t>کان نگاه داشته است، تمام س</w:t>
      </w:r>
      <w:r w:rsidR="00B9269E">
        <w:rPr>
          <w:rtl/>
        </w:rPr>
        <w:t>ی</w:t>
      </w:r>
      <w:r w:rsidRPr="00B12EB5">
        <w:rPr>
          <w:rtl/>
        </w:rPr>
        <w:t>است ها</w:t>
      </w:r>
      <w:r w:rsidR="00B9269E">
        <w:rPr>
          <w:rtl/>
        </w:rPr>
        <w:t>ی</w:t>
      </w:r>
      <w:r w:rsidRPr="00B12EB5">
        <w:rPr>
          <w:rtl/>
        </w:rPr>
        <w:t xml:space="preserve"> استعمار</w:t>
      </w:r>
      <w:r w:rsidR="00B9269E">
        <w:rPr>
          <w:rtl/>
        </w:rPr>
        <w:t>ی</w:t>
      </w:r>
      <w:r w:rsidRPr="00B12EB5">
        <w:rPr>
          <w:rtl/>
        </w:rPr>
        <w:t xml:space="preserve"> اش از طر</w:t>
      </w:r>
      <w:r w:rsidR="00B9269E">
        <w:rPr>
          <w:rtl/>
        </w:rPr>
        <w:t>ی</w:t>
      </w:r>
      <w:r w:rsidRPr="00B12EB5">
        <w:rPr>
          <w:rtl/>
        </w:rPr>
        <w:t>ق حرکات تنص</w:t>
      </w:r>
      <w:r w:rsidR="00B9269E">
        <w:rPr>
          <w:rtl/>
        </w:rPr>
        <w:t>ی</w:t>
      </w:r>
      <w:r w:rsidRPr="00B12EB5">
        <w:rPr>
          <w:rtl/>
        </w:rPr>
        <w:t>ر</w:t>
      </w:r>
      <w:r w:rsidR="00B9269E">
        <w:rPr>
          <w:rtl/>
        </w:rPr>
        <w:t>ی</w:t>
      </w:r>
      <w:r w:rsidRPr="00B12EB5">
        <w:rPr>
          <w:rtl/>
        </w:rPr>
        <w:t xml:space="preserve"> به اجراء گذاشته </w:t>
      </w:r>
      <w:r w:rsidR="00002319">
        <w:rPr>
          <w:rtl/>
        </w:rPr>
        <w:t>م</w:t>
      </w:r>
      <w:r w:rsidR="00B9269E">
        <w:rPr>
          <w:rtl/>
        </w:rPr>
        <w:t>ی</w:t>
      </w:r>
      <w:r w:rsidR="00002319">
        <w:rPr>
          <w:rtl/>
        </w:rPr>
        <w:t>‌شود</w:t>
      </w:r>
      <w:r w:rsidRPr="009A082F">
        <w:rPr>
          <w:vertAlign w:val="superscript"/>
          <w:rtl/>
        </w:rPr>
        <w:t>(</w:t>
      </w:r>
      <w:r w:rsidRPr="009A082F">
        <w:rPr>
          <w:rStyle w:val="FootnoteReference"/>
          <w:rFonts w:ascii="Arial" w:hAnsi="Arial" w:cs="B Zar"/>
          <w:rtl/>
        </w:rPr>
        <w:footnoteReference w:id="108"/>
      </w:r>
      <w:r w:rsidRPr="009A082F">
        <w:rPr>
          <w:vertAlign w:val="superscript"/>
          <w:rtl/>
        </w:rPr>
        <w:t>)</w:t>
      </w:r>
      <w:r w:rsidRPr="00B12EB5">
        <w:rPr>
          <w:rFonts w:hint="cs"/>
          <w:rtl/>
        </w:rPr>
        <w:t>.</w:t>
      </w:r>
      <w:r w:rsidRPr="00B12EB5">
        <w:rPr>
          <w:rtl/>
        </w:rPr>
        <w:t xml:space="preserve"> </w:t>
      </w:r>
    </w:p>
    <w:p w:rsidR="0079021F" w:rsidRPr="00B12EB5" w:rsidRDefault="0079021F" w:rsidP="002C04B9">
      <w:pPr>
        <w:pStyle w:val="a0"/>
        <w:rPr>
          <w:rtl/>
        </w:rPr>
      </w:pPr>
      <w:bookmarkStart w:id="241" w:name="_Toc295527568"/>
      <w:bookmarkStart w:id="242" w:name="_Toc424207219"/>
      <w:r w:rsidRPr="00B12EB5">
        <w:rPr>
          <w:rtl/>
        </w:rPr>
        <w:t>اهداف تنص</w:t>
      </w:r>
      <w:r w:rsidR="0023132C">
        <w:rPr>
          <w:rtl/>
        </w:rPr>
        <w:t>ی</w:t>
      </w:r>
      <w:r w:rsidRPr="00B12EB5">
        <w:rPr>
          <w:rtl/>
        </w:rPr>
        <w:t>ر</w:t>
      </w:r>
      <w:bookmarkEnd w:id="241"/>
      <w:bookmarkEnd w:id="242"/>
    </w:p>
    <w:p w:rsidR="0079021F" w:rsidRPr="00B12EB5" w:rsidRDefault="002C04B9" w:rsidP="002C04B9">
      <w:pPr>
        <w:pStyle w:val="a1"/>
        <w:rPr>
          <w:w w:val="100"/>
          <w:rtl/>
        </w:rPr>
      </w:pPr>
      <w:bookmarkStart w:id="243" w:name="_Toc295527569"/>
      <w:bookmarkStart w:id="244" w:name="_Toc424207220"/>
      <w:r w:rsidRPr="00B12EB5">
        <w:rPr>
          <w:rFonts w:hint="cs"/>
          <w:w w:val="100"/>
          <w:rtl/>
        </w:rPr>
        <w:t xml:space="preserve">1- </w:t>
      </w:r>
      <w:r w:rsidR="0079021F" w:rsidRPr="00B12EB5">
        <w:rPr>
          <w:w w:val="100"/>
          <w:rtl/>
        </w:rPr>
        <w:t>استعمار فکر</w:t>
      </w:r>
      <w:r w:rsidR="00B9269E">
        <w:rPr>
          <w:w w:val="100"/>
          <w:rtl/>
        </w:rPr>
        <w:t>ی</w:t>
      </w:r>
      <w:bookmarkEnd w:id="243"/>
      <w:bookmarkEnd w:id="244"/>
    </w:p>
    <w:p w:rsidR="0079021F" w:rsidRPr="00B12EB5" w:rsidRDefault="0079021F" w:rsidP="00E903EF">
      <w:pPr>
        <w:pStyle w:val="a3"/>
      </w:pPr>
      <w:r w:rsidRPr="00B12EB5">
        <w:rPr>
          <w:rtl/>
        </w:rPr>
        <w:t>طور</w:t>
      </w:r>
      <w:r w:rsidR="00B9269E">
        <w:rPr>
          <w:rtl/>
        </w:rPr>
        <w:t>ی</w:t>
      </w:r>
      <w:r w:rsidRPr="00B12EB5">
        <w:rPr>
          <w:rtl/>
        </w:rPr>
        <w:t>که معلوم است وحدت عق</w:t>
      </w:r>
      <w:r w:rsidR="00B9269E">
        <w:rPr>
          <w:rtl/>
        </w:rPr>
        <w:t>ی</w:t>
      </w:r>
      <w:r w:rsidRPr="00B12EB5">
        <w:rPr>
          <w:rtl/>
        </w:rPr>
        <w:t>ده و</w:t>
      </w:r>
      <w:r w:rsidRPr="00B12EB5">
        <w:rPr>
          <w:rFonts w:hint="cs"/>
          <w:rtl/>
        </w:rPr>
        <w:t xml:space="preserve"> </w:t>
      </w:r>
      <w:r w:rsidRPr="00B12EB5">
        <w:rPr>
          <w:rtl/>
        </w:rPr>
        <w:t>هماهنگ</w:t>
      </w:r>
      <w:r w:rsidR="00B9269E">
        <w:rPr>
          <w:rtl/>
        </w:rPr>
        <w:t>ی</w:t>
      </w:r>
      <w:r w:rsidRPr="00B12EB5">
        <w:rPr>
          <w:rtl/>
        </w:rPr>
        <w:t xml:space="preserve"> فکر</w:t>
      </w:r>
      <w:r w:rsidR="00B9269E">
        <w:rPr>
          <w:rtl/>
        </w:rPr>
        <w:t>ی</w:t>
      </w:r>
      <w:r w:rsidRPr="00B12EB5">
        <w:rPr>
          <w:rtl/>
        </w:rPr>
        <w:t xml:space="preserve"> مؤثرتر</w:t>
      </w:r>
      <w:r w:rsidR="00B9269E">
        <w:rPr>
          <w:rtl/>
        </w:rPr>
        <w:t>ی</w:t>
      </w:r>
      <w:r w:rsidRPr="00B12EB5">
        <w:rPr>
          <w:rtl/>
        </w:rPr>
        <w:t xml:space="preserve">ن عامل در برقرار نمودن روابط </w:t>
      </w:r>
      <w:r w:rsidR="00774C6F">
        <w:rPr>
          <w:rtl/>
        </w:rPr>
        <w:t>م</w:t>
      </w:r>
      <w:r w:rsidR="00B9269E">
        <w:rPr>
          <w:rtl/>
        </w:rPr>
        <w:t>ی</w:t>
      </w:r>
      <w:r w:rsidR="00774C6F">
        <w:rPr>
          <w:rtl/>
        </w:rPr>
        <w:t>‌باش</w:t>
      </w:r>
      <w:r w:rsidRPr="00B12EB5">
        <w:rPr>
          <w:rtl/>
        </w:rPr>
        <w:t>د، به ا</w:t>
      </w:r>
      <w:r w:rsidR="00B9269E">
        <w:rPr>
          <w:rtl/>
        </w:rPr>
        <w:t>ی</w:t>
      </w:r>
      <w:r w:rsidRPr="00B12EB5">
        <w:rPr>
          <w:rtl/>
        </w:rPr>
        <w:t>ن اساس حکومت ها</w:t>
      </w:r>
      <w:r w:rsidR="00B9269E">
        <w:rPr>
          <w:rtl/>
        </w:rPr>
        <w:t>ی</w:t>
      </w:r>
      <w:r w:rsidRPr="00B12EB5">
        <w:rPr>
          <w:rtl/>
        </w:rPr>
        <w:t xml:space="preserve"> غرب</w:t>
      </w:r>
      <w:r w:rsidR="00B9269E">
        <w:rPr>
          <w:rtl/>
        </w:rPr>
        <w:t>ی</w:t>
      </w:r>
      <w:r w:rsidRPr="00B12EB5">
        <w:rPr>
          <w:rtl/>
        </w:rPr>
        <w:t xml:space="preserve"> از طر</w:t>
      </w:r>
      <w:r w:rsidR="00B9269E">
        <w:rPr>
          <w:rtl/>
        </w:rPr>
        <w:t>ی</w:t>
      </w:r>
      <w:r w:rsidRPr="00B12EB5">
        <w:rPr>
          <w:rtl/>
        </w:rPr>
        <w:t>ق حرکت ها</w:t>
      </w:r>
      <w:r w:rsidR="00B9269E">
        <w:rPr>
          <w:rtl/>
        </w:rPr>
        <w:t>ی</w:t>
      </w:r>
      <w:r w:rsidRPr="00B12EB5">
        <w:rPr>
          <w:rtl/>
        </w:rPr>
        <w:t xml:space="preserve"> پخش نصران</w:t>
      </w:r>
      <w:r w:rsidR="00B9269E">
        <w:rPr>
          <w:rtl/>
        </w:rPr>
        <w:t>ی</w:t>
      </w:r>
      <w:r w:rsidRPr="00B12EB5">
        <w:rPr>
          <w:rtl/>
        </w:rPr>
        <w:t xml:space="preserve">ت تلاش </w:t>
      </w:r>
      <w:r w:rsidR="00B35F33">
        <w:rPr>
          <w:rtl/>
        </w:rPr>
        <w:t>م</w:t>
      </w:r>
      <w:r w:rsidR="00B9269E">
        <w:rPr>
          <w:rtl/>
        </w:rPr>
        <w:t>ی</w:t>
      </w:r>
      <w:r w:rsidR="00B35F33">
        <w:rPr>
          <w:rtl/>
        </w:rPr>
        <w:t>‌کن</w:t>
      </w:r>
      <w:r w:rsidRPr="00B12EB5">
        <w:rPr>
          <w:rtl/>
        </w:rPr>
        <w:t>ند تا اقوام د</w:t>
      </w:r>
      <w:r w:rsidR="00B9269E">
        <w:rPr>
          <w:rtl/>
        </w:rPr>
        <w:t>ی</w:t>
      </w:r>
      <w:r w:rsidRPr="00B12EB5">
        <w:rPr>
          <w:rtl/>
        </w:rPr>
        <w:t>گر بو</w:t>
      </w:r>
      <w:r w:rsidR="00B9269E">
        <w:rPr>
          <w:rtl/>
        </w:rPr>
        <w:t>ی</w:t>
      </w:r>
      <w:r w:rsidRPr="00B12EB5">
        <w:rPr>
          <w:rtl/>
        </w:rPr>
        <w:t>ژه مسلمانان را هم ک</w:t>
      </w:r>
      <w:r w:rsidR="00B9269E">
        <w:rPr>
          <w:rtl/>
        </w:rPr>
        <w:t>ی</w:t>
      </w:r>
      <w:r w:rsidRPr="00B12EB5">
        <w:rPr>
          <w:rtl/>
        </w:rPr>
        <w:t>ش خود بسازند، البته نه به خاطر آنکه آنان بامسلمانان همدرد</w:t>
      </w:r>
      <w:r w:rsidR="00B9269E">
        <w:rPr>
          <w:rtl/>
        </w:rPr>
        <w:t>ی</w:t>
      </w:r>
      <w:r w:rsidRPr="00B12EB5">
        <w:rPr>
          <w:rtl/>
        </w:rPr>
        <w:t xml:space="preserve"> و</w:t>
      </w:r>
      <w:r w:rsidRPr="00B12EB5">
        <w:rPr>
          <w:rFonts w:hint="cs"/>
          <w:rtl/>
        </w:rPr>
        <w:t xml:space="preserve"> </w:t>
      </w:r>
      <w:r w:rsidRPr="00B12EB5">
        <w:rPr>
          <w:rtl/>
        </w:rPr>
        <w:t>گرا</w:t>
      </w:r>
      <w:r w:rsidR="00B9269E">
        <w:rPr>
          <w:rtl/>
        </w:rPr>
        <w:t>ی</w:t>
      </w:r>
      <w:r w:rsidRPr="00B12EB5">
        <w:rPr>
          <w:rtl/>
        </w:rPr>
        <w:t>ش همنوع</w:t>
      </w:r>
      <w:r w:rsidR="00B9269E">
        <w:rPr>
          <w:rtl/>
        </w:rPr>
        <w:t>ی</w:t>
      </w:r>
      <w:r w:rsidRPr="00B12EB5">
        <w:rPr>
          <w:rtl/>
        </w:rPr>
        <w:t xml:space="preserve"> دارند، بلکه به خاطر آنکه تا از</w:t>
      </w:r>
      <w:r w:rsidR="00B9269E">
        <w:rPr>
          <w:rtl/>
        </w:rPr>
        <w:t>ی</w:t>
      </w:r>
      <w:r w:rsidRPr="00B12EB5">
        <w:rPr>
          <w:rtl/>
        </w:rPr>
        <w:t>ن طر</w:t>
      </w:r>
      <w:r w:rsidR="00B9269E">
        <w:rPr>
          <w:rtl/>
        </w:rPr>
        <w:t>ی</w:t>
      </w:r>
      <w:r w:rsidRPr="00B12EB5">
        <w:rPr>
          <w:rtl/>
        </w:rPr>
        <w:t>ق بتوانند راه را برا</w:t>
      </w:r>
      <w:r w:rsidR="00B9269E">
        <w:rPr>
          <w:rtl/>
        </w:rPr>
        <w:t>ی</w:t>
      </w:r>
      <w:r w:rsidRPr="00B12EB5">
        <w:rPr>
          <w:rtl/>
        </w:rPr>
        <w:t xml:space="preserve"> استعمار سهل و</w:t>
      </w:r>
      <w:r w:rsidRPr="00B12EB5">
        <w:rPr>
          <w:rFonts w:hint="cs"/>
          <w:rtl/>
        </w:rPr>
        <w:t xml:space="preserve"> </w:t>
      </w:r>
      <w:r w:rsidRPr="00B12EB5">
        <w:rPr>
          <w:rtl/>
        </w:rPr>
        <w:t>م</w:t>
      </w:r>
      <w:r w:rsidR="00B9269E">
        <w:rPr>
          <w:rtl/>
        </w:rPr>
        <w:t>ی</w:t>
      </w:r>
      <w:r w:rsidRPr="00B12EB5">
        <w:rPr>
          <w:rtl/>
        </w:rPr>
        <w:t>سر سازند.</w:t>
      </w:r>
    </w:p>
    <w:p w:rsidR="0079021F" w:rsidRPr="00B12EB5" w:rsidRDefault="0079021F" w:rsidP="00E903EF">
      <w:pPr>
        <w:pStyle w:val="a3"/>
      </w:pPr>
      <w:r w:rsidRPr="00B12EB5">
        <w:rPr>
          <w:rtl/>
        </w:rPr>
        <w:t xml:space="preserve">بناء ما به </w:t>
      </w:r>
      <w:r w:rsidR="00B9269E">
        <w:rPr>
          <w:rtl/>
        </w:rPr>
        <w:t>ی</w:t>
      </w:r>
      <w:r w:rsidRPr="00B12EB5">
        <w:rPr>
          <w:rtl/>
        </w:rPr>
        <w:t>ق</w:t>
      </w:r>
      <w:r w:rsidR="00B9269E">
        <w:rPr>
          <w:rtl/>
        </w:rPr>
        <w:t>ی</w:t>
      </w:r>
      <w:r w:rsidRPr="00B12EB5">
        <w:rPr>
          <w:rtl/>
        </w:rPr>
        <w:t>ن م</w:t>
      </w:r>
      <w:r w:rsidR="00B9269E">
        <w:rPr>
          <w:rtl/>
        </w:rPr>
        <w:t>ی</w:t>
      </w:r>
      <w:r w:rsidRPr="00B12EB5">
        <w:rPr>
          <w:rFonts w:hint="cs"/>
          <w:rtl/>
        </w:rPr>
        <w:t>‌</w:t>
      </w:r>
      <w:r w:rsidRPr="00B12EB5">
        <w:rPr>
          <w:rtl/>
        </w:rPr>
        <w:t>توان</w:t>
      </w:r>
      <w:r w:rsidR="00B9269E">
        <w:rPr>
          <w:rtl/>
        </w:rPr>
        <w:t>ی</w:t>
      </w:r>
      <w:r w:rsidRPr="00B12EB5">
        <w:rPr>
          <w:rtl/>
        </w:rPr>
        <w:t>م حرکت</w:t>
      </w:r>
      <w:r w:rsidRPr="00B12EB5">
        <w:rPr>
          <w:rFonts w:hint="cs"/>
          <w:rtl/>
        </w:rPr>
        <w:t>‌</w:t>
      </w:r>
      <w:r w:rsidRPr="00B12EB5">
        <w:rPr>
          <w:rtl/>
        </w:rPr>
        <w:t>ها تنص</w:t>
      </w:r>
      <w:r w:rsidR="00B9269E">
        <w:rPr>
          <w:rtl/>
        </w:rPr>
        <w:t>ی</w:t>
      </w:r>
      <w:r w:rsidRPr="00B12EB5">
        <w:rPr>
          <w:rtl/>
        </w:rPr>
        <w:t>ر</w:t>
      </w:r>
      <w:r w:rsidR="00B9269E">
        <w:rPr>
          <w:rtl/>
        </w:rPr>
        <w:t>ی</w:t>
      </w:r>
      <w:r w:rsidRPr="00B12EB5">
        <w:rPr>
          <w:rtl/>
        </w:rPr>
        <w:t xml:space="preserve"> را چهره د</w:t>
      </w:r>
      <w:r w:rsidR="00B9269E">
        <w:rPr>
          <w:rtl/>
        </w:rPr>
        <w:t>ی</w:t>
      </w:r>
      <w:r w:rsidRPr="00B12EB5">
        <w:rPr>
          <w:rtl/>
        </w:rPr>
        <w:t>گر</w:t>
      </w:r>
      <w:r w:rsidR="00B9269E">
        <w:rPr>
          <w:rtl/>
        </w:rPr>
        <w:t>ی</w:t>
      </w:r>
      <w:r w:rsidRPr="00B12EB5">
        <w:rPr>
          <w:rtl/>
        </w:rPr>
        <w:t xml:space="preserve"> از</w:t>
      </w:r>
      <w:r w:rsidRPr="00B12EB5">
        <w:rPr>
          <w:rFonts w:hint="cs"/>
          <w:rtl/>
        </w:rPr>
        <w:t xml:space="preserve"> </w:t>
      </w:r>
      <w:r w:rsidRPr="00B12EB5">
        <w:rPr>
          <w:rtl/>
        </w:rPr>
        <w:t>چهرها</w:t>
      </w:r>
      <w:r w:rsidR="00B9269E">
        <w:rPr>
          <w:rtl/>
        </w:rPr>
        <w:t>ی</w:t>
      </w:r>
      <w:r w:rsidRPr="00B12EB5">
        <w:rPr>
          <w:rtl/>
        </w:rPr>
        <w:t xml:space="preserve"> استعمار</w:t>
      </w:r>
      <w:r w:rsidR="00B9269E">
        <w:rPr>
          <w:rtl/>
        </w:rPr>
        <w:t>ی</w:t>
      </w:r>
      <w:r w:rsidRPr="00B12EB5">
        <w:rPr>
          <w:rtl/>
        </w:rPr>
        <w:t xml:space="preserve"> بنام</w:t>
      </w:r>
      <w:r w:rsidR="00B9269E">
        <w:rPr>
          <w:rtl/>
        </w:rPr>
        <w:t>ی</w:t>
      </w:r>
      <w:r w:rsidRPr="00B12EB5">
        <w:rPr>
          <w:rtl/>
        </w:rPr>
        <w:t>م، و</w:t>
      </w:r>
      <w:r w:rsidRPr="00B12EB5">
        <w:rPr>
          <w:rFonts w:hint="cs"/>
          <w:rtl/>
        </w:rPr>
        <w:t xml:space="preserve"> </w:t>
      </w:r>
      <w:r w:rsidRPr="00B12EB5">
        <w:rPr>
          <w:rtl/>
        </w:rPr>
        <w:t>چهره س</w:t>
      </w:r>
      <w:r w:rsidR="00B9269E">
        <w:rPr>
          <w:rtl/>
        </w:rPr>
        <w:t>ی</w:t>
      </w:r>
      <w:r w:rsidRPr="00B12EB5">
        <w:rPr>
          <w:rtl/>
        </w:rPr>
        <w:t>اه استعمار</w:t>
      </w:r>
      <w:r w:rsidR="00B9269E">
        <w:rPr>
          <w:rtl/>
        </w:rPr>
        <w:t>ی</w:t>
      </w:r>
      <w:r w:rsidRPr="00B12EB5">
        <w:rPr>
          <w:rtl/>
        </w:rPr>
        <w:t xml:space="preserve"> ا</w:t>
      </w:r>
      <w:r w:rsidR="00B9269E">
        <w:rPr>
          <w:rtl/>
        </w:rPr>
        <w:t>ی</w:t>
      </w:r>
      <w:r w:rsidRPr="00B12EB5">
        <w:rPr>
          <w:rtl/>
        </w:rPr>
        <w:t>ن گروه را م</w:t>
      </w:r>
      <w:r w:rsidR="00B9269E">
        <w:rPr>
          <w:rtl/>
        </w:rPr>
        <w:t>ی</w:t>
      </w:r>
      <w:r w:rsidRPr="00B12EB5">
        <w:rPr>
          <w:rtl/>
        </w:rPr>
        <w:t>توان در سخنان</w:t>
      </w:r>
      <w:r w:rsidR="00B9269E">
        <w:rPr>
          <w:rtl/>
        </w:rPr>
        <w:t>ی</w:t>
      </w:r>
      <w:r w:rsidRPr="00B12EB5">
        <w:rPr>
          <w:rtl/>
        </w:rPr>
        <w:t xml:space="preserve"> که </w:t>
      </w:r>
      <w:r w:rsidRPr="00B12EB5">
        <w:rPr>
          <w:rFonts w:ascii="Traditional Arabic" w:hAnsi="Traditional Arabic" w:cs="Traditional Arabic"/>
          <w:rtl/>
        </w:rPr>
        <w:t>«</w:t>
      </w:r>
      <w:r w:rsidRPr="00B12EB5">
        <w:rPr>
          <w:rtl/>
        </w:rPr>
        <w:t>را</w:t>
      </w:r>
      <w:r w:rsidR="00B9269E">
        <w:rPr>
          <w:rtl/>
        </w:rPr>
        <w:t>ی</w:t>
      </w:r>
      <w:r w:rsidRPr="00B12EB5">
        <w:rPr>
          <w:rtl/>
        </w:rPr>
        <w:t>د</w:t>
      </w:r>
      <w:r w:rsidRPr="00B12EB5">
        <w:rPr>
          <w:rFonts w:ascii="Traditional Arabic" w:hAnsi="Traditional Arabic" w:cs="Traditional Arabic"/>
          <w:rtl/>
        </w:rPr>
        <w:t>»</w:t>
      </w:r>
      <w:r w:rsidRPr="00B12EB5">
        <w:rPr>
          <w:rtl/>
        </w:rPr>
        <w:t xml:space="preserve"> </w:t>
      </w:r>
      <w:r w:rsidR="00B9269E">
        <w:rPr>
          <w:rtl/>
        </w:rPr>
        <w:t>ی</w:t>
      </w:r>
      <w:r w:rsidRPr="00B12EB5">
        <w:rPr>
          <w:rtl/>
        </w:rPr>
        <w:t>ک</w:t>
      </w:r>
      <w:r w:rsidR="00B9269E">
        <w:rPr>
          <w:rtl/>
        </w:rPr>
        <w:t>ی</w:t>
      </w:r>
      <w:r w:rsidRPr="00B12EB5">
        <w:rPr>
          <w:rtl/>
        </w:rPr>
        <w:t xml:space="preserve"> از چهره ها</w:t>
      </w:r>
      <w:r w:rsidR="00B9269E">
        <w:rPr>
          <w:rtl/>
        </w:rPr>
        <w:t>ی</w:t>
      </w:r>
      <w:r w:rsidRPr="00B12EB5">
        <w:rPr>
          <w:rtl/>
        </w:rPr>
        <w:t xml:space="preserve"> بارز حرکت پخش نصران</w:t>
      </w:r>
      <w:r w:rsidR="00B9269E">
        <w:rPr>
          <w:rtl/>
        </w:rPr>
        <w:t>ی</w:t>
      </w:r>
      <w:r w:rsidRPr="00B12EB5">
        <w:rPr>
          <w:rtl/>
        </w:rPr>
        <w:t>ت، ا</w:t>
      </w:r>
      <w:r w:rsidR="00B9269E">
        <w:rPr>
          <w:rtl/>
        </w:rPr>
        <w:t>ی</w:t>
      </w:r>
      <w:r w:rsidRPr="00B12EB5">
        <w:rPr>
          <w:rtl/>
        </w:rPr>
        <w:t>راد نموده است، بخوب</w:t>
      </w:r>
      <w:r w:rsidR="00B9269E">
        <w:rPr>
          <w:rtl/>
        </w:rPr>
        <w:t>ی</w:t>
      </w:r>
      <w:r w:rsidRPr="00B12EB5">
        <w:rPr>
          <w:rtl/>
        </w:rPr>
        <w:t xml:space="preserve"> مشاهده نمود. </w:t>
      </w:r>
    </w:p>
    <w:p w:rsidR="0079021F" w:rsidRPr="00B12EB5" w:rsidRDefault="0079021F" w:rsidP="00E903EF">
      <w:pPr>
        <w:pStyle w:val="a3"/>
        <w:rPr>
          <w:rtl/>
        </w:rPr>
      </w:pPr>
      <w:r w:rsidRPr="00B12EB5">
        <w:rPr>
          <w:rtl/>
        </w:rPr>
        <w:t xml:space="preserve">او </w:t>
      </w:r>
      <w:r w:rsidR="00565D99">
        <w:rPr>
          <w:rtl/>
        </w:rPr>
        <w:t>م</w:t>
      </w:r>
      <w:r w:rsidR="00B9269E">
        <w:rPr>
          <w:rtl/>
        </w:rPr>
        <w:t>ی</w:t>
      </w:r>
      <w:r w:rsidR="00565D99">
        <w:rPr>
          <w:rtl/>
        </w:rPr>
        <w:t>‌گو</w:t>
      </w:r>
      <w:r w:rsidR="00B9269E">
        <w:rPr>
          <w:rtl/>
        </w:rPr>
        <w:t>ی</w:t>
      </w:r>
      <w:r w:rsidRPr="00B12EB5">
        <w:rPr>
          <w:rtl/>
        </w:rPr>
        <w:t xml:space="preserve">د: </w:t>
      </w:r>
      <w:r w:rsidRPr="00B12EB5">
        <w:rPr>
          <w:rFonts w:ascii="Traditional Arabic" w:hAnsi="Traditional Arabic" w:cs="Traditional Arabic"/>
          <w:rtl/>
        </w:rPr>
        <w:t>«</w:t>
      </w:r>
      <w:r w:rsidRPr="00B12EB5">
        <w:rPr>
          <w:rtl/>
        </w:rPr>
        <w:t>من تلاش م</w:t>
      </w:r>
      <w:r w:rsidR="00B9269E">
        <w:rPr>
          <w:rtl/>
        </w:rPr>
        <w:t>ی</w:t>
      </w:r>
      <w:r w:rsidRPr="00B12EB5">
        <w:rPr>
          <w:rFonts w:hint="cs"/>
          <w:rtl/>
        </w:rPr>
        <w:t>‌</w:t>
      </w:r>
      <w:r w:rsidRPr="00B12EB5">
        <w:rPr>
          <w:rtl/>
        </w:rPr>
        <w:t>ورزم تا مردم را از محمد بسو</w:t>
      </w:r>
      <w:r w:rsidR="00B9269E">
        <w:rPr>
          <w:rtl/>
        </w:rPr>
        <w:t>ی</w:t>
      </w:r>
      <w:r w:rsidRPr="00B12EB5">
        <w:rPr>
          <w:rtl/>
        </w:rPr>
        <w:t xml:space="preserve"> مس</w:t>
      </w:r>
      <w:r w:rsidR="00B9269E">
        <w:rPr>
          <w:rtl/>
        </w:rPr>
        <w:t>ی</w:t>
      </w:r>
      <w:r w:rsidRPr="00B12EB5">
        <w:rPr>
          <w:rtl/>
        </w:rPr>
        <w:t>ح بکشانم، و</w:t>
      </w:r>
      <w:r w:rsidRPr="00B12EB5">
        <w:rPr>
          <w:rFonts w:hint="cs"/>
          <w:rtl/>
        </w:rPr>
        <w:t xml:space="preserve"> </w:t>
      </w:r>
      <w:r w:rsidRPr="00B12EB5">
        <w:rPr>
          <w:rtl/>
        </w:rPr>
        <w:t>احتمالا مسلمانان در</w:t>
      </w:r>
      <w:r w:rsidR="00B9269E">
        <w:rPr>
          <w:rtl/>
        </w:rPr>
        <w:t>ی</w:t>
      </w:r>
      <w:r w:rsidRPr="00B12EB5">
        <w:rPr>
          <w:rtl/>
        </w:rPr>
        <w:t>ن مورد فکر کنند که من در</w:t>
      </w:r>
      <w:r w:rsidR="00B9269E">
        <w:rPr>
          <w:rtl/>
        </w:rPr>
        <w:t>ی</w:t>
      </w:r>
      <w:r w:rsidRPr="00B12EB5">
        <w:rPr>
          <w:rtl/>
        </w:rPr>
        <w:t>ن تلاش خود هدف خاص</w:t>
      </w:r>
      <w:r w:rsidR="00B9269E">
        <w:rPr>
          <w:rtl/>
        </w:rPr>
        <w:t>ی</w:t>
      </w:r>
      <w:r w:rsidRPr="00B12EB5">
        <w:rPr>
          <w:rtl/>
        </w:rPr>
        <w:t xml:space="preserve"> دارم، ول</w:t>
      </w:r>
      <w:r w:rsidR="00B9269E">
        <w:rPr>
          <w:rtl/>
        </w:rPr>
        <w:t>ی</w:t>
      </w:r>
      <w:r w:rsidRPr="00B12EB5">
        <w:rPr>
          <w:rtl/>
        </w:rPr>
        <w:t xml:space="preserve"> با</w:t>
      </w:r>
      <w:r w:rsidR="00B9269E">
        <w:rPr>
          <w:rtl/>
        </w:rPr>
        <w:t>ی</w:t>
      </w:r>
      <w:r w:rsidRPr="00B12EB5">
        <w:rPr>
          <w:rtl/>
        </w:rPr>
        <w:t>د گفت که</w:t>
      </w:r>
      <w:r w:rsidRPr="00B12EB5">
        <w:rPr>
          <w:rFonts w:hint="cs"/>
          <w:rtl/>
        </w:rPr>
        <w:t>:</w:t>
      </w:r>
      <w:r w:rsidRPr="00B12EB5">
        <w:rPr>
          <w:rtl/>
        </w:rPr>
        <w:t xml:space="preserve"> من با</w:t>
      </w:r>
      <w:r w:rsidRPr="00B12EB5">
        <w:rPr>
          <w:rFonts w:hint="cs"/>
          <w:rtl/>
        </w:rPr>
        <w:t xml:space="preserve"> </w:t>
      </w:r>
      <w:r w:rsidRPr="00B12EB5">
        <w:rPr>
          <w:rtl/>
        </w:rPr>
        <w:t>مسلمانان ه</w:t>
      </w:r>
      <w:r w:rsidR="00B9269E">
        <w:rPr>
          <w:rtl/>
        </w:rPr>
        <w:t>ی</w:t>
      </w:r>
      <w:r w:rsidRPr="00B12EB5">
        <w:rPr>
          <w:rtl/>
        </w:rPr>
        <w:t>چ نوع همدرد</w:t>
      </w:r>
      <w:r w:rsidR="00B9269E">
        <w:rPr>
          <w:rtl/>
        </w:rPr>
        <w:t>ی</w:t>
      </w:r>
      <w:r w:rsidRPr="00B12EB5">
        <w:rPr>
          <w:rtl/>
        </w:rPr>
        <w:t xml:space="preserve"> ندارم، و</w:t>
      </w:r>
      <w:r w:rsidRPr="00B12EB5">
        <w:rPr>
          <w:rFonts w:hint="cs"/>
          <w:rtl/>
        </w:rPr>
        <w:t xml:space="preserve"> </w:t>
      </w:r>
      <w:r w:rsidRPr="00B12EB5">
        <w:rPr>
          <w:rtl/>
        </w:rPr>
        <w:t>نه</w:t>
      </w:r>
      <w:r w:rsidR="00676EEB">
        <w:rPr>
          <w:rtl/>
        </w:rPr>
        <w:t xml:space="preserve"> آن‌ها </w:t>
      </w:r>
      <w:r w:rsidRPr="00B12EB5">
        <w:rPr>
          <w:rtl/>
        </w:rPr>
        <w:t>برادران انسان</w:t>
      </w:r>
      <w:r w:rsidR="00B9269E">
        <w:rPr>
          <w:rtl/>
        </w:rPr>
        <w:t>ی</w:t>
      </w:r>
      <w:r w:rsidRPr="00B12EB5">
        <w:rPr>
          <w:rtl/>
        </w:rPr>
        <w:t xml:space="preserve"> من هستند، و</w:t>
      </w:r>
      <w:r w:rsidRPr="00B12EB5">
        <w:rPr>
          <w:rFonts w:hint="cs"/>
          <w:rtl/>
        </w:rPr>
        <w:t xml:space="preserve"> </w:t>
      </w:r>
      <w:r w:rsidRPr="00B12EB5">
        <w:rPr>
          <w:rtl/>
        </w:rPr>
        <w:t>اگر منافع نصران</w:t>
      </w:r>
      <w:r w:rsidR="00B9269E">
        <w:rPr>
          <w:rtl/>
        </w:rPr>
        <w:t>ی</w:t>
      </w:r>
      <w:r w:rsidRPr="00B12EB5">
        <w:rPr>
          <w:rtl/>
        </w:rPr>
        <w:t xml:space="preserve"> ها در</w:t>
      </w:r>
      <w:r w:rsidRPr="00B12EB5">
        <w:rPr>
          <w:rFonts w:hint="cs"/>
          <w:rtl/>
        </w:rPr>
        <w:t xml:space="preserve"> آ</w:t>
      </w:r>
      <w:r w:rsidRPr="00B12EB5">
        <w:rPr>
          <w:rtl/>
        </w:rPr>
        <w:t>ن نهفته نم</w:t>
      </w:r>
      <w:r w:rsidR="00B9269E">
        <w:rPr>
          <w:rtl/>
        </w:rPr>
        <w:t>ی</w:t>
      </w:r>
      <w:r w:rsidRPr="00B12EB5">
        <w:rPr>
          <w:rtl/>
        </w:rPr>
        <w:t xml:space="preserve"> بود، ه</w:t>
      </w:r>
      <w:r w:rsidR="00B9269E">
        <w:rPr>
          <w:rtl/>
        </w:rPr>
        <w:t>ی</w:t>
      </w:r>
      <w:r w:rsidRPr="00B12EB5">
        <w:rPr>
          <w:rtl/>
        </w:rPr>
        <w:t>چ گاه</w:t>
      </w:r>
      <w:r w:rsidR="00B9269E">
        <w:rPr>
          <w:rtl/>
        </w:rPr>
        <w:t>ی</w:t>
      </w:r>
      <w:r w:rsidRPr="00B12EB5">
        <w:rPr>
          <w:rtl/>
        </w:rPr>
        <w:t xml:space="preserve"> نم</w:t>
      </w:r>
      <w:r w:rsidR="00B9269E">
        <w:rPr>
          <w:rtl/>
        </w:rPr>
        <w:t>ی</w:t>
      </w:r>
      <w:r w:rsidRPr="00B12EB5">
        <w:rPr>
          <w:rtl/>
        </w:rPr>
        <w:t xml:space="preserve"> خواستم با مسلمانان کمک و</w:t>
      </w:r>
      <w:r w:rsidRPr="00B12EB5">
        <w:rPr>
          <w:rFonts w:hint="cs"/>
          <w:rtl/>
        </w:rPr>
        <w:t xml:space="preserve"> </w:t>
      </w:r>
      <w:r w:rsidRPr="00B12EB5">
        <w:rPr>
          <w:rtl/>
        </w:rPr>
        <w:t>همکار</w:t>
      </w:r>
      <w:r w:rsidR="00B9269E">
        <w:rPr>
          <w:rtl/>
        </w:rPr>
        <w:t>ی</w:t>
      </w:r>
      <w:r w:rsidRPr="00B12EB5">
        <w:rPr>
          <w:rtl/>
        </w:rPr>
        <w:t xml:space="preserve"> صورت گ</w:t>
      </w:r>
      <w:r w:rsidR="00B9269E">
        <w:rPr>
          <w:rtl/>
        </w:rPr>
        <w:t>ی</w:t>
      </w:r>
      <w:r w:rsidRPr="00B12EB5">
        <w:rPr>
          <w:rtl/>
        </w:rPr>
        <w:t>رد</w:t>
      </w:r>
      <w:r w:rsidRPr="00B12EB5">
        <w:rPr>
          <w:rFonts w:ascii="Traditional Arabic" w:hAnsi="Traditional Arabic" w:cs="Traditional Arabic"/>
          <w:rtl/>
        </w:rPr>
        <w:t>»</w:t>
      </w:r>
      <w:r w:rsidRPr="00E903EF">
        <w:rPr>
          <w:vertAlign w:val="superscript"/>
          <w:rtl/>
        </w:rPr>
        <w:t>(</w:t>
      </w:r>
      <w:r w:rsidRPr="00E903EF">
        <w:rPr>
          <w:vertAlign w:val="superscript"/>
          <w:rtl/>
        </w:rPr>
        <w:footnoteReference w:id="109"/>
      </w:r>
      <w:r w:rsidRPr="00E903EF">
        <w:rPr>
          <w:vertAlign w:val="superscript"/>
          <w:rtl/>
        </w:rPr>
        <w:t>)</w:t>
      </w:r>
      <w:r w:rsidRPr="00B12EB5">
        <w:rPr>
          <w:rFonts w:hint="cs"/>
          <w:rtl/>
        </w:rPr>
        <w:t>.</w:t>
      </w:r>
    </w:p>
    <w:p w:rsidR="0079021F" w:rsidRDefault="0079021F" w:rsidP="00E903EF">
      <w:pPr>
        <w:pStyle w:val="a3"/>
        <w:rPr>
          <w:rtl/>
        </w:rPr>
      </w:pPr>
      <w:r w:rsidRPr="00B12EB5">
        <w:rPr>
          <w:rFonts w:ascii="Traditional Arabic" w:hAnsi="Traditional Arabic" w:cs="Traditional Arabic"/>
          <w:rtl/>
        </w:rPr>
        <w:t>«</w:t>
      </w:r>
      <w:r w:rsidRPr="00B12EB5">
        <w:rPr>
          <w:rtl/>
        </w:rPr>
        <w:t>کوتو</w:t>
      </w:r>
      <w:r w:rsidR="00B9269E">
        <w:rPr>
          <w:rtl/>
        </w:rPr>
        <w:t>ی</w:t>
      </w:r>
      <w:r w:rsidRPr="00B12EB5">
        <w:rPr>
          <w:rtl/>
        </w:rPr>
        <w:t xml:space="preserve"> زکلر</w:t>
      </w:r>
      <w:r w:rsidRPr="00B12EB5">
        <w:rPr>
          <w:rFonts w:ascii="Traditional Arabic" w:hAnsi="Traditional Arabic" w:cs="Traditional Arabic"/>
          <w:rtl/>
        </w:rPr>
        <w:t>»</w:t>
      </w:r>
      <w:r w:rsidRPr="00B12EB5">
        <w:rPr>
          <w:rtl/>
        </w:rPr>
        <w:t xml:space="preserve"> </w:t>
      </w:r>
      <w:r w:rsidR="00B9269E">
        <w:rPr>
          <w:rtl/>
        </w:rPr>
        <w:t>ی</w:t>
      </w:r>
      <w:r w:rsidRPr="00B12EB5">
        <w:rPr>
          <w:rtl/>
        </w:rPr>
        <w:t>ک</w:t>
      </w:r>
      <w:r w:rsidR="00B9269E">
        <w:rPr>
          <w:rtl/>
        </w:rPr>
        <w:t>ی</w:t>
      </w:r>
      <w:r w:rsidRPr="00B12EB5">
        <w:rPr>
          <w:rtl/>
        </w:rPr>
        <w:t xml:space="preserve"> د</w:t>
      </w:r>
      <w:r w:rsidR="00B9269E">
        <w:rPr>
          <w:rtl/>
        </w:rPr>
        <w:t>ی</w:t>
      </w:r>
      <w:r w:rsidRPr="00B12EB5">
        <w:rPr>
          <w:rtl/>
        </w:rPr>
        <w:t>گر از چهره ها</w:t>
      </w:r>
      <w:r w:rsidR="00B9269E">
        <w:rPr>
          <w:rtl/>
        </w:rPr>
        <w:t>ی</w:t>
      </w:r>
      <w:r w:rsidRPr="00B12EB5">
        <w:rPr>
          <w:rtl/>
        </w:rPr>
        <w:t xml:space="preserve"> حرکت تنص</w:t>
      </w:r>
      <w:r w:rsidR="00B9269E">
        <w:rPr>
          <w:rtl/>
        </w:rPr>
        <w:t>ی</w:t>
      </w:r>
      <w:r w:rsidRPr="00B12EB5">
        <w:rPr>
          <w:rtl/>
        </w:rPr>
        <w:t xml:space="preserve">ر در کتاب خود بنام </w:t>
      </w:r>
      <w:r w:rsidRPr="00B12EB5">
        <w:rPr>
          <w:rFonts w:ascii="Traditional Arabic" w:hAnsi="Traditional Arabic" w:cs="Traditional Arabic"/>
          <w:rtl/>
        </w:rPr>
        <w:t>«</w:t>
      </w:r>
      <w:r w:rsidRPr="00B12EB5">
        <w:rPr>
          <w:rtl/>
        </w:rPr>
        <w:t>اصول تنص</w:t>
      </w:r>
      <w:r w:rsidR="00B9269E">
        <w:rPr>
          <w:rtl/>
        </w:rPr>
        <w:t>ی</w:t>
      </w:r>
      <w:r w:rsidRPr="00B12EB5">
        <w:rPr>
          <w:rtl/>
        </w:rPr>
        <w:t>ر</w:t>
      </w:r>
      <w:r w:rsidRPr="00B12EB5">
        <w:rPr>
          <w:rFonts w:ascii="Traditional Arabic" w:hAnsi="Traditional Arabic" w:cs="Traditional Arabic"/>
          <w:rtl/>
        </w:rPr>
        <w:t>»</w:t>
      </w:r>
      <w:r w:rsidRPr="00B12EB5">
        <w:rPr>
          <w:rtl/>
        </w:rPr>
        <w:t xml:space="preserve"> چن</w:t>
      </w:r>
      <w:r w:rsidR="00B9269E">
        <w:rPr>
          <w:rtl/>
        </w:rPr>
        <w:t>ی</w:t>
      </w:r>
      <w:r w:rsidRPr="00B12EB5">
        <w:rPr>
          <w:rtl/>
        </w:rPr>
        <w:t xml:space="preserve">ن </w:t>
      </w:r>
      <w:r w:rsidR="00002319">
        <w:rPr>
          <w:rtl/>
        </w:rPr>
        <w:t>م</w:t>
      </w:r>
      <w:r w:rsidR="00B9269E">
        <w:rPr>
          <w:rtl/>
        </w:rPr>
        <w:t>ی</w:t>
      </w:r>
      <w:r w:rsidR="00002319">
        <w:rPr>
          <w:rtl/>
        </w:rPr>
        <w:t>‌گو</w:t>
      </w:r>
      <w:r w:rsidR="00B9269E">
        <w:rPr>
          <w:rtl/>
        </w:rPr>
        <w:t>ی</w:t>
      </w:r>
      <w:r w:rsidR="00002319">
        <w:rPr>
          <w:rtl/>
        </w:rPr>
        <w:t>د</w:t>
      </w:r>
      <w:r w:rsidRPr="00B12EB5">
        <w:rPr>
          <w:rtl/>
        </w:rPr>
        <w:t>: بدون شک توسعه طلب</w:t>
      </w:r>
      <w:r w:rsidR="00B9269E">
        <w:rPr>
          <w:rtl/>
        </w:rPr>
        <w:t>ی</w:t>
      </w:r>
      <w:r w:rsidRPr="00B12EB5">
        <w:rPr>
          <w:rtl/>
        </w:rPr>
        <w:t xml:space="preserve"> استعمار دو هدف داشت: </w:t>
      </w:r>
      <w:r w:rsidR="00B9269E">
        <w:rPr>
          <w:rtl/>
        </w:rPr>
        <w:t>ی</w:t>
      </w:r>
      <w:r w:rsidRPr="00B12EB5">
        <w:rPr>
          <w:rtl/>
        </w:rPr>
        <w:t>ک</w:t>
      </w:r>
      <w:r w:rsidR="00B9269E">
        <w:rPr>
          <w:rtl/>
        </w:rPr>
        <w:t>ی</w:t>
      </w:r>
      <w:r w:rsidRPr="00B12EB5">
        <w:rPr>
          <w:rtl/>
        </w:rPr>
        <w:t xml:space="preserve"> </w:t>
      </w:r>
      <w:r w:rsidRPr="00B12EB5">
        <w:rPr>
          <w:rtl/>
        </w:rPr>
        <w:lastRenderedPageBreak/>
        <w:t>اقتصاد</w:t>
      </w:r>
      <w:r w:rsidR="00B9269E">
        <w:rPr>
          <w:rtl/>
        </w:rPr>
        <w:t>ی</w:t>
      </w:r>
      <w:r w:rsidRPr="00B12EB5">
        <w:rPr>
          <w:rtl/>
        </w:rPr>
        <w:t xml:space="preserve"> و</w:t>
      </w:r>
      <w:r w:rsidRPr="00B12EB5">
        <w:rPr>
          <w:rFonts w:hint="cs"/>
          <w:rtl/>
        </w:rPr>
        <w:t xml:space="preserve"> </w:t>
      </w:r>
      <w:r w:rsidRPr="00B12EB5">
        <w:rPr>
          <w:rtl/>
        </w:rPr>
        <w:t>د</w:t>
      </w:r>
      <w:r w:rsidR="00B9269E">
        <w:rPr>
          <w:rtl/>
        </w:rPr>
        <w:t>ی</w:t>
      </w:r>
      <w:r w:rsidRPr="00B12EB5">
        <w:rPr>
          <w:rtl/>
        </w:rPr>
        <w:t>گر س</w:t>
      </w:r>
      <w:r w:rsidR="00B9269E">
        <w:rPr>
          <w:rtl/>
        </w:rPr>
        <w:t>ی</w:t>
      </w:r>
      <w:r w:rsidRPr="00B12EB5">
        <w:rPr>
          <w:rtl/>
        </w:rPr>
        <w:t>اس</w:t>
      </w:r>
      <w:r w:rsidR="00B9269E">
        <w:rPr>
          <w:rtl/>
        </w:rPr>
        <w:t>ی</w:t>
      </w:r>
      <w:r w:rsidRPr="00B12EB5">
        <w:rPr>
          <w:rtl/>
        </w:rPr>
        <w:t>، و</w:t>
      </w:r>
      <w:r w:rsidRPr="00B12EB5">
        <w:rPr>
          <w:rFonts w:hint="cs"/>
          <w:rtl/>
        </w:rPr>
        <w:t xml:space="preserve"> </w:t>
      </w:r>
      <w:r w:rsidRPr="00B12EB5">
        <w:rPr>
          <w:rtl/>
        </w:rPr>
        <w:t>حرکت تنص</w:t>
      </w:r>
      <w:r w:rsidR="00B9269E">
        <w:rPr>
          <w:rtl/>
        </w:rPr>
        <w:t>ی</w:t>
      </w:r>
      <w:r w:rsidRPr="00B12EB5">
        <w:rPr>
          <w:rtl/>
        </w:rPr>
        <w:t>ر جزء اساس</w:t>
      </w:r>
      <w:r w:rsidR="00B9269E">
        <w:rPr>
          <w:rtl/>
        </w:rPr>
        <w:t>ی</w:t>
      </w:r>
      <w:r w:rsidRPr="00B12EB5">
        <w:rPr>
          <w:rtl/>
        </w:rPr>
        <w:t xml:space="preserve"> از</w:t>
      </w:r>
      <w:r w:rsidR="00B9269E">
        <w:rPr>
          <w:rtl/>
        </w:rPr>
        <w:t>ی</w:t>
      </w:r>
      <w:r w:rsidRPr="00B12EB5">
        <w:rPr>
          <w:rtl/>
        </w:rPr>
        <w:t>ن توسعه طلب</w:t>
      </w:r>
      <w:r w:rsidR="00B9269E">
        <w:rPr>
          <w:rtl/>
        </w:rPr>
        <w:t>ی</w:t>
      </w:r>
      <w:r w:rsidRPr="00B12EB5">
        <w:rPr>
          <w:rtl/>
        </w:rPr>
        <w:t xml:space="preserve"> اروپائ</w:t>
      </w:r>
      <w:r w:rsidR="00B9269E">
        <w:rPr>
          <w:rtl/>
        </w:rPr>
        <w:t>ی</w:t>
      </w:r>
      <w:r w:rsidRPr="00B12EB5">
        <w:rPr>
          <w:rtl/>
        </w:rPr>
        <w:t xml:space="preserve"> بود</w:t>
      </w:r>
      <w:r w:rsidRPr="00E903EF">
        <w:rPr>
          <w:vertAlign w:val="superscript"/>
          <w:rtl/>
        </w:rPr>
        <w:t>(</w:t>
      </w:r>
      <w:r w:rsidRPr="00E903EF">
        <w:rPr>
          <w:vertAlign w:val="superscript"/>
          <w:rtl/>
        </w:rPr>
        <w:footnoteReference w:id="110"/>
      </w:r>
      <w:r w:rsidRPr="00E903EF">
        <w:rPr>
          <w:vertAlign w:val="superscript"/>
          <w:rtl/>
        </w:rPr>
        <w:t>)</w:t>
      </w:r>
      <w:r w:rsidRPr="00B12EB5">
        <w:rPr>
          <w:rFonts w:hint="cs"/>
          <w:rtl/>
        </w:rPr>
        <w:t>.</w:t>
      </w:r>
    </w:p>
    <w:p w:rsidR="0079021F" w:rsidRPr="00B12EB5" w:rsidRDefault="0079021F" w:rsidP="002C04B9">
      <w:pPr>
        <w:pStyle w:val="a1"/>
        <w:rPr>
          <w:w w:val="100"/>
          <w:rtl/>
        </w:rPr>
      </w:pPr>
      <w:bookmarkStart w:id="245" w:name="_Toc295527570"/>
      <w:bookmarkStart w:id="246" w:name="_Toc424207221"/>
      <w:r w:rsidRPr="00B12EB5">
        <w:rPr>
          <w:w w:val="100"/>
          <w:sz w:val="22"/>
          <w:szCs w:val="22"/>
          <w:rtl/>
        </w:rPr>
        <w:t>2</w:t>
      </w:r>
      <w:r w:rsidRPr="00B12EB5">
        <w:rPr>
          <w:w w:val="100"/>
          <w:rtl/>
        </w:rPr>
        <w:t>- جلوگ</w:t>
      </w:r>
      <w:r w:rsidR="00B9269E">
        <w:rPr>
          <w:w w:val="100"/>
          <w:rtl/>
        </w:rPr>
        <w:t>ی</w:t>
      </w:r>
      <w:r w:rsidRPr="00B12EB5">
        <w:rPr>
          <w:w w:val="100"/>
          <w:rtl/>
        </w:rPr>
        <w:t>ر</w:t>
      </w:r>
      <w:r w:rsidR="00B9269E">
        <w:rPr>
          <w:w w:val="100"/>
          <w:rtl/>
        </w:rPr>
        <w:t>ی</w:t>
      </w:r>
      <w:r w:rsidRPr="00B12EB5">
        <w:rPr>
          <w:w w:val="100"/>
          <w:rtl/>
        </w:rPr>
        <w:t xml:space="preserve"> از اتحاد و</w:t>
      </w:r>
      <w:r w:rsidRPr="00B12EB5">
        <w:rPr>
          <w:rFonts w:hint="cs"/>
          <w:w w:val="100"/>
          <w:rtl/>
        </w:rPr>
        <w:t xml:space="preserve"> </w:t>
      </w:r>
      <w:r w:rsidRPr="00B12EB5">
        <w:rPr>
          <w:w w:val="100"/>
          <w:rtl/>
        </w:rPr>
        <w:t>همبستگ</w:t>
      </w:r>
      <w:r w:rsidR="00B9269E">
        <w:rPr>
          <w:w w:val="100"/>
          <w:rtl/>
        </w:rPr>
        <w:t>ی</w:t>
      </w:r>
      <w:r w:rsidRPr="00B12EB5">
        <w:rPr>
          <w:w w:val="100"/>
          <w:rtl/>
        </w:rPr>
        <w:t xml:space="preserve"> مسلمانان</w:t>
      </w:r>
      <w:bookmarkEnd w:id="245"/>
      <w:bookmarkEnd w:id="246"/>
      <w:r w:rsidRPr="00B12EB5">
        <w:rPr>
          <w:w w:val="100"/>
          <w:rtl/>
        </w:rPr>
        <w:t xml:space="preserve"> </w:t>
      </w:r>
    </w:p>
    <w:p w:rsidR="0079021F" w:rsidRPr="00B12EB5" w:rsidRDefault="0079021F" w:rsidP="00E903EF">
      <w:pPr>
        <w:pStyle w:val="a3"/>
        <w:rPr>
          <w:rtl/>
        </w:rPr>
      </w:pPr>
      <w:r w:rsidRPr="00B12EB5">
        <w:rPr>
          <w:rtl/>
        </w:rPr>
        <w:t>هدف د</w:t>
      </w:r>
      <w:r w:rsidR="00B9269E">
        <w:rPr>
          <w:rtl/>
        </w:rPr>
        <w:t>ی</w:t>
      </w:r>
      <w:r w:rsidRPr="00B12EB5">
        <w:rPr>
          <w:rtl/>
        </w:rPr>
        <w:t>گر حرکت تنص</w:t>
      </w:r>
      <w:r w:rsidR="00B9269E">
        <w:rPr>
          <w:rtl/>
        </w:rPr>
        <w:t>ی</w:t>
      </w:r>
      <w:r w:rsidRPr="00B12EB5">
        <w:rPr>
          <w:rtl/>
        </w:rPr>
        <w:t>ر جلوگ</w:t>
      </w:r>
      <w:r w:rsidR="00B9269E">
        <w:rPr>
          <w:rtl/>
        </w:rPr>
        <w:t>ی</w:t>
      </w:r>
      <w:r w:rsidRPr="00B12EB5">
        <w:rPr>
          <w:rtl/>
        </w:rPr>
        <w:t>ر</w:t>
      </w:r>
      <w:r w:rsidR="00B9269E">
        <w:rPr>
          <w:rtl/>
        </w:rPr>
        <w:t>ی</w:t>
      </w:r>
      <w:r w:rsidRPr="00B12EB5">
        <w:rPr>
          <w:rtl/>
        </w:rPr>
        <w:t xml:space="preserve"> از اتحاد و</w:t>
      </w:r>
      <w:r w:rsidRPr="00B12EB5">
        <w:rPr>
          <w:rFonts w:hint="cs"/>
          <w:rtl/>
        </w:rPr>
        <w:t xml:space="preserve"> </w:t>
      </w:r>
      <w:r w:rsidRPr="00B12EB5">
        <w:rPr>
          <w:rtl/>
        </w:rPr>
        <w:t>همبستگ</w:t>
      </w:r>
      <w:r w:rsidR="00B9269E">
        <w:rPr>
          <w:rtl/>
        </w:rPr>
        <w:t>ی</w:t>
      </w:r>
      <w:r w:rsidRPr="00B12EB5">
        <w:rPr>
          <w:rtl/>
        </w:rPr>
        <w:t xml:space="preserve"> مسلمانان </w:t>
      </w:r>
      <w:r w:rsidR="00774C6F">
        <w:rPr>
          <w:rtl/>
        </w:rPr>
        <w:t>م</w:t>
      </w:r>
      <w:r w:rsidR="00B9269E">
        <w:rPr>
          <w:rtl/>
        </w:rPr>
        <w:t>ی</w:t>
      </w:r>
      <w:r w:rsidR="00774C6F">
        <w:rPr>
          <w:rtl/>
        </w:rPr>
        <w:t>‌باش</w:t>
      </w:r>
      <w:r w:rsidRPr="00B12EB5">
        <w:rPr>
          <w:rtl/>
        </w:rPr>
        <w:t>د، چون بروز</w:t>
      </w:r>
      <w:r w:rsidRPr="00B12EB5">
        <w:rPr>
          <w:rFonts w:hint="cs"/>
          <w:rtl/>
        </w:rPr>
        <w:t xml:space="preserve"> </w:t>
      </w:r>
      <w:r w:rsidRPr="00B12EB5">
        <w:rPr>
          <w:rtl/>
        </w:rPr>
        <w:t>مسلمانان من ح</w:t>
      </w:r>
      <w:r w:rsidR="00B9269E">
        <w:rPr>
          <w:rtl/>
        </w:rPr>
        <w:t>ی</w:t>
      </w:r>
      <w:r w:rsidRPr="00B12EB5">
        <w:rPr>
          <w:rtl/>
        </w:rPr>
        <w:t xml:space="preserve">ث </w:t>
      </w:r>
      <w:r w:rsidR="00B9269E">
        <w:rPr>
          <w:rtl/>
        </w:rPr>
        <w:t>ی</w:t>
      </w:r>
      <w:r w:rsidRPr="00B12EB5">
        <w:rPr>
          <w:rtl/>
        </w:rPr>
        <w:t>ک قوت واحد، منافع غرب</w:t>
      </w:r>
      <w:r w:rsidR="00B9269E">
        <w:rPr>
          <w:rtl/>
        </w:rPr>
        <w:t>ی</w:t>
      </w:r>
      <w:r w:rsidRPr="00B12EB5">
        <w:rPr>
          <w:rtl/>
        </w:rPr>
        <w:t xml:space="preserve"> ها</w:t>
      </w:r>
      <w:r w:rsidRPr="00B12EB5">
        <w:rPr>
          <w:rFonts w:hint="cs"/>
          <w:rtl/>
        </w:rPr>
        <w:t xml:space="preserve"> را</w:t>
      </w:r>
      <w:r w:rsidRPr="00B12EB5">
        <w:rPr>
          <w:rtl/>
        </w:rPr>
        <w:t xml:space="preserve"> به مخاطره م</w:t>
      </w:r>
      <w:r w:rsidR="00B9269E">
        <w:rPr>
          <w:rtl/>
        </w:rPr>
        <w:t>ی</w:t>
      </w:r>
      <w:r w:rsidRPr="00B12EB5">
        <w:rPr>
          <w:rtl/>
        </w:rPr>
        <w:t xml:space="preserve"> اندازد.</w:t>
      </w:r>
    </w:p>
    <w:p w:rsidR="0079021F" w:rsidRPr="00B12EB5" w:rsidRDefault="0079021F" w:rsidP="00E903EF">
      <w:pPr>
        <w:pStyle w:val="a3"/>
        <w:rPr>
          <w:rtl/>
        </w:rPr>
      </w:pPr>
      <w:r w:rsidRPr="00B12EB5">
        <w:rPr>
          <w:rtl/>
        </w:rPr>
        <w:t>لورنس براون از شخص</w:t>
      </w:r>
      <w:r w:rsidR="00B9269E">
        <w:rPr>
          <w:rtl/>
        </w:rPr>
        <w:t>ی</w:t>
      </w:r>
      <w:r w:rsidRPr="00B12EB5">
        <w:rPr>
          <w:rtl/>
        </w:rPr>
        <w:t>ت ها</w:t>
      </w:r>
      <w:r w:rsidR="00B9269E">
        <w:rPr>
          <w:rtl/>
        </w:rPr>
        <w:t>ی</w:t>
      </w:r>
      <w:r w:rsidRPr="00B12EB5">
        <w:rPr>
          <w:rtl/>
        </w:rPr>
        <w:t xml:space="preserve"> مبتکر حرکت تنص</w:t>
      </w:r>
      <w:r w:rsidR="00B9269E">
        <w:rPr>
          <w:rtl/>
        </w:rPr>
        <w:t>ی</w:t>
      </w:r>
      <w:r w:rsidRPr="00B12EB5">
        <w:rPr>
          <w:rtl/>
        </w:rPr>
        <w:t>ر در</w:t>
      </w:r>
      <w:r w:rsidR="00B9269E">
        <w:rPr>
          <w:rtl/>
        </w:rPr>
        <w:t>ی</w:t>
      </w:r>
      <w:r w:rsidRPr="00B12EB5">
        <w:rPr>
          <w:rtl/>
        </w:rPr>
        <w:t xml:space="preserve">ن باره </w:t>
      </w:r>
      <w:r w:rsidR="00565D99">
        <w:rPr>
          <w:rtl/>
        </w:rPr>
        <w:t>م</w:t>
      </w:r>
      <w:r w:rsidR="00B9269E">
        <w:rPr>
          <w:rtl/>
        </w:rPr>
        <w:t>ی</w:t>
      </w:r>
      <w:r w:rsidR="00565D99">
        <w:rPr>
          <w:rtl/>
        </w:rPr>
        <w:t>‌گو</w:t>
      </w:r>
      <w:r w:rsidR="00B9269E">
        <w:rPr>
          <w:rtl/>
        </w:rPr>
        <w:t>ی</w:t>
      </w:r>
      <w:r w:rsidRPr="00B12EB5">
        <w:rPr>
          <w:rtl/>
        </w:rPr>
        <w:t xml:space="preserve">د: </w:t>
      </w:r>
      <w:r w:rsidRPr="00B12EB5">
        <w:rPr>
          <w:rFonts w:ascii="Traditional Arabic" w:hAnsi="Traditional Arabic" w:cs="Traditional Arabic"/>
          <w:rtl/>
        </w:rPr>
        <w:t>«</w:t>
      </w:r>
      <w:r w:rsidRPr="00B12EB5">
        <w:rPr>
          <w:rtl/>
        </w:rPr>
        <w:t xml:space="preserve">هرگاه اگر مسلمانان در صورت </w:t>
      </w:r>
      <w:r w:rsidR="00B9269E">
        <w:rPr>
          <w:rtl/>
        </w:rPr>
        <w:t>ی</w:t>
      </w:r>
      <w:r w:rsidRPr="00B12EB5">
        <w:rPr>
          <w:rtl/>
        </w:rPr>
        <w:t>ک امپراطور</w:t>
      </w:r>
      <w:r w:rsidR="00B9269E">
        <w:rPr>
          <w:rtl/>
        </w:rPr>
        <w:t>ی</w:t>
      </w:r>
      <w:r w:rsidRPr="00B12EB5">
        <w:rPr>
          <w:rtl/>
        </w:rPr>
        <w:t xml:space="preserve"> اسلا</w:t>
      </w:r>
      <w:r w:rsidR="00B35F33">
        <w:rPr>
          <w:rtl/>
        </w:rPr>
        <w:t>م</w:t>
      </w:r>
      <w:r w:rsidR="00B9269E">
        <w:rPr>
          <w:rtl/>
        </w:rPr>
        <w:t>ی</w:t>
      </w:r>
      <w:r w:rsidR="00B35F33">
        <w:rPr>
          <w:rtl/>
        </w:rPr>
        <w:t>‌گرد</w:t>
      </w:r>
      <w:r w:rsidRPr="00B12EB5">
        <w:rPr>
          <w:rtl/>
        </w:rPr>
        <w:t xml:space="preserve"> هم آ</w:t>
      </w:r>
      <w:r w:rsidR="00B9269E">
        <w:rPr>
          <w:rtl/>
        </w:rPr>
        <w:t>ی</w:t>
      </w:r>
      <w:r w:rsidRPr="00B12EB5">
        <w:rPr>
          <w:rtl/>
        </w:rPr>
        <w:t>ند، احتمال آن م</w:t>
      </w:r>
      <w:r w:rsidR="00B9269E">
        <w:rPr>
          <w:rtl/>
        </w:rPr>
        <w:t>ی</w:t>
      </w:r>
      <w:r w:rsidRPr="00B12EB5">
        <w:rPr>
          <w:rtl/>
        </w:rPr>
        <w:t>رود که جهان غرب را به خطر مواجه کنند، اما تا زمان</w:t>
      </w:r>
      <w:r w:rsidR="00B9269E">
        <w:rPr>
          <w:rtl/>
        </w:rPr>
        <w:t>ی</w:t>
      </w:r>
      <w:r w:rsidRPr="00B12EB5">
        <w:rPr>
          <w:rtl/>
        </w:rPr>
        <w:t>که متفرق از هم پاش</w:t>
      </w:r>
      <w:r w:rsidR="00B9269E">
        <w:rPr>
          <w:rtl/>
        </w:rPr>
        <w:t>ی</w:t>
      </w:r>
      <w:r w:rsidRPr="00B12EB5">
        <w:rPr>
          <w:rtl/>
        </w:rPr>
        <w:t>ده باشند، آنان فاقد هر نوع ن</w:t>
      </w:r>
      <w:r w:rsidR="00B9269E">
        <w:rPr>
          <w:rtl/>
        </w:rPr>
        <w:t>ی</w:t>
      </w:r>
      <w:r w:rsidRPr="00B12EB5">
        <w:rPr>
          <w:rtl/>
        </w:rPr>
        <w:t>رو و</w:t>
      </w:r>
      <w:r w:rsidRPr="00B12EB5">
        <w:rPr>
          <w:rFonts w:hint="cs"/>
          <w:rtl/>
        </w:rPr>
        <w:t xml:space="preserve"> </w:t>
      </w:r>
      <w:r w:rsidRPr="00B12EB5">
        <w:rPr>
          <w:rtl/>
        </w:rPr>
        <w:t>تأث</w:t>
      </w:r>
      <w:r w:rsidR="00B9269E">
        <w:rPr>
          <w:rtl/>
        </w:rPr>
        <w:t>ی</w:t>
      </w:r>
      <w:r w:rsidRPr="00B12EB5">
        <w:rPr>
          <w:rtl/>
        </w:rPr>
        <w:t xml:space="preserve">ر در جهان </w:t>
      </w:r>
      <w:r w:rsidR="00774C6F">
        <w:rPr>
          <w:rtl/>
        </w:rPr>
        <w:t>م</w:t>
      </w:r>
      <w:r w:rsidR="00B9269E">
        <w:rPr>
          <w:rtl/>
        </w:rPr>
        <w:t>ی</w:t>
      </w:r>
      <w:r w:rsidR="00774C6F">
        <w:rPr>
          <w:rtl/>
        </w:rPr>
        <w:t>‌باش</w:t>
      </w:r>
      <w:r w:rsidRPr="00B12EB5">
        <w:rPr>
          <w:rtl/>
        </w:rPr>
        <w:t>ند</w:t>
      </w:r>
      <w:r w:rsidRPr="00B12EB5">
        <w:rPr>
          <w:rFonts w:ascii="Traditional Arabic" w:hAnsi="Traditional Arabic" w:cs="Traditional Arabic"/>
          <w:rtl/>
        </w:rPr>
        <w:t>»</w:t>
      </w:r>
      <w:r w:rsidRPr="00E903EF">
        <w:rPr>
          <w:vertAlign w:val="superscript"/>
          <w:rtl/>
        </w:rPr>
        <w:t>(</w:t>
      </w:r>
      <w:r w:rsidRPr="00E903EF">
        <w:rPr>
          <w:vertAlign w:val="superscript"/>
          <w:rtl/>
        </w:rPr>
        <w:footnoteReference w:id="111"/>
      </w:r>
      <w:r w:rsidRPr="00E903EF">
        <w:rPr>
          <w:vertAlign w:val="superscript"/>
          <w:rtl/>
        </w:rPr>
        <w:t>)</w:t>
      </w:r>
      <w:r w:rsidRPr="00B12EB5">
        <w:rPr>
          <w:rFonts w:hint="cs"/>
          <w:rtl/>
        </w:rPr>
        <w:t>.</w:t>
      </w:r>
    </w:p>
    <w:p w:rsidR="0079021F" w:rsidRPr="00B12EB5" w:rsidRDefault="0079021F" w:rsidP="00E903EF">
      <w:pPr>
        <w:pStyle w:val="a3"/>
        <w:rPr>
          <w:rtl/>
        </w:rPr>
      </w:pPr>
      <w:r w:rsidRPr="00B12EB5">
        <w:rPr>
          <w:rtl/>
        </w:rPr>
        <w:t>شخص مذکور تسلسل و</w:t>
      </w:r>
      <w:r w:rsidRPr="00B12EB5">
        <w:rPr>
          <w:rFonts w:hint="cs"/>
          <w:rtl/>
        </w:rPr>
        <w:t xml:space="preserve"> </w:t>
      </w:r>
      <w:r w:rsidRPr="00B12EB5">
        <w:rPr>
          <w:rtl/>
        </w:rPr>
        <w:t>همبستگ</w:t>
      </w:r>
      <w:r w:rsidR="00B9269E">
        <w:rPr>
          <w:rtl/>
        </w:rPr>
        <w:t>ی</w:t>
      </w:r>
      <w:r w:rsidRPr="00B12EB5">
        <w:rPr>
          <w:rtl/>
        </w:rPr>
        <w:t xml:space="preserve"> اسلام</w:t>
      </w:r>
      <w:r w:rsidR="00B9269E">
        <w:rPr>
          <w:rtl/>
        </w:rPr>
        <w:t>ی</w:t>
      </w:r>
      <w:r w:rsidRPr="00B12EB5">
        <w:rPr>
          <w:rtl/>
        </w:rPr>
        <w:t xml:space="preserve"> را </w:t>
      </w:r>
      <w:r w:rsidR="00B9269E">
        <w:rPr>
          <w:rtl/>
        </w:rPr>
        <w:t>ی</w:t>
      </w:r>
      <w:r w:rsidRPr="00B12EB5">
        <w:rPr>
          <w:rtl/>
        </w:rPr>
        <w:t>گانه مانع بر سر راه استع</w:t>
      </w:r>
      <w:r w:rsidRPr="00B12EB5">
        <w:rPr>
          <w:rFonts w:hint="cs"/>
          <w:rtl/>
        </w:rPr>
        <w:t>م</w:t>
      </w:r>
      <w:r w:rsidRPr="00B12EB5">
        <w:rPr>
          <w:rtl/>
        </w:rPr>
        <w:t xml:space="preserve">ار </w:t>
      </w:r>
      <w:r w:rsidR="004F3E35">
        <w:rPr>
          <w:rtl/>
        </w:rPr>
        <w:t>م</w:t>
      </w:r>
      <w:r w:rsidR="00B9269E">
        <w:rPr>
          <w:rtl/>
        </w:rPr>
        <w:t>ی</w:t>
      </w:r>
      <w:r w:rsidR="004F3E35">
        <w:rPr>
          <w:rtl/>
        </w:rPr>
        <w:t>‌دان</w:t>
      </w:r>
      <w:r w:rsidRPr="00B12EB5">
        <w:rPr>
          <w:rtl/>
        </w:rPr>
        <w:t>د.</w:t>
      </w:r>
    </w:p>
    <w:p w:rsidR="0079021F" w:rsidRPr="00B12EB5" w:rsidRDefault="0079021F" w:rsidP="00E903EF">
      <w:pPr>
        <w:pStyle w:val="a3"/>
        <w:rPr>
          <w:rtl/>
        </w:rPr>
      </w:pPr>
      <w:r w:rsidRPr="00B12EB5">
        <w:rPr>
          <w:rtl/>
        </w:rPr>
        <w:t>کش</w:t>
      </w:r>
      <w:r w:rsidR="00B9269E">
        <w:rPr>
          <w:rtl/>
        </w:rPr>
        <w:t>ی</w:t>
      </w:r>
      <w:r w:rsidRPr="00B12EB5">
        <w:rPr>
          <w:rtl/>
        </w:rPr>
        <w:t>ش س</w:t>
      </w:r>
      <w:r w:rsidR="00B9269E">
        <w:rPr>
          <w:rtl/>
        </w:rPr>
        <w:t>ی</w:t>
      </w:r>
      <w:r w:rsidRPr="00B12EB5">
        <w:rPr>
          <w:rtl/>
        </w:rPr>
        <w:t>مون، اهم</w:t>
      </w:r>
      <w:r w:rsidR="00B9269E">
        <w:rPr>
          <w:rtl/>
        </w:rPr>
        <w:t>ی</w:t>
      </w:r>
      <w:r w:rsidRPr="00B12EB5">
        <w:rPr>
          <w:rtl/>
        </w:rPr>
        <w:t>ت تنص</w:t>
      </w:r>
      <w:r w:rsidR="00B9269E">
        <w:rPr>
          <w:rtl/>
        </w:rPr>
        <w:t>ی</w:t>
      </w:r>
      <w:r w:rsidRPr="00B12EB5">
        <w:rPr>
          <w:rtl/>
        </w:rPr>
        <w:t>ر را در فروپاش</w:t>
      </w:r>
      <w:r w:rsidR="00B9269E">
        <w:rPr>
          <w:rtl/>
        </w:rPr>
        <w:t>ی</w:t>
      </w:r>
      <w:r w:rsidRPr="00B12EB5">
        <w:rPr>
          <w:rtl/>
        </w:rPr>
        <w:t xml:space="preserve"> هماهنگ</w:t>
      </w:r>
      <w:r w:rsidR="00B9269E">
        <w:rPr>
          <w:rtl/>
        </w:rPr>
        <w:t>ی</w:t>
      </w:r>
      <w:r w:rsidRPr="00B12EB5">
        <w:rPr>
          <w:rtl/>
        </w:rPr>
        <w:t xml:space="preserve"> اسلام</w:t>
      </w:r>
      <w:r w:rsidR="00B9269E">
        <w:rPr>
          <w:rtl/>
        </w:rPr>
        <w:t>ی</w:t>
      </w:r>
      <w:r w:rsidRPr="00B12EB5">
        <w:rPr>
          <w:rtl/>
        </w:rPr>
        <w:t xml:space="preserve"> چن</w:t>
      </w:r>
      <w:r w:rsidR="00B9269E">
        <w:rPr>
          <w:rtl/>
        </w:rPr>
        <w:t>ی</w:t>
      </w:r>
      <w:r w:rsidRPr="00B12EB5">
        <w:rPr>
          <w:rtl/>
        </w:rPr>
        <w:t>ن ب</w:t>
      </w:r>
      <w:r w:rsidR="00B9269E">
        <w:rPr>
          <w:rtl/>
        </w:rPr>
        <w:t>ی</w:t>
      </w:r>
      <w:r w:rsidRPr="00B12EB5">
        <w:rPr>
          <w:rtl/>
        </w:rPr>
        <w:t xml:space="preserve">ان </w:t>
      </w:r>
      <w:r w:rsidR="00B35F33">
        <w:rPr>
          <w:rtl/>
        </w:rPr>
        <w:t>م</w:t>
      </w:r>
      <w:r w:rsidR="00B9269E">
        <w:rPr>
          <w:rtl/>
        </w:rPr>
        <w:t>ی</w:t>
      </w:r>
      <w:r w:rsidR="00B35F33">
        <w:rPr>
          <w:rtl/>
        </w:rPr>
        <w:t>‌دا</w:t>
      </w:r>
      <w:r w:rsidR="00B12EB5" w:rsidRPr="00B12EB5">
        <w:rPr>
          <w:rtl/>
        </w:rPr>
        <w:t>رد</w:t>
      </w:r>
      <w:r w:rsidRPr="00B12EB5">
        <w:rPr>
          <w:rtl/>
        </w:rPr>
        <w:t xml:space="preserve">: </w:t>
      </w:r>
      <w:r w:rsidRPr="00B12EB5">
        <w:rPr>
          <w:rFonts w:ascii="Traditional Arabic" w:hAnsi="Traditional Arabic" w:cs="Traditional Arabic"/>
          <w:rtl/>
        </w:rPr>
        <w:t>«</w:t>
      </w:r>
      <w:r w:rsidRPr="00B12EB5">
        <w:rPr>
          <w:rtl/>
        </w:rPr>
        <w:t>همبستگ</w:t>
      </w:r>
      <w:r w:rsidR="00B9269E">
        <w:rPr>
          <w:rtl/>
        </w:rPr>
        <w:t>ی</w:t>
      </w:r>
      <w:r w:rsidRPr="00B12EB5">
        <w:rPr>
          <w:rtl/>
        </w:rPr>
        <w:t xml:space="preserve"> اسلام</w:t>
      </w:r>
      <w:r w:rsidR="00B9269E">
        <w:rPr>
          <w:rtl/>
        </w:rPr>
        <w:t>ی</w:t>
      </w:r>
      <w:r w:rsidRPr="00B12EB5">
        <w:rPr>
          <w:rtl/>
        </w:rPr>
        <w:t xml:space="preserve"> پ</w:t>
      </w:r>
      <w:r w:rsidR="00B9269E">
        <w:rPr>
          <w:rtl/>
        </w:rPr>
        <w:t>ی</w:t>
      </w:r>
      <w:r w:rsidRPr="00B12EB5">
        <w:rPr>
          <w:rtl/>
        </w:rPr>
        <w:t>اده کننده آرمانها</w:t>
      </w:r>
      <w:r w:rsidR="00B9269E">
        <w:rPr>
          <w:rtl/>
        </w:rPr>
        <w:t>ی</w:t>
      </w:r>
      <w:r w:rsidRPr="00B12EB5">
        <w:rPr>
          <w:rtl/>
        </w:rPr>
        <w:t xml:space="preserve"> مسلمانان بوده، و آنان را برا</w:t>
      </w:r>
      <w:r w:rsidR="00B9269E">
        <w:rPr>
          <w:rtl/>
        </w:rPr>
        <w:t>ی</w:t>
      </w:r>
      <w:r w:rsidRPr="00B12EB5">
        <w:rPr>
          <w:rtl/>
        </w:rPr>
        <w:t xml:space="preserve"> نجات از س</w:t>
      </w:r>
      <w:r w:rsidR="00B9269E">
        <w:rPr>
          <w:rtl/>
        </w:rPr>
        <w:t>ی</w:t>
      </w:r>
      <w:r w:rsidRPr="00B12EB5">
        <w:rPr>
          <w:rtl/>
        </w:rPr>
        <w:t>طره</w:t>
      </w:r>
      <w:r w:rsidRPr="00B12EB5">
        <w:rPr>
          <w:rFonts w:hint="cs"/>
          <w:rtl/>
        </w:rPr>
        <w:t xml:space="preserve"> ای</w:t>
      </w:r>
      <w:r w:rsidRPr="00B12EB5">
        <w:rPr>
          <w:rtl/>
        </w:rPr>
        <w:t xml:space="preserve"> استعمار اروپائ</w:t>
      </w:r>
      <w:r w:rsidR="00B9269E">
        <w:rPr>
          <w:rtl/>
        </w:rPr>
        <w:t>ی</w:t>
      </w:r>
      <w:r w:rsidRPr="00B12EB5">
        <w:rPr>
          <w:rtl/>
        </w:rPr>
        <w:t xml:space="preserve"> ها </w:t>
      </w:r>
      <w:r w:rsidR="00B9269E">
        <w:rPr>
          <w:rtl/>
        </w:rPr>
        <w:t>ی</w:t>
      </w:r>
      <w:r w:rsidRPr="00B12EB5">
        <w:rPr>
          <w:rtl/>
        </w:rPr>
        <w:t>ار</w:t>
      </w:r>
      <w:r w:rsidR="00B9269E">
        <w:rPr>
          <w:rtl/>
        </w:rPr>
        <w:t>ی</w:t>
      </w:r>
      <w:r w:rsidRPr="00B12EB5">
        <w:rPr>
          <w:rtl/>
        </w:rPr>
        <w:t xml:space="preserve"> </w:t>
      </w:r>
      <w:r w:rsidR="00B35F33">
        <w:rPr>
          <w:rtl/>
        </w:rPr>
        <w:t>م</w:t>
      </w:r>
      <w:r w:rsidR="00B9269E">
        <w:rPr>
          <w:rtl/>
        </w:rPr>
        <w:t>ی</w:t>
      </w:r>
      <w:r w:rsidR="00B35F33">
        <w:rPr>
          <w:rtl/>
        </w:rPr>
        <w:t>‌ده</w:t>
      </w:r>
      <w:r w:rsidRPr="00B12EB5">
        <w:rPr>
          <w:rtl/>
        </w:rPr>
        <w:t>د، و</w:t>
      </w:r>
      <w:r w:rsidRPr="00B12EB5">
        <w:rPr>
          <w:rFonts w:hint="cs"/>
          <w:rtl/>
        </w:rPr>
        <w:t xml:space="preserve"> </w:t>
      </w:r>
      <w:r w:rsidRPr="00B12EB5">
        <w:rPr>
          <w:rtl/>
        </w:rPr>
        <w:t>حرکت تنص</w:t>
      </w:r>
      <w:r w:rsidR="00B9269E">
        <w:rPr>
          <w:rtl/>
        </w:rPr>
        <w:t>ی</w:t>
      </w:r>
      <w:r w:rsidRPr="00B12EB5">
        <w:rPr>
          <w:rtl/>
        </w:rPr>
        <w:t>ر در فرو ر</w:t>
      </w:r>
      <w:r w:rsidR="00B9269E">
        <w:rPr>
          <w:rtl/>
        </w:rPr>
        <w:t>ی</w:t>
      </w:r>
      <w:r w:rsidRPr="00B12EB5">
        <w:rPr>
          <w:rtl/>
        </w:rPr>
        <w:t>ختن ا</w:t>
      </w:r>
      <w:r w:rsidR="00B9269E">
        <w:rPr>
          <w:rtl/>
        </w:rPr>
        <w:t>ی</w:t>
      </w:r>
      <w:r w:rsidRPr="00B12EB5">
        <w:rPr>
          <w:rtl/>
        </w:rPr>
        <w:t>ن اتحاد ر</w:t>
      </w:r>
      <w:r w:rsidRPr="00B12EB5">
        <w:rPr>
          <w:rFonts w:hint="cs"/>
          <w:rtl/>
        </w:rPr>
        <w:t>و</w:t>
      </w:r>
      <w:r w:rsidRPr="00B12EB5">
        <w:rPr>
          <w:rtl/>
        </w:rPr>
        <w:t>ل اساس</w:t>
      </w:r>
      <w:r w:rsidR="00B9269E">
        <w:rPr>
          <w:rtl/>
        </w:rPr>
        <w:t>ی</w:t>
      </w:r>
      <w:r w:rsidRPr="00B12EB5">
        <w:rPr>
          <w:rtl/>
        </w:rPr>
        <w:t xml:space="preserve"> را باز</w:t>
      </w:r>
      <w:r w:rsidR="00B9269E">
        <w:rPr>
          <w:rtl/>
        </w:rPr>
        <w:t>ی</w:t>
      </w:r>
      <w:r w:rsidRPr="00B12EB5">
        <w:rPr>
          <w:rtl/>
        </w:rPr>
        <w:t xml:space="preserve"> نمود، چون حرکت تنص</w:t>
      </w:r>
      <w:r w:rsidR="00B9269E">
        <w:rPr>
          <w:rtl/>
        </w:rPr>
        <w:t>ی</w:t>
      </w:r>
      <w:r w:rsidRPr="00B12EB5">
        <w:rPr>
          <w:rtl/>
        </w:rPr>
        <w:t>ر برا</w:t>
      </w:r>
      <w:r w:rsidR="00B9269E">
        <w:rPr>
          <w:rtl/>
        </w:rPr>
        <w:t>ی</w:t>
      </w:r>
      <w:r w:rsidRPr="00B12EB5">
        <w:rPr>
          <w:rtl/>
        </w:rPr>
        <w:t xml:space="preserve"> منوّر و</w:t>
      </w:r>
      <w:r w:rsidRPr="00B12EB5">
        <w:rPr>
          <w:rFonts w:hint="cs"/>
          <w:rtl/>
        </w:rPr>
        <w:t xml:space="preserve"> </w:t>
      </w:r>
      <w:r w:rsidRPr="00B12EB5">
        <w:rPr>
          <w:rtl/>
        </w:rPr>
        <w:t>جذاب جلوه دادن اروپائ</w:t>
      </w:r>
      <w:r w:rsidR="00B9269E">
        <w:rPr>
          <w:rtl/>
        </w:rPr>
        <w:t>ی</w:t>
      </w:r>
      <w:r w:rsidRPr="00B12EB5">
        <w:rPr>
          <w:rtl/>
        </w:rPr>
        <w:t xml:space="preserve"> ها و ربودن عنصر قوت و</w:t>
      </w:r>
      <w:r w:rsidRPr="00B12EB5">
        <w:rPr>
          <w:rFonts w:hint="cs"/>
          <w:rtl/>
        </w:rPr>
        <w:t xml:space="preserve"> </w:t>
      </w:r>
      <w:r w:rsidRPr="00B12EB5">
        <w:rPr>
          <w:rtl/>
        </w:rPr>
        <w:t>مرکز</w:t>
      </w:r>
      <w:r w:rsidR="00B9269E">
        <w:rPr>
          <w:rtl/>
        </w:rPr>
        <w:t>ی</w:t>
      </w:r>
      <w:r w:rsidRPr="00B12EB5">
        <w:rPr>
          <w:rtl/>
        </w:rPr>
        <w:t>ت واحد از جنبش اسلام</w:t>
      </w:r>
      <w:r w:rsidR="00B9269E">
        <w:rPr>
          <w:rtl/>
        </w:rPr>
        <w:t>ی</w:t>
      </w:r>
      <w:r w:rsidRPr="00B12EB5">
        <w:rPr>
          <w:rtl/>
        </w:rPr>
        <w:t>، سرگرم عمل است</w:t>
      </w:r>
      <w:r w:rsidRPr="00B12EB5">
        <w:rPr>
          <w:rFonts w:ascii="Traditional Arabic" w:hAnsi="Traditional Arabic" w:cs="Traditional Arabic"/>
          <w:rtl/>
        </w:rPr>
        <w:t>»</w:t>
      </w:r>
      <w:r w:rsidRPr="009A082F">
        <w:rPr>
          <w:vertAlign w:val="superscript"/>
          <w:rtl/>
        </w:rPr>
        <w:t>(</w:t>
      </w:r>
      <w:r w:rsidRPr="009A082F">
        <w:rPr>
          <w:rStyle w:val="FootnoteReference"/>
          <w:rFonts w:ascii="Arial" w:hAnsi="Arial" w:cs="B Zar"/>
          <w:rtl/>
        </w:rPr>
        <w:footnoteReference w:id="112"/>
      </w:r>
      <w:r w:rsidRPr="009A082F">
        <w:rPr>
          <w:vertAlign w:val="superscript"/>
          <w:rtl/>
        </w:rPr>
        <w:t>)</w:t>
      </w:r>
      <w:r w:rsidRPr="00B12EB5">
        <w:rPr>
          <w:rFonts w:hint="cs"/>
          <w:rtl/>
        </w:rPr>
        <w:t>.</w:t>
      </w:r>
    </w:p>
    <w:p w:rsidR="0079021F" w:rsidRPr="00B12EB5" w:rsidRDefault="0079021F" w:rsidP="00E903EF">
      <w:pPr>
        <w:pStyle w:val="a3"/>
        <w:rPr>
          <w:rtl/>
        </w:rPr>
      </w:pPr>
      <w:r w:rsidRPr="00B12EB5">
        <w:rPr>
          <w:rtl/>
        </w:rPr>
        <w:t>در رابطه با ا</w:t>
      </w:r>
      <w:r w:rsidR="00B9269E">
        <w:rPr>
          <w:rtl/>
        </w:rPr>
        <w:t>ی</w:t>
      </w:r>
      <w:r w:rsidRPr="00B12EB5">
        <w:rPr>
          <w:rtl/>
        </w:rPr>
        <w:t>ن هدف با</w:t>
      </w:r>
      <w:r w:rsidR="00B9269E">
        <w:rPr>
          <w:rtl/>
        </w:rPr>
        <w:t>ی</w:t>
      </w:r>
      <w:r w:rsidRPr="00B12EB5">
        <w:rPr>
          <w:rtl/>
        </w:rPr>
        <w:t>د عرض نمود که تنص</w:t>
      </w:r>
      <w:r w:rsidR="00B9269E">
        <w:rPr>
          <w:rtl/>
        </w:rPr>
        <w:t>ی</w:t>
      </w:r>
      <w:r w:rsidRPr="00B12EB5">
        <w:rPr>
          <w:rtl/>
        </w:rPr>
        <w:t>ر</w:t>
      </w:r>
      <w:r w:rsidR="00B9269E">
        <w:rPr>
          <w:rtl/>
        </w:rPr>
        <w:t>ی</w:t>
      </w:r>
      <w:r w:rsidRPr="00B12EB5">
        <w:rPr>
          <w:rtl/>
        </w:rPr>
        <w:t xml:space="preserve"> ها دو دسته اند: </w:t>
      </w:r>
    </w:p>
    <w:p w:rsidR="0079021F" w:rsidRPr="00B12EB5" w:rsidRDefault="0079021F" w:rsidP="00E903EF">
      <w:pPr>
        <w:pStyle w:val="a3"/>
        <w:rPr>
          <w:rtl/>
        </w:rPr>
      </w:pPr>
      <w:r w:rsidRPr="00E903EF">
        <w:rPr>
          <w:rtl/>
        </w:rPr>
        <w:t>دسته اول: کسان</w:t>
      </w:r>
      <w:r w:rsidR="00B9269E">
        <w:rPr>
          <w:rtl/>
        </w:rPr>
        <w:t>ی</w:t>
      </w:r>
      <w:r w:rsidRPr="00E903EF">
        <w:rPr>
          <w:rtl/>
        </w:rPr>
        <w:t xml:space="preserve"> اند</w:t>
      </w:r>
      <w:r w:rsidRPr="00B12EB5">
        <w:rPr>
          <w:rtl/>
        </w:rPr>
        <w:t xml:space="preserve"> که تد</w:t>
      </w:r>
      <w:r w:rsidR="00B9269E">
        <w:rPr>
          <w:rtl/>
        </w:rPr>
        <w:t>ی</w:t>
      </w:r>
      <w:r w:rsidRPr="00B12EB5">
        <w:rPr>
          <w:rtl/>
        </w:rPr>
        <w:t>ن و</w:t>
      </w:r>
      <w:r w:rsidRPr="00B12EB5">
        <w:rPr>
          <w:rFonts w:hint="cs"/>
          <w:rtl/>
        </w:rPr>
        <w:t xml:space="preserve"> </w:t>
      </w:r>
      <w:r w:rsidRPr="00B12EB5">
        <w:rPr>
          <w:rtl/>
        </w:rPr>
        <w:t>التزام به مس</w:t>
      </w:r>
      <w:r w:rsidR="00B9269E">
        <w:rPr>
          <w:rtl/>
        </w:rPr>
        <w:t>ی</w:t>
      </w:r>
      <w:r w:rsidRPr="00B12EB5">
        <w:rPr>
          <w:rtl/>
        </w:rPr>
        <w:t>ح</w:t>
      </w:r>
      <w:r w:rsidR="00B9269E">
        <w:rPr>
          <w:rtl/>
        </w:rPr>
        <w:t>ی</w:t>
      </w:r>
      <w:r w:rsidRPr="00B12EB5">
        <w:rPr>
          <w:rtl/>
        </w:rPr>
        <w:t>ت در</w:t>
      </w:r>
      <w:r w:rsidRPr="00B12EB5">
        <w:rPr>
          <w:rFonts w:hint="cs"/>
          <w:rtl/>
        </w:rPr>
        <w:t xml:space="preserve"> </w:t>
      </w:r>
      <w:r w:rsidRPr="00B12EB5">
        <w:rPr>
          <w:rtl/>
        </w:rPr>
        <w:t>ا</w:t>
      </w:r>
      <w:r w:rsidR="00B9269E">
        <w:rPr>
          <w:rtl/>
        </w:rPr>
        <w:t>ی</w:t>
      </w:r>
      <w:r w:rsidRPr="00B12EB5">
        <w:rPr>
          <w:rtl/>
        </w:rPr>
        <w:t>شان به شکل قو</w:t>
      </w:r>
      <w:r w:rsidR="00B9269E">
        <w:rPr>
          <w:rtl/>
        </w:rPr>
        <w:t>ی</w:t>
      </w:r>
      <w:r w:rsidRPr="00B12EB5">
        <w:rPr>
          <w:rtl/>
        </w:rPr>
        <w:t xml:space="preserve"> وجود دارد. هدف ا</w:t>
      </w:r>
      <w:r w:rsidR="00B9269E">
        <w:rPr>
          <w:rtl/>
        </w:rPr>
        <w:t>ی</w:t>
      </w:r>
      <w:r w:rsidRPr="00B12EB5">
        <w:rPr>
          <w:rtl/>
        </w:rPr>
        <w:t>ن دسته از تنص</w:t>
      </w:r>
      <w:r w:rsidR="00B9269E">
        <w:rPr>
          <w:rtl/>
        </w:rPr>
        <w:t>ی</w:t>
      </w:r>
      <w:r w:rsidRPr="00B12EB5">
        <w:rPr>
          <w:rtl/>
        </w:rPr>
        <w:t>ر</w:t>
      </w:r>
      <w:r w:rsidR="00B9269E">
        <w:rPr>
          <w:rtl/>
        </w:rPr>
        <w:t>ی</w:t>
      </w:r>
      <w:r w:rsidRPr="00B12EB5">
        <w:rPr>
          <w:rtl/>
        </w:rPr>
        <w:t xml:space="preserve"> ها از دعوت شان بسو</w:t>
      </w:r>
      <w:r w:rsidR="00B9269E">
        <w:rPr>
          <w:rtl/>
        </w:rPr>
        <w:t>ی</w:t>
      </w:r>
      <w:r w:rsidRPr="00B12EB5">
        <w:rPr>
          <w:rtl/>
        </w:rPr>
        <w:t xml:space="preserve"> مس</w:t>
      </w:r>
      <w:r w:rsidR="00B9269E">
        <w:rPr>
          <w:rtl/>
        </w:rPr>
        <w:t>ی</w:t>
      </w:r>
      <w:r w:rsidRPr="00B12EB5">
        <w:rPr>
          <w:rtl/>
        </w:rPr>
        <w:t>ح</w:t>
      </w:r>
      <w:r w:rsidR="00B9269E">
        <w:rPr>
          <w:rtl/>
        </w:rPr>
        <w:t>ی</w:t>
      </w:r>
      <w:r w:rsidRPr="00B12EB5">
        <w:rPr>
          <w:rtl/>
        </w:rPr>
        <w:t>ت جلب و جذب اقوام غ</w:t>
      </w:r>
      <w:r w:rsidR="00B9269E">
        <w:rPr>
          <w:rtl/>
        </w:rPr>
        <w:t>ی</w:t>
      </w:r>
      <w:r w:rsidRPr="00B12EB5">
        <w:rPr>
          <w:rtl/>
        </w:rPr>
        <w:t>رمس</w:t>
      </w:r>
      <w:r w:rsidR="00B9269E">
        <w:rPr>
          <w:rtl/>
        </w:rPr>
        <w:t>ی</w:t>
      </w:r>
      <w:r w:rsidRPr="00B12EB5">
        <w:rPr>
          <w:rtl/>
        </w:rPr>
        <w:t>ح</w:t>
      </w:r>
      <w:r w:rsidR="00B9269E">
        <w:rPr>
          <w:rtl/>
        </w:rPr>
        <w:t>ی</w:t>
      </w:r>
      <w:r w:rsidRPr="00B12EB5">
        <w:rPr>
          <w:rtl/>
        </w:rPr>
        <w:t xml:space="preserve"> بو</w:t>
      </w:r>
      <w:r w:rsidR="00B9269E">
        <w:rPr>
          <w:rtl/>
        </w:rPr>
        <w:t>ی</w:t>
      </w:r>
      <w:r w:rsidRPr="00B12EB5">
        <w:rPr>
          <w:rtl/>
        </w:rPr>
        <w:t>ژه مسلمانان بسو</w:t>
      </w:r>
      <w:r w:rsidR="00B9269E">
        <w:rPr>
          <w:rtl/>
        </w:rPr>
        <w:t>ی</w:t>
      </w:r>
      <w:r w:rsidRPr="00B12EB5">
        <w:rPr>
          <w:rtl/>
        </w:rPr>
        <w:t xml:space="preserve"> نصران</w:t>
      </w:r>
      <w:r w:rsidR="00B9269E">
        <w:rPr>
          <w:rtl/>
        </w:rPr>
        <w:t>ی</w:t>
      </w:r>
      <w:r w:rsidRPr="00B12EB5">
        <w:rPr>
          <w:rtl/>
        </w:rPr>
        <w:t>ت است.</w:t>
      </w:r>
    </w:p>
    <w:p w:rsidR="0079021F" w:rsidRPr="00B12EB5" w:rsidRDefault="0079021F" w:rsidP="00E903EF">
      <w:pPr>
        <w:pStyle w:val="a3"/>
        <w:rPr>
          <w:rtl/>
        </w:rPr>
      </w:pPr>
      <w:r w:rsidRPr="00E903EF">
        <w:rPr>
          <w:rtl/>
        </w:rPr>
        <w:t>دسته دوم: تنص</w:t>
      </w:r>
      <w:r w:rsidR="00B9269E">
        <w:rPr>
          <w:rtl/>
        </w:rPr>
        <w:t>ی</w:t>
      </w:r>
      <w:r w:rsidRPr="00E903EF">
        <w:rPr>
          <w:rtl/>
        </w:rPr>
        <w:t>ر</w:t>
      </w:r>
      <w:r w:rsidR="00B9269E">
        <w:rPr>
          <w:rtl/>
        </w:rPr>
        <w:t>ی</w:t>
      </w:r>
      <w:r w:rsidRPr="00E903EF">
        <w:rPr>
          <w:rtl/>
        </w:rPr>
        <w:t xml:space="preserve"> ها</w:t>
      </w:r>
      <w:r w:rsidR="00B9269E">
        <w:rPr>
          <w:rtl/>
        </w:rPr>
        <w:t>ی</w:t>
      </w:r>
      <w:r w:rsidR="00B9269E">
        <w:rPr>
          <w:rFonts w:hint="cs"/>
          <w:rtl/>
        </w:rPr>
        <w:t>ی</w:t>
      </w:r>
      <w:r w:rsidRPr="00E903EF">
        <w:rPr>
          <w:rtl/>
        </w:rPr>
        <w:t xml:space="preserve"> اند که</w:t>
      </w:r>
      <w:r w:rsidRPr="00B12EB5">
        <w:rPr>
          <w:rtl/>
        </w:rPr>
        <w:t xml:space="preserve"> التزام د</w:t>
      </w:r>
      <w:r w:rsidR="00B9269E">
        <w:rPr>
          <w:rtl/>
        </w:rPr>
        <w:t>ی</w:t>
      </w:r>
      <w:r w:rsidRPr="00B12EB5">
        <w:rPr>
          <w:rtl/>
        </w:rPr>
        <w:t>ن مس</w:t>
      </w:r>
      <w:r w:rsidR="00B9269E">
        <w:rPr>
          <w:rtl/>
        </w:rPr>
        <w:t>ی</w:t>
      </w:r>
      <w:r w:rsidRPr="00B12EB5">
        <w:rPr>
          <w:rtl/>
        </w:rPr>
        <w:t>ح</w:t>
      </w:r>
      <w:r w:rsidR="00B9269E">
        <w:rPr>
          <w:rtl/>
        </w:rPr>
        <w:t>ی</w:t>
      </w:r>
      <w:r w:rsidRPr="00B12EB5">
        <w:rPr>
          <w:rtl/>
        </w:rPr>
        <w:t xml:space="preserve"> در</w:t>
      </w:r>
      <w:r w:rsidRPr="00B12EB5">
        <w:rPr>
          <w:rFonts w:hint="cs"/>
          <w:rtl/>
        </w:rPr>
        <w:t xml:space="preserve"> </w:t>
      </w:r>
      <w:r w:rsidRPr="00B12EB5">
        <w:rPr>
          <w:rtl/>
        </w:rPr>
        <w:t>ا</w:t>
      </w:r>
      <w:r w:rsidR="00B9269E">
        <w:rPr>
          <w:rtl/>
        </w:rPr>
        <w:t>ی</w:t>
      </w:r>
      <w:r w:rsidRPr="00B12EB5">
        <w:rPr>
          <w:rtl/>
        </w:rPr>
        <w:t>شان ضع</w:t>
      </w:r>
      <w:r w:rsidR="00B9269E">
        <w:rPr>
          <w:rtl/>
        </w:rPr>
        <w:t>ی</w:t>
      </w:r>
      <w:r w:rsidRPr="00B12EB5">
        <w:rPr>
          <w:rtl/>
        </w:rPr>
        <w:t>ف است و</w:t>
      </w:r>
      <w:r w:rsidRPr="00B12EB5">
        <w:rPr>
          <w:rFonts w:hint="cs"/>
          <w:rtl/>
        </w:rPr>
        <w:t xml:space="preserve"> </w:t>
      </w:r>
      <w:r w:rsidR="00B9269E">
        <w:rPr>
          <w:rtl/>
        </w:rPr>
        <w:t>ی</w:t>
      </w:r>
      <w:r w:rsidRPr="00B12EB5">
        <w:rPr>
          <w:rtl/>
        </w:rPr>
        <w:t>ا ا</w:t>
      </w:r>
      <w:r w:rsidR="00B9269E">
        <w:rPr>
          <w:rtl/>
        </w:rPr>
        <w:t>ی</w:t>
      </w:r>
      <w:r w:rsidRPr="00B12EB5">
        <w:rPr>
          <w:rtl/>
        </w:rPr>
        <w:t>نکه حقد و دشمن</w:t>
      </w:r>
      <w:r w:rsidR="00B9269E">
        <w:rPr>
          <w:rtl/>
        </w:rPr>
        <w:t>ی</w:t>
      </w:r>
      <w:r w:rsidRPr="00B12EB5">
        <w:rPr>
          <w:rtl/>
        </w:rPr>
        <w:t xml:space="preserve"> عل</w:t>
      </w:r>
      <w:r w:rsidR="00B9269E">
        <w:rPr>
          <w:rtl/>
        </w:rPr>
        <w:t>ی</w:t>
      </w:r>
      <w:r w:rsidRPr="00B12EB5">
        <w:rPr>
          <w:rtl/>
        </w:rPr>
        <w:t>ه مسلمانان در اذهان ا</w:t>
      </w:r>
      <w:r w:rsidR="00B9269E">
        <w:rPr>
          <w:rtl/>
        </w:rPr>
        <w:t>ی</w:t>
      </w:r>
      <w:r w:rsidRPr="00B12EB5">
        <w:rPr>
          <w:rtl/>
        </w:rPr>
        <w:t>شان چنان ر</w:t>
      </w:r>
      <w:r w:rsidR="00B9269E">
        <w:rPr>
          <w:rtl/>
        </w:rPr>
        <w:t>ی</w:t>
      </w:r>
      <w:r w:rsidRPr="00B12EB5">
        <w:rPr>
          <w:rtl/>
        </w:rPr>
        <w:t>شه دوان</w:t>
      </w:r>
      <w:r w:rsidR="00B9269E">
        <w:rPr>
          <w:rtl/>
        </w:rPr>
        <w:t>ی</w:t>
      </w:r>
      <w:r w:rsidRPr="00B12EB5">
        <w:rPr>
          <w:rtl/>
        </w:rPr>
        <w:t>ده است که حت</w:t>
      </w:r>
      <w:r w:rsidR="00B9269E">
        <w:rPr>
          <w:rtl/>
        </w:rPr>
        <w:t>ی</w:t>
      </w:r>
      <w:r w:rsidRPr="00B12EB5">
        <w:rPr>
          <w:rtl/>
        </w:rPr>
        <w:t xml:space="preserve"> نم</w:t>
      </w:r>
      <w:r w:rsidR="00B9269E">
        <w:rPr>
          <w:rtl/>
        </w:rPr>
        <w:t>ی</w:t>
      </w:r>
      <w:r w:rsidRPr="00B12EB5">
        <w:rPr>
          <w:rtl/>
        </w:rPr>
        <w:t xml:space="preserve"> خواهند </w:t>
      </w:r>
      <w:r w:rsidR="00B9269E">
        <w:rPr>
          <w:rtl/>
        </w:rPr>
        <w:t>ی</w:t>
      </w:r>
      <w:r w:rsidRPr="00B12EB5">
        <w:rPr>
          <w:rtl/>
        </w:rPr>
        <w:t>ک فرد</w:t>
      </w:r>
      <w:r w:rsidR="00B9269E">
        <w:rPr>
          <w:rtl/>
        </w:rPr>
        <w:t>ی</w:t>
      </w:r>
      <w:r w:rsidRPr="00B12EB5">
        <w:rPr>
          <w:rtl/>
        </w:rPr>
        <w:t xml:space="preserve"> از مسلمانان به نصران</w:t>
      </w:r>
      <w:r w:rsidR="00B9269E">
        <w:rPr>
          <w:rtl/>
        </w:rPr>
        <w:t>ی</w:t>
      </w:r>
      <w:r w:rsidRPr="00B12EB5">
        <w:rPr>
          <w:rtl/>
        </w:rPr>
        <w:t>ت گرا</w:t>
      </w:r>
      <w:r w:rsidR="00B9269E">
        <w:rPr>
          <w:rtl/>
        </w:rPr>
        <w:t>ی</w:t>
      </w:r>
      <w:r w:rsidRPr="00B12EB5">
        <w:rPr>
          <w:rtl/>
        </w:rPr>
        <w:t>د. فعال</w:t>
      </w:r>
      <w:r w:rsidR="00B9269E">
        <w:rPr>
          <w:rtl/>
        </w:rPr>
        <w:t>ی</w:t>
      </w:r>
      <w:r w:rsidRPr="00B12EB5">
        <w:rPr>
          <w:rtl/>
        </w:rPr>
        <w:t>ت ا</w:t>
      </w:r>
      <w:r w:rsidR="00B9269E">
        <w:rPr>
          <w:rtl/>
        </w:rPr>
        <w:t>ی</w:t>
      </w:r>
      <w:r w:rsidRPr="00B12EB5">
        <w:rPr>
          <w:rtl/>
        </w:rPr>
        <w:t xml:space="preserve">ن دسته از </w:t>
      </w:r>
      <w:r w:rsidRPr="00B12EB5">
        <w:rPr>
          <w:rtl/>
        </w:rPr>
        <w:lastRenderedPageBreak/>
        <w:t>تنص</w:t>
      </w:r>
      <w:r w:rsidR="00B9269E">
        <w:rPr>
          <w:rtl/>
        </w:rPr>
        <w:t>ی</w:t>
      </w:r>
      <w:r w:rsidRPr="00B12EB5">
        <w:rPr>
          <w:rtl/>
        </w:rPr>
        <w:t>ر</w:t>
      </w:r>
      <w:r w:rsidR="00B9269E">
        <w:rPr>
          <w:rtl/>
        </w:rPr>
        <w:t>ی</w:t>
      </w:r>
      <w:r w:rsidR="00DF0B66">
        <w:rPr>
          <w:rFonts w:hint="cs"/>
          <w:rtl/>
        </w:rPr>
        <w:t>‌</w:t>
      </w:r>
      <w:r w:rsidRPr="00B12EB5">
        <w:rPr>
          <w:rtl/>
        </w:rPr>
        <w:t>ها در م</w:t>
      </w:r>
      <w:r w:rsidR="00B9269E">
        <w:rPr>
          <w:rtl/>
        </w:rPr>
        <w:t>ی</w:t>
      </w:r>
      <w:r w:rsidRPr="00B12EB5">
        <w:rPr>
          <w:rtl/>
        </w:rPr>
        <w:t>ان مسلمانان فقط به خاطر نشر فساد اخلاق</w:t>
      </w:r>
      <w:r w:rsidR="00B9269E">
        <w:rPr>
          <w:rtl/>
        </w:rPr>
        <w:t>ی</w:t>
      </w:r>
      <w:r w:rsidRPr="00B12EB5">
        <w:rPr>
          <w:rtl/>
        </w:rPr>
        <w:t xml:space="preserve"> و</w:t>
      </w:r>
      <w:r w:rsidRPr="00B12EB5">
        <w:rPr>
          <w:rFonts w:hint="cs"/>
          <w:rtl/>
        </w:rPr>
        <w:t xml:space="preserve"> </w:t>
      </w:r>
      <w:r w:rsidRPr="00B12EB5">
        <w:rPr>
          <w:rtl/>
        </w:rPr>
        <w:t>ب</w:t>
      </w:r>
      <w:r w:rsidR="00B9269E">
        <w:rPr>
          <w:rtl/>
        </w:rPr>
        <w:t>ی</w:t>
      </w:r>
      <w:r w:rsidRPr="00B12EB5">
        <w:rPr>
          <w:rtl/>
        </w:rPr>
        <w:t xml:space="preserve"> د</w:t>
      </w:r>
      <w:r w:rsidR="00B9269E">
        <w:rPr>
          <w:rtl/>
        </w:rPr>
        <w:t>ی</w:t>
      </w:r>
      <w:r w:rsidRPr="00B12EB5">
        <w:rPr>
          <w:rtl/>
        </w:rPr>
        <w:t>ن ساختن مسلمانان است. چون انسان هنگام</w:t>
      </w:r>
      <w:r w:rsidR="00B9269E">
        <w:rPr>
          <w:rtl/>
        </w:rPr>
        <w:t>ی</w:t>
      </w:r>
      <w:r w:rsidRPr="00B12EB5">
        <w:rPr>
          <w:rtl/>
        </w:rPr>
        <w:t>که د</w:t>
      </w:r>
      <w:r w:rsidR="00B9269E">
        <w:rPr>
          <w:rtl/>
        </w:rPr>
        <w:t>ی</w:t>
      </w:r>
      <w:r w:rsidRPr="00B12EB5">
        <w:rPr>
          <w:rtl/>
        </w:rPr>
        <w:t>ن خود را از دست دهد در حق</w:t>
      </w:r>
      <w:r w:rsidR="00B9269E">
        <w:rPr>
          <w:rtl/>
        </w:rPr>
        <w:t>ی</w:t>
      </w:r>
      <w:r w:rsidRPr="00B12EB5">
        <w:rPr>
          <w:rtl/>
        </w:rPr>
        <w:t>قت سرما</w:t>
      </w:r>
      <w:r w:rsidR="00B9269E">
        <w:rPr>
          <w:rtl/>
        </w:rPr>
        <w:t>ی</w:t>
      </w:r>
      <w:r w:rsidRPr="00B12EB5">
        <w:rPr>
          <w:rtl/>
        </w:rPr>
        <w:t>ه اص</w:t>
      </w:r>
      <w:r w:rsidR="00B9269E">
        <w:rPr>
          <w:rtl/>
        </w:rPr>
        <w:t>ی</w:t>
      </w:r>
      <w:r w:rsidRPr="00B12EB5">
        <w:rPr>
          <w:rtl/>
        </w:rPr>
        <w:t>ل خود را از دست داده</w:t>
      </w:r>
      <w:r w:rsidRPr="00B12EB5">
        <w:rPr>
          <w:rFonts w:hint="cs"/>
          <w:rtl/>
        </w:rPr>
        <w:t xml:space="preserve"> است</w:t>
      </w:r>
      <w:r w:rsidRPr="00B12EB5">
        <w:rPr>
          <w:rtl/>
        </w:rPr>
        <w:t xml:space="preserve">. </w:t>
      </w:r>
    </w:p>
    <w:p w:rsidR="0079021F" w:rsidRPr="00B12EB5" w:rsidRDefault="00B9269E" w:rsidP="00E903EF">
      <w:pPr>
        <w:pStyle w:val="a3"/>
        <w:rPr>
          <w:rtl/>
        </w:rPr>
      </w:pPr>
      <w:r>
        <w:rPr>
          <w:rtl/>
        </w:rPr>
        <w:t>ی</w:t>
      </w:r>
      <w:r w:rsidR="0079021F" w:rsidRPr="00B12EB5">
        <w:rPr>
          <w:rtl/>
        </w:rPr>
        <w:t>کتن از سرکردگان مس</w:t>
      </w:r>
      <w:r>
        <w:rPr>
          <w:rtl/>
        </w:rPr>
        <w:t>ی</w:t>
      </w:r>
      <w:r w:rsidR="0079021F" w:rsidRPr="00B12EB5">
        <w:rPr>
          <w:rtl/>
        </w:rPr>
        <w:t>ح</w:t>
      </w:r>
      <w:r>
        <w:rPr>
          <w:rtl/>
        </w:rPr>
        <w:t>ی</w:t>
      </w:r>
      <w:r w:rsidR="0079021F" w:rsidRPr="00B12EB5">
        <w:rPr>
          <w:rtl/>
        </w:rPr>
        <w:t xml:space="preserve"> تنص</w:t>
      </w:r>
      <w:r>
        <w:rPr>
          <w:rtl/>
        </w:rPr>
        <w:t>ی</w:t>
      </w:r>
      <w:r w:rsidR="0079021F" w:rsidRPr="00B12EB5">
        <w:rPr>
          <w:rtl/>
        </w:rPr>
        <w:t>ر</w:t>
      </w:r>
      <w:r>
        <w:rPr>
          <w:rtl/>
        </w:rPr>
        <w:t>ی</w:t>
      </w:r>
      <w:r w:rsidR="0079021F" w:rsidRPr="00B12EB5">
        <w:rPr>
          <w:rtl/>
        </w:rPr>
        <w:t xml:space="preserve"> در</w:t>
      </w:r>
      <w:r>
        <w:rPr>
          <w:rtl/>
        </w:rPr>
        <w:t>ی</w:t>
      </w:r>
      <w:r w:rsidR="0079021F" w:rsidRPr="00B12EB5">
        <w:rPr>
          <w:rtl/>
        </w:rPr>
        <w:t>ن رابطه چن</w:t>
      </w:r>
      <w:r>
        <w:rPr>
          <w:rtl/>
        </w:rPr>
        <w:t>ی</w:t>
      </w:r>
      <w:r w:rsidR="0079021F" w:rsidRPr="00B12EB5">
        <w:rPr>
          <w:rtl/>
        </w:rPr>
        <w:t xml:space="preserve">ن </w:t>
      </w:r>
      <w:r w:rsidR="00002319">
        <w:rPr>
          <w:rtl/>
        </w:rPr>
        <w:t>م</w:t>
      </w:r>
      <w:r>
        <w:rPr>
          <w:rtl/>
        </w:rPr>
        <w:t>ی</w:t>
      </w:r>
      <w:r w:rsidR="00002319">
        <w:rPr>
          <w:rtl/>
        </w:rPr>
        <w:t>‌گو</w:t>
      </w:r>
      <w:r>
        <w:rPr>
          <w:rtl/>
        </w:rPr>
        <w:t>ی</w:t>
      </w:r>
      <w:r w:rsidR="00002319">
        <w:rPr>
          <w:rtl/>
        </w:rPr>
        <w:t>د</w:t>
      </w:r>
      <w:r w:rsidR="0079021F" w:rsidRPr="00B12EB5">
        <w:rPr>
          <w:rtl/>
        </w:rPr>
        <w:t>: آ</w:t>
      </w:r>
      <w:r>
        <w:rPr>
          <w:rtl/>
        </w:rPr>
        <w:t>ی</w:t>
      </w:r>
      <w:r w:rsidR="0079021F" w:rsidRPr="00B12EB5">
        <w:rPr>
          <w:rtl/>
        </w:rPr>
        <w:t>ا گمان م</w:t>
      </w:r>
      <w:r>
        <w:rPr>
          <w:rtl/>
        </w:rPr>
        <w:t>ی</w:t>
      </w:r>
      <w:r w:rsidR="0079021F" w:rsidRPr="00B12EB5">
        <w:rPr>
          <w:rFonts w:hint="cs"/>
          <w:rtl/>
        </w:rPr>
        <w:t>‌</w:t>
      </w:r>
      <w:r w:rsidR="0079021F" w:rsidRPr="00B12EB5">
        <w:rPr>
          <w:rtl/>
        </w:rPr>
        <w:t>کن</w:t>
      </w:r>
      <w:r>
        <w:rPr>
          <w:rtl/>
        </w:rPr>
        <w:t>ی</w:t>
      </w:r>
      <w:r w:rsidR="0079021F" w:rsidRPr="00B12EB5">
        <w:rPr>
          <w:rtl/>
        </w:rPr>
        <w:t>د که هدف و</w:t>
      </w:r>
      <w:r w:rsidR="0079021F" w:rsidRPr="00B12EB5">
        <w:rPr>
          <w:rFonts w:hint="cs"/>
          <w:rtl/>
        </w:rPr>
        <w:t xml:space="preserve"> </w:t>
      </w:r>
      <w:r w:rsidR="0079021F" w:rsidRPr="00B12EB5">
        <w:rPr>
          <w:rtl/>
        </w:rPr>
        <w:t>س</w:t>
      </w:r>
      <w:r>
        <w:rPr>
          <w:rtl/>
        </w:rPr>
        <w:t>ی</w:t>
      </w:r>
      <w:r w:rsidR="0079021F" w:rsidRPr="00B12EB5">
        <w:rPr>
          <w:rtl/>
        </w:rPr>
        <w:t>است تنص</w:t>
      </w:r>
      <w:r>
        <w:rPr>
          <w:rtl/>
        </w:rPr>
        <w:t>ی</w:t>
      </w:r>
      <w:r w:rsidR="0079021F" w:rsidRPr="00B12EB5">
        <w:rPr>
          <w:rtl/>
        </w:rPr>
        <w:t>ر در قبال اسلام ب</w:t>
      </w:r>
      <w:r>
        <w:rPr>
          <w:rtl/>
        </w:rPr>
        <w:t>ی</w:t>
      </w:r>
      <w:r w:rsidR="0079021F" w:rsidRPr="00B12EB5">
        <w:rPr>
          <w:rtl/>
        </w:rPr>
        <w:t>رون آوردن مسلمان بسو</w:t>
      </w:r>
      <w:r>
        <w:rPr>
          <w:rtl/>
        </w:rPr>
        <w:t>ی</w:t>
      </w:r>
      <w:r w:rsidR="0079021F" w:rsidRPr="00B12EB5">
        <w:rPr>
          <w:rtl/>
        </w:rPr>
        <w:t xml:space="preserve"> مس</w:t>
      </w:r>
      <w:r>
        <w:rPr>
          <w:rtl/>
        </w:rPr>
        <w:t>ی</w:t>
      </w:r>
      <w:r w:rsidR="0079021F" w:rsidRPr="00B12EB5">
        <w:rPr>
          <w:rtl/>
        </w:rPr>
        <w:t>ح</w:t>
      </w:r>
      <w:r>
        <w:rPr>
          <w:rtl/>
        </w:rPr>
        <w:t>ی</w:t>
      </w:r>
      <w:r w:rsidR="0079021F" w:rsidRPr="00B12EB5">
        <w:rPr>
          <w:rtl/>
        </w:rPr>
        <w:t>ت است؟ اگر شما چن</w:t>
      </w:r>
      <w:r>
        <w:rPr>
          <w:rtl/>
        </w:rPr>
        <w:t>ی</w:t>
      </w:r>
      <w:r w:rsidR="0079021F" w:rsidRPr="00B12EB5">
        <w:rPr>
          <w:rtl/>
        </w:rPr>
        <w:t>ن تصور</w:t>
      </w:r>
      <w:r>
        <w:rPr>
          <w:rtl/>
        </w:rPr>
        <w:t>ی</w:t>
      </w:r>
      <w:r w:rsidR="0079021F" w:rsidRPr="00B12EB5">
        <w:rPr>
          <w:rtl/>
        </w:rPr>
        <w:t xml:space="preserve"> در خود داشته باش</w:t>
      </w:r>
      <w:r>
        <w:rPr>
          <w:rtl/>
        </w:rPr>
        <w:t>ی</w:t>
      </w:r>
      <w:r w:rsidR="0079021F" w:rsidRPr="00B12EB5">
        <w:rPr>
          <w:rtl/>
        </w:rPr>
        <w:t>د، بد</w:t>
      </w:r>
      <w:r>
        <w:rPr>
          <w:rtl/>
        </w:rPr>
        <w:t>ی</w:t>
      </w:r>
      <w:r w:rsidR="0079021F" w:rsidRPr="00B12EB5">
        <w:rPr>
          <w:rtl/>
        </w:rPr>
        <w:t>ن معنا است که شما تنص</w:t>
      </w:r>
      <w:r>
        <w:rPr>
          <w:rtl/>
        </w:rPr>
        <w:t>ی</w:t>
      </w:r>
      <w:r w:rsidR="0079021F" w:rsidRPr="00B12EB5">
        <w:rPr>
          <w:rtl/>
        </w:rPr>
        <w:t>ر و</w:t>
      </w:r>
      <w:r w:rsidR="0079021F" w:rsidRPr="00B12EB5">
        <w:rPr>
          <w:rFonts w:hint="cs"/>
          <w:rtl/>
        </w:rPr>
        <w:t xml:space="preserve"> </w:t>
      </w:r>
      <w:r w:rsidR="0079021F" w:rsidRPr="00B12EB5">
        <w:rPr>
          <w:rtl/>
        </w:rPr>
        <w:t>اهداف تنص</w:t>
      </w:r>
      <w:r>
        <w:rPr>
          <w:rtl/>
        </w:rPr>
        <w:t>ی</w:t>
      </w:r>
      <w:r w:rsidR="0079021F" w:rsidRPr="00B12EB5">
        <w:rPr>
          <w:rtl/>
        </w:rPr>
        <w:t>ر را درک نه نموده ا</w:t>
      </w:r>
      <w:r>
        <w:rPr>
          <w:rtl/>
        </w:rPr>
        <w:t>ی</w:t>
      </w:r>
      <w:r w:rsidR="0079021F" w:rsidRPr="00B12EB5">
        <w:rPr>
          <w:rtl/>
        </w:rPr>
        <w:t>د، چون تار</w:t>
      </w:r>
      <w:r>
        <w:rPr>
          <w:rtl/>
        </w:rPr>
        <w:t>ی</w:t>
      </w:r>
      <w:r w:rsidR="0079021F" w:rsidRPr="00B12EB5">
        <w:rPr>
          <w:rtl/>
        </w:rPr>
        <w:t>خ ثابت نموده است که مسلمان ه</w:t>
      </w:r>
      <w:r>
        <w:rPr>
          <w:rtl/>
        </w:rPr>
        <w:t>ی</w:t>
      </w:r>
      <w:r w:rsidR="0079021F" w:rsidRPr="00B12EB5">
        <w:rPr>
          <w:rtl/>
        </w:rPr>
        <w:t>چ گاه مس</w:t>
      </w:r>
      <w:r>
        <w:rPr>
          <w:rtl/>
        </w:rPr>
        <w:t>ی</w:t>
      </w:r>
      <w:r w:rsidR="0079021F" w:rsidRPr="00B12EB5">
        <w:rPr>
          <w:rtl/>
        </w:rPr>
        <w:t>ح</w:t>
      </w:r>
      <w:r>
        <w:rPr>
          <w:rtl/>
        </w:rPr>
        <w:t>ی</w:t>
      </w:r>
      <w:r w:rsidR="0079021F" w:rsidRPr="00B12EB5">
        <w:rPr>
          <w:rtl/>
        </w:rPr>
        <w:t xml:space="preserve"> محض ن</w:t>
      </w:r>
      <w:r w:rsidR="00B35F33">
        <w:rPr>
          <w:rtl/>
        </w:rPr>
        <w:t>م</w:t>
      </w:r>
      <w:r>
        <w:rPr>
          <w:rtl/>
        </w:rPr>
        <w:t>ی</w:t>
      </w:r>
      <w:r w:rsidR="00B35F33">
        <w:rPr>
          <w:rtl/>
        </w:rPr>
        <w:t>‌شو</w:t>
      </w:r>
      <w:r w:rsidR="0079021F" w:rsidRPr="00B12EB5">
        <w:rPr>
          <w:rtl/>
        </w:rPr>
        <w:t>د، و</w:t>
      </w:r>
      <w:r w:rsidR="0079021F" w:rsidRPr="00B12EB5">
        <w:rPr>
          <w:rFonts w:hint="cs"/>
          <w:rtl/>
        </w:rPr>
        <w:t xml:space="preserve"> </w:t>
      </w:r>
      <w:r w:rsidR="0079021F" w:rsidRPr="00B12EB5">
        <w:rPr>
          <w:rtl/>
        </w:rPr>
        <w:t>تجارب، ما و ارباب س</w:t>
      </w:r>
      <w:r>
        <w:rPr>
          <w:rtl/>
        </w:rPr>
        <w:t>ی</w:t>
      </w:r>
      <w:r w:rsidR="0079021F" w:rsidRPr="00B12EB5">
        <w:rPr>
          <w:rtl/>
        </w:rPr>
        <w:t>است را بر</w:t>
      </w:r>
      <w:r w:rsidR="0079021F" w:rsidRPr="00B12EB5">
        <w:rPr>
          <w:rFonts w:hint="cs"/>
          <w:rtl/>
        </w:rPr>
        <w:t xml:space="preserve"> </w:t>
      </w:r>
      <w:r w:rsidR="0079021F" w:rsidRPr="00B12EB5">
        <w:rPr>
          <w:rtl/>
        </w:rPr>
        <w:t>محال بودن ا</w:t>
      </w:r>
      <w:r>
        <w:rPr>
          <w:rtl/>
        </w:rPr>
        <w:t>ی</w:t>
      </w:r>
      <w:r w:rsidR="0079021F" w:rsidRPr="00B12EB5">
        <w:rPr>
          <w:rtl/>
        </w:rPr>
        <w:t>ن امر قانع ساخته است. پس هدف اساس</w:t>
      </w:r>
      <w:r>
        <w:rPr>
          <w:rtl/>
        </w:rPr>
        <w:t>ی</w:t>
      </w:r>
      <w:r w:rsidR="0079021F" w:rsidRPr="00B12EB5">
        <w:rPr>
          <w:rtl/>
        </w:rPr>
        <w:t xml:space="preserve"> که ما در پ</w:t>
      </w:r>
      <w:r>
        <w:rPr>
          <w:rtl/>
        </w:rPr>
        <w:t>ی</w:t>
      </w:r>
      <w:r w:rsidR="0079021F" w:rsidRPr="00B12EB5">
        <w:rPr>
          <w:rtl/>
        </w:rPr>
        <w:t xml:space="preserve"> آن هست</w:t>
      </w:r>
      <w:r>
        <w:rPr>
          <w:rtl/>
        </w:rPr>
        <w:t>ی</w:t>
      </w:r>
      <w:r w:rsidR="0079021F" w:rsidRPr="00B12EB5">
        <w:rPr>
          <w:rtl/>
        </w:rPr>
        <w:t>م همانا ب</w:t>
      </w:r>
      <w:r>
        <w:rPr>
          <w:rtl/>
        </w:rPr>
        <w:t>ی</w:t>
      </w:r>
      <w:r w:rsidR="0079021F" w:rsidRPr="00B12EB5">
        <w:rPr>
          <w:rtl/>
        </w:rPr>
        <w:t xml:space="preserve">رون آوردن مسلمان از اسلام </w:t>
      </w:r>
      <w:r w:rsidR="00774C6F">
        <w:rPr>
          <w:rtl/>
        </w:rPr>
        <w:t>م</w:t>
      </w:r>
      <w:r>
        <w:rPr>
          <w:rtl/>
        </w:rPr>
        <w:t>ی</w:t>
      </w:r>
      <w:r w:rsidR="00774C6F">
        <w:rPr>
          <w:rtl/>
        </w:rPr>
        <w:t>‌باش</w:t>
      </w:r>
      <w:r w:rsidR="0079021F" w:rsidRPr="00B12EB5">
        <w:rPr>
          <w:rtl/>
        </w:rPr>
        <w:t>د و</w:t>
      </w:r>
      <w:r w:rsidR="0079021F" w:rsidRPr="00B12EB5">
        <w:rPr>
          <w:rFonts w:hint="cs"/>
          <w:rtl/>
        </w:rPr>
        <w:t xml:space="preserve"> </w:t>
      </w:r>
      <w:r w:rsidR="0079021F" w:rsidRPr="00B12EB5">
        <w:rPr>
          <w:rtl/>
        </w:rPr>
        <w:t>بس، تا او در د</w:t>
      </w:r>
      <w:r>
        <w:rPr>
          <w:rtl/>
        </w:rPr>
        <w:t>ی</w:t>
      </w:r>
      <w:r w:rsidR="0079021F" w:rsidRPr="00B12EB5">
        <w:rPr>
          <w:rtl/>
        </w:rPr>
        <w:t>ن خود دچار اضطراب شود، آنگاه او عق</w:t>
      </w:r>
      <w:r>
        <w:rPr>
          <w:rtl/>
        </w:rPr>
        <w:t>ی</w:t>
      </w:r>
      <w:r w:rsidR="0079021F" w:rsidRPr="00B12EB5">
        <w:rPr>
          <w:rtl/>
        </w:rPr>
        <w:t>ده ا</w:t>
      </w:r>
      <w:r>
        <w:rPr>
          <w:rtl/>
        </w:rPr>
        <w:t>ی</w:t>
      </w:r>
      <w:r w:rsidR="0079021F" w:rsidRPr="00B12EB5">
        <w:rPr>
          <w:rtl/>
        </w:rPr>
        <w:t xml:space="preserve"> را که از</w:t>
      </w:r>
      <w:r w:rsidR="0079021F" w:rsidRPr="00B12EB5">
        <w:rPr>
          <w:rFonts w:hint="cs"/>
          <w:rtl/>
        </w:rPr>
        <w:t xml:space="preserve"> </w:t>
      </w:r>
      <w:r w:rsidR="0079021F" w:rsidRPr="00B12EB5">
        <w:rPr>
          <w:rtl/>
        </w:rPr>
        <w:t>و</w:t>
      </w:r>
      <w:r>
        <w:rPr>
          <w:rtl/>
        </w:rPr>
        <w:t>ی</w:t>
      </w:r>
      <w:r w:rsidR="0079021F" w:rsidRPr="00B12EB5">
        <w:rPr>
          <w:rtl/>
        </w:rPr>
        <w:t xml:space="preserve"> پ</w:t>
      </w:r>
      <w:r>
        <w:rPr>
          <w:rtl/>
        </w:rPr>
        <w:t>ی</w:t>
      </w:r>
      <w:r w:rsidR="0079021F" w:rsidRPr="00B12EB5">
        <w:rPr>
          <w:rtl/>
        </w:rPr>
        <w:t>رو</w:t>
      </w:r>
      <w:r>
        <w:rPr>
          <w:rtl/>
        </w:rPr>
        <w:t>ی</w:t>
      </w:r>
      <w:r w:rsidR="0079021F" w:rsidRPr="00B12EB5">
        <w:rPr>
          <w:rtl/>
        </w:rPr>
        <w:t xml:space="preserve"> </w:t>
      </w:r>
      <w:r w:rsidR="00B35F33">
        <w:rPr>
          <w:rtl/>
        </w:rPr>
        <w:t>م</w:t>
      </w:r>
      <w:r>
        <w:rPr>
          <w:rtl/>
        </w:rPr>
        <w:t>ی</w:t>
      </w:r>
      <w:r w:rsidR="00B35F33">
        <w:rPr>
          <w:rtl/>
        </w:rPr>
        <w:t>‌کند</w:t>
      </w:r>
      <w:r w:rsidR="0079021F" w:rsidRPr="00B12EB5">
        <w:rPr>
          <w:rtl/>
        </w:rPr>
        <w:t xml:space="preserve"> و</w:t>
      </w:r>
      <w:r w:rsidR="0079021F" w:rsidRPr="00B12EB5">
        <w:rPr>
          <w:rFonts w:hint="cs"/>
          <w:rtl/>
        </w:rPr>
        <w:t xml:space="preserve"> </w:t>
      </w:r>
      <w:r w:rsidR="0079021F" w:rsidRPr="00B12EB5">
        <w:rPr>
          <w:rtl/>
        </w:rPr>
        <w:t>از ارشادات او الهام و رهنمائ</w:t>
      </w:r>
      <w:r>
        <w:rPr>
          <w:rtl/>
        </w:rPr>
        <w:t>ی</w:t>
      </w:r>
      <w:r w:rsidR="0079021F" w:rsidRPr="00B12EB5">
        <w:rPr>
          <w:rtl/>
        </w:rPr>
        <w:t xml:space="preserve"> م</w:t>
      </w:r>
      <w:r>
        <w:rPr>
          <w:rtl/>
        </w:rPr>
        <w:t>ی</w:t>
      </w:r>
      <w:r w:rsidR="0079021F" w:rsidRPr="00B12EB5">
        <w:rPr>
          <w:rtl/>
        </w:rPr>
        <w:t xml:space="preserve"> گ</w:t>
      </w:r>
      <w:r>
        <w:rPr>
          <w:rtl/>
        </w:rPr>
        <w:t>ی</w:t>
      </w:r>
      <w:r w:rsidR="0079021F" w:rsidRPr="00B12EB5">
        <w:rPr>
          <w:rtl/>
        </w:rPr>
        <w:t xml:space="preserve">رد، از دست </w:t>
      </w:r>
      <w:r w:rsidR="00B35F33">
        <w:rPr>
          <w:rtl/>
        </w:rPr>
        <w:t>م</w:t>
      </w:r>
      <w:r>
        <w:rPr>
          <w:rtl/>
        </w:rPr>
        <w:t>ی</w:t>
      </w:r>
      <w:r w:rsidR="00B35F33">
        <w:rPr>
          <w:rtl/>
        </w:rPr>
        <w:t>‌ده</w:t>
      </w:r>
      <w:r w:rsidR="0079021F" w:rsidRPr="00B12EB5">
        <w:rPr>
          <w:rtl/>
        </w:rPr>
        <w:t>د، و</w:t>
      </w:r>
      <w:r w:rsidR="0079021F" w:rsidRPr="00B12EB5">
        <w:rPr>
          <w:rFonts w:hint="cs"/>
          <w:rtl/>
        </w:rPr>
        <w:t xml:space="preserve"> </w:t>
      </w:r>
      <w:r w:rsidR="0079021F" w:rsidRPr="00B12EB5">
        <w:rPr>
          <w:rtl/>
        </w:rPr>
        <w:t>همانست که در مسلمان از اسلام تنها نام احمد و</w:t>
      </w:r>
      <w:r w:rsidR="0079021F" w:rsidRPr="00B12EB5">
        <w:rPr>
          <w:rFonts w:hint="cs"/>
          <w:rtl/>
        </w:rPr>
        <w:t xml:space="preserve"> </w:t>
      </w:r>
      <w:r w:rsidR="0079021F" w:rsidRPr="00B12EB5">
        <w:rPr>
          <w:rtl/>
        </w:rPr>
        <w:t>مصطف</w:t>
      </w:r>
      <w:r>
        <w:rPr>
          <w:rtl/>
        </w:rPr>
        <w:t>ی</w:t>
      </w:r>
      <w:r w:rsidR="0079021F" w:rsidRPr="00B12EB5">
        <w:rPr>
          <w:rtl/>
        </w:rPr>
        <w:t xml:space="preserve"> بجا م</w:t>
      </w:r>
      <w:r>
        <w:rPr>
          <w:rtl/>
        </w:rPr>
        <w:t>ی</w:t>
      </w:r>
      <w:r w:rsidR="0079021F" w:rsidRPr="00B12EB5">
        <w:rPr>
          <w:rtl/>
        </w:rPr>
        <w:t xml:space="preserve"> ماند و</w:t>
      </w:r>
      <w:r w:rsidR="0079021F" w:rsidRPr="00B12EB5">
        <w:rPr>
          <w:rFonts w:hint="cs"/>
          <w:rtl/>
        </w:rPr>
        <w:t xml:space="preserve"> </w:t>
      </w:r>
      <w:r w:rsidR="0079021F" w:rsidRPr="00B12EB5">
        <w:rPr>
          <w:rtl/>
        </w:rPr>
        <w:t>بس</w:t>
      </w:r>
      <w:r w:rsidR="0079021F" w:rsidRPr="00E903EF">
        <w:rPr>
          <w:vertAlign w:val="superscript"/>
          <w:rtl/>
        </w:rPr>
        <w:t>(</w:t>
      </w:r>
      <w:r w:rsidR="0079021F" w:rsidRPr="00E903EF">
        <w:rPr>
          <w:vertAlign w:val="superscript"/>
          <w:rtl/>
        </w:rPr>
        <w:footnoteReference w:id="113"/>
      </w:r>
      <w:r w:rsidR="0079021F" w:rsidRPr="00E903EF">
        <w:rPr>
          <w:vertAlign w:val="superscript"/>
          <w:rtl/>
        </w:rPr>
        <w:t>)</w:t>
      </w:r>
      <w:r w:rsidR="0079021F" w:rsidRPr="00B12EB5">
        <w:rPr>
          <w:rFonts w:hint="cs"/>
          <w:rtl/>
        </w:rPr>
        <w:t>.</w:t>
      </w:r>
    </w:p>
    <w:p w:rsidR="0079021F" w:rsidRPr="00B12EB5" w:rsidRDefault="0079021F" w:rsidP="00E903EF">
      <w:pPr>
        <w:pStyle w:val="a3"/>
        <w:rPr>
          <w:rtl/>
        </w:rPr>
      </w:pPr>
      <w:r w:rsidRPr="00B12EB5">
        <w:rPr>
          <w:rtl/>
        </w:rPr>
        <w:t>خطرناک تر</w:t>
      </w:r>
      <w:r w:rsidR="00B9269E">
        <w:rPr>
          <w:rtl/>
        </w:rPr>
        <w:t>ی</w:t>
      </w:r>
      <w:r w:rsidRPr="00B12EB5">
        <w:rPr>
          <w:rtl/>
        </w:rPr>
        <w:t>ن چهره در</w:t>
      </w:r>
      <w:r w:rsidRPr="00B12EB5">
        <w:rPr>
          <w:rFonts w:hint="cs"/>
          <w:rtl/>
        </w:rPr>
        <w:t xml:space="preserve"> </w:t>
      </w:r>
      <w:r w:rsidRPr="00B12EB5">
        <w:rPr>
          <w:rtl/>
        </w:rPr>
        <w:t>م</w:t>
      </w:r>
      <w:r w:rsidR="00B9269E">
        <w:rPr>
          <w:rtl/>
        </w:rPr>
        <w:t>ی</w:t>
      </w:r>
      <w:r w:rsidRPr="00B12EB5">
        <w:rPr>
          <w:rtl/>
        </w:rPr>
        <w:t>ان ا</w:t>
      </w:r>
      <w:r w:rsidR="00B9269E">
        <w:rPr>
          <w:rtl/>
        </w:rPr>
        <w:t>ی</w:t>
      </w:r>
      <w:r w:rsidRPr="00B12EB5">
        <w:rPr>
          <w:rtl/>
        </w:rPr>
        <w:t>ن گروه صموئ</w:t>
      </w:r>
      <w:r w:rsidR="00B9269E">
        <w:rPr>
          <w:rtl/>
        </w:rPr>
        <w:t>ی</w:t>
      </w:r>
      <w:r w:rsidRPr="00B12EB5">
        <w:rPr>
          <w:rtl/>
        </w:rPr>
        <w:t>ل زو</w:t>
      </w:r>
      <w:r w:rsidR="00B9269E">
        <w:rPr>
          <w:rtl/>
        </w:rPr>
        <w:t>ی</w:t>
      </w:r>
      <w:r w:rsidRPr="00B12EB5">
        <w:rPr>
          <w:rtl/>
        </w:rPr>
        <w:t>مر است. او در</w:t>
      </w:r>
      <w:r w:rsidRPr="00B12EB5">
        <w:rPr>
          <w:rFonts w:hint="cs"/>
          <w:rtl/>
        </w:rPr>
        <w:t xml:space="preserve"> </w:t>
      </w:r>
      <w:r w:rsidR="00B9269E">
        <w:rPr>
          <w:rtl/>
        </w:rPr>
        <w:t>ی</w:t>
      </w:r>
      <w:r w:rsidRPr="00B12EB5">
        <w:rPr>
          <w:rtl/>
        </w:rPr>
        <w:t>ک اجتماع تنص</w:t>
      </w:r>
      <w:r w:rsidR="00B9269E">
        <w:rPr>
          <w:rtl/>
        </w:rPr>
        <w:t>ی</w:t>
      </w:r>
      <w:r w:rsidRPr="00B12EB5">
        <w:rPr>
          <w:rtl/>
        </w:rPr>
        <w:t>ر</w:t>
      </w:r>
      <w:r w:rsidR="00B9269E">
        <w:rPr>
          <w:rtl/>
        </w:rPr>
        <w:t>ی</w:t>
      </w:r>
      <w:r w:rsidRPr="00B12EB5">
        <w:rPr>
          <w:rtl/>
        </w:rPr>
        <w:t xml:space="preserve"> اهداف تنص</w:t>
      </w:r>
      <w:r w:rsidR="00B9269E">
        <w:rPr>
          <w:rtl/>
        </w:rPr>
        <w:t>ی</w:t>
      </w:r>
      <w:r w:rsidRPr="00B12EB5">
        <w:rPr>
          <w:rtl/>
        </w:rPr>
        <w:t>ر را چن</w:t>
      </w:r>
      <w:r w:rsidR="00B9269E">
        <w:rPr>
          <w:rtl/>
        </w:rPr>
        <w:t>ی</w:t>
      </w:r>
      <w:r w:rsidRPr="00B12EB5">
        <w:rPr>
          <w:rtl/>
        </w:rPr>
        <w:t>ن ب</w:t>
      </w:r>
      <w:r w:rsidR="00B9269E">
        <w:rPr>
          <w:rtl/>
        </w:rPr>
        <w:t>ی</w:t>
      </w:r>
      <w:r w:rsidRPr="00B12EB5">
        <w:rPr>
          <w:rtl/>
        </w:rPr>
        <w:t xml:space="preserve">ان </w:t>
      </w:r>
      <w:r w:rsidR="00B35F33">
        <w:rPr>
          <w:rtl/>
        </w:rPr>
        <w:t>م</w:t>
      </w:r>
      <w:r w:rsidR="00B9269E">
        <w:rPr>
          <w:rtl/>
        </w:rPr>
        <w:t>ی</w:t>
      </w:r>
      <w:r w:rsidR="00B35F33">
        <w:rPr>
          <w:rtl/>
        </w:rPr>
        <w:t>‌کند</w:t>
      </w:r>
      <w:r w:rsidRPr="00B12EB5">
        <w:rPr>
          <w:rtl/>
        </w:rPr>
        <w:t>:</w:t>
      </w:r>
    </w:p>
    <w:p w:rsidR="0079021F" w:rsidRPr="00B12EB5" w:rsidRDefault="0079021F" w:rsidP="00E903EF">
      <w:pPr>
        <w:pStyle w:val="a3"/>
        <w:rPr>
          <w:rtl/>
        </w:rPr>
      </w:pPr>
      <w:r w:rsidRPr="00B12EB5">
        <w:rPr>
          <w:rFonts w:ascii="Traditional Arabic" w:hAnsi="Traditional Arabic" w:cs="Traditional Arabic"/>
          <w:rtl/>
        </w:rPr>
        <w:t>«</w:t>
      </w:r>
      <w:r w:rsidRPr="00B12EB5">
        <w:rPr>
          <w:rtl/>
        </w:rPr>
        <w:t>برادران همکارم! آنها</w:t>
      </w:r>
      <w:r w:rsidR="00B9269E">
        <w:rPr>
          <w:rtl/>
        </w:rPr>
        <w:t>ی</w:t>
      </w:r>
      <w:r w:rsidR="00B9269E">
        <w:rPr>
          <w:rFonts w:hint="cs"/>
          <w:rtl/>
        </w:rPr>
        <w:t>ی</w:t>
      </w:r>
      <w:r w:rsidRPr="00B12EB5">
        <w:rPr>
          <w:rtl/>
        </w:rPr>
        <w:t xml:space="preserve"> که خداوند جهاد در راه مس</w:t>
      </w:r>
      <w:r w:rsidR="00B9269E">
        <w:rPr>
          <w:rtl/>
        </w:rPr>
        <w:t>ی</w:t>
      </w:r>
      <w:r w:rsidRPr="00B12EB5">
        <w:rPr>
          <w:rtl/>
        </w:rPr>
        <w:t>ح</w:t>
      </w:r>
      <w:r w:rsidR="00B9269E">
        <w:rPr>
          <w:rtl/>
        </w:rPr>
        <w:t>ی</w:t>
      </w:r>
      <w:r w:rsidRPr="00B12EB5">
        <w:rPr>
          <w:rtl/>
        </w:rPr>
        <w:t>ت و</w:t>
      </w:r>
      <w:r w:rsidRPr="00B12EB5">
        <w:rPr>
          <w:rFonts w:hint="cs"/>
          <w:rtl/>
        </w:rPr>
        <w:t xml:space="preserve"> </w:t>
      </w:r>
      <w:r w:rsidRPr="00B12EB5">
        <w:rPr>
          <w:rtl/>
        </w:rPr>
        <w:t>استعمار کشورها</w:t>
      </w:r>
      <w:r w:rsidR="00B9269E">
        <w:rPr>
          <w:rtl/>
        </w:rPr>
        <w:t>ی</w:t>
      </w:r>
      <w:r w:rsidRPr="00B12EB5">
        <w:rPr>
          <w:rtl/>
        </w:rPr>
        <w:t xml:space="preserve"> اسلام</w:t>
      </w:r>
      <w:r w:rsidR="00B9269E">
        <w:rPr>
          <w:rtl/>
        </w:rPr>
        <w:t>ی</w:t>
      </w:r>
      <w:r w:rsidRPr="00B12EB5">
        <w:rPr>
          <w:rtl/>
        </w:rPr>
        <w:t xml:space="preserve"> را بر ا</w:t>
      </w:r>
      <w:r w:rsidR="00B9269E">
        <w:rPr>
          <w:rtl/>
        </w:rPr>
        <w:t>ی</w:t>
      </w:r>
      <w:r w:rsidRPr="00B12EB5">
        <w:rPr>
          <w:rtl/>
        </w:rPr>
        <w:t>شان فرض قرار داده و</w:t>
      </w:r>
      <w:r w:rsidRPr="00B12EB5">
        <w:rPr>
          <w:rFonts w:hint="cs"/>
          <w:rtl/>
        </w:rPr>
        <w:t xml:space="preserve"> </w:t>
      </w:r>
      <w:r w:rsidRPr="00B12EB5">
        <w:rPr>
          <w:rtl/>
        </w:rPr>
        <w:t>آنان با بدست آوردن توف</w:t>
      </w:r>
      <w:r w:rsidR="00B9269E">
        <w:rPr>
          <w:rtl/>
        </w:rPr>
        <w:t>ی</w:t>
      </w:r>
      <w:r w:rsidRPr="00B12EB5">
        <w:rPr>
          <w:rtl/>
        </w:rPr>
        <w:t>ق مقدس</w:t>
      </w:r>
      <w:r w:rsidRPr="00B12EB5">
        <w:rPr>
          <w:rFonts w:hint="cs"/>
          <w:rtl/>
        </w:rPr>
        <w:t xml:space="preserve"> </w:t>
      </w:r>
      <w:r w:rsidRPr="00B12EB5">
        <w:rPr>
          <w:rtl/>
        </w:rPr>
        <w:t>(به ق</w:t>
      </w:r>
      <w:r w:rsidR="00B9269E">
        <w:rPr>
          <w:rtl/>
        </w:rPr>
        <w:t>ی</w:t>
      </w:r>
      <w:r w:rsidRPr="00B12EB5">
        <w:rPr>
          <w:rtl/>
        </w:rPr>
        <w:t>ام به چن</w:t>
      </w:r>
      <w:r w:rsidR="00B9269E">
        <w:rPr>
          <w:rtl/>
        </w:rPr>
        <w:t>ی</w:t>
      </w:r>
      <w:r w:rsidRPr="00B12EB5">
        <w:rPr>
          <w:rtl/>
        </w:rPr>
        <w:t>ن مسئول</w:t>
      </w:r>
      <w:r w:rsidR="00B9269E">
        <w:rPr>
          <w:rtl/>
        </w:rPr>
        <w:t>ی</w:t>
      </w:r>
      <w:r w:rsidRPr="00B12EB5">
        <w:rPr>
          <w:rtl/>
        </w:rPr>
        <w:t>ت مهم) مورد عنا</w:t>
      </w:r>
      <w:r w:rsidR="00B9269E">
        <w:rPr>
          <w:rtl/>
        </w:rPr>
        <w:t>ی</w:t>
      </w:r>
      <w:r w:rsidRPr="00B12EB5">
        <w:rPr>
          <w:rtl/>
        </w:rPr>
        <w:t>ت و</w:t>
      </w:r>
      <w:r w:rsidRPr="00B12EB5">
        <w:rPr>
          <w:rFonts w:hint="cs"/>
          <w:rtl/>
        </w:rPr>
        <w:t xml:space="preserve"> </w:t>
      </w:r>
      <w:r w:rsidRPr="00B12EB5">
        <w:rPr>
          <w:rtl/>
        </w:rPr>
        <w:t>توجه پروردگار قرار گرفتند.</w:t>
      </w:r>
    </w:p>
    <w:p w:rsidR="0079021F" w:rsidRPr="00B12EB5" w:rsidRDefault="0079021F" w:rsidP="00E903EF">
      <w:pPr>
        <w:pStyle w:val="a3"/>
        <w:rPr>
          <w:rtl/>
        </w:rPr>
      </w:pPr>
      <w:r w:rsidRPr="00B12EB5">
        <w:rPr>
          <w:rtl/>
        </w:rPr>
        <w:t>مسئول</w:t>
      </w:r>
      <w:r w:rsidR="00B9269E">
        <w:rPr>
          <w:rtl/>
        </w:rPr>
        <w:t>ی</w:t>
      </w:r>
      <w:r w:rsidRPr="00B12EB5">
        <w:rPr>
          <w:rtl/>
        </w:rPr>
        <w:t>ت</w:t>
      </w:r>
      <w:r w:rsidR="00B9269E">
        <w:rPr>
          <w:rtl/>
        </w:rPr>
        <w:t>ی</w:t>
      </w:r>
      <w:r w:rsidRPr="00B12EB5">
        <w:rPr>
          <w:rtl/>
        </w:rPr>
        <w:t xml:space="preserve"> را که به شما سپرده شده بود، </w:t>
      </w:r>
      <w:r w:rsidR="00B9269E">
        <w:rPr>
          <w:rtl/>
        </w:rPr>
        <w:t>ی</w:t>
      </w:r>
      <w:r w:rsidRPr="00B12EB5">
        <w:rPr>
          <w:rtl/>
        </w:rPr>
        <w:t>ق</w:t>
      </w:r>
      <w:r w:rsidR="00B9269E">
        <w:rPr>
          <w:rtl/>
        </w:rPr>
        <w:t>ی</w:t>
      </w:r>
      <w:r w:rsidRPr="00B12EB5">
        <w:rPr>
          <w:rtl/>
        </w:rPr>
        <w:t>نا آنرا با موفق</w:t>
      </w:r>
      <w:r w:rsidR="00B9269E">
        <w:rPr>
          <w:rtl/>
        </w:rPr>
        <w:t>ی</w:t>
      </w:r>
      <w:r w:rsidRPr="00B12EB5">
        <w:rPr>
          <w:rtl/>
        </w:rPr>
        <w:t>ت تمام انجام داد</w:t>
      </w:r>
      <w:r w:rsidR="00B9269E">
        <w:rPr>
          <w:rtl/>
        </w:rPr>
        <w:t>ی</w:t>
      </w:r>
      <w:r w:rsidRPr="00B12EB5">
        <w:rPr>
          <w:rtl/>
        </w:rPr>
        <w:t>د، هرچندکه بعض</w:t>
      </w:r>
      <w:r w:rsidR="00B9269E">
        <w:rPr>
          <w:rtl/>
        </w:rPr>
        <w:t>ی</w:t>
      </w:r>
      <w:r w:rsidRPr="00B12EB5">
        <w:rPr>
          <w:rtl/>
        </w:rPr>
        <w:t xml:space="preserve"> از شما به هدف اساس</w:t>
      </w:r>
      <w:r w:rsidR="00B9269E">
        <w:rPr>
          <w:rtl/>
        </w:rPr>
        <w:t>ی</w:t>
      </w:r>
      <w:r w:rsidRPr="00B12EB5">
        <w:rPr>
          <w:rtl/>
        </w:rPr>
        <w:t xml:space="preserve"> آن پ</w:t>
      </w:r>
      <w:r w:rsidR="00B9269E">
        <w:rPr>
          <w:rtl/>
        </w:rPr>
        <w:t>ی</w:t>
      </w:r>
      <w:r w:rsidRPr="00B12EB5">
        <w:rPr>
          <w:rtl/>
        </w:rPr>
        <w:t xml:space="preserve"> نبرده ا</w:t>
      </w:r>
      <w:r w:rsidR="00B9269E">
        <w:rPr>
          <w:rtl/>
        </w:rPr>
        <w:t>ی</w:t>
      </w:r>
      <w:r w:rsidRPr="00B12EB5">
        <w:rPr>
          <w:rtl/>
        </w:rPr>
        <w:t>د.</w:t>
      </w:r>
    </w:p>
    <w:p w:rsidR="0079021F" w:rsidRPr="00B12EB5" w:rsidRDefault="0079021F" w:rsidP="00E903EF">
      <w:pPr>
        <w:pStyle w:val="a3"/>
        <w:rPr>
          <w:rtl/>
        </w:rPr>
      </w:pPr>
      <w:r w:rsidRPr="00B12EB5">
        <w:rPr>
          <w:rtl/>
        </w:rPr>
        <w:t>من در باره آنعده مسلمانان</w:t>
      </w:r>
      <w:r w:rsidR="00B9269E">
        <w:rPr>
          <w:rtl/>
        </w:rPr>
        <w:t>ی</w:t>
      </w:r>
      <w:r w:rsidRPr="00B12EB5">
        <w:rPr>
          <w:rFonts w:hint="cs"/>
          <w:rtl/>
        </w:rPr>
        <w:t xml:space="preserve"> </w:t>
      </w:r>
      <w:r w:rsidRPr="00B12EB5">
        <w:rPr>
          <w:rtl/>
        </w:rPr>
        <w:t>که به مس</w:t>
      </w:r>
      <w:r w:rsidR="00B9269E">
        <w:rPr>
          <w:rtl/>
        </w:rPr>
        <w:t>ی</w:t>
      </w:r>
      <w:r w:rsidRPr="00B12EB5">
        <w:rPr>
          <w:rtl/>
        </w:rPr>
        <w:t>ح</w:t>
      </w:r>
      <w:r w:rsidR="00B9269E">
        <w:rPr>
          <w:rtl/>
        </w:rPr>
        <w:t>ی</w:t>
      </w:r>
      <w:r w:rsidRPr="00B12EB5">
        <w:rPr>
          <w:rtl/>
        </w:rPr>
        <w:t>ت پ</w:t>
      </w:r>
      <w:r w:rsidR="00B9269E">
        <w:rPr>
          <w:rtl/>
        </w:rPr>
        <w:t>ی</w:t>
      </w:r>
      <w:r w:rsidRPr="00B12EB5">
        <w:rPr>
          <w:rtl/>
        </w:rPr>
        <w:t xml:space="preserve">وسته اند، به وضوح </w:t>
      </w:r>
      <w:r w:rsidR="00565D99">
        <w:rPr>
          <w:rtl/>
        </w:rPr>
        <w:t>م</w:t>
      </w:r>
      <w:r w:rsidR="00B9269E">
        <w:rPr>
          <w:rtl/>
        </w:rPr>
        <w:t>ی</w:t>
      </w:r>
      <w:r w:rsidR="00565D99">
        <w:rPr>
          <w:rtl/>
        </w:rPr>
        <w:t>‌گو</w:t>
      </w:r>
      <w:r w:rsidR="00B9269E">
        <w:rPr>
          <w:rtl/>
        </w:rPr>
        <w:t>ی</w:t>
      </w:r>
      <w:r w:rsidRPr="00B12EB5">
        <w:rPr>
          <w:rtl/>
        </w:rPr>
        <w:t>م که آنان مسلمانان حق</w:t>
      </w:r>
      <w:r w:rsidR="00B9269E">
        <w:rPr>
          <w:rtl/>
        </w:rPr>
        <w:t>ی</w:t>
      </w:r>
      <w:r w:rsidRPr="00B12EB5">
        <w:rPr>
          <w:rtl/>
        </w:rPr>
        <w:t>ق</w:t>
      </w:r>
      <w:r w:rsidR="00B9269E">
        <w:rPr>
          <w:rtl/>
        </w:rPr>
        <w:t>ی</w:t>
      </w:r>
      <w:r w:rsidRPr="00B12EB5">
        <w:rPr>
          <w:rtl/>
        </w:rPr>
        <w:t xml:space="preserve"> ن</w:t>
      </w:r>
      <w:r w:rsidR="00CD35E5">
        <w:rPr>
          <w:rtl/>
        </w:rPr>
        <w:t>بوده‌اند</w:t>
      </w:r>
      <w:r w:rsidRPr="00B12EB5">
        <w:rPr>
          <w:rtl/>
        </w:rPr>
        <w:t xml:space="preserve">، بلکه </w:t>
      </w:r>
      <w:r w:rsidR="00B9269E">
        <w:rPr>
          <w:rtl/>
        </w:rPr>
        <w:t>ی</w:t>
      </w:r>
      <w:r w:rsidRPr="00B12EB5">
        <w:rPr>
          <w:rtl/>
        </w:rPr>
        <w:t>ک</w:t>
      </w:r>
      <w:r w:rsidR="00B9269E">
        <w:rPr>
          <w:rtl/>
        </w:rPr>
        <w:t>ی</w:t>
      </w:r>
      <w:r w:rsidRPr="00B12EB5">
        <w:rPr>
          <w:rtl/>
        </w:rPr>
        <w:t xml:space="preserve"> از سه گروه </w:t>
      </w:r>
      <w:r w:rsidR="00774C6F">
        <w:rPr>
          <w:rtl/>
        </w:rPr>
        <w:t>م</w:t>
      </w:r>
      <w:r w:rsidR="00B9269E">
        <w:rPr>
          <w:rtl/>
        </w:rPr>
        <w:t>ی</w:t>
      </w:r>
      <w:r w:rsidR="00774C6F">
        <w:rPr>
          <w:rtl/>
        </w:rPr>
        <w:t>‌باش</w:t>
      </w:r>
      <w:r w:rsidRPr="00B12EB5">
        <w:rPr>
          <w:rtl/>
        </w:rPr>
        <w:t>ند:</w:t>
      </w:r>
    </w:p>
    <w:p w:rsidR="0079021F" w:rsidRPr="00B12EB5" w:rsidRDefault="00B9269E" w:rsidP="007329AF">
      <w:pPr>
        <w:pStyle w:val="a3"/>
        <w:numPr>
          <w:ilvl w:val="0"/>
          <w:numId w:val="50"/>
        </w:numPr>
        <w:ind w:left="641" w:hanging="357"/>
        <w:rPr>
          <w:rtl/>
        </w:rPr>
      </w:pPr>
      <w:r>
        <w:rPr>
          <w:rtl/>
        </w:rPr>
        <w:t>ی</w:t>
      </w:r>
      <w:r w:rsidR="0079021F" w:rsidRPr="00B12EB5">
        <w:rPr>
          <w:rtl/>
        </w:rPr>
        <w:t>ا طفل خرد سال</w:t>
      </w:r>
      <w:r>
        <w:rPr>
          <w:rtl/>
        </w:rPr>
        <w:t>ی</w:t>
      </w:r>
      <w:r w:rsidR="0079021F" w:rsidRPr="00B12EB5">
        <w:rPr>
          <w:rtl/>
        </w:rPr>
        <w:t xml:space="preserve"> بوده که در اقاربش کس</w:t>
      </w:r>
      <w:r>
        <w:rPr>
          <w:rtl/>
        </w:rPr>
        <w:t>ی</w:t>
      </w:r>
      <w:r w:rsidR="0079021F" w:rsidRPr="00B12EB5">
        <w:rPr>
          <w:rtl/>
        </w:rPr>
        <w:t xml:space="preserve"> وجود نداشته که اسلام را به او ب</w:t>
      </w:r>
      <w:r>
        <w:rPr>
          <w:rtl/>
        </w:rPr>
        <w:t>ی</w:t>
      </w:r>
      <w:r w:rsidR="0079021F" w:rsidRPr="00B12EB5">
        <w:rPr>
          <w:rtl/>
        </w:rPr>
        <w:t>اموزاند.</w:t>
      </w:r>
    </w:p>
    <w:p w:rsidR="0079021F" w:rsidRPr="00B12EB5" w:rsidRDefault="0079021F" w:rsidP="007329AF">
      <w:pPr>
        <w:pStyle w:val="a3"/>
        <w:numPr>
          <w:ilvl w:val="0"/>
          <w:numId w:val="50"/>
        </w:numPr>
        <w:ind w:left="641" w:hanging="357"/>
      </w:pPr>
      <w:r w:rsidRPr="00B12EB5">
        <w:rPr>
          <w:rtl/>
        </w:rPr>
        <w:t>و</w:t>
      </w:r>
      <w:r w:rsidRPr="00B12EB5">
        <w:rPr>
          <w:rFonts w:hint="cs"/>
          <w:rtl/>
        </w:rPr>
        <w:t xml:space="preserve"> </w:t>
      </w:r>
      <w:r w:rsidR="00B9269E">
        <w:rPr>
          <w:rtl/>
        </w:rPr>
        <w:t>ی</w:t>
      </w:r>
      <w:r w:rsidRPr="00B12EB5">
        <w:rPr>
          <w:rtl/>
        </w:rPr>
        <w:t>ا شخص</w:t>
      </w:r>
      <w:r w:rsidR="00B9269E">
        <w:rPr>
          <w:rtl/>
        </w:rPr>
        <w:t>ی</w:t>
      </w:r>
      <w:r w:rsidRPr="00B12EB5">
        <w:rPr>
          <w:rtl/>
        </w:rPr>
        <w:t xml:space="preserve"> بوده که به اد</w:t>
      </w:r>
      <w:r w:rsidR="00B9269E">
        <w:rPr>
          <w:rtl/>
        </w:rPr>
        <w:t>ی</w:t>
      </w:r>
      <w:r w:rsidRPr="00B12EB5">
        <w:rPr>
          <w:rtl/>
        </w:rPr>
        <w:t>ان ه</w:t>
      </w:r>
      <w:r w:rsidR="00B9269E">
        <w:rPr>
          <w:rtl/>
        </w:rPr>
        <w:t>ی</w:t>
      </w:r>
      <w:r w:rsidRPr="00B12EB5">
        <w:rPr>
          <w:rtl/>
        </w:rPr>
        <w:t>چ نوع ارزش</w:t>
      </w:r>
      <w:r w:rsidR="00B9269E">
        <w:rPr>
          <w:rtl/>
        </w:rPr>
        <w:t>ی</w:t>
      </w:r>
      <w:r w:rsidRPr="00B12EB5">
        <w:rPr>
          <w:rtl/>
        </w:rPr>
        <w:t xml:space="preserve"> قائل نبوده و</w:t>
      </w:r>
      <w:r w:rsidRPr="00B12EB5">
        <w:rPr>
          <w:rFonts w:hint="cs"/>
          <w:rtl/>
        </w:rPr>
        <w:t xml:space="preserve"> </w:t>
      </w:r>
      <w:r w:rsidRPr="00B12EB5">
        <w:rPr>
          <w:rtl/>
        </w:rPr>
        <w:t>فقط به خاطر بدست آوردن غذا</w:t>
      </w:r>
      <w:r w:rsidR="00B9269E">
        <w:rPr>
          <w:rtl/>
        </w:rPr>
        <w:t>ی</w:t>
      </w:r>
      <w:r w:rsidRPr="00B12EB5">
        <w:rPr>
          <w:rtl/>
        </w:rPr>
        <w:t xml:space="preserve"> روزمره اش مس</w:t>
      </w:r>
      <w:r w:rsidR="00B9269E">
        <w:rPr>
          <w:rtl/>
        </w:rPr>
        <w:t>ی</w:t>
      </w:r>
      <w:r w:rsidRPr="00B12EB5">
        <w:rPr>
          <w:rtl/>
        </w:rPr>
        <w:t>ح</w:t>
      </w:r>
      <w:r w:rsidR="00B9269E">
        <w:rPr>
          <w:rtl/>
        </w:rPr>
        <w:t>ی</w:t>
      </w:r>
      <w:r w:rsidRPr="00B12EB5">
        <w:rPr>
          <w:rtl/>
        </w:rPr>
        <w:t>ت را از فقر و</w:t>
      </w:r>
      <w:r w:rsidRPr="00B12EB5">
        <w:rPr>
          <w:rFonts w:hint="cs"/>
          <w:rtl/>
        </w:rPr>
        <w:t xml:space="preserve"> </w:t>
      </w:r>
      <w:r w:rsidRPr="00B12EB5">
        <w:rPr>
          <w:rtl/>
        </w:rPr>
        <w:t>تنگدست</w:t>
      </w:r>
      <w:r w:rsidR="00B9269E">
        <w:rPr>
          <w:rtl/>
        </w:rPr>
        <w:t>ی</w:t>
      </w:r>
      <w:r w:rsidRPr="00B12EB5">
        <w:rPr>
          <w:rtl/>
        </w:rPr>
        <w:t xml:space="preserve"> پذ</w:t>
      </w:r>
      <w:r w:rsidR="00B9269E">
        <w:rPr>
          <w:rtl/>
        </w:rPr>
        <w:t>ی</w:t>
      </w:r>
      <w:r w:rsidRPr="00B12EB5">
        <w:rPr>
          <w:rtl/>
        </w:rPr>
        <w:t>رفته است.</w:t>
      </w:r>
    </w:p>
    <w:p w:rsidR="0079021F" w:rsidRPr="00B12EB5" w:rsidRDefault="0079021F" w:rsidP="007329AF">
      <w:pPr>
        <w:pStyle w:val="a3"/>
        <w:numPr>
          <w:ilvl w:val="0"/>
          <w:numId w:val="50"/>
        </w:numPr>
        <w:ind w:left="641" w:hanging="357"/>
      </w:pPr>
      <w:r w:rsidRPr="00B12EB5">
        <w:rPr>
          <w:rtl/>
        </w:rPr>
        <w:lastRenderedPageBreak/>
        <w:t>و</w:t>
      </w:r>
      <w:r w:rsidRPr="00B12EB5">
        <w:rPr>
          <w:rFonts w:hint="cs"/>
          <w:rtl/>
        </w:rPr>
        <w:t xml:space="preserve"> </w:t>
      </w:r>
      <w:r w:rsidR="00B9269E">
        <w:rPr>
          <w:rtl/>
        </w:rPr>
        <w:t>ی</w:t>
      </w:r>
      <w:r w:rsidRPr="00B12EB5">
        <w:rPr>
          <w:rtl/>
        </w:rPr>
        <w:t>ا شخص</w:t>
      </w:r>
      <w:r w:rsidR="00B9269E">
        <w:rPr>
          <w:rtl/>
        </w:rPr>
        <w:t>ی</w:t>
      </w:r>
      <w:r w:rsidRPr="00B12EB5">
        <w:rPr>
          <w:rtl/>
        </w:rPr>
        <w:t xml:space="preserve"> بوده که از</w:t>
      </w:r>
      <w:r w:rsidRPr="00B12EB5">
        <w:rPr>
          <w:rFonts w:hint="cs"/>
          <w:rtl/>
        </w:rPr>
        <w:t xml:space="preserve"> </w:t>
      </w:r>
      <w:r w:rsidRPr="00B12EB5">
        <w:rPr>
          <w:rtl/>
        </w:rPr>
        <w:t>طر</w:t>
      </w:r>
      <w:r w:rsidR="00B9269E">
        <w:rPr>
          <w:rtl/>
        </w:rPr>
        <w:t>ی</w:t>
      </w:r>
      <w:r w:rsidRPr="00B12EB5">
        <w:rPr>
          <w:rtl/>
        </w:rPr>
        <w:t>ق پ</w:t>
      </w:r>
      <w:r w:rsidR="00B9269E">
        <w:rPr>
          <w:rtl/>
        </w:rPr>
        <w:t>ی</w:t>
      </w:r>
      <w:r w:rsidRPr="00B12EB5">
        <w:rPr>
          <w:rtl/>
        </w:rPr>
        <w:t>وستن به مس</w:t>
      </w:r>
      <w:r w:rsidR="00B9269E">
        <w:rPr>
          <w:rtl/>
        </w:rPr>
        <w:t>ی</w:t>
      </w:r>
      <w:r w:rsidRPr="00B12EB5">
        <w:rPr>
          <w:rtl/>
        </w:rPr>
        <w:t>ح</w:t>
      </w:r>
      <w:r w:rsidR="00B9269E">
        <w:rPr>
          <w:rtl/>
        </w:rPr>
        <w:t>ی</w:t>
      </w:r>
      <w:r w:rsidRPr="00B12EB5">
        <w:rPr>
          <w:rtl/>
        </w:rPr>
        <w:t>ت در تلاش بدست آوردن اهداف و</w:t>
      </w:r>
      <w:r w:rsidRPr="00B12EB5">
        <w:rPr>
          <w:rFonts w:hint="cs"/>
          <w:rtl/>
        </w:rPr>
        <w:t xml:space="preserve"> </w:t>
      </w:r>
      <w:r w:rsidRPr="00B12EB5">
        <w:rPr>
          <w:rtl/>
        </w:rPr>
        <w:t>اغراض فرد</w:t>
      </w:r>
      <w:r w:rsidR="00B9269E">
        <w:rPr>
          <w:rtl/>
        </w:rPr>
        <w:t>ی</w:t>
      </w:r>
      <w:r w:rsidRPr="00B12EB5">
        <w:rPr>
          <w:rtl/>
        </w:rPr>
        <w:t xml:space="preserve"> خود </w:t>
      </w:r>
      <w:r w:rsidR="00774C6F">
        <w:rPr>
          <w:rtl/>
        </w:rPr>
        <w:t>م</w:t>
      </w:r>
      <w:r w:rsidR="00B9269E">
        <w:rPr>
          <w:rtl/>
        </w:rPr>
        <w:t>ی</w:t>
      </w:r>
      <w:r w:rsidR="00774C6F">
        <w:rPr>
          <w:rtl/>
        </w:rPr>
        <w:t>‌باش</w:t>
      </w:r>
      <w:r w:rsidRPr="00B12EB5">
        <w:rPr>
          <w:rtl/>
        </w:rPr>
        <w:t>د.</w:t>
      </w:r>
    </w:p>
    <w:p w:rsidR="0079021F" w:rsidRPr="00B12EB5" w:rsidRDefault="0079021F" w:rsidP="00E903EF">
      <w:pPr>
        <w:pStyle w:val="a3"/>
        <w:rPr>
          <w:rtl/>
        </w:rPr>
      </w:pPr>
      <w:r w:rsidRPr="00B12EB5">
        <w:rPr>
          <w:rtl/>
        </w:rPr>
        <w:t>مسئول</w:t>
      </w:r>
      <w:r w:rsidR="00B9269E">
        <w:rPr>
          <w:rtl/>
        </w:rPr>
        <w:t>ی</w:t>
      </w:r>
      <w:r w:rsidRPr="00B12EB5">
        <w:rPr>
          <w:rtl/>
        </w:rPr>
        <w:t>ت تبش</w:t>
      </w:r>
      <w:r w:rsidR="00B9269E">
        <w:rPr>
          <w:rtl/>
        </w:rPr>
        <w:t>ی</w:t>
      </w:r>
      <w:r w:rsidRPr="00B12EB5">
        <w:rPr>
          <w:rtl/>
        </w:rPr>
        <w:t>ر</w:t>
      </w:r>
      <w:r w:rsidR="00B9269E">
        <w:rPr>
          <w:rtl/>
        </w:rPr>
        <w:t>ی</w:t>
      </w:r>
      <w:r w:rsidRPr="00B12EB5">
        <w:rPr>
          <w:rtl/>
        </w:rPr>
        <w:t xml:space="preserve"> که کشورها</w:t>
      </w:r>
      <w:r w:rsidR="00B9269E">
        <w:rPr>
          <w:rtl/>
        </w:rPr>
        <w:t>ی</w:t>
      </w:r>
      <w:r w:rsidRPr="00B12EB5">
        <w:rPr>
          <w:rtl/>
        </w:rPr>
        <w:t xml:space="preserve"> اروپائ</w:t>
      </w:r>
      <w:r w:rsidR="00B9269E">
        <w:rPr>
          <w:rtl/>
        </w:rPr>
        <w:t>ی</w:t>
      </w:r>
      <w:r w:rsidRPr="00B12EB5">
        <w:rPr>
          <w:rtl/>
        </w:rPr>
        <w:t xml:space="preserve"> شما را بح</w:t>
      </w:r>
      <w:r w:rsidR="00B9269E">
        <w:rPr>
          <w:rtl/>
        </w:rPr>
        <w:t>ی</w:t>
      </w:r>
      <w:r w:rsidRPr="00B12EB5">
        <w:rPr>
          <w:rtl/>
        </w:rPr>
        <w:t>ث نما</w:t>
      </w:r>
      <w:r w:rsidR="00B9269E">
        <w:rPr>
          <w:rtl/>
        </w:rPr>
        <w:t>ی</w:t>
      </w:r>
      <w:r w:rsidRPr="00B12EB5">
        <w:rPr>
          <w:rtl/>
        </w:rPr>
        <w:t>نده آن به کشورها</w:t>
      </w:r>
      <w:r w:rsidR="00B9269E">
        <w:rPr>
          <w:rtl/>
        </w:rPr>
        <w:t>ی</w:t>
      </w:r>
      <w:r w:rsidRPr="00B12EB5">
        <w:rPr>
          <w:rtl/>
        </w:rPr>
        <w:t xml:space="preserve"> اسلام</w:t>
      </w:r>
      <w:r w:rsidR="00B9269E">
        <w:rPr>
          <w:rtl/>
        </w:rPr>
        <w:t>ی</w:t>
      </w:r>
      <w:r w:rsidRPr="00B12EB5">
        <w:rPr>
          <w:rtl/>
        </w:rPr>
        <w:t xml:space="preserve"> فرستاده است، جذب کردن مسلمانان به سو</w:t>
      </w:r>
      <w:r w:rsidR="00B9269E">
        <w:rPr>
          <w:rtl/>
        </w:rPr>
        <w:t>ی</w:t>
      </w:r>
      <w:r w:rsidRPr="00B12EB5">
        <w:rPr>
          <w:rtl/>
        </w:rPr>
        <w:t xml:space="preserve"> مسح</w:t>
      </w:r>
      <w:r w:rsidR="00B9269E">
        <w:rPr>
          <w:rtl/>
        </w:rPr>
        <w:t>ی</w:t>
      </w:r>
      <w:r w:rsidRPr="00B12EB5">
        <w:rPr>
          <w:rtl/>
        </w:rPr>
        <w:t>ت ن</w:t>
      </w:r>
      <w:r w:rsidR="00B9269E">
        <w:rPr>
          <w:rtl/>
        </w:rPr>
        <w:t>ی</w:t>
      </w:r>
      <w:r w:rsidRPr="00B12EB5">
        <w:rPr>
          <w:rtl/>
        </w:rPr>
        <w:t>ست، چون ا</w:t>
      </w:r>
      <w:r w:rsidR="00B9269E">
        <w:rPr>
          <w:rtl/>
        </w:rPr>
        <w:t>ی</w:t>
      </w:r>
      <w:r w:rsidRPr="00B12EB5">
        <w:rPr>
          <w:rtl/>
        </w:rPr>
        <w:t>ن کار سبب هدا</w:t>
      </w:r>
      <w:r w:rsidR="00B9269E">
        <w:rPr>
          <w:rtl/>
        </w:rPr>
        <w:t>ی</w:t>
      </w:r>
      <w:r w:rsidRPr="00B12EB5">
        <w:rPr>
          <w:rtl/>
        </w:rPr>
        <w:t>ت و</w:t>
      </w:r>
      <w:r w:rsidRPr="00B12EB5">
        <w:rPr>
          <w:rFonts w:hint="cs"/>
          <w:rtl/>
        </w:rPr>
        <w:t xml:space="preserve"> </w:t>
      </w:r>
      <w:r w:rsidRPr="00B12EB5">
        <w:rPr>
          <w:rtl/>
        </w:rPr>
        <w:t>کرامت ا</w:t>
      </w:r>
      <w:r w:rsidR="00B9269E">
        <w:rPr>
          <w:rtl/>
        </w:rPr>
        <w:t>ی</w:t>
      </w:r>
      <w:r w:rsidRPr="00B12EB5">
        <w:rPr>
          <w:rtl/>
        </w:rPr>
        <w:t xml:space="preserve">شان </w:t>
      </w:r>
      <w:r w:rsidR="00B12EB5">
        <w:rPr>
          <w:rtl/>
        </w:rPr>
        <w:t>م</w:t>
      </w:r>
      <w:r w:rsidR="00B9269E">
        <w:rPr>
          <w:rtl/>
        </w:rPr>
        <w:t>ی</w:t>
      </w:r>
      <w:r w:rsidR="00B12EB5">
        <w:rPr>
          <w:rtl/>
        </w:rPr>
        <w:t>‌گرد</w:t>
      </w:r>
      <w:r w:rsidRPr="00B12EB5">
        <w:rPr>
          <w:rtl/>
        </w:rPr>
        <w:t>د. بلکه وظ</w:t>
      </w:r>
      <w:r w:rsidR="00B9269E">
        <w:rPr>
          <w:rtl/>
        </w:rPr>
        <w:t>ی</w:t>
      </w:r>
      <w:r w:rsidRPr="00B12EB5">
        <w:rPr>
          <w:rtl/>
        </w:rPr>
        <w:t>فه و</w:t>
      </w:r>
      <w:r w:rsidRPr="00B12EB5">
        <w:rPr>
          <w:rFonts w:hint="cs"/>
          <w:rtl/>
        </w:rPr>
        <w:t xml:space="preserve"> </w:t>
      </w:r>
      <w:r w:rsidRPr="00B12EB5">
        <w:rPr>
          <w:rtl/>
        </w:rPr>
        <w:t>مسئول</w:t>
      </w:r>
      <w:r w:rsidR="00B9269E">
        <w:rPr>
          <w:rtl/>
        </w:rPr>
        <w:t>ی</w:t>
      </w:r>
      <w:r w:rsidRPr="00B12EB5">
        <w:rPr>
          <w:rtl/>
        </w:rPr>
        <w:t>ت شما ا</w:t>
      </w:r>
      <w:r w:rsidR="00B9269E">
        <w:rPr>
          <w:rtl/>
        </w:rPr>
        <w:t>ی</w:t>
      </w:r>
      <w:r w:rsidRPr="00B12EB5">
        <w:rPr>
          <w:rtl/>
        </w:rPr>
        <w:t>ن است که مسلمانان را از اسلام ب</w:t>
      </w:r>
      <w:r w:rsidR="00B9269E">
        <w:rPr>
          <w:rtl/>
        </w:rPr>
        <w:t>ی</w:t>
      </w:r>
      <w:r w:rsidRPr="00B12EB5">
        <w:rPr>
          <w:rtl/>
        </w:rPr>
        <w:t>رون کن</w:t>
      </w:r>
      <w:r w:rsidR="00B9269E">
        <w:rPr>
          <w:rtl/>
        </w:rPr>
        <w:t>ی</w:t>
      </w:r>
      <w:r w:rsidRPr="00B12EB5">
        <w:rPr>
          <w:rtl/>
        </w:rPr>
        <w:t>د، تا ا</w:t>
      </w:r>
      <w:r w:rsidR="00B9269E">
        <w:rPr>
          <w:rtl/>
        </w:rPr>
        <w:t>ی</w:t>
      </w:r>
      <w:r w:rsidRPr="00B12EB5">
        <w:rPr>
          <w:rtl/>
        </w:rPr>
        <w:t>شان ح</w:t>
      </w:r>
      <w:r w:rsidR="00B9269E">
        <w:rPr>
          <w:rtl/>
        </w:rPr>
        <w:t>ی</w:t>
      </w:r>
      <w:r w:rsidRPr="00B12EB5">
        <w:rPr>
          <w:rtl/>
        </w:rPr>
        <w:t>ث</w:t>
      </w:r>
      <w:r w:rsidR="00B9269E">
        <w:rPr>
          <w:rtl/>
        </w:rPr>
        <w:t>ی</w:t>
      </w:r>
      <w:r w:rsidRPr="00B12EB5">
        <w:rPr>
          <w:rtl/>
        </w:rPr>
        <w:t>ت موجود</w:t>
      </w:r>
      <w:r w:rsidR="00B9269E">
        <w:rPr>
          <w:rtl/>
        </w:rPr>
        <w:t>ی</w:t>
      </w:r>
      <w:r w:rsidRPr="00B12EB5">
        <w:rPr>
          <w:rtl/>
        </w:rPr>
        <w:t xml:space="preserve"> را به خود گ</w:t>
      </w:r>
      <w:r w:rsidR="00B9269E">
        <w:rPr>
          <w:rtl/>
        </w:rPr>
        <w:t>ی</w:t>
      </w:r>
      <w:r w:rsidRPr="00B12EB5">
        <w:rPr>
          <w:rtl/>
        </w:rPr>
        <w:t>رند که نه بخدا ا</w:t>
      </w:r>
      <w:r w:rsidR="00B9269E">
        <w:rPr>
          <w:rtl/>
        </w:rPr>
        <w:t>ی</w:t>
      </w:r>
      <w:r w:rsidRPr="00B12EB5">
        <w:rPr>
          <w:rtl/>
        </w:rPr>
        <w:t>مان، و</w:t>
      </w:r>
      <w:r w:rsidRPr="00B12EB5">
        <w:rPr>
          <w:rFonts w:hint="cs"/>
          <w:rtl/>
        </w:rPr>
        <w:t xml:space="preserve"> </w:t>
      </w:r>
      <w:r w:rsidRPr="00B12EB5">
        <w:rPr>
          <w:rtl/>
        </w:rPr>
        <w:t>نه به ارزشها</w:t>
      </w:r>
      <w:r w:rsidR="00B9269E">
        <w:rPr>
          <w:rtl/>
        </w:rPr>
        <w:t>ی</w:t>
      </w:r>
      <w:r w:rsidRPr="00B12EB5">
        <w:rPr>
          <w:rtl/>
        </w:rPr>
        <w:t xml:space="preserve"> اخلاق</w:t>
      </w:r>
      <w:r w:rsidR="00B9269E">
        <w:rPr>
          <w:rtl/>
        </w:rPr>
        <w:t>ی</w:t>
      </w:r>
      <w:r w:rsidRPr="00B12EB5">
        <w:rPr>
          <w:rtl/>
        </w:rPr>
        <w:t xml:space="preserve"> پ</w:t>
      </w:r>
      <w:r w:rsidR="00B9269E">
        <w:rPr>
          <w:rtl/>
        </w:rPr>
        <w:t>ی</w:t>
      </w:r>
      <w:r w:rsidRPr="00B12EB5">
        <w:rPr>
          <w:rtl/>
        </w:rPr>
        <w:t>وند</w:t>
      </w:r>
      <w:r w:rsidR="00B9269E">
        <w:rPr>
          <w:rtl/>
        </w:rPr>
        <w:t>ی</w:t>
      </w:r>
      <w:r w:rsidRPr="00B12EB5">
        <w:rPr>
          <w:rtl/>
        </w:rPr>
        <w:t xml:space="preserve"> داشته باشند، و</w:t>
      </w:r>
      <w:r w:rsidRPr="00B12EB5">
        <w:rPr>
          <w:rFonts w:hint="cs"/>
          <w:rtl/>
        </w:rPr>
        <w:t xml:space="preserve"> </w:t>
      </w:r>
      <w:r w:rsidRPr="00B12EB5">
        <w:rPr>
          <w:rtl/>
        </w:rPr>
        <w:t>از</w:t>
      </w:r>
      <w:r w:rsidR="00B9269E">
        <w:rPr>
          <w:rtl/>
        </w:rPr>
        <w:t>ی</w:t>
      </w:r>
      <w:r w:rsidRPr="00B12EB5">
        <w:rPr>
          <w:rtl/>
        </w:rPr>
        <w:t>ن طر</w:t>
      </w:r>
      <w:r w:rsidR="00B9269E">
        <w:rPr>
          <w:rtl/>
        </w:rPr>
        <w:t>ی</w:t>
      </w:r>
      <w:r w:rsidRPr="00B12EB5">
        <w:rPr>
          <w:rtl/>
        </w:rPr>
        <w:t>ق شما م</w:t>
      </w:r>
      <w:r w:rsidR="00B9269E">
        <w:rPr>
          <w:rtl/>
        </w:rPr>
        <w:t>ی</w:t>
      </w:r>
      <w:r w:rsidRPr="00B12EB5">
        <w:rPr>
          <w:rFonts w:hint="cs"/>
          <w:rtl/>
        </w:rPr>
        <w:t>‌</w:t>
      </w:r>
      <w:r w:rsidRPr="00B12EB5">
        <w:rPr>
          <w:rtl/>
        </w:rPr>
        <w:t>توان</w:t>
      </w:r>
      <w:r w:rsidR="00B9269E">
        <w:rPr>
          <w:rtl/>
        </w:rPr>
        <w:t>ی</w:t>
      </w:r>
      <w:r w:rsidRPr="00B12EB5">
        <w:rPr>
          <w:rtl/>
        </w:rPr>
        <w:t>د پ</w:t>
      </w:r>
      <w:r w:rsidR="00B9269E">
        <w:rPr>
          <w:rtl/>
        </w:rPr>
        <w:t>ی</w:t>
      </w:r>
      <w:r w:rsidRPr="00B12EB5">
        <w:rPr>
          <w:rtl/>
        </w:rPr>
        <w:t xml:space="preserve">ش </w:t>
      </w:r>
      <w:r w:rsidRPr="00B12EB5">
        <w:rPr>
          <w:rFonts w:hint="cs"/>
          <w:rtl/>
        </w:rPr>
        <w:t>قراول</w:t>
      </w:r>
      <w:r w:rsidRPr="00B12EB5">
        <w:rPr>
          <w:rtl/>
        </w:rPr>
        <w:t xml:space="preserve"> پ</w:t>
      </w:r>
      <w:r w:rsidR="00B9269E">
        <w:rPr>
          <w:rtl/>
        </w:rPr>
        <w:t>ی</w:t>
      </w:r>
      <w:r w:rsidRPr="00B12EB5">
        <w:rPr>
          <w:rtl/>
        </w:rPr>
        <w:t>روز</w:t>
      </w:r>
      <w:r w:rsidR="00B9269E">
        <w:rPr>
          <w:rtl/>
        </w:rPr>
        <w:t>ی</w:t>
      </w:r>
      <w:r w:rsidRPr="00B12EB5">
        <w:rPr>
          <w:rtl/>
        </w:rPr>
        <w:t xml:space="preserve"> استعمار در کشورها</w:t>
      </w:r>
      <w:r w:rsidR="00B9269E">
        <w:rPr>
          <w:rtl/>
        </w:rPr>
        <w:t>ی</w:t>
      </w:r>
      <w:r w:rsidRPr="00B12EB5">
        <w:rPr>
          <w:rtl/>
        </w:rPr>
        <w:t xml:space="preserve"> اسلا</w:t>
      </w:r>
      <w:r w:rsidR="00B35F33">
        <w:rPr>
          <w:rtl/>
        </w:rPr>
        <w:t>م</w:t>
      </w:r>
      <w:r w:rsidR="00B9269E">
        <w:rPr>
          <w:rtl/>
        </w:rPr>
        <w:t>ی</w:t>
      </w:r>
      <w:r w:rsidR="00B35F33">
        <w:rPr>
          <w:rtl/>
        </w:rPr>
        <w:t>‌شو</w:t>
      </w:r>
      <w:r w:rsidR="00B9269E">
        <w:rPr>
          <w:rtl/>
        </w:rPr>
        <w:t>ی</w:t>
      </w:r>
      <w:r w:rsidRPr="00B12EB5">
        <w:rPr>
          <w:rtl/>
        </w:rPr>
        <w:t>د، و</w:t>
      </w:r>
      <w:r w:rsidRPr="00B12EB5">
        <w:rPr>
          <w:rFonts w:hint="cs"/>
          <w:rtl/>
        </w:rPr>
        <w:t xml:space="preserve"> </w:t>
      </w:r>
      <w:r w:rsidRPr="00B12EB5">
        <w:rPr>
          <w:rtl/>
        </w:rPr>
        <w:t>ا</w:t>
      </w:r>
      <w:r w:rsidR="00B9269E">
        <w:rPr>
          <w:rtl/>
        </w:rPr>
        <w:t>ی</w:t>
      </w:r>
      <w:r w:rsidRPr="00B12EB5">
        <w:rPr>
          <w:rtl/>
        </w:rPr>
        <w:t>ن همان مسئول</w:t>
      </w:r>
      <w:r w:rsidR="00B9269E">
        <w:rPr>
          <w:rtl/>
        </w:rPr>
        <w:t>ی</w:t>
      </w:r>
      <w:r w:rsidRPr="00B12EB5">
        <w:rPr>
          <w:rtl/>
        </w:rPr>
        <w:t>ت</w:t>
      </w:r>
      <w:r w:rsidR="00B9269E">
        <w:rPr>
          <w:rtl/>
        </w:rPr>
        <w:t>ی</w:t>
      </w:r>
      <w:r w:rsidRPr="00B12EB5">
        <w:rPr>
          <w:rtl/>
        </w:rPr>
        <w:t xml:space="preserve"> است که شما آنرا به وجه احسن انجام داده ا</w:t>
      </w:r>
      <w:r w:rsidR="00B9269E">
        <w:rPr>
          <w:rtl/>
        </w:rPr>
        <w:t>ی</w:t>
      </w:r>
      <w:r w:rsidRPr="00B12EB5">
        <w:rPr>
          <w:rtl/>
        </w:rPr>
        <w:t>د، بناء من شخصا و</w:t>
      </w:r>
      <w:r w:rsidRPr="00B12EB5">
        <w:rPr>
          <w:rFonts w:hint="cs"/>
          <w:rtl/>
        </w:rPr>
        <w:t xml:space="preserve"> </w:t>
      </w:r>
      <w:r w:rsidRPr="00B12EB5">
        <w:rPr>
          <w:rtl/>
        </w:rPr>
        <w:t>کشورها</w:t>
      </w:r>
      <w:r w:rsidR="00B9269E">
        <w:rPr>
          <w:rtl/>
        </w:rPr>
        <w:t>ی</w:t>
      </w:r>
      <w:r w:rsidRPr="00B12EB5">
        <w:rPr>
          <w:rtl/>
        </w:rPr>
        <w:t xml:space="preserve"> مس</w:t>
      </w:r>
      <w:r w:rsidR="00B9269E">
        <w:rPr>
          <w:rtl/>
        </w:rPr>
        <w:t>ی</w:t>
      </w:r>
      <w:r w:rsidRPr="00B12EB5">
        <w:rPr>
          <w:rtl/>
        </w:rPr>
        <w:t>ح</w:t>
      </w:r>
      <w:r w:rsidR="00B9269E">
        <w:rPr>
          <w:rtl/>
        </w:rPr>
        <w:t>ی</w:t>
      </w:r>
      <w:r w:rsidRPr="00B12EB5">
        <w:rPr>
          <w:rtl/>
        </w:rPr>
        <w:t>، و</w:t>
      </w:r>
      <w:r w:rsidRPr="00B12EB5">
        <w:rPr>
          <w:rFonts w:hint="cs"/>
          <w:rtl/>
        </w:rPr>
        <w:t xml:space="preserve"> </w:t>
      </w:r>
      <w:r w:rsidRPr="00B12EB5">
        <w:rPr>
          <w:rtl/>
        </w:rPr>
        <w:t>مس</w:t>
      </w:r>
      <w:r w:rsidR="00B9269E">
        <w:rPr>
          <w:rtl/>
        </w:rPr>
        <w:t>ی</w:t>
      </w:r>
      <w:r w:rsidRPr="00B12EB5">
        <w:rPr>
          <w:rtl/>
        </w:rPr>
        <w:t>ح</w:t>
      </w:r>
      <w:r w:rsidR="00B9269E">
        <w:rPr>
          <w:rtl/>
        </w:rPr>
        <w:t>ی</w:t>
      </w:r>
      <w:r w:rsidRPr="00B12EB5">
        <w:rPr>
          <w:rtl/>
        </w:rPr>
        <w:t>ان جهان همگ</w:t>
      </w:r>
      <w:r w:rsidR="00B9269E">
        <w:rPr>
          <w:rtl/>
        </w:rPr>
        <w:t>ی</w:t>
      </w:r>
      <w:r w:rsidRPr="00B12EB5">
        <w:rPr>
          <w:rtl/>
        </w:rPr>
        <w:t xml:space="preserve"> به ا</w:t>
      </w:r>
      <w:r w:rsidR="00B9269E">
        <w:rPr>
          <w:rtl/>
        </w:rPr>
        <w:t>ی</w:t>
      </w:r>
      <w:r w:rsidRPr="00B12EB5">
        <w:rPr>
          <w:rtl/>
        </w:rPr>
        <w:t>ن مناسبت به شما تبر</w:t>
      </w:r>
      <w:r w:rsidR="00B9269E">
        <w:rPr>
          <w:rtl/>
        </w:rPr>
        <w:t>ی</w:t>
      </w:r>
      <w:r w:rsidRPr="00B12EB5">
        <w:rPr>
          <w:rtl/>
        </w:rPr>
        <w:t>ک و</w:t>
      </w:r>
      <w:r w:rsidRPr="00B12EB5">
        <w:rPr>
          <w:rFonts w:hint="cs"/>
          <w:rtl/>
        </w:rPr>
        <w:t xml:space="preserve"> </w:t>
      </w:r>
      <w:r w:rsidRPr="00B12EB5">
        <w:rPr>
          <w:rtl/>
        </w:rPr>
        <w:t>تهن</w:t>
      </w:r>
      <w:r w:rsidR="00B9269E">
        <w:rPr>
          <w:rtl/>
        </w:rPr>
        <w:t>ی</w:t>
      </w:r>
      <w:r w:rsidRPr="00B12EB5">
        <w:rPr>
          <w:rtl/>
        </w:rPr>
        <w:t xml:space="preserve">ت عرض </w:t>
      </w:r>
      <w:r w:rsidR="00B35F33">
        <w:rPr>
          <w:rtl/>
        </w:rPr>
        <w:t>م</w:t>
      </w:r>
      <w:r w:rsidR="00B9269E">
        <w:rPr>
          <w:rtl/>
        </w:rPr>
        <w:t>ی</w:t>
      </w:r>
      <w:r w:rsidR="00B35F33">
        <w:rPr>
          <w:rtl/>
        </w:rPr>
        <w:t>‌دا</w:t>
      </w:r>
      <w:r w:rsidRPr="00B12EB5">
        <w:rPr>
          <w:rtl/>
        </w:rPr>
        <w:t>ر</w:t>
      </w:r>
      <w:r w:rsidR="00B9269E">
        <w:rPr>
          <w:rtl/>
        </w:rPr>
        <w:t>ی</w:t>
      </w:r>
      <w:r w:rsidRPr="00B12EB5">
        <w:rPr>
          <w:rtl/>
        </w:rPr>
        <w:t>م.</w:t>
      </w:r>
    </w:p>
    <w:p w:rsidR="0079021F" w:rsidRPr="00B12EB5" w:rsidRDefault="0079021F" w:rsidP="006F0069">
      <w:pPr>
        <w:pStyle w:val="a3"/>
        <w:rPr>
          <w:rtl/>
        </w:rPr>
      </w:pPr>
      <w:r w:rsidRPr="00B12EB5">
        <w:rPr>
          <w:rtl/>
        </w:rPr>
        <w:t>در</w:t>
      </w:r>
      <w:r w:rsidR="00B9269E">
        <w:rPr>
          <w:rtl/>
        </w:rPr>
        <w:t>ی</w:t>
      </w:r>
      <w:r w:rsidRPr="00B12EB5">
        <w:rPr>
          <w:rtl/>
        </w:rPr>
        <w:t>ن مقطع از تار</w:t>
      </w:r>
      <w:r w:rsidR="00B9269E">
        <w:rPr>
          <w:rtl/>
        </w:rPr>
        <w:t>ی</w:t>
      </w:r>
      <w:r w:rsidRPr="00B12EB5">
        <w:rPr>
          <w:rtl/>
        </w:rPr>
        <w:t>خ از اواخر قرن نوزدهم تا امروز، ما توانست</w:t>
      </w:r>
      <w:r w:rsidR="00B9269E">
        <w:rPr>
          <w:rtl/>
        </w:rPr>
        <w:t>ی</w:t>
      </w:r>
      <w:r w:rsidRPr="00B12EB5">
        <w:rPr>
          <w:rtl/>
        </w:rPr>
        <w:t>م تا در کشورها</w:t>
      </w:r>
      <w:r w:rsidR="00B9269E">
        <w:rPr>
          <w:rtl/>
        </w:rPr>
        <w:t>ی</w:t>
      </w:r>
      <w:r w:rsidRPr="00B12EB5">
        <w:rPr>
          <w:rtl/>
        </w:rPr>
        <w:t xml:space="preserve"> اسلام</w:t>
      </w:r>
      <w:r w:rsidR="00B9269E">
        <w:rPr>
          <w:rtl/>
        </w:rPr>
        <w:t>ی</w:t>
      </w:r>
      <w:r w:rsidRPr="00B12EB5">
        <w:rPr>
          <w:rtl/>
        </w:rPr>
        <w:t xml:space="preserve"> که استقلال دارند، و</w:t>
      </w:r>
      <w:r w:rsidRPr="00B12EB5">
        <w:rPr>
          <w:rFonts w:hint="cs"/>
          <w:rtl/>
        </w:rPr>
        <w:t xml:space="preserve"> </w:t>
      </w:r>
      <w:r w:rsidRPr="00B12EB5">
        <w:rPr>
          <w:rtl/>
        </w:rPr>
        <w:t>کشورها</w:t>
      </w:r>
      <w:r w:rsidR="00B9269E">
        <w:rPr>
          <w:rtl/>
        </w:rPr>
        <w:t>یی</w:t>
      </w:r>
      <w:r w:rsidRPr="00B12EB5">
        <w:rPr>
          <w:rtl/>
        </w:rPr>
        <w:t xml:space="preserve"> که تحت نفوذ مس</w:t>
      </w:r>
      <w:r w:rsidR="00B9269E">
        <w:rPr>
          <w:rtl/>
        </w:rPr>
        <w:t>ی</w:t>
      </w:r>
      <w:r w:rsidRPr="00B12EB5">
        <w:rPr>
          <w:rtl/>
        </w:rPr>
        <w:t>ح</w:t>
      </w:r>
      <w:r w:rsidR="00B9269E">
        <w:rPr>
          <w:rtl/>
        </w:rPr>
        <w:t>ی</w:t>
      </w:r>
      <w:r w:rsidRPr="00B12EB5">
        <w:rPr>
          <w:rtl/>
        </w:rPr>
        <w:t xml:space="preserve"> هستند، و</w:t>
      </w:r>
      <w:r w:rsidRPr="00B12EB5">
        <w:rPr>
          <w:rFonts w:hint="cs"/>
          <w:rtl/>
        </w:rPr>
        <w:t xml:space="preserve"> </w:t>
      </w:r>
      <w:r w:rsidRPr="00B12EB5">
        <w:rPr>
          <w:rtl/>
        </w:rPr>
        <w:t>همچن</w:t>
      </w:r>
      <w:r w:rsidR="00B9269E">
        <w:rPr>
          <w:rtl/>
        </w:rPr>
        <w:t>ی</w:t>
      </w:r>
      <w:r w:rsidRPr="00B12EB5">
        <w:rPr>
          <w:rtl/>
        </w:rPr>
        <w:t>ن کشورها</w:t>
      </w:r>
      <w:r w:rsidR="00B9269E">
        <w:rPr>
          <w:rtl/>
        </w:rPr>
        <w:t>ی</w:t>
      </w:r>
      <w:r w:rsidRPr="00B12EB5">
        <w:rPr>
          <w:rtl/>
        </w:rPr>
        <w:t xml:space="preserve"> که حکومت در</w:t>
      </w:r>
      <w:r w:rsidRPr="00B12EB5">
        <w:rPr>
          <w:rFonts w:hint="cs"/>
          <w:rtl/>
        </w:rPr>
        <w:t>آ</w:t>
      </w:r>
      <w:r w:rsidRPr="00B12EB5">
        <w:rPr>
          <w:rtl/>
        </w:rPr>
        <w:t>ن، از آن مس</w:t>
      </w:r>
      <w:r w:rsidR="00B9269E">
        <w:rPr>
          <w:rtl/>
        </w:rPr>
        <w:t>ی</w:t>
      </w:r>
      <w:r w:rsidRPr="00B12EB5">
        <w:rPr>
          <w:rtl/>
        </w:rPr>
        <w:t>ح</w:t>
      </w:r>
      <w:r w:rsidR="00B9269E">
        <w:rPr>
          <w:rtl/>
        </w:rPr>
        <w:t>ی</w:t>
      </w:r>
      <w:r w:rsidRPr="00B12EB5">
        <w:rPr>
          <w:rtl/>
        </w:rPr>
        <w:t xml:space="preserve"> هاست، </w:t>
      </w:r>
      <w:r w:rsidR="00B12EB5" w:rsidRPr="00B12EB5">
        <w:rPr>
          <w:rtl/>
        </w:rPr>
        <w:t>برنامه‌ها</w:t>
      </w:r>
      <w:r w:rsidR="00B9269E">
        <w:rPr>
          <w:rtl/>
        </w:rPr>
        <w:t>ی</w:t>
      </w:r>
      <w:r w:rsidRPr="00B12EB5">
        <w:rPr>
          <w:rtl/>
        </w:rPr>
        <w:t xml:space="preserve"> تعل</w:t>
      </w:r>
      <w:r w:rsidR="00B9269E">
        <w:rPr>
          <w:rtl/>
        </w:rPr>
        <w:t>ی</w:t>
      </w:r>
      <w:r w:rsidRPr="00B12EB5">
        <w:rPr>
          <w:rtl/>
        </w:rPr>
        <w:t>م</w:t>
      </w:r>
      <w:r w:rsidR="00B9269E">
        <w:rPr>
          <w:rtl/>
        </w:rPr>
        <w:t>ی</w:t>
      </w:r>
      <w:r w:rsidRPr="00B12EB5">
        <w:rPr>
          <w:rtl/>
        </w:rPr>
        <w:t xml:space="preserve"> را تحت کنترول خود در</w:t>
      </w:r>
      <w:r w:rsidRPr="00B12EB5">
        <w:rPr>
          <w:rFonts w:hint="cs"/>
          <w:rtl/>
        </w:rPr>
        <w:t xml:space="preserve"> آ</w:t>
      </w:r>
      <w:r w:rsidRPr="00B12EB5">
        <w:rPr>
          <w:rtl/>
        </w:rPr>
        <w:t>ور</w:t>
      </w:r>
      <w:r w:rsidR="00B9269E">
        <w:rPr>
          <w:rtl/>
        </w:rPr>
        <w:t>ی</w:t>
      </w:r>
      <w:r w:rsidRPr="00B12EB5">
        <w:rPr>
          <w:rtl/>
        </w:rPr>
        <w:t>م، و</w:t>
      </w:r>
      <w:r w:rsidRPr="00B12EB5">
        <w:rPr>
          <w:rFonts w:hint="cs"/>
          <w:rtl/>
        </w:rPr>
        <w:t xml:space="preserve"> </w:t>
      </w:r>
      <w:r w:rsidRPr="00B12EB5">
        <w:rPr>
          <w:rtl/>
        </w:rPr>
        <w:t>همچن</w:t>
      </w:r>
      <w:r w:rsidR="00B9269E">
        <w:rPr>
          <w:rtl/>
        </w:rPr>
        <w:t>ی</w:t>
      </w:r>
      <w:r w:rsidRPr="00B12EB5">
        <w:rPr>
          <w:rtl/>
        </w:rPr>
        <w:t>ن ما به پخش کم</w:t>
      </w:r>
      <w:r w:rsidR="00B9269E">
        <w:rPr>
          <w:rtl/>
        </w:rPr>
        <w:t>ی</w:t>
      </w:r>
      <w:r w:rsidRPr="00B12EB5">
        <w:rPr>
          <w:rtl/>
        </w:rPr>
        <w:t>نگاه ها</w:t>
      </w:r>
      <w:r w:rsidR="00B9269E">
        <w:rPr>
          <w:rtl/>
        </w:rPr>
        <w:t>ی</w:t>
      </w:r>
      <w:r w:rsidRPr="00B12EB5">
        <w:rPr>
          <w:rtl/>
        </w:rPr>
        <w:t xml:space="preserve"> تبش</w:t>
      </w:r>
      <w:r w:rsidR="00B9269E">
        <w:rPr>
          <w:rtl/>
        </w:rPr>
        <w:t>ی</w:t>
      </w:r>
      <w:r w:rsidRPr="00B12EB5">
        <w:rPr>
          <w:rtl/>
        </w:rPr>
        <w:t>رمس</w:t>
      </w:r>
      <w:r w:rsidR="00B9269E">
        <w:rPr>
          <w:rtl/>
        </w:rPr>
        <w:t>ی</w:t>
      </w:r>
      <w:r w:rsidRPr="00B12EB5">
        <w:rPr>
          <w:rtl/>
        </w:rPr>
        <w:t>ح</w:t>
      </w:r>
      <w:r w:rsidR="00B9269E">
        <w:rPr>
          <w:rtl/>
        </w:rPr>
        <w:t>ی</w:t>
      </w:r>
      <w:r w:rsidRPr="00B12EB5">
        <w:rPr>
          <w:rtl/>
        </w:rPr>
        <w:t>، کل</w:t>
      </w:r>
      <w:r w:rsidR="00B9269E">
        <w:rPr>
          <w:rtl/>
        </w:rPr>
        <w:t>ی</w:t>
      </w:r>
      <w:r w:rsidRPr="00B12EB5">
        <w:rPr>
          <w:rtl/>
        </w:rPr>
        <w:t>ساها، و</w:t>
      </w:r>
      <w:r w:rsidRPr="00B12EB5">
        <w:rPr>
          <w:rFonts w:hint="cs"/>
          <w:rtl/>
        </w:rPr>
        <w:t xml:space="preserve"> </w:t>
      </w:r>
      <w:r w:rsidRPr="00B12EB5">
        <w:rPr>
          <w:rtl/>
        </w:rPr>
        <w:t>مکاتب</w:t>
      </w:r>
      <w:r w:rsidR="00B9269E">
        <w:rPr>
          <w:rtl/>
        </w:rPr>
        <w:t>ی</w:t>
      </w:r>
      <w:r w:rsidRPr="00B12EB5">
        <w:rPr>
          <w:rtl/>
        </w:rPr>
        <w:t xml:space="preserve"> که تحت کنترول کشورها</w:t>
      </w:r>
      <w:r w:rsidR="00B9269E">
        <w:rPr>
          <w:rtl/>
        </w:rPr>
        <w:t>ی</w:t>
      </w:r>
      <w:r w:rsidRPr="00B12EB5">
        <w:rPr>
          <w:rtl/>
        </w:rPr>
        <w:t xml:space="preserve"> اروپائ</w:t>
      </w:r>
      <w:r w:rsidR="00B9269E">
        <w:rPr>
          <w:rtl/>
        </w:rPr>
        <w:t>ی</w:t>
      </w:r>
      <w:r w:rsidRPr="00B12EB5">
        <w:rPr>
          <w:rtl/>
        </w:rPr>
        <w:t xml:space="preserve"> و</w:t>
      </w:r>
      <w:r w:rsidRPr="00B12EB5">
        <w:rPr>
          <w:rFonts w:hint="cs"/>
          <w:rtl/>
        </w:rPr>
        <w:t xml:space="preserve"> </w:t>
      </w:r>
      <w:r w:rsidRPr="00B12EB5">
        <w:rPr>
          <w:rtl/>
        </w:rPr>
        <w:t>امر</w:t>
      </w:r>
      <w:r w:rsidR="00B9269E">
        <w:rPr>
          <w:rtl/>
        </w:rPr>
        <w:t>ی</w:t>
      </w:r>
      <w:r w:rsidRPr="00B12EB5">
        <w:rPr>
          <w:rtl/>
        </w:rPr>
        <w:t>کائ</w:t>
      </w:r>
      <w:r w:rsidR="00B9269E">
        <w:rPr>
          <w:rtl/>
        </w:rPr>
        <w:t>ی</w:t>
      </w:r>
      <w:r w:rsidRPr="00B12EB5">
        <w:rPr>
          <w:rtl/>
        </w:rPr>
        <w:t xml:space="preserve"> هستند، و</w:t>
      </w:r>
      <w:r w:rsidRPr="00B12EB5">
        <w:rPr>
          <w:rFonts w:hint="cs"/>
          <w:rtl/>
        </w:rPr>
        <w:t xml:space="preserve"> </w:t>
      </w:r>
      <w:r w:rsidRPr="00B12EB5">
        <w:rPr>
          <w:rtl/>
        </w:rPr>
        <w:t>تطم</w:t>
      </w:r>
      <w:r w:rsidR="00B9269E">
        <w:rPr>
          <w:rtl/>
        </w:rPr>
        <w:t>ی</w:t>
      </w:r>
      <w:r w:rsidRPr="00B12EB5">
        <w:rPr>
          <w:rtl/>
        </w:rPr>
        <w:t>ع شخص</w:t>
      </w:r>
      <w:r w:rsidR="00B9269E">
        <w:rPr>
          <w:rtl/>
        </w:rPr>
        <w:t>ی</w:t>
      </w:r>
      <w:r w:rsidRPr="00B12EB5">
        <w:rPr>
          <w:rtl/>
        </w:rPr>
        <w:t>ت ها</w:t>
      </w:r>
      <w:r w:rsidR="00B9269E">
        <w:rPr>
          <w:rtl/>
        </w:rPr>
        <w:t>ی</w:t>
      </w:r>
      <w:r w:rsidRPr="00B12EB5">
        <w:rPr>
          <w:rtl/>
        </w:rPr>
        <w:t xml:space="preserve"> متنفذ</w:t>
      </w:r>
      <w:r w:rsidRPr="00B12EB5">
        <w:rPr>
          <w:rFonts w:hint="cs"/>
          <w:rtl/>
        </w:rPr>
        <w:t xml:space="preserve"> </w:t>
      </w:r>
      <w:r w:rsidRPr="00B12EB5">
        <w:rPr>
          <w:rtl/>
        </w:rPr>
        <w:t>(در کشورها</w:t>
      </w:r>
      <w:r w:rsidR="00B9269E">
        <w:rPr>
          <w:rtl/>
        </w:rPr>
        <w:t>ی</w:t>
      </w:r>
      <w:r w:rsidRPr="00B12EB5">
        <w:rPr>
          <w:rtl/>
        </w:rPr>
        <w:t xml:space="preserve"> اسلام</w:t>
      </w:r>
      <w:r w:rsidR="00B9269E">
        <w:rPr>
          <w:rtl/>
        </w:rPr>
        <w:t>ی</w:t>
      </w:r>
      <w:r w:rsidRPr="00B12EB5">
        <w:rPr>
          <w:rtl/>
        </w:rPr>
        <w:t>) که دست نشان نمودن ا</w:t>
      </w:r>
      <w:r w:rsidR="00B9269E">
        <w:rPr>
          <w:rtl/>
        </w:rPr>
        <w:t>ی</w:t>
      </w:r>
      <w:r w:rsidRPr="00B12EB5">
        <w:rPr>
          <w:rtl/>
        </w:rPr>
        <w:t>شان در مصلحت ما ن</w:t>
      </w:r>
      <w:r w:rsidR="00B9269E">
        <w:rPr>
          <w:rtl/>
        </w:rPr>
        <w:t>ی</w:t>
      </w:r>
      <w:r w:rsidRPr="00B12EB5">
        <w:rPr>
          <w:rtl/>
        </w:rPr>
        <w:t>ست، قادر شد</w:t>
      </w:r>
      <w:r w:rsidR="00B9269E">
        <w:rPr>
          <w:rtl/>
        </w:rPr>
        <w:t>ی</w:t>
      </w:r>
      <w:r w:rsidRPr="00B12EB5">
        <w:rPr>
          <w:rtl/>
        </w:rPr>
        <w:t>م، که همه و</w:t>
      </w:r>
      <w:r w:rsidRPr="00B12EB5">
        <w:rPr>
          <w:rFonts w:hint="cs"/>
          <w:rtl/>
        </w:rPr>
        <w:t xml:space="preserve"> </w:t>
      </w:r>
      <w:r w:rsidRPr="00B12EB5">
        <w:rPr>
          <w:rtl/>
        </w:rPr>
        <w:t>همه نت</w:t>
      </w:r>
      <w:r w:rsidR="00B9269E">
        <w:rPr>
          <w:rtl/>
        </w:rPr>
        <w:t>ی</w:t>
      </w:r>
      <w:r w:rsidRPr="00B12EB5">
        <w:rPr>
          <w:rtl/>
        </w:rPr>
        <w:t>جه کاوشها و</w:t>
      </w:r>
      <w:r w:rsidRPr="00B12EB5">
        <w:rPr>
          <w:rFonts w:hint="cs"/>
          <w:rtl/>
        </w:rPr>
        <w:t xml:space="preserve"> </w:t>
      </w:r>
      <w:r w:rsidRPr="00B12EB5">
        <w:rPr>
          <w:rtl/>
        </w:rPr>
        <w:t>فعال</w:t>
      </w:r>
      <w:r w:rsidR="00B9269E">
        <w:rPr>
          <w:rtl/>
        </w:rPr>
        <w:t>ی</w:t>
      </w:r>
      <w:r w:rsidRPr="00B12EB5">
        <w:rPr>
          <w:rtl/>
        </w:rPr>
        <w:t>ت ها</w:t>
      </w:r>
      <w:r w:rsidR="00B9269E">
        <w:rPr>
          <w:rtl/>
        </w:rPr>
        <w:t>ی</w:t>
      </w:r>
      <w:r w:rsidRPr="00B12EB5">
        <w:rPr>
          <w:rtl/>
        </w:rPr>
        <w:t xml:space="preserve"> خس</w:t>
      </w:r>
      <w:r w:rsidRPr="00B12EB5">
        <w:rPr>
          <w:rFonts w:hint="cs"/>
          <w:rtl/>
        </w:rPr>
        <w:t>ت</w:t>
      </w:r>
      <w:r w:rsidRPr="00B12EB5">
        <w:rPr>
          <w:rtl/>
        </w:rPr>
        <w:t>گ</w:t>
      </w:r>
      <w:r w:rsidR="00B9269E">
        <w:rPr>
          <w:rtl/>
        </w:rPr>
        <w:t>ی</w:t>
      </w:r>
      <w:r w:rsidRPr="00B12EB5">
        <w:rPr>
          <w:rtl/>
        </w:rPr>
        <w:t xml:space="preserve"> ناپذ</w:t>
      </w:r>
      <w:r w:rsidR="00B9269E">
        <w:rPr>
          <w:rtl/>
        </w:rPr>
        <w:t>ی</w:t>
      </w:r>
      <w:r w:rsidRPr="00B12EB5">
        <w:rPr>
          <w:rtl/>
        </w:rPr>
        <w:t>ر شما</w:t>
      </w:r>
      <w:r w:rsidRPr="00B12EB5">
        <w:rPr>
          <w:rFonts w:hint="cs"/>
          <w:rtl/>
        </w:rPr>
        <w:t xml:space="preserve"> </w:t>
      </w:r>
      <w:r w:rsidRPr="00B12EB5">
        <w:rPr>
          <w:rtl/>
        </w:rPr>
        <w:t>است.</w:t>
      </w:r>
    </w:p>
    <w:p w:rsidR="0079021F" w:rsidRPr="00B12EB5" w:rsidRDefault="0079021F" w:rsidP="006F0069">
      <w:pPr>
        <w:pStyle w:val="a3"/>
        <w:rPr>
          <w:rtl/>
        </w:rPr>
      </w:pPr>
      <w:r w:rsidRPr="00B12EB5">
        <w:rPr>
          <w:rtl/>
        </w:rPr>
        <w:t>شما با وسائل در دست داشته</w:t>
      </w:r>
      <w:r w:rsidRPr="00B12EB5">
        <w:rPr>
          <w:rFonts w:hint="cs"/>
          <w:rtl/>
        </w:rPr>
        <w:t xml:space="preserve"> ای</w:t>
      </w:r>
      <w:r w:rsidRPr="00B12EB5">
        <w:rPr>
          <w:rtl/>
        </w:rPr>
        <w:t xml:space="preserve"> خود توانسته ا</w:t>
      </w:r>
      <w:r w:rsidR="00B9269E">
        <w:rPr>
          <w:rtl/>
        </w:rPr>
        <w:t>ی</w:t>
      </w:r>
      <w:r w:rsidRPr="00B12EB5">
        <w:rPr>
          <w:rtl/>
        </w:rPr>
        <w:t>د که اذهان همه مردم را بر پذ</w:t>
      </w:r>
      <w:r w:rsidR="00B9269E">
        <w:rPr>
          <w:rtl/>
        </w:rPr>
        <w:t>ی</w:t>
      </w:r>
      <w:r w:rsidRPr="00B12EB5">
        <w:rPr>
          <w:rtl/>
        </w:rPr>
        <w:t>رفتن مس</w:t>
      </w:r>
      <w:r w:rsidR="00B9269E">
        <w:rPr>
          <w:rtl/>
        </w:rPr>
        <w:t>ی</w:t>
      </w:r>
      <w:r w:rsidRPr="00B12EB5">
        <w:rPr>
          <w:rtl/>
        </w:rPr>
        <w:t>ر</w:t>
      </w:r>
      <w:r w:rsidR="00B9269E">
        <w:rPr>
          <w:rtl/>
        </w:rPr>
        <w:t>ی</w:t>
      </w:r>
      <w:r w:rsidRPr="00B12EB5">
        <w:rPr>
          <w:rtl/>
        </w:rPr>
        <w:t xml:space="preserve"> آماده کن</w:t>
      </w:r>
      <w:r w:rsidR="00B9269E">
        <w:rPr>
          <w:rtl/>
        </w:rPr>
        <w:t>ی</w:t>
      </w:r>
      <w:r w:rsidRPr="00B12EB5">
        <w:rPr>
          <w:rtl/>
        </w:rPr>
        <w:t>د که قبلا زم</w:t>
      </w:r>
      <w:r w:rsidR="00B9269E">
        <w:rPr>
          <w:rtl/>
        </w:rPr>
        <w:t>ی</w:t>
      </w:r>
      <w:r w:rsidRPr="00B12EB5">
        <w:rPr>
          <w:rtl/>
        </w:rPr>
        <w:t>نه را برا</w:t>
      </w:r>
      <w:r w:rsidR="00B9269E">
        <w:rPr>
          <w:rtl/>
        </w:rPr>
        <w:t>ی</w:t>
      </w:r>
      <w:r w:rsidRPr="00B12EB5">
        <w:rPr>
          <w:rtl/>
        </w:rPr>
        <w:t xml:space="preserve"> آن مساعد ساخته ا</w:t>
      </w:r>
      <w:r w:rsidR="00B9269E">
        <w:rPr>
          <w:rtl/>
        </w:rPr>
        <w:t>ی</w:t>
      </w:r>
      <w:r w:rsidRPr="00B12EB5">
        <w:rPr>
          <w:rtl/>
        </w:rPr>
        <w:t>د.</w:t>
      </w:r>
    </w:p>
    <w:p w:rsidR="0079021F" w:rsidRPr="00B12EB5" w:rsidRDefault="0079021F" w:rsidP="006F0069">
      <w:pPr>
        <w:pStyle w:val="a3"/>
        <w:rPr>
          <w:rtl/>
        </w:rPr>
      </w:pPr>
      <w:r w:rsidRPr="00B12EB5">
        <w:rPr>
          <w:rtl/>
        </w:rPr>
        <w:t>شما نسل</w:t>
      </w:r>
      <w:r w:rsidR="00B9269E">
        <w:rPr>
          <w:rtl/>
        </w:rPr>
        <w:t>ی</w:t>
      </w:r>
      <w:r w:rsidRPr="00B12EB5">
        <w:rPr>
          <w:rtl/>
        </w:rPr>
        <w:t xml:space="preserve"> را به وجود آورده ا</w:t>
      </w:r>
      <w:r w:rsidR="00B9269E">
        <w:rPr>
          <w:rtl/>
        </w:rPr>
        <w:t>ی</w:t>
      </w:r>
      <w:r w:rsidRPr="00B12EB5">
        <w:rPr>
          <w:rtl/>
        </w:rPr>
        <w:t>د که نه پ</w:t>
      </w:r>
      <w:r w:rsidR="00B9269E">
        <w:rPr>
          <w:rtl/>
        </w:rPr>
        <w:t>ی</w:t>
      </w:r>
      <w:r w:rsidRPr="00B12EB5">
        <w:rPr>
          <w:rtl/>
        </w:rPr>
        <w:t>وند</w:t>
      </w:r>
      <w:r w:rsidR="00B9269E">
        <w:rPr>
          <w:rtl/>
        </w:rPr>
        <w:t>ی</w:t>
      </w:r>
      <w:r w:rsidRPr="00B12EB5">
        <w:rPr>
          <w:rtl/>
        </w:rPr>
        <w:t xml:space="preserve"> با خدا دارد و</w:t>
      </w:r>
      <w:r w:rsidRPr="00B12EB5">
        <w:rPr>
          <w:rFonts w:hint="cs"/>
          <w:rtl/>
        </w:rPr>
        <w:t xml:space="preserve"> </w:t>
      </w:r>
      <w:r w:rsidRPr="00B12EB5">
        <w:rPr>
          <w:rtl/>
        </w:rPr>
        <w:t>نه م</w:t>
      </w:r>
      <w:r w:rsidR="00B9269E">
        <w:rPr>
          <w:rtl/>
        </w:rPr>
        <w:t>ی</w:t>
      </w:r>
      <w:r w:rsidRPr="00B12EB5">
        <w:rPr>
          <w:rtl/>
        </w:rPr>
        <w:t xml:space="preserve"> خواهد آنرا بشناسد، و</w:t>
      </w:r>
      <w:r w:rsidRPr="00B12EB5">
        <w:rPr>
          <w:rFonts w:hint="cs"/>
          <w:rtl/>
        </w:rPr>
        <w:t xml:space="preserve"> </w:t>
      </w:r>
      <w:r w:rsidRPr="00B12EB5">
        <w:rPr>
          <w:rtl/>
        </w:rPr>
        <w:t>توانست</w:t>
      </w:r>
      <w:r w:rsidR="00B9269E">
        <w:rPr>
          <w:rtl/>
        </w:rPr>
        <w:t>ی</w:t>
      </w:r>
      <w:r w:rsidRPr="00B12EB5">
        <w:rPr>
          <w:rtl/>
        </w:rPr>
        <w:t>د که مسلمان را از د</w:t>
      </w:r>
      <w:r w:rsidR="00B9269E">
        <w:rPr>
          <w:rtl/>
        </w:rPr>
        <w:t>ی</w:t>
      </w:r>
      <w:r w:rsidRPr="00B12EB5">
        <w:rPr>
          <w:rtl/>
        </w:rPr>
        <w:t>نش برون آر</w:t>
      </w:r>
      <w:r w:rsidR="00B9269E">
        <w:rPr>
          <w:rtl/>
        </w:rPr>
        <w:t>ی</w:t>
      </w:r>
      <w:r w:rsidRPr="00B12EB5">
        <w:rPr>
          <w:rtl/>
        </w:rPr>
        <w:t>د، و</w:t>
      </w:r>
      <w:r w:rsidRPr="00B12EB5">
        <w:rPr>
          <w:rFonts w:hint="cs"/>
          <w:rtl/>
        </w:rPr>
        <w:t xml:space="preserve"> </w:t>
      </w:r>
      <w:r w:rsidRPr="00B12EB5">
        <w:rPr>
          <w:rtl/>
        </w:rPr>
        <w:t>در مس</w:t>
      </w:r>
      <w:r w:rsidR="00B9269E">
        <w:rPr>
          <w:rtl/>
        </w:rPr>
        <w:t>ی</w:t>
      </w:r>
      <w:r w:rsidRPr="00B12EB5">
        <w:rPr>
          <w:rtl/>
        </w:rPr>
        <w:t>ح</w:t>
      </w:r>
      <w:r w:rsidR="00B9269E">
        <w:rPr>
          <w:rtl/>
        </w:rPr>
        <w:t>ی</w:t>
      </w:r>
      <w:r w:rsidRPr="00B12EB5">
        <w:rPr>
          <w:rtl/>
        </w:rPr>
        <w:t>ت داخلش نه نما</w:t>
      </w:r>
      <w:r w:rsidR="00B9269E">
        <w:rPr>
          <w:rtl/>
        </w:rPr>
        <w:t>یی</w:t>
      </w:r>
      <w:r w:rsidRPr="00B12EB5">
        <w:rPr>
          <w:rtl/>
        </w:rPr>
        <w:t>د، و</w:t>
      </w:r>
      <w:r w:rsidRPr="00B12EB5">
        <w:rPr>
          <w:rFonts w:hint="cs"/>
          <w:rtl/>
        </w:rPr>
        <w:t xml:space="preserve"> </w:t>
      </w:r>
      <w:r w:rsidRPr="00B12EB5">
        <w:rPr>
          <w:rtl/>
        </w:rPr>
        <w:t>در نت</w:t>
      </w:r>
      <w:r w:rsidR="00B9269E">
        <w:rPr>
          <w:rtl/>
        </w:rPr>
        <w:t>ی</w:t>
      </w:r>
      <w:r w:rsidRPr="00B12EB5">
        <w:rPr>
          <w:rtl/>
        </w:rPr>
        <w:t>جه نسل</w:t>
      </w:r>
      <w:r w:rsidR="00B9269E">
        <w:rPr>
          <w:rtl/>
        </w:rPr>
        <w:t>ی</w:t>
      </w:r>
      <w:r w:rsidRPr="00B12EB5">
        <w:rPr>
          <w:rtl/>
        </w:rPr>
        <w:t xml:space="preserve"> بروز نمود که مورد نظر استعمار </w:t>
      </w:r>
      <w:r w:rsidR="00774C6F">
        <w:rPr>
          <w:rtl/>
        </w:rPr>
        <w:t>م</w:t>
      </w:r>
      <w:r w:rsidR="00B9269E">
        <w:rPr>
          <w:rtl/>
        </w:rPr>
        <w:t>ی</w:t>
      </w:r>
      <w:r w:rsidR="00774C6F">
        <w:rPr>
          <w:rtl/>
        </w:rPr>
        <w:t>‌باش</w:t>
      </w:r>
      <w:r w:rsidRPr="00B12EB5">
        <w:rPr>
          <w:rtl/>
        </w:rPr>
        <w:t>د که جز به راحت طلب</w:t>
      </w:r>
      <w:r w:rsidR="00B9269E">
        <w:rPr>
          <w:rtl/>
        </w:rPr>
        <w:t>ی</w:t>
      </w:r>
      <w:r w:rsidRPr="00B12EB5">
        <w:rPr>
          <w:rtl/>
        </w:rPr>
        <w:t xml:space="preserve"> و</w:t>
      </w:r>
      <w:r w:rsidRPr="00B12EB5">
        <w:rPr>
          <w:rFonts w:hint="cs"/>
          <w:rtl/>
        </w:rPr>
        <w:t xml:space="preserve"> </w:t>
      </w:r>
      <w:r w:rsidRPr="00B12EB5">
        <w:rPr>
          <w:rtl/>
        </w:rPr>
        <w:t>تن پرور</w:t>
      </w:r>
      <w:r w:rsidR="00B9269E">
        <w:rPr>
          <w:rtl/>
        </w:rPr>
        <w:t>ی</w:t>
      </w:r>
      <w:r w:rsidRPr="00B12EB5">
        <w:rPr>
          <w:rtl/>
        </w:rPr>
        <w:t xml:space="preserve"> به چ</w:t>
      </w:r>
      <w:r w:rsidR="00B9269E">
        <w:rPr>
          <w:rtl/>
        </w:rPr>
        <w:t>ی</w:t>
      </w:r>
      <w:r w:rsidRPr="00B12EB5">
        <w:rPr>
          <w:rtl/>
        </w:rPr>
        <w:t>ز</w:t>
      </w:r>
      <w:r w:rsidR="00B9269E">
        <w:rPr>
          <w:rtl/>
        </w:rPr>
        <w:t>ی</w:t>
      </w:r>
      <w:r w:rsidRPr="00B12EB5">
        <w:rPr>
          <w:rtl/>
        </w:rPr>
        <w:t xml:space="preserve"> د</w:t>
      </w:r>
      <w:r w:rsidR="00B9269E">
        <w:rPr>
          <w:rtl/>
        </w:rPr>
        <w:t>ی</w:t>
      </w:r>
      <w:r w:rsidRPr="00B12EB5">
        <w:rPr>
          <w:rtl/>
        </w:rPr>
        <w:t>گر</w:t>
      </w:r>
      <w:r w:rsidR="00B9269E">
        <w:rPr>
          <w:rtl/>
        </w:rPr>
        <w:t>ی</w:t>
      </w:r>
      <w:r w:rsidRPr="00B12EB5">
        <w:rPr>
          <w:rtl/>
        </w:rPr>
        <w:t xml:space="preserve"> اهتمام ندارد، اگر چ</w:t>
      </w:r>
      <w:r w:rsidR="00B9269E">
        <w:rPr>
          <w:rtl/>
        </w:rPr>
        <w:t>ی</w:t>
      </w:r>
      <w:r w:rsidRPr="00B12EB5">
        <w:rPr>
          <w:rtl/>
        </w:rPr>
        <w:t>ز</w:t>
      </w:r>
      <w:r w:rsidR="00B9269E">
        <w:rPr>
          <w:rtl/>
        </w:rPr>
        <w:t>ی</w:t>
      </w:r>
      <w:r w:rsidRPr="00B12EB5">
        <w:rPr>
          <w:rtl/>
        </w:rPr>
        <w:t xml:space="preserve"> ب</w:t>
      </w:r>
      <w:r w:rsidR="00B9269E">
        <w:rPr>
          <w:rtl/>
        </w:rPr>
        <w:t>ی</w:t>
      </w:r>
      <w:r w:rsidRPr="00B12EB5">
        <w:rPr>
          <w:rtl/>
        </w:rPr>
        <w:t>اموزد تنها به خاطر شهوات نفسان</w:t>
      </w:r>
      <w:r w:rsidR="00B9269E">
        <w:rPr>
          <w:rtl/>
        </w:rPr>
        <w:t>ی</w:t>
      </w:r>
      <w:r w:rsidRPr="00B12EB5">
        <w:rPr>
          <w:rtl/>
        </w:rPr>
        <w:t xml:space="preserve"> اش </w:t>
      </w:r>
      <w:r w:rsidR="00774C6F">
        <w:rPr>
          <w:rtl/>
        </w:rPr>
        <w:t>م</w:t>
      </w:r>
      <w:r w:rsidR="00B9269E">
        <w:rPr>
          <w:rtl/>
        </w:rPr>
        <w:t>ی</w:t>
      </w:r>
      <w:r w:rsidR="00774C6F">
        <w:rPr>
          <w:rtl/>
        </w:rPr>
        <w:t>‌باش</w:t>
      </w:r>
      <w:r w:rsidRPr="00B12EB5">
        <w:rPr>
          <w:rtl/>
        </w:rPr>
        <w:t>د، و</w:t>
      </w:r>
      <w:r w:rsidRPr="00B12EB5">
        <w:rPr>
          <w:rFonts w:hint="cs"/>
          <w:rtl/>
        </w:rPr>
        <w:t xml:space="preserve"> </w:t>
      </w:r>
      <w:r w:rsidRPr="00B12EB5">
        <w:rPr>
          <w:rtl/>
        </w:rPr>
        <w:t>اگر مقام</w:t>
      </w:r>
      <w:r w:rsidR="00B9269E">
        <w:rPr>
          <w:rtl/>
        </w:rPr>
        <w:t>ی</w:t>
      </w:r>
      <w:r w:rsidRPr="00B12EB5">
        <w:rPr>
          <w:rtl/>
        </w:rPr>
        <w:t xml:space="preserve"> را بدست آرد، به خاطر اشباع غرائز نفس</w:t>
      </w:r>
      <w:r w:rsidR="00B9269E">
        <w:rPr>
          <w:rtl/>
        </w:rPr>
        <w:t>ی</w:t>
      </w:r>
      <w:r w:rsidRPr="00B12EB5">
        <w:rPr>
          <w:rtl/>
        </w:rPr>
        <w:t xml:space="preserve"> اش آماده قربان</w:t>
      </w:r>
      <w:r w:rsidR="00B9269E">
        <w:rPr>
          <w:rtl/>
        </w:rPr>
        <w:t>ی</w:t>
      </w:r>
      <w:r w:rsidRPr="00B12EB5">
        <w:rPr>
          <w:rtl/>
        </w:rPr>
        <w:t xml:space="preserve"> و</w:t>
      </w:r>
      <w:r w:rsidRPr="00B12EB5">
        <w:rPr>
          <w:rFonts w:hint="cs"/>
          <w:rtl/>
        </w:rPr>
        <w:t xml:space="preserve"> </w:t>
      </w:r>
      <w:r w:rsidRPr="00B12EB5">
        <w:rPr>
          <w:rtl/>
        </w:rPr>
        <w:t>لو به هر چ</w:t>
      </w:r>
      <w:r w:rsidR="00B9269E">
        <w:rPr>
          <w:rtl/>
        </w:rPr>
        <w:t>ی</w:t>
      </w:r>
      <w:r w:rsidRPr="00B12EB5">
        <w:rPr>
          <w:rtl/>
        </w:rPr>
        <w:t>ز</w:t>
      </w:r>
      <w:r w:rsidR="00B9269E">
        <w:rPr>
          <w:rtl/>
        </w:rPr>
        <w:t>ی</w:t>
      </w:r>
      <w:r w:rsidRPr="00B12EB5">
        <w:rPr>
          <w:rtl/>
        </w:rPr>
        <w:t>، خواهد بود.</w:t>
      </w:r>
    </w:p>
    <w:p w:rsidR="0079021F" w:rsidRPr="00B12EB5" w:rsidRDefault="0079021F" w:rsidP="006F0069">
      <w:pPr>
        <w:pStyle w:val="a3"/>
        <w:rPr>
          <w:rtl/>
        </w:rPr>
      </w:pPr>
      <w:r w:rsidRPr="00B12EB5">
        <w:rPr>
          <w:rtl/>
        </w:rPr>
        <w:t>مسئول</w:t>
      </w:r>
      <w:r w:rsidR="00B9269E">
        <w:rPr>
          <w:rtl/>
        </w:rPr>
        <w:t>ی</w:t>
      </w:r>
      <w:r w:rsidRPr="00B12EB5">
        <w:rPr>
          <w:rtl/>
        </w:rPr>
        <w:t>ت شما به اکمل وجه پا</w:t>
      </w:r>
      <w:r w:rsidR="00B9269E">
        <w:rPr>
          <w:rtl/>
        </w:rPr>
        <w:t>ی</w:t>
      </w:r>
      <w:r w:rsidRPr="00B12EB5">
        <w:rPr>
          <w:rtl/>
        </w:rPr>
        <w:t xml:space="preserve">ان </w:t>
      </w:r>
      <w:r w:rsidR="00B35F33">
        <w:rPr>
          <w:rtl/>
        </w:rPr>
        <w:t>م</w:t>
      </w:r>
      <w:r w:rsidR="00B9269E">
        <w:rPr>
          <w:rtl/>
        </w:rPr>
        <w:t>ی</w:t>
      </w:r>
      <w:r w:rsidR="00B35F33">
        <w:rPr>
          <w:rtl/>
        </w:rPr>
        <w:t>‌</w:t>
      </w:r>
      <w:r w:rsidR="00B9269E">
        <w:rPr>
          <w:rtl/>
        </w:rPr>
        <w:t>ی</w:t>
      </w:r>
      <w:r w:rsidR="00B35F33">
        <w:rPr>
          <w:rtl/>
        </w:rPr>
        <w:t>ا</w:t>
      </w:r>
      <w:r w:rsidRPr="00B12EB5">
        <w:rPr>
          <w:rtl/>
        </w:rPr>
        <w:t>بد، در حال</w:t>
      </w:r>
      <w:r w:rsidR="00B9269E">
        <w:rPr>
          <w:rtl/>
        </w:rPr>
        <w:t>ی</w:t>
      </w:r>
      <w:r w:rsidRPr="00B12EB5">
        <w:rPr>
          <w:rtl/>
        </w:rPr>
        <w:t>که به دست آوردها</w:t>
      </w:r>
      <w:r w:rsidR="00B9269E">
        <w:rPr>
          <w:rtl/>
        </w:rPr>
        <w:t>ی</w:t>
      </w:r>
      <w:r w:rsidRPr="00B12EB5">
        <w:rPr>
          <w:rtl/>
        </w:rPr>
        <w:t xml:space="preserve"> عظ</w:t>
      </w:r>
      <w:r w:rsidR="00B9269E">
        <w:rPr>
          <w:rtl/>
        </w:rPr>
        <w:t>ی</w:t>
      </w:r>
      <w:r w:rsidRPr="00B12EB5">
        <w:rPr>
          <w:rtl/>
        </w:rPr>
        <w:t>م</w:t>
      </w:r>
      <w:r w:rsidR="00B9269E">
        <w:rPr>
          <w:rtl/>
        </w:rPr>
        <w:t>ی</w:t>
      </w:r>
      <w:r w:rsidRPr="00B12EB5">
        <w:rPr>
          <w:rtl/>
        </w:rPr>
        <w:t xml:space="preserve"> نائل شده ا</w:t>
      </w:r>
      <w:r w:rsidR="00B9269E">
        <w:rPr>
          <w:rtl/>
        </w:rPr>
        <w:t>ی</w:t>
      </w:r>
      <w:r w:rsidRPr="00B12EB5">
        <w:rPr>
          <w:rtl/>
        </w:rPr>
        <w:t>د، و</w:t>
      </w:r>
      <w:r w:rsidRPr="00B12EB5">
        <w:rPr>
          <w:rFonts w:hint="cs"/>
          <w:rtl/>
        </w:rPr>
        <w:t xml:space="preserve"> </w:t>
      </w:r>
      <w:r w:rsidRPr="00B12EB5">
        <w:rPr>
          <w:rtl/>
        </w:rPr>
        <w:t>مس</w:t>
      </w:r>
      <w:r w:rsidR="00B9269E">
        <w:rPr>
          <w:rtl/>
        </w:rPr>
        <w:t>ی</w:t>
      </w:r>
      <w:r w:rsidRPr="00B12EB5">
        <w:rPr>
          <w:rtl/>
        </w:rPr>
        <w:t>ح</w:t>
      </w:r>
      <w:r w:rsidR="00B9269E">
        <w:rPr>
          <w:rtl/>
        </w:rPr>
        <w:t>ی</w:t>
      </w:r>
      <w:r w:rsidRPr="00B12EB5">
        <w:rPr>
          <w:rtl/>
        </w:rPr>
        <w:t>ت را مبارک ساخته ا</w:t>
      </w:r>
      <w:r w:rsidR="00B9269E">
        <w:rPr>
          <w:rtl/>
        </w:rPr>
        <w:t>ی</w:t>
      </w:r>
      <w:r w:rsidRPr="00B12EB5">
        <w:rPr>
          <w:rtl/>
        </w:rPr>
        <w:t>د، و</w:t>
      </w:r>
      <w:r w:rsidRPr="00B12EB5">
        <w:rPr>
          <w:rFonts w:hint="cs"/>
          <w:rtl/>
        </w:rPr>
        <w:t xml:space="preserve"> </w:t>
      </w:r>
      <w:r w:rsidRPr="00B12EB5">
        <w:rPr>
          <w:rtl/>
        </w:rPr>
        <w:t>استعمار از شما راض</w:t>
      </w:r>
      <w:r w:rsidR="00B9269E">
        <w:rPr>
          <w:rtl/>
        </w:rPr>
        <w:t>ی</w:t>
      </w:r>
      <w:r w:rsidRPr="00B12EB5">
        <w:rPr>
          <w:rtl/>
        </w:rPr>
        <w:t xml:space="preserve"> شده است، پس </w:t>
      </w:r>
      <w:r w:rsidRPr="00B12EB5">
        <w:rPr>
          <w:rtl/>
        </w:rPr>
        <w:lastRenderedPageBreak/>
        <w:t>در ادا</w:t>
      </w:r>
      <w:r w:rsidR="00B9269E">
        <w:rPr>
          <w:rtl/>
        </w:rPr>
        <w:t>ی</w:t>
      </w:r>
      <w:r w:rsidRPr="00B12EB5">
        <w:rPr>
          <w:rtl/>
        </w:rPr>
        <w:t xml:space="preserve"> رسالت خود ادامه ده</w:t>
      </w:r>
      <w:r w:rsidR="00B9269E">
        <w:rPr>
          <w:rtl/>
        </w:rPr>
        <w:t>ی</w:t>
      </w:r>
      <w:r w:rsidRPr="00B12EB5">
        <w:rPr>
          <w:rtl/>
        </w:rPr>
        <w:t>د که شما در نت</w:t>
      </w:r>
      <w:r w:rsidR="00B9269E">
        <w:rPr>
          <w:rtl/>
        </w:rPr>
        <w:t>ی</w:t>
      </w:r>
      <w:r w:rsidRPr="00B12EB5">
        <w:rPr>
          <w:rtl/>
        </w:rPr>
        <w:t>جه ا</w:t>
      </w:r>
      <w:r w:rsidR="00B9269E">
        <w:rPr>
          <w:rtl/>
        </w:rPr>
        <w:t>ی</w:t>
      </w:r>
      <w:r w:rsidRPr="00B12EB5">
        <w:rPr>
          <w:rtl/>
        </w:rPr>
        <w:t>ن جهاد مقدس مورد برکات خداوند قرار گرفته ا</w:t>
      </w:r>
      <w:r w:rsidR="00B9269E">
        <w:rPr>
          <w:rtl/>
        </w:rPr>
        <w:t>ی</w:t>
      </w:r>
      <w:r w:rsidRPr="00B12EB5">
        <w:rPr>
          <w:rtl/>
        </w:rPr>
        <w:t>د</w:t>
      </w:r>
      <w:r w:rsidRPr="00B12EB5">
        <w:rPr>
          <w:rFonts w:ascii="Traditional Arabic" w:hAnsi="Traditional Arabic" w:cs="Traditional Arabic"/>
          <w:rtl/>
        </w:rPr>
        <w:t>»</w:t>
      </w:r>
      <w:r w:rsidRPr="009A082F">
        <w:rPr>
          <w:vertAlign w:val="superscript"/>
          <w:rtl/>
        </w:rPr>
        <w:t>(</w:t>
      </w:r>
      <w:r w:rsidRPr="009A082F">
        <w:rPr>
          <w:rStyle w:val="FootnoteReference"/>
          <w:rFonts w:ascii="Arial" w:hAnsi="Arial" w:cs="B Zar"/>
          <w:rtl/>
        </w:rPr>
        <w:footnoteReference w:id="114"/>
      </w:r>
      <w:r w:rsidRPr="009A082F">
        <w:rPr>
          <w:vertAlign w:val="superscript"/>
          <w:rtl/>
        </w:rPr>
        <w:t>)</w:t>
      </w:r>
      <w:r w:rsidRPr="00B12EB5">
        <w:rPr>
          <w:rFonts w:hint="cs"/>
          <w:rtl/>
        </w:rPr>
        <w:t>.</w:t>
      </w:r>
    </w:p>
    <w:p w:rsidR="0079021F" w:rsidRPr="00B12EB5" w:rsidRDefault="0079021F" w:rsidP="002C04B9">
      <w:pPr>
        <w:pStyle w:val="a1"/>
        <w:rPr>
          <w:w w:val="100"/>
          <w:rtl/>
        </w:rPr>
      </w:pPr>
      <w:bookmarkStart w:id="247" w:name="_Toc295527571"/>
      <w:bookmarkStart w:id="248" w:name="_Toc424207222"/>
      <w:r w:rsidRPr="00B12EB5">
        <w:rPr>
          <w:rFonts w:hint="cs"/>
          <w:w w:val="100"/>
          <w:sz w:val="22"/>
          <w:rtl/>
        </w:rPr>
        <w:t>3</w:t>
      </w:r>
      <w:r w:rsidRPr="00B12EB5">
        <w:rPr>
          <w:rFonts w:hint="cs"/>
          <w:w w:val="100"/>
          <w:rtl/>
        </w:rPr>
        <w:t xml:space="preserve">- </w:t>
      </w:r>
      <w:r w:rsidRPr="00B12EB5">
        <w:rPr>
          <w:w w:val="100"/>
          <w:rtl/>
        </w:rPr>
        <w:t>نابود ساختن قرآن از م</w:t>
      </w:r>
      <w:r w:rsidR="00B9269E">
        <w:rPr>
          <w:w w:val="100"/>
          <w:rtl/>
        </w:rPr>
        <w:t>ی</w:t>
      </w:r>
      <w:r w:rsidRPr="00B12EB5">
        <w:rPr>
          <w:w w:val="100"/>
          <w:rtl/>
        </w:rPr>
        <w:t>ان مسلمانان</w:t>
      </w:r>
      <w:bookmarkEnd w:id="247"/>
      <w:bookmarkEnd w:id="248"/>
    </w:p>
    <w:p w:rsidR="0079021F" w:rsidRPr="00B12EB5" w:rsidRDefault="0079021F" w:rsidP="006F0069">
      <w:pPr>
        <w:pStyle w:val="a3"/>
        <w:rPr>
          <w:rtl/>
        </w:rPr>
      </w:pPr>
      <w:r w:rsidRPr="00B12EB5">
        <w:rPr>
          <w:rtl/>
        </w:rPr>
        <w:t>چون قرآن کتاب</w:t>
      </w:r>
      <w:r w:rsidR="00B9269E">
        <w:rPr>
          <w:rtl/>
        </w:rPr>
        <w:t>ی</w:t>
      </w:r>
      <w:r w:rsidRPr="00B12EB5">
        <w:rPr>
          <w:rtl/>
        </w:rPr>
        <w:t xml:space="preserve"> است که همواره مسلمانان را درس توح</w:t>
      </w:r>
      <w:r w:rsidR="00B9269E">
        <w:rPr>
          <w:rtl/>
        </w:rPr>
        <w:t>ی</w:t>
      </w:r>
      <w:r w:rsidRPr="00B12EB5">
        <w:rPr>
          <w:rtl/>
        </w:rPr>
        <w:t>د و</w:t>
      </w:r>
      <w:r w:rsidRPr="00B12EB5">
        <w:rPr>
          <w:rFonts w:hint="cs"/>
          <w:rtl/>
        </w:rPr>
        <w:t xml:space="preserve"> </w:t>
      </w:r>
      <w:r w:rsidR="00B9269E">
        <w:rPr>
          <w:rtl/>
        </w:rPr>
        <w:t>ی</w:t>
      </w:r>
      <w:r w:rsidRPr="00B12EB5">
        <w:rPr>
          <w:rtl/>
        </w:rPr>
        <w:t>کتاپرست</w:t>
      </w:r>
      <w:r w:rsidR="00B9269E">
        <w:rPr>
          <w:rtl/>
        </w:rPr>
        <w:t>ی</w:t>
      </w:r>
      <w:r w:rsidRPr="00B12EB5">
        <w:rPr>
          <w:rtl/>
        </w:rPr>
        <w:t xml:space="preserve"> داده و</w:t>
      </w:r>
      <w:r w:rsidRPr="00B12EB5">
        <w:rPr>
          <w:rFonts w:hint="cs"/>
          <w:rtl/>
        </w:rPr>
        <w:t xml:space="preserve"> </w:t>
      </w:r>
      <w:r w:rsidRPr="00B12EB5">
        <w:rPr>
          <w:rtl/>
        </w:rPr>
        <w:t>ا</w:t>
      </w:r>
      <w:r w:rsidR="00B9269E">
        <w:rPr>
          <w:rtl/>
        </w:rPr>
        <w:t>ی</w:t>
      </w:r>
      <w:r w:rsidRPr="00B12EB5">
        <w:rPr>
          <w:rtl/>
        </w:rPr>
        <w:t>شان را بر مکارم اخلاق ترغ</w:t>
      </w:r>
      <w:r w:rsidR="00B9269E">
        <w:rPr>
          <w:rtl/>
        </w:rPr>
        <w:t>ی</w:t>
      </w:r>
      <w:r w:rsidRPr="00B12EB5">
        <w:rPr>
          <w:rtl/>
        </w:rPr>
        <w:t xml:space="preserve">ب </w:t>
      </w:r>
      <w:r w:rsidR="00B35F33">
        <w:rPr>
          <w:rtl/>
        </w:rPr>
        <w:t>م</w:t>
      </w:r>
      <w:r w:rsidR="00B9269E">
        <w:rPr>
          <w:rtl/>
        </w:rPr>
        <w:t>ی</w:t>
      </w:r>
      <w:r w:rsidR="00B35F33">
        <w:rPr>
          <w:rtl/>
        </w:rPr>
        <w:t>‌ده</w:t>
      </w:r>
      <w:r w:rsidRPr="00B12EB5">
        <w:rPr>
          <w:rtl/>
        </w:rPr>
        <w:t>د، لذا هنگام</w:t>
      </w:r>
      <w:r w:rsidR="00B9269E">
        <w:rPr>
          <w:rtl/>
        </w:rPr>
        <w:t>ی</w:t>
      </w:r>
      <w:r w:rsidRPr="00B12EB5">
        <w:rPr>
          <w:rtl/>
        </w:rPr>
        <w:t xml:space="preserve"> که قرآن وجود داشته باشد موفق</w:t>
      </w:r>
      <w:r w:rsidR="00B9269E">
        <w:rPr>
          <w:rtl/>
        </w:rPr>
        <w:t>ی</w:t>
      </w:r>
      <w:r w:rsidRPr="00B12EB5">
        <w:rPr>
          <w:rtl/>
        </w:rPr>
        <w:t>ت کل</w:t>
      </w:r>
      <w:r w:rsidR="00B9269E">
        <w:rPr>
          <w:rtl/>
        </w:rPr>
        <w:t>ی</w:t>
      </w:r>
      <w:r w:rsidRPr="00B12EB5">
        <w:rPr>
          <w:rtl/>
        </w:rPr>
        <w:t xml:space="preserve"> نص</w:t>
      </w:r>
      <w:r w:rsidR="00B9269E">
        <w:rPr>
          <w:rtl/>
        </w:rPr>
        <w:t>ی</w:t>
      </w:r>
      <w:r w:rsidRPr="00B12EB5">
        <w:rPr>
          <w:rtl/>
        </w:rPr>
        <w:t>ب دشمنان اسلام نخواهد شد، و</w:t>
      </w:r>
      <w:r w:rsidRPr="00B12EB5">
        <w:rPr>
          <w:rFonts w:hint="cs"/>
          <w:rtl/>
        </w:rPr>
        <w:t xml:space="preserve"> </w:t>
      </w:r>
      <w:r w:rsidRPr="00B12EB5">
        <w:rPr>
          <w:rtl/>
        </w:rPr>
        <w:t>ا</w:t>
      </w:r>
      <w:r w:rsidR="00B9269E">
        <w:rPr>
          <w:rtl/>
        </w:rPr>
        <w:t>ی</w:t>
      </w:r>
      <w:r w:rsidRPr="00B12EB5">
        <w:rPr>
          <w:rtl/>
        </w:rPr>
        <w:t xml:space="preserve">ن </w:t>
      </w:r>
      <w:r w:rsidR="00B9269E">
        <w:rPr>
          <w:rtl/>
        </w:rPr>
        <w:t>ی</w:t>
      </w:r>
      <w:r w:rsidRPr="00B12EB5">
        <w:rPr>
          <w:rtl/>
        </w:rPr>
        <w:t>ک حق</w:t>
      </w:r>
      <w:r w:rsidR="00B9269E">
        <w:rPr>
          <w:rtl/>
        </w:rPr>
        <w:t>ی</w:t>
      </w:r>
      <w:r w:rsidRPr="00B12EB5">
        <w:rPr>
          <w:rtl/>
        </w:rPr>
        <w:t>قت</w:t>
      </w:r>
      <w:r w:rsidR="00B9269E">
        <w:rPr>
          <w:rtl/>
        </w:rPr>
        <w:t>ی</w:t>
      </w:r>
      <w:r w:rsidRPr="00B12EB5">
        <w:rPr>
          <w:rtl/>
        </w:rPr>
        <w:t xml:space="preserve"> است که دشمنان اسلام ن</w:t>
      </w:r>
      <w:r w:rsidR="00B9269E">
        <w:rPr>
          <w:rtl/>
        </w:rPr>
        <w:t>ی</w:t>
      </w:r>
      <w:r w:rsidRPr="00B12EB5">
        <w:rPr>
          <w:rtl/>
        </w:rPr>
        <w:t>ز آنرا بخوب</w:t>
      </w:r>
      <w:r w:rsidR="00B9269E">
        <w:rPr>
          <w:rtl/>
        </w:rPr>
        <w:t>ی</w:t>
      </w:r>
      <w:r w:rsidRPr="00B12EB5">
        <w:rPr>
          <w:rtl/>
        </w:rPr>
        <w:t xml:space="preserve"> درک کرده اند. چنانچه </w:t>
      </w:r>
      <w:r w:rsidR="00B9269E">
        <w:rPr>
          <w:rtl/>
        </w:rPr>
        <w:t>ی</w:t>
      </w:r>
      <w:r w:rsidRPr="00B12EB5">
        <w:rPr>
          <w:rtl/>
        </w:rPr>
        <w:t>ک</w:t>
      </w:r>
      <w:r w:rsidR="00B9269E">
        <w:rPr>
          <w:rtl/>
        </w:rPr>
        <w:t>ی</w:t>
      </w:r>
      <w:r w:rsidRPr="00B12EB5">
        <w:rPr>
          <w:rtl/>
        </w:rPr>
        <w:t xml:space="preserve"> از مبشر</w:t>
      </w:r>
      <w:r w:rsidR="00B9269E">
        <w:rPr>
          <w:rtl/>
        </w:rPr>
        <w:t>ی</w:t>
      </w:r>
      <w:r w:rsidRPr="00B12EB5">
        <w:rPr>
          <w:rtl/>
        </w:rPr>
        <w:t xml:space="preserve">ن بنام </w:t>
      </w:r>
      <w:r w:rsidRPr="00B12EB5">
        <w:rPr>
          <w:rFonts w:ascii="Traditional Arabic" w:hAnsi="Traditional Arabic" w:cs="Traditional Arabic"/>
          <w:rtl/>
        </w:rPr>
        <w:t>«</w:t>
      </w:r>
      <w:r w:rsidRPr="00B12EB5">
        <w:rPr>
          <w:rtl/>
        </w:rPr>
        <w:t>ول</w:t>
      </w:r>
      <w:r w:rsidR="00B9269E">
        <w:rPr>
          <w:rtl/>
        </w:rPr>
        <w:t>ی</w:t>
      </w:r>
      <w:r w:rsidRPr="00B12EB5">
        <w:rPr>
          <w:rtl/>
        </w:rPr>
        <w:t>م ج</w:t>
      </w:r>
      <w:r w:rsidR="00B9269E">
        <w:rPr>
          <w:rtl/>
        </w:rPr>
        <w:t>ی</w:t>
      </w:r>
      <w:r w:rsidRPr="00B12EB5">
        <w:rPr>
          <w:rtl/>
        </w:rPr>
        <w:t>فورد</w:t>
      </w:r>
      <w:r w:rsidRPr="00B12EB5">
        <w:rPr>
          <w:rFonts w:ascii="Traditional Arabic" w:hAnsi="Traditional Arabic" w:cs="Traditional Arabic"/>
          <w:rtl/>
        </w:rPr>
        <w:t>»</w:t>
      </w:r>
      <w:r w:rsidRPr="00B12EB5">
        <w:rPr>
          <w:rtl/>
        </w:rPr>
        <w:t xml:space="preserve"> </w:t>
      </w:r>
      <w:r w:rsidR="00002319">
        <w:rPr>
          <w:rtl/>
        </w:rPr>
        <w:t>م</w:t>
      </w:r>
      <w:r w:rsidR="00B9269E">
        <w:rPr>
          <w:rtl/>
        </w:rPr>
        <w:t>ی</w:t>
      </w:r>
      <w:r w:rsidR="00002319">
        <w:rPr>
          <w:rtl/>
        </w:rPr>
        <w:t>‌گو</w:t>
      </w:r>
      <w:r w:rsidR="00B9269E">
        <w:rPr>
          <w:rtl/>
        </w:rPr>
        <w:t>ی</w:t>
      </w:r>
      <w:r w:rsidR="00002319">
        <w:rPr>
          <w:rtl/>
        </w:rPr>
        <w:t>د</w:t>
      </w:r>
      <w:r w:rsidRPr="00B12EB5">
        <w:rPr>
          <w:rtl/>
        </w:rPr>
        <w:t>: هرگاه از مکه و</w:t>
      </w:r>
      <w:r w:rsidRPr="00B12EB5">
        <w:rPr>
          <w:rFonts w:hint="cs"/>
          <w:rtl/>
        </w:rPr>
        <w:t xml:space="preserve"> </w:t>
      </w:r>
      <w:r w:rsidRPr="00B12EB5">
        <w:rPr>
          <w:rtl/>
        </w:rPr>
        <w:t>مد</w:t>
      </w:r>
      <w:r w:rsidR="00B9269E">
        <w:rPr>
          <w:rtl/>
        </w:rPr>
        <w:t>ی</w:t>
      </w:r>
      <w:r w:rsidRPr="00B12EB5">
        <w:rPr>
          <w:rtl/>
        </w:rPr>
        <w:t>نه و</w:t>
      </w:r>
      <w:r w:rsidRPr="00B12EB5">
        <w:rPr>
          <w:rFonts w:hint="cs"/>
          <w:rtl/>
        </w:rPr>
        <w:t xml:space="preserve"> </w:t>
      </w:r>
      <w:r w:rsidRPr="00B12EB5">
        <w:rPr>
          <w:rtl/>
        </w:rPr>
        <w:t>سائر بلاد عرب، قرآن نابود شد، آنگاه م</w:t>
      </w:r>
      <w:r w:rsidR="00B9269E">
        <w:rPr>
          <w:rtl/>
        </w:rPr>
        <w:t>ی</w:t>
      </w:r>
      <w:r w:rsidRPr="00B12EB5">
        <w:rPr>
          <w:rFonts w:hint="cs"/>
          <w:rtl/>
        </w:rPr>
        <w:t>‌</w:t>
      </w:r>
      <w:r w:rsidRPr="00B12EB5">
        <w:rPr>
          <w:rtl/>
        </w:rPr>
        <w:t>توان</w:t>
      </w:r>
      <w:r w:rsidR="00B9269E">
        <w:rPr>
          <w:rtl/>
        </w:rPr>
        <w:t>ی</w:t>
      </w:r>
      <w:r w:rsidRPr="00B12EB5">
        <w:rPr>
          <w:rtl/>
        </w:rPr>
        <w:t>م که مسلمانان را دور از محمد و</w:t>
      </w:r>
      <w:r w:rsidRPr="00B12EB5">
        <w:rPr>
          <w:rFonts w:hint="cs"/>
          <w:rtl/>
        </w:rPr>
        <w:t xml:space="preserve"> </w:t>
      </w:r>
      <w:r w:rsidRPr="00B12EB5">
        <w:rPr>
          <w:rtl/>
        </w:rPr>
        <w:t>کتابش، بر س</w:t>
      </w:r>
      <w:r w:rsidR="00B9269E">
        <w:rPr>
          <w:rtl/>
        </w:rPr>
        <w:t>ی</w:t>
      </w:r>
      <w:r w:rsidRPr="00B12EB5">
        <w:rPr>
          <w:rtl/>
        </w:rPr>
        <w:t>ر تمدن غرب</w:t>
      </w:r>
      <w:r w:rsidR="00B9269E">
        <w:rPr>
          <w:rtl/>
        </w:rPr>
        <w:t>ی</w:t>
      </w:r>
      <w:r w:rsidRPr="00B12EB5">
        <w:rPr>
          <w:rtl/>
        </w:rPr>
        <w:t xml:space="preserve"> گامزن ببن</w:t>
      </w:r>
      <w:r w:rsidR="00B9269E">
        <w:rPr>
          <w:rtl/>
        </w:rPr>
        <w:t>ی</w:t>
      </w:r>
      <w:r w:rsidRPr="00B12EB5">
        <w:rPr>
          <w:rtl/>
        </w:rPr>
        <w:t>م</w:t>
      </w:r>
      <w:r w:rsidRPr="00B12EB5">
        <w:rPr>
          <w:rFonts w:ascii="Traditional Arabic" w:hAnsi="Traditional Arabic" w:cs="Traditional Arabic"/>
          <w:rtl/>
        </w:rPr>
        <w:t>»</w:t>
      </w:r>
      <w:r w:rsidRPr="009A082F">
        <w:rPr>
          <w:vertAlign w:val="superscript"/>
          <w:rtl/>
        </w:rPr>
        <w:t>(</w:t>
      </w:r>
      <w:r w:rsidRPr="009A082F">
        <w:rPr>
          <w:rStyle w:val="FootnoteReference"/>
          <w:rFonts w:ascii="Arial" w:hAnsi="Arial" w:cs="B Zar"/>
          <w:rtl/>
        </w:rPr>
        <w:footnoteReference w:id="115"/>
      </w:r>
      <w:r w:rsidRPr="009A082F">
        <w:rPr>
          <w:vertAlign w:val="superscript"/>
          <w:rtl/>
        </w:rPr>
        <w:t>)</w:t>
      </w:r>
      <w:r w:rsidRPr="00B12EB5">
        <w:rPr>
          <w:rFonts w:hint="cs"/>
          <w:rtl/>
        </w:rPr>
        <w:t>.</w:t>
      </w:r>
      <w:r w:rsidRPr="00B12EB5">
        <w:rPr>
          <w:rtl/>
        </w:rPr>
        <w:t xml:space="preserve"> </w:t>
      </w:r>
    </w:p>
    <w:p w:rsidR="0079021F" w:rsidRDefault="0079021F" w:rsidP="006F0069">
      <w:pPr>
        <w:pStyle w:val="a3"/>
        <w:rPr>
          <w:rtl/>
        </w:rPr>
      </w:pPr>
      <w:r w:rsidRPr="00B12EB5">
        <w:rPr>
          <w:rtl/>
        </w:rPr>
        <w:t>اما ا</w:t>
      </w:r>
      <w:r w:rsidR="00B9269E">
        <w:rPr>
          <w:rtl/>
        </w:rPr>
        <w:t>ی</w:t>
      </w:r>
      <w:r w:rsidRPr="00B12EB5">
        <w:rPr>
          <w:rtl/>
        </w:rPr>
        <w:t>ن رؤ</w:t>
      </w:r>
      <w:r w:rsidR="00B9269E">
        <w:rPr>
          <w:rtl/>
        </w:rPr>
        <w:t>ی</w:t>
      </w:r>
      <w:r w:rsidRPr="00B12EB5">
        <w:rPr>
          <w:rtl/>
        </w:rPr>
        <w:t>ا</w:t>
      </w:r>
      <w:r w:rsidR="00B9269E">
        <w:rPr>
          <w:rtl/>
        </w:rPr>
        <w:t>یی</w:t>
      </w:r>
      <w:r w:rsidRPr="00B12EB5">
        <w:rPr>
          <w:rtl/>
        </w:rPr>
        <w:t xml:space="preserve"> است که مس</w:t>
      </w:r>
      <w:r w:rsidR="00B9269E">
        <w:rPr>
          <w:rtl/>
        </w:rPr>
        <w:t>ی</w:t>
      </w:r>
      <w:r w:rsidRPr="00B12EB5">
        <w:rPr>
          <w:rtl/>
        </w:rPr>
        <w:t>ح</w:t>
      </w:r>
      <w:r w:rsidR="00B9269E">
        <w:rPr>
          <w:rtl/>
        </w:rPr>
        <w:t>ی</w:t>
      </w:r>
      <w:r w:rsidRPr="00B12EB5">
        <w:rPr>
          <w:rtl/>
        </w:rPr>
        <w:t>ان تعب</w:t>
      </w:r>
      <w:r w:rsidR="00B9269E">
        <w:rPr>
          <w:rtl/>
        </w:rPr>
        <w:t>ی</w:t>
      </w:r>
      <w:r w:rsidRPr="00B12EB5">
        <w:rPr>
          <w:rtl/>
        </w:rPr>
        <w:t>ر آن را در ب</w:t>
      </w:r>
      <w:r w:rsidR="00B9269E">
        <w:rPr>
          <w:rtl/>
        </w:rPr>
        <w:t>ی</w:t>
      </w:r>
      <w:r w:rsidRPr="00B12EB5">
        <w:rPr>
          <w:rtl/>
        </w:rPr>
        <w:t>دار</w:t>
      </w:r>
      <w:r w:rsidR="00B9269E">
        <w:rPr>
          <w:rtl/>
        </w:rPr>
        <w:t>ی</w:t>
      </w:r>
      <w:r w:rsidRPr="00B12EB5">
        <w:rPr>
          <w:rtl/>
        </w:rPr>
        <w:t xml:space="preserve"> نخواهند د</w:t>
      </w:r>
      <w:r w:rsidR="00B9269E">
        <w:rPr>
          <w:rtl/>
        </w:rPr>
        <w:t>ی</w:t>
      </w:r>
      <w:r w:rsidRPr="00B12EB5">
        <w:rPr>
          <w:rtl/>
        </w:rPr>
        <w:t xml:space="preserve">د </w:t>
      </w:r>
      <w:r w:rsidRPr="00B12EB5">
        <w:rPr>
          <w:rFonts w:cs="Nazanin"/>
          <w:rtl/>
        </w:rPr>
        <w:t>–</w:t>
      </w:r>
      <w:r w:rsidRPr="00B12EB5">
        <w:rPr>
          <w:rtl/>
        </w:rPr>
        <w:t xml:space="preserve"> </w:t>
      </w:r>
      <w:r w:rsidRPr="00B12EB5">
        <w:rPr>
          <w:rFonts w:hint="cs"/>
          <w:rtl/>
        </w:rPr>
        <w:t>إ</w:t>
      </w:r>
      <w:r w:rsidRPr="00B12EB5">
        <w:rPr>
          <w:rtl/>
        </w:rPr>
        <w:t xml:space="preserve">ن شاء الله </w:t>
      </w:r>
      <w:r w:rsidRPr="00B12EB5">
        <w:rPr>
          <w:rFonts w:cs="Nazanin"/>
          <w:rtl/>
        </w:rPr>
        <w:t>–</w:t>
      </w:r>
      <w:r w:rsidRPr="00B12EB5">
        <w:rPr>
          <w:rtl/>
        </w:rPr>
        <w:t xml:space="preserve"> چون قرآن من ح</w:t>
      </w:r>
      <w:r w:rsidR="00B9269E">
        <w:rPr>
          <w:rtl/>
        </w:rPr>
        <w:t>ی</w:t>
      </w:r>
      <w:r w:rsidRPr="00B12EB5">
        <w:rPr>
          <w:rtl/>
        </w:rPr>
        <w:t>ث کتاب آسمان</w:t>
      </w:r>
      <w:r w:rsidR="00B9269E">
        <w:rPr>
          <w:rtl/>
        </w:rPr>
        <w:t>ی</w:t>
      </w:r>
      <w:r w:rsidRPr="00B12EB5">
        <w:rPr>
          <w:rtl/>
        </w:rPr>
        <w:t xml:space="preserve"> و</w:t>
      </w:r>
      <w:r w:rsidRPr="00B12EB5">
        <w:rPr>
          <w:rFonts w:hint="cs"/>
          <w:rtl/>
        </w:rPr>
        <w:t xml:space="preserve"> </w:t>
      </w:r>
      <w:r w:rsidRPr="00B12EB5">
        <w:rPr>
          <w:rtl/>
        </w:rPr>
        <w:t>رهنمون بشر</w:t>
      </w:r>
      <w:r w:rsidR="00B9269E">
        <w:rPr>
          <w:rtl/>
        </w:rPr>
        <w:t>ی</w:t>
      </w:r>
      <w:r w:rsidRPr="00B12EB5">
        <w:rPr>
          <w:rtl/>
        </w:rPr>
        <w:t>ت، جاو</w:t>
      </w:r>
      <w:r w:rsidR="00B9269E">
        <w:rPr>
          <w:rtl/>
        </w:rPr>
        <w:t>ی</w:t>
      </w:r>
      <w:r w:rsidRPr="00B12EB5">
        <w:rPr>
          <w:rtl/>
        </w:rPr>
        <w:t>دان خواهد ماند.</w:t>
      </w:r>
    </w:p>
    <w:p w:rsidR="0079021F" w:rsidRPr="00B12EB5" w:rsidRDefault="0079021F" w:rsidP="002C04B9">
      <w:pPr>
        <w:pStyle w:val="a1"/>
        <w:rPr>
          <w:w w:val="100"/>
          <w:sz w:val="22"/>
          <w:rtl/>
        </w:rPr>
      </w:pPr>
      <w:bookmarkStart w:id="249" w:name="_Toc295527572"/>
      <w:bookmarkStart w:id="250" w:name="_Toc424207223"/>
      <w:r w:rsidRPr="00B12EB5">
        <w:rPr>
          <w:rFonts w:hint="cs"/>
          <w:w w:val="100"/>
          <w:sz w:val="22"/>
          <w:rtl/>
        </w:rPr>
        <w:t>4</w:t>
      </w:r>
      <w:r w:rsidRPr="00B12EB5">
        <w:rPr>
          <w:rFonts w:hint="cs"/>
          <w:w w:val="100"/>
          <w:rtl/>
        </w:rPr>
        <w:t xml:space="preserve">- </w:t>
      </w:r>
      <w:r w:rsidRPr="00B12EB5">
        <w:rPr>
          <w:w w:val="100"/>
          <w:rtl/>
        </w:rPr>
        <w:t>ا</w:t>
      </w:r>
      <w:r w:rsidR="00B9269E">
        <w:rPr>
          <w:w w:val="100"/>
          <w:rtl/>
        </w:rPr>
        <w:t>ی</w:t>
      </w:r>
      <w:r w:rsidRPr="00B12EB5">
        <w:rPr>
          <w:w w:val="100"/>
          <w:rtl/>
        </w:rPr>
        <w:t>جاد شکوک در اذهان مسلمانان</w:t>
      </w:r>
      <w:bookmarkEnd w:id="249"/>
      <w:bookmarkEnd w:id="250"/>
    </w:p>
    <w:p w:rsidR="0079021F" w:rsidRPr="00B12EB5" w:rsidRDefault="0079021F" w:rsidP="006F0069">
      <w:pPr>
        <w:pStyle w:val="a3"/>
      </w:pPr>
      <w:r w:rsidRPr="00B12EB5">
        <w:rPr>
          <w:rtl/>
        </w:rPr>
        <w:t>حرکت ها</w:t>
      </w:r>
      <w:r w:rsidR="00B9269E">
        <w:rPr>
          <w:rtl/>
        </w:rPr>
        <w:t>ی</w:t>
      </w:r>
      <w:r w:rsidRPr="00B12EB5">
        <w:rPr>
          <w:rtl/>
        </w:rPr>
        <w:t xml:space="preserve"> تنص</w:t>
      </w:r>
      <w:r w:rsidR="00B9269E">
        <w:rPr>
          <w:rtl/>
        </w:rPr>
        <w:t>ی</w:t>
      </w:r>
      <w:r w:rsidRPr="00B12EB5">
        <w:rPr>
          <w:rtl/>
        </w:rPr>
        <w:t>ر</w:t>
      </w:r>
      <w:r w:rsidR="00B9269E">
        <w:rPr>
          <w:rtl/>
        </w:rPr>
        <w:t>ی</w:t>
      </w:r>
      <w:r w:rsidRPr="00B12EB5">
        <w:rPr>
          <w:rtl/>
        </w:rPr>
        <w:t xml:space="preserve"> که در م</w:t>
      </w:r>
      <w:r w:rsidR="00B9269E">
        <w:rPr>
          <w:rtl/>
        </w:rPr>
        <w:t>ی</w:t>
      </w:r>
      <w:r w:rsidRPr="00B12EB5">
        <w:rPr>
          <w:rtl/>
        </w:rPr>
        <w:t>ان مسلمانان در بخش ها</w:t>
      </w:r>
      <w:r w:rsidR="00B9269E">
        <w:rPr>
          <w:rtl/>
        </w:rPr>
        <w:t>ی</w:t>
      </w:r>
      <w:r w:rsidRPr="00B12EB5">
        <w:rPr>
          <w:rtl/>
        </w:rPr>
        <w:t xml:space="preserve"> مختلف فعال</w:t>
      </w:r>
      <w:r w:rsidR="00B9269E">
        <w:rPr>
          <w:rtl/>
        </w:rPr>
        <w:t>ی</w:t>
      </w:r>
      <w:r w:rsidRPr="00B12EB5">
        <w:rPr>
          <w:rtl/>
        </w:rPr>
        <w:t>ت م</w:t>
      </w:r>
      <w:r w:rsidR="00B9269E">
        <w:rPr>
          <w:rtl/>
        </w:rPr>
        <w:t>ی</w:t>
      </w:r>
      <w:r w:rsidRPr="00B12EB5">
        <w:rPr>
          <w:rtl/>
        </w:rPr>
        <w:t>کنند، از طر</w:t>
      </w:r>
      <w:r w:rsidR="00B9269E">
        <w:rPr>
          <w:rtl/>
        </w:rPr>
        <w:t>ی</w:t>
      </w:r>
      <w:r w:rsidRPr="00B12EB5">
        <w:rPr>
          <w:rtl/>
        </w:rPr>
        <w:t>ق ا</w:t>
      </w:r>
      <w:r w:rsidR="00B9269E">
        <w:rPr>
          <w:rtl/>
        </w:rPr>
        <w:t>ی</w:t>
      </w:r>
      <w:r w:rsidRPr="00B12EB5">
        <w:rPr>
          <w:rtl/>
        </w:rPr>
        <w:t xml:space="preserve">راد </w:t>
      </w:r>
      <w:r w:rsidR="00B9269E">
        <w:rPr>
          <w:rtl/>
        </w:rPr>
        <w:t>ی</w:t>
      </w:r>
      <w:r w:rsidRPr="00B12EB5">
        <w:rPr>
          <w:rtl/>
        </w:rPr>
        <w:t>ک سلسله اسئله م</w:t>
      </w:r>
      <w:r w:rsidR="00B9269E">
        <w:rPr>
          <w:rtl/>
        </w:rPr>
        <w:t>ی</w:t>
      </w:r>
      <w:r w:rsidRPr="00B12EB5">
        <w:rPr>
          <w:rFonts w:hint="cs"/>
          <w:rtl/>
        </w:rPr>
        <w:t>‌</w:t>
      </w:r>
      <w:r w:rsidRPr="00B12EB5">
        <w:rPr>
          <w:rtl/>
        </w:rPr>
        <w:t>خواهند آنعده مسلمانان</w:t>
      </w:r>
      <w:r w:rsidR="00B9269E">
        <w:rPr>
          <w:rtl/>
        </w:rPr>
        <w:t>ی</w:t>
      </w:r>
      <w:r w:rsidRPr="00B12EB5">
        <w:rPr>
          <w:rtl/>
        </w:rPr>
        <w:t xml:space="preserve"> را که در باره</w:t>
      </w:r>
      <w:r w:rsidRPr="00B12EB5">
        <w:rPr>
          <w:rFonts w:hint="cs"/>
          <w:rtl/>
        </w:rPr>
        <w:t xml:space="preserve"> ای</w:t>
      </w:r>
      <w:r w:rsidRPr="00B12EB5">
        <w:rPr>
          <w:rtl/>
        </w:rPr>
        <w:t xml:space="preserve"> د</w:t>
      </w:r>
      <w:r w:rsidR="00B9269E">
        <w:rPr>
          <w:rtl/>
        </w:rPr>
        <w:t>ی</w:t>
      </w:r>
      <w:r w:rsidRPr="00B12EB5">
        <w:rPr>
          <w:rtl/>
        </w:rPr>
        <w:t>ن شان معلومات کاف</w:t>
      </w:r>
      <w:r w:rsidR="00B9269E">
        <w:rPr>
          <w:rtl/>
        </w:rPr>
        <w:t>ی</w:t>
      </w:r>
      <w:r w:rsidRPr="00B12EB5">
        <w:rPr>
          <w:rtl/>
        </w:rPr>
        <w:t xml:space="preserve"> ندارند متردد و بدگمان سازند.</w:t>
      </w:r>
    </w:p>
    <w:p w:rsidR="0079021F" w:rsidRPr="00B12EB5" w:rsidRDefault="0079021F" w:rsidP="006F0069">
      <w:pPr>
        <w:pStyle w:val="a3"/>
        <w:rPr>
          <w:rtl/>
        </w:rPr>
      </w:pPr>
      <w:r w:rsidRPr="00B12EB5">
        <w:rPr>
          <w:rtl/>
        </w:rPr>
        <w:t>لذا ا</w:t>
      </w:r>
      <w:r w:rsidR="00B9269E">
        <w:rPr>
          <w:rtl/>
        </w:rPr>
        <w:t>ی</w:t>
      </w:r>
      <w:r w:rsidRPr="00B12EB5">
        <w:rPr>
          <w:rtl/>
        </w:rPr>
        <w:t>ن مسئول</w:t>
      </w:r>
      <w:r w:rsidR="00B9269E">
        <w:rPr>
          <w:rtl/>
        </w:rPr>
        <w:t>ی</w:t>
      </w:r>
      <w:r w:rsidRPr="00B12EB5">
        <w:rPr>
          <w:rtl/>
        </w:rPr>
        <w:t>ت هر فرد مسلمان است که خود را به فهم و</w:t>
      </w:r>
      <w:r w:rsidRPr="00B12EB5">
        <w:rPr>
          <w:rFonts w:hint="cs"/>
          <w:rtl/>
        </w:rPr>
        <w:t xml:space="preserve"> </w:t>
      </w:r>
      <w:r w:rsidRPr="00B12EB5">
        <w:rPr>
          <w:rtl/>
        </w:rPr>
        <w:t>درک واقع</w:t>
      </w:r>
      <w:r w:rsidR="00B9269E">
        <w:rPr>
          <w:rtl/>
        </w:rPr>
        <w:t>ی</w:t>
      </w:r>
      <w:r w:rsidRPr="00B12EB5">
        <w:rPr>
          <w:rtl/>
        </w:rPr>
        <w:t xml:space="preserve"> اسلام مسلح سازد، و</w:t>
      </w:r>
      <w:r w:rsidRPr="00B12EB5">
        <w:rPr>
          <w:rFonts w:hint="cs"/>
          <w:rtl/>
        </w:rPr>
        <w:t xml:space="preserve"> </w:t>
      </w:r>
      <w:r w:rsidRPr="00B12EB5">
        <w:rPr>
          <w:rtl/>
        </w:rPr>
        <w:t>اگر برادر خود را بب</w:t>
      </w:r>
      <w:r w:rsidR="00B9269E">
        <w:rPr>
          <w:rtl/>
        </w:rPr>
        <w:t>ی</w:t>
      </w:r>
      <w:r w:rsidRPr="00B12EB5">
        <w:rPr>
          <w:rtl/>
        </w:rPr>
        <w:t>ند که دچار چن</w:t>
      </w:r>
      <w:r w:rsidR="00B9269E">
        <w:rPr>
          <w:rtl/>
        </w:rPr>
        <w:t>ی</w:t>
      </w:r>
      <w:r w:rsidRPr="00B12EB5">
        <w:rPr>
          <w:rtl/>
        </w:rPr>
        <w:t>ن تردد شده است، او</w:t>
      </w:r>
      <w:r w:rsidRPr="00B12EB5">
        <w:rPr>
          <w:rFonts w:hint="cs"/>
          <w:rtl/>
        </w:rPr>
        <w:t xml:space="preserve"> </w:t>
      </w:r>
      <w:r w:rsidRPr="00B12EB5">
        <w:rPr>
          <w:rtl/>
        </w:rPr>
        <w:t>را از چن</w:t>
      </w:r>
      <w:r w:rsidR="00B9269E">
        <w:rPr>
          <w:rtl/>
        </w:rPr>
        <w:t>ی</w:t>
      </w:r>
      <w:r w:rsidRPr="00B12EB5">
        <w:rPr>
          <w:rtl/>
        </w:rPr>
        <w:t>ن منجلاب نجات بدهد.</w:t>
      </w:r>
    </w:p>
    <w:p w:rsidR="0079021F" w:rsidRPr="00B12EB5" w:rsidRDefault="0079021F" w:rsidP="00DF0B66">
      <w:pPr>
        <w:pStyle w:val="a3"/>
        <w:rPr>
          <w:rtl/>
        </w:rPr>
      </w:pPr>
      <w:r w:rsidRPr="00B12EB5">
        <w:rPr>
          <w:rtl/>
        </w:rPr>
        <w:t>دشمنان اسلام هم</w:t>
      </w:r>
      <w:r w:rsidR="00B9269E">
        <w:rPr>
          <w:rtl/>
        </w:rPr>
        <w:t>ی</w:t>
      </w:r>
      <w:r w:rsidRPr="00B12EB5">
        <w:rPr>
          <w:rtl/>
        </w:rPr>
        <w:t>شه در تلاش اند تا مسلمانان را در برابر مقدسات و</w:t>
      </w:r>
      <w:r w:rsidRPr="00B12EB5">
        <w:rPr>
          <w:rFonts w:hint="cs"/>
          <w:rtl/>
        </w:rPr>
        <w:t xml:space="preserve"> </w:t>
      </w:r>
      <w:r w:rsidRPr="00B12EB5">
        <w:rPr>
          <w:rtl/>
        </w:rPr>
        <w:t>مصطلحات مقدس اسلام</w:t>
      </w:r>
      <w:r w:rsidR="00B9269E">
        <w:rPr>
          <w:rtl/>
        </w:rPr>
        <w:t>ی</w:t>
      </w:r>
      <w:r w:rsidRPr="00B12EB5">
        <w:rPr>
          <w:rtl/>
        </w:rPr>
        <w:t xml:space="preserve"> ب</w:t>
      </w:r>
      <w:r w:rsidR="00B9269E">
        <w:rPr>
          <w:rtl/>
        </w:rPr>
        <w:t>ی</w:t>
      </w:r>
      <w:r w:rsidRPr="00B12EB5">
        <w:rPr>
          <w:rtl/>
        </w:rPr>
        <w:t xml:space="preserve"> تفاوت سازند، بناء م</w:t>
      </w:r>
      <w:r w:rsidR="00B9269E">
        <w:rPr>
          <w:rtl/>
        </w:rPr>
        <w:t>ی</w:t>
      </w:r>
      <w:r w:rsidRPr="00B12EB5">
        <w:rPr>
          <w:rtl/>
        </w:rPr>
        <w:t xml:space="preserve"> ب</w:t>
      </w:r>
      <w:r w:rsidR="00B9269E">
        <w:rPr>
          <w:rtl/>
        </w:rPr>
        <w:t>ی</w:t>
      </w:r>
      <w:r w:rsidRPr="00B12EB5">
        <w:rPr>
          <w:rtl/>
        </w:rPr>
        <w:t>ن</w:t>
      </w:r>
      <w:r w:rsidR="00B9269E">
        <w:rPr>
          <w:rtl/>
        </w:rPr>
        <w:t>ی</w:t>
      </w:r>
      <w:r w:rsidRPr="00B12EB5">
        <w:rPr>
          <w:rtl/>
        </w:rPr>
        <w:t>م که گاه</w:t>
      </w:r>
      <w:r w:rsidR="00B9269E">
        <w:rPr>
          <w:rtl/>
        </w:rPr>
        <w:t>ی</w:t>
      </w:r>
      <w:r w:rsidRPr="00B12EB5">
        <w:rPr>
          <w:rtl/>
        </w:rPr>
        <w:t xml:space="preserve"> جهاد را مورد حمله قرار </w:t>
      </w:r>
      <w:r w:rsidR="00B35F33">
        <w:rPr>
          <w:rtl/>
        </w:rPr>
        <w:t>م</w:t>
      </w:r>
      <w:r w:rsidR="00B9269E">
        <w:rPr>
          <w:rtl/>
        </w:rPr>
        <w:t>ی</w:t>
      </w:r>
      <w:r w:rsidR="00B35F33">
        <w:rPr>
          <w:rtl/>
        </w:rPr>
        <w:t>‌ده</w:t>
      </w:r>
      <w:r w:rsidRPr="00B12EB5">
        <w:rPr>
          <w:rtl/>
        </w:rPr>
        <w:t>ند، و</w:t>
      </w:r>
      <w:r w:rsidRPr="00B12EB5">
        <w:rPr>
          <w:rFonts w:hint="cs"/>
          <w:rtl/>
        </w:rPr>
        <w:t xml:space="preserve"> </w:t>
      </w:r>
      <w:r w:rsidRPr="00B12EB5">
        <w:rPr>
          <w:rtl/>
        </w:rPr>
        <w:t>گاه</w:t>
      </w:r>
      <w:r w:rsidR="00B9269E">
        <w:rPr>
          <w:rtl/>
        </w:rPr>
        <w:t>ی</w:t>
      </w:r>
      <w:r w:rsidRPr="00B12EB5">
        <w:rPr>
          <w:rtl/>
        </w:rPr>
        <w:t xml:space="preserve"> اکاذ</w:t>
      </w:r>
      <w:r w:rsidR="00B9269E">
        <w:rPr>
          <w:rtl/>
        </w:rPr>
        <w:t>ی</w:t>
      </w:r>
      <w:r w:rsidRPr="00B12EB5">
        <w:rPr>
          <w:rtl/>
        </w:rPr>
        <w:t>ب عج</w:t>
      </w:r>
      <w:r w:rsidR="00B9269E">
        <w:rPr>
          <w:rtl/>
        </w:rPr>
        <w:t>ی</w:t>
      </w:r>
      <w:r w:rsidRPr="00B12EB5">
        <w:rPr>
          <w:rtl/>
        </w:rPr>
        <w:t>ب و</w:t>
      </w:r>
      <w:r w:rsidRPr="00B12EB5">
        <w:rPr>
          <w:rFonts w:hint="cs"/>
          <w:rtl/>
        </w:rPr>
        <w:t xml:space="preserve"> </w:t>
      </w:r>
      <w:r w:rsidRPr="00B12EB5">
        <w:rPr>
          <w:rtl/>
        </w:rPr>
        <w:t>غر</w:t>
      </w:r>
      <w:r w:rsidR="00B9269E">
        <w:rPr>
          <w:rtl/>
        </w:rPr>
        <w:t>ی</w:t>
      </w:r>
      <w:r w:rsidRPr="00B12EB5">
        <w:rPr>
          <w:rtl/>
        </w:rPr>
        <w:t>ب را در باره پ</w:t>
      </w:r>
      <w:r w:rsidR="00B9269E">
        <w:rPr>
          <w:rtl/>
        </w:rPr>
        <w:t>ی</w:t>
      </w:r>
      <w:r w:rsidRPr="00B12EB5">
        <w:rPr>
          <w:rtl/>
        </w:rPr>
        <w:t>امبرگرام</w:t>
      </w:r>
      <w:r w:rsidR="00B9269E">
        <w:rPr>
          <w:rtl/>
        </w:rPr>
        <w:t>ی</w:t>
      </w:r>
      <w:r w:rsidRPr="00B12EB5">
        <w:rPr>
          <w:rtl/>
        </w:rPr>
        <w:t xml:space="preserve"> اسلام </w:t>
      </w:r>
      <w:r w:rsidRPr="00B12EB5">
        <w:rPr>
          <w:rFonts w:cs="CTraditional Arabic" w:hint="cs"/>
          <w:rtl/>
        </w:rPr>
        <w:t>ص</w:t>
      </w:r>
      <w:r w:rsidRPr="00B12EB5">
        <w:rPr>
          <w:rtl/>
        </w:rPr>
        <w:t xml:space="preserve"> اشاعه م</w:t>
      </w:r>
      <w:r w:rsidR="00B9269E">
        <w:rPr>
          <w:rtl/>
        </w:rPr>
        <w:t>ی</w:t>
      </w:r>
      <w:r w:rsidRPr="00B12EB5">
        <w:rPr>
          <w:rtl/>
        </w:rPr>
        <w:t>کنند، و</w:t>
      </w:r>
      <w:r w:rsidRPr="00B12EB5">
        <w:rPr>
          <w:rFonts w:hint="cs"/>
          <w:rtl/>
        </w:rPr>
        <w:t xml:space="preserve"> </w:t>
      </w:r>
      <w:r w:rsidRPr="00B12EB5">
        <w:rPr>
          <w:rtl/>
        </w:rPr>
        <w:t>گاه</w:t>
      </w:r>
      <w:r w:rsidR="00B9269E">
        <w:rPr>
          <w:rtl/>
        </w:rPr>
        <w:t>ی</w:t>
      </w:r>
      <w:r w:rsidRPr="00B12EB5">
        <w:rPr>
          <w:rtl/>
        </w:rPr>
        <w:t xml:space="preserve"> هم اسلام را د</w:t>
      </w:r>
      <w:r w:rsidR="00B9269E">
        <w:rPr>
          <w:rtl/>
        </w:rPr>
        <w:t>ی</w:t>
      </w:r>
      <w:r w:rsidRPr="00B12EB5">
        <w:rPr>
          <w:rtl/>
        </w:rPr>
        <w:t>ن وثن</w:t>
      </w:r>
      <w:r w:rsidR="00B9269E">
        <w:rPr>
          <w:rtl/>
        </w:rPr>
        <w:t>ی</w:t>
      </w:r>
      <w:r w:rsidRPr="00B12EB5">
        <w:rPr>
          <w:rtl/>
        </w:rPr>
        <w:t>ت و وحشت و</w:t>
      </w:r>
      <w:r w:rsidRPr="00B12EB5">
        <w:rPr>
          <w:rFonts w:hint="cs"/>
          <w:rtl/>
        </w:rPr>
        <w:t xml:space="preserve"> </w:t>
      </w:r>
      <w:r w:rsidRPr="00B12EB5">
        <w:rPr>
          <w:rtl/>
        </w:rPr>
        <w:t>ن</w:t>
      </w:r>
      <w:r w:rsidR="00B9269E">
        <w:rPr>
          <w:rtl/>
        </w:rPr>
        <w:t>ی</w:t>
      </w:r>
      <w:r w:rsidRPr="00B12EB5">
        <w:rPr>
          <w:rtl/>
        </w:rPr>
        <w:t>مه تمدن معرف</w:t>
      </w:r>
      <w:r w:rsidR="00B9269E">
        <w:rPr>
          <w:rtl/>
        </w:rPr>
        <w:t>ی</w:t>
      </w:r>
      <w:r w:rsidRPr="00B12EB5">
        <w:rPr>
          <w:rtl/>
        </w:rPr>
        <w:t xml:space="preserve"> م</w:t>
      </w:r>
      <w:r w:rsidR="00B9269E">
        <w:rPr>
          <w:rtl/>
        </w:rPr>
        <w:t>ی</w:t>
      </w:r>
      <w:r w:rsidRPr="00B12EB5">
        <w:rPr>
          <w:rtl/>
        </w:rPr>
        <w:t>کنند، اما</w:t>
      </w:r>
      <w:r w:rsidR="00DF0B66">
        <w:rPr>
          <w:rFonts w:hint="cs"/>
          <w:rtl/>
        </w:rPr>
        <w:t xml:space="preserve"> </w:t>
      </w:r>
      <w:r w:rsidR="00DF0B66">
        <w:rPr>
          <w:rFonts w:cs="Traditional Arabic" w:hint="cs"/>
          <w:rtl/>
        </w:rPr>
        <w:t>﴿</w:t>
      </w:r>
      <w:r w:rsidR="00DF0B66" w:rsidRPr="00334FCC">
        <w:rPr>
          <w:rStyle w:val="Char9"/>
          <w:rtl/>
        </w:rPr>
        <w:t xml:space="preserve">وَيَمۡكُرُونَ وَيَمۡكُرُ </w:t>
      </w:r>
      <w:r w:rsidR="00DF0B66" w:rsidRPr="00334FCC">
        <w:rPr>
          <w:rStyle w:val="Char9"/>
          <w:rFonts w:hint="cs"/>
          <w:rtl/>
        </w:rPr>
        <w:t>ٱ</w:t>
      </w:r>
      <w:r w:rsidR="00DF0B66" w:rsidRPr="00334FCC">
        <w:rPr>
          <w:rStyle w:val="Char9"/>
          <w:rFonts w:hint="eastAsia"/>
          <w:rtl/>
        </w:rPr>
        <w:t>للَّهُۖ</w:t>
      </w:r>
      <w:r w:rsidR="00DF0B66" w:rsidRPr="00334FCC">
        <w:rPr>
          <w:rStyle w:val="Char9"/>
          <w:rtl/>
        </w:rPr>
        <w:t xml:space="preserve"> وَ</w:t>
      </w:r>
      <w:r w:rsidR="00DF0B66" w:rsidRPr="00334FCC">
        <w:rPr>
          <w:rStyle w:val="Char9"/>
          <w:rFonts w:hint="cs"/>
          <w:rtl/>
        </w:rPr>
        <w:t>ٱ</w:t>
      </w:r>
      <w:r w:rsidR="00DF0B66" w:rsidRPr="00334FCC">
        <w:rPr>
          <w:rStyle w:val="Char9"/>
          <w:rFonts w:hint="eastAsia"/>
          <w:rtl/>
        </w:rPr>
        <w:t>للَّهُ</w:t>
      </w:r>
      <w:r w:rsidR="00DF0B66" w:rsidRPr="00334FCC">
        <w:rPr>
          <w:rStyle w:val="Char9"/>
          <w:rtl/>
        </w:rPr>
        <w:t xml:space="preserve"> خَيۡرُ </w:t>
      </w:r>
      <w:r w:rsidR="00DF0B66" w:rsidRPr="00334FCC">
        <w:rPr>
          <w:rStyle w:val="Char9"/>
          <w:rFonts w:hint="cs"/>
          <w:rtl/>
        </w:rPr>
        <w:t>ٱ</w:t>
      </w:r>
      <w:r w:rsidR="00DF0B66" w:rsidRPr="00334FCC">
        <w:rPr>
          <w:rStyle w:val="Char9"/>
          <w:rFonts w:hint="eastAsia"/>
          <w:rtl/>
        </w:rPr>
        <w:t>لۡمَٰكِرِينَ</w:t>
      </w:r>
      <w:r w:rsidR="00DF0B66" w:rsidRPr="00334FCC">
        <w:rPr>
          <w:rStyle w:val="Char9"/>
          <w:rtl/>
        </w:rPr>
        <w:t xml:space="preserve"> ٣٠</w:t>
      </w:r>
      <w:r w:rsidR="00DF0B66">
        <w:rPr>
          <w:rFonts w:cs="Traditional Arabic" w:hint="cs"/>
          <w:rtl/>
        </w:rPr>
        <w:t>﴾</w:t>
      </w:r>
      <w:r w:rsidRPr="00B12EB5">
        <w:rPr>
          <w:rtl/>
        </w:rPr>
        <w:t xml:space="preserve"> </w:t>
      </w:r>
      <w:r w:rsidR="00DF0B66">
        <w:rPr>
          <w:rStyle w:val="Char6"/>
          <w:rFonts w:hint="cs"/>
          <w:rtl/>
        </w:rPr>
        <w:t>[</w:t>
      </w:r>
      <w:r w:rsidRPr="006F0069">
        <w:rPr>
          <w:rStyle w:val="Char6"/>
          <w:rFonts w:hint="cs"/>
          <w:rtl/>
        </w:rPr>
        <w:t>الأنفال: 30</w:t>
      </w:r>
      <w:r w:rsidR="00DF0B66">
        <w:rPr>
          <w:rStyle w:val="Char6"/>
          <w:rFonts w:hint="cs"/>
          <w:rtl/>
        </w:rPr>
        <w:t>]</w:t>
      </w:r>
      <w:r w:rsidRPr="00B12EB5">
        <w:rPr>
          <w:rFonts w:hint="cs"/>
          <w:rtl/>
        </w:rPr>
        <w:t xml:space="preserve">. </w:t>
      </w:r>
      <w:r w:rsidRPr="00B12EB5">
        <w:rPr>
          <w:rFonts w:ascii="Traditional Arabic" w:hAnsi="Traditional Arabic" w:cs="Traditional Arabic"/>
          <w:rtl/>
        </w:rPr>
        <w:t>«</w:t>
      </w:r>
      <w:r w:rsidRPr="00B12EB5">
        <w:rPr>
          <w:rFonts w:hint="cs"/>
          <w:rtl/>
        </w:rPr>
        <w:t>و</w:t>
      </w:r>
      <w:r w:rsidRPr="00B12EB5">
        <w:rPr>
          <w:rtl/>
        </w:rPr>
        <w:t xml:space="preserve"> </w:t>
      </w:r>
      <w:r w:rsidRPr="00B12EB5">
        <w:rPr>
          <w:rFonts w:hint="cs"/>
          <w:rtl/>
        </w:rPr>
        <w:t>م</w:t>
      </w:r>
      <w:r w:rsidR="004D1C8F">
        <w:rPr>
          <w:rFonts w:hint="cs"/>
          <w:rtl/>
        </w:rPr>
        <w:t>ک</w:t>
      </w:r>
      <w:r w:rsidRPr="00B12EB5">
        <w:rPr>
          <w:rFonts w:hint="cs"/>
          <w:rtl/>
        </w:rPr>
        <w:t>ر</w:t>
      </w:r>
      <w:r w:rsidRPr="00B12EB5">
        <w:rPr>
          <w:rtl/>
        </w:rPr>
        <w:t xml:space="preserve"> </w:t>
      </w:r>
      <w:r w:rsidRPr="00B12EB5">
        <w:rPr>
          <w:rFonts w:hint="cs"/>
          <w:rtl/>
        </w:rPr>
        <w:t>مى‏ورز</w:t>
      </w:r>
      <w:r w:rsidR="00B9269E">
        <w:rPr>
          <w:rFonts w:hint="cs"/>
          <w:rtl/>
        </w:rPr>
        <w:t>ی</w:t>
      </w:r>
      <w:r w:rsidRPr="00B12EB5">
        <w:rPr>
          <w:rFonts w:hint="cs"/>
          <w:rtl/>
        </w:rPr>
        <w:t>دند</w:t>
      </w:r>
      <w:r w:rsidRPr="00B12EB5">
        <w:rPr>
          <w:rtl/>
        </w:rPr>
        <w:t xml:space="preserve"> </w:t>
      </w:r>
      <w:r w:rsidRPr="00B12EB5">
        <w:rPr>
          <w:rFonts w:hint="cs"/>
          <w:rtl/>
        </w:rPr>
        <w:t>و</w:t>
      </w:r>
      <w:r w:rsidRPr="00B12EB5">
        <w:rPr>
          <w:rtl/>
        </w:rPr>
        <w:t xml:space="preserve"> </w:t>
      </w:r>
      <w:r w:rsidRPr="00B12EB5">
        <w:rPr>
          <w:rFonts w:hint="cs"/>
          <w:rtl/>
        </w:rPr>
        <w:t>خداوند</w:t>
      </w:r>
      <w:r w:rsidRPr="00B12EB5">
        <w:rPr>
          <w:rtl/>
        </w:rPr>
        <w:t xml:space="preserve"> [</w:t>
      </w:r>
      <w:r w:rsidRPr="00B12EB5">
        <w:rPr>
          <w:rFonts w:hint="cs"/>
          <w:rtl/>
        </w:rPr>
        <w:t>هم</w:t>
      </w:r>
      <w:r w:rsidRPr="00B12EB5">
        <w:rPr>
          <w:rtl/>
        </w:rPr>
        <w:t xml:space="preserve"> </w:t>
      </w:r>
      <w:r w:rsidRPr="00B12EB5">
        <w:rPr>
          <w:rFonts w:hint="cs"/>
          <w:rtl/>
        </w:rPr>
        <w:t>در</w:t>
      </w:r>
      <w:r w:rsidRPr="00B12EB5">
        <w:rPr>
          <w:rtl/>
        </w:rPr>
        <w:t xml:space="preserve"> </w:t>
      </w:r>
      <w:r w:rsidRPr="00B12EB5">
        <w:rPr>
          <w:rFonts w:hint="cs"/>
          <w:rtl/>
        </w:rPr>
        <w:t>قبال</w:t>
      </w:r>
      <w:r w:rsidRPr="00B12EB5">
        <w:rPr>
          <w:rtl/>
        </w:rPr>
        <w:t xml:space="preserve"> </w:t>
      </w:r>
      <w:r w:rsidRPr="00B12EB5">
        <w:rPr>
          <w:rFonts w:hint="cs"/>
          <w:rtl/>
        </w:rPr>
        <w:t>م</w:t>
      </w:r>
      <w:r w:rsidR="004D1C8F">
        <w:rPr>
          <w:rFonts w:hint="cs"/>
          <w:rtl/>
        </w:rPr>
        <w:t>ک</w:t>
      </w:r>
      <w:r w:rsidRPr="00B12EB5">
        <w:rPr>
          <w:rFonts w:hint="cs"/>
          <w:rtl/>
        </w:rPr>
        <w:t>رشان‏</w:t>
      </w:r>
      <w:r w:rsidRPr="00B12EB5">
        <w:rPr>
          <w:rtl/>
        </w:rPr>
        <w:t xml:space="preserve">] </w:t>
      </w:r>
      <w:r w:rsidRPr="00B12EB5">
        <w:rPr>
          <w:rFonts w:hint="cs"/>
          <w:rtl/>
        </w:rPr>
        <w:t>تدب</w:t>
      </w:r>
      <w:r w:rsidR="00B9269E">
        <w:rPr>
          <w:rFonts w:hint="cs"/>
          <w:rtl/>
        </w:rPr>
        <w:t>ی</w:t>
      </w:r>
      <w:r w:rsidRPr="00B12EB5">
        <w:rPr>
          <w:rFonts w:hint="cs"/>
          <w:rtl/>
        </w:rPr>
        <w:t>ر</w:t>
      </w:r>
      <w:r w:rsidRPr="00B12EB5">
        <w:rPr>
          <w:rtl/>
        </w:rPr>
        <w:t xml:space="preserve"> </w:t>
      </w:r>
      <w:r w:rsidRPr="00B12EB5">
        <w:rPr>
          <w:rFonts w:hint="cs"/>
          <w:rtl/>
        </w:rPr>
        <w:t>مى‏</w:t>
      </w:r>
      <w:r w:rsidR="004D1C8F">
        <w:rPr>
          <w:rFonts w:hint="cs"/>
          <w:rtl/>
        </w:rPr>
        <w:t>ک</w:t>
      </w:r>
      <w:r w:rsidRPr="00B12EB5">
        <w:rPr>
          <w:rFonts w:hint="cs"/>
          <w:rtl/>
        </w:rPr>
        <w:t>رد</w:t>
      </w:r>
      <w:r w:rsidRPr="00B12EB5">
        <w:rPr>
          <w:rtl/>
        </w:rPr>
        <w:t xml:space="preserve"> </w:t>
      </w:r>
      <w:r w:rsidRPr="00B12EB5">
        <w:rPr>
          <w:rFonts w:hint="cs"/>
          <w:rtl/>
        </w:rPr>
        <w:t>و</w:t>
      </w:r>
      <w:r w:rsidRPr="00B12EB5">
        <w:rPr>
          <w:rtl/>
        </w:rPr>
        <w:t xml:space="preserve"> </w:t>
      </w:r>
      <w:r w:rsidRPr="00B12EB5">
        <w:rPr>
          <w:rFonts w:hint="cs"/>
          <w:rtl/>
        </w:rPr>
        <w:t>خداوند</w:t>
      </w:r>
      <w:r w:rsidRPr="00B12EB5">
        <w:rPr>
          <w:rtl/>
        </w:rPr>
        <w:t xml:space="preserve"> </w:t>
      </w:r>
      <w:r w:rsidRPr="00B12EB5">
        <w:rPr>
          <w:rFonts w:hint="cs"/>
          <w:rtl/>
        </w:rPr>
        <w:t>بهتر</w:t>
      </w:r>
      <w:r w:rsidR="00B9269E">
        <w:rPr>
          <w:rFonts w:hint="cs"/>
          <w:rtl/>
        </w:rPr>
        <w:t>ی</w:t>
      </w:r>
      <w:r w:rsidRPr="00B12EB5">
        <w:rPr>
          <w:rFonts w:hint="cs"/>
          <w:rtl/>
        </w:rPr>
        <w:t>ن</w:t>
      </w:r>
      <w:r w:rsidRPr="00B12EB5">
        <w:rPr>
          <w:rtl/>
        </w:rPr>
        <w:t xml:space="preserve"> </w:t>
      </w:r>
      <w:r w:rsidRPr="00B12EB5">
        <w:rPr>
          <w:rFonts w:hint="cs"/>
          <w:rtl/>
        </w:rPr>
        <w:t>تدب</w:t>
      </w:r>
      <w:r w:rsidR="00B9269E">
        <w:rPr>
          <w:rFonts w:hint="cs"/>
          <w:rtl/>
        </w:rPr>
        <w:t>ی</w:t>
      </w:r>
      <w:r w:rsidRPr="00B12EB5">
        <w:rPr>
          <w:rFonts w:hint="cs"/>
          <w:rtl/>
        </w:rPr>
        <w:t>ر</w:t>
      </w:r>
      <w:r w:rsidR="004D1C8F">
        <w:rPr>
          <w:rFonts w:hint="cs"/>
          <w:rtl/>
        </w:rPr>
        <w:t>ک</w:t>
      </w:r>
      <w:r w:rsidRPr="00B12EB5">
        <w:rPr>
          <w:rFonts w:hint="cs"/>
          <w:rtl/>
        </w:rPr>
        <w:t>نندگان</w:t>
      </w:r>
      <w:r w:rsidRPr="00B12EB5">
        <w:rPr>
          <w:rtl/>
        </w:rPr>
        <w:t xml:space="preserve"> </w:t>
      </w:r>
      <w:r w:rsidRPr="00B12EB5">
        <w:rPr>
          <w:rFonts w:hint="cs"/>
          <w:rtl/>
        </w:rPr>
        <w:t>است</w:t>
      </w:r>
      <w:r w:rsidRPr="00B12EB5">
        <w:rPr>
          <w:rFonts w:ascii="Traditional Arabic" w:hAnsi="Traditional Arabic" w:cs="Traditional Arabic"/>
          <w:rtl/>
        </w:rPr>
        <w:t>»</w:t>
      </w:r>
      <w:r w:rsidRPr="00B12EB5">
        <w:rPr>
          <w:rFonts w:hint="cs"/>
          <w:rtl/>
        </w:rPr>
        <w:t>.</w:t>
      </w:r>
    </w:p>
    <w:p w:rsidR="0079021F" w:rsidRPr="00B12EB5" w:rsidRDefault="0079021F" w:rsidP="002C04B9">
      <w:pPr>
        <w:pStyle w:val="a1"/>
        <w:rPr>
          <w:w w:val="100"/>
          <w:rtl/>
        </w:rPr>
      </w:pPr>
      <w:bookmarkStart w:id="251" w:name="_Toc295527573"/>
      <w:bookmarkStart w:id="252" w:name="_Toc424207224"/>
      <w:r w:rsidRPr="00B12EB5">
        <w:rPr>
          <w:rFonts w:hint="cs"/>
          <w:w w:val="100"/>
          <w:rtl/>
        </w:rPr>
        <w:lastRenderedPageBreak/>
        <w:t xml:space="preserve">5- </w:t>
      </w:r>
      <w:r w:rsidRPr="00B12EB5">
        <w:rPr>
          <w:w w:val="100"/>
          <w:rtl/>
        </w:rPr>
        <w:t>فاسد ساختن زنان و</w:t>
      </w:r>
      <w:r w:rsidRPr="00B12EB5">
        <w:rPr>
          <w:rFonts w:hint="cs"/>
          <w:w w:val="100"/>
          <w:rtl/>
        </w:rPr>
        <w:t xml:space="preserve"> </w:t>
      </w:r>
      <w:r w:rsidRPr="00B12EB5">
        <w:rPr>
          <w:w w:val="100"/>
          <w:rtl/>
        </w:rPr>
        <w:t>نشر فساد جنس</w:t>
      </w:r>
      <w:r w:rsidR="00B9269E">
        <w:rPr>
          <w:w w:val="100"/>
          <w:rtl/>
        </w:rPr>
        <w:t>ی</w:t>
      </w:r>
      <w:r w:rsidRPr="00B12EB5">
        <w:rPr>
          <w:w w:val="100"/>
          <w:rtl/>
        </w:rPr>
        <w:t xml:space="preserve"> در م</w:t>
      </w:r>
      <w:r w:rsidR="00B9269E">
        <w:rPr>
          <w:w w:val="100"/>
          <w:rtl/>
        </w:rPr>
        <w:t>ی</w:t>
      </w:r>
      <w:r w:rsidRPr="00B12EB5">
        <w:rPr>
          <w:w w:val="100"/>
          <w:rtl/>
        </w:rPr>
        <w:t>ان آنان</w:t>
      </w:r>
      <w:bookmarkEnd w:id="251"/>
      <w:bookmarkEnd w:id="252"/>
    </w:p>
    <w:p w:rsidR="0079021F" w:rsidRPr="00B12EB5" w:rsidRDefault="0079021F" w:rsidP="006F0069">
      <w:pPr>
        <w:pStyle w:val="a3"/>
        <w:rPr>
          <w:rtl/>
        </w:rPr>
      </w:pPr>
      <w:r w:rsidRPr="00B12EB5">
        <w:rPr>
          <w:rtl/>
        </w:rPr>
        <w:t>مس</w:t>
      </w:r>
      <w:r w:rsidR="00B9269E">
        <w:rPr>
          <w:rtl/>
        </w:rPr>
        <w:t>ی</w:t>
      </w:r>
      <w:r w:rsidRPr="00B12EB5">
        <w:rPr>
          <w:rtl/>
        </w:rPr>
        <w:t>ح</w:t>
      </w:r>
      <w:r w:rsidR="00B9269E">
        <w:rPr>
          <w:rtl/>
        </w:rPr>
        <w:t>ی</w:t>
      </w:r>
      <w:r w:rsidRPr="00B12EB5">
        <w:rPr>
          <w:rtl/>
        </w:rPr>
        <w:t>ان هنگام</w:t>
      </w:r>
      <w:r w:rsidR="00B9269E">
        <w:rPr>
          <w:rtl/>
        </w:rPr>
        <w:t>ی</w:t>
      </w:r>
      <w:r w:rsidRPr="00B12EB5">
        <w:rPr>
          <w:rtl/>
        </w:rPr>
        <w:t xml:space="preserve">که در هر </w:t>
      </w:r>
      <w:r w:rsidR="00B35F33">
        <w:rPr>
          <w:rtl/>
        </w:rPr>
        <w:t>م</w:t>
      </w:r>
      <w:r w:rsidR="00B9269E">
        <w:rPr>
          <w:rtl/>
        </w:rPr>
        <w:t>ی</w:t>
      </w:r>
      <w:r w:rsidR="00B35F33">
        <w:rPr>
          <w:rtl/>
        </w:rPr>
        <w:t>‌دا</w:t>
      </w:r>
      <w:r w:rsidRPr="00B12EB5">
        <w:rPr>
          <w:rtl/>
        </w:rPr>
        <w:t>ن د</w:t>
      </w:r>
      <w:r w:rsidR="00B9269E">
        <w:rPr>
          <w:rtl/>
        </w:rPr>
        <w:t>ی</w:t>
      </w:r>
      <w:r w:rsidRPr="00B12EB5">
        <w:rPr>
          <w:rtl/>
        </w:rPr>
        <w:t>گر دست آوردها</w:t>
      </w:r>
      <w:r w:rsidR="00B9269E">
        <w:rPr>
          <w:rtl/>
        </w:rPr>
        <w:t>ی</w:t>
      </w:r>
      <w:r w:rsidRPr="00B12EB5">
        <w:rPr>
          <w:rtl/>
        </w:rPr>
        <w:t xml:space="preserve"> چشمگ</w:t>
      </w:r>
      <w:r w:rsidR="00B9269E">
        <w:rPr>
          <w:rtl/>
        </w:rPr>
        <w:t>ی</w:t>
      </w:r>
      <w:r w:rsidRPr="00B12EB5">
        <w:rPr>
          <w:rtl/>
        </w:rPr>
        <w:t>ر</w:t>
      </w:r>
      <w:r w:rsidR="00B9269E">
        <w:rPr>
          <w:rtl/>
        </w:rPr>
        <w:t>ی</w:t>
      </w:r>
      <w:r w:rsidRPr="00B12EB5">
        <w:rPr>
          <w:rtl/>
        </w:rPr>
        <w:t xml:space="preserve"> در مسلمانان نداشتند، خواستند که از طر</w:t>
      </w:r>
      <w:r w:rsidR="00B9269E">
        <w:rPr>
          <w:rtl/>
        </w:rPr>
        <w:t>ی</w:t>
      </w:r>
      <w:r w:rsidRPr="00B12EB5">
        <w:rPr>
          <w:rtl/>
        </w:rPr>
        <w:t>ق فرور</w:t>
      </w:r>
      <w:r w:rsidR="00B9269E">
        <w:rPr>
          <w:rtl/>
        </w:rPr>
        <w:t>ی</w:t>
      </w:r>
      <w:r w:rsidRPr="00B12EB5">
        <w:rPr>
          <w:rtl/>
        </w:rPr>
        <w:t>ختن حجاب، زن مسلمان را به فساد بکشانند تا از</w:t>
      </w:r>
      <w:r w:rsidR="00B9269E">
        <w:rPr>
          <w:rtl/>
        </w:rPr>
        <w:t>ی</w:t>
      </w:r>
      <w:r w:rsidRPr="00B12EB5">
        <w:rPr>
          <w:rtl/>
        </w:rPr>
        <w:t>ن طر</w:t>
      </w:r>
      <w:r w:rsidR="00B9269E">
        <w:rPr>
          <w:rtl/>
        </w:rPr>
        <w:t>ی</w:t>
      </w:r>
      <w:r w:rsidRPr="00B12EB5">
        <w:rPr>
          <w:rtl/>
        </w:rPr>
        <w:t>ق به اهداف خود نائل شوند.</w:t>
      </w:r>
    </w:p>
    <w:p w:rsidR="0079021F" w:rsidRPr="00B12EB5" w:rsidRDefault="0079021F" w:rsidP="006F0069">
      <w:pPr>
        <w:pStyle w:val="a3"/>
        <w:rPr>
          <w:rtl/>
        </w:rPr>
      </w:pPr>
      <w:r w:rsidRPr="00B12EB5">
        <w:rPr>
          <w:rFonts w:ascii="Traditional Arabic" w:hAnsi="Traditional Arabic" w:cs="Traditional Arabic"/>
          <w:rtl/>
        </w:rPr>
        <w:t>«</w:t>
      </w:r>
      <w:r w:rsidRPr="00B12EB5">
        <w:rPr>
          <w:rtl/>
        </w:rPr>
        <w:t>مل</w:t>
      </w:r>
      <w:r w:rsidR="00B9269E">
        <w:rPr>
          <w:rtl/>
        </w:rPr>
        <w:t>ی</w:t>
      </w:r>
      <w:r w:rsidRPr="00B12EB5">
        <w:rPr>
          <w:rtl/>
        </w:rPr>
        <w:t>گان</w:t>
      </w:r>
      <w:r w:rsidRPr="00B12EB5">
        <w:rPr>
          <w:rFonts w:ascii="Traditional Arabic" w:hAnsi="Traditional Arabic" w:cs="Traditional Arabic"/>
          <w:rtl/>
        </w:rPr>
        <w:t>»</w:t>
      </w:r>
      <w:r w:rsidRPr="00B12EB5">
        <w:rPr>
          <w:rtl/>
        </w:rPr>
        <w:t xml:space="preserve"> </w:t>
      </w:r>
      <w:r w:rsidR="00B9269E">
        <w:rPr>
          <w:rtl/>
        </w:rPr>
        <w:t>ی</w:t>
      </w:r>
      <w:r w:rsidRPr="00B12EB5">
        <w:rPr>
          <w:rtl/>
        </w:rPr>
        <w:t>ک</w:t>
      </w:r>
      <w:r w:rsidR="00B9269E">
        <w:rPr>
          <w:rtl/>
        </w:rPr>
        <w:t>ی</w:t>
      </w:r>
      <w:r w:rsidRPr="00B12EB5">
        <w:rPr>
          <w:rtl/>
        </w:rPr>
        <w:t xml:space="preserve"> از زنان</w:t>
      </w:r>
      <w:r w:rsidR="00B9269E">
        <w:rPr>
          <w:rtl/>
        </w:rPr>
        <w:t>ی</w:t>
      </w:r>
      <w:r w:rsidRPr="00B12EB5">
        <w:rPr>
          <w:rtl/>
        </w:rPr>
        <w:t xml:space="preserve"> است که در پخش نصران</w:t>
      </w:r>
      <w:r w:rsidR="00B9269E">
        <w:rPr>
          <w:rtl/>
        </w:rPr>
        <w:t>ی</w:t>
      </w:r>
      <w:r w:rsidRPr="00B12EB5">
        <w:rPr>
          <w:rtl/>
        </w:rPr>
        <w:t>ت فعال</w:t>
      </w:r>
      <w:r w:rsidR="00B9269E">
        <w:rPr>
          <w:rtl/>
        </w:rPr>
        <w:t>ی</w:t>
      </w:r>
      <w:r w:rsidRPr="00B12EB5">
        <w:rPr>
          <w:rtl/>
        </w:rPr>
        <w:t xml:space="preserve">ت </w:t>
      </w:r>
      <w:r w:rsidR="00774C6F">
        <w:rPr>
          <w:rtl/>
        </w:rPr>
        <w:t>م</w:t>
      </w:r>
      <w:r w:rsidR="00B9269E">
        <w:rPr>
          <w:rtl/>
        </w:rPr>
        <w:t>ی</w:t>
      </w:r>
      <w:r w:rsidR="00774C6F">
        <w:rPr>
          <w:rtl/>
        </w:rPr>
        <w:t>‌کرد</w:t>
      </w:r>
      <w:r w:rsidRPr="00B12EB5">
        <w:rPr>
          <w:rtl/>
        </w:rPr>
        <w:t xml:space="preserve">، او </w:t>
      </w:r>
      <w:r w:rsidR="00002319">
        <w:rPr>
          <w:rtl/>
        </w:rPr>
        <w:t>م</w:t>
      </w:r>
      <w:r w:rsidR="00B9269E">
        <w:rPr>
          <w:rtl/>
        </w:rPr>
        <w:t>ی</w:t>
      </w:r>
      <w:r w:rsidR="00002319">
        <w:rPr>
          <w:rtl/>
        </w:rPr>
        <w:t>‌گو</w:t>
      </w:r>
      <w:r w:rsidR="00B9269E">
        <w:rPr>
          <w:rtl/>
        </w:rPr>
        <w:t>ی</w:t>
      </w:r>
      <w:r w:rsidR="00002319">
        <w:rPr>
          <w:rtl/>
        </w:rPr>
        <w:t>د</w:t>
      </w:r>
      <w:r w:rsidRPr="00B12EB5">
        <w:rPr>
          <w:rtl/>
        </w:rPr>
        <w:t xml:space="preserve">: </w:t>
      </w:r>
      <w:r w:rsidRPr="00B12EB5">
        <w:rPr>
          <w:rFonts w:ascii="Traditional Arabic" w:hAnsi="Traditional Arabic" w:cs="Traditional Arabic"/>
          <w:rtl/>
        </w:rPr>
        <w:t>«</w:t>
      </w:r>
      <w:r w:rsidRPr="00B12EB5">
        <w:rPr>
          <w:rtl/>
        </w:rPr>
        <w:t>ما توانست</w:t>
      </w:r>
      <w:r w:rsidR="00B9269E">
        <w:rPr>
          <w:rtl/>
        </w:rPr>
        <w:t>ی</w:t>
      </w:r>
      <w:r w:rsidRPr="00B12EB5">
        <w:rPr>
          <w:rtl/>
        </w:rPr>
        <w:t xml:space="preserve">م در صنف </w:t>
      </w:r>
      <w:r w:rsidRPr="006F0069">
        <w:rPr>
          <w:rtl/>
        </w:rPr>
        <w:t>ها</w:t>
      </w:r>
      <w:r w:rsidR="00B9269E">
        <w:rPr>
          <w:rtl/>
        </w:rPr>
        <w:t>ی</w:t>
      </w:r>
      <w:r w:rsidRPr="006F0069">
        <w:rPr>
          <w:rtl/>
        </w:rPr>
        <w:t xml:space="preserve"> «کل</w:t>
      </w:r>
      <w:r w:rsidR="00B9269E">
        <w:rPr>
          <w:rtl/>
        </w:rPr>
        <w:t>ی</w:t>
      </w:r>
      <w:r w:rsidRPr="006F0069">
        <w:rPr>
          <w:rtl/>
        </w:rPr>
        <w:t>ة البنات» در</w:t>
      </w:r>
      <w:r w:rsidRPr="00B12EB5">
        <w:rPr>
          <w:rtl/>
        </w:rPr>
        <w:t xml:space="preserve"> قاهره دختران</w:t>
      </w:r>
      <w:r w:rsidR="00B9269E">
        <w:rPr>
          <w:rtl/>
        </w:rPr>
        <w:t>ی</w:t>
      </w:r>
      <w:r w:rsidRPr="00B12EB5">
        <w:rPr>
          <w:rtl/>
        </w:rPr>
        <w:t xml:space="preserve"> دور خود جذب کن</w:t>
      </w:r>
      <w:r w:rsidR="00B9269E">
        <w:rPr>
          <w:rtl/>
        </w:rPr>
        <w:t>ی</w:t>
      </w:r>
      <w:r w:rsidRPr="00B12EB5">
        <w:rPr>
          <w:rtl/>
        </w:rPr>
        <w:t>م که پدران شان افراد متنفذ در دولت هستند، و</w:t>
      </w:r>
      <w:r w:rsidRPr="00B12EB5">
        <w:rPr>
          <w:rFonts w:hint="cs"/>
          <w:rtl/>
        </w:rPr>
        <w:t xml:space="preserve"> </w:t>
      </w:r>
      <w:r w:rsidRPr="00B12EB5">
        <w:rPr>
          <w:rtl/>
        </w:rPr>
        <w:t>ا</w:t>
      </w:r>
      <w:r w:rsidR="00B9269E">
        <w:rPr>
          <w:rtl/>
        </w:rPr>
        <w:t>ی</w:t>
      </w:r>
      <w:r w:rsidRPr="00B12EB5">
        <w:rPr>
          <w:rtl/>
        </w:rPr>
        <w:t>ن چن</w:t>
      </w:r>
      <w:r w:rsidR="00B9269E">
        <w:rPr>
          <w:rtl/>
        </w:rPr>
        <w:t>ی</w:t>
      </w:r>
      <w:r w:rsidRPr="00B12EB5">
        <w:rPr>
          <w:rtl/>
        </w:rPr>
        <w:t>ن مکان</w:t>
      </w:r>
      <w:r w:rsidR="00B9269E">
        <w:rPr>
          <w:rtl/>
        </w:rPr>
        <w:t>ی</w:t>
      </w:r>
      <w:r w:rsidRPr="00B12EB5">
        <w:rPr>
          <w:rtl/>
        </w:rPr>
        <w:t xml:space="preserve"> که در</w:t>
      </w:r>
      <w:r w:rsidRPr="00B12EB5">
        <w:rPr>
          <w:rFonts w:hint="cs"/>
          <w:rtl/>
        </w:rPr>
        <w:t xml:space="preserve"> آ</w:t>
      </w:r>
      <w:r w:rsidRPr="00B12EB5">
        <w:rPr>
          <w:rtl/>
        </w:rPr>
        <w:t>ن به ا</w:t>
      </w:r>
      <w:r w:rsidR="00B9269E">
        <w:rPr>
          <w:rtl/>
        </w:rPr>
        <w:t>ی</w:t>
      </w:r>
      <w:r w:rsidRPr="00B12EB5">
        <w:rPr>
          <w:rtl/>
        </w:rPr>
        <w:t>ن تعداد از دختران مسلمان جمع شوند، و</w:t>
      </w:r>
      <w:r w:rsidRPr="00B12EB5">
        <w:rPr>
          <w:rFonts w:hint="cs"/>
          <w:rtl/>
        </w:rPr>
        <w:t xml:space="preserve"> </w:t>
      </w:r>
      <w:r w:rsidRPr="00B12EB5">
        <w:rPr>
          <w:rtl/>
        </w:rPr>
        <w:t>در ع</w:t>
      </w:r>
      <w:r w:rsidR="00B9269E">
        <w:rPr>
          <w:rtl/>
        </w:rPr>
        <w:t>ی</w:t>
      </w:r>
      <w:r w:rsidRPr="00B12EB5">
        <w:rPr>
          <w:rtl/>
        </w:rPr>
        <w:t>ن حال تحت سرپرست</w:t>
      </w:r>
      <w:r w:rsidR="00B9269E">
        <w:rPr>
          <w:rtl/>
        </w:rPr>
        <w:t>ی</w:t>
      </w:r>
      <w:r w:rsidRPr="00B12EB5">
        <w:rPr>
          <w:rtl/>
        </w:rPr>
        <w:t xml:space="preserve"> مس</w:t>
      </w:r>
      <w:r w:rsidR="00B9269E">
        <w:rPr>
          <w:rtl/>
        </w:rPr>
        <w:t>ی</w:t>
      </w:r>
      <w:r w:rsidRPr="00B12EB5">
        <w:rPr>
          <w:rtl/>
        </w:rPr>
        <w:t>ح</w:t>
      </w:r>
      <w:r w:rsidR="00B9269E">
        <w:rPr>
          <w:rtl/>
        </w:rPr>
        <w:t>ی</w:t>
      </w:r>
      <w:r w:rsidRPr="00B12EB5">
        <w:rPr>
          <w:rtl/>
        </w:rPr>
        <w:t>ان باشد، جز</w:t>
      </w:r>
      <w:r w:rsidRPr="00B12EB5">
        <w:rPr>
          <w:rFonts w:hint="cs"/>
          <w:rtl/>
        </w:rPr>
        <w:t xml:space="preserve"> </w:t>
      </w:r>
      <w:r w:rsidRPr="00B12EB5">
        <w:rPr>
          <w:rtl/>
        </w:rPr>
        <w:t>تأس</w:t>
      </w:r>
      <w:r w:rsidR="00B9269E">
        <w:rPr>
          <w:rtl/>
        </w:rPr>
        <w:t>ی</w:t>
      </w:r>
      <w:r w:rsidRPr="00B12EB5">
        <w:rPr>
          <w:rtl/>
        </w:rPr>
        <w:t>س چن</w:t>
      </w:r>
      <w:r w:rsidR="00B9269E">
        <w:rPr>
          <w:rtl/>
        </w:rPr>
        <w:t>ی</w:t>
      </w:r>
      <w:r w:rsidRPr="00B12EB5">
        <w:rPr>
          <w:rtl/>
        </w:rPr>
        <w:t>ن دستگاه ها</w:t>
      </w:r>
      <w:r w:rsidR="00B9269E">
        <w:rPr>
          <w:rtl/>
        </w:rPr>
        <w:t>ی</w:t>
      </w:r>
      <w:r w:rsidRPr="00B12EB5">
        <w:rPr>
          <w:rtl/>
        </w:rPr>
        <w:t xml:space="preserve"> تعل</w:t>
      </w:r>
      <w:r w:rsidR="00B9269E">
        <w:rPr>
          <w:rtl/>
        </w:rPr>
        <w:t>ی</w:t>
      </w:r>
      <w:r w:rsidRPr="00B12EB5">
        <w:rPr>
          <w:rtl/>
        </w:rPr>
        <w:t>م</w:t>
      </w:r>
      <w:r w:rsidR="00B9269E">
        <w:rPr>
          <w:rtl/>
        </w:rPr>
        <w:t>ی</w:t>
      </w:r>
      <w:r w:rsidRPr="00B12EB5">
        <w:rPr>
          <w:rtl/>
        </w:rPr>
        <w:t xml:space="preserve"> وجود ندارد، و</w:t>
      </w:r>
      <w:r w:rsidRPr="00B12EB5">
        <w:rPr>
          <w:rFonts w:hint="cs"/>
          <w:rtl/>
        </w:rPr>
        <w:t xml:space="preserve"> </w:t>
      </w:r>
      <w:r w:rsidRPr="00B12EB5">
        <w:rPr>
          <w:rtl/>
        </w:rPr>
        <w:t>بالآخره برا</w:t>
      </w:r>
      <w:r w:rsidR="00B9269E">
        <w:rPr>
          <w:rtl/>
        </w:rPr>
        <w:t>ی</w:t>
      </w:r>
      <w:r w:rsidRPr="00B12EB5">
        <w:rPr>
          <w:rtl/>
        </w:rPr>
        <w:t xml:space="preserve"> نقب زدن قلعه اسلام</w:t>
      </w:r>
      <w:r w:rsidRPr="00B12EB5">
        <w:rPr>
          <w:rFonts w:hint="cs"/>
          <w:rtl/>
        </w:rPr>
        <w:t xml:space="preserve"> </w:t>
      </w:r>
      <w:r w:rsidRPr="00B12EB5">
        <w:rPr>
          <w:rtl/>
        </w:rPr>
        <w:t>(</w:t>
      </w:r>
      <w:r w:rsidR="00B9269E">
        <w:rPr>
          <w:rtl/>
        </w:rPr>
        <w:t>ی</w:t>
      </w:r>
      <w:r w:rsidRPr="00B12EB5">
        <w:rPr>
          <w:rtl/>
        </w:rPr>
        <w:t>عن</w:t>
      </w:r>
      <w:r w:rsidR="00B9269E">
        <w:rPr>
          <w:rtl/>
        </w:rPr>
        <w:t>ی</w:t>
      </w:r>
      <w:r w:rsidRPr="00B12EB5">
        <w:rPr>
          <w:rtl/>
        </w:rPr>
        <w:t>: فساد زن مسلمان) راه د</w:t>
      </w:r>
      <w:r w:rsidR="00B9269E">
        <w:rPr>
          <w:rtl/>
        </w:rPr>
        <w:t>ی</w:t>
      </w:r>
      <w:r w:rsidRPr="00B12EB5">
        <w:rPr>
          <w:rtl/>
        </w:rPr>
        <w:t>گر</w:t>
      </w:r>
      <w:r w:rsidR="00B9269E">
        <w:rPr>
          <w:rtl/>
        </w:rPr>
        <w:t>ی</w:t>
      </w:r>
      <w:r w:rsidRPr="00B12EB5">
        <w:rPr>
          <w:rtl/>
        </w:rPr>
        <w:t xml:space="preserve"> کوتاه تر از</w:t>
      </w:r>
      <w:r w:rsidR="00B9269E">
        <w:rPr>
          <w:rtl/>
        </w:rPr>
        <w:t>ی</w:t>
      </w:r>
      <w:r w:rsidRPr="00B12EB5">
        <w:rPr>
          <w:rtl/>
        </w:rPr>
        <w:t>ن ترب</w:t>
      </w:r>
      <w:r w:rsidR="00B9269E">
        <w:rPr>
          <w:rtl/>
        </w:rPr>
        <w:t>ی</w:t>
      </w:r>
      <w:r w:rsidRPr="00B12EB5">
        <w:rPr>
          <w:rtl/>
        </w:rPr>
        <w:t>ت گاه وجود ندارد</w:t>
      </w:r>
      <w:r w:rsidRPr="00B12EB5">
        <w:rPr>
          <w:rFonts w:ascii="Traditional Arabic" w:hAnsi="Traditional Arabic" w:cs="Traditional Arabic"/>
          <w:rtl/>
        </w:rPr>
        <w:t>»</w:t>
      </w:r>
      <w:r w:rsidRPr="009A082F">
        <w:rPr>
          <w:vertAlign w:val="superscript"/>
          <w:rtl/>
        </w:rPr>
        <w:t>(</w:t>
      </w:r>
      <w:r w:rsidRPr="009A082F">
        <w:rPr>
          <w:vertAlign w:val="superscript"/>
          <w:rtl/>
        </w:rPr>
        <w:footnoteReference w:id="116"/>
      </w:r>
      <w:r w:rsidRPr="009A082F">
        <w:rPr>
          <w:vertAlign w:val="superscript"/>
          <w:rtl/>
        </w:rPr>
        <w:t>)</w:t>
      </w:r>
      <w:r w:rsidRPr="00B12EB5">
        <w:rPr>
          <w:rFonts w:hint="cs"/>
          <w:rtl/>
        </w:rPr>
        <w:t>.</w:t>
      </w:r>
    </w:p>
    <w:p w:rsidR="0079021F" w:rsidRPr="00B12EB5" w:rsidRDefault="0079021F" w:rsidP="006F0069">
      <w:pPr>
        <w:pStyle w:val="a3"/>
        <w:rPr>
          <w:rtl/>
        </w:rPr>
      </w:pPr>
      <w:r w:rsidRPr="00B12EB5">
        <w:rPr>
          <w:rtl/>
        </w:rPr>
        <w:t>مطلبش ا</w:t>
      </w:r>
      <w:r w:rsidR="00B9269E">
        <w:rPr>
          <w:rtl/>
        </w:rPr>
        <w:t>ی</w:t>
      </w:r>
      <w:r w:rsidRPr="00B12EB5">
        <w:rPr>
          <w:rtl/>
        </w:rPr>
        <w:t>ن است که با برون آوردن زن مسلمان از د</w:t>
      </w:r>
      <w:r w:rsidR="00B9269E">
        <w:rPr>
          <w:rtl/>
        </w:rPr>
        <w:t>ی</w:t>
      </w:r>
      <w:r w:rsidRPr="00B12EB5">
        <w:rPr>
          <w:rtl/>
        </w:rPr>
        <w:t>نش، م</w:t>
      </w:r>
      <w:r w:rsidR="00B9269E">
        <w:rPr>
          <w:rtl/>
        </w:rPr>
        <w:t>ی</w:t>
      </w:r>
      <w:r w:rsidRPr="00B12EB5">
        <w:rPr>
          <w:rtl/>
        </w:rPr>
        <w:t xml:space="preserve"> توانند </w:t>
      </w:r>
      <w:r w:rsidR="00B9269E">
        <w:rPr>
          <w:rtl/>
        </w:rPr>
        <w:t>ی</w:t>
      </w:r>
      <w:r w:rsidRPr="00B12EB5">
        <w:rPr>
          <w:rtl/>
        </w:rPr>
        <w:t>ک امت را ب</w:t>
      </w:r>
      <w:r w:rsidR="00B9269E">
        <w:rPr>
          <w:rtl/>
        </w:rPr>
        <w:t>ی</w:t>
      </w:r>
      <w:r w:rsidRPr="00B12EB5">
        <w:rPr>
          <w:rtl/>
        </w:rPr>
        <w:t xml:space="preserve"> د</w:t>
      </w:r>
      <w:r w:rsidR="00B9269E">
        <w:rPr>
          <w:rtl/>
        </w:rPr>
        <w:t>ی</w:t>
      </w:r>
      <w:r w:rsidRPr="00B12EB5">
        <w:rPr>
          <w:rtl/>
        </w:rPr>
        <w:t>ن سازند.</w:t>
      </w:r>
    </w:p>
    <w:p w:rsidR="0079021F" w:rsidRPr="00B12EB5" w:rsidRDefault="0079021F" w:rsidP="006F0069">
      <w:pPr>
        <w:pStyle w:val="a3"/>
        <w:rPr>
          <w:rtl/>
        </w:rPr>
      </w:pPr>
      <w:r w:rsidRPr="00B12EB5">
        <w:rPr>
          <w:rtl/>
        </w:rPr>
        <w:t>بهم</w:t>
      </w:r>
      <w:r w:rsidR="00B9269E">
        <w:rPr>
          <w:rtl/>
        </w:rPr>
        <w:t>ی</w:t>
      </w:r>
      <w:r w:rsidRPr="00B12EB5">
        <w:rPr>
          <w:rtl/>
        </w:rPr>
        <w:t>ن خاطر است که ما م</w:t>
      </w:r>
      <w:r w:rsidR="00B9269E">
        <w:rPr>
          <w:rtl/>
        </w:rPr>
        <w:t>ی</w:t>
      </w:r>
      <w:r w:rsidRPr="00B12EB5">
        <w:rPr>
          <w:rtl/>
        </w:rPr>
        <w:t xml:space="preserve"> ب</w:t>
      </w:r>
      <w:r w:rsidR="00B9269E">
        <w:rPr>
          <w:rtl/>
        </w:rPr>
        <w:t>ی</w:t>
      </w:r>
      <w:r w:rsidRPr="00B12EB5">
        <w:rPr>
          <w:rtl/>
        </w:rPr>
        <w:t>ن</w:t>
      </w:r>
      <w:r w:rsidR="00B9269E">
        <w:rPr>
          <w:rtl/>
        </w:rPr>
        <w:t>ی</w:t>
      </w:r>
      <w:r w:rsidRPr="00B12EB5">
        <w:rPr>
          <w:rtl/>
        </w:rPr>
        <w:t>م مس</w:t>
      </w:r>
      <w:r w:rsidR="00B9269E">
        <w:rPr>
          <w:rtl/>
        </w:rPr>
        <w:t>ی</w:t>
      </w:r>
      <w:r w:rsidRPr="00B12EB5">
        <w:rPr>
          <w:rtl/>
        </w:rPr>
        <w:t>ح</w:t>
      </w:r>
      <w:r w:rsidR="00B9269E">
        <w:rPr>
          <w:rtl/>
        </w:rPr>
        <w:t>ی</w:t>
      </w:r>
      <w:r w:rsidRPr="00B12EB5">
        <w:rPr>
          <w:rtl/>
        </w:rPr>
        <w:t>ان در اشکال مختلف م</w:t>
      </w:r>
      <w:r w:rsidR="00B9269E">
        <w:rPr>
          <w:rtl/>
        </w:rPr>
        <w:t>ی</w:t>
      </w:r>
      <w:r w:rsidRPr="00B12EB5">
        <w:rPr>
          <w:rtl/>
        </w:rPr>
        <w:t xml:space="preserve"> خواهند زن مسلمان را نخست از حجابش ب</w:t>
      </w:r>
      <w:r w:rsidR="00B9269E">
        <w:rPr>
          <w:rtl/>
        </w:rPr>
        <w:t>ی</w:t>
      </w:r>
      <w:r w:rsidRPr="00B12EB5">
        <w:rPr>
          <w:rtl/>
        </w:rPr>
        <w:t>رون آرند، سپس او را به بازارها و</w:t>
      </w:r>
      <w:r w:rsidRPr="00B12EB5">
        <w:rPr>
          <w:rFonts w:hint="cs"/>
          <w:rtl/>
        </w:rPr>
        <w:t xml:space="preserve"> </w:t>
      </w:r>
      <w:r w:rsidRPr="00B12EB5">
        <w:rPr>
          <w:rtl/>
        </w:rPr>
        <w:t>س</w:t>
      </w:r>
      <w:r w:rsidR="00B9269E">
        <w:rPr>
          <w:rtl/>
        </w:rPr>
        <w:t>ی</w:t>
      </w:r>
      <w:r w:rsidRPr="00B12EB5">
        <w:rPr>
          <w:rtl/>
        </w:rPr>
        <w:t>نما ها بکشانند و</w:t>
      </w:r>
      <w:r w:rsidRPr="00B12EB5">
        <w:rPr>
          <w:rFonts w:hint="cs"/>
          <w:rtl/>
        </w:rPr>
        <w:t xml:space="preserve"> </w:t>
      </w:r>
      <w:r w:rsidRPr="00B12EB5">
        <w:rPr>
          <w:rtl/>
        </w:rPr>
        <w:t>بالآخره او</w:t>
      </w:r>
      <w:r w:rsidRPr="00B12EB5">
        <w:rPr>
          <w:rFonts w:hint="cs"/>
          <w:rtl/>
        </w:rPr>
        <w:t xml:space="preserve"> </w:t>
      </w:r>
      <w:r w:rsidRPr="00B12EB5">
        <w:rPr>
          <w:rtl/>
        </w:rPr>
        <w:t>را از د</w:t>
      </w:r>
      <w:r w:rsidR="00B9269E">
        <w:rPr>
          <w:rtl/>
        </w:rPr>
        <w:t>ی</w:t>
      </w:r>
      <w:r w:rsidRPr="00B12EB5">
        <w:rPr>
          <w:rtl/>
        </w:rPr>
        <w:t>نش منحرف سازند، و</w:t>
      </w:r>
      <w:r w:rsidRPr="00B12EB5">
        <w:rPr>
          <w:rFonts w:hint="cs"/>
          <w:rtl/>
        </w:rPr>
        <w:t xml:space="preserve"> </w:t>
      </w:r>
      <w:r w:rsidRPr="00B12EB5">
        <w:rPr>
          <w:rtl/>
        </w:rPr>
        <w:t>به خاطر نا</w:t>
      </w:r>
      <w:r w:rsidR="00B9269E">
        <w:rPr>
          <w:rtl/>
        </w:rPr>
        <w:t>ی</w:t>
      </w:r>
      <w:r w:rsidRPr="00B12EB5">
        <w:rPr>
          <w:rtl/>
        </w:rPr>
        <w:t>ل شدن به ا</w:t>
      </w:r>
      <w:r w:rsidR="00B9269E">
        <w:rPr>
          <w:rtl/>
        </w:rPr>
        <w:t>ی</w:t>
      </w:r>
      <w:r w:rsidRPr="00B12EB5">
        <w:rPr>
          <w:rtl/>
        </w:rPr>
        <w:t>ن هدف ، گاه</w:t>
      </w:r>
      <w:r w:rsidR="00B9269E">
        <w:rPr>
          <w:rtl/>
        </w:rPr>
        <w:t>ی</w:t>
      </w:r>
      <w:r w:rsidRPr="00B12EB5">
        <w:rPr>
          <w:rtl/>
        </w:rPr>
        <w:t xml:space="preserve"> از حقوق زن سخن م</w:t>
      </w:r>
      <w:r w:rsidR="00B9269E">
        <w:rPr>
          <w:rtl/>
        </w:rPr>
        <w:t>ی</w:t>
      </w:r>
      <w:r w:rsidRPr="00B12EB5">
        <w:rPr>
          <w:rFonts w:hint="cs"/>
          <w:rtl/>
        </w:rPr>
        <w:t>‌</w:t>
      </w:r>
      <w:r w:rsidRPr="00B12EB5">
        <w:rPr>
          <w:rtl/>
        </w:rPr>
        <w:t>گو</w:t>
      </w:r>
      <w:r w:rsidR="00B9269E">
        <w:rPr>
          <w:rtl/>
        </w:rPr>
        <w:t>ی</w:t>
      </w:r>
      <w:r w:rsidRPr="00B12EB5">
        <w:rPr>
          <w:rtl/>
        </w:rPr>
        <w:t>ند، و</w:t>
      </w:r>
      <w:r w:rsidRPr="00B12EB5">
        <w:rPr>
          <w:rFonts w:hint="cs"/>
          <w:rtl/>
        </w:rPr>
        <w:t xml:space="preserve"> </w:t>
      </w:r>
      <w:r w:rsidRPr="00B12EB5">
        <w:rPr>
          <w:rtl/>
        </w:rPr>
        <w:t>گاه</w:t>
      </w:r>
      <w:r w:rsidR="00B9269E">
        <w:rPr>
          <w:rtl/>
        </w:rPr>
        <w:t>ی</w:t>
      </w:r>
      <w:r w:rsidRPr="00B12EB5">
        <w:rPr>
          <w:rtl/>
        </w:rPr>
        <w:t xml:space="preserve"> هم روز مع</w:t>
      </w:r>
      <w:r w:rsidR="00B9269E">
        <w:rPr>
          <w:rtl/>
        </w:rPr>
        <w:t>ی</w:t>
      </w:r>
      <w:r w:rsidRPr="00B12EB5">
        <w:rPr>
          <w:rtl/>
        </w:rPr>
        <w:t>ن</w:t>
      </w:r>
      <w:r w:rsidR="00B9269E">
        <w:rPr>
          <w:rtl/>
        </w:rPr>
        <w:t>ی</w:t>
      </w:r>
      <w:r w:rsidRPr="00B12EB5">
        <w:rPr>
          <w:rtl/>
        </w:rPr>
        <w:t xml:space="preserve"> را برا</w:t>
      </w:r>
      <w:r w:rsidR="00B9269E">
        <w:rPr>
          <w:rtl/>
        </w:rPr>
        <w:t>ی</w:t>
      </w:r>
      <w:r w:rsidRPr="00B12EB5">
        <w:rPr>
          <w:rtl/>
        </w:rPr>
        <w:t xml:space="preserve"> زنان تخص</w:t>
      </w:r>
      <w:r w:rsidR="00B9269E">
        <w:rPr>
          <w:rtl/>
        </w:rPr>
        <w:t>ی</w:t>
      </w:r>
      <w:r w:rsidRPr="00B12EB5">
        <w:rPr>
          <w:rtl/>
        </w:rPr>
        <w:t xml:space="preserve">ص </w:t>
      </w:r>
      <w:r w:rsidR="00B35F33">
        <w:rPr>
          <w:rtl/>
        </w:rPr>
        <w:t>م</w:t>
      </w:r>
      <w:r w:rsidR="00B9269E">
        <w:rPr>
          <w:rtl/>
        </w:rPr>
        <w:t>ی</w:t>
      </w:r>
      <w:r w:rsidR="00B35F33">
        <w:rPr>
          <w:rtl/>
        </w:rPr>
        <w:t>‌ده</w:t>
      </w:r>
      <w:r w:rsidRPr="00B12EB5">
        <w:rPr>
          <w:rtl/>
        </w:rPr>
        <w:t>ند. ا</w:t>
      </w:r>
      <w:r w:rsidR="00B9269E">
        <w:rPr>
          <w:rtl/>
        </w:rPr>
        <w:t>ی</w:t>
      </w:r>
      <w:r w:rsidRPr="00B12EB5">
        <w:rPr>
          <w:rtl/>
        </w:rPr>
        <w:t>ن درحال</w:t>
      </w:r>
      <w:r w:rsidR="00B9269E">
        <w:rPr>
          <w:rtl/>
        </w:rPr>
        <w:t>ی</w:t>
      </w:r>
      <w:r w:rsidRPr="00B12EB5">
        <w:rPr>
          <w:rtl/>
        </w:rPr>
        <w:t>ست که زن در کشورها</w:t>
      </w:r>
      <w:r w:rsidR="00B9269E">
        <w:rPr>
          <w:rtl/>
        </w:rPr>
        <w:t>ی</w:t>
      </w:r>
      <w:r w:rsidRPr="00B12EB5">
        <w:rPr>
          <w:rtl/>
        </w:rPr>
        <w:t xml:space="preserve"> غرب</w:t>
      </w:r>
      <w:r w:rsidR="00B9269E">
        <w:rPr>
          <w:rtl/>
        </w:rPr>
        <w:t>ی</w:t>
      </w:r>
      <w:r w:rsidRPr="00B12EB5">
        <w:rPr>
          <w:rtl/>
        </w:rPr>
        <w:t xml:space="preserve"> ح</w:t>
      </w:r>
      <w:r w:rsidR="00B9269E">
        <w:rPr>
          <w:rtl/>
        </w:rPr>
        <w:t>ی</w:t>
      </w:r>
      <w:r w:rsidRPr="00B12EB5">
        <w:rPr>
          <w:rtl/>
        </w:rPr>
        <w:t>ث</w:t>
      </w:r>
      <w:r w:rsidR="00B9269E">
        <w:rPr>
          <w:rtl/>
        </w:rPr>
        <w:t>ی</w:t>
      </w:r>
      <w:r w:rsidRPr="00B12EB5">
        <w:rPr>
          <w:rtl/>
        </w:rPr>
        <w:t>ت متاع ب</w:t>
      </w:r>
      <w:r w:rsidR="00B9269E">
        <w:rPr>
          <w:rtl/>
        </w:rPr>
        <w:t>ی</w:t>
      </w:r>
      <w:r w:rsidRPr="00B12EB5">
        <w:rPr>
          <w:rtl/>
        </w:rPr>
        <w:t xml:space="preserve"> ارزش</w:t>
      </w:r>
      <w:r w:rsidR="00B9269E">
        <w:rPr>
          <w:rtl/>
        </w:rPr>
        <w:t>ی</w:t>
      </w:r>
      <w:r w:rsidRPr="00B12EB5">
        <w:rPr>
          <w:rtl/>
        </w:rPr>
        <w:t xml:space="preserve"> را دارد که گاه</w:t>
      </w:r>
      <w:r w:rsidR="00B9269E">
        <w:rPr>
          <w:rtl/>
        </w:rPr>
        <w:t>ی</w:t>
      </w:r>
      <w:r w:rsidRPr="00B12EB5">
        <w:rPr>
          <w:rtl/>
        </w:rPr>
        <w:t xml:space="preserve"> از و</w:t>
      </w:r>
      <w:r w:rsidR="00B9269E">
        <w:rPr>
          <w:rtl/>
        </w:rPr>
        <w:t>ی</w:t>
      </w:r>
      <w:r w:rsidRPr="00B12EB5">
        <w:rPr>
          <w:rtl/>
        </w:rPr>
        <w:t xml:space="preserve"> به خاطر اعلانات تجار</w:t>
      </w:r>
      <w:r w:rsidR="00B9269E">
        <w:rPr>
          <w:rtl/>
        </w:rPr>
        <w:t>ی</w:t>
      </w:r>
      <w:r w:rsidRPr="00B12EB5">
        <w:rPr>
          <w:rtl/>
        </w:rPr>
        <w:t xml:space="preserve"> استفاده </w:t>
      </w:r>
      <w:r w:rsidR="00B35F33">
        <w:rPr>
          <w:rtl/>
        </w:rPr>
        <w:t>م</w:t>
      </w:r>
      <w:r w:rsidR="00B9269E">
        <w:rPr>
          <w:rtl/>
        </w:rPr>
        <w:t>ی</w:t>
      </w:r>
      <w:r w:rsidR="00B35F33">
        <w:rPr>
          <w:rtl/>
        </w:rPr>
        <w:t>‌شو</w:t>
      </w:r>
      <w:r w:rsidRPr="00B12EB5">
        <w:rPr>
          <w:rtl/>
        </w:rPr>
        <w:t>د، و</w:t>
      </w:r>
      <w:r w:rsidRPr="00B12EB5">
        <w:rPr>
          <w:rFonts w:hint="cs"/>
          <w:rtl/>
        </w:rPr>
        <w:t xml:space="preserve"> </w:t>
      </w:r>
      <w:r w:rsidRPr="00B12EB5">
        <w:rPr>
          <w:rtl/>
        </w:rPr>
        <w:t>گاه</w:t>
      </w:r>
      <w:r w:rsidR="00B9269E">
        <w:rPr>
          <w:rtl/>
        </w:rPr>
        <w:t>ی</w:t>
      </w:r>
      <w:r w:rsidRPr="00B12EB5">
        <w:rPr>
          <w:rtl/>
        </w:rPr>
        <w:t xml:space="preserve"> هم من ح</w:t>
      </w:r>
      <w:r w:rsidR="00B9269E">
        <w:rPr>
          <w:rtl/>
        </w:rPr>
        <w:t>ی</w:t>
      </w:r>
      <w:r w:rsidRPr="00B12EB5">
        <w:rPr>
          <w:rtl/>
        </w:rPr>
        <w:t>ث آله و وس</w:t>
      </w:r>
      <w:r w:rsidR="00B9269E">
        <w:rPr>
          <w:rtl/>
        </w:rPr>
        <w:t>ی</w:t>
      </w:r>
      <w:r w:rsidRPr="00B12EB5">
        <w:rPr>
          <w:rtl/>
        </w:rPr>
        <w:t>له... و</w:t>
      </w:r>
      <w:r w:rsidRPr="00B12EB5">
        <w:rPr>
          <w:rFonts w:hint="cs"/>
          <w:rtl/>
        </w:rPr>
        <w:t xml:space="preserve"> </w:t>
      </w:r>
      <w:r w:rsidRPr="00B12EB5">
        <w:rPr>
          <w:rtl/>
        </w:rPr>
        <w:t>اگر زن مسلمان ح</w:t>
      </w:r>
      <w:r w:rsidR="00B9269E">
        <w:rPr>
          <w:rtl/>
        </w:rPr>
        <w:t>ی</w:t>
      </w:r>
      <w:r w:rsidRPr="00B12EB5">
        <w:rPr>
          <w:rtl/>
        </w:rPr>
        <w:t>ث</w:t>
      </w:r>
      <w:r w:rsidR="00B9269E">
        <w:rPr>
          <w:rtl/>
        </w:rPr>
        <w:t>ی</w:t>
      </w:r>
      <w:r w:rsidRPr="00B12EB5">
        <w:rPr>
          <w:rtl/>
        </w:rPr>
        <w:t>ت و ارزش</w:t>
      </w:r>
      <w:r w:rsidR="00B9269E">
        <w:rPr>
          <w:rtl/>
        </w:rPr>
        <w:t>ی</w:t>
      </w:r>
      <w:r w:rsidRPr="00B12EB5">
        <w:rPr>
          <w:rtl/>
        </w:rPr>
        <w:t xml:space="preserve"> را که اسلام به و</w:t>
      </w:r>
      <w:r w:rsidR="00B9269E">
        <w:rPr>
          <w:rtl/>
        </w:rPr>
        <w:t>ی</w:t>
      </w:r>
      <w:r w:rsidRPr="00B12EB5">
        <w:rPr>
          <w:rtl/>
        </w:rPr>
        <w:t xml:space="preserve"> عطا کرده است درک کند، ه</w:t>
      </w:r>
      <w:r w:rsidR="00B9269E">
        <w:rPr>
          <w:rtl/>
        </w:rPr>
        <w:t>ی</w:t>
      </w:r>
      <w:r w:rsidRPr="00B12EB5">
        <w:rPr>
          <w:rtl/>
        </w:rPr>
        <w:t>چگاه فر</w:t>
      </w:r>
      <w:r w:rsidR="00B9269E">
        <w:rPr>
          <w:rtl/>
        </w:rPr>
        <w:t>ی</w:t>
      </w:r>
      <w:r w:rsidRPr="00B12EB5">
        <w:rPr>
          <w:rtl/>
        </w:rPr>
        <w:t>ب آن س</w:t>
      </w:r>
      <w:r w:rsidR="00B9269E">
        <w:rPr>
          <w:rtl/>
        </w:rPr>
        <w:t>ی</w:t>
      </w:r>
      <w:r w:rsidRPr="00B12EB5">
        <w:rPr>
          <w:rtl/>
        </w:rPr>
        <w:t>اه دلان سف</w:t>
      </w:r>
      <w:r w:rsidR="00B9269E">
        <w:rPr>
          <w:rtl/>
        </w:rPr>
        <w:t>ی</w:t>
      </w:r>
      <w:r w:rsidRPr="00B12EB5">
        <w:rPr>
          <w:rtl/>
        </w:rPr>
        <w:t>د لباس را ن</w:t>
      </w:r>
      <w:r w:rsidR="00B35F33">
        <w:rPr>
          <w:rtl/>
        </w:rPr>
        <w:t>م</w:t>
      </w:r>
      <w:r w:rsidR="00B9269E">
        <w:rPr>
          <w:rtl/>
        </w:rPr>
        <w:t>ی</w:t>
      </w:r>
      <w:r w:rsidR="00B35F33">
        <w:rPr>
          <w:rtl/>
        </w:rPr>
        <w:t>‌خور</w:t>
      </w:r>
      <w:r w:rsidRPr="00B12EB5">
        <w:rPr>
          <w:rtl/>
        </w:rPr>
        <w:t>د.</w:t>
      </w:r>
    </w:p>
    <w:p w:rsidR="0079021F" w:rsidRPr="00B12EB5" w:rsidRDefault="0079021F" w:rsidP="006F0069">
      <w:pPr>
        <w:pStyle w:val="a3"/>
        <w:rPr>
          <w:rtl/>
        </w:rPr>
      </w:pPr>
      <w:r w:rsidRPr="00B12EB5">
        <w:rPr>
          <w:rtl/>
        </w:rPr>
        <w:t>دشمنان قسم خورده اسلام در تلاش شان برا</w:t>
      </w:r>
      <w:r w:rsidR="00B9269E">
        <w:rPr>
          <w:rtl/>
        </w:rPr>
        <w:t>ی</w:t>
      </w:r>
      <w:r w:rsidRPr="00B12EB5">
        <w:rPr>
          <w:rtl/>
        </w:rPr>
        <w:t xml:space="preserve"> فروپاش</w:t>
      </w:r>
      <w:r w:rsidR="00B9269E">
        <w:rPr>
          <w:rtl/>
        </w:rPr>
        <w:t>ی</w:t>
      </w:r>
      <w:r w:rsidRPr="00B12EB5">
        <w:rPr>
          <w:rtl/>
        </w:rPr>
        <w:t xml:space="preserve"> اسلام جزئ</w:t>
      </w:r>
      <w:r w:rsidR="00B9269E">
        <w:rPr>
          <w:rtl/>
        </w:rPr>
        <w:t>ی</w:t>
      </w:r>
      <w:r w:rsidRPr="00B12EB5">
        <w:rPr>
          <w:rtl/>
        </w:rPr>
        <w:t xml:space="preserve"> تر</w:t>
      </w:r>
      <w:r w:rsidR="00B9269E">
        <w:rPr>
          <w:rtl/>
        </w:rPr>
        <w:t>ی</w:t>
      </w:r>
      <w:r w:rsidRPr="00B12EB5">
        <w:rPr>
          <w:rtl/>
        </w:rPr>
        <w:t>ن فرصت را غن</w:t>
      </w:r>
      <w:r w:rsidR="00B9269E">
        <w:rPr>
          <w:rtl/>
        </w:rPr>
        <w:t>ی</w:t>
      </w:r>
      <w:r w:rsidRPr="00B12EB5">
        <w:rPr>
          <w:rtl/>
        </w:rPr>
        <w:t>مت شمرده اند و</w:t>
      </w:r>
      <w:r w:rsidRPr="00B12EB5">
        <w:rPr>
          <w:rFonts w:hint="cs"/>
          <w:rtl/>
        </w:rPr>
        <w:t xml:space="preserve"> </w:t>
      </w:r>
      <w:r w:rsidRPr="00B12EB5">
        <w:rPr>
          <w:rtl/>
        </w:rPr>
        <w:t>هم</w:t>
      </w:r>
      <w:r w:rsidR="00B9269E">
        <w:rPr>
          <w:rtl/>
        </w:rPr>
        <w:t>ی</w:t>
      </w:r>
      <w:r w:rsidRPr="00B12EB5">
        <w:rPr>
          <w:rtl/>
        </w:rPr>
        <w:t>شه به خاطر فروپاش</w:t>
      </w:r>
      <w:r w:rsidR="00B9269E">
        <w:rPr>
          <w:rtl/>
        </w:rPr>
        <w:t>ی</w:t>
      </w:r>
      <w:r w:rsidRPr="00B12EB5">
        <w:rPr>
          <w:rtl/>
        </w:rPr>
        <w:t xml:space="preserve"> خانواده</w:t>
      </w:r>
      <w:r w:rsidRPr="00B12EB5">
        <w:rPr>
          <w:rFonts w:hint="cs"/>
          <w:rtl/>
        </w:rPr>
        <w:t xml:space="preserve"> ای</w:t>
      </w:r>
      <w:r w:rsidRPr="00B12EB5">
        <w:rPr>
          <w:rtl/>
        </w:rPr>
        <w:t xml:space="preserve"> مسلمان، انحراف جوانان مسلمان، و</w:t>
      </w:r>
      <w:r w:rsidRPr="00B12EB5">
        <w:rPr>
          <w:rFonts w:hint="cs"/>
          <w:rtl/>
        </w:rPr>
        <w:t xml:space="preserve"> </w:t>
      </w:r>
      <w:r w:rsidRPr="00B12EB5">
        <w:rPr>
          <w:rtl/>
        </w:rPr>
        <w:t>جلوگ</w:t>
      </w:r>
      <w:r w:rsidR="00B9269E">
        <w:rPr>
          <w:rtl/>
        </w:rPr>
        <w:t>ی</w:t>
      </w:r>
      <w:r w:rsidRPr="00B12EB5">
        <w:rPr>
          <w:rtl/>
        </w:rPr>
        <w:t>ر</w:t>
      </w:r>
      <w:r w:rsidR="00B9269E">
        <w:rPr>
          <w:rtl/>
        </w:rPr>
        <w:t>ی</w:t>
      </w:r>
      <w:r w:rsidRPr="00B12EB5">
        <w:rPr>
          <w:rtl/>
        </w:rPr>
        <w:t xml:space="preserve"> از رشد اسلام، تلاش ها</w:t>
      </w:r>
      <w:r w:rsidR="00B9269E">
        <w:rPr>
          <w:rtl/>
        </w:rPr>
        <w:t>ی</w:t>
      </w:r>
      <w:r w:rsidRPr="00B12EB5">
        <w:rPr>
          <w:rtl/>
        </w:rPr>
        <w:t xml:space="preserve"> گوناگون ورز</w:t>
      </w:r>
      <w:r w:rsidR="00B9269E">
        <w:rPr>
          <w:rtl/>
        </w:rPr>
        <w:t>ی</w:t>
      </w:r>
      <w:r w:rsidRPr="00B12EB5">
        <w:rPr>
          <w:rtl/>
        </w:rPr>
        <w:t xml:space="preserve">ده اند، چنانچه </w:t>
      </w:r>
      <w:r w:rsidRPr="00B12EB5">
        <w:rPr>
          <w:rFonts w:ascii="Traditional Arabic" w:hAnsi="Traditional Arabic" w:cs="Traditional Arabic"/>
          <w:rtl/>
        </w:rPr>
        <w:t>«</w:t>
      </w:r>
      <w:r w:rsidRPr="00B12EB5">
        <w:rPr>
          <w:rtl/>
        </w:rPr>
        <w:t>بکر</w:t>
      </w:r>
      <w:r w:rsidRPr="00B12EB5">
        <w:rPr>
          <w:rFonts w:ascii="Traditional Arabic" w:hAnsi="Traditional Arabic" w:cs="Traditional Arabic"/>
          <w:rtl/>
        </w:rPr>
        <w:t>»</w:t>
      </w:r>
      <w:r w:rsidRPr="00B12EB5">
        <w:rPr>
          <w:rtl/>
        </w:rPr>
        <w:t xml:space="preserve"> </w:t>
      </w:r>
      <w:r w:rsidR="00B9269E">
        <w:rPr>
          <w:rtl/>
        </w:rPr>
        <w:t>ی</w:t>
      </w:r>
      <w:r w:rsidRPr="00B12EB5">
        <w:rPr>
          <w:rtl/>
        </w:rPr>
        <w:t>ک</w:t>
      </w:r>
      <w:r w:rsidR="00B9269E">
        <w:rPr>
          <w:rtl/>
        </w:rPr>
        <w:t>ی</w:t>
      </w:r>
      <w:r w:rsidRPr="00B12EB5">
        <w:rPr>
          <w:rtl/>
        </w:rPr>
        <w:t xml:space="preserve"> از اعضا</w:t>
      </w:r>
      <w:r w:rsidR="00B9269E">
        <w:rPr>
          <w:rtl/>
        </w:rPr>
        <w:t>ی</w:t>
      </w:r>
      <w:r w:rsidRPr="00B12EB5">
        <w:rPr>
          <w:rtl/>
        </w:rPr>
        <w:t xml:space="preserve"> مجلس مستعمرات در- هامبورگ </w:t>
      </w:r>
      <w:r w:rsidRPr="00B12EB5">
        <w:rPr>
          <w:rFonts w:cs="Nazanin"/>
          <w:rtl/>
        </w:rPr>
        <w:t>–</w:t>
      </w:r>
      <w:r w:rsidRPr="00B12EB5">
        <w:rPr>
          <w:rtl/>
        </w:rPr>
        <w:t xml:space="preserve"> موقف و</w:t>
      </w:r>
      <w:r w:rsidRPr="00B12EB5">
        <w:rPr>
          <w:rFonts w:hint="cs"/>
          <w:rtl/>
        </w:rPr>
        <w:t xml:space="preserve"> </w:t>
      </w:r>
      <w:r w:rsidRPr="00B12EB5">
        <w:rPr>
          <w:rtl/>
        </w:rPr>
        <w:t>علاقه</w:t>
      </w:r>
      <w:r w:rsidRPr="00B12EB5">
        <w:rPr>
          <w:rFonts w:hint="cs"/>
          <w:rtl/>
        </w:rPr>
        <w:t xml:space="preserve"> ای</w:t>
      </w:r>
      <w:r w:rsidRPr="00B12EB5">
        <w:rPr>
          <w:rtl/>
        </w:rPr>
        <w:t xml:space="preserve"> خود را با تنص</w:t>
      </w:r>
      <w:r w:rsidR="00B9269E">
        <w:rPr>
          <w:rtl/>
        </w:rPr>
        <w:t>ی</w:t>
      </w:r>
      <w:r w:rsidRPr="00B12EB5">
        <w:rPr>
          <w:rtl/>
        </w:rPr>
        <w:t>ر در برابر اعضا</w:t>
      </w:r>
      <w:r w:rsidR="00B9269E">
        <w:rPr>
          <w:rtl/>
        </w:rPr>
        <w:t>ی</w:t>
      </w:r>
      <w:r w:rsidRPr="00B12EB5">
        <w:rPr>
          <w:rtl/>
        </w:rPr>
        <w:t xml:space="preserve"> مجلس و</w:t>
      </w:r>
      <w:r w:rsidRPr="00B12EB5">
        <w:rPr>
          <w:rFonts w:hint="cs"/>
          <w:rtl/>
        </w:rPr>
        <w:t xml:space="preserve"> </w:t>
      </w:r>
      <w:r w:rsidRPr="00B12EB5">
        <w:rPr>
          <w:rtl/>
        </w:rPr>
        <w:t>حکومت خود چن</w:t>
      </w:r>
      <w:r w:rsidR="00B9269E">
        <w:rPr>
          <w:rtl/>
        </w:rPr>
        <w:t>ی</w:t>
      </w:r>
      <w:r w:rsidRPr="00B12EB5">
        <w:rPr>
          <w:rtl/>
        </w:rPr>
        <w:t xml:space="preserve">ن ارائه </w:t>
      </w:r>
      <w:r w:rsidR="00B35F33">
        <w:rPr>
          <w:rtl/>
        </w:rPr>
        <w:t>م</w:t>
      </w:r>
      <w:r w:rsidR="00B9269E">
        <w:rPr>
          <w:rtl/>
        </w:rPr>
        <w:t>ی</w:t>
      </w:r>
      <w:r w:rsidR="00B35F33">
        <w:rPr>
          <w:rtl/>
        </w:rPr>
        <w:t>‌ده</w:t>
      </w:r>
      <w:r w:rsidRPr="00B12EB5">
        <w:rPr>
          <w:rtl/>
        </w:rPr>
        <w:t>د:</w:t>
      </w:r>
    </w:p>
    <w:p w:rsidR="0079021F" w:rsidRPr="00B12EB5" w:rsidRDefault="0079021F" w:rsidP="007329AF">
      <w:pPr>
        <w:pStyle w:val="a3"/>
        <w:numPr>
          <w:ilvl w:val="0"/>
          <w:numId w:val="51"/>
        </w:numPr>
        <w:ind w:left="641" w:hanging="357"/>
        <w:rPr>
          <w:rtl/>
        </w:rPr>
      </w:pPr>
      <w:r w:rsidRPr="00B12EB5">
        <w:rPr>
          <w:rtl/>
        </w:rPr>
        <w:lastRenderedPageBreak/>
        <w:t>حکومت وظ</w:t>
      </w:r>
      <w:r w:rsidR="00B9269E">
        <w:rPr>
          <w:rtl/>
        </w:rPr>
        <w:t>ی</w:t>
      </w:r>
      <w:r w:rsidRPr="00B12EB5">
        <w:rPr>
          <w:rtl/>
        </w:rPr>
        <w:t>فه دارد تا فرزندان مسلمان در صورت</w:t>
      </w:r>
      <w:r w:rsidR="00B9269E">
        <w:rPr>
          <w:rtl/>
        </w:rPr>
        <w:t>ی</w:t>
      </w:r>
      <w:r w:rsidRPr="00B12EB5">
        <w:rPr>
          <w:rtl/>
        </w:rPr>
        <w:t>که از مدارس مسح</w:t>
      </w:r>
      <w:r w:rsidR="00B9269E">
        <w:rPr>
          <w:rtl/>
        </w:rPr>
        <w:t>ی</w:t>
      </w:r>
      <w:r w:rsidRPr="00B12EB5">
        <w:rPr>
          <w:rtl/>
        </w:rPr>
        <w:t xml:space="preserve"> فرار م</w:t>
      </w:r>
      <w:r w:rsidR="00B9269E">
        <w:rPr>
          <w:rtl/>
        </w:rPr>
        <w:t>ی</w:t>
      </w:r>
      <w:r w:rsidRPr="00B12EB5">
        <w:rPr>
          <w:rtl/>
        </w:rPr>
        <w:t>کنند، در مدارس علمان</w:t>
      </w:r>
      <w:r w:rsidR="00B9269E">
        <w:rPr>
          <w:rtl/>
        </w:rPr>
        <w:t>ی</w:t>
      </w:r>
      <w:r w:rsidRPr="00B12EB5">
        <w:rPr>
          <w:rtl/>
        </w:rPr>
        <w:t xml:space="preserve"> ترب</w:t>
      </w:r>
      <w:r w:rsidR="00B9269E">
        <w:rPr>
          <w:rtl/>
        </w:rPr>
        <w:t>ی</w:t>
      </w:r>
      <w:r w:rsidRPr="00B12EB5">
        <w:rPr>
          <w:rtl/>
        </w:rPr>
        <w:t xml:space="preserve">ه </w:t>
      </w:r>
      <w:r w:rsidR="00B12EB5">
        <w:rPr>
          <w:rtl/>
        </w:rPr>
        <w:t>نموده‌ام</w:t>
      </w:r>
      <w:r w:rsidRPr="00B12EB5">
        <w:rPr>
          <w:rtl/>
        </w:rPr>
        <w:t>اده بهره بردار</w:t>
      </w:r>
      <w:r w:rsidR="00B9269E">
        <w:rPr>
          <w:rtl/>
        </w:rPr>
        <w:t>ی</w:t>
      </w:r>
      <w:r w:rsidRPr="00B12EB5">
        <w:rPr>
          <w:rtl/>
        </w:rPr>
        <w:t xml:space="preserve"> گرداند.</w:t>
      </w:r>
    </w:p>
    <w:p w:rsidR="0079021F" w:rsidRPr="00B12EB5" w:rsidRDefault="0079021F" w:rsidP="007329AF">
      <w:pPr>
        <w:pStyle w:val="a3"/>
        <w:numPr>
          <w:ilvl w:val="0"/>
          <w:numId w:val="51"/>
        </w:numPr>
        <w:ind w:left="641" w:hanging="357"/>
      </w:pPr>
      <w:r w:rsidRPr="00B12EB5">
        <w:rPr>
          <w:rtl/>
        </w:rPr>
        <w:t>با</w:t>
      </w:r>
      <w:r w:rsidR="00B9269E">
        <w:rPr>
          <w:rtl/>
        </w:rPr>
        <w:t>ی</w:t>
      </w:r>
      <w:r w:rsidRPr="00B12EB5">
        <w:rPr>
          <w:rtl/>
        </w:rPr>
        <w:t>د دانست که ارتقا</w:t>
      </w:r>
      <w:r w:rsidR="00B9269E">
        <w:rPr>
          <w:rtl/>
        </w:rPr>
        <w:t>ی</w:t>
      </w:r>
      <w:r w:rsidRPr="00B12EB5">
        <w:rPr>
          <w:rtl/>
        </w:rPr>
        <w:t xml:space="preserve"> اسلام خطر بزرگ</w:t>
      </w:r>
      <w:r w:rsidR="00B9269E">
        <w:rPr>
          <w:rtl/>
        </w:rPr>
        <w:t>ی</w:t>
      </w:r>
      <w:r w:rsidRPr="00B12EB5">
        <w:rPr>
          <w:rtl/>
        </w:rPr>
        <w:t xml:space="preserve"> است در برابر مستعمرات ما که با</w:t>
      </w:r>
      <w:r w:rsidR="00B9269E">
        <w:rPr>
          <w:rtl/>
        </w:rPr>
        <w:t>ی</w:t>
      </w:r>
      <w:r w:rsidRPr="00B12EB5">
        <w:rPr>
          <w:rtl/>
        </w:rPr>
        <w:t>د با کمال ب</w:t>
      </w:r>
      <w:r w:rsidR="00B9269E">
        <w:rPr>
          <w:rtl/>
        </w:rPr>
        <w:t>ی</w:t>
      </w:r>
      <w:r w:rsidRPr="00B12EB5">
        <w:rPr>
          <w:rtl/>
        </w:rPr>
        <w:t>دار</w:t>
      </w:r>
      <w:r w:rsidR="00B9269E">
        <w:rPr>
          <w:rtl/>
        </w:rPr>
        <w:t>ی</w:t>
      </w:r>
      <w:r w:rsidRPr="00B12EB5">
        <w:rPr>
          <w:rtl/>
        </w:rPr>
        <w:t xml:space="preserve"> متوجه جنبش ها</w:t>
      </w:r>
      <w:r w:rsidR="00B9269E">
        <w:rPr>
          <w:rtl/>
        </w:rPr>
        <w:t>ی</w:t>
      </w:r>
      <w:r w:rsidRPr="00B12EB5">
        <w:rPr>
          <w:rtl/>
        </w:rPr>
        <w:t xml:space="preserve"> اسلا</w:t>
      </w:r>
      <w:r w:rsidR="00B35F33">
        <w:rPr>
          <w:rtl/>
        </w:rPr>
        <w:t>م</w:t>
      </w:r>
      <w:r w:rsidR="00B9269E">
        <w:rPr>
          <w:rtl/>
        </w:rPr>
        <w:t>ی</w:t>
      </w:r>
      <w:r w:rsidR="00B35F33">
        <w:rPr>
          <w:rtl/>
        </w:rPr>
        <w:t>‌گرد</w:t>
      </w:r>
      <w:r w:rsidR="00B9269E">
        <w:rPr>
          <w:rtl/>
        </w:rPr>
        <w:t>ی</w:t>
      </w:r>
      <w:r w:rsidRPr="00B12EB5">
        <w:rPr>
          <w:rtl/>
        </w:rPr>
        <w:t>م.</w:t>
      </w:r>
    </w:p>
    <w:p w:rsidR="0079021F" w:rsidRPr="00B12EB5" w:rsidRDefault="0079021F" w:rsidP="007329AF">
      <w:pPr>
        <w:pStyle w:val="a3"/>
        <w:numPr>
          <w:ilvl w:val="0"/>
          <w:numId w:val="51"/>
        </w:numPr>
        <w:ind w:left="641" w:hanging="357"/>
      </w:pPr>
      <w:r w:rsidRPr="00B12EB5">
        <w:rPr>
          <w:rtl/>
        </w:rPr>
        <w:t>امور د</w:t>
      </w:r>
      <w:r w:rsidR="00B9269E">
        <w:rPr>
          <w:rtl/>
        </w:rPr>
        <w:t>ی</w:t>
      </w:r>
      <w:r w:rsidRPr="00B12EB5">
        <w:rPr>
          <w:rtl/>
        </w:rPr>
        <w:t>ن</w:t>
      </w:r>
      <w:r w:rsidR="00B9269E">
        <w:rPr>
          <w:rtl/>
        </w:rPr>
        <w:t>ی</w:t>
      </w:r>
      <w:r w:rsidRPr="00B12EB5">
        <w:rPr>
          <w:rtl/>
        </w:rPr>
        <w:t xml:space="preserve"> با</w:t>
      </w:r>
      <w:r w:rsidR="00B9269E">
        <w:rPr>
          <w:rtl/>
        </w:rPr>
        <w:t>ی</w:t>
      </w:r>
      <w:r w:rsidRPr="00B12EB5">
        <w:rPr>
          <w:rtl/>
        </w:rPr>
        <w:t>د تحت توجه عم</w:t>
      </w:r>
      <w:r w:rsidR="00B9269E">
        <w:rPr>
          <w:rtl/>
        </w:rPr>
        <w:t>ی</w:t>
      </w:r>
      <w:r w:rsidRPr="00B12EB5">
        <w:rPr>
          <w:rtl/>
        </w:rPr>
        <w:t>ق قرار داده شود.</w:t>
      </w:r>
    </w:p>
    <w:p w:rsidR="0079021F" w:rsidRPr="00B12EB5" w:rsidRDefault="0079021F" w:rsidP="007329AF">
      <w:pPr>
        <w:pStyle w:val="a3"/>
        <w:numPr>
          <w:ilvl w:val="0"/>
          <w:numId w:val="51"/>
        </w:numPr>
        <w:ind w:left="641" w:hanging="357"/>
      </w:pPr>
      <w:r w:rsidRPr="00B12EB5">
        <w:rPr>
          <w:rtl/>
        </w:rPr>
        <w:t>کسان</w:t>
      </w:r>
      <w:r w:rsidR="00B9269E">
        <w:rPr>
          <w:rtl/>
        </w:rPr>
        <w:t>ی</w:t>
      </w:r>
      <w:r w:rsidRPr="00B12EB5">
        <w:rPr>
          <w:rtl/>
        </w:rPr>
        <w:t>که زمام امور مستعمرات را بدست دارند، مسئول اند با کمال دقت از توسعه اسلام جلوگ</w:t>
      </w:r>
      <w:r w:rsidR="00B9269E">
        <w:rPr>
          <w:rtl/>
        </w:rPr>
        <w:t>ی</w:t>
      </w:r>
      <w:r w:rsidRPr="00B12EB5">
        <w:rPr>
          <w:rtl/>
        </w:rPr>
        <w:t>ر</w:t>
      </w:r>
      <w:r w:rsidR="00B9269E">
        <w:rPr>
          <w:rtl/>
        </w:rPr>
        <w:t>ی</w:t>
      </w:r>
      <w:r w:rsidRPr="00B12EB5">
        <w:rPr>
          <w:rtl/>
        </w:rPr>
        <w:t xml:space="preserve"> کنند، وبرا</w:t>
      </w:r>
      <w:r w:rsidR="00B9269E">
        <w:rPr>
          <w:rtl/>
        </w:rPr>
        <w:t>ی</w:t>
      </w:r>
      <w:r w:rsidRPr="00B12EB5">
        <w:rPr>
          <w:rtl/>
        </w:rPr>
        <w:t xml:space="preserve"> نشر نصران</w:t>
      </w:r>
      <w:r w:rsidR="00B9269E">
        <w:rPr>
          <w:rtl/>
        </w:rPr>
        <w:t>ی</w:t>
      </w:r>
      <w:r w:rsidRPr="00B12EB5">
        <w:rPr>
          <w:rtl/>
        </w:rPr>
        <w:t>ت سع</w:t>
      </w:r>
      <w:r w:rsidR="00B9269E">
        <w:rPr>
          <w:rtl/>
        </w:rPr>
        <w:t>ی</w:t>
      </w:r>
      <w:r w:rsidRPr="00B12EB5">
        <w:rPr>
          <w:rtl/>
        </w:rPr>
        <w:t xml:space="preserve"> بخرچ دهند، واز انجمن ها</w:t>
      </w:r>
      <w:r w:rsidR="00B9269E">
        <w:rPr>
          <w:rtl/>
        </w:rPr>
        <w:t>ی</w:t>
      </w:r>
      <w:r w:rsidRPr="00B12EB5">
        <w:rPr>
          <w:rtl/>
        </w:rPr>
        <w:t xml:space="preserve"> تنص</w:t>
      </w:r>
      <w:r w:rsidR="00B9269E">
        <w:rPr>
          <w:rtl/>
        </w:rPr>
        <w:t>ی</w:t>
      </w:r>
      <w:r w:rsidRPr="00B12EB5">
        <w:rPr>
          <w:rtl/>
        </w:rPr>
        <w:t>ر</w:t>
      </w:r>
      <w:r w:rsidR="00B9269E">
        <w:rPr>
          <w:rtl/>
        </w:rPr>
        <w:t>ی</w:t>
      </w:r>
      <w:r w:rsidRPr="00B12EB5">
        <w:rPr>
          <w:rtl/>
        </w:rPr>
        <w:t xml:space="preserve"> و اعضا</w:t>
      </w:r>
      <w:r w:rsidR="00B9269E">
        <w:rPr>
          <w:rtl/>
        </w:rPr>
        <w:t>ی</w:t>
      </w:r>
      <w:r w:rsidRPr="00B12EB5">
        <w:rPr>
          <w:rtl/>
        </w:rPr>
        <w:t xml:space="preserve"> آن بصورت کامل استفاده نما</w:t>
      </w:r>
      <w:r w:rsidR="00B9269E">
        <w:rPr>
          <w:rtl/>
        </w:rPr>
        <w:t>ی</w:t>
      </w:r>
      <w:r w:rsidRPr="00B12EB5">
        <w:rPr>
          <w:rtl/>
        </w:rPr>
        <w:t>ند.</w:t>
      </w:r>
    </w:p>
    <w:p w:rsidR="0079021F" w:rsidRPr="00B12EB5" w:rsidRDefault="0079021F" w:rsidP="007329AF">
      <w:pPr>
        <w:pStyle w:val="a3"/>
        <w:numPr>
          <w:ilvl w:val="0"/>
          <w:numId w:val="51"/>
        </w:numPr>
        <w:ind w:left="641" w:hanging="357"/>
      </w:pPr>
      <w:r w:rsidRPr="00B12EB5">
        <w:rPr>
          <w:rtl/>
        </w:rPr>
        <w:t>ما با</w:t>
      </w:r>
      <w:r w:rsidR="00B9269E">
        <w:rPr>
          <w:rtl/>
        </w:rPr>
        <w:t>ی</w:t>
      </w:r>
      <w:r w:rsidRPr="00B12EB5">
        <w:rPr>
          <w:rtl/>
        </w:rPr>
        <w:t>د بکوش</w:t>
      </w:r>
      <w:r w:rsidR="00B9269E">
        <w:rPr>
          <w:rtl/>
        </w:rPr>
        <w:t>ی</w:t>
      </w:r>
      <w:r w:rsidRPr="00B12EB5">
        <w:rPr>
          <w:rtl/>
        </w:rPr>
        <w:t>م در جاهائ</w:t>
      </w:r>
      <w:r w:rsidR="00B9269E">
        <w:rPr>
          <w:rtl/>
        </w:rPr>
        <w:t>ی</w:t>
      </w:r>
      <w:r w:rsidRPr="00B12EB5">
        <w:rPr>
          <w:rtl/>
        </w:rPr>
        <w:t>که تا هنوز د</w:t>
      </w:r>
      <w:r w:rsidR="00B9269E">
        <w:rPr>
          <w:rtl/>
        </w:rPr>
        <w:t>ی</w:t>
      </w:r>
      <w:r w:rsidRPr="00B12EB5">
        <w:rPr>
          <w:rtl/>
        </w:rPr>
        <w:t>ن اسلام نرس</w:t>
      </w:r>
      <w:r w:rsidR="00B9269E">
        <w:rPr>
          <w:rtl/>
        </w:rPr>
        <w:t>ی</w:t>
      </w:r>
      <w:r w:rsidRPr="00B12EB5">
        <w:rPr>
          <w:rtl/>
        </w:rPr>
        <w:t>ده است، اولتر نصران</w:t>
      </w:r>
      <w:r w:rsidR="00B9269E">
        <w:rPr>
          <w:rtl/>
        </w:rPr>
        <w:t>ی</w:t>
      </w:r>
      <w:r w:rsidRPr="00B12EB5">
        <w:rPr>
          <w:rtl/>
        </w:rPr>
        <w:t>ت را درآنجا پ</w:t>
      </w:r>
      <w:r w:rsidR="00B9269E">
        <w:rPr>
          <w:rtl/>
        </w:rPr>
        <w:t>ی</w:t>
      </w:r>
      <w:r w:rsidRPr="00B12EB5">
        <w:rPr>
          <w:rtl/>
        </w:rPr>
        <w:t>اده کن</w:t>
      </w:r>
      <w:r w:rsidR="00B9269E">
        <w:rPr>
          <w:rtl/>
        </w:rPr>
        <w:t>ی</w:t>
      </w:r>
      <w:r w:rsidRPr="00B12EB5">
        <w:rPr>
          <w:rtl/>
        </w:rPr>
        <w:t>م</w:t>
      </w:r>
      <w:r w:rsidRPr="009A082F">
        <w:rPr>
          <w:vertAlign w:val="superscript"/>
          <w:rtl/>
        </w:rPr>
        <w:t>(</w:t>
      </w:r>
      <w:r w:rsidRPr="009A082F">
        <w:rPr>
          <w:rStyle w:val="FootnoteReference"/>
          <w:rFonts w:ascii="Arial" w:hAnsi="Arial" w:cs="B Zar"/>
          <w:rtl/>
        </w:rPr>
        <w:footnoteReference w:id="117"/>
      </w:r>
      <w:r w:rsidRPr="009A082F">
        <w:rPr>
          <w:vertAlign w:val="superscript"/>
          <w:rtl/>
        </w:rPr>
        <w:t>)</w:t>
      </w:r>
      <w:r w:rsidRPr="00B12EB5">
        <w:t>.</w:t>
      </w:r>
    </w:p>
    <w:p w:rsidR="0079021F" w:rsidRPr="00B12EB5" w:rsidRDefault="0079021F" w:rsidP="006F0069">
      <w:pPr>
        <w:pStyle w:val="a3"/>
        <w:rPr>
          <w:rtl/>
        </w:rPr>
      </w:pPr>
      <w:r w:rsidRPr="00B12EB5">
        <w:rPr>
          <w:rtl/>
        </w:rPr>
        <w:t>بد</w:t>
      </w:r>
      <w:r w:rsidR="00B9269E">
        <w:rPr>
          <w:rtl/>
        </w:rPr>
        <w:t>ی</w:t>
      </w:r>
      <w:r w:rsidRPr="00B12EB5">
        <w:rPr>
          <w:rtl/>
        </w:rPr>
        <w:t xml:space="preserve">ن صورت ما مشاهده </w:t>
      </w:r>
      <w:r w:rsidR="00B35F33">
        <w:rPr>
          <w:rtl/>
        </w:rPr>
        <w:t>م</w:t>
      </w:r>
      <w:r w:rsidR="00B9269E">
        <w:rPr>
          <w:rtl/>
        </w:rPr>
        <w:t>ی</w:t>
      </w:r>
      <w:r w:rsidR="00B35F33">
        <w:rPr>
          <w:rtl/>
        </w:rPr>
        <w:t>‌کن</w:t>
      </w:r>
      <w:r w:rsidR="00B9269E">
        <w:rPr>
          <w:rtl/>
        </w:rPr>
        <w:t>ی</w:t>
      </w:r>
      <w:r w:rsidRPr="00B12EB5">
        <w:rPr>
          <w:rtl/>
        </w:rPr>
        <w:t>م دشمنان د</w:t>
      </w:r>
      <w:r w:rsidR="00B9269E">
        <w:rPr>
          <w:rtl/>
        </w:rPr>
        <w:t>ی</w:t>
      </w:r>
      <w:r w:rsidRPr="00B12EB5">
        <w:rPr>
          <w:rtl/>
        </w:rPr>
        <w:t>ن ما به خاطر فرو پاش</w:t>
      </w:r>
      <w:r w:rsidR="00B9269E">
        <w:rPr>
          <w:rtl/>
        </w:rPr>
        <w:t>ی</w:t>
      </w:r>
      <w:r w:rsidRPr="00B12EB5">
        <w:rPr>
          <w:rtl/>
        </w:rPr>
        <w:t>دن مجتمع اسلام</w:t>
      </w:r>
      <w:r w:rsidR="00B9269E">
        <w:rPr>
          <w:rtl/>
        </w:rPr>
        <w:t>ی</w:t>
      </w:r>
      <w:r w:rsidRPr="00B12EB5">
        <w:rPr>
          <w:rtl/>
        </w:rPr>
        <w:t xml:space="preserve"> چه پلانها</w:t>
      </w:r>
      <w:r w:rsidR="00B9269E">
        <w:rPr>
          <w:rtl/>
        </w:rPr>
        <w:t>ی</w:t>
      </w:r>
      <w:r w:rsidRPr="00B12EB5">
        <w:rPr>
          <w:rtl/>
        </w:rPr>
        <w:t xml:space="preserve"> دق</w:t>
      </w:r>
      <w:r w:rsidR="00B9269E">
        <w:rPr>
          <w:rtl/>
        </w:rPr>
        <w:t>ی</w:t>
      </w:r>
      <w:r w:rsidRPr="00B12EB5">
        <w:rPr>
          <w:rtl/>
        </w:rPr>
        <w:t>ق سنج</w:t>
      </w:r>
      <w:r w:rsidR="00B9269E">
        <w:rPr>
          <w:rtl/>
        </w:rPr>
        <w:t>ی</w:t>
      </w:r>
      <w:r w:rsidRPr="00B12EB5">
        <w:rPr>
          <w:rtl/>
        </w:rPr>
        <w:t>ده اند؟! و</w:t>
      </w:r>
      <w:r w:rsidRPr="00B12EB5">
        <w:t xml:space="preserve"> </w:t>
      </w:r>
      <w:r w:rsidRPr="00B12EB5">
        <w:rPr>
          <w:rtl/>
        </w:rPr>
        <w:t>چگونه توانسته اند تا دسته ا</w:t>
      </w:r>
      <w:r w:rsidR="00B9269E">
        <w:rPr>
          <w:rtl/>
        </w:rPr>
        <w:t>ی</w:t>
      </w:r>
      <w:r w:rsidRPr="00B12EB5">
        <w:rPr>
          <w:rtl/>
        </w:rPr>
        <w:t xml:space="preserve"> از جوانان مسلمان را بدام خود آورند، و</w:t>
      </w:r>
      <w:r w:rsidRPr="00B12EB5">
        <w:t xml:space="preserve"> </w:t>
      </w:r>
      <w:r w:rsidRPr="00B12EB5">
        <w:rPr>
          <w:rtl/>
        </w:rPr>
        <w:t>به خاطر پ</w:t>
      </w:r>
      <w:r w:rsidR="00B9269E">
        <w:rPr>
          <w:rtl/>
        </w:rPr>
        <w:t>ی</w:t>
      </w:r>
      <w:r w:rsidRPr="00B12EB5">
        <w:rPr>
          <w:rtl/>
        </w:rPr>
        <w:t>اده نمودن اهداف خود اختلافها</w:t>
      </w:r>
      <w:r w:rsidR="00B9269E">
        <w:rPr>
          <w:rtl/>
        </w:rPr>
        <w:t>ی</w:t>
      </w:r>
      <w:r w:rsidRPr="00B12EB5">
        <w:rPr>
          <w:rtl/>
        </w:rPr>
        <w:t xml:space="preserve"> دامنه دار</w:t>
      </w:r>
      <w:r w:rsidR="00B9269E">
        <w:rPr>
          <w:rtl/>
        </w:rPr>
        <w:t>ی</w:t>
      </w:r>
      <w:r w:rsidRPr="00B12EB5">
        <w:rPr>
          <w:rtl/>
        </w:rPr>
        <w:t xml:space="preserve"> را در م</w:t>
      </w:r>
      <w:r w:rsidR="00B9269E">
        <w:rPr>
          <w:rtl/>
        </w:rPr>
        <w:t>ی</w:t>
      </w:r>
      <w:r w:rsidRPr="00B12EB5">
        <w:rPr>
          <w:rtl/>
        </w:rPr>
        <w:t>ان مسلمانان براه اندازند، و</w:t>
      </w:r>
      <w:r w:rsidRPr="00B12EB5">
        <w:t xml:space="preserve"> </w:t>
      </w:r>
      <w:r w:rsidRPr="00B12EB5">
        <w:rPr>
          <w:rtl/>
        </w:rPr>
        <w:t>از طر</w:t>
      </w:r>
      <w:r w:rsidR="00B9269E">
        <w:rPr>
          <w:rtl/>
        </w:rPr>
        <w:t>ی</w:t>
      </w:r>
      <w:r w:rsidRPr="00B12EB5">
        <w:rPr>
          <w:rtl/>
        </w:rPr>
        <w:t>ق س</w:t>
      </w:r>
      <w:r w:rsidR="00B9269E">
        <w:rPr>
          <w:rtl/>
        </w:rPr>
        <w:t>ی</w:t>
      </w:r>
      <w:r w:rsidRPr="00B12EB5">
        <w:rPr>
          <w:rtl/>
        </w:rPr>
        <w:t>نماها ، تدو</w:t>
      </w:r>
      <w:r w:rsidR="00B9269E">
        <w:rPr>
          <w:rtl/>
        </w:rPr>
        <w:t>ی</w:t>
      </w:r>
      <w:r w:rsidRPr="00B12EB5">
        <w:rPr>
          <w:rtl/>
        </w:rPr>
        <w:t>ر ت</w:t>
      </w:r>
      <w:r w:rsidR="00B9269E">
        <w:rPr>
          <w:rtl/>
        </w:rPr>
        <w:t>ی</w:t>
      </w:r>
      <w:r w:rsidRPr="00B12EB5">
        <w:rPr>
          <w:rtl/>
        </w:rPr>
        <w:t>اترها، باز</w:t>
      </w:r>
      <w:r w:rsidR="00B9269E">
        <w:rPr>
          <w:rtl/>
        </w:rPr>
        <w:t>ی</w:t>
      </w:r>
      <w:r w:rsidRPr="00B12EB5">
        <w:rPr>
          <w:rtl/>
        </w:rPr>
        <w:t>ها</w:t>
      </w:r>
      <w:r w:rsidR="00B9269E">
        <w:rPr>
          <w:rtl/>
        </w:rPr>
        <w:t>ی</w:t>
      </w:r>
      <w:r w:rsidRPr="00B12EB5">
        <w:rPr>
          <w:rtl/>
        </w:rPr>
        <w:t xml:space="preserve"> ورزش</w:t>
      </w:r>
      <w:r w:rsidR="00B9269E">
        <w:rPr>
          <w:rtl/>
        </w:rPr>
        <w:t>ی</w:t>
      </w:r>
      <w:r w:rsidRPr="00B12EB5">
        <w:rPr>
          <w:rtl/>
        </w:rPr>
        <w:t>، دوره ها</w:t>
      </w:r>
      <w:r w:rsidR="00B9269E">
        <w:rPr>
          <w:rtl/>
        </w:rPr>
        <w:t>ی</w:t>
      </w:r>
      <w:r w:rsidRPr="00B12EB5">
        <w:rPr>
          <w:rtl/>
        </w:rPr>
        <w:t xml:space="preserve"> آموزش</w:t>
      </w:r>
      <w:r w:rsidR="00B9269E">
        <w:rPr>
          <w:rtl/>
        </w:rPr>
        <w:t>ی</w:t>
      </w:r>
      <w:r w:rsidRPr="00B12EB5">
        <w:rPr>
          <w:rtl/>
        </w:rPr>
        <w:t xml:space="preserve"> زبان، مکات</w:t>
      </w:r>
      <w:r w:rsidR="00B9269E">
        <w:rPr>
          <w:rtl/>
        </w:rPr>
        <w:t>ی</w:t>
      </w:r>
      <w:r w:rsidRPr="00B12EB5">
        <w:rPr>
          <w:rtl/>
        </w:rPr>
        <w:t>ب هنر</w:t>
      </w:r>
      <w:r w:rsidR="00B9269E">
        <w:rPr>
          <w:rtl/>
        </w:rPr>
        <w:t>ی</w:t>
      </w:r>
      <w:r w:rsidRPr="00B12EB5">
        <w:rPr>
          <w:rtl/>
        </w:rPr>
        <w:t xml:space="preserve"> و</w:t>
      </w:r>
      <w:r w:rsidRPr="00B12EB5">
        <w:t xml:space="preserve"> </w:t>
      </w:r>
      <w:r w:rsidRPr="00B12EB5">
        <w:rPr>
          <w:rtl/>
        </w:rPr>
        <w:t>رقص، مسلمانان را اغفال نموده منحرف سازند، و</w:t>
      </w:r>
      <w:r w:rsidRPr="00B12EB5">
        <w:t xml:space="preserve"> </w:t>
      </w:r>
      <w:r w:rsidRPr="00B12EB5">
        <w:rPr>
          <w:rtl/>
        </w:rPr>
        <w:t>مجامع اسلام</w:t>
      </w:r>
      <w:r w:rsidR="00B9269E">
        <w:rPr>
          <w:rtl/>
        </w:rPr>
        <w:t>ی</w:t>
      </w:r>
      <w:r w:rsidRPr="00B12EB5">
        <w:rPr>
          <w:rtl/>
        </w:rPr>
        <w:t xml:space="preserve"> متأسفانه ح</w:t>
      </w:r>
      <w:r w:rsidR="00B9269E">
        <w:rPr>
          <w:rtl/>
        </w:rPr>
        <w:t>ی</w:t>
      </w:r>
      <w:r w:rsidRPr="00B12EB5">
        <w:rPr>
          <w:rtl/>
        </w:rPr>
        <w:t>ث</w:t>
      </w:r>
      <w:r w:rsidR="00B9269E">
        <w:rPr>
          <w:rtl/>
        </w:rPr>
        <w:t>ی</w:t>
      </w:r>
      <w:r w:rsidRPr="00B12EB5">
        <w:rPr>
          <w:rtl/>
        </w:rPr>
        <w:t>ت رمه</w:t>
      </w:r>
      <w:r w:rsidRPr="00B12EB5">
        <w:t xml:space="preserve"> </w:t>
      </w:r>
      <w:r w:rsidRPr="00B12EB5">
        <w:rPr>
          <w:rFonts w:hint="cs"/>
          <w:rtl/>
        </w:rPr>
        <w:t xml:space="preserve"> ای </w:t>
      </w:r>
      <w:r w:rsidRPr="00B12EB5">
        <w:rPr>
          <w:rtl/>
        </w:rPr>
        <w:t>گوسفندان ب</w:t>
      </w:r>
      <w:r w:rsidR="00B9269E">
        <w:rPr>
          <w:rtl/>
        </w:rPr>
        <w:t>ی</w:t>
      </w:r>
      <w:r w:rsidRPr="00B12EB5">
        <w:rPr>
          <w:rtl/>
        </w:rPr>
        <w:t xml:space="preserve"> شبان را بخود اخت</w:t>
      </w:r>
      <w:r w:rsidR="00B9269E">
        <w:rPr>
          <w:rtl/>
        </w:rPr>
        <w:t>ی</w:t>
      </w:r>
      <w:r w:rsidRPr="00B12EB5">
        <w:rPr>
          <w:rtl/>
        </w:rPr>
        <w:t xml:space="preserve">ار </w:t>
      </w:r>
      <w:r w:rsidR="00B12EB5">
        <w:rPr>
          <w:rtl/>
        </w:rPr>
        <w:t>نموده‌اند</w:t>
      </w:r>
      <w:r w:rsidRPr="00B12EB5">
        <w:rPr>
          <w:rtl/>
        </w:rPr>
        <w:t xml:space="preserve"> که بهر سو</w:t>
      </w:r>
      <w:r w:rsidR="00B9269E">
        <w:rPr>
          <w:rtl/>
        </w:rPr>
        <w:t>ی</w:t>
      </w:r>
      <w:r w:rsidRPr="00B12EB5">
        <w:rPr>
          <w:rtl/>
        </w:rPr>
        <w:t xml:space="preserve"> که سوق داده شوند، بهمان سو</w:t>
      </w:r>
      <w:r w:rsidR="00B9269E">
        <w:rPr>
          <w:rtl/>
        </w:rPr>
        <w:t>ی</w:t>
      </w:r>
      <w:r w:rsidRPr="00B12EB5">
        <w:rPr>
          <w:rtl/>
        </w:rPr>
        <w:t xml:space="preserve"> حرکت </w:t>
      </w:r>
      <w:r w:rsidR="00B35F33">
        <w:rPr>
          <w:rtl/>
        </w:rPr>
        <w:t>م</w:t>
      </w:r>
      <w:r w:rsidR="00B9269E">
        <w:rPr>
          <w:rtl/>
        </w:rPr>
        <w:t>ی</w:t>
      </w:r>
      <w:r w:rsidR="00B35F33">
        <w:rPr>
          <w:rtl/>
        </w:rPr>
        <w:t>‌کن</w:t>
      </w:r>
      <w:r w:rsidRPr="00B12EB5">
        <w:rPr>
          <w:rtl/>
        </w:rPr>
        <w:t>ند، خلا</w:t>
      </w:r>
      <w:r w:rsidR="00B9269E">
        <w:rPr>
          <w:rtl/>
        </w:rPr>
        <w:t>ی</w:t>
      </w:r>
      <w:r w:rsidRPr="00B12EB5">
        <w:rPr>
          <w:rtl/>
        </w:rPr>
        <w:t xml:space="preserve"> فرهنگ د</w:t>
      </w:r>
      <w:r w:rsidR="00B9269E">
        <w:rPr>
          <w:rtl/>
        </w:rPr>
        <w:t>ی</w:t>
      </w:r>
      <w:r w:rsidRPr="00B12EB5">
        <w:rPr>
          <w:rtl/>
        </w:rPr>
        <w:t>ن</w:t>
      </w:r>
      <w:r w:rsidR="00B9269E">
        <w:rPr>
          <w:rtl/>
        </w:rPr>
        <w:t>ی</w:t>
      </w:r>
      <w:r w:rsidRPr="00B12EB5">
        <w:rPr>
          <w:rtl/>
        </w:rPr>
        <w:t xml:space="preserve"> در م</w:t>
      </w:r>
      <w:r w:rsidR="00B9269E">
        <w:rPr>
          <w:rtl/>
        </w:rPr>
        <w:t>ی</w:t>
      </w:r>
      <w:r w:rsidRPr="00B12EB5">
        <w:rPr>
          <w:rtl/>
        </w:rPr>
        <w:t>ان جوانان، و</w:t>
      </w:r>
      <w:r w:rsidRPr="00B12EB5">
        <w:rPr>
          <w:rFonts w:hint="cs"/>
          <w:rtl/>
        </w:rPr>
        <w:t xml:space="preserve"> </w:t>
      </w:r>
      <w:r w:rsidRPr="00B12EB5">
        <w:rPr>
          <w:rtl/>
        </w:rPr>
        <w:t>جهل به مهمتر</w:t>
      </w:r>
      <w:r w:rsidR="00B9269E">
        <w:rPr>
          <w:rtl/>
        </w:rPr>
        <w:t>ی</w:t>
      </w:r>
      <w:r w:rsidRPr="00B12EB5">
        <w:rPr>
          <w:rtl/>
        </w:rPr>
        <w:t>ن مسائل د</w:t>
      </w:r>
      <w:r w:rsidR="00B9269E">
        <w:rPr>
          <w:rtl/>
        </w:rPr>
        <w:t>ی</w:t>
      </w:r>
      <w:r w:rsidRPr="00B12EB5">
        <w:rPr>
          <w:rtl/>
        </w:rPr>
        <w:t>ن</w:t>
      </w:r>
      <w:r w:rsidR="00B9269E">
        <w:rPr>
          <w:rtl/>
        </w:rPr>
        <w:t>ی</w:t>
      </w:r>
      <w:r w:rsidRPr="00B12EB5">
        <w:rPr>
          <w:rtl/>
        </w:rPr>
        <w:t xml:space="preserve"> زم</w:t>
      </w:r>
      <w:r w:rsidR="00B9269E">
        <w:rPr>
          <w:rtl/>
        </w:rPr>
        <w:t>ی</w:t>
      </w:r>
      <w:r w:rsidRPr="00B12EB5">
        <w:rPr>
          <w:rtl/>
        </w:rPr>
        <w:t>نه را برا</w:t>
      </w:r>
      <w:r w:rsidR="00B9269E">
        <w:rPr>
          <w:rtl/>
        </w:rPr>
        <w:t>ی</w:t>
      </w:r>
      <w:r w:rsidRPr="00B12EB5">
        <w:rPr>
          <w:rtl/>
        </w:rPr>
        <w:t xml:space="preserve"> غرق به گودالها</w:t>
      </w:r>
      <w:r w:rsidR="00B9269E">
        <w:rPr>
          <w:rtl/>
        </w:rPr>
        <w:t>ی</w:t>
      </w:r>
      <w:r w:rsidRPr="00B12EB5">
        <w:rPr>
          <w:rtl/>
        </w:rPr>
        <w:t xml:space="preserve"> انحراف فکر</w:t>
      </w:r>
      <w:r w:rsidR="00B9269E">
        <w:rPr>
          <w:rtl/>
        </w:rPr>
        <w:t>ی</w:t>
      </w:r>
      <w:r w:rsidRPr="00B12EB5">
        <w:rPr>
          <w:rtl/>
        </w:rPr>
        <w:t xml:space="preserve"> و</w:t>
      </w:r>
      <w:r w:rsidRPr="00B12EB5">
        <w:rPr>
          <w:rFonts w:hint="cs"/>
          <w:rtl/>
        </w:rPr>
        <w:t xml:space="preserve"> </w:t>
      </w:r>
      <w:r w:rsidRPr="00B12EB5">
        <w:rPr>
          <w:rtl/>
        </w:rPr>
        <w:t>اخلاق</w:t>
      </w:r>
      <w:r w:rsidR="00B9269E">
        <w:rPr>
          <w:rtl/>
        </w:rPr>
        <w:t>ی</w:t>
      </w:r>
      <w:r w:rsidRPr="00B12EB5">
        <w:rPr>
          <w:rtl/>
        </w:rPr>
        <w:t xml:space="preserve"> و</w:t>
      </w:r>
      <w:r w:rsidRPr="00B12EB5">
        <w:rPr>
          <w:rFonts w:hint="cs"/>
          <w:rtl/>
        </w:rPr>
        <w:t xml:space="preserve"> </w:t>
      </w:r>
      <w:r w:rsidRPr="00B12EB5">
        <w:rPr>
          <w:rtl/>
        </w:rPr>
        <w:t>اجتماع</w:t>
      </w:r>
      <w:r w:rsidR="00B9269E">
        <w:rPr>
          <w:rtl/>
        </w:rPr>
        <w:t>ی</w:t>
      </w:r>
      <w:r w:rsidRPr="00B12EB5">
        <w:rPr>
          <w:rtl/>
        </w:rPr>
        <w:t xml:space="preserve"> مساعدترساخته است، ا</w:t>
      </w:r>
      <w:r w:rsidR="00B9269E">
        <w:rPr>
          <w:rtl/>
        </w:rPr>
        <w:t>ی</w:t>
      </w:r>
      <w:r w:rsidRPr="00B12EB5">
        <w:rPr>
          <w:rtl/>
        </w:rPr>
        <w:t>نجا مسئول</w:t>
      </w:r>
      <w:r w:rsidR="00B9269E">
        <w:rPr>
          <w:rtl/>
        </w:rPr>
        <w:t>ی</w:t>
      </w:r>
      <w:r w:rsidRPr="00B12EB5">
        <w:rPr>
          <w:rtl/>
        </w:rPr>
        <w:t xml:space="preserve">ت افراد با احساس دوچند </w:t>
      </w:r>
      <w:r w:rsidR="00B12EB5">
        <w:rPr>
          <w:rtl/>
        </w:rPr>
        <w:t>م</w:t>
      </w:r>
      <w:r w:rsidR="00B9269E">
        <w:rPr>
          <w:rtl/>
        </w:rPr>
        <w:t>ی</w:t>
      </w:r>
      <w:r w:rsidR="00B12EB5">
        <w:rPr>
          <w:rtl/>
        </w:rPr>
        <w:t>‌گرد</w:t>
      </w:r>
      <w:r w:rsidRPr="00B12EB5">
        <w:rPr>
          <w:rtl/>
        </w:rPr>
        <w:t>د، تا در</w:t>
      </w:r>
      <w:r w:rsidRPr="00B12EB5">
        <w:rPr>
          <w:rFonts w:hint="cs"/>
          <w:rtl/>
        </w:rPr>
        <w:t xml:space="preserve"> </w:t>
      </w:r>
      <w:r w:rsidRPr="00B12EB5">
        <w:rPr>
          <w:rtl/>
        </w:rPr>
        <w:t>تلاش شوند که ا</w:t>
      </w:r>
      <w:r w:rsidR="00B9269E">
        <w:rPr>
          <w:rtl/>
        </w:rPr>
        <w:t>ی</w:t>
      </w:r>
      <w:r w:rsidRPr="00B12EB5">
        <w:rPr>
          <w:rtl/>
        </w:rPr>
        <w:t>ن کشت</w:t>
      </w:r>
      <w:r w:rsidR="00B9269E">
        <w:rPr>
          <w:rtl/>
        </w:rPr>
        <w:t>ی</w:t>
      </w:r>
      <w:r w:rsidRPr="00B12EB5">
        <w:rPr>
          <w:rtl/>
        </w:rPr>
        <w:t xml:space="preserve"> درحال غرق را به ساحل نجات بکشانند، جوانان را به د</w:t>
      </w:r>
      <w:r w:rsidR="00B9269E">
        <w:rPr>
          <w:rtl/>
        </w:rPr>
        <w:t>ی</w:t>
      </w:r>
      <w:r w:rsidRPr="00B12EB5">
        <w:rPr>
          <w:rtl/>
        </w:rPr>
        <w:t>ن شان آگاه سازند و</w:t>
      </w:r>
      <w:r w:rsidRPr="00B12EB5">
        <w:rPr>
          <w:rFonts w:hint="cs"/>
          <w:rtl/>
        </w:rPr>
        <w:t xml:space="preserve"> </w:t>
      </w:r>
      <w:r w:rsidRPr="00B12EB5">
        <w:rPr>
          <w:rtl/>
        </w:rPr>
        <w:t>به آنان بفهمانند که دشمنان ما چگونه جالها</w:t>
      </w:r>
      <w:r w:rsidR="00B9269E">
        <w:rPr>
          <w:rtl/>
        </w:rPr>
        <w:t>ی</w:t>
      </w:r>
      <w:r w:rsidRPr="00B12EB5">
        <w:rPr>
          <w:rtl/>
        </w:rPr>
        <w:t xml:space="preserve"> دق</w:t>
      </w:r>
      <w:r w:rsidR="00B9269E">
        <w:rPr>
          <w:rtl/>
        </w:rPr>
        <w:t>ی</w:t>
      </w:r>
      <w:r w:rsidRPr="00B12EB5">
        <w:rPr>
          <w:rtl/>
        </w:rPr>
        <w:t>ق م</w:t>
      </w:r>
      <w:r w:rsidR="00B9269E">
        <w:rPr>
          <w:rtl/>
        </w:rPr>
        <w:t>ی</w:t>
      </w:r>
      <w:r w:rsidRPr="00B12EB5">
        <w:rPr>
          <w:rtl/>
        </w:rPr>
        <w:t xml:space="preserve"> بافند تا از طر</w:t>
      </w:r>
      <w:r w:rsidR="00B9269E">
        <w:rPr>
          <w:rtl/>
        </w:rPr>
        <w:t>ی</w:t>
      </w:r>
      <w:r w:rsidRPr="00B12EB5">
        <w:rPr>
          <w:rtl/>
        </w:rPr>
        <w:t>ق آن مسلمانان را اس</w:t>
      </w:r>
      <w:r w:rsidR="00B9269E">
        <w:rPr>
          <w:rtl/>
        </w:rPr>
        <w:t>ی</w:t>
      </w:r>
      <w:r w:rsidRPr="00B12EB5">
        <w:rPr>
          <w:rtl/>
        </w:rPr>
        <w:t>ر افکار و روش خود سازند. ما با</w:t>
      </w:r>
      <w:r w:rsidR="00B9269E">
        <w:rPr>
          <w:rtl/>
        </w:rPr>
        <w:t>ی</w:t>
      </w:r>
      <w:r w:rsidRPr="00B12EB5">
        <w:rPr>
          <w:rtl/>
        </w:rPr>
        <w:t>د به جم</w:t>
      </w:r>
      <w:r w:rsidR="00B9269E">
        <w:rPr>
          <w:rtl/>
        </w:rPr>
        <w:t>ی</w:t>
      </w:r>
      <w:r w:rsidRPr="00B12EB5">
        <w:rPr>
          <w:rtl/>
        </w:rPr>
        <w:t>ع اقشار ملت، ا</w:t>
      </w:r>
      <w:r w:rsidR="00B9269E">
        <w:rPr>
          <w:rtl/>
        </w:rPr>
        <w:t>ی</w:t>
      </w:r>
      <w:r w:rsidRPr="00B12EB5">
        <w:rPr>
          <w:rtl/>
        </w:rPr>
        <w:t>ن امر را ذهن نش</w:t>
      </w:r>
      <w:r w:rsidR="00B9269E">
        <w:rPr>
          <w:rtl/>
        </w:rPr>
        <w:t>ی</w:t>
      </w:r>
      <w:r w:rsidRPr="00B12EB5">
        <w:rPr>
          <w:rtl/>
        </w:rPr>
        <w:t>ن ساز</w:t>
      </w:r>
      <w:r w:rsidR="00B9269E">
        <w:rPr>
          <w:rtl/>
        </w:rPr>
        <w:t>ی</w:t>
      </w:r>
      <w:r w:rsidRPr="00B12EB5">
        <w:rPr>
          <w:rtl/>
        </w:rPr>
        <w:t>م که عزت ما تنها در اسلام نهفته است، و</w:t>
      </w:r>
      <w:r w:rsidRPr="00B12EB5">
        <w:rPr>
          <w:rFonts w:hint="cs"/>
          <w:rtl/>
        </w:rPr>
        <w:t xml:space="preserve"> </w:t>
      </w:r>
      <w:r w:rsidRPr="00B12EB5">
        <w:rPr>
          <w:rtl/>
        </w:rPr>
        <w:t>اسلام است که ما را از امراض گوناگون روح</w:t>
      </w:r>
      <w:r w:rsidR="00B9269E">
        <w:rPr>
          <w:rtl/>
        </w:rPr>
        <w:t>ی</w:t>
      </w:r>
      <w:r w:rsidRPr="00B12EB5">
        <w:rPr>
          <w:rtl/>
        </w:rPr>
        <w:t xml:space="preserve"> که جهان غرب بدان گرفتار است، نجات </w:t>
      </w:r>
      <w:r w:rsidR="00B35F33">
        <w:rPr>
          <w:rtl/>
        </w:rPr>
        <w:t>م</w:t>
      </w:r>
      <w:r w:rsidR="00B9269E">
        <w:rPr>
          <w:rtl/>
        </w:rPr>
        <w:t>ی</w:t>
      </w:r>
      <w:r w:rsidR="00B35F33">
        <w:rPr>
          <w:rtl/>
        </w:rPr>
        <w:t>‌ده</w:t>
      </w:r>
      <w:r w:rsidRPr="00B12EB5">
        <w:rPr>
          <w:rtl/>
        </w:rPr>
        <w:t>د، و</w:t>
      </w:r>
      <w:r w:rsidRPr="00B12EB5">
        <w:rPr>
          <w:rFonts w:hint="cs"/>
          <w:rtl/>
        </w:rPr>
        <w:t xml:space="preserve"> </w:t>
      </w:r>
      <w:r w:rsidRPr="00B12EB5">
        <w:rPr>
          <w:rtl/>
        </w:rPr>
        <w:t xml:space="preserve">قول عمر </w:t>
      </w:r>
      <w:r w:rsidRPr="00B12EB5">
        <w:sym w:font="AGA Arabesque" w:char="F074"/>
      </w:r>
      <w:r w:rsidRPr="00B12EB5">
        <w:rPr>
          <w:rtl/>
        </w:rPr>
        <w:t xml:space="preserve"> را با</w:t>
      </w:r>
      <w:r w:rsidR="00B9269E">
        <w:rPr>
          <w:rtl/>
        </w:rPr>
        <w:t>ی</w:t>
      </w:r>
      <w:r w:rsidRPr="00B12EB5">
        <w:rPr>
          <w:rtl/>
        </w:rPr>
        <w:t>د ب</w:t>
      </w:r>
      <w:r w:rsidR="00B9269E">
        <w:rPr>
          <w:rtl/>
        </w:rPr>
        <w:t>ی</w:t>
      </w:r>
      <w:r w:rsidRPr="00B12EB5">
        <w:rPr>
          <w:rtl/>
        </w:rPr>
        <w:t>اد داشته باش</w:t>
      </w:r>
      <w:r w:rsidR="00B9269E">
        <w:rPr>
          <w:rtl/>
        </w:rPr>
        <w:t>ی</w:t>
      </w:r>
      <w:r w:rsidRPr="00B12EB5">
        <w:rPr>
          <w:rtl/>
        </w:rPr>
        <w:t>م که ا</w:t>
      </w:r>
      <w:r w:rsidR="00B9269E">
        <w:rPr>
          <w:rtl/>
        </w:rPr>
        <w:t>ی</w:t>
      </w:r>
      <w:r w:rsidRPr="00B12EB5">
        <w:rPr>
          <w:rtl/>
        </w:rPr>
        <w:t xml:space="preserve">شان فرمودند: </w:t>
      </w:r>
      <w:r w:rsidRPr="00B12EB5">
        <w:rPr>
          <w:rFonts w:ascii="Traditional Arabic" w:hAnsi="Traditional Arabic" w:cs="Traditional Arabic"/>
          <w:rtl/>
        </w:rPr>
        <w:t>«</w:t>
      </w:r>
      <w:r w:rsidRPr="00B12EB5">
        <w:rPr>
          <w:rtl/>
        </w:rPr>
        <w:t>ما ملت</w:t>
      </w:r>
      <w:r w:rsidR="00B9269E">
        <w:rPr>
          <w:rtl/>
        </w:rPr>
        <w:t>ی</w:t>
      </w:r>
      <w:r w:rsidRPr="00B12EB5">
        <w:rPr>
          <w:rtl/>
        </w:rPr>
        <w:t xml:space="preserve"> هست</w:t>
      </w:r>
      <w:r w:rsidR="00B9269E">
        <w:rPr>
          <w:rtl/>
        </w:rPr>
        <w:t>ی</w:t>
      </w:r>
      <w:r w:rsidRPr="00B12EB5">
        <w:rPr>
          <w:rtl/>
        </w:rPr>
        <w:t>م که الله توسط اسلام به ما عزت بخش</w:t>
      </w:r>
      <w:r w:rsidR="00B9269E">
        <w:rPr>
          <w:rtl/>
        </w:rPr>
        <w:t>ی</w:t>
      </w:r>
      <w:r w:rsidRPr="00B12EB5">
        <w:rPr>
          <w:rtl/>
        </w:rPr>
        <w:t>د، و</w:t>
      </w:r>
      <w:r w:rsidRPr="00B12EB5">
        <w:rPr>
          <w:rFonts w:hint="cs"/>
          <w:rtl/>
        </w:rPr>
        <w:t xml:space="preserve"> </w:t>
      </w:r>
      <w:r w:rsidRPr="00B12EB5">
        <w:rPr>
          <w:rtl/>
        </w:rPr>
        <w:t xml:space="preserve">هرگاه اگر </w:t>
      </w:r>
      <w:r w:rsidRPr="00B12EB5">
        <w:rPr>
          <w:rtl/>
        </w:rPr>
        <w:lastRenderedPageBreak/>
        <w:t>عزت را در غ</w:t>
      </w:r>
      <w:r w:rsidR="00B9269E">
        <w:rPr>
          <w:rtl/>
        </w:rPr>
        <w:t>ی</w:t>
      </w:r>
      <w:r w:rsidRPr="00B12EB5">
        <w:rPr>
          <w:rtl/>
        </w:rPr>
        <w:t>ر اسلام بجوئ</w:t>
      </w:r>
      <w:r w:rsidR="00B9269E">
        <w:rPr>
          <w:rtl/>
        </w:rPr>
        <w:t>ی</w:t>
      </w:r>
      <w:r w:rsidRPr="00B12EB5">
        <w:rPr>
          <w:rtl/>
        </w:rPr>
        <w:t>م، ما ذل</w:t>
      </w:r>
      <w:r w:rsidR="00B9269E">
        <w:rPr>
          <w:rtl/>
        </w:rPr>
        <w:t>ی</w:t>
      </w:r>
      <w:r w:rsidRPr="00B12EB5">
        <w:rPr>
          <w:rtl/>
        </w:rPr>
        <w:t>ل و</w:t>
      </w:r>
      <w:r w:rsidRPr="00B12EB5">
        <w:rPr>
          <w:rFonts w:hint="cs"/>
          <w:rtl/>
        </w:rPr>
        <w:t xml:space="preserve"> </w:t>
      </w:r>
      <w:r w:rsidRPr="00B12EB5">
        <w:rPr>
          <w:rtl/>
        </w:rPr>
        <w:t xml:space="preserve">خوار </w:t>
      </w:r>
      <w:r w:rsidR="00B35F33">
        <w:rPr>
          <w:rtl/>
        </w:rPr>
        <w:t>م</w:t>
      </w:r>
      <w:r w:rsidR="00B9269E">
        <w:rPr>
          <w:rtl/>
        </w:rPr>
        <w:t>ی</w:t>
      </w:r>
      <w:r w:rsidR="00B35F33">
        <w:rPr>
          <w:rtl/>
        </w:rPr>
        <w:t>‌شو</w:t>
      </w:r>
      <w:r w:rsidR="00B9269E">
        <w:rPr>
          <w:rtl/>
        </w:rPr>
        <w:t>ی</w:t>
      </w:r>
      <w:r w:rsidRPr="00B12EB5">
        <w:rPr>
          <w:rtl/>
        </w:rPr>
        <w:t>م</w:t>
      </w:r>
      <w:r w:rsidRPr="00B12EB5">
        <w:rPr>
          <w:rFonts w:ascii="Traditional Arabic" w:hAnsi="Traditional Arabic" w:cs="Traditional Arabic"/>
          <w:rtl/>
        </w:rPr>
        <w:t>»</w:t>
      </w:r>
      <w:r w:rsidRPr="00B12EB5">
        <w:rPr>
          <w:rtl/>
        </w:rPr>
        <w:t>. در اخ</w:t>
      </w:r>
      <w:r w:rsidR="00B9269E">
        <w:rPr>
          <w:rtl/>
        </w:rPr>
        <w:t>ی</w:t>
      </w:r>
      <w:r w:rsidRPr="00B12EB5">
        <w:rPr>
          <w:rtl/>
        </w:rPr>
        <w:t xml:space="preserve">ر از خداوند دعاء </w:t>
      </w:r>
      <w:r w:rsidR="009A082F">
        <w:rPr>
          <w:rtl/>
        </w:rPr>
        <w:t>م</w:t>
      </w:r>
      <w:r w:rsidR="00B9269E">
        <w:rPr>
          <w:rtl/>
        </w:rPr>
        <w:t>ی</w:t>
      </w:r>
      <w:r w:rsidR="009A082F">
        <w:rPr>
          <w:rtl/>
        </w:rPr>
        <w:t>‌کنم</w:t>
      </w:r>
      <w:r w:rsidRPr="00B12EB5">
        <w:rPr>
          <w:rtl/>
        </w:rPr>
        <w:t xml:space="preserve"> که امت اسلام</w:t>
      </w:r>
      <w:r w:rsidR="00B9269E">
        <w:rPr>
          <w:rtl/>
        </w:rPr>
        <w:t>ی</w:t>
      </w:r>
      <w:r w:rsidRPr="00B12EB5">
        <w:rPr>
          <w:rtl/>
        </w:rPr>
        <w:t xml:space="preserve"> را از</w:t>
      </w:r>
      <w:r w:rsidR="00B9269E">
        <w:rPr>
          <w:rtl/>
        </w:rPr>
        <w:t>ی</w:t>
      </w:r>
      <w:r w:rsidRPr="00B12EB5">
        <w:rPr>
          <w:rtl/>
        </w:rPr>
        <w:t>ن بدبخت</w:t>
      </w:r>
      <w:r w:rsidR="00B9269E">
        <w:rPr>
          <w:rtl/>
        </w:rPr>
        <w:t>ی</w:t>
      </w:r>
      <w:r w:rsidRPr="00B12EB5">
        <w:rPr>
          <w:rtl/>
        </w:rPr>
        <w:t xml:space="preserve"> که دچار آنست نجات دهد، و</w:t>
      </w:r>
      <w:r w:rsidRPr="00B12EB5">
        <w:rPr>
          <w:rFonts w:hint="cs"/>
          <w:rtl/>
        </w:rPr>
        <w:t xml:space="preserve"> </w:t>
      </w:r>
      <w:r w:rsidRPr="00B12EB5">
        <w:rPr>
          <w:rtl/>
        </w:rPr>
        <w:t>آنرا درمس</w:t>
      </w:r>
      <w:r w:rsidR="00B9269E">
        <w:rPr>
          <w:rtl/>
        </w:rPr>
        <w:t>ی</w:t>
      </w:r>
      <w:r w:rsidRPr="00B12EB5">
        <w:rPr>
          <w:rtl/>
        </w:rPr>
        <w:t>ر اص</w:t>
      </w:r>
      <w:r w:rsidR="00B9269E">
        <w:rPr>
          <w:rtl/>
        </w:rPr>
        <w:t>ی</w:t>
      </w:r>
      <w:r w:rsidRPr="00B12EB5">
        <w:rPr>
          <w:rtl/>
        </w:rPr>
        <w:t>ل اش که عبارت از قرآن و</w:t>
      </w:r>
      <w:r w:rsidRPr="00B12EB5">
        <w:rPr>
          <w:rFonts w:hint="cs"/>
          <w:rtl/>
        </w:rPr>
        <w:t xml:space="preserve"> </w:t>
      </w:r>
      <w:r w:rsidRPr="00B12EB5">
        <w:rPr>
          <w:rtl/>
        </w:rPr>
        <w:t>سنت است گامزن سازد.</w:t>
      </w:r>
      <w:r w:rsidRPr="00B12EB5">
        <w:rPr>
          <w:rFonts w:hint="cs"/>
          <w:rtl/>
        </w:rPr>
        <w:t xml:space="preserve">  </w:t>
      </w:r>
    </w:p>
    <w:p w:rsidR="0079021F" w:rsidRPr="006F0069" w:rsidRDefault="0079021F" w:rsidP="006F0069">
      <w:pPr>
        <w:pStyle w:val="a4"/>
        <w:ind w:firstLine="0"/>
        <w:jc w:val="center"/>
        <w:rPr>
          <w:b/>
          <w:bCs/>
          <w:rtl/>
        </w:rPr>
      </w:pPr>
      <w:r w:rsidRPr="006F0069">
        <w:rPr>
          <w:b/>
          <w:bCs/>
          <w:rtl/>
        </w:rPr>
        <w:t>إنه ولي ذلک والقادر علي</w:t>
      </w:r>
      <w:r w:rsidR="009A082F" w:rsidRPr="006F0069">
        <w:rPr>
          <w:b/>
          <w:bCs/>
          <w:rtl/>
        </w:rPr>
        <w:t>ه. و</w:t>
      </w:r>
      <w:r w:rsidR="009A082F" w:rsidRPr="006F0069">
        <w:rPr>
          <w:rFonts w:hint="cs"/>
          <w:b/>
          <w:bCs/>
          <w:rtl/>
        </w:rPr>
        <w:t>صلى</w:t>
      </w:r>
      <w:r w:rsidRPr="006F0069">
        <w:rPr>
          <w:b/>
          <w:bCs/>
          <w:rtl/>
        </w:rPr>
        <w:t xml:space="preserve"> الله </w:t>
      </w:r>
      <w:r w:rsidR="009A082F" w:rsidRPr="006F0069">
        <w:rPr>
          <w:rFonts w:hint="cs"/>
          <w:b/>
          <w:bCs/>
          <w:rtl/>
        </w:rPr>
        <w:t>على</w:t>
      </w:r>
      <w:r w:rsidRPr="006F0069">
        <w:rPr>
          <w:b/>
          <w:bCs/>
          <w:rtl/>
        </w:rPr>
        <w:t xml:space="preserve"> نبينا محمد و</w:t>
      </w:r>
      <w:r w:rsidR="009A082F" w:rsidRPr="006F0069">
        <w:rPr>
          <w:rFonts w:hint="cs"/>
          <w:b/>
          <w:bCs/>
          <w:rtl/>
        </w:rPr>
        <w:t>على</w:t>
      </w:r>
      <w:r w:rsidR="009A082F" w:rsidRPr="006F0069">
        <w:rPr>
          <w:b/>
          <w:bCs/>
          <w:rtl/>
        </w:rPr>
        <w:t xml:space="preserve"> آله وصحبه ومن تبعهم بإحسان إ</w:t>
      </w:r>
      <w:r w:rsidR="009A082F" w:rsidRPr="006F0069">
        <w:rPr>
          <w:rFonts w:hint="cs"/>
          <w:b/>
          <w:bCs/>
          <w:rtl/>
        </w:rPr>
        <w:t>لی</w:t>
      </w:r>
      <w:r w:rsidRPr="006F0069">
        <w:rPr>
          <w:b/>
          <w:bCs/>
          <w:rtl/>
        </w:rPr>
        <w:t xml:space="preserve"> يوم الدين</w:t>
      </w:r>
      <w:r w:rsidR="009A082F" w:rsidRPr="006F0069">
        <w:rPr>
          <w:rFonts w:hint="cs"/>
          <w:b/>
          <w:bCs/>
          <w:rtl/>
        </w:rPr>
        <w:t>.</w:t>
      </w:r>
    </w:p>
    <w:p w:rsidR="0079021F" w:rsidRPr="006F0069" w:rsidRDefault="0079021F" w:rsidP="006F0069">
      <w:pPr>
        <w:pStyle w:val="a3"/>
        <w:ind w:firstLine="0"/>
        <w:jc w:val="center"/>
        <w:rPr>
          <w:rtl/>
        </w:rPr>
      </w:pPr>
      <w:r w:rsidRPr="006F0069">
        <w:rPr>
          <w:rtl/>
        </w:rPr>
        <w:t>شنبه: 29/12/1418هـ</w:t>
      </w:r>
      <w:r w:rsidRPr="006F0069">
        <w:rPr>
          <w:rFonts w:hint="cs"/>
          <w:rtl/>
        </w:rPr>
        <w:t xml:space="preserve"> ق</w:t>
      </w:r>
      <w:r w:rsidRPr="006F0069">
        <w:rPr>
          <w:rtl/>
        </w:rPr>
        <w:t xml:space="preserve">      25/4/1998م</w:t>
      </w:r>
    </w:p>
    <w:p w:rsidR="006F0069" w:rsidRDefault="006F0069" w:rsidP="006F0069">
      <w:pPr>
        <w:pStyle w:val="a3"/>
        <w:rPr>
          <w:rtl/>
        </w:rPr>
        <w:sectPr w:rsidR="006F0069" w:rsidSect="002A5FB9">
          <w:headerReference w:type="default" r:id="rId23"/>
          <w:footnotePr>
            <w:numRestart w:val="eachPage"/>
          </w:footnotePr>
          <w:type w:val="oddPage"/>
          <w:pgSz w:w="9356" w:h="13608" w:code="9"/>
          <w:pgMar w:top="567" w:right="1134" w:bottom="851" w:left="1134" w:header="454" w:footer="0" w:gutter="0"/>
          <w:cols w:space="708"/>
          <w:titlePg/>
          <w:bidi/>
          <w:rtlGutter/>
          <w:docGrid w:linePitch="360"/>
        </w:sectPr>
      </w:pPr>
    </w:p>
    <w:p w:rsidR="0079021F" w:rsidRPr="00B12EB5" w:rsidRDefault="0079021F" w:rsidP="006F0069">
      <w:pPr>
        <w:pStyle w:val="a"/>
        <w:rPr>
          <w:sz w:val="34"/>
          <w:szCs w:val="34"/>
          <w:rtl/>
        </w:rPr>
      </w:pPr>
      <w:bookmarkStart w:id="253" w:name="_Toc295527574"/>
      <w:bookmarkStart w:id="254" w:name="_Toc424207225"/>
      <w:r w:rsidRPr="00B12EB5">
        <w:rPr>
          <w:rFonts w:hint="cs"/>
          <w:rtl/>
        </w:rPr>
        <w:lastRenderedPageBreak/>
        <w:t>فهرست مراجع</w:t>
      </w:r>
      <w:bookmarkEnd w:id="253"/>
      <w:bookmarkEnd w:id="254"/>
    </w:p>
    <w:p w:rsidR="0079021F" w:rsidRPr="006F0069" w:rsidRDefault="0079021F" w:rsidP="007329AF">
      <w:pPr>
        <w:pStyle w:val="a4"/>
        <w:numPr>
          <w:ilvl w:val="0"/>
          <w:numId w:val="52"/>
        </w:numPr>
        <w:ind w:left="641" w:hanging="357"/>
        <w:rPr>
          <w:rtl/>
        </w:rPr>
      </w:pPr>
      <w:r w:rsidRPr="006F0069">
        <w:rPr>
          <w:rFonts w:hint="cs"/>
          <w:rtl/>
        </w:rPr>
        <w:t>قرآن کريم</w:t>
      </w:r>
    </w:p>
    <w:p w:rsidR="0079021F" w:rsidRPr="006F0069" w:rsidRDefault="0079021F" w:rsidP="007329AF">
      <w:pPr>
        <w:pStyle w:val="a4"/>
        <w:numPr>
          <w:ilvl w:val="0"/>
          <w:numId w:val="52"/>
        </w:numPr>
        <w:ind w:left="641" w:hanging="357"/>
        <w:rPr>
          <w:rtl/>
        </w:rPr>
      </w:pPr>
      <w:r w:rsidRPr="006F0069">
        <w:rPr>
          <w:rFonts w:hint="cs"/>
          <w:rtl/>
        </w:rPr>
        <w:t>تفسیر نور، تألیف: دکتر مصطفی خرم دل</w:t>
      </w:r>
    </w:p>
    <w:p w:rsidR="0079021F" w:rsidRPr="006F0069" w:rsidRDefault="0079021F" w:rsidP="007329AF">
      <w:pPr>
        <w:pStyle w:val="a4"/>
        <w:numPr>
          <w:ilvl w:val="0"/>
          <w:numId w:val="52"/>
        </w:numPr>
        <w:ind w:left="641" w:hanging="357"/>
        <w:rPr>
          <w:rtl/>
        </w:rPr>
      </w:pPr>
      <w:r w:rsidRPr="006F0069">
        <w:rPr>
          <w:rFonts w:hint="cs"/>
          <w:rtl/>
        </w:rPr>
        <w:t xml:space="preserve">تفسیر نمونه، تألیف: جمعی از نویسندگان. </w:t>
      </w:r>
    </w:p>
    <w:p w:rsidR="0079021F" w:rsidRPr="006F0069" w:rsidRDefault="0079021F" w:rsidP="007329AF">
      <w:pPr>
        <w:pStyle w:val="a4"/>
        <w:numPr>
          <w:ilvl w:val="0"/>
          <w:numId w:val="52"/>
        </w:numPr>
        <w:ind w:left="641" w:hanging="357"/>
      </w:pPr>
      <w:r w:rsidRPr="006F0069">
        <w:rPr>
          <w:rFonts w:hint="cs"/>
          <w:rtl/>
        </w:rPr>
        <w:t xml:space="preserve">صحيح مسلم، تأليف: مسلم بن الحجاج القشيري، ناشر: </w:t>
      </w:r>
      <w:r w:rsidRPr="006F0069">
        <w:rPr>
          <w:rtl/>
        </w:rPr>
        <w:t xml:space="preserve">المکتبة الإسلامية استانبول </w:t>
      </w:r>
      <w:r w:rsidRPr="006F0069">
        <w:rPr>
          <w:rFonts w:ascii="Times New Roman" w:hAnsi="Times New Roman" w:cs="Times New Roman" w:hint="cs"/>
          <w:rtl/>
        </w:rPr>
        <w:t>–</w:t>
      </w:r>
      <w:r w:rsidRPr="006F0069">
        <w:rPr>
          <w:rtl/>
        </w:rPr>
        <w:t xml:space="preserve"> ترکيه.</w:t>
      </w:r>
    </w:p>
    <w:p w:rsidR="0079021F" w:rsidRPr="006F0069" w:rsidRDefault="0079021F" w:rsidP="007329AF">
      <w:pPr>
        <w:pStyle w:val="a4"/>
        <w:numPr>
          <w:ilvl w:val="0"/>
          <w:numId w:val="52"/>
        </w:numPr>
        <w:ind w:left="641" w:hanging="357"/>
      </w:pPr>
      <w:r w:rsidRPr="006F0069">
        <w:rPr>
          <w:rtl/>
        </w:rPr>
        <w:t xml:space="preserve">الأجوبة الفاخرة، تأليف: أحمدبن ادريس المالکي القرافي، ناشر: دارالباز، </w:t>
      </w:r>
      <w:r w:rsidRPr="006F0069">
        <w:rPr>
          <w:rFonts w:hint="cs"/>
          <w:rtl/>
        </w:rPr>
        <w:t>ال</w:t>
      </w:r>
      <w:r w:rsidRPr="006F0069">
        <w:rPr>
          <w:rtl/>
        </w:rPr>
        <w:t>مک</w:t>
      </w:r>
      <w:r w:rsidRPr="006F0069">
        <w:rPr>
          <w:rFonts w:hint="cs"/>
          <w:rtl/>
        </w:rPr>
        <w:t>ة</w:t>
      </w:r>
      <w:r w:rsidRPr="006F0069">
        <w:rPr>
          <w:rtl/>
        </w:rPr>
        <w:t xml:space="preserve"> </w:t>
      </w:r>
      <w:r w:rsidRPr="006F0069">
        <w:rPr>
          <w:rFonts w:hint="cs"/>
          <w:rtl/>
        </w:rPr>
        <w:t>ال</w:t>
      </w:r>
      <w:r w:rsidRPr="006F0069">
        <w:rPr>
          <w:rtl/>
        </w:rPr>
        <w:t>مکرم</w:t>
      </w:r>
      <w:r w:rsidRPr="006F0069">
        <w:rPr>
          <w:rFonts w:hint="cs"/>
          <w:rtl/>
        </w:rPr>
        <w:t>ة</w:t>
      </w:r>
      <w:r w:rsidRPr="006F0069">
        <w:rPr>
          <w:rtl/>
        </w:rPr>
        <w:t>.</w:t>
      </w:r>
    </w:p>
    <w:p w:rsidR="0079021F" w:rsidRPr="006F0069" w:rsidRDefault="0079021F" w:rsidP="007329AF">
      <w:pPr>
        <w:pStyle w:val="a4"/>
        <w:numPr>
          <w:ilvl w:val="0"/>
          <w:numId w:val="52"/>
        </w:numPr>
        <w:ind w:left="641" w:hanging="357"/>
      </w:pPr>
      <w:r w:rsidRPr="006F0069">
        <w:rPr>
          <w:rtl/>
        </w:rPr>
        <w:t>الأديان والفرق والمذاهب المعاصرة، تأليف: عبدالقادر شيبة الحمد،</w:t>
      </w:r>
      <w:r w:rsidRPr="006F0069">
        <w:rPr>
          <w:rFonts w:hint="cs"/>
          <w:rtl/>
        </w:rPr>
        <w:t xml:space="preserve"> ناشر: جامعه اسلامي مدينه منوره.</w:t>
      </w:r>
    </w:p>
    <w:p w:rsidR="0079021F" w:rsidRPr="006F0069" w:rsidRDefault="0079021F" w:rsidP="007329AF">
      <w:pPr>
        <w:pStyle w:val="a4"/>
        <w:numPr>
          <w:ilvl w:val="0"/>
          <w:numId w:val="52"/>
        </w:numPr>
        <w:ind w:left="641" w:hanging="357"/>
      </w:pPr>
      <w:r w:rsidRPr="006F0069">
        <w:rPr>
          <w:rFonts w:hint="cs"/>
          <w:rtl/>
        </w:rPr>
        <w:t xml:space="preserve">اساليب الغزو الفکري، تأليف: د.علي جريشه و محمد شريف الزيبق، ناشر: دارالإعتصام، قاهره </w:t>
      </w:r>
      <w:r w:rsidRPr="006F0069">
        <w:rPr>
          <w:rFonts w:ascii="Times New Roman" w:hAnsi="Times New Roman" w:cs="Times New Roman" w:hint="cs"/>
          <w:rtl/>
        </w:rPr>
        <w:t>–</w:t>
      </w:r>
      <w:r w:rsidRPr="006F0069">
        <w:rPr>
          <w:rFonts w:hint="cs"/>
          <w:rtl/>
        </w:rPr>
        <w:t xml:space="preserve"> مصر.</w:t>
      </w:r>
    </w:p>
    <w:p w:rsidR="0079021F" w:rsidRPr="006F0069" w:rsidRDefault="0079021F" w:rsidP="007329AF">
      <w:pPr>
        <w:pStyle w:val="a4"/>
        <w:numPr>
          <w:ilvl w:val="0"/>
          <w:numId w:val="52"/>
        </w:numPr>
        <w:ind w:left="641" w:hanging="357"/>
      </w:pPr>
      <w:r w:rsidRPr="006F0069">
        <w:rPr>
          <w:rFonts w:hint="cs"/>
          <w:rtl/>
        </w:rPr>
        <w:t xml:space="preserve">آشنائي بامکتب وحي مسيحيت، تأليف: شيخ علي آل اسحاق خويني، نشر: قم </w:t>
      </w:r>
      <w:r w:rsidRPr="006F0069">
        <w:rPr>
          <w:rFonts w:ascii="Times New Roman" w:hAnsi="Times New Roman" w:cs="Times New Roman" w:hint="cs"/>
          <w:rtl/>
        </w:rPr>
        <w:t>–</w:t>
      </w:r>
      <w:r w:rsidRPr="006F0069">
        <w:rPr>
          <w:rFonts w:hint="cs"/>
          <w:rtl/>
        </w:rPr>
        <w:t xml:space="preserve"> ايران.</w:t>
      </w:r>
    </w:p>
    <w:p w:rsidR="0079021F" w:rsidRPr="006F0069" w:rsidRDefault="0079021F" w:rsidP="007329AF">
      <w:pPr>
        <w:pStyle w:val="a4"/>
        <w:numPr>
          <w:ilvl w:val="0"/>
          <w:numId w:val="52"/>
        </w:numPr>
        <w:ind w:left="641" w:hanging="357"/>
      </w:pPr>
      <w:r w:rsidRPr="006F0069">
        <w:rPr>
          <w:rFonts w:hint="cs"/>
          <w:rtl/>
        </w:rPr>
        <w:t xml:space="preserve">اظهار الحق، تأليف: رحمت الله بن خليل الرحمن کيرانوي </w:t>
      </w:r>
      <w:r w:rsidRPr="006F0069">
        <w:rPr>
          <w:rFonts w:ascii="Times New Roman" w:hAnsi="Times New Roman" w:cs="Times New Roman" w:hint="cs"/>
          <w:rtl/>
        </w:rPr>
        <w:t>–</w:t>
      </w:r>
      <w:r w:rsidRPr="006F0069">
        <w:rPr>
          <w:rFonts w:hint="cs"/>
          <w:rtl/>
        </w:rPr>
        <w:t xml:space="preserve"> هندي، ناشر: </w:t>
      </w:r>
      <w:r w:rsidRPr="006F0069">
        <w:rPr>
          <w:rtl/>
        </w:rPr>
        <w:t xml:space="preserve">الرئاسة العامة للإدارات والبحوث العلمية والإفتاء والدعوة والإرشاد، رياض </w:t>
      </w:r>
      <w:r w:rsidRPr="006F0069">
        <w:rPr>
          <w:rFonts w:ascii="Times New Roman" w:hAnsi="Times New Roman" w:cs="Times New Roman" w:hint="cs"/>
          <w:rtl/>
        </w:rPr>
        <w:t>–</w:t>
      </w:r>
      <w:r w:rsidRPr="006F0069">
        <w:rPr>
          <w:rtl/>
        </w:rPr>
        <w:t xml:space="preserve"> سعودي.</w:t>
      </w:r>
    </w:p>
    <w:p w:rsidR="0079021F" w:rsidRPr="006F0069" w:rsidRDefault="0079021F" w:rsidP="007329AF">
      <w:pPr>
        <w:pStyle w:val="a4"/>
        <w:numPr>
          <w:ilvl w:val="0"/>
          <w:numId w:val="52"/>
        </w:numPr>
        <w:ind w:left="641" w:hanging="357"/>
      </w:pPr>
      <w:r w:rsidRPr="006F0069">
        <w:rPr>
          <w:rFonts w:hint="cs"/>
          <w:rtl/>
        </w:rPr>
        <w:t>اناجيل اربعه و رسائل ملحق به آن.</w:t>
      </w:r>
    </w:p>
    <w:p w:rsidR="0079021F" w:rsidRPr="006F0069" w:rsidRDefault="0079021F" w:rsidP="007329AF">
      <w:pPr>
        <w:pStyle w:val="a4"/>
        <w:numPr>
          <w:ilvl w:val="0"/>
          <w:numId w:val="52"/>
        </w:numPr>
        <w:ind w:left="641" w:hanging="357"/>
      </w:pPr>
      <w:r w:rsidRPr="006F0069">
        <w:rPr>
          <w:rFonts w:hint="cs"/>
          <w:rtl/>
        </w:rPr>
        <w:t>الجواب الصحيح لمن بدل دين المسيح، تأليف: أحمد بن عبد الحليم بن</w:t>
      </w:r>
      <w:r w:rsidRPr="006F0069">
        <w:rPr>
          <w:rtl/>
        </w:rPr>
        <w:t xml:space="preserve"> تيمية</w:t>
      </w:r>
      <w:r w:rsidRPr="006F0069">
        <w:rPr>
          <w:rFonts w:hint="cs"/>
          <w:rtl/>
        </w:rPr>
        <w:t>، ناشر: مطابع المجد التجارية.</w:t>
      </w:r>
    </w:p>
    <w:p w:rsidR="0079021F" w:rsidRPr="006F0069" w:rsidRDefault="0079021F" w:rsidP="007329AF">
      <w:pPr>
        <w:pStyle w:val="a4"/>
        <w:numPr>
          <w:ilvl w:val="0"/>
          <w:numId w:val="52"/>
        </w:numPr>
        <w:ind w:left="641" w:hanging="357"/>
      </w:pPr>
      <w:r w:rsidRPr="006F0069">
        <w:rPr>
          <w:rFonts w:hint="cs"/>
          <w:rtl/>
        </w:rPr>
        <w:lastRenderedPageBreak/>
        <w:t xml:space="preserve">حاضر العالم الإسلامي، تأليف: د.عبدالله عزام، ضمن مجموعه </w:t>
      </w:r>
      <w:r w:rsidRPr="006F0069">
        <w:rPr>
          <w:rtl/>
        </w:rPr>
        <w:t>«</w:t>
      </w:r>
      <w:r w:rsidRPr="006F0069">
        <w:rPr>
          <w:rFonts w:hint="cs"/>
          <w:rtl/>
        </w:rPr>
        <w:t>الذخائر العظام</w:t>
      </w:r>
      <w:r w:rsidRPr="006F0069">
        <w:rPr>
          <w:rtl/>
        </w:rPr>
        <w:t>»</w:t>
      </w:r>
      <w:r w:rsidRPr="006F0069">
        <w:rPr>
          <w:rFonts w:hint="cs"/>
          <w:rtl/>
        </w:rPr>
        <w:t xml:space="preserve">. جلد دوم. </w:t>
      </w:r>
    </w:p>
    <w:p w:rsidR="0079021F" w:rsidRPr="006F0069" w:rsidRDefault="0079021F" w:rsidP="007329AF">
      <w:pPr>
        <w:pStyle w:val="a4"/>
        <w:numPr>
          <w:ilvl w:val="0"/>
          <w:numId w:val="52"/>
        </w:numPr>
        <w:ind w:left="641" w:hanging="357"/>
      </w:pPr>
      <w:r w:rsidRPr="006F0069">
        <w:rPr>
          <w:rFonts w:hint="cs"/>
          <w:rtl/>
        </w:rPr>
        <w:t xml:space="preserve">دراسات في الأديان، تأليف: د.سعود بن عبد العزيز الخلف، ناشر: </w:t>
      </w:r>
      <w:r w:rsidRPr="006F0069">
        <w:rPr>
          <w:rtl/>
        </w:rPr>
        <w:t>مکتبة العلوم والحکم</w:t>
      </w:r>
      <w:r w:rsidRPr="006F0069">
        <w:rPr>
          <w:rFonts w:hint="cs"/>
          <w:rtl/>
        </w:rPr>
        <w:t>.</w:t>
      </w:r>
    </w:p>
    <w:p w:rsidR="0079021F" w:rsidRPr="006F0069" w:rsidRDefault="0079021F" w:rsidP="007329AF">
      <w:pPr>
        <w:pStyle w:val="a4"/>
        <w:numPr>
          <w:ilvl w:val="0"/>
          <w:numId w:val="52"/>
        </w:numPr>
        <w:ind w:left="641" w:hanging="357"/>
      </w:pPr>
      <w:r w:rsidRPr="006F0069">
        <w:rPr>
          <w:rFonts w:hint="cs"/>
          <w:rtl/>
        </w:rPr>
        <w:t xml:space="preserve">الغزو الفکري، تأليف: نذيرحمدان، ناشر: </w:t>
      </w:r>
      <w:r w:rsidRPr="006F0069">
        <w:rPr>
          <w:rtl/>
        </w:rPr>
        <w:t>مکتبة الصديق،</w:t>
      </w:r>
      <w:r w:rsidRPr="006F0069">
        <w:rPr>
          <w:rFonts w:hint="cs"/>
          <w:rtl/>
        </w:rPr>
        <w:t xml:space="preserve"> طائف </w:t>
      </w:r>
      <w:r w:rsidRPr="006F0069">
        <w:rPr>
          <w:rFonts w:ascii="Times New Roman" w:hAnsi="Times New Roman" w:cs="Times New Roman" w:hint="cs"/>
          <w:rtl/>
        </w:rPr>
        <w:t>–</w:t>
      </w:r>
      <w:r w:rsidRPr="006F0069">
        <w:rPr>
          <w:rFonts w:hint="cs"/>
          <w:rtl/>
        </w:rPr>
        <w:t xml:space="preserve"> سعودي</w:t>
      </w:r>
    </w:p>
    <w:p w:rsidR="0079021F" w:rsidRPr="006F0069" w:rsidRDefault="0079021F" w:rsidP="007329AF">
      <w:pPr>
        <w:pStyle w:val="a4"/>
        <w:numPr>
          <w:ilvl w:val="0"/>
          <w:numId w:val="52"/>
        </w:numPr>
        <w:ind w:left="641" w:hanging="357"/>
      </w:pPr>
      <w:r w:rsidRPr="006F0069">
        <w:rPr>
          <w:rFonts w:hint="cs"/>
          <w:rtl/>
        </w:rPr>
        <w:t xml:space="preserve">الفصل في الملل والأهواء والنحل، تأليف: ابن حزم، ناشر: شرکت مکتبات عکاظ </w:t>
      </w:r>
      <w:r w:rsidRPr="006F0069">
        <w:rPr>
          <w:rFonts w:ascii="Times New Roman" w:hAnsi="Times New Roman" w:cs="Times New Roman" w:hint="cs"/>
          <w:rtl/>
        </w:rPr>
        <w:t>–</w:t>
      </w:r>
      <w:r w:rsidRPr="006F0069">
        <w:rPr>
          <w:rFonts w:hint="cs"/>
          <w:rtl/>
        </w:rPr>
        <w:t xml:space="preserve"> رياض </w:t>
      </w:r>
      <w:r w:rsidRPr="006F0069">
        <w:rPr>
          <w:rFonts w:ascii="Times New Roman" w:hAnsi="Times New Roman" w:cs="Times New Roman" w:hint="cs"/>
          <w:rtl/>
        </w:rPr>
        <w:t>–</w:t>
      </w:r>
      <w:r w:rsidRPr="006F0069">
        <w:rPr>
          <w:rFonts w:hint="cs"/>
          <w:rtl/>
        </w:rPr>
        <w:t xml:space="preserve"> سعودي.</w:t>
      </w:r>
    </w:p>
    <w:p w:rsidR="0079021F" w:rsidRPr="006F0069" w:rsidRDefault="0079021F" w:rsidP="007329AF">
      <w:pPr>
        <w:pStyle w:val="a4"/>
        <w:numPr>
          <w:ilvl w:val="0"/>
          <w:numId w:val="52"/>
        </w:numPr>
        <w:ind w:left="641" w:hanging="357"/>
      </w:pPr>
      <w:r w:rsidRPr="006F0069">
        <w:rPr>
          <w:rFonts w:hint="cs"/>
          <w:rtl/>
        </w:rPr>
        <w:t xml:space="preserve">الفکر الغربي، تأليف: أنور الجندي، ناشر: </w:t>
      </w:r>
      <w:r w:rsidRPr="006F0069">
        <w:rPr>
          <w:rtl/>
        </w:rPr>
        <w:t>وزارة أوقاف وشئون اسلامي، کويت.</w:t>
      </w:r>
    </w:p>
    <w:p w:rsidR="0079021F" w:rsidRPr="006F0069" w:rsidRDefault="0079021F" w:rsidP="007329AF">
      <w:pPr>
        <w:pStyle w:val="a4"/>
        <w:numPr>
          <w:ilvl w:val="0"/>
          <w:numId w:val="52"/>
        </w:numPr>
        <w:ind w:left="641" w:hanging="357"/>
      </w:pPr>
      <w:r w:rsidRPr="006F0069">
        <w:rPr>
          <w:rtl/>
        </w:rPr>
        <w:t>ماهي النصرانية</w:t>
      </w:r>
      <w:r w:rsidRPr="006F0069">
        <w:rPr>
          <w:rFonts w:hint="cs"/>
          <w:rtl/>
        </w:rPr>
        <w:t>؟ تأليف: محمد تقي عثماني، ناشر: رابطه عالم إسلامي، مکه مکرمه.</w:t>
      </w:r>
    </w:p>
    <w:p w:rsidR="0079021F" w:rsidRPr="006F0069" w:rsidRDefault="0079021F" w:rsidP="007329AF">
      <w:pPr>
        <w:pStyle w:val="a4"/>
        <w:numPr>
          <w:ilvl w:val="0"/>
          <w:numId w:val="52"/>
        </w:numPr>
        <w:ind w:left="641" w:hanging="357"/>
      </w:pPr>
      <w:r w:rsidRPr="006F0069">
        <w:rPr>
          <w:rFonts w:hint="cs"/>
          <w:rtl/>
        </w:rPr>
        <w:t>مجلة دعو</w:t>
      </w:r>
      <w:r w:rsidRPr="006F0069">
        <w:rPr>
          <w:rtl/>
        </w:rPr>
        <w:t>ة</w:t>
      </w:r>
      <w:r w:rsidRPr="006F0069">
        <w:rPr>
          <w:rFonts w:hint="cs"/>
          <w:rtl/>
        </w:rPr>
        <w:t xml:space="preserve">، شماره 1600،ماه ربيع الأول 1418هق، رياض </w:t>
      </w:r>
      <w:r w:rsidRPr="006F0069">
        <w:rPr>
          <w:rFonts w:ascii="Times New Roman" w:hAnsi="Times New Roman" w:cs="Times New Roman" w:hint="cs"/>
          <w:rtl/>
        </w:rPr>
        <w:t>–</w:t>
      </w:r>
      <w:r w:rsidRPr="006F0069">
        <w:rPr>
          <w:rFonts w:hint="cs"/>
          <w:rtl/>
        </w:rPr>
        <w:t xml:space="preserve"> سعودي.</w:t>
      </w:r>
    </w:p>
    <w:p w:rsidR="0079021F" w:rsidRPr="006F0069" w:rsidRDefault="0079021F" w:rsidP="007329AF">
      <w:pPr>
        <w:pStyle w:val="a4"/>
        <w:numPr>
          <w:ilvl w:val="0"/>
          <w:numId w:val="52"/>
        </w:numPr>
        <w:ind w:left="641" w:hanging="357"/>
      </w:pPr>
      <w:r w:rsidRPr="006F0069">
        <w:rPr>
          <w:rtl/>
        </w:rPr>
        <w:t xml:space="preserve">محاضرات في النصرانية، تأليف: محمد أبو زهرة، ناشر: دارالفکر العربي، قاهره </w:t>
      </w:r>
      <w:r w:rsidRPr="006F0069">
        <w:rPr>
          <w:rFonts w:ascii="Times New Roman" w:hAnsi="Times New Roman" w:cs="Times New Roman" w:hint="cs"/>
          <w:rtl/>
        </w:rPr>
        <w:t>–</w:t>
      </w:r>
      <w:r w:rsidRPr="006F0069">
        <w:rPr>
          <w:rtl/>
        </w:rPr>
        <w:t xml:space="preserve"> مصر</w:t>
      </w:r>
      <w:r w:rsidRPr="006F0069">
        <w:rPr>
          <w:rFonts w:hint="cs"/>
          <w:rtl/>
        </w:rPr>
        <w:t>.</w:t>
      </w:r>
    </w:p>
    <w:p w:rsidR="0079021F" w:rsidRPr="006F0069" w:rsidRDefault="0079021F" w:rsidP="007329AF">
      <w:pPr>
        <w:pStyle w:val="a4"/>
        <w:numPr>
          <w:ilvl w:val="0"/>
          <w:numId w:val="52"/>
        </w:numPr>
        <w:ind w:left="641" w:hanging="357"/>
      </w:pPr>
      <w:r w:rsidRPr="006F0069">
        <w:rPr>
          <w:rFonts w:hint="cs"/>
          <w:rtl/>
        </w:rPr>
        <w:t>مسيحيت چيست،از نشرات جريدهء خاطرات.</w:t>
      </w:r>
    </w:p>
    <w:p w:rsidR="0079021F" w:rsidRPr="006F0069" w:rsidRDefault="0079021F" w:rsidP="007329AF">
      <w:pPr>
        <w:pStyle w:val="a4"/>
        <w:numPr>
          <w:ilvl w:val="0"/>
          <w:numId w:val="52"/>
        </w:numPr>
        <w:ind w:left="641" w:hanging="357"/>
      </w:pPr>
      <w:r w:rsidRPr="006F0069">
        <w:rPr>
          <w:rFonts w:hint="cs"/>
          <w:rtl/>
        </w:rPr>
        <w:t>مقايسه</w:t>
      </w:r>
      <w:r w:rsidRPr="006F0069">
        <w:rPr>
          <w:rFonts w:ascii="Times New Roman" w:hAnsi="Times New Roman" w:cs="Times New Roman" w:hint="cs"/>
          <w:rtl/>
        </w:rPr>
        <w:t>‌</w:t>
      </w:r>
      <w:r w:rsidRPr="006F0069">
        <w:rPr>
          <w:rFonts w:hint="cs"/>
          <w:rtl/>
        </w:rPr>
        <w:t>اي ميان تورات و انجيل و قرآن، تأليف: دکتر موريس بوکاي فرانسوي، ترجمه: ذبيح الله زبير.</w:t>
      </w:r>
    </w:p>
    <w:p w:rsidR="0079021F" w:rsidRPr="006F0069" w:rsidRDefault="0079021F" w:rsidP="007329AF">
      <w:pPr>
        <w:pStyle w:val="a4"/>
        <w:numPr>
          <w:ilvl w:val="0"/>
          <w:numId w:val="52"/>
        </w:numPr>
        <w:ind w:left="641" w:hanging="357"/>
      </w:pPr>
      <w:r w:rsidRPr="006F0069">
        <w:rPr>
          <w:rFonts w:hint="cs"/>
          <w:rtl/>
        </w:rPr>
        <w:t xml:space="preserve">ملامح عن النشاط التنصيري في الوطن العربي، تأليف: د. إبراهيم عکاشه علي، ناشر: </w:t>
      </w:r>
      <w:r w:rsidRPr="006F0069">
        <w:rPr>
          <w:rtl/>
        </w:rPr>
        <w:t xml:space="preserve">إدارة الثقافة والنشر، جامعه امام محمدبن سعود اسلامي، رياض </w:t>
      </w:r>
      <w:r w:rsidRPr="006F0069">
        <w:rPr>
          <w:rFonts w:ascii="Times New Roman" w:hAnsi="Times New Roman" w:cs="Times New Roman" w:hint="cs"/>
          <w:rtl/>
        </w:rPr>
        <w:t>–</w:t>
      </w:r>
      <w:r w:rsidRPr="006F0069">
        <w:rPr>
          <w:rtl/>
        </w:rPr>
        <w:t xml:space="preserve"> سعودي.</w:t>
      </w:r>
    </w:p>
    <w:p w:rsidR="0079021F" w:rsidRPr="006F0069" w:rsidRDefault="0079021F" w:rsidP="007329AF">
      <w:pPr>
        <w:pStyle w:val="a4"/>
        <w:numPr>
          <w:ilvl w:val="0"/>
          <w:numId w:val="52"/>
        </w:numPr>
        <w:ind w:left="641" w:hanging="357"/>
      </w:pPr>
      <w:r w:rsidRPr="006F0069">
        <w:rPr>
          <w:rtl/>
        </w:rPr>
        <w:t xml:space="preserve">مناظرة بين الإسلام والنصرانية، تأليف: مجموعه از علماء، ناشر: الرئاسة العامة للإدارات والبحوث العلمية والإفتاء والدعوة والإرشاد، رياض </w:t>
      </w:r>
      <w:r w:rsidRPr="006F0069">
        <w:rPr>
          <w:rFonts w:ascii="Times New Roman" w:hAnsi="Times New Roman" w:cs="Times New Roman" w:hint="cs"/>
          <w:rtl/>
        </w:rPr>
        <w:t>–</w:t>
      </w:r>
      <w:r w:rsidRPr="006F0069">
        <w:rPr>
          <w:rtl/>
        </w:rPr>
        <w:t xml:space="preserve"> سعودي.</w:t>
      </w:r>
    </w:p>
    <w:p w:rsidR="0079021F" w:rsidRPr="006F0069" w:rsidRDefault="0079021F" w:rsidP="007329AF">
      <w:pPr>
        <w:pStyle w:val="a4"/>
        <w:numPr>
          <w:ilvl w:val="0"/>
          <w:numId w:val="52"/>
        </w:numPr>
        <w:ind w:left="641" w:hanging="357"/>
      </w:pPr>
      <w:r w:rsidRPr="006F0069">
        <w:rPr>
          <w:rtl/>
        </w:rPr>
        <w:t xml:space="preserve">الموسوعة الميسرة في الأديان والمذاهب المعاصرة، ناشر: ندوة العالم الإسلامي، رياض </w:t>
      </w:r>
      <w:r w:rsidRPr="006F0069">
        <w:rPr>
          <w:rFonts w:ascii="Times New Roman" w:hAnsi="Times New Roman" w:cs="Times New Roman" w:hint="cs"/>
          <w:rtl/>
        </w:rPr>
        <w:t>–</w:t>
      </w:r>
      <w:r w:rsidRPr="006F0069">
        <w:rPr>
          <w:rtl/>
        </w:rPr>
        <w:t xml:space="preserve"> سعودي</w:t>
      </w:r>
      <w:r w:rsidRPr="006F0069">
        <w:rPr>
          <w:rFonts w:hint="cs"/>
          <w:rtl/>
        </w:rPr>
        <w:t>.</w:t>
      </w:r>
    </w:p>
    <w:p w:rsidR="0079021F" w:rsidRPr="006F0069" w:rsidRDefault="0079021F" w:rsidP="007329AF">
      <w:pPr>
        <w:pStyle w:val="a4"/>
        <w:numPr>
          <w:ilvl w:val="0"/>
          <w:numId w:val="52"/>
        </w:numPr>
        <w:ind w:left="641" w:hanging="357"/>
      </w:pPr>
      <w:r w:rsidRPr="006F0069">
        <w:rPr>
          <w:rtl/>
        </w:rPr>
        <w:lastRenderedPageBreak/>
        <w:t>النصرانية والإسلام، تأليف: المستشارمحمد عزت طهطاوي، ناشر: مکتبة النور، مصر</w:t>
      </w:r>
      <w:r w:rsidRPr="006F0069">
        <w:rPr>
          <w:rFonts w:hint="cs"/>
          <w:rtl/>
        </w:rPr>
        <w:t>.</w:t>
      </w:r>
    </w:p>
    <w:p w:rsidR="0079021F" w:rsidRPr="006F0069" w:rsidRDefault="0079021F" w:rsidP="007329AF">
      <w:pPr>
        <w:pStyle w:val="a4"/>
        <w:numPr>
          <w:ilvl w:val="0"/>
          <w:numId w:val="52"/>
        </w:numPr>
        <w:ind w:left="641" w:hanging="357"/>
        <w:rPr>
          <w:rFonts w:ascii="Arial" w:hAnsi="Arial" w:cs="B Badr"/>
        </w:rPr>
      </w:pPr>
      <w:r w:rsidRPr="006F0069">
        <w:rPr>
          <w:rtl/>
        </w:rPr>
        <w:t>هداية الحيار</w:t>
      </w:r>
      <w:r w:rsidRPr="006F0069">
        <w:rPr>
          <w:rFonts w:hint="cs"/>
          <w:rtl/>
        </w:rPr>
        <w:t>ى</w:t>
      </w:r>
      <w:r w:rsidRPr="006F0069">
        <w:rPr>
          <w:rtl/>
        </w:rPr>
        <w:t xml:space="preserve"> في أجوبة اليهود والنصار</w:t>
      </w:r>
      <w:r w:rsidRPr="006F0069">
        <w:rPr>
          <w:rFonts w:hint="cs"/>
          <w:rtl/>
        </w:rPr>
        <w:t>ى</w:t>
      </w:r>
      <w:r w:rsidRPr="006F0069">
        <w:rPr>
          <w:rtl/>
        </w:rPr>
        <w:t>، تأليف: ابن قيم الجوزيه،ناشر: دارالکتاب العلمي</w:t>
      </w:r>
      <w:r w:rsidRPr="006F0069">
        <w:rPr>
          <w:rFonts w:hint="cs"/>
          <w:rtl/>
        </w:rPr>
        <w:t>ة</w:t>
      </w:r>
      <w:r w:rsidRPr="006F0069">
        <w:rPr>
          <w:rtl/>
        </w:rPr>
        <w:t xml:space="preserve">، بيروت </w:t>
      </w:r>
      <w:r w:rsidRPr="006F0069">
        <w:rPr>
          <w:rFonts w:ascii="Times New Roman" w:hAnsi="Times New Roman" w:cs="Times New Roman" w:hint="cs"/>
          <w:rtl/>
        </w:rPr>
        <w:t>–</w:t>
      </w:r>
      <w:r w:rsidRPr="006F0069">
        <w:rPr>
          <w:rtl/>
        </w:rPr>
        <w:t xml:space="preserve"> لبنان.</w:t>
      </w:r>
    </w:p>
    <w:p w:rsidR="006F0069" w:rsidRDefault="006F0069" w:rsidP="006F0069">
      <w:pPr>
        <w:pStyle w:val="a3"/>
        <w:rPr>
          <w:rtl/>
        </w:rPr>
      </w:pPr>
    </w:p>
    <w:p w:rsidR="006F0069" w:rsidRDefault="006F0069" w:rsidP="006F0069">
      <w:pPr>
        <w:pStyle w:val="a3"/>
        <w:rPr>
          <w:rtl/>
        </w:rPr>
        <w:sectPr w:rsidR="006F0069" w:rsidSect="00AD0A4C">
          <w:headerReference w:type="default" r:id="rId24"/>
          <w:footnotePr>
            <w:numRestart w:val="eachPage"/>
          </w:footnotePr>
          <w:pgSz w:w="9356" w:h="13608" w:code="9"/>
          <w:pgMar w:top="567" w:right="1134" w:bottom="851" w:left="1134" w:header="454" w:footer="0" w:gutter="0"/>
          <w:cols w:space="708"/>
          <w:titlePg/>
          <w:bidi/>
          <w:rtlGutter/>
          <w:docGrid w:linePitch="360"/>
        </w:sectPr>
      </w:pPr>
    </w:p>
    <w:p w:rsidR="0079021F" w:rsidRPr="00B12EB5" w:rsidRDefault="0079021F" w:rsidP="006F0069">
      <w:pPr>
        <w:pStyle w:val="a3"/>
      </w:pPr>
      <w:r w:rsidRPr="00B12EB5">
        <w:rPr>
          <w:rFonts w:hint="cs"/>
          <w:b/>
          <w:bCs/>
          <w:rtl/>
        </w:rPr>
        <w:lastRenderedPageBreak/>
        <w:t xml:space="preserve">ملاحظه: </w:t>
      </w:r>
      <w:r w:rsidRPr="00B12EB5">
        <w:rPr>
          <w:rFonts w:hint="cs"/>
          <w:rtl/>
        </w:rPr>
        <w:t>قبل ازهمه به نو</w:t>
      </w:r>
      <w:r w:rsidR="00B9269E">
        <w:rPr>
          <w:rFonts w:hint="cs"/>
          <w:rtl/>
        </w:rPr>
        <w:t>ی</w:t>
      </w:r>
      <w:r w:rsidRPr="00B12EB5">
        <w:rPr>
          <w:rFonts w:hint="cs"/>
          <w:rtl/>
        </w:rPr>
        <w:t>سنده ا</w:t>
      </w:r>
      <w:r w:rsidR="00B9269E">
        <w:rPr>
          <w:rFonts w:hint="cs"/>
          <w:rtl/>
        </w:rPr>
        <w:t>ی</w:t>
      </w:r>
      <w:r w:rsidRPr="00B12EB5">
        <w:rPr>
          <w:rFonts w:hint="cs"/>
          <w:rtl/>
        </w:rPr>
        <w:t>ن اثر تبر</w:t>
      </w:r>
      <w:r w:rsidR="00B9269E">
        <w:rPr>
          <w:rFonts w:hint="cs"/>
          <w:rtl/>
        </w:rPr>
        <w:t>ی</w:t>
      </w:r>
      <w:r w:rsidRPr="00B12EB5">
        <w:rPr>
          <w:rFonts w:hint="cs"/>
          <w:rtl/>
        </w:rPr>
        <w:t xml:space="preserve">ک عرض </w:t>
      </w:r>
      <w:r w:rsidR="00B12EB5">
        <w:rPr>
          <w:rFonts w:hint="cs"/>
          <w:rtl/>
        </w:rPr>
        <w:t>م</w:t>
      </w:r>
      <w:r w:rsidR="00B9269E">
        <w:rPr>
          <w:rFonts w:hint="cs"/>
          <w:rtl/>
        </w:rPr>
        <w:t>ی</w:t>
      </w:r>
      <w:r w:rsidR="00B12EB5">
        <w:rPr>
          <w:rFonts w:hint="cs"/>
          <w:rtl/>
        </w:rPr>
        <w:t>‌گرد</w:t>
      </w:r>
      <w:r w:rsidRPr="00B12EB5">
        <w:rPr>
          <w:rFonts w:hint="cs"/>
          <w:rtl/>
        </w:rPr>
        <w:t>د که با وجود سرگرم</w:t>
      </w:r>
      <w:r w:rsidR="00B9269E">
        <w:rPr>
          <w:rFonts w:hint="cs"/>
          <w:rtl/>
        </w:rPr>
        <w:t>ی</w:t>
      </w:r>
      <w:r w:rsidR="004B50FA">
        <w:rPr>
          <w:rFonts w:hint="cs"/>
          <w:rtl/>
        </w:rPr>
        <w:t>‌</w:t>
      </w:r>
      <w:r w:rsidRPr="00B12EB5">
        <w:rPr>
          <w:rFonts w:hint="cs"/>
          <w:rtl/>
        </w:rPr>
        <w:t>ها</w:t>
      </w:r>
      <w:r w:rsidR="00B9269E">
        <w:rPr>
          <w:rFonts w:hint="cs"/>
          <w:rtl/>
        </w:rPr>
        <w:t>ی</w:t>
      </w:r>
      <w:r w:rsidRPr="00B12EB5">
        <w:rPr>
          <w:rFonts w:hint="cs"/>
          <w:rtl/>
        </w:rPr>
        <w:t xml:space="preserve"> روزمره زندگ</w:t>
      </w:r>
      <w:r w:rsidR="00B9269E">
        <w:rPr>
          <w:rFonts w:hint="cs"/>
          <w:rtl/>
        </w:rPr>
        <w:t>ی</w:t>
      </w:r>
      <w:r w:rsidRPr="00B12EB5">
        <w:rPr>
          <w:rFonts w:hint="cs"/>
          <w:rtl/>
        </w:rPr>
        <w:t xml:space="preserve"> توانسته است با استفاده ازگوشة از وقت خود چن</w:t>
      </w:r>
      <w:r w:rsidR="00B9269E">
        <w:rPr>
          <w:rFonts w:hint="cs"/>
          <w:rtl/>
        </w:rPr>
        <w:t>ی</w:t>
      </w:r>
      <w:r w:rsidRPr="00B12EB5">
        <w:rPr>
          <w:rFonts w:hint="cs"/>
          <w:rtl/>
        </w:rPr>
        <w:t>ن اثر پر محتو</w:t>
      </w:r>
      <w:r w:rsidR="00B9269E">
        <w:rPr>
          <w:rFonts w:hint="cs"/>
          <w:rtl/>
        </w:rPr>
        <w:t>ی</w:t>
      </w:r>
      <w:r w:rsidRPr="00B12EB5">
        <w:rPr>
          <w:rFonts w:hint="cs"/>
          <w:rtl/>
        </w:rPr>
        <w:t xml:space="preserve"> و جالب</w:t>
      </w:r>
      <w:r w:rsidR="00B9269E">
        <w:rPr>
          <w:rFonts w:hint="cs"/>
          <w:rtl/>
        </w:rPr>
        <w:t>ی</w:t>
      </w:r>
      <w:r w:rsidRPr="00B12EB5">
        <w:rPr>
          <w:rFonts w:hint="cs"/>
          <w:rtl/>
        </w:rPr>
        <w:t xml:space="preserve"> را ته</w:t>
      </w:r>
      <w:r w:rsidR="00B9269E">
        <w:rPr>
          <w:rFonts w:hint="cs"/>
          <w:rtl/>
        </w:rPr>
        <w:t>ی</w:t>
      </w:r>
      <w:r w:rsidRPr="00B12EB5">
        <w:rPr>
          <w:rFonts w:hint="cs"/>
          <w:rtl/>
        </w:rPr>
        <w:t>ه و تول</w:t>
      </w:r>
      <w:r w:rsidR="00B9269E">
        <w:rPr>
          <w:rFonts w:hint="cs"/>
          <w:rtl/>
        </w:rPr>
        <w:t>ی</w:t>
      </w:r>
      <w:r w:rsidRPr="00B12EB5">
        <w:rPr>
          <w:rFonts w:hint="cs"/>
          <w:rtl/>
        </w:rPr>
        <w:t>د نما</w:t>
      </w:r>
      <w:r w:rsidR="00B9269E">
        <w:rPr>
          <w:rFonts w:hint="cs"/>
          <w:rtl/>
        </w:rPr>
        <w:t>ی</w:t>
      </w:r>
      <w:r w:rsidRPr="00B12EB5">
        <w:rPr>
          <w:rFonts w:hint="cs"/>
          <w:rtl/>
        </w:rPr>
        <w:t>د. البته که ا</w:t>
      </w:r>
      <w:r w:rsidR="00B9269E">
        <w:rPr>
          <w:rFonts w:hint="cs"/>
          <w:rtl/>
        </w:rPr>
        <w:t>ی</w:t>
      </w:r>
      <w:r w:rsidRPr="00B12EB5">
        <w:rPr>
          <w:rFonts w:hint="cs"/>
          <w:rtl/>
        </w:rPr>
        <w:t>ن نوشتار جا</w:t>
      </w:r>
      <w:r w:rsidR="00B9269E">
        <w:rPr>
          <w:rFonts w:hint="cs"/>
          <w:rtl/>
        </w:rPr>
        <w:t>ی</w:t>
      </w:r>
      <w:r w:rsidRPr="00B12EB5">
        <w:rPr>
          <w:rFonts w:hint="cs"/>
          <w:rtl/>
        </w:rPr>
        <w:t>گاه و ح</w:t>
      </w:r>
      <w:r w:rsidR="00B9269E">
        <w:rPr>
          <w:rFonts w:hint="cs"/>
          <w:rtl/>
        </w:rPr>
        <w:t>ی</w:t>
      </w:r>
      <w:r w:rsidRPr="00B12EB5">
        <w:rPr>
          <w:rFonts w:hint="cs"/>
          <w:rtl/>
        </w:rPr>
        <w:t>ث</w:t>
      </w:r>
      <w:r w:rsidR="00B9269E">
        <w:rPr>
          <w:rFonts w:hint="cs"/>
          <w:rtl/>
        </w:rPr>
        <w:t>ی</w:t>
      </w:r>
      <w:r w:rsidRPr="00B12EB5">
        <w:rPr>
          <w:rFonts w:hint="cs"/>
          <w:rtl/>
        </w:rPr>
        <w:t>ت خود را نزد دانش پژوهان داشته و برا</w:t>
      </w:r>
      <w:r w:rsidR="00B9269E">
        <w:rPr>
          <w:rFonts w:hint="cs"/>
          <w:rtl/>
        </w:rPr>
        <w:t>ی</w:t>
      </w:r>
      <w:r w:rsidRPr="00B12EB5">
        <w:rPr>
          <w:rFonts w:hint="cs"/>
          <w:rtl/>
        </w:rPr>
        <w:t xml:space="preserve"> خوانندگان به طور عموم مف</w:t>
      </w:r>
      <w:r w:rsidR="00B9269E">
        <w:rPr>
          <w:rFonts w:hint="cs"/>
          <w:rtl/>
        </w:rPr>
        <w:t>ی</w:t>
      </w:r>
      <w:r w:rsidRPr="00B12EB5">
        <w:rPr>
          <w:rFonts w:hint="cs"/>
          <w:rtl/>
        </w:rPr>
        <w:t>د</w:t>
      </w:r>
      <w:r w:rsidR="00B9269E">
        <w:rPr>
          <w:rFonts w:hint="cs"/>
          <w:rtl/>
        </w:rPr>
        <w:t>ی</w:t>
      </w:r>
      <w:r w:rsidRPr="00B12EB5">
        <w:rPr>
          <w:rFonts w:hint="cs"/>
          <w:rtl/>
        </w:rPr>
        <w:t>ت عظ</w:t>
      </w:r>
      <w:r w:rsidR="00B9269E">
        <w:rPr>
          <w:rFonts w:hint="cs"/>
          <w:rtl/>
        </w:rPr>
        <w:t>ی</w:t>
      </w:r>
      <w:r w:rsidRPr="00B12EB5">
        <w:rPr>
          <w:rFonts w:hint="cs"/>
          <w:rtl/>
        </w:rPr>
        <w:t>م</w:t>
      </w:r>
      <w:r w:rsidR="00B9269E">
        <w:rPr>
          <w:rFonts w:hint="cs"/>
          <w:rtl/>
        </w:rPr>
        <w:t>ی</w:t>
      </w:r>
      <w:r w:rsidRPr="00B12EB5">
        <w:rPr>
          <w:rFonts w:hint="cs"/>
          <w:rtl/>
        </w:rPr>
        <w:t xml:space="preserve"> خواهد داشت.</w:t>
      </w:r>
    </w:p>
    <w:p w:rsidR="0079021F" w:rsidRPr="006F0069" w:rsidRDefault="0079021F" w:rsidP="006F0069">
      <w:pPr>
        <w:pStyle w:val="a4"/>
        <w:ind w:firstLine="0"/>
        <w:jc w:val="center"/>
        <w:rPr>
          <w:rtl/>
        </w:rPr>
      </w:pPr>
      <w:r w:rsidRPr="006F0069">
        <w:rPr>
          <w:rFonts w:hint="cs"/>
          <w:rtl/>
        </w:rPr>
        <w:t>مستعین بالله</w:t>
      </w:r>
    </w:p>
    <w:p w:rsidR="00AD0A4C" w:rsidRPr="00B12EB5" w:rsidRDefault="00AD0A4C" w:rsidP="006F0069">
      <w:pPr>
        <w:pStyle w:val="a3"/>
        <w:rPr>
          <w:rtl/>
          <w:lang w:bidi="fa-IR"/>
        </w:rPr>
      </w:pPr>
    </w:p>
    <w:sectPr w:rsidR="00AD0A4C" w:rsidRPr="00B12EB5" w:rsidSect="00AD0A4C">
      <w:footnotePr>
        <w:numRestart w:val="eachPage"/>
      </w:footnotePr>
      <w:pgSz w:w="9356" w:h="13608" w:code="9"/>
      <w:pgMar w:top="567" w:right="1134" w:bottom="851" w:left="1134" w:header="454" w:footer="0"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807" w:rsidRDefault="00B16807" w:rsidP="00CB7412">
      <w:r>
        <w:separator/>
      </w:r>
    </w:p>
  </w:endnote>
  <w:endnote w:type="continuationSeparator" w:id="0">
    <w:p w:rsidR="00B16807" w:rsidRDefault="00B16807" w:rsidP="00CB7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B Lotus">
    <w:panose1 w:val="00000400000000000000"/>
    <w:charset w:val="B2"/>
    <w:family w:val="auto"/>
    <w:pitch w:val="variable"/>
    <w:sig w:usb0="00002001" w:usb1="80000000" w:usb2="00000008" w:usb3="00000000" w:csb0="0000004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IRNazli">
    <w:panose1 w:val="02000506000000020002"/>
    <w:charset w:val="00"/>
    <w:family w:val="auto"/>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HQPB4">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Nazanin">
    <w:panose1 w:val="00000400000000000000"/>
    <w:charset w:val="B2"/>
    <w:family w:val="auto"/>
    <w:pitch w:val="variable"/>
    <w:sig w:usb0="00002001" w:usb1="00000000" w:usb2="00000000" w:usb3="00000000" w:csb0="00000040" w:csb1="00000000"/>
  </w:font>
  <w:font w:name="Times">
    <w:panose1 w:val="02020603060405020304"/>
    <w:charset w:val="00"/>
    <w:family w:val="roman"/>
    <w:pitch w:val="variable"/>
    <w:sig w:usb0="00000007" w:usb1="00000000" w:usb2="00000000" w:usb3="00000000" w:csb0="00000093" w:csb1="00000000"/>
  </w:font>
  <w:font w:name="Arabic Bays">
    <w:altName w:val="Courier New"/>
    <w:charset w:val="B2"/>
    <w:family w:val="auto"/>
    <w:pitch w:val="variable"/>
    <w:sig w:usb0="00006001" w:usb1="80000000" w:usb2="00000008" w:usb3="00000000" w:csb0="00000040" w:csb1="00000000"/>
  </w:font>
  <w:font w:name="Majiid Mazar">
    <w:charset w:val="B2"/>
    <w:family w:val="auto"/>
    <w:pitch w:val="variable"/>
    <w:sig w:usb0="00002001" w:usb1="00000000" w:usb2="00000000" w:usb3="00000000" w:csb0="00000040" w:csb1="00000000"/>
  </w:font>
  <w:font w:name="Titr Mazar">
    <w:charset w:val="B2"/>
    <w:family w:val="auto"/>
    <w:pitch w:val="variable"/>
    <w:sig w:usb0="00002001" w:usb1="00000000" w:usb2="00000000" w:usb3="00000000" w:csb0="00000040" w:csb1="00000000"/>
  </w:font>
  <w:font w:name="mylotus">
    <w:panose1 w:val="02000000000000000000"/>
    <w:charset w:val="00"/>
    <w:family w:val="auto"/>
    <w:pitch w:val="variable"/>
    <w:sig w:usb0="00002007" w:usb1="80000000" w:usb2="00000008" w:usb3="00000000" w:csb0="00000043" w:csb1="00000000"/>
  </w:font>
  <w:font w:name="IRTitr">
    <w:panose1 w:val="02000506000000020002"/>
    <w:charset w:val="00"/>
    <w:family w:val="auto"/>
    <w:pitch w:val="variable"/>
    <w:sig w:usb0="00002003" w:usb1="00000000" w:usb2="00000000" w:usb3="00000000" w:csb0="00000041" w:csb1="00000000"/>
  </w:font>
  <w:font w:name="IRLotus">
    <w:panose1 w:val="02000503000000020002"/>
    <w:charset w:val="00"/>
    <w:family w:val="auto"/>
    <w:pitch w:val="variable"/>
    <w:sig w:usb0="00002003" w:usb1="00000000" w:usb2="00000000" w:usb3="00000000" w:csb0="00000041" w:csb1="00000000"/>
  </w:font>
  <w:font w:name="KFGQPC Uthman Taha Naskh">
    <w:panose1 w:val="02000000000000000000"/>
    <w:charset w:val="B2"/>
    <w:family w:val="auto"/>
    <w:pitch w:val="variable"/>
    <w:sig w:usb0="80002001" w:usb1="9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B Jadid">
    <w:panose1 w:val="000007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IRNazanin">
    <w:panose1 w:val="02000506000000020002"/>
    <w:charset w:val="00"/>
    <w:family w:val="auto"/>
    <w:pitch w:val="variable"/>
    <w:sig w:usb0="00002003" w:usb1="00000000" w:usb2="00000000" w:usb3="00000000" w:csb0="00000041" w:csb1="00000000"/>
  </w:font>
  <w:font w:name="Times New Roman Bold">
    <w:altName w:val="Times New Roman Bold"/>
    <w:panose1 w:val="00000000000000000000"/>
    <w:charset w:val="00"/>
    <w:family w:val="roman"/>
    <w:notTrueType/>
    <w:pitch w:val="default"/>
    <w:sig w:usb0="00000003" w:usb1="00000000" w:usb2="00000000" w:usb3="00000000" w:csb0="00000001" w:csb1="00000000"/>
  </w:font>
  <w:font w:name="IRMitra">
    <w:panose1 w:val="02000506000000020002"/>
    <w:charset w:val="00"/>
    <w:family w:val="auto"/>
    <w:pitch w:val="variable"/>
    <w:sig w:usb0="00002003" w:usb1="00000000" w:usb2="00000000" w:usb3="00000000" w:csb0="00000041" w:csb1="00000000"/>
  </w:font>
  <w:font w:name="Literata">
    <w:altName w:val="Arial"/>
    <w:panose1 w:val="00000000000000000000"/>
    <w:charset w:val="00"/>
    <w:family w:val="modern"/>
    <w:notTrueType/>
    <w:pitch w:val="variable"/>
    <w:sig w:usb0="00000001"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CTraditional Arabic">
    <w:panose1 w:val="00000000000000000000"/>
    <w:charset w:val="B2"/>
    <w:family w:val="auto"/>
    <w:pitch w:val="variable"/>
    <w:sig w:usb0="00002001" w:usb1="00000000" w:usb2="00000000" w:usb3="00000000" w:csb0="00000040" w:csb1="00000000"/>
  </w:font>
  <w:font w:name="Traditional Arabic">
    <w:panose1 w:val="02010000000000000000"/>
    <w:charset w:val="00"/>
    <w:family w:val="auto"/>
    <w:pitch w:val="variable"/>
    <w:sig w:usb0="00002003" w:usb1="80000000" w:usb2="00000008" w:usb3="00000000" w:csb0="00000041" w:csb1="00000000"/>
  </w:font>
  <w:font w:name="PWL Parisa">
    <w:charset w:val="02"/>
    <w:family w:val="auto"/>
    <w:pitch w:val="variable"/>
    <w:sig w:usb0="00000000" w:usb1="10000000" w:usb2="00000000" w:usb3="00000000" w:csb0="80000000" w:csb1="00000000"/>
  </w:font>
  <w:font w:name="2  Jadid">
    <w:panose1 w:val="00000700000000000000"/>
    <w:charset w:val="B2"/>
    <w:family w:val="auto"/>
    <w:pitch w:val="variable"/>
    <w:sig w:usb0="00002001" w:usb1="80000000" w:usb2="00000008" w:usb3="00000000" w:csb0="00000040" w:csb1="00000000"/>
  </w:font>
  <w:font w:name="HQPB2">
    <w:panose1 w:val="00000000000000000000"/>
    <w:charset w:val="02"/>
    <w:family w:val="auto"/>
    <w:pitch w:val="variable"/>
    <w:sig w:usb0="00000000" w:usb1="10000000" w:usb2="00000000" w:usb3="00000000" w:csb0="80000000" w:csb1="00000000"/>
  </w:font>
  <w:font w:name="AGA Arabesque">
    <w:panose1 w:val="05010101010101010101"/>
    <w:charset w:val="02"/>
    <w:family w:val="auto"/>
    <w:pitch w:val="variable"/>
    <w:sig w:usb0="00000000" w:usb1="10000000" w:usb2="00000000" w:usb3="00000000" w:csb0="80000000" w:csb1="00000000"/>
  </w:font>
  <w:font w:name="B Badr">
    <w:panose1 w:val="000004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807" w:rsidRDefault="00B16807" w:rsidP="00CB7412">
      <w:r>
        <w:separator/>
      </w:r>
    </w:p>
  </w:footnote>
  <w:footnote w:type="continuationSeparator" w:id="0">
    <w:p w:rsidR="00B16807" w:rsidRDefault="00B16807" w:rsidP="00CB7412">
      <w:r>
        <w:continuationSeparator/>
      </w:r>
    </w:p>
  </w:footnote>
  <w:footnote w:id="1">
    <w:p w:rsidR="002A5FB9" w:rsidRPr="004B132C" w:rsidRDefault="002A5FB9" w:rsidP="004B132C">
      <w:pPr>
        <w:pStyle w:val="a7"/>
        <w:rPr>
          <w:rtl/>
        </w:rPr>
      </w:pPr>
      <w:r w:rsidRPr="004B132C">
        <w:rPr>
          <w:rStyle w:val="FootnoteReference"/>
          <w:vertAlign w:val="baseline"/>
        </w:rPr>
        <w:footnoteRef/>
      </w:r>
      <w:r w:rsidRPr="004B132C">
        <w:rPr>
          <w:rtl/>
        </w:rPr>
        <w:t xml:space="preserve"> </w:t>
      </w:r>
      <w:r w:rsidRPr="004B132C">
        <w:rPr>
          <w:rFonts w:hint="cs"/>
          <w:rtl/>
        </w:rPr>
        <w:t xml:space="preserve">- </w:t>
      </w:r>
      <w:r w:rsidRPr="004B132C">
        <w:rPr>
          <w:rtl/>
        </w:rPr>
        <w:t>محاضرات ف</w:t>
      </w:r>
      <w:r w:rsidR="00B9269E">
        <w:rPr>
          <w:rtl/>
        </w:rPr>
        <w:t>ی</w:t>
      </w:r>
      <w:r w:rsidRPr="004B132C">
        <w:rPr>
          <w:rtl/>
        </w:rPr>
        <w:t xml:space="preserve"> النصران</w:t>
      </w:r>
      <w:r w:rsidR="00B9269E">
        <w:rPr>
          <w:rtl/>
        </w:rPr>
        <w:t>ی</w:t>
      </w:r>
      <w:r w:rsidRPr="004B132C">
        <w:rPr>
          <w:rtl/>
        </w:rPr>
        <w:t>ة</w:t>
      </w:r>
      <w:r w:rsidRPr="004B132C">
        <w:rPr>
          <w:rFonts w:hint="cs"/>
          <w:rtl/>
        </w:rPr>
        <w:t xml:space="preserve"> ص: 13.</w:t>
      </w:r>
    </w:p>
  </w:footnote>
  <w:footnote w:id="2">
    <w:p w:rsidR="002A5FB9" w:rsidRPr="004B132C" w:rsidRDefault="002A5FB9" w:rsidP="004B132C">
      <w:pPr>
        <w:pStyle w:val="a7"/>
        <w:rPr>
          <w:rtl/>
        </w:rPr>
      </w:pPr>
      <w:r w:rsidRPr="004B132C">
        <w:rPr>
          <w:rStyle w:val="FootnoteReference"/>
          <w:vertAlign w:val="baseline"/>
        </w:rPr>
        <w:footnoteRef/>
      </w:r>
      <w:r w:rsidRPr="004B132C">
        <w:rPr>
          <w:rFonts w:hint="cs"/>
          <w:rtl/>
        </w:rPr>
        <w:t xml:space="preserve">- به نقل از </w:t>
      </w:r>
      <w:r w:rsidRPr="004B132C">
        <w:rPr>
          <w:rtl/>
        </w:rPr>
        <w:t>«محاضرات ف</w:t>
      </w:r>
      <w:r w:rsidR="00B9269E">
        <w:rPr>
          <w:rtl/>
        </w:rPr>
        <w:t>ی</w:t>
      </w:r>
      <w:r w:rsidRPr="004B132C">
        <w:rPr>
          <w:rtl/>
        </w:rPr>
        <w:t xml:space="preserve"> النصران</w:t>
      </w:r>
      <w:r w:rsidR="00B9269E">
        <w:rPr>
          <w:rtl/>
        </w:rPr>
        <w:t>ی</w:t>
      </w:r>
      <w:r w:rsidRPr="004B132C">
        <w:rPr>
          <w:rtl/>
        </w:rPr>
        <w:t>ة»</w:t>
      </w:r>
      <w:r w:rsidRPr="004B132C">
        <w:rPr>
          <w:rFonts w:hint="cs"/>
          <w:rtl/>
        </w:rPr>
        <w:t xml:space="preserve"> ص: 23.</w:t>
      </w:r>
    </w:p>
  </w:footnote>
  <w:footnote w:id="3">
    <w:p w:rsidR="002A5FB9" w:rsidRPr="00687DB3" w:rsidRDefault="002A5FB9" w:rsidP="00687DB3">
      <w:pPr>
        <w:pStyle w:val="a7"/>
      </w:pPr>
      <w:r w:rsidRPr="00687DB3">
        <w:rPr>
          <w:rStyle w:val="FootnoteReference"/>
          <w:vertAlign w:val="baseline"/>
        </w:rPr>
        <w:footnoteRef/>
      </w:r>
      <w:r w:rsidRPr="00687DB3">
        <w:rPr>
          <w:rFonts w:hint="cs"/>
          <w:rtl/>
        </w:rPr>
        <w:t xml:space="preserve">- مراجعه شود به کتاب:  </w:t>
      </w:r>
      <w:r w:rsidRPr="00687DB3">
        <w:rPr>
          <w:rtl/>
        </w:rPr>
        <w:t>«محاضرات ف</w:t>
      </w:r>
      <w:r w:rsidR="00B9269E">
        <w:rPr>
          <w:rtl/>
        </w:rPr>
        <w:t>ی</w:t>
      </w:r>
      <w:r w:rsidRPr="00687DB3">
        <w:rPr>
          <w:rtl/>
        </w:rPr>
        <w:t xml:space="preserve"> النصران</w:t>
      </w:r>
      <w:r w:rsidR="00B9269E">
        <w:rPr>
          <w:rtl/>
        </w:rPr>
        <w:t>ی</w:t>
      </w:r>
      <w:r w:rsidRPr="00687DB3">
        <w:rPr>
          <w:rtl/>
        </w:rPr>
        <w:t>ة»</w:t>
      </w:r>
      <w:r w:rsidRPr="00687DB3">
        <w:rPr>
          <w:rFonts w:hint="cs"/>
          <w:rtl/>
        </w:rPr>
        <w:t xml:space="preserve">  ص: 29، 31.</w:t>
      </w:r>
    </w:p>
  </w:footnote>
  <w:footnote w:id="4">
    <w:p w:rsidR="002A5FB9" w:rsidRPr="00687DB3" w:rsidRDefault="002A5FB9" w:rsidP="00687DB3">
      <w:pPr>
        <w:pStyle w:val="a7"/>
      </w:pPr>
      <w:r w:rsidRPr="00687DB3">
        <w:rPr>
          <w:rStyle w:val="FootnoteReference"/>
          <w:vertAlign w:val="baseline"/>
        </w:rPr>
        <w:footnoteRef/>
      </w:r>
      <w:r w:rsidRPr="00687DB3">
        <w:rPr>
          <w:rtl/>
        </w:rPr>
        <w:t xml:space="preserve"> </w:t>
      </w:r>
      <w:r w:rsidRPr="00687DB3">
        <w:rPr>
          <w:rFonts w:hint="cs"/>
          <w:rtl/>
        </w:rPr>
        <w:t>- اظهار الحق:  1/111.</w:t>
      </w:r>
    </w:p>
  </w:footnote>
  <w:footnote w:id="5">
    <w:p w:rsidR="002A5FB9" w:rsidRPr="00687DB3" w:rsidRDefault="002A5FB9" w:rsidP="00687DB3">
      <w:pPr>
        <w:pStyle w:val="a7"/>
      </w:pPr>
      <w:r w:rsidRPr="00687DB3">
        <w:rPr>
          <w:rStyle w:val="FootnoteReference"/>
          <w:vertAlign w:val="baseline"/>
        </w:rPr>
        <w:footnoteRef/>
      </w:r>
      <w:r w:rsidRPr="00687DB3">
        <w:rPr>
          <w:rtl/>
        </w:rPr>
        <w:t xml:space="preserve"> </w:t>
      </w:r>
      <w:r w:rsidRPr="00687DB3">
        <w:rPr>
          <w:rFonts w:hint="cs"/>
          <w:rtl/>
        </w:rPr>
        <w:t>- غلاط</w:t>
      </w:r>
      <w:r w:rsidR="00B9269E">
        <w:rPr>
          <w:rFonts w:hint="cs"/>
          <w:rtl/>
        </w:rPr>
        <w:t>ی</w:t>
      </w:r>
      <w:r w:rsidRPr="00687DB3">
        <w:rPr>
          <w:rFonts w:hint="cs"/>
          <w:rtl/>
        </w:rPr>
        <w:t>ان فصل 1 فقره 13.</w:t>
      </w:r>
    </w:p>
  </w:footnote>
  <w:footnote w:id="6">
    <w:p w:rsidR="002A5FB9" w:rsidRPr="00687DB3" w:rsidRDefault="002A5FB9" w:rsidP="00687DB3">
      <w:pPr>
        <w:pStyle w:val="a7"/>
      </w:pPr>
      <w:r w:rsidRPr="00687DB3">
        <w:rPr>
          <w:rStyle w:val="FootnoteReference"/>
          <w:vertAlign w:val="baseline"/>
        </w:rPr>
        <w:footnoteRef/>
      </w:r>
      <w:r w:rsidRPr="00687DB3">
        <w:rPr>
          <w:rtl/>
        </w:rPr>
        <w:t xml:space="preserve"> </w:t>
      </w:r>
      <w:r w:rsidRPr="00687DB3">
        <w:rPr>
          <w:rFonts w:hint="cs"/>
          <w:rtl/>
        </w:rPr>
        <w:t>- سفر اعمال رسولان، فصل 9، فقره 1-30.</w:t>
      </w:r>
    </w:p>
  </w:footnote>
  <w:footnote w:id="7">
    <w:p w:rsidR="002A5FB9" w:rsidRPr="00687DB3" w:rsidRDefault="002A5FB9" w:rsidP="00687DB3">
      <w:pPr>
        <w:pStyle w:val="a7"/>
      </w:pPr>
      <w:r w:rsidRPr="00687DB3">
        <w:rPr>
          <w:rStyle w:val="FootnoteReference"/>
          <w:vertAlign w:val="baseline"/>
        </w:rPr>
        <w:footnoteRef/>
      </w:r>
      <w:r w:rsidRPr="00687DB3">
        <w:rPr>
          <w:rtl/>
        </w:rPr>
        <w:t xml:space="preserve"> </w:t>
      </w:r>
      <w:r w:rsidRPr="00687DB3">
        <w:rPr>
          <w:rFonts w:hint="cs"/>
          <w:rtl/>
        </w:rPr>
        <w:t>- سفر اعمال رسولان، فصل 22، فقره 6-8.</w:t>
      </w:r>
    </w:p>
  </w:footnote>
  <w:footnote w:id="8">
    <w:p w:rsidR="002A5FB9" w:rsidRPr="00687DB3" w:rsidRDefault="002A5FB9" w:rsidP="00687DB3">
      <w:pPr>
        <w:pStyle w:val="a7"/>
      </w:pPr>
      <w:r w:rsidRPr="00687DB3">
        <w:rPr>
          <w:rStyle w:val="FootnoteReference"/>
          <w:vertAlign w:val="baseline"/>
        </w:rPr>
        <w:footnoteRef/>
      </w:r>
      <w:r w:rsidRPr="00687DB3">
        <w:rPr>
          <w:rtl/>
        </w:rPr>
        <w:t xml:space="preserve"> </w:t>
      </w:r>
      <w:r w:rsidRPr="00687DB3">
        <w:rPr>
          <w:rFonts w:hint="cs"/>
          <w:rtl/>
        </w:rPr>
        <w:t>- قرنت</w:t>
      </w:r>
      <w:r w:rsidR="00B9269E">
        <w:rPr>
          <w:rFonts w:hint="cs"/>
          <w:rtl/>
        </w:rPr>
        <w:t>ی</w:t>
      </w:r>
      <w:r w:rsidRPr="00687DB3">
        <w:rPr>
          <w:rFonts w:hint="cs"/>
          <w:rtl/>
        </w:rPr>
        <w:t>ان، فصل 9، فقره 19-23.</w:t>
      </w:r>
    </w:p>
  </w:footnote>
  <w:footnote w:id="9">
    <w:p w:rsidR="002A5FB9" w:rsidRPr="00687DB3" w:rsidRDefault="002A5FB9" w:rsidP="00687DB3">
      <w:pPr>
        <w:pStyle w:val="a7"/>
      </w:pPr>
      <w:r w:rsidRPr="00687DB3">
        <w:rPr>
          <w:rStyle w:val="FootnoteReference"/>
          <w:vertAlign w:val="baseline"/>
        </w:rPr>
        <w:footnoteRef/>
      </w:r>
      <w:r w:rsidRPr="00687DB3">
        <w:rPr>
          <w:rtl/>
        </w:rPr>
        <w:t xml:space="preserve"> </w:t>
      </w:r>
      <w:r w:rsidRPr="00687DB3">
        <w:rPr>
          <w:rFonts w:hint="cs"/>
          <w:rtl/>
        </w:rPr>
        <w:t>- ت</w:t>
      </w:r>
      <w:r w:rsidR="00B9269E">
        <w:rPr>
          <w:rFonts w:hint="cs"/>
          <w:rtl/>
        </w:rPr>
        <w:t>ی</w:t>
      </w:r>
      <w:r w:rsidRPr="00687DB3">
        <w:rPr>
          <w:rFonts w:hint="cs"/>
          <w:rtl/>
        </w:rPr>
        <w:t>موتاوس دوم، فصل 4، فقره 9، 15</w:t>
      </w:r>
    </w:p>
  </w:footnote>
  <w:footnote w:id="10">
    <w:p w:rsidR="002A5FB9" w:rsidRPr="00F43CF2" w:rsidRDefault="002A5FB9" w:rsidP="00F43CF2">
      <w:pPr>
        <w:pStyle w:val="Style9"/>
        <w:spacing w:line="240" w:lineRule="auto"/>
        <w:ind w:left="318" w:hanging="318"/>
        <w:rPr>
          <w:rFonts w:cs="B Zar"/>
          <w:sz w:val="24"/>
          <w:szCs w:val="24"/>
        </w:rPr>
      </w:pPr>
      <w:r w:rsidRPr="00F43CF2">
        <w:rPr>
          <w:rStyle w:val="FootnoteReference"/>
          <w:rFonts w:cs="B Zar"/>
          <w:b w:val="0"/>
          <w:bCs w:val="0"/>
          <w:sz w:val="24"/>
          <w:szCs w:val="24"/>
          <w:vertAlign w:val="baseline"/>
        </w:rPr>
        <w:footnoteRef/>
      </w:r>
      <w:r w:rsidRPr="00F43CF2">
        <w:rPr>
          <w:rFonts w:cs="B Zar"/>
          <w:sz w:val="24"/>
          <w:szCs w:val="24"/>
          <w:rtl/>
        </w:rPr>
        <w:t xml:space="preserve"> </w:t>
      </w:r>
      <w:r w:rsidRPr="00F43CF2">
        <w:rPr>
          <w:rFonts w:cs="B Zar" w:hint="cs"/>
          <w:sz w:val="24"/>
          <w:szCs w:val="24"/>
          <w:rtl/>
        </w:rPr>
        <w:t xml:space="preserve">- </w:t>
      </w:r>
      <w:r w:rsidRPr="00F43CF2">
        <w:rPr>
          <w:rFonts w:cs="B Zar" w:hint="cs"/>
          <w:b w:val="0"/>
          <w:bCs w:val="0"/>
          <w:sz w:val="24"/>
          <w:szCs w:val="24"/>
          <w:rtl/>
        </w:rPr>
        <w:t>غلاطيان، فصل 2، فقره 12-13.</w:t>
      </w:r>
    </w:p>
  </w:footnote>
  <w:footnote w:id="11">
    <w:p w:rsidR="002A5FB9" w:rsidRPr="00687DB3" w:rsidRDefault="002A5FB9" w:rsidP="00687DB3">
      <w:pPr>
        <w:pStyle w:val="a7"/>
        <w:rPr>
          <w:rtl/>
        </w:rPr>
      </w:pPr>
      <w:r w:rsidRPr="00687DB3">
        <w:rPr>
          <w:rStyle w:val="FootnoteReference"/>
          <w:vertAlign w:val="baseline"/>
        </w:rPr>
        <w:footnoteRef/>
      </w:r>
      <w:r w:rsidRPr="00687DB3">
        <w:rPr>
          <w:rtl/>
        </w:rPr>
        <w:t xml:space="preserve"> </w:t>
      </w:r>
      <w:r w:rsidRPr="00687DB3">
        <w:rPr>
          <w:rFonts w:hint="cs"/>
          <w:rtl/>
        </w:rPr>
        <w:t>- مؤسس فلسفه افلوطینی جد</w:t>
      </w:r>
      <w:r w:rsidR="00B9269E">
        <w:rPr>
          <w:rFonts w:hint="cs"/>
          <w:rtl/>
        </w:rPr>
        <w:t>ی</w:t>
      </w:r>
      <w:r w:rsidRPr="00687DB3">
        <w:rPr>
          <w:rFonts w:hint="cs"/>
          <w:rtl/>
        </w:rPr>
        <w:t>د، شخص</w:t>
      </w:r>
      <w:r w:rsidR="00B9269E">
        <w:rPr>
          <w:rFonts w:hint="cs"/>
          <w:rtl/>
        </w:rPr>
        <w:t>ی</w:t>
      </w:r>
      <w:r w:rsidRPr="00687DB3">
        <w:rPr>
          <w:rFonts w:hint="cs"/>
          <w:rtl/>
        </w:rPr>
        <w:t xml:space="preserve"> است بنام افلوط</w:t>
      </w:r>
      <w:r w:rsidR="00B9269E">
        <w:rPr>
          <w:rFonts w:hint="cs"/>
          <w:rtl/>
        </w:rPr>
        <w:t>ی</w:t>
      </w:r>
      <w:r w:rsidRPr="00687DB3">
        <w:rPr>
          <w:rFonts w:hint="cs"/>
          <w:rtl/>
        </w:rPr>
        <w:t>ن متوف</w:t>
      </w:r>
      <w:r w:rsidR="00B9269E">
        <w:rPr>
          <w:rFonts w:hint="cs"/>
          <w:rtl/>
        </w:rPr>
        <w:t>ی</w:t>
      </w:r>
      <w:r w:rsidRPr="00687DB3">
        <w:rPr>
          <w:rFonts w:hint="cs"/>
          <w:rtl/>
        </w:rPr>
        <w:t xml:space="preserve"> (270 م</w:t>
      </w:r>
      <w:r w:rsidR="00B9269E">
        <w:rPr>
          <w:rFonts w:hint="cs"/>
          <w:rtl/>
        </w:rPr>
        <w:t>ی</w:t>
      </w:r>
      <w:r w:rsidRPr="00687DB3">
        <w:rPr>
          <w:rFonts w:hint="cs"/>
          <w:rtl/>
        </w:rPr>
        <w:t>لاد</w:t>
      </w:r>
      <w:r w:rsidR="00B9269E">
        <w:rPr>
          <w:rFonts w:hint="cs"/>
          <w:rtl/>
        </w:rPr>
        <w:t>ی</w:t>
      </w:r>
      <w:r w:rsidRPr="00687DB3">
        <w:rPr>
          <w:rFonts w:hint="cs"/>
          <w:rtl/>
        </w:rPr>
        <w:t>) او آموزش ابتدائ</w:t>
      </w:r>
      <w:r w:rsidR="00B9269E">
        <w:rPr>
          <w:rFonts w:hint="cs"/>
          <w:rtl/>
        </w:rPr>
        <w:t>ی</w:t>
      </w:r>
      <w:r w:rsidRPr="00687DB3">
        <w:rPr>
          <w:rFonts w:hint="cs"/>
          <w:rtl/>
        </w:rPr>
        <w:t xml:space="preserve"> خود را در نزد </w:t>
      </w:r>
      <w:r w:rsidRPr="00687DB3">
        <w:rPr>
          <w:rtl/>
        </w:rPr>
        <w:t>«</w:t>
      </w:r>
      <w:r w:rsidRPr="00687DB3">
        <w:rPr>
          <w:rFonts w:hint="cs"/>
          <w:rtl/>
        </w:rPr>
        <w:t>ام</w:t>
      </w:r>
      <w:r w:rsidR="00B9269E">
        <w:rPr>
          <w:rFonts w:hint="cs"/>
          <w:rtl/>
        </w:rPr>
        <w:t>ی</w:t>
      </w:r>
      <w:r w:rsidRPr="00687DB3">
        <w:rPr>
          <w:rFonts w:hint="cs"/>
          <w:rtl/>
        </w:rPr>
        <w:t>ن</w:t>
      </w:r>
      <w:r w:rsidR="00B9269E">
        <w:rPr>
          <w:rFonts w:hint="cs"/>
          <w:rtl/>
        </w:rPr>
        <w:t>ی</w:t>
      </w:r>
      <w:r w:rsidRPr="00687DB3">
        <w:rPr>
          <w:rFonts w:hint="cs"/>
          <w:rtl/>
        </w:rPr>
        <w:t>وس</w:t>
      </w:r>
      <w:r w:rsidRPr="00687DB3">
        <w:rPr>
          <w:rtl/>
        </w:rPr>
        <w:t>»</w:t>
      </w:r>
      <w:r w:rsidRPr="00687DB3">
        <w:rPr>
          <w:rFonts w:hint="cs"/>
          <w:rtl/>
        </w:rPr>
        <w:t xml:space="preserve"> استاد فلسفه اسکندر</w:t>
      </w:r>
      <w:r w:rsidR="00B9269E">
        <w:rPr>
          <w:rFonts w:hint="cs"/>
          <w:rtl/>
        </w:rPr>
        <w:t>ی</w:t>
      </w:r>
      <w:r w:rsidRPr="00687DB3">
        <w:rPr>
          <w:rFonts w:hint="cs"/>
          <w:rtl/>
        </w:rPr>
        <w:t>ه به پا</w:t>
      </w:r>
      <w:r w:rsidR="00B9269E">
        <w:rPr>
          <w:rFonts w:hint="cs"/>
          <w:rtl/>
        </w:rPr>
        <w:t>ی</w:t>
      </w:r>
      <w:r w:rsidRPr="00687DB3">
        <w:rPr>
          <w:rFonts w:hint="cs"/>
          <w:rtl/>
        </w:rPr>
        <w:t>ان رسان</w:t>
      </w:r>
      <w:r w:rsidR="00B9269E">
        <w:rPr>
          <w:rFonts w:hint="cs"/>
          <w:rtl/>
        </w:rPr>
        <w:t>ی</w:t>
      </w:r>
      <w:r w:rsidRPr="00687DB3">
        <w:rPr>
          <w:rFonts w:hint="cs"/>
          <w:rtl/>
        </w:rPr>
        <w:t>د، سپس به بلاد فارس و سرزم</w:t>
      </w:r>
      <w:r w:rsidR="00B9269E">
        <w:rPr>
          <w:rFonts w:hint="cs"/>
          <w:rtl/>
        </w:rPr>
        <w:t>ی</w:t>
      </w:r>
      <w:r w:rsidRPr="00687DB3">
        <w:rPr>
          <w:rFonts w:hint="cs"/>
          <w:rtl/>
        </w:rPr>
        <w:t>ن هند سفر کرد، و از منابع اص</w:t>
      </w:r>
      <w:r w:rsidR="00B9269E">
        <w:rPr>
          <w:rFonts w:hint="cs"/>
          <w:rtl/>
        </w:rPr>
        <w:t>ی</w:t>
      </w:r>
      <w:r w:rsidRPr="00687DB3">
        <w:rPr>
          <w:rFonts w:hint="cs"/>
          <w:rtl/>
        </w:rPr>
        <w:t>ل تصوف هند</w:t>
      </w:r>
      <w:r w:rsidR="00B9269E">
        <w:rPr>
          <w:rFonts w:hint="cs"/>
          <w:rtl/>
        </w:rPr>
        <w:t>ی</w:t>
      </w:r>
      <w:r w:rsidRPr="00687DB3">
        <w:rPr>
          <w:rFonts w:hint="cs"/>
          <w:rtl/>
        </w:rPr>
        <w:t xml:space="preserve"> خود را س</w:t>
      </w:r>
      <w:r w:rsidR="00B9269E">
        <w:rPr>
          <w:rFonts w:hint="cs"/>
          <w:rtl/>
        </w:rPr>
        <w:t>ی</w:t>
      </w:r>
      <w:r w:rsidRPr="00687DB3">
        <w:rPr>
          <w:rFonts w:hint="cs"/>
          <w:rtl/>
        </w:rPr>
        <w:t>راب نمود، و در جر</w:t>
      </w:r>
      <w:r w:rsidR="00B9269E">
        <w:rPr>
          <w:rFonts w:hint="cs"/>
          <w:rtl/>
        </w:rPr>
        <w:t>ی</w:t>
      </w:r>
      <w:r w:rsidRPr="00687DB3">
        <w:rPr>
          <w:rFonts w:hint="cs"/>
          <w:rtl/>
        </w:rPr>
        <w:t>ان اقامتش در هند بر تعال</w:t>
      </w:r>
      <w:r w:rsidR="00B9269E">
        <w:rPr>
          <w:rFonts w:hint="cs"/>
          <w:rtl/>
        </w:rPr>
        <w:t>ی</w:t>
      </w:r>
      <w:r w:rsidRPr="00687DB3">
        <w:rPr>
          <w:rFonts w:hint="cs"/>
          <w:rtl/>
        </w:rPr>
        <w:t>م بودا و برهمن ها</w:t>
      </w:r>
      <w:r w:rsidR="00B9269E">
        <w:rPr>
          <w:rFonts w:hint="cs"/>
          <w:rtl/>
        </w:rPr>
        <w:t>ی</w:t>
      </w:r>
      <w:r w:rsidRPr="00687DB3">
        <w:rPr>
          <w:rFonts w:hint="cs"/>
          <w:rtl/>
        </w:rPr>
        <w:t xml:space="preserve"> هند</w:t>
      </w:r>
      <w:r w:rsidR="00B9269E">
        <w:rPr>
          <w:rFonts w:hint="cs"/>
          <w:rtl/>
        </w:rPr>
        <w:t>ی</w:t>
      </w:r>
      <w:r w:rsidRPr="00687DB3">
        <w:rPr>
          <w:rFonts w:hint="cs"/>
          <w:rtl/>
        </w:rPr>
        <w:t xml:space="preserve"> مطلع شد، و عقائد بودائ</w:t>
      </w:r>
      <w:r w:rsidR="00B9269E">
        <w:rPr>
          <w:rFonts w:hint="cs"/>
          <w:rtl/>
        </w:rPr>
        <w:t>ی</w:t>
      </w:r>
      <w:r w:rsidRPr="00687DB3">
        <w:rPr>
          <w:rFonts w:hint="cs"/>
          <w:rtl/>
        </w:rPr>
        <w:t xml:space="preserve"> ها را در مورد بودا، و برهمن ها را در مورد</w:t>
      </w:r>
      <w:r w:rsidRPr="00687DB3">
        <w:rPr>
          <w:rtl/>
        </w:rPr>
        <w:t>«</w:t>
      </w:r>
      <w:r w:rsidRPr="00687DB3">
        <w:rPr>
          <w:rFonts w:hint="cs"/>
          <w:rtl/>
        </w:rPr>
        <w:t>کرشنا</w:t>
      </w:r>
      <w:r w:rsidRPr="00687DB3">
        <w:rPr>
          <w:rtl/>
        </w:rPr>
        <w:t>»</w:t>
      </w:r>
      <w:r w:rsidRPr="00687DB3">
        <w:rPr>
          <w:rFonts w:hint="cs"/>
          <w:rtl/>
        </w:rPr>
        <w:t xml:space="preserve"> از نزد</w:t>
      </w:r>
      <w:r w:rsidR="00B9269E">
        <w:rPr>
          <w:rFonts w:hint="cs"/>
          <w:rtl/>
        </w:rPr>
        <w:t>ی</w:t>
      </w:r>
      <w:r w:rsidRPr="00687DB3">
        <w:rPr>
          <w:rFonts w:hint="cs"/>
          <w:rtl/>
        </w:rPr>
        <w:t>ک مورد مطالعه قرار داد، بعد ازان به اسکندر</w:t>
      </w:r>
      <w:r w:rsidR="00B9269E">
        <w:rPr>
          <w:rFonts w:hint="cs"/>
          <w:rtl/>
        </w:rPr>
        <w:t>ی</w:t>
      </w:r>
      <w:r w:rsidRPr="00687DB3">
        <w:rPr>
          <w:rFonts w:hint="cs"/>
          <w:rtl/>
        </w:rPr>
        <w:t>ه مراجعت نمود، و مجلس درس</w:t>
      </w:r>
      <w:r w:rsidR="00B9269E">
        <w:rPr>
          <w:rFonts w:hint="cs"/>
          <w:rtl/>
        </w:rPr>
        <w:t>ی</w:t>
      </w:r>
      <w:r w:rsidRPr="00687DB3">
        <w:rPr>
          <w:rFonts w:hint="cs"/>
          <w:rtl/>
        </w:rPr>
        <w:t xml:space="preserve"> را افتتاح کرد و در همانجا نظر</w:t>
      </w:r>
      <w:r w:rsidR="00B9269E">
        <w:rPr>
          <w:rFonts w:hint="cs"/>
          <w:rtl/>
        </w:rPr>
        <w:t>ی</w:t>
      </w:r>
      <w:r w:rsidRPr="00687DB3">
        <w:rPr>
          <w:rFonts w:hint="cs"/>
          <w:rtl/>
        </w:rPr>
        <w:t>ه خود را  در باره مسائل م</w:t>
      </w:r>
      <w:r w:rsidR="00B9269E">
        <w:rPr>
          <w:rFonts w:hint="cs"/>
          <w:rtl/>
        </w:rPr>
        <w:t>ی</w:t>
      </w:r>
      <w:r w:rsidRPr="00687DB3">
        <w:rPr>
          <w:rFonts w:hint="cs"/>
          <w:rtl/>
        </w:rPr>
        <w:t>تافز</w:t>
      </w:r>
      <w:r w:rsidR="00B9269E">
        <w:rPr>
          <w:rFonts w:hint="cs"/>
          <w:rtl/>
        </w:rPr>
        <w:t>ی</w:t>
      </w:r>
      <w:r w:rsidRPr="00687DB3">
        <w:rPr>
          <w:rFonts w:hint="cs"/>
          <w:rtl/>
        </w:rPr>
        <w:t>ک (ماوراء الطب</w:t>
      </w:r>
      <w:r w:rsidR="00B9269E">
        <w:rPr>
          <w:rFonts w:hint="cs"/>
          <w:rtl/>
        </w:rPr>
        <w:t>ی</w:t>
      </w:r>
      <w:r w:rsidRPr="00687DB3">
        <w:rPr>
          <w:rFonts w:hint="cs"/>
          <w:rtl/>
        </w:rPr>
        <w:t>عة) و آفر</w:t>
      </w:r>
      <w:r w:rsidR="00B9269E">
        <w:rPr>
          <w:rFonts w:hint="cs"/>
          <w:rtl/>
        </w:rPr>
        <w:t>ی</w:t>
      </w:r>
      <w:r w:rsidRPr="00687DB3">
        <w:rPr>
          <w:rFonts w:hint="cs"/>
          <w:rtl/>
        </w:rPr>
        <w:t>دگار جهان ارائه داد. البته نظر</w:t>
      </w:r>
      <w:r w:rsidR="00B9269E">
        <w:rPr>
          <w:rFonts w:hint="cs"/>
          <w:rtl/>
        </w:rPr>
        <w:t>ی</w:t>
      </w:r>
      <w:r w:rsidRPr="00687DB3">
        <w:rPr>
          <w:rFonts w:hint="cs"/>
          <w:rtl/>
        </w:rPr>
        <w:t>ات او در ا</w:t>
      </w:r>
      <w:r w:rsidR="00B9269E">
        <w:rPr>
          <w:rFonts w:hint="cs"/>
          <w:rtl/>
        </w:rPr>
        <w:t>ی</w:t>
      </w:r>
      <w:r w:rsidRPr="00687DB3">
        <w:rPr>
          <w:rFonts w:hint="cs"/>
          <w:rtl/>
        </w:rPr>
        <w:t>ن مورد شرح و بسط نظر</w:t>
      </w:r>
      <w:r w:rsidR="00B9269E">
        <w:rPr>
          <w:rFonts w:hint="cs"/>
          <w:rtl/>
        </w:rPr>
        <w:t>ی</w:t>
      </w:r>
      <w:r w:rsidRPr="00687DB3">
        <w:rPr>
          <w:rFonts w:hint="cs"/>
          <w:rtl/>
        </w:rPr>
        <w:t xml:space="preserve">ه افلاطون شاگرد سقراط بود، و آن عبارت  است از: </w:t>
      </w:r>
    </w:p>
    <w:p w:rsidR="002A5FB9" w:rsidRPr="00687DB3" w:rsidRDefault="002A5FB9" w:rsidP="00687DB3">
      <w:pPr>
        <w:pStyle w:val="a7"/>
        <w:rPr>
          <w:rtl/>
        </w:rPr>
      </w:pPr>
      <w:r w:rsidRPr="00687DB3">
        <w:rPr>
          <w:rFonts w:hint="cs"/>
          <w:rtl/>
        </w:rPr>
        <w:t>1- جهان از آفر</w:t>
      </w:r>
      <w:r w:rsidR="00B9269E">
        <w:rPr>
          <w:rFonts w:hint="cs"/>
          <w:rtl/>
        </w:rPr>
        <w:t>ی</w:t>
      </w:r>
      <w:r w:rsidRPr="00687DB3">
        <w:rPr>
          <w:rFonts w:hint="cs"/>
          <w:rtl/>
        </w:rPr>
        <w:t>دگار ازل</w:t>
      </w:r>
      <w:r w:rsidR="00B9269E">
        <w:rPr>
          <w:rFonts w:hint="cs"/>
          <w:rtl/>
        </w:rPr>
        <w:t>ی</w:t>
      </w:r>
      <w:r w:rsidRPr="00687DB3">
        <w:rPr>
          <w:rFonts w:hint="cs"/>
          <w:rtl/>
        </w:rPr>
        <w:t xml:space="preserve"> سرچشمه گرفته است.</w:t>
      </w:r>
    </w:p>
    <w:p w:rsidR="002A5FB9" w:rsidRPr="00687DB3" w:rsidRDefault="002A5FB9" w:rsidP="00687DB3">
      <w:pPr>
        <w:pStyle w:val="a7"/>
        <w:rPr>
          <w:rtl/>
        </w:rPr>
      </w:pPr>
      <w:r w:rsidRPr="00687DB3">
        <w:rPr>
          <w:rFonts w:hint="cs"/>
          <w:rtl/>
        </w:rPr>
        <w:t>2- اول</w:t>
      </w:r>
      <w:r w:rsidR="00B9269E">
        <w:rPr>
          <w:rFonts w:hint="cs"/>
          <w:rtl/>
        </w:rPr>
        <w:t>ی</w:t>
      </w:r>
      <w:r w:rsidRPr="00687DB3">
        <w:rPr>
          <w:rFonts w:hint="cs"/>
          <w:rtl/>
        </w:rPr>
        <w:t>ن چ</w:t>
      </w:r>
      <w:r w:rsidR="00B9269E">
        <w:rPr>
          <w:rFonts w:hint="cs"/>
          <w:rtl/>
        </w:rPr>
        <w:t>ی</w:t>
      </w:r>
      <w:r w:rsidRPr="00687DB3">
        <w:rPr>
          <w:rFonts w:hint="cs"/>
          <w:rtl/>
        </w:rPr>
        <w:t>ز</w:t>
      </w:r>
      <w:r w:rsidR="00B9269E">
        <w:rPr>
          <w:rFonts w:hint="cs"/>
          <w:rtl/>
        </w:rPr>
        <w:t>ی</w:t>
      </w:r>
      <w:r w:rsidRPr="00687DB3">
        <w:rPr>
          <w:rFonts w:hint="cs"/>
          <w:rtl/>
        </w:rPr>
        <w:t xml:space="preserve"> که از</w:t>
      </w:r>
      <w:r w:rsidR="00B9269E">
        <w:rPr>
          <w:rFonts w:hint="cs"/>
          <w:rtl/>
        </w:rPr>
        <w:t>ی</w:t>
      </w:r>
      <w:r w:rsidRPr="00687DB3">
        <w:rPr>
          <w:rFonts w:hint="cs"/>
          <w:rtl/>
        </w:rPr>
        <w:t>ن آفر</w:t>
      </w:r>
      <w:r w:rsidR="00B9269E">
        <w:rPr>
          <w:rFonts w:hint="cs"/>
          <w:rtl/>
        </w:rPr>
        <w:t>ی</w:t>
      </w:r>
      <w:r w:rsidRPr="00687DB3">
        <w:rPr>
          <w:rFonts w:hint="cs"/>
          <w:rtl/>
        </w:rPr>
        <w:t>دگار صادر شده است عقل است.</w:t>
      </w:r>
    </w:p>
    <w:p w:rsidR="002A5FB9" w:rsidRPr="00F43CF2" w:rsidRDefault="002A5FB9" w:rsidP="00687DB3">
      <w:pPr>
        <w:pStyle w:val="a7"/>
        <w:rPr>
          <w:rFonts w:cs="B Zar"/>
          <w:b/>
          <w:bCs/>
          <w:rtl/>
        </w:rPr>
      </w:pPr>
      <w:r w:rsidRPr="00687DB3">
        <w:rPr>
          <w:rFonts w:hint="cs"/>
          <w:rtl/>
        </w:rPr>
        <w:t>3- و از عقل، روح صادر شد. و بق</w:t>
      </w:r>
      <w:r w:rsidR="00B9269E">
        <w:rPr>
          <w:rFonts w:hint="cs"/>
          <w:rtl/>
        </w:rPr>
        <w:t>ی</w:t>
      </w:r>
      <w:r w:rsidRPr="00687DB3">
        <w:rPr>
          <w:rFonts w:hint="cs"/>
          <w:rtl/>
        </w:rPr>
        <w:t>ه مخلوقات از</w:t>
      </w:r>
      <w:r w:rsidR="00B9269E">
        <w:rPr>
          <w:rFonts w:hint="cs"/>
          <w:rtl/>
        </w:rPr>
        <w:t>ی</w:t>
      </w:r>
      <w:r w:rsidRPr="00687DB3">
        <w:rPr>
          <w:rFonts w:hint="cs"/>
          <w:rtl/>
        </w:rPr>
        <w:t>ن سه چ</w:t>
      </w:r>
      <w:r w:rsidR="00B9269E">
        <w:rPr>
          <w:rFonts w:hint="cs"/>
          <w:rtl/>
        </w:rPr>
        <w:t>ی</w:t>
      </w:r>
      <w:r w:rsidRPr="00687DB3">
        <w:rPr>
          <w:rFonts w:hint="cs"/>
          <w:rtl/>
        </w:rPr>
        <w:t>ز سرچشمه گرفت. (</w:t>
      </w:r>
      <w:r w:rsidRPr="00687DB3">
        <w:rPr>
          <w:rtl/>
        </w:rPr>
        <w:t>محاضرات ف</w:t>
      </w:r>
      <w:r w:rsidR="00B9269E">
        <w:rPr>
          <w:rtl/>
        </w:rPr>
        <w:t>ی</w:t>
      </w:r>
      <w:r w:rsidRPr="00687DB3">
        <w:rPr>
          <w:rtl/>
        </w:rPr>
        <w:t xml:space="preserve"> النصران</w:t>
      </w:r>
      <w:r w:rsidR="00B9269E">
        <w:rPr>
          <w:rtl/>
        </w:rPr>
        <w:t>ی</w:t>
      </w:r>
      <w:r w:rsidRPr="00687DB3">
        <w:rPr>
          <w:rtl/>
        </w:rPr>
        <w:t>ة</w:t>
      </w:r>
      <w:r w:rsidRPr="00687DB3">
        <w:rPr>
          <w:rFonts w:hint="cs"/>
          <w:rtl/>
        </w:rPr>
        <w:t xml:space="preserve"> ص: 34)</w:t>
      </w:r>
    </w:p>
  </w:footnote>
  <w:footnote w:id="12">
    <w:p w:rsidR="002A5FB9" w:rsidRPr="00687DB3" w:rsidRDefault="002A5FB9" w:rsidP="00687DB3">
      <w:pPr>
        <w:pStyle w:val="a7"/>
      </w:pPr>
      <w:r w:rsidRPr="00687DB3">
        <w:rPr>
          <w:rStyle w:val="FootnoteReference"/>
          <w:vertAlign w:val="baseline"/>
        </w:rPr>
        <w:footnoteRef/>
      </w:r>
      <w:r w:rsidRPr="00687DB3">
        <w:rPr>
          <w:rtl/>
        </w:rPr>
        <w:t xml:space="preserve"> </w:t>
      </w:r>
      <w:r w:rsidRPr="00687DB3">
        <w:rPr>
          <w:rFonts w:hint="cs"/>
          <w:rtl/>
        </w:rPr>
        <w:t>- به نقل از:  محاضرات ف</w:t>
      </w:r>
      <w:r w:rsidR="00B9269E">
        <w:rPr>
          <w:rFonts w:hint="cs"/>
          <w:rtl/>
        </w:rPr>
        <w:t>ی</w:t>
      </w:r>
      <w:r w:rsidRPr="00687DB3">
        <w:rPr>
          <w:rFonts w:hint="cs"/>
          <w:rtl/>
        </w:rPr>
        <w:t xml:space="preserve"> النصران</w:t>
      </w:r>
      <w:r w:rsidR="00B9269E">
        <w:rPr>
          <w:rFonts w:hint="cs"/>
          <w:rtl/>
        </w:rPr>
        <w:t>ی</w:t>
      </w:r>
      <w:r w:rsidRPr="00687DB3">
        <w:rPr>
          <w:rFonts w:hint="cs"/>
          <w:rtl/>
        </w:rPr>
        <w:t>ة ص:  36</w:t>
      </w:r>
    </w:p>
  </w:footnote>
  <w:footnote w:id="13">
    <w:p w:rsidR="002A5FB9" w:rsidRPr="00687DB3" w:rsidRDefault="002A5FB9" w:rsidP="00687DB3">
      <w:pPr>
        <w:pStyle w:val="a7"/>
      </w:pPr>
      <w:r w:rsidRPr="00687DB3">
        <w:rPr>
          <w:rStyle w:val="FootnoteReference"/>
          <w:vertAlign w:val="baseline"/>
        </w:rPr>
        <w:footnoteRef/>
      </w:r>
      <w:r w:rsidRPr="00687DB3">
        <w:rPr>
          <w:rtl/>
        </w:rPr>
        <w:t xml:space="preserve"> </w:t>
      </w:r>
      <w:r w:rsidRPr="00687DB3">
        <w:rPr>
          <w:rFonts w:hint="cs"/>
          <w:rtl/>
        </w:rPr>
        <w:t>- به نقل از کتاب محاضرات ف</w:t>
      </w:r>
      <w:r w:rsidR="00B9269E">
        <w:rPr>
          <w:rFonts w:hint="cs"/>
          <w:rtl/>
        </w:rPr>
        <w:t>ی</w:t>
      </w:r>
      <w:r w:rsidRPr="00687DB3">
        <w:rPr>
          <w:rFonts w:hint="cs"/>
          <w:rtl/>
        </w:rPr>
        <w:t xml:space="preserve"> النصران</w:t>
      </w:r>
      <w:r w:rsidR="00B9269E">
        <w:rPr>
          <w:rFonts w:hint="cs"/>
          <w:rtl/>
        </w:rPr>
        <w:t>ی</w:t>
      </w:r>
      <w:r w:rsidRPr="00687DB3">
        <w:rPr>
          <w:rFonts w:hint="cs"/>
          <w:rtl/>
        </w:rPr>
        <w:t>ة ص: 36</w:t>
      </w:r>
    </w:p>
  </w:footnote>
  <w:footnote w:id="14">
    <w:p w:rsidR="002A5FB9" w:rsidRPr="00F43CF2" w:rsidRDefault="002A5FB9" w:rsidP="00687DB3">
      <w:pPr>
        <w:pStyle w:val="a7"/>
      </w:pPr>
      <w:r w:rsidRPr="00687DB3">
        <w:rPr>
          <w:rStyle w:val="FootnoteReference"/>
          <w:vertAlign w:val="baseline"/>
        </w:rPr>
        <w:footnoteRef/>
      </w:r>
      <w:r w:rsidRPr="00687DB3">
        <w:rPr>
          <w:rtl/>
        </w:rPr>
        <w:t xml:space="preserve"> </w:t>
      </w:r>
      <w:r w:rsidRPr="00687DB3">
        <w:rPr>
          <w:rFonts w:hint="cs"/>
          <w:rtl/>
        </w:rPr>
        <w:t>- به نقل از کتاب:  اسلام و عقائد بشر</w:t>
      </w:r>
      <w:r w:rsidR="00B9269E">
        <w:rPr>
          <w:rFonts w:hint="cs"/>
          <w:rtl/>
        </w:rPr>
        <w:t>ی</w:t>
      </w:r>
      <w:r w:rsidRPr="00687DB3">
        <w:rPr>
          <w:rFonts w:hint="cs"/>
          <w:rtl/>
        </w:rPr>
        <w:t xml:space="preserve"> تأل</w:t>
      </w:r>
      <w:r w:rsidR="00B9269E">
        <w:rPr>
          <w:rFonts w:hint="cs"/>
          <w:rtl/>
        </w:rPr>
        <w:t>ی</w:t>
      </w:r>
      <w:r w:rsidRPr="00687DB3">
        <w:rPr>
          <w:rFonts w:hint="cs"/>
          <w:rtl/>
        </w:rPr>
        <w:t xml:space="preserve">ف </w:t>
      </w:r>
      <w:r w:rsidR="00B9269E">
        <w:rPr>
          <w:rFonts w:hint="cs"/>
          <w:rtl/>
        </w:rPr>
        <w:t>ی</w:t>
      </w:r>
      <w:r w:rsidRPr="00687DB3">
        <w:rPr>
          <w:rFonts w:hint="cs"/>
          <w:rtl/>
        </w:rPr>
        <w:t>ح</w:t>
      </w:r>
      <w:r w:rsidR="00B9269E">
        <w:rPr>
          <w:rFonts w:hint="cs"/>
          <w:rtl/>
        </w:rPr>
        <w:t>یی</w:t>
      </w:r>
      <w:r w:rsidRPr="00687DB3">
        <w:rPr>
          <w:rFonts w:hint="cs"/>
          <w:rtl/>
        </w:rPr>
        <w:t xml:space="preserve"> نور</w:t>
      </w:r>
      <w:r w:rsidR="00B9269E">
        <w:rPr>
          <w:rFonts w:hint="cs"/>
          <w:rtl/>
        </w:rPr>
        <w:t>ی</w:t>
      </w:r>
      <w:r w:rsidRPr="00687DB3">
        <w:rPr>
          <w:rFonts w:hint="cs"/>
          <w:rtl/>
        </w:rPr>
        <w:t xml:space="preserve"> ص: 450.</w:t>
      </w:r>
    </w:p>
  </w:footnote>
  <w:footnote w:id="15">
    <w:p w:rsidR="002A5FB9" w:rsidRPr="00687DB3" w:rsidRDefault="002A5FB9" w:rsidP="00687DB3">
      <w:pPr>
        <w:pStyle w:val="a7"/>
      </w:pPr>
      <w:r w:rsidRPr="00687DB3">
        <w:rPr>
          <w:rStyle w:val="FootnoteReference"/>
          <w:vertAlign w:val="baseline"/>
        </w:rPr>
        <w:footnoteRef/>
      </w:r>
      <w:r w:rsidRPr="00687DB3">
        <w:rPr>
          <w:rtl/>
        </w:rPr>
        <w:t xml:space="preserve"> </w:t>
      </w:r>
      <w:r w:rsidRPr="00687DB3">
        <w:rPr>
          <w:rFonts w:hint="cs"/>
          <w:rtl/>
        </w:rPr>
        <w:t>- به نقل از کتاب:  اسلام و عقائد بشر</w:t>
      </w:r>
      <w:r w:rsidR="00B9269E">
        <w:rPr>
          <w:rFonts w:hint="cs"/>
          <w:rtl/>
        </w:rPr>
        <w:t>ی</w:t>
      </w:r>
      <w:r w:rsidRPr="00687DB3">
        <w:rPr>
          <w:rFonts w:hint="cs"/>
          <w:rtl/>
        </w:rPr>
        <w:t xml:space="preserve"> ص: 455.</w:t>
      </w:r>
    </w:p>
  </w:footnote>
  <w:footnote w:id="16">
    <w:p w:rsidR="002A5FB9" w:rsidRPr="00C104DC" w:rsidRDefault="002A5FB9" w:rsidP="00C104DC">
      <w:pPr>
        <w:pStyle w:val="a7"/>
        <w:rPr>
          <w:rtl/>
        </w:rPr>
      </w:pPr>
      <w:r w:rsidRPr="00C104DC">
        <w:rPr>
          <w:rFonts w:hint="cs"/>
          <w:rtl/>
        </w:rPr>
        <w:t>1- در بارۀ چگونگ</w:t>
      </w:r>
      <w:r w:rsidR="00B9269E">
        <w:rPr>
          <w:rFonts w:hint="cs"/>
          <w:rtl/>
        </w:rPr>
        <w:t>ی</w:t>
      </w:r>
      <w:r w:rsidRPr="00C104DC">
        <w:rPr>
          <w:rFonts w:hint="cs"/>
          <w:rtl/>
        </w:rPr>
        <w:t xml:space="preserve"> گرا</w:t>
      </w:r>
      <w:r w:rsidR="00B9269E">
        <w:rPr>
          <w:rFonts w:hint="cs"/>
          <w:rtl/>
        </w:rPr>
        <w:t>ی</w:t>
      </w:r>
      <w:r w:rsidRPr="00C104DC">
        <w:rPr>
          <w:rFonts w:hint="cs"/>
          <w:rtl/>
        </w:rPr>
        <w:t>ش قسطنط</w:t>
      </w:r>
      <w:r w:rsidR="00B9269E">
        <w:rPr>
          <w:rFonts w:hint="cs"/>
          <w:rtl/>
        </w:rPr>
        <w:t>ی</w:t>
      </w:r>
      <w:r w:rsidRPr="00C104DC">
        <w:rPr>
          <w:rFonts w:hint="cs"/>
          <w:rtl/>
        </w:rPr>
        <w:t>ن به مس</w:t>
      </w:r>
      <w:r w:rsidR="00B9269E">
        <w:rPr>
          <w:rFonts w:hint="cs"/>
          <w:rtl/>
        </w:rPr>
        <w:t>ی</w:t>
      </w:r>
      <w:r w:rsidRPr="00C104DC">
        <w:rPr>
          <w:rFonts w:hint="cs"/>
          <w:rtl/>
        </w:rPr>
        <w:t>ح</w:t>
      </w:r>
      <w:r w:rsidR="00B9269E">
        <w:rPr>
          <w:rFonts w:hint="cs"/>
          <w:rtl/>
        </w:rPr>
        <w:t>ی</w:t>
      </w:r>
      <w:r w:rsidRPr="00C104DC">
        <w:rPr>
          <w:rFonts w:hint="cs"/>
          <w:rtl/>
        </w:rPr>
        <w:t>ت، و تفص</w:t>
      </w:r>
      <w:r w:rsidR="00B9269E">
        <w:rPr>
          <w:rFonts w:hint="cs"/>
          <w:rtl/>
        </w:rPr>
        <w:t>ی</w:t>
      </w:r>
      <w:r w:rsidRPr="00C104DC">
        <w:rPr>
          <w:rFonts w:hint="cs"/>
          <w:rtl/>
        </w:rPr>
        <w:t>لات مجمع ن</w:t>
      </w:r>
      <w:r w:rsidR="00B9269E">
        <w:rPr>
          <w:rFonts w:hint="cs"/>
          <w:rtl/>
        </w:rPr>
        <w:t>ی</w:t>
      </w:r>
      <w:r w:rsidRPr="00C104DC">
        <w:rPr>
          <w:rFonts w:hint="cs"/>
          <w:rtl/>
        </w:rPr>
        <w:t>ق</w:t>
      </w:r>
      <w:r w:rsidR="00B9269E">
        <w:rPr>
          <w:rFonts w:hint="cs"/>
          <w:rtl/>
        </w:rPr>
        <w:t>ی</w:t>
      </w:r>
      <w:r w:rsidRPr="00C104DC">
        <w:rPr>
          <w:rFonts w:hint="cs"/>
          <w:rtl/>
        </w:rPr>
        <w:t>ه، و موضوعات د</w:t>
      </w:r>
      <w:r w:rsidR="00B9269E">
        <w:rPr>
          <w:rFonts w:hint="cs"/>
          <w:rtl/>
        </w:rPr>
        <w:t>ی</w:t>
      </w:r>
      <w:r w:rsidRPr="00C104DC">
        <w:rPr>
          <w:rFonts w:hint="cs"/>
          <w:rtl/>
        </w:rPr>
        <w:t>گر</w:t>
      </w:r>
      <w:r w:rsidR="00B9269E">
        <w:rPr>
          <w:rFonts w:hint="cs"/>
          <w:rtl/>
        </w:rPr>
        <w:t>ی</w:t>
      </w:r>
      <w:r w:rsidRPr="00C104DC">
        <w:rPr>
          <w:rFonts w:hint="cs"/>
          <w:rtl/>
        </w:rPr>
        <w:t xml:space="preserve"> که در م</w:t>
      </w:r>
      <w:r w:rsidR="00B9269E">
        <w:rPr>
          <w:rFonts w:hint="cs"/>
          <w:rtl/>
        </w:rPr>
        <w:t>ی</w:t>
      </w:r>
      <w:r w:rsidRPr="00C104DC">
        <w:rPr>
          <w:rFonts w:hint="cs"/>
          <w:rtl/>
        </w:rPr>
        <w:t>ان نصار</w:t>
      </w:r>
      <w:r w:rsidR="00B9269E">
        <w:rPr>
          <w:rFonts w:hint="cs"/>
          <w:rtl/>
        </w:rPr>
        <w:t>ی</w:t>
      </w:r>
      <w:r w:rsidRPr="00C104DC">
        <w:rPr>
          <w:rFonts w:hint="cs"/>
          <w:rtl/>
        </w:rPr>
        <w:t xml:space="preserve"> محل خلاف است به کتاب: الجواب الصح</w:t>
      </w:r>
      <w:r w:rsidR="00B9269E">
        <w:rPr>
          <w:rFonts w:hint="cs"/>
          <w:rtl/>
        </w:rPr>
        <w:t>ی</w:t>
      </w:r>
      <w:r w:rsidRPr="00C104DC">
        <w:rPr>
          <w:rFonts w:hint="cs"/>
          <w:rtl/>
        </w:rPr>
        <w:t>ح لمن بدل د</w:t>
      </w:r>
      <w:r w:rsidR="00B9269E">
        <w:rPr>
          <w:rFonts w:hint="cs"/>
          <w:rtl/>
        </w:rPr>
        <w:t>ی</w:t>
      </w:r>
      <w:r w:rsidRPr="00C104DC">
        <w:rPr>
          <w:rFonts w:hint="cs"/>
          <w:rtl/>
        </w:rPr>
        <w:t>ن المس</w:t>
      </w:r>
      <w:r w:rsidR="00B9269E">
        <w:rPr>
          <w:rFonts w:hint="cs"/>
          <w:rtl/>
        </w:rPr>
        <w:t>ی</w:t>
      </w:r>
      <w:r w:rsidRPr="00C104DC">
        <w:rPr>
          <w:rFonts w:hint="cs"/>
          <w:rtl/>
        </w:rPr>
        <w:t>ح: 3/ 17 و صفحات بعد</w:t>
      </w:r>
      <w:r w:rsidR="00B9269E">
        <w:rPr>
          <w:rFonts w:hint="cs"/>
          <w:rtl/>
        </w:rPr>
        <w:t>ی</w:t>
      </w:r>
      <w:r w:rsidRPr="00C104DC">
        <w:rPr>
          <w:rFonts w:hint="cs"/>
          <w:rtl/>
        </w:rPr>
        <w:t xml:space="preserve"> اش مراجعه شود.</w:t>
      </w:r>
    </w:p>
  </w:footnote>
  <w:footnote w:id="17">
    <w:p w:rsidR="002A5FB9" w:rsidRPr="00687DB3" w:rsidRDefault="002A5FB9" w:rsidP="00687DB3">
      <w:pPr>
        <w:pStyle w:val="a7"/>
        <w:rPr>
          <w:rtl/>
        </w:rPr>
      </w:pPr>
      <w:r w:rsidRPr="00687DB3">
        <w:rPr>
          <w:rStyle w:val="FootnoteReference"/>
          <w:vertAlign w:val="baseline"/>
        </w:rPr>
        <w:footnoteRef/>
      </w:r>
      <w:r w:rsidRPr="00687DB3">
        <w:rPr>
          <w:rtl/>
        </w:rPr>
        <w:t xml:space="preserve"> </w:t>
      </w:r>
      <w:r w:rsidRPr="00687DB3">
        <w:rPr>
          <w:rFonts w:hint="cs"/>
          <w:rtl/>
        </w:rPr>
        <w:t>- مراجعه شود به کتاب:  مقا</w:t>
      </w:r>
      <w:r w:rsidR="00B9269E">
        <w:rPr>
          <w:rFonts w:hint="cs"/>
          <w:rtl/>
        </w:rPr>
        <w:t>ی</w:t>
      </w:r>
      <w:r w:rsidRPr="00687DB3">
        <w:rPr>
          <w:rFonts w:hint="cs"/>
          <w:rtl/>
        </w:rPr>
        <w:t>سه ا</w:t>
      </w:r>
      <w:r w:rsidR="00B9269E">
        <w:rPr>
          <w:rFonts w:hint="cs"/>
          <w:rtl/>
        </w:rPr>
        <w:t>ی</w:t>
      </w:r>
      <w:r w:rsidRPr="00687DB3">
        <w:rPr>
          <w:rFonts w:hint="cs"/>
          <w:rtl/>
        </w:rPr>
        <w:t xml:space="preserve"> م</w:t>
      </w:r>
      <w:r w:rsidR="00B9269E">
        <w:rPr>
          <w:rFonts w:hint="cs"/>
          <w:rtl/>
        </w:rPr>
        <w:t>ی</w:t>
      </w:r>
      <w:r w:rsidRPr="00687DB3">
        <w:rPr>
          <w:rFonts w:hint="cs"/>
          <w:rtl/>
        </w:rPr>
        <w:t>ان تورات، انج</w:t>
      </w:r>
      <w:r w:rsidR="00B9269E">
        <w:rPr>
          <w:rFonts w:hint="cs"/>
          <w:rtl/>
        </w:rPr>
        <w:t>ی</w:t>
      </w:r>
      <w:r w:rsidRPr="00687DB3">
        <w:rPr>
          <w:rFonts w:hint="cs"/>
          <w:rtl/>
        </w:rPr>
        <w:t>ل و قرآن...ص: 83.</w:t>
      </w:r>
    </w:p>
  </w:footnote>
  <w:footnote w:id="18">
    <w:p w:rsidR="002A5FB9" w:rsidRPr="00687DB3" w:rsidRDefault="002A5FB9" w:rsidP="00687DB3">
      <w:pPr>
        <w:pStyle w:val="a7"/>
      </w:pPr>
      <w:r w:rsidRPr="00687DB3">
        <w:rPr>
          <w:rStyle w:val="FootnoteReference"/>
          <w:vertAlign w:val="baseline"/>
        </w:rPr>
        <w:footnoteRef/>
      </w:r>
      <w:r w:rsidRPr="00687DB3">
        <w:rPr>
          <w:rtl/>
        </w:rPr>
        <w:t xml:space="preserve"> </w:t>
      </w:r>
      <w:r w:rsidRPr="00687DB3">
        <w:rPr>
          <w:rFonts w:hint="cs"/>
          <w:rtl/>
        </w:rPr>
        <w:t>- مراجعه شود به کتاب سابق الذکر: ص83.</w:t>
      </w:r>
    </w:p>
  </w:footnote>
  <w:footnote w:id="19">
    <w:p w:rsidR="002A5FB9" w:rsidRPr="00F43CF2" w:rsidRDefault="002A5FB9" w:rsidP="00687DB3">
      <w:pPr>
        <w:pStyle w:val="a7"/>
      </w:pPr>
      <w:r w:rsidRPr="00687DB3">
        <w:rPr>
          <w:rStyle w:val="FootnoteReference"/>
          <w:vertAlign w:val="baseline"/>
        </w:rPr>
        <w:footnoteRef/>
      </w:r>
      <w:r w:rsidRPr="00687DB3">
        <w:rPr>
          <w:rtl/>
        </w:rPr>
        <w:t xml:space="preserve"> </w:t>
      </w:r>
      <w:r w:rsidRPr="00687DB3">
        <w:rPr>
          <w:rFonts w:hint="cs"/>
          <w:rtl/>
        </w:rPr>
        <w:t>- به کتاب سابق مراجعه شود:  ص 84.</w:t>
      </w:r>
    </w:p>
  </w:footnote>
  <w:footnote w:id="20">
    <w:p w:rsidR="002A5FB9" w:rsidRPr="00687DB3" w:rsidRDefault="002A5FB9" w:rsidP="00687DB3">
      <w:pPr>
        <w:pStyle w:val="a7"/>
        <w:rPr>
          <w:rtl/>
        </w:rPr>
      </w:pPr>
      <w:r w:rsidRPr="00687DB3">
        <w:rPr>
          <w:rStyle w:val="FootnoteReference"/>
          <w:vertAlign w:val="baseline"/>
        </w:rPr>
        <w:footnoteRef/>
      </w:r>
      <w:r w:rsidRPr="00687DB3">
        <w:rPr>
          <w:rtl/>
        </w:rPr>
        <w:t xml:space="preserve"> </w:t>
      </w:r>
      <w:r w:rsidRPr="00687DB3">
        <w:rPr>
          <w:rFonts w:hint="cs"/>
          <w:rtl/>
        </w:rPr>
        <w:t>- به کتاب سابق الذکر: ص85.</w:t>
      </w:r>
    </w:p>
  </w:footnote>
  <w:footnote w:id="21">
    <w:p w:rsidR="002A5FB9" w:rsidRPr="00687DB3" w:rsidRDefault="002A5FB9" w:rsidP="00687DB3">
      <w:pPr>
        <w:pStyle w:val="a7"/>
      </w:pPr>
      <w:r w:rsidRPr="00687DB3">
        <w:rPr>
          <w:rStyle w:val="FootnoteReference"/>
          <w:vertAlign w:val="baseline"/>
        </w:rPr>
        <w:footnoteRef/>
      </w:r>
      <w:r w:rsidRPr="00687DB3">
        <w:rPr>
          <w:rtl/>
        </w:rPr>
        <w:t xml:space="preserve"> </w:t>
      </w:r>
      <w:r w:rsidRPr="00687DB3">
        <w:rPr>
          <w:rFonts w:hint="cs"/>
          <w:rtl/>
        </w:rPr>
        <w:t>- به کتاب سابق الذکر: ص85.</w:t>
      </w:r>
    </w:p>
  </w:footnote>
  <w:footnote w:id="22">
    <w:p w:rsidR="002A5FB9" w:rsidRPr="00687DB3" w:rsidRDefault="002A5FB9" w:rsidP="00687DB3">
      <w:pPr>
        <w:pStyle w:val="a7"/>
        <w:rPr>
          <w:rtl/>
        </w:rPr>
      </w:pPr>
      <w:r w:rsidRPr="00687DB3">
        <w:rPr>
          <w:rStyle w:val="FootnoteReference"/>
          <w:vertAlign w:val="baseline"/>
        </w:rPr>
        <w:footnoteRef/>
      </w:r>
      <w:r w:rsidRPr="00687DB3">
        <w:rPr>
          <w:rtl/>
        </w:rPr>
        <w:t xml:space="preserve"> </w:t>
      </w:r>
      <w:r w:rsidRPr="00687DB3">
        <w:rPr>
          <w:rFonts w:hint="cs"/>
          <w:rtl/>
        </w:rPr>
        <w:t>- الفصل ف</w:t>
      </w:r>
      <w:r w:rsidR="00B9269E">
        <w:rPr>
          <w:rFonts w:hint="cs"/>
          <w:rtl/>
        </w:rPr>
        <w:t>ی</w:t>
      </w:r>
      <w:r w:rsidRPr="00687DB3">
        <w:rPr>
          <w:rFonts w:hint="cs"/>
          <w:rtl/>
        </w:rPr>
        <w:t xml:space="preserve"> الملل والأهواء والنحل: 2</w:t>
      </w:r>
      <w:r w:rsidRPr="00687DB3">
        <w:t>/</w:t>
      </w:r>
      <w:r w:rsidRPr="00687DB3">
        <w:rPr>
          <w:rFonts w:hint="cs"/>
          <w:rtl/>
        </w:rPr>
        <w:t xml:space="preserve">122. </w:t>
      </w:r>
    </w:p>
  </w:footnote>
  <w:footnote w:id="23">
    <w:p w:rsidR="002A5FB9" w:rsidRPr="00F43CF2" w:rsidRDefault="002A5FB9" w:rsidP="00687DB3">
      <w:pPr>
        <w:pStyle w:val="a7"/>
        <w:rPr>
          <w:b/>
          <w:bCs/>
          <w:rtl/>
        </w:rPr>
      </w:pPr>
      <w:r w:rsidRPr="00687DB3">
        <w:rPr>
          <w:rStyle w:val="FootnoteReference"/>
          <w:vertAlign w:val="baseline"/>
        </w:rPr>
        <w:footnoteRef/>
      </w:r>
      <w:r w:rsidRPr="00687DB3">
        <w:rPr>
          <w:rtl/>
        </w:rPr>
        <w:t xml:space="preserve"> </w:t>
      </w:r>
      <w:r w:rsidRPr="00687DB3">
        <w:rPr>
          <w:rFonts w:hint="cs"/>
          <w:rtl/>
        </w:rPr>
        <w:t>- مراجعه شود به کتاب:  اظهار الحق: 1/70.</w:t>
      </w:r>
    </w:p>
  </w:footnote>
  <w:footnote w:id="24">
    <w:p w:rsidR="002A5FB9" w:rsidRPr="00687DB3" w:rsidRDefault="002A5FB9" w:rsidP="00687DB3">
      <w:pPr>
        <w:pStyle w:val="a7"/>
      </w:pPr>
      <w:r w:rsidRPr="00687DB3">
        <w:rPr>
          <w:rStyle w:val="FootnoteReference"/>
          <w:vertAlign w:val="baseline"/>
        </w:rPr>
        <w:footnoteRef/>
      </w:r>
      <w:r w:rsidRPr="00687DB3">
        <w:rPr>
          <w:rtl/>
        </w:rPr>
        <w:t xml:space="preserve"> </w:t>
      </w:r>
      <w:r w:rsidRPr="00687DB3">
        <w:rPr>
          <w:rFonts w:hint="cs"/>
          <w:rtl/>
        </w:rPr>
        <w:t>- به کتاب فوق مراجعه شود 1/71.</w:t>
      </w:r>
    </w:p>
  </w:footnote>
  <w:footnote w:id="25">
    <w:p w:rsidR="002A5FB9" w:rsidRPr="00687DB3" w:rsidRDefault="002A5FB9" w:rsidP="00687DB3">
      <w:pPr>
        <w:pStyle w:val="a3"/>
      </w:pPr>
      <w:r w:rsidRPr="00687DB3">
        <w:rPr>
          <w:rStyle w:val="FootnoteReference"/>
          <w:vertAlign w:val="baseline"/>
        </w:rPr>
        <w:footnoteRef/>
      </w:r>
      <w:r w:rsidRPr="00687DB3">
        <w:rPr>
          <w:rtl/>
        </w:rPr>
        <w:t xml:space="preserve"> </w:t>
      </w:r>
      <w:r w:rsidRPr="00687DB3">
        <w:rPr>
          <w:rFonts w:hint="cs"/>
          <w:rtl/>
        </w:rPr>
        <w:t>- مراجعه شود به کتاب: مقا</w:t>
      </w:r>
      <w:r w:rsidR="00B9269E">
        <w:rPr>
          <w:rFonts w:hint="cs"/>
          <w:rtl/>
        </w:rPr>
        <w:t>ی</w:t>
      </w:r>
      <w:r w:rsidRPr="00687DB3">
        <w:rPr>
          <w:rFonts w:hint="cs"/>
          <w:rtl/>
        </w:rPr>
        <w:t>سه ا</w:t>
      </w:r>
      <w:r w:rsidR="00B9269E">
        <w:rPr>
          <w:rFonts w:hint="cs"/>
          <w:rtl/>
        </w:rPr>
        <w:t>ی</w:t>
      </w:r>
      <w:r w:rsidRPr="00687DB3">
        <w:rPr>
          <w:rFonts w:hint="cs"/>
          <w:rtl/>
        </w:rPr>
        <w:t xml:space="preserve"> م</w:t>
      </w:r>
      <w:r w:rsidR="00B9269E">
        <w:rPr>
          <w:rFonts w:hint="cs"/>
          <w:rtl/>
        </w:rPr>
        <w:t>ی</w:t>
      </w:r>
      <w:r w:rsidRPr="00687DB3">
        <w:rPr>
          <w:rFonts w:hint="cs"/>
          <w:rtl/>
        </w:rPr>
        <w:t>ان تورات و انج</w:t>
      </w:r>
      <w:r w:rsidR="00B9269E">
        <w:rPr>
          <w:rFonts w:hint="cs"/>
          <w:rtl/>
        </w:rPr>
        <w:t>ی</w:t>
      </w:r>
      <w:r w:rsidRPr="00687DB3">
        <w:rPr>
          <w:rFonts w:hint="cs"/>
          <w:rtl/>
        </w:rPr>
        <w:t>ل و قرآن.....ص 88.</w:t>
      </w:r>
    </w:p>
  </w:footnote>
  <w:footnote w:id="26">
    <w:p w:rsidR="002A5FB9" w:rsidRPr="00F43CF2" w:rsidRDefault="002A5FB9" w:rsidP="00687DB3">
      <w:pPr>
        <w:pStyle w:val="a3"/>
      </w:pPr>
      <w:r w:rsidRPr="00687DB3">
        <w:rPr>
          <w:rStyle w:val="FootnoteReference"/>
          <w:vertAlign w:val="baseline"/>
        </w:rPr>
        <w:footnoteRef/>
      </w:r>
      <w:r w:rsidRPr="00687DB3">
        <w:rPr>
          <w:rFonts w:hint="cs"/>
          <w:rtl/>
        </w:rPr>
        <w:t xml:space="preserve">- مراجعه شود به کتاب: </w:t>
      </w:r>
      <w:r w:rsidRPr="00687DB3">
        <w:rPr>
          <w:rtl/>
        </w:rPr>
        <w:t>محاضرات ف</w:t>
      </w:r>
      <w:r w:rsidR="00B9269E">
        <w:rPr>
          <w:rtl/>
        </w:rPr>
        <w:t>ی</w:t>
      </w:r>
      <w:r w:rsidRPr="00687DB3">
        <w:rPr>
          <w:rtl/>
        </w:rPr>
        <w:t xml:space="preserve"> النصران</w:t>
      </w:r>
      <w:r w:rsidR="00B9269E">
        <w:rPr>
          <w:rtl/>
        </w:rPr>
        <w:t>ی</w:t>
      </w:r>
      <w:r w:rsidRPr="00687DB3">
        <w:rPr>
          <w:rtl/>
        </w:rPr>
        <w:t>ة</w:t>
      </w:r>
      <w:r w:rsidRPr="00687DB3">
        <w:rPr>
          <w:rFonts w:hint="cs"/>
          <w:rtl/>
        </w:rPr>
        <w:t>...ص: 40.</w:t>
      </w:r>
    </w:p>
  </w:footnote>
  <w:footnote w:id="27">
    <w:p w:rsidR="002A5FB9" w:rsidRPr="00687DB3" w:rsidRDefault="002A5FB9" w:rsidP="00687DB3">
      <w:pPr>
        <w:pStyle w:val="a7"/>
      </w:pPr>
      <w:r w:rsidRPr="00687DB3">
        <w:rPr>
          <w:rStyle w:val="FootnoteReference"/>
          <w:vertAlign w:val="baseline"/>
        </w:rPr>
        <w:footnoteRef/>
      </w:r>
      <w:r w:rsidRPr="00687DB3">
        <w:rPr>
          <w:rtl/>
        </w:rPr>
        <w:t xml:space="preserve"> </w:t>
      </w:r>
      <w:r w:rsidRPr="00687DB3">
        <w:rPr>
          <w:rFonts w:hint="cs"/>
          <w:rtl/>
        </w:rPr>
        <w:t xml:space="preserve">- مراجعه شود به کتاب: </w:t>
      </w:r>
      <w:r w:rsidRPr="00687DB3">
        <w:rPr>
          <w:rtl/>
        </w:rPr>
        <w:t>محاضرات ف</w:t>
      </w:r>
      <w:r w:rsidR="00B9269E">
        <w:rPr>
          <w:rtl/>
        </w:rPr>
        <w:t>ی</w:t>
      </w:r>
      <w:r w:rsidRPr="00687DB3">
        <w:rPr>
          <w:rtl/>
        </w:rPr>
        <w:t xml:space="preserve"> النصران</w:t>
      </w:r>
      <w:r w:rsidR="00B9269E">
        <w:rPr>
          <w:rtl/>
        </w:rPr>
        <w:t>ی</w:t>
      </w:r>
      <w:r w:rsidRPr="00687DB3">
        <w:rPr>
          <w:rtl/>
        </w:rPr>
        <w:t>ة</w:t>
      </w:r>
      <w:r w:rsidRPr="00687DB3">
        <w:rPr>
          <w:rFonts w:hint="cs"/>
          <w:rtl/>
        </w:rPr>
        <w:t>:  ص 40.</w:t>
      </w:r>
    </w:p>
  </w:footnote>
  <w:footnote w:id="28">
    <w:p w:rsidR="002A5FB9" w:rsidRPr="00C104DC" w:rsidRDefault="002A5FB9" w:rsidP="00C104DC">
      <w:pPr>
        <w:pStyle w:val="a7"/>
        <w:rPr>
          <w:rtl/>
        </w:rPr>
      </w:pPr>
      <w:r w:rsidRPr="00C104DC">
        <w:rPr>
          <w:rStyle w:val="FootnoteReference"/>
          <w:vertAlign w:val="baseline"/>
        </w:rPr>
        <w:footnoteRef/>
      </w:r>
      <w:r w:rsidRPr="00C104DC">
        <w:rPr>
          <w:rtl/>
        </w:rPr>
        <w:t xml:space="preserve"> </w:t>
      </w:r>
      <w:r w:rsidRPr="00C104DC">
        <w:rPr>
          <w:rFonts w:hint="cs"/>
          <w:rtl/>
        </w:rPr>
        <w:t xml:space="preserve">- </w:t>
      </w:r>
      <w:r w:rsidRPr="00C104DC">
        <w:rPr>
          <w:rtl/>
        </w:rPr>
        <w:t>محاضرات ف</w:t>
      </w:r>
      <w:r w:rsidR="00B9269E">
        <w:rPr>
          <w:rtl/>
        </w:rPr>
        <w:t>ی</w:t>
      </w:r>
      <w:r w:rsidRPr="00C104DC">
        <w:rPr>
          <w:rtl/>
        </w:rPr>
        <w:t xml:space="preserve"> النصران</w:t>
      </w:r>
      <w:r w:rsidR="00B9269E">
        <w:rPr>
          <w:rtl/>
        </w:rPr>
        <w:t>ی</w:t>
      </w:r>
      <w:r w:rsidRPr="00C104DC">
        <w:rPr>
          <w:rtl/>
        </w:rPr>
        <w:t>ة</w:t>
      </w:r>
      <w:r w:rsidRPr="00C104DC">
        <w:rPr>
          <w:rFonts w:hint="cs"/>
          <w:rtl/>
        </w:rPr>
        <w:t>:  ص 42.</w:t>
      </w:r>
    </w:p>
  </w:footnote>
  <w:footnote w:id="29">
    <w:p w:rsidR="002A5FB9" w:rsidRPr="000D58A0" w:rsidRDefault="002A5FB9" w:rsidP="00C104DC">
      <w:pPr>
        <w:pStyle w:val="a7"/>
      </w:pPr>
      <w:r w:rsidRPr="00C104DC">
        <w:rPr>
          <w:rStyle w:val="FootnoteReference"/>
          <w:vertAlign w:val="baseline"/>
        </w:rPr>
        <w:footnoteRef/>
      </w:r>
      <w:r w:rsidRPr="00C104DC">
        <w:rPr>
          <w:rtl/>
        </w:rPr>
        <w:t xml:space="preserve"> </w:t>
      </w:r>
      <w:r w:rsidRPr="00C104DC">
        <w:rPr>
          <w:rFonts w:hint="cs"/>
          <w:rtl/>
        </w:rPr>
        <w:t xml:space="preserve">- به نقل از کتاب:  </w:t>
      </w:r>
      <w:r w:rsidRPr="00C104DC">
        <w:rPr>
          <w:rtl/>
        </w:rPr>
        <w:t>مناظر</w:t>
      </w:r>
      <w:r w:rsidRPr="00C104DC">
        <w:rPr>
          <w:rFonts w:hint="cs"/>
          <w:rtl/>
        </w:rPr>
        <w:t xml:space="preserve">ة </w:t>
      </w:r>
      <w:r w:rsidRPr="00C104DC">
        <w:rPr>
          <w:rtl/>
        </w:rPr>
        <w:t>ب</w:t>
      </w:r>
      <w:r w:rsidR="00B9269E">
        <w:rPr>
          <w:rtl/>
        </w:rPr>
        <w:t>ی</w:t>
      </w:r>
      <w:r w:rsidRPr="00C104DC">
        <w:rPr>
          <w:rtl/>
        </w:rPr>
        <w:t>ن الإسلام والنصران</w:t>
      </w:r>
      <w:r w:rsidR="00B9269E">
        <w:rPr>
          <w:rtl/>
        </w:rPr>
        <w:t>ی</w:t>
      </w:r>
      <w:r w:rsidRPr="00C104DC">
        <w:rPr>
          <w:rtl/>
        </w:rPr>
        <w:t>ة</w:t>
      </w:r>
      <w:r w:rsidRPr="00C104DC">
        <w:rPr>
          <w:rFonts w:hint="cs"/>
          <w:rtl/>
        </w:rPr>
        <w:t>:  ص 38.</w:t>
      </w:r>
    </w:p>
  </w:footnote>
  <w:footnote w:id="30">
    <w:p w:rsidR="002A5FB9" w:rsidRPr="00C104DC" w:rsidRDefault="002A5FB9" w:rsidP="00C104DC">
      <w:pPr>
        <w:pStyle w:val="a7"/>
      </w:pPr>
      <w:r w:rsidRPr="00C104DC">
        <w:rPr>
          <w:rStyle w:val="FootnoteReference"/>
          <w:vertAlign w:val="baseline"/>
        </w:rPr>
        <w:footnoteRef/>
      </w:r>
      <w:r w:rsidRPr="00C104DC">
        <w:rPr>
          <w:rtl/>
        </w:rPr>
        <w:t xml:space="preserve"> </w:t>
      </w:r>
      <w:r w:rsidRPr="00C104DC">
        <w:rPr>
          <w:rFonts w:hint="cs"/>
          <w:rtl/>
        </w:rPr>
        <w:t>- نقل از کتاب:  مقا</w:t>
      </w:r>
      <w:r w:rsidR="00B9269E">
        <w:rPr>
          <w:rFonts w:hint="cs"/>
          <w:rtl/>
        </w:rPr>
        <w:t>ی</w:t>
      </w:r>
      <w:r w:rsidRPr="00C104DC">
        <w:rPr>
          <w:rFonts w:hint="cs"/>
          <w:rtl/>
        </w:rPr>
        <w:t>سه ا</w:t>
      </w:r>
      <w:r w:rsidR="00B9269E">
        <w:rPr>
          <w:rFonts w:hint="cs"/>
          <w:rtl/>
        </w:rPr>
        <w:t>ی</w:t>
      </w:r>
      <w:r w:rsidRPr="00C104DC">
        <w:rPr>
          <w:rFonts w:hint="cs"/>
          <w:rtl/>
        </w:rPr>
        <w:t xml:space="preserve"> م</w:t>
      </w:r>
      <w:r w:rsidR="00B9269E">
        <w:rPr>
          <w:rFonts w:hint="cs"/>
          <w:rtl/>
        </w:rPr>
        <w:t>ی</w:t>
      </w:r>
      <w:r w:rsidRPr="00C104DC">
        <w:rPr>
          <w:rFonts w:hint="cs"/>
          <w:rtl/>
        </w:rPr>
        <w:t>ان تورات، انج</w:t>
      </w:r>
      <w:r w:rsidR="00B9269E">
        <w:rPr>
          <w:rFonts w:hint="cs"/>
          <w:rtl/>
        </w:rPr>
        <w:t>ی</w:t>
      </w:r>
      <w:r w:rsidRPr="00C104DC">
        <w:rPr>
          <w:rFonts w:hint="cs"/>
          <w:rtl/>
        </w:rPr>
        <w:t>ل و قرآن ص: 92، 93.</w:t>
      </w:r>
    </w:p>
  </w:footnote>
  <w:footnote w:id="31">
    <w:p w:rsidR="002A5FB9" w:rsidRPr="00F43CF2" w:rsidRDefault="002A5FB9" w:rsidP="00C104DC">
      <w:pPr>
        <w:pStyle w:val="a7"/>
      </w:pPr>
      <w:r w:rsidRPr="00C104DC">
        <w:rPr>
          <w:rStyle w:val="FootnoteReference"/>
          <w:vertAlign w:val="baseline"/>
        </w:rPr>
        <w:footnoteRef/>
      </w:r>
      <w:r w:rsidRPr="00C104DC">
        <w:rPr>
          <w:rtl/>
        </w:rPr>
        <w:t xml:space="preserve"> </w:t>
      </w:r>
      <w:r w:rsidRPr="00C104DC">
        <w:rPr>
          <w:rFonts w:hint="cs"/>
          <w:rtl/>
        </w:rPr>
        <w:t>- الأد</w:t>
      </w:r>
      <w:r w:rsidR="00B9269E">
        <w:rPr>
          <w:rFonts w:hint="cs"/>
          <w:rtl/>
        </w:rPr>
        <w:t>ی</w:t>
      </w:r>
      <w:r w:rsidRPr="00C104DC">
        <w:rPr>
          <w:rFonts w:hint="cs"/>
          <w:rtl/>
        </w:rPr>
        <w:t>ان والفرق والمذاهب المعاصر: ص 45</w:t>
      </w:r>
    </w:p>
  </w:footnote>
  <w:footnote w:id="32">
    <w:p w:rsidR="002A5FB9" w:rsidRPr="00C104DC" w:rsidRDefault="002A5FB9" w:rsidP="00C104DC">
      <w:pPr>
        <w:pStyle w:val="a7"/>
      </w:pPr>
      <w:r w:rsidRPr="00C104DC">
        <w:rPr>
          <w:rStyle w:val="FootnoteReference"/>
          <w:vertAlign w:val="baseline"/>
        </w:rPr>
        <w:footnoteRef/>
      </w:r>
      <w:r w:rsidRPr="00C104DC">
        <w:rPr>
          <w:rtl/>
        </w:rPr>
        <w:t xml:space="preserve"> </w:t>
      </w:r>
      <w:r w:rsidRPr="00C104DC">
        <w:rPr>
          <w:rFonts w:hint="cs"/>
          <w:rtl/>
        </w:rPr>
        <w:t xml:space="preserve">- مراجعه </w:t>
      </w:r>
      <w:r w:rsidRPr="00C104DC">
        <w:rPr>
          <w:rStyle w:val="Style9Char"/>
          <w:rFonts w:cs="IRNazli" w:hint="cs"/>
          <w:b w:val="0"/>
          <w:bCs w:val="0"/>
          <w:rtl/>
          <w:lang w:bidi="ar-SA"/>
        </w:rPr>
        <w:t>شود به:  مقا</w:t>
      </w:r>
      <w:r w:rsidR="00B9269E">
        <w:rPr>
          <w:rStyle w:val="Style9Char"/>
          <w:rFonts w:cs="IRNazli" w:hint="cs"/>
          <w:b w:val="0"/>
          <w:bCs w:val="0"/>
          <w:rtl/>
          <w:lang w:bidi="ar-SA"/>
        </w:rPr>
        <w:t>ی</w:t>
      </w:r>
      <w:r w:rsidRPr="00C104DC">
        <w:rPr>
          <w:rStyle w:val="Style9Char"/>
          <w:rFonts w:cs="IRNazli" w:hint="cs"/>
          <w:b w:val="0"/>
          <w:bCs w:val="0"/>
          <w:rtl/>
          <w:lang w:bidi="ar-SA"/>
        </w:rPr>
        <w:t>سه ا</w:t>
      </w:r>
      <w:r w:rsidR="00B9269E">
        <w:rPr>
          <w:rStyle w:val="Style9Char"/>
          <w:rFonts w:cs="IRNazli" w:hint="cs"/>
          <w:b w:val="0"/>
          <w:bCs w:val="0"/>
          <w:rtl/>
          <w:lang w:bidi="ar-SA"/>
        </w:rPr>
        <w:t>ی</w:t>
      </w:r>
      <w:r w:rsidRPr="00C104DC">
        <w:rPr>
          <w:rStyle w:val="Style9Char"/>
          <w:rFonts w:cs="IRNazli" w:hint="cs"/>
          <w:b w:val="0"/>
          <w:bCs w:val="0"/>
          <w:rtl/>
          <w:lang w:bidi="ar-SA"/>
        </w:rPr>
        <w:t xml:space="preserve"> م</w:t>
      </w:r>
      <w:r w:rsidR="00B9269E">
        <w:rPr>
          <w:rStyle w:val="Style9Char"/>
          <w:rFonts w:cs="IRNazli" w:hint="cs"/>
          <w:b w:val="0"/>
          <w:bCs w:val="0"/>
          <w:rtl/>
          <w:lang w:bidi="ar-SA"/>
        </w:rPr>
        <w:t>ی</w:t>
      </w:r>
      <w:r w:rsidRPr="00C104DC">
        <w:rPr>
          <w:rStyle w:val="Style9Char"/>
          <w:rFonts w:cs="IRNazli" w:hint="cs"/>
          <w:b w:val="0"/>
          <w:bCs w:val="0"/>
          <w:rtl/>
          <w:lang w:bidi="ar-SA"/>
        </w:rPr>
        <w:t>ان تورات، انج</w:t>
      </w:r>
      <w:r w:rsidR="00B9269E">
        <w:rPr>
          <w:rStyle w:val="Style9Char"/>
          <w:rFonts w:cs="IRNazli" w:hint="cs"/>
          <w:b w:val="0"/>
          <w:bCs w:val="0"/>
          <w:rtl/>
          <w:lang w:bidi="ar-SA"/>
        </w:rPr>
        <w:t>ی</w:t>
      </w:r>
      <w:r w:rsidRPr="00C104DC">
        <w:rPr>
          <w:rStyle w:val="Style9Char"/>
          <w:rFonts w:cs="IRNazli" w:hint="cs"/>
          <w:b w:val="0"/>
          <w:bCs w:val="0"/>
          <w:rtl/>
          <w:lang w:bidi="ar-SA"/>
        </w:rPr>
        <w:t xml:space="preserve">ل وقرآن.. ص 97، و </w:t>
      </w:r>
      <w:r w:rsidRPr="00C104DC">
        <w:rPr>
          <w:rStyle w:val="Style9Char"/>
          <w:rFonts w:cs="IRNazli"/>
          <w:b w:val="0"/>
          <w:bCs w:val="0"/>
          <w:rtl/>
          <w:lang w:bidi="ar-SA"/>
        </w:rPr>
        <w:t>محاضرات ف</w:t>
      </w:r>
      <w:r w:rsidR="00B9269E">
        <w:rPr>
          <w:rStyle w:val="Style9Char"/>
          <w:rFonts w:cs="IRNazli"/>
          <w:b w:val="0"/>
          <w:bCs w:val="0"/>
          <w:rtl/>
          <w:lang w:bidi="ar-SA"/>
        </w:rPr>
        <w:t>ی</w:t>
      </w:r>
      <w:r w:rsidRPr="00C104DC">
        <w:rPr>
          <w:rStyle w:val="Style9Char"/>
          <w:rFonts w:cs="IRNazli"/>
          <w:b w:val="0"/>
          <w:bCs w:val="0"/>
          <w:rtl/>
          <w:lang w:bidi="ar-SA"/>
        </w:rPr>
        <w:t xml:space="preserve"> النصران</w:t>
      </w:r>
      <w:r w:rsidR="00B9269E">
        <w:rPr>
          <w:rStyle w:val="Style9Char"/>
          <w:rFonts w:cs="IRNazli"/>
          <w:b w:val="0"/>
          <w:bCs w:val="0"/>
          <w:rtl/>
          <w:lang w:bidi="ar-SA"/>
        </w:rPr>
        <w:t>ی</w:t>
      </w:r>
      <w:r w:rsidRPr="00C104DC">
        <w:rPr>
          <w:rStyle w:val="Style9Char"/>
          <w:rFonts w:cs="IRNazli"/>
          <w:b w:val="0"/>
          <w:bCs w:val="0"/>
          <w:rtl/>
          <w:lang w:bidi="ar-SA"/>
        </w:rPr>
        <w:t>ة</w:t>
      </w:r>
      <w:r w:rsidRPr="00C104DC">
        <w:rPr>
          <w:rStyle w:val="Style9Char"/>
          <w:rFonts w:cs="IRNazli" w:hint="cs"/>
          <w:b w:val="0"/>
          <w:bCs w:val="0"/>
          <w:rtl/>
          <w:lang w:bidi="ar-SA"/>
        </w:rPr>
        <w:t xml:space="preserve"> ص</w:t>
      </w:r>
      <w:r w:rsidRPr="00C104DC">
        <w:rPr>
          <w:rFonts w:hint="cs"/>
          <w:rtl/>
        </w:rPr>
        <w:t xml:space="preserve"> 45</w:t>
      </w:r>
    </w:p>
  </w:footnote>
  <w:footnote w:id="33">
    <w:p w:rsidR="002A5FB9" w:rsidRPr="00C104DC" w:rsidRDefault="002A5FB9" w:rsidP="00C104DC">
      <w:pPr>
        <w:pStyle w:val="a7"/>
      </w:pPr>
      <w:r w:rsidRPr="00C104DC">
        <w:rPr>
          <w:rStyle w:val="FootnoteReference"/>
          <w:vertAlign w:val="baseline"/>
        </w:rPr>
        <w:footnoteRef/>
      </w:r>
      <w:r w:rsidRPr="00C104DC">
        <w:rPr>
          <w:rtl/>
        </w:rPr>
        <w:t xml:space="preserve"> </w:t>
      </w:r>
      <w:r w:rsidRPr="00C104DC">
        <w:rPr>
          <w:rFonts w:hint="cs"/>
          <w:rtl/>
        </w:rPr>
        <w:t xml:space="preserve">- نگاه:  </w:t>
      </w:r>
      <w:r w:rsidRPr="00C104DC">
        <w:rPr>
          <w:rtl/>
        </w:rPr>
        <w:t>مناظرة بن الإسلام والمس</w:t>
      </w:r>
      <w:r w:rsidR="00B9269E">
        <w:rPr>
          <w:rtl/>
        </w:rPr>
        <w:t>ی</w:t>
      </w:r>
      <w:r w:rsidRPr="00C104DC">
        <w:rPr>
          <w:rtl/>
        </w:rPr>
        <w:t>ح</w:t>
      </w:r>
      <w:r w:rsidR="00B9269E">
        <w:rPr>
          <w:rtl/>
        </w:rPr>
        <w:t>ی</w:t>
      </w:r>
      <w:r w:rsidRPr="00C104DC">
        <w:rPr>
          <w:rtl/>
        </w:rPr>
        <w:t>ة</w:t>
      </w:r>
      <w:r w:rsidRPr="00C104DC">
        <w:rPr>
          <w:rFonts w:hint="cs"/>
          <w:rtl/>
        </w:rPr>
        <w:t xml:space="preserve"> ص 44</w:t>
      </w:r>
    </w:p>
  </w:footnote>
  <w:footnote w:id="34">
    <w:p w:rsidR="002A5FB9" w:rsidRPr="00C104DC" w:rsidRDefault="002A5FB9" w:rsidP="00C104DC">
      <w:pPr>
        <w:pStyle w:val="a7"/>
      </w:pPr>
      <w:r w:rsidRPr="00C104DC">
        <w:rPr>
          <w:rStyle w:val="FootnoteReference"/>
          <w:vertAlign w:val="baseline"/>
        </w:rPr>
        <w:footnoteRef/>
      </w:r>
      <w:r w:rsidRPr="00C104DC">
        <w:rPr>
          <w:rtl/>
        </w:rPr>
        <w:t xml:space="preserve"> </w:t>
      </w:r>
      <w:r w:rsidRPr="00C104DC">
        <w:rPr>
          <w:rFonts w:hint="cs"/>
          <w:rtl/>
        </w:rPr>
        <w:t>-</w:t>
      </w:r>
      <w:r w:rsidRPr="00C104DC">
        <w:rPr>
          <w:rtl/>
        </w:rPr>
        <w:t>نگاه:  مناظره ب</w:t>
      </w:r>
      <w:r w:rsidR="00B9269E">
        <w:rPr>
          <w:rtl/>
        </w:rPr>
        <w:t>ی</w:t>
      </w:r>
      <w:r w:rsidRPr="00C104DC">
        <w:rPr>
          <w:rtl/>
        </w:rPr>
        <w:t>ن الإسلام والنصران</w:t>
      </w:r>
      <w:r w:rsidR="00B9269E">
        <w:rPr>
          <w:rtl/>
        </w:rPr>
        <w:t>ی</w:t>
      </w:r>
      <w:r w:rsidRPr="00C104DC">
        <w:rPr>
          <w:rFonts w:hint="cs"/>
          <w:rtl/>
        </w:rPr>
        <w:t>ة</w:t>
      </w:r>
      <w:r w:rsidRPr="00C104DC">
        <w:rPr>
          <w:rtl/>
        </w:rPr>
        <w:t>: ص 44</w:t>
      </w:r>
      <w:r w:rsidRPr="00C104DC">
        <w:rPr>
          <w:rFonts w:hint="cs"/>
          <w:rtl/>
        </w:rPr>
        <w:t>.</w:t>
      </w:r>
    </w:p>
  </w:footnote>
  <w:footnote w:id="35">
    <w:p w:rsidR="002A5FB9" w:rsidRPr="00C104DC" w:rsidRDefault="002A5FB9" w:rsidP="00C104DC">
      <w:pPr>
        <w:pStyle w:val="a7"/>
      </w:pPr>
      <w:r w:rsidRPr="00C104DC">
        <w:rPr>
          <w:rStyle w:val="FootnoteReference"/>
          <w:vertAlign w:val="baseline"/>
        </w:rPr>
        <w:footnoteRef/>
      </w:r>
      <w:r w:rsidRPr="00C104DC">
        <w:rPr>
          <w:rtl/>
        </w:rPr>
        <w:t xml:space="preserve"> - نگاه:  محاضرات ف</w:t>
      </w:r>
      <w:r w:rsidR="00B9269E">
        <w:rPr>
          <w:rtl/>
        </w:rPr>
        <w:t>ی</w:t>
      </w:r>
      <w:r w:rsidRPr="00C104DC">
        <w:rPr>
          <w:rtl/>
        </w:rPr>
        <w:t xml:space="preserve"> النصران</w:t>
      </w:r>
      <w:r w:rsidR="00B9269E">
        <w:rPr>
          <w:rtl/>
        </w:rPr>
        <w:t>ی</w:t>
      </w:r>
      <w:r w:rsidRPr="00C104DC">
        <w:rPr>
          <w:rFonts w:hint="cs"/>
          <w:rtl/>
        </w:rPr>
        <w:t>ة</w:t>
      </w:r>
      <w:r w:rsidRPr="00C104DC">
        <w:rPr>
          <w:rtl/>
        </w:rPr>
        <w:t xml:space="preserve"> ص:49</w:t>
      </w:r>
      <w:r w:rsidRPr="00C104DC">
        <w:rPr>
          <w:rFonts w:hint="cs"/>
          <w:rtl/>
        </w:rPr>
        <w:t>.</w:t>
      </w:r>
    </w:p>
  </w:footnote>
  <w:footnote w:id="36">
    <w:p w:rsidR="002A5FB9" w:rsidRPr="00F43CF2" w:rsidRDefault="002A5FB9" w:rsidP="00C104DC">
      <w:pPr>
        <w:pStyle w:val="a7"/>
        <w:rPr>
          <w:rFonts w:cs="B Zar"/>
          <w:b/>
          <w:bCs/>
          <w:rtl/>
        </w:rPr>
      </w:pPr>
      <w:r w:rsidRPr="00C104DC">
        <w:rPr>
          <w:rStyle w:val="FootnoteReference"/>
          <w:vertAlign w:val="baseline"/>
        </w:rPr>
        <w:footnoteRef/>
      </w:r>
      <w:r w:rsidRPr="00C104DC">
        <w:rPr>
          <w:rtl/>
        </w:rPr>
        <w:t xml:space="preserve"> </w:t>
      </w:r>
      <w:r w:rsidRPr="00C104DC">
        <w:rPr>
          <w:rFonts w:hint="cs"/>
          <w:rtl/>
        </w:rPr>
        <w:t>- نگاه: اظهار الحق: 1/ 154-156.</w:t>
      </w:r>
    </w:p>
  </w:footnote>
  <w:footnote w:id="37">
    <w:p w:rsidR="002A5FB9" w:rsidRPr="00C104DC" w:rsidRDefault="002A5FB9" w:rsidP="00C104DC">
      <w:pPr>
        <w:pStyle w:val="a7"/>
      </w:pPr>
      <w:r w:rsidRPr="00C104DC">
        <w:rPr>
          <w:rStyle w:val="FootnoteReference"/>
          <w:vertAlign w:val="baseline"/>
        </w:rPr>
        <w:footnoteRef/>
      </w:r>
      <w:r w:rsidRPr="00C104DC">
        <w:rPr>
          <w:rtl/>
        </w:rPr>
        <w:t xml:space="preserve"> </w:t>
      </w:r>
      <w:r w:rsidRPr="00C104DC">
        <w:rPr>
          <w:rFonts w:hint="cs"/>
          <w:rtl/>
        </w:rPr>
        <w:t xml:space="preserve">- </w:t>
      </w:r>
      <w:r w:rsidRPr="00C104DC">
        <w:rPr>
          <w:rtl/>
        </w:rPr>
        <w:t>دائرة المعارف برتانو</w:t>
      </w:r>
      <w:r w:rsidR="00B9269E">
        <w:rPr>
          <w:rtl/>
        </w:rPr>
        <w:t>ی</w:t>
      </w:r>
      <w:r w:rsidRPr="00C104DC">
        <w:rPr>
          <w:rtl/>
        </w:rPr>
        <w:t xml:space="preserve"> به نقل از: ال</w:t>
      </w:r>
      <w:r w:rsidRPr="00C104DC">
        <w:rPr>
          <w:rFonts w:hint="cs"/>
          <w:rtl/>
        </w:rPr>
        <w:t>أ</w:t>
      </w:r>
      <w:r w:rsidRPr="00C104DC">
        <w:rPr>
          <w:rtl/>
        </w:rPr>
        <w:t>د</w:t>
      </w:r>
      <w:r w:rsidR="00B9269E">
        <w:rPr>
          <w:rtl/>
        </w:rPr>
        <w:t>ی</w:t>
      </w:r>
      <w:r w:rsidRPr="00C104DC">
        <w:rPr>
          <w:rtl/>
        </w:rPr>
        <w:t xml:space="preserve">ان والفرق </w:t>
      </w:r>
      <w:r w:rsidRPr="00C104DC">
        <w:rPr>
          <w:rFonts w:hint="cs"/>
          <w:rtl/>
        </w:rPr>
        <w:t>و</w:t>
      </w:r>
      <w:r w:rsidRPr="00C104DC">
        <w:rPr>
          <w:rtl/>
        </w:rPr>
        <w:t>المذاهب المعاصرة ص</w:t>
      </w:r>
      <w:r w:rsidRPr="00C104DC">
        <w:rPr>
          <w:rFonts w:hint="cs"/>
          <w:rtl/>
        </w:rPr>
        <w:t xml:space="preserve"> 46.</w:t>
      </w:r>
    </w:p>
  </w:footnote>
  <w:footnote w:id="38">
    <w:p w:rsidR="002A5FB9" w:rsidRPr="00F43CF2" w:rsidRDefault="002A5FB9" w:rsidP="00C104DC">
      <w:pPr>
        <w:pStyle w:val="a7"/>
        <w:rPr>
          <w:rFonts w:cs="B Zar"/>
        </w:rPr>
      </w:pPr>
      <w:r w:rsidRPr="00C104DC">
        <w:rPr>
          <w:rStyle w:val="FootnoteReference"/>
          <w:vertAlign w:val="baseline"/>
        </w:rPr>
        <w:footnoteRef/>
      </w:r>
      <w:r w:rsidRPr="00C104DC">
        <w:rPr>
          <w:rtl/>
        </w:rPr>
        <w:t xml:space="preserve"> </w:t>
      </w:r>
      <w:r w:rsidRPr="00C104DC">
        <w:rPr>
          <w:rFonts w:hint="cs"/>
          <w:rtl/>
        </w:rPr>
        <w:t xml:space="preserve">- نگاه: </w:t>
      </w:r>
      <w:r w:rsidRPr="00C104DC">
        <w:rPr>
          <w:rtl/>
        </w:rPr>
        <w:t>محاضرات ف</w:t>
      </w:r>
      <w:r w:rsidR="00B9269E">
        <w:rPr>
          <w:rtl/>
        </w:rPr>
        <w:t>ی</w:t>
      </w:r>
      <w:r w:rsidRPr="00C104DC">
        <w:rPr>
          <w:rtl/>
        </w:rPr>
        <w:t xml:space="preserve"> النصران</w:t>
      </w:r>
      <w:r w:rsidR="00B9269E">
        <w:rPr>
          <w:rtl/>
        </w:rPr>
        <w:t>ی</w:t>
      </w:r>
      <w:r w:rsidRPr="00C104DC">
        <w:rPr>
          <w:rFonts w:hint="cs"/>
          <w:rtl/>
        </w:rPr>
        <w:t>ة ص 49-50.</w:t>
      </w:r>
    </w:p>
  </w:footnote>
  <w:footnote w:id="39">
    <w:p w:rsidR="002A5FB9" w:rsidRPr="00C104DC" w:rsidRDefault="002A5FB9" w:rsidP="00C104DC">
      <w:pPr>
        <w:pStyle w:val="a7"/>
      </w:pPr>
      <w:r w:rsidRPr="00C104DC">
        <w:rPr>
          <w:rStyle w:val="FootnoteReference"/>
          <w:vertAlign w:val="baseline"/>
        </w:rPr>
        <w:footnoteRef/>
      </w:r>
      <w:r w:rsidRPr="00C104DC">
        <w:rPr>
          <w:rtl/>
        </w:rPr>
        <w:t xml:space="preserve"> </w:t>
      </w:r>
      <w:r w:rsidRPr="00C104DC">
        <w:rPr>
          <w:rFonts w:hint="cs"/>
          <w:rtl/>
        </w:rPr>
        <w:t>- مراجعه شود به:  انج</w:t>
      </w:r>
      <w:r w:rsidR="00B9269E">
        <w:rPr>
          <w:rFonts w:hint="cs"/>
          <w:rtl/>
        </w:rPr>
        <w:t>ی</w:t>
      </w:r>
      <w:r w:rsidRPr="00C104DC">
        <w:rPr>
          <w:rFonts w:hint="cs"/>
          <w:rtl/>
        </w:rPr>
        <w:t>ل مت</w:t>
      </w:r>
      <w:r w:rsidR="00B9269E">
        <w:rPr>
          <w:rFonts w:hint="cs"/>
          <w:rtl/>
        </w:rPr>
        <w:t>ی</w:t>
      </w:r>
      <w:r w:rsidRPr="00C104DC">
        <w:rPr>
          <w:rFonts w:hint="cs"/>
          <w:rtl/>
        </w:rPr>
        <w:t>، فصل اول، فقره 6، و انج</w:t>
      </w:r>
      <w:r w:rsidR="00B9269E">
        <w:rPr>
          <w:rFonts w:hint="cs"/>
          <w:rtl/>
        </w:rPr>
        <w:t>ی</w:t>
      </w:r>
      <w:r w:rsidRPr="00C104DC">
        <w:rPr>
          <w:rFonts w:hint="cs"/>
          <w:rtl/>
        </w:rPr>
        <w:t>ل لوقا، فصل سوم، فقره 23.</w:t>
      </w:r>
    </w:p>
  </w:footnote>
  <w:footnote w:id="40">
    <w:p w:rsidR="002A5FB9" w:rsidRPr="00C104DC" w:rsidRDefault="002A5FB9" w:rsidP="00C104DC">
      <w:pPr>
        <w:pStyle w:val="a7"/>
      </w:pPr>
      <w:r w:rsidRPr="00C104DC">
        <w:rPr>
          <w:rStyle w:val="FootnoteReference"/>
          <w:vertAlign w:val="baseline"/>
        </w:rPr>
        <w:footnoteRef/>
      </w:r>
      <w:r w:rsidRPr="00C104DC">
        <w:rPr>
          <w:rFonts w:hint="cs"/>
          <w:rtl/>
        </w:rPr>
        <w:t>-  نگاه:  انج</w:t>
      </w:r>
      <w:r w:rsidR="00B9269E">
        <w:rPr>
          <w:rFonts w:hint="cs"/>
          <w:rtl/>
        </w:rPr>
        <w:t>ی</w:t>
      </w:r>
      <w:r w:rsidRPr="00C104DC">
        <w:rPr>
          <w:rFonts w:hint="cs"/>
          <w:rtl/>
        </w:rPr>
        <w:t>ل مت</w:t>
      </w:r>
      <w:r w:rsidR="00B9269E">
        <w:rPr>
          <w:rFonts w:hint="cs"/>
          <w:rtl/>
        </w:rPr>
        <w:t>ی</w:t>
      </w:r>
      <w:r w:rsidRPr="00C104DC">
        <w:rPr>
          <w:rFonts w:hint="cs"/>
          <w:rtl/>
        </w:rPr>
        <w:t>، فصل 15، فقره 21، انج</w:t>
      </w:r>
      <w:r w:rsidR="00B9269E">
        <w:rPr>
          <w:rFonts w:hint="cs"/>
          <w:rtl/>
        </w:rPr>
        <w:t>ی</w:t>
      </w:r>
      <w:r w:rsidRPr="00C104DC">
        <w:rPr>
          <w:rFonts w:hint="cs"/>
          <w:rtl/>
        </w:rPr>
        <w:t>ل مرقس، فصل 7، فقره 25-26</w:t>
      </w:r>
    </w:p>
  </w:footnote>
  <w:footnote w:id="41">
    <w:p w:rsidR="002A5FB9" w:rsidRPr="00C104DC" w:rsidRDefault="002A5FB9" w:rsidP="00C104DC">
      <w:pPr>
        <w:pStyle w:val="a7"/>
      </w:pPr>
      <w:r w:rsidRPr="00C104DC">
        <w:rPr>
          <w:rStyle w:val="FootnoteReference"/>
          <w:vertAlign w:val="baseline"/>
        </w:rPr>
        <w:footnoteRef/>
      </w:r>
      <w:r w:rsidRPr="00C104DC">
        <w:rPr>
          <w:rFonts w:hint="cs"/>
          <w:rtl/>
        </w:rPr>
        <w:t>- نگاه: انج</w:t>
      </w:r>
      <w:r w:rsidR="00B9269E">
        <w:rPr>
          <w:rFonts w:hint="cs"/>
          <w:rtl/>
        </w:rPr>
        <w:t>ی</w:t>
      </w:r>
      <w:r w:rsidRPr="00C104DC">
        <w:rPr>
          <w:rFonts w:hint="cs"/>
          <w:rtl/>
        </w:rPr>
        <w:t>ل مت</w:t>
      </w:r>
      <w:r w:rsidR="00B9269E">
        <w:rPr>
          <w:rFonts w:hint="cs"/>
          <w:rtl/>
        </w:rPr>
        <w:t>ی</w:t>
      </w:r>
      <w:r w:rsidRPr="00C104DC">
        <w:rPr>
          <w:rFonts w:hint="cs"/>
          <w:rtl/>
        </w:rPr>
        <w:t>، فصل12، فقره 40، و انج</w:t>
      </w:r>
      <w:r w:rsidR="00B9269E">
        <w:rPr>
          <w:rFonts w:hint="cs"/>
          <w:rtl/>
        </w:rPr>
        <w:t>ی</w:t>
      </w:r>
      <w:r w:rsidRPr="00C104DC">
        <w:rPr>
          <w:rFonts w:hint="cs"/>
          <w:rtl/>
        </w:rPr>
        <w:t>ل مرقس، فصل8، فقره 31</w:t>
      </w:r>
    </w:p>
  </w:footnote>
  <w:footnote w:id="42">
    <w:p w:rsidR="002A5FB9" w:rsidRPr="00C104DC" w:rsidRDefault="002A5FB9" w:rsidP="00C104DC">
      <w:pPr>
        <w:pStyle w:val="a7"/>
      </w:pPr>
      <w:r w:rsidRPr="00C104DC">
        <w:rPr>
          <w:rStyle w:val="FootnoteReference"/>
          <w:vertAlign w:val="baseline"/>
        </w:rPr>
        <w:footnoteRef/>
      </w:r>
      <w:r w:rsidRPr="00C104DC">
        <w:rPr>
          <w:rFonts w:hint="cs"/>
          <w:rtl/>
        </w:rPr>
        <w:t xml:space="preserve">- مراجعه شود </w:t>
      </w:r>
      <w:r w:rsidRPr="00C104DC">
        <w:rPr>
          <w:rStyle w:val="Style9Char"/>
          <w:rFonts w:cs="IRNazli" w:hint="cs"/>
          <w:b w:val="0"/>
          <w:bCs w:val="0"/>
          <w:rtl/>
          <w:lang w:bidi="ar-SA"/>
        </w:rPr>
        <w:t>ب</w:t>
      </w:r>
      <w:r w:rsidRPr="00C104DC">
        <w:rPr>
          <w:rFonts w:hint="cs"/>
          <w:rtl/>
        </w:rPr>
        <w:t>ه:  اظهار الحق: 1/157.</w:t>
      </w:r>
    </w:p>
  </w:footnote>
  <w:footnote w:id="43">
    <w:p w:rsidR="002A5FB9" w:rsidRPr="00F43CF2" w:rsidRDefault="002A5FB9" w:rsidP="00C104DC">
      <w:pPr>
        <w:pStyle w:val="a7"/>
        <w:rPr>
          <w:b/>
          <w:bCs/>
          <w:rtl/>
        </w:rPr>
      </w:pPr>
      <w:r w:rsidRPr="00F43CF2">
        <w:rPr>
          <w:rStyle w:val="FootnoteReference"/>
          <w:rFonts w:cs="B Zar"/>
          <w:vertAlign w:val="baseline"/>
        </w:rPr>
        <w:footnoteRef/>
      </w:r>
      <w:r w:rsidRPr="00F43CF2">
        <w:rPr>
          <w:rtl/>
        </w:rPr>
        <w:t xml:space="preserve"> </w:t>
      </w:r>
      <w:r w:rsidRPr="00F43CF2">
        <w:rPr>
          <w:rFonts w:hint="cs"/>
          <w:rtl/>
        </w:rPr>
        <w:t>- اعمال رسولان، فصل4، فقره 36.</w:t>
      </w:r>
    </w:p>
  </w:footnote>
  <w:footnote w:id="44">
    <w:p w:rsidR="002A5FB9" w:rsidRPr="00F43CF2" w:rsidRDefault="002A5FB9" w:rsidP="00C104DC">
      <w:pPr>
        <w:pStyle w:val="a7"/>
      </w:pPr>
      <w:r w:rsidRPr="00F43CF2">
        <w:rPr>
          <w:rStyle w:val="FootnoteReference"/>
          <w:rFonts w:cs="B Zar"/>
          <w:vertAlign w:val="baseline"/>
        </w:rPr>
        <w:footnoteRef/>
      </w:r>
      <w:r w:rsidRPr="00F43CF2">
        <w:rPr>
          <w:rtl/>
        </w:rPr>
        <w:t xml:space="preserve"> </w:t>
      </w:r>
      <w:r w:rsidRPr="00F43CF2">
        <w:rPr>
          <w:rFonts w:hint="cs"/>
          <w:rtl/>
        </w:rPr>
        <w:t>- اعمال رسولان، فصل 9، فقره 36.</w:t>
      </w:r>
    </w:p>
  </w:footnote>
  <w:footnote w:id="45">
    <w:p w:rsidR="002A5FB9" w:rsidRPr="00F43CF2" w:rsidRDefault="002A5FB9" w:rsidP="00C104DC">
      <w:pPr>
        <w:pStyle w:val="a7"/>
        <w:rPr>
          <w:b/>
          <w:bCs/>
        </w:rPr>
      </w:pPr>
      <w:r w:rsidRPr="00F43CF2">
        <w:rPr>
          <w:rStyle w:val="FootnoteReference"/>
          <w:rFonts w:cs="B Zar"/>
          <w:vertAlign w:val="baseline"/>
        </w:rPr>
        <w:footnoteRef/>
      </w:r>
      <w:r w:rsidRPr="00F43CF2">
        <w:rPr>
          <w:rtl/>
        </w:rPr>
        <w:t xml:space="preserve"> </w:t>
      </w:r>
      <w:r w:rsidRPr="00F43CF2">
        <w:rPr>
          <w:rFonts w:hint="cs"/>
          <w:rtl/>
        </w:rPr>
        <w:t>- نگاه:  اعمال رسولان، فصل 15، فقره 36.</w:t>
      </w:r>
    </w:p>
  </w:footnote>
  <w:footnote w:id="46">
    <w:p w:rsidR="002A5FB9" w:rsidRPr="00C104DC" w:rsidRDefault="002A5FB9" w:rsidP="00C104DC">
      <w:pPr>
        <w:pStyle w:val="a7"/>
      </w:pPr>
      <w:r w:rsidRPr="00C104DC">
        <w:rPr>
          <w:rStyle w:val="FootnoteReference"/>
          <w:vertAlign w:val="baseline"/>
        </w:rPr>
        <w:footnoteRef/>
      </w:r>
      <w:r w:rsidRPr="00C104DC">
        <w:rPr>
          <w:rFonts w:hint="cs"/>
          <w:rtl/>
        </w:rPr>
        <w:t xml:space="preserve">- مراجعه شود به کتاب: </w:t>
      </w:r>
      <w:r w:rsidRPr="00C104DC">
        <w:rPr>
          <w:rtl/>
        </w:rPr>
        <w:t>محاضرات ف</w:t>
      </w:r>
      <w:r w:rsidR="00B9269E">
        <w:rPr>
          <w:rtl/>
        </w:rPr>
        <w:t>ی</w:t>
      </w:r>
      <w:r w:rsidRPr="00C104DC">
        <w:rPr>
          <w:rtl/>
        </w:rPr>
        <w:t xml:space="preserve"> النصران</w:t>
      </w:r>
      <w:r w:rsidR="00B9269E">
        <w:rPr>
          <w:rtl/>
        </w:rPr>
        <w:t>ی</w:t>
      </w:r>
      <w:r w:rsidRPr="00C104DC">
        <w:rPr>
          <w:rtl/>
        </w:rPr>
        <w:t>ة ص 55، 56، 57 و کتاب: حق</w:t>
      </w:r>
      <w:r w:rsidR="00B9269E">
        <w:rPr>
          <w:rtl/>
        </w:rPr>
        <w:t>ی</w:t>
      </w:r>
      <w:r w:rsidRPr="00C104DC">
        <w:rPr>
          <w:rtl/>
        </w:rPr>
        <w:t>قة النصران</w:t>
      </w:r>
      <w:r w:rsidR="00B9269E">
        <w:rPr>
          <w:rtl/>
        </w:rPr>
        <w:t>ی</w:t>
      </w:r>
      <w:r w:rsidRPr="00C104DC">
        <w:rPr>
          <w:rtl/>
        </w:rPr>
        <w:t xml:space="preserve">ة </w:t>
      </w:r>
      <w:r w:rsidRPr="00C104DC">
        <w:rPr>
          <w:rFonts w:hint="cs"/>
          <w:rtl/>
        </w:rPr>
        <w:t>ص 59</w:t>
      </w:r>
    </w:p>
  </w:footnote>
  <w:footnote w:id="47">
    <w:p w:rsidR="002A5FB9" w:rsidRPr="00D75BBE" w:rsidRDefault="002A5FB9" w:rsidP="00D75BBE">
      <w:pPr>
        <w:pStyle w:val="a7"/>
      </w:pPr>
      <w:r w:rsidRPr="00D75BBE">
        <w:rPr>
          <w:rStyle w:val="FootnoteReference"/>
          <w:vertAlign w:val="baseline"/>
        </w:rPr>
        <w:footnoteRef/>
      </w:r>
      <w:r w:rsidRPr="00D75BBE">
        <w:rPr>
          <w:rtl/>
        </w:rPr>
        <w:t xml:space="preserve">- </w:t>
      </w:r>
      <w:r w:rsidRPr="00D75BBE">
        <w:rPr>
          <w:rFonts w:ascii="mylotus" w:hAnsi="mylotus" w:cs="mylotus"/>
          <w:sz w:val="23"/>
          <w:szCs w:val="23"/>
          <w:rtl/>
        </w:rPr>
        <w:t>محاضرات في نصرانية ص: 59، 60، 61، و حقيقت النصرانية: 68؛ 69.</w:t>
      </w:r>
    </w:p>
  </w:footnote>
  <w:footnote w:id="48">
    <w:p w:rsidR="002A5FB9" w:rsidRPr="006550D4" w:rsidRDefault="002A5FB9" w:rsidP="006550D4">
      <w:pPr>
        <w:pStyle w:val="a7"/>
      </w:pPr>
      <w:r w:rsidRPr="006550D4">
        <w:rPr>
          <w:rStyle w:val="FootnoteReference"/>
          <w:vertAlign w:val="baseline"/>
        </w:rPr>
        <w:footnoteRef/>
      </w:r>
      <w:r w:rsidRPr="006550D4">
        <w:rPr>
          <w:rtl/>
        </w:rPr>
        <w:t xml:space="preserve"> </w:t>
      </w:r>
      <w:r w:rsidRPr="006550D4">
        <w:rPr>
          <w:rFonts w:hint="cs"/>
          <w:rtl/>
        </w:rPr>
        <w:t>- اظهار الحق : 4/1187.</w:t>
      </w:r>
    </w:p>
  </w:footnote>
  <w:footnote w:id="49">
    <w:p w:rsidR="002A5FB9" w:rsidRPr="006550D4" w:rsidRDefault="002A5FB9" w:rsidP="006550D4">
      <w:pPr>
        <w:pStyle w:val="a7"/>
      </w:pPr>
      <w:r w:rsidRPr="006550D4">
        <w:rPr>
          <w:rStyle w:val="FootnoteReference"/>
          <w:vertAlign w:val="baseline"/>
        </w:rPr>
        <w:footnoteRef/>
      </w:r>
      <w:r w:rsidRPr="006550D4">
        <w:rPr>
          <w:rtl/>
        </w:rPr>
        <w:t xml:space="preserve"> </w:t>
      </w:r>
      <w:r w:rsidRPr="006550D4">
        <w:rPr>
          <w:rFonts w:hint="cs"/>
          <w:rtl/>
        </w:rPr>
        <w:t>- اظهارالحق :4/1190</w:t>
      </w:r>
    </w:p>
  </w:footnote>
  <w:footnote w:id="50">
    <w:p w:rsidR="002A5FB9" w:rsidRPr="006550D4" w:rsidRDefault="002A5FB9" w:rsidP="006550D4">
      <w:pPr>
        <w:pStyle w:val="a7"/>
      </w:pPr>
      <w:r w:rsidRPr="006550D4">
        <w:rPr>
          <w:rStyle w:val="FootnoteReference"/>
          <w:vertAlign w:val="baseline"/>
        </w:rPr>
        <w:footnoteRef/>
      </w:r>
      <w:r w:rsidRPr="006550D4">
        <w:rPr>
          <w:rtl/>
        </w:rPr>
        <w:t xml:space="preserve"> </w:t>
      </w:r>
      <w:r w:rsidRPr="006550D4">
        <w:rPr>
          <w:rFonts w:hint="cs"/>
          <w:rtl/>
        </w:rPr>
        <w:t xml:space="preserve">- </w:t>
      </w:r>
      <w:r w:rsidRPr="006550D4">
        <w:rPr>
          <w:rtl/>
        </w:rPr>
        <w:t>نقل از کتاب: حق</w:t>
      </w:r>
      <w:r w:rsidR="00B9269E">
        <w:rPr>
          <w:rtl/>
        </w:rPr>
        <w:t>ی</w:t>
      </w:r>
      <w:r w:rsidRPr="006550D4">
        <w:rPr>
          <w:rtl/>
        </w:rPr>
        <w:t>قة النصران</w:t>
      </w:r>
      <w:r w:rsidR="00B9269E">
        <w:rPr>
          <w:rtl/>
        </w:rPr>
        <w:t>ی</w:t>
      </w:r>
      <w:r w:rsidRPr="006550D4">
        <w:rPr>
          <w:rtl/>
        </w:rPr>
        <w:t>ة ص: 63</w:t>
      </w:r>
      <w:r w:rsidRPr="006550D4">
        <w:rPr>
          <w:rFonts w:hint="cs"/>
          <w:rtl/>
        </w:rPr>
        <w:t>.</w:t>
      </w:r>
    </w:p>
  </w:footnote>
  <w:footnote w:id="51">
    <w:p w:rsidR="002A5FB9" w:rsidRPr="006550D4" w:rsidRDefault="002A5FB9" w:rsidP="006550D4">
      <w:pPr>
        <w:pStyle w:val="a7"/>
      </w:pPr>
      <w:r w:rsidRPr="006550D4">
        <w:rPr>
          <w:rStyle w:val="FootnoteReference"/>
          <w:vertAlign w:val="baseline"/>
        </w:rPr>
        <w:footnoteRef/>
      </w:r>
      <w:r w:rsidRPr="006550D4">
        <w:rPr>
          <w:rtl/>
        </w:rPr>
        <w:t xml:space="preserve"> </w:t>
      </w:r>
      <w:r w:rsidRPr="006550D4">
        <w:rPr>
          <w:rFonts w:hint="cs"/>
          <w:rtl/>
        </w:rPr>
        <w:t>- مراجعه شود به: انج</w:t>
      </w:r>
      <w:r w:rsidR="00B9269E">
        <w:rPr>
          <w:rFonts w:hint="cs"/>
          <w:rtl/>
        </w:rPr>
        <w:t>ی</w:t>
      </w:r>
      <w:r w:rsidRPr="006550D4">
        <w:rPr>
          <w:rFonts w:hint="cs"/>
          <w:rtl/>
        </w:rPr>
        <w:t>ل لوقا فصل 2 فقره 14.</w:t>
      </w:r>
    </w:p>
  </w:footnote>
  <w:footnote w:id="52">
    <w:p w:rsidR="002A5FB9" w:rsidRPr="00F43CF2" w:rsidRDefault="002A5FB9" w:rsidP="006550D4">
      <w:pPr>
        <w:pStyle w:val="a7"/>
      </w:pPr>
      <w:r w:rsidRPr="006550D4">
        <w:rPr>
          <w:rStyle w:val="FootnoteReference"/>
          <w:vertAlign w:val="baseline"/>
        </w:rPr>
        <w:footnoteRef/>
      </w:r>
      <w:r w:rsidRPr="006550D4">
        <w:rPr>
          <w:rtl/>
        </w:rPr>
        <w:t xml:space="preserve"> - مراجعه شود به: حق</w:t>
      </w:r>
      <w:r w:rsidR="00B9269E">
        <w:rPr>
          <w:rtl/>
        </w:rPr>
        <w:t>ی</w:t>
      </w:r>
      <w:r w:rsidRPr="006550D4">
        <w:rPr>
          <w:rtl/>
        </w:rPr>
        <w:t>قة النصران</w:t>
      </w:r>
      <w:r w:rsidR="00B9269E">
        <w:rPr>
          <w:rtl/>
        </w:rPr>
        <w:t>ی</w:t>
      </w:r>
      <w:r w:rsidRPr="006550D4">
        <w:rPr>
          <w:rtl/>
        </w:rPr>
        <w:t>ة ص:</w:t>
      </w:r>
      <w:r w:rsidRPr="006550D4">
        <w:rPr>
          <w:rFonts w:hint="cs"/>
          <w:rtl/>
        </w:rPr>
        <w:t xml:space="preserve"> 63</w:t>
      </w:r>
    </w:p>
  </w:footnote>
  <w:footnote w:id="53">
    <w:p w:rsidR="002A5FB9" w:rsidRPr="006550D4" w:rsidRDefault="002A5FB9" w:rsidP="006550D4">
      <w:pPr>
        <w:pStyle w:val="a7"/>
        <w:rPr>
          <w:rtl/>
        </w:rPr>
      </w:pPr>
      <w:r w:rsidRPr="006550D4">
        <w:rPr>
          <w:rStyle w:val="FootnoteReference"/>
          <w:vertAlign w:val="baseline"/>
        </w:rPr>
        <w:footnoteRef/>
      </w:r>
      <w:r w:rsidRPr="006550D4">
        <w:rPr>
          <w:rtl/>
        </w:rPr>
        <w:t xml:space="preserve"> </w:t>
      </w:r>
      <w:r w:rsidRPr="006550D4">
        <w:rPr>
          <w:rFonts w:hint="cs"/>
          <w:rtl/>
        </w:rPr>
        <w:t xml:space="preserve">- مراجعه شودبه کتاب: </w:t>
      </w:r>
      <w:r w:rsidRPr="006550D4">
        <w:rPr>
          <w:rtl/>
        </w:rPr>
        <w:t>هدا</w:t>
      </w:r>
      <w:r w:rsidR="00B9269E">
        <w:rPr>
          <w:rtl/>
        </w:rPr>
        <w:t>ی</w:t>
      </w:r>
      <w:r w:rsidRPr="006550D4">
        <w:rPr>
          <w:rtl/>
        </w:rPr>
        <w:t>ة الح</w:t>
      </w:r>
      <w:r w:rsidR="00B9269E">
        <w:rPr>
          <w:rtl/>
        </w:rPr>
        <w:t>ی</w:t>
      </w:r>
      <w:r w:rsidRPr="006550D4">
        <w:rPr>
          <w:rtl/>
        </w:rPr>
        <w:t>ار</w:t>
      </w:r>
      <w:r w:rsidRPr="006550D4">
        <w:rPr>
          <w:rFonts w:hint="cs"/>
          <w:rtl/>
        </w:rPr>
        <w:t>ی</w:t>
      </w:r>
      <w:r w:rsidRPr="006550D4">
        <w:rPr>
          <w:rtl/>
        </w:rPr>
        <w:t xml:space="preserve"> ف</w:t>
      </w:r>
      <w:r w:rsidR="00B9269E">
        <w:rPr>
          <w:rtl/>
        </w:rPr>
        <w:t>ی</w:t>
      </w:r>
      <w:r w:rsidRPr="006550D4">
        <w:rPr>
          <w:rtl/>
        </w:rPr>
        <w:t xml:space="preserve"> أجوبة ال</w:t>
      </w:r>
      <w:r w:rsidR="00B9269E">
        <w:rPr>
          <w:rtl/>
        </w:rPr>
        <w:t>ی</w:t>
      </w:r>
      <w:r w:rsidRPr="006550D4">
        <w:rPr>
          <w:rtl/>
        </w:rPr>
        <w:t>هود والنصار</w:t>
      </w:r>
      <w:r w:rsidRPr="006550D4">
        <w:rPr>
          <w:rFonts w:hint="cs"/>
          <w:rtl/>
        </w:rPr>
        <w:t>ی ص: 208، و دراسات ف</w:t>
      </w:r>
      <w:r w:rsidR="00B9269E">
        <w:rPr>
          <w:rFonts w:hint="cs"/>
          <w:rtl/>
        </w:rPr>
        <w:t>ی</w:t>
      </w:r>
      <w:r w:rsidRPr="006550D4">
        <w:rPr>
          <w:rFonts w:hint="cs"/>
          <w:rtl/>
        </w:rPr>
        <w:t xml:space="preserve"> الأد</w:t>
      </w:r>
      <w:r w:rsidR="00B9269E">
        <w:rPr>
          <w:rFonts w:hint="cs"/>
          <w:rtl/>
        </w:rPr>
        <w:t>ی</w:t>
      </w:r>
      <w:r w:rsidRPr="006550D4">
        <w:rPr>
          <w:rFonts w:hint="cs"/>
          <w:rtl/>
        </w:rPr>
        <w:t>ان :ص 154- 160</w:t>
      </w:r>
    </w:p>
  </w:footnote>
  <w:footnote w:id="54">
    <w:p w:rsidR="002A5FB9" w:rsidRPr="006550D4" w:rsidRDefault="002A5FB9" w:rsidP="006550D4">
      <w:pPr>
        <w:pStyle w:val="a7"/>
        <w:rPr>
          <w:rtl/>
        </w:rPr>
      </w:pPr>
      <w:r w:rsidRPr="006550D4">
        <w:rPr>
          <w:rStyle w:val="FootnoteReference"/>
          <w:vertAlign w:val="baseline"/>
        </w:rPr>
        <w:footnoteRef/>
      </w:r>
      <w:r w:rsidRPr="006550D4">
        <w:rPr>
          <w:rtl/>
        </w:rPr>
        <w:t xml:space="preserve"> </w:t>
      </w:r>
      <w:r w:rsidRPr="006550D4">
        <w:rPr>
          <w:rFonts w:hint="cs"/>
          <w:rtl/>
        </w:rPr>
        <w:t xml:space="preserve">- </w:t>
      </w:r>
      <w:r w:rsidRPr="006550D4">
        <w:rPr>
          <w:rtl/>
        </w:rPr>
        <w:t>هدا</w:t>
      </w:r>
      <w:r w:rsidR="00B9269E">
        <w:rPr>
          <w:rtl/>
        </w:rPr>
        <w:t>ی</w:t>
      </w:r>
      <w:r w:rsidRPr="006550D4">
        <w:rPr>
          <w:rtl/>
        </w:rPr>
        <w:t>ة الح</w:t>
      </w:r>
      <w:r w:rsidR="00B9269E">
        <w:rPr>
          <w:rtl/>
        </w:rPr>
        <w:t>ی</w:t>
      </w:r>
      <w:r w:rsidRPr="006550D4">
        <w:rPr>
          <w:rtl/>
        </w:rPr>
        <w:t>ار</w:t>
      </w:r>
      <w:r w:rsidRPr="006550D4">
        <w:rPr>
          <w:rFonts w:hint="cs"/>
          <w:rtl/>
        </w:rPr>
        <w:t>ی ص: 211، و دراسات...ص160 ملاحظه شود.</w:t>
      </w:r>
    </w:p>
  </w:footnote>
  <w:footnote w:id="55">
    <w:p w:rsidR="002A5FB9" w:rsidRPr="00F43CF2" w:rsidRDefault="002A5FB9" w:rsidP="006550D4">
      <w:pPr>
        <w:pStyle w:val="a7"/>
        <w:rPr>
          <w:b/>
          <w:bCs/>
        </w:rPr>
      </w:pPr>
      <w:r w:rsidRPr="006550D4">
        <w:rPr>
          <w:rStyle w:val="FootnoteReference"/>
          <w:vertAlign w:val="baseline"/>
        </w:rPr>
        <w:footnoteRef/>
      </w:r>
      <w:r w:rsidRPr="006550D4">
        <w:rPr>
          <w:rtl/>
        </w:rPr>
        <w:t xml:space="preserve"> </w:t>
      </w:r>
      <w:r w:rsidRPr="006550D4">
        <w:rPr>
          <w:rFonts w:hint="cs"/>
          <w:rtl/>
        </w:rPr>
        <w:t>- دراسات ف</w:t>
      </w:r>
      <w:r w:rsidR="00B9269E">
        <w:rPr>
          <w:rFonts w:hint="cs"/>
          <w:rtl/>
        </w:rPr>
        <w:t>ی</w:t>
      </w:r>
      <w:r w:rsidRPr="006550D4">
        <w:rPr>
          <w:rFonts w:hint="cs"/>
          <w:rtl/>
        </w:rPr>
        <w:t xml:space="preserve"> الأد</w:t>
      </w:r>
      <w:r w:rsidR="00B9269E">
        <w:rPr>
          <w:rFonts w:hint="cs"/>
          <w:rtl/>
        </w:rPr>
        <w:t>ی</w:t>
      </w:r>
      <w:r w:rsidRPr="006550D4">
        <w:rPr>
          <w:rFonts w:hint="cs"/>
          <w:rtl/>
        </w:rPr>
        <w:t>ان ص: 162.</w:t>
      </w:r>
    </w:p>
  </w:footnote>
  <w:footnote w:id="56">
    <w:p w:rsidR="002A5FB9" w:rsidRPr="006E23A5" w:rsidRDefault="002A5FB9" w:rsidP="006E23A5">
      <w:pPr>
        <w:pStyle w:val="a7"/>
      </w:pPr>
      <w:r w:rsidRPr="006E23A5">
        <w:rPr>
          <w:rStyle w:val="FootnoteReference"/>
          <w:vertAlign w:val="baseline"/>
        </w:rPr>
        <w:footnoteRef/>
      </w:r>
      <w:r w:rsidRPr="006E23A5">
        <w:rPr>
          <w:rtl/>
        </w:rPr>
        <w:t xml:space="preserve"> </w:t>
      </w:r>
      <w:r w:rsidRPr="006E23A5">
        <w:rPr>
          <w:rFonts w:hint="cs"/>
          <w:rtl/>
        </w:rPr>
        <w:t>- به کتاب قبل</w:t>
      </w:r>
      <w:r w:rsidR="00B9269E">
        <w:rPr>
          <w:rFonts w:hint="cs"/>
          <w:rtl/>
        </w:rPr>
        <w:t>ی</w:t>
      </w:r>
      <w:r w:rsidRPr="006E23A5">
        <w:rPr>
          <w:rFonts w:hint="cs"/>
          <w:rtl/>
        </w:rPr>
        <w:t xml:space="preserve"> ص:162- 163 مراجعه شود.</w:t>
      </w:r>
    </w:p>
  </w:footnote>
  <w:footnote w:id="57">
    <w:p w:rsidR="002A5FB9" w:rsidRPr="006E23A5" w:rsidRDefault="002A5FB9" w:rsidP="006E23A5">
      <w:pPr>
        <w:pStyle w:val="a7"/>
        <w:rPr>
          <w:rtl/>
        </w:rPr>
      </w:pPr>
      <w:r w:rsidRPr="006E23A5">
        <w:rPr>
          <w:rStyle w:val="FootnoteReference"/>
          <w:vertAlign w:val="baseline"/>
        </w:rPr>
        <w:footnoteRef/>
      </w:r>
      <w:r w:rsidRPr="006E23A5">
        <w:rPr>
          <w:rFonts w:hint="cs"/>
          <w:rtl/>
        </w:rPr>
        <w:t>- ابن ت</w:t>
      </w:r>
      <w:r w:rsidR="00B9269E">
        <w:rPr>
          <w:rFonts w:hint="cs"/>
          <w:rtl/>
        </w:rPr>
        <w:t>ی</w:t>
      </w:r>
      <w:r w:rsidRPr="006E23A5">
        <w:rPr>
          <w:rFonts w:hint="cs"/>
          <w:rtl/>
        </w:rPr>
        <w:t>م</w:t>
      </w:r>
      <w:r w:rsidR="00B9269E">
        <w:rPr>
          <w:rFonts w:hint="cs"/>
          <w:rtl/>
        </w:rPr>
        <w:t>ی</w:t>
      </w:r>
      <w:r w:rsidRPr="006E23A5">
        <w:rPr>
          <w:rFonts w:hint="cs"/>
          <w:rtl/>
        </w:rPr>
        <w:t>ه در مورد تفس</w:t>
      </w:r>
      <w:r w:rsidR="00B9269E">
        <w:rPr>
          <w:rFonts w:hint="cs"/>
          <w:rtl/>
        </w:rPr>
        <w:t>ی</w:t>
      </w:r>
      <w:r w:rsidRPr="006E23A5">
        <w:rPr>
          <w:rFonts w:hint="cs"/>
          <w:rtl/>
        </w:rPr>
        <w:t>ر کلمۀ اقنوم م</w:t>
      </w:r>
      <w:r w:rsidR="00B9269E">
        <w:rPr>
          <w:rFonts w:hint="cs"/>
          <w:rtl/>
        </w:rPr>
        <w:t>ی</w:t>
      </w:r>
      <w:r w:rsidRPr="006E23A5">
        <w:rPr>
          <w:rFonts w:hint="cs"/>
          <w:rtl/>
        </w:rPr>
        <w:t>گو</w:t>
      </w:r>
      <w:r w:rsidR="00B9269E">
        <w:rPr>
          <w:rFonts w:hint="cs"/>
          <w:rtl/>
        </w:rPr>
        <w:t>ی</w:t>
      </w:r>
      <w:r w:rsidRPr="006E23A5">
        <w:rPr>
          <w:rFonts w:hint="cs"/>
          <w:rtl/>
        </w:rPr>
        <w:t>د: ا</w:t>
      </w:r>
      <w:r w:rsidR="00B9269E">
        <w:rPr>
          <w:rFonts w:hint="cs"/>
          <w:rtl/>
        </w:rPr>
        <w:t>ی</w:t>
      </w:r>
      <w:r w:rsidRPr="006E23A5">
        <w:rPr>
          <w:rFonts w:hint="cs"/>
          <w:rtl/>
        </w:rPr>
        <w:t>ن لفظ در ه</w:t>
      </w:r>
      <w:r w:rsidR="00B9269E">
        <w:rPr>
          <w:rFonts w:hint="cs"/>
          <w:rtl/>
        </w:rPr>
        <w:t>ی</w:t>
      </w:r>
      <w:r w:rsidRPr="006E23A5">
        <w:rPr>
          <w:rFonts w:hint="cs"/>
          <w:rtl/>
        </w:rPr>
        <w:t xml:space="preserve">چ </w:t>
      </w:r>
      <w:r w:rsidR="00B9269E">
        <w:rPr>
          <w:rFonts w:hint="cs"/>
          <w:rtl/>
        </w:rPr>
        <w:t>ی</w:t>
      </w:r>
      <w:r w:rsidRPr="006E23A5">
        <w:rPr>
          <w:rFonts w:hint="cs"/>
          <w:rtl/>
        </w:rPr>
        <w:t>ک از کتابها</w:t>
      </w:r>
      <w:r w:rsidR="00B9269E">
        <w:rPr>
          <w:rFonts w:hint="cs"/>
          <w:rtl/>
        </w:rPr>
        <w:t>ی</w:t>
      </w:r>
      <w:r w:rsidRPr="006E23A5">
        <w:rPr>
          <w:rFonts w:hint="cs"/>
          <w:rtl/>
        </w:rPr>
        <w:t xml:space="preserve"> پ</w:t>
      </w:r>
      <w:r w:rsidR="00B9269E">
        <w:rPr>
          <w:rFonts w:hint="cs"/>
          <w:rtl/>
        </w:rPr>
        <w:t>ی</w:t>
      </w:r>
      <w:r w:rsidRPr="006E23A5">
        <w:rPr>
          <w:rFonts w:hint="cs"/>
          <w:rtl/>
        </w:rPr>
        <w:t>امبران سابق و نه در سخنان شاگردان ع</w:t>
      </w:r>
      <w:r w:rsidR="00B9269E">
        <w:rPr>
          <w:rFonts w:hint="cs"/>
          <w:rtl/>
        </w:rPr>
        <w:t>ی</w:t>
      </w:r>
      <w:r w:rsidRPr="006E23A5">
        <w:rPr>
          <w:rFonts w:hint="cs"/>
          <w:rtl/>
        </w:rPr>
        <w:t>س</w:t>
      </w:r>
      <w:r w:rsidR="00B9269E">
        <w:rPr>
          <w:rFonts w:hint="cs"/>
          <w:rtl/>
        </w:rPr>
        <w:t>ی</w:t>
      </w:r>
      <w:r>
        <w:rPr>
          <w:rFonts w:cs="CTraditional Arabic" w:hint="cs"/>
          <w:rtl/>
        </w:rPr>
        <w:t>÷</w:t>
      </w:r>
      <w:r w:rsidRPr="006E23A5">
        <w:rPr>
          <w:rFonts w:hint="cs"/>
          <w:rtl/>
        </w:rPr>
        <w:t xml:space="preserve"> سراغ</w:t>
      </w:r>
      <w:r w:rsidR="00B9269E">
        <w:rPr>
          <w:rFonts w:hint="cs"/>
          <w:rtl/>
        </w:rPr>
        <w:t>ی</w:t>
      </w:r>
      <w:r w:rsidRPr="006E23A5">
        <w:rPr>
          <w:rFonts w:hint="cs"/>
          <w:rtl/>
        </w:rPr>
        <w:t xml:space="preserve"> دارد. بلکه ا</w:t>
      </w:r>
      <w:r w:rsidR="00B9269E">
        <w:rPr>
          <w:rFonts w:hint="cs"/>
          <w:rtl/>
        </w:rPr>
        <w:t>ی</w:t>
      </w:r>
      <w:r w:rsidRPr="006E23A5">
        <w:rPr>
          <w:rFonts w:hint="cs"/>
          <w:rtl/>
        </w:rPr>
        <w:t>ن لفظ ساختۀ خود نصار</w:t>
      </w:r>
      <w:r w:rsidR="00B9269E">
        <w:rPr>
          <w:rFonts w:hint="cs"/>
          <w:rtl/>
        </w:rPr>
        <w:t>ی</w:t>
      </w:r>
      <w:r w:rsidRPr="006E23A5">
        <w:rPr>
          <w:rFonts w:hint="cs"/>
          <w:rtl/>
        </w:rPr>
        <w:t xml:space="preserve"> است. اصل ا</w:t>
      </w:r>
      <w:r w:rsidR="00B9269E">
        <w:rPr>
          <w:rFonts w:hint="cs"/>
          <w:rtl/>
        </w:rPr>
        <w:t>ی</w:t>
      </w:r>
      <w:r w:rsidRPr="006E23A5">
        <w:rPr>
          <w:rFonts w:hint="cs"/>
          <w:rtl/>
        </w:rPr>
        <w:t xml:space="preserve">ن کلمه </w:t>
      </w:r>
      <w:r w:rsidR="00B9269E">
        <w:rPr>
          <w:rFonts w:hint="cs"/>
          <w:rtl/>
        </w:rPr>
        <w:t>ی</w:t>
      </w:r>
      <w:r w:rsidRPr="006E23A5">
        <w:rPr>
          <w:rFonts w:hint="cs"/>
          <w:rtl/>
        </w:rPr>
        <w:t>ونان</w:t>
      </w:r>
      <w:r w:rsidR="00B9269E">
        <w:rPr>
          <w:rFonts w:hint="cs"/>
          <w:rtl/>
        </w:rPr>
        <w:t>ی</w:t>
      </w:r>
      <w:r w:rsidRPr="006E23A5">
        <w:rPr>
          <w:rFonts w:hint="cs"/>
          <w:rtl/>
        </w:rPr>
        <w:t xml:space="preserve"> است و معنا</w:t>
      </w:r>
      <w:r w:rsidR="00B9269E">
        <w:rPr>
          <w:rFonts w:hint="cs"/>
          <w:rtl/>
        </w:rPr>
        <w:t>ی</w:t>
      </w:r>
      <w:r w:rsidRPr="006E23A5">
        <w:rPr>
          <w:rFonts w:hint="cs"/>
          <w:rtl/>
        </w:rPr>
        <w:t xml:space="preserve"> </w:t>
      </w:r>
      <w:r w:rsidRPr="006E23A5">
        <w:rPr>
          <w:rtl/>
        </w:rPr>
        <w:t>«</w:t>
      </w:r>
      <w:r w:rsidRPr="006E23A5">
        <w:rPr>
          <w:rFonts w:hint="cs"/>
          <w:rtl/>
        </w:rPr>
        <w:t>اصل</w:t>
      </w:r>
      <w:r w:rsidRPr="006E23A5">
        <w:rPr>
          <w:rtl/>
        </w:rPr>
        <w:t>»</w:t>
      </w:r>
      <w:r w:rsidRPr="006E23A5">
        <w:rPr>
          <w:rFonts w:hint="cs"/>
          <w:rtl/>
        </w:rPr>
        <w:t xml:space="preserve"> را م</w:t>
      </w:r>
      <w:r w:rsidR="00B9269E">
        <w:rPr>
          <w:rFonts w:hint="cs"/>
          <w:rtl/>
        </w:rPr>
        <w:t>ی</w:t>
      </w:r>
      <w:r w:rsidRPr="006E23A5">
        <w:rPr>
          <w:rFonts w:hint="cs"/>
          <w:rtl/>
        </w:rPr>
        <w:t>دهد، به ا</w:t>
      </w:r>
      <w:r w:rsidR="00B9269E">
        <w:rPr>
          <w:rFonts w:hint="cs"/>
          <w:rtl/>
        </w:rPr>
        <w:t>ی</w:t>
      </w:r>
      <w:r w:rsidRPr="006E23A5">
        <w:rPr>
          <w:rFonts w:hint="cs"/>
          <w:rtl/>
        </w:rPr>
        <w:t>ن اساس، نصار</w:t>
      </w:r>
      <w:r w:rsidR="00B9269E">
        <w:rPr>
          <w:rFonts w:hint="cs"/>
          <w:rtl/>
        </w:rPr>
        <w:t>ی</w:t>
      </w:r>
      <w:r w:rsidRPr="006E23A5">
        <w:rPr>
          <w:rFonts w:hint="cs"/>
          <w:rtl/>
        </w:rPr>
        <w:t xml:space="preserve"> هنگام تفس</w:t>
      </w:r>
      <w:r w:rsidR="00B9269E">
        <w:rPr>
          <w:rFonts w:hint="cs"/>
          <w:rtl/>
        </w:rPr>
        <w:t>ی</w:t>
      </w:r>
      <w:r w:rsidRPr="006E23A5">
        <w:rPr>
          <w:rFonts w:hint="cs"/>
          <w:rtl/>
        </w:rPr>
        <w:t>ر و توض</w:t>
      </w:r>
      <w:r w:rsidR="00B9269E">
        <w:rPr>
          <w:rFonts w:hint="cs"/>
          <w:rtl/>
        </w:rPr>
        <w:t>ی</w:t>
      </w:r>
      <w:r w:rsidRPr="006E23A5">
        <w:rPr>
          <w:rFonts w:hint="cs"/>
          <w:rtl/>
        </w:rPr>
        <w:t>ح ا</w:t>
      </w:r>
      <w:r w:rsidR="00B9269E">
        <w:rPr>
          <w:rFonts w:hint="cs"/>
          <w:rtl/>
        </w:rPr>
        <w:t>ی</w:t>
      </w:r>
      <w:r w:rsidRPr="006E23A5">
        <w:rPr>
          <w:rFonts w:hint="cs"/>
          <w:rtl/>
        </w:rPr>
        <w:t>ن کلمه با مشکل روبرو م</w:t>
      </w:r>
      <w:r w:rsidR="00B9269E">
        <w:rPr>
          <w:rFonts w:hint="cs"/>
          <w:rtl/>
        </w:rPr>
        <w:t>ی</w:t>
      </w:r>
      <w:r w:rsidRPr="006E23A5">
        <w:rPr>
          <w:rFonts w:hint="cs"/>
          <w:rtl/>
        </w:rPr>
        <w:t xml:space="preserve"> شوند، گاه</w:t>
      </w:r>
      <w:r w:rsidR="00B9269E">
        <w:rPr>
          <w:rFonts w:hint="cs"/>
          <w:rtl/>
        </w:rPr>
        <w:t>ی</w:t>
      </w:r>
      <w:r w:rsidRPr="006E23A5">
        <w:rPr>
          <w:rFonts w:hint="cs"/>
          <w:rtl/>
        </w:rPr>
        <w:t xml:space="preserve"> اقان</w:t>
      </w:r>
      <w:r w:rsidR="00B9269E">
        <w:rPr>
          <w:rFonts w:hint="cs"/>
          <w:rtl/>
        </w:rPr>
        <w:t>ی</w:t>
      </w:r>
      <w:r w:rsidRPr="006E23A5">
        <w:rPr>
          <w:rFonts w:hint="cs"/>
          <w:rtl/>
        </w:rPr>
        <w:t>م را به اشخاص، و گاه</w:t>
      </w:r>
      <w:r w:rsidR="00B9269E">
        <w:rPr>
          <w:rFonts w:hint="cs"/>
          <w:rtl/>
        </w:rPr>
        <w:t>ی</w:t>
      </w:r>
      <w:r w:rsidRPr="006E23A5">
        <w:rPr>
          <w:rFonts w:hint="cs"/>
          <w:rtl/>
        </w:rPr>
        <w:t xml:space="preserve"> به خواص، و گاه</w:t>
      </w:r>
      <w:r w:rsidR="00B9269E">
        <w:rPr>
          <w:rFonts w:hint="cs"/>
          <w:rtl/>
        </w:rPr>
        <w:t>ی</w:t>
      </w:r>
      <w:r w:rsidRPr="006E23A5">
        <w:rPr>
          <w:rFonts w:hint="cs"/>
          <w:rtl/>
        </w:rPr>
        <w:t xml:space="preserve"> به صفات، و گاه</w:t>
      </w:r>
      <w:r w:rsidR="00B9269E">
        <w:rPr>
          <w:rFonts w:hint="cs"/>
          <w:rtl/>
        </w:rPr>
        <w:t>ی</w:t>
      </w:r>
      <w:r w:rsidRPr="006E23A5">
        <w:rPr>
          <w:rFonts w:hint="cs"/>
          <w:rtl/>
        </w:rPr>
        <w:t xml:space="preserve"> به جواهر تفس</w:t>
      </w:r>
      <w:r w:rsidR="00B9269E">
        <w:rPr>
          <w:rFonts w:hint="cs"/>
          <w:rtl/>
        </w:rPr>
        <w:t>ی</w:t>
      </w:r>
      <w:r w:rsidRPr="006E23A5">
        <w:rPr>
          <w:rFonts w:hint="cs"/>
          <w:rtl/>
        </w:rPr>
        <w:t>ر م</w:t>
      </w:r>
      <w:r w:rsidR="00B9269E">
        <w:rPr>
          <w:rFonts w:hint="cs"/>
          <w:rtl/>
        </w:rPr>
        <w:t>ی</w:t>
      </w:r>
      <w:r w:rsidRPr="006E23A5">
        <w:rPr>
          <w:rFonts w:hint="cs"/>
          <w:rtl/>
        </w:rPr>
        <w:t>کنند. و گاه</w:t>
      </w:r>
      <w:r w:rsidR="00B9269E">
        <w:rPr>
          <w:rFonts w:hint="cs"/>
          <w:rtl/>
        </w:rPr>
        <w:t>ی</w:t>
      </w:r>
      <w:r w:rsidRPr="006E23A5">
        <w:rPr>
          <w:rFonts w:hint="cs"/>
          <w:rtl/>
        </w:rPr>
        <w:t xml:space="preserve"> هم اقنوم را اسم برا</w:t>
      </w:r>
      <w:r w:rsidR="00B9269E">
        <w:rPr>
          <w:rFonts w:hint="cs"/>
          <w:rtl/>
        </w:rPr>
        <w:t>ی</w:t>
      </w:r>
      <w:r w:rsidRPr="006E23A5">
        <w:rPr>
          <w:rFonts w:hint="cs"/>
          <w:rtl/>
        </w:rPr>
        <w:t xml:space="preserve"> ذات و صفت م</w:t>
      </w:r>
      <w:r w:rsidR="00B9269E">
        <w:rPr>
          <w:rFonts w:hint="cs"/>
          <w:rtl/>
        </w:rPr>
        <w:t>ی</w:t>
      </w:r>
      <w:r w:rsidRPr="006E23A5">
        <w:rPr>
          <w:rFonts w:hint="cs"/>
          <w:rtl/>
        </w:rPr>
        <w:t>گردانند. الجواب الصح</w:t>
      </w:r>
      <w:r w:rsidR="00B9269E">
        <w:rPr>
          <w:rFonts w:hint="cs"/>
          <w:rtl/>
        </w:rPr>
        <w:t>ی</w:t>
      </w:r>
      <w:r w:rsidRPr="006E23A5">
        <w:rPr>
          <w:rFonts w:hint="cs"/>
          <w:rtl/>
        </w:rPr>
        <w:t>ح ..: 3 / 101.</w:t>
      </w:r>
    </w:p>
  </w:footnote>
  <w:footnote w:id="58">
    <w:p w:rsidR="002A5FB9" w:rsidRPr="006E23A5" w:rsidRDefault="002A5FB9" w:rsidP="006E23A5">
      <w:pPr>
        <w:pStyle w:val="a7"/>
      </w:pPr>
      <w:r w:rsidRPr="006E23A5">
        <w:rPr>
          <w:rStyle w:val="FootnoteReference"/>
          <w:vertAlign w:val="baseline"/>
        </w:rPr>
        <w:footnoteRef/>
      </w:r>
      <w:r w:rsidRPr="006E23A5">
        <w:rPr>
          <w:rFonts w:hint="cs"/>
          <w:rtl/>
        </w:rPr>
        <w:t>- تار</w:t>
      </w:r>
      <w:r w:rsidR="00B9269E">
        <w:rPr>
          <w:rFonts w:hint="cs"/>
          <w:rtl/>
        </w:rPr>
        <w:t>ی</w:t>
      </w:r>
      <w:r w:rsidRPr="006E23A5">
        <w:rPr>
          <w:rFonts w:hint="cs"/>
          <w:rtl/>
        </w:rPr>
        <w:t xml:space="preserve">خ کتاب مقدس به نقل از : </w:t>
      </w:r>
      <w:r w:rsidRPr="006E23A5">
        <w:rPr>
          <w:rtl/>
        </w:rPr>
        <w:t>محاضرات ف</w:t>
      </w:r>
      <w:r w:rsidR="00B9269E">
        <w:rPr>
          <w:rtl/>
        </w:rPr>
        <w:t>ی</w:t>
      </w:r>
      <w:r w:rsidRPr="006E23A5">
        <w:rPr>
          <w:rtl/>
        </w:rPr>
        <w:t xml:space="preserve"> النصران</w:t>
      </w:r>
      <w:r w:rsidR="00B9269E">
        <w:rPr>
          <w:rtl/>
        </w:rPr>
        <w:t>ی</w:t>
      </w:r>
      <w:r w:rsidRPr="006E23A5">
        <w:rPr>
          <w:rtl/>
        </w:rPr>
        <w:t>ة</w:t>
      </w:r>
      <w:r w:rsidRPr="006E23A5">
        <w:rPr>
          <w:rFonts w:hint="cs"/>
          <w:rtl/>
        </w:rPr>
        <w:t xml:space="preserve"> ص: 91</w:t>
      </w:r>
    </w:p>
  </w:footnote>
  <w:footnote w:id="59">
    <w:p w:rsidR="002A5FB9" w:rsidRPr="000E6DE3" w:rsidRDefault="002A5FB9" w:rsidP="000E6DE3">
      <w:pPr>
        <w:pStyle w:val="a7"/>
      </w:pPr>
      <w:r w:rsidRPr="000E6DE3">
        <w:rPr>
          <w:rStyle w:val="FootnoteReference"/>
          <w:vertAlign w:val="baseline"/>
        </w:rPr>
        <w:footnoteRef/>
      </w:r>
      <w:r w:rsidRPr="000E6DE3">
        <w:rPr>
          <w:rtl/>
        </w:rPr>
        <w:t xml:space="preserve"> </w:t>
      </w:r>
      <w:r w:rsidRPr="000E6DE3">
        <w:rPr>
          <w:rFonts w:hint="cs"/>
          <w:rtl/>
        </w:rPr>
        <w:t>- مراجعه شود به : دراسات ف</w:t>
      </w:r>
      <w:r w:rsidR="00B9269E">
        <w:rPr>
          <w:rFonts w:hint="cs"/>
          <w:rtl/>
        </w:rPr>
        <w:t>ی</w:t>
      </w:r>
      <w:r w:rsidRPr="000E6DE3">
        <w:rPr>
          <w:rFonts w:hint="cs"/>
          <w:rtl/>
        </w:rPr>
        <w:t xml:space="preserve"> الأد</w:t>
      </w:r>
      <w:r w:rsidR="00B9269E">
        <w:rPr>
          <w:rFonts w:hint="cs"/>
          <w:rtl/>
        </w:rPr>
        <w:t>ی</w:t>
      </w:r>
      <w:r w:rsidRPr="000E6DE3">
        <w:rPr>
          <w:rFonts w:hint="cs"/>
          <w:rtl/>
        </w:rPr>
        <w:t xml:space="preserve">ان ص: 167- 168 </w:t>
      </w:r>
    </w:p>
  </w:footnote>
  <w:footnote w:id="60">
    <w:p w:rsidR="002A5FB9" w:rsidRPr="00F43CF2" w:rsidRDefault="002A5FB9" w:rsidP="000E6DE3">
      <w:pPr>
        <w:pStyle w:val="a7"/>
      </w:pPr>
      <w:r w:rsidRPr="000E6DE3">
        <w:rPr>
          <w:rStyle w:val="FootnoteReference"/>
          <w:vertAlign w:val="baseline"/>
        </w:rPr>
        <w:footnoteRef/>
      </w:r>
      <w:r w:rsidRPr="000E6DE3">
        <w:rPr>
          <w:rtl/>
        </w:rPr>
        <w:t xml:space="preserve"> </w:t>
      </w:r>
      <w:r w:rsidRPr="000E6DE3">
        <w:rPr>
          <w:rFonts w:hint="cs"/>
          <w:rtl/>
        </w:rPr>
        <w:t xml:space="preserve">- مراجعه شود به: </w:t>
      </w:r>
      <w:r w:rsidRPr="000E6DE3">
        <w:rPr>
          <w:rtl/>
        </w:rPr>
        <w:t>محاضرات ف</w:t>
      </w:r>
      <w:r w:rsidR="00B9269E">
        <w:rPr>
          <w:rtl/>
        </w:rPr>
        <w:t>ی</w:t>
      </w:r>
      <w:r w:rsidRPr="000E6DE3">
        <w:rPr>
          <w:rtl/>
        </w:rPr>
        <w:t xml:space="preserve"> النصران</w:t>
      </w:r>
      <w:r w:rsidR="00B9269E">
        <w:rPr>
          <w:rtl/>
        </w:rPr>
        <w:t>ی</w:t>
      </w:r>
      <w:r w:rsidRPr="000E6DE3">
        <w:rPr>
          <w:rtl/>
        </w:rPr>
        <w:t>ة</w:t>
      </w:r>
      <w:r w:rsidRPr="000E6DE3">
        <w:rPr>
          <w:rFonts w:hint="cs"/>
          <w:rtl/>
        </w:rPr>
        <w:t xml:space="preserve"> ص: 92</w:t>
      </w:r>
    </w:p>
  </w:footnote>
  <w:footnote w:id="61">
    <w:p w:rsidR="002A5FB9" w:rsidRPr="00A8557C" w:rsidRDefault="002A5FB9" w:rsidP="00A8557C">
      <w:pPr>
        <w:pStyle w:val="a7"/>
      </w:pPr>
      <w:r w:rsidRPr="00A8557C">
        <w:rPr>
          <w:rStyle w:val="FootnoteReference"/>
          <w:vertAlign w:val="baseline"/>
        </w:rPr>
        <w:footnoteRef/>
      </w:r>
      <w:r w:rsidRPr="00A8557C">
        <w:rPr>
          <w:rtl/>
        </w:rPr>
        <w:t xml:space="preserve"> </w:t>
      </w:r>
      <w:r w:rsidRPr="00A8557C">
        <w:rPr>
          <w:rFonts w:hint="cs"/>
          <w:rtl/>
        </w:rPr>
        <w:t>- به نقل از کتاب : مس</w:t>
      </w:r>
      <w:r w:rsidR="00B9269E">
        <w:rPr>
          <w:rFonts w:hint="cs"/>
          <w:rtl/>
        </w:rPr>
        <w:t>ی</w:t>
      </w:r>
      <w:r w:rsidRPr="00A8557C">
        <w:rPr>
          <w:rFonts w:hint="cs"/>
          <w:rtl/>
        </w:rPr>
        <w:t>ح</w:t>
      </w:r>
      <w:r w:rsidR="00B9269E">
        <w:rPr>
          <w:rFonts w:hint="cs"/>
          <w:rtl/>
        </w:rPr>
        <w:t>ی</w:t>
      </w:r>
      <w:r w:rsidRPr="00A8557C">
        <w:rPr>
          <w:rFonts w:hint="cs"/>
          <w:rtl/>
        </w:rPr>
        <w:t>ت چ</w:t>
      </w:r>
      <w:r w:rsidR="00B9269E">
        <w:rPr>
          <w:rFonts w:hint="cs"/>
          <w:rtl/>
        </w:rPr>
        <w:t>ی</w:t>
      </w:r>
      <w:r w:rsidRPr="00A8557C">
        <w:rPr>
          <w:rFonts w:hint="cs"/>
          <w:rtl/>
        </w:rPr>
        <w:t>ست؟ ص:70 .</w:t>
      </w:r>
    </w:p>
  </w:footnote>
  <w:footnote w:id="62">
    <w:p w:rsidR="002A5FB9" w:rsidRPr="00A8557C" w:rsidRDefault="002A5FB9" w:rsidP="00A8557C">
      <w:pPr>
        <w:pStyle w:val="a7"/>
        <w:rPr>
          <w:rtl/>
        </w:rPr>
      </w:pPr>
      <w:r w:rsidRPr="00A8557C">
        <w:rPr>
          <w:rStyle w:val="FootnoteReference"/>
          <w:vertAlign w:val="baseline"/>
        </w:rPr>
        <w:footnoteRef/>
      </w:r>
      <w:r w:rsidRPr="00A8557C">
        <w:rPr>
          <w:rtl/>
        </w:rPr>
        <w:t xml:space="preserve"> </w:t>
      </w:r>
      <w:r w:rsidRPr="00A8557C">
        <w:rPr>
          <w:rFonts w:hint="cs"/>
          <w:rtl/>
        </w:rPr>
        <w:t>- دراسات ف</w:t>
      </w:r>
      <w:r w:rsidR="00B9269E">
        <w:rPr>
          <w:rFonts w:hint="cs"/>
          <w:rtl/>
        </w:rPr>
        <w:t>ی</w:t>
      </w:r>
      <w:r w:rsidRPr="00A8557C">
        <w:rPr>
          <w:rFonts w:hint="cs"/>
          <w:rtl/>
        </w:rPr>
        <w:t xml:space="preserve"> الأد</w:t>
      </w:r>
      <w:r w:rsidR="00B9269E">
        <w:rPr>
          <w:rFonts w:hint="cs"/>
          <w:rtl/>
        </w:rPr>
        <w:t>ی</w:t>
      </w:r>
      <w:r w:rsidRPr="00A8557C">
        <w:rPr>
          <w:rFonts w:hint="cs"/>
          <w:rtl/>
        </w:rPr>
        <w:t>ان ص: 169</w:t>
      </w:r>
    </w:p>
  </w:footnote>
  <w:footnote w:id="63">
    <w:p w:rsidR="002A5FB9" w:rsidRPr="00A8557C" w:rsidRDefault="002A5FB9" w:rsidP="00A8557C">
      <w:pPr>
        <w:pStyle w:val="a7"/>
      </w:pPr>
      <w:r w:rsidRPr="00A8557C">
        <w:rPr>
          <w:rStyle w:val="FootnoteReference"/>
          <w:vertAlign w:val="baseline"/>
        </w:rPr>
        <w:footnoteRef/>
      </w:r>
      <w:r w:rsidRPr="00A8557C">
        <w:rPr>
          <w:rFonts w:hint="cs"/>
          <w:rtl/>
        </w:rPr>
        <w:t>- مراجعه شود به : الجواب الصح</w:t>
      </w:r>
      <w:r w:rsidR="00B9269E">
        <w:rPr>
          <w:rFonts w:hint="cs"/>
          <w:rtl/>
        </w:rPr>
        <w:t>ی</w:t>
      </w:r>
      <w:r w:rsidRPr="00A8557C">
        <w:rPr>
          <w:rFonts w:hint="cs"/>
          <w:rtl/>
        </w:rPr>
        <w:t>ح : 2/94</w:t>
      </w:r>
    </w:p>
  </w:footnote>
  <w:footnote w:id="64">
    <w:p w:rsidR="002A5FB9" w:rsidRPr="00A8557C" w:rsidRDefault="002A5FB9" w:rsidP="00A8557C">
      <w:pPr>
        <w:pStyle w:val="a7"/>
      </w:pPr>
      <w:r w:rsidRPr="00A8557C">
        <w:rPr>
          <w:rStyle w:val="FootnoteReference"/>
          <w:vertAlign w:val="baseline"/>
        </w:rPr>
        <w:footnoteRef/>
      </w:r>
      <w:r w:rsidRPr="00A8557C">
        <w:rPr>
          <w:rtl/>
        </w:rPr>
        <w:t xml:space="preserve"> </w:t>
      </w:r>
      <w:r w:rsidRPr="00A8557C">
        <w:rPr>
          <w:rFonts w:hint="cs"/>
          <w:rtl/>
        </w:rPr>
        <w:t>- الجواب الصح</w:t>
      </w:r>
      <w:r w:rsidR="00B9269E">
        <w:rPr>
          <w:rFonts w:hint="cs"/>
          <w:rtl/>
        </w:rPr>
        <w:t>ی</w:t>
      </w:r>
      <w:r w:rsidRPr="00A8557C">
        <w:rPr>
          <w:rFonts w:hint="cs"/>
          <w:rtl/>
        </w:rPr>
        <w:t>ح لمن بدل د</w:t>
      </w:r>
      <w:r w:rsidR="00B9269E">
        <w:rPr>
          <w:rFonts w:hint="cs"/>
          <w:rtl/>
        </w:rPr>
        <w:t>ی</w:t>
      </w:r>
      <w:r w:rsidRPr="00A8557C">
        <w:rPr>
          <w:rFonts w:hint="cs"/>
          <w:rtl/>
        </w:rPr>
        <w:t>ن المس</w:t>
      </w:r>
      <w:r w:rsidR="00B9269E">
        <w:rPr>
          <w:rFonts w:hint="cs"/>
          <w:rtl/>
        </w:rPr>
        <w:t>ی</w:t>
      </w:r>
      <w:r w:rsidRPr="00A8557C">
        <w:rPr>
          <w:rFonts w:hint="cs"/>
          <w:rtl/>
        </w:rPr>
        <w:t>ح: 2 / 97.</w:t>
      </w:r>
    </w:p>
  </w:footnote>
  <w:footnote w:id="65">
    <w:p w:rsidR="002A5FB9" w:rsidRPr="00250F15" w:rsidRDefault="002A5FB9" w:rsidP="00250F15">
      <w:pPr>
        <w:pStyle w:val="a7"/>
      </w:pPr>
      <w:r w:rsidRPr="00250F15">
        <w:rPr>
          <w:rStyle w:val="FootnoteReference"/>
          <w:vertAlign w:val="baseline"/>
        </w:rPr>
        <w:footnoteRef/>
      </w:r>
      <w:r w:rsidRPr="00250F15">
        <w:rPr>
          <w:rtl/>
        </w:rPr>
        <w:t xml:space="preserve"> </w:t>
      </w:r>
      <w:r w:rsidRPr="00250F15">
        <w:rPr>
          <w:rFonts w:hint="cs"/>
          <w:rtl/>
        </w:rPr>
        <w:t>- الجواب الصح</w:t>
      </w:r>
      <w:r w:rsidR="00B9269E">
        <w:rPr>
          <w:rFonts w:hint="cs"/>
          <w:rtl/>
        </w:rPr>
        <w:t>ی</w:t>
      </w:r>
      <w:r w:rsidRPr="00250F15">
        <w:rPr>
          <w:rFonts w:hint="cs"/>
          <w:rtl/>
        </w:rPr>
        <w:t>ح :2 / 246- 247.</w:t>
      </w:r>
    </w:p>
  </w:footnote>
  <w:footnote w:id="66">
    <w:p w:rsidR="002A5FB9" w:rsidRPr="00250F15" w:rsidRDefault="002A5FB9" w:rsidP="00250F15">
      <w:pPr>
        <w:pStyle w:val="a7"/>
      </w:pPr>
      <w:r w:rsidRPr="00250F15">
        <w:rPr>
          <w:rStyle w:val="FootnoteReference"/>
          <w:vertAlign w:val="baseline"/>
        </w:rPr>
        <w:footnoteRef/>
      </w:r>
      <w:r w:rsidRPr="00250F15">
        <w:rPr>
          <w:rFonts w:hint="cs"/>
          <w:rtl/>
        </w:rPr>
        <w:t>- به نقل از کتاب</w:t>
      </w:r>
      <w:r w:rsidRPr="00250F15">
        <w:rPr>
          <w:rtl/>
        </w:rPr>
        <w:t>: الأجوبة الفاخرة – از قراف</w:t>
      </w:r>
      <w:r w:rsidR="00B9269E">
        <w:rPr>
          <w:rtl/>
        </w:rPr>
        <w:t>ی</w:t>
      </w:r>
      <w:r w:rsidRPr="00250F15">
        <w:rPr>
          <w:rtl/>
        </w:rPr>
        <w:t xml:space="preserve">  ص: 104، 106 و کتاب: هدا</w:t>
      </w:r>
      <w:r w:rsidR="00B9269E">
        <w:rPr>
          <w:rtl/>
        </w:rPr>
        <w:t>ی</w:t>
      </w:r>
      <w:r w:rsidRPr="00250F15">
        <w:rPr>
          <w:rtl/>
        </w:rPr>
        <w:t>ة الح</w:t>
      </w:r>
      <w:r w:rsidR="00B9269E">
        <w:rPr>
          <w:rtl/>
        </w:rPr>
        <w:t>ی</w:t>
      </w:r>
      <w:r w:rsidRPr="00250F15">
        <w:rPr>
          <w:rtl/>
        </w:rPr>
        <w:t>ار</w:t>
      </w:r>
      <w:r w:rsidR="00B9269E">
        <w:rPr>
          <w:rtl/>
        </w:rPr>
        <w:t>ی</w:t>
      </w:r>
      <w:r w:rsidRPr="00250F15">
        <w:rPr>
          <w:rtl/>
        </w:rPr>
        <w:t xml:space="preserve"> – ابن ق</w:t>
      </w:r>
      <w:r w:rsidR="00B9269E">
        <w:rPr>
          <w:rtl/>
        </w:rPr>
        <w:t>ی</w:t>
      </w:r>
      <w:r w:rsidRPr="00250F15">
        <w:rPr>
          <w:rtl/>
        </w:rPr>
        <w:t>م الجوز</w:t>
      </w:r>
      <w:r w:rsidR="00B9269E">
        <w:rPr>
          <w:rtl/>
        </w:rPr>
        <w:t>ی</w:t>
      </w:r>
      <w:r w:rsidRPr="00250F15">
        <w:rPr>
          <w:rtl/>
        </w:rPr>
        <w:t>ة –</w:t>
      </w:r>
      <w:r w:rsidRPr="00250F15">
        <w:rPr>
          <w:rFonts w:hint="cs"/>
          <w:rtl/>
        </w:rPr>
        <w:t xml:space="preserve"> ص: 165.</w:t>
      </w:r>
    </w:p>
  </w:footnote>
  <w:footnote w:id="67">
    <w:p w:rsidR="002A5FB9" w:rsidRPr="00F449E9" w:rsidRDefault="002A5FB9" w:rsidP="00F449E9">
      <w:pPr>
        <w:pStyle w:val="a7"/>
      </w:pPr>
      <w:r w:rsidRPr="00F449E9">
        <w:rPr>
          <w:rStyle w:val="FootnoteReference"/>
          <w:vertAlign w:val="baseline"/>
        </w:rPr>
        <w:footnoteRef/>
      </w:r>
      <w:r w:rsidRPr="00F449E9">
        <w:rPr>
          <w:rtl/>
        </w:rPr>
        <w:t xml:space="preserve"> </w:t>
      </w:r>
      <w:r w:rsidRPr="00F449E9">
        <w:rPr>
          <w:rFonts w:hint="cs"/>
          <w:rtl/>
        </w:rPr>
        <w:t xml:space="preserve">- به نقل از : </w:t>
      </w:r>
      <w:r w:rsidRPr="00F449E9">
        <w:rPr>
          <w:rtl/>
        </w:rPr>
        <w:t>النصران</w:t>
      </w:r>
      <w:r w:rsidR="00B9269E">
        <w:rPr>
          <w:rtl/>
        </w:rPr>
        <w:t>ی</w:t>
      </w:r>
      <w:r w:rsidRPr="00F449E9">
        <w:rPr>
          <w:rtl/>
        </w:rPr>
        <w:t>ة والإسلام</w:t>
      </w:r>
      <w:r w:rsidRPr="00F449E9">
        <w:rPr>
          <w:rFonts w:hint="cs"/>
          <w:rtl/>
        </w:rPr>
        <w:t xml:space="preserve"> ص: 45</w:t>
      </w:r>
    </w:p>
  </w:footnote>
  <w:footnote w:id="68">
    <w:p w:rsidR="002A5FB9" w:rsidRPr="00F449E9" w:rsidRDefault="002A5FB9" w:rsidP="00F449E9">
      <w:pPr>
        <w:pStyle w:val="a7"/>
      </w:pPr>
      <w:r w:rsidRPr="00F449E9">
        <w:rPr>
          <w:rStyle w:val="FootnoteReference"/>
          <w:vertAlign w:val="baseline"/>
        </w:rPr>
        <w:footnoteRef/>
      </w:r>
      <w:r w:rsidRPr="00F449E9">
        <w:rPr>
          <w:rtl/>
        </w:rPr>
        <w:t xml:space="preserve"> </w:t>
      </w:r>
      <w:r w:rsidRPr="00F449E9">
        <w:rPr>
          <w:rFonts w:hint="cs"/>
          <w:rtl/>
        </w:rPr>
        <w:t>- الجواب الصح</w:t>
      </w:r>
      <w:r w:rsidR="00B9269E">
        <w:rPr>
          <w:rFonts w:hint="cs"/>
          <w:rtl/>
        </w:rPr>
        <w:t>ی</w:t>
      </w:r>
      <w:r w:rsidRPr="00F449E9">
        <w:rPr>
          <w:rFonts w:hint="cs"/>
          <w:rtl/>
        </w:rPr>
        <w:t>ح : 2/97- 98.</w:t>
      </w:r>
    </w:p>
  </w:footnote>
  <w:footnote w:id="69">
    <w:p w:rsidR="002A5FB9" w:rsidRPr="00F449E9" w:rsidRDefault="002A5FB9" w:rsidP="00F449E9">
      <w:pPr>
        <w:pStyle w:val="a7"/>
      </w:pPr>
      <w:r w:rsidRPr="00F449E9">
        <w:rPr>
          <w:rStyle w:val="FootnoteReference"/>
          <w:vertAlign w:val="baseline"/>
        </w:rPr>
        <w:footnoteRef/>
      </w:r>
      <w:r w:rsidRPr="00F449E9">
        <w:rPr>
          <w:rtl/>
        </w:rPr>
        <w:t xml:space="preserve"> </w:t>
      </w:r>
      <w:r w:rsidRPr="00F449E9">
        <w:rPr>
          <w:rFonts w:hint="cs"/>
          <w:rtl/>
        </w:rPr>
        <w:t>- قاموس مقدس ص: 345 طبع ب</w:t>
      </w:r>
      <w:r w:rsidR="00B9269E">
        <w:rPr>
          <w:rFonts w:hint="cs"/>
          <w:rtl/>
        </w:rPr>
        <w:t>ی</w:t>
      </w:r>
      <w:r w:rsidRPr="00F449E9">
        <w:rPr>
          <w:rFonts w:hint="cs"/>
          <w:rtl/>
        </w:rPr>
        <w:t>روت.</w:t>
      </w:r>
    </w:p>
  </w:footnote>
  <w:footnote w:id="70">
    <w:p w:rsidR="002A5FB9" w:rsidRPr="00F449E9" w:rsidRDefault="002A5FB9" w:rsidP="00F449E9">
      <w:pPr>
        <w:pStyle w:val="a7"/>
      </w:pPr>
      <w:r w:rsidRPr="00F449E9">
        <w:rPr>
          <w:rStyle w:val="FootnoteReference"/>
          <w:vertAlign w:val="baseline"/>
        </w:rPr>
        <w:footnoteRef/>
      </w:r>
      <w:r w:rsidRPr="00F449E9">
        <w:rPr>
          <w:rtl/>
        </w:rPr>
        <w:t xml:space="preserve"> </w:t>
      </w:r>
      <w:r w:rsidRPr="00F449E9">
        <w:rPr>
          <w:rFonts w:hint="cs"/>
          <w:rtl/>
        </w:rPr>
        <w:t>- مراجعه شود به:</w:t>
      </w:r>
      <w:r w:rsidRPr="00F449E9">
        <w:rPr>
          <w:rtl/>
        </w:rPr>
        <w:t xml:space="preserve"> الأد</w:t>
      </w:r>
      <w:r w:rsidR="00B9269E">
        <w:rPr>
          <w:rtl/>
        </w:rPr>
        <w:t>ی</w:t>
      </w:r>
      <w:r w:rsidRPr="00F449E9">
        <w:rPr>
          <w:rtl/>
        </w:rPr>
        <w:t>ان والفرق المعاصرة</w:t>
      </w:r>
      <w:r w:rsidRPr="00F449E9">
        <w:rPr>
          <w:rFonts w:hint="cs"/>
          <w:rtl/>
        </w:rPr>
        <w:t xml:space="preserve">  ص: 49،51، 52.</w:t>
      </w:r>
    </w:p>
  </w:footnote>
  <w:footnote w:id="71">
    <w:p w:rsidR="002A5FB9" w:rsidRPr="001442FB" w:rsidRDefault="002A5FB9" w:rsidP="001442FB">
      <w:pPr>
        <w:pStyle w:val="a7"/>
      </w:pPr>
      <w:r w:rsidRPr="001442FB">
        <w:rPr>
          <w:rStyle w:val="FootnoteReference"/>
          <w:vertAlign w:val="baseline"/>
        </w:rPr>
        <w:footnoteRef/>
      </w:r>
      <w:r w:rsidRPr="001442FB">
        <w:rPr>
          <w:rtl/>
        </w:rPr>
        <w:t xml:space="preserve"> </w:t>
      </w:r>
      <w:r w:rsidRPr="001442FB">
        <w:rPr>
          <w:rFonts w:hint="cs"/>
          <w:rtl/>
        </w:rPr>
        <w:t>- مراجعه شود به : الجواب الصح</w:t>
      </w:r>
      <w:r w:rsidR="00B9269E">
        <w:rPr>
          <w:rFonts w:hint="cs"/>
          <w:rtl/>
        </w:rPr>
        <w:t>ی</w:t>
      </w:r>
      <w:r w:rsidRPr="001442FB">
        <w:rPr>
          <w:rFonts w:hint="cs"/>
          <w:rtl/>
        </w:rPr>
        <w:t>ح : 2/160 – 165.</w:t>
      </w:r>
    </w:p>
  </w:footnote>
  <w:footnote w:id="72">
    <w:p w:rsidR="002A5FB9" w:rsidRPr="00F43CF2" w:rsidRDefault="002A5FB9" w:rsidP="001442FB">
      <w:pPr>
        <w:pStyle w:val="a7"/>
      </w:pPr>
      <w:r w:rsidRPr="001442FB">
        <w:rPr>
          <w:rStyle w:val="FootnoteReference"/>
          <w:vertAlign w:val="baseline"/>
        </w:rPr>
        <w:footnoteRef/>
      </w:r>
      <w:r w:rsidRPr="001442FB">
        <w:rPr>
          <w:rtl/>
        </w:rPr>
        <w:t xml:space="preserve"> </w:t>
      </w:r>
      <w:r w:rsidRPr="001442FB">
        <w:rPr>
          <w:rFonts w:hint="cs"/>
          <w:rtl/>
        </w:rPr>
        <w:t xml:space="preserve">- </w:t>
      </w:r>
      <w:r w:rsidRPr="001442FB">
        <w:rPr>
          <w:rtl/>
        </w:rPr>
        <w:t>الأجوبة الفاخرة</w:t>
      </w:r>
      <w:r w:rsidRPr="001442FB">
        <w:rPr>
          <w:rFonts w:hint="cs"/>
          <w:rtl/>
        </w:rPr>
        <w:t xml:space="preserve">  ص: 116.</w:t>
      </w:r>
    </w:p>
  </w:footnote>
  <w:footnote w:id="73">
    <w:p w:rsidR="002A5FB9" w:rsidRPr="00DD0FDA" w:rsidRDefault="002A5FB9" w:rsidP="00DD0FDA">
      <w:pPr>
        <w:pStyle w:val="a7"/>
      </w:pPr>
      <w:r w:rsidRPr="00DD0FDA">
        <w:rPr>
          <w:rStyle w:val="FootnoteReference"/>
          <w:vertAlign w:val="baseline"/>
        </w:rPr>
        <w:footnoteRef/>
      </w:r>
      <w:r w:rsidRPr="00DD0FDA">
        <w:rPr>
          <w:rtl/>
        </w:rPr>
        <w:t xml:space="preserve"> </w:t>
      </w:r>
      <w:r w:rsidRPr="00DD0FDA">
        <w:rPr>
          <w:rFonts w:hint="cs"/>
          <w:rtl/>
        </w:rPr>
        <w:t>- به نقل از کتاب: مس</w:t>
      </w:r>
      <w:r w:rsidR="00B9269E">
        <w:rPr>
          <w:rFonts w:hint="cs"/>
          <w:rtl/>
        </w:rPr>
        <w:t>ی</w:t>
      </w:r>
      <w:r w:rsidRPr="00DD0FDA">
        <w:rPr>
          <w:rFonts w:hint="cs"/>
          <w:rtl/>
        </w:rPr>
        <w:t>ح</w:t>
      </w:r>
      <w:r w:rsidR="00B9269E">
        <w:rPr>
          <w:rFonts w:hint="cs"/>
          <w:rtl/>
        </w:rPr>
        <w:t>ی</w:t>
      </w:r>
      <w:r w:rsidRPr="00DD0FDA">
        <w:rPr>
          <w:rFonts w:hint="cs"/>
          <w:rtl/>
        </w:rPr>
        <w:t>ت چ</w:t>
      </w:r>
      <w:r w:rsidR="00B9269E">
        <w:rPr>
          <w:rFonts w:hint="cs"/>
          <w:rtl/>
        </w:rPr>
        <w:t>ی</w:t>
      </w:r>
      <w:r w:rsidRPr="00DD0FDA">
        <w:rPr>
          <w:rFonts w:hint="cs"/>
          <w:rtl/>
        </w:rPr>
        <w:t>ست؟ ص: 83.</w:t>
      </w:r>
    </w:p>
  </w:footnote>
  <w:footnote w:id="74">
    <w:p w:rsidR="002A5FB9" w:rsidRPr="00F43CF2" w:rsidRDefault="002A5FB9" w:rsidP="00DD0FDA">
      <w:pPr>
        <w:pStyle w:val="a7"/>
        <w:rPr>
          <w:rtl/>
        </w:rPr>
      </w:pPr>
      <w:r w:rsidRPr="00DD0FDA">
        <w:rPr>
          <w:rStyle w:val="FootnoteReference"/>
          <w:vertAlign w:val="baseline"/>
        </w:rPr>
        <w:footnoteRef/>
      </w:r>
      <w:r w:rsidRPr="00DD0FDA">
        <w:rPr>
          <w:rtl/>
        </w:rPr>
        <w:t xml:space="preserve"> </w:t>
      </w:r>
      <w:r w:rsidRPr="00DD0FDA">
        <w:rPr>
          <w:rFonts w:hint="cs"/>
          <w:rtl/>
        </w:rPr>
        <w:t>- انج</w:t>
      </w:r>
      <w:r w:rsidR="00B9269E">
        <w:rPr>
          <w:rFonts w:hint="cs"/>
          <w:rtl/>
        </w:rPr>
        <w:t>ی</w:t>
      </w:r>
      <w:r w:rsidRPr="00DD0FDA">
        <w:rPr>
          <w:rFonts w:hint="cs"/>
          <w:rtl/>
        </w:rPr>
        <w:t xml:space="preserve">ل </w:t>
      </w:r>
      <w:r w:rsidR="00B9269E">
        <w:rPr>
          <w:rFonts w:hint="cs"/>
          <w:rtl/>
        </w:rPr>
        <w:t>ی</w:t>
      </w:r>
      <w:r w:rsidRPr="00DD0FDA">
        <w:rPr>
          <w:rFonts w:hint="cs"/>
          <w:rtl/>
        </w:rPr>
        <w:t>وحنا، فصل هفتم، فقره 33، 34.</w:t>
      </w:r>
    </w:p>
  </w:footnote>
  <w:footnote w:id="75">
    <w:p w:rsidR="002A5FB9" w:rsidRPr="00ED00F4" w:rsidRDefault="002A5FB9" w:rsidP="00ED00F4">
      <w:pPr>
        <w:pStyle w:val="a7"/>
      </w:pPr>
      <w:r w:rsidRPr="00ED00F4">
        <w:rPr>
          <w:rStyle w:val="FootnoteReference"/>
          <w:vertAlign w:val="baseline"/>
        </w:rPr>
        <w:footnoteRef/>
      </w:r>
      <w:r w:rsidRPr="00ED00F4">
        <w:rPr>
          <w:rtl/>
        </w:rPr>
        <w:t xml:space="preserve"> </w:t>
      </w:r>
      <w:r w:rsidRPr="00ED00F4">
        <w:rPr>
          <w:rFonts w:hint="cs"/>
          <w:rtl/>
        </w:rPr>
        <w:t>- انجيل يوحنا، فصل هشتم، فقره : 21-29.</w:t>
      </w:r>
    </w:p>
  </w:footnote>
  <w:footnote w:id="76">
    <w:p w:rsidR="002A5FB9" w:rsidRPr="00DD0FDA" w:rsidRDefault="002A5FB9" w:rsidP="00DD0FDA">
      <w:pPr>
        <w:pStyle w:val="a7"/>
      </w:pPr>
      <w:r w:rsidRPr="00DD0FDA">
        <w:rPr>
          <w:rStyle w:val="FootnoteReference"/>
          <w:vertAlign w:val="baseline"/>
        </w:rPr>
        <w:footnoteRef/>
      </w:r>
      <w:r w:rsidRPr="00DD0FDA">
        <w:rPr>
          <w:rtl/>
        </w:rPr>
        <w:t xml:space="preserve"> </w:t>
      </w:r>
      <w:r w:rsidRPr="00DD0FDA">
        <w:rPr>
          <w:rFonts w:hint="cs"/>
          <w:rtl/>
        </w:rPr>
        <w:t>- انج</w:t>
      </w:r>
      <w:r w:rsidR="00B9269E">
        <w:rPr>
          <w:rFonts w:hint="cs"/>
          <w:rtl/>
        </w:rPr>
        <w:t>ی</w:t>
      </w:r>
      <w:r w:rsidRPr="00DD0FDA">
        <w:rPr>
          <w:rFonts w:hint="cs"/>
          <w:rtl/>
        </w:rPr>
        <w:t xml:space="preserve">ل </w:t>
      </w:r>
      <w:r w:rsidR="00B9269E">
        <w:rPr>
          <w:rFonts w:hint="cs"/>
          <w:rtl/>
        </w:rPr>
        <w:t>ی</w:t>
      </w:r>
      <w:r w:rsidRPr="00DD0FDA">
        <w:rPr>
          <w:rFonts w:hint="cs"/>
          <w:rtl/>
        </w:rPr>
        <w:t>وحنا، فصل شانزدهم، فقره : 32 – 33.</w:t>
      </w:r>
    </w:p>
  </w:footnote>
  <w:footnote w:id="77">
    <w:p w:rsidR="002A5FB9" w:rsidRPr="00DD0FDA" w:rsidRDefault="002A5FB9" w:rsidP="00DD0FDA">
      <w:pPr>
        <w:pStyle w:val="a7"/>
      </w:pPr>
      <w:r w:rsidRPr="00DD0FDA">
        <w:rPr>
          <w:rStyle w:val="FootnoteReference"/>
          <w:vertAlign w:val="baseline"/>
        </w:rPr>
        <w:footnoteRef/>
      </w:r>
      <w:r w:rsidRPr="00DD0FDA">
        <w:rPr>
          <w:rtl/>
        </w:rPr>
        <w:t xml:space="preserve"> </w:t>
      </w:r>
      <w:r w:rsidRPr="00DD0FDA">
        <w:rPr>
          <w:rFonts w:hint="cs"/>
          <w:rtl/>
        </w:rPr>
        <w:t xml:space="preserve">- به نقل </w:t>
      </w:r>
      <w:r w:rsidRPr="00DD0FDA">
        <w:rPr>
          <w:rtl/>
        </w:rPr>
        <w:t>از محاضرات ف</w:t>
      </w:r>
      <w:r w:rsidR="00B9269E">
        <w:rPr>
          <w:rtl/>
        </w:rPr>
        <w:t>ی</w:t>
      </w:r>
      <w:r w:rsidRPr="00DD0FDA">
        <w:rPr>
          <w:rtl/>
        </w:rPr>
        <w:t xml:space="preserve"> النصران</w:t>
      </w:r>
      <w:r w:rsidR="00B9269E">
        <w:rPr>
          <w:rtl/>
        </w:rPr>
        <w:t>ی</w:t>
      </w:r>
      <w:r w:rsidRPr="00DD0FDA">
        <w:rPr>
          <w:rtl/>
        </w:rPr>
        <w:t>ة</w:t>
      </w:r>
      <w:r w:rsidRPr="00DD0FDA">
        <w:rPr>
          <w:rFonts w:hint="cs"/>
          <w:rtl/>
        </w:rPr>
        <w:t xml:space="preserve"> ص: 23.</w:t>
      </w:r>
    </w:p>
  </w:footnote>
  <w:footnote w:id="78">
    <w:p w:rsidR="002A5FB9" w:rsidRPr="00F43CF2" w:rsidRDefault="002A5FB9" w:rsidP="00DD0FDA">
      <w:pPr>
        <w:pStyle w:val="a7"/>
      </w:pPr>
      <w:r w:rsidRPr="00DD0FDA">
        <w:rPr>
          <w:rStyle w:val="FootnoteReference"/>
          <w:vertAlign w:val="baseline"/>
        </w:rPr>
        <w:footnoteRef/>
      </w:r>
      <w:r w:rsidRPr="00DD0FDA">
        <w:rPr>
          <w:rtl/>
        </w:rPr>
        <w:t xml:space="preserve"> </w:t>
      </w:r>
      <w:r w:rsidRPr="00DD0FDA">
        <w:rPr>
          <w:rFonts w:hint="cs"/>
          <w:rtl/>
        </w:rPr>
        <w:t>- النصران</w:t>
      </w:r>
      <w:r w:rsidR="00B9269E">
        <w:rPr>
          <w:rFonts w:hint="cs"/>
          <w:rtl/>
        </w:rPr>
        <w:t>ی</w:t>
      </w:r>
      <w:r w:rsidRPr="00DD0FDA">
        <w:rPr>
          <w:rFonts w:hint="cs"/>
          <w:rtl/>
        </w:rPr>
        <w:t>ة والإسلام ص: 56.</w:t>
      </w:r>
    </w:p>
  </w:footnote>
  <w:footnote w:id="79">
    <w:p w:rsidR="002A5FB9" w:rsidRPr="00DD0FDA" w:rsidRDefault="002A5FB9" w:rsidP="00DD0FDA">
      <w:pPr>
        <w:pStyle w:val="a7"/>
      </w:pPr>
      <w:r w:rsidRPr="00DD0FDA">
        <w:rPr>
          <w:rStyle w:val="FootnoteReference"/>
          <w:vertAlign w:val="baseline"/>
        </w:rPr>
        <w:footnoteRef/>
      </w:r>
      <w:r w:rsidRPr="00DD0FDA">
        <w:rPr>
          <w:rtl/>
        </w:rPr>
        <w:t xml:space="preserve"> </w:t>
      </w:r>
      <w:r w:rsidRPr="00DD0FDA">
        <w:rPr>
          <w:rFonts w:hint="cs"/>
          <w:rtl/>
        </w:rPr>
        <w:t xml:space="preserve">- به نقل از </w:t>
      </w:r>
      <w:r w:rsidRPr="00DD0FDA">
        <w:rPr>
          <w:rtl/>
        </w:rPr>
        <w:t>: ما</w:t>
      </w:r>
      <w:r w:rsidRPr="00DD0FDA">
        <w:rPr>
          <w:rFonts w:hint="cs"/>
          <w:rtl/>
        </w:rPr>
        <w:t xml:space="preserve"> </w:t>
      </w:r>
      <w:r w:rsidRPr="00DD0FDA">
        <w:rPr>
          <w:rtl/>
        </w:rPr>
        <w:t>ه</w:t>
      </w:r>
      <w:r w:rsidR="00B9269E">
        <w:rPr>
          <w:rtl/>
        </w:rPr>
        <w:t>ی</w:t>
      </w:r>
      <w:r w:rsidRPr="00DD0FDA">
        <w:rPr>
          <w:rtl/>
        </w:rPr>
        <w:t xml:space="preserve"> النصران</w:t>
      </w:r>
      <w:r w:rsidR="00B9269E">
        <w:rPr>
          <w:rtl/>
        </w:rPr>
        <w:t>ی</w:t>
      </w:r>
      <w:r w:rsidRPr="00DD0FDA">
        <w:rPr>
          <w:rtl/>
        </w:rPr>
        <w:t>ة</w:t>
      </w:r>
      <w:r w:rsidRPr="00DD0FDA">
        <w:rPr>
          <w:rFonts w:hint="cs"/>
          <w:rtl/>
        </w:rPr>
        <w:t xml:space="preserve"> ص: 90.</w:t>
      </w:r>
    </w:p>
  </w:footnote>
  <w:footnote w:id="80">
    <w:p w:rsidR="002A5FB9" w:rsidRPr="00DD0FDA" w:rsidRDefault="002A5FB9" w:rsidP="00DD0FDA">
      <w:pPr>
        <w:pStyle w:val="a7"/>
      </w:pPr>
      <w:r w:rsidRPr="00DD0FDA">
        <w:rPr>
          <w:rStyle w:val="FootnoteReference"/>
          <w:vertAlign w:val="baseline"/>
        </w:rPr>
        <w:footnoteRef/>
      </w:r>
      <w:r w:rsidRPr="00DD0FDA">
        <w:rPr>
          <w:rtl/>
        </w:rPr>
        <w:t xml:space="preserve"> </w:t>
      </w:r>
      <w:r w:rsidRPr="00DD0FDA">
        <w:rPr>
          <w:rFonts w:hint="cs"/>
          <w:rtl/>
        </w:rPr>
        <w:t>- انج</w:t>
      </w:r>
      <w:r w:rsidR="00B9269E">
        <w:rPr>
          <w:rFonts w:hint="cs"/>
          <w:rtl/>
        </w:rPr>
        <w:t>ی</w:t>
      </w:r>
      <w:r w:rsidRPr="00DD0FDA">
        <w:rPr>
          <w:rFonts w:hint="cs"/>
          <w:rtl/>
        </w:rPr>
        <w:t xml:space="preserve">ل </w:t>
      </w:r>
      <w:r w:rsidR="00B9269E">
        <w:rPr>
          <w:rFonts w:hint="cs"/>
          <w:rtl/>
        </w:rPr>
        <w:t>ی</w:t>
      </w:r>
      <w:r w:rsidRPr="00DD0FDA">
        <w:rPr>
          <w:rFonts w:hint="cs"/>
          <w:rtl/>
        </w:rPr>
        <w:t>وحنا، فصل پنجم، فقره 26.</w:t>
      </w:r>
    </w:p>
  </w:footnote>
  <w:footnote w:id="81">
    <w:p w:rsidR="002A5FB9" w:rsidRPr="00ED00F4" w:rsidRDefault="002A5FB9" w:rsidP="00ED00F4">
      <w:pPr>
        <w:pStyle w:val="a7"/>
      </w:pPr>
      <w:r w:rsidRPr="00ED00F4">
        <w:rPr>
          <w:rStyle w:val="FootnoteReference"/>
          <w:vertAlign w:val="baseline"/>
        </w:rPr>
        <w:footnoteRef/>
      </w:r>
      <w:r w:rsidRPr="00ED00F4">
        <w:rPr>
          <w:rFonts w:hint="cs"/>
          <w:rtl/>
        </w:rPr>
        <w:t>-  به نقل از کتاب: مسيحيت چيست؟ ص: 87.</w:t>
      </w:r>
    </w:p>
  </w:footnote>
  <w:footnote w:id="82">
    <w:p w:rsidR="002A5FB9" w:rsidRPr="00ED00F4" w:rsidRDefault="002A5FB9" w:rsidP="00ED00F4">
      <w:pPr>
        <w:pStyle w:val="a7"/>
      </w:pPr>
      <w:r w:rsidRPr="00ED00F4">
        <w:rPr>
          <w:rStyle w:val="FootnoteReference"/>
          <w:vertAlign w:val="baseline"/>
        </w:rPr>
        <w:footnoteRef/>
      </w:r>
      <w:r w:rsidRPr="00ED00F4">
        <w:rPr>
          <w:rtl/>
        </w:rPr>
        <w:t xml:space="preserve"> </w:t>
      </w:r>
      <w:r w:rsidRPr="00ED00F4">
        <w:rPr>
          <w:rFonts w:hint="cs"/>
          <w:rtl/>
        </w:rPr>
        <w:t xml:space="preserve">- </w:t>
      </w:r>
      <w:r w:rsidRPr="00ED00F4">
        <w:rPr>
          <w:rtl/>
        </w:rPr>
        <w:t>النصرانية والإسلام ص</w:t>
      </w:r>
      <w:r w:rsidRPr="00ED00F4">
        <w:rPr>
          <w:rFonts w:hint="cs"/>
          <w:rtl/>
        </w:rPr>
        <w:t>: 59-60 .</w:t>
      </w:r>
    </w:p>
  </w:footnote>
  <w:footnote w:id="83">
    <w:p w:rsidR="002A5FB9" w:rsidRPr="00CC6E84" w:rsidRDefault="002A5FB9" w:rsidP="00CC6E84">
      <w:pPr>
        <w:pStyle w:val="a7"/>
      </w:pPr>
      <w:r w:rsidRPr="00CC6E84">
        <w:rPr>
          <w:rStyle w:val="FootnoteReference"/>
          <w:vertAlign w:val="baseline"/>
        </w:rPr>
        <w:footnoteRef/>
      </w:r>
      <w:r w:rsidRPr="00CC6E84">
        <w:rPr>
          <w:rFonts w:hint="cs"/>
          <w:rtl/>
        </w:rPr>
        <w:t>- به نقل از : الفکر الغرب</w:t>
      </w:r>
      <w:r w:rsidR="00B9269E">
        <w:rPr>
          <w:rFonts w:hint="cs"/>
          <w:rtl/>
        </w:rPr>
        <w:t>ی</w:t>
      </w:r>
      <w:r w:rsidRPr="00CC6E84">
        <w:rPr>
          <w:rFonts w:hint="cs"/>
          <w:rtl/>
        </w:rPr>
        <w:t xml:space="preserve"> ص: 89</w:t>
      </w:r>
    </w:p>
  </w:footnote>
  <w:footnote w:id="84">
    <w:p w:rsidR="002A5FB9" w:rsidRPr="00A13658" w:rsidRDefault="002A5FB9" w:rsidP="00A13658">
      <w:pPr>
        <w:pStyle w:val="a7"/>
        <w:rPr>
          <w:rtl/>
        </w:rPr>
      </w:pPr>
      <w:r w:rsidRPr="00A13658">
        <w:rPr>
          <w:rStyle w:val="FootnoteReference"/>
          <w:vertAlign w:val="baseline"/>
        </w:rPr>
        <w:footnoteRef/>
      </w:r>
      <w:r w:rsidRPr="00A13658">
        <w:rPr>
          <w:rtl/>
        </w:rPr>
        <w:t xml:space="preserve"> </w:t>
      </w:r>
      <w:r w:rsidRPr="00A13658">
        <w:rPr>
          <w:rFonts w:hint="cs"/>
          <w:rtl/>
        </w:rPr>
        <w:t xml:space="preserve">- مراجعه شود به: </w:t>
      </w:r>
      <w:r w:rsidRPr="00A13658">
        <w:rPr>
          <w:rtl/>
        </w:rPr>
        <w:t>النصران</w:t>
      </w:r>
      <w:r w:rsidR="00B9269E">
        <w:rPr>
          <w:rtl/>
        </w:rPr>
        <w:t>ی</w:t>
      </w:r>
      <w:r w:rsidRPr="00A13658">
        <w:rPr>
          <w:rtl/>
        </w:rPr>
        <w:t>ة والإسلام</w:t>
      </w:r>
      <w:r w:rsidRPr="00A13658">
        <w:rPr>
          <w:rFonts w:hint="cs"/>
          <w:rtl/>
        </w:rPr>
        <w:t xml:space="preserve"> ص 99 – 101، وحاضر العالم الإسلام</w:t>
      </w:r>
      <w:r w:rsidR="00B9269E">
        <w:rPr>
          <w:rFonts w:hint="cs"/>
          <w:rtl/>
        </w:rPr>
        <w:t>ی</w:t>
      </w:r>
      <w:r w:rsidRPr="00A13658">
        <w:rPr>
          <w:rFonts w:hint="cs"/>
          <w:rtl/>
        </w:rPr>
        <w:t xml:space="preserve"> – عبدالله عزام – ص: 610/ جلد دوم مجموعه الذخا</w:t>
      </w:r>
      <w:r w:rsidR="00B9269E">
        <w:rPr>
          <w:rFonts w:hint="cs"/>
          <w:rtl/>
        </w:rPr>
        <w:t>ی</w:t>
      </w:r>
      <w:r w:rsidRPr="00A13658">
        <w:rPr>
          <w:rFonts w:hint="cs"/>
          <w:rtl/>
        </w:rPr>
        <w:t>ر العظام.</w:t>
      </w:r>
    </w:p>
  </w:footnote>
  <w:footnote w:id="85">
    <w:p w:rsidR="002A5FB9" w:rsidRPr="005B4663" w:rsidRDefault="002A5FB9" w:rsidP="005B4663">
      <w:pPr>
        <w:pStyle w:val="a7"/>
        <w:rPr>
          <w:rtl/>
        </w:rPr>
      </w:pPr>
      <w:r w:rsidRPr="005B4663">
        <w:rPr>
          <w:rStyle w:val="FootnoteReference"/>
          <w:vertAlign w:val="baseline"/>
        </w:rPr>
        <w:footnoteRef/>
      </w:r>
      <w:r w:rsidRPr="005B4663">
        <w:rPr>
          <w:rFonts w:hint="cs"/>
          <w:rtl/>
        </w:rPr>
        <w:t xml:space="preserve">- مراجعه شود به : </w:t>
      </w:r>
      <w:r w:rsidRPr="005B4663">
        <w:rPr>
          <w:rtl/>
        </w:rPr>
        <w:t>النصران</w:t>
      </w:r>
      <w:r w:rsidR="00B9269E">
        <w:rPr>
          <w:rtl/>
        </w:rPr>
        <w:t>ی</w:t>
      </w:r>
      <w:r w:rsidRPr="005B4663">
        <w:rPr>
          <w:rtl/>
        </w:rPr>
        <w:t>ة والإسلام</w:t>
      </w:r>
      <w:r w:rsidRPr="005B4663">
        <w:rPr>
          <w:rFonts w:hint="cs"/>
          <w:rtl/>
        </w:rPr>
        <w:t xml:space="preserve"> ص: 109، 110. و کتاب : حاضر العالم الإسلام</w:t>
      </w:r>
      <w:r w:rsidR="00B9269E">
        <w:rPr>
          <w:rFonts w:hint="cs"/>
          <w:rtl/>
        </w:rPr>
        <w:t>ی</w:t>
      </w:r>
      <w:r w:rsidRPr="005B4663">
        <w:rPr>
          <w:rFonts w:hint="cs"/>
          <w:rtl/>
        </w:rPr>
        <w:t xml:space="preserve"> – دکتور عبدالله عزام – ص: 614/ مجلد سوم الذخا</w:t>
      </w:r>
      <w:r w:rsidR="00B9269E">
        <w:rPr>
          <w:rFonts w:hint="cs"/>
          <w:rtl/>
        </w:rPr>
        <w:t>ی</w:t>
      </w:r>
      <w:r w:rsidRPr="005B4663">
        <w:rPr>
          <w:rFonts w:hint="cs"/>
          <w:rtl/>
        </w:rPr>
        <w:t>ر العظام.</w:t>
      </w:r>
    </w:p>
  </w:footnote>
  <w:footnote w:id="86">
    <w:p w:rsidR="002A5FB9" w:rsidRPr="00F43CF2" w:rsidRDefault="002A5FB9" w:rsidP="005B4663">
      <w:pPr>
        <w:pStyle w:val="a7"/>
        <w:rPr>
          <w:rFonts w:cs="B Zar"/>
          <w:rtl/>
        </w:rPr>
      </w:pPr>
      <w:r w:rsidRPr="005B4663">
        <w:rPr>
          <w:rStyle w:val="FootnoteReference"/>
          <w:vertAlign w:val="baseline"/>
        </w:rPr>
        <w:footnoteRef/>
      </w:r>
      <w:r w:rsidRPr="005B4663">
        <w:rPr>
          <w:rFonts w:hint="cs"/>
          <w:rtl/>
        </w:rPr>
        <w:t xml:space="preserve">-  به نقل از کتاب: </w:t>
      </w:r>
      <w:r w:rsidRPr="005B4663">
        <w:rPr>
          <w:rtl/>
        </w:rPr>
        <w:t>النصران</w:t>
      </w:r>
      <w:r w:rsidR="00B9269E">
        <w:rPr>
          <w:rtl/>
        </w:rPr>
        <w:t>ی</w:t>
      </w:r>
      <w:r w:rsidRPr="005B4663">
        <w:rPr>
          <w:rtl/>
        </w:rPr>
        <w:t>ة والإسلام</w:t>
      </w:r>
      <w:r w:rsidRPr="005B4663">
        <w:rPr>
          <w:rFonts w:hint="cs"/>
          <w:rtl/>
        </w:rPr>
        <w:t xml:space="preserve"> ص: 93</w:t>
      </w:r>
    </w:p>
  </w:footnote>
  <w:footnote w:id="87">
    <w:p w:rsidR="002A5FB9" w:rsidRPr="005B4663" w:rsidRDefault="002A5FB9" w:rsidP="005B4663">
      <w:pPr>
        <w:pStyle w:val="a7"/>
      </w:pPr>
      <w:r w:rsidRPr="005B4663">
        <w:rPr>
          <w:rStyle w:val="FootnoteReference"/>
          <w:vertAlign w:val="baseline"/>
        </w:rPr>
        <w:footnoteRef/>
      </w:r>
      <w:r w:rsidRPr="005B4663">
        <w:rPr>
          <w:rtl/>
        </w:rPr>
        <w:t xml:space="preserve"> </w:t>
      </w:r>
      <w:r w:rsidRPr="005B4663">
        <w:rPr>
          <w:rFonts w:hint="cs"/>
          <w:rtl/>
        </w:rPr>
        <w:t>- بخاری و مسلم روایت کرده اند.</w:t>
      </w:r>
    </w:p>
  </w:footnote>
  <w:footnote w:id="88">
    <w:p w:rsidR="002A5FB9" w:rsidRPr="00F43CF2" w:rsidRDefault="002A5FB9" w:rsidP="005B4663">
      <w:pPr>
        <w:pStyle w:val="a7"/>
        <w:rPr>
          <w:rtl/>
        </w:rPr>
      </w:pPr>
      <w:r w:rsidRPr="005B4663">
        <w:rPr>
          <w:rStyle w:val="FootnoteReference"/>
          <w:vertAlign w:val="baseline"/>
        </w:rPr>
        <w:footnoteRef/>
      </w:r>
      <w:r w:rsidRPr="005B4663">
        <w:rPr>
          <w:rtl/>
        </w:rPr>
        <w:t xml:space="preserve"> </w:t>
      </w:r>
      <w:r w:rsidRPr="005B4663">
        <w:rPr>
          <w:rFonts w:hint="cs"/>
          <w:rtl/>
        </w:rPr>
        <w:t>- امام مسلم روایت کرده است</w:t>
      </w:r>
      <w:r w:rsidRPr="00F43CF2">
        <w:rPr>
          <w:rFonts w:hint="cs"/>
          <w:rtl/>
        </w:rPr>
        <w:t>.</w:t>
      </w:r>
    </w:p>
  </w:footnote>
  <w:footnote w:id="89">
    <w:p w:rsidR="002A5FB9" w:rsidRPr="005B4663" w:rsidRDefault="002A5FB9" w:rsidP="005B4663">
      <w:pPr>
        <w:pStyle w:val="a7"/>
        <w:rPr>
          <w:rtl/>
        </w:rPr>
      </w:pPr>
      <w:r w:rsidRPr="005B4663">
        <w:rPr>
          <w:rStyle w:val="FootnoteReference"/>
          <w:vertAlign w:val="baseline"/>
        </w:rPr>
        <w:footnoteRef/>
      </w:r>
      <w:r w:rsidRPr="005B4663">
        <w:rPr>
          <w:rtl/>
        </w:rPr>
        <w:t xml:space="preserve"> </w:t>
      </w:r>
      <w:r w:rsidRPr="005B4663">
        <w:rPr>
          <w:rFonts w:hint="cs"/>
          <w:rtl/>
        </w:rPr>
        <w:t xml:space="preserve">- به نقل از: </w:t>
      </w:r>
      <w:r w:rsidRPr="005B4663">
        <w:rPr>
          <w:rtl/>
        </w:rPr>
        <w:t>مناظرة ب</w:t>
      </w:r>
      <w:r w:rsidR="00B9269E">
        <w:rPr>
          <w:rtl/>
        </w:rPr>
        <w:t>ی</w:t>
      </w:r>
      <w:r w:rsidRPr="005B4663">
        <w:rPr>
          <w:rtl/>
        </w:rPr>
        <w:t>ن الإسلام والنصران</w:t>
      </w:r>
      <w:r w:rsidR="00B9269E">
        <w:rPr>
          <w:rtl/>
        </w:rPr>
        <w:t>ی</w:t>
      </w:r>
      <w:r w:rsidRPr="005B4663">
        <w:rPr>
          <w:rtl/>
        </w:rPr>
        <w:t>ة</w:t>
      </w:r>
      <w:r w:rsidRPr="005B4663">
        <w:rPr>
          <w:rFonts w:hint="cs"/>
          <w:rtl/>
        </w:rPr>
        <w:t xml:space="preserve"> ص: 300. </w:t>
      </w:r>
    </w:p>
  </w:footnote>
  <w:footnote w:id="90">
    <w:p w:rsidR="002A5FB9" w:rsidRPr="005B4663" w:rsidRDefault="002A5FB9" w:rsidP="005B4663">
      <w:pPr>
        <w:pStyle w:val="a7"/>
      </w:pPr>
      <w:r w:rsidRPr="005B4663">
        <w:rPr>
          <w:rStyle w:val="FootnoteReference"/>
          <w:vertAlign w:val="baseline"/>
        </w:rPr>
        <w:footnoteRef/>
      </w:r>
      <w:r w:rsidRPr="005B4663">
        <w:rPr>
          <w:rtl/>
        </w:rPr>
        <w:t xml:space="preserve"> </w:t>
      </w:r>
      <w:r w:rsidRPr="005B4663">
        <w:rPr>
          <w:rFonts w:hint="cs"/>
          <w:rtl/>
        </w:rPr>
        <w:t>- مقا</w:t>
      </w:r>
      <w:r w:rsidR="00B9269E">
        <w:rPr>
          <w:rFonts w:hint="cs"/>
          <w:rtl/>
        </w:rPr>
        <w:t>ی</w:t>
      </w:r>
      <w:r w:rsidRPr="005B4663">
        <w:rPr>
          <w:rFonts w:hint="cs"/>
          <w:rtl/>
        </w:rPr>
        <w:t>سه ا</w:t>
      </w:r>
      <w:r w:rsidR="00B9269E">
        <w:rPr>
          <w:rFonts w:hint="cs"/>
          <w:rtl/>
        </w:rPr>
        <w:t>ی</w:t>
      </w:r>
      <w:r w:rsidRPr="005B4663">
        <w:rPr>
          <w:rFonts w:hint="cs"/>
          <w:rtl/>
        </w:rPr>
        <w:t xml:space="preserve"> م</w:t>
      </w:r>
      <w:r w:rsidR="00B9269E">
        <w:rPr>
          <w:rFonts w:hint="cs"/>
          <w:rtl/>
        </w:rPr>
        <w:t>ی</w:t>
      </w:r>
      <w:r w:rsidRPr="005B4663">
        <w:rPr>
          <w:rFonts w:hint="cs"/>
          <w:rtl/>
        </w:rPr>
        <w:t>ان تورات، انج</w:t>
      </w:r>
      <w:r w:rsidR="00B9269E">
        <w:rPr>
          <w:rFonts w:hint="cs"/>
          <w:rtl/>
        </w:rPr>
        <w:t>ی</w:t>
      </w:r>
      <w:r w:rsidRPr="005B4663">
        <w:rPr>
          <w:rFonts w:hint="cs"/>
          <w:rtl/>
        </w:rPr>
        <w:t xml:space="preserve">ل، و قرآن </w:t>
      </w:r>
      <w:r w:rsidRPr="005B4663">
        <w:rPr>
          <w:rtl/>
        </w:rPr>
        <w:t>–</w:t>
      </w:r>
      <w:r w:rsidRPr="005B4663">
        <w:rPr>
          <w:rFonts w:hint="cs"/>
          <w:rtl/>
        </w:rPr>
        <w:t xml:space="preserve"> مور</w:t>
      </w:r>
      <w:r w:rsidR="00B9269E">
        <w:rPr>
          <w:rFonts w:hint="cs"/>
          <w:rtl/>
        </w:rPr>
        <w:t>ی</w:t>
      </w:r>
      <w:r w:rsidRPr="005B4663">
        <w:rPr>
          <w:rFonts w:hint="cs"/>
          <w:rtl/>
        </w:rPr>
        <w:t>س بوکا</w:t>
      </w:r>
      <w:r w:rsidR="00B9269E">
        <w:rPr>
          <w:rFonts w:hint="cs"/>
          <w:rtl/>
        </w:rPr>
        <w:t>ی</w:t>
      </w:r>
      <w:r w:rsidRPr="005B4663">
        <w:rPr>
          <w:rFonts w:hint="cs"/>
          <w:rtl/>
        </w:rPr>
        <w:t xml:space="preserve"> </w:t>
      </w:r>
      <w:r w:rsidRPr="005B4663">
        <w:rPr>
          <w:rtl/>
        </w:rPr>
        <w:t>–</w:t>
      </w:r>
      <w:r w:rsidRPr="005B4663">
        <w:rPr>
          <w:rFonts w:hint="cs"/>
          <w:rtl/>
        </w:rPr>
        <w:t xml:space="preserve"> ص: 337، 338.</w:t>
      </w:r>
    </w:p>
  </w:footnote>
  <w:footnote w:id="91">
    <w:p w:rsidR="002A5FB9" w:rsidRPr="005B4663" w:rsidRDefault="002A5FB9" w:rsidP="005B4663">
      <w:pPr>
        <w:pStyle w:val="a7"/>
      </w:pPr>
      <w:r w:rsidRPr="005B4663">
        <w:rPr>
          <w:rStyle w:val="FootnoteReference"/>
          <w:vertAlign w:val="baseline"/>
        </w:rPr>
        <w:footnoteRef/>
      </w:r>
      <w:r w:rsidRPr="005B4663">
        <w:rPr>
          <w:rtl/>
        </w:rPr>
        <w:t xml:space="preserve"> </w:t>
      </w:r>
      <w:r w:rsidRPr="005B4663">
        <w:rPr>
          <w:rFonts w:hint="cs"/>
          <w:rtl/>
        </w:rPr>
        <w:t xml:space="preserve">- به نقل از: </w:t>
      </w:r>
      <w:r w:rsidRPr="005B4663">
        <w:rPr>
          <w:rtl/>
        </w:rPr>
        <w:t>النصران</w:t>
      </w:r>
      <w:r w:rsidR="00B9269E">
        <w:rPr>
          <w:rtl/>
        </w:rPr>
        <w:t>ی</w:t>
      </w:r>
      <w:r w:rsidRPr="005B4663">
        <w:rPr>
          <w:rtl/>
        </w:rPr>
        <w:t>ة والإسلام</w:t>
      </w:r>
      <w:r w:rsidRPr="005B4663">
        <w:rPr>
          <w:rFonts w:hint="cs"/>
          <w:rtl/>
        </w:rPr>
        <w:t xml:space="preserve"> ص: 216</w:t>
      </w:r>
    </w:p>
  </w:footnote>
  <w:footnote w:id="92">
    <w:p w:rsidR="002A5FB9" w:rsidRPr="00F43CF2" w:rsidRDefault="002A5FB9" w:rsidP="005B4663">
      <w:pPr>
        <w:pStyle w:val="a7"/>
      </w:pPr>
      <w:r w:rsidRPr="005B4663">
        <w:rPr>
          <w:rStyle w:val="FootnoteReference"/>
          <w:vertAlign w:val="baseline"/>
        </w:rPr>
        <w:footnoteRef/>
      </w:r>
      <w:r w:rsidRPr="005B4663">
        <w:rPr>
          <w:rtl/>
        </w:rPr>
        <w:t xml:space="preserve"> </w:t>
      </w:r>
      <w:r w:rsidRPr="005B4663">
        <w:t>-</w:t>
      </w:r>
      <w:r w:rsidRPr="005B4663">
        <w:rPr>
          <w:rFonts w:hint="cs"/>
          <w:rtl/>
        </w:rPr>
        <w:t xml:space="preserve"> بخاری و مسلم روایت کرده اند.</w:t>
      </w:r>
    </w:p>
  </w:footnote>
  <w:footnote w:id="93">
    <w:p w:rsidR="002A5FB9" w:rsidRPr="002A5FB9" w:rsidRDefault="002A5FB9" w:rsidP="002A5FB9">
      <w:pPr>
        <w:pStyle w:val="a7"/>
      </w:pPr>
      <w:r w:rsidRPr="002A5FB9">
        <w:rPr>
          <w:rStyle w:val="FootnoteReference"/>
          <w:vertAlign w:val="baseline"/>
        </w:rPr>
        <w:footnoteRef/>
      </w:r>
      <w:r w:rsidRPr="002A5FB9">
        <w:rPr>
          <w:rtl/>
        </w:rPr>
        <w:t xml:space="preserve"> </w:t>
      </w:r>
      <w:r w:rsidRPr="002A5FB9">
        <w:rPr>
          <w:rFonts w:hint="cs"/>
          <w:rtl/>
        </w:rPr>
        <w:t>- به نقل از: آشنا</w:t>
      </w:r>
      <w:r w:rsidR="00B9269E">
        <w:rPr>
          <w:rFonts w:hint="cs"/>
          <w:rtl/>
        </w:rPr>
        <w:t>ی</w:t>
      </w:r>
      <w:r w:rsidRPr="002A5FB9">
        <w:rPr>
          <w:rFonts w:hint="cs"/>
          <w:rtl/>
        </w:rPr>
        <w:t xml:space="preserve"> با مکتب وح</w:t>
      </w:r>
      <w:r w:rsidR="00B9269E">
        <w:rPr>
          <w:rFonts w:hint="cs"/>
          <w:rtl/>
        </w:rPr>
        <w:t>ی</w:t>
      </w:r>
      <w:r w:rsidRPr="002A5FB9">
        <w:rPr>
          <w:rFonts w:hint="cs"/>
          <w:rtl/>
        </w:rPr>
        <w:t xml:space="preserve"> مس</w:t>
      </w:r>
      <w:r w:rsidR="00B9269E">
        <w:rPr>
          <w:rFonts w:hint="cs"/>
          <w:rtl/>
        </w:rPr>
        <w:t>ی</w:t>
      </w:r>
      <w:r w:rsidRPr="002A5FB9">
        <w:rPr>
          <w:rFonts w:hint="cs"/>
          <w:rtl/>
        </w:rPr>
        <w:t>ح</w:t>
      </w:r>
      <w:r w:rsidR="00B9269E">
        <w:rPr>
          <w:rFonts w:hint="cs"/>
          <w:rtl/>
        </w:rPr>
        <w:t>ی</w:t>
      </w:r>
      <w:r w:rsidRPr="002A5FB9">
        <w:rPr>
          <w:rFonts w:hint="cs"/>
          <w:rtl/>
        </w:rPr>
        <w:t xml:space="preserve">ت ص: 71- 72. </w:t>
      </w:r>
    </w:p>
  </w:footnote>
  <w:footnote w:id="94">
    <w:p w:rsidR="002A5FB9" w:rsidRPr="002A5FB9" w:rsidRDefault="002A5FB9" w:rsidP="002A5FB9">
      <w:pPr>
        <w:pStyle w:val="a7"/>
        <w:rPr>
          <w:rtl/>
        </w:rPr>
      </w:pPr>
      <w:r w:rsidRPr="002A5FB9">
        <w:rPr>
          <w:rStyle w:val="FootnoteReference"/>
          <w:vertAlign w:val="baseline"/>
        </w:rPr>
        <w:footnoteRef/>
      </w:r>
      <w:r w:rsidRPr="002A5FB9">
        <w:rPr>
          <w:rtl/>
        </w:rPr>
        <w:t xml:space="preserve"> </w:t>
      </w:r>
      <w:r w:rsidRPr="002A5FB9">
        <w:rPr>
          <w:rFonts w:hint="cs"/>
          <w:rtl/>
        </w:rPr>
        <w:t>-  صح</w:t>
      </w:r>
      <w:r w:rsidR="00B9269E">
        <w:rPr>
          <w:rFonts w:hint="cs"/>
          <w:rtl/>
        </w:rPr>
        <w:t>ی</w:t>
      </w:r>
      <w:r w:rsidRPr="002A5FB9">
        <w:rPr>
          <w:rFonts w:hint="cs"/>
          <w:rtl/>
        </w:rPr>
        <w:t>ح مسلم ، کتاب النکاح ، باب استحباب النکاح ، شمارهء حد</w:t>
      </w:r>
      <w:r w:rsidR="00B9269E">
        <w:rPr>
          <w:rFonts w:hint="cs"/>
          <w:rtl/>
        </w:rPr>
        <w:t>ی</w:t>
      </w:r>
      <w:r w:rsidRPr="002A5FB9">
        <w:rPr>
          <w:rFonts w:hint="cs"/>
          <w:rtl/>
        </w:rPr>
        <w:t>ث: 1401.</w:t>
      </w:r>
    </w:p>
  </w:footnote>
  <w:footnote w:id="95">
    <w:p w:rsidR="002A5FB9" w:rsidRPr="002A5FB9" w:rsidRDefault="002A5FB9" w:rsidP="002A5FB9">
      <w:pPr>
        <w:pStyle w:val="a7"/>
        <w:rPr>
          <w:rtl/>
        </w:rPr>
      </w:pPr>
      <w:r w:rsidRPr="002A5FB9">
        <w:rPr>
          <w:rStyle w:val="FootnoteReference"/>
          <w:vertAlign w:val="baseline"/>
        </w:rPr>
        <w:footnoteRef/>
      </w:r>
      <w:r w:rsidRPr="002A5FB9">
        <w:rPr>
          <w:rtl/>
        </w:rPr>
        <w:t xml:space="preserve"> </w:t>
      </w:r>
      <w:r w:rsidRPr="002A5FB9">
        <w:rPr>
          <w:rFonts w:hint="cs"/>
          <w:rtl/>
        </w:rPr>
        <w:t>- بخاری و مسلم روایت کرده اند.</w:t>
      </w:r>
    </w:p>
  </w:footnote>
  <w:footnote w:id="96">
    <w:p w:rsidR="002A5FB9" w:rsidRPr="002A5FB9" w:rsidRDefault="002A5FB9" w:rsidP="002A5FB9">
      <w:pPr>
        <w:pStyle w:val="a7"/>
        <w:rPr>
          <w:rtl/>
        </w:rPr>
      </w:pPr>
      <w:r w:rsidRPr="002A5FB9">
        <w:rPr>
          <w:rStyle w:val="FootnoteReference"/>
          <w:vertAlign w:val="baseline"/>
        </w:rPr>
        <w:footnoteRef/>
      </w:r>
      <w:r w:rsidRPr="002A5FB9">
        <w:rPr>
          <w:rtl/>
        </w:rPr>
        <w:t xml:space="preserve"> </w:t>
      </w:r>
      <w:r w:rsidRPr="002A5FB9">
        <w:rPr>
          <w:rFonts w:hint="cs"/>
          <w:rtl/>
        </w:rPr>
        <w:t>- بخاری و مسلم روایت کرده اند.</w:t>
      </w:r>
    </w:p>
  </w:footnote>
  <w:footnote w:id="97">
    <w:p w:rsidR="002A5FB9" w:rsidRPr="00F43CF2" w:rsidRDefault="002A5FB9" w:rsidP="002A5FB9">
      <w:pPr>
        <w:pStyle w:val="a7"/>
        <w:rPr>
          <w:rtl/>
        </w:rPr>
      </w:pPr>
      <w:r w:rsidRPr="002A5FB9">
        <w:rPr>
          <w:rStyle w:val="FootnoteReference"/>
          <w:vertAlign w:val="baseline"/>
        </w:rPr>
        <w:footnoteRef/>
      </w:r>
      <w:r w:rsidRPr="002A5FB9">
        <w:rPr>
          <w:rtl/>
        </w:rPr>
        <w:t xml:space="preserve"> </w:t>
      </w:r>
      <w:r w:rsidRPr="002A5FB9">
        <w:rPr>
          <w:rFonts w:hint="cs"/>
          <w:rtl/>
        </w:rPr>
        <w:t>- امام ترمذی و دارمی و ابن ماجه روایت کرده اند.</w:t>
      </w:r>
    </w:p>
  </w:footnote>
  <w:footnote w:id="98">
    <w:p w:rsidR="002A5FB9" w:rsidRPr="002A5FB9" w:rsidRDefault="002A5FB9" w:rsidP="002A5FB9">
      <w:pPr>
        <w:pStyle w:val="a7"/>
        <w:rPr>
          <w:rtl/>
        </w:rPr>
      </w:pPr>
      <w:r w:rsidRPr="002A5FB9">
        <w:rPr>
          <w:rStyle w:val="FootnoteReference"/>
          <w:vertAlign w:val="baseline"/>
        </w:rPr>
        <w:footnoteRef/>
      </w:r>
      <w:r w:rsidRPr="002A5FB9">
        <w:rPr>
          <w:rFonts w:hint="cs"/>
          <w:rtl/>
        </w:rPr>
        <w:t>- امام احمد بن حنبل و طبرانی روایت کرده اند.</w:t>
      </w:r>
    </w:p>
  </w:footnote>
  <w:footnote w:id="99">
    <w:p w:rsidR="002A5FB9" w:rsidRPr="002A5FB9" w:rsidRDefault="002A5FB9" w:rsidP="002A5FB9">
      <w:pPr>
        <w:pStyle w:val="a7"/>
        <w:rPr>
          <w:rtl/>
        </w:rPr>
      </w:pPr>
      <w:r w:rsidRPr="002A5FB9">
        <w:rPr>
          <w:rStyle w:val="FootnoteReference"/>
          <w:vertAlign w:val="baseline"/>
        </w:rPr>
        <w:footnoteRef/>
      </w:r>
      <w:r w:rsidRPr="002A5FB9">
        <w:rPr>
          <w:rFonts w:hint="cs"/>
          <w:rtl/>
        </w:rPr>
        <w:t xml:space="preserve">- به نقل از: </w:t>
      </w:r>
      <w:r w:rsidRPr="002A5FB9">
        <w:rPr>
          <w:rtl/>
        </w:rPr>
        <w:t>مجلة الدعوة</w:t>
      </w:r>
      <w:r w:rsidRPr="002A5FB9">
        <w:rPr>
          <w:rFonts w:hint="cs"/>
          <w:rtl/>
        </w:rPr>
        <w:t xml:space="preserve"> ص:57، شماره 1600، ماه رب</w:t>
      </w:r>
      <w:r w:rsidR="00B9269E">
        <w:rPr>
          <w:rFonts w:hint="cs"/>
          <w:rtl/>
        </w:rPr>
        <w:t>ی</w:t>
      </w:r>
      <w:r w:rsidRPr="002A5FB9">
        <w:rPr>
          <w:rFonts w:hint="cs"/>
          <w:rtl/>
        </w:rPr>
        <w:t>ع الأول 1418هـ مطابق 17 جولائ</w:t>
      </w:r>
      <w:r w:rsidR="00B9269E">
        <w:rPr>
          <w:rFonts w:hint="cs"/>
          <w:rtl/>
        </w:rPr>
        <w:t>ی</w:t>
      </w:r>
      <w:r w:rsidRPr="002A5FB9">
        <w:rPr>
          <w:rFonts w:hint="cs"/>
          <w:rtl/>
        </w:rPr>
        <w:t xml:space="preserve"> 1997 م  ر</w:t>
      </w:r>
      <w:r w:rsidR="00B9269E">
        <w:rPr>
          <w:rFonts w:hint="cs"/>
          <w:rtl/>
        </w:rPr>
        <w:t>ی</w:t>
      </w:r>
      <w:r w:rsidRPr="002A5FB9">
        <w:rPr>
          <w:rFonts w:hint="cs"/>
          <w:rtl/>
        </w:rPr>
        <w:t>اض، عربستان سعود</w:t>
      </w:r>
      <w:r w:rsidR="00B9269E">
        <w:rPr>
          <w:rFonts w:hint="cs"/>
          <w:rtl/>
        </w:rPr>
        <w:t>ی</w:t>
      </w:r>
      <w:r w:rsidRPr="002A5FB9">
        <w:rPr>
          <w:rFonts w:hint="cs"/>
          <w:rtl/>
        </w:rPr>
        <w:t xml:space="preserve">. </w:t>
      </w:r>
    </w:p>
  </w:footnote>
  <w:footnote w:id="100">
    <w:p w:rsidR="002A5FB9" w:rsidRPr="002A5FB9" w:rsidRDefault="002A5FB9" w:rsidP="002A5FB9">
      <w:pPr>
        <w:pStyle w:val="a7"/>
        <w:rPr>
          <w:rtl/>
        </w:rPr>
      </w:pPr>
      <w:r w:rsidRPr="002A5FB9">
        <w:rPr>
          <w:rStyle w:val="FootnoteReference"/>
          <w:vertAlign w:val="baseline"/>
        </w:rPr>
        <w:footnoteRef/>
      </w:r>
      <w:r w:rsidRPr="002A5FB9">
        <w:rPr>
          <w:rFonts w:hint="cs"/>
          <w:rtl/>
        </w:rPr>
        <w:t xml:space="preserve">-  به نقل از  کتاب: لم هذا الرعب من الإسلام؟! </w:t>
      </w:r>
      <w:r w:rsidRPr="002A5FB9">
        <w:rPr>
          <w:rtl/>
        </w:rPr>
        <w:t>–</w:t>
      </w:r>
      <w:r w:rsidRPr="002A5FB9">
        <w:rPr>
          <w:rFonts w:hint="cs"/>
          <w:rtl/>
        </w:rPr>
        <w:t xml:space="preserve"> سع</w:t>
      </w:r>
      <w:r w:rsidR="00B9269E">
        <w:rPr>
          <w:rFonts w:hint="cs"/>
          <w:rtl/>
        </w:rPr>
        <w:t>ی</w:t>
      </w:r>
      <w:r w:rsidRPr="002A5FB9">
        <w:rPr>
          <w:rFonts w:hint="cs"/>
          <w:rtl/>
        </w:rPr>
        <w:t xml:space="preserve">د جودت </w:t>
      </w:r>
      <w:r w:rsidRPr="002A5FB9">
        <w:rPr>
          <w:rtl/>
        </w:rPr>
        <w:t>–</w:t>
      </w:r>
      <w:r w:rsidRPr="002A5FB9">
        <w:rPr>
          <w:rFonts w:hint="cs"/>
          <w:rtl/>
        </w:rPr>
        <w:t xml:space="preserve"> ص : 19، 22.</w:t>
      </w:r>
    </w:p>
  </w:footnote>
  <w:footnote w:id="101">
    <w:p w:rsidR="002A5FB9" w:rsidRPr="002A5FB9" w:rsidRDefault="002A5FB9" w:rsidP="002A5FB9">
      <w:pPr>
        <w:pStyle w:val="a7"/>
      </w:pPr>
      <w:r w:rsidRPr="002A5FB9">
        <w:rPr>
          <w:rStyle w:val="FootnoteReference"/>
          <w:vertAlign w:val="baseline"/>
        </w:rPr>
        <w:footnoteRef/>
      </w:r>
      <w:r w:rsidRPr="002A5FB9">
        <w:rPr>
          <w:rtl/>
        </w:rPr>
        <w:t xml:space="preserve"> </w:t>
      </w:r>
      <w:r w:rsidRPr="002A5FB9">
        <w:rPr>
          <w:rFonts w:hint="cs"/>
          <w:rtl/>
        </w:rPr>
        <w:t>- امام بخاری روایت کرده است.</w:t>
      </w:r>
    </w:p>
  </w:footnote>
  <w:footnote w:id="102">
    <w:p w:rsidR="002A5FB9" w:rsidRPr="002A5FB9" w:rsidRDefault="002A5FB9" w:rsidP="002A5FB9">
      <w:pPr>
        <w:pStyle w:val="a7"/>
        <w:rPr>
          <w:rtl/>
        </w:rPr>
      </w:pPr>
      <w:r w:rsidRPr="002A5FB9">
        <w:rPr>
          <w:rStyle w:val="FootnoteReference"/>
          <w:vertAlign w:val="baseline"/>
        </w:rPr>
        <w:footnoteRef/>
      </w:r>
      <w:r w:rsidRPr="002A5FB9">
        <w:rPr>
          <w:rFonts w:hint="cs"/>
          <w:rtl/>
        </w:rPr>
        <w:t>-  أسال</w:t>
      </w:r>
      <w:r w:rsidR="00B9269E">
        <w:rPr>
          <w:rFonts w:hint="cs"/>
          <w:rtl/>
        </w:rPr>
        <w:t>ی</w:t>
      </w:r>
      <w:r w:rsidRPr="002A5FB9">
        <w:rPr>
          <w:rFonts w:hint="cs"/>
          <w:rtl/>
        </w:rPr>
        <w:t>ب الغزو الفکر</w:t>
      </w:r>
      <w:r w:rsidR="00B9269E">
        <w:rPr>
          <w:rFonts w:hint="cs"/>
          <w:rtl/>
        </w:rPr>
        <w:t>ی</w:t>
      </w:r>
      <w:r w:rsidRPr="002A5FB9">
        <w:rPr>
          <w:rFonts w:hint="cs"/>
          <w:rtl/>
        </w:rPr>
        <w:t xml:space="preserve"> د. عل</w:t>
      </w:r>
      <w:r w:rsidR="00B9269E">
        <w:rPr>
          <w:rFonts w:hint="cs"/>
          <w:rtl/>
        </w:rPr>
        <w:t>ی</w:t>
      </w:r>
      <w:r w:rsidRPr="002A5FB9">
        <w:rPr>
          <w:rFonts w:hint="cs"/>
          <w:rtl/>
        </w:rPr>
        <w:t xml:space="preserve"> جر</w:t>
      </w:r>
      <w:r w:rsidR="00B9269E">
        <w:rPr>
          <w:rFonts w:hint="cs"/>
          <w:rtl/>
        </w:rPr>
        <w:t>ی</w:t>
      </w:r>
      <w:r w:rsidRPr="002A5FB9">
        <w:rPr>
          <w:rFonts w:hint="cs"/>
          <w:rtl/>
        </w:rPr>
        <w:t>شه ص: 19.</w:t>
      </w:r>
    </w:p>
  </w:footnote>
  <w:footnote w:id="103">
    <w:p w:rsidR="002A5FB9" w:rsidRPr="002A5FB9" w:rsidRDefault="002A5FB9" w:rsidP="002A5FB9">
      <w:pPr>
        <w:pStyle w:val="a7"/>
      </w:pPr>
      <w:r w:rsidRPr="002A5FB9">
        <w:rPr>
          <w:rStyle w:val="FootnoteReference"/>
          <w:vertAlign w:val="baseline"/>
        </w:rPr>
        <w:footnoteRef/>
      </w:r>
      <w:r w:rsidRPr="002A5FB9">
        <w:rPr>
          <w:rtl/>
        </w:rPr>
        <w:t xml:space="preserve"> </w:t>
      </w:r>
      <w:r w:rsidRPr="002A5FB9">
        <w:rPr>
          <w:rFonts w:hint="cs"/>
          <w:rtl/>
        </w:rPr>
        <w:t>-  مراجعه شود به کتاب: الغزو الفکر</w:t>
      </w:r>
      <w:r w:rsidR="00B9269E">
        <w:rPr>
          <w:rFonts w:hint="cs"/>
          <w:rtl/>
        </w:rPr>
        <w:t>ی</w:t>
      </w:r>
      <w:r w:rsidRPr="002A5FB9">
        <w:rPr>
          <w:rFonts w:hint="cs"/>
          <w:rtl/>
        </w:rPr>
        <w:t xml:space="preserve"> تأل</w:t>
      </w:r>
      <w:r w:rsidR="00B9269E">
        <w:rPr>
          <w:rFonts w:hint="cs"/>
          <w:rtl/>
        </w:rPr>
        <w:t>ی</w:t>
      </w:r>
      <w:r w:rsidRPr="002A5FB9">
        <w:rPr>
          <w:rFonts w:hint="cs"/>
          <w:rtl/>
        </w:rPr>
        <w:t>ف  نذ</w:t>
      </w:r>
      <w:r w:rsidR="00B9269E">
        <w:rPr>
          <w:rFonts w:hint="cs"/>
          <w:rtl/>
        </w:rPr>
        <w:t>ی</w:t>
      </w:r>
      <w:r w:rsidRPr="002A5FB9">
        <w:rPr>
          <w:rFonts w:hint="cs"/>
          <w:rtl/>
        </w:rPr>
        <w:t>رحمدان ص: 116-117.</w:t>
      </w:r>
    </w:p>
  </w:footnote>
  <w:footnote w:id="104">
    <w:p w:rsidR="002A5FB9" w:rsidRPr="00F43CF2" w:rsidRDefault="002A5FB9" w:rsidP="002A5FB9">
      <w:pPr>
        <w:pStyle w:val="a7"/>
      </w:pPr>
      <w:r w:rsidRPr="002A5FB9">
        <w:rPr>
          <w:rStyle w:val="FootnoteReference"/>
          <w:vertAlign w:val="baseline"/>
        </w:rPr>
        <w:footnoteRef/>
      </w:r>
      <w:r w:rsidRPr="002A5FB9">
        <w:rPr>
          <w:rtl/>
        </w:rPr>
        <w:t xml:space="preserve"> </w:t>
      </w:r>
      <w:r w:rsidRPr="002A5FB9">
        <w:rPr>
          <w:rFonts w:hint="cs"/>
          <w:rtl/>
        </w:rPr>
        <w:t>-  بنقل از ملامح عن النشاط التنص</w:t>
      </w:r>
      <w:r w:rsidR="00B9269E">
        <w:rPr>
          <w:rFonts w:hint="cs"/>
          <w:rtl/>
        </w:rPr>
        <w:t>ی</w:t>
      </w:r>
      <w:r w:rsidRPr="002A5FB9">
        <w:rPr>
          <w:rFonts w:hint="cs"/>
          <w:rtl/>
        </w:rPr>
        <w:t>ر</w:t>
      </w:r>
      <w:r w:rsidR="00B9269E">
        <w:rPr>
          <w:rFonts w:hint="cs"/>
          <w:rtl/>
        </w:rPr>
        <w:t>ی</w:t>
      </w:r>
      <w:r w:rsidRPr="002A5FB9">
        <w:rPr>
          <w:rFonts w:hint="cs"/>
          <w:rtl/>
        </w:rPr>
        <w:t xml:space="preserve"> ص: 64</w:t>
      </w:r>
    </w:p>
  </w:footnote>
  <w:footnote w:id="105">
    <w:p w:rsidR="002A5FB9" w:rsidRPr="002A5FB9" w:rsidRDefault="002A5FB9" w:rsidP="002A5FB9">
      <w:pPr>
        <w:pStyle w:val="a7"/>
      </w:pPr>
      <w:r w:rsidRPr="002A5FB9">
        <w:rPr>
          <w:rStyle w:val="FootnoteReference"/>
          <w:vertAlign w:val="baseline"/>
        </w:rPr>
        <w:footnoteRef/>
      </w:r>
      <w:r w:rsidRPr="002A5FB9">
        <w:rPr>
          <w:rtl/>
        </w:rPr>
        <w:t xml:space="preserve"> </w:t>
      </w:r>
      <w:r w:rsidRPr="002A5FB9">
        <w:rPr>
          <w:rFonts w:hint="cs"/>
          <w:rtl/>
        </w:rPr>
        <w:t>- التبش</w:t>
      </w:r>
      <w:r w:rsidR="00B9269E">
        <w:rPr>
          <w:rFonts w:hint="cs"/>
          <w:rtl/>
        </w:rPr>
        <w:t>ی</w:t>
      </w:r>
      <w:r w:rsidRPr="002A5FB9">
        <w:rPr>
          <w:rFonts w:hint="cs"/>
          <w:rtl/>
        </w:rPr>
        <w:t>ر والاستعمار ص: 88.</w:t>
      </w:r>
    </w:p>
  </w:footnote>
  <w:footnote w:id="106">
    <w:p w:rsidR="002A5FB9" w:rsidRPr="002A5FB9" w:rsidRDefault="002A5FB9" w:rsidP="002A5FB9">
      <w:pPr>
        <w:pStyle w:val="a7"/>
        <w:rPr>
          <w:rtl/>
        </w:rPr>
      </w:pPr>
      <w:r w:rsidRPr="002A5FB9">
        <w:rPr>
          <w:rStyle w:val="FootnoteReference"/>
          <w:vertAlign w:val="baseline"/>
        </w:rPr>
        <w:footnoteRef/>
      </w:r>
      <w:r w:rsidRPr="002A5FB9">
        <w:rPr>
          <w:rtl/>
        </w:rPr>
        <w:t xml:space="preserve"> </w:t>
      </w:r>
      <w:r w:rsidRPr="002A5FB9">
        <w:rPr>
          <w:rFonts w:hint="cs"/>
          <w:rtl/>
        </w:rPr>
        <w:t>- جر</w:t>
      </w:r>
      <w:r w:rsidR="00B9269E">
        <w:rPr>
          <w:rFonts w:hint="cs"/>
          <w:rtl/>
        </w:rPr>
        <w:t>ی</w:t>
      </w:r>
      <w:r w:rsidRPr="002A5FB9">
        <w:rPr>
          <w:rFonts w:hint="cs"/>
          <w:rtl/>
        </w:rPr>
        <w:t xml:space="preserve">ده ای، </w:t>
      </w:r>
      <w:r w:rsidRPr="002A5FB9">
        <w:rPr>
          <w:rtl/>
        </w:rPr>
        <w:t>الس</w:t>
      </w:r>
      <w:r w:rsidR="00B9269E">
        <w:rPr>
          <w:rtl/>
        </w:rPr>
        <w:t>ی</w:t>
      </w:r>
      <w:r w:rsidRPr="002A5FB9">
        <w:rPr>
          <w:rtl/>
        </w:rPr>
        <w:t>اسة</w:t>
      </w:r>
      <w:r w:rsidRPr="002A5FB9">
        <w:rPr>
          <w:rFonts w:hint="cs"/>
          <w:rtl/>
        </w:rPr>
        <w:t xml:space="preserve"> چاپ مصر شماره :3162-  10 جولائ</w:t>
      </w:r>
      <w:r w:rsidR="00B9269E">
        <w:rPr>
          <w:rFonts w:hint="cs"/>
          <w:rtl/>
        </w:rPr>
        <w:t>ی</w:t>
      </w:r>
      <w:r w:rsidRPr="002A5FB9">
        <w:rPr>
          <w:rFonts w:hint="cs"/>
          <w:rtl/>
        </w:rPr>
        <w:t xml:space="preserve"> 1932. بنقل از ملامح عن النشاط التنص</w:t>
      </w:r>
      <w:r w:rsidR="00B9269E">
        <w:rPr>
          <w:rFonts w:hint="cs"/>
          <w:rtl/>
        </w:rPr>
        <w:t>ی</w:t>
      </w:r>
      <w:r w:rsidRPr="002A5FB9">
        <w:rPr>
          <w:rFonts w:hint="cs"/>
          <w:rtl/>
        </w:rPr>
        <w:t>ر</w:t>
      </w:r>
      <w:r w:rsidR="00B9269E">
        <w:rPr>
          <w:rFonts w:hint="cs"/>
          <w:rtl/>
        </w:rPr>
        <w:t>ی</w:t>
      </w:r>
      <w:r w:rsidRPr="002A5FB9">
        <w:rPr>
          <w:rFonts w:hint="cs"/>
          <w:rtl/>
        </w:rPr>
        <w:t xml:space="preserve"> ص: 31.</w:t>
      </w:r>
    </w:p>
  </w:footnote>
  <w:footnote w:id="107">
    <w:p w:rsidR="002A5FB9" w:rsidRPr="00F43CF2" w:rsidRDefault="002A5FB9" w:rsidP="00E903EF">
      <w:pPr>
        <w:pStyle w:val="a7"/>
      </w:pPr>
      <w:r w:rsidRPr="00F43CF2">
        <w:rPr>
          <w:rStyle w:val="FootnoteReference"/>
          <w:rFonts w:cs="B Zar"/>
          <w:vertAlign w:val="baseline"/>
        </w:rPr>
        <w:footnoteRef/>
      </w:r>
      <w:r w:rsidRPr="00F43CF2">
        <w:rPr>
          <w:rtl/>
        </w:rPr>
        <w:t xml:space="preserve"> </w:t>
      </w:r>
      <w:r w:rsidRPr="00F43CF2">
        <w:rPr>
          <w:rFonts w:hint="cs"/>
          <w:rtl/>
        </w:rPr>
        <w:t>- به نقل از کتاب: الغزو الفکر</w:t>
      </w:r>
      <w:r w:rsidR="00B9269E">
        <w:rPr>
          <w:rFonts w:hint="cs"/>
          <w:rtl/>
        </w:rPr>
        <w:t>ی</w:t>
      </w:r>
      <w:r w:rsidRPr="00F43CF2">
        <w:rPr>
          <w:rFonts w:hint="cs"/>
          <w:rtl/>
        </w:rPr>
        <w:t>، تأل</w:t>
      </w:r>
      <w:r w:rsidR="00B9269E">
        <w:rPr>
          <w:rFonts w:hint="cs"/>
          <w:rtl/>
        </w:rPr>
        <w:t>ی</w:t>
      </w:r>
      <w:r w:rsidRPr="00F43CF2">
        <w:rPr>
          <w:rFonts w:hint="cs"/>
          <w:rtl/>
        </w:rPr>
        <w:t>ف: نذ</w:t>
      </w:r>
      <w:r w:rsidR="00B9269E">
        <w:rPr>
          <w:rFonts w:hint="cs"/>
          <w:rtl/>
        </w:rPr>
        <w:t>ی</w:t>
      </w:r>
      <w:r w:rsidRPr="00F43CF2">
        <w:rPr>
          <w:rFonts w:hint="cs"/>
          <w:rtl/>
        </w:rPr>
        <w:t xml:space="preserve">ر حمدان ص: 124.  </w:t>
      </w:r>
    </w:p>
  </w:footnote>
  <w:footnote w:id="108">
    <w:p w:rsidR="002A5FB9" w:rsidRPr="00E903EF" w:rsidRDefault="002A5FB9" w:rsidP="00E903EF">
      <w:pPr>
        <w:pStyle w:val="a7"/>
      </w:pPr>
      <w:r w:rsidRPr="00E903EF">
        <w:rPr>
          <w:rStyle w:val="FootnoteReference"/>
          <w:vertAlign w:val="baseline"/>
        </w:rPr>
        <w:footnoteRef/>
      </w:r>
      <w:r w:rsidRPr="00E903EF">
        <w:rPr>
          <w:rtl/>
        </w:rPr>
        <w:t xml:space="preserve"> </w:t>
      </w:r>
      <w:r w:rsidRPr="00E903EF">
        <w:rPr>
          <w:rFonts w:hint="cs"/>
          <w:rtl/>
        </w:rPr>
        <w:t>- التبش</w:t>
      </w:r>
      <w:r w:rsidR="00B9269E">
        <w:rPr>
          <w:rFonts w:hint="cs"/>
          <w:rtl/>
        </w:rPr>
        <w:t>ی</w:t>
      </w:r>
      <w:r w:rsidRPr="00E903EF">
        <w:rPr>
          <w:rFonts w:hint="cs"/>
          <w:rtl/>
        </w:rPr>
        <w:t>ر والاستعمار ص: 34.</w:t>
      </w:r>
    </w:p>
  </w:footnote>
  <w:footnote w:id="109">
    <w:p w:rsidR="002A5FB9" w:rsidRPr="00F43CF2" w:rsidRDefault="002A5FB9" w:rsidP="00E903EF">
      <w:pPr>
        <w:pStyle w:val="a7"/>
      </w:pPr>
      <w:r w:rsidRPr="00E903EF">
        <w:rPr>
          <w:rStyle w:val="FootnoteReference"/>
          <w:vertAlign w:val="baseline"/>
        </w:rPr>
        <w:footnoteRef/>
      </w:r>
      <w:r w:rsidRPr="00E903EF">
        <w:rPr>
          <w:rtl/>
        </w:rPr>
        <w:t xml:space="preserve"> </w:t>
      </w:r>
      <w:r w:rsidRPr="00E903EF">
        <w:rPr>
          <w:rFonts w:hint="cs"/>
          <w:rtl/>
        </w:rPr>
        <w:t>- التبش</w:t>
      </w:r>
      <w:r w:rsidR="00B9269E">
        <w:rPr>
          <w:rFonts w:hint="cs"/>
          <w:rtl/>
        </w:rPr>
        <w:t>ی</w:t>
      </w:r>
      <w:r w:rsidRPr="00E903EF">
        <w:rPr>
          <w:rFonts w:hint="cs"/>
          <w:rtl/>
        </w:rPr>
        <w:t>ر والاستعمار ص: 193.</w:t>
      </w:r>
    </w:p>
  </w:footnote>
  <w:footnote w:id="110">
    <w:p w:rsidR="002A5FB9" w:rsidRPr="00E903EF" w:rsidRDefault="002A5FB9" w:rsidP="00E903EF">
      <w:pPr>
        <w:pStyle w:val="a7"/>
      </w:pPr>
      <w:r w:rsidRPr="00E903EF">
        <w:rPr>
          <w:rStyle w:val="FootnoteReference"/>
          <w:vertAlign w:val="baseline"/>
        </w:rPr>
        <w:footnoteRef/>
      </w:r>
      <w:r w:rsidRPr="00E903EF">
        <w:rPr>
          <w:rtl/>
        </w:rPr>
        <w:t xml:space="preserve"> </w:t>
      </w:r>
      <w:r w:rsidRPr="00E903EF">
        <w:rPr>
          <w:rFonts w:hint="cs"/>
          <w:rtl/>
        </w:rPr>
        <w:t>- دراسات ف</w:t>
      </w:r>
      <w:r w:rsidR="00B9269E">
        <w:rPr>
          <w:rFonts w:hint="cs"/>
          <w:rtl/>
        </w:rPr>
        <w:t>ی</w:t>
      </w:r>
      <w:r w:rsidRPr="00E903EF">
        <w:rPr>
          <w:rFonts w:hint="cs"/>
          <w:rtl/>
        </w:rPr>
        <w:t xml:space="preserve"> الأد</w:t>
      </w:r>
      <w:r w:rsidR="00B9269E">
        <w:rPr>
          <w:rFonts w:hint="cs"/>
          <w:rtl/>
        </w:rPr>
        <w:t>ی</w:t>
      </w:r>
      <w:r w:rsidRPr="00E903EF">
        <w:rPr>
          <w:rFonts w:hint="cs"/>
          <w:rtl/>
        </w:rPr>
        <w:t>ان ص: 243.</w:t>
      </w:r>
    </w:p>
  </w:footnote>
  <w:footnote w:id="111">
    <w:p w:rsidR="002A5FB9" w:rsidRPr="00E903EF" w:rsidRDefault="002A5FB9" w:rsidP="00E903EF">
      <w:pPr>
        <w:pStyle w:val="a7"/>
      </w:pPr>
      <w:r w:rsidRPr="00E903EF">
        <w:rPr>
          <w:rStyle w:val="FootnoteReference"/>
          <w:vertAlign w:val="baseline"/>
        </w:rPr>
        <w:footnoteRef/>
      </w:r>
      <w:r w:rsidRPr="00E903EF">
        <w:rPr>
          <w:rtl/>
        </w:rPr>
        <w:t xml:space="preserve"> </w:t>
      </w:r>
      <w:r w:rsidRPr="00E903EF">
        <w:rPr>
          <w:rFonts w:hint="cs"/>
          <w:rtl/>
        </w:rPr>
        <w:t>-  التبش</w:t>
      </w:r>
      <w:r w:rsidR="00B9269E">
        <w:rPr>
          <w:rFonts w:hint="cs"/>
          <w:rtl/>
        </w:rPr>
        <w:t>ی</w:t>
      </w:r>
      <w:r w:rsidRPr="00E903EF">
        <w:rPr>
          <w:rFonts w:hint="cs"/>
          <w:rtl/>
        </w:rPr>
        <w:t>ر والاستعمار ص: 37.</w:t>
      </w:r>
    </w:p>
  </w:footnote>
  <w:footnote w:id="112">
    <w:p w:rsidR="002A5FB9" w:rsidRPr="00F43CF2" w:rsidRDefault="002A5FB9" w:rsidP="00E903EF">
      <w:pPr>
        <w:pStyle w:val="a7"/>
      </w:pPr>
      <w:r w:rsidRPr="00E903EF">
        <w:rPr>
          <w:rStyle w:val="FootnoteReference"/>
          <w:vertAlign w:val="baseline"/>
        </w:rPr>
        <w:footnoteRef/>
      </w:r>
      <w:r w:rsidRPr="00E903EF">
        <w:rPr>
          <w:rtl/>
        </w:rPr>
        <w:t xml:space="preserve"> </w:t>
      </w:r>
      <w:r w:rsidRPr="00E903EF">
        <w:rPr>
          <w:rFonts w:hint="cs"/>
          <w:rtl/>
        </w:rPr>
        <w:t>-  مراجعه شود به کتاب: الغزو الفکر</w:t>
      </w:r>
      <w:r w:rsidR="00B9269E">
        <w:rPr>
          <w:rFonts w:hint="cs"/>
          <w:rtl/>
        </w:rPr>
        <w:t>ی</w:t>
      </w:r>
      <w:r w:rsidRPr="00E903EF">
        <w:rPr>
          <w:rFonts w:hint="cs"/>
          <w:rtl/>
        </w:rPr>
        <w:t xml:space="preserve"> ص: 111.</w:t>
      </w:r>
    </w:p>
  </w:footnote>
  <w:footnote w:id="113">
    <w:p w:rsidR="002A5FB9" w:rsidRPr="00E903EF" w:rsidRDefault="002A5FB9" w:rsidP="00E903EF">
      <w:pPr>
        <w:pStyle w:val="a7"/>
      </w:pPr>
      <w:r w:rsidRPr="00E903EF">
        <w:rPr>
          <w:rStyle w:val="FootnoteReference"/>
          <w:vertAlign w:val="baseline"/>
        </w:rPr>
        <w:footnoteRef/>
      </w:r>
      <w:r w:rsidRPr="00E903EF">
        <w:rPr>
          <w:rtl/>
        </w:rPr>
        <w:t xml:space="preserve"> </w:t>
      </w:r>
      <w:r w:rsidRPr="00E903EF">
        <w:rPr>
          <w:rFonts w:hint="cs"/>
          <w:rtl/>
        </w:rPr>
        <w:t>-  ملامح عن النشاط التنص</w:t>
      </w:r>
      <w:r w:rsidR="00B9269E">
        <w:rPr>
          <w:rFonts w:hint="cs"/>
          <w:rtl/>
        </w:rPr>
        <w:t>ی</w:t>
      </w:r>
      <w:r w:rsidRPr="00E903EF">
        <w:rPr>
          <w:rFonts w:hint="cs"/>
          <w:rtl/>
        </w:rPr>
        <w:t>ر</w:t>
      </w:r>
      <w:r w:rsidR="00B9269E">
        <w:rPr>
          <w:rFonts w:hint="cs"/>
          <w:rtl/>
        </w:rPr>
        <w:t>ی</w:t>
      </w:r>
      <w:r w:rsidRPr="00E903EF">
        <w:rPr>
          <w:rFonts w:hint="cs"/>
          <w:rtl/>
        </w:rPr>
        <w:t xml:space="preserve"> به نقل از جر</w:t>
      </w:r>
      <w:r w:rsidR="00B9269E">
        <w:rPr>
          <w:rFonts w:hint="cs"/>
          <w:rtl/>
        </w:rPr>
        <w:t>ی</w:t>
      </w:r>
      <w:r w:rsidRPr="00E903EF">
        <w:rPr>
          <w:rFonts w:hint="cs"/>
          <w:rtl/>
        </w:rPr>
        <w:t xml:space="preserve">ده </w:t>
      </w:r>
      <w:r w:rsidRPr="00E903EF">
        <w:rPr>
          <w:rtl/>
        </w:rPr>
        <w:t>الس</w:t>
      </w:r>
      <w:r w:rsidR="00B9269E">
        <w:rPr>
          <w:rtl/>
        </w:rPr>
        <w:t>ی</w:t>
      </w:r>
      <w:r w:rsidRPr="00E903EF">
        <w:rPr>
          <w:rtl/>
        </w:rPr>
        <w:t>اسة</w:t>
      </w:r>
      <w:r w:rsidRPr="00E903EF">
        <w:rPr>
          <w:rFonts w:hint="cs"/>
          <w:rtl/>
        </w:rPr>
        <w:t>، چاپ مصر، شماره: 3145 20 جولا</w:t>
      </w:r>
      <w:r w:rsidR="00B9269E">
        <w:rPr>
          <w:rFonts w:hint="cs"/>
          <w:rtl/>
        </w:rPr>
        <w:t>ی</w:t>
      </w:r>
      <w:r w:rsidRPr="00E903EF">
        <w:rPr>
          <w:rFonts w:hint="cs"/>
          <w:rtl/>
        </w:rPr>
        <w:t xml:space="preserve"> 1933.</w:t>
      </w:r>
    </w:p>
  </w:footnote>
  <w:footnote w:id="114">
    <w:p w:rsidR="002A5FB9" w:rsidRPr="006F0069" w:rsidRDefault="002A5FB9" w:rsidP="006F0069">
      <w:pPr>
        <w:pStyle w:val="a7"/>
      </w:pPr>
      <w:r w:rsidRPr="006F0069">
        <w:rPr>
          <w:rStyle w:val="FootnoteReference"/>
          <w:vertAlign w:val="baseline"/>
        </w:rPr>
        <w:footnoteRef/>
      </w:r>
      <w:r w:rsidRPr="006F0069">
        <w:rPr>
          <w:rtl/>
        </w:rPr>
        <w:t xml:space="preserve"> </w:t>
      </w:r>
      <w:r w:rsidRPr="006F0069">
        <w:rPr>
          <w:rFonts w:hint="cs"/>
          <w:rtl/>
        </w:rPr>
        <w:t>- به نقل از کتاب: دراسات ف</w:t>
      </w:r>
      <w:r w:rsidR="00B9269E">
        <w:rPr>
          <w:rFonts w:hint="cs"/>
          <w:rtl/>
        </w:rPr>
        <w:t>ی</w:t>
      </w:r>
      <w:r w:rsidRPr="006F0069">
        <w:rPr>
          <w:rFonts w:hint="cs"/>
          <w:rtl/>
        </w:rPr>
        <w:t xml:space="preserve"> الأد</w:t>
      </w:r>
      <w:r w:rsidR="00B9269E">
        <w:rPr>
          <w:rFonts w:hint="cs"/>
          <w:rtl/>
        </w:rPr>
        <w:t>ی</w:t>
      </w:r>
      <w:r w:rsidRPr="006F0069">
        <w:rPr>
          <w:rFonts w:hint="cs"/>
          <w:rtl/>
        </w:rPr>
        <w:t xml:space="preserve">ان ص: 242- 244. </w:t>
      </w:r>
    </w:p>
  </w:footnote>
  <w:footnote w:id="115">
    <w:p w:rsidR="002A5FB9" w:rsidRPr="00F43CF2" w:rsidRDefault="002A5FB9" w:rsidP="006F0069">
      <w:pPr>
        <w:pStyle w:val="a7"/>
      </w:pPr>
      <w:r w:rsidRPr="006F0069">
        <w:rPr>
          <w:rStyle w:val="FootnoteReference"/>
          <w:vertAlign w:val="baseline"/>
        </w:rPr>
        <w:footnoteRef/>
      </w:r>
      <w:r w:rsidRPr="006F0069">
        <w:rPr>
          <w:rtl/>
        </w:rPr>
        <w:t xml:space="preserve"> </w:t>
      </w:r>
      <w:r w:rsidRPr="006F0069">
        <w:rPr>
          <w:rFonts w:hint="cs"/>
          <w:rtl/>
        </w:rPr>
        <w:t>- به نقل از:  قاد</w:t>
      </w:r>
      <w:r w:rsidRPr="006F0069">
        <w:rPr>
          <w:rtl/>
        </w:rPr>
        <w:t>ة</w:t>
      </w:r>
      <w:r w:rsidRPr="006F0069">
        <w:rPr>
          <w:rFonts w:hint="cs"/>
          <w:rtl/>
        </w:rPr>
        <w:t xml:space="preserve"> الغرب </w:t>
      </w:r>
      <w:r w:rsidR="00B9269E">
        <w:rPr>
          <w:rFonts w:hint="cs"/>
          <w:rtl/>
        </w:rPr>
        <w:t>ی</w:t>
      </w:r>
      <w:r w:rsidRPr="006F0069">
        <w:rPr>
          <w:rFonts w:hint="cs"/>
          <w:rtl/>
        </w:rPr>
        <w:t>قولون ص: 49</w:t>
      </w:r>
    </w:p>
  </w:footnote>
  <w:footnote w:id="116">
    <w:p w:rsidR="002A5FB9" w:rsidRPr="006F0069" w:rsidRDefault="002A5FB9" w:rsidP="006F0069">
      <w:pPr>
        <w:pStyle w:val="a7"/>
        <w:rPr>
          <w:rtl/>
        </w:rPr>
      </w:pPr>
      <w:r w:rsidRPr="006F0069">
        <w:rPr>
          <w:rStyle w:val="FootnoteReference"/>
          <w:vertAlign w:val="baseline"/>
        </w:rPr>
        <w:footnoteRef/>
      </w:r>
      <w:r w:rsidRPr="006F0069">
        <w:rPr>
          <w:rtl/>
        </w:rPr>
        <w:t xml:space="preserve"> </w:t>
      </w:r>
      <w:r w:rsidRPr="006F0069">
        <w:rPr>
          <w:rFonts w:hint="cs"/>
          <w:rtl/>
        </w:rPr>
        <w:t>-  قاد</w:t>
      </w:r>
      <w:r w:rsidRPr="006F0069">
        <w:rPr>
          <w:rtl/>
        </w:rPr>
        <w:t>ة</w:t>
      </w:r>
      <w:r w:rsidRPr="006F0069">
        <w:rPr>
          <w:rFonts w:hint="cs"/>
          <w:rtl/>
        </w:rPr>
        <w:t xml:space="preserve"> الغرب ... ص: 61.</w:t>
      </w:r>
    </w:p>
  </w:footnote>
  <w:footnote w:id="117">
    <w:p w:rsidR="002A5FB9" w:rsidRPr="006F0069" w:rsidRDefault="002A5FB9" w:rsidP="006F0069">
      <w:pPr>
        <w:pStyle w:val="a7"/>
      </w:pPr>
      <w:r w:rsidRPr="006F0069">
        <w:rPr>
          <w:rStyle w:val="FootnoteReference"/>
          <w:vertAlign w:val="baseline"/>
        </w:rPr>
        <w:footnoteRef/>
      </w:r>
      <w:r w:rsidRPr="006F0069">
        <w:rPr>
          <w:rtl/>
        </w:rPr>
        <w:t xml:space="preserve"> </w:t>
      </w:r>
      <w:r w:rsidRPr="006F0069">
        <w:rPr>
          <w:rFonts w:hint="cs"/>
          <w:rtl/>
        </w:rPr>
        <w:t>-  شبخون بر عالم اسلام</w:t>
      </w:r>
      <w:r w:rsidR="00B9269E">
        <w:rPr>
          <w:rFonts w:hint="cs"/>
          <w:rtl/>
        </w:rPr>
        <w:t>ی</w:t>
      </w:r>
      <w:r w:rsidRPr="006F0069">
        <w:rPr>
          <w:rFonts w:hint="cs"/>
          <w:rtl/>
        </w:rPr>
        <w:t xml:space="preserve"> ص: 136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FB9" w:rsidRPr="00C9167F" w:rsidRDefault="002A5FB9" w:rsidP="00110808">
    <w:pPr>
      <w:pStyle w:val="Header"/>
      <w:tabs>
        <w:tab w:val="left" w:pos="3798"/>
        <w:tab w:val="center" w:pos="3940"/>
        <w:tab w:val="right" w:pos="6804"/>
      </w:tabs>
      <w:spacing w:after="180"/>
      <w:ind w:left="284" w:right="284"/>
      <w:jc w:val="both"/>
      <w:rPr>
        <w:rFonts w:ascii="IRLotus" w:hAnsi="IRLotus" w:cs="IRLotus"/>
        <w:sz w:val="30"/>
        <w:szCs w:val="30"/>
        <w:rtl/>
        <w:lang w:bidi="fa-IR"/>
      </w:rPr>
    </w:pPr>
    <w:r>
      <w:rPr>
        <w:rFonts w:ascii="IRNazli" w:hAnsi="IRNazli" w:cs="IRNazli"/>
        <w:noProof/>
        <w:rtl/>
      </w:rPr>
      <mc:AlternateContent>
        <mc:Choice Requires="wps">
          <w:drawing>
            <wp:anchor distT="0" distB="0" distL="114300" distR="114300" simplePos="0" relativeHeight="251661824" behindDoc="0" locked="0" layoutInCell="1" allowOverlap="1" wp14:anchorId="6674919A" wp14:editId="2102AF9E">
              <wp:simplePos x="0" y="0"/>
              <wp:positionH relativeFrom="column">
                <wp:posOffset>0</wp:posOffset>
              </wp:positionH>
              <wp:positionV relativeFrom="paragraph">
                <wp:posOffset>301625</wp:posOffset>
              </wp:positionV>
              <wp:extent cx="4500245" cy="0"/>
              <wp:effectExtent l="24765" t="27940" r="27940" b="1968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75pt" to="354.3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" strokeweight="3pt">
              <v:stroke linestyle="thinThin"/>
            </v:line>
          </w:pict>
        </mc:Fallback>
      </mc:AlternateContent>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334FCC">
      <w:rPr>
        <w:rFonts w:ascii="IRNazli" w:hAnsi="IRNazli" w:cs="IRNazli"/>
        <w:noProof/>
        <w:rtl/>
      </w:rPr>
      <w:t>152</w:t>
    </w:r>
    <w:r w:rsidRPr="00791E3A">
      <w:rPr>
        <w:rFonts w:ascii="IRNazli" w:hAnsi="IRNazli" w:cs="IRNazli"/>
        <w:rtl/>
      </w:rPr>
      <w:fldChar w:fldCharType="end"/>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anin" w:hAnsi="IRNazanin" w:cs="IRNazanin"/>
        <w:sz w:val="26"/>
        <w:szCs w:val="26"/>
        <w:rtl/>
      </w:rPr>
      <w:tab/>
    </w:r>
    <w:r>
      <w:rPr>
        <w:rFonts w:ascii="IRNazanin" w:hAnsi="IRNazanin" w:cs="IRNazanin" w:hint="cs"/>
        <w:b/>
        <w:bCs/>
        <w:sz w:val="26"/>
        <w:szCs w:val="26"/>
        <w:rtl/>
        <w:lang w:bidi="fa-IR"/>
      </w:rPr>
      <w:t>مسیحیت در آیینۀ حقایق</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408" w:rsidRPr="00C9167F" w:rsidRDefault="00FA7408" w:rsidP="00687DB3">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74112" behindDoc="0" locked="0" layoutInCell="1" allowOverlap="1" wp14:anchorId="6C2392A7" wp14:editId="2BBE0B41">
              <wp:simplePos x="0" y="0"/>
              <wp:positionH relativeFrom="column">
                <wp:posOffset>0</wp:posOffset>
              </wp:positionH>
              <wp:positionV relativeFrom="paragraph">
                <wp:posOffset>288290</wp:posOffset>
              </wp:positionV>
              <wp:extent cx="4500245" cy="0"/>
              <wp:effectExtent l="24765" t="24130" r="27940" b="2349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flip:x;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مقارنه میان مسیحیت و برخی از ادیان وثنی</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334FCC">
      <w:rPr>
        <w:rFonts w:ascii="IRNazli" w:hAnsi="IRNazli" w:cs="IRNazli"/>
        <w:noProof/>
        <w:rtl/>
      </w:rPr>
      <w:t>121</w:t>
    </w:r>
    <w:r w:rsidRPr="00791E3A">
      <w:rPr>
        <w:rFonts w:ascii="IRNazli" w:hAnsi="IRNazli" w:cs="IRNazli"/>
        <w:rtl/>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408" w:rsidRPr="00C9167F" w:rsidRDefault="00FA7408" w:rsidP="00687DB3">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76160" behindDoc="0" locked="0" layoutInCell="1" allowOverlap="1" wp14:anchorId="37E9BC30" wp14:editId="1CE5600C">
              <wp:simplePos x="0" y="0"/>
              <wp:positionH relativeFrom="column">
                <wp:posOffset>0</wp:posOffset>
              </wp:positionH>
              <wp:positionV relativeFrom="paragraph">
                <wp:posOffset>288290</wp:posOffset>
              </wp:positionV>
              <wp:extent cx="4500245" cy="0"/>
              <wp:effectExtent l="24765" t="24130" r="27940" b="2349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flip:x;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" strokeweight="3pt">
              <v:stroke linestyle="thinThin"/>
            </v:line>
          </w:pict>
        </mc:Fallback>
      </mc:AlternateContent>
    </w:r>
    <w:r>
      <w:rPr>
        <w:rFonts w:ascii="IRNazanin" w:hAnsi="IRNazanin" w:cs="IRNazanin" w:hint="cs"/>
        <w:b/>
        <w:bCs/>
        <w:sz w:val="26"/>
        <w:szCs w:val="26"/>
        <w:rtl/>
        <w:lang w:bidi="fa-IR"/>
      </w:rPr>
      <w:t>خاتمه</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334FCC">
      <w:rPr>
        <w:rFonts w:ascii="IRNazli" w:hAnsi="IRNazli" w:cs="IRNazli"/>
        <w:noProof/>
        <w:rtl/>
      </w:rPr>
      <w:t>133</w:t>
    </w:r>
    <w:r w:rsidRPr="00791E3A">
      <w:rPr>
        <w:rFonts w:ascii="IRNazli" w:hAnsi="IRNazli" w:cs="IRNazli"/>
        <w:rtl/>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D4A" w:rsidRPr="00C9167F" w:rsidRDefault="006A7D4A" w:rsidP="006A7D4A">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78208" behindDoc="0" locked="0" layoutInCell="1" allowOverlap="1" wp14:anchorId="20F9EB72" wp14:editId="2ECA324E">
              <wp:simplePos x="0" y="0"/>
              <wp:positionH relativeFrom="column">
                <wp:posOffset>0</wp:posOffset>
              </wp:positionH>
              <wp:positionV relativeFrom="paragraph">
                <wp:posOffset>288290</wp:posOffset>
              </wp:positionV>
              <wp:extent cx="4500245" cy="0"/>
              <wp:effectExtent l="24765" t="24130" r="27940" b="2349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flip:x;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تنصیر پروژه‌ای شوم نصرانی ساختن مسلمانان...</w:t>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334FCC">
      <w:rPr>
        <w:rFonts w:ascii="IRNazli" w:hAnsi="IRNazli" w:cs="IRNazli"/>
        <w:noProof/>
        <w:rtl/>
      </w:rPr>
      <w:t>149</w:t>
    </w:r>
    <w:r w:rsidRPr="00791E3A">
      <w:rPr>
        <w:rFonts w:ascii="IRNazli" w:hAnsi="IRNazli" w:cs="IRNazli"/>
        <w:rtl/>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FCC" w:rsidRPr="00C9167F" w:rsidRDefault="00334FCC" w:rsidP="006A7D4A">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80256" behindDoc="0" locked="0" layoutInCell="1" allowOverlap="1" wp14:anchorId="000340D7" wp14:editId="17DB18B4">
              <wp:simplePos x="0" y="0"/>
              <wp:positionH relativeFrom="column">
                <wp:posOffset>0</wp:posOffset>
              </wp:positionH>
              <wp:positionV relativeFrom="paragraph">
                <wp:posOffset>288290</wp:posOffset>
              </wp:positionV>
              <wp:extent cx="4500245" cy="0"/>
              <wp:effectExtent l="24765" t="24130" r="27940" b="2349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flip:x;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DOcI+ALgIAAE4EAAAOAAAAAAAAAAAAAAAAAC4CAABkcnMvZTJv&#10;RG9jLnhtbFBLAQItABQABgAIAAAAIQBfD/N7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lang w:bidi="fa-IR"/>
      </w:rPr>
      <w:t>فهرست مراجع</w:t>
    </w:r>
    <w:r w:rsidRPr="00791E3A">
      <w:rPr>
        <w:rFonts w:ascii="IRNazanin" w:hAnsi="IRNazanin" w:cs="IRNazanin"/>
        <w:sz w:val="26"/>
        <w:szCs w:val="26"/>
        <w:rtl/>
      </w:rPr>
      <w:tab/>
    </w:r>
    <w:r>
      <w:rPr>
        <w:rFonts w:ascii="IRNazanin" w:hAnsi="IRNazanin" w:cs="IRNazanin" w:hint="cs"/>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Pr>
        <w:rFonts w:ascii="IRNazli" w:hAnsi="IRNazli" w:cs="IRNazli"/>
        <w:noProof/>
        <w:rtl/>
      </w:rPr>
      <w:t>153</w:t>
    </w:r>
    <w:r w:rsidRPr="00791E3A">
      <w:rPr>
        <w:rFonts w:ascii="IRNazli" w:hAnsi="IRNazli" w:cs="IRNazli"/>
        <w:rt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FB9" w:rsidRDefault="002A5FB9" w:rsidP="00CB7412">
    <w:pPr>
      <w:pStyle w:val="Header"/>
      <w:rPr>
        <w:sz w:val="2"/>
        <w:szCs w:val="2"/>
        <w:rtl/>
      </w:rPr>
    </w:pPr>
    <w:r>
      <w:rPr>
        <w:rFonts w:hint="cs"/>
        <w:rtl/>
        <w:lang w:bidi="ar-EG"/>
      </w:rPr>
      <w:t xml:space="preserve">  </w:t>
    </w:r>
  </w:p>
  <w:p w:rsidR="002A5FB9" w:rsidRPr="00C37D07" w:rsidRDefault="002A5FB9" w:rsidP="00CB7412">
    <w:pPr>
      <w:pStyle w:val="Header"/>
      <w:rPr>
        <w:rStyle w:val="PageNumber"/>
        <w:rFonts w:ascii="Times New Roman Bold" w:hAnsi="Times New Roman Bold"/>
        <w:sz w:val="30"/>
        <w:szCs w:val="30"/>
        <w:rtl/>
      </w:rPr>
    </w:pPr>
    <w:r w:rsidRPr="00A106B3">
      <w:rPr>
        <w:rFonts w:hint="cs"/>
        <w:rtl/>
      </w:rPr>
      <w:t>نابسامانی ایمان و اخلاق</w:t>
    </w:r>
    <w:r>
      <w:rPr>
        <w:rFonts w:ascii="Times New Roman Bold" w:hAnsi="Times New Roman Bold" w:hint="cs"/>
        <w:rtl/>
      </w:rPr>
      <w:tab/>
    </w:r>
    <w:r w:rsidRPr="00C37D07">
      <w:rPr>
        <w:rFonts w:ascii="Times New Roman Bold" w:hAnsi="Times New Roman Bold" w:hint="cs"/>
        <w:rtl/>
      </w:rPr>
      <w:fldChar w:fldCharType="begin"/>
    </w:r>
    <w:r w:rsidRPr="00C37D07">
      <w:rPr>
        <w:rFonts w:ascii="Times New Roman Bold" w:hAnsi="Times New Roman Bold" w:hint="cs"/>
      </w:rPr>
      <w:instrText xml:space="preserve"> PAGE </w:instrText>
    </w:r>
    <w:r w:rsidRPr="00C37D07">
      <w:rPr>
        <w:rFonts w:ascii="Times New Roman Bold" w:hAnsi="Times New Roman Bold" w:hint="cs"/>
        <w:rtl/>
      </w:rPr>
      <w:fldChar w:fldCharType="separate"/>
    </w:r>
    <w:r>
      <w:rPr>
        <w:rFonts w:ascii="Times New Roman Bold" w:hAnsi="Times New Roman Bold"/>
        <w:noProof/>
        <w:rtl/>
      </w:rPr>
      <w:t>5</w:t>
    </w:r>
    <w:r w:rsidRPr="00C37D07">
      <w:rPr>
        <w:rFonts w:ascii="Times New Roman Bold" w:hAnsi="Times New Roman Bold" w:hint="cs"/>
        <w:rtl/>
      </w:rPr>
      <w:fldChar w:fldCharType="end"/>
    </w:r>
  </w:p>
  <w:p w:rsidR="002A5FB9" w:rsidRPr="001A7FBE" w:rsidRDefault="002A5FB9" w:rsidP="00CB7412">
    <w:pPr>
      <w:pStyle w:val="Header"/>
      <w:rPr>
        <w:sz w:val="16"/>
        <w:szCs w:val="16"/>
        <w:rtl/>
      </w:rPr>
    </w:pPr>
    <w:r>
      <w:rPr>
        <w:rFonts w:hint="cs"/>
        <w:noProof/>
        <w:rtl/>
      </w:rPr>
      <mc:AlternateContent>
        <mc:Choice Requires="wps">
          <w:drawing>
            <wp:anchor distT="0" distB="0" distL="114300" distR="114300" simplePos="0" relativeHeight="251652608" behindDoc="0" locked="0" layoutInCell="1" allowOverlap="1" wp14:anchorId="7F17FEBC" wp14:editId="5694774B">
              <wp:simplePos x="0" y="0"/>
              <wp:positionH relativeFrom="column">
                <wp:posOffset>0</wp:posOffset>
              </wp:positionH>
              <wp:positionV relativeFrom="paragraph">
                <wp:posOffset>50165</wp:posOffset>
              </wp:positionV>
              <wp:extent cx="4697730" cy="0"/>
              <wp:effectExtent l="19050" t="21590" r="26670" b="26035"/>
              <wp:wrapNone/>
              <wp:docPr id="1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977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flip:x;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69.9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FB9" w:rsidRPr="00C9167F" w:rsidRDefault="002A5FB9" w:rsidP="00110808">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63872" behindDoc="0" locked="0" layoutInCell="1" allowOverlap="1" wp14:anchorId="317E1407" wp14:editId="4CD31421">
              <wp:simplePos x="0" y="0"/>
              <wp:positionH relativeFrom="column">
                <wp:posOffset>0</wp:posOffset>
              </wp:positionH>
              <wp:positionV relativeFrom="paragraph">
                <wp:posOffset>288290</wp:posOffset>
              </wp:positionV>
              <wp:extent cx="4500245" cy="0"/>
              <wp:effectExtent l="24765" t="24130" r="27940" b="234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" strokeweight="3pt">
              <v:stroke linestyle="thinThin"/>
            </v:line>
          </w:pict>
        </mc:Fallback>
      </mc:AlternateContent>
    </w:r>
    <w:r w:rsidRPr="00791E3A">
      <w:rPr>
        <w:rFonts w:ascii="IRNazanin" w:hAnsi="IRNazanin" w:cs="IRNazanin"/>
        <w:b/>
        <w:bCs/>
        <w:sz w:val="26"/>
        <w:szCs w:val="26"/>
        <w:rtl/>
        <w:lang w:bidi="fa-IR"/>
      </w:rPr>
      <w:t>فهرست مطالب</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334FCC">
      <w:rPr>
        <w:rFonts w:ascii="IRNazli" w:hAnsi="IRNazli" w:cs="IRNazli" w:hint="eastAsia"/>
        <w:noProof/>
        <w:rtl/>
      </w:rPr>
      <w:t>‌ه</w:t>
    </w:r>
    <w:r w:rsidRPr="00791E3A">
      <w:rPr>
        <w:rFonts w:ascii="IRNazli" w:hAnsi="IRNazli" w:cs="IRNazli"/>
        <w:rtl/>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FB9" w:rsidRDefault="002A5FB9">
    <w:pPr>
      <w:pStyle w:val="Header"/>
      <w:rPr>
        <w:rtl/>
        <w:lang w:bidi="fa-IR"/>
      </w:rPr>
    </w:pPr>
  </w:p>
  <w:p w:rsidR="002A5FB9" w:rsidRDefault="002A5FB9">
    <w:pPr>
      <w:pStyle w:val="Header"/>
      <w:rPr>
        <w:rtl/>
        <w:lang w:bidi="fa-IR"/>
      </w:rPr>
    </w:pPr>
  </w:p>
  <w:p w:rsidR="002A5FB9" w:rsidRPr="00110808" w:rsidRDefault="002A5FB9">
    <w:pPr>
      <w:pStyle w:val="Header"/>
      <w:rPr>
        <w:sz w:val="4"/>
        <w:szCs w:val="4"/>
        <w:lang w:bidi="fa-I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D4A" w:rsidRDefault="006A7D4A">
    <w:pPr>
      <w:pStyle w:val="Header"/>
      <w:rPr>
        <w:rtl/>
        <w:lang w:bidi="fa-IR"/>
      </w:rPr>
    </w:pPr>
  </w:p>
  <w:p w:rsidR="006A7D4A" w:rsidRDefault="006A7D4A">
    <w:pPr>
      <w:pStyle w:val="Header"/>
      <w:rPr>
        <w:rtl/>
        <w:lang w:bidi="fa-IR"/>
      </w:rPr>
    </w:pPr>
  </w:p>
  <w:p w:rsidR="006A7D4A" w:rsidRPr="00110808" w:rsidRDefault="006A7D4A">
    <w:pPr>
      <w:pStyle w:val="Header"/>
      <w:rPr>
        <w:sz w:val="4"/>
        <w:szCs w:val="4"/>
        <w:lang w:bidi="fa-IR"/>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FB9" w:rsidRPr="00C9167F" w:rsidRDefault="002A5FB9" w:rsidP="00110808">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65920" behindDoc="0" locked="0" layoutInCell="1" allowOverlap="1" wp14:anchorId="56B735D2" wp14:editId="4D988B69">
              <wp:simplePos x="0" y="0"/>
              <wp:positionH relativeFrom="column">
                <wp:posOffset>0</wp:posOffset>
              </wp:positionH>
              <wp:positionV relativeFrom="paragraph">
                <wp:posOffset>288290</wp:posOffset>
              </wp:positionV>
              <wp:extent cx="4500245" cy="0"/>
              <wp:effectExtent l="24765" t="24130" r="27940" b="23495"/>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8" o:spid="_x0000_s1026" style="position:absolute;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DyIgBcLgIAAE4EAAAOAAAAAAAAAAAAAAAAAC4CAABkcnMvZTJv&#10;RG9jLnhtbFBLAQItABQABgAIAAAAIQBfD/N7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lang w:bidi="fa-IR"/>
      </w:rPr>
      <w:t>عیسی</w:t>
    </w:r>
    <w:r w:rsidRPr="00E97C34">
      <w:rPr>
        <w:rFonts w:ascii="IRNazanin" w:hAnsi="IRNazanin" w:cs="CTraditional Arabic" w:hint="cs"/>
        <w:sz w:val="26"/>
        <w:szCs w:val="26"/>
        <w:rtl/>
        <w:lang w:bidi="fa-IR"/>
      </w:rPr>
      <w:t>÷</w:t>
    </w:r>
    <w:r>
      <w:rPr>
        <w:rFonts w:ascii="IRNazanin" w:hAnsi="IRNazanin" w:cs="IRNazanin" w:hint="cs"/>
        <w:b/>
        <w:bCs/>
        <w:sz w:val="26"/>
        <w:szCs w:val="26"/>
        <w:rtl/>
        <w:lang w:bidi="fa-IR"/>
      </w:rPr>
      <w:t xml:space="preserve"> در پرتو قرآن</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334FCC">
      <w:rPr>
        <w:rFonts w:ascii="IRNazli" w:hAnsi="IRNazli" w:cs="IRNazli"/>
        <w:noProof/>
        <w:rtl/>
      </w:rPr>
      <w:t>17</w:t>
    </w:r>
    <w:r w:rsidRPr="00791E3A">
      <w:rPr>
        <w:rFonts w:ascii="IRNazli" w:hAnsi="IRNazli" w:cs="IRNazli"/>
        <w:rtl/>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FB9" w:rsidRPr="00C9167F" w:rsidRDefault="002A5FB9" w:rsidP="00687DB3">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67968" behindDoc="0" locked="0" layoutInCell="1" allowOverlap="1" wp14:anchorId="702917FA" wp14:editId="7389D40B">
              <wp:simplePos x="0" y="0"/>
              <wp:positionH relativeFrom="column">
                <wp:posOffset>0</wp:posOffset>
              </wp:positionH>
              <wp:positionV relativeFrom="paragraph">
                <wp:posOffset>288290</wp:posOffset>
              </wp:positionV>
              <wp:extent cx="4500245" cy="0"/>
              <wp:effectExtent l="24765" t="24130" r="27940" b="234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x;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DcatH2LgIAAEwEAAAOAAAAAAAAAAAAAAAAAC4CAABkcnMvZTJv&#10;RG9jLnhtbFBLAQItABQABgAIAAAAIQBfD/N7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lang w:bidi="fa-IR"/>
      </w:rPr>
      <w:t>عیسی</w:t>
    </w:r>
    <w:r w:rsidRPr="00E97C34">
      <w:rPr>
        <w:rFonts w:ascii="IRNazanin" w:hAnsi="IRNazanin" w:cs="CTraditional Arabic" w:hint="cs"/>
        <w:sz w:val="26"/>
        <w:szCs w:val="26"/>
        <w:rtl/>
        <w:lang w:bidi="fa-IR"/>
      </w:rPr>
      <w:t>÷</w:t>
    </w:r>
    <w:r>
      <w:rPr>
        <w:rFonts w:ascii="IRNazanin" w:hAnsi="IRNazanin" w:cs="IRNazanin" w:hint="cs"/>
        <w:b/>
        <w:bCs/>
        <w:sz w:val="26"/>
        <w:szCs w:val="26"/>
        <w:rtl/>
        <w:lang w:bidi="fa-IR"/>
      </w:rPr>
      <w:t xml:space="preserve"> از دیدگاه مسیحیان</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334FCC">
      <w:rPr>
        <w:rFonts w:ascii="IRNazli" w:hAnsi="IRNazli" w:cs="IRNazli"/>
        <w:noProof/>
        <w:rtl/>
      </w:rPr>
      <w:t>33</w:t>
    </w:r>
    <w:r w:rsidRPr="00791E3A">
      <w:rPr>
        <w:rFonts w:ascii="IRNazli" w:hAnsi="IRNazli" w:cs="IRNazli"/>
        <w:rtl/>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FB9" w:rsidRPr="00C9167F" w:rsidRDefault="002A5FB9" w:rsidP="00687DB3">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70016" behindDoc="0" locked="0" layoutInCell="1" allowOverlap="1" wp14:anchorId="4F7FA28D" wp14:editId="6E8BDFA0">
              <wp:simplePos x="0" y="0"/>
              <wp:positionH relativeFrom="column">
                <wp:posOffset>0</wp:posOffset>
              </wp:positionH>
              <wp:positionV relativeFrom="paragraph">
                <wp:posOffset>288290</wp:posOffset>
              </wp:positionV>
              <wp:extent cx="4500245" cy="0"/>
              <wp:effectExtent l="24765" t="24130" r="27940" b="2349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x;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مصادر تشریع در مسیحیت</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334FCC">
      <w:rPr>
        <w:rFonts w:ascii="IRNazli" w:hAnsi="IRNazli" w:cs="IRNazli"/>
        <w:noProof/>
        <w:rtl/>
      </w:rPr>
      <w:t>69</w:t>
    </w:r>
    <w:r w:rsidRPr="00791E3A">
      <w:rPr>
        <w:rFonts w:ascii="IRNazli" w:hAnsi="IRNazli" w:cs="IRNazli"/>
        <w:rtl/>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FB9" w:rsidRPr="00C9167F" w:rsidRDefault="002A5FB9" w:rsidP="00687DB3">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72064" behindDoc="0" locked="0" layoutInCell="1" allowOverlap="1" wp14:anchorId="121A507B" wp14:editId="168E4CC3">
              <wp:simplePos x="0" y="0"/>
              <wp:positionH relativeFrom="column">
                <wp:posOffset>0</wp:posOffset>
              </wp:positionH>
              <wp:positionV relativeFrom="paragraph">
                <wp:posOffset>288290</wp:posOffset>
              </wp:positionV>
              <wp:extent cx="4500245" cy="0"/>
              <wp:effectExtent l="24765" t="24130" r="27940" b="2349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flip:x;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فشردۀ مسیحیت</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334FCC">
      <w:rPr>
        <w:rFonts w:ascii="IRNazli" w:hAnsi="IRNazli" w:cs="IRNazli"/>
        <w:noProof/>
        <w:rtl/>
      </w:rPr>
      <w:t>107</w:t>
    </w:r>
    <w:r w:rsidRPr="00791E3A">
      <w:rPr>
        <w:rFonts w:ascii="IRNazli" w:hAnsi="IRNazli" w:cs="IRNazli"/>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DD41E0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F617E"/>
    <w:multiLevelType w:val="hybridMultilevel"/>
    <w:tmpl w:val="C5504060"/>
    <w:lvl w:ilvl="0" w:tplc="BD260F6A">
      <w:start w:val="1"/>
      <w:numFmt w:val="decimal"/>
      <w:lvlText w:val="%1-"/>
      <w:lvlJc w:val="left"/>
      <w:pPr>
        <w:ind w:left="1004" w:hanging="360"/>
      </w:pPr>
      <w:rPr>
        <w:rFonts w:cs="B Lotus"/>
        <w:sz w:val="28"/>
        <w:szCs w:val="28"/>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nsid w:val="02DB4523"/>
    <w:multiLevelType w:val="hybridMultilevel"/>
    <w:tmpl w:val="5E30E8BC"/>
    <w:lvl w:ilvl="0" w:tplc="03369E8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086837D0"/>
    <w:multiLevelType w:val="hybridMultilevel"/>
    <w:tmpl w:val="D8F03098"/>
    <w:lvl w:ilvl="0" w:tplc="19B46B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A32B9C"/>
    <w:multiLevelType w:val="hybridMultilevel"/>
    <w:tmpl w:val="5EBCEA18"/>
    <w:lvl w:ilvl="0" w:tplc="19B46BF6">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
    <w:nsid w:val="0CCB783A"/>
    <w:multiLevelType w:val="hybridMultilevel"/>
    <w:tmpl w:val="49E2DD2E"/>
    <w:lvl w:ilvl="0" w:tplc="BD260F6A">
      <w:start w:val="1"/>
      <w:numFmt w:val="decimal"/>
      <w:lvlText w:val="%1-"/>
      <w:lvlJc w:val="left"/>
      <w:pPr>
        <w:ind w:left="1004" w:hanging="360"/>
      </w:pPr>
      <w:rPr>
        <w:rFonts w:cs="B Lotus"/>
        <w:sz w:val="28"/>
        <w:szCs w:val="28"/>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
    <w:nsid w:val="0E3250CA"/>
    <w:multiLevelType w:val="hybridMultilevel"/>
    <w:tmpl w:val="5C746646"/>
    <w:lvl w:ilvl="0" w:tplc="19B46BF6">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
    <w:nsid w:val="14594FE6"/>
    <w:multiLevelType w:val="hybridMultilevel"/>
    <w:tmpl w:val="F49A5C30"/>
    <w:lvl w:ilvl="0" w:tplc="BD260F6A">
      <w:start w:val="1"/>
      <w:numFmt w:val="decimal"/>
      <w:lvlText w:val="%1-"/>
      <w:lvlJc w:val="left"/>
      <w:pPr>
        <w:ind w:left="1004" w:hanging="360"/>
      </w:pPr>
      <w:rPr>
        <w:rFonts w:cs="B Lotus"/>
        <w:sz w:val="28"/>
        <w:szCs w:val="28"/>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
    <w:nsid w:val="16B549EA"/>
    <w:multiLevelType w:val="hybridMultilevel"/>
    <w:tmpl w:val="8FD67C0A"/>
    <w:lvl w:ilvl="0" w:tplc="BD260F6A">
      <w:start w:val="1"/>
      <w:numFmt w:val="decimal"/>
      <w:lvlText w:val="%1-"/>
      <w:lvlJc w:val="left"/>
      <w:pPr>
        <w:ind w:left="1004" w:hanging="360"/>
      </w:pPr>
      <w:rPr>
        <w:rFonts w:cs="B Lotus"/>
        <w:sz w:val="28"/>
        <w:szCs w:val="28"/>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9">
    <w:nsid w:val="18860DB1"/>
    <w:multiLevelType w:val="hybridMultilevel"/>
    <w:tmpl w:val="B7EA1322"/>
    <w:lvl w:ilvl="0" w:tplc="29F4B874">
      <w:start w:val="1"/>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10">
    <w:nsid w:val="1AF1582E"/>
    <w:multiLevelType w:val="hybridMultilevel"/>
    <w:tmpl w:val="58866FD8"/>
    <w:lvl w:ilvl="0" w:tplc="19B46B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0F655A"/>
    <w:multiLevelType w:val="hybridMultilevel"/>
    <w:tmpl w:val="0F9635BC"/>
    <w:lvl w:ilvl="0" w:tplc="A29CE866">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
    <w:nsid w:val="22990319"/>
    <w:multiLevelType w:val="hybridMultilevel"/>
    <w:tmpl w:val="D4EA9684"/>
    <w:lvl w:ilvl="0" w:tplc="BEB4881A">
      <w:start w:val="1"/>
      <w:numFmt w:val="decimal"/>
      <w:lvlText w:val="%1-"/>
      <w:lvlJc w:val="left"/>
      <w:pPr>
        <w:tabs>
          <w:tab w:val="num" w:pos="738"/>
        </w:tabs>
        <w:ind w:left="738" w:hanging="360"/>
      </w:pPr>
      <w:rPr>
        <w:rFonts w:hint="default"/>
      </w:rPr>
    </w:lvl>
    <w:lvl w:ilvl="1" w:tplc="04090019" w:tentative="1">
      <w:start w:val="1"/>
      <w:numFmt w:val="lowerLetter"/>
      <w:lvlText w:val="%2."/>
      <w:lvlJc w:val="left"/>
      <w:pPr>
        <w:tabs>
          <w:tab w:val="num" w:pos="1458"/>
        </w:tabs>
        <w:ind w:left="1458" w:hanging="360"/>
      </w:pPr>
    </w:lvl>
    <w:lvl w:ilvl="2" w:tplc="0409001B" w:tentative="1">
      <w:start w:val="1"/>
      <w:numFmt w:val="lowerRoman"/>
      <w:lvlText w:val="%3."/>
      <w:lvlJc w:val="right"/>
      <w:pPr>
        <w:tabs>
          <w:tab w:val="num" w:pos="2178"/>
        </w:tabs>
        <w:ind w:left="2178" w:hanging="180"/>
      </w:pPr>
    </w:lvl>
    <w:lvl w:ilvl="3" w:tplc="0409000F" w:tentative="1">
      <w:start w:val="1"/>
      <w:numFmt w:val="decimal"/>
      <w:lvlText w:val="%4."/>
      <w:lvlJc w:val="left"/>
      <w:pPr>
        <w:tabs>
          <w:tab w:val="num" w:pos="2898"/>
        </w:tabs>
        <w:ind w:left="2898" w:hanging="360"/>
      </w:pPr>
    </w:lvl>
    <w:lvl w:ilvl="4" w:tplc="04090019" w:tentative="1">
      <w:start w:val="1"/>
      <w:numFmt w:val="lowerLetter"/>
      <w:lvlText w:val="%5."/>
      <w:lvlJc w:val="left"/>
      <w:pPr>
        <w:tabs>
          <w:tab w:val="num" w:pos="3618"/>
        </w:tabs>
        <w:ind w:left="3618" w:hanging="360"/>
      </w:pPr>
    </w:lvl>
    <w:lvl w:ilvl="5" w:tplc="0409001B" w:tentative="1">
      <w:start w:val="1"/>
      <w:numFmt w:val="lowerRoman"/>
      <w:lvlText w:val="%6."/>
      <w:lvlJc w:val="right"/>
      <w:pPr>
        <w:tabs>
          <w:tab w:val="num" w:pos="4338"/>
        </w:tabs>
        <w:ind w:left="4338" w:hanging="180"/>
      </w:pPr>
    </w:lvl>
    <w:lvl w:ilvl="6" w:tplc="0409000F" w:tentative="1">
      <w:start w:val="1"/>
      <w:numFmt w:val="decimal"/>
      <w:lvlText w:val="%7."/>
      <w:lvlJc w:val="left"/>
      <w:pPr>
        <w:tabs>
          <w:tab w:val="num" w:pos="5058"/>
        </w:tabs>
        <w:ind w:left="5058" w:hanging="360"/>
      </w:pPr>
    </w:lvl>
    <w:lvl w:ilvl="7" w:tplc="04090019" w:tentative="1">
      <w:start w:val="1"/>
      <w:numFmt w:val="lowerLetter"/>
      <w:lvlText w:val="%8."/>
      <w:lvlJc w:val="left"/>
      <w:pPr>
        <w:tabs>
          <w:tab w:val="num" w:pos="5778"/>
        </w:tabs>
        <w:ind w:left="5778" w:hanging="360"/>
      </w:pPr>
    </w:lvl>
    <w:lvl w:ilvl="8" w:tplc="0409001B" w:tentative="1">
      <w:start w:val="1"/>
      <w:numFmt w:val="lowerRoman"/>
      <w:lvlText w:val="%9."/>
      <w:lvlJc w:val="right"/>
      <w:pPr>
        <w:tabs>
          <w:tab w:val="num" w:pos="6498"/>
        </w:tabs>
        <w:ind w:left="6498" w:hanging="180"/>
      </w:pPr>
    </w:lvl>
  </w:abstractNum>
  <w:abstractNum w:abstractNumId="13">
    <w:nsid w:val="23424587"/>
    <w:multiLevelType w:val="hybridMultilevel"/>
    <w:tmpl w:val="06D21740"/>
    <w:lvl w:ilvl="0" w:tplc="34FC3978">
      <w:start w:val="1"/>
      <w:numFmt w:val="decimal"/>
      <w:lvlText w:val="%1-"/>
      <w:lvlJc w:val="left"/>
      <w:pPr>
        <w:tabs>
          <w:tab w:val="num" w:pos="738"/>
        </w:tabs>
        <w:ind w:left="738" w:hanging="360"/>
      </w:pPr>
      <w:rPr>
        <w:rFonts w:hint="default"/>
      </w:rPr>
    </w:lvl>
    <w:lvl w:ilvl="1" w:tplc="04090019" w:tentative="1">
      <w:start w:val="1"/>
      <w:numFmt w:val="lowerLetter"/>
      <w:lvlText w:val="%2."/>
      <w:lvlJc w:val="left"/>
      <w:pPr>
        <w:tabs>
          <w:tab w:val="num" w:pos="1458"/>
        </w:tabs>
        <w:ind w:left="1458" w:hanging="360"/>
      </w:pPr>
    </w:lvl>
    <w:lvl w:ilvl="2" w:tplc="0409001B" w:tentative="1">
      <w:start w:val="1"/>
      <w:numFmt w:val="lowerRoman"/>
      <w:lvlText w:val="%3."/>
      <w:lvlJc w:val="right"/>
      <w:pPr>
        <w:tabs>
          <w:tab w:val="num" w:pos="2178"/>
        </w:tabs>
        <w:ind w:left="2178" w:hanging="180"/>
      </w:pPr>
    </w:lvl>
    <w:lvl w:ilvl="3" w:tplc="0409000F" w:tentative="1">
      <w:start w:val="1"/>
      <w:numFmt w:val="decimal"/>
      <w:lvlText w:val="%4."/>
      <w:lvlJc w:val="left"/>
      <w:pPr>
        <w:tabs>
          <w:tab w:val="num" w:pos="2898"/>
        </w:tabs>
        <w:ind w:left="2898" w:hanging="360"/>
      </w:pPr>
    </w:lvl>
    <w:lvl w:ilvl="4" w:tplc="04090019" w:tentative="1">
      <w:start w:val="1"/>
      <w:numFmt w:val="lowerLetter"/>
      <w:lvlText w:val="%5."/>
      <w:lvlJc w:val="left"/>
      <w:pPr>
        <w:tabs>
          <w:tab w:val="num" w:pos="3618"/>
        </w:tabs>
        <w:ind w:left="3618" w:hanging="360"/>
      </w:pPr>
    </w:lvl>
    <w:lvl w:ilvl="5" w:tplc="0409001B" w:tentative="1">
      <w:start w:val="1"/>
      <w:numFmt w:val="lowerRoman"/>
      <w:lvlText w:val="%6."/>
      <w:lvlJc w:val="right"/>
      <w:pPr>
        <w:tabs>
          <w:tab w:val="num" w:pos="4338"/>
        </w:tabs>
        <w:ind w:left="4338" w:hanging="180"/>
      </w:pPr>
    </w:lvl>
    <w:lvl w:ilvl="6" w:tplc="0409000F" w:tentative="1">
      <w:start w:val="1"/>
      <w:numFmt w:val="decimal"/>
      <w:lvlText w:val="%7."/>
      <w:lvlJc w:val="left"/>
      <w:pPr>
        <w:tabs>
          <w:tab w:val="num" w:pos="5058"/>
        </w:tabs>
        <w:ind w:left="5058" w:hanging="360"/>
      </w:pPr>
    </w:lvl>
    <w:lvl w:ilvl="7" w:tplc="04090019" w:tentative="1">
      <w:start w:val="1"/>
      <w:numFmt w:val="lowerLetter"/>
      <w:lvlText w:val="%8."/>
      <w:lvlJc w:val="left"/>
      <w:pPr>
        <w:tabs>
          <w:tab w:val="num" w:pos="5778"/>
        </w:tabs>
        <w:ind w:left="5778" w:hanging="360"/>
      </w:pPr>
    </w:lvl>
    <w:lvl w:ilvl="8" w:tplc="0409001B" w:tentative="1">
      <w:start w:val="1"/>
      <w:numFmt w:val="lowerRoman"/>
      <w:lvlText w:val="%9."/>
      <w:lvlJc w:val="right"/>
      <w:pPr>
        <w:tabs>
          <w:tab w:val="num" w:pos="6498"/>
        </w:tabs>
        <w:ind w:left="6498" w:hanging="180"/>
      </w:pPr>
    </w:lvl>
  </w:abstractNum>
  <w:abstractNum w:abstractNumId="14">
    <w:nsid w:val="256F5DD1"/>
    <w:multiLevelType w:val="hybridMultilevel"/>
    <w:tmpl w:val="E35CC070"/>
    <w:lvl w:ilvl="0" w:tplc="19B46BF6">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5">
    <w:nsid w:val="258F0BF5"/>
    <w:multiLevelType w:val="hybridMultilevel"/>
    <w:tmpl w:val="D3E8FEC0"/>
    <w:lvl w:ilvl="0" w:tplc="A29CE866">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6">
    <w:nsid w:val="2A0C5615"/>
    <w:multiLevelType w:val="hybridMultilevel"/>
    <w:tmpl w:val="5E08D852"/>
    <w:lvl w:ilvl="0" w:tplc="19B46BF6">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7">
    <w:nsid w:val="2C310578"/>
    <w:multiLevelType w:val="hybridMultilevel"/>
    <w:tmpl w:val="D92E5CFE"/>
    <w:lvl w:ilvl="0" w:tplc="5D2E3B1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2C3D586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EA10B4C"/>
    <w:multiLevelType w:val="hybridMultilevel"/>
    <w:tmpl w:val="6EA2C8C4"/>
    <w:lvl w:ilvl="0" w:tplc="9AFADC24">
      <w:start w:val="1"/>
      <w:numFmt w:val="decimal"/>
      <w:pStyle w:val="Style2"/>
      <w:lvlText w:val="%1-"/>
      <w:lvlJc w:val="left"/>
      <w:pPr>
        <w:tabs>
          <w:tab w:val="num" w:pos="720"/>
        </w:tabs>
        <w:ind w:left="720" w:hanging="360"/>
      </w:pPr>
      <w:rPr>
        <w:rFonts w:hint="default"/>
        <w:lang w:val="en-US"/>
      </w:rPr>
    </w:lvl>
    <w:lvl w:ilvl="1" w:tplc="04090001">
      <w:start w:val="1"/>
      <w:numFmt w:val="bullet"/>
      <w:lvlText w:val=""/>
      <w:lvlJc w:val="left"/>
      <w:pPr>
        <w:tabs>
          <w:tab w:val="num" w:pos="1440"/>
        </w:tabs>
        <w:ind w:left="1440" w:hanging="360"/>
      </w:pPr>
      <w:rPr>
        <w:rFonts w:ascii="Symbol" w:hAnsi="Symbol" w:hint="default"/>
        <w:lang w:val="en-U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16E1613"/>
    <w:multiLevelType w:val="hybridMultilevel"/>
    <w:tmpl w:val="0DCCB61A"/>
    <w:lvl w:ilvl="0" w:tplc="19B46BF6">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1">
    <w:nsid w:val="33BD2994"/>
    <w:multiLevelType w:val="hybridMultilevel"/>
    <w:tmpl w:val="918E8CD2"/>
    <w:lvl w:ilvl="0" w:tplc="19B46B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46674AC"/>
    <w:multiLevelType w:val="hybridMultilevel"/>
    <w:tmpl w:val="93D0FB00"/>
    <w:lvl w:ilvl="0" w:tplc="19B46BF6">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3">
    <w:nsid w:val="3D2613E7"/>
    <w:multiLevelType w:val="hybridMultilevel"/>
    <w:tmpl w:val="643819D8"/>
    <w:lvl w:ilvl="0" w:tplc="19B46BF6">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4">
    <w:nsid w:val="44925A8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5">
    <w:nsid w:val="48BD4CAF"/>
    <w:multiLevelType w:val="hybridMultilevel"/>
    <w:tmpl w:val="3F3AFF3A"/>
    <w:lvl w:ilvl="0" w:tplc="BD260F6A">
      <w:start w:val="1"/>
      <w:numFmt w:val="decimal"/>
      <w:lvlText w:val="%1-"/>
      <w:lvlJc w:val="left"/>
      <w:pPr>
        <w:ind w:left="1004" w:hanging="360"/>
      </w:pPr>
      <w:rPr>
        <w:rFonts w:cs="B Lotus"/>
        <w:sz w:val="28"/>
        <w:szCs w:val="28"/>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6">
    <w:nsid w:val="4AF717B2"/>
    <w:multiLevelType w:val="hybridMultilevel"/>
    <w:tmpl w:val="7B3AFCE4"/>
    <w:lvl w:ilvl="0" w:tplc="BD260F6A">
      <w:start w:val="1"/>
      <w:numFmt w:val="decimal"/>
      <w:lvlText w:val="%1-"/>
      <w:lvlJc w:val="left"/>
      <w:pPr>
        <w:ind w:left="1004" w:hanging="360"/>
      </w:pPr>
      <w:rPr>
        <w:rFonts w:cs="B Lotus"/>
        <w:sz w:val="28"/>
        <w:szCs w:val="28"/>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7">
    <w:nsid w:val="4F4425CC"/>
    <w:multiLevelType w:val="hybridMultilevel"/>
    <w:tmpl w:val="C0424A26"/>
    <w:lvl w:ilvl="0" w:tplc="BBC2AF96">
      <w:start w:val="1"/>
      <w:numFmt w:val="decimal"/>
      <w:lvlText w:val="%1-"/>
      <w:lvlJc w:val="left"/>
      <w:pPr>
        <w:tabs>
          <w:tab w:val="num" w:pos="768"/>
        </w:tabs>
        <w:ind w:left="768" w:hanging="390"/>
      </w:pPr>
      <w:rPr>
        <w:rFonts w:hint="default"/>
      </w:rPr>
    </w:lvl>
    <w:lvl w:ilvl="1" w:tplc="04090019" w:tentative="1">
      <w:start w:val="1"/>
      <w:numFmt w:val="lowerLetter"/>
      <w:lvlText w:val="%2."/>
      <w:lvlJc w:val="left"/>
      <w:pPr>
        <w:tabs>
          <w:tab w:val="num" w:pos="1458"/>
        </w:tabs>
        <w:ind w:left="1458" w:hanging="360"/>
      </w:pPr>
    </w:lvl>
    <w:lvl w:ilvl="2" w:tplc="0409001B" w:tentative="1">
      <w:start w:val="1"/>
      <w:numFmt w:val="lowerRoman"/>
      <w:lvlText w:val="%3."/>
      <w:lvlJc w:val="right"/>
      <w:pPr>
        <w:tabs>
          <w:tab w:val="num" w:pos="2178"/>
        </w:tabs>
        <w:ind w:left="2178" w:hanging="180"/>
      </w:pPr>
    </w:lvl>
    <w:lvl w:ilvl="3" w:tplc="0409000F" w:tentative="1">
      <w:start w:val="1"/>
      <w:numFmt w:val="decimal"/>
      <w:lvlText w:val="%4."/>
      <w:lvlJc w:val="left"/>
      <w:pPr>
        <w:tabs>
          <w:tab w:val="num" w:pos="2898"/>
        </w:tabs>
        <w:ind w:left="2898" w:hanging="360"/>
      </w:pPr>
    </w:lvl>
    <w:lvl w:ilvl="4" w:tplc="04090019" w:tentative="1">
      <w:start w:val="1"/>
      <w:numFmt w:val="lowerLetter"/>
      <w:lvlText w:val="%5."/>
      <w:lvlJc w:val="left"/>
      <w:pPr>
        <w:tabs>
          <w:tab w:val="num" w:pos="3618"/>
        </w:tabs>
        <w:ind w:left="3618" w:hanging="360"/>
      </w:pPr>
    </w:lvl>
    <w:lvl w:ilvl="5" w:tplc="0409001B" w:tentative="1">
      <w:start w:val="1"/>
      <w:numFmt w:val="lowerRoman"/>
      <w:lvlText w:val="%6."/>
      <w:lvlJc w:val="right"/>
      <w:pPr>
        <w:tabs>
          <w:tab w:val="num" w:pos="4338"/>
        </w:tabs>
        <w:ind w:left="4338" w:hanging="180"/>
      </w:pPr>
    </w:lvl>
    <w:lvl w:ilvl="6" w:tplc="0409000F" w:tentative="1">
      <w:start w:val="1"/>
      <w:numFmt w:val="decimal"/>
      <w:lvlText w:val="%7."/>
      <w:lvlJc w:val="left"/>
      <w:pPr>
        <w:tabs>
          <w:tab w:val="num" w:pos="5058"/>
        </w:tabs>
        <w:ind w:left="5058" w:hanging="360"/>
      </w:pPr>
    </w:lvl>
    <w:lvl w:ilvl="7" w:tplc="04090019" w:tentative="1">
      <w:start w:val="1"/>
      <w:numFmt w:val="lowerLetter"/>
      <w:lvlText w:val="%8."/>
      <w:lvlJc w:val="left"/>
      <w:pPr>
        <w:tabs>
          <w:tab w:val="num" w:pos="5778"/>
        </w:tabs>
        <w:ind w:left="5778" w:hanging="360"/>
      </w:pPr>
    </w:lvl>
    <w:lvl w:ilvl="8" w:tplc="0409001B" w:tentative="1">
      <w:start w:val="1"/>
      <w:numFmt w:val="lowerRoman"/>
      <w:lvlText w:val="%9."/>
      <w:lvlJc w:val="right"/>
      <w:pPr>
        <w:tabs>
          <w:tab w:val="num" w:pos="6498"/>
        </w:tabs>
        <w:ind w:left="6498" w:hanging="180"/>
      </w:pPr>
    </w:lvl>
  </w:abstractNum>
  <w:abstractNum w:abstractNumId="28">
    <w:nsid w:val="501A3568"/>
    <w:multiLevelType w:val="hybridMultilevel"/>
    <w:tmpl w:val="91A88420"/>
    <w:lvl w:ilvl="0" w:tplc="27DC918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nsid w:val="53C45316"/>
    <w:multiLevelType w:val="hybridMultilevel"/>
    <w:tmpl w:val="6AE2CB5C"/>
    <w:lvl w:ilvl="0" w:tplc="BD260F6A">
      <w:start w:val="1"/>
      <w:numFmt w:val="decimal"/>
      <w:lvlText w:val="%1-"/>
      <w:lvlJc w:val="left"/>
      <w:pPr>
        <w:ind w:left="1004" w:hanging="360"/>
      </w:pPr>
      <w:rPr>
        <w:rFonts w:cs="B Lotus"/>
        <w:sz w:val="28"/>
        <w:szCs w:val="28"/>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0">
    <w:nsid w:val="5ACA508E"/>
    <w:multiLevelType w:val="hybridMultilevel"/>
    <w:tmpl w:val="1D9EC040"/>
    <w:lvl w:ilvl="0" w:tplc="19B46BF6">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1">
    <w:nsid w:val="5BB31C35"/>
    <w:multiLevelType w:val="hybridMultilevel"/>
    <w:tmpl w:val="BD48F0B4"/>
    <w:lvl w:ilvl="0" w:tplc="0409000B">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2">
    <w:nsid w:val="5BBC158C"/>
    <w:multiLevelType w:val="hybridMultilevel"/>
    <w:tmpl w:val="8D6046F2"/>
    <w:lvl w:ilvl="0" w:tplc="BD260F6A">
      <w:start w:val="1"/>
      <w:numFmt w:val="decimal"/>
      <w:lvlText w:val="%1-"/>
      <w:lvlJc w:val="left"/>
      <w:pPr>
        <w:ind w:left="1004" w:hanging="360"/>
      </w:pPr>
      <w:rPr>
        <w:rFonts w:cs="B Lotus"/>
        <w:sz w:val="28"/>
        <w:szCs w:val="28"/>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3">
    <w:nsid w:val="5D967ED4"/>
    <w:multiLevelType w:val="hybridMultilevel"/>
    <w:tmpl w:val="BAB8BCAA"/>
    <w:lvl w:ilvl="0" w:tplc="A7641872">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4">
    <w:nsid w:val="600D0AB1"/>
    <w:multiLevelType w:val="hybridMultilevel"/>
    <w:tmpl w:val="D5A25DFC"/>
    <w:lvl w:ilvl="0" w:tplc="19B46BF6">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5">
    <w:nsid w:val="62B873A8"/>
    <w:multiLevelType w:val="hybridMultilevel"/>
    <w:tmpl w:val="8222E1B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6">
    <w:nsid w:val="62E47E6A"/>
    <w:multiLevelType w:val="hybridMultilevel"/>
    <w:tmpl w:val="E8C44B72"/>
    <w:lvl w:ilvl="0" w:tplc="19B46BF6">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7">
    <w:nsid w:val="647E056B"/>
    <w:multiLevelType w:val="hybridMultilevel"/>
    <w:tmpl w:val="F9061EDA"/>
    <w:lvl w:ilvl="0" w:tplc="5B3CA002">
      <w:start w:val="1"/>
      <w:numFmt w:val="bullet"/>
      <w:lvlText w:val=""/>
      <w:lvlJc w:val="left"/>
      <w:pPr>
        <w:ind w:left="1004" w:hanging="360"/>
      </w:pPr>
      <w:rPr>
        <w:rFonts w:ascii="Wingdings" w:hAnsi="Wingdings" w:hint="default"/>
        <w:bCs/>
        <w:iCs w:val="0"/>
        <w:sz w:val="32"/>
        <w:szCs w:val="32"/>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8">
    <w:nsid w:val="66517734"/>
    <w:multiLevelType w:val="hybridMultilevel"/>
    <w:tmpl w:val="AE36BC6C"/>
    <w:lvl w:ilvl="0" w:tplc="04090005">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9">
    <w:nsid w:val="69524E90"/>
    <w:multiLevelType w:val="hybridMultilevel"/>
    <w:tmpl w:val="749A97E4"/>
    <w:lvl w:ilvl="0" w:tplc="BD260F6A">
      <w:start w:val="1"/>
      <w:numFmt w:val="decimal"/>
      <w:lvlText w:val="%1-"/>
      <w:lvlJc w:val="left"/>
      <w:pPr>
        <w:ind w:left="1004" w:hanging="360"/>
      </w:pPr>
      <w:rPr>
        <w:rFonts w:cs="B Lotus"/>
        <w:sz w:val="28"/>
        <w:szCs w:val="28"/>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0">
    <w:nsid w:val="6A616706"/>
    <w:multiLevelType w:val="hybridMultilevel"/>
    <w:tmpl w:val="9050BAEA"/>
    <w:lvl w:ilvl="0" w:tplc="340C0C04">
      <w:start w:val="1"/>
      <w:numFmt w:val="decimal"/>
      <w:lvlText w:val="%1-"/>
      <w:lvlJc w:val="left"/>
      <w:pPr>
        <w:tabs>
          <w:tab w:val="num" w:pos="720"/>
        </w:tabs>
        <w:ind w:left="720" w:hanging="360"/>
      </w:pPr>
      <w:rPr>
        <w:rFonts w:hint="default"/>
        <w:lang w:bidi="fa-IR"/>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ABC7D73"/>
    <w:multiLevelType w:val="hybridMultilevel"/>
    <w:tmpl w:val="E8E2D2BC"/>
    <w:lvl w:ilvl="0" w:tplc="19B46BF6">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2">
    <w:nsid w:val="6B304C71"/>
    <w:multiLevelType w:val="hybridMultilevel"/>
    <w:tmpl w:val="B8B69B3A"/>
    <w:lvl w:ilvl="0" w:tplc="19B46BF6">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3">
    <w:nsid w:val="6C6D6B43"/>
    <w:multiLevelType w:val="hybridMultilevel"/>
    <w:tmpl w:val="921CE8C8"/>
    <w:lvl w:ilvl="0" w:tplc="19B46BF6">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4">
    <w:nsid w:val="6E1D30C7"/>
    <w:multiLevelType w:val="hybridMultilevel"/>
    <w:tmpl w:val="672C98F0"/>
    <w:lvl w:ilvl="0" w:tplc="31E0BC74">
      <w:start w:val="1"/>
      <w:numFmt w:val="decimal"/>
      <w:lvlText w:val="%1-"/>
      <w:lvlJc w:val="left"/>
      <w:pPr>
        <w:tabs>
          <w:tab w:val="num" w:pos="738"/>
        </w:tabs>
        <w:ind w:left="738" w:hanging="360"/>
      </w:pPr>
      <w:rPr>
        <w:rFonts w:hint="default"/>
      </w:rPr>
    </w:lvl>
    <w:lvl w:ilvl="1" w:tplc="04090019" w:tentative="1">
      <w:start w:val="1"/>
      <w:numFmt w:val="lowerLetter"/>
      <w:lvlText w:val="%2."/>
      <w:lvlJc w:val="left"/>
      <w:pPr>
        <w:tabs>
          <w:tab w:val="num" w:pos="1458"/>
        </w:tabs>
        <w:ind w:left="1458" w:hanging="360"/>
      </w:pPr>
    </w:lvl>
    <w:lvl w:ilvl="2" w:tplc="0409001B" w:tentative="1">
      <w:start w:val="1"/>
      <w:numFmt w:val="lowerRoman"/>
      <w:lvlText w:val="%3."/>
      <w:lvlJc w:val="right"/>
      <w:pPr>
        <w:tabs>
          <w:tab w:val="num" w:pos="2178"/>
        </w:tabs>
        <w:ind w:left="2178" w:hanging="180"/>
      </w:pPr>
    </w:lvl>
    <w:lvl w:ilvl="3" w:tplc="0409000F" w:tentative="1">
      <w:start w:val="1"/>
      <w:numFmt w:val="decimal"/>
      <w:lvlText w:val="%4."/>
      <w:lvlJc w:val="left"/>
      <w:pPr>
        <w:tabs>
          <w:tab w:val="num" w:pos="2898"/>
        </w:tabs>
        <w:ind w:left="2898" w:hanging="360"/>
      </w:pPr>
    </w:lvl>
    <w:lvl w:ilvl="4" w:tplc="04090019" w:tentative="1">
      <w:start w:val="1"/>
      <w:numFmt w:val="lowerLetter"/>
      <w:lvlText w:val="%5."/>
      <w:lvlJc w:val="left"/>
      <w:pPr>
        <w:tabs>
          <w:tab w:val="num" w:pos="3618"/>
        </w:tabs>
        <w:ind w:left="3618" w:hanging="360"/>
      </w:pPr>
    </w:lvl>
    <w:lvl w:ilvl="5" w:tplc="0409001B" w:tentative="1">
      <w:start w:val="1"/>
      <w:numFmt w:val="lowerRoman"/>
      <w:lvlText w:val="%6."/>
      <w:lvlJc w:val="right"/>
      <w:pPr>
        <w:tabs>
          <w:tab w:val="num" w:pos="4338"/>
        </w:tabs>
        <w:ind w:left="4338" w:hanging="180"/>
      </w:pPr>
    </w:lvl>
    <w:lvl w:ilvl="6" w:tplc="0409000F" w:tentative="1">
      <w:start w:val="1"/>
      <w:numFmt w:val="decimal"/>
      <w:lvlText w:val="%7."/>
      <w:lvlJc w:val="left"/>
      <w:pPr>
        <w:tabs>
          <w:tab w:val="num" w:pos="5058"/>
        </w:tabs>
        <w:ind w:left="5058" w:hanging="360"/>
      </w:pPr>
    </w:lvl>
    <w:lvl w:ilvl="7" w:tplc="04090019" w:tentative="1">
      <w:start w:val="1"/>
      <w:numFmt w:val="lowerLetter"/>
      <w:lvlText w:val="%8."/>
      <w:lvlJc w:val="left"/>
      <w:pPr>
        <w:tabs>
          <w:tab w:val="num" w:pos="5778"/>
        </w:tabs>
        <w:ind w:left="5778" w:hanging="360"/>
      </w:pPr>
    </w:lvl>
    <w:lvl w:ilvl="8" w:tplc="0409001B" w:tentative="1">
      <w:start w:val="1"/>
      <w:numFmt w:val="lowerRoman"/>
      <w:lvlText w:val="%9."/>
      <w:lvlJc w:val="right"/>
      <w:pPr>
        <w:tabs>
          <w:tab w:val="num" w:pos="6498"/>
        </w:tabs>
        <w:ind w:left="6498" w:hanging="180"/>
      </w:pPr>
    </w:lvl>
  </w:abstractNum>
  <w:abstractNum w:abstractNumId="45">
    <w:nsid w:val="74193F16"/>
    <w:multiLevelType w:val="hybridMultilevel"/>
    <w:tmpl w:val="EBFA5B62"/>
    <w:lvl w:ilvl="0" w:tplc="5AA868AE">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6">
    <w:nsid w:val="742C7AF8"/>
    <w:multiLevelType w:val="hybridMultilevel"/>
    <w:tmpl w:val="9BFC9C34"/>
    <w:lvl w:ilvl="0" w:tplc="FDEAA37E">
      <w:start w:val="1"/>
      <w:numFmt w:val="bullet"/>
      <w:lvlText w:val=""/>
      <w:lvlJc w:val="left"/>
      <w:pPr>
        <w:ind w:left="1004" w:hanging="360"/>
      </w:pPr>
      <w:rPr>
        <w:rFonts w:ascii="Wingdings" w:hAnsi="Wingdings" w:hint="default"/>
        <w:b/>
        <w:bCs/>
        <w:i w:val="0"/>
        <w:iCs w:val="0"/>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7">
    <w:nsid w:val="75146338"/>
    <w:multiLevelType w:val="hybridMultilevel"/>
    <w:tmpl w:val="A0BCDD5E"/>
    <w:lvl w:ilvl="0" w:tplc="D44AAE7E">
      <w:start w:val="1"/>
      <w:numFmt w:val="decimal"/>
      <w:lvlText w:val="%1-"/>
      <w:lvlJc w:val="left"/>
      <w:pPr>
        <w:tabs>
          <w:tab w:val="num" w:pos="738"/>
        </w:tabs>
        <w:ind w:left="738" w:hanging="360"/>
      </w:pPr>
      <w:rPr>
        <w:rFonts w:hint="default"/>
      </w:rPr>
    </w:lvl>
    <w:lvl w:ilvl="1" w:tplc="04090019" w:tentative="1">
      <w:start w:val="1"/>
      <w:numFmt w:val="lowerLetter"/>
      <w:lvlText w:val="%2."/>
      <w:lvlJc w:val="left"/>
      <w:pPr>
        <w:tabs>
          <w:tab w:val="num" w:pos="1458"/>
        </w:tabs>
        <w:ind w:left="1458" w:hanging="360"/>
      </w:pPr>
    </w:lvl>
    <w:lvl w:ilvl="2" w:tplc="0409001B" w:tentative="1">
      <w:start w:val="1"/>
      <w:numFmt w:val="lowerRoman"/>
      <w:lvlText w:val="%3."/>
      <w:lvlJc w:val="right"/>
      <w:pPr>
        <w:tabs>
          <w:tab w:val="num" w:pos="2178"/>
        </w:tabs>
        <w:ind w:left="2178" w:hanging="180"/>
      </w:pPr>
    </w:lvl>
    <w:lvl w:ilvl="3" w:tplc="0409000F" w:tentative="1">
      <w:start w:val="1"/>
      <w:numFmt w:val="decimal"/>
      <w:lvlText w:val="%4."/>
      <w:lvlJc w:val="left"/>
      <w:pPr>
        <w:tabs>
          <w:tab w:val="num" w:pos="2898"/>
        </w:tabs>
        <w:ind w:left="2898" w:hanging="360"/>
      </w:pPr>
    </w:lvl>
    <w:lvl w:ilvl="4" w:tplc="04090019" w:tentative="1">
      <w:start w:val="1"/>
      <w:numFmt w:val="lowerLetter"/>
      <w:lvlText w:val="%5."/>
      <w:lvlJc w:val="left"/>
      <w:pPr>
        <w:tabs>
          <w:tab w:val="num" w:pos="3618"/>
        </w:tabs>
        <w:ind w:left="3618" w:hanging="360"/>
      </w:pPr>
    </w:lvl>
    <w:lvl w:ilvl="5" w:tplc="0409001B" w:tentative="1">
      <w:start w:val="1"/>
      <w:numFmt w:val="lowerRoman"/>
      <w:lvlText w:val="%6."/>
      <w:lvlJc w:val="right"/>
      <w:pPr>
        <w:tabs>
          <w:tab w:val="num" w:pos="4338"/>
        </w:tabs>
        <w:ind w:left="4338" w:hanging="180"/>
      </w:pPr>
    </w:lvl>
    <w:lvl w:ilvl="6" w:tplc="0409000F" w:tentative="1">
      <w:start w:val="1"/>
      <w:numFmt w:val="decimal"/>
      <w:lvlText w:val="%7."/>
      <w:lvlJc w:val="left"/>
      <w:pPr>
        <w:tabs>
          <w:tab w:val="num" w:pos="5058"/>
        </w:tabs>
        <w:ind w:left="5058" w:hanging="360"/>
      </w:pPr>
    </w:lvl>
    <w:lvl w:ilvl="7" w:tplc="04090019" w:tentative="1">
      <w:start w:val="1"/>
      <w:numFmt w:val="lowerLetter"/>
      <w:lvlText w:val="%8."/>
      <w:lvlJc w:val="left"/>
      <w:pPr>
        <w:tabs>
          <w:tab w:val="num" w:pos="5778"/>
        </w:tabs>
        <w:ind w:left="5778" w:hanging="360"/>
      </w:pPr>
    </w:lvl>
    <w:lvl w:ilvl="8" w:tplc="0409001B" w:tentative="1">
      <w:start w:val="1"/>
      <w:numFmt w:val="lowerRoman"/>
      <w:lvlText w:val="%9."/>
      <w:lvlJc w:val="right"/>
      <w:pPr>
        <w:tabs>
          <w:tab w:val="num" w:pos="6498"/>
        </w:tabs>
        <w:ind w:left="6498" w:hanging="180"/>
      </w:pPr>
    </w:lvl>
  </w:abstractNum>
  <w:abstractNum w:abstractNumId="48">
    <w:nsid w:val="753C55C9"/>
    <w:multiLevelType w:val="hybridMultilevel"/>
    <w:tmpl w:val="80DE51CC"/>
    <w:lvl w:ilvl="0" w:tplc="19B46BF6">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9">
    <w:nsid w:val="773C1794"/>
    <w:multiLevelType w:val="hybridMultilevel"/>
    <w:tmpl w:val="8DBE2B78"/>
    <w:lvl w:ilvl="0" w:tplc="BD260F6A">
      <w:start w:val="1"/>
      <w:numFmt w:val="decimal"/>
      <w:lvlText w:val="%1-"/>
      <w:lvlJc w:val="left"/>
      <w:pPr>
        <w:ind w:left="1004" w:hanging="360"/>
      </w:pPr>
      <w:rPr>
        <w:rFonts w:cs="B Lotus"/>
        <w:sz w:val="28"/>
        <w:szCs w:val="28"/>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0">
    <w:nsid w:val="77BF2F59"/>
    <w:multiLevelType w:val="multilevel"/>
    <w:tmpl w:val="04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1">
    <w:nsid w:val="7E3B7F5C"/>
    <w:multiLevelType w:val="hybridMultilevel"/>
    <w:tmpl w:val="6E6CBBB6"/>
    <w:lvl w:ilvl="0" w:tplc="19B46BF6">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0"/>
  </w:num>
  <w:num w:numId="2">
    <w:abstractNumId w:val="24"/>
  </w:num>
  <w:num w:numId="3">
    <w:abstractNumId w:val="18"/>
  </w:num>
  <w:num w:numId="4">
    <w:abstractNumId w:val="50"/>
  </w:num>
  <w:num w:numId="5">
    <w:abstractNumId w:val="19"/>
  </w:num>
  <w:num w:numId="6">
    <w:abstractNumId w:val="12"/>
  </w:num>
  <w:num w:numId="7">
    <w:abstractNumId w:val="13"/>
  </w:num>
  <w:num w:numId="8">
    <w:abstractNumId w:val="47"/>
  </w:num>
  <w:num w:numId="9">
    <w:abstractNumId w:val="27"/>
  </w:num>
  <w:num w:numId="10">
    <w:abstractNumId w:val="44"/>
  </w:num>
  <w:num w:numId="11">
    <w:abstractNumId w:val="40"/>
  </w:num>
  <w:num w:numId="12">
    <w:abstractNumId w:val="9"/>
  </w:num>
  <w:num w:numId="13">
    <w:abstractNumId w:val="35"/>
  </w:num>
  <w:num w:numId="14">
    <w:abstractNumId w:val="7"/>
  </w:num>
  <w:num w:numId="15">
    <w:abstractNumId w:val="26"/>
  </w:num>
  <w:num w:numId="16">
    <w:abstractNumId w:val="2"/>
  </w:num>
  <w:num w:numId="17">
    <w:abstractNumId w:val="49"/>
  </w:num>
  <w:num w:numId="18">
    <w:abstractNumId w:val="8"/>
  </w:num>
  <w:num w:numId="19">
    <w:abstractNumId w:val="37"/>
  </w:num>
  <w:num w:numId="20">
    <w:abstractNumId w:val="5"/>
  </w:num>
  <w:num w:numId="21">
    <w:abstractNumId w:val="29"/>
  </w:num>
  <w:num w:numId="22">
    <w:abstractNumId w:val="39"/>
  </w:num>
  <w:num w:numId="23">
    <w:abstractNumId w:val="32"/>
  </w:num>
  <w:num w:numId="24">
    <w:abstractNumId w:val="1"/>
  </w:num>
  <w:num w:numId="25">
    <w:abstractNumId w:val="25"/>
  </w:num>
  <w:num w:numId="26">
    <w:abstractNumId w:val="28"/>
  </w:num>
  <w:num w:numId="27">
    <w:abstractNumId w:val="17"/>
  </w:num>
  <w:num w:numId="28">
    <w:abstractNumId w:val="45"/>
  </w:num>
  <w:num w:numId="29">
    <w:abstractNumId w:val="15"/>
  </w:num>
  <w:num w:numId="30">
    <w:abstractNumId w:val="33"/>
  </w:num>
  <w:num w:numId="31">
    <w:abstractNumId w:val="46"/>
  </w:num>
  <w:num w:numId="32">
    <w:abstractNumId w:val="11"/>
  </w:num>
  <w:num w:numId="33">
    <w:abstractNumId w:val="38"/>
  </w:num>
  <w:num w:numId="34">
    <w:abstractNumId w:val="30"/>
  </w:num>
  <w:num w:numId="35">
    <w:abstractNumId w:val="43"/>
  </w:num>
  <w:num w:numId="36">
    <w:abstractNumId w:val="48"/>
  </w:num>
  <w:num w:numId="37">
    <w:abstractNumId w:val="36"/>
  </w:num>
  <w:num w:numId="38">
    <w:abstractNumId w:val="23"/>
  </w:num>
  <w:num w:numId="39">
    <w:abstractNumId w:val="4"/>
  </w:num>
  <w:num w:numId="40">
    <w:abstractNumId w:val="31"/>
  </w:num>
  <w:num w:numId="41">
    <w:abstractNumId w:val="21"/>
  </w:num>
  <w:num w:numId="42">
    <w:abstractNumId w:val="10"/>
  </w:num>
  <w:num w:numId="43">
    <w:abstractNumId w:val="6"/>
  </w:num>
  <w:num w:numId="44">
    <w:abstractNumId w:val="14"/>
  </w:num>
  <w:num w:numId="45">
    <w:abstractNumId w:val="22"/>
  </w:num>
  <w:num w:numId="46">
    <w:abstractNumId w:val="3"/>
  </w:num>
  <w:num w:numId="47">
    <w:abstractNumId w:val="51"/>
  </w:num>
  <w:num w:numId="48">
    <w:abstractNumId w:val="42"/>
  </w:num>
  <w:num w:numId="49">
    <w:abstractNumId w:val="20"/>
  </w:num>
  <w:num w:numId="50">
    <w:abstractNumId w:val="16"/>
  </w:num>
  <w:num w:numId="51">
    <w:abstractNumId w:val="41"/>
  </w:num>
  <w:num w:numId="52">
    <w:abstractNumId w:val="3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284"/>
  <w:drawingGridVerticalSpacing w:val="284"/>
  <w:characterSpacingControl w:val="doNotCompress"/>
  <w:hdrShapeDefaults>
    <o:shapedefaults v:ext="edit" spidmax="2049"/>
  </w:hdrShapeDefaults>
  <w:footnotePr>
    <w:numRestart w:val="eachPage"/>
    <w:footnote w:id="-1"/>
    <w:footnote w:id="0"/>
  </w:footnotePr>
  <w:endnotePr>
    <w:numFmt w:val="decimal"/>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E95"/>
    <w:rsid w:val="00000076"/>
    <w:rsid w:val="000001D5"/>
    <w:rsid w:val="00000214"/>
    <w:rsid w:val="000002DF"/>
    <w:rsid w:val="00000952"/>
    <w:rsid w:val="000009BB"/>
    <w:rsid w:val="00000BDE"/>
    <w:rsid w:val="00000F61"/>
    <w:rsid w:val="00001046"/>
    <w:rsid w:val="000010E2"/>
    <w:rsid w:val="000017C2"/>
    <w:rsid w:val="00001B1E"/>
    <w:rsid w:val="00001B3E"/>
    <w:rsid w:val="00001BE9"/>
    <w:rsid w:val="00001DBD"/>
    <w:rsid w:val="00001FEF"/>
    <w:rsid w:val="000020CE"/>
    <w:rsid w:val="000020D0"/>
    <w:rsid w:val="000022DA"/>
    <w:rsid w:val="00002312"/>
    <w:rsid w:val="00002319"/>
    <w:rsid w:val="00002441"/>
    <w:rsid w:val="000026BA"/>
    <w:rsid w:val="000027DD"/>
    <w:rsid w:val="000029E8"/>
    <w:rsid w:val="00002A27"/>
    <w:rsid w:val="00002EB9"/>
    <w:rsid w:val="00003133"/>
    <w:rsid w:val="000032BF"/>
    <w:rsid w:val="0000371F"/>
    <w:rsid w:val="00003844"/>
    <w:rsid w:val="00003888"/>
    <w:rsid w:val="000038F0"/>
    <w:rsid w:val="00003B9C"/>
    <w:rsid w:val="00003BDB"/>
    <w:rsid w:val="00003CE6"/>
    <w:rsid w:val="00003CF4"/>
    <w:rsid w:val="00003D6A"/>
    <w:rsid w:val="00003E7B"/>
    <w:rsid w:val="0000420A"/>
    <w:rsid w:val="000044BE"/>
    <w:rsid w:val="00004531"/>
    <w:rsid w:val="000047DA"/>
    <w:rsid w:val="00004D30"/>
    <w:rsid w:val="000052C1"/>
    <w:rsid w:val="000052F6"/>
    <w:rsid w:val="0000547D"/>
    <w:rsid w:val="000058E3"/>
    <w:rsid w:val="0000595D"/>
    <w:rsid w:val="00005981"/>
    <w:rsid w:val="00005CE7"/>
    <w:rsid w:val="000061F1"/>
    <w:rsid w:val="00006220"/>
    <w:rsid w:val="0000643D"/>
    <w:rsid w:val="0000694D"/>
    <w:rsid w:val="00006D71"/>
    <w:rsid w:val="0000720C"/>
    <w:rsid w:val="00007241"/>
    <w:rsid w:val="00007754"/>
    <w:rsid w:val="0000782A"/>
    <w:rsid w:val="000078F1"/>
    <w:rsid w:val="00007C3A"/>
    <w:rsid w:val="000100AA"/>
    <w:rsid w:val="0001011F"/>
    <w:rsid w:val="0001014C"/>
    <w:rsid w:val="000101CC"/>
    <w:rsid w:val="000101D4"/>
    <w:rsid w:val="000102A0"/>
    <w:rsid w:val="00010390"/>
    <w:rsid w:val="00010391"/>
    <w:rsid w:val="00010490"/>
    <w:rsid w:val="0001062B"/>
    <w:rsid w:val="000106F0"/>
    <w:rsid w:val="00010798"/>
    <w:rsid w:val="000108A1"/>
    <w:rsid w:val="00010B09"/>
    <w:rsid w:val="00010B5D"/>
    <w:rsid w:val="00010C9F"/>
    <w:rsid w:val="00010CFE"/>
    <w:rsid w:val="00010F93"/>
    <w:rsid w:val="00011013"/>
    <w:rsid w:val="0001103E"/>
    <w:rsid w:val="0001108A"/>
    <w:rsid w:val="000110E5"/>
    <w:rsid w:val="00011757"/>
    <w:rsid w:val="00011780"/>
    <w:rsid w:val="0001183B"/>
    <w:rsid w:val="000119D5"/>
    <w:rsid w:val="00011AD3"/>
    <w:rsid w:val="00011B8F"/>
    <w:rsid w:val="00011EA5"/>
    <w:rsid w:val="00011ECB"/>
    <w:rsid w:val="00012083"/>
    <w:rsid w:val="00012099"/>
    <w:rsid w:val="00012398"/>
    <w:rsid w:val="000123EA"/>
    <w:rsid w:val="00012401"/>
    <w:rsid w:val="00012F4A"/>
    <w:rsid w:val="00012F79"/>
    <w:rsid w:val="0001306A"/>
    <w:rsid w:val="00013178"/>
    <w:rsid w:val="00013406"/>
    <w:rsid w:val="000135A5"/>
    <w:rsid w:val="000136A4"/>
    <w:rsid w:val="000136AF"/>
    <w:rsid w:val="0001376F"/>
    <w:rsid w:val="00013890"/>
    <w:rsid w:val="0001396E"/>
    <w:rsid w:val="00013B06"/>
    <w:rsid w:val="00013B34"/>
    <w:rsid w:val="00013B6E"/>
    <w:rsid w:val="00013DD7"/>
    <w:rsid w:val="0001417A"/>
    <w:rsid w:val="00014256"/>
    <w:rsid w:val="0001480C"/>
    <w:rsid w:val="00014842"/>
    <w:rsid w:val="00014939"/>
    <w:rsid w:val="00014C63"/>
    <w:rsid w:val="00015045"/>
    <w:rsid w:val="000154EB"/>
    <w:rsid w:val="000156BC"/>
    <w:rsid w:val="000156C3"/>
    <w:rsid w:val="00015802"/>
    <w:rsid w:val="00015970"/>
    <w:rsid w:val="00015AA9"/>
    <w:rsid w:val="00015CC4"/>
    <w:rsid w:val="00015F43"/>
    <w:rsid w:val="0001627C"/>
    <w:rsid w:val="000168D5"/>
    <w:rsid w:val="0001690B"/>
    <w:rsid w:val="00016E82"/>
    <w:rsid w:val="00016F0C"/>
    <w:rsid w:val="00016F34"/>
    <w:rsid w:val="00016F59"/>
    <w:rsid w:val="00017209"/>
    <w:rsid w:val="0001729A"/>
    <w:rsid w:val="000173EE"/>
    <w:rsid w:val="000174E5"/>
    <w:rsid w:val="00017535"/>
    <w:rsid w:val="00017BF3"/>
    <w:rsid w:val="00017CCC"/>
    <w:rsid w:val="00017D19"/>
    <w:rsid w:val="00017F97"/>
    <w:rsid w:val="00020018"/>
    <w:rsid w:val="0002001E"/>
    <w:rsid w:val="00020063"/>
    <w:rsid w:val="00020092"/>
    <w:rsid w:val="00020146"/>
    <w:rsid w:val="000206F0"/>
    <w:rsid w:val="000207FE"/>
    <w:rsid w:val="00020BD7"/>
    <w:rsid w:val="00020C69"/>
    <w:rsid w:val="00020FAB"/>
    <w:rsid w:val="00021439"/>
    <w:rsid w:val="00021503"/>
    <w:rsid w:val="000215CA"/>
    <w:rsid w:val="000215CE"/>
    <w:rsid w:val="0002169B"/>
    <w:rsid w:val="00021885"/>
    <w:rsid w:val="00021B93"/>
    <w:rsid w:val="00021ECA"/>
    <w:rsid w:val="000221FE"/>
    <w:rsid w:val="00022427"/>
    <w:rsid w:val="0002243C"/>
    <w:rsid w:val="0002255C"/>
    <w:rsid w:val="00022770"/>
    <w:rsid w:val="00022827"/>
    <w:rsid w:val="00022843"/>
    <w:rsid w:val="0002287D"/>
    <w:rsid w:val="00022935"/>
    <w:rsid w:val="0002296B"/>
    <w:rsid w:val="00022B5F"/>
    <w:rsid w:val="00023016"/>
    <w:rsid w:val="0002302D"/>
    <w:rsid w:val="00023256"/>
    <w:rsid w:val="0002333C"/>
    <w:rsid w:val="00023352"/>
    <w:rsid w:val="00023629"/>
    <w:rsid w:val="00023672"/>
    <w:rsid w:val="0002397D"/>
    <w:rsid w:val="00023AB8"/>
    <w:rsid w:val="000240A8"/>
    <w:rsid w:val="000240C9"/>
    <w:rsid w:val="000243AC"/>
    <w:rsid w:val="0002440E"/>
    <w:rsid w:val="000245E9"/>
    <w:rsid w:val="00024806"/>
    <w:rsid w:val="00024819"/>
    <w:rsid w:val="00024836"/>
    <w:rsid w:val="00024B0F"/>
    <w:rsid w:val="00024B4D"/>
    <w:rsid w:val="00024B7C"/>
    <w:rsid w:val="00024CDB"/>
    <w:rsid w:val="00024FCB"/>
    <w:rsid w:val="00024FFE"/>
    <w:rsid w:val="0002512D"/>
    <w:rsid w:val="00025401"/>
    <w:rsid w:val="00025462"/>
    <w:rsid w:val="000256F6"/>
    <w:rsid w:val="000259F2"/>
    <w:rsid w:val="00025A63"/>
    <w:rsid w:val="00025AE9"/>
    <w:rsid w:val="00025B20"/>
    <w:rsid w:val="00025FA7"/>
    <w:rsid w:val="000260E9"/>
    <w:rsid w:val="000260EC"/>
    <w:rsid w:val="00026250"/>
    <w:rsid w:val="000263B8"/>
    <w:rsid w:val="000265EF"/>
    <w:rsid w:val="00026761"/>
    <w:rsid w:val="0002686A"/>
    <w:rsid w:val="0002686C"/>
    <w:rsid w:val="00026E09"/>
    <w:rsid w:val="00027126"/>
    <w:rsid w:val="0002782A"/>
    <w:rsid w:val="00027B39"/>
    <w:rsid w:val="00027B3E"/>
    <w:rsid w:val="00027E44"/>
    <w:rsid w:val="00030252"/>
    <w:rsid w:val="000302BF"/>
    <w:rsid w:val="000302D9"/>
    <w:rsid w:val="000303E4"/>
    <w:rsid w:val="00030521"/>
    <w:rsid w:val="00030672"/>
    <w:rsid w:val="00030774"/>
    <w:rsid w:val="0003089A"/>
    <w:rsid w:val="000308BC"/>
    <w:rsid w:val="000309B7"/>
    <w:rsid w:val="00030B94"/>
    <w:rsid w:val="00030CB0"/>
    <w:rsid w:val="00030CCF"/>
    <w:rsid w:val="00030EBA"/>
    <w:rsid w:val="00030EC6"/>
    <w:rsid w:val="00030F7F"/>
    <w:rsid w:val="00031038"/>
    <w:rsid w:val="00031208"/>
    <w:rsid w:val="000312B6"/>
    <w:rsid w:val="000315EB"/>
    <w:rsid w:val="00031698"/>
    <w:rsid w:val="0003174A"/>
    <w:rsid w:val="0003181F"/>
    <w:rsid w:val="00031841"/>
    <w:rsid w:val="00031B00"/>
    <w:rsid w:val="00031B05"/>
    <w:rsid w:val="00031B6C"/>
    <w:rsid w:val="00031C97"/>
    <w:rsid w:val="00031F0B"/>
    <w:rsid w:val="00031F48"/>
    <w:rsid w:val="0003215A"/>
    <w:rsid w:val="000323C4"/>
    <w:rsid w:val="000324BF"/>
    <w:rsid w:val="000325DD"/>
    <w:rsid w:val="000326CA"/>
    <w:rsid w:val="000328C4"/>
    <w:rsid w:val="000328E8"/>
    <w:rsid w:val="000329E6"/>
    <w:rsid w:val="00032CF9"/>
    <w:rsid w:val="00032D63"/>
    <w:rsid w:val="0003302E"/>
    <w:rsid w:val="000332AC"/>
    <w:rsid w:val="0003339B"/>
    <w:rsid w:val="000333D4"/>
    <w:rsid w:val="000336AD"/>
    <w:rsid w:val="000336DA"/>
    <w:rsid w:val="000337A1"/>
    <w:rsid w:val="000338D9"/>
    <w:rsid w:val="00033A28"/>
    <w:rsid w:val="00033B42"/>
    <w:rsid w:val="00033DD7"/>
    <w:rsid w:val="00033E6E"/>
    <w:rsid w:val="00033ECE"/>
    <w:rsid w:val="00033F08"/>
    <w:rsid w:val="000340DB"/>
    <w:rsid w:val="000342CB"/>
    <w:rsid w:val="00034416"/>
    <w:rsid w:val="000344E0"/>
    <w:rsid w:val="000346C7"/>
    <w:rsid w:val="00034853"/>
    <w:rsid w:val="00034A2D"/>
    <w:rsid w:val="00034BA3"/>
    <w:rsid w:val="00034D58"/>
    <w:rsid w:val="0003505D"/>
    <w:rsid w:val="0003570A"/>
    <w:rsid w:val="0003578B"/>
    <w:rsid w:val="000357F2"/>
    <w:rsid w:val="00035858"/>
    <w:rsid w:val="00035F08"/>
    <w:rsid w:val="00036022"/>
    <w:rsid w:val="000361FB"/>
    <w:rsid w:val="0003620A"/>
    <w:rsid w:val="000363E1"/>
    <w:rsid w:val="000366BF"/>
    <w:rsid w:val="00036860"/>
    <w:rsid w:val="00036908"/>
    <w:rsid w:val="000369C6"/>
    <w:rsid w:val="00036D19"/>
    <w:rsid w:val="00036D6B"/>
    <w:rsid w:val="00036FC7"/>
    <w:rsid w:val="0003701B"/>
    <w:rsid w:val="0003703A"/>
    <w:rsid w:val="000372BD"/>
    <w:rsid w:val="00037304"/>
    <w:rsid w:val="00037334"/>
    <w:rsid w:val="00037467"/>
    <w:rsid w:val="00037589"/>
    <w:rsid w:val="000375A4"/>
    <w:rsid w:val="000376F8"/>
    <w:rsid w:val="000378E7"/>
    <w:rsid w:val="00037999"/>
    <w:rsid w:val="00037BAA"/>
    <w:rsid w:val="00037CC6"/>
    <w:rsid w:val="00037DC8"/>
    <w:rsid w:val="00037E71"/>
    <w:rsid w:val="00037E79"/>
    <w:rsid w:val="0004020B"/>
    <w:rsid w:val="000402B8"/>
    <w:rsid w:val="000407DD"/>
    <w:rsid w:val="00040825"/>
    <w:rsid w:val="0004086D"/>
    <w:rsid w:val="000408BE"/>
    <w:rsid w:val="000409FB"/>
    <w:rsid w:val="00040C18"/>
    <w:rsid w:val="00040C78"/>
    <w:rsid w:val="00040CBA"/>
    <w:rsid w:val="00040D88"/>
    <w:rsid w:val="00041036"/>
    <w:rsid w:val="00041076"/>
    <w:rsid w:val="00041189"/>
    <w:rsid w:val="000415C7"/>
    <w:rsid w:val="00041852"/>
    <w:rsid w:val="000418B3"/>
    <w:rsid w:val="00041EDC"/>
    <w:rsid w:val="00041FB9"/>
    <w:rsid w:val="00042235"/>
    <w:rsid w:val="000423B4"/>
    <w:rsid w:val="000423C1"/>
    <w:rsid w:val="00042673"/>
    <w:rsid w:val="00042742"/>
    <w:rsid w:val="0004274F"/>
    <w:rsid w:val="00042876"/>
    <w:rsid w:val="00042B75"/>
    <w:rsid w:val="00042DB0"/>
    <w:rsid w:val="0004319F"/>
    <w:rsid w:val="00043314"/>
    <w:rsid w:val="00043378"/>
    <w:rsid w:val="0004365A"/>
    <w:rsid w:val="000438CA"/>
    <w:rsid w:val="00043A7E"/>
    <w:rsid w:val="00043AFE"/>
    <w:rsid w:val="00043BAD"/>
    <w:rsid w:val="00043DF9"/>
    <w:rsid w:val="000441CC"/>
    <w:rsid w:val="00044469"/>
    <w:rsid w:val="000444DD"/>
    <w:rsid w:val="00044537"/>
    <w:rsid w:val="000445AC"/>
    <w:rsid w:val="00044992"/>
    <w:rsid w:val="00044AE3"/>
    <w:rsid w:val="00044DD5"/>
    <w:rsid w:val="000450C8"/>
    <w:rsid w:val="00045159"/>
    <w:rsid w:val="000453C9"/>
    <w:rsid w:val="000457D3"/>
    <w:rsid w:val="000459E5"/>
    <w:rsid w:val="00045CEB"/>
    <w:rsid w:val="00045D53"/>
    <w:rsid w:val="000463C6"/>
    <w:rsid w:val="000464A1"/>
    <w:rsid w:val="000464A4"/>
    <w:rsid w:val="0004654B"/>
    <w:rsid w:val="0004658F"/>
    <w:rsid w:val="00046675"/>
    <w:rsid w:val="000466C5"/>
    <w:rsid w:val="00046CE3"/>
    <w:rsid w:val="00046DE5"/>
    <w:rsid w:val="00046E50"/>
    <w:rsid w:val="00046FCE"/>
    <w:rsid w:val="00047081"/>
    <w:rsid w:val="000470BA"/>
    <w:rsid w:val="0004728A"/>
    <w:rsid w:val="000472D3"/>
    <w:rsid w:val="00047311"/>
    <w:rsid w:val="000473A7"/>
    <w:rsid w:val="000475CC"/>
    <w:rsid w:val="0004784B"/>
    <w:rsid w:val="000478AF"/>
    <w:rsid w:val="00047AB9"/>
    <w:rsid w:val="00047DDB"/>
    <w:rsid w:val="00050000"/>
    <w:rsid w:val="0005003D"/>
    <w:rsid w:val="00050258"/>
    <w:rsid w:val="000503B6"/>
    <w:rsid w:val="0005082F"/>
    <w:rsid w:val="0005087B"/>
    <w:rsid w:val="00050B67"/>
    <w:rsid w:val="00050E08"/>
    <w:rsid w:val="000510AC"/>
    <w:rsid w:val="0005111D"/>
    <w:rsid w:val="00051222"/>
    <w:rsid w:val="00051346"/>
    <w:rsid w:val="00051790"/>
    <w:rsid w:val="00051BFA"/>
    <w:rsid w:val="00051D2C"/>
    <w:rsid w:val="00052241"/>
    <w:rsid w:val="000522E4"/>
    <w:rsid w:val="00052322"/>
    <w:rsid w:val="00052519"/>
    <w:rsid w:val="00052700"/>
    <w:rsid w:val="00052806"/>
    <w:rsid w:val="00052833"/>
    <w:rsid w:val="000528D9"/>
    <w:rsid w:val="0005293E"/>
    <w:rsid w:val="00052B15"/>
    <w:rsid w:val="00052F73"/>
    <w:rsid w:val="00053058"/>
    <w:rsid w:val="000530CF"/>
    <w:rsid w:val="000533B2"/>
    <w:rsid w:val="000533F7"/>
    <w:rsid w:val="000535C1"/>
    <w:rsid w:val="000538F3"/>
    <w:rsid w:val="000539F1"/>
    <w:rsid w:val="00053ABA"/>
    <w:rsid w:val="00053AEC"/>
    <w:rsid w:val="00053B58"/>
    <w:rsid w:val="00053CC9"/>
    <w:rsid w:val="00053CE3"/>
    <w:rsid w:val="00053E68"/>
    <w:rsid w:val="00053FE0"/>
    <w:rsid w:val="00054114"/>
    <w:rsid w:val="000545AC"/>
    <w:rsid w:val="000546D8"/>
    <w:rsid w:val="000548A4"/>
    <w:rsid w:val="000549F0"/>
    <w:rsid w:val="00054EB9"/>
    <w:rsid w:val="00054F9B"/>
    <w:rsid w:val="000550B4"/>
    <w:rsid w:val="0005516A"/>
    <w:rsid w:val="0005543D"/>
    <w:rsid w:val="000554BC"/>
    <w:rsid w:val="0005574B"/>
    <w:rsid w:val="0005585C"/>
    <w:rsid w:val="00055F5D"/>
    <w:rsid w:val="00055F87"/>
    <w:rsid w:val="00056025"/>
    <w:rsid w:val="00056128"/>
    <w:rsid w:val="0005613F"/>
    <w:rsid w:val="000561FF"/>
    <w:rsid w:val="0005633C"/>
    <w:rsid w:val="00056782"/>
    <w:rsid w:val="000567B5"/>
    <w:rsid w:val="000567E3"/>
    <w:rsid w:val="000568AC"/>
    <w:rsid w:val="00056924"/>
    <w:rsid w:val="00056955"/>
    <w:rsid w:val="00056B24"/>
    <w:rsid w:val="00056CBD"/>
    <w:rsid w:val="00056E4D"/>
    <w:rsid w:val="00057124"/>
    <w:rsid w:val="000573B2"/>
    <w:rsid w:val="00057445"/>
    <w:rsid w:val="000574D5"/>
    <w:rsid w:val="0005757D"/>
    <w:rsid w:val="000575DD"/>
    <w:rsid w:val="000575FA"/>
    <w:rsid w:val="0005777E"/>
    <w:rsid w:val="000578A0"/>
    <w:rsid w:val="0005795A"/>
    <w:rsid w:val="000579DA"/>
    <w:rsid w:val="00057ECC"/>
    <w:rsid w:val="00060348"/>
    <w:rsid w:val="00060B11"/>
    <w:rsid w:val="00060CA4"/>
    <w:rsid w:val="00060F8A"/>
    <w:rsid w:val="00060FB2"/>
    <w:rsid w:val="0006106D"/>
    <w:rsid w:val="000615AE"/>
    <w:rsid w:val="0006160D"/>
    <w:rsid w:val="00061DFD"/>
    <w:rsid w:val="00061F58"/>
    <w:rsid w:val="0006211F"/>
    <w:rsid w:val="00062610"/>
    <w:rsid w:val="000627C3"/>
    <w:rsid w:val="00062880"/>
    <w:rsid w:val="00062C30"/>
    <w:rsid w:val="00062DB4"/>
    <w:rsid w:val="00062E23"/>
    <w:rsid w:val="00062FB5"/>
    <w:rsid w:val="0006324F"/>
    <w:rsid w:val="000633A8"/>
    <w:rsid w:val="0006372F"/>
    <w:rsid w:val="00063EB7"/>
    <w:rsid w:val="000640BD"/>
    <w:rsid w:val="0006443C"/>
    <w:rsid w:val="0006462E"/>
    <w:rsid w:val="0006481A"/>
    <w:rsid w:val="000648C7"/>
    <w:rsid w:val="00064D83"/>
    <w:rsid w:val="00064FF2"/>
    <w:rsid w:val="0006503C"/>
    <w:rsid w:val="00065656"/>
    <w:rsid w:val="0006573C"/>
    <w:rsid w:val="000658CA"/>
    <w:rsid w:val="00065A5B"/>
    <w:rsid w:val="00065B39"/>
    <w:rsid w:val="00065BC8"/>
    <w:rsid w:val="00065CFA"/>
    <w:rsid w:val="000661FC"/>
    <w:rsid w:val="00066580"/>
    <w:rsid w:val="0006678F"/>
    <w:rsid w:val="00066A07"/>
    <w:rsid w:val="00066FCA"/>
    <w:rsid w:val="000672D4"/>
    <w:rsid w:val="0006756F"/>
    <w:rsid w:val="000679FA"/>
    <w:rsid w:val="00070049"/>
    <w:rsid w:val="0007046F"/>
    <w:rsid w:val="00070A1B"/>
    <w:rsid w:val="00070A4A"/>
    <w:rsid w:val="00070A82"/>
    <w:rsid w:val="00070FD2"/>
    <w:rsid w:val="000711FD"/>
    <w:rsid w:val="0007128D"/>
    <w:rsid w:val="00071329"/>
    <w:rsid w:val="00071439"/>
    <w:rsid w:val="00071443"/>
    <w:rsid w:val="00071470"/>
    <w:rsid w:val="00071557"/>
    <w:rsid w:val="00071A2E"/>
    <w:rsid w:val="00071A94"/>
    <w:rsid w:val="00071B3B"/>
    <w:rsid w:val="0007213D"/>
    <w:rsid w:val="0007226F"/>
    <w:rsid w:val="00072618"/>
    <w:rsid w:val="00072714"/>
    <w:rsid w:val="0007282E"/>
    <w:rsid w:val="00072863"/>
    <w:rsid w:val="00072884"/>
    <w:rsid w:val="00072946"/>
    <w:rsid w:val="00072A81"/>
    <w:rsid w:val="00072FF0"/>
    <w:rsid w:val="00073197"/>
    <w:rsid w:val="000734D0"/>
    <w:rsid w:val="000734E1"/>
    <w:rsid w:val="00073571"/>
    <w:rsid w:val="000736A8"/>
    <w:rsid w:val="0007398E"/>
    <w:rsid w:val="00073A77"/>
    <w:rsid w:val="000741A5"/>
    <w:rsid w:val="00074313"/>
    <w:rsid w:val="00074369"/>
    <w:rsid w:val="00074A54"/>
    <w:rsid w:val="00074BC3"/>
    <w:rsid w:val="00074DF0"/>
    <w:rsid w:val="00074E28"/>
    <w:rsid w:val="0007548F"/>
    <w:rsid w:val="00075584"/>
    <w:rsid w:val="0007569D"/>
    <w:rsid w:val="00075817"/>
    <w:rsid w:val="0007593F"/>
    <w:rsid w:val="00075BD6"/>
    <w:rsid w:val="00075C86"/>
    <w:rsid w:val="00075E14"/>
    <w:rsid w:val="00075E5A"/>
    <w:rsid w:val="000761BD"/>
    <w:rsid w:val="00076615"/>
    <w:rsid w:val="0007666C"/>
    <w:rsid w:val="00076673"/>
    <w:rsid w:val="0007667C"/>
    <w:rsid w:val="000768FD"/>
    <w:rsid w:val="000769AD"/>
    <w:rsid w:val="00076E31"/>
    <w:rsid w:val="00076FFD"/>
    <w:rsid w:val="0007701E"/>
    <w:rsid w:val="000770CF"/>
    <w:rsid w:val="00077218"/>
    <w:rsid w:val="00077332"/>
    <w:rsid w:val="0007754A"/>
    <w:rsid w:val="0007755D"/>
    <w:rsid w:val="000776EB"/>
    <w:rsid w:val="00077766"/>
    <w:rsid w:val="00077901"/>
    <w:rsid w:val="00077A01"/>
    <w:rsid w:val="00077AE2"/>
    <w:rsid w:val="00077B1D"/>
    <w:rsid w:val="00077D1D"/>
    <w:rsid w:val="00077FCA"/>
    <w:rsid w:val="0008006D"/>
    <w:rsid w:val="00080094"/>
    <w:rsid w:val="00080240"/>
    <w:rsid w:val="0008069A"/>
    <w:rsid w:val="0008072A"/>
    <w:rsid w:val="00080A8F"/>
    <w:rsid w:val="00080B02"/>
    <w:rsid w:val="00081070"/>
    <w:rsid w:val="000810E9"/>
    <w:rsid w:val="00081637"/>
    <w:rsid w:val="000816BE"/>
    <w:rsid w:val="00081B3B"/>
    <w:rsid w:val="00081B6B"/>
    <w:rsid w:val="00081BD7"/>
    <w:rsid w:val="00081C1E"/>
    <w:rsid w:val="000820AD"/>
    <w:rsid w:val="000822CA"/>
    <w:rsid w:val="00082336"/>
    <w:rsid w:val="000824FE"/>
    <w:rsid w:val="0008262D"/>
    <w:rsid w:val="0008278F"/>
    <w:rsid w:val="00082823"/>
    <w:rsid w:val="00082983"/>
    <w:rsid w:val="00082AAB"/>
    <w:rsid w:val="00082B9C"/>
    <w:rsid w:val="00082D4A"/>
    <w:rsid w:val="00082D70"/>
    <w:rsid w:val="00082E69"/>
    <w:rsid w:val="0008313D"/>
    <w:rsid w:val="00083831"/>
    <w:rsid w:val="0008386C"/>
    <w:rsid w:val="00083BBA"/>
    <w:rsid w:val="00083D00"/>
    <w:rsid w:val="000840A2"/>
    <w:rsid w:val="000840EF"/>
    <w:rsid w:val="00084292"/>
    <w:rsid w:val="000842C2"/>
    <w:rsid w:val="000842E7"/>
    <w:rsid w:val="00084362"/>
    <w:rsid w:val="000845A7"/>
    <w:rsid w:val="0008470D"/>
    <w:rsid w:val="0008485C"/>
    <w:rsid w:val="00084A8D"/>
    <w:rsid w:val="00084D3B"/>
    <w:rsid w:val="00084E59"/>
    <w:rsid w:val="00084F2D"/>
    <w:rsid w:val="00085040"/>
    <w:rsid w:val="000851B5"/>
    <w:rsid w:val="000851C4"/>
    <w:rsid w:val="000851F8"/>
    <w:rsid w:val="0008523C"/>
    <w:rsid w:val="000855AA"/>
    <w:rsid w:val="000855FC"/>
    <w:rsid w:val="000856A4"/>
    <w:rsid w:val="00085796"/>
    <w:rsid w:val="000860B2"/>
    <w:rsid w:val="00086481"/>
    <w:rsid w:val="0008657F"/>
    <w:rsid w:val="000866E6"/>
    <w:rsid w:val="000867B0"/>
    <w:rsid w:val="000868E5"/>
    <w:rsid w:val="00086BAE"/>
    <w:rsid w:val="00086BD2"/>
    <w:rsid w:val="00086BEF"/>
    <w:rsid w:val="00086C64"/>
    <w:rsid w:val="00086DC2"/>
    <w:rsid w:val="00086FB5"/>
    <w:rsid w:val="00087176"/>
    <w:rsid w:val="00087460"/>
    <w:rsid w:val="00087574"/>
    <w:rsid w:val="00087615"/>
    <w:rsid w:val="00087AB0"/>
    <w:rsid w:val="00087E02"/>
    <w:rsid w:val="00087E1E"/>
    <w:rsid w:val="00087F2A"/>
    <w:rsid w:val="000901B3"/>
    <w:rsid w:val="0009020D"/>
    <w:rsid w:val="000902E2"/>
    <w:rsid w:val="00090419"/>
    <w:rsid w:val="000904D2"/>
    <w:rsid w:val="00090595"/>
    <w:rsid w:val="00090891"/>
    <w:rsid w:val="00090915"/>
    <w:rsid w:val="00090BC6"/>
    <w:rsid w:val="00090E43"/>
    <w:rsid w:val="000910A9"/>
    <w:rsid w:val="000913B6"/>
    <w:rsid w:val="0009150D"/>
    <w:rsid w:val="00091614"/>
    <w:rsid w:val="00091692"/>
    <w:rsid w:val="0009178E"/>
    <w:rsid w:val="0009191A"/>
    <w:rsid w:val="00091A31"/>
    <w:rsid w:val="00091B6F"/>
    <w:rsid w:val="00091C3B"/>
    <w:rsid w:val="00091C68"/>
    <w:rsid w:val="00091E94"/>
    <w:rsid w:val="00091FEA"/>
    <w:rsid w:val="0009212A"/>
    <w:rsid w:val="000923AE"/>
    <w:rsid w:val="0009252D"/>
    <w:rsid w:val="000925CA"/>
    <w:rsid w:val="000926CB"/>
    <w:rsid w:val="000927DA"/>
    <w:rsid w:val="00092821"/>
    <w:rsid w:val="00092AAD"/>
    <w:rsid w:val="00092BF1"/>
    <w:rsid w:val="00092D53"/>
    <w:rsid w:val="00092D70"/>
    <w:rsid w:val="00092ECC"/>
    <w:rsid w:val="00092FA4"/>
    <w:rsid w:val="00093285"/>
    <w:rsid w:val="000932EF"/>
    <w:rsid w:val="00093358"/>
    <w:rsid w:val="0009351E"/>
    <w:rsid w:val="000937EF"/>
    <w:rsid w:val="000939F7"/>
    <w:rsid w:val="00093B03"/>
    <w:rsid w:val="00093B0E"/>
    <w:rsid w:val="00093BD1"/>
    <w:rsid w:val="00093D44"/>
    <w:rsid w:val="00093F9E"/>
    <w:rsid w:val="00094575"/>
    <w:rsid w:val="0009463B"/>
    <w:rsid w:val="00094E8C"/>
    <w:rsid w:val="00095251"/>
    <w:rsid w:val="000952FE"/>
    <w:rsid w:val="0009533C"/>
    <w:rsid w:val="0009537D"/>
    <w:rsid w:val="000953CD"/>
    <w:rsid w:val="0009557F"/>
    <w:rsid w:val="00095A97"/>
    <w:rsid w:val="00095F96"/>
    <w:rsid w:val="000960C3"/>
    <w:rsid w:val="00096117"/>
    <w:rsid w:val="00096177"/>
    <w:rsid w:val="00096842"/>
    <w:rsid w:val="0009687C"/>
    <w:rsid w:val="000969AA"/>
    <w:rsid w:val="00096B37"/>
    <w:rsid w:val="00096BFE"/>
    <w:rsid w:val="00096D08"/>
    <w:rsid w:val="00096D24"/>
    <w:rsid w:val="00097259"/>
    <w:rsid w:val="00097382"/>
    <w:rsid w:val="0009742B"/>
    <w:rsid w:val="000974C6"/>
    <w:rsid w:val="000974F0"/>
    <w:rsid w:val="000974F5"/>
    <w:rsid w:val="0009766C"/>
    <w:rsid w:val="000977F6"/>
    <w:rsid w:val="000979DB"/>
    <w:rsid w:val="00097B1F"/>
    <w:rsid w:val="00097C3A"/>
    <w:rsid w:val="00097D65"/>
    <w:rsid w:val="00097E04"/>
    <w:rsid w:val="00097ECD"/>
    <w:rsid w:val="00097F11"/>
    <w:rsid w:val="000A01B3"/>
    <w:rsid w:val="000A06C5"/>
    <w:rsid w:val="000A0890"/>
    <w:rsid w:val="000A0C98"/>
    <w:rsid w:val="000A0DCB"/>
    <w:rsid w:val="000A0DF7"/>
    <w:rsid w:val="000A0FAB"/>
    <w:rsid w:val="000A1007"/>
    <w:rsid w:val="000A108D"/>
    <w:rsid w:val="000A1364"/>
    <w:rsid w:val="000A163A"/>
    <w:rsid w:val="000A1B8B"/>
    <w:rsid w:val="000A1E45"/>
    <w:rsid w:val="000A1F3E"/>
    <w:rsid w:val="000A1FFA"/>
    <w:rsid w:val="000A20D8"/>
    <w:rsid w:val="000A20E9"/>
    <w:rsid w:val="000A217B"/>
    <w:rsid w:val="000A2464"/>
    <w:rsid w:val="000A285B"/>
    <w:rsid w:val="000A2ADC"/>
    <w:rsid w:val="000A2B11"/>
    <w:rsid w:val="000A2BDF"/>
    <w:rsid w:val="000A2C2A"/>
    <w:rsid w:val="000A2CC6"/>
    <w:rsid w:val="000A2DDF"/>
    <w:rsid w:val="000A2EAE"/>
    <w:rsid w:val="000A2EE5"/>
    <w:rsid w:val="000A2EF6"/>
    <w:rsid w:val="000A32AB"/>
    <w:rsid w:val="000A33F5"/>
    <w:rsid w:val="000A3400"/>
    <w:rsid w:val="000A34AF"/>
    <w:rsid w:val="000A35AA"/>
    <w:rsid w:val="000A38FF"/>
    <w:rsid w:val="000A3DC5"/>
    <w:rsid w:val="000A417C"/>
    <w:rsid w:val="000A4332"/>
    <w:rsid w:val="000A43B9"/>
    <w:rsid w:val="000A4410"/>
    <w:rsid w:val="000A4AD9"/>
    <w:rsid w:val="000A4B7F"/>
    <w:rsid w:val="000A4BFF"/>
    <w:rsid w:val="000A4CD5"/>
    <w:rsid w:val="000A4DA4"/>
    <w:rsid w:val="000A4FF8"/>
    <w:rsid w:val="000A509E"/>
    <w:rsid w:val="000A5383"/>
    <w:rsid w:val="000A543B"/>
    <w:rsid w:val="000A553B"/>
    <w:rsid w:val="000A5580"/>
    <w:rsid w:val="000A55B6"/>
    <w:rsid w:val="000A572B"/>
    <w:rsid w:val="000A5754"/>
    <w:rsid w:val="000A5804"/>
    <w:rsid w:val="000A581B"/>
    <w:rsid w:val="000A5C15"/>
    <w:rsid w:val="000A5CDD"/>
    <w:rsid w:val="000A5E3C"/>
    <w:rsid w:val="000A5F1E"/>
    <w:rsid w:val="000A61F6"/>
    <w:rsid w:val="000A6480"/>
    <w:rsid w:val="000A6713"/>
    <w:rsid w:val="000A671E"/>
    <w:rsid w:val="000A6735"/>
    <w:rsid w:val="000A6825"/>
    <w:rsid w:val="000A68D2"/>
    <w:rsid w:val="000A69F9"/>
    <w:rsid w:val="000A6C0B"/>
    <w:rsid w:val="000A6C9A"/>
    <w:rsid w:val="000A728D"/>
    <w:rsid w:val="000A72AC"/>
    <w:rsid w:val="000A750A"/>
    <w:rsid w:val="000A75AB"/>
    <w:rsid w:val="000A766B"/>
    <w:rsid w:val="000A7991"/>
    <w:rsid w:val="000A799F"/>
    <w:rsid w:val="000A7AE1"/>
    <w:rsid w:val="000A7C00"/>
    <w:rsid w:val="000A7DDD"/>
    <w:rsid w:val="000A7E1C"/>
    <w:rsid w:val="000A7E76"/>
    <w:rsid w:val="000A7F96"/>
    <w:rsid w:val="000B014B"/>
    <w:rsid w:val="000B04D8"/>
    <w:rsid w:val="000B0677"/>
    <w:rsid w:val="000B06BC"/>
    <w:rsid w:val="000B0B5E"/>
    <w:rsid w:val="000B1171"/>
    <w:rsid w:val="000B122A"/>
    <w:rsid w:val="000B178F"/>
    <w:rsid w:val="000B17FC"/>
    <w:rsid w:val="000B1969"/>
    <w:rsid w:val="000B19C1"/>
    <w:rsid w:val="000B1C2E"/>
    <w:rsid w:val="000B2325"/>
    <w:rsid w:val="000B259A"/>
    <w:rsid w:val="000B264F"/>
    <w:rsid w:val="000B27A5"/>
    <w:rsid w:val="000B27AE"/>
    <w:rsid w:val="000B28D6"/>
    <w:rsid w:val="000B2AC1"/>
    <w:rsid w:val="000B2D3F"/>
    <w:rsid w:val="000B2E13"/>
    <w:rsid w:val="000B3590"/>
    <w:rsid w:val="000B393F"/>
    <w:rsid w:val="000B396A"/>
    <w:rsid w:val="000B3C15"/>
    <w:rsid w:val="000B3C7A"/>
    <w:rsid w:val="000B3D77"/>
    <w:rsid w:val="000B3E0C"/>
    <w:rsid w:val="000B3F32"/>
    <w:rsid w:val="000B41AC"/>
    <w:rsid w:val="000B468E"/>
    <w:rsid w:val="000B4752"/>
    <w:rsid w:val="000B489D"/>
    <w:rsid w:val="000B4AA1"/>
    <w:rsid w:val="000B4D3F"/>
    <w:rsid w:val="000B4E82"/>
    <w:rsid w:val="000B4EE5"/>
    <w:rsid w:val="000B4F9B"/>
    <w:rsid w:val="000B52AE"/>
    <w:rsid w:val="000B5313"/>
    <w:rsid w:val="000B5338"/>
    <w:rsid w:val="000B5439"/>
    <w:rsid w:val="000B546A"/>
    <w:rsid w:val="000B54F3"/>
    <w:rsid w:val="000B5831"/>
    <w:rsid w:val="000B6199"/>
    <w:rsid w:val="000B63C9"/>
    <w:rsid w:val="000B63FD"/>
    <w:rsid w:val="000B67C8"/>
    <w:rsid w:val="000B6860"/>
    <w:rsid w:val="000B6930"/>
    <w:rsid w:val="000B696A"/>
    <w:rsid w:val="000B69E8"/>
    <w:rsid w:val="000B6CB9"/>
    <w:rsid w:val="000B6CC9"/>
    <w:rsid w:val="000B6CF8"/>
    <w:rsid w:val="000B6FB6"/>
    <w:rsid w:val="000B72AF"/>
    <w:rsid w:val="000B734A"/>
    <w:rsid w:val="000B741B"/>
    <w:rsid w:val="000B76D7"/>
    <w:rsid w:val="000B77D6"/>
    <w:rsid w:val="000B7A00"/>
    <w:rsid w:val="000B7CA8"/>
    <w:rsid w:val="000B7D8F"/>
    <w:rsid w:val="000B7F61"/>
    <w:rsid w:val="000C0109"/>
    <w:rsid w:val="000C0387"/>
    <w:rsid w:val="000C03F7"/>
    <w:rsid w:val="000C0DE0"/>
    <w:rsid w:val="000C0F7E"/>
    <w:rsid w:val="000C1172"/>
    <w:rsid w:val="000C1266"/>
    <w:rsid w:val="000C1379"/>
    <w:rsid w:val="000C1816"/>
    <w:rsid w:val="000C1A0F"/>
    <w:rsid w:val="000C1ADC"/>
    <w:rsid w:val="000C1BDE"/>
    <w:rsid w:val="000C1C01"/>
    <w:rsid w:val="000C1C32"/>
    <w:rsid w:val="000C1CCA"/>
    <w:rsid w:val="000C1D28"/>
    <w:rsid w:val="000C25D9"/>
    <w:rsid w:val="000C2770"/>
    <w:rsid w:val="000C2B32"/>
    <w:rsid w:val="000C2C1E"/>
    <w:rsid w:val="000C2D22"/>
    <w:rsid w:val="000C2EBD"/>
    <w:rsid w:val="000C3346"/>
    <w:rsid w:val="000C3678"/>
    <w:rsid w:val="000C379E"/>
    <w:rsid w:val="000C390D"/>
    <w:rsid w:val="000C39C6"/>
    <w:rsid w:val="000C39EF"/>
    <w:rsid w:val="000C3CD5"/>
    <w:rsid w:val="000C3DFA"/>
    <w:rsid w:val="000C3ED2"/>
    <w:rsid w:val="000C3F79"/>
    <w:rsid w:val="000C44D2"/>
    <w:rsid w:val="000C4618"/>
    <w:rsid w:val="000C46F9"/>
    <w:rsid w:val="000C4A5C"/>
    <w:rsid w:val="000C4D4F"/>
    <w:rsid w:val="000C4E04"/>
    <w:rsid w:val="000C529F"/>
    <w:rsid w:val="000C5312"/>
    <w:rsid w:val="000C53C1"/>
    <w:rsid w:val="000C5519"/>
    <w:rsid w:val="000C5815"/>
    <w:rsid w:val="000C589C"/>
    <w:rsid w:val="000C59CC"/>
    <w:rsid w:val="000C5A74"/>
    <w:rsid w:val="000C5C29"/>
    <w:rsid w:val="000C5C80"/>
    <w:rsid w:val="000C5EA9"/>
    <w:rsid w:val="000C5FA5"/>
    <w:rsid w:val="000C5FB9"/>
    <w:rsid w:val="000C6049"/>
    <w:rsid w:val="000C6399"/>
    <w:rsid w:val="000C656F"/>
    <w:rsid w:val="000C67BD"/>
    <w:rsid w:val="000C6D69"/>
    <w:rsid w:val="000C6F8A"/>
    <w:rsid w:val="000C7289"/>
    <w:rsid w:val="000C7312"/>
    <w:rsid w:val="000C7657"/>
    <w:rsid w:val="000C7715"/>
    <w:rsid w:val="000C785C"/>
    <w:rsid w:val="000C78D5"/>
    <w:rsid w:val="000C7985"/>
    <w:rsid w:val="000C79E3"/>
    <w:rsid w:val="000C7A4C"/>
    <w:rsid w:val="000C7C00"/>
    <w:rsid w:val="000C7C44"/>
    <w:rsid w:val="000C7CEF"/>
    <w:rsid w:val="000C7CF1"/>
    <w:rsid w:val="000C7D00"/>
    <w:rsid w:val="000D0027"/>
    <w:rsid w:val="000D0113"/>
    <w:rsid w:val="000D02BB"/>
    <w:rsid w:val="000D0496"/>
    <w:rsid w:val="000D053F"/>
    <w:rsid w:val="000D05C7"/>
    <w:rsid w:val="000D065A"/>
    <w:rsid w:val="000D087C"/>
    <w:rsid w:val="000D0916"/>
    <w:rsid w:val="000D0998"/>
    <w:rsid w:val="000D0D2C"/>
    <w:rsid w:val="000D13FC"/>
    <w:rsid w:val="000D1566"/>
    <w:rsid w:val="000D1851"/>
    <w:rsid w:val="000D1D27"/>
    <w:rsid w:val="000D1E76"/>
    <w:rsid w:val="000D2042"/>
    <w:rsid w:val="000D2283"/>
    <w:rsid w:val="000D297A"/>
    <w:rsid w:val="000D2B5B"/>
    <w:rsid w:val="000D2C8C"/>
    <w:rsid w:val="000D31D5"/>
    <w:rsid w:val="000D34C6"/>
    <w:rsid w:val="000D35C1"/>
    <w:rsid w:val="000D37FE"/>
    <w:rsid w:val="000D3809"/>
    <w:rsid w:val="000D3AC0"/>
    <w:rsid w:val="000D3E9A"/>
    <w:rsid w:val="000D3EA5"/>
    <w:rsid w:val="000D3F7E"/>
    <w:rsid w:val="000D3FCA"/>
    <w:rsid w:val="000D404F"/>
    <w:rsid w:val="000D40E5"/>
    <w:rsid w:val="000D420E"/>
    <w:rsid w:val="000D4403"/>
    <w:rsid w:val="000D47EB"/>
    <w:rsid w:val="000D4882"/>
    <w:rsid w:val="000D492A"/>
    <w:rsid w:val="000D4B13"/>
    <w:rsid w:val="000D4B54"/>
    <w:rsid w:val="000D4C70"/>
    <w:rsid w:val="000D4DDE"/>
    <w:rsid w:val="000D4E50"/>
    <w:rsid w:val="000D500E"/>
    <w:rsid w:val="000D531D"/>
    <w:rsid w:val="000D5375"/>
    <w:rsid w:val="000D539C"/>
    <w:rsid w:val="000D542E"/>
    <w:rsid w:val="000D58A0"/>
    <w:rsid w:val="000D5982"/>
    <w:rsid w:val="000D5A10"/>
    <w:rsid w:val="000D5ACD"/>
    <w:rsid w:val="000D5B7A"/>
    <w:rsid w:val="000D5DD2"/>
    <w:rsid w:val="000D6090"/>
    <w:rsid w:val="000D609F"/>
    <w:rsid w:val="000D60DD"/>
    <w:rsid w:val="000D61E4"/>
    <w:rsid w:val="000D63D5"/>
    <w:rsid w:val="000D6569"/>
    <w:rsid w:val="000D65B0"/>
    <w:rsid w:val="000D65F6"/>
    <w:rsid w:val="000D676C"/>
    <w:rsid w:val="000D67CA"/>
    <w:rsid w:val="000D6A90"/>
    <w:rsid w:val="000D6B67"/>
    <w:rsid w:val="000D6DB3"/>
    <w:rsid w:val="000D6DDF"/>
    <w:rsid w:val="000D6F65"/>
    <w:rsid w:val="000D70AB"/>
    <w:rsid w:val="000D7374"/>
    <w:rsid w:val="000D737D"/>
    <w:rsid w:val="000D74A1"/>
    <w:rsid w:val="000D7A68"/>
    <w:rsid w:val="000D7AF6"/>
    <w:rsid w:val="000D7FA1"/>
    <w:rsid w:val="000E00E4"/>
    <w:rsid w:val="000E01B3"/>
    <w:rsid w:val="000E0340"/>
    <w:rsid w:val="000E0559"/>
    <w:rsid w:val="000E05D4"/>
    <w:rsid w:val="000E0782"/>
    <w:rsid w:val="000E0876"/>
    <w:rsid w:val="000E092C"/>
    <w:rsid w:val="000E0BD0"/>
    <w:rsid w:val="000E0BF9"/>
    <w:rsid w:val="000E0E9C"/>
    <w:rsid w:val="000E0EB1"/>
    <w:rsid w:val="000E0EF1"/>
    <w:rsid w:val="000E0EF5"/>
    <w:rsid w:val="000E0F75"/>
    <w:rsid w:val="000E0FE9"/>
    <w:rsid w:val="000E122C"/>
    <w:rsid w:val="000E1251"/>
    <w:rsid w:val="000E1534"/>
    <w:rsid w:val="000E153D"/>
    <w:rsid w:val="000E1968"/>
    <w:rsid w:val="000E19D3"/>
    <w:rsid w:val="000E1D66"/>
    <w:rsid w:val="000E1E5E"/>
    <w:rsid w:val="000E2024"/>
    <w:rsid w:val="000E2232"/>
    <w:rsid w:val="000E2376"/>
    <w:rsid w:val="000E2621"/>
    <w:rsid w:val="000E2665"/>
    <w:rsid w:val="000E283C"/>
    <w:rsid w:val="000E2849"/>
    <w:rsid w:val="000E29A8"/>
    <w:rsid w:val="000E2B61"/>
    <w:rsid w:val="000E2CB9"/>
    <w:rsid w:val="000E2D23"/>
    <w:rsid w:val="000E2FAF"/>
    <w:rsid w:val="000E30D6"/>
    <w:rsid w:val="000E342E"/>
    <w:rsid w:val="000E34CC"/>
    <w:rsid w:val="000E366A"/>
    <w:rsid w:val="000E370B"/>
    <w:rsid w:val="000E37D0"/>
    <w:rsid w:val="000E37E8"/>
    <w:rsid w:val="000E397C"/>
    <w:rsid w:val="000E3C2A"/>
    <w:rsid w:val="000E4189"/>
    <w:rsid w:val="000E4206"/>
    <w:rsid w:val="000E42A2"/>
    <w:rsid w:val="000E43B9"/>
    <w:rsid w:val="000E4972"/>
    <w:rsid w:val="000E4A0E"/>
    <w:rsid w:val="000E4B0D"/>
    <w:rsid w:val="000E4B9A"/>
    <w:rsid w:val="000E4C8D"/>
    <w:rsid w:val="000E4DF1"/>
    <w:rsid w:val="000E4F64"/>
    <w:rsid w:val="000E4F73"/>
    <w:rsid w:val="000E4FC3"/>
    <w:rsid w:val="000E4FC4"/>
    <w:rsid w:val="000E4FE1"/>
    <w:rsid w:val="000E518C"/>
    <w:rsid w:val="000E532C"/>
    <w:rsid w:val="000E5580"/>
    <w:rsid w:val="000E5583"/>
    <w:rsid w:val="000E55E3"/>
    <w:rsid w:val="000E5646"/>
    <w:rsid w:val="000E56FC"/>
    <w:rsid w:val="000E5858"/>
    <w:rsid w:val="000E58E0"/>
    <w:rsid w:val="000E5A14"/>
    <w:rsid w:val="000E5A8F"/>
    <w:rsid w:val="000E5B8A"/>
    <w:rsid w:val="000E5D93"/>
    <w:rsid w:val="000E5EE8"/>
    <w:rsid w:val="000E6018"/>
    <w:rsid w:val="000E6082"/>
    <w:rsid w:val="000E61EE"/>
    <w:rsid w:val="000E6287"/>
    <w:rsid w:val="000E6356"/>
    <w:rsid w:val="000E63E9"/>
    <w:rsid w:val="000E6500"/>
    <w:rsid w:val="000E65E7"/>
    <w:rsid w:val="000E6AD1"/>
    <w:rsid w:val="000E6DE3"/>
    <w:rsid w:val="000E6EEB"/>
    <w:rsid w:val="000E71C0"/>
    <w:rsid w:val="000E71ED"/>
    <w:rsid w:val="000E723F"/>
    <w:rsid w:val="000E7339"/>
    <w:rsid w:val="000E7713"/>
    <w:rsid w:val="000E7763"/>
    <w:rsid w:val="000E7970"/>
    <w:rsid w:val="000E7BBA"/>
    <w:rsid w:val="000E7F42"/>
    <w:rsid w:val="000F001A"/>
    <w:rsid w:val="000F0142"/>
    <w:rsid w:val="000F039F"/>
    <w:rsid w:val="000F0622"/>
    <w:rsid w:val="000F07AD"/>
    <w:rsid w:val="000F09C3"/>
    <w:rsid w:val="000F0B60"/>
    <w:rsid w:val="000F0C9E"/>
    <w:rsid w:val="000F0DB3"/>
    <w:rsid w:val="000F0E58"/>
    <w:rsid w:val="000F0EF4"/>
    <w:rsid w:val="000F0F24"/>
    <w:rsid w:val="000F13AF"/>
    <w:rsid w:val="000F1555"/>
    <w:rsid w:val="000F193B"/>
    <w:rsid w:val="000F1A75"/>
    <w:rsid w:val="000F1BB0"/>
    <w:rsid w:val="000F1D13"/>
    <w:rsid w:val="000F1F2A"/>
    <w:rsid w:val="000F20A2"/>
    <w:rsid w:val="000F21C7"/>
    <w:rsid w:val="000F22C2"/>
    <w:rsid w:val="000F277F"/>
    <w:rsid w:val="000F27CE"/>
    <w:rsid w:val="000F2A96"/>
    <w:rsid w:val="000F2C9A"/>
    <w:rsid w:val="000F2E31"/>
    <w:rsid w:val="000F33A6"/>
    <w:rsid w:val="000F35A9"/>
    <w:rsid w:val="000F3EDA"/>
    <w:rsid w:val="000F3F8B"/>
    <w:rsid w:val="000F3FF7"/>
    <w:rsid w:val="000F40CD"/>
    <w:rsid w:val="000F4298"/>
    <w:rsid w:val="000F47ED"/>
    <w:rsid w:val="000F482E"/>
    <w:rsid w:val="000F492A"/>
    <w:rsid w:val="000F4A3F"/>
    <w:rsid w:val="000F4B18"/>
    <w:rsid w:val="000F4CA3"/>
    <w:rsid w:val="000F4CE6"/>
    <w:rsid w:val="000F4D53"/>
    <w:rsid w:val="000F4DAF"/>
    <w:rsid w:val="000F4FD8"/>
    <w:rsid w:val="000F56E0"/>
    <w:rsid w:val="000F5868"/>
    <w:rsid w:val="000F59AA"/>
    <w:rsid w:val="000F5D11"/>
    <w:rsid w:val="000F5DBA"/>
    <w:rsid w:val="000F6136"/>
    <w:rsid w:val="000F619F"/>
    <w:rsid w:val="000F6415"/>
    <w:rsid w:val="000F6744"/>
    <w:rsid w:val="000F6A83"/>
    <w:rsid w:val="000F6B35"/>
    <w:rsid w:val="000F6C04"/>
    <w:rsid w:val="000F6C2A"/>
    <w:rsid w:val="000F6D21"/>
    <w:rsid w:val="000F70ED"/>
    <w:rsid w:val="000F71DC"/>
    <w:rsid w:val="000F74B6"/>
    <w:rsid w:val="000F7579"/>
    <w:rsid w:val="000F781B"/>
    <w:rsid w:val="000F7880"/>
    <w:rsid w:val="000F7C92"/>
    <w:rsid w:val="000F7CAD"/>
    <w:rsid w:val="000F7DE8"/>
    <w:rsid w:val="001001F1"/>
    <w:rsid w:val="00100281"/>
    <w:rsid w:val="00100312"/>
    <w:rsid w:val="0010031C"/>
    <w:rsid w:val="00100391"/>
    <w:rsid w:val="001005AA"/>
    <w:rsid w:val="001006A5"/>
    <w:rsid w:val="0010094D"/>
    <w:rsid w:val="001009B0"/>
    <w:rsid w:val="00100A41"/>
    <w:rsid w:val="00100AD2"/>
    <w:rsid w:val="00100DE1"/>
    <w:rsid w:val="00100EE8"/>
    <w:rsid w:val="00101056"/>
    <w:rsid w:val="00101159"/>
    <w:rsid w:val="00101359"/>
    <w:rsid w:val="001015C2"/>
    <w:rsid w:val="00101757"/>
    <w:rsid w:val="001017A1"/>
    <w:rsid w:val="00101844"/>
    <w:rsid w:val="00101E42"/>
    <w:rsid w:val="00102002"/>
    <w:rsid w:val="0010207C"/>
    <w:rsid w:val="00102202"/>
    <w:rsid w:val="0010228F"/>
    <w:rsid w:val="001023CA"/>
    <w:rsid w:val="0010250D"/>
    <w:rsid w:val="00102638"/>
    <w:rsid w:val="00102938"/>
    <w:rsid w:val="00102A34"/>
    <w:rsid w:val="00102B3C"/>
    <w:rsid w:val="00102E7C"/>
    <w:rsid w:val="001035B5"/>
    <w:rsid w:val="001035DA"/>
    <w:rsid w:val="001035FC"/>
    <w:rsid w:val="00103D02"/>
    <w:rsid w:val="00103F55"/>
    <w:rsid w:val="00103FD0"/>
    <w:rsid w:val="001040E5"/>
    <w:rsid w:val="001042A7"/>
    <w:rsid w:val="00104409"/>
    <w:rsid w:val="001045EE"/>
    <w:rsid w:val="0010497F"/>
    <w:rsid w:val="00104C3B"/>
    <w:rsid w:val="00104C6B"/>
    <w:rsid w:val="00104F03"/>
    <w:rsid w:val="00104FE3"/>
    <w:rsid w:val="00105664"/>
    <w:rsid w:val="001056D6"/>
    <w:rsid w:val="0010570F"/>
    <w:rsid w:val="00105B63"/>
    <w:rsid w:val="00105E5A"/>
    <w:rsid w:val="00105F9F"/>
    <w:rsid w:val="00106166"/>
    <w:rsid w:val="00106861"/>
    <w:rsid w:val="00106BC0"/>
    <w:rsid w:val="0010718D"/>
    <w:rsid w:val="001072B6"/>
    <w:rsid w:val="001075E1"/>
    <w:rsid w:val="0010784C"/>
    <w:rsid w:val="00107D11"/>
    <w:rsid w:val="00107DA4"/>
    <w:rsid w:val="00107FD3"/>
    <w:rsid w:val="0011010D"/>
    <w:rsid w:val="0011033F"/>
    <w:rsid w:val="001104B2"/>
    <w:rsid w:val="001105AB"/>
    <w:rsid w:val="001106CF"/>
    <w:rsid w:val="00110808"/>
    <w:rsid w:val="00110826"/>
    <w:rsid w:val="00110869"/>
    <w:rsid w:val="001108A6"/>
    <w:rsid w:val="0011094E"/>
    <w:rsid w:val="00110DAD"/>
    <w:rsid w:val="00110DD0"/>
    <w:rsid w:val="00110FA6"/>
    <w:rsid w:val="001110BA"/>
    <w:rsid w:val="00111235"/>
    <w:rsid w:val="00111317"/>
    <w:rsid w:val="00111454"/>
    <w:rsid w:val="00111513"/>
    <w:rsid w:val="00111556"/>
    <w:rsid w:val="00111C8A"/>
    <w:rsid w:val="00111DC8"/>
    <w:rsid w:val="00111E42"/>
    <w:rsid w:val="00112042"/>
    <w:rsid w:val="001120CE"/>
    <w:rsid w:val="0011217B"/>
    <w:rsid w:val="001123DD"/>
    <w:rsid w:val="0011254F"/>
    <w:rsid w:val="00112607"/>
    <w:rsid w:val="00112C2F"/>
    <w:rsid w:val="00112C39"/>
    <w:rsid w:val="00112CBD"/>
    <w:rsid w:val="00112FBE"/>
    <w:rsid w:val="00113341"/>
    <w:rsid w:val="00113362"/>
    <w:rsid w:val="001134AE"/>
    <w:rsid w:val="0011394C"/>
    <w:rsid w:val="00113993"/>
    <w:rsid w:val="00113BE4"/>
    <w:rsid w:val="00113CBA"/>
    <w:rsid w:val="00113EF1"/>
    <w:rsid w:val="00114406"/>
    <w:rsid w:val="00114571"/>
    <w:rsid w:val="00114731"/>
    <w:rsid w:val="00114800"/>
    <w:rsid w:val="0011483C"/>
    <w:rsid w:val="001148A8"/>
    <w:rsid w:val="0011503B"/>
    <w:rsid w:val="001150E2"/>
    <w:rsid w:val="0011512B"/>
    <w:rsid w:val="001153A2"/>
    <w:rsid w:val="00115468"/>
    <w:rsid w:val="001155C4"/>
    <w:rsid w:val="0011564F"/>
    <w:rsid w:val="00115A04"/>
    <w:rsid w:val="00115DD9"/>
    <w:rsid w:val="00115DF0"/>
    <w:rsid w:val="00115F1D"/>
    <w:rsid w:val="00116377"/>
    <w:rsid w:val="001163C5"/>
    <w:rsid w:val="00116618"/>
    <w:rsid w:val="001166E5"/>
    <w:rsid w:val="0011675E"/>
    <w:rsid w:val="00116E7F"/>
    <w:rsid w:val="00116F54"/>
    <w:rsid w:val="00117358"/>
    <w:rsid w:val="00117400"/>
    <w:rsid w:val="0011740F"/>
    <w:rsid w:val="001174D2"/>
    <w:rsid w:val="0011762D"/>
    <w:rsid w:val="00117642"/>
    <w:rsid w:val="001176B4"/>
    <w:rsid w:val="0011798D"/>
    <w:rsid w:val="001179D5"/>
    <w:rsid w:val="001179E8"/>
    <w:rsid w:val="00117CCB"/>
    <w:rsid w:val="00117CD6"/>
    <w:rsid w:val="00117E82"/>
    <w:rsid w:val="001200AF"/>
    <w:rsid w:val="00120125"/>
    <w:rsid w:val="0012027D"/>
    <w:rsid w:val="00120435"/>
    <w:rsid w:val="001207CD"/>
    <w:rsid w:val="001210F1"/>
    <w:rsid w:val="0012119D"/>
    <w:rsid w:val="001212CF"/>
    <w:rsid w:val="001218CB"/>
    <w:rsid w:val="001218FF"/>
    <w:rsid w:val="00121D58"/>
    <w:rsid w:val="00122109"/>
    <w:rsid w:val="00122217"/>
    <w:rsid w:val="0012227F"/>
    <w:rsid w:val="00122386"/>
    <w:rsid w:val="001223DF"/>
    <w:rsid w:val="001227A1"/>
    <w:rsid w:val="001228B1"/>
    <w:rsid w:val="00122A68"/>
    <w:rsid w:val="0012309D"/>
    <w:rsid w:val="00123182"/>
    <w:rsid w:val="001233B7"/>
    <w:rsid w:val="00123437"/>
    <w:rsid w:val="0012349E"/>
    <w:rsid w:val="001234EE"/>
    <w:rsid w:val="00123747"/>
    <w:rsid w:val="00123903"/>
    <w:rsid w:val="00123A2C"/>
    <w:rsid w:val="00123A7F"/>
    <w:rsid w:val="00123AAB"/>
    <w:rsid w:val="00123E2A"/>
    <w:rsid w:val="00123EB0"/>
    <w:rsid w:val="001242C2"/>
    <w:rsid w:val="001243D3"/>
    <w:rsid w:val="001244AA"/>
    <w:rsid w:val="0012462D"/>
    <w:rsid w:val="0012476A"/>
    <w:rsid w:val="00124999"/>
    <w:rsid w:val="00124A75"/>
    <w:rsid w:val="00124B7F"/>
    <w:rsid w:val="00124C1A"/>
    <w:rsid w:val="00124D95"/>
    <w:rsid w:val="00124D9F"/>
    <w:rsid w:val="00124FB3"/>
    <w:rsid w:val="0012501B"/>
    <w:rsid w:val="0012527C"/>
    <w:rsid w:val="001252B1"/>
    <w:rsid w:val="00125391"/>
    <w:rsid w:val="0012545B"/>
    <w:rsid w:val="001254D1"/>
    <w:rsid w:val="00125762"/>
    <w:rsid w:val="001258BF"/>
    <w:rsid w:val="00125918"/>
    <w:rsid w:val="00125AC5"/>
    <w:rsid w:val="00125C61"/>
    <w:rsid w:val="00125C7A"/>
    <w:rsid w:val="00125CEB"/>
    <w:rsid w:val="00125E9C"/>
    <w:rsid w:val="00126189"/>
    <w:rsid w:val="001267CE"/>
    <w:rsid w:val="0012686E"/>
    <w:rsid w:val="001268B1"/>
    <w:rsid w:val="00126968"/>
    <w:rsid w:val="00126A0F"/>
    <w:rsid w:val="00126C98"/>
    <w:rsid w:val="00126EF9"/>
    <w:rsid w:val="00127117"/>
    <w:rsid w:val="001272E2"/>
    <w:rsid w:val="00127492"/>
    <w:rsid w:val="00127A57"/>
    <w:rsid w:val="00127D4E"/>
    <w:rsid w:val="00127E05"/>
    <w:rsid w:val="00127F20"/>
    <w:rsid w:val="001301C1"/>
    <w:rsid w:val="00130214"/>
    <w:rsid w:val="0013066C"/>
    <w:rsid w:val="00130693"/>
    <w:rsid w:val="00130948"/>
    <w:rsid w:val="001309BD"/>
    <w:rsid w:val="00130ADB"/>
    <w:rsid w:val="00130E36"/>
    <w:rsid w:val="00130E4A"/>
    <w:rsid w:val="001314D2"/>
    <w:rsid w:val="001318B6"/>
    <w:rsid w:val="001319AC"/>
    <w:rsid w:val="00131A2A"/>
    <w:rsid w:val="00131BBF"/>
    <w:rsid w:val="00131D0A"/>
    <w:rsid w:val="00131E23"/>
    <w:rsid w:val="0013222F"/>
    <w:rsid w:val="0013268D"/>
    <w:rsid w:val="001326D9"/>
    <w:rsid w:val="001328C5"/>
    <w:rsid w:val="00132AA6"/>
    <w:rsid w:val="00132B19"/>
    <w:rsid w:val="00132BB4"/>
    <w:rsid w:val="00132D25"/>
    <w:rsid w:val="00132F41"/>
    <w:rsid w:val="00132F9B"/>
    <w:rsid w:val="00133066"/>
    <w:rsid w:val="00133231"/>
    <w:rsid w:val="00133319"/>
    <w:rsid w:val="0013339A"/>
    <w:rsid w:val="00133483"/>
    <w:rsid w:val="00133891"/>
    <w:rsid w:val="00133B12"/>
    <w:rsid w:val="00133CDE"/>
    <w:rsid w:val="00133DAB"/>
    <w:rsid w:val="00133DEB"/>
    <w:rsid w:val="001343DA"/>
    <w:rsid w:val="0013445D"/>
    <w:rsid w:val="0013479C"/>
    <w:rsid w:val="00134A37"/>
    <w:rsid w:val="00134AFD"/>
    <w:rsid w:val="00134B37"/>
    <w:rsid w:val="00134CB3"/>
    <w:rsid w:val="00134F1A"/>
    <w:rsid w:val="0013501A"/>
    <w:rsid w:val="00135217"/>
    <w:rsid w:val="001357B2"/>
    <w:rsid w:val="00135809"/>
    <w:rsid w:val="0013584D"/>
    <w:rsid w:val="00135874"/>
    <w:rsid w:val="001358EB"/>
    <w:rsid w:val="00135BB6"/>
    <w:rsid w:val="00135EE1"/>
    <w:rsid w:val="00135F75"/>
    <w:rsid w:val="001363F6"/>
    <w:rsid w:val="001364B2"/>
    <w:rsid w:val="00136702"/>
    <w:rsid w:val="0013671F"/>
    <w:rsid w:val="00136892"/>
    <w:rsid w:val="001368C6"/>
    <w:rsid w:val="001369AB"/>
    <w:rsid w:val="00136C87"/>
    <w:rsid w:val="00136CF5"/>
    <w:rsid w:val="00136F16"/>
    <w:rsid w:val="00137568"/>
    <w:rsid w:val="00137835"/>
    <w:rsid w:val="0013791A"/>
    <w:rsid w:val="00137B2E"/>
    <w:rsid w:val="00137C8B"/>
    <w:rsid w:val="00137F12"/>
    <w:rsid w:val="00137F2B"/>
    <w:rsid w:val="00137F2F"/>
    <w:rsid w:val="00137FA0"/>
    <w:rsid w:val="00140135"/>
    <w:rsid w:val="00140144"/>
    <w:rsid w:val="0014023F"/>
    <w:rsid w:val="001402E3"/>
    <w:rsid w:val="00140353"/>
    <w:rsid w:val="001405A5"/>
    <w:rsid w:val="00140885"/>
    <w:rsid w:val="00140B0F"/>
    <w:rsid w:val="00140D57"/>
    <w:rsid w:val="00140E14"/>
    <w:rsid w:val="00140EA5"/>
    <w:rsid w:val="0014101C"/>
    <w:rsid w:val="0014111C"/>
    <w:rsid w:val="00141232"/>
    <w:rsid w:val="0014137E"/>
    <w:rsid w:val="0014149C"/>
    <w:rsid w:val="0014174E"/>
    <w:rsid w:val="001419AA"/>
    <w:rsid w:val="00141D7B"/>
    <w:rsid w:val="00141DC8"/>
    <w:rsid w:val="00142084"/>
    <w:rsid w:val="0014211C"/>
    <w:rsid w:val="0014218B"/>
    <w:rsid w:val="001421ED"/>
    <w:rsid w:val="00142752"/>
    <w:rsid w:val="0014286A"/>
    <w:rsid w:val="00142880"/>
    <w:rsid w:val="0014309B"/>
    <w:rsid w:val="0014328E"/>
    <w:rsid w:val="00143531"/>
    <w:rsid w:val="00143533"/>
    <w:rsid w:val="001436A2"/>
    <w:rsid w:val="001436DE"/>
    <w:rsid w:val="00143749"/>
    <w:rsid w:val="00143CB2"/>
    <w:rsid w:val="00143D39"/>
    <w:rsid w:val="00143E0D"/>
    <w:rsid w:val="00144046"/>
    <w:rsid w:val="001442FB"/>
    <w:rsid w:val="00144387"/>
    <w:rsid w:val="001443C9"/>
    <w:rsid w:val="001443F9"/>
    <w:rsid w:val="00144560"/>
    <w:rsid w:val="001445A5"/>
    <w:rsid w:val="00144709"/>
    <w:rsid w:val="001448B8"/>
    <w:rsid w:val="001448C8"/>
    <w:rsid w:val="001454FF"/>
    <w:rsid w:val="00145777"/>
    <w:rsid w:val="001458FD"/>
    <w:rsid w:val="00145AE7"/>
    <w:rsid w:val="00145AFE"/>
    <w:rsid w:val="00145C28"/>
    <w:rsid w:val="00145FBC"/>
    <w:rsid w:val="00146088"/>
    <w:rsid w:val="00146221"/>
    <w:rsid w:val="00146378"/>
    <w:rsid w:val="001464CB"/>
    <w:rsid w:val="00146580"/>
    <w:rsid w:val="00146744"/>
    <w:rsid w:val="00146A14"/>
    <w:rsid w:val="00146C11"/>
    <w:rsid w:val="00146CD4"/>
    <w:rsid w:val="0014709C"/>
    <w:rsid w:val="001470F0"/>
    <w:rsid w:val="001471ED"/>
    <w:rsid w:val="0014744F"/>
    <w:rsid w:val="00147516"/>
    <w:rsid w:val="00147AF8"/>
    <w:rsid w:val="00147B50"/>
    <w:rsid w:val="00147B70"/>
    <w:rsid w:val="00147C0B"/>
    <w:rsid w:val="00147CA8"/>
    <w:rsid w:val="00147CFD"/>
    <w:rsid w:val="00147D19"/>
    <w:rsid w:val="00147E3D"/>
    <w:rsid w:val="00147F8B"/>
    <w:rsid w:val="00147FBF"/>
    <w:rsid w:val="00150124"/>
    <w:rsid w:val="00150189"/>
    <w:rsid w:val="00150462"/>
    <w:rsid w:val="00150597"/>
    <w:rsid w:val="00150704"/>
    <w:rsid w:val="00150814"/>
    <w:rsid w:val="00151272"/>
    <w:rsid w:val="001512D5"/>
    <w:rsid w:val="0015167F"/>
    <w:rsid w:val="001518BE"/>
    <w:rsid w:val="00151919"/>
    <w:rsid w:val="00151EF3"/>
    <w:rsid w:val="00151F9D"/>
    <w:rsid w:val="00151FBC"/>
    <w:rsid w:val="00152234"/>
    <w:rsid w:val="0015251E"/>
    <w:rsid w:val="001525DE"/>
    <w:rsid w:val="00152831"/>
    <w:rsid w:val="00152B59"/>
    <w:rsid w:val="00152D13"/>
    <w:rsid w:val="00152D9D"/>
    <w:rsid w:val="00152EEB"/>
    <w:rsid w:val="00152F88"/>
    <w:rsid w:val="00153105"/>
    <w:rsid w:val="0015312E"/>
    <w:rsid w:val="001531B2"/>
    <w:rsid w:val="001532AA"/>
    <w:rsid w:val="00153863"/>
    <w:rsid w:val="00153959"/>
    <w:rsid w:val="00153CA3"/>
    <w:rsid w:val="00153DA8"/>
    <w:rsid w:val="00153F4D"/>
    <w:rsid w:val="0015433B"/>
    <w:rsid w:val="00154451"/>
    <w:rsid w:val="00154594"/>
    <w:rsid w:val="00154931"/>
    <w:rsid w:val="00154947"/>
    <w:rsid w:val="00154988"/>
    <w:rsid w:val="00154AC2"/>
    <w:rsid w:val="00154BAE"/>
    <w:rsid w:val="00154BC2"/>
    <w:rsid w:val="00154E22"/>
    <w:rsid w:val="00155426"/>
    <w:rsid w:val="001555CC"/>
    <w:rsid w:val="00155671"/>
    <w:rsid w:val="0015583F"/>
    <w:rsid w:val="00155956"/>
    <w:rsid w:val="0015598F"/>
    <w:rsid w:val="00155DB0"/>
    <w:rsid w:val="00155E06"/>
    <w:rsid w:val="00155E0A"/>
    <w:rsid w:val="00155F09"/>
    <w:rsid w:val="00155F4A"/>
    <w:rsid w:val="00155FD9"/>
    <w:rsid w:val="0015632F"/>
    <w:rsid w:val="0015644D"/>
    <w:rsid w:val="001566AC"/>
    <w:rsid w:val="0015680F"/>
    <w:rsid w:val="00156991"/>
    <w:rsid w:val="001569CD"/>
    <w:rsid w:val="00156A27"/>
    <w:rsid w:val="00156B7B"/>
    <w:rsid w:val="00156EE4"/>
    <w:rsid w:val="00156FB4"/>
    <w:rsid w:val="00157239"/>
    <w:rsid w:val="00157379"/>
    <w:rsid w:val="00157412"/>
    <w:rsid w:val="001574B5"/>
    <w:rsid w:val="0015759C"/>
    <w:rsid w:val="001576E7"/>
    <w:rsid w:val="00157781"/>
    <w:rsid w:val="00157914"/>
    <w:rsid w:val="00157AC4"/>
    <w:rsid w:val="00157B7E"/>
    <w:rsid w:val="001600C2"/>
    <w:rsid w:val="001601E7"/>
    <w:rsid w:val="00160309"/>
    <w:rsid w:val="0016052F"/>
    <w:rsid w:val="00160575"/>
    <w:rsid w:val="00160733"/>
    <w:rsid w:val="00160995"/>
    <w:rsid w:val="001609F9"/>
    <w:rsid w:val="00160A9E"/>
    <w:rsid w:val="00160B37"/>
    <w:rsid w:val="00160B46"/>
    <w:rsid w:val="00160DD6"/>
    <w:rsid w:val="00161012"/>
    <w:rsid w:val="0016108E"/>
    <w:rsid w:val="00161161"/>
    <w:rsid w:val="00161B58"/>
    <w:rsid w:val="00161E02"/>
    <w:rsid w:val="00161E03"/>
    <w:rsid w:val="00161E0F"/>
    <w:rsid w:val="00161E62"/>
    <w:rsid w:val="001621A5"/>
    <w:rsid w:val="0016228A"/>
    <w:rsid w:val="001623CE"/>
    <w:rsid w:val="00162423"/>
    <w:rsid w:val="001624EB"/>
    <w:rsid w:val="00162654"/>
    <w:rsid w:val="0016286D"/>
    <w:rsid w:val="00162AD4"/>
    <w:rsid w:val="00162D00"/>
    <w:rsid w:val="001631C4"/>
    <w:rsid w:val="00163365"/>
    <w:rsid w:val="00163372"/>
    <w:rsid w:val="00163AC9"/>
    <w:rsid w:val="00163D7C"/>
    <w:rsid w:val="001641B7"/>
    <w:rsid w:val="001641E3"/>
    <w:rsid w:val="001641ED"/>
    <w:rsid w:val="001641F1"/>
    <w:rsid w:val="00164599"/>
    <w:rsid w:val="00164660"/>
    <w:rsid w:val="00164761"/>
    <w:rsid w:val="00164792"/>
    <w:rsid w:val="00164885"/>
    <w:rsid w:val="0016489D"/>
    <w:rsid w:val="001649FF"/>
    <w:rsid w:val="00164ABE"/>
    <w:rsid w:val="00164C2F"/>
    <w:rsid w:val="00164CA9"/>
    <w:rsid w:val="00164D51"/>
    <w:rsid w:val="00164E48"/>
    <w:rsid w:val="0016508D"/>
    <w:rsid w:val="00165446"/>
    <w:rsid w:val="001659CA"/>
    <w:rsid w:val="00165B70"/>
    <w:rsid w:val="00165E0A"/>
    <w:rsid w:val="00165F08"/>
    <w:rsid w:val="00165FAB"/>
    <w:rsid w:val="00165FE8"/>
    <w:rsid w:val="0016656C"/>
    <w:rsid w:val="001665F0"/>
    <w:rsid w:val="001667EE"/>
    <w:rsid w:val="001668B8"/>
    <w:rsid w:val="001669DB"/>
    <w:rsid w:val="00166A04"/>
    <w:rsid w:val="00166A5D"/>
    <w:rsid w:val="00166AB0"/>
    <w:rsid w:val="00166E3A"/>
    <w:rsid w:val="00166EBF"/>
    <w:rsid w:val="00166EC0"/>
    <w:rsid w:val="00166F27"/>
    <w:rsid w:val="00166F91"/>
    <w:rsid w:val="00167671"/>
    <w:rsid w:val="0016768F"/>
    <w:rsid w:val="00167693"/>
    <w:rsid w:val="001676AD"/>
    <w:rsid w:val="00167749"/>
    <w:rsid w:val="00167883"/>
    <w:rsid w:val="001679F8"/>
    <w:rsid w:val="00167C03"/>
    <w:rsid w:val="00167EC3"/>
    <w:rsid w:val="001700A0"/>
    <w:rsid w:val="00170600"/>
    <w:rsid w:val="00170863"/>
    <w:rsid w:val="00170A90"/>
    <w:rsid w:val="00170B7E"/>
    <w:rsid w:val="00170CCB"/>
    <w:rsid w:val="00170EA3"/>
    <w:rsid w:val="00170F32"/>
    <w:rsid w:val="00170FFE"/>
    <w:rsid w:val="00171177"/>
    <w:rsid w:val="00171262"/>
    <w:rsid w:val="00171375"/>
    <w:rsid w:val="00171494"/>
    <w:rsid w:val="001716B2"/>
    <w:rsid w:val="0017178F"/>
    <w:rsid w:val="001717E3"/>
    <w:rsid w:val="001718DD"/>
    <w:rsid w:val="001718F3"/>
    <w:rsid w:val="00171940"/>
    <w:rsid w:val="00171C45"/>
    <w:rsid w:val="001720A1"/>
    <w:rsid w:val="001722B3"/>
    <w:rsid w:val="001722C8"/>
    <w:rsid w:val="001724A9"/>
    <w:rsid w:val="0017278A"/>
    <w:rsid w:val="001727F5"/>
    <w:rsid w:val="001729C2"/>
    <w:rsid w:val="00172A9C"/>
    <w:rsid w:val="00172D6A"/>
    <w:rsid w:val="00172E04"/>
    <w:rsid w:val="0017306A"/>
    <w:rsid w:val="00173170"/>
    <w:rsid w:val="0017328D"/>
    <w:rsid w:val="001735D2"/>
    <w:rsid w:val="0017375D"/>
    <w:rsid w:val="001737E2"/>
    <w:rsid w:val="00173FDB"/>
    <w:rsid w:val="001742A0"/>
    <w:rsid w:val="00174304"/>
    <w:rsid w:val="0017490A"/>
    <w:rsid w:val="00174939"/>
    <w:rsid w:val="001749DE"/>
    <w:rsid w:val="00174A72"/>
    <w:rsid w:val="00174F49"/>
    <w:rsid w:val="00175079"/>
    <w:rsid w:val="00175211"/>
    <w:rsid w:val="0017542A"/>
    <w:rsid w:val="001755F0"/>
    <w:rsid w:val="00175B1F"/>
    <w:rsid w:val="00175BF5"/>
    <w:rsid w:val="00175C46"/>
    <w:rsid w:val="00175CED"/>
    <w:rsid w:val="00175F52"/>
    <w:rsid w:val="0017610B"/>
    <w:rsid w:val="0017635F"/>
    <w:rsid w:val="00176412"/>
    <w:rsid w:val="00176750"/>
    <w:rsid w:val="001768FD"/>
    <w:rsid w:val="00176960"/>
    <w:rsid w:val="001769A4"/>
    <w:rsid w:val="00176E15"/>
    <w:rsid w:val="00176E40"/>
    <w:rsid w:val="0017705E"/>
    <w:rsid w:val="0017713E"/>
    <w:rsid w:val="0017723B"/>
    <w:rsid w:val="001774CE"/>
    <w:rsid w:val="001776AF"/>
    <w:rsid w:val="00177737"/>
    <w:rsid w:val="00177FD7"/>
    <w:rsid w:val="00180129"/>
    <w:rsid w:val="0018064D"/>
    <w:rsid w:val="00180AAB"/>
    <w:rsid w:val="00180BE7"/>
    <w:rsid w:val="00180EB4"/>
    <w:rsid w:val="0018100F"/>
    <w:rsid w:val="00181309"/>
    <w:rsid w:val="00181523"/>
    <w:rsid w:val="00181722"/>
    <w:rsid w:val="00181947"/>
    <w:rsid w:val="00181CBC"/>
    <w:rsid w:val="00181D04"/>
    <w:rsid w:val="00181D88"/>
    <w:rsid w:val="00182268"/>
    <w:rsid w:val="001826CF"/>
    <w:rsid w:val="00182864"/>
    <w:rsid w:val="00182DDC"/>
    <w:rsid w:val="00182DEE"/>
    <w:rsid w:val="001831AB"/>
    <w:rsid w:val="00183246"/>
    <w:rsid w:val="001833EC"/>
    <w:rsid w:val="00183519"/>
    <w:rsid w:val="0018374C"/>
    <w:rsid w:val="001838A8"/>
    <w:rsid w:val="00184068"/>
    <w:rsid w:val="00184424"/>
    <w:rsid w:val="001847DA"/>
    <w:rsid w:val="00184918"/>
    <w:rsid w:val="00184A2E"/>
    <w:rsid w:val="00184D1A"/>
    <w:rsid w:val="00184DB4"/>
    <w:rsid w:val="00184E85"/>
    <w:rsid w:val="00184F6B"/>
    <w:rsid w:val="0018501B"/>
    <w:rsid w:val="00185164"/>
    <w:rsid w:val="00185340"/>
    <w:rsid w:val="00185351"/>
    <w:rsid w:val="0018536B"/>
    <w:rsid w:val="0018567A"/>
    <w:rsid w:val="00185A2C"/>
    <w:rsid w:val="00185AB8"/>
    <w:rsid w:val="00185BBD"/>
    <w:rsid w:val="0018608C"/>
    <w:rsid w:val="001860C4"/>
    <w:rsid w:val="00186303"/>
    <w:rsid w:val="0018638B"/>
    <w:rsid w:val="001863AE"/>
    <w:rsid w:val="00186420"/>
    <w:rsid w:val="0018665A"/>
    <w:rsid w:val="00186785"/>
    <w:rsid w:val="0018683E"/>
    <w:rsid w:val="00186C2F"/>
    <w:rsid w:val="00186DEE"/>
    <w:rsid w:val="00186EFB"/>
    <w:rsid w:val="00186FA9"/>
    <w:rsid w:val="00187013"/>
    <w:rsid w:val="0018718E"/>
    <w:rsid w:val="001871CD"/>
    <w:rsid w:val="001871D5"/>
    <w:rsid w:val="0018731E"/>
    <w:rsid w:val="0018742A"/>
    <w:rsid w:val="001874A7"/>
    <w:rsid w:val="001877F0"/>
    <w:rsid w:val="00187854"/>
    <w:rsid w:val="0018789D"/>
    <w:rsid w:val="00187981"/>
    <w:rsid w:val="00187CD3"/>
    <w:rsid w:val="00187D94"/>
    <w:rsid w:val="00187E86"/>
    <w:rsid w:val="00190209"/>
    <w:rsid w:val="0019043F"/>
    <w:rsid w:val="0019045C"/>
    <w:rsid w:val="0019048C"/>
    <w:rsid w:val="0019061D"/>
    <w:rsid w:val="00190653"/>
    <w:rsid w:val="001907B4"/>
    <w:rsid w:val="0019096C"/>
    <w:rsid w:val="00190A2A"/>
    <w:rsid w:val="00190A66"/>
    <w:rsid w:val="00190A8A"/>
    <w:rsid w:val="00190FB3"/>
    <w:rsid w:val="0019108C"/>
    <w:rsid w:val="001911EE"/>
    <w:rsid w:val="001913A2"/>
    <w:rsid w:val="001915E2"/>
    <w:rsid w:val="0019185B"/>
    <w:rsid w:val="001918AC"/>
    <w:rsid w:val="0019190A"/>
    <w:rsid w:val="00191B57"/>
    <w:rsid w:val="00191C9E"/>
    <w:rsid w:val="00191E05"/>
    <w:rsid w:val="00191F0C"/>
    <w:rsid w:val="00191F4F"/>
    <w:rsid w:val="00192291"/>
    <w:rsid w:val="001922E8"/>
    <w:rsid w:val="0019269D"/>
    <w:rsid w:val="001927CD"/>
    <w:rsid w:val="00192843"/>
    <w:rsid w:val="00192DAA"/>
    <w:rsid w:val="00193146"/>
    <w:rsid w:val="001931B7"/>
    <w:rsid w:val="001932BA"/>
    <w:rsid w:val="001933AA"/>
    <w:rsid w:val="001936EA"/>
    <w:rsid w:val="00193891"/>
    <w:rsid w:val="001939EE"/>
    <w:rsid w:val="00193E11"/>
    <w:rsid w:val="00193E29"/>
    <w:rsid w:val="00193E32"/>
    <w:rsid w:val="00193EFF"/>
    <w:rsid w:val="00194168"/>
    <w:rsid w:val="00194175"/>
    <w:rsid w:val="001943D0"/>
    <w:rsid w:val="0019462F"/>
    <w:rsid w:val="00194E70"/>
    <w:rsid w:val="00195143"/>
    <w:rsid w:val="00195448"/>
    <w:rsid w:val="0019556D"/>
    <w:rsid w:val="0019569C"/>
    <w:rsid w:val="00195857"/>
    <w:rsid w:val="00195A2E"/>
    <w:rsid w:val="00195A7B"/>
    <w:rsid w:val="00195B1E"/>
    <w:rsid w:val="00195B5E"/>
    <w:rsid w:val="00195C66"/>
    <w:rsid w:val="001960E5"/>
    <w:rsid w:val="0019675C"/>
    <w:rsid w:val="00196977"/>
    <w:rsid w:val="00196C95"/>
    <w:rsid w:val="00196ECE"/>
    <w:rsid w:val="00196F02"/>
    <w:rsid w:val="00196F1A"/>
    <w:rsid w:val="001972D8"/>
    <w:rsid w:val="00197397"/>
    <w:rsid w:val="001973BB"/>
    <w:rsid w:val="00197788"/>
    <w:rsid w:val="001A0396"/>
    <w:rsid w:val="001A06EB"/>
    <w:rsid w:val="001A0F4D"/>
    <w:rsid w:val="001A0F71"/>
    <w:rsid w:val="001A1353"/>
    <w:rsid w:val="001A1427"/>
    <w:rsid w:val="001A1628"/>
    <w:rsid w:val="001A1A50"/>
    <w:rsid w:val="001A1B0F"/>
    <w:rsid w:val="001A1D5E"/>
    <w:rsid w:val="001A2137"/>
    <w:rsid w:val="001A21D0"/>
    <w:rsid w:val="001A2202"/>
    <w:rsid w:val="001A26C2"/>
    <w:rsid w:val="001A26F6"/>
    <w:rsid w:val="001A28E1"/>
    <w:rsid w:val="001A2914"/>
    <w:rsid w:val="001A2D27"/>
    <w:rsid w:val="001A2E32"/>
    <w:rsid w:val="001A2E83"/>
    <w:rsid w:val="001A3075"/>
    <w:rsid w:val="001A319C"/>
    <w:rsid w:val="001A3441"/>
    <w:rsid w:val="001A3510"/>
    <w:rsid w:val="001A357E"/>
    <w:rsid w:val="001A39FB"/>
    <w:rsid w:val="001A400E"/>
    <w:rsid w:val="001A408D"/>
    <w:rsid w:val="001A45BA"/>
    <w:rsid w:val="001A4623"/>
    <w:rsid w:val="001A4D9C"/>
    <w:rsid w:val="001A4EB5"/>
    <w:rsid w:val="001A53A7"/>
    <w:rsid w:val="001A53F3"/>
    <w:rsid w:val="001A54B6"/>
    <w:rsid w:val="001A55A5"/>
    <w:rsid w:val="001A565C"/>
    <w:rsid w:val="001A5780"/>
    <w:rsid w:val="001A5B2E"/>
    <w:rsid w:val="001A5E39"/>
    <w:rsid w:val="001A5EC9"/>
    <w:rsid w:val="001A6109"/>
    <w:rsid w:val="001A6177"/>
    <w:rsid w:val="001A61CD"/>
    <w:rsid w:val="001A6269"/>
    <w:rsid w:val="001A6482"/>
    <w:rsid w:val="001A655B"/>
    <w:rsid w:val="001A655D"/>
    <w:rsid w:val="001A6717"/>
    <w:rsid w:val="001A6818"/>
    <w:rsid w:val="001A68BE"/>
    <w:rsid w:val="001A68EB"/>
    <w:rsid w:val="001A6987"/>
    <w:rsid w:val="001A6DBF"/>
    <w:rsid w:val="001A7307"/>
    <w:rsid w:val="001A7358"/>
    <w:rsid w:val="001A7743"/>
    <w:rsid w:val="001A78EE"/>
    <w:rsid w:val="001A7EBD"/>
    <w:rsid w:val="001A7ED7"/>
    <w:rsid w:val="001A7F30"/>
    <w:rsid w:val="001A7FBE"/>
    <w:rsid w:val="001B0075"/>
    <w:rsid w:val="001B0163"/>
    <w:rsid w:val="001B0225"/>
    <w:rsid w:val="001B02A3"/>
    <w:rsid w:val="001B02D2"/>
    <w:rsid w:val="001B0716"/>
    <w:rsid w:val="001B0CD2"/>
    <w:rsid w:val="001B0FC6"/>
    <w:rsid w:val="001B101F"/>
    <w:rsid w:val="001B105E"/>
    <w:rsid w:val="001B1270"/>
    <w:rsid w:val="001B1466"/>
    <w:rsid w:val="001B16DF"/>
    <w:rsid w:val="001B16E2"/>
    <w:rsid w:val="001B181A"/>
    <w:rsid w:val="001B19E8"/>
    <w:rsid w:val="001B23F1"/>
    <w:rsid w:val="001B2450"/>
    <w:rsid w:val="001B24E1"/>
    <w:rsid w:val="001B27A1"/>
    <w:rsid w:val="001B2B43"/>
    <w:rsid w:val="001B2E95"/>
    <w:rsid w:val="001B2ED2"/>
    <w:rsid w:val="001B3011"/>
    <w:rsid w:val="001B309B"/>
    <w:rsid w:val="001B3424"/>
    <w:rsid w:val="001B35B4"/>
    <w:rsid w:val="001B3771"/>
    <w:rsid w:val="001B3870"/>
    <w:rsid w:val="001B3A20"/>
    <w:rsid w:val="001B3C33"/>
    <w:rsid w:val="001B3D24"/>
    <w:rsid w:val="001B3D32"/>
    <w:rsid w:val="001B4083"/>
    <w:rsid w:val="001B4120"/>
    <w:rsid w:val="001B4217"/>
    <w:rsid w:val="001B44C1"/>
    <w:rsid w:val="001B4555"/>
    <w:rsid w:val="001B490B"/>
    <w:rsid w:val="001B4A6C"/>
    <w:rsid w:val="001B530B"/>
    <w:rsid w:val="001B5513"/>
    <w:rsid w:val="001B562B"/>
    <w:rsid w:val="001B59BD"/>
    <w:rsid w:val="001B5B4A"/>
    <w:rsid w:val="001B5C56"/>
    <w:rsid w:val="001B6483"/>
    <w:rsid w:val="001B653A"/>
    <w:rsid w:val="001B68DB"/>
    <w:rsid w:val="001B6C0D"/>
    <w:rsid w:val="001B6D13"/>
    <w:rsid w:val="001B6D22"/>
    <w:rsid w:val="001B6F8D"/>
    <w:rsid w:val="001B73CF"/>
    <w:rsid w:val="001B73F2"/>
    <w:rsid w:val="001B7618"/>
    <w:rsid w:val="001B7655"/>
    <w:rsid w:val="001B7895"/>
    <w:rsid w:val="001B7A10"/>
    <w:rsid w:val="001B7C5A"/>
    <w:rsid w:val="001B7CA7"/>
    <w:rsid w:val="001C0151"/>
    <w:rsid w:val="001C0786"/>
    <w:rsid w:val="001C0961"/>
    <w:rsid w:val="001C0965"/>
    <w:rsid w:val="001C0A07"/>
    <w:rsid w:val="001C0B99"/>
    <w:rsid w:val="001C0D6D"/>
    <w:rsid w:val="001C1293"/>
    <w:rsid w:val="001C1502"/>
    <w:rsid w:val="001C1550"/>
    <w:rsid w:val="001C19D3"/>
    <w:rsid w:val="001C1B23"/>
    <w:rsid w:val="001C1B59"/>
    <w:rsid w:val="001C1D74"/>
    <w:rsid w:val="001C1DA8"/>
    <w:rsid w:val="001C1DC4"/>
    <w:rsid w:val="001C20BF"/>
    <w:rsid w:val="001C230E"/>
    <w:rsid w:val="001C24C0"/>
    <w:rsid w:val="001C24C5"/>
    <w:rsid w:val="001C25C3"/>
    <w:rsid w:val="001C25C4"/>
    <w:rsid w:val="001C277C"/>
    <w:rsid w:val="001C2874"/>
    <w:rsid w:val="001C29E5"/>
    <w:rsid w:val="001C2D35"/>
    <w:rsid w:val="001C2F8A"/>
    <w:rsid w:val="001C307D"/>
    <w:rsid w:val="001C3133"/>
    <w:rsid w:val="001C3343"/>
    <w:rsid w:val="001C359E"/>
    <w:rsid w:val="001C39A9"/>
    <w:rsid w:val="001C3B4A"/>
    <w:rsid w:val="001C3C48"/>
    <w:rsid w:val="001C3D7C"/>
    <w:rsid w:val="001C3DE6"/>
    <w:rsid w:val="001C3E55"/>
    <w:rsid w:val="001C3EEC"/>
    <w:rsid w:val="001C4067"/>
    <w:rsid w:val="001C41BF"/>
    <w:rsid w:val="001C41FC"/>
    <w:rsid w:val="001C447C"/>
    <w:rsid w:val="001C45EC"/>
    <w:rsid w:val="001C4751"/>
    <w:rsid w:val="001C495F"/>
    <w:rsid w:val="001C4AAD"/>
    <w:rsid w:val="001C4B29"/>
    <w:rsid w:val="001C4C2E"/>
    <w:rsid w:val="001C4F5B"/>
    <w:rsid w:val="001C4FC9"/>
    <w:rsid w:val="001C503F"/>
    <w:rsid w:val="001C50BC"/>
    <w:rsid w:val="001C5545"/>
    <w:rsid w:val="001C5560"/>
    <w:rsid w:val="001C5815"/>
    <w:rsid w:val="001C5832"/>
    <w:rsid w:val="001C59A5"/>
    <w:rsid w:val="001C5F0D"/>
    <w:rsid w:val="001C600A"/>
    <w:rsid w:val="001C6148"/>
    <w:rsid w:val="001C6272"/>
    <w:rsid w:val="001C63A7"/>
    <w:rsid w:val="001C6443"/>
    <w:rsid w:val="001C64E1"/>
    <w:rsid w:val="001C650F"/>
    <w:rsid w:val="001C681A"/>
    <w:rsid w:val="001C68EB"/>
    <w:rsid w:val="001C692E"/>
    <w:rsid w:val="001C69C1"/>
    <w:rsid w:val="001C69C8"/>
    <w:rsid w:val="001C6B21"/>
    <w:rsid w:val="001C6B63"/>
    <w:rsid w:val="001C6C2F"/>
    <w:rsid w:val="001C6CBF"/>
    <w:rsid w:val="001C6CF0"/>
    <w:rsid w:val="001C6F29"/>
    <w:rsid w:val="001C7003"/>
    <w:rsid w:val="001C70B4"/>
    <w:rsid w:val="001C7388"/>
    <w:rsid w:val="001C7423"/>
    <w:rsid w:val="001C787C"/>
    <w:rsid w:val="001C7DC8"/>
    <w:rsid w:val="001C7E98"/>
    <w:rsid w:val="001C7F69"/>
    <w:rsid w:val="001D010B"/>
    <w:rsid w:val="001D01E8"/>
    <w:rsid w:val="001D0518"/>
    <w:rsid w:val="001D0815"/>
    <w:rsid w:val="001D0910"/>
    <w:rsid w:val="001D0ACA"/>
    <w:rsid w:val="001D0DD4"/>
    <w:rsid w:val="001D1082"/>
    <w:rsid w:val="001D1551"/>
    <w:rsid w:val="001D1741"/>
    <w:rsid w:val="001D1754"/>
    <w:rsid w:val="001D1B97"/>
    <w:rsid w:val="001D1EDD"/>
    <w:rsid w:val="001D1F31"/>
    <w:rsid w:val="001D2304"/>
    <w:rsid w:val="001D2367"/>
    <w:rsid w:val="001D23C9"/>
    <w:rsid w:val="001D2578"/>
    <w:rsid w:val="001D2821"/>
    <w:rsid w:val="001D29B9"/>
    <w:rsid w:val="001D2E29"/>
    <w:rsid w:val="001D2F81"/>
    <w:rsid w:val="001D3052"/>
    <w:rsid w:val="001D3099"/>
    <w:rsid w:val="001D347C"/>
    <w:rsid w:val="001D355A"/>
    <w:rsid w:val="001D3603"/>
    <w:rsid w:val="001D363C"/>
    <w:rsid w:val="001D3880"/>
    <w:rsid w:val="001D3902"/>
    <w:rsid w:val="001D40F8"/>
    <w:rsid w:val="001D44D9"/>
    <w:rsid w:val="001D4633"/>
    <w:rsid w:val="001D46B3"/>
    <w:rsid w:val="001D46F0"/>
    <w:rsid w:val="001D486F"/>
    <w:rsid w:val="001D4888"/>
    <w:rsid w:val="001D49A7"/>
    <w:rsid w:val="001D4C84"/>
    <w:rsid w:val="001D4DC5"/>
    <w:rsid w:val="001D4EFC"/>
    <w:rsid w:val="001D50D2"/>
    <w:rsid w:val="001D5534"/>
    <w:rsid w:val="001D577B"/>
    <w:rsid w:val="001D5881"/>
    <w:rsid w:val="001D596B"/>
    <w:rsid w:val="001D5B49"/>
    <w:rsid w:val="001D5BED"/>
    <w:rsid w:val="001D6191"/>
    <w:rsid w:val="001D61D0"/>
    <w:rsid w:val="001D6571"/>
    <w:rsid w:val="001D670F"/>
    <w:rsid w:val="001D675A"/>
    <w:rsid w:val="001D6778"/>
    <w:rsid w:val="001D67F6"/>
    <w:rsid w:val="001D694A"/>
    <w:rsid w:val="001D6CF2"/>
    <w:rsid w:val="001D6D6D"/>
    <w:rsid w:val="001D6E06"/>
    <w:rsid w:val="001D6EBD"/>
    <w:rsid w:val="001D714E"/>
    <w:rsid w:val="001D7568"/>
    <w:rsid w:val="001D7665"/>
    <w:rsid w:val="001D770A"/>
    <w:rsid w:val="001D7B9B"/>
    <w:rsid w:val="001D7ED3"/>
    <w:rsid w:val="001D7FD5"/>
    <w:rsid w:val="001E008C"/>
    <w:rsid w:val="001E00EB"/>
    <w:rsid w:val="001E0155"/>
    <w:rsid w:val="001E04AC"/>
    <w:rsid w:val="001E04F8"/>
    <w:rsid w:val="001E07DD"/>
    <w:rsid w:val="001E08B4"/>
    <w:rsid w:val="001E0BAB"/>
    <w:rsid w:val="001E0C87"/>
    <w:rsid w:val="001E0DB1"/>
    <w:rsid w:val="001E0EB4"/>
    <w:rsid w:val="001E0FB1"/>
    <w:rsid w:val="001E138F"/>
    <w:rsid w:val="001E140D"/>
    <w:rsid w:val="001E1530"/>
    <w:rsid w:val="001E1AB9"/>
    <w:rsid w:val="001E203A"/>
    <w:rsid w:val="001E206B"/>
    <w:rsid w:val="001E2171"/>
    <w:rsid w:val="001E21A2"/>
    <w:rsid w:val="001E21A9"/>
    <w:rsid w:val="001E26CB"/>
    <w:rsid w:val="001E2710"/>
    <w:rsid w:val="001E282A"/>
    <w:rsid w:val="001E282C"/>
    <w:rsid w:val="001E29A1"/>
    <w:rsid w:val="001E2CB3"/>
    <w:rsid w:val="001E2D8A"/>
    <w:rsid w:val="001E2E5F"/>
    <w:rsid w:val="001E3238"/>
    <w:rsid w:val="001E32EC"/>
    <w:rsid w:val="001E341D"/>
    <w:rsid w:val="001E3853"/>
    <w:rsid w:val="001E38CB"/>
    <w:rsid w:val="001E39C3"/>
    <w:rsid w:val="001E3D85"/>
    <w:rsid w:val="001E457D"/>
    <w:rsid w:val="001E45C8"/>
    <w:rsid w:val="001E4997"/>
    <w:rsid w:val="001E4A18"/>
    <w:rsid w:val="001E4A43"/>
    <w:rsid w:val="001E4D29"/>
    <w:rsid w:val="001E4F49"/>
    <w:rsid w:val="001E4F91"/>
    <w:rsid w:val="001E5311"/>
    <w:rsid w:val="001E53FA"/>
    <w:rsid w:val="001E5518"/>
    <w:rsid w:val="001E5519"/>
    <w:rsid w:val="001E5661"/>
    <w:rsid w:val="001E56B5"/>
    <w:rsid w:val="001E5723"/>
    <w:rsid w:val="001E5866"/>
    <w:rsid w:val="001E5A36"/>
    <w:rsid w:val="001E5E29"/>
    <w:rsid w:val="001E5EBE"/>
    <w:rsid w:val="001E6009"/>
    <w:rsid w:val="001E6079"/>
    <w:rsid w:val="001E659A"/>
    <w:rsid w:val="001E6635"/>
    <w:rsid w:val="001E674C"/>
    <w:rsid w:val="001E6C6D"/>
    <w:rsid w:val="001E6CD3"/>
    <w:rsid w:val="001E6F4E"/>
    <w:rsid w:val="001E741A"/>
    <w:rsid w:val="001E74AB"/>
    <w:rsid w:val="001E752E"/>
    <w:rsid w:val="001E765F"/>
    <w:rsid w:val="001E7717"/>
    <w:rsid w:val="001E77D5"/>
    <w:rsid w:val="001E78E4"/>
    <w:rsid w:val="001F04CA"/>
    <w:rsid w:val="001F05CD"/>
    <w:rsid w:val="001F0794"/>
    <w:rsid w:val="001F0A62"/>
    <w:rsid w:val="001F0A7A"/>
    <w:rsid w:val="001F0ABF"/>
    <w:rsid w:val="001F0AEA"/>
    <w:rsid w:val="001F0CD2"/>
    <w:rsid w:val="001F0E6D"/>
    <w:rsid w:val="001F10D9"/>
    <w:rsid w:val="001F1238"/>
    <w:rsid w:val="001F1448"/>
    <w:rsid w:val="001F1519"/>
    <w:rsid w:val="001F15F6"/>
    <w:rsid w:val="001F1616"/>
    <w:rsid w:val="001F1671"/>
    <w:rsid w:val="001F16A2"/>
    <w:rsid w:val="001F179C"/>
    <w:rsid w:val="001F17CA"/>
    <w:rsid w:val="001F19E5"/>
    <w:rsid w:val="001F19E6"/>
    <w:rsid w:val="001F1A36"/>
    <w:rsid w:val="001F1DA6"/>
    <w:rsid w:val="001F1E16"/>
    <w:rsid w:val="001F1E69"/>
    <w:rsid w:val="001F2090"/>
    <w:rsid w:val="001F233A"/>
    <w:rsid w:val="001F23CE"/>
    <w:rsid w:val="001F2553"/>
    <w:rsid w:val="001F25AC"/>
    <w:rsid w:val="001F25DF"/>
    <w:rsid w:val="001F26D0"/>
    <w:rsid w:val="001F2754"/>
    <w:rsid w:val="001F2869"/>
    <w:rsid w:val="001F287C"/>
    <w:rsid w:val="001F2A89"/>
    <w:rsid w:val="001F2B56"/>
    <w:rsid w:val="001F2C53"/>
    <w:rsid w:val="001F2CC8"/>
    <w:rsid w:val="001F2E05"/>
    <w:rsid w:val="001F32D9"/>
    <w:rsid w:val="001F33B5"/>
    <w:rsid w:val="001F37BD"/>
    <w:rsid w:val="001F3DA4"/>
    <w:rsid w:val="001F404F"/>
    <w:rsid w:val="001F411D"/>
    <w:rsid w:val="001F43C1"/>
    <w:rsid w:val="001F43D9"/>
    <w:rsid w:val="001F4683"/>
    <w:rsid w:val="001F46C2"/>
    <w:rsid w:val="001F4782"/>
    <w:rsid w:val="001F4783"/>
    <w:rsid w:val="001F485B"/>
    <w:rsid w:val="001F4BEE"/>
    <w:rsid w:val="001F4C3C"/>
    <w:rsid w:val="001F4C4C"/>
    <w:rsid w:val="001F4D8A"/>
    <w:rsid w:val="001F4F50"/>
    <w:rsid w:val="001F5135"/>
    <w:rsid w:val="001F542F"/>
    <w:rsid w:val="001F5535"/>
    <w:rsid w:val="001F55D3"/>
    <w:rsid w:val="001F5719"/>
    <w:rsid w:val="001F592E"/>
    <w:rsid w:val="001F5A1F"/>
    <w:rsid w:val="001F5A27"/>
    <w:rsid w:val="001F5AEC"/>
    <w:rsid w:val="001F5F58"/>
    <w:rsid w:val="001F613F"/>
    <w:rsid w:val="001F6429"/>
    <w:rsid w:val="001F6480"/>
    <w:rsid w:val="001F6549"/>
    <w:rsid w:val="001F6597"/>
    <w:rsid w:val="001F673C"/>
    <w:rsid w:val="001F6B1E"/>
    <w:rsid w:val="001F6D4D"/>
    <w:rsid w:val="001F6E0A"/>
    <w:rsid w:val="001F6FF4"/>
    <w:rsid w:val="001F71D3"/>
    <w:rsid w:val="001F726B"/>
    <w:rsid w:val="001F736E"/>
    <w:rsid w:val="001F76A8"/>
    <w:rsid w:val="001F7865"/>
    <w:rsid w:val="001F7D4B"/>
    <w:rsid w:val="001F7DA7"/>
    <w:rsid w:val="001F7DFC"/>
    <w:rsid w:val="001F7EB3"/>
    <w:rsid w:val="001F7F80"/>
    <w:rsid w:val="002002B0"/>
    <w:rsid w:val="00200529"/>
    <w:rsid w:val="00200675"/>
    <w:rsid w:val="002008DA"/>
    <w:rsid w:val="00200C44"/>
    <w:rsid w:val="00200D4D"/>
    <w:rsid w:val="00200EC6"/>
    <w:rsid w:val="002012A7"/>
    <w:rsid w:val="00201557"/>
    <w:rsid w:val="002015F0"/>
    <w:rsid w:val="002015F7"/>
    <w:rsid w:val="0020162C"/>
    <w:rsid w:val="00201803"/>
    <w:rsid w:val="00201889"/>
    <w:rsid w:val="002019D1"/>
    <w:rsid w:val="002019F2"/>
    <w:rsid w:val="00201C48"/>
    <w:rsid w:val="00201CAC"/>
    <w:rsid w:val="00201D5F"/>
    <w:rsid w:val="00201E5B"/>
    <w:rsid w:val="00201E7A"/>
    <w:rsid w:val="00201F11"/>
    <w:rsid w:val="00201F3F"/>
    <w:rsid w:val="00201FF3"/>
    <w:rsid w:val="0020237D"/>
    <w:rsid w:val="00202885"/>
    <w:rsid w:val="002028B9"/>
    <w:rsid w:val="00202C3D"/>
    <w:rsid w:val="00203189"/>
    <w:rsid w:val="0020318F"/>
    <w:rsid w:val="00203568"/>
    <w:rsid w:val="002035B3"/>
    <w:rsid w:val="002035E2"/>
    <w:rsid w:val="002037DA"/>
    <w:rsid w:val="00203880"/>
    <w:rsid w:val="00203BB8"/>
    <w:rsid w:val="00203E3C"/>
    <w:rsid w:val="00203FF6"/>
    <w:rsid w:val="002040BE"/>
    <w:rsid w:val="0020449B"/>
    <w:rsid w:val="00204A0E"/>
    <w:rsid w:val="00204BFA"/>
    <w:rsid w:val="00204C62"/>
    <w:rsid w:val="00204CD5"/>
    <w:rsid w:val="00204D75"/>
    <w:rsid w:val="002050B3"/>
    <w:rsid w:val="00205185"/>
    <w:rsid w:val="0020533E"/>
    <w:rsid w:val="0020553E"/>
    <w:rsid w:val="0020565C"/>
    <w:rsid w:val="00205715"/>
    <w:rsid w:val="002059F0"/>
    <w:rsid w:val="00205B2E"/>
    <w:rsid w:val="00205C7F"/>
    <w:rsid w:val="00205CA9"/>
    <w:rsid w:val="00205F78"/>
    <w:rsid w:val="0020622D"/>
    <w:rsid w:val="002062B1"/>
    <w:rsid w:val="00206519"/>
    <w:rsid w:val="002066C1"/>
    <w:rsid w:val="002066F5"/>
    <w:rsid w:val="00206B6D"/>
    <w:rsid w:val="00206C00"/>
    <w:rsid w:val="00206C5B"/>
    <w:rsid w:val="00206D6C"/>
    <w:rsid w:val="002071EE"/>
    <w:rsid w:val="00207448"/>
    <w:rsid w:val="00207767"/>
    <w:rsid w:val="00207874"/>
    <w:rsid w:val="002079E9"/>
    <w:rsid w:val="00207A89"/>
    <w:rsid w:val="00207CC9"/>
    <w:rsid w:val="00207D27"/>
    <w:rsid w:val="00207FB6"/>
    <w:rsid w:val="00210022"/>
    <w:rsid w:val="00210087"/>
    <w:rsid w:val="002100A9"/>
    <w:rsid w:val="002101AB"/>
    <w:rsid w:val="002104BA"/>
    <w:rsid w:val="002107C7"/>
    <w:rsid w:val="00210911"/>
    <w:rsid w:val="00210986"/>
    <w:rsid w:val="00210AB1"/>
    <w:rsid w:val="00210C30"/>
    <w:rsid w:val="00210E04"/>
    <w:rsid w:val="00211016"/>
    <w:rsid w:val="002112F1"/>
    <w:rsid w:val="00211331"/>
    <w:rsid w:val="002113D1"/>
    <w:rsid w:val="0021151A"/>
    <w:rsid w:val="0021169F"/>
    <w:rsid w:val="002118F7"/>
    <w:rsid w:val="002118FB"/>
    <w:rsid w:val="0021195C"/>
    <w:rsid w:val="00211C26"/>
    <w:rsid w:val="00211C83"/>
    <w:rsid w:val="00211CFF"/>
    <w:rsid w:val="00211DA6"/>
    <w:rsid w:val="00211FD7"/>
    <w:rsid w:val="00212085"/>
    <w:rsid w:val="002121EF"/>
    <w:rsid w:val="0021231C"/>
    <w:rsid w:val="0021250F"/>
    <w:rsid w:val="002126C9"/>
    <w:rsid w:val="002126ED"/>
    <w:rsid w:val="00212727"/>
    <w:rsid w:val="00212887"/>
    <w:rsid w:val="00212B85"/>
    <w:rsid w:val="00212C38"/>
    <w:rsid w:val="00212C71"/>
    <w:rsid w:val="00212CDD"/>
    <w:rsid w:val="00212F44"/>
    <w:rsid w:val="00212F76"/>
    <w:rsid w:val="0021311A"/>
    <w:rsid w:val="002133F5"/>
    <w:rsid w:val="0021343D"/>
    <w:rsid w:val="00213489"/>
    <w:rsid w:val="002135D7"/>
    <w:rsid w:val="0021375C"/>
    <w:rsid w:val="00213902"/>
    <w:rsid w:val="00213931"/>
    <w:rsid w:val="002139DD"/>
    <w:rsid w:val="002139EB"/>
    <w:rsid w:val="00213A20"/>
    <w:rsid w:val="00213A84"/>
    <w:rsid w:val="00213B53"/>
    <w:rsid w:val="00213E67"/>
    <w:rsid w:val="002141CD"/>
    <w:rsid w:val="002146A3"/>
    <w:rsid w:val="0021490C"/>
    <w:rsid w:val="00214A5B"/>
    <w:rsid w:val="00214A8E"/>
    <w:rsid w:val="00214AD4"/>
    <w:rsid w:val="00214B96"/>
    <w:rsid w:val="00214C1E"/>
    <w:rsid w:val="00215638"/>
    <w:rsid w:val="002156AA"/>
    <w:rsid w:val="0021594B"/>
    <w:rsid w:val="00215B91"/>
    <w:rsid w:val="00215BBB"/>
    <w:rsid w:val="00215C36"/>
    <w:rsid w:val="00215FB3"/>
    <w:rsid w:val="002164C4"/>
    <w:rsid w:val="002164F9"/>
    <w:rsid w:val="00216556"/>
    <w:rsid w:val="00216ADD"/>
    <w:rsid w:val="00216C3F"/>
    <w:rsid w:val="00216E81"/>
    <w:rsid w:val="00216F3E"/>
    <w:rsid w:val="00217529"/>
    <w:rsid w:val="002177F0"/>
    <w:rsid w:val="00217843"/>
    <w:rsid w:val="00217A09"/>
    <w:rsid w:val="00217B5A"/>
    <w:rsid w:val="00217B8C"/>
    <w:rsid w:val="00217C01"/>
    <w:rsid w:val="0022010B"/>
    <w:rsid w:val="00220B57"/>
    <w:rsid w:val="00220B84"/>
    <w:rsid w:val="00220C7C"/>
    <w:rsid w:val="0022117F"/>
    <w:rsid w:val="00221490"/>
    <w:rsid w:val="00221535"/>
    <w:rsid w:val="0022166F"/>
    <w:rsid w:val="00221759"/>
    <w:rsid w:val="0022183C"/>
    <w:rsid w:val="0022191D"/>
    <w:rsid w:val="00221BCC"/>
    <w:rsid w:val="00221E11"/>
    <w:rsid w:val="002220D1"/>
    <w:rsid w:val="00222480"/>
    <w:rsid w:val="0022251D"/>
    <w:rsid w:val="002225E8"/>
    <w:rsid w:val="00222623"/>
    <w:rsid w:val="00222625"/>
    <w:rsid w:val="002226DD"/>
    <w:rsid w:val="00222B7E"/>
    <w:rsid w:val="00222BDC"/>
    <w:rsid w:val="00222E02"/>
    <w:rsid w:val="00222EB8"/>
    <w:rsid w:val="002230A0"/>
    <w:rsid w:val="0022316A"/>
    <w:rsid w:val="00223244"/>
    <w:rsid w:val="002234CE"/>
    <w:rsid w:val="0022351A"/>
    <w:rsid w:val="002235D8"/>
    <w:rsid w:val="002236F4"/>
    <w:rsid w:val="00223849"/>
    <w:rsid w:val="002238AF"/>
    <w:rsid w:val="00223927"/>
    <w:rsid w:val="00223BC7"/>
    <w:rsid w:val="0022407A"/>
    <w:rsid w:val="00224290"/>
    <w:rsid w:val="002242D1"/>
    <w:rsid w:val="00224368"/>
    <w:rsid w:val="002245CF"/>
    <w:rsid w:val="002245D3"/>
    <w:rsid w:val="0022490B"/>
    <w:rsid w:val="00224A33"/>
    <w:rsid w:val="00224A53"/>
    <w:rsid w:val="00224D07"/>
    <w:rsid w:val="00224D52"/>
    <w:rsid w:val="0022506D"/>
    <w:rsid w:val="0022516A"/>
    <w:rsid w:val="002252C7"/>
    <w:rsid w:val="00225377"/>
    <w:rsid w:val="00225475"/>
    <w:rsid w:val="0022549E"/>
    <w:rsid w:val="0022562F"/>
    <w:rsid w:val="00225821"/>
    <w:rsid w:val="002258BF"/>
    <w:rsid w:val="00225990"/>
    <w:rsid w:val="00225C02"/>
    <w:rsid w:val="00225D7F"/>
    <w:rsid w:val="002260C1"/>
    <w:rsid w:val="00226258"/>
    <w:rsid w:val="002262DB"/>
    <w:rsid w:val="0022631C"/>
    <w:rsid w:val="0022648F"/>
    <w:rsid w:val="002264C5"/>
    <w:rsid w:val="00226825"/>
    <w:rsid w:val="0022692D"/>
    <w:rsid w:val="00226AFE"/>
    <w:rsid w:val="00226C0A"/>
    <w:rsid w:val="00226C0F"/>
    <w:rsid w:val="00226C43"/>
    <w:rsid w:val="00226F06"/>
    <w:rsid w:val="002272A1"/>
    <w:rsid w:val="002272BF"/>
    <w:rsid w:val="00227C1A"/>
    <w:rsid w:val="00227CFB"/>
    <w:rsid w:val="00227F12"/>
    <w:rsid w:val="00230048"/>
    <w:rsid w:val="00230369"/>
    <w:rsid w:val="0023043F"/>
    <w:rsid w:val="002305D2"/>
    <w:rsid w:val="00230B2C"/>
    <w:rsid w:val="00230C3F"/>
    <w:rsid w:val="00230D43"/>
    <w:rsid w:val="00230DAC"/>
    <w:rsid w:val="00230EF6"/>
    <w:rsid w:val="00231010"/>
    <w:rsid w:val="002310BB"/>
    <w:rsid w:val="00231279"/>
    <w:rsid w:val="0023132C"/>
    <w:rsid w:val="00231493"/>
    <w:rsid w:val="0023164A"/>
    <w:rsid w:val="0023169B"/>
    <w:rsid w:val="002317AC"/>
    <w:rsid w:val="002317D6"/>
    <w:rsid w:val="00231967"/>
    <w:rsid w:val="00231A0F"/>
    <w:rsid w:val="00231A29"/>
    <w:rsid w:val="00231A95"/>
    <w:rsid w:val="00231B04"/>
    <w:rsid w:val="00231D05"/>
    <w:rsid w:val="00231D69"/>
    <w:rsid w:val="00231F89"/>
    <w:rsid w:val="00231FE4"/>
    <w:rsid w:val="00232019"/>
    <w:rsid w:val="00232895"/>
    <w:rsid w:val="00232D05"/>
    <w:rsid w:val="00232EA8"/>
    <w:rsid w:val="00232EFA"/>
    <w:rsid w:val="00232F18"/>
    <w:rsid w:val="0023312D"/>
    <w:rsid w:val="002333AD"/>
    <w:rsid w:val="00233620"/>
    <w:rsid w:val="002339F6"/>
    <w:rsid w:val="00233CAA"/>
    <w:rsid w:val="00233F0E"/>
    <w:rsid w:val="00233F10"/>
    <w:rsid w:val="00234092"/>
    <w:rsid w:val="002340F8"/>
    <w:rsid w:val="00234181"/>
    <w:rsid w:val="00234191"/>
    <w:rsid w:val="0023429B"/>
    <w:rsid w:val="00234332"/>
    <w:rsid w:val="0023452E"/>
    <w:rsid w:val="002346A0"/>
    <w:rsid w:val="0023474D"/>
    <w:rsid w:val="00234785"/>
    <w:rsid w:val="00234878"/>
    <w:rsid w:val="00234AB4"/>
    <w:rsid w:val="00234B75"/>
    <w:rsid w:val="00234BBA"/>
    <w:rsid w:val="00234CF7"/>
    <w:rsid w:val="00234EB6"/>
    <w:rsid w:val="00234EDB"/>
    <w:rsid w:val="00235026"/>
    <w:rsid w:val="0023535E"/>
    <w:rsid w:val="002353CD"/>
    <w:rsid w:val="0023542D"/>
    <w:rsid w:val="002355BD"/>
    <w:rsid w:val="00235600"/>
    <w:rsid w:val="00235738"/>
    <w:rsid w:val="00235845"/>
    <w:rsid w:val="00235930"/>
    <w:rsid w:val="00235A3A"/>
    <w:rsid w:val="00235C38"/>
    <w:rsid w:val="00235C70"/>
    <w:rsid w:val="00235E9E"/>
    <w:rsid w:val="0023642D"/>
    <w:rsid w:val="00236512"/>
    <w:rsid w:val="00236522"/>
    <w:rsid w:val="002365BA"/>
    <w:rsid w:val="002365EB"/>
    <w:rsid w:val="00236E72"/>
    <w:rsid w:val="00236ED3"/>
    <w:rsid w:val="00236F66"/>
    <w:rsid w:val="00237010"/>
    <w:rsid w:val="0023701A"/>
    <w:rsid w:val="00237316"/>
    <w:rsid w:val="002373EB"/>
    <w:rsid w:val="002376DE"/>
    <w:rsid w:val="00237DB0"/>
    <w:rsid w:val="00237F38"/>
    <w:rsid w:val="00237F9B"/>
    <w:rsid w:val="0024001E"/>
    <w:rsid w:val="0024010D"/>
    <w:rsid w:val="002401E4"/>
    <w:rsid w:val="00240247"/>
    <w:rsid w:val="00240297"/>
    <w:rsid w:val="002402ED"/>
    <w:rsid w:val="002403CE"/>
    <w:rsid w:val="002403DB"/>
    <w:rsid w:val="00240854"/>
    <w:rsid w:val="00240A50"/>
    <w:rsid w:val="00240D50"/>
    <w:rsid w:val="00240DDF"/>
    <w:rsid w:val="00240E14"/>
    <w:rsid w:val="00241093"/>
    <w:rsid w:val="002411BA"/>
    <w:rsid w:val="00241871"/>
    <w:rsid w:val="00241FC9"/>
    <w:rsid w:val="00241FCD"/>
    <w:rsid w:val="00242466"/>
    <w:rsid w:val="00242743"/>
    <w:rsid w:val="002427DB"/>
    <w:rsid w:val="002427F9"/>
    <w:rsid w:val="00242B2A"/>
    <w:rsid w:val="00242BA9"/>
    <w:rsid w:val="00242EF4"/>
    <w:rsid w:val="0024310D"/>
    <w:rsid w:val="00243510"/>
    <w:rsid w:val="002436FF"/>
    <w:rsid w:val="0024372C"/>
    <w:rsid w:val="0024390A"/>
    <w:rsid w:val="00243B2A"/>
    <w:rsid w:val="00243D5C"/>
    <w:rsid w:val="00243E3B"/>
    <w:rsid w:val="00243E55"/>
    <w:rsid w:val="0024400B"/>
    <w:rsid w:val="002440A4"/>
    <w:rsid w:val="002441C9"/>
    <w:rsid w:val="002443A3"/>
    <w:rsid w:val="00244454"/>
    <w:rsid w:val="0024450A"/>
    <w:rsid w:val="002445B6"/>
    <w:rsid w:val="00244623"/>
    <w:rsid w:val="002447CE"/>
    <w:rsid w:val="002448A8"/>
    <w:rsid w:val="00244995"/>
    <w:rsid w:val="00244BE9"/>
    <w:rsid w:val="00244F0F"/>
    <w:rsid w:val="0024506E"/>
    <w:rsid w:val="002450EE"/>
    <w:rsid w:val="00245515"/>
    <w:rsid w:val="00245557"/>
    <w:rsid w:val="002455B2"/>
    <w:rsid w:val="00245903"/>
    <w:rsid w:val="0024593D"/>
    <w:rsid w:val="00245ACD"/>
    <w:rsid w:val="00245CFA"/>
    <w:rsid w:val="00245F4A"/>
    <w:rsid w:val="00246799"/>
    <w:rsid w:val="002468A0"/>
    <w:rsid w:val="00246AE6"/>
    <w:rsid w:val="00246E79"/>
    <w:rsid w:val="00247217"/>
    <w:rsid w:val="00247491"/>
    <w:rsid w:val="00247BFA"/>
    <w:rsid w:val="00247D2C"/>
    <w:rsid w:val="00247DE7"/>
    <w:rsid w:val="00247E2C"/>
    <w:rsid w:val="00247EB8"/>
    <w:rsid w:val="00247F13"/>
    <w:rsid w:val="00247F7A"/>
    <w:rsid w:val="00247FC0"/>
    <w:rsid w:val="002504ED"/>
    <w:rsid w:val="002509A7"/>
    <w:rsid w:val="00250AEA"/>
    <w:rsid w:val="00250DA6"/>
    <w:rsid w:val="00250F15"/>
    <w:rsid w:val="00250F6D"/>
    <w:rsid w:val="0025124F"/>
    <w:rsid w:val="002512B8"/>
    <w:rsid w:val="0025131B"/>
    <w:rsid w:val="0025171B"/>
    <w:rsid w:val="00251A73"/>
    <w:rsid w:val="00251A83"/>
    <w:rsid w:val="00251C04"/>
    <w:rsid w:val="00251D83"/>
    <w:rsid w:val="00251E38"/>
    <w:rsid w:val="00251E3D"/>
    <w:rsid w:val="00251ECA"/>
    <w:rsid w:val="0025200A"/>
    <w:rsid w:val="00252140"/>
    <w:rsid w:val="0025224B"/>
    <w:rsid w:val="00252279"/>
    <w:rsid w:val="002522FD"/>
    <w:rsid w:val="002524AC"/>
    <w:rsid w:val="002526DA"/>
    <w:rsid w:val="00252721"/>
    <w:rsid w:val="0025288D"/>
    <w:rsid w:val="00252C4D"/>
    <w:rsid w:val="00252D6E"/>
    <w:rsid w:val="00252F3B"/>
    <w:rsid w:val="00252F97"/>
    <w:rsid w:val="002531E9"/>
    <w:rsid w:val="002534A2"/>
    <w:rsid w:val="0025353B"/>
    <w:rsid w:val="00253948"/>
    <w:rsid w:val="00253F83"/>
    <w:rsid w:val="002547FC"/>
    <w:rsid w:val="00254BCC"/>
    <w:rsid w:val="00254F13"/>
    <w:rsid w:val="00254F9C"/>
    <w:rsid w:val="00254FAB"/>
    <w:rsid w:val="00255355"/>
    <w:rsid w:val="0025547C"/>
    <w:rsid w:val="00255590"/>
    <w:rsid w:val="00255971"/>
    <w:rsid w:val="00255B32"/>
    <w:rsid w:val="00255D1A"/>
    <w:rsid w:val="00255F22"/>
    <w:rsid w:val="00255F2C"/>
    <w:rsid w:val="00255F4D"/>
    <w:rsid w:val="00255FC1"/>
    <w:rsid w:val="002562DD"/>
    <w:rsid w:val="00256380"/>
    <w:rsid w:val="0025647C"/>
    <w:rsid w:val="00256498"/>
    <w:rsid w:val="002564A3"/>
    <w:rsid w:val="0025658E"/>
    <w:rsid w:val="002565DC"/>
    <w:rsid w:val="00256655"/>
    <w:rsid w:val="002566E0"/>
    <w:rsid w:val="00256943"/>
    <w:rsid w:val="002569E2"/>
    <w:rsid w:val="00256A2C"/>
    <w:rsid w:val="00256D35"/>
    <w:rsid w:val="00256E3A"/>
    <w:rsid w:val="00256E3C"/>
    <w:rsid w:val="00256F60"/>
    <w:rsid w:val="002573B7"/>
    <w:rsid w:val="00257510"/>
    <w:rsid w:val="00257538"/>
    <w:rsid w:val="00257598"/>
    <w:rsid w:val="0025763B"/>
    <w:rsid w:val="0025775C"/>
    <w:rsid w:val="00257870"/>
    <w:rsid w:val="0025795E"/>
    <w:rsid w:val="002579F6"/>
    <w:rsid w:val="00257B31"/>
    <w:rsid w:val="00257C64"/>
    <w:rsid w:val="00257DC2"/>
    <w:rsid w:val="00257DE5"/>
    <w:rsid w:val="00260031"/>
    <w:rsid w:val="002601C3"/>
    <w:rsid w:val="0026031D"/>
    <w:rsid w:val="00260369"/>
    <w:rsid w:val="00260396"/>
    <w:rsid w:val="002603D4"/>
    <w:rsid w:val="002604DD"/>
    <w:rsid w:val="00260574"/>
    <w:rsid w:val="002605CB"/>
    <w:rsid w:val="00260A73"/>
    <w:rsid w:val="00260D65"/>
    <w:rsid w:val="00260D70"/>
    <w:rsid w:val="00260E7E"/>
    <w:rsid w:val="00260EB8"/>
    <w:rsid w:val="00260FD5"/>
    <w:rsid w:val="00261078"/>
    <w:rsid w:val="00261414"/>
    <w:rsid w:val="002614FF"/>
    <w:rsid w:val="002616A0"/>
    <w:rsid w:val="00261757"/>
    <w:rsid w:val="00261A70"/>
    <w:rsid w:val="00261C59"/>
    <w:rsid w:val="00261C7A"/>
    <w:rsid w:val="00261CC3"/>
    <w:rsid w:val="00261D9C"/>
    <w:rsid w:val="00262015"/>
    <w:rsid w:val="002625F4"/>
    <w:rsid w:val="0026271F"/>
    <w:rsid w:val="00262986"/>
    <w:rsid w:val="002629C7"/>
    <w:rsid w:val="00262AB7"/>
    <w:rsid w:val="00262C79"/>
    <w:rsid w:val="00262FDB"/>
    <w:rsid w:val="0026317A"/>
    <w:rsid w:val="0026317B"/>
    <w:rsid w:val="00263233"/>
    <w:rsid w:val="002633F0"/>
    <w:rsid w:val="00263612"/>
    <w:rsid w:val="002637C0"/>
    <w:rsid w:val="00263A53"/>
    <w:rsid w:val="00263B74"/>
    <w:rsid w:val="00263C44"/>
    <w:rsid w:val="00263D54"/>
    <w:rsid w:val="00263EE3"/>
    <w:rsid w:val="002640D2"/>
    <w:rsid w:val="002641D8"/>
    <w:rsid w:val="00264886"/>
    <w:rsid w:val="00264AAF"/>
    <w:rsid w:val="00264AFA"/>
    <w:rsid w:val="00264CC1"/>
    <w:rsid w:val="00264DD8"/>
    <w:rsid w:val="00265137"/>
    <w:rsid w:val="002655AC"/>
    <w:rsid w:val="002656B1"/>
    <w:rsid w:val="002657AC"/>
    <w:rsid w:val="002657C7"/>
    <w:rsid w:val="00265869"/>
    <w:rsid w:val="0026589D"/>
    <w:rsid w:val="00265CCC"/>
    <w:rsid w:val="00265D21"/>
    <w:rsid w:val="002661E9"/>
    <w:rsid w:val="0026626C"/>
    <w:rsid w:val="00266489"/>
    <w:rsid w:val="0026650D"/>
    <w:rsid w:val="00266776"/>
    <w:rsid w:val="002668E6"/>
    <w:rsid w:val="00266A6D"/>
    <w:rsid w:val="00266BF8"/>
    <w:rsid w:val="00266C39"/>
    <w:rsid w:val="00266E76"/>
    <w:rsid w:val="00266E78"/>
    <w:rsid w:val="00267528"/>
    <w:rsid w:val="0026769E"/>
    <w:rsid w:val="002676C9"/>
    <w:rsid w:val="00267928"/>
    <w:rsid w:val="002700B9"/>
    <w:rsid w:val="002700F0"/>
    <w:rsid w:val="0027044A"/>
    <w:rsid w:val="00270729"/>
    <w:rsid w:val="00270D3D"/>
    <w:rsid w:val="00270FEE"/>
    <w:rsid w:val="002711B9"/>
    <w:rsid w:val="002714A8"/>
    <w:rsid w:val="0027173B"/>
    <w:rsid w:val="00271809"/>
    <w:rsid w:val="00271864"/>
    <w:rsid w:val="00271AA0"/>
    <w:rsid w:val="00271D57"/>
    <w:rsid w:val="00271EB2"/>
    <w:rsid w:val="00272285"/>
    <w:rsid w:val="002724CE"/>
    <w:rsid w:val="002724E6"/>
    <w:rsid w:val="00272558"/>
    <w:rsid w:val="002727B7"/>
    <w:rsid w:val="00272958"/>
    <w:rsid w:val="00272CE9"/>
    <w:rsid w:val="00272EB7"/>
    <w:rsid w:val="00272EEB"/>
    <w:rsid w:val="00272EFC"/>
    <w:rsid w:val="00272FAD"/>
    <w:rsid w:val="00272FB4"/>
    <w:rsid w:val="0027310A"/>
    <w:rsid w:val="0027311A"/>
    <w:rsid w:val="0027338B"/>
    <w:rsid w:val="002733E3"/>
    <w:rsid w:val="002735D0"/>
    <w:rsid w:val="00273759"/>
    <w:rsid w:val="0027376E"/>
    <w:rsid w:val="00273786"/>
    <w:rsid w:val="00273799"/>
    <w:rsid w:val="002737CC"/>
    <w:rsid w:val="002739C5"/>
    <w:rsid w:val="00273A34"/>
    <w:rsid w:val="00273F11"/>
    <w:rsid w:val="002740B8"/>
    <w:rsid w:val="002740DA"/>
    <w:rsid w:val="002740E9"/>
    <w:rsid w:val="002740FD"/>
    <w:rsid w:val="002741F2"/>
    <w:rsid w:val="00274415"/>
    <w:rsid w:val="0027442D"/>
    <w:rsid w:val="00274454"/>
    <w:rsid w:val="00274538"/>
    <w:rsid w:val="00274554"/>
    <w:rsid w:val="0027476E"/>
    <w:rsid w:val="00274834"/>
    <w:rsid w:val="00274B93"/>
    <w:rsid w:val="00274C28"/>
    <w:rsid w:val="00274DC2"/>
    <w:rsid w:val="0027578B"/>
    <w:rsid w:val="0027579C"/>
    <w:rsid w:val="002757A5"/>
    <w:rsid w:val="00275BA7"/>
    <w:rsid w:val="00275D61"/>
    <w:rsid w:val="00275DAE"/>
    <w:rsid w:val="00275F91"/>
    <w:rsid w:val="00276129"/>
    <w:rsid w:val="0027621F"/>
    <w:rsid w:val="00276345"/>
    <w:rsid w:val="00276405"/>
    <w:rsid w:val="002764EB"/>
    <w:rsid w:val="002764F1"/>
    <w:rsid w:val="0027654D"/>
    <w:rsid w:val="00276B70"/>
    <w:rsid w:val="00276DE7"/>
    <w:rsid w:val="00276EC7"/>
    <w:rsid w:val="00277155"/>
    <w:rsid w:val="0027723B"/>
    <w:rsid w:val="0027725B"/>
    <w:rsid w:val="002772EE"/>
    <w:rsid w:val="002773FA"/>
    <w:rsid w:val="002774FF"/>
    <w:rsid w:val="00277532"/>
    <w:rsid w:val="0027784F"/>
    <w:rsid w:val="00277B1F"/>
    <w:rsid w:val="00277BD3"/>
    <w:rsid w:val="00277E23"/>
    <w:rsid w:val="00277ED0"/>
    <w:rsid w:val="00280121"/>
    <w:rsid w:val="00280209"/>
    <w:rsid w:val="002803E4"/>
    <w:rsid w:val="00280448"/>
    <w:rsid w:val="0028087C"/>
    <w:rsid w:val="00280AA8"/>
    <w:rsid w:val="00280C75"/>
    <w:rsid w:val="00280CBF"/>
    <w:rsid w:val="00280CED"/>
    <w:rsid w:val="00280D7B"/>
    <w:rsid w:val="00280DCE"/>
    <w:rsid w:val="00280F54"/>
    <w:rsid w:val="00281251"/>
    <w:rsid w:val="00281277"/>
    <w:rsid w:val="002813DA"/>
    <w:rsid w:val="00281651"/>
    <w:rsid w:val="00281935"/>
    <w:rsid w:val="00281964"/>
    <w:rsid w:val="002819BA"/>
    <w:rsid w:val="00281B54"/>
    <w:rsid w:val="00281CA0"/>
    <w:rsid w:val="00281CC3"/>
    <w:rsid w:val="00281EDE"/>
    <w:rsid w:val="00282618"/>
    <w:rsid w:val="0028291C"/>
    <w:rsid w:val="00282B53"/>
    <w:rsid w:val="00282E0E"/>
    <w:rsid w:val="002831A2"/>
    <w:rsid w:val="0028325C"/>
    <w:rsid w:val="002832EE"/>
    <w:rsid w:val="00283368"/>
    <w:rsid w:val="00283812"/>
    <w:rsid w:val="002838CE"/>
    <w:rsid w:val="0028392A"/>
    <w:rsid w:val="00283B2C"/>
    <w:rsid w:val="00283C13"/>
    <w:rsid w:val="00283C9F"/>
    <w:rsid w:val="00283D4E"/>
    <w:rsid w:val="00284027"/>
    <w:rsid w:val="00284498"/>
    <w:rsid w:val="002844A1"/>
    <w:rsid w:val="002846BF"/>
    <w:rsid w:val="00284933"/>
    <w:rsid w:val="002849CF"/>
    <w:rsid w:val="00284F4C"/>
    <w:rsid w:val="00284FA2"/>
    <w:rsid w:val="002850AC"/>
    <w:rsid w:val="002852C3"/>
    <w:rsid w:val="0028537F"/>
    <w:rsid w:val="00285570"/>
    <w:rsid w:val="002857A1"/>
    <w:rsid w:val="002858A9"/>
    <w:rsid w:val="00285A9A"/>
    <w:rsid w:val="00285C2F"/>
    <w:rsid w:val="00285C6C"/>
    <w:rsid w:val="00285F3E"/>
    <w:rsid w:val="00286003"/>
    <w:rsid w:val="00286105"/>
    <w:rsid w:val="00286253"/>
    <w:rsid w:val="00286786"/>
    <w:rsid w:val="002868E6"/>
    <w:rsid w:val="00286C3A"/>
    <w:rsid w:val="00286F36"/>
    <w:rsid w:val="00286F77"/>
    <w:rsid w:val="0028733F"/>
    <w:rsid w:val="00287404"/>
    <w:rsid w:val="002874E5"/>
    <w:rsid w:val="0028773D"/>
    <w:rsid w:val="00287ABC"/>
    <w:rsid w:val="00287C56"/>
    <w:rsid w:val="00287E72"/>
    <w:rsid w:val="00287EB5"/>
    <w:rsid w:val="00287ED3"/>
    <w:rsid w:val="00290043"/>
    <w:rsid w:val="002900BA"/>
    <w:rsid w:val="002900F7"/>
    <w:rsid w:val="0029032F"/>
    <w:rsid w:val="002907C9"/>
    <w:rsid w:val="00290817"/>
    <w:rsid w:val="00290CF9"/>
    <w:rsid w:val="00290D16"/>
    <w:rsid w:val="00290D40"/>
    <w:rsid w:val="00290DE7"/>
    <w:rsid w:val="00291198"/>
    <w:rsid w:val="002913DA"/>
    <w:rsid w:val="002915F5"/>
    <w:rsid w:val="0029181C"/>
    <w:rsid w:val="00291876"/>
    <w:rsid w:val="00291877"/>
    <w:rsid w:val="00291B60"/>
    <w:rsid w:val="00291DB4"/>
    <w:rsid w:val="00291F20"/>
    <w:rsid w:val="00292078"/>
    <w:rsid w:val="0029217F"/>
    <w:rsid w:val="00292441"/>
    <w:rsid w:val="002926A5"/>
    <w:rsid w:val="00292A12"/>
    <w:rsid w:val="00292F87"/>
    <w:rsid w:val="00292FD8"/>
    <w:rsid w:val="0029318A"/>
    <w:rsid w:val="00293300"/>
    <w:rsid w:val="00293498"/>
    <w:rsid w:val="00293631"/>
    <w:rsid w:val="0029385E"/>
    <w:rsid w:val="00293935"/>
    <w:rsid w:val="00293CA7"/>
    <w:rsid w:val="00293DEC"/>
    <w:rsid w:val="00294018"/>
    <w:rsid w:val="002941C7"/>
    <w:rsid w:val="00294484"/>
    <w:rsid w:val="00294515"/>
    <w:rsid w:val="002945F7"/>
    <w:rsid w:val="00294767"/>
    <w:rsid w:val="00294A03"/>
    <w:rsid w:val="00294B19"/>
    <w:rsid w:val="00294F39"/>
    <w:rsid w:val="002950AE"/>
    <w:rsid w:val="0029534C"/>
    <w:rsid w:val="00295724"/>
    <w:rsid w:val="0029580D"/>
    <w:rsid w:val="00295926"/>
    <w:rsid w:val="00295D26"/>
    <w:rsid w:val="00295DF1"/>
    <w:rsid w:val="00295F4C"/>
    <w:rsid w:val="002962A5"/>
    <w:rsid w:val="00296574"/>
    <w:rsid w:val="00296885"/>
    <w:rsid w:val="00296A8B"/>
    <w:rsid w:val="00296BD0"/>
    <w:rsid w:val="00296BFC"/>
    <w:rsid w:val="00296D3A"/>
    <w:rsid w:val="00296E20"/>
    <w:rsid w:val="00296E3D"/>
    <w:rsid w:val="00296E3E"/>
    <w:rsid w:val="00296F11"/>
    <w:rsid w:val="002974BF"/>
    <w:rsid w:val="00297552"/>
    <w:rsid w:val="00297709"/>
    <w:rsid w:val="00297985"/>
    <w:rsid w:val="002979A1"/>
    <w:rsid w:val="00297CB8"/>
    <w:rsid w:val="00297F07"/>
    <w:rsid w:val="002A0420"/>
    <w:rsid w:val="002A0626"/>
    <w:rsid w:val="002A0E71"/>
    <w:rsid w:val="002A0FA0"/>
    <w:rsid w:val="002A104A"/>
    <w:rsid w:val="002A1115"/>
    <w:rsid w:val="002A1497"/>
    <w:rsid w:val="002A14E5"/>
    <w:rsid w:val="002A160C"/>
    <w:rsid w:val="002A1789"/>
    <w:rsid w:val="002A1825"/>
    <w:rsid w:val="002A1977"/>
    <w:rsid w:val="002A1982"/>
    <w:rsid w:val="002A1A51"/>
    <w:rsid w:val="002A1AFA"/>
    <w:rsid w:val="002A1E80"/>
    <w:rsid w:val="002A1F23"/>
    <w:rsid w:val="002A20B7"/>
    <w:rsid w:val="002A20BC"/>
    <w:rsid w:val="002A2569"/>
    <w:rsid w:val="002A25DA"/>
    <w:rsid w:val="002A28FC"/>
    <w:rsid w:val="002A2E7B"/>
    <w:rsid w:val="002A2F9C"/>
    <w:rsid w:val="002A3085"/>
    <w:rsid w:val="002A30D2"/>
    <w:rsid w:val="002A30E1"/>
    <w:rsid w:val="002A3121"/>
    <w:rsid w:val="002A316D"/>
    <w:rsid w:val="002A33B6"/>
    <w:rsid w:val="002A360B"/>
    <w:rsid w:val="002A3642"/>
    <w:rsid w:val="002A370E"/>
    <w:rsid w:val="002A38AE"/>
    <w:rsid w:val="002A3996"/>
    <w:rsid w:val="002A3CDD"/>
    <w:rsid w:val="002A3FC8"/>
    <w:rsid w:val="002A40AF"/>
    <w:rsid w:val="002A4352"/>
    <w:rsid w:val="002A45BB"/>
    <w:rsid w:val="002A4963"/>
    <w:rsid w:val="002A4974"/>
    <w:rsid w:val="002A4D0A"/>
    <w:rsid w:val="002A4E1A"/>
    <w:rsid w:val="002A4F75"/>
    <w:rsid w:val="002A4FD0"/>
    <w:rsid w:val="002A5049"/>
    <w:rsid w:val="002A513E"/>
    <w:rsid w:val="002A53F8"/>
    <w:rsid w:val="002A5484"/>
    <w:rsid w:val="002A5752"/>
    <w:rsid w:val="002A5875"/>
    <w:rsid w:val="002A59E0"/>
    <w:rsid w:val="002A5B0D"/>
    <w:rsid w:val="002A5D91"/>
    <w:rsid w:val="002A5EEC"/>
    <w:rsid w:val="002A5FB9"/>
    <w:rsid w:val="002A5FCF"/>
    <w:rsid w:val="002A605E"/>
    <w:rsid w:val="002A60F8"/>
    <w:rsid w:val="002A61A5"/>
    <w:rsid w:val="002A61EC"/>
    <w:rsid w:val="002A64FB"/>
    <w:rsid w:val="002A67EA"/>
    <w:rsid w:val="002A68A7"/>
    <w:rsid w:val="002A69D0"/>
    <w:rsid w:val="002A6A1A"/>
    <w:rsid w:val="002A6CB8"/>
    <w:rsid w:val="002A6DE9"/>
    <w:rsid w:val="002A6DF6"/>
    <w:rsid w:val="002A706F"/>
    <w:rsid w:val="002A7326"/>
    <w:rsid w:val="002A734F"/>
    <w:rsid w:val="002A7380"/>
    <w:rsid w:val="002A74FD"/>
    <w:rsid w:val="002A76FD"/>
    <w:rsid w:val="002A7707"/>
    <w:rsid w:val="002A7714"/>
    <w:rsid w:val="002A787C"/>
    <w:rsid w:val="002A7B94"/>
    <w:rsid w:val="002A7E66"/>
    <w:rsid w:val="002A7F0A"/>
    <w:rsid w:val="002B0170"/>
    <w:rsid w:val="002B0752"/>
    <w:rsid w:val="002B08DB"/>
    <w:rsid w:val="002B0C0D"/>
    <w:rsid w:val="002B0DF3"/>
    <w:rsid w:val="002B12E8"/>
    <w:rsid w:val="002B1308"/>
    <w:rsid w:val="002B18B5"/>
    <w:rsid w:val="002B1A43"/>
    <w:rsid w:val="002B1B3A"/>
    <w:rsid w:val="002B1D0D"/>
    <w:rsid w:val="002B1EB9"/>
    <w:rsid w:val="002B1F8B"/>
    <w:rsid w:val="002B20EC"/>
    <w:rsid w:val="002B21A2"/>
    <w:rsid w:val="002B21E6"/>
    <w:rsid w:val="002B2271"/>
    <w:rsid w:val="002B24B0"/>
    <w:rsid w:val="002B27C6"/>
    <w:rsid w:val="002B2837"/>
    <w:rsid w:val="002B2847"/>
    <w:rsid w:val="002B2887"/>
    <w:rsid w:val="002B2971"/>
    <w:rsid w:val="002B2B01"/>
    <w:rsid w:val="002B2C15"/>
    <w:rsid w:val="002B2CDD"/>
    <w:rsid w:val="002B2D86"/>
    <w:rsid w:val="002B2E49"/>
    <w:rsid w:val="002B2E71"/>
    <w:rsid w:val="002B2F8E"/>
    <w:rsid w:val="002B31D3"/>
    <w:rsid w:val="002B3224"/>
    <w:rsid w:val="002B3573"/>
    <w:rsid w:val="002B3685"/>
    <w:rsid w:val="002B3781"/>
    <w:rsid w:val="002B37C2"/>
    <w:rsid w:val="002B38C9"/>
    <w:rsid w:val="002B3913"/>
    <w:rsid w:val="002B3BA0"/>
    <w:rsid w:val="002B3CF9"/>
    <w:rsid w:val="002B3D06"/>
    <w:rsid w:val="002B3D79"/>
    <w:rsid w:val="002B3D88"/>
    <w:rsid w:val="002B42C1"/>
    <w:rsid w:val="002B4320"/>
    <w:rsid w:val="002B455F"/>
    <w:rsid w:val="002B4615"/>
    <w:rsid w:val="002B484B"/>
    <w:rsid w:val="002B49A1"/>
    <w:rsid w:val="002B49F9"/>
    <w:rsid w:val="002B4D2B"/>
    <w:rsid w:val="002B54AC"/>
    <w:rsid w:val="002B5724"/>
    <w:rsid w:val="002B5871"/>
    <w:rsid w:val="002B588C"/>
    <w:rsid w:val="002B59D7"/>
    <w:rsid w:val="002B5A4A"/>
    <w:rsid w:val="002B5A86"/>
    <w:rsid w:val="002B5C24"/>
    <w:rsid w:val="002B5D8D"/>
    <w:rsid w:val="002B5FE0"/>
    <w:rsid w:val="002B60E9"/>
    <w:rsid w:val="002B61AF"/>
    <w:rsid w:val="002B627C"/>
    <w:rsid w:val="002B6553"/>
    <w:rsid w:val="002B6927"/>
    <w:rsid w:val="002B6A26"/>
    <w:rsid w:val="002B6C17"/>
    <w:rsid w:val="002B6F4B"/>
    <w:rsid w:val="002B71A4"/>
    <w:rsid w:val="002B723F"/>
    <w:rsid w:val="002B74BF"/>
    <w:rsid w:val="002B74E5"/>
    <w:rsid w:val="002B74EA"/>
    <w:rsid w:val="002B75AC"/>
    <w:rsid w:val="002B76B6"/>
    <w:rsid w:val="002B7812"/>
    <w:rsid w:val="002B790C"/>
    <w:rsid w:val="002B7957"/>
    <w:rsid w:val="002B7D08"/>
    <w:rsid w:val="002B7EBC"/>
    <w:rsid w:val="002C0011"/>
    <w:rsid w:val="002C00E7"/>
    <w:rsid w:val="002C039A"/>
    <w:rsid w:val="002C03ED"/>
    <w:rsid w:val="002C04B9"/>
    <w:rsid w:val="002C0559"/>
    <w:rsid w:val="002C0614"/>
    <w:rsid w:val="002C064B"/>
    <w:rsid w:val="002C0A6D"/>
    <w:rsid w:val="002C0F01"/>
    <w:rsid w:val="002C128C"/>
    <w:rsid w:val="002C1314"/>
    <w:rsid w:val="002C1340"/>
    <w:rsid w:val="002C16C0"/>
    <w:rsid w:val="002C194A"/>
    <w:rsid w:val="002C194B"/>
    <w:rsid w:val="002C1B33"/>
    <w:rsid w:val="002C1B8F"/>
    <w:rsid w:val="002C1C1D"/>
    <w:rsid w:val="002C1CCC"/>
    <w:rsid w:val="002C1D0B"/>
    <w:rsid w:val="002C1D7B"/>
    <w:rsid w:val="002C1EC2"/>
    <w:rsid w:val="002C1EE2"/>
    <w:rsid w:val="002C1EF9"/>
    <w:rsid w:val="002C1F11"/>
    <w:rsid w:val="002C21F3"/>
    <w:rsid w:val="002C23C0"/>
    <w:rsid w:val="002C2590"/>
    <w:rsid w:val="002C27CB"/>
    <w:rsid w:val="002C2890"/>
    <w:rsid w:val="002C2B0F"/>
    <w:rsid w:val="002C2D97"/>
    <w:rsid w:val="002C33EB"/>
    <w:rsid w:val="002C33F1"/>
    <w:rsid w:val="002C3704"/>
    <w:rsid w:val="002C3826"/>
    <w:rsid w:val="002C39B1"/>
    <w:rsid w:val="002C3DAC"/>
    <w:rsid w:val="002C3DFB"/>
    <w:rsid w:val="002C3E2F"/>
    <w:rsid w:val="002C43AB"/>
    <w:rsid w:val="002C45D7"/>
    <w:rsid w:val="002C45DD"/>
    <w:rsid w:val="002C4812"/>
    <w:rsid w:val="002C49EA"/>
    <w:rsid w:val="002C4A24"/>
    <w:rsid w:val="002C4E91"/>
    <w:rsid w:val="002C51EF"/>
    <w:rsid w:val="002C521C"/>
    <w:rsid w:val="002C569F"/>
    <w:rsid w:val="002C586F"/>
    <w:rsid w:val="002C5940"/>
    <w:rsid w:val="002C5A93"/>
    <w:rsid w:val="002C5B05"/>
    <w:rsid w:val="002C5B79"/>
    <w:rsid w:val="002C5FE0"/>
    <w:rsid w:val="002C612A"/>
    <w:rsid w:val="002C625E"/>
    <w:rsid w:val="002C62BD"/>
    <w:rsid w:val="002C62EC"/>
    <w:rsid w:val="002C647B"/>
    <w:rsid w:val="002C6AEA"/>
    <w:rsid w:val="002C6DCB"/>
    <w:rsid w:val="002C6FA9"/>
    <w:rsid w:val="002C702C"/>
    <w:rsid w:val="002C707D"/>
    <w:rsid w:val="002C7523"/>
    <w:rsid w:val="002C7660"/>
    <w:rsid w:val="002C77AB"/>
    <w:rsid w:val="002C787B"/>
    <w:rsid w:val="002C7BE5"/>
    <w:rsid w:val="002C7D9B"/>
    <w:rsid w:val="002C7E1E"/>
    <w:rsid w:val="002C7FB1"/>
    <w:rsid w:val="002D00EA"/>
    <w:rsid w:val="002D01FD"/>
    <w:rsid w:val="002D0366"/>
    <w:rsid w:val="002D05A5"/>
    <w:rsid w:val="002D0A43"/>
    <w:rsid w:val="002D0C69"/>
    <w:rsid w:val="002D0DB1"/>
    <w:rsid w:val="002D0DF5"/>
    <w:rsid w:val="002D114E"/>
    <w:rsid w:val="002D1692"/>
    <w:rsid w:val="002D1975"/>
    <w:rsid w:val="002D1E8D"/>
    <w:rsid w:val="002D1EE4"/>
    <w:rsid w:val="002D21FD"/>
    <w:rsid w:val="002D249D"/>
    <w:rsid w:val="002D29FE"/>
    <w:rsid w:val="002D2F4E"/>
    <w:rsid w:val="002D30A2"/>
    <w:rsid w:val="002D31C0"/>
    <w:rsid w:val="002D326E"/>
    <w:rsid w:val="002D34BA"/>
    <w:rsid w:val="002D3957"/>
    <w:rsid w:val="002D3BEC"/>
    <w:rsid w:val="002D3DD1"/>
    <w:rsid w:val="002D3DE1"/>
    <w:rsid w:val="002D42F1"/>
    <w:rsid w:val="002D43B7"/>
    <w:rsid w:val="002D44FB"/>
    <w:rsid w:val="002D45AC"/>
    <w:rsid w:val="002D45FC"/>
    <w:rsid w:val="002D4651"/>
    <w:rsid w:val="002D4660"/>
    <w:rsid w:val="002D46D6"/>
    <w:rsid w:val="002D4BF4"/>
    <w:rsid w:val="002D4E56"/>
    <w:rsid w:val="002D51A9"/>
    <w:rsid w:val="002D5223"/>
    <w:rsid w:val="002D525A"/>
    <w:rsid w:val="002D52F8"/>
    <w:rsid w:val="002D5440"/>
    <w:rsid w:val="002D5628"/>
    <w:rsid w:val="002D57D9"/>
    <w:rsid w:val="002D58B5"/>
    <w:rsid w:val="002D5EFB"/>
    <w:rsid w:val="002D617C"/>
    <w:rsid w:val="002D64AF"/>
    <w:rsid w:val="002D652A"/>
    <w:rsid w:val="002D699D"/>
    <w:rsid w:val="002D69FA"/>
    <w:rsid w:val="002D6BB9"/>
    <w:rsid w:val="002D6C76"/>
    <w:rsid w:val="002D6F8E"/>
    <w:rsid w:val="002D705E"/>
    <w:rsid w:val="002D706F"/>
    <w:rsid w:val="002D7335"/>
    <w:rsid w:val="002D74E1"/>
    <w:rsid w:val="002D7580"/>
    <w:rsid w:val="002D7B6D"/>
    <w:rsid w:val="002D7DDF"/>
    <w:rsid w:val="002D7E0E"/>
    <w:rsid w:val="002D7E6D"/>
    <w:rsid w:val="002E01B7"/>
    <w:rsid w:val="002E0253"/>
    <w:rsid w:val="002E081E"/>
    <w:rsid w:val="002E0889"/>
    <w:rsid w:val="002E091F"/>
    <w:rsid w:val="002E095D"/>
    <w:rsid w:val="002E09C0"/>
    <w:rsid w:val="002E0A51"/>
    <w:rsid w:val="002E0D96"/>
    <w:rsid w:val="002E0FB0"/>
    <w:rsid w:val="002E119A"/>
    <w:rsid w:val="002E11D2"/>
    <w:rsid w:val="002E14D5"/>
    <w:rsid w:val="002E159C"/>
    <w:rsid w:val="002E16CA"/>
    <w:rsid w:val="002E1C67"/>
    <w:rsid w:val="002E1CE4"/>
    <w:rsid w:val="002E1F6D"/>
    <w:rsid w:val="002E1F92"/>
    <w:rsid w:val="002E2334"/>
    <w:rsid w:val="002E23D6"/>
    <w:rsid w:val="002E2424"/>
    <w:rsid w:val="002E24CC"/>
    <w:rsid w:val="002E293A"/>
    <w:rsid w:val="002E2986"/>
    <w:rsid w:val="002E2A1A"/>
    <w:rsid w:val="002E2AD7"/>
    <w:rsid w:val="002E2E69"/>
    <w:rsid w:val="002E2F7B"/>
    <w:rsid w:val="002E3081"/>
    <w:rsid w:val="002E32EA"/>
    <w:rsid w:val="002E32F5"/>
    <w:rsid w:val="002E330D"/>
    <w:rsid w:val="002E3358"/>
    <w:rsid w:val="002E36EA"/>
    <w:rsid w:val="002E3737"/>
    <w:rsid w:val="002E390A"/>
    <w:rsid w:val="002E3AFF"/>
    <w:rsid w:val="002E3B04"/>
    <w:rsid w:val="002E3B84"/>
    <w:rsid w:val="002E3EB1"/>
    <w:rsid w:val="002E3EB7"/>
    <w:rsid w:val="002E3F0A"/>
    <w:rsid w:val="002E3F32"/>
    <w:rsid w:val="002E3FEC"/>
    <w:rsid w:val="002E4017"/>
    <w:rsid w:val="002E44CF"/>
    <w:rsid w:val="002E4771"/>
    <w:rsid w:val="002E4838"/>
    <w:rsid w:val="002E4C11"/>
    <w:rsid w:val="002E4D22"/>
    <w:rsid w:val="002E4D24"/>
    <w:rsid w:val="002E4DE3"/>
    <w:rsid w:val="002E4FF5"/>
    <w:rsid w:val="002E504D"/>
    <w:rsid w:val="002E553C"/>
    <w:rsid w:val="002E55AE"/>
    <w:rsid w:val="002E5851"/>
    <w:rsid w:val="002E5A5B"/>
    <w:rsid w:val="002E5B84"/>
    <w:rsid w:val="002E5BDC"/>
    <w:rsid w:val="002E5E77"/>
    <w:rsid w:val="002E626A"/>
    <w:rsid w:val="002E631B"/>
    <w:rsid w:val="002E644F"/>
    <w:rsid w:val="002E6572"/>
    <w:rsid w:val="002E6647"/>
    <w:rsid w:val="002E6959"/>
    <w:rsid w:val="002E6BEC"/>
    <w:rsid w:val="002E6DA9"/>
    <w:rsid w:val="002E70F9"/>
    <w:rsid w:val="002E7467"/>
    <w:rsid w:val="002E76C0"/>
    <w:rsid w:val="002E783E"/>
    <w:rsid w:val="002E7CDD"/>
    <w:rsid w:val="002E7CF4"/>
    <w:rsid w:val="002E7E25"/>
    <w:rsid w:val="002E7F6F"/>
    <w:rsid w:val="002F046B"/>
    <w:rsid w:val="002F04AA"/>
    <w:rsid w:val="002F0525"/>
    <w:rsid w:val="002F08E2"/>
    <w:rsid w:val="002F0AF4"/>
    <w:rsid w:val="002F0D87"/>
    <w:rsid w:val="002F0E44"/>
    <w:rsid w:val="002F0EAE"/>
    <w:rsid w:val="002F0ECA"/>
    <w:rsid w:val="002F1450"/>
    <w:rsid w:val="002F1541"/>
    <w:rsid w:val="002F183D"/>
    <w:rsid w:val="002F18E8"/>
    <w:rsid w:val="002F1982"/>
    <w:rsid w:val="002F1A76"/>
    <w:rsid w:val="002F1AF2"/>
    <w:rsid w:val="002F1B50"/>
    <w:rsid w:val="002F1B69"/>
    <w:rsid w:val="002F1D77"/>
    <w:rsid w:val="002F21AA"/>
    <w:rsid w:val="002F24DC"/>
    <w:rsid w:val="002F24E3"/>
    <w:rsid w:val="002F26EB"/>
    <w:rsid w:val="002F2709"/>
    <w:rsid w:val="002F28BD"/>
    <w:rsid w:val="002F2E8B"/>
    <w:rsid w:val="002F32F9"/>
    <w:rsid w:val="002F330E"/>
    <w:rsid w:val="002F36B8"/>
    <w:rsid w:val="002F36D0"/>
    <w:rsid w:val="002F392C"/>
    <w:rsid w:val="002F3BA0"/>
    <w:rsid w:val="002F3E17"/>
    <w:rsid w:val="002F3F67"/>
    <w:rsid w:val="002F432F"/>
    <w:rsid w:val="002F4355"/>
    <w:rsid w:val="002F435E"/>
    <w:rsid w:val="002F43B4"/>
    <w:rsid w:val="002F4462"/>
    <w:rsid w:val="002F4547"/>
    <w:rsid w:val="002F45CE"/>
    <w:rsid w:val="002F45FC"/>
    <w:rsid w:val="002F4787"/>
    <w:rsid w:val="002F4A4A"/>
    <w:rsid w:val="002F4D89"/>
    <w:rsid w:val="002F5140"/>
    <w:rsid w:val="002F55C9"/>
    <w:rsid w:val="002F5DF5"/>
    <w:rsid w:val="002F6201"/>
    <w:rsid w:val="002F621B"/>
    <w:rsid w:val="002F6333"/>
    <w:rsid w:val="002F6358"/>
    <w:rsid w:val="002F6533"/>
    <w:rsid w:val="002F6742"/>
    <w:rsid w:val="002F67E6"/>
    <w:rsid w:val="002F6A67"/>
    <w:rsid w:val="002F6B7D"/>
    <w:rsid w:val="002F6DA5"/>
    <w:rsid w:val="002F6DDA"/>
    <w:rsid w:val="002F6E2A"/>
    <w:rsid w:val="002F6E35"/>
    <w:rsid w:val="002F6F6C"/>
    <w:rsid w:val="002F7050"/>
    <w:rsid w:val="002F7461"/>
    <w:rsid w:val="002F7588"/>
    <w:rsid w:val="002F75C1"/>
    <w:rsid w:val="002F764C"/>
    <w:rsid w:val="002F7727"/>
    <w:rsid w:val="002F776C"/>
    <w:rsid w:val="002F7853"/>
    <w:rsid w:val="002F7B03"/>
    <w:rsid w:val="002F7B40"/>
    <w:rsid w:val="002F7CCB"/>
    <w:rsid w:val="0030019A"/>
    <w:rsid w:val="003004E8"/>
    <w:rsid w:val="0030054E"/>
    <w:rsid w:val="00300A08"/>
    <w:rsid w:val="00300A36"/>
    <w:rsid w:val="00300D01"/>
    <w:rsid w:val="00300DF7"/>
    <w:rsid w:val="00300F42"/>
    <w:rsid w:val="00301047"/>
    <w:rsid w:val="00301133"/>
    <w:rsid w:val="0030114B"/>
    <w:rsid w:val="0030120A"/>
    <w:rsid w:val="0030129F"/>
    <w:rsid w:val="003016CA"/>
    <w:rsid w:val="00301787"/>
    <w:rsid w:val="0030194B"/>
    <w:rsid w:val="00301A6D"/>
    <w:rsid w:val="00301B02"/>
    <w:rsid w:val="00301FFD"/>
    <w:rsid w:val="0030203C"/>
    <w:rsid w:val="00302141"/>
    <w:rsid w:val="0030221A"/>
    <w:rsid w:val="00302299"/>
    <w:rsid w:val="00302523"/>
    <w:rsid w:val="003025A8"/>
    <w:rsid w:val="003026C4"/>
    <w:rsid w:val="00302727"/>
    <w:rsid w:val="0030280E"/>
    <w:rsid w:val="003028AB"/>
    <w:rsid w:val="00302B25"/>
    <w:rsid w:val="00302B30"/>
    <w:rsid w:val="00302EA7"/>
    <w:rsid w:val="00302F4B"/>
    <w:rsid w:val="00303314"/>
    <w:rsid w:val="0030337E"/>
    <w:rsid w:val="00303633"/>
    <w:rsid w:val="003037B1"/>
    <w:rsid w:val="00303A35"/>
    <w:rsid w:val="00303AA9"/>
    <w:rsid w:val="00303AE6"/>
    <w:rsid w:val="00303C8F"/>
    <w:rsid w:val="00303CEE"/>
    <w:rsid w:val="00303ED9"/>
    <w:rsid w:val="00303FC5"/>
    <w:rsid w:val="0030412E"/>
    <w:rsid w:val="0030421C"/>
    <w:rsid w:val="003042AF"/>
    <w:rsid w:val="003043B3"/>
    <w:rsid w:val="003044E0"/>
    <w:rsid w:val="003046E9"/>
    <w:rsid w:val="003048EB"/>
    <w:rsid w:val="0030494D"/>
    <w:rsid w:val="003049AE"/>
    <w:rsid w:val="00304EEF"/>
    <w:rsid w:val="00304F74"/>
    <w:rsid w:val="00305072"/>
    <w:rsid w:val="00305146"/>
    <w:rsid w:val="003051A7"/>
    <w:rsid w:val="003052BB"/>
    <w:rsid w:val="00305A89"/>
    <w:rsid w:val="00305B55"/>
    <w:rsid w:val="00305CB9"/>
    <w:rsid w:val="00305F0C"/>
    <w:rsid w:val="00305F40"/>
    <w:rsid w:val="00305FB4"/>
    <w:rsid w:val="003060CE"/>
    <w:rsid w:val="00306167"/>
    <w:rsid w:val="0030622A"/>
    <w:rsid w:val="0030635F"/>
    <w:rsid w:val="0030651D"/>
    <w:rsid w:val="0030670E"/>
    <w:rsid w:val="00306811"/>
    <w:rsid w:val="0030688D"/>
    <w:rsid w:val="00306A89"/>
    <w:rsid w:val="00306D49"/>
    <w:rsid w:val="00307246"/>
    <w:rsid w:val="00307306"/>
    <w:rsid w:val="003073E6"/>
    <w:rsid w:val="00307537"/>
    <w:rsid w:val="003075C3"/>
    <w:rsid w:val="0030763C"/>
    <w:rsid w:val="003076BE"/>
    <w:rsid w:val="00307789"/>
    <w:rsid w:val="0030788E"/>
    <w:rsid w:val="00307B15"/>
    <w:rsid w:val="00307D3E"/>
    <w:rsid w:val="00310209"/>
    <w:rsid w:val="00310256"/>
    <w:rsid w:val="003103F8"/>
    <w:rsid w:val="003104E9"/>
    <w:rsid w:val="003105F6"/>
    <w:rsid w:val="0031061B"/>
    <w:rsid w:val="00310957"/>
    <w:rsid w:val="00310BF6"/>
    <w:rsid w:val="00310C16"/>
    <w:rsid w:val="00310EF1"/>
    <w:rsid w:val="00310F4E"/>
    <w:rsid w:val="00311023"/>
    <w:rsid w:val="00311151"/>
    <w:rsid w:val="003111C9"/>
    <w:rsid w:val="0031121D"/>
    <w:rsid w:val="0031130F"/>
    <w:rsid w:val="003117CC"/>
    <w:rsid w:val="0031182B"/>
    <w:rsid w:val="00311899"/>
    <w:rsid w:val="00311974"/>
    <w:rsid w:val="00311BCC"/>
    <w:rsid w:val="00311D27"/>
    <w:rsid w:val="00311DA6"/>
    <w:rsid w:val="00311DF9"/>
    <w:rsid w:val="00311F38"/>
    <w:rsid w:val="00311FB3"/>
    <w:rsid w:val="003123F1"/>
    <w:rsid w:val="003124AD"/>
    <w:rsid w:val="0031254C"/>
    <w:rsid w:val="00312705"/>
    <w:rsid w:val="00312A5E"/>
    <w:rsid w:val="00312C0A"/>
    <w:rsid w:val="00312C10"/>
    <w:rsid w:val="00312C71"/>
    <w:rsid w:val="00312E28"/>
    <w:rsid w:val="00312E4B"/>
    <w:rsid w:val="00312EBE"/>
    <w:rsid w:val="00312FA4"/>
    <w:rsid w:val="00313033"/>
    <w:rsid w:val="0031312D"/>
    <w:rsid w:val="0031313F"/>
    <w:rsid w:val="003131D0"/>
    <w:rsid w:val="003134A4"/>
    <w:rsid w:val="0031376D"/>
    <w:rsid w:val="003137DA"/>
    <w:rsid w:val="003139AC"/>
    <w:rsid w:val="003139B9"/>
    <w:rsid w:val="00313C36"/>
    <w:rsid w:val="00313D8D"/>
    <w:rsid w:val="00313F02"/>
    <w:rsid w:val="0031410E"/>
    <w:rsid w:val="0031423A"/>
    <w:rsid w:val="003147B9"/>
    <w:rsid w:val="003148E2"/>
    <w:rsid w:val="00314D1E"/>
    <w:rsid w:val="00314F28"/>
    <w:rsid w:val="003151BC"/>
    <w:rsid w:val="00315285"/>
    <w:rsid w:val="003154E6"/>
    <w:rsid w:val="003156AA"/>
    <w:rsid w:val="003156AC"/>
    <w:rsid w:val="00315716"/>
    <w:rsid w:val="00315A6E"/>
    <w:rsid w:val="00315D1E"/>
    <w:rsid w:val="00315D6F"/>
    <w:rsid w:val="00315DCD"/>
    <w:rsid w:val="00315F25"/>
    <w:rsid w:val="003160A4"/>
    <w:rsid w:val="003160F5"/>
    <w:rsid w:val="0031617C"/>
    <w:rsid w:val="0031625A"/>
    <w:rsid w:val="00316272"/>
    <w:rsid w:val="003167FE"/>
    <w:rsid w:val="00316B4E"/>
    <w:rsid w:val="00316C41"/>
    <w:rsid w:val="00316C8E"/>
    <w:rsid w:val="00316E87"/>
    <w:rsid w:val="00316EB7"/>
    <w:rsid w:val="00317166"/>
    <w:rsid w:val="003171B5"/>
    <w:rsid w:val="003171FF"/>
    <w:rsid w:val="003177B5"/>
    <w:rsid w:val="00317929"/>
    <w:rsid w:val="003179B6"/>
    <w:rsid w:val="00317C2E"/>
    <w:rsid w:val="00317C8E"/>
    <w:rsid w:val="00317DC6"/>
    <w:rsid w:val="00317EC0"/>
    <w:rsid w:val="00317F07"/>
    <w:rsid w:val="00317F6B"/>
    <w:rsid w:val="00320234"/>
    <w:rsid w:val="003202C1"/>
    <w:rsid w:val="0032074A"/>
    <w:rsid w:val="00320A41"/>
    <w:rsid w:val="00320B71"/>
    <w:rsid w:val="00320B76"/>
    <w:rsid w:val="00320D39"/>
    <w:rsid w:val="00320F85"/>
    <w:rsid w:val="0032104A"/>
    <w:rsid w:val="003211A8"/>
    <w:rsid w:val="00321430"/>
    <w:rsid w:val="003215A0"/>
    <w:rsid w:val="003217F6"/>
    <w:rsid w:val="003218C4"/>
    <w:rsid w:val="00321A10"/>
    <w:rsid w:val="00321B6A"/>
    <w:rsid w:val="00321E85"/>
    <w:rsid w:val="00322348"/>
    <w:rsid w:val="00322ADC"/>
    <w:rsid w:val="00322C0E"/>
    <w:rsid w:val="00322FE3"/>
    <w:rsid w:val="0032318B"/>
    <w:rsid w:val="003231EC"/>
    <w:rsid w:val="003237BC"/>
    <w:rsid w:val="00323904"/>
    <w:rsid w:val="003239F2"/>
    <w:rsid w:val="00323D11"/>
    <w:rsid w:val="00323DEA"/>
    <w:rsid w:val="0032402E"/>
    <w:rsid w:val="003241BF"/>
    <w:rsid w:val="00324267"/>
    <w:rsid w:val="00324358"/>
    <w:rsid w:val="00324488"/>
    <w:rsid w:val="00324538"/>
    <w:rsid w:val="003246D7"/>
    <w:rsid w:val="00324853"/>
    <w:rsid w:val="00324A74"/>
    <w:rsid w:val="00324C64"/>
    <w:rsid w:val="00324CD6"/>
    <w:rsid w:val="003250BB"/>
    <w:rsid w:val="00325146"/>
    <w:rsid w:val="00325676"/>
    <w:rsid w:val="00325729"/>
    <w:rsid w:val="0032572B"/>
    <w:rsid w:val="00325782"/>
    <w:rsid w:val="003257B8"/>
    <w:rsid w:val="00325977"/>
    <w:rsid w:val="00325CE4"/>
    <w:rsid w:val="00325DE1"/>
    <w:rsid w:val="00325E0E"/>
    <w:rsid w:val="00326252"/>
    <w:rsid w:val="00326495"/>
    <w:rsid w:val="003264AA"/>
    <w:rsid w:val="003264CA"/>
    <w:rsid w:val="00326822"/>
    <w:rsid w:val="00326A74"/>
    <w:rsid w:val="00326D96"/>
    <w:rsid w:val="00326F0D"/>
    <w:rsid w:val="00326F65"/>
    <w:rsid w:val="003270F4"/>
    <w:rsid w:val="003274A7"/>
    <w:rsid w:val="003276C8"/>
    <w:rsid w:val="0032776F"/>
    <w:rsid w:val="00327970"/>
    <w:rsid w:val="00327A1E"/>
    <w:rsid w:val="00327D3D"/>
    <w:rsid w:val="00327E08"/>
    <w:rsid w:val="00327E54"/>
    <w:rsid w:val="00327E63"/>
    <w:rsid w:val="00327E95"/>
    <w:rsid w:val="0033003E"/>
    <w:rsid w:val="00330225"/>
    <w:rsid w:val="00330254"/>
    <w:rsid w:val="0033047F"/>
    <w:rsid w:val="0033053C"/>
    <w:rsid w:val="00330541"/>
    <w:rsid w:val="00330699"/>
    <w:rsid w:val="003309B9"/>
    <w:rsid w:val="00330A4E"/>
    <w:rsid w:val="00330C0F"/>
    <w:rsid w:val="00330C7E"/>
    <w:rsid w:val="00330DD7"/>
    <w:rsid w:val="00330F6C"/>
    <w:rsid w:val="003310E1"/>
    <w:rsid w:val="00331203"/>
    <w:rsid w:val="0033134A"/>
    <w:rsid w:val="00331546"/>
    <w:rsid w:val="00331666"/>
    <w:rsid w:val="003317E9"/>
    <w:rsid w:val="00331970"/>
    <w:rsid w:val="00331975"/>
    <w:rsid w:val="00332224"/>
    <w:rsid w:val="0033224D"/>
    <w:rsid w:val="003323AB"/>
    <w:rsid w:val="003324C6"/>
    <w:rsid w:val="003325E8"/>
    <w:rsid w:val="003326BE"/>
    <w:rsid w:val="00332A7D"/>
    <w:rsid w:val="00332AF2"/>
    <w:rsid w:val="00332C39"/>
    <w:rsid w:val="00332CCF"/>
    <w:rsid w:val="00332EF6"/>
    <w:rsid w:val="00333055"/>
    <w:rsid w:val="00333169"/>
    <w:rsid w:val="003332AC"/>
    <w:rsid w:val="00333301"/>
    <w:rsid w:val="003333C2"/>
    <w:rsid w:val="00333663"/>
    <w:rsid w:val="0033388A"/>
    <w:rsid w:val="0033389B"/>
    <w:rsid w:val="00333A9E"/>
    <w:rsid w:val="00333C47"/>
    <w:rsid w:val="00333D21"/>
    <w:rsid w:val="00333D22"/>
    <w:rsid w:val="00333DC1"/>
    <w:rsid w:val="00334118"/>
    <w:rsid w:val="0033425E"/>
    <w:rsid w:val="00334585"/>
    <w:rsid w:val="00334794"/>
    <w:rsid w:val="00334899"/>
    <w:rsid w:val="003349C8"/>
    <w:rsid w:val="003349FD"/>
    <w:rsid w:val="00334A3D"/>
    <w:rsid w:val="00334EB6"/>
    <w:rsid w:val="00334F02"/>
    <w:rsid w:val="00334FCC"/>
    <w:rsid w:val="00335073"/>
    <w:rsid w:val="00335160"/>
    <w:rsid w:val="003352D2"/>
    <w:rsid w:val="00335396"/>
    <w:rsid w:val="0033544D"/>
    <w:rsid w:val="00335587"/>
    <w:rsid w:val="00335599"/>
    <w:rsid w:val="00335EE1"/>
    <w:rsid w:val="00335F2E"/>
    <w:rsid w:val="00335F52"/>
    <w:rsid w:val="00335FE0"/>
    <w:rsid w:val="0033623D"/>
    <w:rsid w:val="0033629E"/>
    <w:rsid w:val="00336500"/>
    <w:rsid w:val="003366FF"/>
    <w:rsid w:val="00336829"/>
    <w:rsid w:val="00336EB4"/>
    <w:rsid w:val="00336F3A"/>
    <w:rsid w:val="00337060"/>
    <w:rsid w:val="0033735B"/>
    <w:rsid w:val="003373F9"/>
    <w:rsid w:val="003378AA"/>
    <w:rsid w:val="0033798C"/>
    <w:rsid w:val="00337D2C"/>
    <w:rsid w:val="00337DE0"/>
    <w:rsid w:val="00337E17"/>
    <w:rsid w:val="003403EB"/>
    <w:rsid w:val="00340484"/>
    <w:rsid w:val="003404DF"/>
    <w:rsid w:val="003406D4"/>
    <w:rsid w:val="00340751"/>
    <w:rsid w:val="00340A2C"/>
    <w:rsid w:val="00340A70"/>
    <w:rsid w:val="00340ACE"/>
    <w:rsid w:val="00340B13"/>
    <w:rsid w:val="00340B6D"/>
    <w:rsid w:val="00340D89"/>
    <w:rsid w:val="00340E8A"/>
    <w:rsid w:val="00340EB2"/>
    <w:rsid w:val="00340F72"/>
    <w:rsid w:val="00341167"/>
    <w:rsid w:val="00341232"/>
    <w:rsid w:val="00341257"/>
    <w:rsid w:val="00341451"/>
    <w:rsid w:val="0034152F"/>
    <w:rsid w:val="0034166A"/>
    <w:rsid w:val="00341772"/>
    <w:rsid w:val="00341879"/>
    <w:rsid w:val="0034199F"/>
    <w:rsid w:val="00341D6E"/>
    <w:rsid w:val="00341DC3"/>
    <w:rsid w:val="00341FB4"/>
    <w:rsid w:val="003421CE"/>
    <w:rsid w:val="0034223C"/>
    <w:rsid w:val="00342773"/>
    <w:rsid w:val="003429A8"/>
    <w:rsid w:val="003429B5"/>
    <w:rsid w:val="003429D0"/>
    <w:rsid w:val="00342B2B"/>
    <w:rsid w:val="00342D96"/>
    <w:rsid w:val="00342D9C"/>
    <w:rsid w:val="00342E9A"/>
    <w:rsid w:val="00342FBE"/>
    <w:rsid w:val="00342FC5"/>
    <w:rsid w:val="00343294"/>
    <w:rsid w:val="003432BF"/>
    <w:rsid w:val="003433F2"/>
    <w:rsid w:val="00343438"/>
    <w:rsid w:val="003434B5"/>
    <w:rsid w:val="00343679"/>
    <w:rsid w:val="003436D3"/>
    <w:rsid w:val="0034371B"/>
    <w:rsid w:val="0034385D"/>
    <w:rsid w:val="003438B9"/>
    <w:rsid w:val="003438C9"/>
    <w:rsid w:val="00343983"/>
    <w:rsid w:val="003439B6"/>
    <w:rsid w:val="003439F6"/>
    <w:rsid w:val="00343AD9"/>
    <w:rsid w:val="00343D1C"/>
    <w:rsid w:val="00343E9C"/>
    <w:rsid w:val="00343EB0"/>
    <w:rsid w:val="00343EB2"/>
    <w:rsid w:val="0034406C"/>
    <w:rsid w:val="00344109"/>
    <w:rsid w:val="003442A3"/>
    <w:rsid w:val="00344570"/>
    <w:rsid w:val="00344686"/>
    <w:rsid w:val="003447DD"/>
    <w:rsid w:val="00344C94"/>
    <w:rsid w:val="00344DEC"/>
    <w:rsid w:val="00344EB2"/>
    <w:rsid w:val="00345068"/>
    <w:rsid w:val="003451BF"/>
    <w:rsid w:val="0034547A"/>
    <w:rsid w:val="0034555E"/>
    <w:rsid w:val="0034563A"/>
    <w:rsid w:val="003456F1"/>
    <w:rsid w:val="0034591F"/>
    <w:rsid w:val="00345925"/>
    <w:rsid w:val="00345A7B"/>
    <w:rsid w:val="00345A97"/>
    <w:rsid w:val="00345EB8"/>
    <w:rsid w:val="003462CA"/>
    <w:rsid w:val="00346567"/>
    <w:rsid w:val="0034659C"/>
    <w:rsid w:val="0034676E"/>
    <w:rsid w:val="00346820"/>
    <w:rsid w:val="00346917"/>
    <w:rsid w:val="00346A86"/>
    <w:rsid w:val="00346A90"/>
    <w:rsid w:val="00346E7C"/>
    <w:rsid w:val="00346F1C"/>
    <w:rsid w:val="00346F7A"/>
    <w:rsid w:val="00347137"/>
    <w:rsid w:val="003471D5"/>
    <w:rsid w:val="003472A6"/>
    <w:rsid w:val="00347576"/>
    <w:rsid w:val="003478D7"/>
    <w:rsid w:val="00347994"/>
    <w:rsid w:val="00347EDB"/>
    <w:rsid w:val="00347EE7"/>
    <w:rsid w:val="0035009B"/>
    <w:rsid w:val="00350128"/>
    <w:rsid w:val="00350133"/>
    <w:rsid w:val="00350202"/>
    <w:rsid w:val="003502C1"/>
    <w:rsid w:val="0035035D"/>
    <w:rsid w:val="003503C0"/>
    <w:rsid w:val="003503F2"/>
    <w:rsid w:val="00350609"/>
    <w:rsid w:val="00350868"/>
    <w:rsid w:val="00350A29"/>
    <w:rsid w:val="00350B32"/>
    <w:rsid w:val="00350C03"/>
    <w:rsid w:val="00350D22"/>
    <w:rsid w:val="00350D4D"/>
    <w:rsid w:val="00350DFD"/>
    <w:rsid w:val="003511A8"/>
    <w:rsid w:val="003512E1"/>
    <w:rsid w:val="003513D9"/>
    <w:rsid w:val="00351500"/>
    <w:rsid w:val="00351574"/>
    <w:rsid w:val="003515AC"/>
    <w:rsid w:val="0035161C"/>
    <w:rsid w:val="00351788"/>
    <w:rsid w:val="00351822"/>
    <w:rsid w:val="00351A03"/>
    <w:rsid w:val="00351B12"/>
    <w:rsid w:val="00351BC8"/>
    <w:rsid w:val="00351D23"/>
    <w:rsid w:val="00351E1A"/>
    <w:rsid w:val="00352029"/>
    <w:rsid w:val="003521DF"/>
    <w:rsid w:val="003522AD"/>
    <w:rsid w:val="00352346"/>
    <w:rsid w:val="0035257B"/>
    <w:rsid w:val="0035298A"/>
    <w:rsid w:val="003529F9"/>
    <w:rsid w:val="00352A59"/>
    <w:rsid w:val="00352CC9"/>
    <w:rsid w:val="00352D4A"/>
    <w:rsid w:val="00352DA2"/>
    <w:rsid w:val="00352EBE"/>
    <w:rsid w:val="00352EF6"/>
    <w:rsid w:val="00352F16"/>
    <w:rsid w:val="00352F84"/>
    <w:rsid w:val="00353116"/>
    <w:rsid w:val="0035315F"/>
    <w:rsid w:val="003531E9"/>
    <w:rsid w:val="0035339C"/>
    <w:rsid w:val="00353512"/>
    <w:rsid w:val="003537CD"/>
    <w:rsid w:val="00353957"/>
    <w:rsid w:val="00353AE3"/>
    <w:rsid w:val="00353B1E"/>
    <w:rsid w:val="00354054"/>
    <w:rsid w:val="00354077"/>
    <w:rsid w:val="00354455"/>
    <w:rsid w:val="003544BD"/>
    <w:rsid w:val="00354584"/>
    <w:rsid w:val="00354635"/>
    <w:rsid w:val="00354A5D"/>
    <w:rsid w:val="00354D17"/>
    <w:rsid w:val="00354D54"/>
    <w:rsid w:val="003551DC"/>
    <w:rsid w:val="00355272"/>
    <w:rsid w:val="003553F8"/>
    <w:rsid w:val="003554CC"/>
    <w:rsid w:val="00355E5B"/>
    <w:rsid w:val="00355EDC"/>
    <w:rsid w:val="00356044"/>
    <w:rsid w:val="00356217"/>
    <w:rsid w:val="00356265"/>
    <w:rsid w:val="003563C8"/>
    <w:rsid w:val="003563E6"/>
    <w:rsid w:val="0035665F"/>
    <w:rsid w:val="00356A08"/>
    <w:rsid w:val="00356F23"/>
    <w:rsid w:val="00357009"/>
    <w:rsid w:val="003571C8"/>
    <w:rsid w:val="00357216"/>
    <w:rsid w:val="0035730D"/>
    <w:rsid w:val="003573E6"/>
    <w:rsid w:val="003575F5"/>
    <w:rsid w:val="00357634"/>
    <w:rsid w:val="00357720"/>
    <w:rsid w:val="0035792D"/>
    <w:rsid w:val="00357A07"/>
    <w:rsid w:val="00357B8F"/>
    <w:rsid w:val="00357E87"/>
    <w:rsid w:val="00357EC1"/>
    <w:rsid w:val="003601A6"/>
    <w:rsid w:val="003602F5"/>
    <w:rsid w:val="00360378"/>
    <w:rsid w:val="003607EA"/>
    <w:rsid w:val="00360833"/>
    <w:rsid w:val="00360A3C"/>
    <w:rsid w:val="00360A59"/>
    <w:rsid w:val="00360B6C"/>
    <w:rsid w:val="00360EED"/>
    <w:rsid w:val="00360F5E"/>
    <w:rsid w:val="00361023"/>
    <w:rsid w:val="00361210"/>
    <w:rsid w:val="003612BA"/>
    <w:rsid w:val="003612F1"/>
    <w:rsid w:val="00361341"/>
    <w:rsid w:val="00361402"/>
    <w:rsid w:val="00361655"/>
    <w:rsid w:val="003619D9"/>
    <w:rsid w:val="00361CF4"/>
    <w:rsid w:val="00361D20"/>
    <w:rsid w:val="00361F0F"/>
    <w:rsid w:val="0036203B"/>
    <w:rsid w:val="0036219C"/>
    <w:rsid w:val="003621B6"/>
    <w:rsid w:val="00362677"/>
    <w:rsid w:val="00362759"/>
    <w:rsid w:val="003628B4"/>
    <w:rsid w:val="0036294F"/>
    <w:rsid w:val="003629E1"/>
    <w:rsid w:val="00362EB5"/>
    <w:rsid w:val="00362FA1"/>
    <w:rsid w:val="003631CC"/>
    <w:rsid w:val="003633E9"/>
    <w:rsid w:val="0036352A"/>
    <w:rsid w:val="00363BD8"/>
    <w:rsid w:val="00363C67"/>
    <w:rsid w:val="00363C80"/>
    <w:rsid w:val="00363D5A"/>
    <w:rsid w:val="00363F41"/>
    <w:rsid w:val="003641DD"/>
    <w:rsid w:val="0036421A"/>
    <w:rsid w:val="00364305"/>
    <w:rsid w:val="00364339"/>
    <w:rsid w:val="0036469E"/>
    <w:rsid w:val="00364849"/>
    <w:rsid w:val="00364BA8"/>
    <w:rsid w:val="00364DD9"/>
    <w:rsid w:val="00364EA5"/>
    <w:rsid w:val="00364F4A"/>
    <w:rsid w:val="00364FD5"/>
    <w:rsid w:val="003651D2"/>
    <w:rsid w:val="003656D2"/>
    <w:rsid w:val="0036572C"/>
    <w:rsid w:val="00365930"/>
    <w:rsid w:val="00365955"/>
    <w:rsid w:val="00365A1F"/>
    <w:rsid w:val="00365C54"/>
    <w:rsid w:val="0036601D"/>
    <w:rsid w:val="0036607B"/>
    <w:rsid w:val="0036616D"/>
    <w:rsid w:val="00366394"/>
    <w:rsid w:val="00366407"/>
    <w:rsid w:val="0036665D"/>
    <w:rsid w:val="00366774"/>
    <w:rsid w:val="003668FB"/>
    <w:rsid w:val="00366A79"/>
    <w:rsid w:val="00366B37"/>
    <w:rsid w:val="00366B47"/>
    <w:rsid w:val="00366D03"/>
    <w:rsid w:val="00366F39"/>
    <w:rsid w:val="00367005"/>
    <w:rsid w:val="00367087"/>
    <w:rsid w:val="00367204"/>
    <w:rsid w:val="003673C1"/>
    <w:rsid w:val="00367512"/>
    <w:rsid w:val="003678A2"/>
    <w:rsid w:val="003678C5"/>
    <w:rsid w:val="00367A2C"/>
    <w:rsid w:val="00367BE2"/>
    <w:rsid w:val="00367BFB"/>
    <w:rsid w:val="00367E96"/>
    <w:rsid w:val="00367EDC"/>
    <w:rsid w:val="00367FB9"/>
    <w:rsid w:val="00370382"/>
    <w:rsid w:val="003704BF"/>
    <w:rsid w:val="00370516"/>
    <w:rsid w:val="0037064C"/>
    <w:rsid w:val="00370736"/>
    <w:rsid w:val="003709C6"/>
    <w:rsid w:val="00370BBB"/>
    <w:rsid w:val="00370C5B"/>
    <w:rsid w:val="00370D05"/>
    <w:rsid w:val="00370D7F"/>
    <w:rsid w:val="00370DF4"/>
    <w:rsid w:val="00370E27"/>
    <w:rsid w:val="00370E29"/>
    <w:rsid w:val="00370EB2"/>
    <w:rsid w:val="003711C8"/>
    <w:rsid w:val="00371805"/>
    <w:rsid w:val="003718FD"/>
    <w:rsid w:val="00371931"/>
    <w:rsid w:val="00371E20"/>
    <w:rsid w:val="00371E4D"/>
    <w:rsid w:val="00371E60"/>
    <w:rsid w:val="00371F29"/>
    <w:rsid w:val="0037209E"/>
    <w:rsid w:val="00372292"/>
    <w:rsid w:val="003722CD"/>
    <w:rsid w:val="0037231F"/>
    <w:rsid w:val="0037257F"/>
    <w:rsid w:val="003725C6"/>
    <w:rsid w:val="0037268B"/>
    <w:rsid w:val="003726DE"/>
    <w:rsid w:val="003728E8"/>
    <w:rsid w:val="00372A3C"/>
    <w:rsid w:val="00372CD2"/>
    <w:rsid w:val="003730DB"/>
    <w:rsid w:val="00373107"/>
    <w:rsid w:val="00373202"/>
    <w:rsid w:val="003735F9"/>
    <w:rsid w:val="0037371A"/>
    <w:rsid w:val="00373B78"/>
    <w:rsid w:val="00373B90"/>
    <w:rsid w:val="00373CD8"/>
    <w:rsid w:val="00373D9E"/>
    <w:rsid w:val="00373DB0"/>
    <w:rsid w:val="00373E40"/>
    <w:rsid w:val="003740E8"/>
    <w:rsid w:val="00374152"/>
    <w:rsid w:val="003742D0"/>
    <w:rsid w:val="003743C4"/>
    <w:rsid w:val="003745AB"/>
    <w:rsid w:val="00374651"/>
    <w:rsid w:val="003746D4"/>
    <w:rsid w:val="00374715"/>
    <w:rsid w:val="00374792"/>
    <w:rsid w:val="0037483B"/>
    <w:rsid w:val="003748C8"/>
    <w:rsid w:val="00374A69"/>
    <w:rsid w:val="00374B12"/>
    <w:rsid w:val="00374B7A"/>
    <w:rsid w:val="00374C03"/>
    <w:rsid w:val="00374CE8"/>
    <w:rsid w:val="00374F91"/>
    <w:rsid w:val="00375254"/>
    <w:rsid w:val="00375296"/>
    <w:rsid w:val="0037545E"/>
    <w:rsid w:val="00375538"/>
    <w:rsid w:val="00375C23"/>
    <w:rsid w:val="00375DF6"/>
    <w:rsid w:val="00375E19"/>
    <w:rsid w:val="00375E1D"/>
    <w:rsid w:val="00375FB5"/>
    <w:rsid w:val="00376385"/>
    <w:rsid w:val="003763B6"/>
    <w:rsid w:val="003765DF"/>
    <w:rsid w:val="00376628"/>
    <w:rsid w:val="00376645"/>
    <w:rsid w:val="003766A2"/>
    <w:rsid w:val="003766B9"/>
    <w:rsid w:val="00376770"/>
    <w:rsid w:val="00376861"/>
    <w:rsid w:val="0037687B"/>
    <w:rsid w:val="0037692D"/>
    <w:rsid w:val="003769F3"/>
    <w:rsid w:val="00376C98"/>
    <w:rsid w:val="00376D91"/>
    <w:rsid w:val="00376FAE"/>
    <w:rsid w:val="003770F1"/>
    <w:rsid w:val="003774DF"/>
    <w:rsid w:val="00377707"/>
    <w:rsid w:val="00377A74"/>
    <w:rsid w:val="00377CB9"/>
    <w:rsid w:val="00377D1C"/>
    <w:rsid w:val="00377F70"/>
    <w:rsid w:val="00377FF3"/>
    <w:rsid w:val="003800BA"/>
    <w:rsid w:val="003801FB"/>
    <w:rsid w:val="0038058A"/>
    <w:rsid w:val="00380715"/>
    <w:rsid w:val="00380803"/>
    <w:rsid w:val="003808BF"/>
    <w:rsid w:val="003808D5"/>
    <w:rsid w:val="00380D55"/>
    <w:rsid w:val="00380E95"/>
    <w:rsid w:val="0038107B"/>
    <w:rsid w:val="00381196"/>
    <w:rsid w:val="003813A1"/>
    <w:rsid w:val="0038144F"/>
    <w:rsid w:val="003814C7"/>
    <w:rsid w:val="003815C0"/>
    <w:rsid w:val="00381673"/>
    <w:rsid w:val="00381706"/>
    <w:rsid w:val="0038174C"/>
    <w:rsid w:val="0038179A"/>
    <w:rsid w:val="00381818"/>
    <w:rsid w:val="003818BF"/>
    <w:rsid w:val="00381A08"/>
    <w:rsid w:val="00381E2E"/>
    <w:rsid w:val="00381E5D"/>
    <w:rsid w:val="00381FEE"/>
    <w:rsid w:val="0038219D"/>
    <w:rsid w:val="0038231E"/>
    <w:rsid w:val="00382906"/>
    <w:rsid w:val="00382A56"/>
    <w:rsid w:val="00382AFC"/>
    <w:rsid w:val="00382DB2"/>
    <w:rsid w:val="003831A9"/>
    <w:rsid w:val="003831BD"/>
    <w:rsid w:val="003831E2"/>
    <w:rsid w:val="003836BD"/>
    <w:rsid w:val="003837CB"/>
    <w:rsid w:val="003837D3"/>
    <w:rsid w:val="00383999"/>
    <w:rsid w:val="00383C0D"/>
    <w:rsid w:val="00383D36"/>
    <w:rsid w:val="00383D70"/>
    <w:rsid w:val="00383E26"/>
    <w:rsid w:val="00383E59"/>
    <w:rsid w:val="00383F2A"/>
    <w:rsid w:val="00384149"/>
    <w:rsid w:val="003841D7"/>
    <w:rsid w:val="003843BE"/>
    <w:rsid w:val="00384439"/>
    <w:rsid w:val="0038477D"/>
    <w:rsid w:val="003849EA"/>
    <w:rsid w:val="00384D9F"/>
    <w:rsid w:val="00384E80"/>
    <w:rsid w:val="00384FCC"/>
    <w:rsid w:val="00385257"/>
    <w:rsid w:val="003853A3"/>
    <w:rsid w:val="00385470"/>
    <w:rsid w:val="003854DB"/>
    <w:rsid w:val="00385513"/>
    <w:rsid w:val="00385843"/>
    <w:rsid w:val="00385C3B"/>
    <w:rsid w:val="00385F69"/>
    <w:rsid w:val="00386027"/>
    <w:rsid w:val="003860DC"/>
    <w:rsid w:val="003861DE"/>
    <w:rsid w:val="003863BF"/>
    <w:rsid w:val="0038647E"/>
    <w:rsid w:val="0038657E"/>
    <w:rsid w:val="0038664E"/>
    <w:rsid w:val="0038697A"/>
    <w:rsid w:val="0038697C"/>
    <w:rsid w:val="00386E7A"/>
    <w:rsid w:val="00386E7C"/>
    <w:rsid w:val="00386EA2"/>
    <w:rsid w:val="00386F21"/>
    <w:rsid w:val="003870B6"/>
    <w:rsid w:val="003871E3"/>
    <w:rsid w:val="00387513"/>
    <w:rsid w:val="003877E3"/>
    <w:rsid w:val="00387B34"/>
    <w:rsid w:val="00387B3E"/>
    <w:rsid w:val="00387C48"/>
    <w:rsid w:val="00387D6B"/>
    <w:rsid w:val="00387E7D"/>
    <w:rsid w:val="00387FCA"/>
    <w:rsid w:val="00387FD3"/>
    <w:rsid w:val="003900A9"/>
    <w:rsid w:val="003901CF"/>
    <w:rsid w:val="003902D4"/>
    <w:rsid w:val="00390427"/>
    <w:rsid w:val="00390483"/>
    <w:rsid w:val="00390802"/>
    <w:rsid w:val="0039091B"/>
    <w:rsid w:val="00390A0F"/>
    <w:rsid w:val="00390C52"/>
    <w:rsid w:val="00390EA7"/>
    <w:rsid w:val="00390FE2"/>
    <w:rsid w:val="003910F0"/>
    <w:rsid w:val="00391276"/>
    <w:rsid w:val="00391A08"/>
    <w:rsid w:val="00391A70"/>
    <w:rsid w:val="00391B4A"/>
    <w:rsid w:val="00391BC8"/>
    <w:rsid w:val="00391F4C"/>
    <w:rsid w:val="00391FD2"/>
    <w:rsid w:val="00392062"/>
    <w:rsid w:val="003924BD"/>
    <w:rsid w:val="003926F1"/>
    <w:rsid w:val="00392A03"/>
    <w:rsid w:val="00392A34"/>
    <w:rsid w:val="00392A77"/>
    <w:rsid w:val="00392AE8"/>
    <w:rsid w:val="00392C5D"/>
    <w:rsid w:val="00392E23"/>
    <w:rsid w:val="00392E90"/>
    <w:rsid w:val="0039309C"/>
    <w:rsid w:val="003930AB"/>
    <w:rsid w:val="003930C4"/>
    <w:rsid w:val="00393533"/>
    <w:rsid w:val="00393551"/>
    <w:rsid w:val="003936C9"/>
    <w:rsid w:val="003937C4"/>
    <w:rsid w:val="003938F5"/>
    <w:rsid w:val="00393C32"/>
    <w:rsid w:val="00393C65"/>
    <w:rsid w:val="00394572"/>
    <w:rsid w:val="003945B2"/>
    <w:rsid w:val="00394A55"/>
    <w:rsid w:val="00394C4F"/>
    <w:rsid w:val="00394CD0"/>
    <w:rsid w:val="00394EF4"/>
    <w:rsid w:val="003953E4"/>
    <w:rsid w:val="0039549D"/>
    <w:rsid w:val="00395741"/>
    <w:rsid w:val="00395B75"/>
    <w:rsid w:val="00395CBE"/>
    <w:rsid w:val="00395DBE"/>
    <w:rsid w:val="00395E2D"/>
    <w:rsid w:val="00395FEE"/>
    <w:rsid w:val="003962F1"/>
    <w:rsid w:val="0039632E"/>
    <w:rsid w:val="0039634A"/>
    <w:rsid w:val="00396659"/>
    <w:rsid w:val="00396782"/>
    <w:rsid w:val="00396876"/>
    <w:rsid w:val="003969AF"/>
    <w:rsid w:val="003969E1"/>
    <w:rsid w:val="003969FB"/>
    <w:rsid w:val="00396BC3"/>
    <w:rsid w:val="00396C43"/>
    <w:rsid w:val="00396CE7"/>
    <w:rsid w:val="00396D11"/>
    <w:rsid w:val="00396EC2"/>
    <w:rsid w:val="00396F5B"/>
    <w:rsid w:val="00396F5F"/>
    <w:rsid w:val="00397273"/>
    <w:rsid w:val="003974DC"/>
    <w:rsid w:val="00397553"/>
    <w:rsid w:val="0039755F"/>
    <w:rsid w:val="00397668"/>
    <w:rsid w:val="00397711"/>
    <w:rsid w:val="00397768"/>
    <w:rsid w:val="00397770"/>
    <w:rsid w:val="00397853"/>
    <w:rsid w:val="00397A92"/>
    <w:rsid w:val="00397B6E"/>
    <w:rsid w:val="00397DC3"/>
    <w:rsid w:val="00397F55"/>
    <w:rsid w:val="00397FF9"/>
    <w:rsid w:val="003A00A4"/>
    <w:rsid w:val="003A0280"/>
    <w:rsid w:val="003A0287"/>
    <w:rsid w:val="003A030B"/>
    <w:rsid w:val="003A033A"/>
    <w:rsid w:val="003A036F"/>
    <w:rsid w:val="003A0511"/>
    <w:rsid w:val="003A07A2"/>
    <w:rsid w:val="003A0811"/>
    <w:rsid w:val="003A08C4"/>
    <w:rsid w:val="003A0A8D"/>
    <w:rsid w:val="003A1138"/>
    <w:rsid w:val="003A12A2"/>
    <w:rsid w:val="003A137D"/>
    <w:rsid w:val="003A165A"/>
    <w:rsid w:val="003A18F8"/>
    <w:rsid w:val="003A1B30"/>
    <w:rsid w:val="003A1B69"/>
    <w:rsid w:val="003A1D54"/>
    <w:rsid w:val="003A207D"/>
    <w:rsid w:val="003A2492"/>
    <w:rsid w:val="003A24FC"/>
    <w:rsid w:val="003A258B"/>
    <w:rsid w:val="003A2691"/>
    <w:rsid w:val="003A2928"/>
    <w:rsid w:val="003A2F20"/>
    <w:rsid w:val="003A3164"/>
    <w:rsid w:val="003A359D"/>
    <w:rsid w:val="003A39B9"/>
    <w:rsid w:val="003A3B6D"/>
    <w:rsid w:val="003A4190"/>
    <w:rsid w:val="003A4334"/>
    <w:rsid w:val="003A4364"/>
    <w:rsid w:val="003A4462"/>
    <w:rsid w:val="003A44B0"/>
    <w:rsid w:val="003A467D"/>
    <w:rsid w:val="003A48DA"/>
    <w:rsid w:val="003A4A9E"/>
    <w:rsid w:val="003A4CCB"/>
    <w:rsid w:val="003A4D7F"/>
    <w:rsid w:val="003A52E3"/>
    <w:rsid w:val="003A5438"/>
    <w:rsid w:val="003A5607"/>
    <w:rsid w:val="003A5BB7"/>
    <w:rsid w:val="003A5BE3"/>
    <w:rsid w:val="003A5FDD"/>
    <w:rsid w:val="003A61B1"/>
    <w:rsid w:val="003A629A"/>
    <w:rsid w:val="003A6676"/>
    <w:rsid w:val="003A66B8"/>
    <w:rsid w:val="003A66DA"/>
    <w:rsid w:val="003A6956"/>
    <w:rsid w:val="003A69CE"/>
    <w:rsid w:val="003A6B43"/>
    <w:rsid w:val="003A6DCD"/>
    <w:rsid w:val="003A708D"/>
    <w:rsid w:val="003A76A5"/>
    <w:rsid w:val="003A787B"/>
    <w:rsid w:val="003A796C"/>
    <w:rsid w:val="003A7F6C"/>
    <w:rsid w:val="003B0271"/>
    <w:rsid w:val="003B03F9"/>
    <w:rsid w:val="003B0445"/>
    <w:rsid w:val="003B062E"/>
    <w:rsid w:val="003B0671"/>
    <w:rsid w:val="003B06CE"/>
    <w:rsid w:val="003B074E"/>
    <w:rsid w:val="003B0A01"/>
    <w:rsid w:val="003B0A41"/>
    <w:rsid w:val="003B0CBA"/>
    <w:rsid w:val="003B0D12"/>
    <w:rsid w:val="003B0DCB"/>
    <w:rsid w:val="003B0DF7"/>
    <w:rsid w:val="003B0EDE"/>
    <w:rsid w:val="003B0EFB"/>
    <w:rsid w:val="003B0F66"/>
    <w:rsid w:val="003B1063"/>
    <w:rsid w:val="003B125A"/>
    <w:rsid w:val="003B12B3"/>
    <w:rsid w:val="003B1577"/>
    <w:rsid w:val="003B1734"/>
    <w:rsid w:val="003B19E7"/>
    <w:rsid w:val="003B1C24"/>
    <w:rsid w:val="003B1CF9"/>
    <w:rsid w:val="003B1DA8"/>
    <w:rsid w:val="003B1DF0"/>
    <w:rsid w:val="003B1F0D"/>
    <w:rsid w:val="003B21F3"/>
    <w:rsid w:val="003B225B"/>
    <w:rsid w:val="003B2395"/>
    <w:rsid w:val="003B2549"/>
    <w:rsid w:val="003B261E"/>
    <w:rsid w:val="003B2722"/>
    <w:rsid w:val="003B2731"/>
    <w:rsid w:val="003B28C8"/>
    <w:rsid w:val="003B29E5"/>
    <w:rsid w:val="003B2AFD"/>
    <w:rsid w:val="003B2BEF"/>
    <w:rsid w:val="003B2D6C"/>
    <w:rsid w:val="003B2F02"/>
    <w:rsid w:val="003B2F8A"/>
    <w:rsid w:val="003B32E3"/>
    <w:rsid w:val="003B3312"/>
    <w:rsid w:val="003B3345"/>
    <w:rsid w:val="003B36A9"/>
    <w:rsid w:val="003B3713"/>
    <w:rsid w:val="003B3AE3"/>
    <w:rsid w:val="003B4291"/>
    <w:rsid w:val="003B4382"/>
    <w:rsid w:val="003B4527"/>
    <w:rsid w:val="003B4772"/>
    <w:rsid w:val="003B4812"/>
    <w:rsid w:val="003B48B4"/>
    <w:rsid w:val="003B4CD2"/>
    <w:rsid w:val="003B4DFB"/>
    <w:rsid w:val="003B4F92"/>
    <w:rsid w:val="003B514B"/>
    <w:rsid w:val="003B516A"/>
    <w:rsid w:val="003B598E"/>
    <w:rsid w:val="003B59FA"/>
    <w:rsid w:val="003B5A1E"/>
    <w:rsid w:val="003B5E1B"/>
    <w:rsid w:val="003B5F38"/>
    <w:rsid w:val="003B5F4A"/>
    <w:rsid w:val="003B5FF0"/>
    <w:rsid w:val="003B627D"/>
    <w:rsid w:val="003B6739"/>
    <w:rsid w:val="003B67C1"/>
    <w:rsid w:val="003B691D"/>
    <w:rsid w:val="003B697A"/>
    <w:rsid w:val="003B6A27"/>
    <w:rsid w:val="003B6A56"/>
    <w:rsid w:val="003B6C44"/>
    <w:rsid w:val="003B6C86"/>
    <w:rsid w:val="003B6C8D"/>
    <w:rsid w:val="003B719D"/>
    <w:rsid w:val="003B73F1"/>
    <w:rsid w:val="003B769A"/>
    <w:rsid w:val="003B7961"/>
    <w:rsid w:val="003B7A59"/>
    <w:rsid w:val="003B7BF7"/>
    <w:rsid w:val="003B7DE2"/>
    <w:rsid w:val="003B7E3B"/>
    <w:rsid w:val="003B7EF6"/>
    <w:rsid w:val="003B7F26"/>
    <w:rsid w:val="003B7FEA"/>
    <w:rsid w:val="003C00F9"/>
    <w:rsid w:val="003C0368"/>
    <w:rsid w:val="003C0395"/>
    <w:rsid w:val="003C04DB"/>
    <w:rsid w:val="003C0821"/>
    <w:rsid w:val="003C08A1"/>
    <w:rsid w:val="003C099A"/>
    <w:rsid w:val="003C0B02"/>
    <w:rsid w:val="003C0C03"/>
    <w:rsid w:val="003C0C6D"/>
    <w:rsid w:val="003C0CE4"/>
    <w:rsid w:val="003C0D7E"/>
    <w:rsid w:val="003C0DC9"/>
    <w:rsid w:val="003C0F46"/>
    <w:rsid w:val="003C101E"/>
    <w:rsid w:val="003C108F"/>
    <w:rsid w:val="003C1D9C"/>
    <w:rsid w:val="003C1E47"/>
    <w:rsid w:val="003C1E5E"/>
    <w:rsid w:val="003C1F56"/>
    <w:rsid w:val="003C2109"/>
    <w:rsid w:val="003C2321"/>
    <w:rsid w:val="003C23CD"/>
    <w:rsid w:val="003C250A"/>
    <w:rsid w:val="003C2571"/>
    <w:rsid w:val="003C2741"/>
    <w:rsid w:val="003C296C"/>
    <w:rsid w:val="003C2A23"/>
    <w:rsid w:val="003C2E40"/>
    <w:rsid w:val="003C3144"/>
    <w:rsid w:val="003C31C0"/>
    <w:rsid w:val="003C324E"/>
    <w:rsid w:val="003C32CC"/>
    <w:rsid w:val="003C34C1"/>
    <w:rsid w:val="003C34FB"/>
    <w:rsid w:val="003C378D"/>
    <w:rsid w:val="003C3B3D"/>
    <w:rsid w:val="003C3BB2"/>
    <w:rsid w:val="003C3FEF"/>
    <w:rsid w:val="003C42B7"/>
    <w:rsid w:val="003C42FF"/>
    <w:rsid w:val="003C4375"/>
    <w:rsid w:val="003C43BD"/>
    <w:rsid w:val="003C4499"/>
    <w:rsid w:val="003C45D5"/>
    <w:rsid w:val="003C45EE"/>
    <w:rsid w:val="003C47CA"/>
    <w:rsid w:val="003C48EF"/>
    <w:rsid w:val="003C4D11"/>
    <w:rsid w:val="003C4E7B"/>
    <w:rsid w:val="003C4ECE"/>
    <w:rsid w:val="003C51EB"/>
    <w:rsid w:val="003C5204"/>
    <w:rsid w:val="003C527C"/>
    <w:rsid w:val="003C54EE"/>
    <w:rsid w:val="003C5564"/>
    <w:rsid w:val="003C56F9"/>
    <w:rsid w:val="003C574A"/>
    <w:rsid w:val="003C5829"/>
    <w:rsid w:val="003C5854"/>
    <w:rsid w:val="003C5970"/>
    <w:rsid w:val="003C5AFE"/>
    <w:rsid w:val="003C5B06"/>
    <w:rsid w:val="003C5F2B"/>
    <w:rsid w:val="003C6026"/>
    <w:rsid w:val="003C60DE"/>
    <w:rsid w:val="003C613A"/>
    <w:rsid w:val="003C6336"/>
    <w:rsid w:val="003C63F6"/>
    <w:rsid w:val="003C6768"/>
    <w:rsid w:val="003C690E"/>
    <w:rsid w:val="003C69CA"/>
    <w:rsid w:val="003C6AD9"/>
    <w:rsid w:val="003C6EF5"/>
    <w:rsid w:val="003C7046"/>
    <w:rsid w:val="003C7063"/>
    <w:rsid w:val="003C7188"/>
    <w:rsid w:val="003C71B7"/>
    <w:rsid w:val="003C71E1"/>
    <w:rsid w:val="003C7737"/>
    <w:rsid w:val="003C7750"/>
    <w:rsid w:val="003C78B7"/>
    <w:rsid w:val="003C79B3"/>
    <w:rsid w:val="003C7A9D"/>
    <w:rsid w:val="003C7ADC"/>
    <w:rsid w:val="003C7C2F"/>
    <w:rsid w:val="003C7F3F"/>
    <w:rsid w:val="003C7F63"/>
    <w:rsid w:val="003D01F3"/>
    <w:rsid w:val="003D02A9"/>
    <w:rsid w:val="003D041D"/>
    <w:rsid w:val="003D0447"/>
    <w:rsid w:val="003D0585"/>
    <w:rsid w:val="003D081F"/>
    <w:rsid w:val="003D0B7E"/>
    <w:rsid w:val="003D0BFF"/>
    <w:rsid w:val="003D0CF7"/>
    <w:rsid w:val="003D0D40"/>
    <w:rsid w:val="003D0FF7"/>
    <w:rsid w:val="003D11F4"/>
    <w:rsid w:val="003D1461"/>
    <w:rsid w:val="003D1496"/>
    <w:rsid w:val="003D14B6"/>
    <w:rsid w:val="003D1580"/>
    <w:rsid w:val="003D1771"/>
    <w:rsid w:val="003D179F"/>
    <w:rsid w:val="003D1858"/>
    <w:rsid w:val="003D1B8A"/>
    <w:rsid w:val="003D1EE3"/>
    <w:rsid w:val="003D1FFF"/>
    <w:rsid w:val="003D2256"/>
    <w:rsid w:val="003D226C"/>
    <w:rsid w:val="003D22D3"/>
    <w:rsid w:val="003D2311"/>
    <w:rsid w:val="003D241A"/>
    <w:rsid w:val="003D2477"/>
    <w:rsid w:val="003D29E3"/>
    <w:rsid w:val="003D2DA1"/>
    <w:rsid w:val="003D2F11"/>
    <w:rsid w:val="003D3337"/>
    <w:rsid w:val="003D371F"/>
    <w:rsid w:val="003D38BD"/>
    <w:rsid w:val="003D3A34"/>
    <w:rsid w:val="003D3C66"/>
    <w:rsid w:val="003D3EB1"/>
    <w:rsid w:val="003D3F97"/>
    <w:rsid w:val="003D42B3"/>
    <w:rsid w:val="003D448E"/>
    <w:rsid w:val="003D454D"/>
    <w:rsid w:val="003D46E2"/>
    <w:rsid w:val="003D4840"/>
    <w:rsid w:val="003D49D2"/>
    <w:rsid w:val="003D4B33"/>
    <w:rsid w:val="003D4B56"/>
    <w:rsid w:val="003D4CCC"/>
    <w:rsid w:val="003D4CCF"/>
    <w:rsid w:val="003D50A7"/>
    <w:rsid w:val="003D5117"/>
    <w:rsid w:val="003D54F7"/>
    <w:rsid w:val="003D585F"/>
    <w:rsid w:val="003D59CA"/>
    <w:rsid w:val="003D5B65"/>
    <w:rsid w:val="003D5C11"/>
    <w:rsid w:val="003D5D42"/>
    <w:rsid w:val="003D60B0"/>
    <w:rsid w:val="003D6166"/>
    <w:rsid w:val="003D621E"/>
    <w:rsid w:val="003D63BC"/>
    <w:rsid w:val="003D641A"/>
    <w:rsid w:val="003D6790"/>
    <w:rsid w:val="003D67A1"/>
    <w:rsid w:val="003D68A2"/>
    <w:rsid w:val="003D6952"/>
    <w:rsid w:val="003D6AAB"/>
    <w:rsid w:val="003D6CCC"/>
    <w:rsid w:val="003D6D36"/>
    <w:rsid w:val="003D6E99"/>
    <w:rsid w:val="003D72D0"/>
    <w:rsid w:val="003D7333"/>
    <w:rsid w:val="003D7648"/>
    <w:rsid w:val="003D77BD"/>
    <w:rsid w:val="003D7851"/>
    <w:rsid w:val="003D7A38"/>
    <w:rsid w:val="003D7A9A"/>
    <w:rsid w:val="003D7E6F"/>
    <w:rsid w:val="003D7EF7"/>
    <w:rsid w:val="003E0129"/>
    <w:rsid w:val="003E0495"/>
    <w:rsid w:val="003E05DB"/>
    <w:rsid w:val="003E05FD"/>
    <w:rsid w:val="003E0683"/>
    <w:rsid w:val="003E0A5D"/>
    <w:rsid w:val="003E0A92"/>
    <w:rsid w:val="003E0C59"/>
    <w:rsid w:val="003E0F6B"/>
    <w:rsid w:val="003E1223"/>
    <w:rsid w:val="003E1289"/>
    <w:rsid w:val="003E15F8"/>
    <w:rsid w:val="003E17C0"/>
    <w:rsid w:val="003E17FB"/>
    <w:rsid w:val="003E1810"/>
    <w:rsid w:val="003E1A6A"/>
    <w:rsid w:val="003E1E9B"/>
    <w:rsid w:val="003E231B"/>
    <w:rsid w:val="003E254B"/>
    <w:rsid w:val="003E25A4"/>
    <w:rsid w:val="003E2A4E"/>
    <w:rsid w:val="003E2AA3"/>
    <w:rsid w:val="003E2B5C"/>
    <w:rsid w:val="003E2BD1"/>
    <w:rsid w:val="003E306A"/>
    <w:rsid w:val="003E30D1"/>
    <w:rsid w:val="003E37EA"/>
    <w:rsid w:val="003E3A8D"/>
    <w:rsid w:val="003E40D3"/>
    <w:rsid w:val="003E416B"/>
    <w:rsid w:val="003E41AB"/>
    <w:rsid w:val="003E44B4"/>
    <w:rsid w:val="003E4584"/>
    <w:rsid w:val="003E4A17"/>
    <w:rsid w:val="003E4BB0"/>
    <w:rsid w:val="003E4BE6"/>
    <w:rsid w:val="003E4E0A"/>
    <w:rsid w:val="003E520D"/>
    <w:rsid w:val="003E5241"/>
    <w:rsid w:val="003E537B"/>
    <w:rsid w:val="003E5679"/>
    <w:rsid w:val="003E58D0"/>
    <w:rsid w:val="003E5962"/>
    <w:rsid w:val="003E5AC1"/>
    <w:rsid w:val="003E5C29"/>
    <w:rsid w:val="003E5CB8"/>
    <w:rsid w:val="003E5D62"/>
    <w:rsid w:val="003E5DD3"/>
    <w:rsid w:val="003E5E7D"/>
    <w:rsid w:val="003E61C3"/>
    <w:rsid w:val="003E62C9"/>
    <w:rsid w:val="003E6351"/>
    <w:rsid w:val="003E64DD"/>
    <w:rsid w:val="003E6785"/>
    <w:rsid w:val="003E688C"/>
    <w:rsid w:val="003E6A25"/>
    <w:rsid w:val="003E6A30"/>
    <w:rsid w:val="003E6AB2"/>
    <w:rsid w:val="003E6B74"/>
    <w:rsid w:val="003E6BA1"/>
    <w:rsid w:val="003E6BCB"/>
    <w:rsid w:val="003E6E13"/>
    <w:rsid w:val="003E6FF6"/>
    <w:rsid w:val="003E7090"/>
    <w:rsid w:val="003E7093"/>
    <w:rsid w:val="003E71CB"/>
    <w:rsid w:val="003E71CD"/>
    <w:rsid w:val="003E74BD"/>
    <w:rsid w:val="003E7866"/>
    <w:rsid w:val="003E798D"/>
    <w:rsid w:val="003E7AF3"/>
    <w:rsid w:val="003E7D79"/>
    <w:rsid w:val="003E7FA1"/>
    <w:rsid w:val="003F0055"/>
    <w:rsid w:val="003F009A"/>
    <w:rsid w:val="003F00B6"/>
    <w:rsid w:val="003F0523"/>
    <w:rsid w:val="003F072C"/>
    <w:rsid w:val="003F0E0C"/>
    <w:rsid w:val="003F0F8B"/>
    <w:rsid w:val="003F1048"/>
    <w:rsid w:val="003F10CD"/>
    <w:rsid w:val="003F10F9"/>
    <w:rsid w:val="003F1312"/>
    <w:rsid w:val="003F15F8"/>
    <w:rsid w:val="003F178E"/>
    <w:rsid w:val="003F1812"/>
    <w:rsid w:val="003F19A2"/>
    <w:rsid w:val="003F19E5"/>
    <w:rsid w:val="003F1BEF"/>
    <w:rsid w:val="003F1C50"/>
    <w:rsid w:val="003F1C78"/>
    <w:rsid w:val="003F1D72"/>
    <w:rsid w:val="003F203C"/>
    <w:rsid w:val="003F219E"/>
    <w:rsid w:val="003F21BD"/>
    <w:rsid w:val="003F23CD"/>
    <w:rsid w:val="003F24D3"/>
    <w:rsid w:val="003F2606"/>
    <w:rsid w:val="003F26E7"/>
    <w:rsid w:val="003F2B15"/>
    <w:rsid w:val="003F2BBB"/>
    <w:rsid w:val="003F2C7C"/>
    <w:rsid w:val="003F2CA6"/>
    <w:rsid w:val="003F2DBE"/>
    <w:rsid w:val="003F2EFA"/>
    <w:rsid w:val="003F2FEC"/>
    <w:rsid w:val="003F3103"/>
    <w:rsid w:val="003F31C7"/>
    <w:rsid w:val="003F3218"/>
    <w:rsid w:val="003F32E4"/>
    <w:rsid w:val="003F38F9"/>
    <w:rsid w:val="003F3A1A"/>
    <w:rsid w:val="003F3AB2"/>
    <w:rsid w:val="003F3AF9"/>
    <w:rsid w:val="003F3D22"/>
    <w:rsid w:val="003F3F3B"/>
    <w:rsid w:val="003F4023"/>
    <w:rsid w:val="003F4091"/>
    <w:rsid w:val="003F42DF"/>
    <w:rsid w:val="003F4A27"/>
    <w:rsid w:val="003F4A98"/>
    <w:rsid w:val="003F4A9B"/>
    <w:rsid w:val="003F5035"/>
    <w:rsid w:val="003F51B8"/>
    <w:rsid w:val="003F52F6"/>
    <w:rsid w:val="003F53E4"/>
    <w:rsid w:val="003F54BF"/>
    <w:rsid w:val="003F56E6"/>
    <w:rsid w:val="003F57E8"/>
    <w:rsid w:val="003F585B"/>
    <w:rsid w:val="003F5870"/>
    <w:rsid w:val="003F58A0"/>
    <w:rsid w:val="003F58E5"/>
    <w:rsid w:val="003F5ABC"/>
    <w:rsid w:val="003F5C4A"/>
    <w:rsid w:val="003F5EE0"/>
    <w:rsid w:val="003F6076"/>
    <w:rsid w:val="003F617A"/>
    <w:rsid w:val="003F6199"/>
    <w:rsid w:val="003F63A4"/>
    <w:rsid w:val="003F6581"/>
    <w:rsid w:val="003F65ED"/>
    <w:rsid w:val="003F65FE"/>
    <w:rsid w:val="003F6653"/>
    <w:rsid w:val="003F67D5"/>
    <w:rsid w:val="003F6A86"/>
    <w:rsid w:val="003F6A9D"/>
    <w:rsid w:val="003F6B63"/>
    <w:rsid w:val="003F7786"/>
    <w:rsid w:val="003F7BED"/>
    <w:rsid w:val="003F7DA2"/>
    <w:rsid w:val="004001EF"/>
    <w:rsid w:val="0040082A"/>
    <w:rsid w:val="00400A57"/>
    <w:rsid w:val="00400AA0"/>
    <w:rsid w:val="00400E87"/>
    <w:rsid w:val="00401333"/>
    <w:rsid w:val="004014A6"/>
    <w:rsid w:val="004015CA"/>
    <w:rsid w:val="0040168B"/>
    <w:rsid w:val="004016F4"/>
    <w:rsid w:val="00401856"/>
    <w:rsid w:val="00401E43"/>
    <w:rsid w:val="00401EC0"/>
    <w:rsid w:val="0040205D"/>
    <w:rsid w:val="00402141"/>
    <w:rsid w:val="00402673"/>
    <w:rsid w:val="00402741"/>
    <w:rsid w:val="00402847"/>
    <w:rsid w:val="00402B2B"/>
    <w:rsid w:val="00402C54"/>
    <w:rsid w:val="00402D52"/>
    <w:rsid w:val="00402DD4"/>
    <w:rsid w:val="00402F7D"/>
    <w:rsid w:val="00402F83"/>
    <w:rsid w:val="004030C6"/>
    <w:rsid w:val="0040332E"/>
    <w:rsid w:val="0040339A"/>
    <w:rsid w:val="00403572"/>
    <w:rsid w:val="00403576"/>
    <w:rsid w:val="0040373E"/>
    <w:rsid w:val="0040378B"/>
    <w:rsid w:val="004039A4"/>
    <w:rsid w:val="004039CE"/>
    <w:rsid w:val="004039EA"/>
    <w:rsid w:val="00403CF7"/>
    <w:rsid w:val="00403D5E"/>
    <w:rsid w:val="00404004"/>
    <w:rsid w:val="00404179"/>
    <w:rsid w:val="0040434A"/>
    <w:rsid w:val="0040448E"/>
    <w:rsid w:val="004045C5"/>
    <w:rsid w:val="004048AB"/>
    <w:rsid w:val="00404989"/>
    <w:rsid w:val="00404A1D"/>
    <w:rsid w:val="00404B78"/>
    <w:rsid w:val="00404D34"/>
    <w:rsid w:val="00404D51"/>
    <w:rsid w:val="00404EF4"/>
    <w:rsid w:val="00405110"/>
    <w:rsid w:val="0040549E"/>
    <w:rsid w:val="0040565E"/>
    <w:rsid w:val="00405891"/>
    <w:rsid w:val="00405A6D"/>
    <w:rsid w:val="00405D06"/>
    <w:rsid w:val="00405E5B"/>
    <w:rsid w:val="00405F33"/>
    <w:rsid w:val="004060A6"/>
    <w:rsid w:val="00406190"/>
    <w:rsid w:val="004061A9"/>
    <w:rsid w:val="004063DF"/>
    <w:rsid w:val="00406574"/>
    <w:rsid w:val="004065E4"/>
    <w:rsid w:val="004066D5"/>
    <w:rsid w:val="0040687E"/>
    <w:rsid w:val="00406CDC"/>
    <w:rsid w:val="00406EE9"/>
    <w:rsid w:val="00407061"/>
    <w:rsid w:val="004070F4"/>
    <w:rsid w:val="004071A1"/>
    <w:rsid w:val="00407333"/>
    <w:rsid w:val="004073E3"/>
    <w:rsid w:val="00407525"/>
    <w:rsid w:val="00407549"/>
    <w:rsid w:val="00407801"/>
    <w:rsid w:val="004079C3"/>
    <w:rsid w:val="00407DB5"/>
    <w:rsid w:val="00407F9A"/>
    <w:rsid w:val="00410021"/>
    <w:rsid w:val="00410034"/>
    <w:rsid w:val="00410211"/>
    <w:rsid w:val="004102EF"/>
    <w:rsid w:val="00410520"/>
    <w:rsid w:val="004105F9"/>
    <w:rsid w:val="00410800"/>
    <w:rsid w:val="004108CD"/>
    <w:rsid w:val="0041097C"/>
    <w:rsid w:val="00410AC8"/>
    <w:rsid w:val="00410AD6"/>
    <w:rsid w:val="00410DD7"/>
    <w:rsid w:val="00410E13"/>
    <w:rsid w:val="00411090"/>
    <w:rsid w:val="004110B5"/>
    <w:rsid w:val="00411184"/>
    <w:rsid w:val="004111C4"/>
    <w:rsid w:val="00411235"/>
    <w:rsid w:val="00411339"/>
    <w:rsid w:val="0041158D"/>
    <w:rsid w:val="00411689"/>
    <w:rsid w:val="004116EB"/>
    <w:rsid w:val="004117D2"/>
    <w:rsid w:val="004117F3"/>
    <w:rsid w:val="004119FF"/>
    <w:rsid w:val="00411A1B"/>
    <w:rsid w:val="00411A93"/>
    <w:rsid w:val="00411AA3"/>
    <w:rsid w:val="00411E9E"/>
    <w:rsid w:val="00411FBD"/>
    <w:rsid w:val="0041209A"/>
    <w:rsid w:val="004120D2"/>
    <w:rsid w:val="004120F1"/>
    <w:rsid w:val="00412159"/>
    <w:rsid w:val="00412341"/>
    <w:rsid w:val="00412421"/>
    <w:rsid w:val="00412430"/>
    <w:rsid w:val="00412474"/>
    <w:rsid w:val="00412831"/>
    <w:rsid w:val="004129C9"/>
    <w:rsid w:val="00412FB6"/>
    <w:rsid w:val="0041322F"/>
    <w:rsid w:val="004134C8"/>
    <w:rsid w:val="004139E4"/>
    <w:rsid w:val="00413BD9"/>
    <w:rsid w:val="00413DD5"/>
    <w:rsid w:val="00413ED5"/>
    <w:rsid w:val="00413EF3"/>
    <w:rsid w:val="0041417B"/>
    <w:rsid w:val="00414187"/>
    <w:rsid w:val="00414A1C"/>
    <w:rsid w:val="00414EA2"/>
    <w:rsid w:val="0041522F"/>
    <w:rsid w:val="0041537F"/>
    <w:rsid w:val="004153A3"/>
    <w:rsid w:val="00415412"/>
    <w:rsid w:val="00415658"/>
    <w:rsid w:val="00415879"/>
    <w:rsid w:val="00415AF8"/>
    <w:rsid w:val="00415E18"/>
    <w:rsid w:val="00415E1C"/>
    <w:rsid w:val="00415E47"/>
    <w:rsid w:val="00415E87"/>
    <w:rsid w:val="00415F77"/>
    <w:rsid w:val="004160A2"/>
    <w:rsid w:val="00416188"/>
    <w:rsid w:val="00416367"/>
    <w:rsid w:val="00416737"/>
    <w:rsid w:val="00416854"/>
    <w:rsid w:val="00416B07"/>
    <w:rsid w:val="00416B84"/>
    <w:rsid w:val="00416C43"/>
    <w:rsid w:val="00416C93"/>
    <w:rsid w:val="00416CE1"/>
    <w:rsid w:val="00416D35"/>
    <w:rsid w:val="00416E27"/>
    <w:rsid w:val="00416F92"/>
    <w:rsid w:val="004173D3"/>
    <w:rsid w:val="00417526"/>
    <w:rsid w:val="0041782C"/>
    <w:rsid w:val="00417A94"/>
    <w:rsid w:val="00417AB4"/>
    <w:rsid w:val="00417B9D"/>
    <w:rsid w:val="00417D86"/>
    <w:rsid w:val="00417F38"/>
    <w:rsid w:val="00417F9C"/>
    <w:rsid w:val="0042000B"/>
    <w:rsid w:val="0042006C"/>
    <w:rsid w:val="004200C9"/>
    <w:rsid w:val="00420508"/>
    <w:rsid w:val="00420646"/>
    <w:rsid w:val="004208C9"/>
    <w:rsid w:val="004208E0"/>
    <w:rsid w:val="00420923"/>
    <w:rsid w:val="004209E1"/>
    <w:rsid w:val="00420ADF"/>
    <w:rsid w:val="00420F06"/>
    <w:rsid w:val="00421020"/>
    <w:rsid w:val="00421115"/>
    <w:rsid w:val="00421191"/>
    <w:rsid w:val="004215EF"/>
    <w:rsid w:val="00421679"/>
    <w:rsid w:val="00421B32"/>
    <w:rsid w:val="00421C27"/>
    <w:rsid w:val="00421E7B"/>
    <w:rsid w:val="00421EC0"/>
    <w:rsid w:val="00421F53"/>
    <w:rsid w:val="004224B7"/>
    <w:rsid w:val="00422A07"/>
    <w:rsid w:val="00422B7A"/>
    <w:rsid w:val="00422C92"/>
    <w:rsid w:val="00422E79"/>
    <w:rsid w:val="00422F74"/>
    <w:rsid w:val="00423303"/>
    <w:rsid w:val="004233CA"/>
    <w:rsid w:val="0042354B"/>
    <w:rsid w:val="004238C0"/>
    <w:rsid w:val="00423B3A"/>
    <w:rsid w:val="00423C27"/>
    <w:rsid w:val="00423CFD"/>
    <w:rsid w:val="00423E9D"/>
    <w:rsid w:val="00424229"/>
    <w:rsid w:val="0042423D"/>
    <w:rsid w:val="00424442"/>
    <w:rsid w:val="0042471C"/>
    <w:rsid w:val="004247FB"/>
    <w:rsid w:val="0042488D"/>
    <w:rsid w:val="00424920"/>
    <w:rsid w:val="00424A1C"/>
    <w:rsid w:val="00425083"/>
    <w:rsid w:val="004250FD"/>
    <w:rsid w:val="0042510A"/>
    <w:rsid w:val="0042513E"/>
    <w:rsid w:val="00425188"/>
    <w:rsid w:val="0042525D"/>
    <w:rsid w:val="004253B0"/>
    <w:rsid w:val="0042554B"/>
    <w:rsid w:val="0042573D"/>
    <w:rsid w:val="0042585A"/>
    <w:rsid w:val="00425886"/>
    <w:rsid w:val="00425AEC"/>
    <w:rsid w:val="00425B95"/>
    <w:rsid w:val="00425C6D"/>
    <w:rsid w:val="00425C86"/>
    <w:rsid w:val="00425ED7"/>
    <w:rsid w:val="00426363"/>
    <w:rsid w:val="0042665A"/>
    <w:rsid w:val="0042675C"/>
    <w:rsid w:val="00426B79"/>
    <w:rsid w:val="00426B7B"/>
    <w:rsid w:val="00426C8D"/>
    <w:rsid w:val="00426D21"/>
    <w:rsid w:val="00426D5F"/>
    <w:rsid w:val="00426DB9"/>
    <w:rsid w:val="00427529"/>
    <w:rsid w:val="00427A1A"/>
    <w:rsid w:val="00427DB0"/>
    <w:rsid w:val="00427F8B"/>
    <w:rsid w:val="00430225"/>
    <w:rsid w:val="004303D9"/>
    <w:rsid w:val="004304B9"/>
    <w:rsid w:val="004304D9"/>
    <w:rsid w:val="0043055E"/>
    <w:rsid w:val="004305D0"/>
    <w:rsid w:val="00430690"/>
    <w:rsid w:val="00430B17"/>
    <w:rsid w:val="00430DC8"/>
    <w:rsid w:val="00430E59"/>
    <w:rsid w:val="00430F56"/>
    <w:rsid w:val="00431028"/>
    <w:rsid w:val="004311C8"/>
    <w:rsid w:val="00431376"/>
    <w:rsid w:val="00431384"/>
    <w:rsid w:val="00431487"/>
    <w:rsid w:val="004314E3"/>
    <w:rsid w:val="00431573"/>
    <w:rsid w:val="004319F5"/>
    <w:rsid w:val="00431C59"/>
    <w:rsid w:val="00431FB4"/>
    <w:rsid w:val="00432025"/>
    <w:rsid w:val="004320E1"/>
    <w:rsid w:val="00432155"/>
    <w:rsid w:val="0043221E"/>
    <w:rsid w:val="00432283"/>
    <w:rsid w:val="0043265F"/>
    <w:rsid w:val="004326DC"/>
    <w:rsid w:val="004328FB"/>
    <w:rsid w:val="004329BD"/>
    <w:rsid w:val="00432AF0"/>
    <w:rsid w:val="00432B50"/>
    <w:rsid w:val="00432B5C"/>
    <w:rsid w:val="00432C4B"/>
    <w:rsid w:val="00432F99"/>
    <w:rsid w:val="0043318F"/>
    <w:rsid w:val="0043326D"/>
    <w:rsid w:val="00433364"/>
    <w:rsid w:val="004333B6"/>
    <w:rsid w:val="0043347B"/>
    <w:rsid w:val="004334A5"/>
    <w:rsid w:val="004334CE"/>
    <w:rsid w:val="004336CF"/>
    <w:rsid w:val="004337AF"/>
    <w:rsid w:val="00433893"/>
    <w:rsid w:val="00433A36"/>
    <w:rsid w:val="00433AA9"/>
    <w:rsid w:val="00433ADF"/>
    <w:rsid w:val="00433B42"/>
    <w:rsid w:val="00433DFB"/>
    <w:rsid w:val="00433FE1"/>
    <w:rsid w:val="0043424B"/>
    <w:rsid w:val="0043436A"/>
    <w:rsid w:val="0043446C"/>
    <w:rsid w:val="0043447F"/>
    <w:rsid w:val="004345D2"/>
    <w:rsid w:val="004346B6"/>
    <w:rsid w:val="004346EF"/>
    <w:rsid w:val="00434712"/>
    <w:rsid w:val="00434762"/>
    <w:rsid w:val="00434927"/>
    <w:rsid w:val="00434952"/>
    <w:rsid w:val="00434A58"/>
    <w:rsid w:val="00434DD1"/>
    <w:rsid w:val="0043530A"/>
    <w:rsid w:val="00435518"/>
    <w:rsid w:val="00435536"/>
    <w:rsid w:val="0043553C"/>
    <w:rsid w:val="004356EA"/>
    <w:rsid w:val="00435720"/>
    <w:rsid w:val="00435C6F"/>
    <w:rsid w:val="00435CC2"/>
    <w:rsid w:val="00435D36"/>
    <w:rsid w:val="00435E3C"/>
    <w:rsid w:val="00435F58"/>
    <w:rsid w:val="004360ED"/>
    <w:rsid w:val="00436100"/>
    <w:rsid w:val="00436123"/>
    <w:rsid w:val="00436275"/>
    <w:rsid w:val="00436294"/>
    <w:rsid w:val="004364EE"/>
    <w:rsid w:val="004365CC"/>
    <w:rsid w:val="004365E7"/>
    <w:rsid w:val="0043663F"/>
    <w:rsid w:val="0043682B"/>
    <w:rsid w:val="0043694C"/>
    <w:rsid w:val="00436BA9"/>
    <w:rsid w:val="00436F08"/>
    <w:rsid w:val="00436F75"/>
    <w:rsid w:val="0043797F"/>
    <w:rsid w:val="00437A4B"/>
    <w:rsid w:val="00437B65"/>
    <w:rsid w:val="00437C0E"/>
    <w:rsid w:val="00437C43"/>
    <w:rsid w:val="004400DE"/>
    <w:rsid w:val="0044010D"/>
    <w:rsid w:val="004402D1"/>
    <w:rsid w:val="0044035D"/>
    <w:rsid w:val="00440626"/>
    <w:rsid w:val="0044076B"/>
    <w:rsid w:val="0044088C"/>
    <w:rsid w:val="004408AE"/>
    <w:rsid w:val="00440A8A"/>
    <w:rsid w:val="00440D62"/>
    <w:rsid w:val="0044111F"/>
    <w:rsid w:val="0044138A"/>
    <w:rsid w:val="004413DD"/>
    <w:rsid w:val="004415B8"/>
    <w:rsid w:val="004419F3"/>
    <w:rsid w:val="00441C3A"/>
    <w:rsid w:val="00441E57"/>
    <w:rsid w:val="0044206E"/>
    <w:rsid w:val="004420C7"/>
    <w:rsid w:val="004423FA"/>
    <w:rsid w:val="00442464"/>
    <w:rsid w:val="004428F8"/>
    <w:rsid w:val="00442A7E"/>
    <w:rsid w:val="00442CAD"/>
    <w:rsid w:val="00442F15"/>
    <w:rsid w:val="00443067"/>
    <w:rsid w:val="004432BC"/>
    <w:rsid w:val="004435B4"/>
    <w:rsid w:val="004435BD"/>
    <w:rsid w:val="0044375A"/>
    <w:rsid w:val="0044392E"/>
    <w:rsid w:val="00443A32"/>
    <w:rsid w:val="00443C60"/>
    <w:rsid w:val="00443CB8"/>
    <w:rsid w:val="00443E22"/>
    <w:rsid w:val="0044435E"/>
    <w:rsid w:val="004443E8"/>
    <w:rsid w:val="004446D9"/>
    <w:rsid w:val="0044483D"/>
    <w:rsid w:val="004448B8"/>
    <w:rsid w:val="004448F9"/>
    <w:rsid w:val="00444B9D"/>
    <w:rsid w:val="00444CC1"/>
    <w:rsid w:val="00444D34"/>
    <w:rsid w:val="00444DE6"/>
    <w:rsid w:val="00444F22"/>
    <w:rsid w:val="00445090"/>
    <w:rsid w:val="00445104"/>
    <w:rsid w:val="00445243"/>
    <w:rsid w:val="0044535B"/>
    <w:rsid w:val="004455AA"/>
    <w:rsid w:val="0044579F"/>
    <w:rsid w:val="00445B78"/>
    <w:rsid w:val="00445F2E"/>
    <w:rsid w:val="00446136"/>
    <w:rsid w:val="00446154"/>
    <w:rsid w:val="0044654E"/>
    <w:rsid w:val="0044659C"/>
    <w:rsid w:val="004468CA"/>
    <w:rsid w:val="004468F1"/>
    <w:rsid w:val="00446C63"/>
    <w:rsid w:val="00446D92"/>
    <w:rsid w:val="00446FC3"/>
    <w:rsid w:val="0044730E"/>
    <w:rsid w:val="0044735D"/>
    <w:rsid w:val="00447388"/>
    <w:rsid w:val="004474C5"/>
    <w:rsid w:val="00447773"/>
    <w:rsid w:val="0044783B"/>
    <w:rsid w:val="0045005B"/>
    <w:rsid w:val="00450163"/>
    <w:rsid w:val="0045023A"/>
    <w:rsid w:val="004504FA"/>
    <w:rsid w:val="004505BD"/>
    <w:rsid w:val="00450672"/>
    <w:rsid w:val="00450B68"/>
    <w:rsid w:val="00450C2B"/>
    <w:rsid w:val="00450C91"/>
    <w:rsid w:val="00450CFA"/>
    <w:rsid w:val="00450DCB"/>
    <w:rsid w:val="00450DD9"/>
    <w:rsid w:val="0045126F"/>
    <w:rsid w:val="00451376"/>
    <w:rsid w:val="0045197B"/>
    <w:rsid w:val="004519E9"/>
    <w:rsid w:val="00451ACC"/>
    <w:rsid w:val="00451B7A"/>
    <w:rsid w:val="00451C48"/>
    <w:rsid w:val="00451EA6"/>
    <w:rsid w:val="00451F6D"/>
    <w:rsid w:val="00452249"/>
    <w:rsid w:val="004523B1"/>
    <w:rsid w:val="00452429"/>
    <w:rsid w:val="00452674"/>
    <w:rsid w:val="004526A8"/>
    <w:rsid w:val="00452815"/>
    <w:rsid w:val="00452A02"/>
    <w:rsid w:val="00452CE1"/>
    <w:rsid w:val="00452D2C"/>
    <w:rsid w:val="00452D66"/>
    <w:rsid w:val="00452D6D"/>
    <w:rsid w:val="00452F14"/>
    <w:rsid w:val="00453103"/>
    <w:rsid w:val="0045313B"/>
    <w:rsid w:val="004531B1"/>
    <w:rsid w:val="0045321E"/>
    <w:rsid w:val="0045341A"/>
    <w:rsid w:val="004534E3"/>
    <w:rsid w:val="00453541"/>
    <w:rsid w:val="00453686"/>
    <w:rsid w:val="004537C9"/>
    <w:rsid w:val="00453998"/>
    <w:rsid w:val="004539CB"/>
    <w:rsid w:val="00453B53"/>
    <w:rsid w:val="00453B83"/>
    <w:rsid w:val="00453C2B"/>
    <w:rsid w:val="004540D4"/>
    <w:rsid w:val="0045421B"/>
    <w:rsid w:val="0045436D"/>
    <w:rsid w:val="004543C8"/>
    <w:rsid w:val="00454405"/>
    <w:rsid w:val="004549E5"/>
    <w:rsid w:val="00454C1B"/>
    <w:rsid w:val="00454C59"/>
    <w:rsid w:val="00454DD7"/>
    <w:rsid w:val="00455078"/>
    <w:rsid w:val="00455340"/>
    <w:rsid w:val="00455369"/>
    <w:rsid w:val="00455381"/>
    <w:rsid w:val="004556FB"/>
    <w:rsid w:val="00455759"/>
    <w:rsid w:val="00455C3A"/>
    <w:rsid w:val="00455C96"/>
    <w:rsid w:val="00455D27"/>
    <w:rsid w:val="0045636C"/>
    <w:rsid w:val="004563B5"/>
    <w:rsid w:val="004564C6"/>
    <w:rsid w:val="004565B4"/>
    <w:rsid w:val="00456694"/>
    <w:rsid w:val="00456CD8"/>
    <w:rsid w:val="00456D62"/>
    <w:rsid w:val="00456E1A"/>
    <w:rsid w:val="00456E4D"/>
    <w:rsid w:val="00457177"/>
    <w:rsid w:val="00457643"/>
    <w:rsid w:val="00457A72"/>
    <w:rsid w:val="00457AD4"/>
    <w:rsid w:val="00457CD3"/>
    <w:rsid w:val="00457DB2"/>
    <w:rsid w:val="00457F51"/>
    <w:rsid w:val="0046006E"/>
    <w:rsid w:val="00460187"/>
    <w:rsid w:val="0046020C"/>
    <w:rsid w:val="00460213"/>
    <w:rsid w:val="0046049C"/>
    <w:rsid w:val="004606B6"/>
    <w:rsid w:val="00460747"/>
    <w:rsid w:val="0046081F"/>
    <w:rsid w:val="0046085B"/>
    <w:rsid w:val="00460A49"/>
    <w:rsid w:val="00460D94"/>
    <w:rsid w:val="00460F87"/>
    <w:rsid w:val="00460FA5"/>
    <w:rsid w:val="00461247"/>
    <w:rsid w:val="004614D1"/>
    <w:rsid w:val="00461686"/>
    <w:rsid w:val="0046196D"/>
    <w:rsid w:val="004619B2"/>
    <w:rsid w:val="00461BFA"/>
    <w:rsid w:val="0046211B"/>
    <w:rsid w:val="00462150"/>
    <w:rsid w:val="00462233"/>
    <w:rsid w:val="00462713"/>
    <w:rsid w:val="00462897"/>
    <w:rsid w:val="004628DD"/>
    <w:rsid w:val="00462905"/>
    <w:rsid w:val="00462EBA"/>
    <w:rsid w:val="0046338D"/>
    <w:rsid w:val="00463435"/>
    <w:rsid w:val="004636E8"/>
    <w:rsid w:val="0046376D"/>
    <w:rsid w:val="00463821"/>
    <w:rsid w:val="0046387E"/>
    <w:rsid w:val="004638BA"/>
    <w:rsid w:val="004639B6"/>
    <w:rsid w:val="004639FD"/>
    <w:rsid w:val="00463B20"/>
    <w:rsid w:val="00463D17"/>
    <w:rsid w:val="00463DBA"/>
    <w:rsid w:val="0046402A"/>
    <w:rsid w:val="004644CE"/>
    <w:rsid w:val="00464541"/>
    <w:rsid w:val="0046474B"/>
    <w:rsid w:val="0046482B"/>
    <w:rsid w:val="0046484C"/>
    <w:rsid w:val="00464866"/>
    <w:rsid w:val="004648B9"/>
    <w:rsid w:val="00464A02"/>
    <w:rsid w:val="00464AD5"/>
    <w:rsid w:val="00464B58"/>
    <w:rsid w:val="00464BC7"/>
    <w:rsid w:val="00464F44"/>
    <w:rsid w:val="00464F68"/>
    <w:rsid w:val="00464FB6"/>
    <w:rsid w:val="0046537A"/>
    <w:rsid w:val="00465580"/>
    <w:rsid w:val="004655FF"/>
    <w:rsid w:val="004656FC"/>
    <w:rsid w:val="00465862"/>
    <w:rsid w:val="00465888"/>
    <w:rsid w:val="00465949"/>
    <w:rsid w:val="00465A1E"/>
    <w:rsid w:val="00465C82"/>
    <w:rsid w:val="00465D57"/>
    <w:rsid w:val="00465E28"/>
    <w:rsid w:val="00465F21"/>
    <w:rsid w:val="004660A7"/>
    <w:rsid w:val="004660D4"/>
    <w:rsid w:val="0046667F"/>
    <w:rsid w:val="00466726"/>
    <w:rsid w:val="004667AA"/>
    <w:rsid w:val="004667C4"/>
    <w:rsid w:val="00466A56"/>
    <w:rsid w:val="00466ADA"/>
    <w:rsid w:val="00466C23"/>
    <w:rsid w:val="00466CC7"/>
    <w:rsid w:val="004670C4"/>
    <w:rsid w:val="004672FD"/>
    <w:rsid w:val="00467300"/>
    <w:rsid w:val="004674EB"/>
    <w:rsid w:val="00467539"/>
    <w:rsid w:val="00467C87"/>
    <w:rsid w:val="00467E0C"/>
    <w:rsid w:val="00467F78"/>
    <w:rsid w:val="00467FA1"/>
    <w:rsid w:val="00470180"/>
    <w:rsid w:val="00470316"/>
    <w:rsid w:val="00470522"/>
    <w:rsid w:val="00470561"/>
    <w:rsid w:val="00470726"/>
    <w:rsid w:val="00470779"/>
    <w:rsid w:val="0047077D"/>
    <w:rsid w:val="004711F6"/>
    <w:rsid w:val="00471234"/>
    <w:rsid w:val="004714CC"/>
    <w:rsid w:val="00471579"/>
    <w:rsid w:val="004715B8"/>
    <w:rsid w:val="004715EB"/>
    <w:rsid w:val="00471913"/>
    <w:rsid w:val="00471AD2"/>
    <w:rsid w:val="00471CF4"/>
    <w:rsid w:val="00471D0D"/>
    <w:rsid w:val="00471DF7"/>
    <w:rsid w:val="004720F1"/>
    <w:rsid w:val="004720FB"/>
    <w:rsid w:val="004723A0"/>
    <w:rsid w:val="00472401"/>
    <w:rsid w:val="004724E7"/>
    <w:rsid w:val="004726EC"/>
    <w:rsid w:val="00472A04"/>
    <w:rsid w:val="00472BC0"/>
    <w:rsid w:val="00472CA5"/>
    <w:rsid w:val="00473020"/>
    <w:rsid w:val="0047319F"/>
    <w:rsid w:val="004731E6"/>
    <w:rsid w:val="00473250"/>
    <w:rsid w:val="00473276"/>
    <w:rsid w:val="004735F5"/>
    <w:rsid w:val="00473611"/>
    <w:rsid w:val="00473658"/>
    <w:rsid w:val="004739CA"/>
    <w:rsid w:val="00473AB4"/>
    <w:rsid w:val="00473AE6"/>
    <w:rsid w:val="00473CED"/>
    <w:rsid w:val="00473FC9"/>
    <w:rsid w:val="00474319"/>
    <w:rsid w:val="0047451A"/>
    <w:rsid w:val="0047462A"/>
    <w:rsid w:val="00474AE1"/>
    <w:rsid w:val="004752C8"/>
    <w:rsid w:val="004752EB"/>
    <w:rsid w:val="0047547A"/>
    <w:rsid w:val="004754C8"/>
    <w:rsid w:val="0047554B"/>
    <w:rsid w:val="00475650"/>
    <w:rsid w:val="004757B6"/>
    <w:rsid w:val="00475805"/>
    <w:rsid w:val="00475BE7"/>
    <w:rsid w:val="00475D21"/>
    <w:rsid w:val="00475D71"/>
    <w:rsid w:val="00475E74"/>
    <w:rsid w:val="00475F65"/>
    <w:rsid w:val="004767BB"/>
    <w:rsid w:val="00476905"/>
    <w:rsid w:val="00476B28"/>
    <w:rsid w:val="00477017"/>
    <w:rsid w:val="004772ED"/>
    <w:rsid w:val="00477303"/>
    <w:rsid w:val="0047738C"/>
    <w:rsid w:val="0047759A"/>
    <w:rsid w:val="0047773D"/>
    <w:rsid w:val="00477AA0"/>
    <w:rsid w:val="00477ACE"/>
    <w:rsid w:val="00477B23"/>
    <w:rsid w:val="00477BB0"/>
    <w:rsid w:val="00477DB4"/>
    <w:rsid w:val="00477DC0"/>
    <w:rsid w:val="00477FE7"/>
    <w:rsid w:val="004801C8"/>
    <w:rsid w:val="00480280"/>
    <w:rsid w:val="0048035F"/>
    <w:rsid w:val="0048043E"/>
    <w:rsid w:val="004804E7"/>
    <w:rsid w:val="00480648"/>
    <w:rsid w:val="004809D4"/>
    <w:rsid w:val="004809D6"/>
    <w:rsid w:val="00480C7B"/>
    <w:rsid w:val="00481219"/>
    <w:rsid w:val="00481377"/>
    <w:rsid w:val="00481419"/>
    <w:rsid w:val="0048144D"/>
    <w:rsid w:val="00481499"/>
    <w:rsid w:val="004814E2"/>
    <w:rsid w:val="004815DF"/>
    <w:rsid w:val="004816F0"/>
    <w:rsid w:val="004818C3"/>
    <w:rsid w:val="004819BA"/>
    <w:rsid w:val="00481C3C"/>
    <w:rsid w:val="00481CAE"/>
    <w:rsid w:val="00481CB6"/>
    <w:rsid w:val="00481D6E"/>
    <w:rsid w:val="00481D92"/>
    <w:rsid w:val="00481E61"/>
    <w:rsid w:val="00481F0B"/>
    <w:rsid w:val="00481F8A"/>
    <w:rsid w:val="00482166"/>
    <w:rsid w:val="00482248"/>
    <w:rsid w:val="0048244B"/>
    <w:rsid w:val="00482653"/>
    <w:rsid w:val="0048268F"/>
    <w:rsid w:val="00482870"/>
    <w:rsid w:val="00482C42"/>
    <w:rsid w:val="0048309D"/>
    <w:rsid w:val="004831FE"/>
    <w:rsid w:val="0048346F"/>
    <w:rsid w:val="004837B2"/>
    <w:rsid w:val="0048385C"/>
    <w:rsid w:val="00483C6E"/>
    <w:rsid w:val="00483E9B"/>
    <w:rsid w:val="00483FA1"/>
    <w:rsid w:val="0048434B"/>
    <w:rsid w:val="00484517"/>
    <w:rsid w:val="0048484A"/>
    <w:rsid w:val="00484AB0"/>
    <w:rsid w:val="00484D3F"/>
    <w:rsid w:val="004850DC"/>
    <w:rsid w:val="004852EA"/>
    <w:rsid w:val="0048540C"/>
    <w:rsid w:val="004854DD"/>
    <w:rsid w:val="0048576E"/>
    <w:rsid w:val="00485917"/>
    <w:rsid w:val="00485999"/>
    <w:rsid w:val="004859FE"/>
    <w:rsid w:val="00485A27"/>
    <w:rsid w:val="00485FFB"/>
    <w:rsid w:val="00486232"/>
    <w:rsid w:val="00486289"/>
    <w:rsid w:val="00486310"/>
    <w:rsid w:val="004863F8"/>
    <w:rsid w:val="0048642A"/>
    <w:rsid w:val="00486575"/>
    <w:rsid w:val="0048662B"/>
    <w:rsid w:val="00486811"/>
    <w:rsid w:val="004868EE"/>
    <w:rsid w:val="004869C1"/>
    <w:rsid w:val="00486A0E"/>
    <w:rsid w:val="00486C25"/>
    <w:rsid w:val="00487153"/>
    <w:rsid w:val="00487260"/>
    <w:rsid w:val="0048749D"/>
    <w:rsid w:val="004875E2"/>
    <w:rsid w:val="0048763F"/>
    <w:rsid w:val="004876A5"/>
    <w:rsid w:val="00487754"/>
    <w:rsid w:val="00487782"/>
    <w:rsid w:val="004878AE"/>
    <w:rsid w:val="00487A3C"/>
    <w:rsid w:val="00487A6C"/>
    <w:rsid w:val="00487AC1"/>
    <w:rsid w:val="00487E0C"/>
    <w:rsid w:val="004902C8"/>
    <w:rsid w:val="004903B1"/>
    <w:rsid w:val="00490430"/>
    <w:rsid w:val="004907A9"/>
    <w:rsid w:val="0049082A"/>
    <w:rsid w:val="0049089D"/>
    <w:rsid w:val="00490992"/>
    <w:rsid w:val="004909DC"/>
    <w:rsid w:val="00490BF2"/>
    <w:rsid w:val="00490C68"/>
    <w:rsid w:val="00490FF2"/>
    <w:rsid w:val="004910A0"/>
    <w:rsid w:val="004910A1"/>
    <w:rsid w:val="00491121"/>
    <w:rsid w:val="00491222"/>
    <w:rsid w:val="004914FC"/>
    <w:rsid w:val="004915EB"/>
    <w:rsid w:val="00491638"/>
    <w:rsid w:val="004916C6"/>
    <w:rsid w:val="0049171B"/>
    <w:rsid w:val="00491767"/>
    <w:rsid w:val="004918F4"/>
    <w:rsid w:val="004919F0"/>
    <w:rsid w:val="00491B0E"/>
    <w:rsid w:val="00491BC4"/>
    <w:rsid w:val="00491CEB"/>
    <w:rsid w:val="00492272"/>
    <w:rsid w:val="004923AA"/>
    <w:rsid w:val="0049249A"/>
    <w:rsid w:val="004926B7"/>
    <w:rsid w:val="00492A58"/>
    <w:rsid w:val="00492D2B"/>
    <w:rsid w:val="00492E65"/>
    <w:rsid w:val="004930AD"/>
    <w:rsid w:val="004930F1"/>
    <w:rsid w:val="00493117"/>
    <w:rsid w:val="004931E4"/>
    <w:rsid w:val="00493224"/>
    <w:rsid w:val="00493470"/>
    <w:rsid w:val="00493532"/>
    <w:rsid w:val="0049355A"/>
    <w:rsid w:val="004936D6"/>
    <w:rsid w:val="00493727"/>
    <w:rsid w:val="004937B8"/>
    <w:rsid w:val="004937DC"/>
    <w:rsid w:val="004937ED"/>
    <w:rsid w:val="0049385B"/>
    <w:rsid w:val="00493AD6"/>
    <w:rsid w:val="00494065"/>
    <w:rsid w:val="00494069"/>
    <w:rsid w:val="00494086"/>
    <w:rsid w:val="004940DD"/>
    <w:rsid w:val="00494545"/>
    <w:rsid w:val="0049456F"/>
    <w:rsid w:val="0049466D"/>
    <w:rsid w:val="004946DF"/>
    <w:rsid w:val="004947A8"/>
    <w:rsid w:val="00494852"/>
    <w:rsid w:val="00494A09"/>
    <w:rsid w:val="00494BA0"/>
    <w:rsid w:val="00494C1A"/>
    <w:rsid w:val="00494CE0"/>
    <w:rsid w:val="00494D24"/>
    <w:rsid w:val="00494DD8"/>
    <w:rsid w:val="00495059"/>
    <w:rsid w:val="004951BF"/>
    <w:rsid w:val="0049539C"/>
    <w:rsid w:val="004955FD"/>
    <w:rsid w:val="00495A23"/>
    <w:rsid w:val="00495AE0"/>
    <w:rsid w:val="00495D53"/>
    <w:rsid w:val="00495F45"/>
    <w:rsid w:val="00496045"/>
    <w:rsid w:val="00496553"/>
    <w:rsid w:val="0049665B"/>
    <w:rsid w:val="00496830"/>
    <w:rsid w:val="00496861"/>
    <w:rsid w:val="00496BD3"/>
    <w:rsid w:val="00496CB8"/>
    <w:rsid w:val="00497079"/>
    <w:rsid w:val="00497107"/>
    <w:rsid w:val="0049713C"/>
    <w:rsid w:val="00497221"/>
    <w:rsid w:val="004973F2"/>
    <w:rsid w:val="004974CE"/>
    <w:rsid w:val="00497624"/>
    <w:rsid w:val="0049766D"/>
    <w:rsid w:val="00497736"/>
    <w:rsid w:val="00497741"/>
    <w:rsid w:val="00497B99"/>
    <w:rsid w:val="004A008E"/>
    <w:rsid w:val="004A0139"/>
    <w:rsid w:val="004A0261"/>
    <w:rsid w:val="004A0379"/>
    <w:rsid w:val="004A05F4"/>
    <w:rsid w:val="004A0A09"/>
    <w:rsid w:val="004A0B1E"/>
    <w:rsid w:val="004A0BE8"/>
    <w:rsid w:val="004A0D2B"/>
    <w:rsid w:val="004A0E9D"/>
    <w:rsid w:val="004A0EAB"/>
    <w:rsid w:val="004A1167"/>
    <w:rsid w:val="004A14FB"/>
    <w:rsid w:val="004A162D"/>
    <w:rsid w:val="004A1717"/>
    <w:rsid w:val="004A1B3C"/>
    <w:rsid w:val="004A1EBC"/>
    <w:rsid w:val="004A1F02"/>
    <w:rsid w:val="004A1F0B"/>
    <w:rsid w:val="004A1FD3"/>
    <w:rsid w:val="004A2386"/>
    <w:rsid w:val="004A23B4"/>
    <w:rsid w:val="004A2407"/>
    <w:rsid w:val="004A25A8"/>
    <w:rsid w:val="004A2613"/>
    <w:rsid w:val="004A26AF"/>
    <w:rsid w:val="004A26F3"/>
    <w:rsid w:val="004A2700"/>
    <w:rsid w:val="004A2B52"/>
    <w:rsid w:val="004A2BE3"/>
    <w:rsid w:val="004A3035"/>
    <w:rsid w:val="004A308B"/>
    <w:rsid w:val="004A33B6"/>
    <w:rsid w:val="004A3402"/>
    <w:rsid w:val="004A3406"/>
    <w:rsid w:val="004A3583"/>
    <w:rsid w:val="004A37B2"/>
    <w:rsid w:val="004A3872"/>
    <w:rsid w:val="004A3EA7"/>
    <w:rsid w:val="004A3F68"/>
    <w:rsid w:val="004A414C"/>
    <w:rsid w:val="004A419E"/>
    <w:rsid w:val="004A4282"/>
    <w:rsid w:val="004A4430"/>
    <w:rsid w:val="004A45EB"/>
    <w:rsid w:val="004A4780"/>
    <w:rsid w:val="004A498C"/>
    <w:rsid w:val="004A49A4"/>
    <w:rsid w:val="004A4E0F"/>
    <w:rsid w:val="004A4F8D"/>
    <w:rsid w:val="004A507E"/>
    <w:rsid w:val="004A50F2"/>
    <w:rsid w:val="004A5A1B"/>
    <w:rsid w:val="004A5C5E"/>
    <w:rsid w:val="004A5FFD"/>
    <w:rsid w:val="004A63A7"/>
    <w:rsid w:val="004A651D"/>
    <w:rsid w:val="004A6906"/>
    <w:rsid w:val="004A6A23"/>
    <w:rsid w:val="004A6BA1"/>
    <w:rsid w:val="004A6C81"/>
    <w:rsid w:val="004A6CA2"/>
    <w:rsid w:val="004A6D9E"/>
    <w:rsid w:val="004A71FE"/>
    <w:rsid w:val="004A73D4"/>
    <w:rsid w:val="004A73E2"/>
    <w:rsid w:val="004A74C4"/>
    <w:rsid w:val="004A74F4"/>
    <w:rsid w:val="004A7700"/>
    <w:rsid w:val="004A7778"/>
    <w:rsid w:val="004A7811"/>
    <w:rsid w:val="004A7999"/>
    <w:rsid w:val="004A79D5"/>
    <w:rsid w:val="004A7B38"/>
    <w:rsid w:val="004A7B6C"/>
    <w:rsid w:val="004A7BB6"/>
    <w:rsid w:val="004A7CD0"/>
    <w:rsid w:val="004A7DDF"/>
    <w:rsid w:val="004A7EB0"/>
    <w:rsid w:val="004B0025"/>
    <w:rsid w:val="004B0098"/>
    <w:rsid w:val="004B0497"/>
    <w:rsid w:val="004B061E"/>
    <w:rsid w:val="004B0740"/>
    <w:rsid w:val="004B1014"/>
    <w:rsid w:val="004B1062"/>
    <w:rsid w:val="004B11EF"/>
    <w:rsid w:val="004B12A9"/>
    <w:rsid w:val="004B132C"/>
    <w:rsid w:val="004B139B"/>
    <w:rsid w:val="004B13FF"/>
    <w:rsid w:val="004B179B"/>
    <w:rsid w:val="004B2194"/>
    <w:rsid w:val="004B22B1"/>
    <w:rsid w:val="004B22ED"/>
    <w:rsid w:val="004B23FB"/>
    <w:rsid w:val="004B290A"/>
    <w:rsid w:val="004B2A74"/>
    <w:rsid w:val="004B2A76"/>
    <w:rsid w:val="004B2AE1"/>
    <w:rsid w:val="004B2B0E"/>
    <w:rsid w:val="004B2BC1"/>
    <w:rsid w:val="004B2BC4"/>
    <w:rsid w:val="004B2BFB"/>
    <w:rsid w:val="004B2D9E"/>
    <w:rsid w:val="004B3431"/>
    <w:rsid w:val="004B3437"/>
    <w:rsid w:val="004B351B"/>
    <w:rsid w:val="004B3627"/>
    <w:rsid w:val="004B38EC"/>
    <w:rsid w:val="004B3C38"/>
    <w:rsid w:val="004B3EC5"/>
    <w:rsid w:val="004B3F03"/>
    <w:rsid w:val="004B4228"/>
    <w:rsid w:val="004B4294"/>
    <w:rsid w:val="004B42A1"/>
    <w:rsid w:val="004B42B0"/>
    <w:rsid w:val="004B42BF"/>
    <w:rsid w:val="004B44C7"/>
    <w:rsid w:val="004B475C"/>
    <w:rsid w:val="004B4DA6"/>
    <w:rsid w:val="004B4DD4"/>
    <w:rsid w:val="004B4F9E"/>
    <w:rsid w:val="004B4FE2"/>
    <w:rsid w:val="004B504C"/>
    <w:rsid w:val="004B50E0"/>
    <w:rsid w:val="004B50FA"/>
    <w:rsid w:val="004B51B9"/>
    <w:rsid w:val="004B5537"/>
    <w:rsid w:val="004B564E"/>
    <w:rsid w:val="004B5811"/>
    <w:rsid w:val="004B58C8"/>
    <w:rsid w:val="004B5B20"/>
    <w:rsid w:val="004B5BD9"/>
    <w:rsid w:val="004B5D17"/>
    <w:rsid w:val="004B5F8C"/>
    <w:rsid w:val="004B61ED"/>
    <w:rsid w:val="004B62C1"/>
    <w:rsid w:val="004B6411"/>
    <w:rsid w:val="004B65D7"/>
    <w:rsid w:val="004B6846"/>
    <w:rsid w:val="004B6BC1"/>
    <w:rsid w:val="004B6C6E"/>
    <w:rsid w:val="004B6CAC"/>
    <w:rsid w:val="004B6CE3"/>
    <w:rsid w:val="004B6E1B"/>
    <w:rsid w:val="004B6E4D"/>
    <w:rsid w:val="004B6E86"/>
    <w:rsid w:val="004B70D4"/>
    <w:rsid w:val="004B7297"/>
    <w:rsid w:val="004B7375"/>
    <w:rsid w:val="004B739E"/>
    <w:rsid w:val="004B751A"/>
    <w:rsid w:val="004B76C8"/>
    <w:rsid w:val="004B77EF"/>
    <w:rsid w:val="004B7896"/>
    <w:rsid w:val="004B7A00"/>
    <w:rsid w:val="004B7A2E"/>
    <w:rsid w:val="004B7B5E"/>
    <w:rsid w:val="004B7DBC"/>
    <w:rsid w:val="004C00AF"/>
    <w:rsid w:val="004C0273"/>
    <w:rsid w:val="004C02FF"/>
    <w:rsid w:val="004C0401"/>
    <w:rsid w:val="004C0450"/>
    <w:rsid w:val="004C05BF"/>
    <w:rsid w:val="004C05E2"/>
    <w:rsid w:val="004C08CD"/>
    <w:rsid w:val="004C0D2A"/>
    <w:rsid w:val="004C0E7E"/>
    <w:rsid w:val="004C1141"/>
    <w:rsid w:val="004C13BE"/>
    <w:rsid w:val="004C1708"/>
    <w:rsid w:val="004C1724"/>
    <w:rsid w:val="004C17F7"/>
    <w:rsid w:val="004C18B6"/>
    <w:rsid w:val="004C1939"/>
    <w:rsid w:val="004C1A1C"/>
    <w:rsid w:val="004C1A2F"/>
    <w:rsid w:val="004C1AD0"/>
    <w:rsid w:val="004C1B4B"/>
    <w:rsid w:val="004C1BE1"/>
    <w:rsid w:val="004C1DAF"/>
    <w:rsid w:val="004C1F4B"/>
    <w:rsid w:val="004C1F53"/>
    <w:rsid w:val="004C2071"/>
    <w:rsid w:val="004C2325"/>
    <w:rsid w:val="004C301C"/>
    <w:rsid w:val="004C30B8"/>
    <w:rsid w:val="004C322C"/>
    <w:rsid w:val="004C3396"/>
    <w:rsid w:val="004C3727"/>
    <w:rsid w:val="004C39CA"/>
    <w:rsid w:val="004C39D1"/>
    <w:rsid w:val="004C3D10"/>
    <w:rsid w:val="004C3DFC"/>
    <w:rsid w:val="004C4445"/>
    <w:rsid w:val="004C45D6"/>
    <w:rsid w:val="004C4863"/>
    <w:rsid w:val="004C49A5"/>
    <w:rsid w:val="004C49D4"/>
    <w:rsid w:val="004C4B33"/>
    <w:rsid w:val="004C4BC0"/>
    <w:rsid w:val="004C504B"/>
    <w:rsid w:val="004C546D"/>
    <w:rsid w:val="004C5580"/>
    <w:rsid w:val="004C5735"/>
    <w:rsid w:val="004C579A"/>
    <w:rsid w:val="004C5AE7"/>
    <w:rsid w:val="004C5C10"/>
    <w:rsid w:val="004C5D18"/>
    <w:rsid w:val="004C5F98"/>
    <w:rsid w:val="004C6218"/>
    <w:rsid w:val="004C6281"/>
    <w:rsid w:val="004C6287"/>
    <w:rsid w:val="004C62AB"/>
    <w:rsid w:val="004C62F5"/>
    <w:rsid w:val="004C6324"/>
    <w:rsid w:val="004C633A"/>
    <w:rsid w:val="004C642B"/>
    <w:rsid w:val="004C64A8"/>
    <w:rsid w:val="004C65A1"/>
    <w:rsid w:val="004C66F7"/>
    <w:rsid w:val="004C689F"/>
    <w:rsid w:val="004C6B46"/>
    <w:rsid w:val="004C6BEC"/>
    <w:rsid w:val="004C6C6B"/>
    <w:rsid w:val="004C6EE4"/>
    <w:rsid w:val="004C6FA2"/>
    <w:rsid w:val="004C72DE"/>
    <w:rsid w:val="004C73DD"/>
    <w:rsid w:val="004C7627"/>
    <w:rsid w:val="004C793C"/>
    <w:rsid w:val="004C7AA7"/>
    <w:rsid w:val="004C7C07"/>
    <w:rsid w:val="004C7C12"/>
    <w:rsid w:val="004C7CDE"/>
    <w:rsid w:val="004C7EDE"/>
    <w:rsid w:val="004C7F94"/>
    <w:rsid w:val="004D00C0"/>
    <w:rsid w:val="004D03BD"/>
    <w:rsid w:val="004D05AF"/>
    <w:rsid w:val="004D0687"/>
    <w:rsid w:val="004D0788"/>
    <w:rsid w:val="004D08F9"/>
    <w:rsid w:val="004D0905"/>
    <w:rsid w:val="004D0ABD"/>
    <w:rsid w:val="004D0BA2"/>
    <w:rsid w:val="004D0E70"/>
    <w:rsid w:val="004D1039"/>
    <w:rsid w:val="004D1326"/>
    <w:rsid w:val="004D1334"/>
    <w:rsid w:val="004D150D"/>
    <w:rsid w:val="004D184E"/>
    <w:rsid w:val="004D18E0"/>
    <w:rsid w:val="004D198D"/>
    <w:rsid w:val="004D1B84"/>
    <w:rsid w:val="004D1C8F"/>
    <w:rsid w:val="004D1E20"/>
    <w:rsid w:val="004D240B"/>
    <w:rsid w:val="004D2513"/>
    <w:rsid w:val="004D261D"/>
    <w:rsid w:val="004D2A07"/>
    <w:rsid w:val="004D2BB7"/>
    <w:rsid w:val="004D2D4B"/>
    <w:rsid w:val="004D2E45"/>
    <w:rsid w:val="004D3018"/>
    <w:rsid w:val="004D32AA"/>
    <w:rsid w:val="004D3503"/>
    <w:rsid w:val="004D3541"/>
    <w:rsid w:val="004D35CE"/>
    <w:rsid w:val="004D36E0"/>
    <w:rsid w:val="004D3824"/>
    <w:rsid w:val="004D3CA6"/>
    <w:rsid w:val="004D413E"/>
    <w:rsid w:val="004D43AC"/>
    <w:rsid w:val="004D4606"/>
    <w:rsid w:val="004D4756"/>
    <w:rsid w:val="004D49C4"/>
    <w:rsid w:val="004D49F0"/>
    <w:rsid w:val="004D4A93"/>
    <w:rsid w:val="004D4B24"/>
    <w:rsid w:val="004D4C2F"/>
    <w:rsid w:val="004D4D55"/>
    <w:rsid w:val="004D4F6B"/>
    <w:rsid w:val="004D5928"/>
    <w:rsid w:val="004D59DB"/>
    <w:rsid w:val="004D5C22"/>
    <w:rsid w:val="004D6130"/>
    <w:rsid w:val="004D6238"/>
    <w:rsid w:val="004D635E"/>
    <w:rsid w:val="004D6AC9"/>
    <w:rsid w:val="004D6CED"/>
    <w:rsid w:val="004D6D62"/>
    <w:rsid w:val="004D6EE0"/>
    <w:rsid w:val="004D7139"/>
    <w:rsid w:val="004D7167"/>
    <w:rsid w:val="004D72E4"/>
    <w:rsid w:val="004D7358"/>
    <w:rsid w:val="004D7415"/>
    <w:rsid w:val="004D7501"/>
    <w:rsid w:val="004D75D0"/>
    <w:rsid w:val="004D76F7"/>
    <w:rsid w:val="004D775D"/>
    <w:rsid w:val="004D79A3"/>
    <w:rsid w:val="004D7CDB"/>
    <w:rsid w:val="004D7E53"/>
    <w:rsid w:val="004E015F"/>
    <w:rsid w:val="004E02F4"/>
    <w:rsid w:val="004E05B6"/>
    <w:rsid w:val="004E0916"/>
    <w:rsid w:val="004E0939"/>
    <w:rsid w:val="004E0B22"/>
    <w:rsid w:val="004E0BCB"/>
    <w:rsid w:val="004E0C3D"/>
    <w:rsid w:val="004E0CC9"/>
    <w:rsid w:val="004E0CD0"/>
    <w:rsid w:val="004E0E3D"/>
    <w:rsid w:val="004E0E42"/>
    <w:rsid w:val="004E0F09"/>
    <w:rsid w:val="004E0F54"/>
    <w:rsid w:val="004E1326"/>
    <w:rsid w:val="004E1644"/>
    <w:rsid w:val="004E16C1"/>
    <w:rsid w:val="004E16EF"/>
    <w:rsid w:val="004E16F8"/>
    <w:rsid w:val="004E17AD"/>
    <w:rsid w:val="004E1870"/>
    <w:rsid w:val="004E1AD1"/>
    <w:rsid w:val="004E1AFA"/>
    <w:rsid w:val="004E1AFE"/>
    <w:rsid w:val="004E1B87"/>
    <w:rsid w:val="004E1E97"/>
    <w:rsid w:val="004E219F"/>
    <w:rsid w:val="004E224D"/>
    <w:rsid w:val="004E2B34"/>
    <w:rsid w:val="004E2BE7"/>
    <w:rsid w:val="004E2E3E"/>
    <w:rsid w:val="004E2F2E"/>
    <w:rsid w:val="004E303A"/>
    <w:rsid w:val="004E30FA"/>
    <w:rsid w:val="004E33D0"/>
    <w:rsid w:val="004E3561"/>
    <w:rsid w:val="004E3B1B"/>
    <w:rsid w:val="004E404B"/>
    <w:rsid w:val="004E40C6"/>
    <w:rsid w:val="004E42E3"/>
    <w:rsid w:val="004E441C"/>
    <w:rsid w:val="004E464B"/>
    <w:rsid w:val="004E46C7"/>
    <w:rsid w:val="004E471E"/>
    <w:rsid w:val="004E474A"/>
    <w:rsid w:val="004E4CBA"/>
    <w:rsid w:val="004E4CD7"/>
    <w:rsid w:val="004E4E2D"/>
    <w:rsid w:val="004E4ED2"/>
    <w:rsid w:val="004E5051"/>
    <w:rsid w:val="004E514F"/>
    <w:rsid w:val="004E525A"/>
    <w:rsid w:val="004E52CE"/>
    <w:rsid w:val="004E5541"/>
    <w:rsid w:val="004E586D"/>
    <w:rsid w:val="004E59C7"/>
    <w:rsid w:val="004E5AF1"/>
    <w:rsid w:val="004E5B20"/>
    <w:rsid w:val="004E5CDF"/>
    <w:rsid w:val="004E5FBB"/>
    <w:rsid w:val="004E6139"/>
    <w:rsid w:val="004E6360"/>
    <w:rsid w:val="004E6473"/>
    <w:rsid w:val="004E67BE"/>
    <w:rsid w:val="004E67F6"/>
    <w:rsid w:val="004E6810"/>
    <w:rsid w:val="004E688C"/>
    <w:rsid w:val="004E6C5D"/>
    <w:rsid w:val="004E70FF"/>
    <w:rsid w:val="004E72A6"/>
    <w:rsid w:val="004E72EC"/>
    <w:rsid w:val="004E740B"/>
    <w:rsid w:val="004E7569"/>
    <w:rsid w:val="004E7638"/>
    <w:rsid w:val="004E76C9"/>
    <w:rsid w:val="004E792C"/>
    <w:rsid w:val="004E79EF"/>
    <w:rsid w:val="004E7BCF"/>
    <w:rsid w:val="004E7D09"/>
    <w:rsid w:val="004E7E40"/>
    <w:rsid w:val="004E7EFF"/>
    <w:rsid w:val="004E7FFB"/>
    <w:rsid w:val="004F0230"/>
    <w:rsid w:val="004F038C"/>
    <w:rsid w:val="004F0471"/>
    <w:rsid w:val="004F05E3"/>
    <w:rsid w:val="004F0607"/>
    <w:rsid w:val="004F0965"/>
    <w:rsid w:val="004F0A8D"/>
    <w:rsid w:val="004F0FA8"/>
    <w:rsid w:val="004F110B"/>
    <w:rsid w:val="004F1636"/>
    <w:rsid w:val="004F16A7"/>
    <w:rsid w:val="004F18D1"/>
    <w:rsid w:val="004F1AA8"/>
    <w:rsid w:val="004F1DD5"/>
    <w:rsid w:val="004F1DEC"/>
    <w:rsid w:val="004F1E6B"/>
    <w:rsid w:val="004F216D"/>
    <w:rsid w:val="004F238D"/>
    <w:rsid w:val="004F2411"/>
    <w:rsid w:val="004F2538"/>
    <w:rsid w:val="004F29D7"/>
    <w:rsid w:val="004F2CC9"/>
    <w:rsid w:val="004F2D9C"/>
    <w:rsid w:val="004F2E76"/>
    <w:rsid w:val="004F2EDF"/>
    <w:rsid w:val="004F3120"/>
    <w:rsid w:val="004F31EB"/>
    <w:rsid w:val="004F31FC"/>
    <w:rsid w:val="004F339B"/>
    <w:rsid w:val="004F360F"/>
    <w:rsid w:val="004F369E"/>
    <w:rsid w:val="004F3BA3"/>
    <w:rsid w:val="004F3C2F"/>
    <w:rsid w:val="004F3CC8"/>
    <w:rsid w:val="004F3E35"/>
    <w:rsid w:val="004F3E7F"/>
    <w:rsid w:val="004F430E"/>
    <w:rsid w:val="004F4315"/>
    <w:rsid w:val="004F46E0"/>
    <w:rsid w:val="004F48A5"/>
    <w:rsid w:val="004F49BE"/>
    <w:rsid w:val="004F4B0A"/>
    <w:rsid w:val="004F4B76"/>
    <w:rsid w:val="004F4C68"/>
    <w:rsid w:val="004F4D11"/>
    <w:rsid w:val="004F5015"/>
    <w:rsid w:val="004F5109"/>
    <w:rsid w:val="004F513D"/>
    <w:rsid w:val="004F5418"/>
    <w:rsid w:val="004F564C"/>
    <w:rsid w:val="004F565A"/>
    <w:rsid w:val="004F5BFF"/>
    <w:rsid w:val="004F5D42"/>
    <w:rsid w:val="004F5D6C"/>
    <w:rsid w:val="004F5F3E"/>
    <w:rsid w:val="004F60D0"/>
    <w:rsid w:val="004F6107"/>
    <w:rsid w:val="004F618E"/>
    <w:rsid w:val="004F63E9"/>
    <w:rsid w:val="004F6450"/>
    <w:rsid w:val="004F66F0"/>
    <w:rsid w:val="004F694C"/>
    <w:rsid w:val="004F6C25"/>
    <w:rsid w:val="004F6D40"/>
    <w:rsid w:val="004F7094"/>
    <w:rsid w:val="004F71B6"/>
    <w:rsid w:val="004F736D"/>
    <w:rsid w:val="004F772C"/>
    <w:rsid w:val="004F79DA"/>
    <w:rsid w:val="004F7A9D"/>
    <w:rsid w:val="004F7CBD"/>
    <w:rsid w:val="00500219"/>
    <w:rsid w:val="00500273"/>
    <w:rsid w:val="005004CF"/>
    <w:rsid w:val="005005B6"/>
    <w:rsid w:val="005005D8"/>
    <w:rsid w:val="0050062E"/>
    <w:rsid w:val="0050071E"/>
    <w:rsid w:val="0050084C"/>
    <w:rsid w:val="00500922"/>
    <w:rsid w:val="00500AFF"/>
    <w:rsid w:val="00500BD6"/>
    <w:rsid w:val="00500E46"/>
    <w:rsid w:val="005011D6"/>
    <w:rsid w:val="005013D3"/>
    <w:rsid w:val="005014FC"/>
    <w:rsid w:val="005019BE"/>
    <w:rsid w:val="00501A52"/>
    <w:rsid w:val="00501D3B"/>
    <w:rsid w:val="0050201B"/>
    <w:rsid w:val="005023D7"/>
    <w:rsid w:val="005027D5"/>
    <w:rsid w:val="0050282C"/>
    <w:rsid w:val="00502858"/>
    <w:rsid w:val="00502B1B"/>
    <w:rsid w:val="00502BCC"/>
    <w:rsid w:val="00502CED"/>
    <w:rsid w:val="00502EA3"/>
    <w:rsid w:val="00503196"/>
    <w:rsid w:val="0050378E"/>
    <w:rsid w:val="00503A4A"/>
    <w:rsid w:val="00503B58"/>
    <w:rsid w:val="00503BB3"/>
    <w:rsid w:val="00503F7D"/>
    <w:rsid w:val="0050443D"/>
    <w:rsid w:val="00504496"/>
    <w:rsid w:val="005044B7"/>
    <w:rsid w:val="0050454B"/>
    <w:rsid w:val="00504584"/>
    <w:rsid w:val="00504A59"/>
    <w:rsid w:val="00504CBA"/>
    <w:rsid w:val="00504D5F"/>
    <w:rsid w:val="00505254"/>
    <w:rsid w:val="00505417"/>
    <w:rsid w:val="00505557"/>
    <w:rsid w:val="0050559A"/>
    <w:rsid w:val="00505684"/>
    <w:rsid w:val="00505700"/>
    <w:rsid w:val="00505764"/>
    <w:rsid w:val="00505973"/>
    <w:rsid w:val="00505C96"/>
    <w:rsid w:val="00505CCC"/>
    <w:rsid w:val="0050624D"/>
    <w:rsid w:val="005062B6"/>
    <w:rsid w:val="005063A3"/>
    <w:rsid w:val="005064C3"/>
    <w:rsid w:val="0050666C"/>
    <w:rsid w:val="005068F2"/>
    <w:rsid w:val="00506A03"/>
    <w:rsid w:val="00506BF4"/>
    <w:rsid w:val="00506E2D"/>
    <w:rsid w:val="00506E42"/>
    <w:rsid w:val="005070F6"/>
    <w:rsid w:val="00507277"/>
    <w:rsid w:val="00507341"/>
    <w:rsid w:val="00507353"/>
    <w:rsid w:val="005073AA"/>
    <w:rsid w:val="00507424"/>
    <w:rsid w:val="0050747E"/>
    <w:rsid w:val="00507769"/>
    <w:rsid w:val="00507797"/>
    <w:rsid w:val="005077E3"/>
    <w:rsid w:val="00507D29"/>
    <w:rsid w:val="00507DD5"/>
    <w:rsid w:val="00507F87"/>
    <w:rsid w:val="00510089"/>
    <w:rsid w:val="00510342"/>
    <w:rsid w:val="0051073F"/>
    <w:rsid w:val="005108B2"/>
    <w:rsid w:val="00510944"/>
    <w:rsid w:val="00510B26"/>
    <w:rsid w:val="00510C07"/>
    <w:rsid w:val="00510DFA"/>
    <w:rsid w:val="00510E2C"/>
    <w:rsid w:val="00511027"/>
    <w:rsid w:val="005114DB"/>
    <w:rsid w:val="00511523"/>
    <w:rsid w:val="00511668"/>
    <w:rsid w:val="0051178E"/>
    <w:rsid w:val="005117FE"/>
    <w:rsid w:val="005119E3"/>
    <w:rsid w:val="00511C8A"/>
    <w:rsid w:val="00511D23"/>
    <w:rsid w:val="00511D9D"/>
    <w:rsid w:val="00511E89"/>
    <w:rsid w:val="00511F20"/>
    <w:rsid w:val="00511FE1"/>
    <w:rsid w:val="005120EA"/>
    <w:rsid w:val="00512254"/>
    <w:rsid w:val="0051226B"/>
    <w:rsid w:val="00512434"/>
    <w:rsid w:val="005124DA"/>
    <w:rsid w:val="005124E1"/>
    <w:rsid w:val="005126CC"/>
    <w:rsid w:val="00512B98"/>
    <w:rsid w:val="00513087"/>
    <w:rsid w:val="0051314B"/>
    <w:rsid w:val="005132D9"/>
    <w:rsid w:val="00513305"/>
    <w:rsid w:val="00513501"/>
    <w:rsid w:val="00513890"/>
    <w:rsid w:val="005138E1"/>
    <w:rsid w:val="005139C1"/>
    <w:rsid w:val="005139F3"/>
    <w:rsid w:val="00513FFA"/>
    <w:rsid w:val="005140D8"/>
    <w:rsid w:val="00514190"/>
    <w:rsid w:val="005141C0"/>
    <w:rsid w:val="00514368"/>
    <w:rsid w:val="00514537"/>
    <w:rsid w:val="00514541"/>
    <w:rsid w:val="00514557"/>
    <w:rsid w:val="005145E6"/>
    <w:rsid w:val="00514764"/>
    <w:rsid w:val="00514A68"/>
    <w:rsid w:val="00514BB9"/>
    <w:rsid w:val="00514C07"/>
    <w:rsid w:val="00514D23"/>
    <w:rsid w:val="00514E2C"/>
    <w:rsid w:val="00514E3C"/>
    <w:rsid w:val="00514FC2"/>
    <w:rsid w:val="005153A9"/>
    <w:rsid w:val="00515528"/>
    <w:rsid w:val="005155A4"/>
    <w:rsid w:val="005155E0"/>
    <w:rsid w:val="0051585B"/>
    <w:rsid w:val="00515872"/>
    <w:rsid w:val="00515904"/>
    <w:rsid w:val="00515923"/>
    <w:rsid w:val="0051592D"/>
    <w:rsid w:val="0051597C"/>
    <w:rsid w:val="00515C0E"/>
    <w:rsid w:val="00515EC2"/>
    <w:rsid w:val="00515F07"/>
    <w:rsid w:val="00516253"/>
    <w:rsid w:val="00516855"/>
    <w:rsid w:val="005168DF"/>
    <w:rsid w:val="00516A6D"/>
    <w:rsid w:val="00516A8F"/>
    <w:rsid w:val="00516C01"/>
    <w:rsid w:val="00516C8C"/>
    <w:rsid w:val="00516CA0"/>
    <w:rsid w:val="005170BF"/>
    <w:rsid w:val="0051718D"/>
    <w:rsid w:val="00517237"/>
    <w:rsid w:val="005174EB"/>
    <w:rsid w:val="00517509"/>
    <w:rsid w:val="005176A7"/>
    <w:rsid w:val="00517828"/>
    <w:rsid w:val="00517900"/>
    <w:rsid w:val="005179DB"/>
    <w:rsid w:val="00517F04"/>
    <w:rsid w:val="00517F58"/>
    <w:rsid w:val="0052000E"/>
    <w:rsid w:val="00520132"/>
    <w:rsid w:val="0052046B"/>
    <w:rsid w:val="00520686"/>
    <w:rsid w:val="005209FA"/>
    <w:rsid w:val="00520B24"/>
    <w:rsid w:val="00520C7F"/>
    <w:rsid w:val="00520C84"/>
    <w:rsid w:val="0052103E"/>
    <w:rsid w:val="00521084"/>
    <w:rsid w:val="005215BE"/>
    <w:rsid w:val="005217B4"/>
    <w:rsid w:val="0052183B"/>
    <w:rsid w:val="005218BD"/>
    <w:rsid w:val="0052198F"/>
    <w:rsid w:val="00521C1F"/>
    <w:rsid w:val="00521C6F"/>
    <w:rsid w:val="00521CF6"/>
    <w:rsid w:val="00521D2D"/>
    <w:rsid w:val="00521E4D"/>
    <w:rsid w:val="00522087"/>
    <w:rsid w:val="005221BB"/>
    <w:rsid w:val="0052248F"/>
    <w:rsid w:val="00522687"/>
    <w:rsid w:val="0052277E"/>
    <w:rsid w:val="00522CE9"/>
    <w:rsid w:val="00522D1D"/>
    <w:rsid w:val="00523745"/>
    <w:rsid w:val="0052381E"/>
    <w:rsid w:val="00523CF9"/>
    <w:rsid w:val="00524110"/>
    <w:rsid w:val="0052426C"/>
    <w:rsid w:val="00524271"/>
    <w:rsid w:val="005243C4"/>
    <w:rsid w:val="0052443F"/>
    <w:rsid w:val="00524565"/>
    <w:rsid w:val="00524638"/>
    <w:rsid w:val="00524782"/>
    <w:rsid w:val="0052489F"/>
    <w:rsid w:val="00524B84"/>
    <w:rsid w:val="00524B8C"/>
    <w:rsid w:val="00524B97"/>
    <w:rsid w:val="00524F80"/>
    <w:rsid w:val="00524F83"/>
    <w:rsid w:val="0052501D"/>
    <w:rsid w:val="00525045"/>
    <w:rsid w:val="00525233"/>
    <w:rsid w:val="0052525D"/>
    <w:rsid w:val="005253F3"/>
    <w:rsid w:val="0052543B"/>
    <w:rsid w:val="0052548A"/>
    <w:rsid w:val="00525672"/>
    <w:rsid w:val="005256C2"/>
    <w:rsid w:val="00525963"/>
    <w:rsid w:val="00525A48"/>
    <w:rsid w:val="00525EFE"/>
    <w:rsid w:val="00526124"/>
    <w:rsid w:val="00526308"/>
    <w:rsid w:val="005263A3"/>
    <w:rsid w:val="0052646B"/>
    <w:rsid w:val="0052655A"/>
    <w:rsid w:val="00526791"/>
    <w:rsid w:val="005268AC"/>
    <w:rsid w:val="00526957"/>
    <w:rsid w:val="00526BB5"/>
    <w:rsid w:val="00526DED"/>
    <w:rsid w:val="005270F8"/>
    <w:rsid w:val="00527209"/>
    <w:rsid w:val="005273D5"/>
    <w:rsid w:val="005273E9"/>
    <w:rsid w:val="00527928"/>
    <w:rsid w:val="00527D20"/>
    <w:rsid w:val="005300CA"/>
    <w:rsid w:val="005304C8"/>
    <w:rsid w:val="0053064A"/>
    <w:rsid w:val="0053076A"/>
    <w:rsid w:val="005307F1"/>
    <w:rsid w:val="00530836"/>
    <w:rsid w:val="005308A9"/>
    <w:rsid w:val="005308EC"/>
    <w:rsid w:val="00530926"/>
    <w:rsid w:val="00530B06"/>
    <w:rsid w:val="00530D5F"/>
    <w:rsid w:val="00530E98"/>
    <w:rsid w:val="00531147"/>
    <w:rsid w:val="0053114B"/>
    <w:rsid w:val="005311B6"/>
    <w:rsid w:val="00531233"/>
    <w:rsid w:val="005312F8"/>
    <w:rsid w:val="005313AC"/>
    <w:rsid w:val="00531415"/>
    <w:rsid w:val="005316D4"/>
    <w:rsid w:val="005318C6"/>
    <w:rsid w:val="00531E41"/>
    <w:rsid w:val="00531F9B"/>
    <w:rsid w:val="00532214"/>
    <w:rsid w:val="005323F6"/>
    <w:rsid w:val="0053260F"/>
    <w:rsid w:val="00532893"/>
    <w:rsid w:val="00532989"/>
    <w:rsid w:val="00532B7B"/>
    <w:rsid w:val="00532E84"/>
    <w:rsid w:val="00532FAA"/>
    <w:rsid w:val="0053323F"/>
    <w:rsid w:val="00533258"/>
    <w:rsid w:val="00533653"/>
    <w:rsid w:val="005338EF"/>
    <w:rsid w:val="005339BA"/>
    <w:rsid w:val="00533A96"/>
    <w:rsid w:val="00533CC8"/>
    <w:rsid w:val="00533CD2"/>
    <w:rsid w:val="00533FD0"/>
    <w:rsid w:val="00534032"/>
    <w:rsid w:val="00534685"/>
    <w:rsid w:val="00534C28"/>
    <w:rsid w:val="00534D41"/>
    <w:rsid w:val="00534D5E"/>
    <w:rsid w:val="00534E48"/>
    <w:rsid w:val="00534F82"/>
    <w:rsid w:val="00535016"/>
    <w:rsid w:val="005353DB"/>
    <w:rsid w:val="0053551F"/>
    <w:rsid w:val="0053555C"/>
    <w:rsid w:val="00535612"/>
    <w:rsid w:val="0053571C"/>
    <w:rsid w:val="00535B76"/>
    <w:rsid w:val="00535C88"/>
    <w:rsid w:val="00535EDF"/>
    <w:rsid w:val="00536032"/>
    <w:rsid w:val="00536164"/>
    <w:rsid w:val="0053627A"/>
    <w:rsid w:val="0053632F"/>
    <w:rsid w:val="005365D3"/>
    <w:rsid w:val="00536AFB"/>
    <w:rsid w:val="00536E0F"/>
    <w:rsid w:val="005371C3"/>
    <w:rsid w:val="00537296"/>
    <w:rsid w:val="005372B9"/>
    <w:rsid w:val="00537365"/>
    <w:rsid w:val="00537394"/>
    <w:rsid w:val="00537457"/>
    <w:rsid w:val="00537499"/>
    <w:rsid w:val="0053783D"/>
    <w:rsid w:val="00537A6A"/>
    <w:rsid w:val="00537D34"/>
    <w:rsid w:val="00537E5F"/>
    <w:rsid w:val="00537E62"/>
    <w:rsid w:val="00537F02"/>
    <w:rsid w:val="0054000B"/>
    <w:rsid w:val="005407A8"/>
    <w:rsid w:val="005409F0"/>
    <w:rsid w:val="00540ABF"/>
    <w:rsid w:val="00540D19"/>
    <w:rsid w:val="00540D76"/>
    <w:rsid w:val="00540D97"/>
    <w:rsid w:val="00540F7E"/>
    <w:rsid w:val="00541015"/>
    <w:rsid w:val="005410A5"/>
    <w:rsid w:val="005411A0"/>
    <w:rsid w:val="00541204"/>
    <w:rsid w:val="00541623"/>
    <w:rsid w:val="0054167F"/>
    <w:rsid w:val="005417D8"/>
    <w:rsid w:val="0054180E"/>
    <w:rsid w:val="00541C24"/>
    <w:rsid w:val="00541C70"/>
    <w:rsid w:val="00542040"/>
    <w:rsid w:val="005422ED"/>
    <w:rsid w:val="0054231D"/>
    <w:rsid w:val="0054268B"/>
    <w:rsid w:val="0054278E"/>
    <w:rsid w:val="00542ACC"/>
    <w:rsid w:val="00542B3B"/>
    <w:rsid w:val="00542CB5"/>
    <w:rsid w:val="00542CF9"/>
    <w:rsid w:val="00543005"/>
    <w:rsid w:val="0054330E"/>
    <w:rsid w:val="0054347D"/>
    <w:rsid w:val="005434A9"/>
    <w:rsid w:val="00543788"/>
    <w:rsid w:val="00543939"/>
    <w:rsid w:val="00543988"/>
    <w:rsid w:val="00543B57"/>
    <w:rsid w:val="00543DBC"/>
    <w:rsid w:val="00543E0C"/>
    <w:rsid w:val="00543FF4"/>
    <w:rsid w:val="005440C3"/>
    <w:rsid w:val="00544244"/>
    <w:rsid w:val="005442E3"/>
    <w:rsid w:val="0054431F"/>
    <w:rsid w:val="005446BB"/>
    <w:rsid w:val="00544897"/>
    <w:rsid w:val="00544B38"/>
    <w:rsid w:val="00544BFB"/>
    <w:rsid w:val="00544C57"/>
    <w:rsid w:val="00544FA9"/>
    <w:rsid w:val="005453C0"/>
    <w:rsid w:val="00545507"/>
    <w:rsid w:val="00545560"/>
    <w:rsid w:val="00545641"/>
    <w:rsid w:val="005456E8"/>
    <w:rsid w:val="005457D4"/>
    <w:rsid w:val="005458F1"/>
    <w:rsid w:val="00545A42"/>
    <w:rsid w:val="00545C0F"/>
    <w:rsid w:val="00545C5C"/>
    <w:rsid w:val="00545E14"/>
    <w:rsid w:val="00545E92"/>
    <w:rsid w:val="00546245"/>
    <w:rsid w:val="0054681D"/>
    <w:rsid w:val="0054689C"/>
    <w:rsid w:val="005468D0"/>
    <w:rsid w:val="005469B8"/>
    <w:rsid w:val="00546A83"/>
    <w:rsid w:val="00546C84"/>
    <w:rsid w:val="00546D58"/>
    <w:rsid w:val="00547285"/>
    <w:rsid w:val="005472E5"/>
    <w:rsid w:val="00547463"/>
    <w:rsid w:val="0054765C"/>
    <w:rsid w:val="0054772F"/>
    <w:rsid w:val="0054783F"/>
    <w:rsid w:val="00547A7F"/>
    <w:rsid w:val="00547B16"/>
    <w:rsid w:val="00547E1D"/>
    <w:rsid w:val="00547E5B"/>
    <w:rsid w:val="005501CA"/>
    <w:rsid w:val="005501D2"/>
    <w:rsid w:val="005502E8"/>
    <w:rsid w:val="0055039F"/>
    <w:rsid w:val="00550550"/>
    <w:rsid w:val="005505C9"/>
    <w:rsid w:val="005506FA"/>
    <w:rsid w:val="00550AB2"/>
    <w:rsid w:val="00550B9E"/>
    <w:rsid w:val="00550BA9"/>
    <w:rsid w:val="00550C79"/>
    <w:rsid w:val="00550CE7"/>
    <w:rsid w:val="00550D52"/>
    <w:rsid w:val="00550DF7"/>
    <w:rsid w:val="00550FF6"/>
    <w:rsid w:val="0055105B"/>
    <w:rsid w:val="005515AA"/>
    <w:rsid w:val="005515DD"/>
    <w:rsid w:val="0055198E"/>
    <w:rsid w:val="00551B61"/>
    <w:rsid w:val="00551DAE"/>
    <w:rsid w:val="005521BC"/>
    <w:rsid w:val="005524B6"/>
    <w:rsid w:val="00552569"/>
    <w:rsid w:val="005525CC"/>
    <w:rsid w:val="00552641"/>
    <w:rsid w:val="00552E4A"/>
    <w:rsid w:val="005538BB"/>
    <w:rsid w:val="005538C4"/>
    <w:rsid w:val="0055397B"/>
    <w:rsid w:val="00553A65"/>
    <w:rsid w:val="00553A97"/>
    <w:rsid w:val="00553B2E"/>
    <w:rsid w:val="00553BEC"/>
    <w:rsid w:val="00553C12"/>
    <w:rsid w:val="00553E1B"/>
    <w:rsid w:val="00554226"/>
    <w:rsid w:val="0055432D"/>
    <w:rsid w:val="005546B2"/>
    <w:rsid w:val="0055493D"/>
    <w:rsid w:val="00554C8A"/>
    <w:rsid w:val="00554E89"/>
    <w:rsid w:val="00554EC9"/>
    <w:rsid w:val="0055503C"/>
    <w:rsid w:val="00555123"/>
    <w:rsid w:val="0055514B"/>
    <w:rsid w:val="00555232"/>
    <w:rsid w:val="005552E4"/>
    <w:rsid w:val="005553D5"/>
    <w:rsid w:val="00555599"/>
    <w:rsid w:val="005557C2"/>
    <w:rsid w:val="00555CEE"/>
    <w:rsid w:val="00555DB1"/>
    <w:rsid w:val="00555EAD"/>
    <w:rsid w:val="00555EE1"/>
    <w:rsid w:val="00555EF0"/>
    <w:rsid w:val="00556099"/>
    <w:rsid w:val="00556194"/>
    <w:rsid w:val="005561A4"/>
    <w:rsid w:val="0055659F"/>
    <w:rsid w:val="00556686"/>
    <w:rsid w:val="00556800"/>
    <w:rsid w:val="00556806"/>
    <w:rsid w:val="00556952"/>
    <w:rsid w:val="00556C47"/>
    <w:rsid w:val="00556CE1"/>
    <w:rsid w:val="00556F56"/>
    <w:rsid w:val="00556F87"/>
    <w:rsid w:val="00556FE8"/>
    <w:rsid w:val="00557193"/>
    <w:rsid w:val="00557288"/>
    <w:rsid w:val="005574B2"/>
    <w:rsid w:val="005574EB"/>
    <w:rsid w:val="005578F3"/>
    <w:rsid w:val="00557F94"/>
    <w:rsid w:val="00557FF7"/>
    <w:rsid w:val="005600C3"/>
    <w:rsid w:val="00560580"/>
    <w:rsid w:val="00560654"/>
    <w:rsid w:val="005607D0"/>
    <w:rsid w:val="00560A7E"/>
    <w:rsid w:val="00560AB8"/>
    <w:rsid w:val="00560BAC"/>
    <w:rsid w:val="00560BE1"/>
    <w:rsid w:val="00560CB7"/>
    <w:rsid w:val="00560FBE"/>
    <w:rsid w:val="0056101D"/>
    <w:rsid w:val="00561128"/>
    <w:rsid w:val="005615D5"/>
    <w:rsid w:val="005617E6"/>
    <w:rsid w:val="00561A95"/>
    <w:rsid w:val="00561AD3"/>
    <w:rsid w:val="00561B38"/>
    <w:rsid w:val="00561BCB"/>
    <w:rsid w:val="00561C19"/>
    <w:rsid w:val="00561C77"/>
    <w:rsid w:val="00561CE7"/>
    <w:rsid w:val="00561D45"/>
    <w:rsid w:val="00561D48"/>
    <w:rsid w:val="00561E6F"/>
    <w:rsid w:val="00562287"/>
    <w:rsid w:val="00562313"/>
    <w:rsid w:val="0056245A"/>
    <w:rsid w:val="00562754"/>
    <w:rsid w:val="00562761"/>
    <w:rsid w:val="00562777"/>
    <w:rsid w:val="0056278B"/>
    <w:rsid w:val="005628B9"/>
    <w:rsid w:val="00562AD9"/>
    <w:rsid w:val="00562BAF"/>
    <w:rsid w:val="00562EA2"/>
    <w:rsid w:val="00562EBB"/>
    <w:rsid w:val="00562F83"/>
    <w:rsid w:val="00562FDD"/>
    <w:rsid w:val="00563345"/>
    <w:rsid w:val="005633E5"/>
    <w:rsid w:val="00563480"/>
    <w:rsid w:val="005638AF"/>
    <w:rsid w:val="00563A32"/>
    <w:rsid w:val="00563AF9"/>
    <w:rsid w:val="00563C8F"/>
    <w:rsid w:val="00563E82"/>
    <w:rsid w:val="00563F56"/>
    <w:rsid w:val="00564795"/>
    <w:rsid w:val="00565297"/>
    <w:rsid w:val="005652BA"/>
    <w:rsid w:val="0056539C"/>
    <w:rsid w:val="00565479"/>
    <w:rsid w:val="005657A0"/>
    <w:rsid w:val="005659C9"/>
    <w:rsid w:val="00565AA4"/>
    <w:rsid w:val="00565B28"/>
    <w:rsid w:val="00565B9B"/>
    <w:rsid w:val="00565D99"/>
    <w:rsid w:val="00565FF8"/>
    <w:rsid w:val="005661BD"/>
    <w:rsid w:val="00566219"/>
    <w:rsid w:val="00566274"/>
    <w:rsid w:val="00566524"/>
    <w:rsid w:val="005665A2"/>
    <w:rsid w:val="005668E2"/>
    <w:rsid w:val="00566A74"/>
    <w:rsid w:val="00566C12"/>
    <w:rsid w:val="005671DC"/>
    <w:rsid w:val="005672C6"/>
    <w:rsid w:val="00567365"/>
    <w:rsid w:val="00567380"/>
    <w:rsid w:val="00567568"/>
    <w:rsid w:val="005675A4"/>
    <w:rsid w:val="00567824"/>
    <w:rsid w:val="00567B79"/>
    <w:rsid w:val="00567C37"/>
    <w:rsid w:val="00567CEC"/>
    <w:rsid w:val="00567E1B"/>
    <w:rsid w:val="00567E64"/>
    <w:rsid w:val="00567E8A"/>
    <w:rsid w:val="00567FA3"/>
    <w:rsid w:val="005701F1"/>
    <w:rsid w:val="005702CB"/>
    <w:rsid w:val="00570623"/>
    <w:rsid w:val="005706CC"/>
    <w:rsid w:val="0057073E"/>
    <w:rsid w:val="00570B3A"/>
    <w:rsid w:val="00570BED"/>
    <w:rsid w:val="00570DE6"/>
    <w:rsid w:val="00571026"/>
    <w:rsid w:val="00571098"/>
    <w:rsid w:val="005710E4"/>
    <w:rsid w:val="0057111C"/>
    <w:rsid w:val="00571165"/>
    <w:rsid w:val="005711CE"/>
    <w:rsid w:val="00571269"/>
    <w:rsid w:val="0057131D"/>
    <w:rsid w:val="00571528"/>
    <w:rsid w:val="0057183E"/>
    <w:rsid w:val="00571C45"/>
    <w:rsid w:val="00571C8C"/>
    <w:rsid w:val="00571CAD"/>
    <w:rsid w:val="00571CF0"/>
    <w:rsid w:val="00571E5F"/>
    <w:rsid w:val="00571F13"/>
    <w:rsid w:val="00572046"/>
    <w:rsid w:val="00572758"/>
    <w:rsid w:val="0057277F"/>
    <w:rsid w:val="00572933"/>
    <w:rsid w:val="00572E5B"/>
    <w:rsid w:val="00573087"/>
    <w:rsid w:val="005733D6"/>
    <w:rsid w:val="005734F7"/>
    <w:rsid w:val="0057357A"/>
    <w:rsid w:val="00573BAC"/>
    <w:rsid w:val="00573C0A"/>
    <w:rsid w:val="00573C61"/>
    <w:rsid w:val="00574210"/>
    <w:rsid w:val="005742A5"/>
    <w:rsid w:val="005742B6"/>
    <w:rsid w:val="00574453"/>
    <w:rsid w:val="0057494A"/>
    <w:rsid w:val="005749A9"/>
    <w:rsid w:val="005749E4"/>
    <w:rsid w:val="005749E7"/>
    <w:rsid w:val="00574B3F"/>
    <w:rsid w:val="005750E0"/>
    <w:rsid w:val="00575282"/>
    <w:rsid w:val="005755F9"/>
    <w:rsid w:val="00575D93"/>
    <w:rsid w:val="00575FCC"/>
    <w:rsid w:val="00575FE9"/>
    <w:rsid w:val="00576101"/>
    <w:rsid w:val="0057617A"/>
    <w:rsid w:val="0057633A"/>
    <w:rsid w:val="005763A5"/>
    <w:rsid w:val="00576598"/>
    <w:rsid w:val="00576B1D"/>
    <w:rsid w:val="00576B4D"/>
    <w:rsid w:val="00576C92"/>
    <w:rsid w:val="00576EAF"/>
    <w:rsid w:val="00576F84"/>
    <w:rsid w:val="00576FAE"/>
    <w:rsid w:val="0057702B"/>
    <w:rsid w:val="00577047"/>
    <w:rsid w:val="005770C8"/>
    <w:rsid w:val="00577104"/>
    <w:rsid w:val="00577146"/>
    <w:rsid w:val="00577371"/>
    <w:rsid w:val="00577B4C"/>
    <w:rsid w:val="00577FDC"/>
    <w:rsid w:val="005800EA"/>
    <w:rsid w:val="00580234"/>
    <w:rsid w:val="005802E4"/>
    <w:rsid w:val="005803CB"/>
    <w:rsid w:val="005805B8"/>
    <w:rsid w:val="00580768"/>
    <w:rsid w:val="00580B3C"/>
    <w:rsid w:val="00580B64"/>
    <w:rsid w:val="00580FE2"/>
    <w:rsid w:val="00581270"/>
    <w:rsid w:val="005813B7"/>
    <w:rsid w:val="005815A4"/>
    <w:rsid w:val="005817A5"/>
    <w:rsid w:val="00581983"/>
    <w:rsid w:val="00581AB8"/>
    <w:rsid w:val="00581B00"/>
    <w:rsid w:val="00581C4F"/>
    <w:rsid w:val="00581E56"/>
    <w:rsid w:val="00581FFD"/>
    <w:rsid w:val="00582475"/>
    <w:rsid w:val="0058254D"/>
    <w:rsid w:val="005827DB"/>
    <w:rsid w:val="00582897"/>
    <w:rsid w:val="005828B9"/>
    <w:rsid w:val="00582A4F"/>
    <w:rsid w:val="00582B32"/>
    <w:rsid w:val="00582B63"/>
    <w:rsid w:val="00582C19"/>
    <w:rsid w:val="00582DB5"/>
    <w:rsid w:val="00582F31"/>
    <w:rsid w:val="005830A5"/>
    <w:rsid w:val="005830D6"/>
    <w:rsid w:val="0058330D"/>
    <w:rsid w:val="00583425"/>
    <w:rsid w:val="0058349E"/>
    <w:rsid w:val="0058357B"/>
    <w:rsid w:val="00583608"/>
    <w:rsid w:val="00583667"/>
    <w:rsid w:val="005836F3"/>
    <w:rsid w:val="00583766"/>
    <w:rsid w:val="00583787"/>
    <w:rsid w:val="0058380E"/>
    <w:rsid w:val="005839A5"/>
    <w:rsid w:val="00583A66"/>
    <w:rsid w:val="00583D41"/>
    <w:rsid w:val="00583D76"/>
    <w:rsid w:val="00583F3C"/>
    <w:rsid w:val="00583FA4"/>
    <w:rsid w:val="0058438D"/>
    <w:rsid w:val="00584589"/>
    <w:rsid w:val="00584696"/>
    <w:rsid w:val="00584831"/>
    <w:rsid w:val="0058484D"/>
    <w:rsid w:val="0058493A"/>
    <w:rsid w:val="00584AB9"/>
    <w:rsid w:val="00584B90"/>
    <w:rsid w:val="00584B97"/>
    <w:rsid w:val="00584BDE"/>
    <w:rsid w:val="00584CC8"/>
    <w:rsid w:val="00584DED"/>
    <w:rsid w:val="00584E26"/>
    <w:rsid w:val="00584F54"/>
    <w:rsid w:val="00584FDB"/>
    <w:rsid w:val="00585034"/>
    <w:rsid w:val="00585216"/>
    <w:rsid w:val="005856D6"/>
    <w:rsid w:val="00585ABB"/>
    <w:rsid w:val="00585AEF"/>
    <w:rsid w:val="00585BFF"/>
    <w:rsid w:val="00585C01"/>
    <w:rsid w:val="00585CF9"/>
    <w:rsid w:val="00585E1A"/>
    <w:rsid w:val="00586173"/>
    <w:rsid w:val="005864E1"/>
    <w:rsid w:val="005865DF"/>
    <w:rsid w:val="005866DC"/>
    <w:rsid w:val="0058679E"/>
    <w:rsid w:val="00586D87"/>
    <w:rsid w:val="00586F1D"/>
    <w:rsid w:val="005872A9"/>
    <w:rsid w:val="005873D0"/>
    <w:rsid w:val="00587522"/>
    <w:rsid w:val="00587967"/>
    <w:rsid w:val="00587BEF"/>
    <w:rsid w:val="00587D91"/>
    <w:rsid w:val="00587DE5"/>
    <w:rsid w:val="00587E66"/>
    <w:rsid w:val="00587E82"/>
    <w:rsid w:val="00587EC0"/>
    <w:rsid w:val="0059001B"/>
    <w:rsid w:val="00590109"/>
    <w:rsid w:val="005901F5"/>
    <w:rsid w:val="005903DF"/>
    <w:rsid w:val="005904FD"/>
    <w:rsid w:val="00590783"/>
    <w:rsid w:val="005907AB"/>
    <w:rsid w:val="00590872"/>
    <w:rsid w:val="005909A8"/>
    <w:rsid w:val="00590BEF"/>
    <w:rsid w:val="00590C78"/>
    <w:rsid w:val="00590CFB"/>
    <w:rsid w:val="00590F8F"/>
    <w:rsid w:val="00591129"/>
    <w:rsid w:val="005917D5"/>
    <w:rsid w:val="005919D8"/>
    <w:rsid w:val="00591F3B"/>
    <w:rsid w:val="00591F5A"/>
    <w:rsid w:val="00591FD1"/>
    <w:rsid w:val="00591FF2"/>
    <w:rsid w:val="00592153"/>
    <w:rsid w:val="0059250D"/>
    <w:rsid w:val="00592510"/>
    <w:rsid w:val="005925B3"/>
    <w:rsid w:val="005926C3"/>
    <w:rsid w:val="005926F3"/>
    <w:rsid w:val="00592B4B"/>
    <w:rsid w:val="00592F5C"/>
    <w:rsid w:val="005932A0"/>
    <w:rsid w:val="005933D4"/>
    <w:rsid w:val="00593569"/>
    <w:rsid w:val="005935A2"/>
    <w:rsid w:val="0059376D"/>
    <w:rsid w:val="005939E0"/>
    <w:rsid w:val="00593AB4"/>
    <w:rsid w:val="00593B3D"/>
    <w:rsid w:val="00593CC5"/>
    <w:rsid w:val="00593D25"/>
    <w:rsid w:val="00593DA0"/>
    <w:rsid w:val="00593DAB"/>
    <w:rsid w:val="00593EB6"/>
    <w:rsid w:val="00594093"/>
    <w:rsid w:val="00594156"/>
    <w:rsid w:val="00594420"/>
    <w:rsid w:val="00594438"/>
    <w:rsid w:val="00594719"/>
    <w:rsid w:val="00594A39"/>
    <w:rsid w:val="00594A48"/>
    <w:rsid w:val="00594B12"/>
    <w:rsid w:val="00594B4C"/>
    <w:rsid w:val="00594BD2"/>
    <w:rsid w:val="00594C75"/>
    <w:rsid w:val="00594D5C"/>
    <w:rsid w:val="0059504E"/>
    <w:rsid w:val="00595320"/>
    <w:rsid w:val="00595407"/>
    <w:rsid w:val="0059540E"/>
    <w:rsid w:val="00595420"/>
    <w:rsid w:val="00595497"/>
    <w:rsid w:val="00595502"/>
    <w:rsid w:val="00595503"/>
    <w:rsid w:val="005955EC"/>
    <w:rsid w:val="005956D3"/>
    <w:rsid w:val="0059573C"/>
    <w:rsid w:val="00595879"/>
    <w:rsid w:val="005958EA"/>
    <w:rsid w:val="00595998"/>
    <w:rsid w:val="005959E2"/>
    <w:rsid w:val="00595B9D"/>
    <w:rsid w:val="00595C8E"/>
    <w:rsid w:val="00595CEF"/>
    <w:rsid w:val="00595D28"/>
    <w:rsid w:val="00595F2E"/>
    <w:rsid w:val="00595F65"/>
    <w:rsid w:val="00596106"/>
    <w:rsid w:val="005962C5"/>
    <w:rsid w:val="00596594"/>
    <w:rsid w:val="00596773"/>
    <w:rsid w:val="005967A6"/>
    <w:rsid w:val="00596BD1"/>
    <w:rsid w:val="00596BE1"/>
    <w:rsid w:val="00596DF4"/>
    <w:rsid w:val="00596E3D"/>
    <w:rsid w:val="0059711A"/>
    <w:rsid w:val="005974C4"/>
    <w:rsid w:val="00597598"/>
    <w:rsid w:val="0059767F"/>
    <w:rsid w:val="00597703"/>
    <w:rsid w:val="00597864"/>
    <w:rsid w:val="00597B42"/>
    <w:rsid w:val="00597C1C"/>
    <w:rsid w:val="005A002D"/>
    <w:rsid w:val="005A0307"/>
    <w:rsid w:val="005A0316"/>
    <w:rsid w:val="005A04C0"/>
    <w:rsid w:val="005A0821"/>
    <w:rsid w:val="005A0837"/>
    <w:rsid w:val="005A094C"/>
    <w:rsid w:val="005A0DB0"/>
    <w:rsid w:val="005A0DDC"/>
    <w:rsid w:val="005A0F76"/>
    <w:rsid w:val="005A0F8D"/>
    <w:rsid w:val="005A108B"/>
    <w:rsid w:val="005A1147"/>
    <w:rsid w:val="005A11BB"/>
    <w:rsid w:val="005A12F5"/>
    <w:rsid w:val="005A1611"/>
    <w:rsid w:val="005A179F"/>
    <w:rsid w:val="005A1842"/>
    <w:rsid w:val="005A1892"/>
    <w:rsid w:val="005A19B8"/>
    <w:rsid w:val="005A19FD"/>
    <w:rsid w:val="005A1B66"/>
    <w:rsid w:val="005A2089"/>
    <w:rsid w:val="005A2096"/>
    <w:rsid w:val="005A21F8"/>
    <w:rsid w:val="005A222D"/>
    <w:rsid w:val="005A22B9"/>
    <w:rsid w:val="005A22EF"/>
    <w:rsid w:val="005A2322"/>
    <w:rsid w:val="005A2416"/>
    <w:rsid w:val="005A247D"/>
    <w:rsid w:val="005A24BF"/>
    <w:rsid w:val="005A24D8"/>
    <w:rsid w:val="005A274F"/>
    <w:rsid w:val="005A2773"/>
    <w:rsid w:val="005A28C4"/>
    <w:rsid w:val="005A2A9A"/>
    <w:rsid w:val="005A2AF5"/>
    <w:rsid w:val="005A2C0D"/>
    <w:rsid w:val="005A2C7F"/>
    <w:rsid w:val="005A2DE6"/>
    <w:rsid w:val="005A2F3D"/>
    <w:rsid w:val="005A329F"/>
    <w:rsid w:val="005A3397"/>
    <w:rsid w:val="005A3623"/>
    <w:rsid w:val="005A3874"/>
    <w:rsid w:val="005A3894"/>
    <w:rsid w:val="005A3942"/>
    <w:rsid w:val="005A40E7"/>
    <w:rsid w:val="005A41B2"/>
    <w:rsid w:val="005A43F5"/>
    <w:rsid w:val="005A45FE"/>
    <w:rsid w:val="005A46E5"/>
    <w:rsid w:val="005A4CF7"/>
    <w:rsid w:val="005A4FF2"/>
    <w:rsid w:val="005A530B"/>
    <w:rsid w:val="005A5371"/>
    <w:rsid w:val="005A55F6"/>
    <w:rsid w:val="005A5F6A"/>
    <w:rsid w:val="005A619C"/>
    <w:rsid w:val="005A6225"/>
    <w:rsid w:val="005A6374"/>
    <w:rsid w:val="005A637B"/>
    <w:rsid w:val="005A6C18"/>
    <w:rsid w:val="005A6CF0"/>
    <w:rsid w:val="005A6DD6"/>
    <w:rsid w:val="005A6FF1"/>
    <w:rsid w:val="005A728F"/>
    <w:rsid w:val="005A738C"/>
    <w:rsid w:val="005A73A6"/>
    <w:rsid w:val="005A73F3"/>
    <w:rsid w:val="005A742D"/>
    <w:rsid w:val="005A7521"/>
    <w:rsid w:val="005A77D5"/>
    <w:rsid w:val="005A7967"/>
    <w:rsid w:val="005A7C55"/>
    <w:rsid w:val="005A7DBA"/>
    <w:rsid w:val="005A7ED9"/>
    <w:rsid w:val="005A7F0F"/>
    <w:rsid w:val="005B00D7"/>
    <w:rsid w:val="005B017B"/>
    <w:rsid w:val="005B02A4"/>
    <w:rsid w:val="005B0436"/>
    <w:rsid w:val="005B076D"/>
    <w:rsid w:val="005B0C09"/>
    <w:rsid w:val="005B0C49"/>
    <w:rsid w:val="005B0D35"/>
    <w:rsid w:val="005B11F5"/>
    <w:rsid w:val="005B1279"/>
    <w:rsid w:val="005B128F"/>
    <w:rsid w:val="005B140E"/>
    <w:rsid w:val="005B1539"/>
    <w:rsid w:val="005B1675"/>
    <w:rsid w:val="005B192D"/>
    <w:rsid w:val="005B19FD"/>
    <w:rsid w:val="005B1A08"/>
    <w:rsid w:val="005B1E33"/>
    <w:rsid w:val="005B2124"/>
    <w:rsid w:val="005B2171"/>
    <w:rsid w:val="005B221D"/>
    <w:rsid w:val="005B2678"/>
    <w:rsid w:val="005B26A6"/>
    <w:rsid w:val="005B2804"/>
    <w:rsid w:val="005B2A57"/>
    <w:rsid w:val="005B2CBB"/>
    <w:rsid w:val="005B2D8E"/>
    <w:rsid w:val="005B300A"/>
    <w:rsid w:val="005B307C"/>
    <w:rsid w:val="005B33B1"/>
    <w:rsid w:val="005B33E7"/>
    <w:rsid w:val="005B36AD"/>
    <w:rsid w:val="005B387E"/>
    <w:rsid w:val="005B388C"/>
    <w:rsid w:val="005B389F"/>
    <w:rsid w:val="005B3EAF"/>
    <w:rsid w:val="005B4121"/>
    <w:rsid w:val="005B441E"/>
    <w:rsid w:val="005B4663"/>
    <w:rsid w:val="005B4AEC"/>
    <w:rsid w:val="005B4B69"/>
    <w:rsid w:val="005B4CC3"/>
    <w:rsid w:val="005B4CC6"/>
    <w:rsid w:val="005B4D27"/>
    <w:rsid w:val="005B4E5C"/>
    <w:rsid w:val="005B4E6F"/>
    <w:rsid w:val="005B51DF"/>
    <w:rsid w:val="005B527F"/>
    <w:rsid w:val="005B565E"/>
    <w:rsid w:val="005B5692"/>
    <w:rsid w:val="005B579C"/>
    <w:rsid w:val="005B584F"/>
    <w:rsid w:val="005B5997"/>
    <w:rsid w:val="005B59EB"/>
    <w:rsid w:val="005B5C6D"/>
    <w:rsid w:val="005B5EA2"/>
    <w:rsid w:val="005B5EB2"/>
    <w:rsid w:val="005B5FE7"/>
    <w:rsid w:val="005B5FE8"/>
    <w:rsid w:val="005B6027"/>
    <w:rsid w:val="005B626C"/>
    <w:rsid w:val="005B64B0"/>
    <w:rsid w:val="005B665F"/>
    <w:rsid w:val="005B669A"/>
    <w:rsid w:val="005B6C66"/>
    <w:rsid w:val="005B6D15"/>
    <w:rsid w:val="005B6D26"/>
    <w:rsid w:val="005B6D78"/>
    <w:rsid w:val="005B6EB9"/>
    <w:rsid w:val="005B71DA"/>
    <w:rsid w:val="005B7252"/>
    <w:rsid w:val="005B72DD"/>
    <w:rsid w:val="005B73AD"/>
    <w:rsid w:val="005B7490"/>
    <w:rsid w:val="005B7612"/>
    <w:rsid w:val="005B7771"/>
    <w:rsid w:val="005B7799"/>
    <w:rsid w:val="005B7959"/>
    <w:rsid w:val="005B795D"/>
    <w:rsid w:val="005B7BEE"/>
    <w:rsid w:val="005B7C19"/>
    <w:rsid w:val="005B7F2D"/>
    <w:rsid w:val="005B7F31"/>
    <w:rsid w:val="005C002E"/>
    <w:rsid w:val="005C009A"/>
    <w:rsid w:val="005C03DD"/>
    <w:rsid w:val="005C055D"/>
    <w:rsid w:val="005C085D"/>
    <w:rsid w:val="005C0B0A"/>
    <w:rsid w:val="005C0B6A"/>
    <w:rsid w:val="005C0C26"/>
    <w:rsid w:val="005C0E5E"/>
    <w:rsid w:val="005C1078"/>
    <w:rsid w:val="005C1123"/>
    <w:rsid w:val="005C115B"/>
    <w:rsid w:val="005C1A83"/>
    <w:rsid w:val="005C1B2D"/>
    <w:rsid w:val="005C1EA7"/>
    <w:rsid w:val="005C239D"/>
    <w:rsid w:val="005C2538"/>
    <w:rsid w:val="005C281B"/>
    <w:rsid w:val="005C2A57"/>
    <w:rsid w:val="005C3063"/>
    <w:rsid w:val="005C3354"/>
    <w:rsid w:val="005C339B"/>
    <w:rsid w:val="005C34C1"/>
    <w:rsid w:val="005C365B"/>
    <w:rsid w:val="005C3A7F"/>
    <w:rsid w:val="005C3A88"/>
    <w:rsid w:val="005C3B2C"/>
    <w:rsid w:val="005C3F6D"/>
    <w:rsid w:val="005C3F8C"/>
    <w:rsid w:val="005C40B1"/>
    <w:rsid w:val="005C41B6"/>
    <w:rsid w:val="005C4290"/>
    <w:rsid w:val="005C4330"/>
    <w:rsid w:val="005C463D"/>
    <w:rsid w:val="005C466D"/>
    <w:rsid w:val="005C46C5"/>
    <w:rsid w:val="005C471A"/>
    <w:rsid w:val="005C4A88"/>
    <w:rsid w:val="005C4A8F"/>
    <w:rsid w:val="005C4CE2"/>
    <w:rsid w:val="005C4EA3"/>
    <w:rsid w:val="005C4EB2"/>
    <w:rsid w:val="005C53D0"/>
    <w:rsid w:val="005C554E"/>
    <w:rsid w:val="005C59C4"/>
    <w:rsid w:val="005C5A4E"/>
    <w:rsid w:val="005C5E2E"/>
    <w:rsid w:val="005C5FDC"/>
    <w:rsid w:val="005C6005"/>
    <w:rsid w:val="005C6009"/>
    <w:rsid w:val="005C612F"/>
    <w:rsid w:val="005C621B"/>
    <w:rsid w:val="005C641D"/>
    <w:rsid w:val="005C6538"/>
    <w:rsid w:val="005C65A0"/>
    <w:rsid w:val="005C66EB"/>
    <w:rsid w:val="005C6A1E"/>
    <w:rsid w:val="005C6AB5"/>
    <w:rsid w:val="005C6B58"/>
    <w:rsid w:val="005C6E0F"/>
    <w:rsid w:val="005C6EAF"/>
    <w:rsid w:val="005C6F8E"/>
    <w:rsid w:val="005C73DC"/>
    <w:rsid w:val="005C7502"/>
    <w:rsid w:val="005C7676"/>
    <w:rsid w:val="005C78A4"/>
    <w:rsid w:val="005C7A06"/>
    <w:rsid w:val="005C7A3E"/>
    <w:rsid w:val="005C7ACB"/>
    <w:rsid w:val="005C7AD7"/>
    <w:rsid w:val="005C7C4A"/>
    <w:rsid w:val="005C7D35"/>
    <w:rsid w:val="005C7E4D"/>
    <w:rsid w:val="005D0239"/>
    <w:rsid w:val="005D02CF"/>
    <w:rsid w:val="005D0499"/>
    <w:rsid w:val="005D0625"/>
    <w:rsid w:val="005D06F4"/>
    <w:rsid w:val="005D0847"/>
    <w:rsid w:val="005D09F8"/>
    <w:rsid w:val="005D0D7F"/>
    <w:rsid w:val="005D0DB7"/>
    <w:rsid w:val="005D160E"/>
    <w:rsid w:val="005D185F"/>
    <w:rsid w:val="005D1892"/>
    <w:rsid w:val="005D1A6D"/>
    <w:rsid w:val="005D1B2D"/>
    <w:rsid w:val="005D1C04"/>
    <w:rsid w:val="005D1C23"/>
    <w:rsid w:val="005D2047"/>
    <w:rsid w:val="005D2150"/>
    <w:rsid w:val="005D21DC"/>
    <w:rsid w:val="005D2223"/>
    <w:rsid w:val="005D2595"/>
    <w:rsid w:val="005D25C4"/>
    <w:rsid w:val="005D25D4"/>
    <w:rsid w:val="005D2852"/>
    <w:rsid w:val="005D2B27"/>
    <w:rsid w:val="005D2C49"/>
    <w:rsid w:val="005D2CFE"/>
    <w:rsid w:val="005D2DFD"/>
    <w:rsid w:val="005D2DFE"/>
    <w:rsid w:val="005D2EF8"/>
    <w:rsid w:val="005D30F2"/>
    <w:rsid w:val="005D3135"/>
    <w:rsid w:val="005D3193"/>
    <w:rsid w:val="005D3520"/>
    <w:rsid w:val="005D3736"/>
    <w:rsid w:val="005D37A5"/>
    <w:rsid w:val="005D3A67"/>
    <w:rsid w:val="005D3CBA"/>
    <w:rsid w:val="005D3CEA"/>
    <w:rsid w:val="005D3D55"/>
    <w:rsid w:val="005D400E"/>
    <w:rsid w:val="005D40FF"/>
    <w:rsid w:val="005D423B"/>
    <w:rsid w:val="005D436E"/>
    <w:rsid w:val="005D4480"/>
    <w:rsid w:val="005D448D"/>
    <w:rsid w:val="005D4593"/>
    <w:rsid w:val="005D460A"/>
    <w:rsid w:val="005D4BD6"/>
    <w:rsid w:val="005D4F09"/>
    <w:rsid w:val="005D4F17"/>
    <w:rsid w:val="005D4F1E"/>
    <w:rsid w:val="005D4F7D"/>
    <w:rsid w:val="005D4F8A"/>
    <w:rsid w:val="005D4F8C"/>
    <w:rsid w:val="005D53AA"/>
    <w:rsid w:val="005D55C0"/>
    <w:rsid w:val="005D55E3"/>
    <w:rsid w:val="005D5705"/>
    <w:rsid w:val="005D57F3"/>
    <w:rsid w:val="005D58D2"/>
    <w:rsid w:val="005D5965"/>
    <w:rsid w:val="005D5B73"/>
    <w:rsid w:val="005D5D7F"/>
    <w:rsid w:val="005D5F4A"/>
    <w:rsid w:val="005D6555"/>
    <w:rsid w:val="005D66B6"/>
    <w:rsid w:val="005D695F"/>
    <w:rsid w:val="005D6A2F"/>
    <w:rsid w:val="005D6A48"/>
    <w:rsid w:val="005D6AEF"/>
    <w:rsid w:val="005D6CA4"/>
    <w:rsid w:val="005D6CAA"/>
    <w:rsid w:val="005D6D7B"/>
    <w:rsid w:val="005D7171"/>
    <w:rsid w:val="005D765E"/>
    <w:rsid w:val="005D77E5"/>
    <w:rsid w:val="005D7913"/>
    <w:rsid w:val="005D7A61"/>
    <w:rsid w:val="005D7C20"/>
    <w:rsid w:val="005D7CDE"/>
    <w:rsid w:val="005D7F4A"/>
    <w:rsid w:val="005E0049"/>
    <w:rsid w:val="005E01C4"/>
    <w:rsid w:val="005E0202"/>
    <w:rsid w:val="005E0277"/>
    <w:rsid w:val="005E0303"/>
    <w:rsid w:val="005E090E"/>
    <w:rsid w:val="005E0A3F"/>
    <w:rsid w:val="005E0E37"/>
    <w:rsid w:val="005E0F5E"/>
    <w:rsid w:val="005E0F8F"/>
    <w:rsid w:val="005E12C4"/>
    <w:rsid w:val="005E12C5"/>
    <w:rsid w:val="005E13A4"/>
    <w:rsid w:val="005E144B"/>
    <w:rsid w:val="005E14D3"/>
    <w:rsid w:val="005E172E"/>
    <w:rsid w:val="005E1773"/>
    <w:rsid w:val="005E18A0"/>
    <w:rsid w:val="005E1DD0"/>
    <w:rsid w:val="005E21C4"/>
    <w:rsid w:val="005E22C9"/>
    <w:rsid w:val="005E27EE"/>
    <w:rsid w:val="005E28F2"/>
    <w:rsid w:val="005E2994"/>
    <w:rsid w:val="005E2A14"/>
    <w:rsid w:val="005E2A27"/>
    <w:rsid w:val="005E2DDE"/>
    <w:rsid w:val="005E2EA6"/>
    <w:rsid w:val="005E2F17"/>
    <w:rsid w:val="005E2FF8"/>
    <w:rsid w:val="005E30AF"/>
    <w:rsid w:val="005E30F8"/>
    <w:rsid w:val="005E318C"/>
    <w:rsid w:val="005E3333"/>
    <w:rsid w:val="005E337C"/>
    <w:rsid w:val="005E3407"/>
    <w:rsid w:val="005E351C"/>
    <w:rsid w:val="005E3571"/>
    <w:rsid w:val="005E3659"/>
    <w:rsid w:val="005E3702"/>
    <w:rsid w:val="005E380A"/>
    <w:rsid w:val="005E3A24"/>
    <w:rsid w:val="005E3A82"/>
    <w:rsid w:val="005E3AD9"/>
    <w:rsid w:val="005E3AFB"/>
    <w:rsid w:val="005E3B68"/>
    <w:rsid w:val="005E3C1C"/>
    <w:rsid w:val="005E3DF3"/>
    <w:rsid w:val="005E3F5F"/>
    <w:rsid w:val="005E466D"/>
    <w:rsid w:val="005E4768"/>
    <w:rsid w:val="005E48B9"/>
    <w:rsid w:val="005E49BB"/>
    <w:rsid w:val="005E49F4"/>
    <w:rsid w:val="005E4A6B"/>
    <w:rsid w:val="005E4BA0"/>
    <w:rsid w:val="005E4BE4"/>
    <w:rsid w:val="005E4CFF"/>
    <w:rsid w:val="005E4DBE"/>
    <w:rsid w:val="005E4DD6"/>
    <w:rsid w:val="005E4E1E"/>
    <w:rsid w:val="005E4EAE"/>
    <w:rsid w:val="005E4FD9"/>
    <w:rsid w:val="005E504E"/>
    <w:rsid w:val="005E50E0"/>
    <w:rsid w:val="005E5461"/>
    <w:rsid w:val="005E5498"/>
    <w:rsid w:val="005E54AD"/>
    <w:rsid w:val="005E54D7"/>
    <w:rsid w:val="005E55B7"/>
    <w:rsid w:val="005E5673"/>
    <w:rsid w:val="005E569B"/>
    <w:rsid w:val="005E58E3"/>
    <w:rsid w:val="005E5DB3"/>
    <w:rsid w:val="005E61BA"/>
    <w:rsid w:val="005E67CF"/>
    <w:rsid w:val="005E6B9C"/>
    <w:rsid w:val="005E6CEC"/>
    <w:rsid w:val="005E6E49"/>
    <w:rsid w:val="005E70F9"/>
    <w:rsid w:val="005E720B"/>
    <w:rsid w:val="005E7287"/>
    <w:rsid w:val="005E751B"/>
    <w:rsid w:val="005E75D7"/>
    <w:rsid w:val="005E78F0"/>
    <w:rsid w:val="005E7929"/>
    <w:rsid w:val="005E7E6C"/>
    <w:rsid w:val="005F00C7"/>
    <w:rsid w:val="005F00C9"/>
    <w:rsid w:val="005F0303"/>
    <w:rsid w:val="005F031A"/>
    <w:rsid w:val="005F0623"/>
    <w:rsid w:val="005F0881"/>
    <w:rsid w:val="005F088C"/>
    <w:rsid w:val="005F0D35"/>
    <w:rsid w:val="005F153B"/>
    <w:rsid w:val="005F1679"/>
    <w:rsid w:val="005F179B"/>
    <w:rsid w:val="005F1C17"/>
    <w:rsid w:val="005F1C9B"/>
    <w:rsid w:val="005F1D95"/>
    <w:rsid w:val="005F1DD0"/>
    <w:rsid w:val="005F1E74"/>
    <w:rsid w:val="005F1E7D"/>
    <w:rsid w:val="005F207E"/>
    <w:rsid w:val="005F2084"/>
    <w:rsid w:val="005F22FA"/>
    <w:rsid w:val="005F25CA"/>
    <w:rsid w:val="005F25ED"/>
    <w:rsid w:val="005F265F"/>
    <w:rsid w:val="005F272D"/>
    <w:rsid w:val="005F299E"/>
    <w:rsid w:val="005F2C97"/>
    <w:rsid w:val="005F2DC5"/>
    <w:rsid w:val="005F2E16"/>
    <w:rsid w:val="005F2E9A"/>
    <w:rsid w:val="005F35D1"/>
    <w:rsid w:val="005F35E9"/>
    <w:rsid w:val="005F3731"/>
    <w:rsid w:val="005F39A7"/>
    <w:rsid w:val="005F3E6D"/>
    <w:rsid w:val="005F3EC5"/>
    <w:rsid w:val="005F4390"/>
    <w:rsid w:val="005F43AC"/>
    <w:rsid w:val="005F4422"/>
    <w:rsid w:val="005F47D8"/>
    <w:rsid w:val="005F4877"/>
    <w:rsid w:val="005F49C8"/>
    <w:rsid w:val="005F4BE6"/>
    <w:rsid w:val="005F4CA2"/>
    <w:rsid w:val="005F4FF2"/>
    <w:rsid w:val="005F5067"/>
    <w:rsid w:val="005F50EB"/>
    <w:rsid w:val="005F5933"/>
    <w:rsid w:val="005F5A77"/>
    <w:rsid w:val="005F5AA9"/>
    <w:rsid w:val="005F5CF5"/>
    <w:rsid w:val="005F61DC"/>
    <w:rsid w:val="005F642D"/>
    <w:rsid w:val="005F6508"/>
    <w:rsid w:val="005F68A0"/>
    <w:rsid w:val="005F69EE"/>
    <w:rsid w:val="005F6B94"/>
    <w:rsid w:val="005F6EA1"/>
    <w:rsid w:val="005F7063"/>
    <w:rsid w:val="005F72DC"/>
    <w:rsid w:val="005F75B0"/>
    <w:rsid w:val="005F7A8C"/>
    <w:rsid w:val="005F7AE2"/>
    <w:rsid w:val="005F7B2C"/>
    <w:rsid w:val="005F7BDB"/>
    <w:rsid w:val="005F7E73"/>
    <w:rsid w:val="005F7F72"/>
    <w:rsid w:val="005F7FFB"/>
    <w:rsid w:val="0060002B"/>
    <w:rsid w:val="0060038B"/>
    <w:rsid w:val="0060038F"/>
    <w:rsid w:val="006003DA"/>
    <w:rsid w:val="006007B8"/>
    <w:rsid w:val="0060085A"/>
    <w:rsid w:val="00600AA4"/>
    <w:rsid w:val="00600BFE"/>
    <w:rsid w:val="00600D3B"/>
    <w:rsid w:val="00600F3F"/>
    <w:rsid w:val="00600F5C"/>
    <w:rsid w:val="00600F7D"/>
    <w:rsid w:val="00600F83"/>
    <w:rsid w:val="0060135B"/>
    <w:rsid w:val="00601536"/>
    <w:rsid w:val="00601731"/>
    <w:rsid w:val="006017FC"/>
    <w:rsid w:val="0060198E"/>
    <w:rsid w:val="006021EA"/>
    <w:rsid w:val="00602217"/>
    <w:rsid w:val="00602246"/>
    <w:rsid w:val="0060228B"/>
    <w:rsid w:val="00602654"/>
    <w:rsid w:val="00602A6E"/>
    <w:rsid w:val="00602CF3"/>
    <w:rsid w:val="00602E0F"/>
    <w:rsid w:val="00602E4A"/>
    <w:rsid w:val="00602E66"/>
    <w:rsid w:val="0060307F"/>
    <w:rsid w:val="00603270"/>
    <w:rsid w:val="0060356E"/>
    <w:rsid w:val="00603593"/>
    <w:rsid w:val="00603751"/>
    <w:rsid w:val="006037F9"/>
    <w:rsid w:val="006039E8"/>
    <w:rsid w:val="00603B5F"/>
    <w:rsid w:val="00604444"/>
    <w:rsid w:val="00604938"/>
    <w:rsid w:val="006049D5"/>
    <w:rsid w:val="00604A78"/>
    <w:rsid w:val="00604AD7"/>
    <w:rsid w:val="00604B07"/>
    <w:rsid w:val="00604B6D"/>
    <w:rsid w:val="00604BBD"/>
    <w:rsid w:val="00604BC1"/>
    <w:rsid w:val="00604BDC"/>
    <w:rsid w:val="00604D5B"/>
    <w:rsid w:val="00604E1D"/>
    <w:rsid w:val="00604E92"/>
    <w:rsid w:val="00604F7B"/>
    <w:rsid w:val="0060504B"/>
    <w:rsid w:val="00605851"/>
    <w:rsid w:val="00605BD1"/>
    <w:rsid w:val="00605EDB"/>
    <w:rsid w:val="0060611E"/>
    <w:rsid w:val="00606245"/>
    <w:rsid w:val="0060634A"/>
    <w:rsid w:val="0060645D"/>
    <w:rsid w:val="0060647A"/>
    <w:rsid w:val="0060665C"/>
    <w:rsid w:val="006067FB"/>
    <w:rsid w:val="00606BD4"/>
    <w:rsid w:val="00606D2A"/>
    <w:rsid w:val="00606E25"/>
    <w:rsid w:val="00606F03"/>
    <w:rsid w:val="00607009"/>
    <w:rsid w:val="0060708E"/>
    <w:rsid w:val="00607118"/>
    <w:rsid w:val="006071DC"/>
    <w:rsid w:val="00607413"/>
    <w:rsid w:val="00607914"/>
    <w:rsid w:val="00607AFA"/>
    <w:rsid w:val="00607CF1"/>
    <w:rsid w:val="00607F79"/>
    <w:rsid w:val="006100C0"/>
    <w:rsid w:val="006101B9"/>
    <w:rsid w:val="006106FD"/>
    <w:rsid w:val="0061092C"/>
    <w:rsid w:val="00610C79"/>
    <w:rsid w:val="00610D9D"/>
    <w:rsid w:val="00610EF6"/>
    <w:rsid w:val="00610FC1"/>
    <w:rsid w:val="00611134"/>
    <w:rsid w:val="006117EF"/>
    <w:rsid w:val="006118FF"/>
    <w:rsid w:val="006119DC"/>
    <w:rsid w:val="00611A3C"/>
    <w:rsid w:val="00611A63"/>
    <w:rsid w:val="00611C42"/>
    <w:rsid w:val="00611E45"/>
    <w:rsid w:val="006121E1"/>
    <w:rsid w:val="006122D7"/>
    <w:rsid w:val="00612499"/>
    <w:rsid w:val="00612570"/>
    <w:rsid w:val="00612649"/>
    <w:rsid w:val="006126C7"/>
    <w:rsid w:val="006127B4"/>
    <w:rsid w:val="00612E40"/>
    <w:rsid w:val="00612FF9"/>
    <w:rsid w:val="00612FFF"/>
    <w:rsid w:val="00613115"/>
    <w:rsid w:val="00613144"/>
    <w:rsid w:val="0061326D"/>
    <w:rsid w:val="00613275"/>
    <w:rsid w:val="00613285"/>
    <w:rsid w:val="006137D8"/>
    <w:rsid w:val="00613D81"/>
    <w:rsid w:val="00613EF1"/>
    <w:rsid w:val="00613FC6"/>
    <w:rsid w:val="0061401E"/>
    <w:rsid w:val="00614114"/>
    <w:rsid w:val="0061433E"/>
    <w:rsid w:val="00614482"/>
    <w:rsid w:val="00614612"/>
    <w:rsid w:val="0061471D"/>
    <w:rsid w:val="0061495F"/>
    <w:rsid w:val="00614962"/>
    <w:rsid w:val="00614988"/>
    <w:rsid w:val="00614B01"/>
    <w:rsid w:val="00614CE7"/>
    <w:rsid w:val="00615066"/>
    <w:rsid w:val="00615421"/>
    <w:rsid w:val="0061567F"/>
    <w:rsid w:val="006156DD"/>
    <w:rsid w:val="00615805"/>
    <w:rsid w:val="00615D47"/>
    <w:rsid w:val="00615F2F"/>
    <w:rsid w:val="006161CB"/>
    <w:rsid w:val="0061622C"/>
    <w:rsid w:val="00616308"/>
    <w:rsid w:val="006164D9"/>
    <w:rsid w:val="0061650B"/>
    <w:rsid w:val="00616677"/>
    <w:rsid w:val="006166AE"/>
    <w:rsid w:val="00616762"/>
    <w:rsid w:val="00616996"/>
    <w:rsid w:val="00616B7E"/>
    <w:rsid w:val="006170BB"/>
    <w:rsid w:val="006170F8"/>
    <w:rsid w:val="006171AF"/>
    <w:rsid w:val="00617226"/>
    <w:rsid w:val="0061723C"/>
    <w:rsid w:val="00617395"/>
    <w:rsid w:val="006175F9"/>
    <w:rsid w:val="0061770B"/>
    <w:rsid w:val="00617867"/>
    <w:rsid w:val="006178F7"/>
    <w:rsid w:val="00617A5D"/>
    <w:rsid w:val="00617BED"/>
    <w:rsid w:val="00617C14"/>
    <w:rsid w:val="00617C38"/>
    <w:rsid w:val="00617F63"/>
    <w:rsid w:val="006203E2"/>
    <w:rsid w:val="00620588"/>
    <w:rsid w:val="006205E4"/>
    <w:rsid w:val="00620646"/>
    <w:rsid w:val="006208FB"/>
    <w:rsid w:val="00620950"/>
    <w:rsid w:val="00620D6B"/>
    <w:rsid w:val="00620DF9"/>
    <w:rsid w:val="00620F3A"/>
    <w:rsid w:val="00620F7F"/>
    <w:rsid w:val="00620FCC"/>
    <w:rsid w:val="00621241"/>
    <w:rsid w:val="006212C1"/>
    <w:rsid w:val="00621465"/>
    <w:rsid w:val="006214CD"/>
    <w:rsid w:val="006215B6"/>
    <w:rsid w:val="00621920"/>
    <w:rsid w:val="0062194F"/>
    <w:rsid w:val="00621CC3"/>
    <w:rsid w:val="00621DAD"/>
    <w:rsid w:val="00621F0E"/>
    <w:rsid w:val="006222F8"/>
    <w:rsid w:val="00622512"/>
    <w:rsid w:val="00622817"/>
    <w:rsid w:val="006229FF"/>
    <w:rsid w:val="00622B91"/>
    <w:rsid w:val="00622CBC"/>
    <w:rsid w:val="00622EFC"/>
    <w:rsid w:val="00623500"/>
    <w:rsid w:val="00623619"/>
    <w:rsid w:val="00623645"/>
    <w:rsid w:val="0062382C"/>
    <w:rsid w:val="00623860"/>
    <w:rsid w:val="006238AA"/>
    <w:rsid w:val="00623967"/>
    <w:rsid w:val="00623AB1"/>
    <w:rsid w:val="00623C4F"/>
    <w:rsid w:val="00623C92"/>
    <w:rsid w:val="00623DC2"/>
    <w:rsid w:val="00623DDC"/>
    <w:rsid w:val="00624166"/>
    <w:rsid w:val="00624327"/>
    <w:rsid w:val="00624566"/>
    <w:rsid w:val="0062457F"/>
    <w:rsid w:val="0062461F"/>
    <w:rsid w:val="00624649"/>
    <w:rsid w:val="00624A44"/>
    <w:rsid w:val="00624C06"/>
    <w:rsid w:val="00624C3B"/>
    <w:rsid w:val="00624C8C"/>
    <w:rsid w:val="00624D10"/>
    <w:rsid w:val="00624D25"/>
    <w:rsid w:val="00624E89"/>
    <w:rsid w:val="00624FC8"/>
    <w:rsid w:val="00624FE1"/>
    <w:rsid w:val="0062506A"/>
    <w:rsid w:val="00625165"/>
    <w:rsid w:val="00625208"/>
    <w:rsid w:val="00625218"/>
    <w:rsid w:val="00625362"/>
    <w:rsid w:val="006253BB"/>
    <w:rsid w:val="006253E0"/>
    <w:rsid w:val="006256BE"/>
    <w:rsid w:val="0062593B"/>
    <w:rsid w:val="006259E3"/>
    <w:rsid w:val="00625AF0"/>
    <w:rsid w:val="00625B79"/>
    <w:rsid w:val="00625CAD"/>
    <w:rsid w:val="00625ED8"/>
    <w:rsid w:val="00625FBB"/>
    <w:rsid w:val="00626043"/>
    <w:rsid w:val="00626097"/>
    <w:rsid w:val="00626186"/>
    <w:rsid w:val="0062656E"/>
    <w:rsid w:val="00626724"/>
    <w:rsid w:val="006268EB"/>
    <w:rsid w:val="00626953"/>
    <w:rsid w:val="00626961"/>
    <w:rsid w:val="00626A9F"/>
    <w:rsid w:val="00626C9A"/>
    <w:rsid w:val="00626D76"/>
    <w:rsid w:val="00626EA0"/>
    <w:rsid w:val="00626EA1"/>
    <w:rsid w:val="00626EFA"/>
    <w:rsid w:val="00627157"/>
    <w:rsid w:val="00627462"/>
    <w:rsid w:val="00627606"/>
    <w:rsid w:val="0062768F"/>
    <w:rsid w:val="006276A4"/>
    <w:rsid w:val="006278A3"/>
    <w:rsid w:val="00627931"/>
    <w:rsid w:val="0062795E"/>
    <w:rsid w:val="00627CD3"/>
    <w:rsid w:val="00627D81"/>
    <w:rsid w:val="00627F87"/>
    <w:rsid w:val="0063017F"/>
    <w:rsid w:val="00630208"/>
    <w:rsid w:val="006302E1"/>
    <w:rsid w:val="0063035A"/>
    <w:rsid w:val="006308CE"/>
    <w:rsid w:val="00630A15"/>
    <w:rsid w:val="00630A17"/>
    <w:rsid w:val="00630F89"/>
    <w:rsid w:val="00631092"/>
    <w:rsid w:val="0063109D"/>
    <w:rsid w:val="00631374"/>
    <w:rsid w:val="006313B1"/>
    <w:rsid w:val="00631446"/>
    <w:rsid w:val="00631556"/>
    <w:rsid w:val="006318FB"/>
    <w:rsid w:val="00631958"/>
    <w:rsid w:val="00631D73"/>
    <w:rsid w:val="00631ED4"/>
    <w:rsid w:val="00631FF9"/>
    <w:rsid w:val="0063205E"/>
    <w:rsid w:val="006320D5"/>
    <w:rsid w:val="006322ED"/>
    <w:rsid w:val="0063244C"/>
    <w:rsid w:val="006328EF"/>
    <w:rsid w:val="00632BD6"/>
    <w:rsid w:val="00632C19"/>
    <w:rsid w:val="00632CCC"/>
    <w:rsid w:val="00632D19"/>
    <w:rsid w:val="00632D5B"/>
    <w:rsid w:val="006332A9"/>
    <w:rsid w:val="0063330C"/>
    <w:rsid w:val="0063340A"/>
    <w:rsid w:val="006335E3"/>
    <w:rsid w:val="00633806"/>
    <w:rsid w:val="00633AA6"/>
    <w:rsid w:val="00633BA8"/>
    <w:rsid w:val="00634078"/>
    <w:rsid w:val="006340B4"/>
    <w:rsid w:val="00634366"/>
    <w:rsid w:val="006345D6"/>
    <w:rsid w:val="006345D7"/>
    <w:rsid w:val="006349BC"/>
    <w:rsid w:val="00634B4B"/>
    <w:rsid w:val="00634BFE"/>
    <w:rsid w:val="00634C37"/>
    <w:rsid w:val="00634D06"/>
    <w:rsid w:val="00634D8B"/>
    <w:rsid w:val="00634FD2"/>
    <w:rsid w:val="0063597B"/>
    <w:rsid w:val="00635A47"/>
    <w:rsid w:val="00635B82"/>
    <w:rsid w:val="00635BD2"/>
    <w:rsid w:val="00635BE6"/>
    <w:rsid w:val="00635C55"/>
    <w:rsid w:val="00635D2C"/>
    <w:rsid w:val="00635EA1"/>
    <w:rsid w:val="00635F7D"/>
    <w:rsid w:val="00635F8C"/>
    <w:rsid w:val="00636055"/>
    <w:rsid w:val="006361AD"/>
    <w:rsid w:val="00636455"/>
    <w:rsid w:val="0063647B"/>
    <w:rsid w:val="006364CD"/>
    <w:rsid w:val="00636571"/>
    <w:rsid w:val="00636BF3"/>
    <w:rsid w:val="00636CAD"/>
    <w:rsid w:val="00636E9F"/>
    <w:rsid w:val="00636F71"/>
    <w:rsid w:val="00637138"/>
    <w:rsid w:val="00637299"/>
    <w:rsid w:val="00637481"/>
    <w:rsid w:val="00637AC6"/>
    <w:rsid w:val="00637CAD"/>
    <w:rsid w:val="00637D90"/>
    <w:rsid w:val="00637E04"/>
    <w:rsid w:val="00637E8C"/>
    <w:rsid w:val="00637FE1"/>
    <w:rsid w:val="006400D7"/>
    <w:rsid w:val="0064025A"/>
    <w:rsid w:val="00640435"/>
    <w:rsid w:val="00640487"/>
    <w:rsid w:val="006405BF"/>
    <w:rsid w:val="00640651"/>
    <w:rsid w:val="00640792"/>
    <w:rsid w:val="00640885"/>
    <w:rsid w:val="006409CC"/>
    <w:rsid w:val="00640C9F"/>
    <w:rsid w:val="00641114"/>
    <w:rsid w:val="00641115"/>
    <w:rsid w:val="00641284"/>
    <w:rsid w:val="00641487"/>
    <w:rsid w:val="006414FB"/>
    <w:rsid w:val="00641557"/>
    <w:rsid w:val="006416C8"/>
    <w:rsid w:val="0064178D"/>
    <w:rsid w:val="00641D0B"/>
    <w:rsid w:val="00641E8F"/>
    <w:rsid w:val="0064223D"/>
    <w:rsid w:val="00642337"/>
    <w:rsid w:val="006423C5"/>
    <w:rsid w:val="006427AC"/>
    <w:rsid w:val="0064299C"/>
    <w:rsid w:val="006429BB"/>
    <w:rsid w:val="00642C08"/>
    <w:rsid w:val="0064307D"/>
    <w:rsid w:val="00643170"/>
    <w:rsid w:val="0064321C"/>
    <w:rsid w:val="006432C8"/>
    <w:rsid w:val="006434B9"/>
    <w:rsid w:val="006437EF"/>
    <w:rsid w:val="00643CDE"/>
    <w:rsid w:val="00643D6E"/>
    <w:rsid w:val="00643F2A"/>
    <w:rsid w:val="00644018"/>
    <w:rsid w:val="006442C9"/>
    <w:rsid w:val="00644C04"/>
    <w:rsid w:val="00644EB1"/>
    <w:rsid w:val="00644F10"/>
    <w:rsid w:val="0064511E"/>
    <w:rsid w:val="00645212"/>
    <w:rsid w:val="006452F4"/>
    <w:rsid w:val="0064554B"/>
    <w:rsid w:val="00645640"/>
    <w:rsid w:val="006456C9"/>
    <w:rsid w:val="00645A01"/>
    <w:rsid w:val="00645EDD"/>
    <w:rsid w:val="00645F18"/>
    <w:rsid w:val="00646029"/>
    <w:rsid w:val="00646131"/>
    <w:rsid w:val="00646183"/>
    <w:rsid w:val="00646186"/>
    <w:rsid w:val="006462FE"/>
    <w:rsid w:val="006463D6"/>
    <w:rsid w:val="00646497"/>
    <w:rsid w:val="00646512"/>
    <w:rsid w:val="006466DF"/>
    <w:rsid w:val="00646750"/>
    <w:rsid w:val="00646AE5"/>
    <w:rsid w:val="00646C57"/>
    <w:rsid w:val="00646DD2"/>
    <w:rsid w:val="00646FB4"/>
    <w:rsid w:val="006474A1"/>
    <w:rsid w:val="00647539"/>
    <w:rsid w:val="00647902"/>
    <w:rsid w:val="0064790A"/>
    <w:rsid w:val="00647939"/>
    <w:rsid w:val="0064796F"/>
    <w:rsid w:val="00647BD6"/>
    <w:rsid w:val="00647E25"/>
    <w:rsid w:val="00647E82"/>
    <w:rsid w:val="00647FFA"/>
    <w:rsid w:val="006500EB"/>
    <w:rsid w:val="00650168"/>
    <w:rsid w:val="00650342"/>
    <w:rsid w:val="0065049F"/>
    <w:rsid w:val="00650907"/>
    <w:rsid w:val="006509B1"/>
    <w:rsid w:val="00650AA9"/>
    <w:rsid w:val="00650B95"/>
    <w:rsid w:val="0065106F"/>
    <w:rsid w:val="006514F6"/>
    <w:rsid w:val="006515B6"/>
    <w:rsid w:val="00651A8F"/>
    <w:rsid w:val="00651F4A"/>
    <w:rsid w:val="00651FED"/>
    <w:rsid w:val="006521D5"/>
    <w:rsid w:val="00652399"/>
    <w:rsid w:val="006523DD"/>
    <w:rsid w:val="00652419"/>
    <w:rsid w:val="006524F3"/>
    <w:rsid w:val="00652645"/>
    <w:rsid w:val="00652A64"/>
    <w:rsid w:val="00652BAC"/>
    <w:rsid w:val="00652CB5"/>
    <w:rsid w:val="00652D26"/>
    <w:rsid w:val="00652D72"/>
    <w:rsid w:val="00652E8A"/>
    <w:rsid w:val="00653237"/>
    <w:rsid w:val="006532B6"/>
    <w:rsid w:val="00653559"/>
    <w:rsid w:val="0065360C"/>
    <w:rsid w:val="00653787"/>
    <w:rsid w:val="00653A92"/>
    <w:rsid w:val="00653B77"/>
    <w:rsid w:val="00653D01"/>
    <w:rsid w:val="00653D50"/>
    <w:rsid w:val="00653DDF"/>
    <w:rsid w:val="00653F42"/>
    <w:rsid w:val="00653F61"/>
    <w:rsid w:val="00654025"/>
    <w:rsid w:val="0065410C"/>
    <w:rsid w:val="00654626"/>
    <w:rsid w:val="00654775"/>
    <w:rsid w:val="006547D5"/>
    <w:rsid w:val="0065488B"/>
    <w:rsid w:val="0065497C"/>
    <w:rsid w:val="0065499F"/>
    <w:rsid w:val="00654A0F"/>
    <w:rsid w:val="00654C54"/>
    <w:rsid w:val="006550D4"/>
    <w:rsid w:val="00655115"/>
    <w:rsid w:val="0065513E"/>
    <w:rsid w:val="00655159"/>
    <w:rsid w:val="00655281"/>
    <w:rsid w:val="006553E8"/>
    <w:rsid w:val="0065541D"/>
    <w:rsid w:val="0065545C"/>
    <w:rsid w:val="006554AD"/>
    <w:rsid w:val="006554CA"/>
    <w:rsid w:val="006554E3"/>
    <w:rsid w:val="006557B8"/>
    <w:rsid w:val="006557FA"/>
    <w:rsid w:val="00655845"/>
    <w:rsid w:val="00655903"/>
    <w:rsid w:val="00655AF7"/>
    <w:rsid w:val="00655C3C"/>
    <w:rsid w:val="00655C73"/>
    <w:rsid w:val="00655C94"/>
    <w:rsid w:val="00655C9C"/>
    <w:rsid w:val="00655DFB"/>
    <w:rsid w:val="00655EE4"/>
    <w:rsid w:val="006560F3"/>
    <w:rsid w:val="00656535"/>
    <w:rsid w:val="00656594"/>
    <w:rsid w:val="00656683"/>
    <w:rsid w:val="00656777"/>
    <w:rsid w:val="006567CD"/>
    <w:rsid w:val="006567FA"/>
    <w:rsid w:val="006568FE"/>
    <w:rsid w:val="00656A79"/>
    <w:rsid w:val="00656D44"/>
    <w:rsid w:val="00656DDA"/>
    <w:rsid w:val="00656DF7"/>
    <w:rsid w:val="00656E1D"/>
    <w:rsid w:val="006571BB"/>
    <w:rsid w:val="00657522"/>
    <w:rsid w:val="0065753E"/>
    <w:rsid w:val="0065768F"/>
    <w:rsid w:val="00657809"/>
    <w:rsid w:val="0065788E"/>
    <w:rsid w:val="00657B09"/>
    <w:rsid w:val="00657D2E"/>
    <w:rsid w:val="00657E31"/>
    <w:rsid w:val="00657FAF"/>
    <w:rsid w:val="00660094"/>
    <w:rsid w:val="00660194"/>
    <w:rsid w:val="006601E0"/>
    <w:rsid w:val="0066026C"/>
    <w:rsid w:val="00660492"/>
    <w:rsid w:val="006604F3"/>
    <w:rsid w:val="00660669"/>
    <w:rsid w:val="00660677"/>
    <w:rsid w:val="0066079F"/>
    <w:rsid w:val="00660E11"/>
    <w:rsid w:val="00660EE5"/>
    <w:rsid w:val="0066119E"/>
    <w:rsid w:val="00661230"/>
    <w:rsid w:val="0066137A"/>
    <w:rsid w:val="006613E2"/>
    <w:rsid w:val="00661410"/>
    <w:rsid w:val="00661509"/>
    <w:rsid w:val="00661601"/>
    <w:rsid w:val="006619AB"/>
    <w:rsid w:val="006619B6"/>
    <w:rsid w:val="00661A08"/>
    <w:rsid w:val="00661CDF"/>
    <w:rsid w:val="00661D42"/>
    <w:rsid w:val="00661DA4"/>
    <w:rsid w:val="00661DAD"/>
    <w:rsid w:val="00661DC4"/>
    <w:rsid w:val="00661E3B"/>
    <w:rsid w:val="00661F62"/>
    <w:rsid w:val="00661FFA"/>
    <w:rsid w:val="00662237"/>
    <w:rsid w:val="00662C0B"/>
    <w:rsid w:val="00662E0B"/>
    <w:rsid w:val="00662FEE"/>
    <w:rsid w:val="00663173"/>
    <w:rsid w:val="006632FD"/>
    <w:rsid w:val="00663341"/>
    <w:rsid w:val="00663351"/>
    <w:rsid w:val="00663423"/>
    <w:rsid w:val="0066343E"/>
    <w:rsid w:val="006634AB"/>
    <w:rsid w:val="006635FB"/>
    <w:rsid w:val="0066380A"/>
    <w:rsid w:val="0066389D"/>
    <w:rsid w:val="00663E6F"/>
    <w:rsid w:val="00663E9B"/>
    <w:rsid w:val="006640EE"/>
    <w:rsid w:val="006643F7"/>
    <w:rsid w:val="00664491"/>
    <w:rsid w:val="006644EE"/>
    <w:rsid w:val="006645D4"/>
    <w:rsid w:val="006648C2"/>
    <w:rsid w:val="006648C8"/>
    <w:rsid w:val="00664B91"/>
    <w:rsid w:val="00664C31"/>
    <w:rsid w:val="00665125"/>
    <w:rsid w:val="00665203"/>
    <w:rsid w:val="00665266"/>
    <w:rsid w:val="00665596"/>
    <w:rsid w:val="006655FD"/>
    <w:rsid w:val="0066570B"/>
    <w:rsid w:val="00665A6F"/>
    <w:rsid w:val="00665D07"/>
    <w:rsid w:val="0066610F"/>
    <w:rsid w:val="0066642D"/>
    <w:rsid w:val="00666795"/>
    <w:rsid w:val="00666871"/>
    <w:rsid w:val="006668C0"/>
    <w:rsid w:val="006669AA"/>
    <w:rsid w:val="00666AA1"/>
    <w:rsid w:val="00666CCB"/>
    <w:rsid w:val="00666D70"/>
    <w:rsid w:val="00666FE6"/>
    <w:rsid w:val="0066700D"/>
    <w:rsid w:val="006677F8"/>
    <w:rsid w:val="00667F87"/>
    <w:rsid w:val="006700E9"/>
    <w:rsid w:val="0067017E"/>
    <w:rsid w:val="0067028B"/>
    <w:rsid w:val="006704E9"/>
    <w:rsid w:val="006709AE"/>
    <w:rsid w:val="00670B15"/>
    <w:rsid w:val="00670B5D"/>
    <w:rsid w:val="00670BE5"/>
    <w:rsid w:val="00670D5F"/>
    <w:rsid w:val="00670E17"/>
    <w:rsid w:val="00670F73"/>
    <w:rsid w:val="00670F75"/>
    <w:rsid w:val="006710B2"/>
    <w:rsid w:val="0067130C"/>
    <w:rsid w:val="006713BA"/>
    <w:rsid w:val="00671462"/>
    <w:rsid w:val="006716DD"/>
    <w:rsid w:val="00671861"/>
    <w:rsid w:val="00671BD1"/>
    <w:rsid w:val="00671C8D"/>
    <w:rsid w:val="00671D7A"/>
    <w:rsid w:val="00671FF0"/>
    <w:rsid w:val="00672072"/>
    <w:rsid w:val="00672074"/>
    <w:rsid w:val="006720DC"/>
    <w:rsid w:val="006720E3"/>
    <w:rsid w:val="0067223C"/>
    <w:rsid w:val="006724E7"/>
    <w:rsid w:val="00672A3F"/>
    <w:rsid w:val="00672C27"/>
    <w:rsid w:val="00672D49"/>
    <w:rsid w:val="00672F78"/>
    <w:rsid w:val="0067302B"/>
    <w:rsid w:val="00673223"/>
    <w:rsid w:val="006734AC"/>
    <w:rsid w:val="00673589"/>
    <w:rsid w:val="00673688"/>
    <w:rsid w:val="00673A11"/>
    <w:rsid w:val="00673BC6"/>
    <w:rsid w:val="00673C1C"/>
    <w:rsid w:val="00673E33"/>
    <w:rsid w:val="00673E54"/>
    <w:rsid w:val="0067402C"/>
    <w:rsid w:val="00674200"/>
    <w:rsid w:val="006742C7"/>
    <w:rsid w:val="0067432F"/>
    <w:rsid w:val="00674515"/>
    <w:rsid w:val="0067463F"/>
    <w:rsid w:val="0067472A"/>
    <w:rsid w:val="00674756"/>
    <w:rsid w:val="00674795"/>
    <w:rsid w:val="00674897"/>
    <w:rsid w:val="00674932"/>
    <w:rsid w:val="00674A61"/>
    <w:rsid w:val="00674BEA"/>
    <w:rsid w:val="00674C00"/>
    <w:rsid w:val="00674EAD"/>
    <w:rsid w:val="00674F6D"/>
    <w:rsid w:val="00675096"/>
    <w:rsid w:val="0067515D"/>
    <w:rsid w:val="0067529A"/>
    <w:rsid w:val="00675484"/>
    <w:rsid w:val="0067554D"/>
    <w:rsid w:val="0067588C"/>
    <w:rsid w:val="00675A36"/>
    <w:rsid w:val="00675D47"/>
    <w:rsid w:val="00675D77"/>
    <w:rsid w:val="00675EA3"/>
    <w:rsid w:val="00676008"/>
    <w:rsid w:val="006760E3"/>
    <w:rsid w:val="006762C3"/>
    <w:rsid w:val="006762F6"/>
    <w:rsid w:val="006763E9"/>
    <w:rsid w:val="00676409"/>
    <w:rsid w:val="00676597"/>
    <w:rsid w:val="0067661D"/>
    <w:rsid w:val="0067689A"/>
    <w:rsid w:val="00676920"/>
    <w:rsid w:val="00676C2E"/>
    <w:rsid w:val="00676C5A"/>
    <w:rsid w:val="00676CB3"/>
    <w:rsid w:val="00676CE4"/>
    <w:rsid w:val="00676D33"/>
    <w:rsid w:val="00676D96"/>
    <w:rsid w:val="00676EEB"/>
    <w:rsid w:val="00676FB9"/>
    <w:rsid w:val="006771AC"/>
    <w:rsid w:val="006772B5"/>
    <w:rsid w:val="006773A5"/>
    <w:rsid w:val="006773E7"/>
    <w:rsid w:val="00677590"/>
    <w:rsid w:val="006775FE"/>
    <w:rsid w:val="0067796D"/>
    <w:rsid w:val="00677B44"/>
    <w:rsid w:val="00677C4F"/>
    <w:rsid w:val="00677C88"/>
    <w:rsid w:val="00677CF3"/>
    <w:rsid w:val="00677F7C"/>
    <w:rsid w:val="00677F87"/>
    <w:rsid w:val="00680661"/>
    <w:rsid w:val="00680696"/>
    <w:rsid w:val="00680DC8"/>
    <w:rsid w:val="00680E22"/>
    <w:rsid w:val="006811F5"/>
    <w:rsid w:val="00681359"/>
    <w:rsid w:val="006814FB"/>
    <w:rsid w:val="00681508"/>
    <w:rsid w:val="00681565"/>
    <w:rsid w:val="00681638"/>
    <w:rsid w:val="0068176B"/>
    <w:rsid w:val="006819C4"/>
    <w:rsid w:val="00681AE1"/>
    <w:rsid w:val="00681C15"/>
    <w:rsid w:val="00681D40"/>
    <w:rsid w:val="00681F23"/>
    <w:rsid w:val="00681F8D"/>
    <w:rsid w:val="006826EB"/>
    <w:rsid w:val="006828E1"/>
    <w:rsid w:val="00682A6E"/>
    <w:rsid w:val="00682A71"/>
    <w:rsid w:val="00682A8A"/>
    <w:rsid w:val="00682ADC"/>
    <w:rsid w:val="00682CA6"/>
    <w:rsid w:val="00682E1D"/>
    <w:rsid w:val="00683489"/>
    <w:rsid w:val="006837E0"/>
    <w:rsid w:val="006837F6"/>
    <w:rsid w:val="0068382F"/>
    <w:rsid w:val="00683A43"/>
    <w:rsid w:val="00683AB6"/>
    <w:rsid w:val="00683FA1"/>
    <w:rsid w:val="00684363"/>
    <w:rsid w:val="006848D6"/>
    <w:rsid w:val="006848FD"/>
    <w:rsid w:val="00684EA9"/>
    <w:rsid w:val="00685086"/>
    <w:rsid w:val="00685524"/>
    <w:rsid w:val="00685528"/>
    <w:rsid w:val="0068554E"/>
    <w:rsid w:val="00685653"/>
    <w:rsid w:val="00685721"/>
    <w:rsid w:val="00685798"/>
    <w:rsid w:val="006858DB"/>
    <w:rsid w:val="00685DC7"/>
    <w:rsid w:val="00685F3D"/>
    <w:rsid w:val="0068607D"/>
    <w:rsid w:val="006860BC"/>
    <w:rsid w:val="006861E8"/>
    <w:rsid w:val="006865E7"/>
    <w:rsid w:val="00686804"/>
    <w:rsid w:val="00686D4F"/>
    <w:rsid w:val="00686D78"/>
    <w:rsid w:val="00686D83"/>
    <w:rsid w:val="00686FD9"/>
    <w:rsid w:val="0068702D"/>
    <w:rsid w:val="00687183"/>
    <w:rsid w:val="00687257"/>
    <w:rsid w:val="00687332"/>
    <w:rsid w:val="00687417"/>
    <w:rsid w:val="006874CE"/>
    <w:rsid w:val="006874FD"/>
    <w:rsid w:val="00687579"/>
    <w:rsid w:val="00687628"/>
    <w:rsid w:val="006876A4"/>
    <w:rsid w:val="006878F7"/>
    <w:rsid w:val="006879EB"/>
    <w:rsid w:val="00687B79"/>
    <w:rsid w:val="00687DB3"/>
    <w:rsid w:val="00687E29"/>
    <w:rsid w:val="00687EB5"/>
    <w:rsid w:val="006902ED"/>
    <w:rsid w:val="00690428"/>
    <w:rsid w:val="00690486"/>
    <w:rsid w:val="00690861"/>
    <w:rsid w:val="00690CD5"/>
    <w:rsid w:val="00690E3E"/>
    <w:rsid w:val="00690ED0"/>
    <w:rsid w:val="00690EE4"/>
    <w:rsid w:val="00690F78"/>
    <w:rsid w:val="006914C9"/>
    <w:rsid w:val="006915CB"/>
    <w:rsid w:val="0069179A"/>
    <w:rsid w:val="006917E2"/>
    <w:rsid w:val="006918E0"/>
    <w:rsid w:val="0069197E"/>
    <w:rsid w:val="00691D3A"/>
    <w:rsid w:val="00691D84"/>
    <w:rsid w:val="00691D96"/>
    <w:rsid w:val="00691E4D"/>
    <w:rsid w:val="00691F06"/>
    <w:rsid w:val="00692007"/>
    <w:rsid w:val="00692023"/>
    <w:rsid w:val="0069253C"/>
    <w:rsid w:val="006925FF"/>
    <w:rsid w:val="0069262B"/>
    <w:rsid w:val="006926C4"/>
    <w:rsid w:val="0069277A"/>
    <w:rsid w:val="00692C7F"/>
    <w:rsid w:val="00692D97"/>
    <w:rsid w:val="00692DF3"/>
    <w:rsid w:val="00692F3C"/>
    <w:rsid w:val="00692F7C"/>
    <w:rsid w:val="006931F5"/>
    <w:rsid w:val="00693216"/>
    <w:rsid w:val="006932DE"/>
    <w:rsid w:val="006936A4"/>
    <w:rsid w:val="006938A2"/>
    <w:rsid w:val="00693905"/>
    <w:rsid w:val="00693DA6"/>
    <w:rsid w:val="006941B1"/>
    <w:rsid w:val="00694218"/>
    <w:rsid w:val="00694296"/>
    <w:rsid w:val="006942F5"/>
    <w:rsid w:val="0069447D"/>
    <w:rsid w:val="006945AC"/>
    <w:rsid w:val="00694A55"/>
    <w:rsid w:val="00694AA6"/>
    <w:rsid w:val="00694C5C"/>
    <w:rsid w:val="00694EDA"/>
    <w:rsid w:val="00694F69"/>
    <w:rsid w:val="00694F6F"/>
    <w:rsid w:val="00695247"/>
    <w:rsid w:val="006952B6"/>
    <w:rsid w:val="00695359"/>
    <w:rsid w:val="006957D6"/>
    <w:rsid w:val="00695809"/>
    <w:rsid w:val="006958B3"/>
    <w:rsid w:val="00695A12"/>
    <w:rsid w:val="00695CA6"/>
    <w:rsid w:val="00695CDB"/>
    <w:rsid w:val="00695DEF"/>
    <w:rsid w:val="00695FD2"/>
    <w:rsid w:val="006960BB"/>
    <w:rsid w:val="006963EF"/>
    <w:rsid w:val="00696456"/>
    <w:rsid w:val="00696759"/>
    <w:rsid w:val="006969C8"/>
    <w:rsid w:val="006969D6"/>
    <w:rsid w:val="00696C52"/>
    <w:rsid w:val="00696C82"/>
    <w:rsid w:val="00696DE9"/>
    <w:rsid w:val="00696E6B"/>
    <w:rsid w:val="00697236"/>
    <w:rsid w:val="006974DE"/>
    <w:rsid w:val="0069763B"/>
    <w:rsid w:val="0069796F"/>
    <w:rsid w:val="00697A26"/>
    <w:rsid w:val="00697CA8"/>
    <w:rsid w:val="006A0266"/>
    <w:rsid w:val="006A0420"/>
    <w:rsid w:val="006A04AD"/>
    <w:rsid w:val="006A078B"/>
    <w:rsid w:val="006A09B2"/>
    <w:rsid w:val="006A0CC8"/>
    <w:rsid w:val="006A1233"/>
    <w:rsid w:val="006A1249"/>
    <w:rsid w:val="006A1300"/>
    <w:rsid w:val="006A1480"/>
    <w:rsid w:val="006A1849"/>
    <w:rsid w:val="006A1BB9"/>
    <w:rsid w:val="006A1FD6"/>
    <w:rsid w:val="006A209B"/>
    <w:rsid w:val="006A2B50"/>
    <w:rsid w:val="006A2CAC"/>
    <w:rsid w:val="006A2E29"/>
    <w:rsid w:val="006A2FAE"/>
    <w:rsid w:val="006A2FDC"/>
    <w:rsid w:val="006A3055"/>
    <w:rsid w:val="006A3510"/>
    <w:rsid w:val="006A357C"/>
    <w:rsid w:val="006A36EE"/>
    <w:rsid w:val="006A3845"/>
    <w:rsid w:val="006A3857"/>
    <w:rsid w:val="006A3918"/>
    <w:rsid w:val="006A396B"/>
    <w:rsid w:val="006A3DCD"/>
    <w:rsid w:val="006A413F"/>
    <w:rsid w:val="006A4484"/>
    <w:rsid w:val="006A4500"/>
    <w:rsid w:val="006A4527"/>
    <w:rsid w:val="006A45D8"/>
    <w:rsid w:val="006A4B0D"/>
    <w:rsid w:val="006A4EDD"/>
    <w:rsid w:val="006A4F1C"/>
    <w:rsid w:val="006A4F57"/>
    <w:rsid w:val="006A4F73"/>
    <w:rsid w:val="006A50A3"/>
    <w:rsid w:val="006A510C"/>
    <w:rsid w:val="006A5451"/>
    <w:rsid w:val="006A557A"/>
    <w:rsid w:val="006A560A"/>
    <w:rsid w:val="006A5716"/>
    <w:rsid w:val="006A580E"/>
    <w:rsid w:val="006A5AF4"/>
    <w:rsid w:val="006A5BA4"/>
    <w:rsid w:val="006A5C07"/>
    <w:rsid w:val="006A5F0A"/>
    <w:rsid w:val="006A5FFC"/>
    <w:rsid w:val="006A63A8"/>
    <w:rsid w:val="006A6661"/>
    <w:rsid w:val="006A68A7"/>
    <w:rsid w:val="006A6917"/>
    <w:rsid w:val="006A6B10"/>
    <w:rsid w:val="006A6B85"/>
    <w:rsid w:val="006A6D00"/>
    <w:rsid w:val="006A6DA2"/>
    <w:rsid w:val="006A6DFD"/>
    <w:rsid w:val="006A6ED6"/>
    <w:rsid w:val="006A727A"/>
    <w:rsid w:val="006A7620"/>
    <w:rsid w:val="006A7789"/>
    <w:rsid w:val="006A786C"/>
    <w:rsid w:val="006A7C42"/>
    <w:rsid w:val="006A7C4A"/>
    <w:rsid w:val="006A7C75"/>
    <w:rsid w:val="006A7D4A"/>
    <w:rsid w:val="006B0038"/>
    <w:rsid w:val="006B005D"/>
    <w:rsid w:val="006B0189"/>
    <w:rsid w:val="006B0200"/>
    <w:rsid w:val="006B033D"/>
    <w:rsid w:val="006B078E"/>
    <w:rsid w:val="006B0A79"/>
    <w:rsid w:val="006B0C2E"/>
    <w:rsid w:val="006B0DC8"/>
    <w:rsid w:val="006B1187"/>
    <w:rsid w:val="006B1220"/>
    <w:rsid w:val="006B13A3"/>
    <w:rsid w:val="006B1520"/>
    <w:rsid w:val="006B154B"/>
    <w:rsid w:val="006B16AD"/>
    <w:rsid w:val="006B18D5"/>
    <w:rsid w:val="006B1F90"/>
    <w:rsid w:val="006B208B"/>
    <w:rsid w:val="006B218C"/>
    <w:rsid w:val="006B2491"/>
    <w:rsid w:val="006B2511"/>
    <w:rsid w:val="006B2987"/>
    <w:rsid w:val="006B29D4"/>
    <w:rsid w:val="006B29DF"/>
    <w:rsid w:val="006B2AB2"/>
    <w:rsid w:val="006B2BA8"/>
    <w:rsid w:val="006B2D3B"/>
    <w:rsid w:val="006B2DFA"/>
    <w:rsid w:val="006B32B4"/>
    <w:rsid w:val="006B333E"/>
    <w:rsid w:val="006B3444"/>
    <w:rsid w:val="006B3524"/>
    <w:rsid w:val="006B3761"/>
    <w:rsid w:val="006B385D"/>
    <w:rsid w:val="006B3C4F"/>
    <w:rsid w:val="006B3D20"/>
    <w:rsid w:val="006B3F3F"/>
    <w:rsid w:val="006B40D3"/>
    <w:rsid w:val="006B4110"/>
    <w:rsid w:val="006B4206"/>
    <w:rsid w:val="006B4305"/>
    <w:rsid w:val="006B435F"/>
    <w:rsid w:val="006B43AC"/>
    <w:rsid w:val="006B43FF"/>
    <w:rsid w:val="006B45DF"/>
    <w:rsid w:val="006B4615"/>
    <w:rsid w:val="006B46E5"/>
    <w:rsid w:val="006B4725"/>
    <w:rsid w:val="006B4A16"/>
    <w:rsid w:val="006B4B19"/>
    <w:rsid w:val="006B4C8F"/>
    <w:rsid w:val="006B4D0C"/>
    <w:rsid w:val="006B4D8B"/>
    <w:rsid w:val="006B5066"/>
    <w:rsid w:val="006B50EA"/>
    <w:rsid w:val="006B51A6"/>
    <w:rsid w:val="006B51E7"/>
    <w:rsid w:val="006B51EF"/>
    <w:rsid w:val="006B528C"/>
    <w:rsid w:val="006B53DE"/>
    <w:rsid w:val="006B5485"/>
    <w:rsid w:val="006B550E"/>
    <w:rsid w:val="006B5510"/>
    <w:rsid w:val="006B5959"/>
    <w:rsid w:val="006B5A29"/>
    <w:rsid w:val="006B5A92"/>
    <w:rsid w:val="006B5B6A"/>
    <w:rsid w:val="006B5C8F"/>
    <w:rsid w:val="006B6068"/>
    <w:rsid w:val="006B61EC"/>
    <w:rsid w:val="006B62A0"/>
    <w:rsid w:val="006B6364"/>
    <w:rsid w:val="006B64B9"/>
    <w:rsid w:val="006B6544"/>
    <w:rsid w:val="006B66BD"/>
    <w:rsid w:val="006B6907"/>
    <w:rsid w:val="006B6AD0"/>
    <w:rsid w:val="006B6E3D"/>
    <w:rsid w:val="006B6E43"/>
    <w:rsid w:val="006B6FB4"/>
    <w:rsid w:val="006B7508"/>
    <w:rsid w:val="006B775C"/>
    <w:rsid w:val="006B78AC"/>
    <w:rsid w:val="006B79BA"/>
    <w:rsid w:val="006B7BEF"/>
    <w:rsid w:val="006B7CC4"/>
    <w:rsid w:val="006C0072"/>
    <w:rsid w:val="006C0116"/>
    <w:rsid w:val="006C020D"/>
    <w:rsid w:val="006C0241"/>
    <w:rsid w:val="006C02B1"/>
    <w:rsid w:val="006C04A9"/>
    <w:rsid w:val="006C0693"/>
    <w:rsid w:val="006C07D7"/>
    <w:rsid w:val="006C08E7"/>
    <w:rsid w:val="006C0B0C"/>
    <w:rsid w:val="006C0B5B"/>
    <w:rsid w:val="006C134A"/>
    <w:rsid w:val="006C13DE"/>
    <w:rsid w:val="006C148D"/>
    <w:rsid w:val="006C14B0"/>
    <w:rsid w:val="006C1981"/>
    <w:rsid w:val="006C1AAF"/>
    <w:rsid w:val="006C1C3E"/>
    <w:rsid w:val="006C1D83"/>
    <w:rsid w:val="006C1F12"/>
    <w:rsid w:val="006C203C"/>
    <w:rsid w:val="006C21BB"/>
    <w:rsid w:val="006C252E"/>
    <w:rsid w:val="006C2B7C"/>
    <w:rsid w:val="006C3062"/>
    <w:rsid w:val="006C31A8"/>
    <w:rsid w:val="006C32B0"/>
    <w:rsid w:val="006C3485"/>
    <w:rsid w:val="006C34AB"/>
    <w:rsid w:val="006C3524"/>
    <w:rsid w:val="006C3542"/>
    <w:rsid w:val="006C35B9"/>
    <w:rsid w:val="006C35F0"/>
    <w:rsid w:val="006C3957"/>
    <w:rsid w:val="006C3992"/>
    <w:rsid w:val="006C3A53"/>
    <w:rsid w:val="006C3A5D"/>
    <w:rsid w:val="006C3AC2"/>
    <w:rsid w:val="006C3B11"/>
    <w:rsid w:val="006C3B1D"/>
    <w:rsid w:val="006C3D75"/>
    <w:rsid w:val="006C3E41"/>
    <w:rsid w:val="006C4140"/>
    <w:rsid w:val="006C4339"/>
    <w:rsid w:val="006C436E"/>
    <w:rsid w:val="006C4416"/>
    <w:rsid w:val="006C464E"/>
    <w:rsid w:val="006C46A7"/>
    <w:rsid w:val="006C46C2"/>
    <w:rsid w:val="006C4828"/>
    <w:rsid w:val="006C4933"/>
    <w:rsid w:val="006C4A1B"/>
    <w:rsid w:val="006C4A51"/>
    <w:rsid w:val="006C4E47"/>
    <w:rsid w:val="006C4E49"/>
    <w:rsid w:val="006C5027"/>
    <w:rsid w:val="006C50CC"/>
    <w:rsid w:val="006C5123"/>
    <w:rsid w:val="006C525B"/>
    <w:rsid w:val="006C5500"/>
    <w:rsid w:val="006C575A"/>
    <w:rsid w:val="006C585F"/>
    <w:rsid w:val="006C5880"/>
    <w:rsid w:val="006C5A53"/>
    <w:rsid w:val="006C5CDE"/>
    <w:rsid w:val="006C5FEB"/>
    <w:rsid w:val="006C61CC"/>
    <w:rsid w:val="006C6342"/>
    <w:rsid w:val="006C6383"/>
    <w:rsid w:val="006C6427"/>
    <w:rsid w:val="006C6559"/>
    <w:rsid w:val="006C65C5"/>
    <w:rsid w:val="006C6600"/>
    <w:rsid w:val="006C6678"/>
    <w:rsid w:val="006C6A22"/>
    <w:rsid w:val="006C6A3E"/>
    <w:rsid w:val="006C6A63"/>
    <w:rsid w:val="006C6AC1"/>
    <w:rsid w:val="006C7087"/>
    <w:rsid w:val="006C7259"/>
    <w:rsid w:val="006C76B0"/>
    <w:rsid w:val="006C76D2"/>
    <w:rsid w:val="006C7B40"/>
    <w:rsid w:val="006C7D8B"/>
    <w:rsid w:val="006C7EA4"/>
    <w:rsid w:val="006D01E3"/>
    <w:rsid w:val="006D0256"/>
    <w:rsid w:val="006D0263"/>
    <w:rsid w:val="006D0439"/>
    <w:rsid w:val="006D073E"/>
    <w:rsid w:val="006D0771"/>
    <w:rsid w:val="006D088E"/>
    <w:rsid w:val="006D0A40"/>
    <w:rsid w:val="006D0BD5"/>
    <w:rsid w:val="006D0C64"/>
    <w:rsid w:val="006D0FAA"/>
    <w:rsid w:val="006D1022"/>
    <w:rsid w:val="006D114D"/>
    <w:rsid w:val="006D1372"/>
    <w:rsid w:val="006D142F"/>
    <w:rsid w:val="006D15FF"/>
    <w:rsid w:val="006D1AD8"/>
    <w:rsid w:val="006D1B92"/>
    <w:rsid w:val="006D1BBE"/>
    <w:rsid w:val="006D1CDC"/>
    <w:rsid w:val="006D1D2C"/>
    <w:rsid w:val="006D1D5D"/>
    <w:rsid w:val="006D1DF2"/>
    <w:rsid w:val="006D1F72"/>
    <w:rsid w:val="006D235E"/>
    <w:rsid w:val="006D24DF"/>
    <w:rsid w:val="006D2CD6"/>
    <w:rsid w:val="006D2D62"/>
    <w:rsid w:val="006D2D67"/>
    <w:rsid w:val="006D2F5B"/>
    <w:rsid w:val="006D304D"/>
    <w:rsid w:val="006D31C6"/>
    <w:rsid w:val="006D336F"/>
    <w:rsid w:val="006D3732"/>
    <w:rsid w:val="006D38CD"/>
    <w:rsid w:val="006D3C8E"/>
    <w:rsid w:val="006D3D5E"/>
    <w:rsid w:val="006D42DD"/>
    <w:rsid w:val="006D4498"/>
    <w:rsid w:val="006D4768"/>
    <w:rsid w:val="006D4BC6"/>
    <w:rsid w:val="006D4C1A"/>
    <w:rsid w:val="006D4E00"/>
    <w:rsid w:val="006D4FE5"/>
    <w:rsid w:val="006D50F3"/>
    <w:rsid w:val="006D512C"/>
    <w:rsid w:val="006D524E"/>
    <w:rsid w:val="006D52E1"/>
    <w:rsid w:val="006D5347"/>
    <w:rsid w:val="006D5501"/>
    <w:rsid w:val="006D57DF"/>
    <w:rsid w:val="006D58F3"/>
    <w:rsid w:val="006D5A09"/>
    <w:rsid w:val="006D5A3C"/>
    <w:rsid w:val="006D5BAC"/>
    <w:rsid w:val="006D5BE2"/>
    <w:rsid w:val="006D5D53"/>
    <w:rsid w:val="006D5F26"/>
    <w:rsid w:val="006D5FA1"/>
    <w:rsid w:val="006D6186"/>
    <w:rsid w:val="006D627F"/>
    <w:rsid w:val="006D63DE"/>
    <w:rsid w:val="006D65A5"/>
    <w:rsid w:val="006D65E0"/>
    <w:rsid w:val="006D6796"/>
    <w:rsid w:val="006D6B35"/>
    <w:rsid w:val="006D6BDD"/>
    <w:rsid w:val="006D6C69"/>
    <w:rsid w:val="006D6CF1"/>
    <w:rsid w:val="006D6E28"/>
    <w:rsid w:val="006D6E5F"/>
    <w:rsid w:val="006D6F57"/>
    <w:rsid w:val="006D7011"/>
    <w:rsid w:val="006D7121"/>
    <w:rsid w:val="006D7183"/>
    <w:rsid w:val="006D71BA"/>
    <w:rsid w:val="006D71E7"/>
    <w:rsid w:val="006D72F3"/>
    <w:rsid w:val="006D7313"/>
    <w:rsid w:val="006D7486"/>
    <w:rsid w:val="006D7537"/>
    <w:rsid w:val="006D7874"/>
    <w:rsid w:val="006D78E7"/>
    <w:rsid w:val="006D7BCF"/>
    <w:rsid w:val="006D7D22"/>
    <w:rsid w:val="006D7EF6"/>
    <w:rsid w:val="006D7F5A"/>
    <w:rsid w:val="006D7F89"/>
    <w:rsid w:val="006E00B4"/>
    <w:rsid w:val="006E00B7"/>
    <w:rsid w:val="006E0109"/>
    <w:rsid w:val="006E0371"/>
    <w:rsid w:val="006E0446"/>
    <w:rsid w:val="006E065D"/>
    <w:rsid w:val="006E098E"/>
    <w:rsid w:val="006E0A05"/>
    <w:rsid w:val="006E0B04"/>
    <w:rsid w:val="006E0C94"/>
    <w:rsid w:val="006E0E9F"/>
    <w:rsid w:val="006E0F63"/>
    <w:rsid w:val="006E145E"/>
    <w:rsid w:val="006E155E"/>
    <w:rsid w:val="006E158F"/>
    <w:rsid w:val="006E17C9"/>
    <w:rsid w:val="006E17DB"/>
    <w:rsid w:val="006E1982"/>
    <w:rsid w:val="006E1ACE"/>
    <w:rsid w:val="006E1B78"/>
    <w:rsid w:val="006E1C18"/>
    <w:rsid w:val="006E1CB2"/>
    <w:rsid w:val="006E1D43"/>
    <w:rsid w:val="006E1D91"/>
    <w:rsid w:val="006E21CE"/>
    <w:rsid w:val="006E22E7"/>
    <w:rsid w:val="006E23A5"/>
    <w:rsid w:val="006E2583"/>
    <w:rsid w:val="006E2687"/>
    <w:rsid w:val="006E28E2"/>
    <w:rsid w:val="006E2951"/>
    <w:rsid w:val="006E2A4D"/>
    <w:rsid w:val="006E2AC0"/>
    <w:rsid w:val="006E2B65"/>
    <w:rsid w:val="006E2C0F"/>
    <w:rsid w:val="006E2C62"/>
    <w:rsid w:val="006E2CA8"/>
    <w:rsid w:val="006E2D74"/>
    <w:rsid w:val="006E3189"/>
    <w:rsid w:val="006E31D2"/>
    <w:rsid w:val="006E3590"/>
    <w:rsid w:val="006E35B4"/>
    <w:rsid w:val="006E3947"/>
    <w:rsid w:val="006E3B29"/>
    <w:rsid w:val="006E3D82"/>
    <w:rsid w:val="006E41C1"/>
    <w:rsid w:val="006E4248"/>
    <w:rsid w:val="006E42F6"/>
    <w:rsid w:val="006E4851"/>
    <w:rsid w:val="006E4A06"/>
    <w:rsid w:val="006E4A71"/>
    <w:rsid w:val="006E4B2F"/>
    <w:rsid w:val="006E4BA6"/>
    <w:rsid w:val="006E50CA"/>
    <w:rsid w:val="006E50F1"/>
    <w:rsid w:val="006E538C"/>
    <w:rsid w:val="006E53C0"/>
    <w:rsid w:val="006E5642"/>
    <w:rsid w:val="006E5678"/>
    <w:rsid w:val="006E57A5"/>
    <w:rsid w:val="006E593A"/>
    <w:rsid w:val="006E5A19"/>
    <w:rsid w:val="006E5DCA"/>
    <w:rsid w:val="006E5E4F"/>
    <w:rsid w:val="006E5EAF"/>
    <w:rsid w:val="006E632F"/>
    <w:rsid w:val="006E63E8"/>
    <w:rsid w:val="006E69E9"/>
    <w:rsid w:val="006E6A8C"/>
    <w:rsid w:val="006E6B7B"/>
    <w:rsid w:val="006E6F14"/>
    <w:rsid w:val="006E748C"/>
    <w:rsid w:val="006E7566"/>
    <w:rsid w:val="006E7715"/>
    <w:rsid w:val="006E7A93"/>
    <w:rsid w:val="006E7B7E"/>
    <w:rsid w:val="006E7BB6"/>
    <w:rsid w:val="006E7C20"/>
    <w:rsid w:val="006E7CD8"/>
    <w:rsid w:val="006E7CFA"/>
    <w:rsid w:val="006E7E33"/>
    <w:rsid w:val="006E7EB2"/>
    <w:rsid w:val="006E7EBD"/>
    <w:rsid w:val="006E7EF4"/>
    <w:rsid w:val="006F0069"/>
    <w:rsid w:val="006F00C4"/>
    <w:rsid w:val="006F044D"/>
    <w:rsid w:val="006F0785"/>
    <w:rsid w:val="006F088D"/>
    <w:rsid w:val="006F09A6"/>
    <w:rsid w:val="006F0BEF"/>
    <w:rsid w:val="006F0DA7"/>
    <w:rsid w:val="006F0E3D"/>
    <w:rsid w:val="006F0ECB"/>
    <w:rsid w:val="006F14EA"/>
    <w:rsid w:val="006F197D"/>
    <w:rsid w:val="006F1B64"/>
    <w:rsid w:val="006F1D27"/>
    <w:rsid w:val="006F1DD9"/>
    <w:rsid w:val="006F1E7B"/>
    <w:rsid w:val="006F1EA7"/>
    <w:rsid w:val="006F1F6A"/>
    <w:rsid w:val="006F1FB2"/>
    <w:rsid w:val="006F21A2"/>
    <w:rsid w:val="006F226E"/>
    <w:rsid w:val="006F248A"/>
    <w:rsid w:val="006F24ED"/>
    <w:rsid w:val="006F295F"/>
    <w:rsid w:val="006F2A6A"/>
    <w:rsid w:val="006F2C85"/>
    <w:rsid w:val="006F2D63"/>
    <w:rsid w:val="006F2EE6"/>
    <w:rsid w:val="006F2EFD"/>
    <w:rsid w:val="006F3327"/>
    <w:rsid w:val="006F36C9"/>
    <w:rsid w:val="006F36FB"/>
    <w:rsid w:val="006F372A"/>
    <w:rsid w:val="006F3A6A"/>
    <w:rsid w:val="006F3C77"/>
    <w:rsid w:val="006F3E09"/>
    <w:rsid w:val="006F3FAF"/>
    <w:rsid w:val="006F4059"/>
    <w:rsid w:val="006F41B3"/>
    <w:rsid w:val="006F41C1"/>
    <w:rsid w:val="006F4499"/>
    <w:rsid w:val="006F45E6"/>
    <w:rsid w:val="006F4B87"/>
    <w:rsid w:val="006F4C47"/>
    <w:rsid w:val="006F4E23"/>
    <w:rsid w:val="006F52B2"/>
    <w:rsid w:val="006F5327"/>
    <w:rsid w:val="006F5622"/>
    <w:rsid w:val="006F5E98"/>
    <w:rsid w:val="006F5ED3"/>
    <w:rsid w:val="006F5FF6"/>
    <w:rsid w:val="006F614F"/>
    <w:rsid w:val="006F6285"/>
    <w:rsid w:val="006F6331"/>
    <w:rsid w:val="006F663F"/>
    <w:rsid w:val="006F67E7"/>
    <w:rsid w:val="006F6880"/>
    <w:rsid w:val="006F68E5"/>
    <w:rsid w:val="006F6C0D"/>
    <w:rsid w:val="006F6CA9"/>
    <w:rsid w:val="006F6CE6"/>
    <w:rsid w:val="006F6D12"/>
    <w:rsid w:val="006F713D"/>
    <w:rsid w:val="006F7361"/>
    <w:rsid w:val="006F7751"/>
    <w:rsid w:val="006F7789"/>
    <w:rsid w:val="006F7965"/>
    <w:rsid w:val="006F7F8B"/>
    <w:rsid w:val="006F7FBA"/>
    <w:rsid w:val="00700266"/>
    <w:rsid w:val="0070047F"/>
    <w:rsid w:val="0070064A"/>
    <w:rsid w:val="00700669"/>
    <w:rsid w:val="007007CA"/>
    <w:rsid w:val="00700A95"/>
    <w:rsid w:val="00700B0C"/>
    <w:rsid w:val="00700C3E"/>
    <w:rsid w:val="00700CE1"/>
    <w:rsid w:val="00700E8A"/>
    <w:rsid w:val="007011C7"/>
    <w:rsid w:val="007011F9"/>
    <w:rsid w:val="00701442"/>
    <w:rsid w:val="00701464"/>
    <w:rsid w:val="0070147E"/>
    <w:rsid w:val="00701573"/>
    <w:rsid w:val="0070159C"/>
    <w:rsid w:val="007015B1"/>
    <w:rsid w:val="007019A3"/>
    <w:rsid w:val="00701A30"/>
    <w:rsid w:val="00701D3D"/>
    <w:rsid w:val="00701FB2"/>
    <w:rsid w:val="00702163"/>
    <w:rsid w:val="00702417"/>
    <w:rsid w:val="0070242E"/>
    <w:rsid w:val="0070245E"/>
    <w:rsid w:val="00702544"/>
    <w:rsid w:val="007027DB"/>
    <w:rsid w:val="00702A94"/>
    <w:rsid w:val="00702ADB"/>
    <w:rsid w:val="00702B0F"/>
    <w:rsid w:val="00702C94"/>
    <w:rsid w:val="00703722"/>
    <w:rsid w:val="00703766"/>
    <w:rsid w:val="00703A3F"/>
    <w:rsid w:val="00703ADC"/>
    <w:rsid w:val="00703D7B"/>
    <w:rsid w:val="00703FCC"/>
    <w:rsid w:val="00704073"/>
    <w:rsid w:val="00704078"/>
    <w:rsid w:val="007040BD"/>
    <w:rsid w:val="0070419C"/>
    <w:rsid w:val="007041A6"/>
    <w:rsid w:val="0070429A"/>
    <w:rsid w:val="007048E5"/>
    <w:rsid w:val="00704E0E"/>
    <w:rsid w:val="0070500A"/>
    <w:rsid w:val="0070504E"/>
    <w:rsid w:val="00705164"/>
    <w:rsid w:val="007051A3"/>
    <w:rsid w:val="00705201"/>
    <w:rsid w:val="00705656"/>
    <w:rsid w:val="007058EE"/>
    <w:rsid w:val="00705913"/>
    <w:rsid w:val="00705939"/>
    <w:rsid w:val="00705971"/>
    <w:rsid w:val="00705BF7"/>
    <w:rsid w:val="00705C1D"/>
    <w:rsid w:val="00705D12"/>
    <w:rsid w:val="00705D22"/>
    <w:rsid w:val="00706125"/>
    <w:rsid w:val="0070627D"/>
    <w:rsid w:val="007062F0"/>
    <w:rsid w:val="00706467"/>
    <w:rsid w:val="00706652"/>
    <w:rsid w:val="00706778"/>
    <w:rsid w:val="00706A26"/>
    <w:rsid w:val="00706AFD"/>
    <w:rsid w:val="00706BE8"/>
    <w:rsid w:val="00706D6F"/>
    <w:rsid w:val="00706E7B"/>
    <w:rsid w:val="0070718E"/>
    <w:rsid w:val="00707463"/>
    <w:rsid w:val="00707598"/>
    <w:rsid w:val="00707711"/>
    <w:rsid w:val="0070784D"/>
    <w:rsid w:val="007079B7"/>
    <w:rsid w:val="00707A96"/>
    <w:rsid w:val="00707CA1"/>
    <w:rsid w:val="00707CC6"/>
    <w:rsid w:val="00707E07"/>
    <w:rsid w:val="00707F5F"/>
    <w:rsid w:val="0071024A"/>
    <w:rsid w:val="00710399"/>
    <w:rsid w:val="00710662"/>
    <w:rsid w:val="007106A6"/>
    <w:rsid w:val="0071091D"/>
    <w:rsid w:val="007109C4"/>
    <w:rsid w:val="00710BA8"/>
    <w:rsid w:val="00710BF8"/>
    <w:rsid w:val="00710EA5"/>
    <w:rsid w:val="007113B3"/>
    <w:rsid w:val="0071167A"/>
    <w:rsid w:val="007119E2"/>
    <w:rsid w:val="007119E6"/>
    <w:rsid w:val="00711B8D"/>
    <w:rsid w:val="00711BA5"/>
    <w:rsid w:val="00711E24"/>
    <w:rsid w:val="00711F30"/>
    <w:rsid w:val="00711F33"/>
    <w:rsid w:val="00712272"/>
    <w:rsid w:val="00712C13"/>
    <w:rsid w:val="00712DA0"/>
    <w:rsid w:val="00712FA1"/>
    <w:rsid w:val="0071321F"/>
    <w:rsid w:val="007133D9"/>
    <w:rsid w:val="0071345E"/>
    <w:rsid w:val="00713739"/>
    <w:rsid w:val="00713BFB"/>
    <w:rsid w:val="00713C6B"/>
    <w:rsid w:val="00713D9D"/>
    <w:rsid w:val="00713EA2"/>
    <w:rsid w:val="00714694"/>
    <w:rsid w:val="007146BC"/>
    <w:rsid w:val="0071471B"/>
    <w:rsid w:val="00714813"/>
    <w:rsid w:val="00714891"/>
    <w:rsid w:val="0071489C"/>
    <w:rsid w:val="00714A16"/>
    <w:rsid w:val="00714A59"/>
    <w:rsid w:val="00714DC8"/>
    <w:rsid w:val="00714EAD"/>
    <w:rsid w:val="0071510A"/>
    <w:rsid w:val="00715356"/>
    <w:rsid w:val="00715652"/>
    <w:rsid w:val="007159B3"/>
    <w:rsid w:val="00715B6D"/>
    <w:rsid w:val="00715E26"/>
    <w:rsid w:val="00715EE9"/>
    <w:rsid w:val="007163FD"/>
    <w:rsid w:val="0071655E"/>
    <w:rsid w:val="0071656C"/>
    <w:rsid w:val="00716BAF"/>
    <w:rsid w:val="00716C90"/>
    <w:rsid w:val="00717020"/>
    <w:rsid w:val="0071718B"/>
    <w:rsid w:val="00717255"/>
    <w:rsid w:val="0071737E"/>
    <w:rsid w:val="0071749E"/>
    <w:rsid w:val="0071774E"/>
    <w:rsid w:val="00717912"/>
    <w:rsid w:val="0071797C"/>
    <w:rsid w:val="00717AD7"/>
    <w:rsid w:val="00717B27"/>
    <w:rsid w:val="00717CB0"/>
    <w:rsid w:val="00717D01"/>
    <w:rsid w:val="007201F0"/>
    <w:rsid w:val="00720207"/>
    <w:rsid w:val="00720357"/>
    <w:rsid w:val="00720400"/>
    <w:rsid w:val="007204AB"/>
    <w:rsid w:val="0072067F"/>
    <w:rsid w:val="0072095E"/>
    <w:rsid w:val="00720C81"/>
    <w:rsid w:val="00720D98"/>
    <w:rsid w:val="00720E39"/>
    <w:rsid w:val="00720EE5"/>
    <w:rsid w:val="00721088"/>
    <w:rsid w:val="00721266"/>
    <w:rsid w:val="007213A6"/>
    <w:rsid w:val="00721965"/>
    <w:rsid w:val="00721C2F"/>
    <w:rsid w:val="00721D12"/>
    <w:rsid w:val="00722238"/>
    <w:rsid w:val="007227F1"/>
    <w:rsid w:val="00722891"/>
    <w:rsid w:val="00722A8A"/>
    <w:rsid w:val="00722F6F"/>
    <w:rsid w:val="00722F83"/>
    <w:rsid w:val="0072319F"/>
    <w:rsid w:val="0072322B"/>
    <w:rsid w:val="00723461"/>
    <w:rsid w:val="007234E7"/>
    <w:rsid w:val="00723995"/>
    <w:rsid w:val="00723ABB"/>
    <w:rsid w:val="00723F14"/>
    <w:rsid w:val="00723F77"/>
    <w:rsid w:val="0072401C"/>
    <w:rsid w:val="0072409E"/>
    <w:rsid w:val="0072437B"/>
    <w:rsid w:val="0072439C"/>
    <w:rsid w:val="00724435"/>
    <w:rsid w:val="00724453"/>
    <w:rsid w:val="0072458E"/>
    <w:rsid w:val="0072462E"/>
    <w:rsid w:val="00724670"/>
    <w:rsid w:val="00724700"/>
    <w:rsid w:val="00724B8C"/>
    <w:rsid w:val="00724C48"/>
    <w:rsid w:val="00724C64"/>
    <w:rsid w:val="00724D26"/>
    <w:rsid w:val="00724E57"/>
    <w:rsid w:val="00724EE2"/>
    <w:rsid w:val="00724FEC"/>
    <w:rsid w:val="00725675"/>
    <w:rsid w:val="00725987"/>
    <w:rsid w:val="00725A34"/>
    <w:rsid w:val="00725AA8"/>
    <w:rsid w:val="00725AE4"/>
    <w:rsid w:val="00725E02"/>
    <w:rsid w:val="00725F68"/>
    <w:rsid w:val="00726203"/>
    <w:rsid w:val="0072644D"/>
    <w:rsid w:val="0072663A"/>
    <w:rsid w:val="00726831"/>
    <w:rsid w:val="00726876"/>
    <w:rsid w:val="00726923"/>
    <w:rsid w:val="00726B44"/>
    <w:rsid w:val="007274F4"/>
    <w:rsid w:val="007279ED"/>
    <w:rsid w:val="00727C8D"/>
    <w:rsid w:val="00727D1F"/>
    <w:rsid w:val="00727EF1"/>
    <w:rsid w:val="00730050"/>
    <w:rsid w:val="00730316"/>
    <w:rsid w:val="0073035F"/>
    <w:rsid w:val="00730386"/>
    <w:rsid w:val="00730421"/>
    <w:rsid w:val="007306A1"/>
    <w:rsid w:val="00730AE1"/>
    <w:rsid w:val="00730E3C"/>
    <w:rsid w:val="00730E62"/>
    <w:rsid w:val="00731112"/>
    <w:rsid w:val="007311E3"/>
    <w:rsid w:val="00731208"/>
    <w:rsid w:val="0073147C"/>
    <w:rsid w:val="00731566"/>
    <w:rsid w:val="00731672"/>
    <w:rsid w:val="007316A6"/>
    <w:rsid w:val="00731805"/>
    <w:rsid w:val="00731D9A"/>
    <w:rsid w:val="00731E07"/>
    <w:rsid w:val="007320A5"/>
    <w:rsid w:val="007321B8"/>
    <w:rsid w:val="00732362"/>
    <w:rsid w:val="00732420"/>
    <w:rsid w:val="007324CB"/>
    <w:rsid w:val="0073261C"/>
    <w:rsid w:val="00732629"/>
    <w:rsid w:val="007329AF"/>
    <w:rsid w:val="00732AE5"/>
    <w:rsid w:val="00732B2F"/>
    <w:rsid w:val="00732BC8"/>
    <w:rsid w:val="00732D6A"/>
    <w:rsid w:val="007330E0"/>
    <w:rsid w:val="00733305"/>
    <w:rsid w:val="007333D8"/>
    <w:rsid w:val="007334B7"/>
    <w:rsid w:val="007337E0"/>
    <w:rsid w:val="007338B4"/>
    <w:rsid w:val="00733AC2"/>
    <w:rsid w:val="00733B8C"/>
    <w:rsid w:val="00733FE6"/>
    <w:rsid w:val="007341F8"/>
    <w:rsid w:val="00734263"/>
    <w:rsid w:val="007343A4"/>
    <w:rsid w:val="0073450D"/>
    <w:rsid w:val="00734764"/>
    <w:rsid w:val="00734912"/>
    <w:rsid w:val="00734A2A"/>
    <w:rsid w:val="00734B9C"/>
    <w:rsid w:val="00734DF8"/>
    <w:rsid w:val="00734F99"/>
    <w:rsid w:val="0073528B"/>
    <w:rsid w:val="007352A9"/>
    <w:rsid w:val="0073539E"/>
    <w:rsid w:val="00735612"/>
    <w:rsid w:val="007356A1"/>
    <w:rsid w:val="00735709"/>
    <w:rsid w:val="00735889"/>
    <w:rsid w:val="00735C19"/>
    <w:rsid w:val="00736341"/>
    <w:rsid w:val="007363C1"/>
    <w:rsid w:val="0073641C"/>
    <w:rsid w:val="00736534"/>
    <w:rsid w:val="00736539"/>
    <w:rsid w:val="00736758"/>
    <w:rsid w:val="00736981"/>
    <w:rsid w:val="00736A21"/>
    <w:rsid w:val="00736ACD"/>
    <w:rsid w:val="00736BED"/>
    <w:rsid w:val="00736C74"/>
    <w:rsid w:val="00736C94"/>
    <w:rsid w:val="00736DC4"/>
    <w:rsid w:val="00736DD7"/>
    <w:rsid w:val="007372C6"/>
    <w:rsid w:val="007374DB"/>
    <w:rsid w:val="00737505"/>
    <w:rsid w:val="007375F4"/>
    <w:rsid w:val="00737AB2"/>
    <w:rsid w:val="00740190"/>
    <w:rsid w:val="00740479"/>
    <w:rsid w:val="007406C2"/>
    <w:rsid w:val="007407F7"/>
    <w:rsid w:val="0074087B"/>
    <w:rsid w:val="00740A2A"/>
    <w:rsid w:val="00740A5D"/>
    <w:rsid w:val="00740AB9"/>
    <w:rsid w:val="00740AFC"/>
    <w:rsid w:val="00740D99"/>
    <w:rsid w:val="00741059"/>
    <w:rsid w:val="0074118E"/>
    <w:rsid w:val="0074152A"/>
    <w:rsid w:val="00741583"/>
    <w:rsid w:val="00741E17"/>
    <w:rsid w:val="00741E34"/>
    <w:rsid w:val="00741ED1"/>
    <w:rsid w:val="00742513"/>
    <w:rsid w:val="00742761"/>
    <w:rsid w:val="0074277E"/>
    <w:rsid w:val="00742792"/>
    <w:rsid w:val="007429A6"/>
    <w:rsid w:val="007429CC"/>
    <w:rsid w:val="00742B5E"/>
    <w:rsid w:val="00742E27"/>
    <w:rsid w:val="0074327F"/>
    <w:rsid w:val="00743801"/>
    <w:rsid w:val="00743AB4"/>
    <w:rsid w:val="00743AB8"/>
    <w:rsid w:val="00743B5F"/>
    <w:rsid w:val="00743D50"/>
    <w:rsid w:val="00743DE4"/>
    <w:rsid w:val="00744051"/>
    <w:rsid w:val="007440A5"/>
    <w:rsid w:val="0074414F"/>
    <w:rsid w:val="00744206"/>
    <w:rsid w:val="007442A3"/>
    <w:rsid w:val="0074435E"/>
    <w:rsid w:val="007444CF"/>
    <w:rsid w:val="007445D5"/>
    <w:rsid w:val="00744841"/>
    <w:rsid w:val="0074497C"/>
    <w:rsid w:val="00744D01"/>
    <w:rsid w:val="00744E9E"/>
    <w:rsid w:val="007450A3"/>
    <w:rsid w:val="007450BF"/>
    <w:rsid w:val="0074526E"/>
    <w:rsid w:val="0074529B"/>
    <w:rsid w:val="00745350"/>
    <w:rsid w:val="007454E5"/>
    <w:rsid w:val="0074550B"/>
    <w:rsid w:val="0074555C"/>
    <w:rsid w:val="007457EA"/>
    <w:rsid w:val="00745903"/>
    <w:rsid w:val="00745914"/>
    <w:rsid w:val="00745A82"/>
    <w:rsid w:val="00745B72"/>
    <w:rsid w:val="00745CC5"/>
    <w:rsid w:val="00745D97"/>
    <w:rsid w:val="00746846"/>
    <w:rsid w:val="00746945"/>
    <w:rsid w:val="0074694E"/>
    <w:rsid w:val="00746AAA"/>
    <w:rsid w:val="00746B3A"/>
    <w:rsid w:val="00746B9D"/>
    <w:rsid w:val="00746C6A"/>
    <w:rsid w:val="00746E1B"/>
    <w:rsid w:val="00746E4B"/>
    <w:rsid w:val="00746F37"/>
    <w:rsid w:val="00746F72"/>
    <w:rsid w:val="00746FDA"/>
    <w:rsid w:val="007471EE"/>
    <w:rsid w:val="0074731E"/>
    <w:rsid w:val="00747337"/>
    <w:rsid w:val="00747399"/>
    <w:rsid w:val="007477FE"/>
    <w:rsid w:val="00747A1C"/>
    <w:rsid w:val="00747C80"/>
    <w:rsid w:val="00747D3A"/>
    <w:rsid w:val="00747D93"/>
    <w:rsid w:val="007503DA"/>
    <w:rsid w:val="00750721"/>
    <w:rsid w:val="0075075E"/>
    <w:rsid w:val="00750783"/>
    <w:rsid w:val="00750B71"/>
    <w:rsid w:val="00750C15"/>
    <w:rsid w:val="00750C7D"/>
    <w:rsid w:val="00750CE6"/>
    <w:rsid w:val="00750D46"/>
    <w:rsid w:val="00750D4F"/>
    <w:rsid w:val="00750D82"/>
    <w:rsid w:val="00750E62"/>
    <w:rsid w:val="00750FB1"/>
    <w:rsid w:val="00751073"/>
    <w:rsid w:val="007510B7"/>
    <w:rsid w:val="00751160"/>
    <w:rsid w:val="0075129D"/>
    <w:rsid w:val="00751580"/>
    <w:rsid w:val="007518CE"/>
    <w:rsid w:val="00751A9E"/>
    <w:rsid w:val="00751AD8"/>
    <w:rsid w:val="00751BFA"/>
    <w:rsid w:val="00751D83"/>
    <w:rsid w:val="00751D90"/>
    <w:rsid w:val="00751E19"/>
    <w:rsid w:val="00751E9D"/>
    <w:rsid w:val="00751F8F"/>
    <w:rsid w:val="007520F7"/>
    <w:rsid w:val="00752117"/>
    <w:rsid w:val="0075217C"/>
    <w:rsid w:val="0075237E"/>
    <w:rsid w:val="00752BBF"/>
    <w:rsid w:val="00752CB8"/>
    <w:rsid w:val="00752FD1"/>
    <w:rsid w:val="00753004"/>
    <w:rsid w:val="00753110"/>
    <w:rsid w:val="00753300"/>
    <w:rsid w:val="007533F8"/>
    <w:rsid w:val="00753552"/>
    <w:rsid w:val="00753617"/>
    <w:rsid w:val="00753638"/>
    <w:rsid w:val="007537D0"/>
    <w:rsid w:val="007538AE"/>
    <w:rsid w:val="00753A17"/>
    <w:rsid w:val="00753C07"/>
    <w:rsid w:val="00753F0D"/>
    <w:rsid w:val="00754308"/>
    <w:rsid w:val="00754471"/>
    <w:rsid w:val="0075461E"/>
    <w:rsid w:val="0075468B"/>
    <w:rsid w:val="00754765"/>
    <w:rsid w:val="00754A02"/>
    <w:rsid w:val="00754C08"/>
    <w:rsid w:val="00754C86"/>
    <w:rsid w:val="00754D79"/>
    <w:rsid w:val="00754F8F"/>
    <w:rsid w:val="00754FB3"/>
    <w:rsid w:val="007550B6"/>
    <w:rsid w:val="00755269"/>
    <w:rsid w:val="007552F9"/>
    <w:rsid w:val="0075530E"/>
    <w:rsid w:val="00755763"/>
    <w:rsid w:val="00755975"/>
    <w:rsid w:val="00755A42"/>
    <w:rsid w:val="00755AC6"/>
    <w:rsid w:val="00755AF8"/>
    <w:rsid w:val="00755BFF"/>
    <w:rsid w:val="00755C4F"/>
    <w:rsid w:val="00755C56"/>
    <w:rsid w:val="00755C86"/>
    <w:rsid w:val="00755C98"/>
    <w:rsid w:val="00755DED"/>
    <w:rsid w:val="00755E46"/>
    <w:rsid w:val="00756252"/>
    <w:rsid w:val="0075647A"/>
    <w:rsid w:val="007567C7"/>
    <w:rsid w:val="00756AA8"/>
    <w:rsid w:val="00756BAD"/>
    <w:rsid w:val="00756C09"/>
    <w:rsid w:val="00757150"/>
    <w:rsid w:val="007571F2"/>
    <w:rsid w:val="00757227"/>
    <w:rsid w:val="0075723E"/>
    <w:rsid w:val="00757386"/>
    <w:rsid w:val="00757494"/>
    <w:rsid w:val="00757669"/>
    <w:rsid w:val="007576E8"/>
    <w:rsid w:val="007578C0"/>
    <w:rsid w:val="00757925"/>
    <w:rsid w:val="007579CD"/>
    <w:rsid w:val="00757CA1"/>
    <w:rsid w:val="00757D99"/>
    <w:rsid w:val="0076000B"/>
    <w:rsid w:val="00760053"/>
    <w:rsid w:val="0076009A"/>
    <w:rsid w:val="00760473"/>
    <w:rsid w:val="00760603"/>
    <w:rsid w:val="0076067B"/>
    <w:rsid w:val="007609A8"/>
    <w:rsid w:val="00760A95"/>
    <w:rsid w:val="00760B01"/>
    <w:rsid w:val="00760BDA"/>
    <w:rsid w:val="00760D8D"/>
    <w:rsid w:val="00760EF3"/>
    <w:rsid w:val="00761009"/>
    <w:rsid w:val="007610E7"/>
    <w:rsid w:val="00761498"/>
    <w:rsid w:val="00761509"/>
    <w:rsid w:val="00761738"/>
    <w:rsid w:val="007617B1"/>
    <w:rsid w:val="007618E0"/>
    <w:rsid w:val="00761A9B"/>
    <w:rsid w:val="00761C0A"/>
    <w:rsid w:val="00761C8F"/>
    <w:rsid w:val="00761CCE"/>
    <w:rsid w:val="00761DE2"/>
    <w:rsid w:val="00761E65"/>
    <w:rsid w:val="00761EF2"/>
    <w:rsid w:val="00761EFA"/>
    <w:rsid w:val="00761FCC"/>
    <w:rsid w:val="0076238E"/>
    <w:rsid w:val="00762467"/>
    <w:rsid w:val="007626C2"/>
    <w:rsid w:val="007628BE"/>
    <w:rsid w:val="00762A2D"/>
    <w:rsid w:val="00762AA7"/>
    <w:rsid w:val="00762B0E"/>
    <w:rsid w:val="00762BBB"/>
    <w:rsid w:val="00762C0A"/>
    <w:rsid w:val="00762CC5"/>
    <w:rsid w:val="00762D1E"/>
    <w:rsid w:val="00762D8C"/>
    <w:rsid w:val="00762ECF"/>
    <w:rsid w:val="00763572"/>
    <w:rsid w:val="00763583"/>
    <w:rsid w:val="007637AD"/>
    <w:rsid w:val="00763CF3"/>
    <w:rsid w:val="00763E74"/>
    <w:rsid w:val="0076480E"/>
    <w:rsid w:val="00764BB4"/>
    <w:rsid w:val="007650BD"/>
    <w:rsid w:val="0076522D"/>
    <w:rsid w:val="007652FD"/>
    <w:rsid w:val="00765382"/>
    <w:rsid w:val="007653FD"/>
    <w:rsid w:val="007653FE"/>
    <w:rsid w:val="007655DE"/>
    <w:rsid w:val="00765612"/>
    <w:rsid w:val="00765B8F"/>
    <w:rsid w:val="00765D9A"/>
    <w:rsid w:val="007660FD"/>
    <w:rsid w:val="0076660E"/>
    <w:rsid w:val="007667C5"/>
    <w:rsid w:val="00766836"/>
    <w:rsid w:val="00766AD8"/>
    <w:rsid w:val="00766EC3"/>
    <w:rsid w:val="0076719F"/>
    <w:rsid w:val="0076728C"/>
    <w:rsid w:val="007673EE"/>
    <w:rsid w:val="007675CD"/>
    <w:rsid w:val="0076777A"/>
    <w:rsid w:val="00767806"/>
    <w:rsid w:val="00767A73"/>
    <w:rsid w:val="00767C90"/>
    <w:rsid w:val="007705AF"/>
    <w:rsid w:val="007707BB"/>
    <w:rsid w:val="00770D36"/>
    <w:rsid w:val="00770D3F"/>
    <w:rsid w:val="00770E1A"/>
    <w:rsid w:val="00771233"/>
    <w:rsid w:val="0077136D"/>
    <w:rsid w:val="007714FC"/>
    <w:rsid w:val="0077162A"/>
    <w:rsid w:val="00771ABD"/>
    <w:rsid w:val="00771DFB"/>
    <w:rsid w:val="00771E95"/>
    <w:rsid w:val="00771EE8"/>
    <w:rsid w:val="00771EF8"/>
    <w:rsid w:val="007723F5"/>
    <w:rsid w:val="0077246C"/>
    <w:rsid w:val="007724A4"/>
    <w:rsid w:val="007724AC"/>
    <w:rsid w:val="0077253B"/>
    <w:rsid w:val="0077258F"/>
    <w:rsid w:val="00772863"/>
    <w:rsid w:val="00772975"/>
    <w:rsid w:val="00772CBE"/>
    <w:rsid w:val="00772FE3"/>
    <w:rsid w:val="00773005"/>
    <w:rsid w:val="007731A0"/>
    <w:rsid w:val="007732BB"/>
    <w:rsid w:val="00773396"/>
    <w:rsid w:val="00773431"/>
    <w:rsid w:val="00773644"/>
    <w:rsid w:val="00773729"/>
    <w:rsid w:val="00773935"/>
    <w:rsid w:val="00773960"/>
    <w:rsid w:val="00773A8A"/>
    <w:rsid w:val="00773BD3"/>
    <w:rsid w:val="00773DC6"/>
    <w:rsid w:val="00773FA9"/>
    <w:rsid w:val="0077417F"/>
    <w:rsid w:val="0077459B"/>
    <w:rsid w:val="00774A2A"/>
    <w:rsid w:val="00774C6F"/>
    <w:rsid w:val="00774D4F"/>
    <w:rsid w:val="00775066"/>
    <w:rsid w:val="007750D7"/>
    <w:rsid w:val="007750EA"/>
    <w:rsid w:val="00775760"/>
    <w:rsid w:val="00775841"/>
    <w:rsid w:val="00775885"/>
    <w:rsid w:val="00775888"/>
    <w:rsid w:val="00775894"/>
    <w:rsid w:val="0077591D"/>
    <w:rsid w:val="00776033"/>
    <w:rsid w:val="00776280"/>
    <w:rsid w:val="0077638E"/>
    <w:rsid w:val="007763D1"/>
    <w:rsid w:val="0077663A"/>
    <w:rsid w:val="00776757"/>
    <w:rsid w:val="007767D9"/>
    <w:rsid w:val="0077689D"/>
    <w:rsid w:val="00776AF9"/>
    <w:rsid w:val="00776B60"/>
    <w:rsid w:val="00776C6B"/>
    <w:rsid w:val="00776C87"/>
    <w:rsid w:val="00776D30"/>
    <w:rsid w:val="007770DF"/>
    <w:rsid w:val="0077717E"/>
    <w:rsid w:val="007774DE"/>
    <w:rsid w:val="0077757D"/>
    <w:rsid w:val="0077776A"/>
    <w:rsid w:val="007778C5"/>
    <w:rsid w:val="00777AC7"/>
    <w:rsid w:val="00777F8A"/>
    <w:rsid w:val="007801BB"/>
    <w:rsid w:val="007801FE"/>
    <w:rsid w:val="007802CB"/>
    <w:rsid w:val="0078041F"/>
    <w:rsid w:val="00780689"/>
    <w:rsid w:val="007807BF"/>
    <w:rsid w:val="007808C7"/>
    <w:rsid w:val="007808EE"/>
    <w:rsid w:val="007809A8"/>
    <w:rsid w:val="00780ADC"/>
    <w:rsid w:val="00780D15"/>
    <w:rsid w:val="00780E99"/>
    <w:rsid w:val="0078134A"/>
    <w:rsid w:val="007813FD"/>
    <w:rsid w:val="0078140E"/>
    <w:rsid w:val="00781417"/>
    <w:rsid w:val="007815AC"/>
    <w:rsid w:val="00781A23"/>
    <w:rsid w:val="00781A2D"/>
    <w:rsid w:val="00781AE5"/>
    <w:rsid w:val="00781D60"/>
    <w:rsid w:val="00782039"/>
    <w:rsid w:val="00782089"/>
    <w:rsid w:val="007829A0"/>
    <w:rsid w:val="00782CEF"/>
    <w:rsid w:val="00782D20"/>
    <w:rsid w:val="00782E12"/>
    <w:rsid w:val="0078314B"/>
    <w:rsid w:val="0078340D"/>
    <w:rsid w:val="00783607"/>
    <w:rsid w:val="0078395D"/>
    <w:rsid w:val="00783A80"/>
    <w:rsid w:val="00783D55"/>
    <w:rsid w:val="00783F17"/>
    <w:rsid w:val="00784056"/>
    <w:rsid w:val="007842EC"/>
    <w:rsid w:val="00784309"/>
    <w:rsid w:val="007844E7"/>
    <w:rsid w:val="00784507"/>
    <w:rsid w:val="00784611"/>
    <w:rsid w:val="00784B7B"/>
    <w:rsid w:val="00784C75"/>
    <w:rsid w:val="00784E7D"/>
    <w:rsid w:val="00784F5A"/>
    <w:rsid w:val="0078549C"/>
    <w:rsid w:val="00785917"/>
    <w:rsid w:val="007859FC"/>
    <w:rsid w:val="00785BC8"/>
    <w:rsid w:val="00785C16"/>
    <w:rsid w:val="00785D1D"/>
    <w:rsid w:val="00785D31"/>
    <w:rsid w:val="0078602C"/>
    <w:rsid w:val="0078616F"/>
    <w:rsid w:val="007861C9"/>
    <w:rsid w:val="007867BD"/>
    <w:rsid w:val="007868E4"/>
    <w:rsid w:val="00786991"/>
    <w:rsid w:val="00786AB3"/>
    <w:rsid w:val="00786DB0"/>
    <w:rsid w:val="007870B5"/>
    <w:rsid w:val="00787115"/>
    <w:rsid w:val="007872AE"/>
    <w:rsid w:val="0078730F"/>
    <w:rsid w:val="007873F4"/>
    <w:rsid w:val="0078758D"/>
    <w:rsid w:val="0078774E"/>
    <w:rsid w:val="007878F2"/>
    <w:rsid w:val="00787A1B"/>
    <w:rsid w:val="00787B5E"/>
    <w:rsid w:val="00787BB1"/>
    <w:rsid w:val="00787DE9"/>
    <w:rsid w:val="00787E3F"/>
    <w:rsid w:val="00787E74"/>
    <w:rsid w:val="00787FF7"/>
    <w:rsid w:val="00790124"/>
    <w:rsid w:val="0079021F"/>
    <w:rsid w:val="00790332"/>
    <w:rsid w:val="0079069C"/>
    <w:rsid w:val="00790C64"/>
    <w:rsid w:val="007914BD"/>
    <w:rsid w:val="007914F3"/>
    <w:rsid w:val="00791766"/>
    <w:rsid w:val="007917BB"/>
    <w:rsid w:val="00791B5D"/>
    <w:rsid w:val="00791B89"/>
    <w:rsid w:val="00791CB9"/>
    <w:rsid w:val="00791CBE"/>
    <w:rsid w:val="00791ED6"/>
    <w:rsid w:val="00791F3F"/>
    <w:rsid w:val="0079211E"/>
    <w:rsid w:val="0079218C"/>
    <w:rsid w:val="007921E9"/>
    <w:rsid w:val="007922A9"/>
    <w:rsid w:val="007924B5"/>
    <w:rsid w:val="0079255A"/>
    <w:rsid w:val="00792ACD"/>
    <w:rsid w:val="00793175"/>
    <w:rsid w:val="00793287"/>
    <w:rsid w:val="0079341A"/>
    <w:rsid w:val="0079354E"/>
    <w:rsid w:val="00793824"/>
    <w:rsid w:val="00793848"/>
    <w:rsid w:val="00793987"/>
    <w:rsid w:val="00793A03"/>
    <w:rsid w:val="00793AA5"/>
    <w:rsid w:val="00793C82"/>
    <w:rsid w:val="00793FE7"/>
    <w:rsid w:val="007940EB"/>
    <w:rsid w:val="007942AA"/>
    <w:rsid w:val="007944BA"/>
    <w:rsid w:val="0079495E"/>
    <w:rsid w:val="00794B2A"/>
    <w:rsid w:val="00794B71"/>
    <w:rsid w:val="00794BDC"/>
    <w:rsid w:val="00794C4D"/>
    <w:rsid w:val="00794CE5"/>
    <w:rsid w:val="00794F7E"/>
    <w:rsid w:val="0079500C"/>
    <w:rsid w:val="00795200"/>
    <w:rsid w:val="00795284"/>
    <w:rsid w:val="00795625"/>
    <w:rsid w:val="00795640"/>
    <w:rsid w:val="0079589B"/>
    <w:rsid w:val="007959B8"/>
    <w:rsid w:val="00795A9A"/>
    <w:rsid w:val="00795AB6"/>
    <w:rsid w:val="00795B68"/>
    <w:rsid w:val="00795C71"/>
    <w:rsid w:val="00795C74"/>
    <w:rsid w:val="00795D18"/>
    <w:rsid w:val="007960FE"/>
    <w:rsid w:val="00796361"/>
    <w:rsid w:val="0079654A"/>
    <w:rsid w:val="00796828"/>
    <w:rsid w:val="00796862"/>
    <w:rsid w:val="007968F3"/>
    <w:rsid w:val="00796B43"/>
    <w:rsid w:val="00796DB8"/>
    <w:rsid w:val="00796E75"/>
    <w:rsid w:val="00796F1C"/>
    <w:rsid w:val="00797079"/>
    <w:rsid w:val="0079728F"/>
    <w:rsid w:val="0079737E"/>
    <w:rsid w:val="00797394"/>
    <w:rsid w:val="0079788B"/>
    <w:rsid w:val="007978DB"/>
    <w:rsid w:val="0079795C"/>
    <w:rsid w:val="00797AA3"/>
    <w:rsid w:val="00797C31"/>
    <w:rsid w:val="00797C50"/>
    <w:rsid w:val="00797C8C"/>
    <w:rsid w:val="007A056A"/>
    <w:rsid w:val="007A0B3E"/>
    <w:rsid w:val="007A0F9C"/>
    <w:rsid w:val="007A1378"/>
    <w:rsid w:val="007A1464"/>
    <w:rsid w:val="007A1794"/>
    <w:rsid w:val="007A19E2"/>
    <w:rsid w:val="007A1D7E"/>
    <w:rsid w:val="007A1D9C"/>
    <w:rsid w:val="007A207B"/>
    <w:rsid w:val="007A2398"/>
    <w:rsid w:val="007A249C"/>
    <w:rsid w:val="007A2517"/>
    <w:rsid w:val="007A253C"/>
    <w:rsid w:val="007A2704"/>
    <w:rsid w:val="007A27ED"/>
    <w:rsid w:val="007A2919"/>
    <w:rsid w:val="007A2990"/>
    <w:rsid w:val="007A2A2E"/>
    <w:rsid w:val="007A2CA6"/>
    <w:rsid w:val="007A3002"/>
    <w:rsid w:val="007A3231"/>
    <w:rsid w:val="007A3243"/>
    <w:rsid w:val="007A34A5"/>
    <w:rsid w:val="007A36A8"/>
    <w:rsid w:val="007A3700"/>
    <w:rsid w:val="007A3877"/>
    <w:rsid w:val="007A3C45"/>
    <w:rsid w:val="007A3DCB"/>
    <w:rsid w:val="007A4089"/>
    <w:rsid w:val="007A40C8"/>
    <w:rsid w:val="007A41CD"/>
    <w:rsid w:val="007A41D8"/>
    <w:rsid w:val="007A43D7"/>
    <w:rsid w:val="007A46CA"/>
    <w:rsid w:val="007A46CD"/>
    <w:rsid w:val="007A46D1"/>
    <w:rsid w:val="007A47C0"/>
    <w:rsid w:val="007A48C6"/>
    <w:rsid w:val="007A4B32"/>
    <w:rsid w:val="007A4EFA"/>
    <w:rsid w:val="007A5037"/>
    <w:rsid w:val="007A50D8"/>
    <w:rsid w:val="007A516E"/>
    <w:rsid w:val="007A5173"/>
    <w:rsid w:val="007A5295"/>
    <w:rsid w:val="007A565C"/>
    <w:rsid w:val="007A5665"/>
    <w:rsid w:val="007A56B2"/>
    <w:rsid w:val="007A5732"/>
    <w:rsid w:val="007A5794"/>
    <w:rsid w:val="007A5907"/>
    <w:rsid w:val="007A59AC"/>
    <w:rsid w:val="007A5ED4"/>
    <w:rsid w:val="007A5F92"/>
    <w:rsid w:val="007A6150"/>
    <w:rsid w:val="007A6219"/>
    <w:rsid w:val="007A6391"/>
    <w:rsid w:val="007A64B9"/>
    <w:rsid w:val="007A65E4"/>
    <w:rsid w:val="007A66E6"/>
    <w:rsid w:val="007A677E"/>
    <w:rsid w:val="007A67F7"/>
    <w:rsid w:val="007A6970"/>
    <w:rsid w:val="007A6A36"/>
    <w:rsid w:val="007A6CA4"/>
    <w:rsid w:val="007A71F2"/>
    <w:rsid w:val="007A7344"/>
    <w:rsid w:val="007A73F9"/>
    <w:rsid w:val="007A74B9"/>
    <w:rsid w:val="007A7603"/>
    <w:rsid w:val="007A7609"/>
    <w:rsid w:val="007A7684"/>
    <w:rsid w:val="007A76DA"/>
    <w:rsid w:val="007A770C"/>
    <w:rsid w:val="007A78FD"/>
    <w:rsid w:val="007A7A23"/>
    <w:rsid w:val="007A7B74"/>
    <w:rsid w:val="007A7C8C"/>
    <w:rsid w:val="007A7D57"/>
    <w:rsid w:val="007B000A"/>
    <w:rsid w:val="007B00EA"/>
    <w:rsid w:val="007B0235"/>
    <w:rsid w:val="007B0476"/>
    <w:rsid w:val="007B048B"/>
    <w:rsid w:val="007B09B6"/>
    <w:rsid w:val="007B0C2F"/>
    <w:rsid w:val="007B0D3C"/>
    <w:rsid w:val="007B0F0B"/>
    <w:rsid w:val="007B0F7A"/>
    <w:rsid w:val="007B11F1"/>
    <w:rsid w:val="007B13BB"/>
    <w:rsid w:val="007B13EB"/>
    <w:rsid w:val="007B14F8"/>
    <w:rsid w:val="007B1501"/>
    <w:rsid w:val="007B169E"/>
    <w:rsid w:val="007B17EC"/>
    <w:rsid w:val="007B1838"/>
    <w:rsid w:val="007B1890"/>
    <w:rsid w:val="007B1F24"/>
    <w:rsid w:val="007B1F4F"/>
    <w:rsid w:val="007B20C2"/>
    <w:rsid w:val="007B20EE"/>
    <w:rsid w:val="007B214A"/>
    <w:rsid w:val="007B2437"/>
    <w:rsid w:val="007B2607"/>
    <w:rsid w:val="007B2690"/>
    <w:rsid w:val="007B2938"/>
    <w:rsid w:val="007B2AEA"/>
    <w:rsid w:val="007B2BE9"/>
    <w:rsid w:val="007B2CF0"/>
    <w:rsid w:val="007B2D0E"/>
    <w:rsid w:val="007B2DDF"/>
    <w:rsid w:val="007B2F05"/>
    <w:rsid w:val="007B31BE"/>
    <w:rsid w:val="007B3227"/>
    <w:rsid w:val="007B3248"/>
    <w:rsid w:val="007B32C7"/>
    <w:rsid w:val="007B3363"/>
    <w:rsid w:val="007B3397"/>
    <w:rsid w:val="007B34BF"/>
    <w:rsid w:val="007B3510"/>
    <w:rsid w:val="007B3592"/>
    <w:rsid w:val="007B35D2"/>
    <w:rsid w:val="007B3607"/>
    <w:rsid w:val="007B3658"/>
    <w:rsid w:val="007B3EA8"/>
    <w:rsid w:val="007B4127"/>
    <w:rsid w:val="007B412A"/>
    <w:rsid w:val="007B42F9"/>
    <w:rsid w:val="007B437B"/>
    <w:rsid w:val="007B4398"/>
    <w:rsid w:val="007B4467"/>
    <w:rsid w:val="007B4771"/>
    <w:rsid w:val="007B47F5"/>
    <w:rsid w:val="007B4910"/>
    <w:rsid w:val="007B4D27"/>
    <w:rsid w:val="007B4DC5"/>
    <w:rsid w:val="007B4DDE"/>
    <w:rsid w:val="007B4DE1"/>
    <w:rsid w:val="007B4E8E"/>
    <w:rsid w:val="007B50D8"/>
    <w:rsid w:val="007B511A"/>
    <w:rsid w:val="007B5445"/>
    <w:rsid w:val="007B551B"/>
    <w:rsid w:val="007B55E4"/>
    <w:rsid w:val="007B56FA"/>
    <w:rsid w:val="007B59DC"/>
    <w:rsid w:val="007B5AC1"/>
    <w:rsid w:val="007B5ADC"/>
    <w:rsid w:val="007B5C48"/>
    <w:rsid w:val="007B5CB4"/>
    <w:rsid w:val="007B6095"/>
    <w:rsid w:val="007B6112"/>
    <w:rsid w:val="007B627F"/>
    <w:rsid w:val="007B6486"/>
    <w:rsid w:val="007B6580"/>
    <w:rsid w:val="007B65CA"/>
    <w:rsid w:val="007B6DE7"/>
    <w:rsid w:val="007B6E0A"/>
    <w:rsid w:val="007B6F13"/>
    <w:rsid w:val="007B7349"/>
    <w:rsid w:val="007B773F"/>
    <w:rsid w:val="007B795C"/>
    <w:rsid w:val="007B7AB5"/>
    <w:rsid w:val="007B7C6C"/>
    <w:rsid w:val="007B7F63"/>
    <w:rsid w:val="007C0042"/>
    <w:rsid w:val="007C0190"/>
    <w:rsid w:val="007C0282"/>
    <w:rsid w:val="007C0797"/>
    <w:rsid w:val="007C0B5E"/>
    <w:rsid w:val="007C0BEC"/>
    <w:rsid w:val="007C0C0C"/>
    <w:rsid w:val="007C0C27"/>
    <w:rsid w:val="007C0CA9"/>
    <w:rsid w:val="007C0DDC"/>
    <w:rsid w:val="007C0EF0"/>
    <w:rsid w:val="007C0FB7"/>
    <w:rsid w:val="007C1305"/>
    <w:rsid w:val="007C14A5"/>
    <w:rsid w:val="007C180C"/>
    <w:rsid w:val="007C19AE"/>
    <w:rsid w:val="007C1DE6"/>
    <w:rsid w:val="007C22B6"/>
    <w:rsid w:val="007C2375"/>
    <w:rsid w:val="007C2453"/>
    <w:rsid w:val="007C275D"/>
    <w:rsid w:val="007C2897"/>
    <w:rsid w:val="007C2E05"/>
    <w:rsid w:val="007C3056"/>
    <w:rsid w:val="007C3241"/>
    <w:rsid w:val="007C3260"/>
    <w:rsid w:val="007C3525"/>
    <w:rsid w:val="007C3563"/>
    <w:rsid w:val="007C37F4"/>
    <w:rsid w:val="007C38AF"/>
    <w:rsid w:val="007C393E"/>
    <w:rsid w:val="007C3979"/>
    <w:rsid w:val="007C39CA"/>
    <w:rsid w:val="007C3CE8"/>
    <w:rsid w:val="007C3D05"/>
    <w:rsid w:val="007C3EAA"/>
    <w:rsid w:val="007C4399"/>
    <w:rsid w:val="007C4473"/>
    <w:rsid w:val="007C44F1"/>
    <w:rsid w:val="007C4814"/>
    <w:rsid w:val="007C481E"/>
    <w:rsid w:val="007C4909"/>
    <w:rsid w:val="007C4B07"/>
    <w:rsid w:val="007C4CC0"/>
    <w:rsid w:val="007C4CCB"/>
    <w:rsid w:val="007C4D7B"/>
    <w:rsid w:val="007C4DB6"/>
    <w:rsid w:val="007C4E4E"/>
    <w:rsid w:val="007C4ECA"/>
    <w:rsid w:val="007C4F2F"/>
    <w:rsid w:val="007C5055"/>
    <w:rsid w:val="007C5171"/>
    <w:rsid w:val="007C5218"/>
    <w:rsid w:val="007C57AF"/>
    <w:rsid w:val="007C5AD6"/>
    <w:rsid w:val="007C5AF9"/>
    <w:rsid w:val="007C607B"/>
    <w:rsid w:val="007C616D"/>
    <w:rsid w:val="007C61D0"/>
    <w:rsid w:val="007C61D2"/>
    <w:rsid w:val="007C673B"/>
    <w:rsid w:val="007C67C4"/>
    <w:rsid w:val="007C6834"/>
    <w:rsid w:val="007C690E"/>
    <w:rsid w:val="007C6EF4"/>
    <w:rsid w:val="007C6FCE"/>
    <w:rsid w:val="007C70B8"/>
    <w:rsid w:val="007C7195"/>
    <w:rsid w:val="007C71A0"/>
    <w:rsid w:val="007C7349"/>
    <w:rsid w:val="007C74F7"/>
    <w:rsid w:val="007C7542"/>
    <w:rsid w:val="007C7A66"/>
    <w:rsid w:val="007C7B01"/>
    <w:rsid w:val="007C7C78"/>
    <w:rsid w:val="007C7D0C"/>
    <w:rsid w:val="007C7F0F"/>
    <w:rsid w:val="007D0077"/>
    <w:rsid w:val="007D00E0"/>
    <w:rsid w:val="007D06AC"/>
    <w:rsid w:val="007D0A4A"/>
    <w:rsid w:val="007D0E8D"/>
    <w:rsid w:val="007D11A7"/>
    <w:rsid w:val="007D134B"/>
    <w:rsid w:val="007D163B"/>
    <w:rsid w:val="007D1791"/>
    <w:rsid w:val="007D191D"/>
    <w:rsid w:val="007D19AA"/>
    <w:rsid w:val="007D1A2C"/>
    <w:rsid w:val="007D1ACF"/>
    <w:rsid w:val="007D1EBF"/>
    <w:rsid w:val="007D1F0B"/>
    <w:rsid w:val="007D1FFF"/>
    <w:rsid w:val="007D2071"/>
    <w:rsid w:val="007D24D8"/>
    <w:rsid w:val="007D254B"/>
    <w:rsid w:val="007D2583"/>
    <w:rsid w:val="007D273D"/>
    <w:rsid w:val="007D2B2A"/>
    <w:rsid w:val="007D2C13"/>
    <w:rsid w:val="007D2D70"/>
    <w:rsid w:val="007D2F1D"/>
    <w:rsid w:val="007D2FD2"/>
    <w:rsid w:val="007D3291"/>
    <w:rsid w:val="007D32F7"/>
    <w:rsid w:val="007D36D6"/>
    <w:rsid w:val="007D376B"/>
    <w:rsid w:val="007D39E9"/>
    <w:rsid w:val="007D3B33"/>
    <w:rsid w:val="007D3BBE"/>
    <w:rsid w:val="007D3D22"/>
    <w:rsid w:val="007D3F68"/>
    <w:rsid w:val="007D406E"/>
    <w:rsid w:val="007D413F"/>
    <w:rsid w:val="007D4494"/>
    <w:rsid w:val="007D44E7"/>
    <w:rsid w:val="007D475B"/>
    <w:rsid w:val="007D47C4"/>
    <w:rsid w:val="007D4823"/>
    <w:rsid w:val="007D491D"/>
    <w:rsid w:val="007D49FE"/>
    <w:rsid w:val="007D4F1E"/>
    <w:rsid w:val="007D4FDB"/>
    <w:rsid w:val="007D5063"/>
    <w:rsid w:val="007D5420"/>
    <w:rsid w:val="007D587F"/>
    <w:rsid w:val="007D58D2"/>
    <w:rsid w:val="007D58D7"/>
    <w:rsid w:val="007D5918"/>
    <w:rsid w:val="007D5D0B"/>
    <w:rsid w:val="007D5D53"/>
    <w:rsid w:val="007D5DCB"/>
    <w:rsid w:val="007D60B2"/>
    <w:rsid w:val="007D6141"/>
    <w:rsid w:val="007D651A"/>
    <w:rsid w:val="007D655E"/>
    <w:rsid w:val="007D667B"/>
    <w:rsid w:val="007D67C8"/>
    <w:rsid w:val="007D6BF6"/>
    <w:rsid w:val="007D700F"/>
    <w:rsid w:val="007D70F9"/>
    <w:rsid w:val="007D75F2"/>
    <w:rsid w:val="007D7AD2"/>
    <w:rsid w:val="007D7BAE"/>
    <w:rsid w:val="007D7C7D"/>
    <w:rsid w:val="007D7E21"/>
    <w:rsid w:val="007D7E80"/>
    <w:rsid w:val="007E000C"/>
    <w:rsid w:val="007E006B"/>
    <w:rsid w:val="007E00E6"/>
    <w:rsid w:val="007E01F8"/>
    <w:rsid w:val="007E02F2"/>
    <w:rsid w:val="007E044B"/>
    <w:rsid w:val="007E05C0"/>
    <w:rsid w:val="007E078D"/>
    <w:rsid w:val="007E0993"/>
    <w:rsid w:val="007E0BDD"/>
    <w:rsid w:val="007E0C73"/>
    <w:rsid w:val="007E0CDE"/>
    <w:rsid w:val="007E0F16"/>
    <w:rsid w:val="007E1047"/>
    <w:rsid w:val="007E1256"/>
    <w:rsid w:val="007E143B"/>
    <w:rsid w:val="007E14FA"/>
    <w:rsid w:val="007E158C"/>
    <w:rsid w:val="007E15D8"/>
    <w:rsid w:val="007E173E"/>
    <w:rsid w:val="007E18F9"/>
    <w:rsid w:val="007E18FE"/>
    <w:rsid w:val="007E1C43"/>
    <w:rsid w:val="007E1CCA"/>
    <w:rsid w:val="007E1E7E"/>
    <w:rsid w:val="007E1F0D"/>
    <w:rsid w:val="007E1FB7"/>
    <w:rsid w:val="007E2073"/>
    <w:rsid w:val="007E20C4"/>
    <w:rsid w:val="007E21B4"/>
    <w:rsid w:val="007E22D2"/>
    <w:rsid w:val="007E2884"/>
    <w:rsid w:val="007E289D"/>
    <w:rsid w:val="007E2949"/>
    <w:rsid w:val="007E2B2E"/>
    <w:rsid w:val="007E2B76"/>
    <w:rsid w:val="007E2E8E"/>
    <w:rsid w:val="007E30D1"/>
    <w:rsid w:val="007E30FC"/>
    <w:rsid w:val="007E310A"/>
    <w:rsid w:val="007E317F"/>
    <w:rsid w:val="007E34F7"/>
    <w:rsid w:val="007E3604"/>
    <w:rsid w:val="007E3CA5"/>
    <w:rsid w:val="007E3F8A"/>
    <w:rsid w:val="007E4074"/>
    <w:rsid w:val="007E412C"/>
    <w:rsid w:val="007E41BA"/>
    <w:rsid w:val="007E44CE"/>
    <w:rsid w:val="007E4608"/>
    <w:rsid w:val="007E46DA"/>
    <w:rsid w:val="007E4802"/>
    <w:rsid w:val="007E48EF"/>
    <w:rsid w:val="007E4B26"/>
    <w:rsid w:val="007E4CB8"/>
    <w:rsid w:val="007E4D03"/>
    <w:rsid w:val="007E4EC7"/>
    <w:rsid w:val="007E510C"/>
    <w:rsid w:val="007E5136"/>
    <w:rsid w:val="007E537E"/>
    <w:rsid w:val="007E53E4"/>
    <w:rsid w:val="007E547C"/>
    <w:rsid w:val="007E562C"/>
    <w:rsid w:val="007E5826"/>
    <w:rsid w:val="007E5893"/>
    <w:rsid w:val="007E5AC5"/>
    <w:rsid w:val="007E5E60"/>
    <w:rsid w:val="007E5F06"/>
    <w:rsid w:val="007E5F10"/>
    <w:rsid w:val="007E5FD4"/>
    <w:rsid w:val="007E61D1"/>
    <w:rsid w:val="007E65BF"/>
    <w:rsid w:val="007E6653"/>
    <w:rsid w:val="007E66F2"/>
    <w:rsid w:val="007E6846"/>
    <w:rsid w:val="007E6ABB"/>
    <w:rsid w:val="007E6E29"/>
    <w:rsid w:val="007E71D5"/>
    <w:rsid w:val="007E76A5"/>
    <w:rsid w:val="007E76F6"/>
    <w:rsid w:val="007E7758"/>
    <w:rsid w:val="007E78B7"/>
    <w:rsid w:val="007E7A0B"/>
    <w:rsid w:val="007E7B69"/>
    <w:rsid w:val="007E7C28"/>
    <w:rsid w:val="007E7CBA"/>
    <w:rsid w:val="007E7D21"/>
    <w:rsid w:val="007E7E0D"/>
    <w:rsid w:val="007F0102"/>
    <w:rsid w:val="007F0152"/>
    <w:rsid w:val="007F035E"/>
    <w:rsid w:val="007F03C7"/>
    <w:rsid w:val="007F0400"/>
    <w:rsid w:val="007F08C4"/>
    <w:rsid w:val="007F093D"/>
    <w:rsid w:val="007F0ABB"/>
    <w:rsid w:val="007F0B4C"/>
    <w:rsid w:val="007F0DFC"/>
    <w:rsid w:val="007F0E45"/>
    <w:rsid w:val="007F0EBF"/>
    <w:rsid w:val="007F10B5"/>
    <w:rsid w:val="007F1431"/>
    <w:rsid w:val="007F14D7"/>
    <w:rsid w:val="007F1550"/>
    <w:rsid w:val="007F1824"/>
    <w:rsid w:val="007F19E6"/>
    <w:rsid w:val="007F1D03"/>
    <w:rsid w:val="007F1F87"/>
    <w:rsid w:val="007F1FD4"/>
    <w:rsid w:val="007F1FE5"/>
    <w:rsid w:val="007F22C2"/>
    <w:rsid w:val="007F23EC"/>
    <w:rsid w:val="007F23F6"/>
    <w:rsid w:val="007F258D"/>
    <w:rsid w:val="007F2768"/>
    <w:rsid w:val="007F2861"/>
    <w:rsid w:val="007F28A1"/>
    <w:rsid w:val="007F2E0B"/>
    <w:rsid w:val="007F30C3"/>
    <w:rsid w:val="007F30FF"/>
    <w:rsid w:val="007F31CD"/>
    <w:rsid w:val="007F3261"/>
    <w:rsid w:val="007F3266"/>
    <w:rsid w:val="007F3517"/>
    <w:rsid w:val="007F3578"/>
    <w:rsid w:val="007F37C8"/>
    <w:rsid w:val="007F3817"/>
    <w:rsid w:val="007F3934"/>
    <w:rsid w:val="007F39BD"/>
    <w:rsid w:val="007F3A87"/>
    <w:rsid w:val="007F3B81"/>
    <w:rsid w:val="007F3BAB"/>
    <w:rsid w:val="007F3D26"/>
    <w:rsid w:val="007F3DAC"/>
    <w:rsid w:val="007F3DD7"/>
    <w:rsid w:val="007F414D"/>
    <w:rsid w:val="007F4297"/>
    <w:rsid w:val="007F4418"/>
    <w:rsid w:val="007F44F9"/>
    <w:rsid w:val="007F4580"/>
    <w:rsid w:val="007F46AF"/>
    <w:rsid w:val="007F4891"/>
    <w:rsid w:val="007F4CCD"/>
    <w:rsid w:val="007F4CD0"/>
    <w:rsid w:val="007F4D9A"/>
    <w:rsid w:val="007F4F6F"/>
    <w:rsid w:val="007F4FA6"/>
    <w:rsid w:val="007F536E"/>
    <w:rsid w:val="007F53B6"/>
    <w:rsid w:val="007F576D"/>
    <w:rsid w:val="007F585D"/>
    <w:rsid w:val="007F5883"/>
    <w:rsid w:val="007F589F"/>
    <w:rsid w:val="007F59FC"/>
    <w:rsid w:val="007F5B6E"/>
    <w:rsid w:val="007F5D2C"/>
    <w:rsid w:val="007F5DE1"/>
    <w:rsid w:val="007F5E08"/>
    <w:rsid w:val="007F5F21"/>
    <w:rsid w:val="007F5F22"/>
    <w:rsid w:val="007F5FE0"/>
    <w:rsid w:val="007F6069"/>
    <w:rsid w:val="007F6075"/>
    <w:rsid w:val="007F6221"/>
    <w:rsid w:val="007F63D1"/>
    <w:rsid w:val="007F655D"/>
    <w:rsid w:val="007F664F"/>
    <w:rsid w:val="007F66AE"/>
    <w:rsid w:val="007F6797"/>
    <w:rsid w:val="007F6876"/>
    <w:rsid w:val="007F68A8"/>
    <w:rsid w:val="007F69CA"/>
    <w:rsid w:val="007F6ADC"/>
    <w:rsid w:val="007F6C00"/>
    <w:rsid w:val="007F6EA0"/>
    <w:rsid w:val="007F6EB8"/>
    <w:rsid w:val="007F6F2B"/>
    <w:rsid w:val="007F705C"/>
    <w:rsid w:val="007F7154"/>
    <w:rsid w:val="007F7193"/>
    <w:rsid w:val="007F7366"/>
    <w:rsid w:val="007F7546"/>
    <w:rsid w:val="007F7582"/>
    <w:rsid w:val="007F75FB"/>
    <w:rsid w:val="007F7658"/>
    <w:rsid w:val="007F76C1"/>
    <w:rsid w:val="007F77FB"/>
    <w:rsid w:val="007F79EB"/>
    <w:rsid w:val="007F7A29"/>
    <w:rsid w:val="007F7B30"/>
    <w:rsid w:val="007F7BE2"/>
    <w:rsid w:val="007F7F51"/>
    <w:rsid w:val="007F7FEF"/>
    <w:rsid w:val="00800371"/>
    <w:rsid w:val="008003AD"/>
    <w:rsid w:val="00800491"/>
    <w:rsid w:val="008005BD"/>
    <w:rsid w:val="0080079D"/>
    <w:rsid w:val="0080081A"/>
    <w:rsid w:val="00800955"/>
    <w:rsid w:val="00800A3A"/>
    <w:rsid w:val="00800B65"/>
    <w:rsid w:val="00800BFC"/>
    <w:rsid w:val="00800C75"/>
    <w:rsid w:val="00800CA9"/>
    <w:rsid w:val="00800D76"/>
    <w:rsid w:val="00800FCF"/>
    <w:rsid w:val="00801005"/>
    <w:rsid w:val="00801076"/>
    <w:rsid w:val="00801087"/>
    <w:rsid w:val="008012ED"/>
    <w:rsid w:val="00801450"/>
    <w:rsid w:val="0080161E"/>
    <w:rsid w:val="00801C9D"/>
    <w:rsid w:val="00801D38"/>
    <w:rsid w:val="00801EFC"/>
    <w:rsid w:val="00801FC1"/>
    <w:rsid w:val="00802108"/>
    <w:rsid w:val="008023E1"/>
    <w:rsid w:val="008023E7"/>
    <w:rsid w:val="008025CA"/>
    <w:rsid w:val="008026B4"/>
    <w:rsid w:val="008027BA"/>
    <w:rsid w:val="00802C4A"/>
    <w:rsid w:val="00802C91"/>
    <w:rsid w:val="00802EC1"/>
    <w:rsid w:val="00802F42"/>
    <w:rsid w:val="008031CE"/>
    <w:rsid w:val="00803278"/>
    <w:rsid w:val="00803399"/>
    <w:rsid w:val="008033A0"/>
    <w:rsid w:val="00803450"/>
    <w:rsid w:val="00803460"/>
    <w:rsid w:val="0080349C"/>
    <w:rsid w:val="0080351C"/>
    <w:rsid w:val="0080370A"/>
    <w:rsid w:val="00803774"/>
    <w:rsid w:val="00803838"/>
    <w:rsid w:val="00803980"/>
    <w:rsid w:val="00803A87"/>
    <w:rsid w:val="00803BE4"/>
    <w:rsid w:val="00803C22"/>
    <w:rsid w:val="00803D62"/>
    <w:rsid w:val="00803DEE"/>
    <w:rsid w:val="00803F69"/>
    <w:rsid w:val="00803F99"/>
    <w:rsid w:val="00804278"/>
    <w:rsid w:val="00804350"/>
    <w:rsid w:val="0080447E"/>
    <w:rsid w:val="008044E2"/>
    <w:rsid w:val="00804598"/>
    <w:rsid w:val="00804636"/>
    <w:rsid w:val="00804680"/>
    <w:rsid w:val="00804700"/>
    <w:rsid w:val="00804A01"/>
    <w:rsid w:val="00804A21"/>
    <w:rsid w:val="00804B81"/>
    <w:rsid w:val="00804C91"/>
    <w:rsid w:val="00804E1D"/>
    <w:rsid w:val="0080504D"/>
    <w:rsid w:val="008051B4"/>
    <w:rsid w:val="008054EE"/>
    <w:rsid w:val="00805663"/>
    <w:rsid w:val="008059A8"/>
    <w:rsid w:val="00805C26"/>
    <w:rsid w:val="00805CB6"/>
    <w:rsid w:val="00805D52"/>
    <w:rsid w:val="00805F2A"/>
    <w:rsid w:val="0080629A"/>
    <w:rsid w:val="00806385"/>
    <w:rsid w:val="00806491"/>
    <w:rsid w:val="0080679D"/>
    <w:rsid w:val="00806827"/>
    <w:rsid w:val="00806CF6"/>
    <w:rsid w:val="00806DD4"/>
    <w:rsid w:val="008072C9"/>
    <w:rsid w:val="00807335"/>
    <w:rsid w:val="0080760C"/>
    <w:rsid w:val="00807643"/>
    <w:rsid w:val="00807672"/>
    <w:rsid w:val="0080787A"/>
    <w:rsid w:val="008078CA"/>
    <w:rsid w:val="008078FF"/>
    <w:rsid w:val="0080790F"/>
    <w:rsid w:val="00807EC9"/>
    <w:rsid w:val="0081028D"/>
    <w:rsid w:val="0081046F"/>
    <w:rsid w:val="008104C8"/>
    <w:rsid w:val="00810671"/>
    <w:rsid w:val="0081086D"/>
    <w:rsid w:val="00810980"/>
    <w:rsid w:val="00810AF7"/>
    <w:rsid w:val="00810E64"/>
    <w:rsid w:val="0081122B"/>
    <w:rsid w:val="008112F8"/>
    <w:rsid w:val="0081151F"/>
    <w:rsid w:val="008117FD"/>
    <w:rsid w:val="00811A19"/>
    <w:rsid w:val="00811B91"/>
    <w:rsid w:val="00811C58"/>
    <w:rsid w:val="00811CCB"/>
    <w:rsid w:val="00811CEF"/>
    <w:rsid w:val="00811DBB"/>
    <w:rsid w:val="00811F98"/>
    <w:rsid w:val="0081202D"/>
    <w:rsid w:val="00812093"/>
    <w:rsid w:val="00812141"/>
    <w:rsid w:val="008125AF"/>
    <w:rsid w:val="00812804"/>
    <w:rsid w:val="00812AEB"/>
    <w:rsid w:val="00812B92"/>
    <w:rsid w:val="00812CE2"/>
    <w:rsid w:val="00812EF8"/>
    <w:rsid w:val="0081304D"/>
    <w:rsid w:val="0081326E"/>
    <w:rsid w:val="00813360"/>
    <w:rsid w:val="008133C6"/>
    <w:rsid w:val="008134A5"/>
    <w:rsid w:val="0081354C"/>
    <w:rsid w:val="0081355D"/>
    <w:rsid w:val="0081386C"/>
    <w:rsid w:val="00813A71"/>
    <w:rsid w:val="00813B94"/>
    <w:rsid w:val="00813C9F"/>
    <w:rsid w:val="00814228"/>
    <w:rsid w:val="008145C4"/>
    <w:rsid w:val="00814BA1"/>
    <w:rsid w:val="00814BF6"/>
    <w:rsid w:val="00814C9F"/>
    <w:rsid w:val="00814F72"/>
    <w:rsid w:val="00814FC4"/>
    <w:rsid w:val="008152EC"/>
    <w:rsid w:val="00815308"/>
    <w:rsid w:val="00815416"/>
    <w:rsid w:val="0081558A"/>
    <w:rsid w:val="0081574D"/>
    <w:rsid w:val="008158C5"/>
    <w:rsid w:val="008158C7"/>
    <w:rsid w:val="00815945"/>
    <w:rsid w:val="00815AB6"/>
    <w:rsid w:val="00815D8C"/>
    <w:rsid w:val="00815DAC"/>
    <w:rsid w:val="00815F36"/>
    <w:rsid w:val="0081612F"/>
    <w:rsid w:val="008162F5"/>
    <w:rsid w:val="0081640A"/>
    <w:rsid w:val="0081645B"/>
    <w:rsid w:val="0081656F"/>
    <w:rsid w:val="008166C4"/>
    <w:rsid w:val="0081674A"/>
    <w:rsid w:val="00816843"/>
    <w:rsid w:val="008168B5"/>
    <w:rsid w:val="00816B1E"/>
    <w:rsid w:val="00816CB0"/>
    <w:rsid w:val="00816D0D"/>
    <w:rsid w:val="00816D6E"/>
    <w:rsid w:val="00816FAB"/>
    <w:rsid w:val="008170A7"/>
    <w:rsid w:val="00817311"/>
    <w:rsid w:val="0081733F"/>
    <w:rsid w:val="0081795B"/>
    <w:rsid w:val="00817B21"/>
    <w:rsid w:val="00817CC9"/>
    <w:rsid w:val="00817FF6"/>
    <w:rsid w:val="00820398"/>
    <w:rsid w:val="00820968"/>
    <w:rsid w:val="008209C8"/>
    <w:rsid w:val="00820B36"/>
    <w:rsid w:val="00820C02"/>
    <w:rsid w:val="00820E98"/>
    <w:rsid w:val="00820EBE"/>
    <w:rsid w:val="00820F1E"/>
    <w:rsid w:val="008210DC"/>
    <w:rsid w:val="00821182"/>
    <w:rsid w:val="008212E0"/>
    <w:rsid w:val="0082132A"/>
    <w:rsid w:val="00821501"/>
    <w:rsid w:val="008215C8"/>
    <w:rsid w:val="008215F2"/>
    <w:rsid w:val="00821BF2"/>
    <w:rsid w:val="00821C61"/>
    <w:rsid w:val="00821DB3"/>
    <w:rsid w:val="00821EDB"/>
    <w:rsid w:val="00821EDD"/>
    <w:rsid w:val="00821FF2"/>
    <w:rsid w:val="00822042"/>
    <w:rsid w:val="008227E3"/>
    <w:rsid w:val="00822842"/>
    <w:rsid w:val="00822C1F"/>
    <w:rsid w:val="00822DCD"/>
    <w:rsid w:val="00822E0D"/>
    <w:rsid w:val="00822E32"/>
    <w:rsid w:val="00822E43"/>
    <w:rsid w:val="00822F7E"/>
    <w:rsid w:val="00823387"/>
    <w:rsid w:val="00823389"/>
    <w:rsid w:val="0082349B"/>
    <w:rsid w:val="008234BE"/>
    <w:rsid w:val="008234C5"/>
    <w:rsid w:val="00823745"/>
    <w:rsid w:val="00823874"/>
    <w:rsid w:val="00824049"/>
    <w:rsid w:val="0082405D"/>
    <w:rsid w:val="008240A2"/>
    <w:rsid w:val="00824325"/>
    <w:rsid w:val="00824342"/>
    <w:rsid w:val="00824413"/>
    <w:rsid w:val="0082463D"/>
    <w:rsid w:val="0082466A"/>
    <w:rsid w:val="008247E9"/>
    <w:rsid w:val="008247EE"/>
    <w:rsid w:val="00824A31"/>
    <w:rsid w:val="00824BE8"/>
    <w:rsid w:val="00824F1B"/>
    <w:rsid w:val="0082571F"/>
    <w:rsid w:val="00825E4D"/>
    <w:rsid w:val="008262BD"/>
    <w:rsid w:val="008262DF"/>
    <w:rsid w:val="00826709"/>
    <w:rsid w:val="008267E8"/>
    <w:rsid w:val="0082697F"/>
    <w:rsid w:val="00826BEA"/>
    <w:rsid w:val="00826E8A"/>
    <w:rsid w:val="00827028"/>
    <w:rsid w:val="0082705B"/>
    <w:rsid w:val="008270F7"/>
    <w:rsid w:val="0082750A"/>
    <w:rsid w:val="00827510"/>
    <w:rsid w:val="008276CD"/>
    <w:rsid w:val="008279CF"/>
    <w:rsid w:val="00827BC1"/>
    <w:rsid w:val="00827FE5"/>
    <w:rsid w:val="00827FFA"/>
    <w:rsid w:val="0083019C"/>
    <w:rsid w:val="0083026A"/>
    <w:rsid w:val="008304FC"/>
    <w:rsid w:val="0083053C"/>
    <w:rsid w:val="00830676"/>
    <w:rsid w:val="0083077F"/>
    <w:rsid w:val="0083098F"/>
    <w:rsid w:val="00830AF0"/>
    <w:rsid w:val="00830B5D"/>
    <w:rsid w:val="00830E1A"/>
    <w:rsid w:val="00830F12"/>
    <w:rsid w:val="0083135D"/>
    <w:rsid w:val="008313C3"/>
    <w:rsid w:val="00831545"/>
    <w:rsid w:val="008315E9"/>
    <w:rsid w:val="0083160F"/>
    <w:rsid w:val="00831A46"/>
    <w:rsid w:val="00831A50"/>
    <w:rsid w:val="00831B75"/>
    <w:rsid w:val="00831D41"/>
    <w:rsid w:val="00832176"/>
    <w:rsid w:val="008321D1"/>
    <w:rsid w:val="008324B2"/>
    <w:rsid w:val="008324C1"/>
    <w:rsid w:val="0083266A"/>
    <w:rsid w:val="00832846"/>
    <w:rsid w:val="00832B44"/>
    <w:rsid w:val="00832F5C"/>
    <w:rsid w:val="00833000"/>
    <w:rsid w:val="0083361D"/>
    <w:rsid w:val="00833635"/>
    <w:rsid w:val="00833764"/>
    <w:rsid w:val="008337E2"/>
    <w:rsid w:val="008338E5"/>
    <w:rsid w:val="00833A13"/>
    <w:rsid w:val="00833AA1"/>
    <w:rsid w:val="00833C64"/>
    <w:rsid w:val="00833D9D"/>
    <w:rsid w:val="00833E83"/>
    <w:rsid w:val="008343D6"/>
    <w:rsid w:val="0083453D"/>
    <w:rsid w:val="00834844"/>
    <w:rsid w:val="00834987"/>
    <w:rsid w:val="008349B7"/>
    <w:rsid w:val="00834A30"/>
    <w:rsid w:val="00834B32"/>
    <w:rsid w:val="00834CE8"/>
    <w:rsid w:val="00834D48"/>
    <w:rsid w:val="00834DE6"/>
    <w:rsid w:val="00834E47"/>
    <w:rsid w:val="0083500B"/>
    <w:rsid w:val="00835125"/>
    <w:rsid w:val="00835153"/>
    <w:rsid w:val="0083523A"/>
    <w:rsid w:val="0083534D"/>
    <w:rsid w:val="008353A2"/>
    <w:rsid w:val="008354BD"/>
    <w:rsid w:val="008355F9"/>
    <w:rsid w:val="00835938"/>
    <w:rsid w:val="00835AE8"/>
    <w:rsid w:val="00835BE3"/>
    <w:rsid w:val="00835C24"/>
    <w:rsid w:val="00835D7B"/>
    <w:rsid w:val="00835F66"/>
    <w:rsid w:val="00836035"/>
    <w:rsid w:val="008361A0"/>
    <w:rsid w:val="008361BD"/>
    <w:rsid w:val="00836671"/>
    <w:rsid w:val="00836745"/>
    <w:rsid w:val="008367BA"/>
    <w:rsid w:val="00836AB5"/>
    <w:rsid w:val="00836AB8"/>
    <w:rsid w:val="00836B0E"/>
    <w:rsid w:val="00836C95"/>
    <w:rsid w:val="00836D10"/>
    <w:rsid w:val="00836FCA"/>
    <w:rsid w:val="008370C7"/>
    <w:rsid w:val="008372BA"/>
    <w:rsid w:val="008374EE"/>
    <w:rsid w:val="00837573"/>
    <w:rsid w:val="008375CA"/>
    <w:rsid w:val="00837632"/>
    <w:rsid w:val="00837DF4"/>
    <w:rsid w:val="00837F8B"/>
    <w:rsid w:val="00840089"/>
    <w:rsid w:val="008400A7"/>
    <w:rsid w:val="00840378"/>
    <w:rsid w:val="008403A8"/>
    <w:rsid w:val="008404EE"/>
    <w:rsid w:val="0084066E"/>
    <w:rsid w:val="00840680"/>
    <w:rsid w:val="008406EC"/>
    <w:rsid w:val="00840A72"/>
    <w:rsid w:val="00840AAA"/>
    <w:rsid w:val="00840BBD"/>
    <w:rsid w:val="00840E30"/>
    <w:rsid w:val="00840EE3"/>
    <w:rsid w:val="00841132"/>
    <w:rsid w:val="00841155"/>
    <w:rsid w:val="008411FE"/>
    <w:rsid w:val="00841334"/>
    <w:rsid w:val="00841463"/>
    <w:rsid w:val="00841E37"/>
    <w:rsid w:val="00841F76"/>
    <w:rsid w:val="00842535"/>
    <w:rsid w:val="0084257B"/>
    <w:rsid w:val="008427CF"/>
    <w:rsid w:val="00842B0A"/>
    <w:rsid w:val="00842B86"/>
    <w:rsid w:val="00842D63"/>
    <w:rsid w:val="008432A0"/>
    <w:rsid w:val="0084370D"/>
    <w:rsid w:val="0084381E"/>
    <w:rsid w:val="008438B6"/>
    <w:rsid w:val="00843AAD"/>
    <w:rsid w:val="00843C21"/>
    <w:rsid w:val="00843C39"/>
    <w:rsid w:val="00843C4D"/>
    <w:rsid w:val="00843F2B"/>
    <w:rsid w:val="00843F9C"/>
    <w:rsid w:val="00844196"/>
    <w:rsid w:val="0084451C"/>
    <w:rsid w:val="008447FB"/>
    <w:rsid w:val="00844B9C"/>
    <w:rsid w:val="00844C04"/>
    <w:rsid w:val="00844CE1"/>
    <w:rsid w:val="008458C7"/>
    <w:rsid w:val="0084593C"/>
    <w:rsid w:val="00845940"/>
    <w:rsid w:val="008459DD"/>
    <w:rsid w:val="00845B34"/>
    <w:rsid w:val="00845B40"/>
    <w:rsid w:val="00845BF1"/>
    <w:rsid w:val="00845CAA"/>
    <w:rsid w:val="00845EBC"/>
    <w:rsid w:val="0084603F"/>
    <w:rsid w:val="00846050"/>
    <w:rsid w:val="00846092"/>
    <w:rsid w:val="00846641"/>
    <w:rsid w:val="0084670A"/>
    <w:rsid w:val="00846767"/>
    <w:rsid w:val="00846BBA"/>
    <w:rsid w:val="00846C52"/>
    <w:rsid w:val="00846C7E"/>
    <w:rsid w:val="00846F04"/>
    <w:rsid w:val="00847045"/>
    <w:rsid w:val="008472CA"/>
    <w:rsid w:val="00847355"/>
    <w:rsid w:val="00847464"/>
    <w:rsid w:val="0084747F"/>
    <w:rsid w:val="00847570"/>
    <w:rsid w:val="008475EF"/>
    <w:rsid w:val="0084764F"/>
    <w:rsid w:val="00847793"/>
    <w:rsid w:val="00847B15"/>
    <w:rsid w:val="00847B95"/>
    <w:rsid w:val="00847C9B"/>
    <w:rsid w:val="00847E28"/>
    <w:rsid w:val="00847EB4"/>
    <w:rsid w:val="00847EF5"/>
    <w:rsid w:val="00850099"/>
    <w:rsid w:val="0085045F"/>
    <w:rsid w:val="00850466"/>
    <w:rsid w:val="00850491"/>
    <w:rsid w:val="00850679"/>
    <w:rsid w:val="008508D1"/>
    <w:rsid w:val="00850BCE"/>
    <w:rsid w:val="00850CD0"/>
    <w:rsid w:val="00850F5D"/>
    <w:rsid w:val="00851129"/>
    <w:rsid w:val="0085138A"/>
    <w:rsid w:val="0085162A"/>
    <w:rsid w:val="00851662"/>
    <w:rsid w:val="008516AD"/>
    <w:rsid w:val="008517C6"/>
    <w:rsid w:val="008519BB"/>
    <w:rsid w:val="008519D1"/>
    <w:rsid w:val="00851AB7"/>
    <w:rsid w:val="00851B48"/>
    <w:rsid w:val="00851D79"/>
    <w:rsid w:val="00851DD8"/>
    <w:rsid w:val="00851E88"/>
    <w:rsid w:val="00851F3C"/>
    <w:rsid w:val="00852055"/>
    <w:rsid w:val="00852397"/>
    <w:rsid w:val="008528BC"/>
    <w:rsid w:val="00852AE2"/>
    <w:rsid w:val="00852D24"/>
    <w:rsid w:val="00852EC1"/>
    <w:rsid w:val="00852ED1"/>
    <w:rsid w:val="00852EDC"/>
    <w:rsid w:val="00853157"/>
    <w:rsid w:val="00853598"/>
    <w:rsid w:val="00853708"/>
    <w:rsid w:val="008539D7"/>
    <w:rsid w:val="00853A2A"/>
    <w:rsid w:val="00853B51"/>
    <w:rsid w:val="00853E12"/>
    <w:rsid w:val="00853EB8"/>
    <w:rsid w:val="0085414F"/>
    <w:rsid w:val="008541E3"/>
    <w:rsid w:val="0085424C"/>
    <w:rsid w:val="00854373"/>
    <w:rsid w:val="008543A3"/>
    <w:rsid w:val="00854870"/>
    <w:rsid w:val="00854ADC"/>
    <w:rsid w:val="00854BB2"/>
    <w:rsid w:val="00854BDC"/>
    <w:rsid w:val="00854E10"/>
    <w:rsid w:val="00854E55"/>
    <w:rsid w:val="00854E91"/>
    <w:rsid w:val="00854EF9"/>
    <w:rsid w:val="0085510B"/>
    <w:rsid w:val="00855124"/>
    <w:rsid w:val="00855234"/>
    <w:rsid w:val="00855669"/>
    <w:rsid w:val="008556D3"/>
    <w:rsid w:val="008558CE"/>
    <w:rsid w:val="00855C97"/>
    <w:rsid w:val="00855CEE"/>
    <w:rsid w:val="00855D37"/>
    <w:rsid w:val="00855FBF"/>
    <w:rsid w:val="0085608B"/>
    <w:rsid w:val="00856152"/>
    <w:rsid w:val="00856529"/>
    <w:rsid w:val="00856564"/>
    <w:rsid w:val="0085671F"/>
    <w:rsid w:val="00856722"/>
    <w:rsid w:val="0085672A"/>
    <w:rsid w:val="00856A9C"/>
    <w:rsid w:val="00856CF7"/>
    <w:rsid w:val="00856ED6"/>
    <w:rsid w:val="00857010"/>
    <w:rsid w:val="008570FB"/>
    <w:rsid w:val="008573B9"/>
    <w:rsid w:val="0085749C"/>
    <w:rsid w:val="00857674"/>
    <w:rsid w:val="0085784D"/>
    <w:rsid w:val="00857A86"/>
    <w:rsid w:val="00857B72"/>
    <w:rsid w:val="00857C26"/>
    <w:rsid w:val="00857EDE"/>
    <w:rsid w:val="00857EFB"/>
    <w:rsid w:val="00857FCD"/>
    <w:rsid w:val="00860037"/>
    <w:rsid w:val="00860099"/>
    <w:rsid w:val="008600C3"/>
    <w:rsid w:val="008601DC"/>
    <w:rsid w:val="00860331"/>
    <w:rsid w:val="008604CE"/>
    <w:rsid w:val="008605F6"/>
    <w:rsid w:val="008607DD"/>
    <w:rsid w:val="008609E0"/>
    <w:rsid w:val="00860AA2"/>
    <w:rsid w:val="00860AB1"/>
    <w:rsid w:val="00860BA9"/>
    <w:rsid w:val="00860DE6"/>
    <w:rsid w:val="00860F04"/>
    <w:rsid w:val="00860F66"/>
    <w:rsid w:val="00861662"/>
    <w:rsid w:val="00861854"/>
    <w:rsid w:val="00861C72"/>
    <w:rsid w:val="00861D3B"/>
    <w:rsid w:val="008623CC"/>
    <w:rsid w:val="008625AF"/>
    <w:rsid w:val="0086268D"/>
    <w:rsid w:val="0086283E"/>
    <w:rsid w:val="008628EB"/>
    <w:rsid w:val="00862917"/>
    <w:rsid w:val="00862938"/>
    <w:rsid w:val="00862D1C"/>
    <w:rsid w:val="00862F4E"/>
    <w:rsid w:val="0086303B"/>
    <w:rsid w:val="0086308F"/>
    <w:rsid w:val="00863548"/>
    <w:rsid w:val="00863563"/>
    <w:rsid w:val="008635B5"/>
    <w:rsid w:val="008637B1"/>
    <w:rsid w:val="00863965"/>
    <w:rsid w:val="0086397E"/>
    <w:rsid w:val="00863A0E"/>
    <w:rsid w:val="00863C39"/>
    <w:rsid w:val="00863FB4"/>
    <w:rsid w:val="00864027"/>
    <w:rsid w:val="008641F1"/>
    <w:rsid w:val="00864287"/>
    <w:rsid w:val="00864414"/>
    <w:rsid w:val="008645F0"/>
    <w:rsid w:val="008646D6"/>
    <w:rsid w:val="008647E5"/>
    <w:rsid w:val="00864958"/>
    <w:rsid w:val="0086496A"/>
    <w:rsid w:val="00864A6D"/>
    <w:rsid w:val="00864B1B"/>
    <w:rsid w:val="00864CA1"/>
    <w:rsid w:val="008651FD"/>
    <w:rsid w:val="00865348"/>
    <w:rsid w:val="008653BA"/>
    <w:rsid w:val="008659C9"/>
    <w:rsid w:val="00865EBA"/>
    <w:rsid w:val="00865F11"/>
    <w:rsid w:val="008661CD"/>
    <w:rsid w:val="0086631D"/>
    <w:rsid w:val="008663A3"/>
    <w:rsid w:val="0086658A"/>
    <w:rsid w:val="0086690D"/>
    <w:rsid w:val="0086695D"/>
    <w:rsid w:val="008669F1"/>
    <w:rsid w:val="00866CFE"/>
    <w:rsid w:val="00866F91"/>
    <w:rsid w:val="00867252"/>
    <w:rsid w:val="00867293"/>
    <w:rsid w:val="00867340"/>
    <w:rsid w:val="0086739B"/>
    <w:rsid w:val="0086745F"/>
    <w:rsid w:val="00867596"/>
    <w:rsid w:val="0086763B"/>
    <w:rsid w:val="00867AD6"/>
    <w:rsid w:val="00867CB1"/>
    <w:rsid w:val="00867DB1"/>
    <w:rsid w:val="00867E9B"/>
    <w:rsid w:val="00867FE9"/>
    <w:rsid w:val="00870340"/>
    <w:rsid w:val="0087040F"/>
    <w:rsid w:val="00870528"/>
    <w:rsid w:val="008706BB"/>
    <w:rsid w:val="008706FB"/>
    <w:rsid w:val="008707B2"/>
    <w:rsid w:val="00870DAB"/>
    <w:rsid w:val="00870E9D"/>
    <w:rsid w:val="00870F36"/>
    <w:rsid w:val="00871341"/>
    <w:rsid w:val="008713A8"/>
    <w:rsid w:val="00871598"/>
    <w:rsid w:val="00871649"/>
    <w:rsid w:val="008716BA"/>
    <w:rsid w:val="00871816"/>
    <w:rsid w:val="008718E1"/>
    <w:rsid w:val="00871973"/>
    <w:rsid w:val="00871A94"/>
    <w:rsid w:val="00871CAA"/>
    <w:rsid w:val="00871DB5"/>
    <w:rsid w:val="00871E83"/>
    <w:rsid w:val="008720EC"/>
    <w:rsid w:val="008723BC"/>
    <w:rsid w:val="008723F8"/>
    <w:rsid w:val="00872534"/>
    <w:rsid w:val="008725B2"/>
    <w:rsid w:val="00872633"/>
    <w:rsid w:val="0087273F"/>
    <w:rsid w:val="008727CA"/>
    <w:rsid w:val="00872D89"/>
    <w:rsid w:val="00872ED0"/>
    <w:rsid w:val="0087306D"/>
    <w:rsid w:val="008732F9"/>
    <w:rsid w:val="00873516"/>
    <w:rsid w:val="00873923"/>
    <w:rsid w:val="00873A11"/>
    <w:rsid w:val="00873B26"/>
    <w:rsid w:val="00873BC0"/>
    <w:rsid w:val="00873F77"/>
    <w:rsid w:val="008740C3"/>
    <w:rsid w:val="008743E4"/>
    <w:rsid w:val="00874849"/>
    <w:rsid w:val="00874885"/>
    <w:rsid w:val="008748BB"/>
    <w:rsid w:val="008748FC"/>
    <w:rsid w:val="008749A3"/>
    <w:rsid w:val="008749DC"/>
    <w:rsid w:val="00874B64"/>
    <w:rsid w:val="00874B68"/>
    <w:rsid w:val="00874C7E"/>
    <w:rsid w:val="00874D23"/>
    <w:rsid w:val="008750A1"/>
    <w:rsid w:val="0087512C"/>
    <w:rsid w:val="00875283"/>
    <w:rsid w:val="008752CF"/>
    <w:rsid w:val="008753CD"/>
    <w:rsid w:val="00875650"/>
    <w:rsid w:val="008758D2"/>
    <w:rsid w:val="00875A63"/>
    <w:rsid w:val="00875A69"/>
    <w:rsid w:val="00875C25"/>
    <w:rsid w:val="00875DBD"/>
    <w:rsid w:val="00875E66"/>
    <w:rsid w:val="00875EB7"/>
    <w:rsid w:val="008763F7"/>
    <w:rsid w:val="00876418"/>
    <w:rsid w:val="0087645B"/>
    <w:rsid w:val="008765D1"/>
    <w:rsid w:val="00876AED"/>
    <w:rsid w:val="00876CD1"/>
    <w:rsid w:val="00876D34"/>
    <w:rsid w:val="00876DDE"/>
    <w:rsid w:val="00876DF1"/>
    <w:rsid w:val="00876E1C"/>
    <w:rsid w:val="00876FF6"/>
    <w:rsid w:val="00876FFE"/>
    <w:rsid w:val="00877001"/>
    <w:rsid w:val="008771C8"/>
    <w:rsid w:val="00877329"/>
    <w:rsid w:val="0087749D"/>
    <w:rsid w:val="00877A8D"/>
    <w:rsid w:val="00877BB9"/>
    <w:rsid w:val="00877C34"/>
    <w:rsid w:val="00877EFD"/>
    <w:rsid w:val="008804D2"/>
    <w:rsid w:val="008806B5"/>
    <w:rsid w:val="008808CA"/>
    <w:rsid w:val="00880980"/>
    <w:rsid w:val="00880DC0"/>
    <w:rsid w:val="00881296"/>
    <w:rsid w:val="00881509"/>
    <w:rsid w:val="0088175A"/>
    <w:rsid w:val="00881792"/>
    <w:rsid w:val="00881801"/>
    <w:rsid w:val="00881A84"/>
    <w:rsid w:val="00881BE5"/>
    <w:rsid w:val="00881D48"/>
    <w:rsid w:val="00881D92"/>
    <w:rsid w:val="00881EEC"/>
    <w:rsid w:val="008827A0"/>
    <w:rsid w:val="008827C2"/>
    <w:rsid w:val="00882A11"/>
    <w:rsid w:val="00882B23"/>
    <w:rsid w:val="00882C37"/>
    <w:rsid w:val="00882DBC"/>
    <w:rsid w:val="0088320C"/>
    <w:rsid w:val="0088328B"/>
    <w:rsid w:val="00883351"/>
    <w:rsid w:val="008835CD"/>
    <w:rsid w:val="0088382C"/>
    <w:rsid w:val="008838D1"/>
    <w:rsid w:val="00883A53"/>
    <w:rsid w:val="00883E42"/>
    <w:rsid w:val="00883FDB"/>
    <w:rsid w:val="0088411A"/>
    <w:rsid w:val="0088422A"/>
    <w:rsid w:val="00884254"/>
    <w:rsid w:val="00884732"/>
    <w:rsid w:val="0088496D"/>
    <w:rsid w:val="00884C0A"/>
    <w:rsid w:val="00884C63"/>
    <w:rsid w:val="00884ECF"/>
    <w:rsid w:val="00885052"/>
    <w:rsid w:val="0088516A"/>
    <w:rsid w:val="00885185"/>
    <w:rsid w:val="0088558B"/>
    <w:rsid w:val="0088563B"/>
    <w:rsid w:val="00885733"/>
    <w:rsid w:val="0088599D"/>
    <w:rsid w:val="00885B32"/>
    <w:rsid w:val="00885B79"/>
    <w:rsid w:val="00885BBF"/>
    <w:rsid w:val="00885C06"/>
    <w:rsid w:val="00885D8F"/>
    <w:rsid w:val="00885DEE"/>
    <w:rsid w:val="00885E01"/>
    <w:rsid w:val="00886249"/>
    <w:rsid w:val="008865B9"/>
    <w:rsid w:val="0088674A"/>
    <w:rsid w:val="00886888"/>
    <w:rsid w:val="00886B8B"/>
    <w:rsid w:val="00886F26"/>
    <w:rsid w:val="00887030"/>
    <w:rsid w:val="00887228"/>
    <w:rsid w:val="008873C9"/>
    <w:rsid w:val="008875DD"/>
    <w:rsid w:val="0088793A"/>
    <w:rsid w:val="00887963"/>
    <w:rsid w:val="00887B58"/>
    <w:rsid w:val="00887D6A"/>
    <w:rsid w:val="00887DBE"/>
    <w:rsid w:val="00887DE7"/>
    <w:rsid w:val="00887F96"/>
    <w:rsid w:val="0089026E"/>
    <w:rsid w:val="0089049D"/>
    <w:rsid w:val="00890501"/>
    <w:rsid w:val="0089066A"/>
    <w:rsid w:val="0089070E"/>
    <w:rsid w:val="008907D4"/>
    <w:rsid w:val="008907E5"/>
    <w:rsid w:val="008908C5"/>
    <w:rsid w:val="00890B73"/>
    <w:rsid w:val="00890BED"/>
    <w:rsid w:val="00891151"/>
    <w:rsid w:val="0089135C"/>
    <w:rsid w:val="0089138E"/>
    <w:rsid w:val="008915CB"/>
    <w:rsid w:val="008917DC"/>
    <w:rsid w:val="0089187B"/>
    <w:rsid w:val="008919B3"/>
    <w:rsid w:val="00891A75"/>
    <w:rsid w:val="00891BE3"/>
    <w:rsid w:val="00891BE9"/>
    <w:rsid w:val="00891FDC"/>
    <w:rsid w:val="00892339"/>
    <w:rsid w:val="008925C0"/>
    <w:rsid w:val="008926AC"/>
    <w:rsid w:val="008929B2"/>
    <w:rsid w:val="00892B53"/>
    <w:rsid w:val="00892D21"/>
    <w:rsid w:val="0089301C"/>
    <w:rsid w:val="0089336F"/>
    <w:rsid w:val="0089376C"/>
    <w:rsid w:val="0089390A"/>
    <w:rsid w:val="00893937"/>
    <w:rsid w:val="008939B9"/>
    <w:rsid w:val="00893AF0"/>
    <w:rsid w:val="00893BC5"/>
    <w:rsid w:val="00893C9D"/>
    <w:rsid w:val="00893DF1"/>
    <w:rsid w:val="00893E3D"/>
    <w:rsid w:val="0089426B"/>
    <w:rsid w:val="00894347"/>
    <w:rsid w:val="00894586"/>
    <w:rsid w:val="008947DA"/>
    <w:rsid w:val="008949CB"/>
    <w:rsid w:val="00894A41"/>
    <w:rsid w:val="00894DB4"/>
    <w:rsid w:val="00894EAD"/>
    <w:rsid w:val="00894FE3"/>
    <w:rsid w:val="00895348"/>
    <w:rsid w:val="00895847"/>
    <w:rsid w:val="008958F5"/>
    <w:rsid w:val="00895A0F"/>
    <w:rsid w:val="00895BB3"/>
    <w:rsid w:val="00895C2E"/>
    <w:rsid w:val="00895C41"/>
    <w:rsid w:val="00895F87"/>
    <w:rsid w:val="00896054"/>
    <w:rsid w:val="0089630D"/>
    <w:rsid w:val="00896529"/>
    <w:rsid w:val="0089661B"/>
    <w:rsid w:val="0089673F"/>
    <w:rsid w:val="008967D8"/>
    <w:rsid w:val="008967E4"/>
    <w:rsid w:val="008968FB"/>
    <w:rsid w:val="00896C01"/>
    <w:rsid w:val="00896CFC"/>
    <w:rsid w:val="00896FF8"/>
    <w:rsid w:val="00897152"/>
    <w:rsid w:val="00897351"/>
    <w:rsid w:val="00897563"/>
    <w:rsid w:val="00897712"/>
    <w:rsid w:val="008977B5"/>
    <w:rsid w:val="00897BC1"/>
    <w:rsid w:val="00897BCE"/>
    <w:rsid w:val="00897F19"/>
    <w:rsid w:val="00897F3E"/>
    <w:rsid w:val="00897FAD"/>
    <w:rsid w:val="008A005E"/>
    <w:rsid w:val="008A014E"/>
    <w:rsid w:val="008A05D0"/>
    <w:rsid w:val="008A0722"/>
    <w:rsid w:val="008A0BC1"/>
    <w:rsid w:val="008A0FC7"/>
    <w:rsid w:val="008A11C4"/>
    <w:rsid w:val="008A135F"/>
    <w:rsid w:val="008A160F"/>
    <w:rsid w:val="008A164D"/>
    <w:rsid w:val="008A17C3"/>
    <w:rsid w:val="008A18E7"/>
    <w:rsid w:val="008A1ACB"/>
    <w:rsid w:val="008A1CDB"/>
    <w:rsid w:val="008A2054"/>
    <w:rsid w:val="008A21D9"/>
    <w:rsid w:val="008A224A"/>
    <w:rsid w:val="008A22BD"/>
    <w:rsid w:val="008A22CF"/>
    <w:rsid w:val="008A24A3"/>
    <w:rsid w:val="008A2980"/>
    <w:rsid w:val="008A2990"/>
    <w:rsid w:val="008A2C38"/>
    <w:rsid w:val="008A2DFA"/>
    <w:rsid w:val="008A2E8B"/>
    <w:rsid w:val="008A30BF"/>
    <w:rsid w:val="008A30E7"/>
    <w:rsid w:val="008A348F"/>
    <w:rsid w:val="008A350A"/>
    <w:rsid w:val="008A36D0"/>
    <w:rsid w:val="008A37E5"/>
    <w:rsid w:val="008A3999"/>
    <w:rsid w:val="008A39ED"/>
    <w:rsid w:val="008A3A78"/>
    <w:rsid w:val="008A3B62"/>
    <w:rsid w:val="008A3B6E"/>
    <w:rsid w:val="008A3E19"/>
    <w:rsid w:val="008A3E1C"/>
    <w:rsid w:val="008A3F5F"/>
    <w:rsid w:val="008A43C1"/>
    <w:rsid w:val="008A4711"/>
    <w:rsid w:val="008A4A75"/>
    <w:rsid w:val="008A4C86"/>
    <w:rsid w:val="008A4FF9"/>
    <w:rsid w:val="008A503A"/>
    <w:rsid w:val="008A5184"/>
    <w:rsid w:val="008A58E8"/>
    <w:rsid w:val="008A59DD"/>
    <w:rsid w:val="008A5BAE"/>
    <w:rsid w:val="008A5E63"/>
    <w:rsid w:val="008A60C4"/>
    <w:rsid w:val="008A6134"/>
    <w:rsid w:val="008A6190"/>
    <w:rsid w:val="008A6EC7"/>
    <w:rsid w:val="008A71D6"/>
    <w:rsid w:val="008A739D"/>
    <w:rsid w:val="008A7729"/>
    <w:rsid w:val="008A7B2C"/>
    <w:rsid w:val="008A7CC3"/>
    <w:rsid w:val="008A7EE8"/>
    <w:rsid w:val="008A7F50"/>
    <w:rsid w:val="008B020A"/>
    <w:rsid w:val="008B025F"/>
    <w:rsid w:val="008B0458"/>
    <w:rsid w:val="008B05D3"/>
    <w:rsid w:val="008B0627"/>
    <w:rsid w:val="008B0768"/>
    <w:rsid w:val="008B098C"/>
    <w:rsid w:val="008B0B9E"/>
    <w:rsid w:val="008B0D16"/>
    <w:rsid w:val="008B0D88"/>
    <w:rsid w:val="008B0DAE"/>
    <w:rsid w:val="008B0DBE"/>
    <w:rsid w:val="008B0E2B"/>
    <w:rsid w:val="008B0EAE"/>
    <w:rsid w:val="008B10C8"/>
    <w:rsid w:val="008B1158"/>
    <w:rsid w:val="008B1232"/>
    <w:rsid w:val="008B13A8"/>
    <w:rsid w:val="008B15FB"/>
    <w:rsid w:val="008B162E"/>
    <w:rsid w:val="008B177C"/>
    <w:rsid w:val="008B1785"/>
    <w:rsid w:val="008B1907"/>
    <w:rsid w:val="008B1B7E"/>
    <w:rsid w:val="008B1C15"/>
    <w:rsid w:val="008B1E4D"/>
    <w:rsid w:val="008B1F78"/>
    <w:rsid w:val="008B2042"/>
    <w:rsid w:val="008B2075"/>
    <w:rsid w:val="008B2440"/>
    <w:rsid w:val="008B2569"/>
    <w:rsid w:val="008B2913"/>
    <w:rsid w:val="008B294F"/>
    <w:rsid w:val="008B2B89"/>
    <w:rsid w:val="008B2D2F"/>
    <w:rsid w:val="008B2D3E"/>
    <w:rsid w:val="008B3343"/>
    <w:rsid w:val="008B343E"/>
    <w:rsid w:val="008B3633"/>
    <w:rsid w:val="008B3654"/>
    <w:rsid w:val="008B38C0"/>
    <w:rsid w:val="008B3B23"/>
    <w:rsid w:val="008B3BBA"/>
    <w:rsid w:val="008B3D03"/>
    <w:rsid w:val="008B3EAB"/>
    <w:rsid w:val="008B4053"/>
    <w:rsid w:val="008B41DC"/>
    <w:rsid w:val="008B4435"/>
    <w:rsid w:val="008B449C"/>
    <w:rsid w:val="008B4889"/>
    <w:rsid w:val="008B49DB"/>
    <w:rsid w:val="008B4C5C"/>
    <w:rsid w:val="008B4DD0"/>
    <w:rsid w:val="008B4EE1"/>
    <w:rsid w:val="008B56B9"/>
    <w:rsid w:val="008B56E5"/>
    <w:rsid w:val="008B5724"/>
    <w:rsid w:val="008B5B58"/>
    <w:rsid w:val="008B6016"/>
    <w:rsid w:val="008B6160"/>
    <w:rsid w:val="008B61B7"/>
    <w:rsid w:val="008B621D"/>
    <w:rsid w:val="008B67AB"/>
    <w:rsid w:val="008B6843"/>
    <w:rsid w:val="008B6903"/>
    <w:rsid w:val="008B6A89"/>
    <w:rsid w:val="008B6B2D"/>
    <w:rsid w:val="008B6C85"/>
    <w:rsid w:val="008B7135"/>
    <w:rsid w:val="008B714F"/>
    <w:rsid w:val="008B7653"/>
    <w:rsid w:val="008B772F"/>
    <w:rsid w:val="008B7A63"/>
    <w:rsid w:val="008B7CE5"/>
    <w:rsid w:val="008B7D6F"/>
    <w:rsid w:val="008B7DCE"/>
    <w:rsid w:val="008B7E8D"/>
    <w:rsid w:val="008B7F7F"/>
    <w:rsid w:val="008C00A4"/>
    <w:rsid w:val="008C00E0"/>
    <w:rsid w:val="008C0170"/>
    <w:rsid w:val="008C02C2"/>
    <w:rsid w:val="008C02D8"/>
    <w:rsid w:val="008C058D"/>
    <w:rsid w:val="008C0711"/>
    <w:rsid w:val="008C07DC"/>
    <w:rsid w:val="008C08DE"/>
    <w:rsid w:val="008C0977"/>
    <w:rsid w:val="008C0983"/>
    <w:rsid w:val="008C09EA"/>
    <w:rsid w:val="008C0AB5"/>
    <w:rsid w:val="008C0C31"/>
    <w:rsid w:val="008C0CBD"/>
    <w:rsid w:val="008C0D9E"/>
    <w:rsid w:val="008C0DC0"/>
    <w:rsid w:val="008C0E3C"/>
    <w:rsid w:val="008C0F1C"/>
    <w:rsid w:val="008C1311"/>
    <w:rsid w:val="008C1448"/>
    <w:rsid w:val="008C1526"/>
    <w:rsid w:val="008C1843"/>
    <w:rsid w:val="008C1908"/>
    <w:rsid w:val="008C1C08"/>
    <w:rsid w:val="008C1CD6"/>
    <w:rsid w:val="008C1D0B"/>
    <w:rsid w:val="008C1D63"/>
    <w:rsid w:val="008C1DA9"/>
    <w:rsid w:val="008C1DE6"/>
    <w:rsid w:val="008C2053"/>
    <w:rsid w:val="008C21E4"/>
    <w:rsid w:val="008C2337"/>
    <w:rsid w:val="008C2360"/>
    <w:rsid w:val="008C25D0"/>
    <w:rsid w:val="008C25ED"/>
    <w:rsid w:val="008C263C"/>
    <w:rsid w:val="008C264E"/>
    <w:rsid w:val="008C26F6"/>
    <w:rsid w:val="008C2907"/>
    <w:rsid w:val="008C2913"/>
    <w:rsid w:val="008C299A"/>
    <w:rsid w:val="008C2A84"/>
    <w:rsid w:val="008C2BB5"/>
    <w:rsid w:val="008C2BDD"/>
    <w:rsid w:val="008C2D42"/>
    <w:rsid w:val="008C30A7"/>
    <w:rsid w:val="008C3211"/>
    <w:rsid w:val="008C362E"/>
    <w:rsid w:val="008C3634"/>
    <w:rsid w:val="008C3776"/>
    <w:rsid w:val="008C3812"/>
    <w:rsid w:val="008C3851"/>
    <w:rsid w:val="008C3A32"/>
    <w:rsid w:val="008C3B70"/>
    <w:rsid w:val="008C3D72"/>
    <w:rsid w:val="008C3FA0"/>
    <w:rsid w:val="008C4485"/>
    <w:rsid w:val="008C448C"/>
    <w:rsid w:val="008C46F1"/>
    <w:rsid w:val="008C47C8"/>
    <w:rsid w:val="008C4A45"/>
    <w:rsid w:val="008C4CE8"/>
    <w:rsid w:val="008C5045"/>
    <w:rsid w:val="008C50B6"/>
    <w:rsid w:val="008C51CC"/>
    <w:rsid w:val="008C5304"/>
    <w:rsid w:val="008C5458"/>
    <w:rsid w:val="008C548E"/>
    <w:rsid w:val="008C54C0"/>
    <w:rsid w:val="008C54EC"/>
    <w:rsid w:val="008C5572"/>
    <w:rsid w:val="008C5633"/>
    <w:rsid w:val="008C56D2"/>
    <w:rsid w:val="008C5945"/>
    <w:rsid w:val="008C5D27"/>
    <w:rsid w:val="008C6218"/>
    <w:rsid w:val="008C63FB"/>
    <w:rsid w:val="008C697B"/>
    <w:rsid w:val="008C6A39"/>
    <w:rsid w:val="008C6A6C"/>
    <w:rsid w:val="008C6DB0"/>
    <w:rsid w:val="008C72E9"/>
    <w:rsid w:val="008C72EF"/>
    <w:rsid w:val="008C76B7"/>
    <w:rsid w:val="008C771A"/>
    <w:rsid w:val="008C7863"/>
    <w:rsid w:val="008C7A13"/>
    <w:rsid w:val="008C7B41"/>
    <w:rsid w:val="008C7C64"/>
    <w:rsid w:val="008C7CF9"/>
    <w:rsid w:val="008C7D35"/>
    <w:rsid w:val="008C7DCA"/>
    <w:rsid w:val="008C7ED1"/>
    <w:rsid w:val="008D0113"/>
    <w:rsid w:val="008D0117"/>
    <w:rsid w:val="008D0147"/>
    <w:rsid w:val="008D03D6"/>
    <w:rsid w:val="008D0438"/>
    <w:rsid w:val="008D08E9"/>
    <w:rsid w:val="008D0B70"/>
    <w:rsid w:val="008D0C08"/>
    <w:rsid w:val="008D0D9C"/>
    <w:rsid w:val="008D102A"/>
    <w:rsid w:val="008D1072"/>
    <w:rsid w:val="008D14B2"/>
    <w:rsid w:val="008D1744"/>
    <w:rsid w:val="008D176E"/>
    <w:rsid w:val="008D1877"/>
    <w:rsid w:val="008D1C37"/>
    <w:rsid w:val="008D1CD3"/>
    <w:rsid w:val="008D2073"/>
    <w:rsid w:val="008D22F1"/>
    <w:rsid w:val="008D24EB"/>
    <w:rsid w:val="008D25C7"/>
    <w:rsid w:val="008D27A3"/>
    <w:rsid w:val="008D284C"/>
    <w:rsid w:val="008D2A40"/>
    <w:rsid w:val="008D2AA2"/>
    <w:rsid w:val="008D2BDE"/>
    <w:rsid w:val="008D2C3C"/>
    <w:rsid w:val="008D2D2A"/>
    <w:rsid w:val="008D2F5B"/>
    <w:rsid w:val="008D33CC"/>
    <w:rsid w:val="008D348F"/>
    <w:rsid w:val="008D358F"/>
    <w:rsid w:val="008D3606"/>
    <w:rsid w:val="008D3783"/>
    <w:rsid w:val="008D38DC"/>
    <w:rsid w:val="008D395E"/>
    <w:rsid w:val="008D3BE4"/>
    <w:rsid w:val="008D3C66"/>
    <w:rsid w:val="008D40E4"/>
    <w:rsid w:val="008D4142"/>
    <w:rsid w:val="008D416F"/>
    <w:rsid w:val="008D4278"/>
    <w:rsid w:val="008D43F8"/>
    <w:rsid w:val="008D4482"/>
    <w:rsid w:val="008D4734"/>
    <w:rsid w:val="008D49EB"/>
    <w:rsid w:val="008D4A0D"/>
    <w:rsid w:val="008D4A54"/>
    <w:rsid w:val="008D4B3F"/>
    <w:rsid w:val="008D4BDB"/>
    <w:rsid w:val="008D4FEA"/>
    <w:rsid w:val="008D5048"/>
    <w:rsid w:val="008D5231"/>
    <w:rsid w:val="008D5262"/>
    <w:rsid w:val="008D5398"/>
    <w:rsid w:val="008D5574"/>
    <w:rsid w:val="008D5721"/>
    <w:rsid w:val="008D5A09"/>
    <w:rsid w:val="008D5B1C"/>
    <w:rsid w:val="008D5D3F"/>
    <w:rsid w:val="008D61BB"/>
    <w:rsid w:val="008D6290"/>
    <w:rsid w:val="008D6509"/>
    <w:rsid w:val="008D657F"/>
    <w:rsid w:val="008D664A"/>
    <w:rsid w:val="008D6862"/>
    <w:rsid w:val="008D68F9"/>
    <w:rsid w:val="008D691B"/>
    <w:rsid w:val="008D6B41"/>
    <w:rsid w:val="008D6D4B"/>
    <w:rsid w:val="008D6D77"/>
    <w:rsid w:val="008D6F66"/>
    <w:rsid w:val="008D6FA2"/>
    <w:rsid w:val="008D70F5"/>
    <w:rsid w:val="008D780D"/>
    <w:rsid w:val="008D799D"/>
    <w:rsid w:val="008D7B08"/>
    <w:rsid w:val="008D7D95"/>
    <w:rsid w:val="008D7D9B"/>
    <w:rsid w:val="008D7E6C"/>
    <w:rsid w:val="008D7F7B"/>
    <w:rsid w:val="008E0163"/>
    <w:rsid w:val="008E0591"/>
    <w:rsid w:val="008E07E3"/>
    <w:rsid w:val="008E090F"/>
    <w:rsid w:val="008E0D0F"/>
    <w:rsid w:val="008E0EB6"/>
    <w:rsid w:val="008E0F17"/>
    <w:rsid w:val="008E1138"/>
    <w:rsid w:val="008E11D4"/>
    <w:rsid w:val="008E13C1"/>
    <w:rsid w:val="008E1429"/>
    <w:rsid w:val="008E148E"/>
    <w:rsid w:val="008E14C4"/>
    <w:rsid w:val="008E1597"/>
    <w:rsid w:val="008E163B"/>
    <w:rsid w:val="008E178D"/>
    <w:rsid w:val="008E17A5"/>
    <w:rsid w:val="008E1941"/>
    <w:rsid w:val="008E1981"/>
    <w:rsid w:val="008E1CC6"/>
    <w:rsid w:val="008E1D7D"/>
    <w:rsid w:val="008E1D96"/>
    <w:rsid w:val="008E1E77"/>
    <w:rsid w:val="008E1FE8"/>
    <w:rsid w:val="008E21A5"/>
    <w:rsid w:val="008E21A6"/>
    <w:rsid w:val="008E232D"/>
    <w:rsid w:val="008E2519"/>
    <w:rsid w:val="008E2568"/>
    <w:rsid w:val="008E265F"/>
    <w:rsid w:val="008E26F2"/>
    <w:rsid w:val="008E27C9"/>
    <w:rsid w:val="008E2876"/>
    <w:rsid w:val="008E2987"/>
    <w:rsid w:val="008E2996"/>
    <w:rsid w:val="008E2C1A"/>
    <w:rsid w:val="008E2CF9"/>
    <w:rsid w:val="008E2EC3"/>
    <w:rsid w:val="008E2EDA"/>
    <w:rsid w:val="008E2FAF"/>
    <w:rsid w:val="008E303B"/>
    <w:rsid w:val="008E3251"/>
    <w:rsid w:val="008E331D"/>
    <w:rsid w:val="008E34D2"/>
    <w:rsid w:val="008E3553"/>
    <w:rsid w:val="008E35E1"/>
    <w:rsid w:val="008E3E8B"/>
    <w:rsid w:val="008E427C"/>
    <w:rsid w:val="008E43C0"/>
    <w:rsid w:val="008E44C1"/>
    <w:rsid w:val="008E456F"/>
    <w:rsid w:val="008E46CA"/>
    <w:rsid w:val="008E4769"/>
    <w:rsid w:val="008E476B"/>
    <w:rsid w:val="008E493F"/>
    <w:rsid w:val="008E4DE3"/>
    <w:rsid w:val="008E4F85"/>
    <w:rsid w:val="008E5038"/>
    <w:rsid w:val="008E5055"/>
    <w:rsid w:val="008E50B7"/>
    <w:rsid w:val="008E50F1"/>
    <w:rsid w:val="008E526F"/>
    <w:rsid w:val="008E5420"/>
    <w:rsid w:val="008E55FE"/>
    <w:rsid w:val="008E56A3"/>
    <w:rsid w:val="008E597B"/>
    <w:rsid w:val="008E5CB9"/>
    <w:rsid w:val="008E609C"/>
    <w:rsid w:val="008E61FE"/>
    <w:rsid w:val="008E63AC"/>
    <w:rsid w:val="008E6B2C"/>
    <w:rsid w:val="008E6CD4"/>
    <w:rsid w:val="008E6D53"/>
    <w:rsid w:val="008E6F75"/>
    <w:rsid w:val="008E720A"/>
    <w:rsid w:val="008E7407"/>
    <w:rsid w:val="008E7479"/>
    <w:rsid w:val="008E749B"/>
    <w:rsid w:val="008E7574"/>
    <w:rsid w:val="008E76E6"/>
    <w:rsid w:val="008E7718"/>
    <w:rsid w:val="008E79ED"/>
    <w:rsid w:val="008E7B1F"/>
    <w:rsid w:val="008E7BC4"/>
    <w:rsid w:val="008E7E37"/>
    <w:rsid w:val="008E7E6A"/>
    <w:rsid w:val="008E7F45"/>
    <w:rsid w:val="008E7FE6"/>
    <w:rsid w:val="008F025F"/>
    <w:rsid w:val="008F0A03"/>
    <w:rsid w:val="008F0BBE"/>
    <w:rsid w:val="008F0DEB"/>
    <w:rsid w:val="008F135F"/>
    <w:rsid w:val="008F1396"/>
    <w:rsid w:val="008F186A"/>
    <w:rsid w:val="008F19F7"/>
    <w:rsid w:val="008F1B3A"/>
    <w:rsid w:val="008F1BF6"/>
    <w:rsid w:val="008F1EA4"/>
    <w:rsid w:val="008F214A"/>
    <w:rsid w:val="008F26B3"/>
    <w:rsid w:val="008F2906"/>
    <w:rsid w:val="008F2A30"/>
    <w:rsid w:val="008F2C30"/>
    <w:rsid w:val="008F2C7B"/>
    <w:rsid w:val="008F2CFE"/>
    <w:rsid w:val="008F2D92"/>
    <w:rsid w:val="008F2DF1"/>
    <w:rsid w:val="008F3098"/>
    <w:rsid w:val="008F314C"/>
    <w:rsid w:val="008F3410"/>
    <w:rsid w:val="008F3784"/>
    <w:rsid w:val="008F37FF"/>
    <w:rsid w:val="008F395E"/>
    <w:rsid w:val="008F39C3"/>
    <w:rsid w:val="008F3E71"/>
    <w:rsid w:val="008F4214"/>
    <w:rsid w:val="008F434E"/>
    <w:rsid w:val="008F4658"/>
    <w:rsid w:val="008F47B3"/>
    <w:rsid w:val="008F47C4"/>
    <w:rsid w:val="008F4826"/>
    <w:rsid w:val="008F48AB"/>
    <w:rsid w:val="008F4A04"/>
    <w:rsid w:val="008F4AA3"/>
    <w:rsid w:val="008F4ABD"/>
    <w:rsid w:val="008F4B28"/>
    <w:rsid w:val="008F4B52"/>
    <w:rsid w:val="008F4BB2"/>
    <w:rsid w:val="008F4C20"/>
    <w:rsid w:val="008F4C7B"/>
    <w:rsid w:val="008F4DD6"/>
    <w:rsid w:val="008F4F27"/>
    <w:rsid w:val="008F50CB"/>
    <w:rsid w:val="008F52C8"/>
    <w:rsid w:val="008F52FC"/>
    <w:rsid w:val="008F57D7"/>
    <w:rsid w:val="008F5B74"/>
    <w:rsid w:val="008F5BED"/>
    <w:rsid w:val="008F5DA1"/>
    <w:rsid w:val="008F5DAB"/>
    <w:rsid w:val="008F5E85"/>
    <w:rsid w:val="008F5ECD"/>
    <w:rsid w:val="008F5F44"/>
    <w:rsid w:val="008F5FE0"/>
    <w:rsid w:val="008F6098"/>
    <w:rsid w:val="008F60BD"/>
    <w:rsid w:val="008F631E"/>
    <w:rsid w:val="008F63A1"/>
    <w:rsid w:val="008F64BC"/>
    <w:rsid w:val="008F6593"/>
    <w:rsid w:val="008F65BD"/>
    <w:rsid w:val="008F67C0"/>
    <w:rsid w:val="008F67F7"/>
    <w:rsid w:val="008F6A67"/>
    <w:rsid w:val="008F6A70"/>
    <w:rsid w:val="008F6B76"/>
    <w:rsid w:val="008F6DDA"/>
    <w:rsid w:val="008F6E37"/>
    <w:rsid w:val="008F6F21"/>
    <w:rsid w:val="008F71F4"/>
    <w:rsid w:val="008F7396"/>
    <w:rsid w:val="008F7477"/>
    <w:rsid w:val="008F7591"/>
    <w:rsid w:val="008F75A1"/>
    <w:rsid w:val="008F77F8"/>
    <w:rsid w:val="008F7923"/>
    <w:rsid w:val="008F7927"/>
    <w:rsid w:val="008F7D5B"/>
    <w:rsid w:val="008F7F27"/>
    <w:rsid w:val="0090007F"/>
    <w:rsid w:val="00900150"/>
    <w:rsid w:val="009001DD"/>
    <w:rsid w:val="00900275"/>
    <w:rsid w:val="009002C5"/>
    <w:rsid w:val="0090032D"/>
    <w:rsid w:val="009005A2"/>
    <w:rsid w:val="0090066F"/>
    <w:rsid w:val="00900882"/>
    <w:rsid w:val="0090094F"/>
    <w:rsid w:val="00900A7E"/>
    <w:rsid w:val="00900AF2"/>
    <w:rsid w:val="00900D87"/>
    <w:rsid w:val="00900FD7"/>
    <w:rsid w:val="009010EF"/>
    <w:rsid w:val="00901430"/>
    <w:rsid w:val="009016BB"/>
    <w:rsid w:val="009016F2"/>
    <w:rsid w:val="009018B0"/>
    <w:rsid w:val="009018B4"/>
    <w:rsid w:val="00901B4C"/>
    <w:rsid w:val="00901DBA"/>
    <w:rsid w:val="00901DCA"/>
    <w:rsid w:val="00901F58"/>
    <w:rsid w:val="0090207F"/>
    <w:rsid w:val="009020DF"/>
    <w:rsid w:val="00902235"/>
    <w:rsid w:val="009026B6"/>
    <w:rsid w:val="0090273B"/>
    <w:rsid w:val="009027E2"/>
    <w:rsid w:val="009028F9"/>
    <w:rsid w:val="00902CA9"/>
    <w:rsid w:val="00902E69"/>
    <w:rsid w:val="00902F2C"/>
    <w:rsid w:val="00902F57"/>
    <w:rsid w:val="00902FF3"/>
    <w:rsid w:val="00903197"/>
    <w:rsid w:val="009036E1"/>
    <w:rsid w:val="009037B4"/>
    <w:rsid w:val="00903838"/>
    <w:rsid w:val="00903CB9"/>
    <w:rsid w:val="00904015"/>
    <w:rsid w:val="0090411D"/>
    <w:rsid w:val="00904190"/>
    <w:rsid w:val="009044A2"/>
    <w:rsid w:val="00904659"/>
    <w:rsid w:val="00904793"/>
    <w:rsid w:val="00904C5A"/>
    <w:rsid w:val="0090509C"/>
    <w:rsid w:val="00905255"/>
    <w:rsid w:val="00905410"/>
    <w:rsid w:val="00905425"/>
    <w:rsid w:val="0090552F"/>
    <w:rsid w:val="0090582B"/>
    <w:rsid w:val="00905D2B"/>
    <w:rsid w:val="00905D2C"/>
    <w:rsid w:val="00905ED9"/>
    <w:rsid w:val="00905EDA"/>
    <w:rsid w:val="00905FD9"/>
    <w:rsid w:val="00906006"/>
    <w:rsid w:val="00906113"/>
    <w:rsid w:val="00906227"/>
    <w:rsid w:val="0090631C"/>
    <w:rsid w:val="009064CC"/>
    <w:rsid w:val="00906868"/>
    <w:rsid w:val="009068B7"/>
    <w:rsid w:val="009068CE"/>
    <w:rsid w:val="00906A1E"/>
    <w:rsid w:val="00906F65"/>
    <w:rsid w:val="00906FB6"/>
    <w:rsid w:val="0090701E"/>
    <w:rsid w:val="009074C5"/>
    <w:rsid w:val="009075E3"/>
    <w:rsid w:val="0090780A"/>
    <w:rsid w:val="00907859"/>
    <w:rsid w:val="009078C2"/>
    <w:rsid w:val="00907A80"/>
    <w:rsid w:val="00907B63"/>
    <w:rsid w:val="00907E33"/>
    <w:rsid w:val="00907F34"/>
    <w:rsid w:val="00907FF7"/>
    <w:rsid w:val="00910008"/>
    <w:rsid w:val="00910439"/>
    <w:rsid w:val="00910606"/>
    <w:rsid w:val="00910C2F"/>
    <w:rsid w:val="00910F3C"/>
    <w:rsid w:val="00910F57"/>
    <w:rsid w:val="0091100C"/>
    <w:rsid w:val="00911288"/>
    <w:rsid w:val="0091138E"/>
    <w:rsid w:val="00911421"/>
    <w:rsid w:val="009117A6"/>
    <w:rsid w:val="00911948"/>
    <w:rsid w:val="00911BC4"/>
    <w:rsid w:val="00911C31"/>
    <w:rsid w:val="00911DCD"/>
    <w:rsid w:val="00911E7D"/>
    <w:rsid w:val="0091232B"/>
    <w:rsid w:val="0091246B"/>
    <w:rsid w:val="009125CC"/>
    <w:rsid w:val="0091275B"/>
    <w:rsid w:val="00912A58"/>
    <w:rsid w:val="00912E22"/>
    <w:rsid w:val="0091339C"/>
    <w:rsid w:val="009138E2"/>
    <w:rsid w:val="009139AC"/>
    <w:rsid w:val="00913A3F"/>
    <w:rsid w:val="00913A69"/>
    <w:rsid w:val="00913AF8"/>
    <w:rsid w:val="00913D6B"/>
    <w:rsid w:val="00913DA8"/>
    <w:rsid w:val="00914037"/>
    <w:rsid w:val="0091424A"/>
    <w:rsid w:val="009142D9"/>
    <w:rsid w:val="009142E7"/>
    <w:rsid w:val="00914B0F"/>
    <w:rsid w:val="00914BC5"/>
    <w:rsid w:val="00914D37"/>
    <w:rsid w:val="00914D76"/>
    <w:rsid w:val="00914E1C"/>
    <w:rsid w:val="00914EA4"/>
    <w:rsid w:val="0091511A"/>
    <w:rsid w:val="009151C0"/>
    <w:rsid w:val="00915208"/>
    <w:rsid w:val="0091528B"/>
    <w:rsid w:val="009152B9"/>
    <w:rsid w:val="009156A8"/>
    <w:rsid w:val="00915888"/>
    <w:rsid w:val="00915901"/>
    <w:rsid w:val="00915986"/>
    <w:rsid w:val="00915A53"/>
    <w:rsid w:val="00915A68"/>
    <w:rsid w:val="00915A86"/>
    <w:rsid w:val="00915B84"/>
    <w:rsid w:val="00915B88"/>
    <w:rsid w:val="00915C09"/>
    <w:rsid w:val="00915E2A"/>
    <w:rsid w:val="00916131"/>
    <w:rsid w:val="0091624F"/>
    <w:rsid w:val="009162DF"/>
    <w:rsid w:val="00916512"/>
    <w:rsid w:val="009166D2"/>
    <w:rsid w:val="009166D8"/>
    <w:rsid w:val="0091674C"/>
    <w:rsid w:val="00916798"/>
    <w:rsid w:val="009167BA"/>
    <w:rsid w:val="00916845"/>
    <w:rsid w:val="00916A55"/>
    <w:rsid w:val="00916AAF"/>
    <w:rsid w:val="00916B11"/>
    <w:rsid w:val="00916BC8"/>
    <w:rsid w:val="00916E7C"/>
    <w:rsid w:val="00916E9B"/>
    <w:rsid w:val="00916EBE"/>
    <w:rsid w:val="00917062"/>
    <w:rsid w:val="009172B4"/>
    <w:rsid w:val="00917368"/>
    <w:rsid w:val="00917588"/>
    <w:rsid w:val="00917671"/>
    <w:rsid w:val="009178A0"/>
    <w:rsid w:val="009178CC"/>
    <w:rsid w:val="00917930"/>
    <w:rsid w:val="00917C25"/>
    <w:rsid w:val="00917DFC"/>
    <w:rsid w:val="0092040E"/>
    <w:rsid w:val="00920945"/>
    <w:rsid w:val="00920A38"/>
    <w:rsid w:val="00920B3D"/>
    <w:rsid w:val="00921307"/>
    <w:rsid w:val="00921397"/>
    <w:rsid w:val="0092140A"/>
    <w:rsid w:val="009214CE"/>
    <w:rsid w:val="00921530"/>
    <w:rsid w:val="00921A14"/>
    <w:rsid w:val="00921A64"/>
    <w:rsid w:val="00921A7E"/>
    <w:rsid w:val="00921ADE"/>
    <w:rsid w:val="00921D3B"/>
    <w:rsid w:val="00921D88"/>
    <w:rsid w:val="00921FF8"/>
    <w:rsid w:val="009222A8"/>
    <w:rsid w:val="0092236F"/>
    <w:rsid w:val="00922548"/>
    <w:rsid w:val="0092256E"/>
    <w:rsid w:val="00922CE9"/>
    <w:rsid w:val="00922D92"/>
    <w:rsid w:val="00922DE8"/>
    <w:rsid w:val="00922FBD"/>
    <w:rsid w:val="00922FE6"/>
    <w:rsid w:val="0092316E"/>
    <w:rsid w:val="00923225"/>
    <w:rsid w:val="009232A0"/>
    <w:rsid w:val="00923643"/>
    <w:rsid w:val="009236EC"/>
    <w:rsid w:val="00923773"/>
    <w:rsid w:val="009237CB"/>
    <w:rsid w:val="009237F3"/>
    <w:rsid w:val="009239C6"/>
    <w:rsid w:val="00923A39"/>
    <w:rsid w:val="00923B4D"/>
    <w:rsid w:val="00923BBA"/>
    <w:rsid w:val="00923BDF"/>
    <w:rsid w:val="00923E49"/>
    <w:rsid w:val="0092414C"/>
    <w:rsid w:val="0092421D"/>
    <w:rsid w:val="0092422D"/>
    <w:rsid w:val="00924233"/>
    <w:rsid w:val="00924374"/>
    <w:rsid w:val="00924409"/>
    <w:rsid w:val="00924968"/>
    <w:rsid w:val="009249F9"/>
    <w:rsid w:val="00924AFD"/>
    <w:rsid w:val="00924BBC"/>
    <w:rsid w:val="009250B6"/>
    <w:rsid w:val="0092510F"/>
    <w:rsid w:val="0092532D"/>
    <w:rsid w:val="009253D0"/>
    <w:rsid w:val="0092552B"/>
    <w:rsid w:val="00925598"/>
    <w:rsid w:val="0092565D"/>
    <w:rsid w:val="0092574B"/>
    <w:rsid w:val="00925937"/>
    <w:rsid w:val="00925971"/>
    <w:rsid w:val="0092597D"/>
    <w:rsid w:val="00925AA3"/>
    <w:rsid w:val="00925BFD"/>
    <w:rsid w:val="00925C77"/>
    <w:rsid w:val="00925CDB"/>
    <w:rsid w:val="00925CE7"/>
    <w:rsid w:val="00925DD5"/>
    <w:rsid w:val="00925E1E"/>
    <w:rsid w:val="00925EE5"/>
    <w:rsid w:val="00925F66"/>
    <w:rsid w:val="009262CC"/>
    <w:rsid w:val="0092644A"/>
    <w:rsid w:val="00926536"/>
    <w:rsid w:val="00926669"/>
    <w:rsid w:val="00926733"/>
    <w:rsid w:val="009268B2"/>
    <w:rsid w:val="00926948"/>
    <w:rsid w:val="00926949"/>
    <w:rsid w:val="009269D9"/>
    <w:rsid w:val="009269E6"/>
    <w:rsid w:val="00926AC3"/>
    <w:rsid w:val="009270AC"/>
    <w:rsid w:val="009274FD"/>
    <w:rsid w:val="00927661"/>
    <w:rsid w:val="0092768E"/>
    <w:rsid w:val="00927885"/>
    <w:rsid w:val="00927AA8"/>
    <w:rsid w:val="00927B98"/>
    <w:rsid w:val="00927F47"/>
    <w:rsid w:val="00930046"/>
    <w:rsid w:val="009300CC"/>
    <w:rsid w:val="009303DA"/>
    <w:rsid w:val="009305DD"/>
    <w:rsid w:val="0093075E"/>
    <w:rsid w:val="00930770"/>
    <w:rsid w:val="00930A33"/>
    <w:rsid w:val="00930B59"/>
    <w:rsid w:val="00930C8D"/>
    <w:rsid w:val="00930CCA"/>
    <w:rsid w:val="00930D1D"/>
    <w:rsid w:val="00930D93"/>
    <w:rsid w:val="00930F5D"/>
    <w:rsid w:val="00930F79"/>
    <w:rsid w:val="00931079"/>
    <w:rsid w:val="009310D6"/>
    <w:rsid w:val="00931124"/>
    <w:rsid w:val="009314AA"/>
    <w:rsid w:val="00931600"/>
    <w:rsid w:val="0093186C"/>
    <w:rsid w:val="00931A06"/>
    <w:rsid w:val="00931A34"/>
    <w:rsid w:val="00931AF8"/>
    <w:rsid w:val="00931D0B"/>
    <w:rsid w:val="00931DF5"/>
    <w:rsid w:val="0093216E"/>
    <w:rsid w:val="00932244"/>
    <w:rsid w:val="0093228C"/>
    <w:rsid w:val="009322B0"/>
    <w:rsid w:val="00932364"/>
    <w:rsid w:val="00932497"/>
    <w:rsid w:val="00932C24"/>
    <w:rsid w:val="00932C5F"/>
    <w:rsid w:val="00932D23"/>
    <w:rsid w:val="00932D8C"/>
    <w:rsid w:val="00932F6E"/>
    <w:rsid w:val="009334B7"/>
    <w:rsid w:val="00933560"/>
    <w:rsid w:val="0093364E"/>
    <w:rsid w:val="009337FD"/>
    <w:rsid w:val="00933AF3"/>
    <w:rsid w:val="00933D7D"/>
    <w:rsid w:val="00933E58"/>
    <w:rsid w:val="00934359"/>
    <w:rsid w:val="009343FC"/>
    <w:rsid w:val="00934472"/>
    <w:rsid w:val="0093463A"/>
    <w:rsid w:val="00934675"/>
    <w:rsid w:val="009347E3"/>
    <w:rsid w:val="0093489F"/>
    <w:rsid w:val="00934D4E"/>
    <w:rsid w:val="00934DE7"/>
    <w:rsid w:val="00934E1B"/>
    <w:rsid w:val="00934EC5"/>
    <w:rsid w:val="00934FAA"/>
    <w:rsid w:val="009352D3"/>
    <w:rsid w:val="00935543"/>
    <w:rsid w:val="00935595"/>
    <w:rsid w:val="00935800"/>
    <w:rsid w:val="00935DB6"/>
    <w:rsid w:val="00935E46"/>
    <w:rsid w:val="00936168"/>
    <w:rsid w:val="009361E9"/>
    <w:rsid w:val="0093656F"/>
    <w:rsid w:val="00936815"/>
    <w:rsid w:val="0093698D"/>
    <w:rsid w:val="00936D32"/>
    <w:rsid w:val="00936EB1"/>
    <w:rsid w:val="00936F2A"/>
    <w:rsid w:val="009370B0"/>
    <w:rsid w:val="009372E2"/>
    <w:rsid w:val="009373D2"/>
    <w:rsid w:val="009375FE"/>
    <w:rsid w:val="0093760C"/>
    <w:rsid w:val="009376FF"/>
    <w:rsid w:val="00937877"/>
    <w:rsid w:val="009379E7"/>
    <w:rsid w:val="00937AE8"/>
    <w:rsid w:val="00937F93"/>
    <w:rsid w:val="00937FC7"/>
    <w:rsid w:val="00940366"/>
    <w:rsid w:val="00940416"/>
    <w:rsid w:val="0094057F"/>
    <w:rsid w:val="0094065A"/>
    <w:rsid w:val="00940844"/>
    <w:rsid w:val="00941002"/>
    <w:rsid w:val="00941431"/>
    <w:rsid w:val="0094150A"/>
    <w:rsid w:val="009415A4"/>
    <w:rsid w:val="009415C5"/>
    <w:rsid w:val="00941602"/>
    <w:rsid w:val="009416DE"/>
    <w:rsid w:val="00941739"/>
    <w:rsid w:val="00941976"/>
    <w:rsid w:val="00941D7B"/>
    <w:rsid w:val="00941D91"/>
    <w:rsid w:val="00941E05"/>
    <w:rsid w:val="00941E5A"/>
    <w:rsid w:val="00941F34"/>
    <w:rsid w:val="00941FCE"/>
    <w:rsid w:val="00942096"/>
    <w:rsid w:val="00942305"/>
    <w:rsid w:val="009423A8"/>
    <w:rsid w:val="009424CF"/>
    <w:rsid w:val="00942ACF"/>
    <w:rsid w:val="00942B9F"/>
    <w:rsid w:val="00942BA4"/>
    <w:rsid w:val="00942D82"/>
    <w:rsid w:val="00942D9E"/>
    <w:rsid w:val="00942EAE"/>
    <w:rsid w:val="00943220"/>
    <w:rsid w:val="009433EB"/>
    <w:rsid w:val="009436C9"/>
    <w:rsid w:val="009436F6"/>
    <w:rsid w:val="00943894"/>
    <w:rsid w:val="009439B7"/>
    <w:rsid w:val="00943B07"/>
    <w:rsid w:val="00943B4A"/>
    <w:rsid w:val="00943D65"/>
    <w:rsid w:val="00943E9C"/>
    <w:rsid w:val="00944047"/>
    <w:rsid w:val="00944220"/>
    <w:rsid w:val="00944240"/>
    <w:rsid w:val="009442F5"/>
    <w:rsid w:val="00944307"/>
    <w:rsid w:val="009443EC"/>
    <w:rsid w:val="00944419"/>
    <w:rsid w:val="00944639"/>
    <w:rsid w:val="009446A9"/>
    <w:rsid w:val="00944760"/>
    <w:rsid w:val="00944765"/>
    <w:rsid w:val="0094476F"/>
    <w:rsid w:val="009447AF"/>
    <w:rsid w:val="00944824"/>
    <w:rsid w:val="00944951"/>
    <w:rsid w:val="0094499A"/>
    <w:rsid w:val="00944AFB"/>
    <w:rsid w:val="00944C09"/>
    <w:rsid w:val="00944E01"/>
    <w:rsid w:val="00944FF8"/>
    <w:rsid w:val="00945433"/>
    <w:rsid w:val="00945434"/>
    <w:rsid w:val="00945449"/>
    <w:rsid w:val="009458EC"/>
    <w:rsid w:val="00945A7F"/>
    <w:rsid w:val="00945B6A"/>
    <w:rsid w:val="00945C0B"/>
    <w:rsid w:val="00945E80"/>
    <w:rsid w:val="00945E8E"/>
    <w:rsid w:val="00945F8C"/>
    <w:rsid w:val="00945FD4"/>
    <w:rsid w:val="0094608F"/>
    <w:rsid w:val="00946096"/>
    <w:rsid w:val="00946367"/>
    <w:rsid w:val="00946548"/>
    <w:rsid w:val="00946739"/>
    <w:rsid w:val="0094680A"/>
    <w:rsid w:val="00946A0E"/>
    <w:rsid w:val="0094701E"/>
    <w:rsid w:val="00947036"/>
    <w:rsid w:val="00947064"/>
    <w:rsid w:val="00947502"/>
    <w:rsid w:val="00947553"/>
    <w:rsid w:val="00947767"/>
    <w:rsid w:val="00947997"/>
    <w:rsid w:val="00947B40"/>
    <w:rsid w:val="00947B95"/>
    <w:rsid w:val="00947BF3"/>
    <w:rsid w:val="00947E8A"/>
    <w:rsid w:val="00947FE8"/>
    <w:rsid w:val="0095011A"/>
    <w:rsid w:val="009501D1"/>
    <w:rsid w:val="00950230"/>
    <w:rsid w:val="009504A2"/>
    <w:rsid w:val="00950568"/>
    <w:rsid w:val="0095066A"/>
    <w:rsid w:val="009507B4"/>
    <w:rsid w:val="00950891"/>
    <w:rsid w:val="00950E68"/>
    <w:rsid w:val="00951753"/>
    <w:rsid w:val="00951758"/>
    <w:rsid w:val="00951815"/>
    <w:rsid w:val="00951A63"/>
    <w:rsid w:val="00951A95"/>
    <w:rsid w:val="00952374"/>
    <w:rsid w:val="009523CE"/>
    <w:rsid w:val="0095247D"/>
    <w:rsid w:val="00952867"/>
    <w:rsid w:val="0095298E"/>
    <w:rsid w:val="00952B20"/>
    <w:rsid w:val="00952F6C"/>
    <w:rsid w:val="0095305B"/>
    <w:rsid w:val="00953323"/>
    <w:rsid w:val="0095345F"/>
    <w:rsid w:val="00953484"/>
    <w:rsid w:val="009537E0"/>
    <w:rsid w:val="00953B5C"/>
    <w:rsid w:val="00953C20"/>
    <w:rsid w:val="00953D43"/>
    <w:rsid w:val="00953E93"/>
    <w:rsid w:val="00953ED3"/>
    <w:rsid w:val="00954394"/>
    <w:rsid w:val="0095440C"/>
    <w:rsid w:val="0095494B"/>
    <w:rsid w:val="00954A16"/>
    <w:rsid w:val="00954A6B"/>
    <w:rsid w:val="00954CCE"/>
    <w:rsid w:val="00954D21"/>
    <w:rsid w:val="00954D8A"/>
    <w:rsid w:val="00954DE0"/>
    <w:rsid w:val="00954E9B"/>
    <w:rsid w:val="00954F30"/>
    <w:rsid w:val="00955210"/>
    <w:rsid w:val="0095568A"/>
    <w:rsid w:val="00955A3B"/>
    <w:rsid w:val="00955B3A"/>
    <w:rsid w:val="00955C0B"/>
    <w:rsid w:val="00955E05"/>
    <w:rsid w:val="00955F33"/>
    <w:rsid w:val="00955FFD"/>
    <w:rsid w:val="0095618E"/>
    <w:rsid w:val="00956467"/>
    <w:rsid w:val="009565F3"/>
    <w:rsid w:val="009568AC"/>
    <w:rsid w:val="00956B38"/>
    <w:rsid w:val="00956B51"/>
    <w:rsid w:val="00956B5B"/>
    <w:rsid w:val="00956C0F"/>
    <w:rsid w:val="00956F41"/>
    <w:rsid w:val="00957103"/>
    <w:rsid w:val="00957590"/>
    <w:rsid w:val="009577CF"/>
    <w:rsid w:val="009578BD"/>
    <w:rsid w:val="00957D3F"/>
    <w:rsid w:val="00960316"/>
    <w:rsid w:val="0096044C"/>
    <w:rsid w:val="0096045C"/>
    <w:rsid w:val="00960478"/>
    <w:rsid w:val="00960564"/>
    <w:rsid w:val="00960880"/>
    <w:rsid w:val="009609E0"/>
    <w:rsid w:val="00960A2A"/>
    <w:rsid w:val="00960D6C"/>
    <w:rsid w:val="00960EFD"/>
    <w:rsid w:val="00961093"/>
    <w:rsid w:val="0096131A"/>
    <w:rsid w:val="00961367"/>
    <w:rsid w:val="0096141A"/>
    <w:rsid w:val="0096151F"/>
    <w:rsid w:val="0096158F"/>
    <w:rsid w:val="00961658"/>
    <w:rsid w:val="00961918"/>
    <w:rsid w:val="0096197B"/>
    <w:rsid w:val="00961A3A"/>
    <w:rsid w:val="00961A49"/>
    <w:rsid w:val="00961BF2"/>
    <w:rsid w:val="00961C81"/>
    <w:rsid w:val="00961CAC"/>
    <w:rsid w:val="00961D32"/>
    <w:rsid w:val="00961E7B"/>
    <w:rsid w:val="00961E80"/>
    <w:rsid w:val="00961EC9"/>
    <w:rsid w:val="00962016"/>
    <w:rsid w:val="009620CE"/>
    <w:rsid w:val="009622BE"/>
    <w:rsid w:val="00962789"/>
    <w:rsid w:val="00962D73"/>
    <w:rsid w:val="00962F18"/>
    <w:rsid w:val="00962FD0"/>
    <w:rsid w:val="009630BC"/>
    <w:rsid w:val="00963149"/>
    <w:rsid w:val="00963367"/>
    <w:rsid w:val="009633F9"/>
    <w:rsid w:val="00963450"/>
    <w:rsid w:val="0096346F"/>
    <w:rsid w:val="009636F6"/>
    <w:rsid w:val="00963821"/>
    <w:rsid w:val="0096385E"/>
    <w:rsid w:val="00963C9F"/>
    <w:rsid w:val="00963DDC"/>
    <w:rsid w:val="00963FBA"/>
    <w:rsid w:val="00964101"/>
    <w:rsid w:val="0096423F"/>
    <w:rsid w:val="009642B8"/>
    <w:rsid w:val="0096433F"/>
    <w:rsid w:val="0096457F"/>
    <w:rsid w:val="00964596"/>
    <w:rsid w:val="009645A8"/>
    <w:rsid w:val="0096488C"/>
    <w:rsid w:val="0096489C"/>
    <w:rsid w:val="0096492D"/>
    <w:rsid w:val="009650FB"/>
    <w:rsid w:val="00965354"/>
    <w:rsid w:val="0096536D"/>
    <w:rsid w:val="009654CA"/>
    <w:rsid w:val="00965544"/>
    <w:rsid w:val="009655B9"/>
    <w:rsid w:val="0096579C"/>
    <w:rsid w:val="00965A90"/>
    <w:rsid w:val="00965B81"/>
    <w:rsid w:val="00965D4E"/>
    <w:rsid w:val="00965E08"/>
    <w:rsid w:val="00965E65"/>
    <w:rsid w:val="00965F55"/>
    <w:rsid w:val="009661CE"/>
    <w:rsid w:val="00966A9B"/>
    <w:rsid w:val="00966D34"/>
    <w:rsid w:val="00966E00"/>
    <w:rsid w:val="00966ED5"/>
    <w:rsid w:val="00967177"/>
    <w:rsid w:val="009673D1"/>
    <w:rsid w:val="00967651"/>
    <w:rsid w:val="00967821"/>
    <w:rsid w:val="00967F46"/>
    <w:rsid w:val="00967F9A"/>
    <w:rsid w:val="00970122"/>
    <w:rsid w:val="0097014A"/>
    <w:rsid w:val="0097017E"/>
    <w:rsid w:val="009702AF"/>
    <w:rsid w:val="00970320"/>
    <w:rsid w:val="009707D5"/>
    <w:rsid w:val="009707E6"/>
    <w:rsid w:val="00970826"/>
    <w:rsid w:val="00970833"/>
    <w:rsid w:val="00970B9C"/>
    <w:rsid w:val="00970D02"/>
    <w:rsid w:val="009710A2"/>
    <w:rsid w:val="009711BB"/>
    <w:rsid w:val="009712BE"/>
    <w:rsid w:val="009715F6"/>
    <w:rsid w:val="0097163B"/>
    <w:rsid w:val="00971648"/>
    <w:rsid w:val="009716B9"/>
    <w:rsid w:val="009716BC"/>
    <w:rsid w:val="009716CE"/>
    <w:rsid w:val="009719C1"/>
    <w:rsid w:val="00971B7D"/>
    <w:rsid w:val="00971DBB"/>
    <w:rsid w:val="00971E0A"/>
    <w:rsid w:val="00971F6B"/>
    <w:rsid w:val="0097227B"/>
    <w:rsid w:val="00972438"/>
    <w:rsid w:val="00972524"/>
    <w:rsid w:val="009725C0"/>
    <w:rsid w:val="009726DD"/>
    <w:rsid w:val="009726FE"/>
    <w:rsid w:val="00972B39"/>
    <w:rsid w:val="00972B99"/>
    <w:rsid w:val="0097309D"/>
    <w:rsid w:val="009738DE"/>
    <w:rsid w:val="009738DF"/>
    <w:rsid w:val="00974137"/>
    <w:rsid w:val="009745D6"/>
    <w:rsid w:val="00974704"/>
    <w:rsid w:val="009747D5"/>
    <w:rsid w:val="00974994"/>
    <w:rsid w:val="00974A9A"/>
    <w:rsid w:val="00974E7E"/>
    <w:rsid w:val="00974F2B"/>
    <w:rsid w:val="00974FC8"/>
    <w:rsid w:val="0097511F"/>
    <w:rsid w:val="00975324"/>
    <w:rsid w:val="00975397"/>
    <w:rsid w:val="00975433"/>
    <w:rsid w:val="009754DC"/>
    <w:rsid w:val="00975576"/>
    <w:rsid w:val="00975698"/>
    <w:rsid w:val="0097571A"/>
    <w:rsid w:val="00975A21"/>
    <w:rsid w:val="00975CB3"/>
    <w:rsid w:val="0097617E"/>
    <w:rsid w:val="00976841"/>
    <w:rsid w:val="009768C5"/>
    <w:rsid w:val="00976CAD"/>
    <w:rsid w:val="00976E7B"/>
    <w:rsid w:val="009770E7"/>
    <w:rsid w:val="00977103"/>
    <w:rsid w:val="009772CC"/>
    <w:rsid w:val="00977489"/>
    <w:rsid w:val="00977632"/>
    <w:rsid w:val="0097778A"/>
    <w:rsid w:val="00977A64"/>
    <w:rsid w:val="00977D96"/>
    <w:rsid w:val="0098009C"/>
    <w:rsid w:val="00980154"/>
    <w:rsid w:val="009802A2"/>
    <w:rsid w:val="00980383"/>
    <w:rsid w:val="009805C1"/>
    <w:rsid w:val="009805D3"/>
    <w:rsid w:val="00981948"/>
    <w:rsid w:val="00981CC5"/>
    <w:rsid w:val="00981DEF"/>
    <w:rsid w:val="00981E03"/>
    <w:rsid w:val="00981E6C"/>
    <w:rsid w:val="00982008"/>
    <w:rsid w:val="009821D3"/>
    <w:rsid w:val="0098278A"/>
    <w:rsid w:val="00982876"/>
    <w:rsid w:val="00982D45"/>
    <w:rsid w:val="00982D9F"/>
    <w:rsid w:val="009832C1"/>
    <w:rsid w:val="009833CB"/>
    <w:rsid w:val="009835EE"/>
    <w:rsid w:val="0098377C"/>
    <w:rsid w:val="00983841"/>
    <w:rsid w:val="00983EEB"/>
    <w:rsid w:val="00983FDF"/>
    <w:rsid w:val="00984409"/>
    <w:rsid w:val="009844F1"/>
    <w:rsid w:val="00984516"/>
    <w:rsid w:val="0098490D"/>
    <w:rsid w:val="00984A0B"/>
    <w:rsid w:val="00984BB8"/>
    <w:rsid w:val="00984C76"/>
    <w:rsid w:val="00984CE8"/>
    <w:rsid w:val="00984FF2"/>
    <w:rsid w:val="0098501E"/>
    <w:rsid w:val="00985125"/>
    <w:rsid w:val="009851AD"/>
    <w:rsid w:val="00985385"/>
    <w:rsid w:val="009855BD"/>
    <w:rsid w:val="00985704"/>
    <w:rsid w:val="00985733"/>
    <w:rsid w:val="0098573D"/>
    <w:rsid w:val="009857F9"/>
    <w:rsid w:val="009858F4"/>
    <w:rsid w:val="009859ED"/>
    <w:rsid w:val="00985C65"/>
    <w:rsid w:val="00986040"/>
    <w:rsid w:val="009862AE"/>
    <w:rsid w:val="0098669D"/>
    <w:rsid w:val="0098674E"/>
    <w:rsid w:val="009868AD"/>
    <w:rsid w:val="00986932"/>
    <w:rsid w:val="00986A05"/>
    <w:rsid w:val="00986A7B"/>
    <w:rsid w:val="00986CD2"/>
    <w:rsid w:val="00986D65"/>
    <w:rsid w:val="00986F8E"/>
    <w:rsid w:val="009871B3"/>
    <w:rsid w:val="00987237"/>
    <w:rsid w:val="0098748B"/>
    <w:rsid w:val="00987A86"/>
    <w:rsid w:val="009902D8"/>
    <w:rsid w:val="009904B6"/>
    <w:rsid w:val="00990761"/>
    <w:rsid w:val="00990772"/>
    <w:rsid w:val="00990BA0"/>
    <w:rsid w:val="00990C64"/>
    <w:rsid w:val="00990C7A"/>
    <w:rsid w:val="00990CC0"/>
    <w:rsid w:val="00990D05"/>
    <w:rsid w:val="00990E85"/>
    <w:rsid w:val="00991055"/>
    <w:rsid w:val="00991100"/>
    <w:rsid w:val="009911AF"/>
    <w:rsid w:val="009911F6"/>
    <w:rsid w:val="00991230"/>
    <w:rsid w:val="00991334"/>
    <w:rsid w:val="0099145A"/>
    <w:rsid w:val="00991482"/>
    <w:rsid w:val="00991656"/>
    <w:rsid w:val="0099175B"/>
    <w:rsid w:val="009917C4"/>
    <w:rsid w:val="00991A69"/>
    <w:rsid w:val="00991B01"/>
    <w:rsid w:val="00991B73"/>
    <w:rsid w:val="00991BB7"/>
    <w:rsid w:val="00991E00"/>
    <w:rsid w:val="00991E87"/>
    <w:rsid w:val="00991E93"/>
    <w:rsid w:val="00991F4D"/>
    <w:rsid w:val="00991FA6"/>
    <w:rsid w:val="0099212B"/>
    <w:rsid w:val="00992249"/>
    <w:rsid w:val="00992627"/>
    <w:rsid w:val="00992873"/>
    <w:rsid w:val="009928E8"/>
    <w:rsid w:val="0099290C"/>
    <w:rsid w:val="00992AEC"/>
    <w:rsid w:val="00992AFA"/>
    <w:rsid w:val="00992B23"/>
    <w:rsid w:val="00992B59"/>
    <w:rsid w:val="00992D0B"/>
    <w:rsid w:val="00992DEF"/>
    <w:rsid w:val="00993125"/>
    <w:rsid w:val="00993216"/>
    <w:rsid w:val="00993285"/>
    <w:rsid w:val="009932AD"/>
    <w:rsid w:val="009933BD"/>
    <w:rsid w:val="00993407"/>
    <w:rsid w:val="0099343D"/>
    <w:rsid w:val="00993E84"/>
    <w:rsid w:val="00994287"/>
    <w:rsid w:val="009942A9"/>
    <w:rsid w:val="00994522"/>
    <w:rsid w:val="009945D6"/>
    <w:rsid w:val="009948E5"/>
    <w:rsid w:val="00994A75"/>
    <w:rsid w:val="00994E50"/>
    <w:rsid w:val="00994F9B"/>
    <w:rsid w:val="0099550B"/>
    <w:rsid w:val="00995535"/>
    <w:rsid w:val="009955CB"/>
    <w:rsid w:val="009956CE"/>
    <w:rsid w:val="00995A9A"/>
    <w:rsid w:val="00995A9C"/>
    <w:rsid w:val="00995B04"/>
    <w:rsid w:val="00995C68"/>
    <w:rsid w:val="00995E5C"/>
    <w:rsid w:val="00996082"/>
    <w:rsid w:val="0099655B"/>
    <w:rsid w:val="009966F5"/>
    <w:rsid w:val="00996B71"/>
    <w:rsid w:val="00996F12"/>
    <w:rsid w:val="00996FD4"/>
    <w:rsid w:val="0099702B"/>
    <w:rsid w:val="0099703E"/>
    <w:rsid w:val="009971D5"/>
    <w:rsid w:val="00997235"/>
    <w:rsid w:val="00997601"/>
    <w:rsid w:val="009977ED"/>
    <w:rsid w:val="00997E36"/>
    <w:rsid w:val="00997EA5"/>
    <w:rsid w:val="009A04C8"/>
    <w:rsid w:val="009A0562"/>
    <w:rsid w:val="009A0645"/>
    <w:rsid w:val="009A06AB"/>
    <w:rsid w:val="009A0754"/>
    <w:rsid w:val="009A077B"/>
    <w:rsid w:val="009A082F"/>
    <w:rsid w:val="009A0949"/>
    <w:rsid w:val="009A0AFC"/>
    <w:rsid w:val="009A0D67"/>
    <w:rsid w:val="009A0D9B"/>
    <w:rsid w:val="009A10A0"/>
    <w:rsid w:val="009A10BA"/>
    <w:rsid w:val="009A111E"/>
    <w:rsid w:val="009A1570"/>
    <w:rsid w:val="009A1839"/>
    <w:rsid w:val="009A188D"/>
    <w:rsid w:val="009A199F"/>
    <w:rsid w:val="009A1A4C"/>
    <w:rsid w:val="009A1AC2"/>
    <w:rsid w:val="009A1B2B"/>
    <w:rsid w:val="009A1B60"/>
    <w:rsid w:val="009A1C1B"/>
    <w:rsid w:val="009A21B1"/>
    <w:rsid w:val="009A242C"/>
    <w:rsid w:val="009A24CE"/>
    <w:rsid w:val="009A2630"/>
    <w:rsid w:val="009A2671"/>
    <w:rsid w:val="009A26A6"/>
    <w:rsid w:val="009A2CCE"/>
    <w:rsid w:val="009A2ED2"/>
    <w:rsid w:val="009A30A2"/>
    <w:rsid w:val="009A31CE"/>
    <w:rsid w:val="009A33DA"/>
    <w:rsid w:val="009A33E4"/>
    <w:rsid w:val="009A36CA"/>
    <w:rsid w:val="009A37CD"/>
    <w:rsid w:val="009A39DC"/>
    <w:rsid w:val="009A3B39"/>
    <w:rsid w:val="009A3DC4"/>
    <w:rsid w:val="009A3EA6"/>
    <w:rsid w:val="009A4046"/>
    <w:rsid w:val="009A42C1"/>
    <w:rsid w:val="009A48C8"/>
    <w:rsid w:val="009A499B"/>
    <w:rsid w:val="009A4A8D"/>
    <w:rsid w:val="009A5097"/>
    <w:rsid w:val="009A51D2"/>
    <w:rsid w:val="009A5517"/>
    <w:rsid w:val="009A5980"/>
    <w:rsid w:val="009A5B5F"/>
    <w:rsid w:val="009A5BDB"/>
    <w:rsid w:val="009A5CBD"/>
    <w:rsid w:val="009A5FF4"/>
    <w:rsid w:val="009A6059"/>
    <w:rsid w:val="009A618A"/>
    <w:rsid w:val="009A648F"/>
    <w:rsid w:val="009A65ED"/>
    <w:rsid w:val="009A6606"/>
    <w:rsid w:val="009A693B"/>
    <w:rsid w:val="009A6A1E"/>
    <w:rsid w:val="009A6B80"/>
    <w:rsid w:val="009A7353"/>
    <w:rsid w:val="009A7529"/>
    <w:rsid w:val="009A7744"/>
    <w:rsid w:val="009A7860"/>
    <w:rsid w:val="009A78B3"/>
    <w:rsid w:val="009A7910"/>
    <w:rsid w:val="009A7A78"/>
    <w:rsid w:val="009A7C23"/>
    <w:rsid w:val="009A7CCC"/>
    <w:rsid w:val="009A7D93"/>
    <w:rsid w:val="009A7E35"/>
    <w:rsid w:val="009A7F81"/>
    <w:rsid w:val="009B002C"/>
    <w:rsid w:val="009B00BC"/>
    <w:rsid w:val="009B0219"/>
    <w:rsid w:val="009B0253"/>
    <w:rsid w:val="009B02CE"/>
    <w:rsid w:val="009B04A1"/>
    <w:rsid w:val="009B0731"/>
    <w:rsid w:val="009B09EF"/>
    <w:rsid w:val="009B0B81"/>
    <w:rsid w:val="009B0F11"/>
    <w:rsid w:val="009B0F3D"/>
    <w:rsid w:val="009B0F99"/>
    <w:rsid w:val="009B0FD8"/>
    <w:rsid w:val="009B10E2"/>
    <w:rsid w:val="009B113D"/>
    <w:rsid w:val="009B115B"/>
    <w:rsid w:val="009B12A0"/>
    <w:rsid w:val="009B1312"/>
    <w:rsid w:val="009B1364"/>
    <w:rsid w:val="009B13EA"/>
    <w:rsid w:val="009B14AE"/>
    <w:rsid w:val="009B158D"/>
    <w:rsid w:val="009B19CA"/>
    <w:rsid w:val="009B1A5B"/>
    <w:rsid w:val="009B1BB1"/>
    <w:rsid w:val="009B1DDC"/>
    <w:rsid w:val="009B20D5"/>
    <w:rsid w:val="009B217B"/>
    <w:rsid w:val="009B21EE"/>
    <w:rsid w:val="009B231B"/>
    <w:rsid w:val="009B23BD"/>
    <w:rsid w:val="009B2480"/>
    <w:rsid w:val="009B2551"/>
    <w:rsid w:val="009B2A07"/>
    <w:rsid w:val="009B2A12"/>
    <w:rsid w:val="009B2A77"/>
    <w:rsid w:val="009B2AF3"/>
    <w:rsid w:val="009B2D67"/>
    <w:rsid w:val="009B2DCA"/>
    <w:rsid w:val="009B3295"/>
    <w:rsid w:val="009B3308"/>
    <w:rsid w:val="009B3489"/>
    <w:rsid w:val="009B34B9"/>
    <w:rsid w:val="009B3887"/>
    <w:rsid w:val="009B39F7"/>
    <w:rsid w:val="009B3A80"/>
    <w:rsid w:val="009B3C2E"/>
    <w:rsid w:val="009B3D95"/>
    <w:rsid w:val="009B3F2B"/>
    <w:rsid w:val="009B4015"/>
    <w:rsid w:val="009B4254"/>
    <w:rsid w:val="009B457A"/>
    <w:rsid w:val="009B458C"/>
    <w:rsid w:val="009B4603"/>
    <w:rsid w:val="009B46CE"/>
    <w:rsid w:val="009B47BC"/>
    <w:rsid w:val="009B4C32"/>
    <w:rsid w:val="009B4C5B"/>
    <w:rsid w:val="009B4F16"/>
    <w:rsid w:val="009B5036"/>
    <w:rsid w:val="009B503E"/>
    <w:rsid w:val="009B50F5"/>
    <w:rsid w:val="009B53A7"/>
    <w:rsid w:val="009B5482"/>
    <w:rsid w:val="009B54E8"/>
    <w:rsid w:val="009B5828"/>
    <w:rsid w:val="009B5A4D"/>
    <w:rsid w:val="009B5B5E"/>
    <w:rsid w:val="009B5EAE"/>
    <w:rsid w:val="009B60E8"/>
    <w:rsid w:val="009B65DB"/>
    <w:rsid w:val="009B6638"/>
    <w:rsid w:val="009B693C"/>
    <w:rsid w:val="009B69BE"/>
    <w:rsid w:val="009B6B3F"/>
    <w:rsid w:val="009B6B73"/>
    <w:rsid w:val="009B6CBB"/>
    <w:rsid w:val="009B717B"/>
    <w:rsid w:val="009B722D"/>
    <w:rsid w:val="009B726C"/>
    <w:rsid w:val="009B76E7"/>
    <w:rsid w:val="009B778F"/>
    <w:rsid w:val="009B7892"/>
    <w:rsid w:val="009B78B2"/>
    <w:rsid w:val="009B78D0"/>
    <w:rsid w:val="009B7D22"/>
    <w:rsid w:val="009B7DB7"/>
    <w:rsid w:val="009C0223"/>
    <w:rsid w:val="009C0347"/>
    <w:rsid w:val="009C04A6"/>
    <w:rsid w:val="009C04A7"/>
    <w:rsid w:val="009C05F1"/>
    <w:rsid w:val="009C06E1"/>
    <w:rsid w:val="009C0808"/>
    <w:rsid w:val="009C0891"/>
    <w:rsid w:val="009C0A0F"/>
    <w:rsid w:val="009C0C0B"/>
    <w:rsid w:val="009C1127"/>
    <w:rsid w:val="009C1145"/>
    <w:rsid w:val="009C133B"/>
    <w:rsid w:val="009C153C"/>
    <w:rsid w:val="009C15FD"/>
    <w:rsid w:val="009C1863"/>
    <w:rsid w:val="009C1A54"/>
    <w:rsid w:val="009C1DBF"/>
    <w:rsid w:val="009C216A"/>
    <w:rsid w:val="009C2284"/>
    <w:rsid w:val="009C259C"/>
    <w:rsid w:val="009C2718"/>
    <w:rsid w:val="009C2B8A"/>
    <w:rsid w:val="009C2E0B"/>
    <w:rsid w:val="009C2E3C"/>
    <w:rsid w:val="009C301E"/>
    <w:rsid w:val="009C3027"/>
    <w:rsid w:val="009C31BC"/>
    <w:rsid w:val="009C32FF"/>
    <w:rsid w:val="009C3476"/>
    <w:rsid w:val="009C37AC"/>
    <w:rsid w:val="009C37F9"/>
    <w:rsid w:val="009C3863"/>
    <w:rsid w:val="009C41A2"/>
    <w:rsid w:val="009C41D4"/>
    <w:rsid w:val="009C4474"/>
    <w:rsid w:val="009C46CF"/>
    <w:rsid w:val="009C48D3"/>
    <w:rsid w:val="009C4968"/>
    <w:rsid w:val="009C4CFA"/>
    <w:rsid w:val="009C4F20"/>
    <w:rsid w:val="009C5199"/>
    <w:rsid w:val="009C519C"/>
    <w:rsid w:val="009C5335"/>
    <w:rsid w:val="009C554F"/>
    <w:rsid w:val="009C55E5"/>
    <w:rsid w:val="009C5A6E"/>
    <w:rsid w:val="009C5AB7"/>
    <w:rsid w:val="009C5AC1"/>
    <w:rsid w:val="009C5F63"/>
    <w:rsid w:val="009C60E8"/>
    <w:rsid w:val="009C621E"/>
    <w:rsid w:val="009C641C"/>
    <w:rsid w:val="009C6504"/>
    <w:rsid w:val="009C6AFD"/>
    <w:rsid w:val="009C6C86"/>
    <w:rsid w:val="009C6DE6"/>
    <w:rsid w:val="009C72E2"/>
    <w:rsid w:val="009C789B"/>
    <w:rsid w:val="009C78F2"/>
    <w:rsid w:val="009C7B53"/>
    <w:rsid w:val="009C7BCB"/>
    <w:rsid w:val="009C7CE9"/>
    <w:rsid w:val="009C7F5E"/>
    <w:rsid w:val="009D01F7"/>
    <w:rsid w:val="009D0509"/>
    <w:rsid w:val="009D0544"/>
    <w:rsid w:val="009D065F"/>
    <w:rsid w:val="009D0C9F"/>
    <w:rsid w:val="009D0E29"/>
    <w:rsid w:val="009D0EB8"/>
    <w:rsid w:val="009D0EBF"/>
    <w:rsid w:val="009D10AA"/>
    <w:rsid w:val="009D125A"/>
    <w:rsid w:val="009D1422"/>
    <w:rsid w:val="009D161C"/>
    <w:rsid w:val="009D168E"/>
    <w:rsid w:val="009D1769"/>
    <w:rsid w:val="009D1D64"/>
    <w:rsid w:val="009D1DD9"/>
    <w:rsid w:val="009D1F12"/>
    <w:rsid w:val="009D2041"/>
    <w:rsid w:val="009D21F4"/>
    <w:rsid w:val="009D2248"/>
    <w:rsid w:val="009D244F"/>
    <w:rsid w:val="009D2568"/>
    <w:rsid w:val="009D2572"/>
    <w:rsid w:val="009D25A0"/>
    <w:rsid w:val="009D25C2"/>
    <w:rsid w:val="009D2927"/>
    <w:rsid w:val="009D2BA6"/>
    <w:rsid w:val="009D2C23"/>
    <w:rsid w:val="009D30B2"/>
    <w:rsid w:val="009D30D7"/>
    <w:rsid w:val="009D31D2"/>
    <w:rsid w:val="009D3947"/>
    <w:rsid w:val="009D3A37"/>
    <w:rsid w:val="009D3B1A"/>
    <w:rsid w:val="009D3C23"/>
    <w:rsid w:val="009D3D10"/>
    <w:rsid w:val="009D3D51"/>
    <w:rsid w:val="009D3F00"/>
    <w:rsid w:val="009D3FA9"/>
    <w:rsid w:val="009D48E6"/>
    <w:rsid w:val="009D4936"/>
    <w:rsid w:val="009D4950"/>
    <w:rsid w:val="009D4B8B"/>
    <w:rsid w:val="009D4D88"/>
    <w:rsid w:val="009D5310"/>
    <w:rsid w:val="009D57A3"/>
    <w:rsid w:val="009D5A3C"/>
    <w:rsid w:val="009D5BEE"/>
    <w:rsid w:val="009D5E32"/>
    <w:rsid w:val="009D5FDD"/>
    <w:rsid w:val="009D6146"/>
    <w:rsid w:val="009D655C"/>
    <w:rsid w:val="009D6E67"/>
    <w:rsid w:val="009D6F61"/>
    <w:rsid w:val="009D6FAB"/>
    <w:rsid w:val="009D7095"/>
    <w:rsid w:val="009D73AE"/>
    <w:rsid w:val="009D74D7"/>
    <w:rsid w:val="009D78EC"/>
    <w:rsid w:val="009D7C4B"/>
    <w:rsid w:val="009D7C8E"/>
    <w:rsid w:val="009D7CD8"/>
    <w:rsid w:val="009D7DF9"/>
    <w:rsid w:val="009D7E15"/>
    <w:rsid w:val="009D7E24"/>
    <w:rsid w:val="009D7E82"/>
    <w:rsid w:val="009D7E9D"/>
    <w:rsid w:val="009E00C2"/>
    <w:rsid w:val="009E01A1"/>
    <w:rsid w:val="009E066D"/>
    <w:rsid w:val="009E0865"/>
    <w:rsid w:val="009E0A01"/>
    <w:rsid w:val="009E0CBE"/>
    <w:rsid w:val="009E0D06"/>
    <w:rsid w:val="009E0E2C"/>
    <w:rsid w:val="009E0FA4"/>
    <w:rsid w:val="009E1215"/>
    <w:rsid w:val="009E138D"/>
    <w:rsid w:val="009E142A"/>
    <w:rsid w:val="009E1565"/>
    <w:rsid w:val="009E15F1"/>
    <w:rsid w:val="009E1767"/>
    <w:rsid w:val="009E17F1"/>
    <w:rsid w:val="009E186E"/>
    <w:rsid w:val="009E19DD"/>
    <w:rsid w:val="009E1CC7"/>
    <w:rsid w:val="009E1DAE"/>
    <w:rsid w:val="009E1E94"/>
    <w:rsid w:val="009E1EB7"/>
    <w:rsid w:val="009E2113"/>
    <w:rsid w:val="009E2213"/>
    <w:rsid w:val="009E2406"/>
    <w:rsid w:val="009E240C"/>
    <w:rsid w:val="009E257D"/>
    <w:rsid w:val="009E28D8"/>
    <w:rsid w:val="009E2B97"/>
    <w:rsid w:val="009E2BCA"/>
    <w:rsid w:val="009E2D09"/>
    <w:rsid w:val="009E2EEE"/>
    <w:rsid w:val="009E2F15"/>
    <w:rsid w:val="009E2F55"/>
    <w:rsid w:val="009E2F9B"/>
    <w:rsid w:val="009E3000"/>
    <w:rsid w:val="009E30E8"/>
    <w:rsid w:val="009E317D"/>
    <w:rsid w:val="009E358F"/>
    <w:rsid w:val="009E371E"/>
    <w:rsid w:val="009E3ABD"/>
    <w:rsid w:val="009E3D54"/>
    <w:rsid w:val="009E3EB2"/>
    <w:rsid w:val="009E3FD6"/>
    <w:rsid w:val="009E40F0"/>
    <w:rsid w:val="009E426D"/>
    <w:rsid w:val="009E4557"/>
    <w:rsid w:val="009E45D9"/>
    <w:rsid w:val="009E4945"/>
    <w:rsid w:val="009E495B"/>
    <w:rsid w:val="009E4A40"/>
    <w:rsid w:val="009E4BE1"/>
    <w:rsid w:val="009E4C31"/>
    <w:rsid w:val="009E4C69"/>
    <w:rsid w:val="009E4DC8"/>
    <w:rsid w:val="009E4DF0"/>
    <w:rsid w:val="009E503F"/>
    <w:rsid w:val="009E5160"/>
    <w:rsid w:val="009E52B6"/>
    <w:rsid w:val="009E5335"/>
    <w:rsid w:val="009E5557"/>
    <w:rsid w:val="009E5878"/>
    <w:rsid w:val="009E58D7"/>
    <w:rsid w:val="009E5E43"/>
    <w:rsid w:val="009E5EB3"/>
    <w:rsid w:val="009E64EF"/>
    <w:rsid w:val="009E6793"/>
    <w:rsid w:val="009E6E4F"/>
    <w:rsid w:val="009E6F3B"/>
    <w:rsid w:val="009E6FA6"/>
    <w:rsid w:val="009E70BE"/>
    <w:rsid w:val="009E721D"/>
    <w:rsid w:val="009E76AA"/>
    <w:rsid w:val="009E7789"/>
    <w:rsid w:val="009E7858"/>
    <w:rsid w:val="009E78AA"/>
    <w:rsid w:val="009E7C77"/>
    <w:rsid w:val="009E7CA4"/>
    <w:rsid w:val="009E7DD3"/>
    <w:rsid w:val="009E7E5C"/>
    <w:rsid w:val="009F00E3"/>
    <w:rsid w:val="009F01D2"/>
    <w:rsid w:val="009F07B0"/>
    <w:rsid w:val="009F084A"/>
    <w:rsid w:val="009F0AEA"/>
    <w:rsid w:val="009F0C8E"/>
    <w:rsid w:val="009F0DFA"/>
    <w:rsid w:val="009F0F93"/>
    <w:rsid w:val="009F1355"/>
    <w:rsid w:val="009F13CF"/>
    <w:rsid w:val="009F13F2"/>
    <w:rsid w:val="009F145B"/>
    <w:rsid w:val="009F14A4"/>
    <w:rsid w:val="009F1527"/>
    <w:rsid w:val="009F170D"/>
    <w:rsid w:val="009F1E95"/>
    <w:rsid w:val="009F1EB4"/>
    <w:rsid w:val="009F1F79"/>
    <w:rsid w:val="009F2101"/>
    <w:rsid w:val="009F2151"/>
    <w:rsid w:val="009F231B"/>
    <w:rsid w:val="009F23D4"/>
    <w:rsid w:val="009F23DE"/>
    <w:rsid w:val="009F2595"/>
    <w:rsid w:val="009F27C5"/>
    <w:rsid w:val="009F29FA"/>
    <w:rsid w:val="009F2B00"/>
    <w:rsid w:val="009F2B1A"/>
    <w:rsid w:val="009F2BF8"/>
    <w:rsid w:val="009F3300"/>
    <w:rsid w:val="009F3434"/>
    <w:rsid w:val="009F3804"/>
    <w:rsid w:val="009F3BB1"/>
    <w:rsid w:val="009F3BFA"/>
    <w:rsid w:val="009F41A6"/>
    <w:rsid w:val="009F42D7"/>
    <w:rsid w:val="009F442D"/>
    <w:rsid w:val="009F4519"/>
    <w:rsid w:val="009F4817"/>
    <w:rsid w:val="009F4960"/>
    <w:rsid w:val="009F4B95"/>
    <w:rsid w:val="009F4C78"/>
    <w:rsid w:val="009F4CC9"/>
    <w:rsid w:val="009F4FBE"/>
    <w:rsid w:val="009F500A"/>
    <w:rsid w:val="009F538B"/>
    <w:rsid w:val="009F5467"/>
    <w:rsid w:val="009F54FB"/>
    <w:rsid w:val="009F5B93"/>
    <w:rsid w:val="009F5BB9"/>
    <w:rsid w:val="009F5D04"/>
    <w:rsid w:val="009F5D18"/>
    <w:rsid w:val="009F5E19"/>
    <w:rsid w:val="009F5E29"/>
    <w:rsid w:val="009F5F37"/>
    <w:rsid w:val="009F5F53"/>
    <w:rsid w:val="009F5F85"/>
    <w:rsid w:val="009F62AD"/>
    <w:rsid w:val="009F637D"/>
    <w:rsid w:val="009F66B2"/>
    <w:rsid w:val="009F6A8E"/>
    <w:rsid w:val="009F6B20"/>
    <w:rsid w:val="009F6B35"/>
    <w:rsid w:val="009F6E94"/>
    <w:rsid w:val="009F74CD"/>
    <w:rsid w:val="009F7646"/>
    <w:rsid w:val="009F78FD"/>
    <w:rsid w:val="009F7B07"/>
    <w:rsid w:val="009F7C95"/>
    <w:rsid w:val="009F7CD2"/>
    <w:rsid w:val="009F7F5C"/>
    <w:rsid w:val="00A000E2"/>
    <w:rsid w:val="00A00250"/>
    <w:rsid w:val="00A00327"/>
    <w:rsid w:val="00A0055C"/>
    <w:rsid w:val="00A005E4"/>
    <w:rsid w:val="00A005FE"/>
    <w:rsid w:val="00A006D0"/>
    <w:rsid w:val="00A0076B"/>
    <w:rsid w:val="00A007B4"/>
    <w:rsid w:val="00A00BBF"/>
    <w:rsid w:val="00A00CFA"/>
    <w:rsid w:val="00A00EF0"/>
    <w:rsid w:val="00A00EFD"/>
    <w:rsid w:val="00A00FE3"/>
    <w:rsid w:val="00A01003"/>
    <w:rsid w:val="00A010E8"/>
    <w:rsid w:val="00A01483"/>
    <w:rsid w:val="00A01661"/>
    <w:rsid w:val="00A01AA9"/>
    <w:rsid w:val="00A01C28"/>
    <w:rsid w:val="00A01E4B"/>
    <w:rsid w:val="00A01E71"/>
    <w:rsid w:val="00A02012"/>
    <w:rsid w:val="00A02100"/>
    <w:rsid w:val="00A02334"/>
    <w:rsid w:val="00A02502"/>
    <w:rsid w:val="00A027E9"/>
    <w:rsid w:val="00A02B33"/>
    <w:rsid w:val="00A02B64"/>
    <w:rsid w:val="00A02E28"/>
    <w:rsid w:val="00A02E8C"/>
    <w:rsid w:val="00A0301F"/>
    <w:rsid w:val="00A032BF"/>
    <w:rsid w:val="00A039A9"/>
    <w:rsid w:val="00A03AD0"/>
    <w:rsid w:val="00A03BB9"/>
    <w:rsid w:val="00A03D2D"/>
    <w:rsid w:val="00A03DA1"/>
    <w:rsid w:val="00A03E1F"/>
    <w:rsid w:val="00A041A6"/>
    <w:rsid w:val="00A048DA"/>
    <w:rsid w:val="00A04986"/>
    <w:rsid w:val="00A049E3"/>
    <w:rsid w:val="00A04A4B"/>
    <w:rsid w:val="00A04A7C"/>
    <w:rsid w:val="00A04B13"/>
    <w:rsid w:val="00A04C0C"/>
    <w:rsid w:val="00A04CED"/>
    <w:rsid w:val="00A04E4B"/>
    <w:rsid w:val="00A04FFD"/>
    <w:rsid w:val="00A0501C"/>
    <w:rsid w:val="00A05087"/>
    <w:rsid w:val="00A050BA"/>
    <w:rsid w:val="00A051E5"/>
    <w:rsid w:val="00A0528D"/>
    <w:rsid w:val="00A054D9"/>
    <w:rsid w:val="00A0552D"/>
    <w:rsid w:val="00A057BD"/>
    <w:rsid w:val="00A05919"/>
    <w:rsid w:val="00A06224"/>
    <w:rsid w:val="00A0626C"/>
    <w:rsid w:val="00A0639D"/>
    <w:rsid w:val="00A0696E"/>
    <w:rsid w:val="00A06A4F"/>
    <w:rsid w:val="00A06AF9"/>
    <w:rsid w:val="00A06C08"/>
    <w:rsid w:val="00A06CD2"/>
    <w:rsid w:val="00A06E36"/>
    <w:rsid w:val="00A071F6"/>
    <w:rsid w:val="00A072E0"/>
    <w:rsid w:val="00A07311"/>
    <w:rsid w:val="00A07370"/>
    <w:rsid w:val="00A0781F"/>
    <w:rsid w:val="00A0783A"/>
    <w:rsid w:val="00A0794B"/>
    <w:rsid w:val="00A07A42"/>
    <w:rsid w:val="00A07D1C"/>
    <w:rsid w:val="00A07D90"/>
    <w:rsid w:val="00A07E5B"/>
    <w:rsid w:val="00A07E72"/>
    <w:rsid w:val="00A1012B"/>
    <w:rsid w:val="00A10222"/>
    <w:rsid w:val="00A103A1"/>
    <w:rsid w:val="00A10605"/>
    <w:rsid w:val="00A107F8"/>
    <w:rsid w:val="00A10A26"/>
    <w:rsid w:val="00A10D6C"/>
    <w:rsid w:val="00A10EBA"/>
    <w:rsid w:val="00A11169"/>
    <w:rsid w:val="00A113E2"/>
    <w:rsid w:val="00A11567"/>
    <w:rsid w:val="00A11633"/>
    <w:rsid w:val="00A116FC"/>
    <w:rsid w:val="00A11A80"/>
    <w:rsid w:val="00A11C3E"/>
    <w:rsid w:val="00A11D9F"/>
    <w:rsid w:val="00A11DC5"/>
    <w:rsid w:val="00A11E7D"/>
    <w:rsid w:val="00A11F23"/>
    <w:rsid w:val="00A11F7C"/>
    <w:rsid w:val="00A12543"/>
    <w:rsid w:val="00A1258D"/>
    <w:rsid w:val="00A12613"/>
    <w:rsid w:val="00A12617"/>
    <w:rsid w:val="00A1267D"/>
    <w:rsid w:val="00A12806"/>
    <w:rsid w:val="00A1281B"/>
    <w:rsid w:val="00A12A37"/>
    <w:rsid w:val="00A12A69"/>
    <w:rsid w:val="00A12A9A"/>
    <w:rsid w:val="00A12B29"/>
    <w:rsid w:val="00A12B6B"/>
    <w:rsid w:val="00A12CF9"/>
    <w:rsid w:val="00A12D37"/>
    <w:rsid w:val="00A12EB1"/>
    <w:rsid w:val="00A131B3"/>
    <w:rsid w:val="00A133EA"/>
    <w:rsid w:val="00A135C9"/>
    <w:rsid w:val="00A135D6"/>
    <w:rsid w:val="00A13634"/>
    <w:rsid w:val="00A13658"/>
    <w:rsid w:val="00A13660"/>
    <w:rsid w:val="00A13742"/>
    <w:rsid w:val="00A13876"/>
    <w:rsid w:val="00A13A26"/>
    <w:rsid w:val="00A13A3D"/>
    <w:rsid w:val="00A13A7F"/>
    <w:rsid w:val="00A13ADA"/>
    <w:rsid w:val="00A13CC1"/>
    <w:rsid w:val="00A13DEF"/>
    <w:rsid w:val="00A13F02"/>
    <w:rsid w:val="00A13F9D"/>
    <w:rsid w:val="00A1402F"/>
    <w:rsid w:val="00A1419C"/>
    <w:rsid w:val="00A14492"/>
    <w:rsid w:val="00A14543"/>
    <w:rsid w:val="00A14565"/>
    <w:rsid w:val="00A145B0"/>
    <w:rsid w:val="00A146A0"/>
    <w:rsid w:val="00A14785"/>
    <w:rsid w:val="00A14791"/>
    <w:rsid w:val="00A1479C"/>
    <w:rsid w:val="00A1489A"/>
    <w:rsid w:val="00A14960"/>
    <w:rsid w:val="00A14BF7"/>
    <w:rsid w:val="00A14D38"/>
    <w:rsid w:val="00A14D48"/>
    <w:rsid w:val="00A14E3B"/>
    <w:rsid w:val="00A14E46"/>
    <w:rsid w:val="00A14E47"/>
    <w:rsid w:val="00A15020"/>
    <w:rsid w:val="00A150BF"/>
    <w:rsid w:val="00A154ED"/>
    <w:rsid w:val="00A15505"/>
    <w:rsid w:val="00A15533"/>
    <w:rsid w:val="00A15911"/>
    <w:rsid w:val="00A15B95"/>
    <w:rsid w:val="00A15BCD"/>
    <w:rsid w:val="00A15D50"/>
    <w:rsid w:val="00A16182"/>
    <w:rsid w:val="00A16275"/>
    <w:rsid w:val="00A16296"/>
    <w:rsid w:val="00A164AF"/>
    <w:rsid w:val="00A1666F"/>
    <w:rsid w:val="00A16BA0"/>
    <w:rsid w:val="00A16E67"/>
    <w:rsid w:val="00A16F99"/>
    <w:rsid w:val="00A1714D"/>
    <w:rsid w:val="00A1726A"/>
    <w:rsid w:val="00A173A1"/>
    <w:rsid w:val="00A17404"/>
    <w:rsid w:val="00A1748C"/>
    <w:rsid w:val="00A17B8F"/>
    <w:rsid w:val="00A17F03"/>
    <w:rsid w:val="00A17F4C"/>
    <w:rsid w:val="00A20166"/>
    <w:rsid w:val="00A20345"/>
    <w:rsid w:val="00A203A3"/>
    <w:rsid w:val="00A203DA"/>
    <w:rsid w:val="00A2046D"/>
    <w:rsid w:val="00A205C8"/>
    <w:rsid w:val="00A208BC"/>
    <w:rsid w:val="00A208F1"/>
    <w:rsid w:val="00A20AF2"/>
    <w:rsid w:val="00A20D6A"/>
    <w:rsid w:val="00A20D9B"/>
    <w:rsid w:val="00A20E26"/>
    <w:rsid w:val="00A20FC4"/>
    <w:rsid w:val="00A210AA"/>
    <w:rsid w:val="00A21240"/>
    <w:rsid w:val="00A2130F"/>
    <w:rsid w:val="00A21436"/>
    <w:rsid w:val="00A2185F"/>
    <w:rsid w:val="00A218A9"/>
    <w:rsid w:val="00A21A4C"/>
    <w:rsid w:val="00A21A9C"/>
    <w:rsid w:val="00A21B5C"/>
    <w:rsid w:val="00A21DAC"/>
    <w:rsid w:val="00A21EA1"/>
    <w:rsid w:val="00A21EB0"/>
    <w:rsid w:val="00A21F15"/>
    <w:rsid w:val="00A21FA7"/>
    <w:rsid w:val="00A2229D"/>
    <w:rsid w:val="00A222A0"/>
    <w:rsid w:val="00A222B8"/>
    <w:rsid w:val="00A2232E"/>
    <w:rsid w:val="00A2279C"/>
    <w:rsid w:val="00A22ACD"/>
    <w:rsid w:val="00A22C4C"/>
    <w:rsid w:val="00A22CB3"/>
    <w:rsid w:val="00A22CBE"/>
    <w:rsid w:val="00A23472"/>
    <w:rsid w:val="00A23527"/>
    <w:rsid w:val="00A2358C"/>
    <w:rsid w:val="00A235FE"/>
    <w:rsid w:val="00A2375A"/>
    <w:rsid w:val="00A237C0"/>
    <w:rsid w:val="00A237FA"/>
    <w:rsid w:val="00A23B03"/>
    <w:rsid w:val="00A23C21"/>
    <w:rsid w:val="00A23CD6"/>
    <w:rsid w:val="00A23D64"/>
    <w:rsid w:val="00A24255"/>
    <w:rsid w:val="00A24C64"/>
    <w:rsid w:val="00A24D27"/>
    <w:rsid w:val="00A24E54"/>
    <w:rsid w:val="00A24FA8"/>
    <w:rsid w:val="00A24FC5"/>
    <w:rsid w:val="00A2501F"/>
    <w:rsid w:val="00A256D1"/>
    <w:rsid w:val="00A25BA2"/>
    <w:rsid w:val="00A25BF6"/>
    <w:rsid w:val="00A25E0B"/>
    <w:rsid w:val="00A25E86"/>
    <w:rsid w:val="00A2618D"/>
    <w:rsid w:val="00A2632E"/>
    <w:rsid w:val="00A263FD"/>
    <w:rsid w:val="00A2656D"/>
    <w:rsid w:val="00A266E4"/>
    <w:rsid w:val="00A266F7"/>
    <w:rsid w:val="00A26816"/>
    <w:rsid w:val="00A26FB1"/>
    <w:rsid w:val="00A27318"/>
    <w:rsid w:val="00A273CC"/>
    <w:rsid w:val="00A2756D"/>
    <w:rsid w:val="00A27583"/>
    <w:rsid w:val="00A27593"/>
    <w:rsid w:val="00A275FA"/>
    <w:rsid w:val="00A2770B"/>
    <w:rsid w:val="00A27871"/>
    <w:rsid w:val="00A27903"/>
    <w:rsid w:val="00A279BD"/>
    <w:rsid w:val="00A30099"/>
    <w:rsid w:val="00A304D9"/>
    <w:rsid w:val="00A305D5"/>
    <w:rsid w:val="00A3098B"/>
    <w:rsid w:val="00A30D20"/>
    <w:rsid w:val="00A30EEB"/>
    <w:rsid w:val="00A311D6"/>
    <w:rsid w:val="00A3123A"/>
    <w:rsid w:val="00A3140C"/>
    <w:rsid w:val="00A3169A"/>
    <w:rsid w:val="00A318AE"/>
    <w:rsid w:val="00A31AFC"/>
    <w:rsid w:val="00A31B2E"/>
    <w:rsid w:val="00A31D98"/>
    <w:rsid w:val="00A31EDE"/>
    <w:rsid w:val="00A320F8"/>
    <w:rsid w:val="00A3210F"/>
    <w:rsid w:val="00A3233C"/>
    <w:rsid w:val="00A32407"/>
    <w:rsid w:val="00A32778"/>
    <w:rsid w:val="00A32795"/>
    <w:rsid w:val="00A32A4C"/>
    <w:rsid w:val="00A32A50"/>
    <w:rsid w:val="00A32B90"/>
    <w:rsid w:val="00A32C8A"/>
    <w:rsid w:val="00A32D86"/>
    <w:rsid w:val="00A33007"/>
    <w:rsid w:val="00A331AB"/>
    <w:rsid w:val="00A33311"/>
    <w:rsid w:val="00A3352C"/>
    <w:rsid w:val="00A33599"/>
    <w:rsid w:val="00A33613"/>
    <w:rsid w:val="00A336A8"/>
    <w:rsid w:val="00A33708"/>
    <w:rsid w:val="00A3382D"/>
    <w:rsid w:val="00A3395D"/>
    <w:rsid w:val="00A3397F"/>
    <w:rsid w:val="00A339F0"/>
    <w:rsid w:val="00A33D0E"/>
    <w:rsid w:val="00A33F07"/>
    <w:rsid w:val="00A33F94"/>
    <w:rsid w:val="00A342CD"/>
    <w:rsid w:val="00A34991"/>
    <w:rsid w:val="00A349E6"/>
    <w:rsid w:val="00A34A53"/>
    <w:rsid w:val="00A34D82"/>
    <w:rsid w:val="00A34D90"/>
    <w:rsid w:val="00A34F76"/>
    <w:rsid w:val="00A3529E"/>
    <w:rsid w:val="00A3530A"/>
    <w:rsid w:val="00A353A4"/>
    <w:rsid w:val="00A3574F"/>
    <w:rsid w:val="00A35763"/>
    <w:rsid w:val="00A35825"/>
    <w:rsid w:val="00A35831"/>
    <w:rsid w:val="00A359BE"/>
    <w:rsid w:val="00A35B47"/>
    <w:rsid w:val="00A35E64"/>
    <w:rsid w:val="00A35FB1"/>
    <w:rsid w:val="00A361B2"/>
    <w:rsid w:val="00A362E2"/>
    <w:rsid w:val="00A362F2"/>
    <w:rsid w:val="00A363B1"/>
    <w:rsid w:val="00A36738"/>
    <w:rsid w:val="00A367D6"/>
    <w:rsid w:val="00A36D7F"/>
    <w:rsid w:val="00A36F1E"/>
    <w:rsid w:val="00A37456"/>
    <w:rsid w:val="00A3750C"/>
    <w:rsid w:val="00A3788D"/>
    <w:rsid w:val="00A378F3"/>
    <w:rsid w:val="00A3794E"/>
    <w:rsid w:val="00A37DE0"/>
    <w:rsid w:val="00A401CC"/>
    <w:rsid w:val="00A4048E"/>
    <w:rsid w:val="00A40761"/>
    <w:rsid w:val="00A407BA"/>
    <w:rsid w:val="00A409F2"/>
    <w:rsid w:val="00A40DFF"/>
    <w:rsid w:val="00A40E07"/>
    <w:rsid w:val="00A40E4E"/>
    <w:rsid w:val="00A40EB5"/>
    <w:rsid w:val="00A40F62"/>
    <w:rsid w:val="00A40F78"/>
    <w:rsid w:val="00A413DE"/>
    <w:rsid w:val="00A4156C"/>
    <w:rsid w:val="00A419DB"/>
    <w:rsid w:val="00A41EB5"/>
    <w:rsid w:val="00A41EE1"/>
    <w:rsid w:val="00A41EEF"/>
    <w:rsid w:val="00A4206C"/>
    <w:rsid w:val="00A4207A"/>
    <w:rsid w:val="00A421CD"/>
    <w:rsid w:val="00A4228A"/>
    <w:rsid w:val="00A422FA"/>
    <w:rsid w:val="00A42322"/>
    <w:rsid w:val="00A426D9"/>
    <w:rsid w:val="00A4273E"/>
    <w:rsid w:val="00A42747"/>
    <w:rsid w:val="00A42B4D"/>
    <w:rsid w:val="00A42B4F"/>
    <w:rsid w:val="00A42BC5"/>
    <w:rsid w:val="00A42D2E"/>
    <w:rsid w:val="00A4302D"/>
    <w:rsid w:val="00A43038"/>
    <w:rsid w:val="00A43204"/>
    <w:rsid w:val="00A4325A"/>
    <w:rsid w:val="00A433D9"/>
    <w:rsid w:val="00A43496"/>
    <w:rsid w:val="00A434CB"/>
    <w:rsid w:val="00A43544"/>
    <w:rsid w:val="00A4379B"/>
    <w:rsid w:val="00A43F2D"/>
    <w:rsid w:val="00A43F5F"/>
    <w:rsid w:val="00A440F3"/>
    <w:rsid w:val="00A44123"/>
    <w:rsid w:val="00A442D0"/>
    <w:rsid w:val="00A44628"/>
    <w:rsid w:val="00A44888"/>
    <w:rsid w:val="00A44A37"/>
    <w:rsid w:val="00A44BE5"/>
    <w:rsid w:val="00A44C13"/>
    <w:rsid w:val="00A44EA7"/>
    <w:rsid w:val="00A44EDF"/>
    <w:rsid w:val="00A44F13"/>
    <w:rsid w:val="00A44F7B"/>
    <w:rsid w:val="00A44FC9"/>
    <w:rsid w:val="00A4501B"/>
    <w:rsid w:val="00A451F0"/>
    <w:rsid w:val="00A4541E"/>
    <w:rsid w:val="00A454F8"/>
    <w:rsid w:val="00A45BE1"/>
    <w:rsid w:val="00A45C1C"/>
    <w:rsid w:val="00A45DC2"/>
    <w:rsid w:val="00A45DFA"/>
    <w:rsid w:val="00A468A4"/>
    <w:rsid w:val="00A46990"/>
    <w:rsid w:val="00A46E60"/>
    <w:rsid w:val="00A46EAD"/>
    <w:rsid w:val="00A46F3E"/>
    <w:rsid w:val="00A4719E"/>
    <w:rsid w:val="00A473E1"/>
    <w:rsid w:val="00A47435"/>
    <w:rsid w:val="00A47474"/>
    <w:rsid w:val="00A4754A"/>
    <w:rsid w:val="00A476E1"/>
    <w:rsid w:val="00A47773"/>
    <w:rsid w:val="00A4787F"/>
    <w:rsid w:val="00A478D9"/>
    <w:rsid w:val="00A47ABB"/>
    <w:rsid w:val="00A47BE3"/>
    <w:rsid w:val="00A47C31"/>
    <w:rsid w:val="00A47C6E"/>
    <w:rsid w:val="00A47D1C"/>
    <w:rsid w:val="00A47F2B"/>
    <w:rsid w:val="00A5015C"/>
    <w:rsid w:val="00A5028E"/>
    <w:rsid w:val="00A502C7"/>
    <w:rsid w:val="00A505C7"/>
    <w:rsid w:val="00A5099C"/>
    <w:rsid w:val="00A509D3"/>
    <w:rsid w:val="00A509DB"/>
    <w:rsid w:val="00A510EA"/>
    <w:rsid w:val="00A511BA"/>
    <w:rsid w:val="00A51374"/>
    <w:rsid w:val="00A5166F"/>
    <w:rsid w:val="00A516B7"/>
    <w:rsid w:val="00A517D7"/>
    <w:rsid w:val="00A517F9"/>
    <w:rsid w:val="00A519AD"/>
    <w:rsid w:val="00A519FF"/>
    <w:rsid w:val="00A51CFC"/>
    <w:rsid w:val="00A51FAA"/>
    <w:rsid w:val="00A52112"/>
    <w:rsid w:val="00A521E0"/>
    <w:rsid w:val="00A5232A"/>
    <w:rsid w:val="00A5236F"/>
    <w:rsid w:val="00A52372"/>
    <w:rsid w:val="00A523CA"/>
    <w:rsid w:val="00A52452"/>
    <w:rsid w:val="00A5261B"/>
    <w:rsid w:val="00A52638"/>
    <w:rsid w:val="00A526CB"/>
    <w:rsid w:val="00A527E6"/>
    <w:rsid w:val="00A5280F"/>
    <w:rsid w:val="00A5287D"/>
    <w:rsid w:val="00A528A7"/>
    <w:rsid w:val="00A529F0"/>
    <w:rsid w:val="00A52B8A"/>
    <w:rsid w:val="00A52C48"/>
    <w:rsid w:val="00A52D3A"/>
    <w:rsid w:val="00A52DD6"/>
    <w:rsid w:val="00A52DDC"/>
    <w:rsid w:val="00A52E95"/>
    <w:rsid w:val="00A53923"/>
    <w:rsid w:val="00A53DB4"/>
    <w:rsid w:val="00A53F0F"/>
    <w:rsid w:val="00A53F2B"/>
    <w:rsid w:val="00A540D7"/>
    <w:rsid w:val="00A54203"/>
    <w:rsid w:val="00A54228"/>
    <w:rsid w:val="00A5468F"/>
    <w:rsid w:val="00A5494A"/>
    <w:rsid w:val="00A54B72"/>
    <w:rsid w:val="00A54C23"/>
    <w:rsid w:val="00A55303"/>
    <w:rsid w:val="00A55448"/>
    <w:rsid w:val="00A5545D"/>
    <w:rsid w:val="00A554E0"/>
    <w:rsid w:val="00A554EB"/>
    <w:rsid w:val="00A555A5"/>
    <w:rsid w:val="00A5576A"/>
    <w:rsid w:val="00A55891"/>
    <w:rsid w:val="00A55B14"/>
    <w:rsid w:val="00A55C9B"/>
    <w:rsid w:val="00A55F8D"/>
    <w:rsid w:val="00A56279"/>
    <w:rsid w:val="00A56399"/>
    <w:rsid w:val="00A56435"/>
    <w:rsid w:val="00A565D6"/>
    <w:rsid w:val="00A566EF"/>
    <w:rsid w:val="00A56711"/>
    <w:rsid w:val="00A567A6"/>
    <w:rsid w:val="00A569F7"/>
    <w:rsid w:val="00A56A25"/>
    <w:rsid w:val="00A56D85"/>
    <w:rsid w:val="00A56F79"/>
    <w:rsid w:val="00A56FCD"/>
    <w:rsid w:val="00A573FB"/>
    <w:rsid w:val="00A577F0"/>
    <w:rsid w:val="00A57B0F"/>
    <w:rsid w:val="00A57EAC"/>
    <w:rsid w:val="00A57F28"/>
    <w:rsid w:val="00A57F43"/>
    <w:rsid w:val="00A6042A"/>
    <w:rsid w:val="00A6057C"/>
    <w:rsid w:val="00A6064A"/>
    <w:rsid w:val="00A606DB"/>
    <w:rsid w:val="00A60959"/>
    <w:rsid w:val="00A60B34"/>
    <w:rsid w:val="00A60C14"/>
    <w:rsid w:val="00A60D98"/>
    <w:rsid w:val="00A61014"/>
    <w:rsid w:val="00A610A9"/>
    <w:rsid w:val="00A6150C"/>
    <w:rsid w:val="00A6157E"/>
    <w:rsid w:val="00A618BB"/>
    <w:rsid w:val="00A61955"/>
    <w:rsid w:val="00A620F0"/>
    <w:rsid w:val="00A622A4"/>
    <w:rsid w:val="00A62428"/>
    <w:rsid w:val="00A6246D"/>
    <w:rsid w:val="00A626C6"/>
    <w:rsid w:val="00A6280E"/>
    <w:rsid w:val="00A628B0"/>
    <w:rsid w:val="00A62F63"/>
    <w:rsid w:val="00A63073"/>
    <w:rsid w:val="00A63107"/>
    <w:rsid w:val="00A632F2"/>
    <w:rsid w:val="00A63445"/>
    <w:rsid w:val="00A634DB"/>
    <w:rsid w:val="00A63559"/>
    <w:rsid w:val="00A63779"/>
    <w:rsid w:val="00A63782"/>
    <w:rsid w:val="00A637AA"/>
    <w:rsid w:val="00A63828"/>
    <w:rsid w:val="00A6395E"/>
    <w:rsid w:val="00A63E31"/>
    <w:rsid w:val="00A63FED"/>
    <w:rsid w:val="00A64342"/>
    <w:rsid w:val="00A6459D"/>
    <w:rsid w:val="00A649BB"/>
    <w:rsid w:val="00A64EBB"/>
    <w:rsid w:val="00A64F09"/>
    <w:rsid w:val="00A64F15"/>
    <w:rsid w:val="00A65243"/>
    <w:rsid w:val="00A65367"/>
    <w:rsid w:val="00A653F6"/>
    <w:rsid w:val="00A655AF"/>
    <w:rsid w:val="00A65701"/>
    <w:rsid w:val="00A65807"/>
    <w:rsid w:val="00A658A0"/>
    <w:rsid w:val="00A658C2"/>
    <w:rsid w:val="00A65950"/>
    <w:rsid w:val="00A65C30"/>
    <w:rsid w:val="00A65D0B"/>
    <w:rsid w:val="00A65DB8"/>
    <w:rsid w:val="00A65DF3"/>
    <w:rsid w:val="00A65EA4"/>
    <w:rsid w:val="00A65FAA"/>
    <w:rsid w:val="00A66562"/>
    <w:rsid w:val="00A66A66"/>
    <w:rsid w:val="00A66B1D"/>
    <w:rsid w:val="00A66C52"/>
    <w:rsid w:val="00A66D2E"/>
    <w:rsid w:val="00A6704D"/>
    <w:rsid w:val="00A6714D"/>
    <w:rsid w:val="00A671AE"/>
    <w:rsid w:val="00A6727F"/>
    <w:rsid w:val="00A67568"/>
    <w:rsid w:val="00A67649"/>
    <w:rsid w:val="00A6765B"/>
    <w:rsid w:val="00A676E3"/>
    <w:rsid w:val="00A67769"/>
    <w:rsid w:val="00A678A0"/>
    <w:rsid w:val="00A67A1C"/>
    <w:rsid w:val="00A67B4D"/>
    <w:rsid w:val="00A67B81"/>
    <w:rsid w:val="00A67C0F"/>
    <w:rsid w:val="00A67E91"/>
    <w:rsid w:val="00A67EDC"/>
    <w:rsid w:val="00A7004B"/>
    <w:rsid w:val="00A7018E"/>
    <w:rsid w:val="00A7053F"/>
    <w:rsid w:val="00A70560"/>
    <w:rsid w:val="00A706C9"/>
    <w:rsid w:val="00A70751"/>
    <w:rsid w:val="00A7083B"/>
    <w:rsid w:val="00A70879"/>
    <w:rsid w:val="00A708E5"/>
    <w:rsid w:val="00A70BB6"/>
    <w:rsid w:val="00A70D08"/>
    <w:rsid w:val="00A70E55"/>
    <w:rsid w:val="00A71350"/>
    <w:rsid w:val="00A7137F"/>
    <w:rsid w:val="00A71422"/>
    <w:rsid w:val="00A71880"/>
    <w:rsid w:val="00A718CE"/>
    <w:rsid w:val="00A72015"/>
    <w:rsid w:val="00A72132"/>
    <w:rsid w:val="00A721D1"/>
    <w:rsid w:val="00A726D2"/>
    <w:rsid w:val="00A727AC"/>
    <w:rsid w:val="00A727FF"/>
    <w:rsid w:val="00A72822"/>
    <w:rsid w:val="00A72CEF"/>
    <w:rsid w:val="00A72E05"/>
    <w:rsid w:val="00A72EBC"/>
    <w:rsid w:val="00A72F75"/>
    <w:rsid w:val="00A7315F"/>
    <w:rsid w:val="00A7326E"/>
    <w:rsid w:val="00A732EF"/>
    <w:rsid w:val="00A7341C"/>
    <w:rsid w:val="00A73471"/>
    <w:rsid w:val="00A73565"/>
    <w:rsid w:val="00A73937"/>
    <w:rsid w:val="00A73DA4"/>
    <w:rsid w:val="00A73DBF"/>
    <w:rsid w:val="00A73E01"/>
    <w:rsid w:val="00A741B9"/>
    <w:rsid w:val="00A7435B"/>
    <w:rsid w:val="00A74829"/>
    <w:rsid w:val="00A749C1"/>
    <w:rsid w:val="00A74B53"/>
    <w:rsid w:val="00A74C23"/>
    <w:rsid w:val="00A74C80"/>
    <w:rsid w:val="00A74D6D"/>
    <w:rsid w:val="00A74D77"/>
    <w:rsid w:val="00A74D82"/>
    <w:rsid w:val="00A75058"/>
    <w:rsid w:val="00A750DE"/>
    <w:rsid w:val="00A75164"/>
    <w:rsid w:val="00A75173"/>
    <w:rsid w:val="00A751B8"/>
    <w:rsid w:val="00A75227"/>
    <w:rsid w:val="00A75243"/>
    <w:rsid w:val="00A7545B"/>
    <w:rsid w:val="00A7598E"/>
    <w:rsid w:val="00A75AE5"/>
    <w:rsid w:val="00A75B54"/>
    <w:rsid w:val="00A75C37"/>
    <w:rsid w:val="00A75DAB"/>
    <w:rsid w:val="00A75E22"/>
    <w:rsid w:val="00A75F46"/>
    <w:rsid w:val="00A76238"/>
    <w:rsid w:val="00A7631A"/>
    <w:rsid w:val="00A7659F"/>
    <w:rsid w:val="00A76800"/>
    <w:rsid w:val="00A7684E"/>
    <w:rsid w:val="00A76A8F"/>
    <w:rsid w:val="00A76A97"/>
    <w:rsid w:val="00A76B80"/>
    <w:rsid w:val="00A76D1C"/>
    <w:rsid w:val="00A7737E"/>
    <w:rsid w:val="00A776F2"/>
    <w:rsid w:val="00A776F3"/>
    <w:rsid w:val="00A7782B"/>
    <w:rsid w:val="00A778B0"/>
    <w:rsid w:val="00A778DA"/>
    <w:rsid w:val="00A779CF"/>
    <w:rsid w:val="00A77A7D"/>
    <w:rsid w:val="00A77BDD"/>
    <w:rsid w:val="00A77BE1"/>
    <w:rsid w:val="00A77CA3"/>
    <w:rsid w:val="00A77D9A"/>
    <w:rsid w:val="00A8031A"/>
    <w:rsid w:val="00A804D9"/>
    <w:rsid w:val="00A8076F"/>
    <w:rsid w:val="00A80B1A"/>
    <w:rsid w:val="00A80E55"/>
    <w:rsid w:val="00A810D7"/>
    <w:rsid w:val="00A812BE"/>
    <w:rsid w:val="00A81B55"/>
    <w:rsid w:val="00A81D1C"/>
    <w:rsid w:val="00A81EB5"/>
    <w:rsid w:val="00A82261"/>
    <w:rsid w:val="00A823CD"/>
    <w:rsid w:val="00A82862"/>
    <w:rsid w:val="00A828DB"/>
    <w:rsid w:val="00A829FD"/>
    <w:rsid w:val="00A82A14"/>
    <w:rsid w:val="00A82C3F"/>
    <w:rsid w:val="00A82E70"/>
    <w:rsid w:val="00A82F9E"/>
    <w:rsid w:val="00A833A5"/>
    <w:rsid w:val="00A83458"/>
    <w:rsid w:val="00A837D0"/>
    <w:rsid w:val="00A83823"/>
    <w:rsid w:val="00A83A81"/>
    <w:rsid w:val="00A83AF9"/>
    <w:rsid w:val="00A83BA7"/>
    <w:rsid w:val="00A83CE7"/>
    <w:rsid w:val="00A83D83"/>
    <w:rsid w:val="00A83E02"/>
    <w:rsid w:val="00A83F23"/>
    <w:rsid w:val="00A8410C"/>
    <w:rsid w:val="00A84160"/>
    <w:rsid w:val="00A84273"/>
    <w:rsid w:val="00A842E3"/>
    <w:rsid w:val="00A844E2"/>
    <w:rsid w:val="00A8496B"/>
    <w:rsid w:val="00A84D5E"/>
    <w:rsid w:val="00A84D97"/>
    <w:rsid w:val="00A84E60"/>
    <w:rsid w:val="00A8538B"/>
    <w:rsid w:val="00A853BC"/>
    <w:rsid w:val="00A85507"/>
    <w:rsid w:val="00A85564"/>
    <w:rsid w:val="00A8557C"/>
    <w:rsid w:val="00A857E9"/>
    <w:rsid w:val="00A85987"/>
    <w:rsid w:val="00A859F9"/>
    <w:rsid w:val="00A85AC6"/>
    <w:rsid w:val="00A85CAB"/>
    <w:rsid w:val="00A85E7B"/>
    <w:rsid w:val="00A85FCE"/>
    <w:rsid w:val="00A86142"/>
    <w:rsid w:val="00A8615F"/>
    <w:rsid w:val="00A863CD"/>
    <w:rsid w:val="00A864FE"/>
    <w:rsid w:val="00A8663B"/>
    <w:rsid w:val="00A8674E"/>
    <w:rsid w:val="00A8681F"/>
    <w:rsid w:val="00A86D2E"/>
    <w:rsid w:val="00A870DA"/>
    <w:rsid w:val="00A87107"/>
    <w:rsid w:val="00A8747B"/>
    <w:rsid w:val="00A878FD"/>
    <w:rsid w:val="00A879A5"/>
    <w:rsid w:val="00A879B6"/>
    <w:rsid w:val="00A879F2"/>
    <w:rsid w:val="00A879F3"/>
    <w:rsid w:val="00A87A73"/>
    <w:rsid w:val="00A87C0A"/>
    <w:rsid w:val="00A87DC9"/>
    <w:rsid w:val="00A87F64"/>
    <w:rsid w:val="00A902B4"/>
    <w:rsid w:val="00A903AB"/>
    <w:rsid w:val="00A90500"/>
    <w:rsid w:val="00A9056D"/>
    <w:rsid w:val="00A90639"/>
    <w:rsid w:val="00A909B5"/>
    <w:rsid w:val="00A90AAD"/>
    <w:rsid w:val="00A90CF8"/>
    <w:rsid w:val="00A90D29"/>
    <w:rsid w:val="00A90D81"/>
    <w:rsid w:val="00A90DDD"/>
    <w:rsid w:val="00A90F33"/>
    <w:rsid w:val="00A90FDB"/>
    <w:rsid w:val="00A9101D"/>
    <w:rsid w:val="00A91094"/>
    <w:rsid w:val="00A913AB"/>
    <w:rsid w:val="00A9155D"/>
    <w:rsid w:val="00A91604"/>
    <w:rsid w:val="00A91608"/>
    <w:rsid w:val="00A9160B"/>
    <w:rsid w:val="00A9166D"/>
    <w:rsid w:val="00A916E4"/>
    <w:rsid w:val="00A91ACF"/>
    <w:rsid w:val="00A91EC2"/>
    <w:rsid w:val="00A923D1"/>
    <w:rsid w:val="00A92643"/>
    <w:rsid w:val="00A927BB"/>
    <w:rsid w:val="00A9280B"/>
    <w:rsid w:val="00A92B57"/>
    <w:rsid w:val="00A92ECD"/>
    <w:rsid w:val="00A92F87"/>
    <w:rsid w:val="00A930E7"/>
    <w:rsid w:val="00A93148"/>
    <w:rsid w:val="00A9327B"/>
    <w:rsid w:val="00A9339C"/>
    <w:rsid w:val="00A9359F"/>
    <w:rsid w:val="00A9373D"/>
    <w:rsid w:val="00A93852"/>
    <w:rsid w:val="00A939AF"/>
    <w:rsid w:val="00A93ABB"/>
    <w:rsid w:val="00A93DA9"/>
    <w:rsid w:val="00A93EFF"/>
    <w:rsid w:val="00A93F83"/>
    <w:rsid w:val="00A942CD"/>
    <w:rsid w:val="00A9464C"/>
    <w:rsid w:val="00A946C9"/>
    <w:rsid w:val="00A94746"/>
    <w:rsid w:val="00A94D8D"/>
    <w:rsid w:val="00A95060"/>
    <w:rsid w:val="00A952D2"/>
    <w:rsid w:val="00A9541F"/>
    <w:rsid w:val="00A956E0"/>
    <w:rsid w:val="00A959C9"/>
    <w:rsid w:val="00A95D17"/>
    <w:rsid w:val="00A95F94"/>
    <w:rsid w:val="00A9603E"/>
    <w:rsid w:val="00A9607C"/>
    <w:rsid w:val="00A9613A"/>
    <w:rsid w:val="00A96378"/>
    <w:rsid w:val="00A965BE"/>
    <w:rsid w:val="00A9665B"/>
    <w:rsid w:val="00A966CE"/>
    <w:rsid w:val="00A967A3"/>
    <w:rsid w:val="00A967FD"/>
    <w:rsid w:val="00A96935"/>
    <w:rsid w:val="00A96956"/>
    <w:rsid w:val="00A96A4C"/>
    <w:rsid w:val="00A96FD4"/>
    <w:rsid w:val="00A97007"/>
    <w:rsid w:val="00A9753A"/>
    <w:rsid w:val="00A9767D"/>
    <w:rsid w:val="00A977A0"/>
    <w:rsid w:val="00A978AF"/>
    <w:rsid w:val="00A979C0"/>
    <w:rsid w:val="00A97AE3"/>
    <w:rsid w:val="00A97B8F"/>
    <w:rsid w:val="00A97C6B"/>
    <w:rsid w:val="00A97C6E"/>
    <w:rsid w:val="00A97D65"/>
    <w:rsid w:val="00A97E56"/>
    <w:rsid w:val="00AA004D"/>
    <w:rsid w:val="00AA0201"/>
    <w:rsid w:val="00AA02CF"/>
    <w:rsid w:val="00AA0428"/>
    <w:rsid w:val="00AA0452"/>
    <w:rsid w:val="00AA0453"/>
    <w:rsid w:val="00AA064C"/>
    <w:rsid w:val="00AA06C0"/>
    <w:rsid w:val="00AA0773"/>
    <w:rsid w:val="00AA085A"/>
    <w:rsid w:val="00AA0969"/>
    <w:rsid w:val="00AA0B86"/>
    <w:rsid w:val="00AA0BC0"/>
    <w:rsid w:val="00AA0C1C"/>
    <w:rsid w:val="00AA0E39"/>
    <w:rsid w:val="00AA111E"/>
    <w:rsid w:val="00AA1176"/>
    <w:rsid w:val="00AA14E2"/>
    <w:rsid w:val="00AA1507"/>
    <w:rsid w:val="00AA1677"/>
    <w:rsid w:val="00AA16E7"/>
    <w:rsid w:val="00AA18D4"/>
    <w:rsid w:val="00AA1A9F"/>
    <w:rsid w:val="00AA1C55"/>
    <w:rsid w:val="00AA22F1"/>
    <w:rsid w:val="00AA2549"/>
    <w:rsid w:val="00AA3144"/>
    <w:rsid w:val="00AA3425"/>
    <w:rsid w:val="00AA3561"/>
    <w:rsid w:val="00AA3652"/>
    <w:rsid w:val="00AA378C"/>
    <w:rsid w:val="00AA382A"/>
    <w:rsid w:val="00AA3B76"/>
    <w:rsid w:val="00AA3D8D"/>
    <w:rsid w:val="00AA3E82"/>
    <w:rsid w:val="00AA3FBB"/>
    <w:rsid w:val="00AA405D"/>
    <w:rsid w:val="00AA4104"/>
    <w:rsid w:val="00AA446C"/>
    <w:rsid w:val="00AA44A6"/>
    <w:rsid w:val="00AA4865"/>
    <w:rsid w:val="00AA48A9"/>
    <w:rsid w:val="00AA48F6"/>
    <w:rsid w:val="00AA4BF9"/>
    <w:rsid w:val="00AA4C55"/>
    <w:rsid w:val="00AA4CC7"/>
    <w:rsid w:val="00AA4E7B"/>
    <w:rsid w:val="00AA4E96"/>
    <w:rsid w:val="00AA4FC1"/>
    <w:rsid w:val="00AA5055"/>
    <w:rsid w:val="00AA52E4"/>
    <w:rsid w:val="00AA5462"/>
    <w:rsid w:val="00AA5884"/>
    <w:rsid w:val="00AA59F9"/>
    <w:rsid w:val="00AA5A4C"/>
    <w:rsid w:val="00AA5B16"/>
    <w:rsid w:val="00AA5CC8"/>
    <w:rsid w:val="00AA5DBE"/>
    <w:rsid w:val="00AA5E92"/>
    <w:rsid w:val="00AA5EB0"/>
    <w:rsid w:val="00AA5F14"/>
    <w:rsid w:val="00AA606A"/>
    <w:rsid w:val="00AA6370"/>
    <w:rsid w:val="00AA6425"/>
    <w:rsid w:val="00AA646C"/>
    <w:rsid w:val="00AA6558"/>
    <w:rsid w:val="00AA65C6"/>
    <w:rsid w:val="00AA6873"/>
    <w:rsid w:val="00AA6A98"/>
    <w:rsid w:val="00AA6AD4"/>
    <w:rsid w:val="00AA747B"/>
    <w:rsid w:val="00AA75BD"/>
    <w:rsid w:val="00AA76A0"/>
    <w:rsid w:val="00AA7892"/>
    <w:rsid w:val="00AA7925"/>
    <w:rsid w:val="00AA7A37"/>
    <w:rsid w:val="00AA7BF9"/>
    <w:rsid w:val="00AA7C9C"/>
    <w:rsid w:val="00AA7D2E"/>
    <w:rsid w:val="00AB0439"/>
    <w:rsid w:val="00AB0710"/>
    <w:rsid w:val="00AB08C4"/>
    <w:rsid w:val="00AB0B59"/>
    <w:rsid w:val="00AB0FD0"/>
    <w:rsid w:val="00AB1360"/>
    <w:rsid w:val="00AB156F"/>
    <w:rsid w:val="00AB1653"/>
    <w:rsid w:val="00AB166B"/>
    <w:rsid w:val="00AB1683"/>
    <w:rsid w:val="00AB16BA"/>
    <w:rsid w:val="00AB17C8"/>
    <w:rsid w:val="00AB189D"/>
    <w:rsid w:val="00AB1AA9"/>
    <w:rsid w:val="00AB1AAD"/>
    <w:rsid w:val="00AB1B73"/>
    <w:rsid w:val="00AB1F89"/>
    <w:rsid w:val="00AB20DA"/>
    <w:rsid w:val="00AB2300"/>
    <w:rsid w:val="00AB2304"/>
    <w:rsid w:val="00AB23C5"/>
    <w:rsid w:val="00AB2452"/>
    <w:rsid w:val="00AB24C0"/>
    <w:rsid w:val="00AB2606"/>
    <w:rsid w:val="00AB275D"/>
    <w:rsid w:val="00AB2A4F"/>
    <w:rsid w:val="00AB2D02"/>
    <w:rsid w:val="00AB2D53"/>
    <w:rsid w:val="00AB3125"/>
    <w:rsid w:val="00AB3219"/>
    <w:rsid w:val="00AB326B"/>
    <w:rsid w:val="00AB33BC"/>
    <w:rsid w:val="00AB342B"/>
    <w:rsid w:val="00AB3873"/>
    <w:rsid w:val="00AB3A87"/>
    <w:rsid w:val="00AB3A97"/>
    <w:rsid w:val="00AB3C7A"/>
    <w:rsid w:val="00AB3F78"/>
    <w:rsid w:val="00AB44D0"/>
    <w:rsid w:val="00AB45D5"/>
    <w:rsid w:val="00AB48EF"/>
    <w:rsid w:val="00AB49E7"/>
    <w:rsid w:val="00AB4C5B"/>
    <w:rsid w:val="00AB4D49"/>
    <w:rsid w:val="00AB4DA3"/>
    <w:rsid w:val="00AB4F0B"/>
    <w:rsid w:val="00AB502F"/>
    <w:rsid w:val="00AB5243"/>
    <w:rsid w:val="00AB569B"/>
    <w:rsid w:val="00AB57C8"/>
    <w:rsid w:val="00AB5AE0"/>
    <w:rsid w:val="00AB5ED3"/>
    <w:rsid w:val="00AB5F38"/>
    <w:rsid w:val="00AB63B7"/>
    <w:rsid w:val="00AB63F5"/>
    <w:rsid w:val="00AB63FE"/>
    <w:rsid w:val="00AB64B6"/>
    <w:rsid w:val="00AB6774"/>
    <w:rsid w:val="00AB68C3"/>
    <w:rsid w:val="00AB6BBB"/>
    <w:rsid w:val="00AB6DB8"/>
    <w:rsid w:val="00AB6F1F"/>
    <w:rsid w:val="00AB6F3D"/>
    <w:rsid w:val="00AB71BB"/>
    <w:rsid w:val="00AB72CB"/>
    <w:rsid w:val="00AB7678"/>
    <w:rsid w:val="00AB7A4A"/>
    <w:rsid w:val="00AB7E34"/>
    <w:rsid w:val="00AB7F3E"/>
    <w:rsid w:val="00AC012A"/>
    <w:rsid w:val="00AC0183"/>
    <w:rsid w:val="00AC01A8"/>
    <w:rsid w:val="00AC055D"/>
    <w:rsid w:val="00AC075C"/>
    <w:rsid w:val="00AC0C2B"/>
    <w:rsid w:val="00AC0DA0"/>
    <w:rsid w:val="00AC10DB"/>
    <w:rsid w:val="00AC1306"/>
    <w:rsid w:val="00AC1409"/>
    <w:rsid w:val="00AC162B"/>
    <w:rsid w:val="00AC188F"/>
    <w:rsid w:val="00AC191F"/>
    <w:rsid w:val="00AC1978"/>
    <w:rsid w:val="00AC1A41"/>
    <w:rsid w:val="00AC1CF8"/>
    <w:rsid w:val="00AC1D12"/>
    <w:rsid w:val="00AC1D69"/>
    <w:rsid w:val="00AC1E28"/>
    <w:rsid w:val="00AC1E67"/>
    <w:rsid w:val="00AC22FA"/>
    <w:rsid w:val="00AC23EF"/>
    <w:rsid w:val="00AC242F"/>
    <w:rsid w:val="00AC2624"/>
    <w:rsid w:val="00AC2659"/>
    <w:rsid w:val="00AC26EC"/>
    <w:rsid w:val="00AC2717"/>
    <w:rsid w:val="00AC28B1"/>
    <w:rsid w:val="00AC2B6A"/>
    <w:rsid w:val="00AC2C31"/>
    <w:rsid w:val="00AC2C3D"/>
    <w:rsid w:val="00AC2CB2"/>
    <w:rsid w:val="00AC3185"/>
    <w:rsid w:val="00AC35A8"/>
    <w:rsid w:val="00AC38C1"/>
    <w:rsid w:val="00AC3AD3"/>
    <w:rsid w:val="00AC3CED"/>
    <w:rsid w:val="00AC3D31"/>
    <w:rsid w:val="00AC3DCB"/>
    <w:rsid w:val="00AC3FC1"/>
    <w:rsid w:val="00AC40DC"/>
    <w:rsid w:val="00AC410F"/>
    <w:rsid w:val="00AC449B"/>
    <w:rsid w:val="00AC4664"/>
    <w:rsid w:val="00AC4781"/>
    <w:rsid w:val="00AC4A75"/>
    <w:rsid w:val="00AC4FDD"/>
    <w:rsid w:val="00AC5043"/>
    <w:rsid w:val="00AC529C"/>
    <w:rsid w:val="00AC53B2"/>
    <w:rsid w:val="00AC5A3F"/>
    <w:rsid w:val="00AC5B1A"/>
    <w:rsid w:val="00AC5CA0"/>
    <w:rsid w:val="00AC5EE2"/>
    <w:rsid w:val="00AC5F23"/>
    <w:rsid w:val="00AC60A4"/>
    <w:rsid w:val="00AC60F4"/>
    <w:rsid w:val="00AC6439"/>
    <w:rsid w:val="00AC6518"/>
    <w:rsid w:val="00AC6525"/>
    <w:rsid w:val="00AC6546"/>
    <w:rsid w:val="00AC656D"/>
    <w:rsid w:val="00AC6646"/>
    <w:rsid w:val="00AC675B"/>
    <w:rsid w:val="00AC6769"/>
    <w:rsid w:val="00AC6822"/>
    <w:rsid w:val="00AC6907"/>
    <w:rsid w:val="00AC6968"/>
    <w:rsid w:val="00AC69CA"/>
    <w:rsid w:val="00AC6A95"/>
    <w:rsid w:val="00AC6BC5"/>
    <w:rsid w:val="00AC6CE5"/>
    <w:rsid w:val="00AC6D61"/>
    <w:rsid w:val="00AC6E66"/>
    <w:rsid w:val="00AC6EFF"/>
    <w:rsid w:val="00AC6F7D"/>
    <w:rsid w:val="00AC71DF"/>
    <w:rsid w:val="00AC7200"/>
    <w:rsid w:val="00AC724B"/>
    <w:rsid w:val="00AC72EC"/>
    <w:rsid w:val="00AC760B"/>
    <w:rsid w:val="00AC7792"/>
    <w:rsid w:val="00AC7882"/>
    <w:rsid w:val="00AC7965"/>
    <w:rsid w:val="00AC7B18"/>
    <w:rsid w:val="00AC7BB0"/>
    <w:rsid w:val="00AC7D38"/>
    <w:rsid w:val="00AD0091"/>
    <w:rsid w:val="00AD0257"/>
    <w:rsid w:val="00AD032B"/>
    <w:rsid w:val="00AD033B"/>
    <w:rsid w:val="00AD0653"/>
    <w:rsid w:val="00AD066B"/>
    <w:rsid w:val="00AD071E"/>
    <w:rsid w:val="00AD076A"/>
    <w:rsid w:val="00AD0861"/>
    <w:rsid w:val="00AD09B3"/>
    <w:rsid w:val="00AD0A4C"/>
    <w:rsid w:val="00AD0A58"/>
    <w:rsid w:val="00AD0A9E"/>
    <w:rsid w:val="00AD0C63"/>
    <w:rsid w:val="00AD0C92"/>
    <w:rsid w:val="00AD0F53"/>
    <w:rsid w:val="00AD19E4"/>
    <w:rsid w:val="00AD1A42"/>
    <w:rsid w:val="00AD1A48"/>
    <w:rsid w:val="00AD1B5E"/>
    <w:rsid w:val="00AD1CD2"/>
    <w:rsid w:val="00AD1E47"/>
    <w:rsid w:val="00AD200E"/>
    <w:rsid w:val="00AD203F"/>
    <w:rsid w:val="00AD209F"/>
    <w:rsid w:val="00AD213D"/>
    <w:rsid w:val="00AD2169"/>
    <w:rsid w:val="00AD239C"/>
    <w:rsid w:val="00AD2442"/>
    <w:rsid w:val="00AD24C2"/>
    <w:rsid w:val="00AD24C4"/>
    <w:rsid w:val="00AD24DB"/>
    <w:rsid w:val="00AD277B"/>
    <w:rsid w:val="00AD2873"/>
    <w:rsid w:val="00AD2A4B"/>
    <w:rsid w:val="00AD2AD0"/>
    <w:rsid w:val="00AD2F84"/>
    <w:rsid w:val="00AD3232"/>
    <w:rsid w:val="00AD3547"/>
    <w:rsid w:val="00AD3663"/>
    <w:rsid w:val="00AD3772"/>
    <w:rsid w:val="00AD3920"/>
    <w:rsid w:val="00AD39CD"/>
    <w:rsid w:val="00AD3D64"/>
    <w:rsid w:val="00AD3D98"/>
    <w:rsid w:val="00AD3F17"/>
    <w:rsid w:val="00AD4033"/>
    <w:rsid w:val="00AD4130"/>
    <w:rsid w:val="00AD4164"/>
    <w:rsid w:val="00AD434A"/>
    <w:rsid w:val="00AD43C1"/>
    <w:rsid w:val="00AD454B"/>
    <w:rsid w:val="00AD4716"/>
    <w:rsid w:val="00AD49C6"/>
    <w:rsid w:val="00AD4B81"/>
    <w:rsid w:val="00AD4B8A"/>
    <w:rsid w:val="00AD4DAB"/>
    <w:rsid w:val="00AD4F3A"/>
    <w:rsid w:val="00AD51A2"/>
    <w:rsid w:val="00AD5288"/>
    <w:rsid w:val="00AD536B"/>
    <w:rsid w:val="00AD56BD"/>
    <w:rsid w:val="00AD5B23"/>
    <w:rsid w:val="00AD5BAF"/>
    <w:rsid w:val="00AD5C30"/>
    <w:rsid w:val="00AD5F1C"/>
    <w:rsid w:val="00AD5F48"/>
    <w:rsid w:val="00AD6053"/>
    <w:rsid w:val="00AD6332"/>
    <w:rsid w:val="00AD633D"/>
    <w:rsid w:val="00AD6690"/>
    <w:rsid w:val="00AD676C"/>
    <w:rsid w:val="00AD6886"/>
    <w:rsid w:val="00AD691D"/>
    <w:rsid w:val="00AD6AC8"/>
    <w:rsid w:val="00AD6DC6"/>
    <w:rsid w:val="00AD6EB6"/>
    <w:rsid w:val="00AD6ECE"/>
    <w:rsid w:val="00AD6F56"/>
    <w:rsid w:val="00AD70E8"/>
    <w:rsid w:val="00AD715F"/>
    <w:rsid w:val="00AD728A"/>
    <w:rsid w:val="00AD7745"/>
    <w:rsid w:val="00AD77AD"/>
    <w:rsid w:val="00AD7975"/>
    <w:rsid w:val="00AE00D4"/>
    <w:rsid w:val="00AE014C"/>
    <w:rsid w:val="00AE0A87"/>
    <w:rsid w:val="00AE0B07"/>
    <w:rsid w:val="00AE0B2A"/>
    <w:rsid w:val="00AE0B4E"/>
    <w:rsid w:val="00AE10B5"/>
    <w:rsid w:val="00AE12AA"/>
    <w:rsid w:val="00AE1312"/>
    <w:rsid w:val="00AE158F"/>
    <w:rsid w:val="00AE19F3"/>
    <w:rsid w:val="00AE1B45"/>
    <w:rsid w:val="00AE1CE9"/>
    <w:rsid w:val="00AE1D6A"/>
    <w:rsid w:val="00AE1F01"/>
    <w:rsid w:val="00AE1F14"/>
    <w:rsid w:val="00AE2093"/>
    <w:rsid w:val="00AE21A9"/>
    <w:rsid w:val="00AE248F"/>
    <w:rsid w:val="00AE259C"/>
    <w:rsid w:val="00AE2876"/>
    <w:rsid w:val="00AE2B71"/>
    <w:rsid w:val="00AE2C76"/>
    <w:rsid w:val="00AE310C"/>
    <w:rsid w:val="00AE31D1"/>
    <w:rsid w:val="00AE34B5"/>
    <w:rsid w:val="00AE3526"/>
    <w:rsid w:val="00AE3633"/>
    <w:rsid w:val="00AE3788"/>
    <w:rsid w:val="00AE3B87"/>
    <w:rsid w:val="00AE3CEC"/>
    <w:rsid w:val="00AE4099"/>
    <w:rsid w:val="00AE4336"/>
    <w:rsid w:val="00AE43F7"/>
    <w:rsid w:val="00AE4452"/>
    <w:rsid w:val="00AE4A43"/>
    <w:rsid w:val="00AE4AE0"/>
    <w:rsid w:val="00AE4CB9"/>
    <w:rsid w:val="00AE5320"/>
    <w:rsid w:val="00AE5337"/>
    <w:rsid w:val="00AE5702"/>
    <w:rsid w:val="00AE5735"/>
    <w:rsid w:val="00AE57C7"/>
    <w:rsid w:val="00AE5A55"/>
    <w:rsid w:val="00AE5AD6"/>
    <w:rsid w:val="00AE5D11"/>
    <w:rsid w:val="00AE5D4B"/>
    <w:rsid w:val="00AE5ECC"/>
    <w:rsid w:val="00AE6012"/>
    <w:rsid w:val="00AE60E5"/>
    <w:rsid w:val="00AE6169"/>
    <w:rsid w:val="00AE61A2"/>
    <w:rsid w:val="00AE6374"/>
    <w:rsid w:val="00AE6664"/>
    <w:rsid w:val="00AE66C1"/>
    <w:rsid w:val="00AE6AB3"/>
    <w:rsid w:val="00AE6BFC"/>
    <w:rsid w:val="00AE7032"/>
    <w:rsid w:val="00AE710F"/>
    <w:rsid w:val="00AE712E"/>
    <w:rsid w:val="00AE7189"/>
    <w:rsid w:val="00AE71C3"/>
    <w:rsid w:val="00AE74BC"/>
    <w:rsid w:val="00AE7671"/>
    <w:rsid w:val="00AE76FE"/>
    <w:rsid w:val="00AE7744"/>
    <w:rsid w:val="00AE7B11"/>
    <w:rsid w:val="00AE7B61"/>
    <w:rsid w:val="00AF0299"/>
    <w:rsid w:val="00AF02FC"/>
    <w:rsid w:val="00AF0519"/>
    <w:rsid w:val="00AF052E"/>
    <w:rsid w:val="00AF0747"/>
    <w:rsid w:val="00AF098F"/>
    <w:rsid w:val="00AF0AE5"/>
    <w:rsid w:val="00AF0C59"/>
    <w:rsid w:val="00AF0D33"/>
    <w:rsid w:val="00AF0ECE"/>
    <w:rsid w:val="00AF0FC0"/>
    <w:rsid w:val="00AF111C"/>
    <w:rsid w:val="00AF112B"/>
    <w:rsid w:val="00AF17B5"/>
    <w:rsid w:val="00AF18EE"/>
    <w:rsid w:val="00AF1B98"/>
    <w:rsid w:val="00AF1CF7"/>
    <w:rsid w:val="00AF1E2C"/>
    <w:rsid w:val="00AF1E91"/>
    <w:rsid w:val="00AF22EB"/>
    <w:rsid w:val="00AF2483"/>
    <w:rsid w:val="00AF27D3"/>
    <w:rsid w:val="00AF2858"/>
    <w:rsid w:val="00AF2995"/>
    <w:rsid w:val="00AF29E5"/>
    <w:rsid w:val="00AF29E9"/>
    <w:rsid w:val="00AF2A17"/>
    <w:rsid w:val="00AF2B2A"/>
    <w:rsid w:val="00AF2CDA"/>
    <w:rsid w:val="00AF2D99"/>
    <w:rsid w:val="00AF2E51"/>
    <w:rsid w:val="00AF2E85"/>
    <w:rsid w:val="00AF300A"/>
    <w:rsid w:val="00AF3143"/>
    <w:rsid w:val="00AF31A2"/>
    <w:rsid w:val="00AF3674"/>
    <w:rsid w:val="00AF3892"/>
    <w:rsid w:val="00AF3B80"/>
    <w:rsid w:val="00AF3BE2"/>
    <w:rsid w:val="00AF3E18"/>
    <w:rsid w:val="00AF4303"/>
    <w:rsid w:val="00AF44FB"/>
    <w:rsid w:val="00AF4514"/>
    <w:rsid w:val="00AF460E"/>
    <w:rsid w:val="00AF465C"/>
    <w:rsid w:val="00AF46F7"/>
    <w:rsid w:val="00AF48E0"/>
    <w:rsid w:val="00AF4957"/>
    <w:rsid w:val="00AF4976"/>
    <w:rsid w:val="00AF4A57"/>
    <w:rsid w:val="00AF4AC6"/>
    <w:rsid w:val="00AF4C27"/>
    <w:rsid w:val="00AF4CB4"/>
    <w:rsid w:val="00AF4F23"/>
    <w:rsid w:val="00AF54C2"/>
    <w:rsid w:val="00AF5A24"/>
    <w:rsid w:val="00AF5C30"/>
    <w:rsid w:val="00AF5C55"/>
    <w:rsid w:val="00AF5CAD"/>
    <w:rsid w:val="00AF60EB"/>
    <w:rsid w:val="00AF6324"/>
    <w:rsid w:val="00AF6436"/>
    <w:rsid w:val="00AF673D"/>
    <w:rsid w:val="00AF6889"/>
    <w:rsid w:val="00AF69E2"/>
    <w:rsid w:val="00AF6A9A"/>
    <w:rsid w:val="00AF6E74"/>
    <w:rsid w:val="00AF6FBE"/>
    <w:rsid w:val="00AF7042"/>
    <w:rsid w:val="00AF7049"/>
    <w:rsid w:val="00AF716F"/>
    <w:rsid w:val="00AF73A1"/>
    <w:rsid w:val="00AF7441"/>
    <w:rsid w:val="00AF7530"/>
    <w:rsid w:val="00AF75B6"/>
    <w:rsid w:val="00AF76BE"/>
    <w:rsid w:val="00AF79D4"/>
    <w:rsid w:val="00AF7A87"/>
    <w:rsid w:val="00AF7C21"/>
    <w:rsid w:val="00AF7CAF"/>
    <w:rsid w:val="00AF7DB7"/>
    <w:rsid w:val="00B00192"/>
    <w:rsid w:val="00B002C4"/>
    <w:rsid w:val="00B00382"/>
    <w:rsid w:val="00B008B3"/>
    <w:rsid w:val="00B00BC2"/>
    <w:rsid w:val="00B00DCD"/>
    <w:rsid w:val="00B00DF5"/>
    <w:rsid w:val="00B00EC6"/>
    <w:rsid w:val="00B0143D"/>
    <w:rsid w:val="00B014CD"/>
    <w:rsid w:val="00B018C8"/>
    <w:rsid w:val="00B01A2A"/>
    <w:rsid w:val="00B01E1A"/>
    <w:rsid w:val="00B01FAA"/>
    <w:rsid w:val="00B0204A"/>
    <w:rsid w:val="00B02267"/>
    <w:rsid w:val="00B0245D"/>
    <w:rsid w:val="00B02C2A"/>
    <w:rsid w:val="00B02CBC"/>
    <w:rsid w:val="00B02DAA"/>
    <w:rsid w:val="00B02E3A"/>
    <w:rsid w:val="00B02ECA"/>
    <w:rsid w:val="00B02F2D"/>
    <w:rsid w:val="00B02F4A"/>
    <w:rsid w:val="00B03255"/>
    <w:rsid w:val="00B0377A"/>
    <w:rsid w:val="00B03A99"/>
    <w:rsid w:val="00B03E4A"/>
    <w:rsid w:val="00B04007"/>
    <w:rsid w:val="00B04258"/>
    <w:rsid w:val="00B0425D"/>
    <w:rsid w:val="00B043C4"/>
    <w:rsid w:val="00B04420"/>
    <w:rsid w:val="00B0477B"/>
    <w:rsid w:val="00B0480B"/>
    <w:rsid w:val="00B048E4"/>
    <w:rsid w:val="00B04CC0"/>
    <w:rsid w:val="00B04E13"/>
    <w:rsid w:val="00B04F99"/>
    <w:rsid w:val="00B05087"/>
    <w:rsid w:val="00B050A9"/>
    <w:rsid w:val="00B0519A"/>
    <w:rsid w:val="00B052AE"/>
    <w:rsid w:val="00B0542A"/>
    <w:rsid w:val="00B054DE"/>
    <w:rsid w:val="00B055CB"/>
    <w:rsid w:val="00B05824"/>
    <w:rsid w:val="00B059BA"/>
    <w:rsid w:val="00B05B1B"/>
    <w:rsid w:val="00B05DB6"/>
    <w:rsid w:val="00B05E48"/>
    <w:rsid w:val="00B05EAE"/>
    <w:rsid w:val="00B06027"/>
    <w:rsid w:val="00B06070"/>
    <w:rsid w:val="00B060E9"/>
    <w:rsid w:val="00B060EB"/>
    <w:rsid w:val="00B061FA"/>
    <w:rsid w:val="00B063F8"/>
    <w:rsid w:val="00B0644B"/>
    <w:rsid w:val="00B066B8"/>
    <w:rsid w:val="00B0686E"/>
    <w:rsid w:val="00B06AD3"/>
    <w:rsid w:val="00B06CE6"/>
    <w:rsid w:val="00B06D2C"/>
    <w:rsid w:val="00B06D4D"/>
    <w:rsid w:val="00B06D6A"/>
    <w:rsid w:val="00B06DA1"/>
    <w:rsid w:val="00B06F3A"/>
    <w:rsid w:val="00B070B8"/>
    <w:rsid w:val="00B071E4"/>
    <w:rsid w:val="00B071F3"/>
    <w:rsid w:val="00B07850"/>
    <w:rsid w:val="00B07897"/>
    <w:rsid w:val="00B078D5"/>
    <w:rsid w:val="00B07B56"/>
    <w:rsid w:val="00B07C41"/>
    <w:rsid w:val="00B07CF8"/>
    <w:rsid w:val="00B07D9A"/>
    <w:rsid w:val="00B07DB2"/>
    <w:rsid w:val="00B10024"/>
    <w:rsid w:val="00B1011D"/>
    <w:rsid w:val="00B10207"/>
    <w:rsid w:val="00B10259"/>
    <w:rsid w:val="00B102A7"/>
    <w:rsid w:val="00B1079A"/>
    <w:rsid w:val="00B107FF"/>
    <w:rsid w:val="00B1098F"/>
    <w:rsid w:val="00B10EA3"/>
    <w:rsid w:val="00B10EF5"/>
    <w:rsid w:val="00B1105E"/>
    <w:rsid w:val="00B110A6"/>
    <w:rsid w:val="00B110C6"/>
    <w:rsid w:val="00B11184"/>
    <w:rsid w:val="00B11303"/>
    <w:rsid w:val="00B11315"/>
    <w:rsid w:val="00B1168C"/>
    <w:rsid w:val="00B116D6"/>
    <w:rsid w:val="00B11C11"/>
    <w:rsid w:val="00B11C31"/>
    <w:rsid w:val="00B11DB3"/>
    <w:rsid w:val="00B12355"/>
    <w:rsid w:val="00B1249B"/>
    <w:rsid w:val="00B124EF"/>
    <w:rsid w:val="00B12634"/>
    <w:rsid w:val="00B127D8"/>
    <w:rsid w:val="00B12905"/>
    <w:rsid w:val="00B12EB5"/>
    <w:rsid w:val="00B12FAD"/>
    <w:rsid w:val="00B13397"/>
    <w:rsid w:val="00B134A7"/>
    <w:rsid w:val="00B13551"/>
    <w:rsid w:val="00B13585"/>
    <w:rsid w:val="00B13807"/>
    <w:rsid w:val="00B1390A"/>
    <w:rsid w:val="00B13973"/>
    <w:rsid w:val="00B13B8F"/>
    <w:rsid w:val="00B13CAE"/>
    <w:rsid w:val="00B13DB7"/>
    <w:rsid w:val="00B14054"/>
    <w:rsid w:val="00B14094"/>
    <w:rsid w:val="00B14305"/>
    <w:rsid w:val="00B14366"/>
    <w:rsid w:val="00B143C9"/>
    <w:rsid w:val="00B14871"/>
    <w:rsid w:val="00B14B94"/>
    <w:rsid w:val="00B14C8F"/>
    <w:rsid w:val="00B14C9D"/>
    <w:rsid w:val="00B14E55"/>
    <w:rsid w:val="00B14E6B"/>
    <w:rsid w:val="00B14ED5"/>
    <w:rsid w:val="00B15154"/>
    <w:rsid w:val="00B1528A"/>
    <w:rsid w:val="00B1549B"/>
    <w:rsid w:val="00B15658"/>
    <w:rsid w:val="00B158B3"/>
    <w:rsid w:val="00B15904"/>
    <w:rsid w:val="00B15CD8"/>
    <w:rsid w:val="00B15DDF"/>
    <w:rsid w:val="00B166B6"/>
    <w:rsid w:val="00B16702"/>
    <w:rsid w:val="00B16756"/>
    <w:rsid w:val="00B16807"/>
    <w:rsid w:val="00B16C14"/>
    <w:rsid w:val="00B16E06"/>
    <w:rsid w:val="00B16ED1"/>
    <w:rsid w:val="00B16FBA"/>
    <w:rsid w:val="00B17536"/>
    <w:rsid w:val="00B17607"/>
    <w:rsid w:val="00B176E5"/>
    <w:rsid w:val="00B17816"/>
    <w:rsid w:val="00B17835"/>
    <w:rsid w:val="00B179F0"/>
    <w:rsid w:val="00B17B0F"/>
    <w:rsid w:val="00B202B9"/>
    <w:rsid w:val="00B2066B"/>
    <w:rsid w:val="00B20AE7"/>
    <w:rsid w:val="00B20B4B"/>
    <w:rsid w:val="00B20BFD"/>
    <w:rsid w:val="00B20E30"/>
    <w:rsid w:val="00B20E3F"/>
    <w:rsid w:val="00B20ED3"/>
    <w:rsid w:val="00B212AE"/>
    <w:rsid w:val="00B21320"/>
    <w:rsid w:val="00B214E0"/>
    <w:rsid w:val="00B21804"/>
    <w:rsid w:val="00B218BA"/>
    <w:rsid w:val="00B21CD8"/>
    <w:rsid w:val="00B21E08"/>
    <w:rsid w:val="00B21F3E"/>
    <w:rsid w:val="00B21F42"/>
    <w:rsid w:val="00B21FF0"/>
    <w:rsid w:val="00B22033"/>
    <w:rsid w:val="00B221A9"/>
    <w:rsid w:val="00B221D1"/>
    <w:rsid w:val="00B2227B"/>
    <w:rsid w:val="00B22294"/>
    <w:rsid w:val="00B22392"/>
    <w:rsid w:val="00B226F5"/>
    <w:rsid w:val="00B2270C"/>
    <w:rsid w:val="00B228B1"/>
    <w:rsid w:val="00B22C69"/>
    <w:rsid w:val="00B22CFF"/>
    <w:rsid w:val="00B23055"/>
    <w:rsid w:val="00B23110"/>
    <w:rsid w:val="00B232E4"/>
    <w:rsid w:val="00B234A6"/>
    <w:rsid w:val="00B23A01"/>
    <w:rsid w:val="00B23A0E"/>
    <w:rsid w:val="00B23AD3"/>
    <w:rsid w:val="00B23CD4"/>
    <w:rsid w:val="00B23DEB"/>
    <w:rsid w:val="00B23F1D"/>
    <w:rsid w:val="00B24108"/>
    <w:rsid w:val="00B24173"/>
    <w:rsid w:val="00B2438D"/>
    <w:rsid w:val="00B243BA"/>
    <w:rsid w:val="00B24436"/>
    <w:rsid w:val="00B244CC"/>
    <w:rsid w:val="00B24616"/>
    <w:rsid w:val="00B246DF"/>
    <w:rsid w:val="00B24A01"/>
    <w:rsid w:val="00B24AD7"/>
    <w:rsid w:val="00B24AE4"/>
    <w:rsid w:val="00B24B0D"/>
    <w:rsid w:val="00B24C75"/>
    <w:rsid w:val="00B252A1"/>
    <w:rsid w:val="00B25336"/>
    <w:rsid w:val="00B253EE"/>
    <w:rsid w:val="00B2549E"/>
    <w:rsid w:val="00B25C77"/>
    <w:rsid w:val="00B25DCF"/>
    <w:rsid w:val="00B25E16"/>
    <w:rsid w:val="00B25FD6"/>
    <w:rsid w:val="00B26542"/>
    <w:rsid w:val="00B267E0"/>
    <w:rsid w:val="00B2686A"/>
    <w:rsid w:val="00B26A58"/>
    <w:rsid w:val="00B26AA2"/>
    <w:rsid w:val="00B26BAD"/>
    <w:rsid w:val="00B26C48"/>
    <w:rsid w:val="00B26CD7"/>
    <w:rsid w:val="00B2721F"/>
    <w:rsid w:val="00B27263"/>
    <w:rsid w:val="00B27366"/>
    <w:rsid w:val="00B2748F"/>
    <w:rsid w:val="00B274EB"/>
    <w:rsid w:val="00B275E0"/>
    <w:rsid w:val="00B27840"/>
    <w:rsid w:val="00B27B7D"/>
    <w:rsid w:val="00B27D11"/>
    <w:rsid w:val="00B27DB2"/>
    <w:rsid w:val="00B27DD9"/>
    <w:rsid w:val="00B30117"/>
    <w:rsid w:val="00B301E5"/>
    <w:rsid w:val="00B3032F"/>
    <w:rsid w:val="00B3070F"/>
    <w:rsid w:val="00B30C50"/>
    <w:rsid w:val="00B30D2C"/>
    <w:rsid w:val="00B311F9"/>
    <w:rsid w:val="00B315C1"/>
    <w:rsid w:val="00B3179C"/>
    <w:rsid w:val="00B317BC"/>
    <w:rsid w:val="00B3185F"/>
    <w:rsid w:val="00B31973"/>
    <w:rsid w:val="00B31B20"/>
    <w:rsid w:val="00B31C11"/>
    <w:rsid w:val="00B31C1C"/>
    <w:rsid w:val="00B31DB0"/>
    <w:rsid w:val="00B31F86"/>
    <w:rsid w:val="00B320BE"/>
    <w:rsid w:val="00B3233E"/>
    <w:rsid w:val="00B3242F"/>
    <w:rsid w:val="00B32587"/>
    <w:rsid w:val="00B326C8"/>
    <w:rsid w:val="00B32706"/>
    <w:rsid w:val="00B327B8"/>
    <w:rsid w:val="00B32895"/>
    <w:rsid w:val="00B32A16"/>
    <w:rsid w:val="00B32BEC"/>
    <w:rsid w:val="00B32CD3"/>
    <w:rsid w:val="00B32E48"/>
    <w:rsid w:val="00B3317E"/>
    <w:rsid w:val="00B33195"/>
    <w:rsid w:val="00B333DF"/>
    <w:rsid w:val="00B33414"/>
    <w:rsid w:val="00B3373C"/>
    <w:rsid w:val="00B33F73"/>
    <w:rsid w:val="00B33FB0"/>
    <w:rsid w:val="00B3403C"/>
    <w:rsid w:val="00B340A0"/>
    <w:rsid w:val="00B341AB"/>
    <w:rsid w:val="00B341D7"/>
    <w:rsid w:val="00B34352"/>
    <w:rsid w:val="00B3473B"/>
    <w:rsid w:val="00B34981"/>
    <w:rsid w:val="00B34E05"/>
    <w:rsid w:val="00B34E66"/>
    <w:rsid w:val="00B34F44"/>
    <w:rsid w:val="00B35083"/>
    <w:rsid w:val="00B350A6"/>
    <w:rsid w:val="00B351CC"/>
    <w:rsid w:val="00B35468"/>
    <w:rsid w:val="00B354F5"/>
    <w:rsid w:val="00B3550E"/>
    <w:rsid w:val="00B3573C"/>
    <w:rsid w:val="00B35D46"/>
    <w:rsid w:val="00B35E2B"/>
    <w:rsid w:val="00B35F33"/>
    <w:rsid w:val="00B36046"/>
    <w:rsid w:val="00B36222"/>
    <w:rsid w:val="00B36330"/>
    <w:rsid w:val="00B36B13"/>
    <w:rsid w:val="00B36BA8"/>
    <w:rsid w:val="00B36BD1"/>
    <w:rsid w:val="00B36EBA"/>
    <w:rsid w:val="00B3700C"/>
    <w:rsid w:val="00B37495"/>
    <w:rsid w:val="00B376A6"/>
    <w:rsid w:val="00B37AAD"/>
    <w:rsid w:val="00B37B23"/>
    <w:rsid w:val="00B37B39"/>
    <w:rsid w:val="00B37B6F"/>
    <w:rsid w:val="00B402BF"/>
    <w:rsid w:val="00B40424"/>
    <w:rsid w:val="00B40460"/>
    <w:rsid w:val="00B4076A"/>
    <w:rsid w:val="00B407C4"/>
    <w:rsid w:val="00B4086B"/>
    <w:rsid w:val="00B40BB0"/>
    <w:rsid w:val="00B40BF5"/>
    <w:rsid w:val="00B40ED5"/>
    <w:rsid w:val="00B410B3"/>
    <w:rsid w:val="00B41257"/>
    <w:rsid w:val="00B414C7"/>
    <w:rsid w:val="00B4153C"/>
    <w:rsid w:val="00B417D9"/>
    <w:rsid w:val="00B4181A"/>
    <w:rsid w:val="00B418F0"/>
    <w:rsid w:val="00B41902"/>
    <w:rsid w:val="00B41A45"/>
    <w:rsid w:val="00B41B9D"/>
    <w:rsid w:val="00B41BC7"/>
    <w:rsid w:val="00B41C94"/>
    <w:rsid w:val="00B41CA6"/>
    <w:rsid w:val="00B41DBA"/>
    <w:rsid w:val="00B42046"/>
    <w:rsid w:val="00B4233B"/>
    <w:rsid w:val="00B4238F"/>
    <w:rsid w:val="00B42841"/>
    <w:rsid w:val="00B4296B"/>
    <w:rsid w:val="00B4299E"/>
    <w:rsid w:val="00B42C5E"/>
    <w:rsid w:val="00B42CCC"/>
    <w:rsid w:val="00B42E05"/>
    <w:rsid w:val="00B43001"/>
    <w:rsid w:val="00B43066"/>
    <w:rsid w:val="00B4315E"/>
    <w:rsid w:val="00B43207"/>
    <w:rsid w:val="00B43265"/>
    <w:rsid w:val="00B4328B"/>
    <w:rsid w:val="00B43335"/>
    <w:rsid w:val="00B4334E"/>
    <w:rsid w:val="00B435D5"/>
    <w:rsid w:val="00B435E2"/>
    <w:rsid w:val="00B435E5"/>
    <w:rsid w:val="00B435F4"/>
    <w:rsid w:val="00B43A20"/>
    <w:rsid w:val="00B43A3E"/>
    <w:rsid w:val="00B43A7E"/>
    <w:rsid w:val="00B43B93"/>
    <w:rsid w:val="00B43F23"/>
    <w:rsid w:val="00B442A2"/>
    <w:rsid w:val="00B44383"/>
    <w:rsid w:val="00B443D5"/>
    <w:rsid w:val="00B44595"/>
    <w:rsid w:val="00B44915"/>
    <w:rsid w:val="00B44F03"/>
    <w:rsid w:val="00B45189"/>
    <w:rsid w:val="00B45368"/>
    <w:rsid w:val="00B45621"/>
    <w:rsid w:val="00B45D0F"/>
    <w:rsid w:val="00B46130"/>
    <w:rsid w:val="00B462E3"/>
    <w:rsid w:val="00B463C1"/>
    <w:rsid w:val="00B4683C"/>
    <w:rsid w:val="00B469D3"/>
    <w:rsid w:val="00B46D0E"/>
    <w:rsid w:val="00B46D1B"/>
    <w:rsid w:val="00B46F18"/>
    <w:rsid w:val="00B47086"/>
    <w:rsid w:val="00B47167"/>
    <w:rsid w:val="00B47237"/>
    <w:rsid w:val="00B4724E"/>
    <w:rsid w:val="00B47253"/>
    <w:rsid w:val="00B47310"/>
    <w:rsid w:val="00B47662"/>
    <w:rsid w:val="00B47988"/>
    <w:rsid w:val="00B47E0F"/>
    <w:rsid w:val="00B47EF4"/>
    <w:rsid w:val="00B47F53"/>
    <w:rsid w:val="00B503A1"/>
    <w:rsid w:val="00B5041D"/>
    <w:rsid w:val="00B50453"/>
    <w:rsid w:val="00B5059F"/>
    <w:rsid w:val="00B505E9"/>
    <w:rsid w:val="00B5084B"/>
    <w:rsid w:val="00B50966"/>
    <w:rsid w:val="00B50A52"/>
    <w:rsid w:val="00B50AB5"/>
    <w:rsid w:val="00B50B42"/>
    <w:rsid w:val="00B50BC2"/>
    <w:rsid w:val="00B50CFD"/>
    <w:rsid w:val="00B50D4D"/>
    <w:rsid w:val="00B50DC5"/>
    <w:rsid w:val="00B50DEB"/>
    <w:rsid w:val="00B50EF8"/>
    <w:rsid w:val="00B51178"/>
    <w:rsid w:val="00B511A2"/>
    <w:rsid w:val="00B51283"/>
    <w:rsid w:val="00B51671"/>
    <w:rsid w:val="00B51674"/>
    <w:rsid w:val="00B519A4"/>
    <w:rsid w:val="00B51AC8"/>
    <w:rsid w:val="00B51BC8"/>
    <w:rsid w:val="00B51C59"/>
    <w:rsid w:val="00B51D59"/>
    <w:rsid w:val="00B51D6D"/>
    <w:rsid w:val="00B51F15"/>
    <w:rsid w:val="00B5209E"/>
    <w:rsid w:val="00B52153"/>
    <w:rsid w:val="00B52268"/>
    <w:rsid w:val="00B523C3"/>
    <w:rsid w:val="00B524E4"/>
    <w:rsid w:val="00B526BE"/>
    <w:rsid w:val="00B52711"/>
    <w:rsid w:val="00B528DF"/>
    <w:rsid w:val="00B52996"/>
    <w:rsid w:val="00B52A5C"/>
    <w:rsid w:val="00B52B67"/>
    <w:rsid w:val="00B531F1"/>
    <w:rsid w:val="00B53320"/>
    <w:rsid w:val="00B5333D"/>
    <w:rsid w:val="00B534CE"/>
    <w:rsid w:val="00B53663"/>
    <w:rsid w:val="00B536FB"/>
    <w:rsid w:val="00B537D6"/>
    <w:rsid w:val="00B538FB"/>
    <w:rsid w:val="00B53B10"/>
    <w:rsid w:val="00B53C21"/>
    <w:rsid w:val="00B53F7A"/>
    <w:rsid w:val="00B547E8"/>
    <w:rsid w:val="00B5493A"/>
    <w:rsid w:val="00B54BA9"/>
    <w:rsid w:val="00B54CE5"/>
    <w:rsid w:val="00B54DC6"/>
    <w:rsid w:val="00B55153"/>
    <w:rsid w:val="00B55359"/>
    <w:rsid w:val="00B55453"/>
    <w:rsid w:val="00B554D4"/>
    <w:rsid w:val="00B556F2"/>
    <w:rsid w:val="00B5590F"/>
    <w:rsid w:val="00B55D8A"/>
    <w:rsid w:val="00B55F94"/>
    <w:rsid w:val="00B55FD5"/>
    <w:rsid w:val="00B55FE8"/>
    <w:rsid w:val="00B565E9"/>
    <w:rsid w:val="00B5672E"/>
    <w:rsid w:val="00B56777"/>
    <w:rsid w:val="00B56814"/>
    <w:rsid w:val="00B5689F"/>
    <w:rsid w:val="00B56904"/>
    <w:rsid w:val="00B569E9"/>
    <w:rsid w:val="00B56A0E"/>
    <w:rsid w:val="00B56AD0"/>
    <w:rsid w:val="00B5704C"/>
    <w:rsid w:val="00B57203"/>
    <w:rsid w:val="00B5721F"/>
    <w:rsid w:val="00B574AD"/>
    <w:rsid w:val="00B57B80"/>
    <w:rsid w:val="00B602A0"/>
    <w:rsid w:val="00B602D4"/>
    <w:rsid w:val="00B60730"/>
    <w:rsid w:val="00B60747"/>
    <w:rsid w:val="00B60B2E"/>
    <w:rsid w:val="00B60BDA"/>
    <w:rsid w:val="00B60BDD"/>
    <w:rsid w:val="00B60C07"/>
    <w:rsid w:val="00B60D72"/>
    <w:rsid w:val="00B61414"/>
    <w:rsid w:val="00B61B60"/>
    <w:rsid w:val="00B61B94"/>
    <w:rsid w:val="00B61D34"/>
    <w:rsid w:val="00B61DD6"/>
    <w:rsid w:val="00B622A4"/>
    <w:rsid w:val="00B62600"/>
    <w:rsid w:val="00B6263D"/>
    <w:rsid w:val="00B629AC"/>
    <w:rsid w:val="00B62A4F"/>
    <w:rsid w:val="00B62C06"/>
    <w:rsid w:val="00B62CB8"/>
    <w:rsid w:val="00B62DAC"/>
    <w:rsid w:val="00B630A3"/>
    <w:rsid w:val="00B63254"/>
    <w:rsid w:val="00B6325A"/>
    <w:rsid w:val="00B63356"/>
    <w:rsid w:val="00B6337E"/>
    <w:rsid w:val="00B634B6"/>
    <w:rsid w:val="00B636B3"/>
    <w:rsid w:val="00B63823"/>
    <w:rsid w:val="00B6390B"/>
    <w:rsid w:val="00B63A81"/>
    <w:rsid w:val="00B63AEE"/>
    <w:rsid w:val="00B63BAD"/>
    <w:rsid w:val="00B63C07"/>
    <w:rsid w:val="00B63C5F"/>
    <w:rsid w:val="00B64173"/>
    <w:rsid w:val="00B64183"/>
    <w:rsid w:val="00B64288"/>
    <w:rsid w:val="00B643B3"/>
    <w:rsid w:val="00B643FF"/>
    <w:rsid w:val="00B64412"/>
    <w:rsid w:val="00B6469E"/>
    <w:rsid w:val="00B646BC"/>
    <w:rsid w:val="00B646E1"/>
    <w:rsid w:val="00B6483A"/>
    <w:rsid w:val="00B649F8"/>
    <w:rsid w:val="00B64AEF"/>
    <w:rsid w:val="00B64D71"/>
    <w:rsid w:val="00B64E9C"/>
    <w:rsid w:val="00B64F7F"/>
    <w:rsid w:val="00B650C4"/>
    <w:rsid w:val="00B651F9"/>
    <w:rsid w:val="00B65259"/>
    <w:rsid w:val="00B653D0"/>
    <w:rsid w:val="00B655C3"/>
    <w:rsid w:val="00B655E2"/>
    <w:rsid w:val="00B65616"/>
    <w:rsid w:val="00B6564A"/>
    <w:rsid w:val="00B65684"/>
    <w:rsid w:val="00B6572C"/>
    <w:rsid w:val="00B6573C"/>
    <w:rsid w:val="00B658F4"/>
    <w:rsid w:val="00B6595C"/>
    <w:rsid w:val="00B65C3E"/>
    <w:rsid w:val="00B65CD6"/>
    <w:rsid w:val="00B65D32"/>
    <w:rsid w:val="00B65D5B"/>
    <w:rsid w:val="00B65DD7"/>
    <w:rsid w:val="00B65E28"/>
    <w:rsid w:val="00B65EA6"/>
    <w:rsid w:val="00B65FAE"/>
    <w:rsid w:val="00B65FE0"/>
    <w:rsid w:val="00B66109"/>
    <w:rsid w:val="00B66145"/>
    <w:rsid w:val="00B661F9"/>
    <w:rsid w:val="00B66272"/>
    <w:rsid w:val="00B663BA"/>
    <w:rsid w:val="00B66483"/>
    <w:rsid w:val="00B6668E"/>
    <w:rsid w:val="00B668BD"/>
    <w:rsid w:val="00B6692D"/>
    <w:rsid w:val="00B66C1A"/>
    <w:rsid w:val="00B66C26"/>
    <w:rsid w:val="00B66C73"/>
    <w:rsid w:val="00B672AC"/>
    <w:rsid w:val="00B674DA"/>
    <w:rsid w:val="00B676DB"/>
    <w:rsid w:val="00B67717"/>
    <w:rsid w:val="00B677D1"/>
    <w:rsid w:val="00B6792B"/>
    <w:rsid w:val="00B67A65"/>
    <w:rsid w:val="00B67D2D"/>
    <w:rsid w:val="00B67D83"/>
    <w:rsid w:val="00B67E98"/>
    <w:rsid w:val="00B67F63"/>
    <w:rsid w:val="00B70166"/>
    <w:rsid w:val="00B70572"/>
    <w:rsid w:val="00B709A9"/>
    <w:rsid w:val="00B70B9B"/>
    <w:rsid w:val="00B70C2E"/>
    <w:rsid w:val="00B70CBD"/>
    <w:rsid w:val="00B70E8C"/>
    <w:rsid w:val="00B710A3"/>
    <w:rsid w:val="00B71169"/>
    <w:rsid w:val="00B711E3"/>
    <w:rsid w:val="00B71256"/>
    <w:rsid w:val="00B71455"/>
    <w:rsid w:val="00B71532"/>
    <w:rsid w:val="00B71695"/>
    <w:rsid w:val="00B716C3"/>
    <w:rsid w:val="00B717AA"/>
    <w:rsid w:val="00B719E9"/>
    <w:rsid w:val="00B71C0F"/>
    <w:rsid w:val="00B71C3C"/>
    <w:rsid w:val="00B71DFB"/>
    <w:rsid w:val="00B72144"/>
    <w:rsid w:val="00B723E8"/>
    <w:rsid w:val="00B723EF"/>
    <w:rsid w:val="00B72474"/>
    <w:rsid w:val="00B7250C"/>
    <w:rsid w:val="00B72A57"/>
    <w:rsid w:val="00B72B9B"/>
    <w:rsid w:val="00B72C15"/>
    <w:rsid w:val="00B72C31"/>
    <w:rsid w:val="00B72E30"/>
    <w:rsid w:val="00B7311A"/>
    <w:rsid w:val="00B731D6"/>
    <w:rsid w:val="00B73278"/>
    <w:rsid w:val="00B734AE"/>
    <w:rsid w:val="00B734FA"/>
    <w:rsid w:val="00B73A7E"/>
    <w:rsid w:val="00B73B83"/>
    <w:rsid w:val="00B73C10"/>
    <w:rsid w:val="00B73DE6"/>
    <w:rsid w:val="00B740FE"/>
    <w:rsid w:val="00B7411B"/>
    <w:rsid w:val="00B74378"/>
    <w:rsid w:val="00B743CB"/>
    <w:rsid w:val="00B74714"/>
    <w:rsid w:val="00B74859"/>
    <w:rsid w:val="00B74D4F"/>
    <w:rsid w:val="00B74E52"/>
    <w:rsid w:val="00B750F0"/>
    <w:rsid w:val="00B756B5"/>
    <w:rsid w:val="00B7582F"/>
    <w:rsid w:val="00B76170"/>
    <w:rsid w:val="00B7628A"/>
    <w:rsid w:val="00B768E4"/>
    <w:rsid w:val="00B77036"/>
    <w:rsid w:val="00B771E3"/>
    <w:rsid w:val="00B771FB"/>
    <w:rsid w:val="00B77341"/>
    <w:rsid w:val="00B77360"/>
    <w:rsid w:val="00B773AA"/>
    <w:rsid w:val="00B7748B"/>
    <w:rsid w:val="00B77949"/>
    <w:rsid w:val="00B77A87"/>
    <w:rsid w:val="00B77B05"/>
    <w:rsid w:val="00B77E22"/>
    <w:rsid w:val="00B77F72"/>
    <w:rsid w:val="00B77FFE"/>
    <w:rsid w:val="00B80091"/>
    <w:rsid w:val="00B8021C"/>
    <w:rsid w:val="00B80474"/>
    <w:rsid w:val="00B8049C"/>
    <w:rsid w:val="00B809E9"/>
    <w:rsid w:val="00B80A9C"/>
    <w:rsid w:val="00B80B61"/>
    <w:rsid w:val="00B80CE8"/>
    <w:rsid w:val="00B80EA0"/>
    <w:rsid w:val="00B80FA1"/>
    <w:rsid w:val="00B80FB9"/>
    <w:rsid w:val="00B81168"/>
    <w:rsid w:val="00B8116B"/>
    <w:rsid w:val="00B81272"/>
    <w:rsid w:val="00B814D0"/>
    <w:rsid w:val="00B814F2"/>
    <w:rsid w:val="00B81528"/>
    <w:rsid w:val="00B81707"/>
    <w:rsid w:val="00B8182A"/>
    <w:rsid w:val="00B81CB5"/>
    <w:rsid w:val="00B81FAD"/>
    <w:rsid w:val="00B82062"/>
    <w:rsid w:val="00B82206"/>
    <w:rsid w:val="00B82211"/>
    <w:rsid w:val="00B82290"/>
    <w:rsid w:val="00B82575"/>
    <w:rsid w:val="00B827A4"/>
    <w:rsid w:val="00B82F2D"/>
    <w:rsid w:val="00B83189"/>
    <w:rsid w:val="00B831C4"/>
    <w:rsid w:val="00B83455"/>
    <w:rsid w:val="00B83520"/>
    <w:rsid w:val="00B8378D"/>
    <w:rsid w:val="00B83B64"/>
    <w:rsid w:val="00B83C02"/>
    <w:rsid w:val="00B83C57"/>
    <w:rsid w:val="00B83C6D"/>
    <w:rsid w:val="00B83DC5"/>
    <w:rsid w:val="00B84152"/>
    <w:rsid w:val="00B842D5"/>
    <w:rsid w:val="00B84354"/>
    <w:rsid w:val="00B8438F"/>
    <w:rsid w:val="00B843ED"/>
    <w:rsid w:val="00B84442"/>
    <w:rsid w:val="00B846E0"/>
    <w:rsid w:val="00B847D6"/>
    <w:rsid w:val="00B848A7"/>
    <w:rsid w:val="00B849A6"/>
    <w:rsid w:val="00B84AC6"/>
    <w:rsid w:val="00B84B8E"/>
    <w:rsid w:val="00B85107"/>
    <w:rsid w:val="00B855F6"/>
    <w:rsid w:val="00B85867"/>
    <w:rsid w:val="00B8593D"/>
    <w:rsid w:val="00B859E2"/>
    <w:rsid w:val="00B85B39"/>
    <w:rsid w:val="00B85BBB"/>
    <w:rsid w:val="00B85DC2"/>
    <w:rsid w:val="00B85FDD"/>
    <w:rsid w:val="00B861D7"/>
    <w:rsid w:val="00B8624A"/>
    <w:rsid w:val="00B862BC"/>
    <w:rsid w:val="00B86469"/>
    <w:rsid w:val="00B86499"/>
    <w:rsid w:val="00B865F0"/>
    <w:rsid w:val="00B86B40"/>
    <w:rsid w:val="00B87092"/>
    <w:rsid w:val="00B871A2"/>
    <w:rsid w:val="00B87262"/>
    <w:rsid w:val="00B8731D"/>
    <w:rsid w:val="00B8733A"/>
    <w:rsid w:val="00B8740B"/>
    <w:rsid w:val="00B8748B"/>
    <w:rsid w:val="00B875E0"/>
    <w:rsid w:val="00B876A9"/>
    <w:rsid w:val="00B876BD"/>
    <w:rsid w:val="00B87789"/>
    <w:rsid w:val="00B8794F"/>
    <w:rsid w:val="00B87A12"/>
    <w:rsid w:val="00B87A37"/>
    <w:rsid w:val="00B87C03"/>
    <w:rsid w:val="00B87CB0"/>
    <w:rsid w:val="00B87D43"/>
    <w:rsid w:val="00B90234"/>
    <w:rsid w:val="00B90344"/>
    <w:rsid w:val="00B903EE"/>
    <w:rsid w:val="00B90459"/>
    <w:rsid w:val="00B904A9"/>
    <w:rsid w:val="00B904AA"/>
    <w:rsid w:val="00B90553"/>
    <w:rsid w:val="00B90A01"/>
    <w:rsid w:val="00B90A0C"/>
    <w:rsid w:val="00B90A2F"/>
    <w:rsid w:val="00B90BCE"/>
    <w:rsid w:val="00B90D9F"/>
    <w:rsid w:val="00B90DD3"/>
    <w:rsid w:val="00B90E23"/>
    <w:rsid w:val="00B90E9B"/>
    <w:rsid w:val="00B91146"/>
    <w:rsid w:val="00B91168"/>
    <w:rsid w:val="00B913ED"/>
    <w:rsid w:val="00B91530"/>
    <w:rsid w:val="00B9168F"/>
    <w:rsid w:val="00B91E3B"/>
    <w:rsid w:val="00B91E6D"/>
    <w:rsid w:val="00B92464"/>
    <w:rsid w:val="00B9251C"/>
    <w:rsid w:val="00B9269E"/>
    <w:rsid w:val="00B926E4"/>
    <w:rsid w:val="00B9275C"/>
    <w:rsid w:val="00B92A43"/>
    <w:rsid w:val="00B92D44"/>
    <w:rsid w:val="00B93040"/>
    <w:rsid w:val="00B931E7"/>
    <w:rsid w:val="00B933DC"/>
    <w:rsid w:val="00B93544"/>
    <w:rsid w:val="00B9384D"/>
    <w:rsid w:val="00B938E6"/>
    <w:rsid w:val="00B93A8F"/>
    <w:rsid w:val="00B93ADF"/>
    <w:rsid w:val="00B93CB2"/>
    <w:rsid w:val="00B93D2E"/>
    <w:rsid w:val="00B94053"/>
    <w:rsid w:val="00B940EC"/>
    <w:rsid w:val="00B94189"/>
    <w:rsid w:val="00B94231"/>
    <w:rsid w:val="00B94264"/>
    <w:rsid w:val="00B94513"/>
    <w:rsid w:val="00B945D7"/>
    <w:rsid w:val="00B947B9"/>
    <w:rsid w:val="00B9492A"/>
    <w:rsid w:val="00B94B32"/>
    <w:rsid w:val="00B94BBA"/>
    <w:rsid w:val="00B94BFB"/>
    <w:rsid w:val="00B94CCA"/>
    <w:rsid w:val="00B94D10"/>
    <w:rsid w:val="00B9500A"/>
    <w:rsid w:val="00B9507A"/>
    <w:rsid w:val="00B95081"/>
    <w:rsid w:val="00B9509D"/>
    <w:rsid w:val="00B9526B"/>
    <w:rsid w:val="00B95417"/>
    <w:rsid w:val="00B95614"/>
    <w:rsid w:val="00B956B8"/>
    <w:rsid w:val="00B9575D"/>
    <w:rsid w:val="00B95774"/>
    <w:rsid w:val="00B95904"/>
    <w:rsid w:val="00B95A94"/>
    <w:rsid w:val="00B95AC9"/>
    <w:rsid w:val="00B95E7B"/>
    <w:rsid w:val="00B9629F"/>
    <w:rsid w:val="00B963E5"/>
    <w:rsid w:val="00B96434"/>
    <w:rsid w:val="00B9643F"/>
    <w:rsid w:val="00B9647E"/>
    <w:rsid w:val="00B96722"/>
    <w:rsid w:val="00B96724"/>
    <w:rsid w:val="00B96881"/>
    <w:rsid w:val="00B969E9"/>
    <w:rsid w:val="00B96D0B"/>
    <w:rsid w:val="00B96EE0"/>
    <w:rsid w:val="00B97048"/>
    <w:rsid w:val="00B9734C"/>
    <w:rsid w:val="00B97491"/>
    <w:rsid w:val="00B97516"/>
    <w:rsid w:val="00B9765C"/>
    <w:rsid w:val="00B978BC"/>
    <w:rsid w:val="00B9793E"/>
    <w:rsid w:val="00B97A2A"/>
    <w:rsid w:val="00B97A52"/>
    <w:rsid w:val="00B97AB2"/>
    <w:rsid w:val="00B97AD6"/>
    <w:rsid w:val="00B97AF7"/>
    <w:rsid w:val="00B97B54"/>
    <w:rsid w:val="00B97E42"/>
    <w:rsid w:val="00B97EB3"/>
    <w:rsid w:val="00B97F58"/>
    <w:rsid w:val="00BA007A"/>
    <w:rsid w:val="00BA07E0"/>
    <w:rsid w:val="00BA0835"/>
    <w:rsid w:val="00BA0BAC"/>
    <w:rsid w:val="00BA0BE6"/>
    <w:rsid w:val="00BA0CB9"/>
    <w:rsid w:val="00BA0CC3"/>
    <w:rsid w:val="00BA0D39"/>
    <w:rsid w:val="00BA0E9F"/>
    <w:rsid w:val="00BA10CC"/>
    <w:rsid w:val="00BA11A0"/>
    <w:rsid w:val="00BA11D7"/>
    <w:rsid w:val="00BA1405"/>
    <w:rsid w:val="00BA161B"/>
    <w:rsid w:val="00BA16E4"/>
    <w:rsid w:val="00BA1B84"/>
    <w:rsid w:val="00BA1D69"/>
    <w:rsid w:val="00BA20A0"/>
    <w:rsid w:val="00BA20A7"/>
    <w:rsid w:val="00BA23C5"/>
    <w:rsid w:val="00BA23DF"/>
    <w:rsid w:val="00BA2430"/>
    <w:rsid w:val="00BA24C2"/>
    <w:rsid w:val="00BA2565"/>
    <w:rsid w:val="00BA26E2"/>
    <w:rsid w:val="00BA2820"/>
    <w:rsid w:val="00BA2833"/>
    <w:rsid w:val="00BA2851"/>
    <w:rsid w:val="00BA286E"/>
    <w:rsid w:val="00BA2AC6"/>
    <w:rsid w:val="00BA2AC9"/>
    <w:rsid w:val="00BA2D92"/>
    <w:rsid w:val="00BA2EDA"/>
    <w:rsid w:val="00BA2FAC"/>
    <w:rsid w:val="00BA2FC6"/>
    <w:rsid w:val="00BA30BF"/>
    <w:rsid w:val="00BA32C5"/>
    <w:rsid w:val="00BA3435"/>
    <w:rsid w:val="00BA35CE"/>
    <w:rsid w:val="00BA3657"/>
    <w:rsid w:val="00BA3968"/>
    <w:rsid w:val="00BA3B48"/>
    <w:rsid w:val="00BA3E2E"/>
    <w:rsid w:val="00BA4224"/>
    <w:rsid w:val="00BA43F2"/>
    <w:rsid w:val="00BA4592"/>
    <w:rsid w:val="00BA472C"/>
    <w:rsid w:val="00BA4A4F"/>
    <w:rsid w:val="00BA4C58"/>
    <w:rsid w:val="00BA4C95"/>
    <w:rsid w:val="00BA4CC9"/>
    <w:rsid w:val="00BA5042"/>
    <w:rsid w:val="00BA545E"/>
    <w:rsid w:val="00BA5647"/>
    <w:rsid w:val="00BA57CC"/>
    <w:rsid w:val="00BA57EB"/>
    <w:rsid w:val="00BA5AEA"/>
    <w:rsid w:val="00BA5D7D"/>
    <w:rsid w:val="00BA5D8D"/>
    <w:rsid w:val="00BA5F4D"/>
    <w:rsid w:val="00BA60EA"/>
    <w:rsid w:val="00BA6447"/>
    <w:rsid w:val="00BA64C3"/>
    <w:rsid w:val="00BA64D1"/>
    <w:rsid w:val="00BA6A04"/>
    <w:rsid w:val="00BA6AAD"/>
    <w:rsid w:val="00BA6C8E"/>
    <w:rsid w:val="00BA6DFD"/>
    <w:rsid w:val="00BA71FE"/>
    <w:rsid w:val="00BA721B"/>
    <w:rsid w:val="00BA7544"/>
    <w:rsid w:val="00BA75DA"/>
    <w:rsid w:val="00BA79B6"/>
    <w:rsid w:val="00BA7ABB"/>
    <w:rsid w:val="00BA7B1F"/>
    <w:rsid w:val="00BA7CFD"/>
    <w:rsid w:val="00BA7DF4"/>
    <w:rsid w:val="00BA7F0A"/>
    <w:rsid w:val="00BA7FF3"/>
    <w:rsid w:val="00BB00E6"/>
    <w:rsid w:val="00BB0391"/>
    <w:rsid w:val="00BB044D"/>
    <w:rsid w:val="00BB04FE"/>
    <w:rsid w:val="00BB052A"/>
    <w:rsid w:val="00BB06F4"/>
    <w:rsid w:val="00BB0913"/>
    <w:rsid w:val="00BB0B23"/>
    <w:rsid w:val="00BB0EFC"/>
    <w:rsid w:val="00BB1000"/>
    <w:rsid w:val="00BB1054"/>
    <w:rsid w:val="00BB1176"/>
    <w:rsid w:val="00BB11DB"/>
    <w:rsid w:val="00BB139D"/>
    <w:rsid w:val="00BB1A19"/>
    <w:rsid w:val="00BB1F4D"/>
    <w:rsid w:val="00BB216E"/>
    <w:rsid w:val="00BB277E"/>
    <w:rsid w:val="00BB2864"/>
    <w:rsid w:val="00BB2869"/>
    <w:rsid w:val="00BB2919"/>
    <w:rsid w:val="00BB2B58"/>
    <w:rsid w:val="00BB2BF0"/>
    <w:rsid w:val="00BB2BF7"/>
    <w:rsid w:val="00BB2E99"/>
    <w:rsid w:val="00BB314E"/>
    <w:rsid w:val="00BB35E5"/>
    <w:rsid w:val="00BB3709"/>
    <w:rsid w:val="00BB39C1"/>
    <w:rsid w:val="00BB3BE2"/>
    <w:rsid w:val="00BB3D79"/>
    <w:rsid w:val="00BB3E99"/>
    <w:rsid w:val="00BB3EAE"/>
    <w:rsid w:val="00BB3FEC"/>
    <w:rsid w:val="00BB4081"/>
    <w:rsid w:val="00BB42A4"/>
    <w:rsid w:val="00BB4498"/>
    <w:rsid w:val="00BB45E6"/>
    <w:rsid w:val="00BB4977"/>
    <w:rsid w:val="00BB49C3"/>
    <w:rsid w:val="00BB49EE"/>
    <w:rsid w:val="00BB4AA8"/>
    <w:rsid w:val="00BB4AE4"/>
    <w:rsid w:val="00BB52CD"/>
    <w:rsid w:val="00BB5503"/>
    <w:rsid w:val="00BB552F"/>
    <w:rsid w:val="00BB5578"/>
    <w:rsid w:val="00BB5765"/>
    <w:rsid w:val="00BB5A59"/>
    <w:rsid w:val="00BB5E18"/>
    <w:rsid w:val="00BB5ED7"/>
    <w:rsid w:val="00BB629C"/>
    <w:rsid w:val="00BB632D"/>
    <w:rsid w:val="00BB638E"/>
    <w:rsid w:val="00BB643B"/>
    <w:rsid w:val="00BB65CC"/>
    <w:rsid w:val="00BB6686"/>
    <w:rsid w:val="00BB6848"/>
    <w:rsid w:val="00BB6CCC"/>
    <w:rsid w:val="00BB6D59"/>
    <w:rsid w:val="00BB6EC5"/>
    <w:rsid w:val="00BB6F69"/>
    <w:rsid w:val="00BB74F8"/>
    <w:rsid w:val="00BB7708"/>
    <w:rsid w:val="00BB79B4"/>
    <w:rsid w:val="00BB7BDF"/>
    <w:rsid w:val="00BB7F56"/>
    <w:rsid w:val="00BC0357"/>
    <w:rsid w:val="00BC0404"/>
    <w:rsid w:val="00BC114D"/>
    <w:rsid w:val="00BC1201"/>
    <w:rsid w:val="00BC13BA"/>
    <w:rsid w:val="00BC1416"/>
    <w:rsid w:val="00BC1495"/>
    <w:rsid w:val="00BC156C"/>
    <w:rsid w:val="00BC15A0"/>
    <w:rsid w:val="00BC183D"/>
    <w:rsid w:val="00BC18A8"/>
    <w:rsid w:val="00BC18D2"/>
    <w:rsid w:val="00BC1BD5"/>
    <w:rsid w:val="00BC1C33"/>
    <w:rsid w:val="00BC2140"/>
    <w:rsid w:val="00BC21BE"/>
    <w:rsid w:val="00BC21C3"/>
    <w:rsid w:val="00BC24BD"/>
    <w:rsid w:val="00BC24E8"/>
    <w:rsid w:val="00BC24F0"/>
    <w:rsid w:val="00BC25B8"/>
    <w:rsid w:val="00BC2776"/>
    <w:rsid w:val="00BC2778"/>
    <w:rsid w:val="00BC27A7"/>
    <w:rsid w:val="00BC27EE"/>
    <w:rsid w:val="00BC2859"/>
    <w:rsid w:val="00BC28EE"/>
    <w:rsid w:val="00BC28FF"/>
    <w:rsid w:val="00BC2B34"/>
    <w:rsid w:val="00BC2B8B"/>
    <w:rsid w:val="00BC2CCD"/>
    <w:rsid w:val="00BC2DEF"/>
    <w:rsid w:val="00BC2E6A"/>
    <w:rsid w:val="00BC312B"/>
    <w:rsid w:val="00BC3152"/>
    <w:rsid w:val="00BC34CE"/>
    <w:rsid w:val="00BC35AB"/>
    <w:rsid w:val="00BC35EA"/>
    <w:rsid w:val="00BC3638"/>
    <w:rsid w:val="00BC3661"/>
    <w:rsid w:val="00BC37C7"/>
    <w:rsid w:val="00BC37FF"/>
    <w:rsid w:val="00BC385C"/>
    <w:rsid w:val="00BC38D6"/>
    <w:rsid w:val="00BC3A59"/>
    <w:rsid w:val="00BC3A5A"/>
    <w:rsid w:val="00BC3E3C"/>
    <w:rsid w:val="00BC4047"/>
    <w:rsid w:val="00BC4060"/>
    <w:rsid w:val="00BC42FF"/>
    <w:rsid w:val="00BC4384"/>
    <w:rsid w:val="00BC4420"/>
    <w:rsid w:val="00BC48AF"/>
    <w:rsid w:val="00BC49CF"/>
    <w:rsid w:val="00BC4BED"/>
    <w:rsid w:val="00BC4CC7"/>
    <w:rsid w:val="00BC4D22"/>
    <w:rsid w:val="00BC5302"/>
    <w:rsid w:val="00BC5BA3"/>
    <w:rsid w:val="00BC5DE5"/>
    <w:rsid w:val="00BC5FBB"/>
    <w:rsid w:val="00BC60D7"/>
    <w:rsid w:val="00BC6514"/>
    <w:rsid w:val="00BC715A"/>
    <w:rsid w:val="00BC717D"/>
    <w:rsid w:val="00BC71A4"/>
    <w:rsid w:val="00BC7418"/>
    <w:rsid w:val="00BC74DC"/>
    <w:rsid w:val="00BC7803"/>
    <w:rsid w:val="00BC78B0"/>
    <w:rsid w:val="00BC7926"/>
    <w:rsid w:val="00BC7B80"/>
    <w:rsid w:val="00BD0177"/>
    <w:rsid w:val="00BD0226"/>
    <w:rsid w:val="00BD0271"/>
    <w:rsid w:val="00BD0559"/>
    <w:rsid w:val="00BD05E0"/>
    <w:rsid w:val="00BD06D8"/>
    <w:rsid w:val="00BD08FC"/>
    <w:rsid w:val="00BD0AB3"/>
    <w:rsid w:val="00BD13C4"/>
    <w:rsid w:val="00BD1447"/>
    <w:rsid w:val="00BD1494"/>
    <w:rsid w:val="00BD1620"/>
    <w:rsid w:val="00BD16BC"/>
    <w:rsid w:val="00BD181E"/>
    <w:rsid w:val="00BD199E"/>
    <w:rsid w:val="00BD1A5E"/>
    <w:rsid w:val="00BD1AD3"/>
    <w:rsid w:val="00BD1B1F"/>
    <w:rsid w:val="00BD1B7F"/>
    <w:rsid w:val="00BD1C92"/>
    <w:rsid w:val="00BD1DE0"/>
    <w:rsid w:val="00BD1EC5"/>
    <w:rsid w:val="00BD1FA0"/>
    <w:rsid w:val="00BD21A3"/>
    <w:rsid w:val="00BD21FA"/>
    <w:rsid w:val="00BD222A"/>
    <w:rsid w:val="00BD232B"/>
    <w:rsid w:val="00BD24B8"/>
    <w:rsid w:val="00BD28E3"/>
    <w:rsid w:val="00BD2921"/>
    <w:rsid w:val="00BD293D"/>
    <w:rsid w:val="00BD2B62"/>
    <w:rsid w:val="00BD2C15"/>
    <w:rsid w:val="00BD2F06"/>
    <w:rsid w:val="00BD2F2F"/>
    <w:rsid w:val="00BD2FFC"/>
    <w:rsid w:val="00BD3031"/>
    <w:rsid w:val="00BD324B"/>
    <w:rsid w:val="00BD3492"/>
    <w:rsid w:val="00BD36E0"/>
    <w:rsid w:val="00BD371F"/>
    <w:rsid w:val="00BD3762"/>
    <w:rsid w:val="00BD37A8"/>
    <w:rsid w:val="00BD386D"/>
    <w:rsid w:val="00BD38E5"/>
    <w:rsid w:val="00BD3B4B"/>
    <w:rsid w:val="00BD3C83"/>
    <w:rsid w:val="00BD3C96"/>
    <w:rsid w:val="00BD40DB"/>
    <w:rsid w:val="00BD415C"/>
    <w:rsid w:val="00BD420F"/>
    <w:rsid w:val="00BD4322"/>
    <w:rsid w:val="00BD43AE"/>
    <w:rsid w:val="00BD4830"/>
    <w:rsid w:val="00BD4A3E"/>
    <w:rsid w:val="00BD4A98"/>
    <w:rsid w:val="00BD4AFE"/>
    <w:rsid w:val="00BD4FB6"/>
    <w:rsid w:val="00BD5128"/>
    <w:rsid w:val="00BD59EE"/>
    <w:rsid w:val="00BD5A3B"/>
    <w:rsid w:val="00BD5AC6"/>
    <w:rsid w:val="00BD5BBE"/>
    <w:rsid w:val="00BD5DB5"/>
    <w:rsid w:val="00BD5E41"/>
    <w:rsid w:val="00BD5EAC"/>
    <w:rsid w:val="00BD6499"/>
    <w:rsid w:val="00BD6573"/>
    <w:rsid w:val="00BD6948"/>
    <w:rsid w:val="00BD6A5D"/>
    <w:rsid w:val="00BD6A72"/>
    <w:rsid w:val="00BD6B19"/>
    <w:rsid w:val="00BD6B86"/>
    <w:rsid w:val="00BD6B8A"/>
    <w:rsid w:val="00BD6CBB"/>
    <w:rsid w:val="00BD6F19"/>
    <w:rsid w:val="00BD6F89"/>
    <w:rsid w:val="00BD71DB"/>
    <w:rsid w:val="00BD74CE"/>
    <w:rsid w:val="00BD756F"/>
    <w:rsid w:val="00BD75BD"/>
    <w:rsid w:val="00BD77D5"/>
    <w:rsid w:val="00BD7C0E"/>
    <w:rsid w:val="00BD7EF7"/>
    <w:rsid w:val="00BE03B4"/>
    <w:rsid w:val="00BE058F"/>
    <w:rsid w:val="00BE06AC"/>
    <w:rsid w:val="00BE06B9"/>
    <w:rsid w:val="00BE072C"/>
    <w:rsid w:val="00BE0792"/>
    <w:rsid w:val="00BE090E"/>
    <w:rsid w:val="00BE0EFA"/>
    <w:rsid w:val="00BE1133"/>
    <w:rsid w:val="00BE11EF"/>
    <w:rsid w:val="00BE12F7"/>
    <w:rsid w:val="00BE1474"/>
    <w:rsid w:val="00BE159F"/>
    <w:rsid w:val="00BE163A"/>
    <w:rsid w:val="00BE1762"/>
    <w:rsid w:val="00BE1797"/>
    <w:rsid w:val="00BE17FA"/>
    <w:rsid w:val="00BE18BD"/>
    <w:rsid w:val="00BE197D"/>
    <w:rsid w:val="00BE1990"/>
    <w:rsid w:val="00BE1BE7"/>
    <w:rsid w:val="00BE1C12"/>
    <w:rsid w:val="00BE1CF7"/>
    <w:rsid w:val="00BE1D31"/>
    <w:rsid w:val="00BE1DD8"/>
    <w:rsid w:val="00BE2172"/>
    <w:rsid w:val="00BE223D"/>
    <w:rsid w:val="00BE2289"/>
    <w:rsid w:val="00BE22D4"/>
    <w:rsid w:val="00BE27A6"/>
    <w:rsid w:val="00BE27E0"/>
    <w:rsid w:val="00BE285A"/>
    <w:rsid w:val="00BE28F9"/>
    <w:rsid w:val="00BE2909"/>
    <w:rsid w:val="00BE2B16"/>
    <w:rsid w:val="00BE2F9F"/>
    <w:rsid w:val="00BE3411"/>
    <w:rsid w:val="00BE36E2"/>
    <w:rsid w:val="00BE3702"/>
    <w:rsid w:val="00BE3F5E"/>
    <w:rsid w:val="00BE3F84"/>
    <w:rsid w:val="00BE4291"/>
    <w:rsid w:val="00BE42C4"/>
    <w:rsid w:val="00BE4330"/>
    <w:rsid w:val="00BE4469"/>
    <w:rsid w:val="00BE4471"/>
    <w:rsid w:val="00BE45BC"/>
    <w:rsid w:val="00BE45BF"/>
    <w:rsid w:val="00BE4794"/>
    <w:rsid w:val="00BE4918"/>
    <w:rsid w:val="00BE4B65"/>
    <w:rsid w:val="00BE4EB1"/>
    <w:rsid w:val="00BE4EFC"/>
    <w:rsid w:val="00BE4F04"/>
    <w:rsid w:val="00BE51AC"/>
    <w:rsid w:val="00BE53C5"/>
    <w:rsid w:val="00BE55A2"/>
    <w:rsid w:val="00BE5613"/>
    <w:rsid w:val="00BE5783"/>
    <w:rsid w:val="00BE5C19"/>
    <w:rsid w:val="00BE5E46"/>
    <w:rsid w:val="00BE5FE1"/>
    <w:rsid w:val="00BE6010"/>
    <w:rsid w:val="00BE604A"/>
    <w:rsid w:val="00BE6287"/>
    <w:rsid w:val="00BE6483"/>
    <w:rsid w:val="00BE64E6"/>
    <w:rsid w:val="00BE64F9"/>
    <w:rsid w:val="00BE6842"/>
    <w:rsid w:val="00BE699B"/>
    <w:rsid w:val="00BE69E2"/>
    <w:rsid w:val="00BE6A5B"/>
    <w:rsid w:val="00BE6BA6"/>
    <w:rsid w:val="00BE6CAC"/>
    <w:rsid w:val="00BE6EA7"/>
    <w:rsid w:val="00BE722D"/>
    <w:rsid w:val="00BE7243"/>
    <w:rsid w:val="00BE74A3"/>
    <w:rsid w:val="00BE76BF"/>
    <w:rsid w:val="00BE784B"/>
    <w:rsid w:val="00BE7A77"/>
    <w:rsid w:val="00BE7A91"/>
    <w:rsid w:val="00BE7B2A"/>
    <w:rsid w:val="00BE7C75"/>
    <w:rsid w:val="00BE7C78"/>
    <w:rsid w:val="00BF0793"/>
    <w:rsid w:val="00BF094D"/>
    <w:rsid w:val="00BF0CFD"/>
    <w:rsid w:val="00BF0D44"/>
    <w:rsid w:val="00BF0E8D"/>
    <w:rsid w:val="00BF0E9D"/>
    <w:rsid w:val="00BF0F97"/>
    <w:rsid w:val="00BF1465"/>
    <w:rsid w:val="00BF1489"/>
    <w:rsid w:val="00BF16DC"/>
    <w:rsid w:val="00BF1848"/>
    <w:rsid w:val="00BF1CE1"/>
    <w:rsid w:val="00BF1CEE"/>
    <w:rsid w:val="00BF21EF"/>
    <w:rsid w:val="00BF2628"/>
    <w:rsid w:val="00BF28B1"/>
    <w:rsid w:val="00BF2A12"/>
    <w:rsid w:val="00BF2BB6"/>
    <w:rsid w:val="00BF3085"/>
    <w:rsid w:val="00BF3661"/>
    <w:rsid w:val="00BF3723"/>
    <w:rsid w:val="00BF3835"/>
    <w:rsid w:val="00BF3C82"/>
    <w:rsid w:val="00BF3C8D"/>
    <w:rsid w:val="00BF3CE7"/>
    <w:rsid w:val="00BF3DE9"/>
    <w:rsid w:val="00BF3E5B"/>
    <w:rsid w:val="00BF3F64"/>
    <w:rsid w:val="00BF4087"/>
    <w:rsid w:val="00BF41AB"/>
    <w:rsid w:val="00BF41F5"/>
    <w:rsid w:val="00BF41FB"/>
    <w:rsid w:val="00BF45BA"/>
    <w:rsid w:val="00BF45E4"/>
    <w:rsid w:val="00BF460A"/>
    <w:rsid w:val="00BF4662"/>
    <w:rsid w:val="00BF47E2"/>
    <w:rsid w:val="00BF4FD4"/>
    <w:rsid w:val="00BF5808"/>
    <w:rsid w:val="00BF588C"/>
    <w:rsid w:val="00BF58CF"/>
    <w:rsid w:val="00BF5904"/>
    <w:rsid w:val="00BF5BF0"/>
    <w:rsid w:val="00BF5BF5"/>
    <w:rsid w:val="00BF6011"/>
    <w:rsid w:val="00BF6152"/>
    <w:rsid w:val="00BF632D"/>
    <w:rsid w:val="00BF6432"/>
    <w:rsid w:val="00BF6658"/>
    <w:rsid w:val="00BF6D82"/>
    <w:rsid w:val="00BF6DD9"/>
    <w:rsid w:val="00BF6E11"/>
    <w:rsid w:val="00BF6F16"/>
    <w:rsid w:val="00BF6F30"/>
    <w:rsid w:val="00BF70A5"/>
    <w:rsid w:val="00BF70B6"/>
    <w:rsid w:val="00BF71BC"/>
    <w:rsid w:val="00BF7395"/>
    <w:rsid w:val="00BF73DF"/>
    <w:rsid w:val="00BF7457"/>
    <w:rsid w:val="00BF7536"/>
    <w:rsid w:val="00BF7A26"/>
    <w:rsid w:val="00BF7AFA"/>
    <w:rsid w:val="00BF7C42"/>
    <w:rsid w:val="00BF7DAA"/>
    <w:rsid w:val="00BF7DBB"/>
    <w:rsid w:val="00BF7DCB"/>
    <w:rsid w:val="00BF7E9E"/>
    <w:rsid w:val="00BF7F93"/>
    <w:rsid w:val="00C000E9"/>
    <w:rsid w:val="00C002E5"/>
    <w:rsid w:val="00C0030D"/>
    <w:rsid w:val="00C003FB"/>
    <w:rsid w:val="00C006F1"/>
    <w:rsid w:val="00C0072C"/>
    <w:rsid w:val="00C00BCF"/>
    <w:rsid w:val="00C00ECE"/>
    <w:rsid w:val="00C01049"/>
    <w:rsid w:val="00C0105D"/>
    <w:rsid w:val="00C01205"/>
    <w:rsid w:val="00C01212"/>
    <w:rsid w:val="00C012A8"/>
    <w:rsid w:val="00C01485"/>
    <w:rsid w:val="00C014D8"/>
    <w:rsid w:val="00C015CC"/>
    <w:rsid w:val="00C015D2"/>
    <w:rsid w:val="00C01806"/>
    <w:rsid w:val="00C01861"/>
    <w:rsid w:val="00C01B40"/>
    <w:rsid w:val="00C01BF4"/>
    <w:rsid w:val="00C01C4A"/>
    <w:rsid w:val="00C01D0A"/>
    <w:rsid w:val="00C01EA7"/>
    <w:rsid w:val="00C02047"/>
    <w:rsid w:val="00C0278D"/>
    <w:rsid w:val="00C02809"/>
    <w:rsid w:val="00C0295A"/>
    <w:rsid w:val="00C02CAE"/>
    <w:rsid w:val="00C02D3D"/>
    <w:rsid w:val="00C02E66"/>
    <w:rsid w:val="00C02EAD"/>
    <w:rsid w:val="00C03020"/>
    <w:rsid w:val="00C0302A"/>
    <w:rsid w:val="00C030C2"/>
    <w:rsid w:val="00C03219"/>
    <w:rsid w:val="00C03235"/>
    <w:rsid w:val="00C032D4"/>
    <w:rsid w:val="00C03323"/>
    <w:rsid w:val="00C03815"/>
    <w:rsid w:val="00C0395C"/>
    <w:rsid w:val="00C03974"/>
    <w:rsid w:val="00C03BBE"/>
    <w:rsid w:val="00C03C01"/>
    <w:rsid w:val="00C03FB2"/>
    <w:rsid w:val="00C03FB8"/>
    <w:rsid w:val="00C04242"/>
    <w:rsid w:val="00C04386"/>
    <w:rsid w:val="00C04509"/>
    <w:rsid w:val="00C0455B"/>
    <w:rsid w:val="00C0459A"/>
    <w:rsid w:val="00C047CD"/>
    <w:rsid w:val="00C04A09"/>
    <w:rsid w:val="00C051A3"/>
    <w:rsid w:val="00C0526B"/>
    <w:rsid w:val="00C05285"/>
    <w:rsid w:val="00C052CB"/>
    <w:rsid w:val="00C0537D"/>
    <w:rsid w:val="00C053B3"/>
    <w:rsid w:val="00C057C1"/>
    <w:rsid w:val="00C05A78"/>
    <w:rsid w:val="00C06012"/>
    <w:rsid w:val="00C063C3"/>
    <w:rsid w:val="00C06448"/>
    <w:rsid w:val="00C06706"/>
    <w:rsid w:val="00C068A6"/>
    <w:rsid w:val="00C06BB8"/>
    <w:rsid w:val="00C06F08"/>
    <w:rsid w:val="00C06F0F"/>
    <w:rsid w:val="00C06F5C"/>
    <w:rsid w:val="00C0718A"/>
    <w:rsid w:val="00C074B2"/>
    <w:rsid w:val="00C07D6D"/>
    <w:rsid w:val="00C07DA7"/>
    <w:rsid w:val="00C07E17"/>
    <w:rsid w:val="00C07F5A"/>
    <w:rsid w:val="00C10182"/>
    <w:rsid w:val="00C1020B"/>
    <w:rsid w:val="00C1021E"/>
    <w:rsid w:val="00C102BA"/>
    <w:rsid w:val="00C10451"/>
    <w:rsid w:val="00C104DC"/>
    <w:rsid w:val="00C10894"/>
    <w:rsid w:val="00C10923"/>
    <w:rsid w:val="00C10B05"/>
    <w:rsid w:val="00C10C72"/>
    <w:rsid w:val="00C10FFE"/>
    <w:rsid w:val="00C11191"/>
    <w:rsid w:val="00C1143B"/>
    <w:rsid w:val="00C11482"/>
    <w:rsid w:val="00C115FE"/>
    <w:rsid w:val="00C11C88"/>
    <w:rsid w:val="00C11D14"/>
    <w:rsid w:val="00C11ECD"/>
    <w:rsid w:val="00C12304"/>
    <w:rsid w:val="00C12321"/>
    <w:rsid w:val="00C12521"/>
    <w:rsid w:val="00C126A9"/>
    <w:rsid w:val="00C1275F"/>
    <w:rsid w:val="00C12834"/>
    <w:rsid w:val="00C12F18"/>
    <w:rsid w:val="00C130CB"/>
    <w:rsid w:val="00C1321E"/>
    <w:rsid w:val="00C1339F"/>
    <w:rsid w:val="00C133B9"/>
    <w:rsid w:val="00C13CBE"/>
    <w:rsid w:val="00C14268"/>
    <w:rsid w:val="00C1434A"/>
    <w:rsid w:val="00C149D1"/>
    <w:rsid w:val="00C14C50"/>
    <w:rsid w:val="00C14D26"/>
    <w:rsid w:val="00C14F03"/>
    <w:rsid w:val="00C15131"/>
    <w:rsid w:val="00C152C0"/>
    <w:rsid w:val="00C15450"/>
    <w:rsid w:val="00C157C0"/>
    <w:rsid w:val="00C15887"/>
    <w:rsid w:val="00C15AA8"/>
    <w:rsid w:val="00C15B85"/>
    <w:rsid w:val="00C15C30"/>
    <w:rsid w:val="00C15D2F"/>
    <w:rsid w:val="00C15D3B"/>
    <w:rsid w:val="00C15DE5"/>
    <w:rsid w:val="00C16134"/>
    <w:rsid w:val="00C161AF"/>
    <w:rsid w:val="00C16310"/>
    <w:rsid w:val="00C16432"/>
    <w:rsid w:val="00C16487"/>
    <w:rsid w:val="00C1651F"/>
    <w:rsid w:val="00C1657C"/>
    <w:rsid w:val="00C1669D"/>
    <w:rsid w:val="00C16B67"/>
    <w:rsid w:val="00C16DCA"/>
    <w:rsid w:val="00C16E59"/>
    <w:rsid w:val="00C17288"/>
    <w:rsid w:val="00C1737B"/>
    <w:rsid w:val="00C1737C"/>
    <w:rsid w:val="00C17391"/>
    <w:rsid w:val="00C173A5"/>
    <w:rsid w:val="00C1759E"/>
    <w:rsid w:val="00C176DD"/>
    <w:rsid w:val="00C1774B"/>
    <w:rsid w:val="00C17A88"/>
    <w:rsid w:val="00C17CFC"/>
    <w:rsid w:val="00C17DD6"/>
    <w:rsid w:val="00C17FAF"/>
    <w:rsid w:val="00C17FCA"/>
    <w:rsid w:val="00C2038B"/>
    <w:rsid w:val="00C207A8"/>
    <w:rsid w:val="00C208E1"/>
    <w:rsid w:val="00C20A64"/>
    <w:rsid w:val="00C20BCE"/>
    <w:rsid w:val="00C20CB6"/>
    <w:rsid w:val="00C20D19"/>
    <w:rsid w:val="00C211AB"/>
    <w:rsid w:val="00C213F2"/>
    <w:rsid w:val="00C21897"/>
    <w:rsid w:val="00C21912"/>
    <w:rsid w:val="00C21B3B"/>
    <w:rsid w:val="00C21CA3"/>
    <w:rsid w:val="00C21E65"/>
    <w:rsid w:val="00C22217"/>
    <w:rsid w:val="00C223B2"/>
    <w:rsid w:val="00C22472"/>
    <w:rsid w:val="00C22553"/>
    <w:rsid w:val="00C22564"/>
    <w:rsid w:val="00C2263E"/>
    <w:rsid w:val="00C22942"/>
    <w:rsid w:val="00C22A4E"/>
    <w:rsid w:val="00C22D57"/>
    <w:rsid w:val="00C22E72"/>
    <w:rsid w:val="00C22F37"/>
    <w:rsid w:val="00C22FEB"/>
    <w:rsid w:val="00C2311E"/>
    <w:rsid w:val="00C231D8"/>
    <w:rsid w:val="00C234B0"/>
    <w:rsid w:val="00C23522"/>
    <w:rsid w:val="00C23545"/>
    <w:rsid w:val="00C238DE"/>
    <w:rsid w:val="00C23B01"/>
    <w:rsid w:val="00C23BEF"/>
    <w:rsid w:val="00C23FF0"/>
    <w:rsid w:val="00C2400F"/>
    <w:rsid w:val="00C241DA"/>
    <w:rsid w:val="00C241EC"/>
    <w:rsid w:val="00C243C8"/>
    <w:rsid w:val="00C24487"/>
    <w:rsid w:val="00C246C3"/>
    <w:rsid w:val="00C24EA5"/>
    <w:rsid w:val="00C24FB7"/>
    <w:rsid w:val="00C2510E"/>
    <w:rsid w:val="00C25555"/>
    <w:rsid w:val="00C257AB"/>
    <w:rsid w:val="00C257AE"/>
    <w:rsid w:val="00C2588A"/>
    <w:rsid w:val="00C25A4D"/>
    <w:rsid w:val="00C25C42"/>
    <w:rsid w:val="00C25DE1"/>
    <w:rsid w:val="00C263F0"/>
    <w:rsid w:val="00C264FD"/>
    <w:rsid w:val="00C2664E"/>
    <w:rsid w:val="00C26A34"/>
    <w:rsid w:val="00C26A65"/>
    <w:rsid w:val="00C26AC7"/>
    <w:rsid w:val="00C26FC4"/>
    <w:rsid w:val="00C270E6"/>
    <w:rsid w:val="00C2712F"/>
    <w:rsid w:val="00C271B1"/>
    <w:rsid w:val="00C273AA"/>
    <w:rsid w:val="00C27419"/>
    <w:rsid w:val="00C2760C"/>
    <w:rsid w:val="00C2769E"/>
    <w:rsid w:val="00C27887"/>
    <w:rsid w:val="00C27A20"/>
    <w:rsid w:val="00C27B41"/>
    <w:rsid w:val="00C27B98"/>
    <w:rsid w:val="00C27C44"/>
    <w:rsid w:val="00C27CB8"/>
    <w:rsid w:val="00C27CBD"/>
    <w:rsid w:val="00C27CE3"/>
    <w:rsid w:val="00C30024"/>
    <w:rsid w:val="00C30168"/>
    <w:rsid w:val="00C3034F"/>
    <w:rsid w:val="00C3052A"/>
    <w:rsid w:val="00C305D4"/>
    <w:rsid w:val="00C30682"/>
    <w:rsid w:val="00C307BE"/>
    <w:rsid w:val="00C307C6"/>
    <w:rsid w:val="00C30806"/>
    <w:rsid w:val="00C30B23"/>
    <w:rsid w:val="00C30B33"/>
    <w:rsid w:val="00C30D29"/>
    <w:rsid w:val="00C30DAA"/>
    <w:rsid w:val="00C30EEB"/>
    <w:rsid w:val="00C30F82"/>
    <w:rsid w:val="00C3103C"/>
    <w:rsid w:val="00C3141D"/>
    <w:rsid w:val="00C31667"/>
    <w:rsid w:val="00C31838"/>
    <w:rsid w:val="00C31AC3"/>
    <w:rsid w:val="00C31D3D"/>
    <w:rsid w:val="00C31D57"/>
    <w:rsid w:val="00C31D91"/>
    <w:rsid w:val="00C32081"/>
    <w:rsid w:val="00C320B6"/>
    <w:rsid w:val="00C32305"/>
    <w:rsid w:val="00C324ED"/>
    <w:rsid w:val="00C3268E"/>
    <w:rsid w:val="00C32891"/>
    <w:rsid w:val="00C328CC"/>
    <w:rsid w:val="00C3296B"/>
    <w:rsid w:val="00C32AB4"/>
    <w:rsid w:val="00C32ACF"/>
    <w:rsid w:val="00C32B45"/>
    <w:rsid w:val="00C32B87"/>
    <w:rsid w:val="00C32C15"/>
    <w:rsid w:val="00C32C92"/>
    <w:rsid w:val="00C32DA6"/>
    <w:rsid w:val="00C32F6E"/>
    <w:rsid w:val="00C331F3"/>
    <w:rsid w:val="00C3322E"/>
    <w:rsid w:val="00C3330A"/>
    <w:rsid w:val="00C333D7"/>
    <w:rsid w:val="00C333FD"/>
    <w:rsid w:val="00C337C2"/>
    <w:rsid w:val="00C33A4C"/>
    <w:rsid w:val="00C33B26"/>
    <w:rsid w:val="00C33BB2"/>
    <w:rsid w:val="00C33C5F"/>
    <w:rsid w:val="00C33CE4"/>
    <w:rsid w:val="00C33E9E"/>
    <w:rsid w:val="00C3406C"/>
    <w:rsid w:val="00C340BB"/>
    <w:rsid w:val="00C342DC"/>
    <w:rsid w:val="00C3435A"/>
    <w:rsid w:val="00C34394"/>
    <w:rsid w:val="00C3455F"/>
    <w:rsid w:val="00C34663"/>
    <w:rsid w:val="00C3485B"/>
    <w:rsid w:val="00C34A0B"/>
    <w:rsid w:val="00C34A5F"/>
    <w:rsid w:val="00C34AD7"/>
    <w:rsid w:val="00C34B0E"/>
    <w:rsid w:val="00C35384"/>
    <w:rsid w:val="00C35565"/>
    <w:rsid w:val="00C356F8"/>
    <w:rsid w:val="00C35783"/>
    <w:rsid w:val="00C35789"/>
    <w:rsid w:val="00C357B3"/>
    <w:rsid w:val="00C35AC0"/>
    <w:rsid w:val="00C35B67"/>
    <w:rsid w:val="00C35C96"/>
    <w:rsid w:val="00C35DDB"/>
    <w:rsid w:val="00C35DEA"/>
    <w:rsid w:val="00C360D5"/>
    <w:rsid w:val="00C36653"/>
    <w:rsid w:val="00C3686D"/>
    <w:rsid w:val="00C36A1F"/>
    <w:rsid w:val="00C36B92"/>
    <w:rsid w:val="00C370E7"/>
    <w:rsid w:val="00C3772A"/>
    <w:rsid w:val="00C37A85"/>
    <w:rsid w:val="00C37B00"/>
    <w:rsid w:val="00C37C01"/>
    <w:rsid w:val="00C37C07"/>
    <w:rsid w:val="00C37E24"/>
    <w:rsid w:val="00C40190"/>
    <w:rsid w:val="00C40471"/>
    <w:rsid w:val="00C4061C"/>
    <w:rsid w:val="00C40766"/>
    <w:rsid w:val="00C40775"/>
    <w:rsid w:val="00C407BC"/>
    <w:rsid w:val="00C407F0"/>
    <w:rsid w:val="00C408CF"/>
    <w:rsid w:val="00C40987"/>
    <w:rsid w:val="00C40A4F"/>
    <w:rsid w:val="00C40CAE"/>
    <w:rsid w:val="00C40CDE"/>
    <w:rsid w:val="00C40D89"/>
    <w:rsid w:val="00C40F5C"/>
    <w:rsid w:val="00C40FE3"/>
    <w:rsid w:val="00C41168"/>
    <w:rsid w:val="00C41403"/>
    <w:rsid w:val="00C41467"/>
    <w:rsid w:val="00C415ED"/>
    <w:rsid w:val="00C4163F"/>
    <w:rsid w:val="00C416F1"/>
    <w:rsid w:val="00C41CAD"/>
    <w:rsid w:val="00C41E2B"/>
    <w:rsid w:val="00C41FC3"/>
    <w:rsid w:val="00C42069"/>
    <w:rsid w:val="00C423B1"/>
    <w:rsid w:val="00C42458"/>
    <w:rsid w:val="00C42468"/>
    <w:rsid w:val="00C42597"/>
    <w:rsid w:val="00C4269F"/>
    <w:rsid w:val="00C42AF9"/>
    <w:rsid w:val="00C42C41"/>
    <w:rsid w:val="00C42D0E"/>
    <w:rsid w:val="00C42EDB"/>
    <w:rsid w:val="00C43149"/>
    <w:rsid w:val="00C432CC"/>
    <w:rsid w:val="00C432DB"/>
    <w:rsid w:val="00C43460"/>
    <w:rsid w:val="00C43578"/>
    <w:rsid w:val="00C436BD"/>
    <w:rsid w:val="00C436C3"/>
    <w:rsid w:val="00C43782"/>
    <w:rsid w:val="00C43B4D"/>
    <w:rsid w:val="00C44034"/>
    <w:rsid w:val="00C44228"/>
    <w:rsid w:val="00C44267"/>
    <w:rsid w:val="00C44354"/>
    <w:rsid w:val="00C4454D"/>
    <w:rsid w:val="00C4454E"/>
    <w:rsid w:val="00C44650"/>
    <w:rsid w:val="00C447B5"/>
    <w:rsid w:val="00C448F6"/>
    <w:rsid w:val="00C449FD"/>
    <w:rsid w:val="00C44A4B"/>
    <w:rsid w:val="00C44AA6"/>
    <w:rsid w:val="00C44B2E"/>
    <w:rsid w:val="00C44BBD"/>
    <w:rsid w:val="00C44C2C"/>
    <w:rsid w:val="00C44C76"/>
    <w:rsid w:val="00C450A4"/>
    <w:rsid w:val="00C4521C"/>
    <w:rsid w:val="00C45229"/>
    <w:rsid w:val="00C454F4"/>
    <w:rsid w:val="00C456CB"/>
    <w:rsid w:val="00C456E2"/>
    <w:rsid w:val="00C4572B"/>
    <w:rsid w:val="00C45E81"/>
    <w:rsid w:val="00C45EF6"/>
    <w:rsid w:val="00C45FA1"/>
    <w:rsid w:val="00C46040"/>
    <w:rsid w:val="00C468F0"/>
    <w:rsid w:val="00C4699D"/>
    <w:rsid w:val="00C46B9D"/>
    <w:rsid w:val="00C46BE9"/>
    <w:rsid w:val="00C46C05"/>
    <w:rsid w:val="00C46CFB"/>
    <w:rsid w:val="00C46D7C"/>
    <w:rsid w:val="00C4700E"/>
    <w:rsid w:val="00C47041"/>
    <w:rsid w:val="00C47103"/>
    <w:rsid w:val="00C4713F"/>
    <w:rsid w:val="00C47368"/>
    <w:rsid w:val="00C47697"/>
    <w:rsid w:val="00C476E5"/>
    <w:rsid w:val="00C479D8"/>
    <w:rsid w:val="00C47BF8"/>
    <w:rsid w:val="00C502D8"/>
    <w:rsid w:val="00C50878"/>
    <w:rsid w:val="00C5095E"/>
    <w:rsid w:val="00C50B63"/>
    <w:rsid w:val="00C50D57"/>
    <w:rsid w:val="00C50DFA"/>
    <w:rsid w:val="00C5101E"/>
    <w:rsid w:val="00C51108"/>
    <w:rsid w:val="00C51431"/>
    <w:rsid w:val="00C515CE"/>
    <w:rsid w:val="00C517EF"/>
    <w:rsid w:val="00C51846"/>
    <w:rsid w:val="00C519C0"/>
    <w:rsid w:val="00C51A88"/>
    <w:rsid w:val="00C51D48"/>
    <w:rsid w:val="00C51FA8"/>
    <w:rsid w:val="00C5210F"/>
    <w:rsid w:val="00C52193"/>
    <w:rsid w:val="00C522DD"/>
    <w:rsid w:val="00C52347"/>
    <w:rsid w:val="00C523A1"/>
    <w:rsid w:val="00C523AF"/>
    <w:rsid w:val="00C523C0"/>
    <w:rsid w:val="00C5245F"/>
    <w:rsid w:val="00C525E0"/>
    <w:rsid w:val="00C527D3"/>
    <w:rsid w:val="00C528E5"/>
    <w:rsid w:val="00C52A85"/>
    <w:rsid w:val="00C52AE4"/>
    <w:rsid w:val="00C53293"/>
    <w:rsid w:val="00C5339D"/>
    <w:rsid w:val="00C53457"/>
    <w:rsid w:val="00C53464"/>
    <w:rsid w:val="00C535AA"/>
    <w:rsid w:val="00C5364E"/>
    <w:rsid w:val="00C5374B"/>
    <w:rsid w:val="00C53816"/>
    <w:rsid w:val="00C538C4"/>
    <w:rsid w:val="00C53B60"/>
    <w:rsid w:val="00C53BCF"/>
    <w:rsid w:val="00C53FF3"/>
    <w:rsid w:val="00C5427F"/>
    <w:rsid w:val="00C5433F"/>
    <w:rsid w:val="00C546DD"/>
    <w:rsid w:val="00C5491C"/>
    <w:rsid w:val="00C5497D"/>
    <w:rsid w:val="00C54C2C"/>
    <w:rsid w:val="00C54E65"/>
    <w:rsid w:val="00C5564E"/>
    <w:rsid w:val="00C5575D"/>
    <w:rsid w:val="00C55AEF"/>
    <w:rsid w:val="00C55B0A"/>
    <w:rsid w:val="00C55BE1"/>
    <w:rsid w:val="00C55DAA"/>
    <w:rsid w:val="00C55EF5"/>
    <w:rsid w:val="00C56024"/>
    <w:rsid w:val="00C5616D"/>
    <w:rsid w:val="00C5623A"/>
    <w:rsid w:val="00C5626B"/>
    <w:rsid w:val="00C56581"/>
    <w:rsid w:val="00C567D4"/>
    <w:rsid w:val="00C5692C"/>
    <w:rsid w:val="00C56AA5"/>
    <w:rsid w:val="00C56AC8"/>
    <w:rsid w:val="00C56C96"/>
    <w:rsid w:val="00C56E16"/>
    <w:rsid w:val="00C56F71"/>
    <w:rsid w:val="00C57086"/>
    <w:rsid w:val="00C5713E"/>
    <w:rsid w:val="00C5740A"/>
    <w:rsid w:val="00C576EB"/>
    <w:rsid w:val="00C5775E"/>
    <w:rsid w:val="00C5779B"/>
    <w:rsid w:val="00C57A20"/>
    <w:rsid w:val="00C57A2E"/>
    <w:rsid w:val="00C57B19"/>
    <w:rsid w:val="00C57C8F"/>
    <w:rsid w:val="00C57DEF"/>
    <w:rsid w:val="00C57E03"/>
    <w:rsid w:val="00C57E16"/>
    <w:rsid w:val="00C57EE1"/>
    <w:rsid w:val="00C57F99"/>
    <w:rsid w:val="00C57FD2"/>
    <w:rsid w:val="00C60284"/>
    <w:rsid w:val="00C602B0"/>
    <w:rsid w:val="00C604BD"/>
    <w:rsid w:val="00C604C1"/>
    <w:rsid w:val="00C605E8"/>
    <w:rsid w:val="00C60612"/>
    <w:rsid w:val="00C606DD"/>
    <w:rsid w:val="00C6085B"/>
    <w:rsid w:val="00C60BE5"/>
    <w:rsid w:val="00C60CCF"/>
    <w:rsid w:val="00C60F1E"/>
    <w:rsid w:val="00C60F79"/>
    <w:rsid w:val="00C613D2"/>
    <w:rsid w:val="00C614A1"/>
    <w:rsid w:val="00C61657"/>
    <w:rsid w:val="00C61AFF"/>
    <w:rsid w:val="00C61B30"/>
    <w:rsid w:val="00C61D2E"/>
    <w:rsid w:val="00C62132"/>
    <w:rsid w:val="00C623BA"/>
    <w:rsid w:val="00C624E5"/>
    <w:rsid w:val="00C6265A"/>
    <w:rsid w:val="00C6284E"/>
    <w:rsid w:val="00C62897"/>
    <w:rsid w:val="00C62B64"/>
    <w:rsid w:val="00C62CDC"/>
    <w:rsid w:val="00C6306B"/>
    <w:rsid w:val="00C63083"/>
    <w:rsid w:val="00C6313C"/>
    <w:rsid w:val="00C6343D"/>
    <w:rsid w:val="00C63499"/>
    <w:rsid w:val="00C634B5"/>
    <w:rsid w:val="00C6355B"/>
    <w:rsid w:val="00C63790"/>
    <w:rsid w:val="00C63A79"/>
    <w:rsid w:val="00C63ABD"/>
    <w:rsid w:val="00C63BA4"/>
    <w:rsid w:val="00C63C1A"/>
    <w:rsid w:val="00C63DDA"/>
    <w:rsid w:val="00C63EE5"/>
    <w:rsid w:val="00C640E8"/>
    <w:rsid w:val="00C64440"/>
    <w:rsid w:val="00C64484"/>
    <w:rsid w:val="00C644A0"/>
    <w:rsid w:val="00C644F9"/>
    <w:rsid w:val="00C64543"/>
    <w:rsid w:val="00C6475D"/>
    <w:rsid w:val="00C6481A"/>
    <w:rsid w:val="00C6489B"/>
    <w:rsid w:val="00C64954"/>
    <w:rsid w:val="00C64B5E"/>
    <w:rsid w:val="00C64CAA"/>
    <w:rsid w:val="00C64D1E"/>
    <w:rsid w:val="00C656C3"/>
    <w:rsid w:val="00C657E9"/>
    <w:rsid w:val="00C658C8"/>
    <w:rsid w:val="00C65B65"/>
    <w:rsid w:val="00C65B8E"/>
    <w:rsid w:val="00C65B8F"/>
    <w:rsid w:val="00C65E2C"/>
    <w:rsid w:val="00C65E33"/>
    <w:rsid w:val="00C66597"/>
    <w:rsid w:val="00C66784"/>
    <w:rsid w:val="00C6688B"/>
    <w:rsid w:val="00C66AC6"/>
    <w:rsid w:val="00C66B40"/>
    <w:rsid w:val="00C66C47"/>
    <w:rsid w:val="00C66D72"/>
    <w:rsid w:val="00C66E1A"/>
    <w:rsid w:val="00C66F19"/>
    <w:rsid w:val="00C67059"/>
    <w:rsid w:val="00C672C1"/>
    <w:rsid w:val="00C6733E"/>
    <w:rsid w:val="00C6763F"/>
    <w:rsid w:val="00C677F9"/>
    <w:rsid w:val="00C679E0"/>
    <w:rsid w:val="00C67AF2"/>
    <w:rsid w:val="00C67B00"/>
    <w:rsid w:val="00C67F91"/>
    <w:rsid w:val="00C67FAA"/>
    <w:rsid w:val="00C70057"/>
    <w:rsid w:val="00C700CC"/>
    <w:rsid w:val="00C702D8"/>
    <w:rsid w:val="00C702DF"/>
    <w:rsid w:val="00C70394"/>
    <w:rsid w:val="00C7043A"/>
    <w:rsid w:val="00C70AF6"/>
    <w:rsid w:val="00C70BFB"/>
    <w:rsid w:val="00C70D50"/>
    <w:rsid w:val="00C70FD3"/>
    <w:rsid w:val="00C71023"/>
    <w:rsid w:val="00C713A5"/>
    <w:rsid w:val="00C7148A"/>
    <w:rsid w:val="00C71653"/>
    <w:rsid w:val="00C71721"/>
    <w:rsid w:val="00C71850"/>
    <w:rsid w:val="00C71872"/>
    <w:rsid w:val="00C71892"/>
    <w:rsid w:val="00C718D0"/>
    <w:rsid w:val="00C71B0A"/>
    <w:rsid w:val="00C71D91"/>
    <w:rsid w:val="00C71F50"/>
    <w:rsid w:val="00C7206A"/>
    <w:rsid w:val="00C720E3"/>
    <w:rsid w:val="00C722C9"/>
    <w:rsid w:val="00C724D0"/>
    <w:rsid w:val="00C72565"/>
    <w:rsid w:val="00C7261B"/>
    <w:rsid w:val="00C72744"/>
    <w:rsid w:val="00C727C1"/>
    <w:rsid w:val="00C72A43"/>
    <w:rsid w:val="00C72D4C"/>
    <w:rsid w:val="00C7331E"/>
    <w:rsid w:val="00C73537"/>
    <w:rsid w:val="00C737F4"/>
    <w:rsid w:val="00C7390A"/>
    <w:rsid w:val="00C73A64"/>
    <w:rsid w:val="00C73B5D"/>
    <w:rsid w:val="00C7428A"/>
    <w:rsid w:val="00C74384"/>
    <w:rsid w:val="00C74387"/>
    <w:rsid w:val="00C7442F"/>
    <w:rsid w:val="00C746F2"/>
    <w:rsid w:val="00C747CE"/>
    <w:rsid w:val="00C748F5"/>
    <w:rsid w:val="00C74ADB"/>
    <w:rsid w:val="00C74CAB"/>
    <w:rsid w:val="00C74DCE"/>
    <w:rsid w:val="00C74EC2"/>
    <w:rsid w:val="00C75263"/>
    <w:rsid w:val="00C7529A"/>
    <w:rsid w:val="00C7583A"/>
    <w:rsid w:val="00C75A13"/>
    <w:rsid w:val="00C75AAA"/>
    <w:rsid w:val="00C75ADC"/>
    <w:rsid w:val="00C75BFF"/>
    <w:rsid w:val="00C75E2D"/>
    <w:rsid w:val="00C76050"/>
    <w:rsid w:val="00C760EF"/>
    <w:rsid w:val="00C763D7"/>
    <w:rsid w:val="00C7664B"/>
    <w:rsid w:val="00C766C6"/>
    <w:rsid w:val="00C76747"/>
    <w:rsid w:val="00C76866"/>
    <w:rsid w:val="00C76916"/>
    <w:rsid w:val="00C76B59"/>
    <w:rsid w:val="00C76B96"/>
    <w:rsid w:val="00C76E02"/>
    <w:rsid w:val="00C76E5A"/>
    <w:rsid w:val="00C770D1"/>
    <w:rsid w:val="00C773A6"/>
    <w:rsid w:val="00C7743F"/>
    <w:rsid w:val="00C775DC"/>
    <w:rsid w:val="00C7761C"/>
    <w:rsid w:val="00C776E3"/>
    <w:rsid w:val="00C778C1"/>
    <w:rsid w:val="00C77996"/>
    <w:rsid w:val="00C77C2F"/>
    <w:rsid w:val="00C77D4C"/>
    <w:rsid w:val="00C77E1B"/>
    <w:rsid w:val="00C80299"/>
    <w:rsid w:val="00C8031D"/>
    <w:rsid w:val="00C804AE"/>
    <w:rsid w:val="00C805DE"/>
    <w:rsid w:val="00C8066B"/>
    <w:rsid w:val="00C80AB2"/>
    <w:rsid w:val="00C80AC6"/>
    <w:rsid w:val="00C80D17"/>
    <w:rsid w:val="00C80D82"/>
    <w:rsid w:val="00C81151"/>
    <w:rsid w:val="00C81169"/>
    <w:rsid w:val="00C81193"/>
    <w:rsid w:val="00C812AC"/>
    <w:rsid w:val="00C81438"/>
    <w:rsid w:val="00C814FF"/>
    <w:rsid w:val="00C81523"/>
    <w:rsid w:val="00C8159C"/>
    <w:rsid w:val="00C81BF1"/>
    <w:rsid w:val="00C81BFC"/>
    <w:rsid w:val="00C81D7E"/>
    <w:rsid w:val="00C821A2"/>
    <w:rsid w:val="00C82383"/>
    <w:rsid w:val="00C823D7"/>
    <w:rsid w:val="00C826F1"/>
    <w:rsid w:val="00C82781"/>
    <w:rsid w:val="00C82A69"/>
    <w:rsid w:val="00C82BE1"/>
    <w:rsid w:val="00C82C08"/>
    <w:rsid w:val="00C82CE4"/>
    <w:rsid w:val="00C82D90"/>
    <w:rsid w:val="00C82F71"/>
    <w:rsid w:val="00C830E1"/>
    <w:rsid w:val="00C83918"/>
    <w:rsid w:val="00C83A3D"/>
    <w:rsid w:val="00C83A96"/>
    <w:rsid w:val="00C83DF3"/>
    <w:rsid w:val="00C83E08"/>
    <w:rsid w:val="00C842E3"/>
    <w:rsid w:val="00C8438C"/>
    <w:rsid w:val="00C843BD"/>
    <w:rsid w:val="00C84630"/>
    <w:rsid w:val="00C84733"/>
    <w:rsid w:val="00C84761"/>
    <w:rsid w:val="00C8479B"/>
    <w:rsid w:val="00C848D2"/>
    <w:rsid w:val="00C84A10"/>
    <w:rsid w:val="00C84B5D"/>
    <w:rsid w:val="00C84C84"/>
    <w:rsid w:val="00C84D20"/>
    <w:rsid w:val="00C84DDE"/>
    <w:rsid w:val="00C84E99"/>
    <w:rsid w:val="00C84F0B"/>
    <w:rsid w:val="00C84F5A"/>
    <w:rsid w:val="00C851A2"/>
    <w:rsid w:val="00C8528F"/>
    <w:rsid w:val="00C85477"/>
    <w:rsid w:val="00C854AD"/>
    <w:rsid w:val="00C854B8"/>
    <w:rsid w:val="00C855E3"/>
    <w:rsid w:val="00C8561F"/>
    <w:rsid w:val="00C85626"/>
    <w:rsid w:val="00C856B1"/>
    <w:rsid w:val="00C85B18"/>
    <w:rsid w:val="00C85BC0"/>
    <w:rsid w:val="00C85CA2"/>
    <w:rsid w:val="00C85E16"/>
    <w:rsid w:val="00C86065"/>
    <w:rsid w:val="00C861E3"/>
    <w:rsid w:val="00C8666E"/>
    <w:rsid w:val="00C8692D"/>
    <w:rsid w:val="00C8696C"/>
    <w:rsid w:val="00C86D16"/>
    <w:rsid w:val="00C8745B"/>
    <w:rsid w:val="00C877C4"/>
    <w:rsid w:val="00C877E0"/>
    <w:rsid w:val="00C87EA6"/>
    <w:rsid w:val="00C87EF7"/>
    <w:rsid w:val="00C90105"/>
    <w:rsid w:val="00C901B3"/>
    <w:rsid w:val="00C9032F"/>
    <w:rsid w:val="00C9054A"/>
    <w:rsid w:val="00C90827"/>
    <w:rsid w:val="00C90873"/>
    <w:rsid w:val="00C908FF"/>
    <w:rsid w:val="00C90A97"/>
    <w:rsid w:val="00C90BD4"/>
    <w:rsid w:val="00C90C9E"/>
    <w:rsid w:val="00C90DD8"/>
    <w:rsid w:val="00C90F17"/>
    <w:rsid w:val="00C90FB5"/>
    <w:rsid w:val="00C9107A"/>
    <w:rsid w:val="00C910C1"/>
    <w:rsid w:val="00C915CD"/>
    <w:rsid w:val="00C91784"/>
    <w:rsid w:val="00C91931"/>
    <w:rsid w:val="00C9195A"/>
    <w:rsid w:val="00C919F0"/>
    <w:rsid w:val="00C91B65"/>
    <w:rsid w:val="00C91C68"/>
    <w:rsid w:val="00C91F24"/>
    <w:rsid w:val="00C9201D"/>
    <w:rsid w:val="00C923D5"/>
    <w:rsid w:val="00C92957"/>
    <w:rsid w:val="00C929C7"/>
    <w:rsid w:val="00C92CB7"/>
    <w:rsid w:val="00C92F83"/>
    <w:rsid w:val="00C930CE"/>
    <w:rsid w:val="00C9317C"/>
    <w:rsid w:val="00C9324C"/>
    <w:rsid w:val="00C93395"/>
    <w:rsid w:val="00C93441"/>
    <w:rsid w:val="00C935F7"/>
    <w:rsid w:val="00C936A2"/>
    <w:rsid w:val="00C9379A"/>
    <w:rsid w:val="00C9380D"/>
    <w:rsid w:val="00C93990"/>
    <w:rsid w:val="00C93A63"/>
    <w:rsid w:val="00C93A8C"/>
    <w:rsid w:val="00C93BB4"/>
    <w:rsid w:val="00C93F89"/>
    <w:rsid w:val="00C93FC9"/>
    <w:rsid w:val="00C94031"/>
    <w:rsid w:val="00C94225"/>
    <w:rsid w:val="00C94359"/>
    <w:rsid w:val="00C943BA"/>
    <w:rsid w:val="00C94546"/>
    <w:rsid w:val="00C945C8"/>
    <w:rsid w:val="00C94622"/>
    <w:rsid w:val="00C947B1"/>
    <w:rsid w:val="00C947D6"/>
    <w:rsid w:val="00C94806"/>
    <w:rsid w:val="00C948BE"/>
    <w:rsid w:val="00C948F1"/>
    <w:rsid w:val="00C94A9A"/>
    <w:rsid w:val="00C94B4E"/>
    <w:rsid w:val="00C94D22"/>
    <w:rsid w:val="00C94D6B"/>
    <w:rsid w:val="00C94D91"/>
    <w:rsid w:val="00C94DB1"/>
    <w:rsid w:val="00C94EC7"/>
    <w:rsid w:val="00C95289"/>
    <w:rsid w:val="00C95293"/>
    <w:rsid w:val="00C9530A"/>
    <w:rsid w:val="00C95495"/>
    <w:rsid w:val="00C95518"/>
    <w:rsid w:val="00C955FF"/>
    <w:rsid w:val="00C956CB"/>
    <w:rsid w:val="00C95744"/>
    <w:rsid w:val="00C95B34"/>
    <w:rsid w:val="00C96601"/>
    <w:rsid w:val="00C968F9"/>
    <w:rsid w:val="00C96A09"/>
    <w:rsid w:val="00C96A0C"/>
    <w:rsid w:val="00C96D1C"/>
    <w:rsid w:val="00C96D9E"/>
    <w:rsid w:val="00C96DF3"/>
    <w:rsid w:val="00C96E7B"/>
    <w:rsid w:val="00C9749B"/>
    <w:rsid w:val="00C975C1"/>
    <w:rsid w:val="00C975F4"/>
    <w:rsid w:val="00C97802"/>
    <w:rsid w:val="00C978A5"/>
    <w:rsid w:val="00C97A99"/>
    <w:rsid w:val="00C97BB5"/>
    <w:rsid w:val="00CA00A7"/>
    <w:rsid w:val="00CA0118"/>
    <w:rsid w:val="00CA042D"/>
    <w:rsid w:val="00CA06AC"/>
    <w:rsid w:val="00CA0F96"/>
    <w:rsid w:val="00CA1176"/>
    <w:rsid w:val="00CA1958"/>
    <w:rsid w:val="00CA1AFB"/>
    <w:rsid w:val="00CA1CAB"/>
    <w:rsid w:val="00CA2401"/>
    <w:rsid w:val="00CA24C6"/>
    <w:rsid w:val="00CA28AE"/>
    <w:rsid w:val="00CA2999"/>
    <w:rsid w:val="00CA2B84"/>
    <w:rsid w:val="00CA2BDA"/>
    <w:rsid w:val="00CA2C67"/>
    <w:rsid w:val="00CA2CE0"/>
    <w:rsid w:val="00CA3018"/>
    <w:rsid w:val="00CA3390"/>
    <w:rsid w:val="00CA33AC"/>
    <w:rsid w:val="00CA3521"/>
    <w:rsid w:val="00CA366C"/>
    <w:rsid w:val="00CA39E8"/>
    <w:rsid w:val="00CA3ACE"/>
    <w:rsid w:val="00CA3AEC"/>
    <w:rsid w:val="00CA3AF7"/>
    <w:rsid w:val="00CA3BC1"/>
    <w:rsid w:val="00CA3BE7"/>
    <w:rsid w:val="00CA3D05"/>
    <w:rsid w:val="00CA3DC1"/>
    <w:rsid w:val="00CA3E90"/>
    <w:rsid w:val="00CA3EC7"/>
    <w:rsid w:val="00CA4214"/>
    <w:rsid w:val="00CA424F"/>
    <w:rsid w:val="00CA47CB"/>
    <w:rsid w:val="00CA47E5"/>
    <w:rsid w:val="00CA491E"/>
    <w:rsid w:val="00CA4BAA"/>
    <w:rsid w:val="00CA4BB8"/>
    <w:rsid w:val="00CA4E20"/>
    <w:rsid w:val="00CA4F2D"/>
    <w:rsid w:val="00CA4F3D"/>
    <w:rsid w:val="00CA5164"/>
    <w:rsid w:val="00CA518F"/>
    <w:rsid w:val="00CA520C"/>
    <w:rsid w:val="00CA521A"/>
    <w:rsid w:val="00CA5223"/>
    <w:rsid w:val="00CA5232"/>
    <w:rsid w:val="00CA53B2"/>
    <w:rsid w:val="00CA558E"/>
    <w:rsid w:val="00CA5B25"/>
    <w:rsid w:val="00CA617F"/>
    <w:rsid w:val="00CA625C"/>
    <w:rsid w:val="00CA63BB"/>
    <w:rsid w:val="00CA65FC"/>
    <w:rsid w:val="00CA66E7"/>
    <w:rsid w:val="00CA68A7"/>
    <w:rsid w:val="00CA6B43"/>
    <w:rsid w:val="00CA6B8C"/>
    <w:rsid w:val="00CA6BB6"/>
    <w:rsid w:val="00CA6C23"/>
    <w:rsid w:val="00CA6DD7"/>
    <w:rsid w:val="00CA70FB"/>
    <w:rsid w:val="00CA7159"/>
    <w:rsid w:val="00CA71FA"/>
    <w:rsid w:val="00CA7301"/>
    <w:rsid w:val="00CA777B"/>
    <w:rsid w:val="00CA7869"/>
    <w:rsid w:val="00CA7946"/>
    <w:rsid w:val="00CA7A8A"/>
    <w:rsid w:val="00CA7CC7"/>
    <w:rsid w:val="00CA7CFA"/>
    <w:rsid w:val="00CB0050"/>
    <w:rsid w:val="00CB009D"/>
    <w:rsid w:val="00CB0196"/>
    <w:rsid w:val="00CB01BD"/>
    <w:rsid w:val="00CB039D"/>
    <w:rsid w:val="00CB0400"/>
    <w:rsid w:val="00CB0758"/>
    <w:rsid w:val="00CB094C"/>
    <w:rsid w:val="00CB0BFC"/>
    <w:rsid w:val="00CB0C83"/>
    <w:rsid w:val="00CB12E9"/>
    <w:rsid w:val="00CB1327"/>
    <w:rsid w:val="00CB156E"/>
    <w:rsid w:val="00CB159F"/>
    <w:rsid w:val="00CB15E3"/>
    <w:rsid w:val="00CB19DF"/>
    <w:rsid w:val="00CB1E13"/>
    <w:rsid w:val="00CB1EE6"/>
    <w:rsid w:val="00CB20BD"/>
    <w:rsid w:val="00CB2317"/>
    <w:rsid w:val="00CB26F4"/>
    <w:rsid w:val="00CB2950"/>
    <w:rsid w:val="00CB29B4"/>
    <w:rsid w:val="00CB29C5"/>
    <w:rsid w:val="00CB2BD8"/>
    <w:rsid w:val="00CB2D58"/>
    <w:rsid w:val="00CB2EF8"/>
    <w:rsid w:val="00CB318E"/>
    <w:rsid w:val="00CB3228"/>
    <w:rsid w:val="00CB3343"/>
    <w:rsid w:val="00CB33B6"/>
    <w:rsid w:val="00CB3BAE"/>
    <w:rsid w:val="00CB3CD9"/>
    <w:rsid w:val="00CB4285"/>
    <w:rsid w:val="00CB4321"/>
    <w:rsid w:val="00CB44C8"/>
    <w:rsid w:val="00CB461B"/>
    <w:rsid w:val="00CB468A"/>
    <w:rsid w:val="00CB471B"/>
    <w:rsid w:val="00CB48F4"/>
    <w:rsid w:val="00CB49D6"/>
    <w:rsid w:val="00CB4E89"/>
    <w:rsid w:val="00CB4FDD"/>
    <w:rsid w:val="00CB4FF5"/>
    <w:rsid w:val="00CB5043"/>
    <w:rsid w:val="00CB5264"/>
    <w:rsid w:val="00CB5329"/>
    <w:rsid w:val="00CB540C"/>
    <w:rsid w:val="00CB5483"/>
    <w:rsid w:val="00CB548B"/>
    <w:rsid w:val="00CB55BD"/>
    <w:rsid w:val="00CB563E"/>
    <w:rsid w:val="00CB57D6"/>
    <w:rsid w:val="00CB5D69"/>
    <w:rsid w:val="00CB5DB3"/>
    <w:rsid w:val="00CB5F38"/>
    <w:rsid w:val="00CB612E"/>
    <w:rsid w:val="00CB647D"/>
    <w:rsid w:val="00CB64CB"/>
    <w:rsid w:val="00CB6742"/>
    <w:rsid w:val="00CB6F59"/>
    <w:rsid w:val="00CB6FF5"/>
    <w:rsid w:val="00CB71BC"/>
    <w:rsid w:val="00CB7256"/>
    <w:rsid w:val="00CB7412"/>
    <w:rsid w:val="00CB7515"/>
    <w:rsid w:val="00CB756F"/>
    <w:rsid w:val="00CB7677"/>
    <w:rsid w:val="00CB7800"/>
    <w:rsid w:val="00CB7909"/>
    <w:rsid w:val="00CB7BB7"/>
    <w:rsid w:val="00CB7C48"/>
    <w:rsid w:val="00CB7CBA"/>
    <w:rsid w:val="00CB7E68"/>
    <w:rsid w:val="00CB7FB8"/>
    <w:rsid w:val="00CC011C"/>
    <w:rsid w:val="00CC01E7"/>
    <w:rsid w:val="00CC02A0"/>
    <w:rsid w:val="00CC04AC"/>
    <w:rsid w:val="00CC0500"/>
    <w:rsid w:val="00CC0555"/>
    <w:rsid w:val="00CC0812"/>
    <w:rsid w:val="00CC0B7F"/>
    <w:rsid w:val="00CC0D10"/>
    <w:rsid w:val="00CC0E92"/>
    <w:rsid w:val="00CC0FA3"/>
    <w:rsid w:val="00CC11C5"/>
    <w:rsid w:val="00CC125C"/>
    <w:rsid w:val="00CC13CE"/>
    <w:rsid w:val="00CC13FA"/>
    <w:rsid w:val="00CC1D6A"/>
    <w:rsid w:val="00CC1D8B"/>
    <w:rsid w:val="00CC1E93"/>
    <w:rsid w:val="00CC1FBD"/>
    <w:rsid w:val="00CC21DD"/>
    <w:rsid w:val="00CC2314"/>
    <w:rsid w:val="00CC2680"/>
    <w:rsid w:val="00CC274F"/>
    <w:rsid w:val="00CC27C6"/>
    <w:rsid w:val="00CC286B"/>
    <w:rsid w:val="00CC28A8"/>
    <w:rsid w:val="00CC2AE5"/>
    <w:rsid w:val="00CC2B4B"/>
    <w:rsid w:val="00CC2BC9"/>
    <w:rsid w:val="00CC3071"/>
    <w:rsid w:val="00CC33F3"/>
    <w:rsid w:val="00CC354A"/>
    <w:rsid w:val="00CC3696"/>
    <w:rsid w:val="00CC36BE"/>
    <w:rsid w:val="00CC371C"/>
    <w:rsid w:val="00CC3C03"/>
    <w:rsid w:val="00CC3C84"/>
    <w:rsid w:val="00CC3DA8"/>
    <w:rsid w:val="00CC3E09"/>
    <w:rsid w:val="00CC3EB3"/>
    <w:rsid w:val="00CC3F6B"/>
    <w:rsid w:val="00CC42BC"/>
    <w:rsid w:val="00CC438E"/>
    <w:rsid w:val="00CC442E"/>
    <w:rsid w:val="00CC4546"/>
    <w:rsid w:val="00CC4661"/>
    <w:rsid w:val="00CC46B6"/>
    <w:rsid w:val="00CC4AA9"/>
    <w:rsid w:val="00CC4B2F"/>
    <w:rsid w:val="00CC4B46"/>
    <w:rsid w:val="00CC4C21"/>
    <w:rsid w:val="00CC4C28"/>
    <w:rsid w:val="00CC4D98"/>
    <w:rsid w:val="00CC503C"/>
    <w:rsid w:val="00CC5063"/>
    <w:rsid w:val="00CC50CA"/>
    <w:rsid w:val="00CC52D7"/>
    <w:rsid w:val="00CC531C"/>
    <w:rsid w:val="00CC5477"/>
    <w:rsid w:val="00CC57C6"/>
    <w:rsid w:val="00CC5842"/>
    <w:rsid w:val="00CC5C67"/>
    <w:rsid w:val="00CC5CC7"/>
    <w:rsid w:val="00CC5D80"/>
    <w:rsid w:val="00CC5E22"/>
    <w:rsid w:val="00CC60AC"/>
    <w:rsid w:val="00CC64FC"/>
    <w:rsid w:val="00CC6705"/>
    <w:rsid w:val="00CC68C5"/>
    <w:rsid w:val="00CC69BF"/>
    <w:rsid w:val="00CC6AF3"/>
    <w:rsid w:val="00CC6D05"/>
    <w:rsid w:val="00CC6E70"/>
    <w:rsid w:val="00CC6E84"/>
    <w:rsid w:val="00CC7525"/>
    <w:rsid w:val="00CC7940"/>
    <w:rsid w:val="00CC7AB5"/>
    <w:rsid w:val="00CC7D92"/>
    <w:rsid w:val="00CC7DF3"/>
    <w:rsid w:val="00CC7F8A"/>
    <w:rsid w:val="00CC7FD5"/>
    <w:rsid w:val="00CD0042"/>
    <w:rsid w:val="00CD00BF"/>
    <w:rsid w:val="00CD00D8"/>
    <w:rsid w:val="00CD0122"/>
    <w:rsid w:val="00CD031C"/>
    <w:rsid w:val="00CD048E"/>
    <w:rsid w:val="00CD04B5"/>
    <w:rsid w:val="00CD056C"/>
    <w:rsid w:val="00CD06C6"/>
    <w:rsid w:val="00CD0773"/>
    <w:rsid w:val="00CD07B4"/>
    <w:rsid w:val="00CD0822"/>
    <w:rsid w:val="00CD09C0"/>
    <w:rsid w:val="00CD0A7A"/>
    <w:rsid w:val="00CD0B89"/>
    <w:rsid w:val="00CD0BD9"/>
    <w:rsid w:val="00CD0CE8"/>
    <w:rsid w:val="00CD13DA"/>
    <w:rsid w:val="00CD1430"/>
    <w:rsid w:val="00CD1593"/>
    <w:rsid w:val="00CD1676"/>
    <w:rsid w:val="00CD16F4"/>
    <w:rsid w:val="00CD1710"/>
    <w:rsid w:val="00CD1772"/>
    <w:rsid w:val="00CD1870"/>
    <w:rsid w:val="00CD1D7A"/>
    <w:rsid w:val="00CD1E4B"/>
    <w:rsid w:val="00CD1F9E"/>
    <w:rsid w:val="00CD2010"/>
    <w:rsid w:val="00CD2034"/>
    <w:rsid w:val="00CD20C0"/>
    <w:rsid w:val="00CD20E4"/>
    <w:rsid w:val="00CD225D"/>
    <w:rsid w:val="00CD234F"/>
    <w:rsid w:val="00CD24C9"/>
    <w:rsid w:val="00CD2692"/>
    <w:rsid w:val="00CD2799"/>
    <w:rsid w:val="00CD285A"/>
    <w:rsid w:val="00CD2AA2"/>
    <w:rsid w:val="00CD2D9A"/>
    <w:rsid w:val="00CD325D"/>
    <w:rsid w:val="00CD3467"/>
    <w:rsid w:val="00CD35E5"/>
    <w:rsid w:val="00CD3639"/>
    <w:rsid w:val="00CD36D3"/>
    <w:rsid w:val="00CD3A1A"/>
    <w:rsid w:val="00CD3F24"/>
    <w:rsid w:val="00CD4092"/>
    <w:rsid w:val="00CD4114"/>
    <w:rsid w:val="00CD411C"/>
    <w:rsid w:val="00CD412C"/>
    <w:rsid w:val="00CD4648"/>
    <w:rsid w:val="00CD465F"/>
    <w:rsid w:val="00CD484C"/>
    <w:rsid w:val="00CD4890"/>
    <w:rsid w:val="00CD494B"/>
    <w:rsid w:val="00CD49BA"/>
    <w:rsid w:val="00CD4D14"/>
    <w:rsid w:val="00CD4DB0"/>
    <w:rsid w:val="00CD4E35"/>
    <w:rsid w:val="00CD507E"/>
    <w:rsid w:val="00CD50B0"/>
    <w:rsid w:val="00CD50D8"/>
    <w:rsid w:val="00CD5667"/>
    <w:rsid w:val="00CD5BE1"/>
    <w:rsid w:val="00CD5E56"/>
    <w:rsid w:val="00CD6032"/>
    <w:rsid w:val="00CD609B"/>
    <w:rsid w:val="00CD645E"/>
    <w:rsid w:val="00CD662F"/>
    <w:rsid w:val="00CD6664"/>
    <w:rsid w:val="00CD683A"/>
    <w:rsid w:val="00CD68B7"/>
    <w:rsid w:val="00CD6A7D"/>
    <w:rsid w:val="00CD6B80"/>
    <w:rsid w:val="00CD6B86"/>
    <w:rsid w:val="00CD6D59"/>
    <w:rsid w:val="00CD6E20"/>
    <w:rsid w:val="00CD6E4C"/>
    <w:rsid w:val="00CD7234"/>
    <w:rsid w:val="00CD73BA"/>
    <w:rsid w:val="00CD7754"/>
    <w:rsid w:val="00CD7E6B"/>
    <w:rsid w:val="00CE0096"/>
    <w:rsid w:val="00CE0131"/>
    <w:rsid w:val="00CE0200"/>
    <w:rsid w:val="00CE0352"/>
    <w:rsid w:val="00CE0451"/>
    <w:rsid w:val="00CE0452"/>
    <w:rsid w:val="00CE0516"/>
    <w:rsid w:val="00CE0596"/>
    <w:rsid w:val="00CE06F0"/>
    <w:rsid w:val="00CE0881"/>
    <w:rsid w:val="00CE0B3E"/>
    <w:rsid w:val="00CE0D18"/>
    <w:rsid w:val="00CE1050"/>
    <w:rsid w:val="00CE11E8"/>
    <w:rsid w:val="00CE1225"/>
    <w:rsid w:val="00CE130B"/>
    <w:rsid w:val="00CE14C7"/>
    <w:rsid w:val="00CE14CC"/>
    <w:rsid w:val="00CE1634"/>
    <w:rsid w:val="00CE1AAA"/>
    <w:rsid w:val="00CE1C43"/>
    <w:rsid w:val="00CE1F1B"/>
    <w:rsid w:val="00CE237D"/>
    <w:rsid w:val="00CE23CB"/>
    <w:rsid w:val="00CE23F5"/>
    <w:rsid w:val="00CE24EF"/>
    <w:rsid w:val="00CE2577"/>
    <w:rsid w:val="00CE2860"/>
    <w:rsid w:val="00CE2A1A"/>
    <w:rsid w:val="00CE2A82"/>
    <w:rsid w:val="00CE2CF6"/>
    <w:rsid w:val="00CE2F02"/>
    <w:rsid w:val="00CE3341"/>
    <w:rsid w:val="00CE3407"/>
    <w:rsid w:val="00CE345D"/>
    <w:rsid w:val="00CE360A"/>
    <w:rsid w:val="00CE3699"/>
    <w:rsid w:val="00CE36A5"/>
    <w:rsid w:val="00CE37CA"/>
    <w:rsid w:val="00CE3B03"/>
    <w:rsid w:val="00CE3C59"/>
    <w:rsid w:val="00CE3C6D"/>
    <w:rsid w:val="00CE42E3"/>
    <w:rsid w:val="00CE4430"/>
    <w:rsid w:val="00CE47A3"/>
    <w:rsid w:val="00CE4849"/>
    <w:rsid w:val="00CE4B23"/>
    <w:rsid w:val="00CE4DE4"/>
    <w:rsid w:val="00CE4ED4"/>
    <w:rsid w:val="00CE5072"/>
    <w:rsid w:val="00CE52B4"/>
    <w:rsid w:val="00CE52EC"/>
    <w:rsid w:val="00CE53E3"/>
    <w:rsid w:val="00CE5580"/>
    <w:rsid w:val="00CE5864"/>
    <w:rsid w:val="00CE5AA4"/>
    <w:rsid w:val="00CE5D2A"/>
    <w:rsid w:val="00CE60B5"/>
    <w:rsid w:val="00CE61A7"/>
    <w:rsid w:val="00CE6263"/>
    <w:rsid w:val="00CE6464"/>
    <w:rsid w:val="00CE64D5"/>
    <w:rsid w:val="00CE65A6"/>
    <w:rsid w:val="00CE673C"/>
    <w:rsid w:val="00CE68A8"/>
    <w:rsid w:val="00CE69C9"/>
    <w:rsid w:val="00CE6AC6"/>
    <w:rsid w:val="00CE6AD8"/>
    <w:rsid w:val="00CE6B0C"/>
    <w:rsid w:val="00CE6BA4"/>
    <w:rsid w:val="00CE6CD4"/>
    <w:rsid w:val="00CE6CEB"/>
    <w:rsid w:val="00CE7059"/>
    <w:rsid w:val="00CE708A"/>
    <w:rsid w:val="00CE7192"/>
    <w:rsid w:val="00CE7328"/>
    <w:rsid w:val="00CE732C"/>
    <w:rsid w:val="00CE7634"/>
    <w:rsid w:val="00CE76FD"/>
    <w:rsid w:val="00CE77E1"/>
    <w:rsid w:val="00CE797C"/>
    <w:rsid w:val="00CE7C1F"/>
    <w:rsid w:val="00CE7E47"/>
    <w:rsid w:val="00CF00A7"/>
    <w:rsid w:val="00CF0238"/>
    <w:rsid w:val="00CF06F4"/>
    <w:rsid w:val="00CF0A81"/>
    <w:rsid w:val="00CF0CAA"/>
    <w:rsid w:val="00CF0CAE"/>
    <w:rsid w:val="00CF10B2"/>
    <w:rsid w:val="00CF1199"/>
    <w:rsid w:val="00CF1297"/>
    <w:rsid w:val="00CF1336"/>
    <w:rsid w:val="00CF13DE"/>
    <w:rsid w:val="00CF1410"/>
    <w:rsid w:val="00CF15F7"/>
    <w:rsid w:val="00CF18B4"/>
    <w:rsid w:val="00CF1A55"/>
    <w:rsid w:val="00CF1AFB"/>
    <w:rsid w:val="00CF1C01"/>
    <w:rsid w:val="00CF1D4F"/>
    <w:rsid w:val="00CF1E21"/>
    <w:rsid w:val="00CF1E64"/>
    <w:rsid w:val="00CF2315"/>
    <w:rsid w:val="00CF2353"/>
    <w:rsid w:val="00CF2379"/>
    <w:rsid w:val="00CF26F3"/>
    <w:rsid w:val="00CF2AAA"/>
    <w:rsid w:val="00CF2BDA"/>
    <w:rsid w:val="00CF2C33"/>
    <w:rsid w:val="00CF2F53"/>
    <w:rsid w:val="00CF30B2"/>
    <w:rsid w:val="00CF32C5"/>
    <w:rsid w:val="00CF35B1"/>
    <w:rsid w:val="00CF35BA"/>
    <w:rsid w:val="00CF36F5"/>
    <w:rsid w:val="00CF3A3E"/>
    <w:rsid w:val="00CF3AED"/>
    <w:rsid w:val="00CF3B83"/>
    <w:rsid w:val="00CF3B8A"/>
    <w:rsid w:val="00CF3B92"/>
    <w:rsid w:val="00CF3BB5"/>
    <w:rsid w:val="00CF3BBE"/>
    <w:rsid w:val="00CF3BD8"/>
    <w:rsid w:val="00CF3E98"/>
    <w:rsid w:val="00CF414F"/>
    <w:rsid w:val="00CF4291"/>
    <w:rsid w:val="00CF439C"/>
    <w:rsid w:val="00CF459B"/>
    <w:rsid w:val="00CF45D4"/>
    <w:rsid w:val="00CF4643"/>
    <w:rsid w:val="00CF47D7"/>
    <w:rsid w:val="00CF489B"/>
    <w:rsid w:val="00CF49C0"/>
    <w:rsid w:val="00CF49EA"/>
    <w:rsid w:val="00CF4AC6"/>
    <w:rsid w:val="00CF4BBE"/>
    <w:rsid w:val="00CF4EB3"/>
    <w:rsid w:val="00CF511B"/>
    <w:rsid w:val="00CF5531"/>
    <w:rsid w:val="00CF557A"/>
    <w:rsid w:val="00CF579B"/>
    <w:rsid w:val="00CF5A36"/>
    <w:rsid w:val="00CF5AA1"/>
    <w:rsid w:val="00CF5B45"/>
    <w:rsid w:val="00CF5C2F"/>
    <w:rsid w:val="00CF5D35"/>
    <w:rsid w:val="00CF5D62"/>
    <w:rsid w:val="00CF5DAC"/>
    <w:rsid w:val="00CF5DD6"/>
    <w:rsid w:val="00CF63C7"/>
    <w:rsid w:val="00CF6686"/>
    <w:rsid w:val="00CF6859"/>
    <w:rsid w:val="00CF68AA"/>
    <w:rsid w:val="00CF68CB"/>
    <w:rsid w:val="00CF6EA2"/>
    <w:rsid w:val="00CF74CA"/>
    <w:rsid w:val="00CF75A2"/>
    <w:rsid w:val="00CF7810"/>
    <w:rsid w:val="00CF787F"/>
    <w:rsid w:val="00CF7A25"/>
    <w:rsid w:val="00CF7A32"/>
    <w:rsid w:val="00CF7A97"/>
    <w:rsid w:val="00CF7E15"/>
    <w:rsid w:val="00D002F4"/>
    <w:rsid w:val="00D0041E"/>
    <w:rsid w:val="00D00B02"/>
    <w:rsid w:val="00D00BC7"/>
    <w:rsid w:val="00D00D6B"/>
    <w:rsid w:val="00D01045"/>
    <w:rsid w:val="00D014C1"/>
    <w:rsid w:val="00D01782"/>
    <w:rsid w:val="00D017B4"/>
    <w:rsid w:val="00D01B3A"/>
    <w:rsid w:val="00D01B43"/>
    <w:rsid w:val="00D01B5F"/>
    <w:rsid w:val="00D01B6A"/>
    <w:rsid w:val="00D01DE1"/>
    <w:rsid w:val="00D01FD4"/>
    <w:rsid w:val="00D02014"/>
    <w:rsid w:val="00D020D3"/>
    <w:rsid w:val="00D02234"/>
    <w:rsid w:val="00D02509"/>
    <w:rsid w:val="00D02626"/>
    <w:rsid w:val="00D029DD"/>
    <w:rsid w:val="00D02D74"/>
    <w:rsid w:val="00D0314E"/>
    <w:rsid w:val="00D031A8"/>
    <w:rsid w:val="00D032DE"/>
    <w:rsid w:val="00D033AF"/>
    <w:rsid w:val="00D03452"/>
    <w:rsid w:val="00D03BEF"/>
    <w:rsid w:val="00D03C99"/>
    <w:rsid w:val="00D04046"/>
    <w:rsid w:val="00D04084"/>
    <w:rsid w:val="00D0443D"/>
    <w:rsid w:val="00D045B8"/>
    <w:rsid w:val="00D045C3"/>
    <w:rsid w:val="00D0481B"/>
    <w:rsid w:val="00D04C95"/>
    <w:rsid w:val="00D04CCF"/>
    <w:rsid w:val="00D04D13"/>
    <w:rsid w:val="00D05450"/>
    <w:rsid w:val="00D0556E"/>
    <w:rsid w:val="00D055F1"/>
    <w:rsid w:val="00D05769"/>
    <w:rsid w:val="00D057E1"/>
    <w:rsid w:val="00D058F1"/>
    <w:rsid w:val="00D05B6E"/>
    <w:rsid w:val="00D05BAA"/>
    <w:rsid w:val="00D05D2B"/>
    <w:rsid w:val="00D05DF0"/>
    <w:rsid w:val="00D06001"/>
    <w:rsid w:val="00D06013"/>
    <w:rsid w:val="00D0612B"/>
    <w:rsid w:val="00D065B4"/>
    <w:rsid w:val="00D06904"/>
    <w:rsid w:val="00D06A2E"/>
    <w:rsid w:val="00D06AAE"/>
    <w:rsid w:val="00D06FB7"/>
    <w:rsid w:val="00D070B0"/>
    <w:rsid w:val="00D07237"/>
    <w:rsid w:val="00D07322"/>
    <w:rsid w:val="00D0745F"/>
    <w:rsid w:val="00D07492"/>
    <w:rsid w:val="00D0794A"/>
    <w:rsid w:val="00D07E96"/>
    <w:rsid w:val="00D07F06"/>
    <w:rsid w:val="00D07F7E"/>
    <w:rsid w:val="00D10044"/>
    <w:rsid w:val="00D10213"/>
    <w:rsid w:val="00D10446"/>
    <w:rsid w:val="00D106DE"/>
    <w:rsid w:val="00D108F3"/>
    <w:rsid w:val="00D10DF5"/>
    <w:rsid w:val="00D10E4E"/>
    <w:rsid w:val="00D11054"/>
    <w:rsid w:val="00D11279"/>
    <w:rsid w:val="00D11330"/>
    <w:rsid w:val="00D11490"/>
    <w:rsid w:val="00D1149D"/>
    <w:rsid w:val="00D1178C"/>
    <w:rsid w:val="00D1193B"/>
    <w:rsid w:val="00D11C12"/>
    <w:rsid w:val="00D11EA5"/>
    <w:rsid w:val="00D120D5"/>
    <w:rsid w:val="00D122BA"/>
    <w:rsid w:val="00D12334"/>
    <w:rsid w:val="00D12355"/>
    <w:rsid w:val="00D12507"/>
    <w:rsid w:val="00D12531"/>
    <w:rsid w:val="00D126FE"/>
    <w:rsid w:val="00D127E9"/>
    <w:rsid w:val="00D128E2"/>
    <w:rsid w:val="00D12B84"/>
    <w:rsid w:val="00D12BD5"/>
    <w:rsid w:val="00D133C4"/>
    <w:rsid w:val="00D13473"/>
    <w:rsid w:val="00D13578"/>
    <w:rsid w:val="00D1367E"/>
    <w:rsid w:val="00D136AE"/>
    <w:rsid w:val="00D137AB"/>
    <w:rsid w:val="00D13951"/>
    <w:rsid w:val="00D13AE4"/>
    <w:rsid w:val="00D13FBF"/>
    <w:rsid w:val="00D14078"/>
    <w:rsid w:val="00D140A5"/>
    <w:rsid w:val="00D1429B"/>
    <w:rsid w:val="00D142C6"/>
    <w:rsid w:val="00D143AB"/>
    <w:rsid w:val="00D145A5"/>
    <w:rsid w:val="00D145EB"/>
    <w:rsid w:val="00D146D9"/>
    <w:rsid w:val="00D14CF8"/>
    <w:rsid w:val="00D14E1A"/>
    <w:rsid w:val="00D15046"/>
    <w:rsid w:val="00D151DB"/>
    <w:rsid w:val="00D1565D"/>
    <w:rsid w:val="00D15802"/>
    <w:rsid w:val="00D15851"/>
    <w:rsid w:val="00D15956"/>
    <w:rsid w:val="00D15A12"/>
    <w:rsid w:val="00D15A97"/>
    <w:rsid w:val="00D15C26"/>
    <w:rsid w:val="00D15CBC"/>
    <w:rsid w:val="00D163FA"/>
    <w:rsid w:val="00D16797"/>
    <w:rsid w:val="00D169A7"/>
    <w:rsid w:val="00D16D21"/>
    <w:rsid w:val="00D16DA9"/>
    <w:rsid w:val="00D16E02"/>
    <w:rsid w:val="00D16E1F"/>
    <w:rsid w:val="00D17014"/>
    <w:rsid w:val="00D1718E"/>
    <w:rsid w:val="00D174D0"/>
    <w:rsid w:val="00D17753"/>
    <w:rsid w:val="00D177D6"/>
    <w:rsid w:val="00D179BE"/>
    <w:rsid w:val="00D17C6E"/>
    <w:rsid w:val="00D17DED"/>
    <w:rsid w:val="00D20249"/>
    <w:rsid w:val="00D20325"/>
    <w:rsid w:val="00D20483"/>
    <w:rsid w:val="00D206D7"/>
    <w:rsid w:val="00D207BC"/>
    <w:rsid w:val="00D20882"/>
    <w:rsid w:val="00D209F9"/>
    <w:rsid w:val="00D20AC0"/>
    <w:rsid w:val="00D20B11"/>
    <w:rsid w:val="00D20C72"/>
    <w:rsid w:val="00D20CC1"/>
    <w:rsid w:val="00D20CE2"/>
    <w:rsid w:val="00D20D8E"/>
    <w:rsid w:val="00D20E20"/>
    <w:rsid w:val="00D21157"/>
    <w:rsid w:val="00D2138B"/>
    <w:rsid w:val="00D21426"/>
    <w:rsid w:val="00D214AF"/>
    <w:rsid w:val="00D21674"/>
    <w:rsid w:val="00D2183B"/>
    <w:rsid w:val="00D2186F"/>
    <w:rsid w:val="00D219DE"/>
    <w:rsid w:val="00D21B45"/>
    <w:rsid w:val="00D21C7F"/>
    <w:rsid w:val="00D21E5B"/>
    <w:rsid w:val="00D2207F"/>
    <w:rsid w:val="00D2218B"/>
    <w:rsid w:val="00D2239F"/>
    <w:rsid w:val="00D223B9"/>
    <w:rsid w:val="00D2242B"/>
    <w:rsid w:val="00D224B9"/>
    <w:rsid w:val="00D22600"/>
    <w:rsid w:val="00D22676"/>
    <w:rsid w:val="00D22810"/>
    <w:rsid w:val="00D22880"/>
    <w:rsid w:val="00D22A96"/>
    <w:rsid w:val="00D22BCD"/>
    <w:rsid w:val="00D22DE0"/>
    <w:rsid w:val="00D22FF6"/>
    <w:rsid w:val="00D23082"/>
    <w:rsid w:val="00D232B6"/>
    <w:rsid w:val="00D2338D"/>
    <w:rsid w:val="00D233BB"/>
    <w:rsid w:val="00D2351E"/>
    <w:rsid w:val="00D2375F"/>
    <w:rsid w:val="00D2381E"/>
    <w:rsid w:val="00D23B48"/>
    <w:rsid w:val="00D23BCB"/>
    <w:rsid w:val="00D23DBA"/>
    <w:rsid w:val="00D23F7C"/>
    <w:rsid w:val="00D23FA4"/>
    <w:rsid w:val="00D245A9"/>
    <w:rsid w:val="00D246E2"/>
    <w:rsid w:val="00D24904"/>
    <w:rsid w:val="00D24AFA"/>
    <w:rsid w:val="00D24EFA"/>
    <w:rsid w:val="00D24FAC"/>
    <w:rsid w:val="00D24FDB"/>
    <w:rsid w:val="00D2502A"/>
    <w:rsid w:val="00D25276"/>
    <w:rsid w:val="00D2546C"/>
    <w:rsid w:val="00D2549C"/>
    <w:rsid w:val="00D255EF"/>
    <w:rsid w:val="00D2565F"/>
    <w:rsid w:val="00D256FB"/>
    <w:rsid w:val="00D25835"/>
    <w:rsid w:val="00D25A48"/>
    <w:rsid w:val="00D25A49"/>
    <w:rsid w:val="00D25BF0"/>
    <w:rsid w:val="00D25EE0"/>
    <w:rsid w:val="00D25F0C"/>
    <w:rsid w:val="00D25F2E"/>
    <w:rsid w:val="00D25FD0"/>
    <w:rsid w:val="00D2624D"/>
    <w:rsid w:val="00D2647E"/>
    <w:rsid w:val="00D266DC"/>
    <w:rsid w:val="00D26910"/>
    <w:rsid w:val="00D26BE8"/>
    <w:rsid w:val="00D26D37"/>
    <w:rsid w:val="00D26E88"/>
    <w:rsid w:val="00D26E91"/>
    <w:rsid w:val="00D26EE1"/>
    <w:rsid w:val="00D2703B"/>
    <w:rsid w:val="00D271B1"/>
    <w:rsid w:val="00D271DC"/>
    <w:rsid w:val="00D272C8"/>
    <w:rsid w:val="00D27477"/>
    <w:rsid w:val="00D274DC"/>
    <w:rsid w:val="00D2762C"/>
    <w:rsid w:val="00D2765A"/>
    <w:rsid w:val="00D27873"/>
    <w:rsid w:val="00D27D08"/>
    <w:rsid w:val="00D27D57"/>
    <w:rsid w:val="00D27F6D"/>
    <w:rsid w:val="00D27FE5"/>
    <w:rsid w:val="00D3050B"/>
    <w:rsid w:val="00D3055F"/>
    <w:rsid w:val="00D305EC"/>
    <w:rsid w:val="00D307E5"/>
    <w:rsid w:val="00D30A0D"/>
    <w:rsid w:val="00D30B31"/>
    <w:rsid w:val="00D30C40"/>
    <w:rsid w:val="00D30D1F"/>
    <w:rsid w:val="00D30EA3"/>
    <w:rsid w:val="00D30F3C"/>
    <w:rsid w:val="00D30F41"/>
    <w:rsid w:val="00D312D6"/>
    <w:rsid w:val="00D312DA"/>
    <w:rsid w:val="00D31325"/>
    <w:rsid w:val="00D31404"/>
    <w:rsid w:val="00D31435"/>
    <w:rsid w:val="00D319FC"/>
    <w:rsid w:val="00D31C02"/>
    <w:rsid w:val="00D31E86"/>
    <w:rsid w:val="00D31F1C"/>
    <w:rsid w:val="00D31F72"/>
    <w:rsid w:val="00D326C8"/>
    <w:rsid w:val="00D32B7B"/>
    <w:rsid w:val="00D331E0"/>
    <w:rsid w:val="00D332BC"/>
    <w:rsid w:val="00D3343A"/>
    <w:rsid w:val="00D3350D"/>
    <w:rsid w:val="00D33645"/>
    <w:rsid w:val="00D33905"/>
    <w:rsid w:val="00D33950"/>
    <w:rsid w:val="00D33A76"/>
    <w:rsid w:val="00D33D6D"/>
    <w:rsid w:val="00D340F6"/>
    <w:rsid w:val="00D34391"/>
    <w:rsid w:val="00D3464D"/>
    <w:rsid w:val="00D346FA"/>
    <w:rsid w:val="00D3473A"/>
    <w:rsid w:val="00D3494A"/>
    <w:rsid w:val="00D34997"/>
    <w:rsid w:val="00D34B16"/>
    <w:rsid w:val="00D34D2A"/>
    <w:rsid w:val="00D34E91"/>
    <w:rsid w:val="00D3530E"/>
    <w:rsid w:val="00D35474"/>
    <w:rsid w:val="00D35664"/>
    <w:rsid w:val="00D3571D"/>
    <w:rsid w:val="00D357BC"/>
    <w:rsid w:val="00D35994"/>
    <w:rsid w:val="00D35A1F"/>
    <w:rsid w:val="00D35A53"/>
    <w:rsid w:val="00D35B17"/>
    <w:rsid w:val="00D35C2C"/>
    <w:rsid w:val="00D35C66"/>
    <w:rsid w:val="00D35D90"/>
    <w:rsid w:val="00D35EB1"/>
    <w:rsid w:val="00D36314"/>
    <w:rsid w:val="00D3696F"/>
    <w:rsid w:val="00D36ABF"/>
    <w:rsid w:val="00D36ACF"/>
    <w:rsid w:val="00D36BD5"/>
    <w:rsid w:val="00D36BE8"/>
    <w:rsid w:val="00D36C2C"/>
    <w:rsid w:val="00D37045"/>
    <w:rsid w:val="00D373BD"/>
    <w:rsid w:val="00D374B6"/>
    <w:rsid w:val="00D376F5"/>
    <w:rsid w:val="00D3770A"/>
    <w:rsid w:val="00D3776B"/>
    <w:rsid w:val="00D37CD8"/>
    <w:rsid w:val="00D37D68"/>
    <w:rsid w:val="00D37E13"/>
    <w:rsid w:val="00D4015C"/>
    <w:rsid w:val="00D401C7"/>
    <w:rsid w:val="00D40283"/>
    <w:rsid w:val="00D4036A"/>
    <w:rsid w:val="00D40483"/>
    <w:rsid w:val="00D4056D"/>
    <w:rsid w:val="00D407C9"/>
    <w:rsid w:val="00D409FF"/>
    <w:rsid w:val="00D40BB7"/>
    <w:rsid w:val="00D40D27"/>
    <w:rsid w:val="00D40E3D"/>
    <w:rsid w:val="00D40FA5"/>
    <w:rsid w:val="00D41004"/>
    <w:rsid w:val="00D4133E"/>
    <w:rsid w:val="00D4137A"/>
    <w:rsid w:val="00D4159B"/>
    <w:rsid w:val="00D415F6"/>
    <w:rsid w:val="00D417BA"/>
    <w:rsid w:val="00D4180C"/>
    <w:rsid w:val="00D41888"/>
    <w:rsid w:val="00D418B4"/>
    <w:rsid w:val="00D418F7"/>
    <w:rsid w:val="00D41A54"/>
    <w:rsid w:val="00D41BCD"/>
    <w:rsid w:val="00D41CD1"/>
    <w:rsid w:val="00D41F0B"/>
    <w:rsid w:val="00D42011"/>
    <w:rsid w:val="00D42563"/>
    <w:rsid w:val="00D425B7"/>
    <w:rsid w:val="00D426B3"/>
    <w:rsid w:val="00D428DA"/>
    <w:rsid w:val="00D429E3"/>
    <w:rsid w:val="00D42B3E"/>
    <w:rsid w:val="00D42B65"/>
    <w:rsid w:val="00D42CAE"/>
    <w:rsid w:val="00D42CDA"/>
    <w:rsid w:val="00D43009"/>
    <w:rsid w:val="00D4305B"/>
    <w:rsid w:val="00D430B4"/>
    <w:rsid w:val="00D43138"/>
    <w:rsid w:val="00D433F7"/>
    <w:rsid w:val="00D435AA"/>
    <w:rsid w:val="00D437BD"/>
    <w:rsid w:val="00D438AF"/>
    <w:rsid w:val="00D4393A"/>
    <w:rsid w:val="00D43B13"/>
    <w:rsid w:val="00D43B7F"/>
    <w:rsid w:val="00D43BB3"/>
    <w:rsid w:val="00D43BE1"/>
    <w:rsid w:val="00D43DB5"/>
    <w:rsid w:val="00D43E85"/>
    <w:rsid w:val="00D44263"/>
    <w:rsid w:val="00D4431E"/>
    <w:rsid w:val="00D44323"/>
    <w:rsid w:val="00D44331"/>
    <w:rsid w:val="00D443DF"/>
    <w:rsid w:val="00D44409"/>
    <w:rsid w:val="00D4440F"/>
    <w:rsid w:val="00D447FF"/>
    <w:rsid w:val="00D44B12"/>
    <w:rsid w:val="00D44B61"/>
    <w:rsid w:val="00D44BB3"/>
    <w:rsid w:val="00D44C2C"/>
    <w:rsid w:val="00D44C43"/>
    <w:rsid w:val="00D44E52"/>
    <w:rsid w:val="00D45040"/>
    <w:rsid w:val="00D45177"/>
    <w:rsid w:val="00D45273"/>
    <w:rsid w:val="00D4537F"/>
    <w:rsid w:val="00D45589"/>
    <w:rsid w:val="00D455DD"/>
    <w:rsid w:val="00D45BB9"/>
    <w:rsid w:val="00D45CE5"/>
    <w:rsid w:val="00D45DD6"/>
    <w:rsid w:val="00D45DDA"/>
    <w:rsid w:val="00D45E59"/>
    <w:rsid w:val="00D462CB"/>
    <w:rsid w:val="00D46323"/>
    <w:rsid w:val="00D465D4"/>
    <w:rsid w:val="00D46607"/>
    <w:rsid w:val="00D46802"/>
    <w:rsid w:val="00D46A0B"/>
    <w:rsid w:val="00D46A44"/>
    <w:rsid w:val="00D46A9E"/>
    <w:rsid w:val="00D46DE2"/>
    <w:rsid w:val="00D46FF9"/>
    <w:rsid w:val="00D471A1"/>
    <w:rsid w:val="00D47249"/>
    <w:rsid w:val="00D474B0"/>
    <w:rsid w:val="00D47B5C"/>
    <w:rsid w:val="00D47C30"/>
    <w:rsid w:val="00D47C3B"/>
    <w:rsid w:val="00D47CB1"/>
    <w:rsid w:val="00D47D4A"/>
    <w:rsid w:val="00D47F88"/>
    <w:rsid w:val="00D500A1"/>
    <w:rsid w:val="00D503FE"/>
    <w:rsid w:val="00D507A4"/>
    <w:rsid w:val="00D5085D"/>
    <w:rsid w:val="00D50911"/>
    <w:rsid w:val="00D50917"/>
    <w:rsid w:val="00D50924"/>
    <w:rsid w:val="00D50BDC"/>
    <w:rsid w:val="00D50D72"/>
    <w:rsid w:val="00D50E10"/>
    <w:rsid w:val="00D510DB"/>
    <w:rsid w:val="00D5128B"/>
    <w:rsid w:val="00D51462"/>
    <w:rsid w:val="00D518E9"/>
    <w:rsid w:val="00D51A23"/>
    <w:rsid w:val="00D51A4C"/>
    <w:rsid w:val="00D51DDA"/>
    <w:rsid w:val="00D51DE4"/>
    <w:rsid w:val="00D51E2D"/>
    <w:rsid w:val="00D51F91"/>
    <w:rsid w:val="00D52066"/>
    <w:rsid w:val="00D5208D"/>
    <w:rsid w:val="00D5212A"/>
    <w:rsid w:val="00D5231E"/>
    <w:rsid w:val="00D52514"/>
    <w:rsid w:val="00D52940"/>
    <w:rsid w:val="00D52A9B"/>
    <w:rsid w:val="00D52B1B"/>
    <w:rsid w:val="00D52BC8"/>
    <w:rsid w:val="00D52D2D"/>
    <w:rsid w:val="00D52E97"/>
    <w:rsid w:val="00D52FBC"/>
    <w:rsid w:val="00D531F7"/>
    <w:rsid w:val="00D53564"/>
    <w:rsid w:val="00D536CF"/>
    <w:rsid w:val="00D537DD"/>
    <w:rsid w:val="00D53BFE"/>
    <w:rsid w:val="00D53C9C"/>
    <w:rsid w:val="00D53FFF"/>
    <w:rsid w:val="00D5404E"/>
    <w:rsid w:val="00D54806"/>
    <w:rsid w:val="00D5484F"/>
    <w:rsid w:val="00D548B2"/>
    <w:rsid w:val="00D549EC"/>
    <w:rsid w:val="00D54AB5"/>
    <w:rsid w:val="00D54C62"/>
    <w:rsid w:val="00D54F5D"/>
    <w:rsid w:val="00D550F6"/>
    <w:rsid w:val="00D55482"/>
    <w:rsid w:val="00D555B4"/>
    <w:rsid w:val="00D555F9"/>
    <w:rsid w:val="00D5562E"/>
    <w:rsid w:val="00D5574A"/>
    <w:rsid w:val="00D55A68"/>
    <w:rsid w:val="00D55B19"/>
    <w:rsid w:val="00D55DDE"/>
    <w:rsid w:val="00D5610F"/>
    <w:rsid w:val="00D56425"/>
    <w:rsid w:val="00D5643E"/>
    <w:rsid w:val="00D564F7"/>
    <w:rsid w:val="00D566E1"/>
    <w:rsid w:val="00D56B81"/>
    <w:rsid w:val="00D56D02"/>
    <w:rsid w:val="00D56F4C"/>
    <w:rsid w:val="00D56FA1"/>
    <w:rsid w:val="00D571C8"/>
    <w:rsid w:val="00D5741B"/>
    <w:rsid w:val="00D5750F"/>
    <w:rsid w:val="00D57570"/>
    <w:rsid w:val="00D5765F"/>
    <w:rsid w:val="00D5770B"/>
    <w:rsid w:val="00D5773C"/>
    <w:rsid w:val="00D577A4"/>
    <w:rsid w:val="00D57C28"/>
    <w:rsid w:val="00D57E59"/>
    <w:rsid w:val="00D604E5"/>
    <w:rsid w:val="00D60651"/>
    <w:rsid w:val="00D606AE"/>
    <w:rsid w:val="00D6073B"/>
    <w:rsid w:val="00D60749"/>
    <w:rsid w:val="00D60836"/>
    <w:rsid w:val="00D60A7E"/>
    <w:rsid w:val="00D60DC4"/>
    <w:rsid w:val="00D61320"/>
    <w:rsid w:val="00D614F5"/>
    <w:rsid w:val="00D61D78"/>
    <w:rsid w:val="00D61EFF"/>
    <w:rsid w:val="00D621FF"/>
    <w:rsid w:val="00D62222"/>
    <w:rsid w:val="00D625E6"/>
    <w:rsid w:val="00D6264F"/>
    <w:rsid w:val="00D62700"/>
    <w:rsid w:val="00D629FA"/>
    <w:rsid w:val="00D62D7A"/>
    <w:rsid w:val="00D62DA1"/>
    <w:rsid w:val="00D6301C"/>
    <w:rsid w:val="00D632E0"/>
    <w:rsid w:val="00D63323"/>
    <w:rsid w:val="00D636CE"/>
    <w:rsid w:val="00D63716"/>
    <w:rsid w:val="00D63824"/>
    <w:rsid w:val="00D63849"/>
    <w:rsid w:val="00D639A7"/>
    <w:rsid w:val="00D63B93"/>
    <w:rsid w:val="00D63C03"/>
    <w:rsid w:val="00D63CFC"/>
    <w:rsid w:val="00D63D17"/>
    <w:rsid w:val="00D63E82"/>
    <w:rsid w:val="00D63FA1"/>
    <w:rsid w:val="00D64293"/>
    <w:rsid w:val="00D642F8"/>
    <w:rsid w:val="00D643B4"/>
    <w:rsid w:val="00D644EA"/>
    <w:rsid w:val="00D645EE"/>
    <w:rsid w:val="00D6477E"/>
    <w:rsid w:val="00D64851"/>
    <w:rsid w:val="00D648C7"/>
    <w:rsid w:val="00D6490D"/>
    <w:rsid w:val="00D64C06"/>
    <w:rsid w:val="00D64CBD"/>
    <w:rsid w:val="00D64F75"/>
    <w:rsid w:val="00D652E3"/>
    <w:rsid w:val="00D65352"/>
    <w:rsid w:val="00D6555D"/>
    <w:rsid w:val="00D65802"/>
    <w:rsid w:val="00D659AB"/>
    <w:rsid w:val="00D65A3E"/>
    <w:rsid w:val="00D65D55"/>
    <w:rsid w:val="00D65D75"/>
    <w:rsid w:val="00D65F48"/>
    <w:rsid w:val="00D65F60"/>
    <w:rsid w:val="00D662FD"/>
    <w:rsid w:val="00D663A0"/>
    <w:rsid w:val="00D663C8"/>
    <w:rsid w:val="00D66811"/>
    <w:rsid w:val="00D6685F"/>
    <w:rsid w:val="00D668A2"/>
    <w:rsid w:val="00D668BF"/>
    <w:rsid w:val="00D66901"/>
    <w:rsid w:val="00D66A11"/>
    <w:rsid w:val="00D66D48"/>
    <w:rsid w:val="00D66D60"/>
    <w:rsid w:val="00D66DA0"/>
    <w:rsid w:val="00D66DF8"/>
    <w:rsid w:val="00D66EDF"/>
    <w:rsid w:val="00D66EE6"/>
    <w:rsid w:val="00D66FDE"/>
    <w:rsid w:val="00D67292"/>
    <w:rsid w:val="00D676C0"/>
    <w:rsid w:val="00D6771A"/>
    <w:rsid w:val="00D679BA"/>
    <w:rsid w:val="00D67C8C"/>
    <w:rsid w:val="00D67C91"/>
    <w:rsid w:val="00D67D64"/>
    <w:rsid w:val="00D700FA"/>
    <w:rsid w:val="00D7010A"/>
    <w:rsid w:val="00D70174"/>
    <w:rsid w:val="00D704B7"/>
    <w:rsid w:val="00D707DB"/>
    <w:rsid w:val="00D7086D"/>
    <w:rsid w:val="00D70C8E"/>
    <w:rsid w:val="00D70C98"/>
    <w:rsid w:val="00D70E94"/>
    <w:rsid w:val="00D70F93"/>
    <w:rsid w:val="00D70FC8"/>
    <w:rsid w:val="00D70FED"/>
    <w:rsid w:val="00D71479"/>
    <w:rsid w:val="00D71520"/>
    <w:rsid w:val="00D71593"/>
    <w:rsid w:val="00D71701"/>
    <w:rsid w:val="00D71B12"/>
    <w:rsid w:val="00D71BDC"/>
    <w:rsid w:val="00D71ED1"/>
    <w:rsid w:val="00D7230C"/>
    <w:rsid w:val="00D72494"/>
    <w:rsid w:val="00D72503"/>
    <w:rsid w:val="00D725E3"/>
    <w:rsid w:val="00D72773"/>
    <w:rsid w:val="00D729C7"/>
    <w:rsid w:val="00D72AD7"/>
    <w:rsid w:val="00D72B3B"/>
    <w:rsid w:val="00D72BD1"/>
    <w:rsid w:val="00D72D12"/>
    <w:rsid w:val="00D72DB6"/>
    <w:rsid w:val="00D72E35"/>
    <w:rsid w:val="00D72F43"/>
    <w:rsid w:val="00D72F47"/>
    <w:rsid w:val="00D7303A"/>
    <w:rsid w:val="00D73365"/>
    <w:rsid w:val="00D73627"/>
    <w:rsid w:val="00D73863"/>
    <w:rsid w:val="00D73886"/>
    <w:rsid w:val="00D7389F"/>
    <w:rsid w:val="00D73915"/>
    <w:rsid w:val="00D73944"/>
    <w:rsid w:val="00D739A6"/>
    <w:rsid w:val="00D73A48"/>
    <w:rsid w:val="00D73BDD"/>
    <w:rsid w:val="00D73D6F"/>
    <w:rsid w:val="00D73D8B"/>
    <w:rsid w:val="00D73DA5"/>
    <w:rsid w:val="00D742A6"/>
    <w:rsid w:val="00D74562"/>
    <w:rsid w:val="00D746A5"/>
    <w:rsid w:val="00D7493E"/>
    <w:rsid w:val="00D7496F"/>
    <w:rsid w:val="00D749FC"/>
    <w:rsid w:val="00D74BF1"/>
    <w:rsid w:val="00D75000"/>
    <w:rsid w:val="00D75403"/>
    <w:rsid w:val="00D75477"/>
    <w:rsid w:val="00D754A5"/>
    <w:rsid w:val="00D7569D"/>
    <w:rsid w:val="00D756E2"/>
    <w:rsid w:val="00D7578E"/>
    <w:rsid w:val="00D75A5B"/>
    <w:rsid w:val="00D75A8C"/>
    <w:rsid w:val="00D75A90"/>
    <w:rsid w:val="00D75BBE"/>
    <w:rsid w:val="00D7612B"/>
    <w:rsid w:val="00D761BF"/>
    <w:rsid w:val="00D761EB"/>
    <w:rsid w:val="00D7677B"/>
    <w:rsid w:val="00D76AF4"/>
    <w:rsid w:val="00D76CA6"/>
    <w:rsid w:val="00D76CA9"/>
    <w:rsid w:val="00D76D84"/>
    <w:rsid w:val="00D76FD1"/>
    <w:rsid w:val="00D76FF9"/>
    <w:rsid w:val="00D7710B"/>
    <w:rsid w:val="00D7784B"/>
    <w:rsid w:val="00D77BA8"/>
    <w:rsid w:val="00D77CA4"/>
    <w:rsid w:val="00D800AA"/>
    <w:rsid w:val="00D802D1"/>
    <w:rsid w:val="00D80602"/>
    <w:rsid w:val="00D80603"/>
    <w:rsid w:val="00D8070F"/>
    <w:rsid w:val="00D8080E"/>
    <w:rsid w:val="00D80A19"/>
    <w:rsid w:val="00D80AD8"/>
    <w:rsid w:val="00D80C6B"/>
    <w:rsid w:val="00D80C82"/>
    <w:rsid w:val="00D80CD5"/>
    <w:rsid w:val="00D80F40"/>
    <w:rsid w:val="00D80F77"/>
    <w:rsid w:val="00D81056"/>
    <w:rsid w:val="00D81211"/>
    <w:rsid w:val="00D81268"/>
    <w:rsid w:val="00D812CD"/>
    <w:rsid w:val="00D8143D"/>
    <w:rsid w:val="00D81650"/>
    <w:rsid w:val="00D81729"/>
    <w:rsid w:val="00D8197F"/>
    <w:rsid w:val="00D819F6"/>
    <w:rsid w:val="00D81B60"/>
    <w:rsid w:val="00D81CA8"/>
    <w:rsid w:val="00D81E76"/>
    <w:rsid w:val="00D8224F"/>
    <w:rsid w:val="00D82272"/>
    <w:rsid w:val="00D82A51"/>
    <w:rsid w:val="00D831F6"/>
    <w:rsid w:val="00D83226"/>
    <w:rsid w:val="00D832D9"/>
    <w:rsid w:val="00D832DB"/>
    <w:rsid w:val="00D83397"/>
    <w:rsid w:val="00D83509"/>
    <w:rsid w:val="00D836BA"/>
    <w:rsid w:val="00D837DE"/>
    <w:rsid w:val="00D83922"/>
    <w:rsid w:val="00D83B43"/>
    <w:rsid w:val="00D83B70"/>
    <w:rsid w:val="00D83DFB"/>
    <w:rsid w:val="00D83FA3"/>
    <w:rsid w:val="00D83FD1"/>
    <w:rsid w:val="00D83FE6"/>
    <w:rsid w:val="00D842D5"/>
    <w:rsid w:val="00D8482D"/>
    <w:rsid w:val="00D8490D"/>
    <w:rsid w:val="00D84ACB"/>
    <w:rsid w:val="00D84BAA"/>
    <w:rsid w:val="00D84BD7"/>
    <w:rsid w:val="00D84CA5"/>
    <w:rsid w:val="00D85424"/>
    <w:rsid w:val="00D85462"/>
    <w:rsid w:val="00D85493"/>
    <w:rsid w:val="00D854C1"/>
    <w:rsid w:val="00D854CB"/>
    <w:rsid w:val="00D855DA"/>
    <w:rsid w:val="00D8569C"/>
    <w:rsid w:val="00D856BF"/>
    <w:rsid w:val="00D858A7"/>
    <w:rsid w:val="00D85958"/>
    <w:rsid w:val="00D85B2F"/>
    <w:rsid w:val="00D85CC1"/>
    <w:rsid w:val="00D85D28"/>
    <w:rsid w:val="00D85D7D"/>
    <w:rsid w:val="00D8676B"/>
    <w:rsid w:val="00D86A75"/>
    <w:rsid w:val="00D86B56"/>
    <w:rsid w:val="00D86C08"/>
    <w:rsid w:val="00D86CD9"/>
    <w:rsid w:val="00D86CE5"/>
    <w:rsid w:val="00D86D74"/>
    <w:rsid w:val="00D86E48"/>
    <w:rsid w:val="00D86F74"/>
    <w:rsid w:val="00D86F9E"/>
    <w:rsid w:val="00D870CA"/>
    <w:rsid w:val="00D871BA"/>
    <w:rsid w:val="00D8734B"/>
    <w:rsid w:val="00D8746C"/>
    <w:rsid w:val="00D8785E"/>
    <w:rsid w:val="00D879A6"/>
    <w:rsid w:val="00D87C02"/>
    <w:rsid w:val="00D87C96"/>
    <w:rsid w:val="00D87D3E"/>
    <w:rsid w:val="00D87DB2"/>
    <w:rsid w:val="00D87DF4"/>
    <w:rsid w:val="00D9013D"/>
    <w:rsid w:val="00D901A1"/>
    <w:rsid w:val="00D9034E"/>
    <w:rsid w:val="00D9088E"/>
    <w:rsid w:val="00D908A4"/>
    <w:rsid w:val="00D90902"/>
    <w:rsid w:val="00D90941"/>
    <w:rsid w:val="00D90BEE"/>
    <w:rsid w:val="00D90BF0"/>
    <w:rsid w:val="00D90C36"/>
    <w:rsid w:val="00D90E8D"/>
    <w:rsid w:val="00D9127B"/>
    <w:rsid w:val="00D91296"/>
    <w:rsid w:val="00D91563"/>
    <w:rsid w:val="00D91609"/>
    <w:rsid w:val="00D916CA"/>
    <w:rsid w:val="00D9181B"/>
    <w:rsid w:val="00D919A4"/>
    <w:rsid w:val="00D919B5"/>
    <w:rsid w:val="00D91AD8"/>
    <w:rsid w:val="00D91D50"/>
    <w:rsid w:val="00D91DA0"/>
    <w:rsid w:val="00D91DE8"/>
    <w:rsid w:val="00D91F68"/>
    <w:rsid w:val="00D921F9"/>
    <w:rsid w:val="00D92234"/>
    <w:rsid w:val="00D922E4"/>
    <w:rsid w:val="00D925B1"/>
    <w:rsid w:val="00D92764"/>
    <w:rsid w:val="00D92837"/>
    <w:rsid w:val="00D9293F"/>
    <w:rsid w:val="00D92B07"/>
    <w:rsid w:val="00D92BCA"/>
    <w:rsid w:val="00D92DA4"/>
    <w:rsid w:val="00D92F96"/>
    <w:rsid w:val="00D92FB2"/>
    <w:rsid w:val="00D93087"/>
    <w:rsid w:val="00D930A7"/>
    <w:rsid w:val="00D9314B"/>
    <w:rsid w:val="00D93192"/>
    <w:rsid w:val="00D931E3"/>
    <w:rsid w:val="00D93213"/>
    <w:rsid w:val="00D932B1"/>
    <w:rsid w:val="00D932E5"/>
    <w:rsid w:val="00D93698"/>
    <w:rsid w:val="00D936D9"/>
    <w:rsid w:val="00D9394E"/>
    <w:rsid w:val="00D93FA8"/>
    <w:rsid w:val="00D9408B"/>
    <w:rsid w:val="00D941CA"/>
    <w:rsid w:val="00D941DA"/>
    <w:rsid w:val="00D94275"/>
    <w:rsid w:val="00D9430B"/>
    <w:rsid w:val="00D945AB"/>
    <w:rsid w:val="00D9463F"/>
    <w:rsid w:val="00D94B28"/>
    <w:rsid w:val="00D94BE6"/>
    <w:rsid w:val="00D94F2E"/>
    <w:rsid w:val="00D95347"/>
    <w:rsid w:val="00D95477"/>
    <w:rsid w:val="00D95585"/>
    <w:rsid w:val="00D95835"/>
    <w:rsid w:val="00D959F5"/>
    <w:rsid w:val="00D95AF5"/>
    <w:rsid w:val="00D95B91"/>
    <w:rsid w:val="00D95D9C"/>
    <w:rsid w:val="00D960B7"/>
    <w:rsid w:val="00D9615C"/>
    <w:rsid w:val="00D9629A"/>
    <w:rsid w:val="00D963F3"/>
    <w:rsid w:val="00D965C9"/>
    <w:rsid w:val="00D9660C"/>
    <w:rsid w:val="00D96723"/>
    <w:rsid w:val="00D96B95"/>
    <w:rsid w:val="00D96BD3"/>
    <w:rsid w:val="00D96F89"/>
    <w:rsid w:val="00D970A8"/>
    <w:rsid w:val="00D97244"/>
    <w:rsid w:val="00D97510"/>
    <w:rsid w:val="00D97685"/>
    <w:rsid w:val="00D97754"/>
    <w:rsid w:val="00D9790C"/>
    <w:rsid w:val="00D9799F"/>
    <w:rsid w:val="00D97A1B"/>
    <w:rsid w:val="00D97AE9"/>
    <w:rsid w:val="00DA0527"/>
    <w:rsid w:val="00DA054F"/>
    <w:rsid w:val="00DA095C"/>
    <w:rsid w:val="00DA0BAF"/>
    <w:rsid w:val="00DA0C59"/>
    <w:rsid w:val="00DA0D8F"/>
    <w:rsid w:val="00DA1166"/>
    <w:rsid w:val="00DA11CF"/>
    <w:rsid w:val="00DA11ED"/>
    <w:rsid w:val="00DA128A"/>
    <w:rsid w:val="00DA134C"/>
    <w:rsid w:val="00DA1459"/>
    <w:rsid w:val="00DA16C4"/>
    <w:rsid w:val="00DA175F"/>
    <w:rsid w:val="00DA1946"/>
    <w:rsid w:val="00DA19AB"/>
    <w:rsid w:val="00DA1B03"/>
    <w:rsid w:val="00DA1EAA"/>
    <w:rsid w:val="00DA1F88"/>
    <w:rsid w:val="00DA2084"/>
    <w:rsid w:val="00DA20CD"/>
    <w:rsid w:val="00DA2141"/>
    <w:rsid w:val="00DA2297"/>
    <w:rsid w:val="00DA2364"/>
    <w:rsid w:val="00DA2544"/>
    <w:rsid w:val="00DA2627"/>
    <w:rsid w:val="00DA2696"/>
    <w:rsid w:val="00DA2802"/>
    <w:rsid w:val="00DA2A8A"/>
    <w:rsid w:val="00DA2BE3"/>
    <w:rsid w:val="00DA327D"/>
    <w:rsid w:val="00DA3314"/>
    <w:rsid w:val="00DA3555"/>
    <w:rsid w:val="00DA36BA"/>
    <w:rsid w:val="00DA3769"/>
    <w:rsid w:val="00DA3889"/>
    <w:rsid w:val="00DA38BD"/>
    <w:rsid w:val="00DA38E8"/>
    <w:rsid w:val="00DA3943"/>
    <w:rsid w:val="00DA3A67"/>
    <w:rsid w:val="00DA3B82"/>
    <w:rsid w:val="00DA3BC4"/>
    <w:rsid w:val="00DA3C51"/>
    <w:rsid w:val="00DA3D50"/>
    <w:rsid w:val="00DA3DED"/>
    <w:rsid w:val="00DA406D"/>
    <w:rsid w:val="00DA40BE"/>
    <w:rsid w:val="00DA41D6"/>
    <w:rsid w:val="00DA4507"/>
    <w:rsid w:val="00DA4704"/>
    <w:rsid w:val="00DA480E"/>
    <w:rsid w:val="00DA4A67"/>
    <w:rsid w:val="00DA4AAD"/>
    <w:rsid w:val="00DA4BF4"/>
    <w:rsid w:val="00DA4C33"/>
    <w:rsid w:val="00DA4D68"/>
    <w:rsid w:val="00DA4E4F"/>
    <w:rsid w:val="00DA5162"/>
    <w:rsid w:val="00DA5278"/>
    <w:rsid w:val="00DA5358"/>
    <w:rsid w:val="00DA53C7"/>
    <w:rsid w:val="00DA53F9"/>
    <w:rsid w:val="00DA558D"/>
    <w:rsid w:val="00DA57F3"/>
    <w:rsid w:val="00DA59CA"/>
    <w:rsid w:val="00DA5B25"/>
    <w:rsid w:val="00DA5BAB"/>
    <w:rsid w:val="00DA5E10"/>
    <w:rsid w:val="00DA5FB9"/>
    <w:rsid w:val="00DA6177"/>
    <w:rsid w:val="00DA6319"/>
    <w:rsid w:val="00DA6435"/>
    <w:rsid w:val="00DA6881"/>
    <w:rsid w:val="00DA6A74"/>
    <w:rsid w:val="00DA6A98"/>
    <w:rsid w:val="00DA6CFD"/>
    <w:rsid w:val="00DA71A7"/>
    <w:rsid w:val="00DA7379"/>
    <w:rsid w:val="00DA74E2"/>
    <w:rsid w:val="00DA75B8"/>
    <w:rsid w:val="00DA7707"/>
    <w:rsid w:val="00DA7806"/>
    <w:rsid w:val="00DA7A18"/>
    <w:rsid w:val="00DA7ACD"/>
    <w:rsid w:val="00DA7E8D"/>
    <w:rsid w:val="00DB0479"/>
    <w:rsid w:val="00DB0480"/>
    <w:rsid w:val="00DB05DE"/>
    <w:rsid w:val="00DB0695"/>
    <w:rsid w:val="00DB0884"/>
    <w:rsid w:val="00DB0B66"/>
    <w:rsid w:val="00DB0B76"/>
    <w:rsid w:val="00DB0C80"/>
    <w:rsid w:val="00DB0C93"/>
    <w:rsid w:val="00DB0E7F"/>
    <w:rsid w:val="00DB10A5"/>
    <w:rsid w:val="00DB10E2"/>
    <w:rsid w:val="00DB132E"/>
    <w:rsid w:val="00DB137F"/>
    <w:rsid w:val="00DB19B9"/>
    <w:rsid w:val="00DB1AA9"/>
    <w:rsid w:val="00DB1DD2"/>
    <w:rsid w:val="00DB1ECD"/>
    <w:rsid w:val="00DB21F3"/>
    <w:rsid w:val="00DB2A6C"/>
    <w:rsid w:val="00DB2C00"/>
    <w:rsid w:val="00DB2DA5"/>
    <w:rsid w:val="00DB2DA9"/>
    <w:rsid w:val="00DB2EF3"/>
    <w:rsid w:val="00DB3004"/>
    <w:rsid w:val="00DB3058"/>
    <w:rsid w:val="00DB3061"/>
    <w:rsid w:val="00DB3212"/>
    <w:rsid w:val="00DB324A"/>
    <w:rsid w:val="00DB3C74"/>
    <w:rsid w:val="00DB3E81"/>
    <w:rsid w:val="00DB3FA3"/>
    <w:rsid w:val="00DB3FEF"/>
    <w:rsid w:val="00DB4234"/>
    <w:rsid w:val="00DB433C"/>
    <w:rsid w:val="00DB4435"/>
    <w:rsid w:val="00DB45A8"/>
    <w:rsid w:val="00DB45DB"/>
    <w:rsid w:val="00DB487C"/>
    <w:rsid w:val="00DB4B11"/>
    <w:rsid w:val="00DB4B23"/>
    <w:rsid w:val="00DB4C46"/>
    <w:rsid w:val="00DB4C4F"/>
    <w:rsid w:val="00DB4E7F"/>
    <w:rsid w:val="00DB5421"/>
    <w:rsid w:val="00DB557A"/>
    <w:rsid w:val="00DB559C"/>
    <w:rsid w:val="00DB5767"/>
    <w:rsid w:val="00DB57DF"/>
    <w:rsid w:val="00DB5D4E"/>
    <w:rsid w:val="00DB5D52"/>
    <w:rsid w:val="00DB64F5"/>
    <w:rsid w:val="00DB6668"/>
    <w:rsid w:val="00DB68F4"/>
    <w:rsid w:val="00DB6D60"/>
    <w:rsid w:val="00DB6DA3"/>
    <w:rsid w:val="00DB6F94"/>
    <w:rsid w:val="00DB70BA"/>
    <w:rsid w:val="00DB7132"/>
    <w:rsid w:val="00DB7179"/>
    <w:rsid w:val="00DB72F4"/>
    <w:rsid w:val="00DB74E0"/>
    <w:rsid w:val="00DB75EC"/>
    <w:rsid w:val="00DB796B"/>
    <w:rsid w:val="00DB79EB"/>
    <w:rsid w:val="00DB79F1"/>
    <w:rsid w:val="00DB7A67"/>
    <w:rsid w:val="00DB7E41"/>
    <w:rsid w:val="00DC001C"/>
    <w:rsid w:val="00DC0060"/>
    <w:rsid w:val="00DC0120"/>
    <w:rsid w:val="00DC0619"/>
    <w:rsid w:val="00DC0C64"/>
    <w:rsid w:val="00DC0D6F"/>
    <w:rsid w:val="00DC0DD4"/>
    <w:rsid w:val="00DC138A"/>
    <w:rsid w:val="00DC1606"/>
    <w:rsid w:val="00DC18D2"/>
    <w:rsid w:val="00DC1990"/>
    <w:rsid w:val="00DC1CD4"/>
    <w:rsid w:val="00DC1D84"/>
    <w:rsid w:val="00DC1D91"/>
    <w:rsid w:val="00DC21AE"/>
    <w:rsid w:val="00DC21D3"/>
    <w:rsid w:val="00DC231C"/>
    <w:rsid w:val="00DC259A"/>
    <w:rsid w:val="00DC25E5"/>
    <w:rsid w:val="00DC2A95"/>
    <w:rsid w:val="00DC2D35"/>
    <w:rsid w:val="00DC2DD6"/>
    <w:rsid w:val="00DC2DF6"/>
    <w:rsid w:val="00DC2E6D"/>
    <w:rsid w:val="00DC2F63"/>
    <w:rsid w:val="00DC30E4"/>
    <w:rsid w:val="00DC3337"/>
    <w:rsid w:val="00DC33BF"/>
    <w:rsid w:val="00DC35BE"/>
    <w:rsid w:val="00DC36FA"/>
    <w:rsid w:val="00DC3A63"/>
    <w:rsid w:val="00DC3CAA"/>
    <w:rsid w:val="00DC3CC4"/>
    <w:rsid w:val="00DC3D5D"/>
    <w:rsid w:val="00DC3E0B"/>
    <w:rsid w:val="00DC3FD1"/>
    <w:rsid w:val="00DC4308"/>
    <w:rsid w:val="00DC433A"/>
    <w:rsid w:val="00DC4490"/>
    <w:rsid w:val="00DC44FD"/>
    <w:rsid w:val="00DC4718"/>
    <w:rsid w:val="00DC4997"/>
    <w:rsid w:val="00DC49CD"/>
    <w:rsid w:val="00DC4AE3"/>
    <w:rsid w:val="00DC4CEB"/>
    <w:rsid w:val="00DC4D32"/>
    <w:rsid w:val="00DC4E89"/>
    <w:rsid w:val="00DC5052"/>
    <w:rsid w:val="00DC5066"/>
    <w:rsid w:val="00DC50F6"/>
    <w:rsid w:val="00DC52DC"/>
    <w:rsid w:val="00DC5316"/>
    <w:rsid w:val="00DC539D"/>
    <w:rsid w:val="00DC548D"/>
    <w:rsid w:val="00DC57AD"/>
    <w:rsid w:val="00DC583B"/>
    <w:rsid w:val="00DC5AF3"/>
    <w:rsid w:val="00DC5B09"/>
    <w:rsid w:val="00DC5EEF"/>
    <w:rsid w:val="00DC6058"/>
    <w:rsid w:val="00DC6170"/>
    <w:rsid w:val="00DC67C2"/>
    <w:rsid w:val="00DC6962"/>
    <w:rsid w:val="00DC6A21"/>
    <w:rsid w:val="00DC6C22"/>
    <w:rsid w:val="00DC6DB4"/>
    <w:rsid w:val="00DC6E03"/>
    <w:rsid w:val="00DC6E83"/>
    <w:rsid w:val="00DC709F"/>
    <w:rsid w:val="00DC71F0"/>
    <w:rsid w:val="00DC7291"/>
    <w:rsid w:val="00DC73E2"/>
    <w:rsid w:val="00DC73F3"/>
    <w:rsid w:val="00DC7461"/>
    <w:rsid w:val="00DC74FC"/>
    <w:rsid w:val="00DC766F"/>
    <w:rsid w:val="00DC767A"/>
    <w:rsid w:val="00DC76D5"/>
    <w:rsid w:val="00DC7965"/>
    <w:rsid w:val="00DC7A90"/>
    <w:rsid w:val="00DC7FE8"/>
    <w:rsid w:val="00DD0008"/>
    <w:rsid w:val="00DD00F3"/>
    <w:rsid w:val="00DD0169"/>
    <w:rsid w:val="00DD016B"/>
    <w:rsid w:val="00DD0199"/>
    <w:rsid w:val="00DD031E"/>
    <w:rsid w:val="00DD0408"/>
    <w:rsid w:val="00DD079D"/>
    <w:rsid w:val="00DD08C4"/>
    <w:rsid w:val="00DD0904"/>
    <w:rsid w:val="00DD0987"/>
    <w:rsid w:val="00DD09B3"/>
    <w:rsid w:val="00DD0B67"/>
    <w:rsid w:val="00DD0C90"/>
    <w:rsid w:val="00DD0D98"/>
    <w:rsid w:val="00DD0FDA"/>
    <w:rsid w:val="00DD0FDD"/>
    <w:rsid w:val="00DD0FE8"/>
    <w:rsid w:val="00DD1C24"/>
    <w:rsid w:val="00DD1DFB"/>
    <w:rsid w:val="00DD2466"/>
    <w:rsid w:val="00DD283C"/>
    <w:rsid w:val="00DD2966"/>
    <w:rsid w:val="00DD29B2"/>
    <w:rsid w:val="00DD2AE2"/>
    <w:rsid w:val="00DD2CF2"/>
    <w:rsid w:val="00DD2F12"/>
    <w:rsid w:val="00DD2F67"/>
    <w:rsid w:val="00DD30F3"/>
    <w:rsid w:val="00DD37BA"/>
    <w:rsid w:val="00DD3DB8"/>
    <w:rsid w:val="00DD3E25"/>
    <w:rsid w:val="00DD43EF"/>
    <w:rsid w:val="00DD4432"/>
    <w:rsid w:val="00DD4481"/>
    <w:rsid w:val="00DD464B"/>
    <w:rsid w:val="00DD4874"/>
    <w:rsid w:val="00DD48B5"/>
    <w:rsid w:val="00DD48C8"/>
    <w:rsid w:val="00DD499F"/>
    <w:rsid w:val="00DD4A44"/>
    <w:rsid w:val="00DD4BCF"/>
    <w:rsid w:val="00DD4D28"/>
    <w:rsid w:val="00DD4EFC"/>
    <w:rsid w:val="00DD5098"/>
    <w:rsid w:val="00DD5338"/>
    <w:rsid w:val="00DD55A8"/>
    <w:rsid w:val="00DD5789"/>
    <w:rsid w:val="00DD589D"/>
    <w:rsid w:val="00DD58FE"/>
    <w:rsid w:val="00DD5943"/>
    <w:rsid w:val="00DD5B68"/>
    <w:rsid w:val="00DD5CC0"/>
    <w:rsid w:val="00DD5D34"/>
    <w:rsid w:val="00DD5F7F"/>
    <w:rsid w:val="00DD5F8E"/>
    <w:rsid w:val="00DD602C"/>
    <w:rsid w:val="00DD6069"/>
    <w:rsid w:val="00DD60A9"/>
    <w:rsid w:val="00DD60D6"/>
    <w:rsid w:val="00DD61E4"/>
    <w:rsid w:val="00DD6205"/>
    <w:rsid w:val="00DD6231"/>
    <w:rsid w:val="00DD62F7"/>
    <w:rsid w:val="00DD6591"/>
    <w:rsid w:val="00DD65A6"/>
    <w:rsid w:val="00DD65BB"/>
    <w:rsid w:val="00DD68B4"/>
    <w:rsid w:val="00DD69D9"/>
    <w:rsid w:val="00DD6A44"/>
    <w:rsid w:val="00DD6AB7"/>
    <w:rsid w:val="00DD6FCF"/>
    <w:rsid w:val="00DD73B9"/>
    <w:rsid w:val="00DD73C6"/>
    <w:rsid w:val="00DD7656"/>
    <w:rsid w:val="00DD78FC"/>
    <w:rsid w:val="00DD7B73"/>
    <w:rsid w:val="00DD7BB7"/>
    <w:rsid w:val="00DD7BD5"/>
    <w:rsid w:val="00DD7BE0"/>
    <w:rsid w:val="00DD7BEA"/>
    <w:rsid w:val="00DD7C89"/>
    <w:rsid w:val="00DD7EF3"/>
    <w:rsid w:val="00DD7F0F"/>
    <w:rsid w:val="00DD7F4B"/>
    <w:rsid w:val="00DE0055"/>
    <w:rsid w:val="00DE0365"/>
    <w:rsid w:val="00DE0B70"/>
    <w:rsid w:val="00DE0D66"/>
    <w:rsid w:val="00DE0DF8"/>
    <w:rsid w:val="00DE1008"/>
    <w:rsid w:val="00DE1015"/>
    <w:rsid w:val="00DE1283"/>
    <w:rsid w:val="00DE15CF"/>
    <w:rsid w:val="00DE1667"/>
    <w:rsid w:val="00DE1753"/>
    <w:rsid w:val="00DE1838"/>
    <w:rsid w:val="00DE1A3D"/>
    <w:rsid w:val="00DE1BEC"/>
    <w:rsid w:val="00DE1D2D"/>
    <w:rsid w:val="00DE1DF9"/>
    <w:rsid w:val="00DE1EF2"/>
    <w:rsid w:val="00DE2274"/>
    <w:rsid w:val="00DE22D6"/>
    <w:rsid w:val="00DE242B"/>
    <w:rsid w:val="00DE26A8"/>
    <w:rsid w:val="00DE26F4"/>
    <w:rsid w:val="00DE2A87"/>
    <w:rsid w:val="00DE2BB3"/>
    <w:rsid w:val="00DE2C27"/>
    <w:rsid w:val="00DE3127"/>
    <w:rsid w:val="00DE33C4"/>
    <w:rsid w:val="00DE35C7"/>
    <w:rsid w:val="00DE3755"/>
    <w:rsid w:val="00DE382D"/>
    <w:rsid w:val="00DE385C"/>
    <w:rsid w:val="00DE385E"/>
    <w:rsid w:val="00DE38F0"/>
    <w:rsid w:val="00DE3980"/>
    <w:rsid w:val="00DE3C78"/>
    <w:rsid w:val="00DE3F04"/>
    <w:rsid w:val="00DE42BC"/>
    <w:rsid w:val="00DE46B7"/>
    <w:rsid w:val="00DE474D"/>
    <w:rsid w:val="00DE4891"/>
    <w:rsid w:val="00DE48E8"/>
    <w:rsid w:val="00DE4B0F"/>
    <w:rsid w:val="00DE4C50"/>
    <w:rsid w:val="00DE4CFF"/>
    <w:rsid w:val="00DE4E36"/>
    <w:rsid w:val="00DE55D1"/>
    <w:rsid w:val="00DE5919"/>
    <w:rsid w:val="00DE59E9"/>
    <w:rsid w:val="00DE5B64"/>
    <w:rsid w:val="00DE5E82"/>
    <w:rsid w:val="00DE5F23"/>
    <w:rsid w:val="00DE5FEF"/>
    <w:rsid w:val="00DE6023"/>
    <w:rsid w:val="00DE6161"/>
    <w:rsid w:val="00DE61FD"/>
    <w:rsid w:val="00DE6296"/>
    <w:rsid w:val="00DE694E"/>
    <w:rsid w:val="00DE6B5D"/>
    <w:rsid w:val="00DE6D1E"/>
    <w:rsid w:val="00DE6DEA"/>
    <w:rsid w:val="00DE6F20"/>
    <w:rsid w:val="00DE6F94"/>
    <w:rsid w:val="00DE715A"/>
    <w:rsid w:val="00DE7401"/>
    <w:rsid w:val="00DE775A"/>
    <w:rsid w:val="00DE783A"/>
    <w:rsid w:val="00DE7A92"/>
    <w:rsid w:val="00DE7AB3"/>
    <w:rsid w:val="00DE7DCF"/>
    <w:rsid w:val="00DE7DE4"/>
    <w:rsid w:val="00DE7EE1"/>
    <w:rsid w:val="00DE7F60"/>
    <w:rsid w:val="00DF0166"/>
    <w:rsid w:val="00DF01C4"/>
    <w:rsid w:val="00DF042D"/>
    <w:rsid w:val="00DF0439"/>
    <w:rsid w:val="00DF08A5"/>
    <w:rsid w:val="00DF094E"/>
    <w:rsid w:val="00DF09DB"/>
    <w:rsid w:val="00DF0B66"/>
    <w:rsid w:val="00DF0E08"/>
    <w:rsid w:val="00DF0E79"/>
    <w:rsid w:val="00DF0F37"/>
    <w:rsid w:val="00DF105C"/>
    <w:rsid w:val="00DF1271"/>
    <w:rsid w:val="00DF1388"/>
    <w:rsid w:val="00DF18DB"/>
    <w:rsid w:val="00DF1BC0"/>
    <w:rsid w:val="00DF1BE0"/>
    <w:rsid w:val="00DF1E13"/>
    <w:rsid w:val="00DF2030"/>
    <w:rsid w:val="00DF20B3"/>
    <w:rsid w:val="00DF228A"/>
    <w:rsid w:val="00DF236D"/>
    <w:rsid w:val="00DF2380"/>
    <w:rsid w:val="00DF2416"/>
    <w:rsid w:val="00DF2606"/>
    <w:rsid w:val="00DF26AC"/>
    <w:rsid w:val="00DF26B7"/>
    <w:rsid w:val="00DF2754"/>
    <w:rsid w:val="00DF2833"/>
    <w:rsid w:val="00DF284C"/>
    <w:rsid w:val="00DF2D49"/>
    <w:rsid w:val="00DF2D66"/>
    <w:rsid w:val="00DF2E51"/>
    <w:rsid w:val="00DF2E6E"/>
    <w:rsid w:val="00DF2E74"/>
    <w:rsid w:val="00DF2F39"/>
    <w:rsid w:val="00DF3110"/>
    <w:rsid w:val="00DF33CE"/>
    <w:rsid w:val="00DF342C"/>
    <w:rsid w:val="00DF3446"/>
    <w:rsid w:val="00DF36B6"/>
    <w:rsid w:val="00DF36BD"/>
    <w:rsid w:val="00DF36E6"/>
    <w:rsid w:val="00DF372A"/>
    <w:rsid w:val="00DF37C9"/>
    <w:rsid w:val="00DF3F2E"/>
    <w:rsid w:val="00DF4046"/>
    <w:rsid w:val="00DF40E8"/>
    <w:rsid w:val="00DF4650"/>
    <w:rsid w:val="00DF488E"/>
    <w:rsid w:val="00DF49E6"/>
    <w:rsid w:val="00DF4A0D"/>
    <w:rsid w:val="00DF4EA8"/>
    <w:rsid w:val="00DF4EDC"/>
    <w:rsid w:val="00DF510C"/>
    <w:rsid w:val="00DF5133"/>
    <w:rsid w:val="00DF5626"/>
    <w:rsid w:val="00DF58A9"/>
    <w:rsid w:val="00DF5EFC"/>
    <w:rsid w:val="00DF5F1C"/>
    <w:rsid w:val="00DF5F5C"/>
    <w:rsid w:val="00DF60DD"/>
    <w:rsid w:val="00DF60F8"/>
    <w:rsid w:val="00DF610D"/>
    <w:rsid w:val="00DF6647"/>
    <w:rsid w:val="00DF6690"/>
    <w:rsid w:val="00DF681C"/>
    <w:rsid w:val="00DF6B6D"/>
    <w:rsid w:val="00DF7009"/>
    <w:rsid w:val="00DF7334"/>
    <w:rsid w:val="00DF75BE"/>
    <w:rsid w:val="00DF769C"/>
    <w:rsid w:val="00DF76B3"/>
    <w:rsid w:val="00DF7817"/>
    <w:rsid w:val="00DF7873"/>
    <w:rsid w:val="00DF7A1E"/>
    <w:rsid w:val="00DF7F7F"/>
    <w:rsid w:val="00E00111"/>
    <w:rsid w:val="00E006B8"/>
    <w:rsid w:val="00E0074D"/>
    <w:rsid w:val="00E00CC5"/>
    <w:rsid w:val="00E00E9A"/>
    <w:rsid w:val="00E00EBF"/>
    <w:rsid w:val="00E0106C"/>
    <w:rsid w:val="00E01426"/>
    <w:rsid w:val="00E015B5"/>
    <w:rsid w:val="00E01922"/>
    <w:rsid w:val="00E01949"/>
    <w:rsid w:val="00E01D8C"/>
    <w:rsid w:val="00E01E8F"/>
    <w:rsid w:val="00E01F8D"/>
    <w:rsid w:val="00E0226F"/>
    <w:rsid w:val="00E02344"/>
    <w:rsid w:val="00E0257F"/>
    <w:rsid w:val="00E025D8"/>
    <w:rsid w:val="00E029D2"/>
    <w:rsid w:val="00E02B33"/>
    <w:rsid w:val="00E02C74"/>
    <w:rsid w:val="00E0309B"/>
    <w:rsid w:val="00E034C8"/>
    <w:rsid w:val="00E03535"/>
    <w:rsid w:val="00E03B82"/>
    <w:rsid w:val="00E03BD3"/>
    <w:rsid w:val="00E03BFC"/>
    <w:rsid w:val="00E03C99"/>
    <w:rsid w:val="00E03D5E"/>
    <w:rsid w:val="00E03E41"/>
    <w:rsid w:val="00E03FBF"/>
    <w:rsid w:val="00E0416A"/>
    <w:rsid w:val="00E0430D"/>
    <w:rsid w:val="00E04644"/>
    <w:rsid w:val="00E0498C"/>
    <w:rsid w:val="00E04F5A"/>
    <w:rsid w:val="00E05180"/>
    <w:rsid w:val="00E05296"/>
    <w:rsid w:val="00E05455"/>
    <w:rsid w:val="00E05474"/>
    <w:rsid w:val="00E057A0"/>
    <w:rsid w:val="00E057ED"/>
    <w:rsid w:val="00E0588A"/>
    <w:rsid w:val="00E05C48"/>
    <w:rsid w:val="00E05D0B"/>
    <w:rsid w:val="00E05D13"/>
    <w:rsid w:val="00E060C4"/>
    <w:rsid w:val="00E06194"/>
    <w:rsid w:val="00E0626F"/>
    <w:rsid w:val="00E06452"/>
    <w:rsid w:val="00E06582"/>
    <w:rsid w:val="00E06675"/>
    <w:rsid w:val="00E06954"/>
    <w:rsid w:val="00E06A9E"/>
    <w:rsid w:val="00E06B3F"/>
    <w:rsid w:val="00E06B50"/>
    <w:rsid w:val="00E06C5A"/>
    <w:rsid w:val="00E06E64"/>
    <w:rsid w:val="00E06F1D"/>
    <w:rsid w:val="00E072D0"/>
    <w:rsid w:val="00E07525"/>
    <w:rsid w:val="00E07630"/>
    <w:rsid w:val="00E0787B"/>
    <w:rsid w:val="00E078B8"/>
    <w:rsid w:val="00E07AAA"/>
    <w:rsid w:val="00E07B59"/>
    <w:rsid w:val="00E07C3C"/>
    <w:rsid w:val="00E1023A"/>
    <w:rsid w:val="00E103A1"/>
    <w:rsid w:val="00E10454"/>
    <w:rsid w:val="00E105D4"/>
    <w:rsid w:val="00E1077A"/>
    <w:rsid w:val="00E10A5B"/>
    <w:rsid w:val="00E10B8E"/>
    <w:rsid w:val="00E10BBF"/>
    <w:rsid w:val="00E10DB4"/>
    <w:rsid w:val="00E10EFD"/>
    <w:rsid w:val="00E11229"/>
    <w:rsid w:val="00E112FD"/>
    <w:rsid w:val="00E113A7"/>
    <w:rsid w:val="00E1156B"/>
    <w:rsid w:val="00E11733"/>
    <w:rsid w:val="00E1178D"/>
    <w:rsid w:val="00E1189A"/>
    <w:rsid w:val="00E119A2"/>
    <w:rsid w:val="00E11C06"/>
    <w:rsid w:val="00E11E4F"/>
    <w:rsid w:val="00E11FC5"/>
    <w:rsid w:val="00E120A1"/>
    <w:rsid w:val="00E120ED"/>
    <w:rsid w:val="00E1213F"/>
    <w:rsid w:val="00E12371"/>
    <w:rsid w:val="00E1259D"/>
    <w:rsid w:val="00E126C0"/>
    <w:rsid w:val="00E129F4"/>
    <w:rsid w:val="00E12ACE"/>
    <w:rsid w:val="00E12CA0"/>
    <w:rsid w:val="00E12E60"/>
    <w:rsid w:val="00E1324D"/>
    <w:rsid w:val="00E13323"/>
    <w:rsid w:val="00E13485"/>
    <w:rsid w:val="00E13537"/>
    <w:rsid w:val="00E13641"/>
    <w:rsid w:val="00E137C5"/>
    <w:rsid w:val="00E139CC"/>
    <w:rsid w:val="00E13A72"/>
    <w:rsid w:val="00E13CCC"/>
    <w:rsid w:val="00E13E4C"/>
    <w:rsid w:val="00E1419D"/>
    <w:rsid w:val="00E1429D"/>
    <w:rsid w:val="00E142A9"/>
    <w:rsid w:val="00E1434C"/>
    <w:rsid w:val="00E143EA"/>
    <w:rsid w:val="00E145C0"/>
    <w:rsid w:val="00E14A05"/>
    <w:rsid w:val="00E14A4A"/>
    <w:rsid w:val="00E14C12"/>
    <w:rsid w:val="00E14D86"/>
    <w:rsid w:val="00E14DEE"/>
    <w:rsid w:val="00E14E01"/>
    <w:rsid w:val="00E14F79"/>
    <w:rsid w:val="00E1500D"/>
    <w:rsid w:val="00E15074"/>
    <w:rsid w:val="00E15321"/>
    <w:rsid w:val="00E15475"/>
    <w:rsid w:val="00E1576A"/>
    <w:rsid w:val="00E15A16"/>
    <w:rsid w:val="00E15CDD"/>
    <w:rsid w:val="00E15D7A"/>
    <w:rsid w:val="00E163A9"/>
    <w:rsid w:val="00E16463"/>
    <w:rsid w:val="00E166A4"/>
    <w:rsid w:val="00E16952"/>
    <w:rsid w:val="00E1699B"/>
    <w:rsid w:val="00E16B8F"/>
    <w:rsid w:val="00E174C6"/>
    <w:rsid w:val="00E17510"/>
    <w:rsid w:val="00E1768D"/>
    <w:rsid w:val="00E17C2C"/>
    <w:rsid w:val="00E17D3B"/>
    <w:rsid w:val="00E17EA0"/>
    <w:rsid w:val="00E17F4B"/>
    <w:rsid w:val="00E201A3"/>
    <w:rsid w:val="00E20397"/>
    <w:rsid w:val="00E20830"/>
    <w:rsid w:val="00E2094F"/>
    <w:rsid w:val="00E20A4E"/>
    <w:rsid w:val="00E20AD1"/>
    <w:rsid w:val="00E21175"/>
    <w:rsid w:val="00E21332"/>
    <w:rsid w:val="00E213CB"/>
    <w:rsid w:val="00E21752"/>
    <w:rsid w:val="00E21A3E"/>
    <w:rsid w:val="00E21AB4"/>
    <w:rsid w:val="00E21C0E"/>
    <w:rsid w:val="00E21C14"/>
    <w:rsid w:val="00E21D05"/>
    <w:rsid w:val="00E21F22"/>
    <w:rsid w:val="00E2203F"/>
    <w:rsid w:val="00E22124"/>
    <w:rsid w:val="00E222CD"/>
    <w:rsid w:val="00E22836"/>
    <w:rsid w:val="00E22856"/>
    <w:rsid w:val="00E22884"/>
    <w:rsid w:val="00E229D9"/>
    <w:rsid w:val="00E22B04"/>
    <w:rsid w:val="00E22C92"/>
    <w:rsid w:val="00E23149"/>
    <w:rsid w:val="00E23248"/>
    <w:rsid w:val="00E232A9"/>
    <w:rsid w:val="00E232C1"/>
    <w:rsid w:val="00E23329"/>
    <w:rsid w:val="00E23473"/>
    <w:rsid w:val="00E235C3"/>
    <w:rsid w:val="00E2387B"/>
    <w:rsid w:val="00E23903"/>
    <w:rsid w:val="00E239BF"/>
    <w:rsid w:val="00E23C39"/>
    <w:rsid w:val="00E23DEC"/>
    <w:rsid w:val="00E23E87"/>
    <w:rsid w:val="00E23FFE"/>
    <w:rsid w:val="00E241EC"/>
    <w:rsid w:val="00E24233"/>
    <w:rsid w:val="00E243A5"/>
    <w:rsid w:val="00E24428"/>
    <w:rsid w:val="00E245CE"/>
    <w:rsid w:val="00E247C9"/>
    <w:rsid w:val="00E248D7"/>
    <w:rsid w:val="00E24993"/>
    <w:rsid w:val="00E2499E"/>
    <w:rsid w:val="00E24A2E"/>
    <w:rsid w:val="00E24A8B"/>
    <w:rsid w:val="00E24C83"/>
    <w:rsid w:val="00E24E00"/>
    <w:rsid w:val="00E24EEA"/>
    <w:rsid w:val="00E24FD6"/>
    <w:rsid w:val="00E25013"/>
    <w:rsid w:val="00E2507C"/>
    <w:rsid w:val="00E253B1"/>
    <w:rsid w:val="00E25574"/>
    <w:rsid w:val="00E2558C"/>
    <w:rsid w:val="00E25850"/>
    <w:rsid w:val="00E2591F"/>
    <w:rsid w:val="00E259D9"/>
    <w:rsid w:val="00E25CB1"/>
    <w:rsid w:val="00E25CEA"/>
    <w:rsid w:val="00E25F72"/>
    <w:rsid w:val="00E26166"/>
    <w:rsid w:val="00E2621D"/>
    <w:rsid w:val="00E262C3"/>
    <w:rsid w:val="00E2634C"/>
    <w:rsid w:val="00E26384"/>
    <w:rsid w:val="00E26531"/>
    <w:rsid w:val="00E26561"/>
    <w:rsid w:val="00E26622"/>
    <w:rsid w:val="00E267B7"/>
    <w:rsid w:val="00E268FD"/>
    <w:rsid w:val="00E26B92"/>
    <w:rsid w:val="00E26C86"/>
    <w:rsid w:val="00E26DC5"/>
    <w:rsid w:val="00E26DEB"/>
    <w:rsid w:val="00E270EA"/>
    <w:rsid w:val="00E27165"/>
    <w:rsid w:val="00E27281"/>
    <w:rsid w:val="00E27360"/>
    <w:rsid w:val="00E2774C"/>
    <w:rsid w:val="00E27887"/>
    <w:rsid w:val="00E27948"/>
    <w:rsid w:val="00E27976"/>
    <w:rsid w:val="00E279F1"/>
    <w:rsid w:val="00E27C34"/>
    <w:rsid w:val="00E3033D"/>
    <w:rsid w:val="00E30484"/>
    <w:rsid w:val="00E30496"/>
    <w:rsid w:val="00E3095A"/>
    <w:rsid w:val="00E30AE6"/>
    <w:rsid w:val="00E30B9C"/>
    <w:rsid w:val="00E30C81"/>
    <w:rsid w:val="00E30C8A"/>
    <w:rsid w:val="00E30E69"/>
    <w:rsid w:val="00E30F7E"/>
    <w:rsid w:val="00E30FF7"/>
    <w:rsid w:val="00E31220"/>
    <w:rsid w:val="00E312AF"/>
    <w:rsid w:val="00E31402"/>
    <w:rsid w:val="00E31451"/>
    <w:rsid w:val="00E3149D"/>
    <w:rsid w:val="00E31757"/>
    <w:rsid w:val="00E31938"/>
    <w:rsid w:val="00E31CEF"/>
    <w:rsid w:val="00E31DEC"/>
    <w:rsid w:val="00E31EFB"/>
    <w:rsid w:val="00E3213E"/>
    <w:rsid w:val="00E325B6"/>
    <w:rsid w:val="00E3281A"/>
    <w:rsid w:val="00E328CC"/>
    <w:rsid w:val="00E32938"/>
    <w:rsid w:val="00E32A2A"/>
    <w:rsid w:val="00E32B21"/>
    <w:rsid w:val="00E32B32"/>
    <w:rsid w:val="00E32E29"/>
    <w:rsid w:val="00E32F98"/>
    <w:rsid w:val="00E3302B"/>
    <w:rsid w:val="00E33713"/>
    <w:rsid w:val="00E337FA"/>
    <w:rsid w:val="00E3380E"/>
    <w:rsid w:val="00E33BD0"/>
    <w:rsid w:val="00E33C79"/>
    <w:rsid w:val="00E33D53"/>
    <w:rsid w:val="00E33D64"/>
    <w:rsid w:val="00E344B7"/>
    <w:rsid w:val="00E348CC"/>
    <w:rsid w:val="00E349A0"/>
    <w:rsid w:val="00E34BAF"/>
    <w:rsid w:val="00E3501D"/>
    <w:rsid w:val="00E3512E"/>
    <w:rsid w:val="00E35374"/>
    <w:rsid w:val="00E35745"/>
    <w:rsid w:val="00E358BF"/>
    <w:rsid w:val="00E35B3D"/>
    <w:rsid w:val="00E35C17"/>
    <w:rsid w:val="00E3608B"/>
    <w:rsid w:val="00E36605"/>
    <w:rsid w:val="00E36634"/>
    <w:rsid w:val="00E366FB"/>
    <w:rsid w:val="00E36730"/>
    <w:rsid w:val="00E36770"/>
    <w:rsid w:val="00E36989"/>
    <w:rsid w:val="00E36EDB"/>
    <w:rsid w:val="00E37132"/>
    <w:rsid w:val="00E37180"/>
    <w:rsid w:val="00E372EB"/>
    <w:rsid w:val="00E3735B"/>
    <w:rsid w:val="00E373DD"/>
    <w:rsid w:val="00E3747E"/>
    <w:rsid w:val="00E376B6"/>
    <w:rsid w:val="00E37792"/>
    <w:rsid w:val="00E379F3"/>
    <w:rsid w:val="00E37D8B"/>
    <w:rsid w:val="00E37F7A"/>
    <w:rsid w:val="00E37FA0"/>
    <w:rsid w:val="00E40031"/>
    <w:rsid w:val="00E400B4"/>
    <w:rsid w:val="00E4041A"/>
    <w:rsid w:val="00E404D1"/>
    <w:rsid w:val="00E4053C"/>
    <w:rsid w:val="00E405EF"/>
    <w:rsid w:val="00E40D46"/>
    <w:rsid w:val="00E40E9A"/>
    <w:rsid w:val="00E40EEA"/>
    <w:rsid w:val="00E4124C"/>
    <w:rsid w:val="00E41445"/>
    <w:rsid w:val="00E41559"/>
    <w:rsid w:val="00E415D8"/>
    <w:rsid w:val="00E4175C"/>
    <w:rsid w:val="00E4180E"/>
    <w:rsid w:val="00E41A21"/>
    <w:rsid w:val="00E41AA3"/>
    <w:rsid w:val="00E41B1F"/>
    <w:rsid w:val="00E41B42"/>
    <w:rsid w:val="00E41C94"/>
    <w:rsid w:val="00E41E2E"/>
    <w:rsid w:val="00E41E53"/>
    <w:rsid w:val="00E41F70"/>
    <w:rsid w:val="00E4203C"/>
    <w:rsid w:val="00E4222C"/>
    <w:rsid w:val="00E42652"/>
    <w:rsid w:val="00E426CD"/>
    <w:rsid w:val="00E428C1"/>
    <w:rsid w:val="00E429E4"/>
    <w:rsid w:val="00E429EA"/>
    <w:rsid w:val="00E435CB"/>
    <w:rsid w:val="00E43613"/>
    <w:rsid w:val="00E436A9"/>
    <w:rsid w:val="00E43762"/>
    <w:rsid w:val="00E439CA"/>
    <w:rsid w:val="00E43DBA"/>
    <w:rsid w:val="00E43E55"/>
    <w:rsid w:val="00E43E84"/>
    <w:rsid w:val="00E44008"/>
    <w:rsid w:val="00E440C9"/>
    <w:rsid w:val="00E441BC"/>
    <w:rsid w:val="00E44222"/>
    <w:rsid w:val="00E442DD"/>
    <w:rsid w:val="00E445A6"/>
    <w:rsid w:val="00E446D4"/>
    <w:rsid w:val="00E44839"/>
    <w:rsid w:val="00E44950"/>
    <w:rsid w:val="00E4497A"/>
    <w:rsid w:val="00E44B35"/>
    <w:rsid w:val="00E44ED6"/>
    <w:rsid w:val="00E44F1F"/>
    <w:rsid w:val="00E44F51"/>
    <w:rsid w:val="00E4503A"/>
    <w:rsid w:val="00E45081"/>
    <w:rsid w:val="00E450F7"/>
    <w:rsid w:val="00E45415"/>
    <w:rsid w:val="00E456FA"/>
    <w:rsid w:val="00E4572E"/>
    <w:rsid w:val="00E45C7E"/>
    <w:rsid w:val="00E45F0F"/>
    <w:rsid w:val="00E45FFF"/>
    <w:rsid w:val="00E46002"/>
    <w:rsid w:val="00E461B2"/>
    <w:rsid w:val="00E46414"/>
    <w:rsid w:val="00E466CC"/>
    <w:rsid w:val="00E4696D"/>
    <w:rsid w:val="00E469B0"/>
    <w:rsid w:val="00E469C4"/>
    <w:rsid w:val="00E46A46"/>
    <w:rsid w:val="00E46A49"/>
    <w:rsid w:val="00E46CD5"/>
    <w:rsid w:val="00E46FB7"/>
    <w:rsid w:val="00E472E9"/>
    <w:rsid w:val="00E475F0"/>
    <w:rsid w:val="00E47B16"/>
    <w:rsid w:val="00E47B51"/>
    <w:rsid w:val="00E47BCA"/>
    <w:rsid w:val="00E47EC7"/>
    <w:rsid w:val="00E503BF"/>
    <w:rsid w:val="00E50431"/>
    <w:rsid w:val="00E506A8"/>
    <w:rsid w:val="00E5075D"/>
    <w:rsid w:val="00E5076F"/>
    <w:rsid w:val="00E507ED"/>
    <w:rsid w:val="00E50A02"/>
    <w:rsid w:val="00E50A4F"/>
    <w:rsid w:val="00E50A70"/>
    <w:rsid w:val="00E50EE9"/>
    <w:rsid w:val="00E50EFB"/>
    <w:rsid w:val="00E512C0"/>
    <w:rsid w:val="00E51477"/>
    <w:rsid w:val="00E514AE"/>
    <w:rsid w:val="00E5157C"/>
    <w:rsid w:val="00E517B0"/>
    <w:rsid w:val="00E518D6"/>
    <w:rsid w:val="00E51945"/>
    <w:rsid w:val="00E51A68"/>
    <w:rsid w:val="00E51B23"/>
    <w:rsid w:val="00E51CEC"/>
    <w:rsid w:val="00E521B6"/>
    <w:rsid w:val="00E521EC"/>
    <w:rsid w:val="00E52347"/>
    <w:rsid w:val="00E523FF"/>
    <w:rsid w:val="00E52733"/>
    <w:rsid w:val="00E52858"/>
    <w:rsid w:val="00E52BD3"/>
    <w:rsid w:val="00E52C6F"/>
    <w:rsid w:val="00E52F5E"/>
    <w:rsid w:val="00E53005"/>
    <w:rsid w:val="00E5323B"/>
    <w:rsid w:val="00E53428"/>
    <w:rsid w:val="00E5349C"/>
    <w:rsid w:val="00E534F8"/>
    <w:rsid w:val="00E536D2"/>
    <w:rsid w:val="00E53790"/>
    <w:rsid w:val="00E538D0"/>
    <w:rsid w:val="00E538D5"/>
    <w:rsid w:val="00E53992"/>
    <w:rsid w:val="00E53A8C"/>
    <w:rsid w:val="00E53BA2"/>
    <w:rsid w:val="00E53C70"/>
    <w:rsid w:val="00E53CA5"/>
    <w:rsid w:val="00E53CC8"/>
    <w:rsid w:val="00E53F55"/>
    <w:rsid w:val="00E5404F"/>
    <w:rsid w:val="00E5415D"/>
    <w:rsid w:val="00E542EF"/>
    <w:rsid w:val="00E545CE"/>
    <w:rsid w:val="00E5461B"/>
    <w:rsid w:val="00E547EB"/>
    <w:rsid w:val="00E54A1A"/>
    <w:rsid w:val="00E54C59"/>
    <w:rsid w:val="00E54C6C"/>
    <w:rsid w:val="00E54F19"/>
    <w:rsid w:val="00E54F2F"/>
    <w:rsid w:val="00E55001"/>
    <w:rsid w:val="00E550D8"/>
    <w:rsid w:val="00E552AC"/>
    <w:rsid w:val="00E55576"/>
    <w:rsid w:val="00E5558D"/>
    <w:rsid w:val="00E55647"/>
    <w:rsid w:val="00E559E5"/>
    <w:rsid w:val="00E55A60"/>
    <w:rsid w:val="00E55ACB"/>
    <w:rsid w:val="00E55B95"/>
    <w:rsid w:val="00E55CE2"/>
    <w:rsid w:val="00E55D7D"/>
    <w:rsid w:val="00E55D89"/>
    <w:rsid w:val="00E55FD8"/>
    <w:rsid w:val="00E55FEE"/>
    <w:rsid w:val="00E5608E"/>
    <w:rsid w:val="00E56163"/>
    <w:rsid w:val="00E5617D"/>
    <w:rsid w:val="00E561F2"/>
    <w:rsid w:val="00E56213"/>
    <w:rsid w:val="00E5647F"/>
    <w:rsid w:val="00E5648E"/>
    <w:rsid w:val="00E56716"/>
    <w:rsid w:val="00E5685C"/>
    <w:rsid w:val="00E569AE"/>
    <w:rsid w:val="00E56A6A"/>
    <w:rsid w:val="00E56C56"/>
    <w:rsid w:val="00E56CEF"/>
    <w:rsid w:val="00E56EFB"/>
    <w:rsid w:val="00E570C1"/>
    <w:rsid w:val="00E57426"/>
    <w:rsid w:val="00E57718"/>
    <w:rsid w:val="00E57AC5"/>
    <w:rsid w:val="00E57B5D"/>
    <w:rsid w:val="00E57C34"/>
    <w:rsid w:val="00E57C62"/>
    <w:rsid w:val="00E6000F"/>
    <w:rsid w:val="00E601FE"/>
    <w:rsid w:val="00E60646"/>
    <w:rsid w:val="00E606E8"/>
    <w:rsid w:val="00E6094F"/>
    <w:rsid w:val="00E60989"/>
    <w:rsid w:val="00E60996"/>
    <w:rsid w:val="00E60BE5"/>
    <w:rsid w:val="00E60E6E"/>
    <w:rsid w:val="00E60E7C"/>
    <w:rsid w:val="00E6112F"/>
    <w:rsid w:val="00E61300"/>
    <w:rsid w:val="00E6138F"/>
    <w:rsid w:val="00E613BB"/>
    <w:rsid w:val="00E61448"/>
    <w:rsid w:val="00E61569"/>
    <w:rsid w:val="00E61683"/>
    <w:rsid w:val="00E6188D"/>
    <w:rsid w:val="00E61A7F"/>
    <w:rsid w:val="00E61BB0"/>
    <w:rsid w:val="00E61C99"/>
    <w:rsid w:val="00E61EB1"/>
    <w:rsid w:val="00E621D7"/>
    <w:rsid w:val="00E62781"/>
    <w:rsid w:val="00E62AE5"/>
    <w:rsid w:val="00E62B62"/>
    <w:rsid w:val="00E62B8E"/>
    <w:rsid w:val="00E62BC7"/>
    <w:rsid w:val="00E62CC1"/>
    <w:rsid w:val="00E62D81"/>
    <w:rsid w:val="00E62DF7"/>
    <w:rsid w:val="00E63214"/>
    <w:rsid w:val="00E632B5"/>
    <w:rsid w:val="00E63347"/>
    <w:rsid w:val="00E63351"/>
    <w:rsid w:val="00E6350C"/>
    <w:rsid w:val="00E63831"/>
    <w:rsid w:val="00E63A66"/>
    <w:rsid w:val="00E63BB4"/>
    <w:rsid w:val="00E63C16"/>
    <w:rsid w:val="00E63C6E"/>
    <w:rsid w:val="00E63E37"/>
    <w:rsid w:val="00E64052"/>
    <w:rsid w:val="00E641B0"/>
    <w:rsid w:val="00E64388"/>
    <w:rsid w:val="00E643F4"/>
    <w:rsid w:val="00E6446D"/>
    <w:rsid w:val="00E64475"/>
    <w:rsid w:val="00E647F7"/>
    <w:rsid w:val="00E648FB"/>
    <w:rsid w:val="00E648FD"/>
    <w:rsid w:val="00E64AF2"/>
    <w:rsid w:val="00E64C85"/>
    <w:rsid w:val="00E65880"/>
    <w:rsid w:val="00E65B3E"/>
    <w:rsid w:val="00E660D0"/>
    <w:rsid w:val="00E666D2"/>
    <w:rsid w:val="00E6680F"/>
    <w:rsid w:val="00E66857"/>
    <w:rsid w:val="00E66880"/>
    <w:rsid w:val="00E66909"/>
    <w:rsid w:val="00E66BDB"/>
    <w:rsid w:val="00E66D7F"/>
    <w:rsid w:val="00E66F40"/>
    <w:rsid w:val="00E66FED"/>
    <w:rsid w:val="00E670EB"/>
    <w:rsid w:val="00E6745A"/>
    <w:rsid w:val="00E67852"/>
    <w:rsid w:val="00E6788B"/>
    <w:rsid w:val="00E67A91"/>
    <w:rsid w:val="00E67AF0"/>
    <w:rsid w:val="00E67E42"/>
    <w:rsid w:val="00E67E66"/>
    <w:rsid w:val="00E702A2"/>
    <w:rsid w:val="00E70325"/>
    <w:rsid w:val="00E70341"/>
    <w:rsid w:val="00E70572"/>
    <w:rsid w:val="00E706D0"/>
    <w:rsid w:val="00E70873"/>
    <w:rsid w:val="00E70AF8"/>
    <w:rsid w:val="00E70C97"/>
    <w:rsid w:val="00E70EC8"/>
    <w:rsid w:val="00E7101F"/>
    <w:rsid w:val="00E7112F"/>
    <w:rsid w:val="00E71173"/>
    <w:rsid w:val="00E711CF"/>
    <w:rsid w:val="00E71585"/>
    <w:rsid w:val="00E71700"/>
    <w:rsid w:val="00E7170B"/>
    <w:rsid w:val="00E71975"/>
    <w:rsid w:val="00E719D4"/>
    <w:rsid w:val="00E71A52"/>
    <w:rsid w:val="00E71AF2"/>
    <w:rsid w:val="00E71B05"/>
    <w:rsid w:val="00E71D61"/>
    <w:rsid w:val="00E725DD"/>
    <w:rsid w:val="00E725F0"/>
    <w:rsid w:val="00E72664"/>
    <w:rsid w:val="00E72801"/>
    <w:rsid w:val="00E729C7"/>
    <w:rsid w:val="00E731E6"/>
    <w:rsid w:val="00E73339"/>
    <w:rsid w:val="00E73523"/>
    <w:rsid w:val="00E73683"/>
    <w:rsid w:val="00E73709"/>
    <w:rsid w:val="00E7375E"/>
    <w:rsid w:val="00E7390F"/>
    <w:rsid w:val="00E73AD5"/>
    <w:rsid w:val="00E73B0D"/>
    <w:rsid w:val="00E73B2D"/>
    <w:rsid w:val="00E73CC8"/>
    <w:rsid w:val="00E73E6F"/>
    <w:rsid w:val="00E73FCE"/>
    <w:rsid w:val="00E7466B"/>
    <w:rsid w:val="00E74979"/>
    <w:rsid w:val="00E74B60"/>
    <w:rsid w:val="00E74D0F"/>
    <w:rsid w:val="00E752FD"/>
    <w:rsid w:val="00E75364"/>
    <w:rsid w:val="00E75376"/>
    <w:rsid w:val="00E75604"/>
    <w:rsid w:val="00E756B2"/>
    <w:rsid w:val="00E7582E"/>
    <w:rsid w:val="00E7596A"/>
    <w:rsid w:val="00E75AFC"/>
    <w:rsid w:val="00E75B03"/>
    <w:rsid w:val="00E75F48"/>
    <w:rsid w:val="00E761D2"/>
    <w:rsid w:val="00E76892"/>
    <w:rsid w:val="00E76A1A"/>
    <w:rsid w:val="00E76C0D"/>
    <w:rsid w:val="00E76DDF"/>
    <w:rsid w:val="00E77080"/>
    <w:rsid w:val="00E7733C"/>
    <w:rsid w:val="00E7748D"/>
    <w:rsid w:val="00E7782B"/>
    <w:rsid w:val="00E77AEE"/>
    <w:rsid w:val="00E77FA4"/>
    <w:rsid w:val="00E805DF"/>
    <w:rsid w:val="00E807A0"/>
    <w:rsid w:val="00E80885"/>
    <w:rsid w:val="00E808AA"/>
    <w:rsid w:val="00E80A62"/>
    <w:rsid w:val="00E80D76"/>
    <w:rsid w:val="00E814B4"/>
    <w:rsid w:val="00E81768"/>
    <w:rsid w:val="00E81D48"/>
    <w:rsid w:val="00E81F0D"/>
    <w:rsid w:val="00E82006"/>
    <w:rsid w:val="00E82074"/>
    <w:rsid w:val="00E822AC"/>
    <w:rsid w:val="00E8237C"/>
    <w:rsid w:val="00E82422"/>
    <w:rsid w:val="00E82572"/>
    <w:rsid w:val="00E82705"/>
    <w:rsid w:val="00E82720"/>
    <w:rsid w:val="00E82883"/>
    <w:rsid w:val="00E82907"/>
    <w:rsid w:val="00E829C4"/>
    <w:rsid w:val="00E82C94"/>
    <w:rsid w:val="00E83176"/>
    <w:rsid w:val="00E83206"/>
    <w:rsid w:val="00E832A2"/>
    <w:rsid w:val="00E839EE"/>
    <w:rsid w:val="00E83F18"/>
    <w:rsid w:val="00E83FBF"/>
    <w:rsid w:val="00E841A5"/>
    <w:rsid w:val="00E841DC"/>
    <w:rsid w:val="00E8428E"/>
    <w:rsid w:val="00E84290"/>
    <w:rsid w:val="00E842EE"/>
    <w:rsid w:val="00E8457D"/>
    <w:rsid w:val="00E8459A"/>
    <w:rsid w:val="00E8463E"/>
    <w:rsid w:val="00E84760"/>
    <w:rsid w:val="00E847A2"/>
    <w:rsid w:val="00E847DE"/>
    <w:rsid w:val="00E84838"/>
    <w:rsid w:val="00E84A29"/>
    <w:rsid w:val="00E84B57"/>
    <w:rsid w:val="00E84C21"/>
    <w:rsid w:val="00E84C5E"/>
    <w:rsid w:val="00E84D3F"/>
    <w:rsid w:val="00E84DF0"/>
    <w:rsid w:val="00E84E09"/>
    <w:rsid w:val="00E84E2C"/>
    <w:rsid w:val="00E84F22"/>
    <w:rsid w:val="00E8521E"/>
    <w:rsid w:val="00E85221"/>
    <w:rsid w:val="00E855BD"/>
    <w:rsid w:val="00E8594D"/>
    <w:rsid w:val="00E85A3D"/>
    <w:rsid w:val="00E85CD1"/>
    <w:rsid w:val="00E860A8"/>
    <w:rsid w:val="00E8630A"/>
    <w:rsid w:val="00E86532"/>
    <w:rsid w:val="00E865E8"/>
    <w:rsid w:val="00E86722"/>
    <w:rsid w:val="00E867AC"/>
    <w:rsid w:val="00E868A6"/>
    <w:rsid w:val="00E868B9"/>
    <w:rsid w:val="00E869A7"/>
    <w:rsid w:val="00E86B0E"/>
    <w:rsid w:val="00E86F61"/>
    <w:rsid w:val="00E8718A"/>
    <w:rsid w:val="00E87223"/>
    <w:rsid w:val="00E87393"/>
    <w:rsid w:val="00E87545"/>
    <w:rsid w:val="00E87678"/>
    <w:rsid w:val="00E877AB"/>
    <w:rsid w:val="00E877D8"/>
    <w:rsid w:val="00E87AE0"/>
    <w:rsid w:val="00E87B49"/>
    <w:rsid w:val="00E87D38"/>
    <w:rsid w:val="00E90240"/>
    <w:rsid w:val="00E9038D"/>
    <w:rsid w:val="00E903EF"/>
    <w:rsid w:val="00E90649"/>
    <w:rsid w:val="00E906C8"/>
    <w:rsid w:val="00E909A3"/>
    <w:rsid w:val="00E90D7A"/>
    <w:rsid w:val="00E9112B"/>
    <w:rsid w:val="00E911F8"/>
    <w:rsid w:val="00E911FE"/>
    <w:rsid w:val="00E91531"/>
    <w:rsid w:val="00E91662"/>
    <w:rsid w:val="00E91687"/>
    <w:rsid w:val="00E917AC"/>
    <w:rsid w:val="00E9195E"/>
    <w:rsid w:val="00E91D1E"/>
    <w:rsid w:val="00E91DAF"/>
    <w:rsid w:val="00E91E99"/>
    <w:rsid w:val="00E91FB1"/>
    <w:rsid w:val="00E922C9"/>
    <w:rsid w:val="00E92A85"/>
    <w:rsid w:val="00E92B95"/>
    <w:rsid w:val="00E92C87"/>
    <w:rsid w:val="00E92CA7"/>
    <w:rsid w:val="00E92D2E"/>
    <w:rsid w:val="00E92D5A"/>
    <w:rsid w:val="00E92D64"/>
    <w:rsid w:val="00E92E7B"/>
    <w:rsid w:val="00E93098"/>
    <w:rsid w:val="00E93193"/>
    <w:rsid w:val="00E931A6"/>
    <w:rsid w:val="00E93226"/>
    <w:rsid w:val="00E932E6"/>
    <w:rsid w:val="00E93748"/>
    <w:rsid w:val="00E93755"/>
    <w:rsid w:val="00E9390C"/>
    <w:rsid w:val="00E93977"/>
    <w:rsid w:val="00E93BEE"/>
    <w:rsid w:val="00E93C36"/>
    <w:rsid w:val="00E93C41"/>
    <w:rsid w:val="00E93CFD"/>
    <w:rsid w:val="00E945E0"/>
    <w:rsid w:val="00E94678"/>
    <w:rsid w:val="00E94920"/>
    <w:rsid w:val="00E949E2"/>
    <w:rsid w:val="00E94B3B"/>
    <w:rsid w:val="00E94C5A"/>
    <w:rsid w:val="00E94C79"/>
    <w:rsid w:val="00E94E6D"/>
    <w:rsid w:val="00E94EC3"/>
    <w:rsid w:val="00E94EFD"/>
    <w:rsid w:val="00E94FDF"/>
    <w:rsid w:val="00E95126"/>
    <w:rsid w:val="00E95170"/>
    <w:rsid w:val="00E95353"/>
    <w:rsid w:val="00E9556B"/>
    <w:rsid w:val="00E9559A"/>
    <w:rsid w:val="00E95783"/>
    <w:rsid w:val="00E95AD7"/>
    <w:rsid w:val="00E95FF3"/>
    <w:rsid w:val="00E96231"/>
    <w:rsid w:val="00E96257"/>
    <w:rsid w:val="00E9652D"/>
    <w:rsid w:val="00E96577"/>
    <w:rsid w:val="00E96918"/>
    <w:rsid w:val="00E96B5C"/>
    <w:rsid w:val="00E96E34"/>
    <w:rsid w:val="00E96E69"/>
    <w:rsid w:val="00E97096"/>
    <w:rsid w:val="00E970CE"/>
    <w:rsid w:val="00E97255"/>
    <w:rsid w:val="00E973AE"/>
    <w:rsid w:val="00E977A8"/>
    <w:rsid w:val="00E97A76"/>
    <w:rsid w:val="00E97AD1"/>
    <w:rsid w:val="00E97C34"/>
    <w:rsid w:val="00E97D2C"/>
    <w:rsid w:val="00E97DB1"/>
    <w:rsid w:val="00E97DE1"/>
    <w:rsid w:val="00E97E24"/>
    <w:rsid w:val="00EA00B9"/>
    <w:rsid w:val="00EA02E2"/>
    <w:rsid w:val="00EA040C"/>
    <w:rsid w:val="00EA085B"/>
    <w:rsid w:val="00EA0889"/>
    <w:rsid w:val="00EA08FB"/>
    <w:rsid w:val="00EA09D2"/>
    <w:rsid w:val="00EA0DEA"/>
    <w:rsid w:val="00EA0ED6"/>
    <w:rsid w:val="00EA1047"/>
    <w:rsid w:val="00EA1456"/>
    <w:rsid w:val="00EA1516"/>
    <w:rsid w:val="00EA153E"/>
    <w:rsid w:val="00EA1658"/>
    <w:rsid w:val="00EA174F"/>
    <w:rsid w:val="00EA1756"/>
    <w:rsid w:val="00EA1770"/>
    <w:rsid w:val="00EA17CB"/>
    <w:rsid w:val="00EA1939"/>
    <w:rsid w:val="00EA1948"/>
    <w:rsid w:val="00EA1A3A"/>
    <w:rsid w:val="00EA1B7E"/>
    <w:rsid w:val="00EA218D"/>
    <w:rsid w:val="00EA2295"/>
    <w:rsid w:val="00EA22B5"/>
    <w:rsid w:val="00EA22F1"/>
    <w:rsid w:val="00EA24C2"/>
    <w:rsid w:val="00EA2534"/>
    <w:rsid w:val="00EA2623"/>
    <w:rsid w:val="00EA26C1"/>
    <w:rsid w:val="00EA2926"/>
    <w:rsid w:val="00EA29D2"/>
    <w:rsid w:val="00EA2A2E"/>
    <w:rsid w:val="00EA2AD2"/>
    <w:rsid w:val="00EA2B34"/>
    <w:rsid w:val="00EA3045"/>
    <w:rsid w:val="00EA3234"/>
    <w:rsid w:val="00EA32C5"/>
    <w:rsid w:val="00EA3518"/>
    <w:rsid w:val="00EA35B7"/>
    <w:rsid w:val="00EA3A74"/>
    <w:rsid w:val="00EA3B8A"/>
    <w:rsid w:val="00EA3CF5"/>
    <w:rsid w:val="00EA3D22"/>
    <w:rsid w:val="00EA3ECC"/>
    <w:rsid w:val="00EA3F03"/>
    <w:rsid w:val="00EA3F4E"/>
    <w:rsid w:val="00EA4671"/>
    <w:rsid w:val="00EA4944"/>
    <w:rsid w:val="00EA4B71"/>
    <w:rsid w:val="00EA4EBA"/>
    <w:rsid w:val="00EA4F0A"/>
    <w:rsid w:val="00EA502D"/>
    <w:rsid w:val="00EA5198"/>
    <w:rsid w:val="00EA54BC"/>
    <w:rsid w:val="00EA54F5"/>
    <w:rsid w:val="00EA577C"/>
    <w:rsid w:val="00EA57B0"/>
    <w:rsid w:val="00EA59C6"/>
    <w:rsid w:val="00EA5B2F"/>
    <w:rsid w:val="00EA5E2D"/>
    <w:rsid w:val="00EA5EB0"/>
    <w:rsid w:val="00EA5F2B"/>
    <w:rsid w:val="00EA6018"/>
    <w:rsid w:val="00EA60DB"/>
    <w:rsid w:val="00EA617D"/>
    <w:rsid w:val="00EA6426"/>
    <w:rsid w:val="00EA6535"/>
    <w:rsid w:val="00EA66BA"/>
    <w:rsid w:val="00EA672B"/>
    <w:rsid w:val="00EA6CD3"/>
    <w:rsid w:val="00EA7115"/>
    <w:rsid w:val="00EA7396"/>
    <w:rsid w:val="00EA7522"/>
    <w:rsid w:val="00EA762B"/>
    <w:rsid w:val="00EA770B"/>
    <w:rsid w:val="00EA79FD"/>
    <w:rsid w:val="00EA7E57"/>
    <w:rsid w:val="00EA7EE9"/>
    <w:rsid w:val="00EB0086"/>
    <w:rsid w:val="00EB01D3"/>
    <w:rsid w:val="00EB033F"/>
    <w:rsid w:val="00EB0428"/>
    <w:rsid w:val="00EB0500"/>
    <w:rsid w:val="00EB05E2"/>
    <w:rsid w:val="00EB0713"/>
    <w:rsid w:val="00EB08CA"/>
    <w:rsid w:val="00EB0B42"/>
    <w:rsid w:val="00EB0E38"/>
    <w:rsid w:val="00EB1273"/>
    <w:rsid w:val="00EB1473"/>
    <w:rsid w:val="00EB16A2"/>
    <w:rsid w:val="00EB19AC"/>
    <w:rsid w:val="00EB1C3D"/>
    <w:rsid w:val="00EB1D56"/>
    <w:rsid w:val="00EB1FC9"/>
    <w:rsid w:val="00EB2341"/>
    <w:rsid w:val="00EB2735"/>
    <w:rsid w:val="00EB273D"/>
    <w:rsid w:val="00EB2846"/>
    <w:rsid w:val="00EB28C7"/>
    <w:rsid w:val="00EB2980"/>
    <w:rsid w:val="00EB299D"/>
    <w:rsid w:val="00EB2A99"/>
    <w:rsid w:val="00EB2B61"/>
    <w:rsid w:val="00EB2C02"/>
    <w:rsid w:val="00EB2CB1"/>
    <w:rsid w:val="00EB2E05"/>
    <w:rsid w:val="00EB2E8C"/>
    <w:rsid w:val="00EB2F1E"/>
    <w:rsid w:val="00EB32EC"/>
    <w:rsid w:val="00EB35E2"/>
    <w:rsid w:val="00EB3911"/>
    <w:rsid w:val="00EB399F"/>
    <w:rsid w:val="00EB39FF"/>
    <w:rsid w:val="00EB3A3D"/>
    <w:rsid w:val="00EB3B29"/>
    <w:rsid w:val="00EB3B3A"/>
    <w:rsid w:val="00EB3D55"/>
    <w:rsid w:val="00EB3E1E"/>
    <w:rsid w:val="00EB3E81"/>
    <w:rsid w:val="00EB3EFC"/>
    <w:rsid w:val="00EB42EB"/>
    <w:rsid w:val="00EB4337"/>
    <w:rsid w:val="00EB4394"/>
    <w:rsid w:val="00EB4473"/>
    <w:rsid w:val="00EB4483"/>
    <w:rsid w:val="00EB44AB"/>
    <w:rsid w:val="00EB44C5"/>
    <w:rsid w:val="00EB4555"/>
    <w:rsid w:val="00EB459F"/>
    <w:rsid w:val="00EB4650"/>
    <w:rsid w:val="00EB4675"/>
    <w:rsid w:val="00EB475C"/>
    <w:rsid w:val="00EB4C0B"/>
    <w:rsid w:val="00EB4C42"/>
    <w:rsid w:val="00EB4E09"/>
    <w:rsid w:val="00EB4F54"/>
    <w:rsid w:val="00EB511A"/>
    <w:rsid w:val="00EB5139"/>
    <w:rsid w:val="00EB51FE"/>
    <w:rsid w:val="00EB520B"/>
    <w:rsid w:val="00EB5367"/>
    <w:rsid w:val="00EB54A9"/>
    <w:rsid w:val="00EB575C"/>
    <w:rsid w:val="00EB59A5"/>
    <w:rsid w:val="00EB5ABB"/>
    <w:rsid w:val="00EB5BB0"/>
    <w:rsid w:val="00EB5C04"/>
    <w:rsid w:val="00EB5CD7"/>
    <w:rsid w:val="00EB5F07"/>
    <w:rsid w:val="00EB5F71"/>
    <w:rsid w:val="00EB622C"/>
    <w:rsid w:val="00EB6540"/>
    <w:rsid w:val="00EB6798"/>
    <w:rsid w:val="00EB68C0"/>
    <w:rsid w:val="00EB6A1B"/>
    <w:rsid w:val="00EB6DF3"/>
    <w:rsid w:val="00EB7203"/>
    <w:rsid w:val="00EB725A"/>
    <w:rsid w:val="00EB7369"/>
    <w:rsid w:val="00EB768D"/>
    <w:rsid w:val="00EB7802"/>
    <w:rsid w:val="00EB78B3"/>
    <w:rsid w:val="00EB7A3E"/>
    <w:rsid w:val="00EB7BFF"/>
    <w:rsid w:val="00EB7C23"/>
    <w:rsid w:val="00EB7EF5"/>
    <w:rsid w:val="00EB7F7A"/>
    <w:rsid w:val="00EB7FBB"/>
    <w:rsid w:val="00EC015D"/>
    <w:rsid w:val="00EC01A8"/>
    <w:rsid w:val="00EC0390"/>
    <w:rsid w:val="00EC03B0"/>
    <w:rsid w:val="00EC0420"/>
    <w:rsid w:val="00EC0451"/>
    <w:rsid w:val="00EC0771"/>
    <w:rsid w:val="00EC0956"/>
    <w:rsid w:val="00EC0A3F"/>
    <w:rsid w:val="00EC0BA5"/>
    <w:rsid w:val="00EC0F2A"/>
    <w:rsid w:val="00EC1175"/>
    <w:rsid w:val="00EC118B"/>
    <w:rsid w:val="00EC12C0"/>
    <w:rsid w:val="00EC145A"/>
    <w:rsid w:val="00EC16B8"/>
    <w:rsid w:val="00EC170A"/>
    <w:rsid w:val="00EC180F"/>
    <w:rsid w:val="00EC19DA"/>
    <w:rsid w:val="00EC1B36"/>
    <w:rsid w:val="00EC1CA2"/>
    <w:rsid w:val="00EC1CC6"/>
    <w:rsid w:val="00EC1E29"/>
    <w:rsid w:val="00EC1ED9"/>
    <w:rsid w:val="00EC25B4"/>
    <w:rsid w:val="00EC2654"/>
    <w:rsid w:val="00EC26FC"/>
    <w:rsid w:val="00EC27A4"/>
    <w:rsid w:val="00EC2829"/>
    <w:rsid w:val="00EC282E"/>
    <w:rsid w:val="00EC28A9"/>
    <w:rsid w:val="00EC2C8F"/>
    <w:rsid w:val="00EC2E9C"/>
    <w:rsid w:val="00EC2EA6"/>
    <w:rsid w:val="00EC2F14"/>
    <w:rsid w:val="00EC30B8"/>
    <w:rsid w:val="00EC3230"/>
    <w:rsid w:val="00EC3458"/>
    <w:rsid w:val="00EC34B6"/>
    <w:rsid w:val="00EC3689"/>
    <w:rsid w:val="00EC3C89"/>
    <w:rsid w:val="00EC3CDC"/>
    <w:rsid w:val="00EC3E70"/>
    <w:rsid w:val="00EC42FF"/>
    <w:rsid w:val="00EC4306"/>
    <w:rsid w:val="00EC442B"/>
    <w:rsid w:val="00EC459D"/>
    <w:rsid w:val="00EC49B1"/>
    <w:rsid w:val="00EC4AAE"/>
    <w:rsid w:val="00EC4E46"/>
    <w:rsid w:val="00EC4EAD"/>
    <w:rsid w:val="00EC53D4"/>
    <w:rsid w:val="00EC540E"/>
    <w:rsid w:val="00EC552A"/>
    <w:rsid w:val="00EC55D6"/>
    <w:rsid w:val="00EC5AFE"/>
    <w:rsid w:val="00EC5B4B"/>
    <w:rsid w:val="00EC5D35"/>
    <w:rsid w:val="00EC61EC"/>
    <w:rsid w:val="00EC62D5"/>
    <w:rsid w:val="00EC64F8"/>
    <w:rsid w:val="00EC6631"/>
    <w:rsid w:val="00EC66DD"/>
    <w:rsid w:val="00EC6793"/>
    <w:rsid w:val="00EC67FE"/>
    <w:rsid w:val="00EC682A"/>
    <w:rsid w:val="00EC6940"/>
    <w:rsid w:val="00EC6CE4"/>
    <w:rsid w:val="00EC6F50"/>
    <w:rsid w:val="00EC74C6"/>
    <w:rsid w:val="00EC75C2"/>
    <w:rsid w:val="00EC7770"/>
    <w:rsid w:val="00EC77DA"/>
    <w:rsid w:val="00EC78B7"/>
    <w:rsid w:val="00EC7B65"/>
    <w:rsid w:val="00EC7CB1"/>
    <w:rsid w:val="00ED00F4"/>
    <w:rsid w:val="00ED01A4"/>
    <w:rsid w:val="00ED04CB"/>
    <w:rsid w:val="00ED06BE"/>
    <w:rsid w:val="00ED0907"/>
    <w:rsid w:val="00ED0CEF"/>
    <w:rsid w:val="00ED0DCD"/>
    <w:rsid w:val="00ED0F85"/>
    <w:rsid w:val="00ED0FEA"/>
    <w:rsid w:val="00ED1146"/>
    <w:rsid w:val="00ED14BF"/>
    <w:rsid w:val="00ED165D"/>
    <w:rsid w:val="00ED1663"/>
    <w:rsid w:val="00ED17CD"/>
    <w:rsid w:val="00ED185B"/>
    <w:rsid w:val="00ED1AC5"/>
    <w:rsid w:val="00ED1DE2"/>
    <w:rsid w:val="00ED1DE3"/>
    <w:rsid w:val="00ED1ED6"/>
    <w:rsid w:val="00ED20AB"/>
    <w:rsid w:val="00ED241F"/>
    <w:rsid w:val="00ED25FC"/>
    <w:rsid w:val="00ED2849"/>
    <w:rsid w:val="00ED285E"/>
    <w:rsid w:val="00ED2AA7"/>
    <w:rsid w:val="00ED2B2D"/>
    <w:rsid w:val="00ED2C8F"/>
    <w:rsid w:val="00ED2CE0"/>
    <w:rsid w:val="00ED2D01"/>
    <w:rsid w:val="00ED2E26"/>
    <w:rsid w:val="00ED3497"/>
    <w:rsid w:val="00ED3505"/>
    <w:rsid w:val="00ED3785"/>
    <w:rsid w:val="00ED383B"/>
    <w:rsid w:val="00ED393A"/>
    <w:rsid w:val="00ED3966"/>
    <w:rsid w:val="00ED3A9D"/>
    <w:rsid w:val="00ED3B13"/>
    <w:rsid w:val="00ED41FD"/>
    <w:rsid w:val="00ED4604"/>
    <w:rsid w:val="00ED4728"/>
    <w:rsid w:val="00ED4752"/>
    <w:rsid w:val="00ED477D"/>
    <w:rsid w:val="00ED47AE"/>
    <w:rsid w:val="00ED4833"/>
    <w:rsid w:val="00ED5005"/>
    <w:rsid w:val="00ED5105"/>
    <w:rsid w:val="00ED5155"/>
    <w:rsid w:val="00ED5834"/>
    <w:rsid w:val="00ED58FE"/>
    <w:rsid w:val="00ED5AE0"/>
    <w:rsid w:val="00ED5B60"/>
    <w:rsid w:val="00ED5BE1"/>
    <w:rsid w:val="00ED5D55"/>
    <w:rsid w:val="00ED5DC8"/>
    <w:rsid w:val="00ED5E76"/>
    <w:rsid w:val="00ED62F1"/>
    <w:rsid w:val="00ED640F"/>
    <w:rsid w:val="00ED6467"/>
    <w:rsid w:val="00ED646E"/>
    <w:rsid w:val="00ED678F"/>
    <w:rsid w:val="00ED67A3"/>
    <w:rsid w:val="00ED6A40"/>
    <w:rsid w:val="00ED6F66"/>
    <w:rsid w:val="00ED73DA"/>
    <w:rsid w:val="00ED7599"/>
    <w:rsid w:val="00ED75BA"/>
    <w:rsid w:val="00ED7676"/>
    <w:rsid w:val="00ED76FC"/>
    <w:rsid w:val="00ED78CB"/>
    <w:rsid w:val="00ED7981"/>
    <w:rsid w:val="00ED7999"/>
    <w:rsid w:val="00ED7A7D"/>
    <w:rsid w:val="00ED7BB2"/>
    <w:rsid w:val="00ED7C95"/>
    <w:rsid w:val="00ED7DAD"/>
    <w:rsid w:val="00ED7E94"/>
    <w:rsid w:val="00EE015F"/>
    <w:rsid w:val="00EE01DA"/>
    <w:rsid w:val="00EE0221"/>
    <w:rsid w:val="00EE02BA"/>
    <w:rsid w:val="00EE03CE"/>
    <w:rsid w:val="00EE0824"/>
    <w:rsid w:val="00EE09B5"/>
    <w:rsid w:val="00EE0D3C"/>
    <w:rsid w:val="00EE0DD5"/>
    <w:rsid w:val="00EE0ED8"/>
    <w:rsid w:val="00EE10CA"/>
    <w:rsid w:val="00EE1160"/>
    <w:rsid w:val="00EE172D"/>
    <w:rsid w:val="00EE17A1"/>
    <w:rsid w:val="00EE17C7"/>
    <w:rsid w:val="00EE192A"/>
    <w:rsid w:val="00EE19CB"/>
    <w:rsid w:val="00EE23E3"/>
    <w:rsid w:val="00EE2532"/>
    <w:rsid w:val="00EE28C5"/>
    <w:rsid w:val="00EE2C53"/>
    <w:rsid w:val="00EE2D9D"/>
    <w:rsid w:val="00EE2EEF"/>
    <w:rsid w:val="00EE2F31"/>
    <w:rsid w:val="00EE316E"/>
    <w:rsid w:val="00EE328C"/>
    <w:rsid w:val="00EE3345"/>
    <w:rsid w:val="00EE362B"/>
    <w:rsid w:val="00EE3746"/>
    <w:rsid w:val="00EE3816"/>
    <w:rsid w:val="00EE38CD"/>
    <w:rsid w:val="00EE3C27"/>
    <w:rsid w:val="00EE3D44"/>
    <w:rsid w:val="00EE3E2E"/>
    <w:rsid w:val="00EE3E3F"/>
    <w:rsid w:val="00EE4145"/>
    <w:rsid w:val="00EE42AE"/>
    <w:rsid w:val="00EE43C1"/>
    <w:rsid w:val="00EE440A"/>
    <w:rsid w:val="00EE445E"/>
    <w:rsid w:val="00EE44FD"/>
    <w:rsid w:val="00EE48CC"/>
    <w:rsid w:val="00EE4CFF"/>
    <w:rsid w:val="00EE4DE6"/>
    <w:rsid w:val="00EE4E27"/>
    <w:rsid w:val="00EE5148"/>
    <w:rsid w:val="00EE5187"/>
    <w:rsid w:val="00EE519E"/>
    <w:rsid w:val="00EE5257"/>
    <w:rsid w:val="00EE5272"/>
    <w:rsid w:val="00EE52E2"/>
    <w:rsid w:val="00EE5437"/>
    <w:rsid w:val="00EE595B"/>
    <w:rsid w:val="00EE5A05"/>
    <w:rsid w:val="00EE5B10"/>
    <w:rsid w:val="00EE5B33"/>
    <w:rsid w:val="00EE5B71"/>
    <w:rsid w:val="00EE5C38"/>
    <w:rsid w:val="00EE5F5F"/>
    <w:rsid w:val="00EE62B4"/>
    <w:rsid w:val="00EE6607"/>
    <w:rsid w:val="00EE66B1"/>
    <w:rsid w:val="00EE674B"/>
    <w:rsid w:val="00EE6904"/>
    <w:rsid w:val="00EE6B13"/>
    <w:rsid w:val="00EE7035"/>
    <w:rsid w:val="00EE7090"/>
    <w:rsid w:val="00EE7242"/>
    <w:rsid w:val="00EE7287"/>
    <w:rsid w:val="00EE75A1"/>
    <w:rsid w:val="00EE7900"/>
    <w:rsid w:val="00EE7BCC"/>
    <w:rsid w:val="00EE7C0E"/>
    <w:rsid w:val="00EE7C91"/>
    <w:rsid w:val="00EE7D39"/>
    <w:rsid w:val="00EF00AA"/>
    <w:rsid w:val="00EF014B"/>
    <w:rsid w:val="00EF01BB"/>
    <w:rsid w:val="00EF042D"/>
    <w:rsid w:val="00EF0537"/>
    <w:rsid w:val="00EF05D5"/>
    <w:rsid w:val="00EF086B"/>
    <w:rsid w:val="00EF0922"/>
    <w:rsid w:val="00EF0D1E"/>
    <w:rsid w:val="00EF0D2E"/>
    <w:rsid w:val="00EF0EBA"/>
    <w:rsid w:val="00EF1264"/>
    <w:rsid w:val="00EF1329"/>
    <w:rsid w:val="00EF1359"/>
    <w:rsid w:val="00EF14C5"/>
    <w:rsid w:val="00EF19B1"/>
    <w:rsid w:val="00EF1DC1"/>
    <w:rsid w:val="00EF1F0F"/>
    <w:rsid w:val="00EF204A"/>
    <w:rsid w:val="00EF210E"/>
    <w:rsid w:val="00EF215F"/>
    <w:rsid w:val="00EF2567"/>
    <w:rsid w:val="00EF2587"/>
    <w:rsid w:val="00EF2591"/>
    <w:rsid w:val="00EF28AE"/>
    <w:rsid w:val="00EF2971"/>
    <w:rsid w:val="00EF2C3B"/>
    <w:rsid w:val="00EF2C76"/>
    <w:rsid w:val="00EF2F54"/>
    <w:rsid w:val="00EF3021"/>
    <w:rsid w:val="00EF31B3"/>
    <w:rsid w:val="00EF3412"/>
    <w:rsid w:val="00EF35D7"/>
    <w:rsid w:val="00EF35D8"/>
    <w:rsid w:val="00EF3622"/>
    <w:rsid w:val="00EF368A"/>
    <w:rsid w:val="00EF36E0"/>
    <w:rsid w:val="00EF38BA"/>
    <w:rsid w:val="00EF3925"/>
    <w:rsid w:val="00EF39FA"/>
    <w:rsid w:val="00EF3AB1"/>
    <w:rsid w:val="00EF3D98"/>
    <w:rsid w:val="00EF3DFD"/>
    <w:rsid w:val="00EF45C9"/>
    <w:rsid w:val="00EF45FE"/>
    <w:rsid w:val="00EF463E"/>
    <w:rsid w:val="00EF4C84"/>
    <w:rsid w:val="00EF4E4C"/>
    <w:rsid w:val="00EF50EE"/>
    <w:rsid w:val="00EF511C"/>
    <w:rsid w:val="00EF5511"/>
    <w:rsid w:val="00EF58E0"/>
    <w:rsid w:val="00EF598B"/>
    <w:rsid w:val="00EF59AD"/>
    <w:rsid w:val="00EF59CC"/>
    <w:rsid w:val="00EF5B99"/>
    <w:rsid w:val="00EF5F50"/>
    <w:rsid w:val="00EF5FE5"/>
    <w:rsid w:val="00EF6127"/>
    <w:rsid w:val="00EF61E0"/>
    <w:rsid w:val="00EF63B2"/>
    <w:rsid w:val="00EF65C2"/>
    <w:rsid w:val="00EF65E7"/>
    <w:rsid w:val="00EF6640"/>
    <w:rsid w:val="00EF69FD"/>
    <w:rsid w:val="00EF6DE4"/>
    <w:rsid w:val="00EF6E9C"/>
    <w:rsid w:val="00EF6F6C"/>
    <w:rsid w:val="00EF6F9B"/>
    <w:rsid w:val="00EF719B"/>
    <w:rsid w:val="00EF7462"/>
    <w:rsid w:val="00EF7576"/>
    <w:rsid w:val="00EF75DB"/>
    <w:rsid w:val="00EF797A"/>
    <w:rsid w:val="00EF79F2"/>
    <w:rsid w:val="00EF7A9C"/>
    <w:rsid w:val="00EF7B28"/>
    <w:rsid w:val="00EF7B72"/>
    <w:rsid w:val="00EF7D79"/>
    <w:rsid w:val="00EF7E6D"/>
    <w:rsid w:val="00F00414"/>
    <w:rsid w:val="00F00452"/>
    <w:rsid w:val="00F00502"/>
    <w:rsid w:val="00F00B40"/>
    <w:rsid w:val="00F00FD8"/>
    <w:rsid w:val="00F012BC"/>
    <w:rsid w:val="00F0131E"/>
    <w:rsid w:val="00F01387"/>
    <w:rsid w:val="00F016E5"/>
    <w:rsid w:val="00F01774"/>
    <w:rsid w:val="00F019F6"/>
    <w:rsid w:val="00F01C90"/>
    <w:rsid w:val="00F02234"/>
    <w:rsid w:val="00F022BF"/>
    <w:rsid w:val="00F022D4"/>
    <w:rsid w:val="00F023D2"/>
    <w:rsid w:val="00F026E1"/>
    <w:rsid w:val="00F02C4E"/>
    <w:rsid w:val="00F02CF5"/>
    <w:rsid w:val="00F02D17"/>
    <w:rsid w:val="00F02D91"/>
    <w:rsid w:val="00F031B3"/>
    <w:rsid w:val="00F032C4"/>
    <w:rsid w:val="00F034B0"/>
    <w:rsid w:val="00F03507"/>
    <w:rsid w:val="00F037A8"/>
    <w:rsid w:val="00F03813"/>
    <w:rsid w:val="00F0388D"/>
    <w:rsid w:val="00F0397E"/>
    <w:rsid w:val="00F03BDD"/>
    <w:rsid w:val="00F03E78"/>
    <w:rsid w:val="00F03F6C"/>
    <w:rsid w:val="00F0405E"/>
    <w:rsid w:val="00F04276"/>
    <w:rsid w:val="00F04477"/>
    <w:rsid w:val="00F049CA"/>
    <w:rsid w:val="00F049CC"/>
    <w:rsid w:val="00F04AE5"/>
    <w:rsid w:val="00F04F3C"/>
    <w:rsid w:val="00F04F5E"/>
    <w:rsid w:val="00F050B7"/>
    <w:rsid w:val="00F050B8"/>
    <w:rsid w:val="00F05538"/>
    <w:rsid w:val="00F056A3"/>
    <w:rsid w:val="00F0571B"/>
    <w:rsid w:val="00F05885"/>
    <w:rsid w:val="00F059AD"/>
    <w:rsid w:val="00F05A90"/>
    <w:rsid w:val="00F05B58"/>
    <w:rsid w:val="00F05C27"/>
    <w:rsid w:val="00F05F55"/>
    <w:rsid w:val="00F062BC"/>
    <w:rsid w:val="00F062D2"/>
    <w:rsid w:val="00F063CE"/>
    <w:rsid w:val="00F069A8"/>
    <w:rsid w:val="00F06D3D"/>
    <w:rsid w:val="00F06E0F"/>
    <w:rsid w:val="00F07031"/>
    <w:rsid w:val="00F070EC"/>
    <w:rsid w:val="00F07228"/>
    <w:rsid w:val="00F0738F"/>
    <w:rsid w:val="00F0759B"/>
    <w:rsid w:val="00F077A2"/>
    <w:rsid w:val="00F07A30"/>
    <w:rsid w:val="00F07A94"/>
    <w:rsid w:val="00F07AA9"/>
    <w:rsid w:val="00F07DAC"/>
    <w:rsid w:val="00F1000F"/>
    <w:rsid w:val="00F100F8"/>
    <w:rsid w:val="00F104C9"/>
    <w:rsid w:val="00F10677"/>
    <w:rsid w:val="00F10760"/>
    <w:rsid w:val="00F109B1"/>
    <w:rsid w:val="00F10E41"/>
    <w:rsid w:val="00F10F8F"/>
    <w:rsid w:val="00F1101E"/>
    <w:rsid w:val="00F1118C"/>
    <w:rsid w:val="00F11220"/>
    <w:rsid w:val="00F11324"/>
    <w:rsid w:val="00F114E2"/>
    <w:rsid w:val="00F116E1"/>
    <w:rsid w:val="00F11CCA"/>
    <w:rsid w:val="00F11E16"/>
    <w:rsid w:val="00F11E1D"/>
    <w:rsid w:val="00F11E7E"/>
    <w:rsid w:val="00F1230B"/>
    <w:rsid w:val="00F1233D"/>
    <w:rsid w:val="00F12393"/>
    <w:rsid w:val="00F124FE"/>
    <w:rsid w:val="00F12790"/>
    <w:rsid w:val="00F12A0A"/>
    <w:rsid w:val="00F12AD6"/>
    <w:rsid w:val="00F12CF1"/>
    <w:rsid w:val="00F12EDA"/>
    <w:rsid w:val="00F12F41"/>
    <w:rsid w:val="00F130C4"/>
    <w:rsid w:val="00F1326D"/>
    <w:rsid w:val="00F134C3"/>
    <w:rsid w:val="00F13642"/>
    <w:rsid w:val="00F13C5F"/>
    <w:rsid w:val="00F13E60"/>
    <w:rsid w:val="00F13E73"/>
    <w:rsid w:val="00F14391"/>
    <w:rsid w:val="00F144BB"/>
    <w:rsid w:val="00F14535"/>
    <w:rsid w:val="00F1492D"/>
    <w:rsid w:val="00F14979"/>
    <w:rsid w:val="00F14CEA"/>
    <w:rsid w:val="00F14D05"/>
    <w:rsid w:val="00F14D4D"/>
    <w:rsid w:val="00F14D98"/>
    <w:rsid w:val="00F15001"/>
    <w:rsid w:val="00F15286"/>
    <w:rsid w:val="00F15318"/>
    <w:rsid w:val="00F1531C"/>
    <w:rsid w:val="00F155B3"/>
    <w:rsid w:val="00F155E2"/>
    <w:rsid w:val="00F155ED"/>
    <w:rsid w:val="00F1571F"/>
    <w:rsid w:val="00F15737"/>
    <w:rsid w:val="00F15EC6"/>
    <w:rsid w:val="00F1615B"/>
    <w:rsid w:val="00F16175"/>
    <w:rsid w:val="00F1666F"/>
    <w:rsid w:val="00F169D5"/>
    <w:rsid w:val="00F16BD4"/>
    <w:rsid w:val="00F16FE7"/>
    <w:rsid w:val="00F171D2"/>
    <w:rsid w:val="00F17325"/>
    <w:rsid w:val="00F1740B"/>
    <w:rsid w:val="00F17940"/>
    <w:rsid w:val="00F17CA0"/>
    <w:rsid w:val="00F17E72"/>
    <w:rsid w:val="00F17E8E"/>
    <w:rsid w:val="00F17EE1"/>
    <w:rsid w:val="00F20019"/>
    <w:rsid w:val="00F20139"/>
    <w:rsid w:val="00F2024C"/>
    <w:rsid w:val="00F2073A"/>
    <w:rsid w:val="00F207CE"/>
    <w:rsid w:val="00F20814"/>
    <w:rsid w:val="00F20985"/>
    <w:rsid w:val="00F209D4"/>
    <w:rsid w:val="00F20B86"/>
    <w:rsid w:val="00F20BEC"/>
    <w:rsid w:val="00F20D01"/>
    <w:rsid w:val="00F20FC4"/>
    <w:rsid w:val="00F2110C"/>
    <w:rsid w:val="00F21154"/>
    <w:rsid w:val="00F2115E"/>
    <w:rsid w:val="00F211CF"/>
    <w:rsid w:val="00F212FD"/>
    <w:rsid w:val="00F21979"/>
    <w:rsid w:val="00F21990"/>
    <w:rsid w:val="00F21A98"/>
    <w:rsid w:val="00F21C86"/>
    <w:rsid w:val="00F22140"/>
    <w:rsid w:val="00F221AC"/>
    <w:rsid w:val="00F22384"/>
    <w:rsid w:val="00F223D9"/>
    <w:rsid w:val="00F22412"/>
    <w:rsid w:val="00F2259D"/>
    <w:rsid w:val="00F22754"/>
    <w:rsid w:val="00F227A6"/>
    <w:rsid w:val="00F22CD3"/>
    <w:rsid w:val="00F22CFF"/>
    <w:rsid w:val="00F22F08"/>
    <w:rsid w:val="00F23641"/>
    <w:rsid w:val="00F23A2D"/>
    <w:rsid w:val="00F23A9F"/>
    <w:rsid w:val="00F23ADE"/>
    <w:rsid w:val="00F23BCE"/>
    <w:rsid w:val="00F23CFA"/>
    <w:rsid w:val="00F24473"/>
    <w:rsid w:val="00F24545"/>
    <w:rsid w:val="00F24A36"/>
    <w:rsid w:val="00F24AEB"/>
    <w:rsid w:val="00F24AF8"/>
    <w:rsid w:val="00F24B1D"/>
    <w:rsid w:val="00F24B5E"/>
    <w:rsid w:val="00F24CF2"/>
    <w:rsid w:val="00F24D22"/>
    <w:rsid w:val="00F24E31"/>
    <w:rsid w:val="00F24E9F"/>
    <w:rsid w:val="00F24EDD"/>
    <w:rsid w:val="00F24FC2"/>
    <w:rsid w:val="00F25458"/>
    <w:rsid w:val="00F25646"/>
    <w:rsid w:val="00F257CB"/>
    <w:rsid w:val="00F25841"/>
    <w:rsid w:val="00F25889"/>
    <w:rsid w:val="00F25E47"/>
    <w:rsid w:val="00F25E7A"/>
    <w:rsid w:val="00F2606A"/>
    <w:rsid w:val="00F260EA"/>
    <w:rsid w:val="00F2620F"/>
    <w:rsid w:val="00F2639C"/>
    <w:rsid w:val="00F2646C"/>
    <w:rsid w:val="00F26533"/>
    <w:rsid w:val="00F2663D"/>
    <w:rsid w:val="00F266A9"/>
    <w:rsid w:val="00F267AE"/>
    <w:rsid w:val="00F26840"/>
    <w:rsid w:val="00F26DD7"/>
    <w:rsid w:val="00F26E02"/>
    <w:rsid w:val="00F26F08"/>
    <w:rsid w:val="00F2704B"/>
    <w:rsid w:val="00F270B0"/>
    <w:rsid w:val="00F2754F"/>
    <w:rsid w:val="00F275F7"/>
    <w:rsid w:val="00F2788D"/>
    <w:rsid w:val="00F278BF"/>
    <w:rsid w:val="00F278F0"/>
    <w:rsid w:val="00F27BDD"/>
    <w:rsid w:val="00F27D00"/>
    <w:rsid w:val="00F27EE2"/>
    <w:rsid w:val="00F27EEE"/>
    <w:rsid w:val="00F3005A"/>
    <w:rsid w:val="00F301F1"/>
    <w:rsid w:val="00F302F8"/>
    <w:rsid w:val="00F303C3"/>
    <w:rsid w:val="00F30636"/>
    <w:rsid w:val="00F306EE"/>
    <w:rsid w:val="00F30702"/>
    <w:rsid w:val="00F30773"/>
    <w:rsid w:val="00F3094C"/>
    <w:rsid w:val="00F30A13"/>
    <w:rsid w:val="00F30A1C"/>
    <w:rsid w:val="00F30DEF"/>
    <w:rsid w:val="00F30E65"/>
    <w:rsid w:val="00F30F45"/>
    <w:rsid w:val="00F30F4C"/>
    <w:rsid w:val="00F3151B"/>
    <w:rsid w:val="00F315DA"/>
    <w:rsid w:val="00F31A6A"/>
    <w:rsid w:val="00F31B16"/>
    <w:rsid w:val="00F31BE8"/>
    <w:rsid w:val="00F31C2C"/>
    <w:rsid w:val="00F31C46"/>
    <w:rsid w:val="00F31DF1"/>
    <w:rsid w:val="00F32233"/>
    <w:rsid w:val="00F322A7"/>
    <w:rsid w:val="00F32354"/>
    <w:rsid w:val="00F3238F"/>
    <w:rsid w:val="00F323E5"/>
    <w:rsid w:val="00F32447"/>
    <w:rsid w:val="00F3259E"/>
    <w:rsid w:val="00F3273E"/>
    <w:rsid w:val="00F32798"/>
    <w:rsid w:val="00F32DB3"/>
    <w:rsid w:val="00F32E5D"/>
    <w:rsid w:val="00F3325B"/>
    <w:rsid w:val="00F33264"/>
    <w:rsid w:val="00F3330D"/>
    <w:rsid w:val="00F33385"/>
    <w:rsid w:val="00F334B8"/>
    <w:rsid w:val="00F33538"/>
    <w:rsid w:val="00F335A2"/>
    <w:rsid w:val="00F338FC"/>
    <w:rsid w:val="00F3390F"/>
    <w:rsid w:val="00F33D12"/>
    <w:rsid w:val="00F33D73"/>
    <w:rsid w:val="00F33E5C"/>
    <w:rsid w:val="00F3401B"/>
    <w:rsid w:val="00F3415C"/>
    <w:rsid w:val="00F3419F"/>
    <w:rsid w:val="00F34774"/>
    <w:rsid w:val="00F34897"/>
    <w:rsid w:val="00F34A23"/>
    <w:rsid w:val="00F34EEA"/>
    <w:rsid w:val="00F350EB"/>
    <w:rsid w:val="00F3541A"/>
    <w:rsid w:val="00F35675"/>
    <w:rsid w:val="00F3567E"/>
    <w:rsid w:val="00F35915"/>
    <w:rsid w:val="00F35945"/>
    <w:rsid w:val="00F359DD"/>
    <w:rsid w:val="00F35A96"/>
    <w:rsid w:val="00F35DAC"/>
    <w:rsid w:val="00F35ED5"/>
    <w:rsid w:val="00F360B4"/>
    <w:rsid w:val="00F360EE"/>
    <w:rsid w:val="00F36130"/>
    <w:rsid w:val="00F36230"/>
    <w:rsid w:val="00F36295"/>
    <w:rsid w:val="00F367CA"/>
    <w:rsid w:val="00F36BCB"/>
    <w:rsid w:val="00F36E30"/>
    <w:rsid w:val="00F373A8"/>
    <w:rsid w:val="00F374F2"/>
    <w:rsid w:val="00F378AD"/>
    <w:rsid w:val="00F378FC"/>
    <w:rsid w:val="00F379FC"/>
    <w:rsid w:val="00F37B30"/>
    <w:rsid w:val="00F37BEF"/>
    <w:rsid w:val="00F37D40"/>
    <w:rsid w:val="00F37E98"/>
    <w:rsid w:val="00F37ED0"/>
    <w:rsid w:val="00F37EE5"/>
    <w:rsid w:val="00F37FF3"/>
    <w:rsid w:val="00F401B0"/>
    <w:rsid w:val="00F404BA"/>
    <w:rsid w:val="00F4085F"/>
    <w:rsid w:val="00F408D7"/>
    <w:rsid w:val="00F409B5"/>
    <w:rsid w:val="00F40BD6"/>
    <w:rsid w:val="00F40CAE"/>
    <w:rsid w:val="00F40E99"/>
    <w:rsid w:val="00F41012"/>
    <w:rsid w:val="00F411C2"/>
    <w:rsid w:val="00F416FB"/>
    <w:rsid w:val="00F41760"/>
    <w:rsid w:val="00F41ACA"/>
    <w:rsid w:val="00F41DD5"/>
    <w:rsid w:val="00F4236F"/>
    <w:rsid w:val="00F425A2"/>
    <w:rsid w:val="00F425AB"/>
    <w:rsid w:val="00F4265B"/>
    <w:rsid w:val="00F426D7"/>
    <w:rsid w:val="00F42730"/>
    <w:rsid w:val="00F42767"/>
    <w:rsid w:val="00F428C2"/>
    <w:rsid w:val="00F42AD2"/>
    <w:rsid w:val="00F42FDC"/>
    <w:rsid w:val="00F430B0"/>
    <w:rsid w:val="00F4318F"/>
    <w:rsid w:val="00F43270"/>
    <w:rsid w:val="00F43871"/>
    <w:rsid w:val="00F43893"/>
    <w:rsid w:val="00F43A16"/>
    <w:rsid w:val="00F43A90"/>
    <w:rsid w:val="00F43AC4"/>
    <w:rsid w:val="00F43BDD"/>
    <w:rsid w:val="00F43CF2"/>
    <w:rsid w:val="00F43F58"/>
    <w:rsid w:val="00F44080"/>
    <w:rsid w:val="00F44587"/>
    <w:rsid w:val="00F445FE"/>
    <w:rsid w:val="00F4465F"/>
    <w:rsid w:val="00F4472E"/>
    <w:rsid w:val="00F44754"/>
    <w:rsid w:val="00F448D2"/>
    <w:rsid w:val="00F449E9"/>
    <w:rsid w:val="00F44A40"/>
    <w:rsid w:val="00F44B3E"/>
    <w:rsid w:val="00F44DDA"/>
    <w:rsid w:val="00F44FAF"/>
    <w:rsid w:val="00F450E5"/>
    <w:rsid w:val="00F45147"/>
    <w:rsid w:val="00F4514A"/>
    <w:rsid w:val="00F451AE"/>
    <w:rsid w:val="00F451C1"/>
    <w:rsid w:val="00F4520A"/>
    <w:rsid w:val="00F456FF"/>
    <w:rsid w:val="00F457CC"/>
    <w:rsid w:val="00F459E9"/>
    <w:rsid w:val="00F459EF"/>
    <w:rsid w:val="00F45CD5"/>
    <w:rsid w:val="00F45CE9"/>
    <w:rsid w:val="00F45D73"/>
    <w:rsid w:val="00F45E82"/>
    <w:rsid w:val="00F45EED"/>
    <w:rsid w:val="00F45FC1"/>
    <w:rsid w:val="00F4639D"/>
    <w:rsid w:val="00F46559"/>
    <w:rsid w:val="00F465C2"/>
    <w:rsid w:val="00F468A3"/>
    <w:rsid w:val="00F46AD3"/>
    <w:rsid w:val="00F46B2D"/>
    <w:rsid w:val="00F46B68"/>
    <w:rsid w:val="00F46DB3"/>
    <w:rsid w:val="00F46E17"/>
    <w:rsid w:val="00F46F2D"/>
    <w:rsid w:val="00F470BE"/>
    <w:rsid w:val="00F4730D"/>
    <w:rsid w:val="00F4742B"/>
    <w:rsid w:val="00F47753"/>
    <w:rsid w:val="00F47906"/>
    <w:rsid w:val="00F47FFB"/>
    <w:rsid w:val="00F5007A"/>
    <w:rsid w:val="00F500E3"/>
    <w:rsid w:val="00F5038E"/>
    <w:rsid w:val="00F503EB"/>
    <w:rsid w:val="00F506EB"/>
    <w:rsid w:val="00F50828"/>
    <w:rsid w:val="00F509D0"/>
    <w:rsid w:val="00F50C9C"/>
    <w:rsid w:val="00F50D61"/>
    <w:rsid w:val="00F50F5B"/>
    <w:rsid w:val="00F50F6F"/>
    <w:rsid w:val="00F50FFC"/>
    <w:rsid w:val="00F51017"/>
    <w:rsid w:val="00F5143B"/>
    <w:rsid w:val="00F51499"/>
    <w:rsid w:val="00F515B9"/>
    <w:rsid w:val="00F5160B"/>
    <w:rsid w:val="00F518A0"/>
    <w:rsid w:val="00F51A9E"/>
    <w:rsid w:val="00F51C4B"/>
    <w:rsid w:val="00F51D6A"/>
    <w:rsid w:val="00F5203E"/>
    <w:rsid w:val="00F520B3"/>
    <w:rsid w:val="00F5238C"/>
    <w:rsid w:val="00F52440"/>
    <w:rsid w:val="00F52450"/>
    <w:rsid w:val="00F5286E"/>
    <w:rsid w:val="00F528A8"/>
    <w:rsid w:val="00F52B32"/>
    <w:rsid w:val="00F52B36"/>
    <w:rsid w:val="00F52B51"/>
    <w:rsid w:val="00F52CC4"/>
    <w:rsid w:val="00F52CEE"/>
    <w:rsid w:val="00F53350"/>
    <w:rsid w:val="00F5349A"/>
    <w:rsid w:val="00F5352A"/>
    <w:rsid w:val="00F537FD"/>
    <w:rsid w:val="00F538C8"/>
    <w:rsid w:val="00F53A33"/>
    <w:rsid w:val="00F53B6C"/>
    <w:rsid w:val="00F53BCB"/>
    <w:rsid w:val="00F53C96"/>
    <w:rsid w:val="00F5440E"/>
    <w:rsid w:val="00F548A9"/>
    <w:rsid w:val="00F54991"/>
    <w:rsid w:val="00F549EB"/>
    <w:rsid w:val="00F54AE7"/>
    <w:rsid w:val="00F54B4A"/>
    <w:rsid w:val="00F54C3C"/>
    <w:rsid w:val="00F54E23"/>
    <w:rsid w:val="00F54F14"/>
    <w:rsid w:val="00F54F23"/>
    <w:rsid w:val="00F5507D"/>
    <w:rsid w:val="00F552B7"/>
    <w:rsid w:val="00F552DD"/>
    <w:rsid w:val="00F554EF"/>
    <w:rsid w:val="00F55A34"/>
    <w:rsid w:val="00F55AF1"/>
    <w:rsid w:val="00F55C4F"/>
    <w:rsid w:val="00F55ECD"/>
    <w:rsid w:val="00F560C2"/>
    <w:rsid w:val="00F562D1"/>
    <w:rsid w:val="00F564C6"/>
    <w:rsid w:val="00F565FC"/>
    <w:rsid w:val="00F566DD"/>
    <w:rsid w:val="00F56792"/>
    <w:rsid w:val="00F56A50"/>
    <w:rsid w:val="00F56AFA"/>
    <w:rsid w:val="00F56B60"/>
    <w:rsid w:val="00F56CD2"/>
    <w:rsid w:val="00F56CEE"/>
    <w:rsid w:val="00F56D1E"/>
    <w:rsid w:val="00F56E6B"/>
    <w:rsid w:val="00F56F33"/>
    <w:rsid w:val="00F56F56"/>
    <w:rsid w:val="00F570A1"/>
    <w:rsid w:val="00F57124"/>
    <w:rsid w:val="00F57233"/>
    <w:rsid w:val="00F572FA"/>
    <w:rsid w:val="00F5739D"/>
    <w:rsid w:val="00F575B7"/>
    <w:rsid w:val="00F57A79"/>
    <w:rsid w:val="00F57CB0"/>
    <w:rsid w:val="00F57CC6"/>
    <w:rsid w:val="00F57CD9"/>
    <w:rsid w:val="00F57F83"/>
    <w:rsid w:val="00F60031"/>
    <w:rsid w:val="00F60477"/>
    <w:rsid w:val="00F605BA"/>
    <w:rsid w:val="00F607A3"/>
    <w:rsid w:val="00F607DB"/>
    <w:rsid w:val="00F607F1"/>
    <w:rsid w:val="00F60868"/>
    <w:rsid w:val="00F608EE"/>
    <w:rsid w:val="00F6099F"/>
    <w:rsid w:val="00F60B3A"/>
    <w:rsid w:val="00F60D5B"/>
    <w:rsid w:val="00F60DB2"/>
    <w:rsid w:val="00F61196"/>
    <w:rsid w:val="00F6142F"/>
    <w:rsid w:val="00F614F1"/>
    <w:rsid w:val="00F6156E"/>
    <w:rsid w:val="00F616A4"/>
    <w:rsid w:val="00F61849"/>
    <w:rsid w:val="00F61C2D"/>
    <w:rsid w:val="00F61CF1"/>
    <w:rsid w:val="00F61DFF"/>
    <w:rsid w:val="00F61FB2"/>
    <w:rsid w:val="00F6235A"/>
    <w:rsid w:val="00F623C2"/>
    <w:rsid w:val="00F6241C"/>
    <w:rsid w:val="00F62679"/>
    <w:rsid w:val="00F627BA"/>
    <w:rsid w:val="00F627C2"/>
    <w:rsid w:val="00F62EF1"/>
    <w:rsid w:val="00F630F5"/>
    <w:rsid w:val="00F63141"/>
    <w:rsid w:val="00F63198"/>
    <w:rsid w:val="00F63463"/>
    <w:rsid w:val="00F63881"/>
    <w:rsid w:val="00F63C69"/>
    <w:rsid w:val="00F63CAC"/>
    <w:rsid w:val="00F63D7F"/>
    <w:rsid w:val="00F63EEB"/>
    <w:rsid w:val="00F640F2"/>
    <w:rsid w:val="00F642A5"/>
    <w:rsid w:val="00F64375"/>
    <w:rsid w:val="00F64456"/>
    <w:rsid w:val="00F645EA"/>
    <w:rsid w:val="00F6461E"/>
    <w:rsid w:val="00F64663"/>
    <w:rsid w:val="00F648FE"/>
    <w:rsid w:val="00F64C7E"/>
    <w:rsid w:val="00F64D52"/>
    <w:rsid w:val="00F64DC9"/>
    <w:rsid w:val="00F64EAB"/>
    <w:rsid w:val="00F64F55"/>
    <w:rsid w:val="00F65184"/>
    <w:rsid w:val="00F65962"/>
    <w:rsid w:val="00F65D00"/>
    <w:rsid w:val="00F65D98"/>
    <w:rsid w:val="00F65FB2"/>
    <w:rsid w:val="00F660FF"/>
    <w:rsid w:val="00F66236"/>
    <w:rsid w:val="00F66452"/>
    <w:rsid w:val="00F66583"/>
    <w:rsid w:val="00F665B1"/>
    <w:rsid w:val="00F665CA"/>
    <w:rsid w:val="00F6688D"/>
    <w:rsid w:val="00F66978"/>
    <w:rsid w:val="00F66ACB"/>
    <w:rsid w:val="00F66B38"/>
    <w:rsid w:val="00F66BBA"/>
    <w:rsid w:val="00F66CCF"/>
    <w:rsid w:val="00F66FA0"/>
    <w:rsid w:val="00F670DE"/>
    <w:rsid w:val="00F67487"/>
    <w:rsid w:val="00F6748B"/>
    <w:rsid w:val="00F6761A"/>
    <w:rsid w:val="00F67AFD"/>
    <w:rsid w:val="00F67BBA"/>
    <w:rsid w:val="00F67EAB"/>
    <w:rsid w:val="00F7003E"/>
    <w:rsid w:val="00F702AC"/>
    <w:rsid w:val="00F706BD"/>
    <w:rsid w:val="00F70702"/>
    <w:rsid w:val="00F70730"/>
    <w:rsid w:val="00F70D60"/>
    <w:rsid w:val="00F70E92"/>
    <w:rsid w:val="00F70E9F"/>
    <w:rsid w:val="00F71065"/>
    <w:rsid w:val="00F7109A"/>
    <w:rsid w:val="00F71513"/>
    <w:rsid w:val="00F7231F"/>
    <w:rsid w:val="00F72347"/>
    <w:rsid w:val="00F724D8"/>
    <w:rsid w:val="00F725E6"/>
    <w:rsid w:val="00F72688"/>
    <w:rsid w:val="00F726D4"/>
    <w:rsid w:val="00F72949"/>
    <w:rsid w:val="00F729DF"/>
    <w:rsid w:val="00F72B17"/>
    <w:rsid w:val="00F72C75"/>
    <w:rsid w:val="00F72E24"/>
    <w:rsid w:val="00F72E33"/>
    <w:rsid w:val="00F72ED7"/>
    <w:rsid w:val="00F72EE7"/>
    <w:rsid w:val="00F730DA"/>
    <w:rsid w:val="00F731C8"/>
    <w:rsid w:val="00F732B6"/>
    <w:rsid w:val="00F734FA"/>
    <w:rsid w:val="00F7359E"/>
    <w:rsid w:val="00F738E3"/>
    <w:rsid w:val="00F739E8"/>
    <w:rsid w:val="00F73AD2"/>
    <w:rsid w:val="00F73B71"/>
    <w:rsid w:val="00F73BF4"/>
    <w:rsid w:val="00F73CA7"/>
    <w:rsid w:val="00F73EA2"/>
    <w:rsid w:val="00F73F7A"/>
    <w:rsid w:val="00F740E4"/>
    <w:rsid w:val="00F7416F"/>
    <w:rsid w:val="00F745D0"/>
    <w:rsid w:val="00F7476A"/>
    <w:rsid w:val="00F74910"/>
    <w:rsid w:val="00F7497C"/>
    <w:rsid w:val="00F74CDE"/>
    <w:rsid w:val="00F74EAB"/>
    <w:rsid w:val="00F74EFE"/>
    <w:rsid w:val="00F74F10"/>
    <w:rsid w:val="00F74F6D"/>
    <w:rsid w:val="00F75429"/>
    <w:rsid w:val="00F75643"/>
    <w:rsid w:val="00F757A3"/>
    <w:rsid w:val="00F757A4"/>
    <w:rsid w:val="00F75BDE"/>
    <w:rsid w:val="00F75D0D"/>
    <w:rsid w:val="00F7603E"/>
    <w:rsid w:val="00F76321"/>
    <w:rsid w:val="00F76461"/>
    <w:rsid w:val="00F76491"/>
    <w:rsid w:val="00F76827"/>
    <w:rsid w:val="00F76998"/>
    <w:rsid w:val="00F76D40"/>
    <w:rsid w:val="00F76E4B"/>
    <w:rsid w:val="00F76E71"/>
    <w:rsid w:val="00F76EE1"/>
    <w:rsid w:val="00F77452"/>
    <w:rsid w:val="00F77584"/>
    <w:rsid w:val="00F77615"/>
    <w:rsid w:val="00F77851"/>
    <w:rsid w:val="00F77896"/>
    <w:rsid w:val="00F778A1"/>
    <w:rsid w:val="00F77918"/>
    <w:rsid w:val="00F77AEC"/>
    <w:rsid w:val="00F77B59"/>
    <w:rsid w:val="00F801E0"/>
    <w:rsid w:val="00F8023D"/>
    <w:rsid w:val="00F802D2"/>
    <w:rsid w:val="00F803AF"/>
    <w:rsid w:val="00F803E1"/>
    <w:rsid w:val="00F8081E"/>
    <w:rsid w:val="00F80995"/>
    <w:rsid w:val="00F80A5F"/>
    <w:rsid w:val="00F80BE3"/>
    <w:rsid w:val="00F80D53"/>
    <w:rsid w:val="00F80E83"/>
    <w:rsid w:val="00F80F0F"/>
    <w:rsid w:val="00F8122A"/>
    <w:rsid w:val="00F8147B"/>
    <w:rsid w:val="00F8169A"/>
    <w:rsid w:val="00F81700"/>
    <w:rsid w:val="00F818CB"/>
    <w:rsid w:val="00F81FEF"/>
    <w:rsid w:val="00F820B5"/>
    <w:rsid w:val="00F82108"/>
    <w:rsid w:val="00F82166"/>
    <w:rsid w:val="00F82227"/>
    <w:rsid w:val="00F82358"/>
    <w:rsid w:val="00F82446"/>
    <w:rsid w:val="00F8249B"/>
    <w:rsid w:val="00F825F2"/>
    <w:rsid w:val="00F82606"/>
    <w:rsid w:val="00F82634"/>
    <w:rsid w:val="00F826FC"/>
    <w:rsid w:val="00F82A1D"/>
    <w:rsid w:val="00F82ADD"/>
    <w:rsid w:val="00F82CAC"/>
    <w:rsid w:val="00F82CD5"/>
    <w:rsid w:val="00F82E0F"/>
    <w:rsid w:val="00F83318"/>
    <w:rsid w:val="00F835C4"/>
    <w:rsid w:val="00F838AC"/>
    <w:rsid w:val="00F83C49"/>
    <w:rsid w:val="00F84064"/>
    <w:rsid w:val="00F84569"/>
    <w:rsid w:val="00F84A5A"/>
    <w:rsid w:val="00F84BC5"/>
    <w:rsid w:val="00F84C1F"/>
    <w:rsid w:val="00F84CC0"/>
    <w:rsid w:val="00F84D09"/>
    <w:rsid w:val="00F84D73"/>
    <w:rsid w:val="00F8516C"/>
    <w:rsid w:val="00F85173"/>
    <w:rsid w:val="00F8521D"/>
    <w:rsid w:val="00F85316"/>
    <w:rsid w:val="00F856B8"/>
    <w:rsid w:val="00F858E1"/>
    <w:rsid w:val="00F8594B"/>
    <w:rsid w:val="00F859BC"/>
    <w:rsid w:val="00F85C2F"/>
    <w:rsid w:val="00F85DAC"/>
    <w:rsid w:val="00F85DBF"/>
    <w:rsid w:val="00F863EC"/>
    <w:rsid w:val="00F86641"/>
    <w:rsid w:val="00F866A6"/>
    <w:rsid w:val="00F866D4"/>
    <w:rsid w:val="00F86744"/>
    <w:rsid w:val="00F86A78"/>
    <w:rsid w:val="00F86AD4"/>
    <w:rsid w:val="00F86BD8"/>
    <w:rsid w:val="00F86D1E"/>
    <w:rsid w:val="00F86D9C"/>
    <w:rsid w:val="00F86F89"/>
    <w:rsid w:val="00F870BC"/>
    <w:rsid w:val="00F870C1"/>
    <w:rsid w:val="00F8744A"/>
    <w:rsid w:val="00F8744D"/>
    <w:rsid w:val="00F875DF"/>
    <w:rsid w:val="00F87A62"/>
    <w:rsid w:val="00F87D3F"/>
    <w:rsid w:val="00F87D8B"/>
    <w:rsid w:val="00F87DFA"/>
    <w:rsid w:val="00F90192"/>
    <w:rsid w:val="00F90470"/>
    <w:rsid w:val="00F904CD"/>
    <w:rsid w:val="00F904D3"/>
    <w:rsid w:val="00F9051C"/>
    <w:rsid w:val="00F90605"/>
    <w:rsid w:val="00F90712"/>
    <w:rsid w:val="00F9084C"/>
    <w:rsid w:val="00F9096A"/>
    <w:rsid w:val="00F90ABC"/>
    <w:rsid w:val="00F90AD7"/>
    <w:rsid w:val="00F90CE1"/>
    <w:rsid w:val="00F90EEC"/>
    <w:rsid w:val="00F911A6"/>
    <w:rsid w:val="00F9120A"/>
    <w:rsid w:val="00F913DA"/>
    <w:rsid w:val="00F9174F"/>
    <w:rsid w:val="00F918A8"/>
    <w:rsid w:val="00F91BB1"/>
    <w:rsid w:val="00F91EDD"/>
    <w:rsid w:val="00F92041"/>
    <w:rsid w:val="00F920F3"/>
    <w:rsid w:val="00F9222B"/>
    <w:rsid w:val="00F924CB"/>
    <w:rsid w:val="00F9256E"/>
    <w:rsid w:val="00F92680"/>
    <w:rsid w:val="00F928FD"/>
    <w:rsid w:val="00F92E29"/>
    <w:rsid w:val="00F92F09"/>
    <w:rsid w:val="00F92FC8"/>
    <w:rsid w:val="00F9320B"/>
    <w:rsid w:val="00F932C1"/>
    <w:rsid w:val="00F9332D"/>
    <w:rsid w:val="00F93340"/>
    <w:rsid w:val="00F935F0"/>
    <w:rsid w:val="00F937EB"/>
    <w:rsid w:val="00F93D62"/>
    <w:rsid w:val="00F93F95"/>
    <w:rsid w:val="00F940B9"/>
    <w:rsid w:val="00F9418B"/>
    <w:rsid w:val="00F94333"/>
    <w:rsid w:val="00F94338"/>
    <w:rsid w:val="00F943F2"/>
    <w:rsid w:val="00F9441B"/>
    <w:rsid w:val="00F945B9"/>
    <w:rsid w:val="00F946EC"/>
    <w:rsid w:val="00F94767"/>
    <w:rsid w:val="00F94A17"/>
    <w:rsid w:val="00F94BA3"/>
    <w:rsid w:val="00F94C23"/>
    <w:rsid w:val="00F94C6C"/>
    <w:rsid w:val="00F94CD4"/>
    <w:rsid w:val="00F94DA5"/>
    <w:rsid w:val="00F94FAA"/>
    <w:rsid w:val="00F95105"/>
    <w:rsid w:val="00F951D0"/>
    <w:rsid w:val="00F95354"/>
    <w:rsid w:val="00F95475"/>
    <w:rsid w:val="00F956C7"/>
    <w:rsid w:val="00F95A4B"/>
    <w:rsid w:val="00F95A71"/>
    <w:rsid w:val="00F95A86"/>
    <w:rsid w:val="00F95B01"/>
    <w:rsid w:val="00F95B28"/>
    <w:rsid w:val="00F95C98"/>
    <w:rsid w:val="00F95D65"/>
    <w:rsid w:val="00F95DB0"/>
    <w:rsid w:val="00F95F63"/>
    <w:rsid w:val="00F96082"/>
    <w:rsid w:val="00F96363"/>
    <w:rsid w:val="00F963D4"/>
    <w:rsid w:val="00F96440"/>
    <w:rsid w:val="00F96523"/>
    <w:rsid w:val="00F966B5"/>
    <w:rsid w:val="00F969B2"/>
    <w:rsid w:val="00F96C0F"/>
    <w:rsid w:val="00F96EBB"/>
    <w:rsid w:val="00F96FB7"/>
    <w:rsid w:val="00F96FC4"/>
    <w:rsid w:val="00F973C4"/>
    <w:rsid w:val="00F976B4"/>
    <w:rsid w:val="00F977C6"/>
    <w:rsid w:val="00F978A5"/>
    <w:rsid w:val="00F97B16"/>
    <w:rsid w:val="00F97FE0"/>
    <w:rsid w:val="00FA0008"/>
    <w:rsid w:val="00FA00E1"/>
    <w:rsid w:val="00FA0155"/>
    <w:rsid w:val="00FA015D"/>
    <w:rsid w:val="00FA01E4"/>
    <w:rsid w:val="00FA021F"/>
    <w:rsid w:val="00FA0272"/>
    <w:rsid w:val="00FA04D7"/>
    <w:rsid w:val="00FA0B23"/>
    <w:rsid w:val="00FA0B44"/>
    <w:rsid w:val="00FA0EB6"/>
    <w:rsid w:val="00FA1180"/>
    <w:rsid w:val="00FA1362"/>
    <w:rsid w:val="00FA13DC"/>
    <w:rsid w:val="00FA19A8"/>
    <w:rsid w:val="00FA1D41"/>
    <w:rsid w:val="00FA1D8B"/>
    <w:rsid w:val="00FA1DB0"/>
    <w:rsid w:val="00FA1DD2"/>
    <w:rsid w:val="00FA1E74"/>
    <w:rsid w:val="00FA2034"/>
    <w:rsid w:val="00FA21FA"/>
    <w:rsid w:val="00FA225D"/>
    <w:rsid w:val="00FA28EB"/>
    <w:rsid w:val="00FA2B43"/>
    <w:rsid w:val="00FA2CDF"/>
    <w:rsid w:val="00FA2DAD"/>
    <w:rsid w:val="00FA2DC0"/>
    <w:rsid w:val="00FA2E99"/>
    <w:rsid w:val="00FA3461"/>
    <w:rsid w:val="00FA34CA"/>
    <w:rsid w:val="00FA3505"/>
    <w:rsid w:val="00FA3760"/>
    <w:rsid w:val="00FA377E"/>
    <w:rsid w:val="00FA3941"/>
    <w:rsid w:val="00FA3AD3"/>
    <w:rsid w:val="00FA3B13"/>
    <w:rsid w:val="00FA3BEB"/>
    <w:rsid w:val="00FA3D12"/>
    <w:rsid w:val="00FA3D78"/>
    <w:rsid w:val="00FA3F40"/>
    <w:rsid w:val="00FA4151"/>
    <w:rsid w:val="00FA434F"/>
    <w:rsid w:val="00FA45F9"/>
    <w:rsid w:val="00FA4627"/>
    <w:rsid w:val="00FA4675"/>
    <w:rsid w:val="00FA4A69"/>
    <w:rsid w:val="00FA4A83"/>
    <w:rsid w:val="00FA4B0F"/>
    <w:rsid w:val="00FA4C5A"/>
    <w:rsid w:val="00FA517F"/>
    <w:rsid w:val="00FA5253"/>
    <w:rsid w:val="00FA5348"/>
    <w:rsid w:val="00FA5773"/>
    <w:rsid w:val="00FA5779"/>
    <w:rsid w:val="00FA5803"/>
    <w:rsid w:val="00FA5A77"/>
    <w:rsid w:val="00FA5A89"/>
    <w:rsid w:val="00FA5E76"/>
    <w:rsid w:val="00FA5EEA"/>
    <w:rsid w:val="00FA5FC9"/>
    <w:rsid w:val="00FA618C"/>
    <w:rsid w:val="00FA61ED"/>
    <w:rsid w:val="00FA6307"/>
    <w:rsid w:val="00FA6910"/>
    <w:rsid w:val="00FA69BB"/>
    <w:rsid w:val="00FA6B79"/>
    <w:rsid w:val="00FA6C1F"/>
    <w:rsid w:val="00FA6E07"/>
    <w:rsid w:val="00FA6E6C"/>
    <w:rsid w:val="00FA6ECD"/>
    <w:rsid w:val="00FA7031"/>
    <w:rsid w:val="00FA7182"/>
    <w:rsid w:val="00FA736C"/>
    <w:rsid w:val="00FA7408"/>
    <w:rsid w:val="00FA7502"/>
    <w:rsid w:val="00FA762D"/>
    <w:rsid w:val="00FA77AD"/>
    <w:rsid w:val="00FA7C6B"/>
    <w:rsid w:val="00FA7CB4"/>
    <w:rsid w:val="00FA7D2A"/>
    <w:rsid w:val="00FA7D6B"/>
    <w:rsid w:val="00FA7D8E"/>
    <w:rsid w:val="00FB01E6"/>
    <w:rsid w:val="00FB0502"/>
    <w:rsid w:val="00FB050C"/>
    <w:rsid w:val="00FB071B"/>
    <w:rsid w:val="00FB08CC"/>
    <w:rsid w:val="00FB0944"/>
    <w:rsid w:val="00FB09CF"/>
    <w:rsid w:val="00FB1145"/>
    <w:rsid w:val="00FB1377"/>
    <w:rsid w:val="00FB18ED"/>
    <w:rsid w:val="00FB1A77"/>
    <w:rsid w:val="00FB1B7D"/>
    <w:rsid w:val="00FB1C1C"/>
    <w:rsid w:val="00FB1FA9"/>
    <w:rsid w:val="00FB2143"/>
    <w:rsid w:val="00FB23CD"/>
    <w:rsid w:val="00FB255F"/>
    <w:rsid w:val="00FB25B2"/>
    <w:rsid w:val="00FB26FB"/>
    <w:rsid w:val="00FB291D"/>
    <w:rsid w:val="00FB2951"/>
    <w:rsid w:val="00FB2B52"/>
    <w:rsid w:val="00FB2B84"/>
    <w:rsid w:val="00FB2BC5"/>
    <w:rsid w:val="00FB2C80"/>
    <w:rsid w:val="00FB2D76"/>
    <w:rsid w:val="00FB2D7B"/>
    <w:rsid w:val="00FB2EF1"/>
    <w:rsid w:val="00FB2F26"/>
    <w:rsid w:val="00FB2FD8"/>
    <w:rsid w:val="00FB2FFD"/>
    <w:rsid w:val="00FB36DF"/>
    <w:rsid w:val="00FB37E3"/>
    <w:rsid w:val="00FB38D4"/>
    <w:rsid w:val="00FB3D8A"/>
    <w:rsid w:val="00FB3E83"/>
    <w:rsid w:val="00FB3FE2"/>
    <w:rsid w:val="00FB4069"/>
    <w:rsid w:val="00FB4520"/>
    <w:rsid w:val="00FB46B3"/>
    <w:rsid w:val="00FB47BC"/>
    <w:rsid w:val="00FB480B"/>
    <w:rsid w:val="00FB4B55"/>
    <w:rsid w:val="00FB4BF2"/>
    <w:rsid w:val="00FB4D85"/>
    <w:rsid w:val="00FB5110"/>
    <w:rsid w:val="00FB582D"/>
    <w:rsid w:val="00FB58DF"/>
    <w:rsid w:val="00FB5925"/>
    <w:rsid w:val="00FB5AC6"/>
    <w:rsid w:val="00FB5AFA"/>
    <w:rsid w:val="00FB5CF8"/>
    <w:rsid w:val="00FB5D8F"/>
    <w:rsid w:val="00FB5E57"/>
    <w:rsid w:val="00FB5F9A"/>
    <w:rsid w:val="00FB604E"/>
    <w:rsid w:val="00FB63E4"/>
    <w:rsid w:val="00FB652A"/>
    <w:rsid w:val="00FB6595"/>
    <w:rsid w:val="00FB6838"/>
    <w:rsid w:val="00FB6AD1"/>
    <w:rsid w:val="00FB6F46"/>
    <w:rsid w:val="00FB6FC5"/>
    <w:rsid w:val="00FB6FCA"/>
    <w:rsid w:val="00FB70E5"/>
    <w:rsid w:val="00FB7150"/>
    <w:rsid w:val="00FB7176"/>
    <w:rsid w:val="00FB7257"/>
    <w:rsid w:val="00FB75E2"/>
    <w:rsid w:val="00FB765D"/>
    <w:rsid w:val="00FB77E4"/>
    <w:rsid w:val="00FB79ED"/>
    <w:rsid w:val="00FB7A68"/>
    <w:rsid w:val="00FB7ADF"/>
    <w:rsid w:val="00FB7CA5"/>
    <w:rsid w:val="00FB7CFB"/>
    <w:rsid w:val="00FB7D6B"/>
    <w:rsid w:val="00FB7E6C"/>
    <w:rsid w:val="00FC0067"/>
    <w:rsid w:val="00FC0109"/>
    <w:rsid w:val="00FC032E"/>
    <w:rsid w:val="00FC03B1"/>
    <w:rsid w:val="00FC04E6"/>
    <w:rsid w:val="00FC08AA"/>
    <w:rsid w:val="00FC0BA8"/>
    <w:rsid w:val="00FC0EE7"/>
    <w:rsid w:val="00FC112A"/>
    <w:rsid w:val="00FC12E1"/>
    <w:rsid w:val="00FC134D"/>
    <w:rsid w:val="00FC15F1"/>
    <w:rsid w:val="00FC16BF"/>
    <w:rsid w:val="00FC1770"/>
    <w:rsid w:val="00FC18EC"/>
    <w:rsid w:val="00FC1A8F"/>
    <w:rsid w:val="00FC1B21"/>
    <w:rsid w:val="00FC1CD8"/>
    <w:rsid w:val="00FC1CDF"/>
    <w:rsid w:val="00FC1D0A"/>
    <w:rsid w:val="00FC23E9"/>
    <w:rsid w:val="00FC24AE"/>
    <w:rsid w:val="00FC24E0"/>
    <w:rsid w:val="00FC250E"/>
    <w:rsid w:val="00FC258D"/>
    <w:rsid w:val="00FC2776"/>
    <w:rsid w:val="00FC2925"/>
    <w:rsid w:val="00FC2D16"/>
    <w:rsid w:val="00FC2D6E"/>
    <w:rsid w:val="00FC3075"/>
    <w:rsid w:val="00FC31AE"/>
    <w:rsid w:val="00FC3320"/>
    <w:rsid w:val="00FC35E4"/>
    <w:rsid w:val="00FC36B1"/>
    <w:rsid w:val="00FC3C8D"/>
    <w:rsid w:val="00FC3FB6"/>
    <w:rsid w:val="00FC4023"/>
    <w:rsid w:val="00FC4043"/>
    <w:rsid w:val="00FC408C"/>
    <w:rsid w:val="00FC4545"/>
    <w:rsid w:val="00FC45EC"/>
    <w:rsid w:val="00FC475D"/>
    <w:rsid w:val="00FC48A4"/>
    <w:rsid w:val="00FC4AA2"/>
    <w:rsid w:val="00FC4D3D"/>
    <w:rsid w:val="00FC4E78"/>
    <w:rsid w:val="00FC4ED9"/>
    <w:rsid w:val="00FC504D"/>
    <w:rsid w:val="00FC577C"/>
    <w:rsid w:val="00FC5A36"/>
    <w:rsid w:val="00FC5B87"/>
    <w:rsid w:val="00FC6268"/>
    <w:rsid w:val="00FC6473"/>
    <w:rsid w:val="00FC651C"/>
    <w:rsid w:val="00FC686F"/>
    <w:rsid w:val="00FC6AB4"/>
    <w:rsid w:val="00FC6B8B"/>
    <w:rsid w:val="00FC6EC9"/>
    <w:rsid w:val="00FC7499"/>
    <w:rsid w:val="00FC74D6"/>
    <w:rsid w:val="00FC7576"/>
    <w:rsid w:val="00FC7CE9"/>
    <w:rsid w:val="00FC7DA7"/>
    <w:rsid w:val="00FC7DF7"/>
    <w:rsid w:val="00FD00B0"/>
    <w:rsid w:val="00FD00B3"/>
    <w:rsid w:val="00FD0128"/>
    <w:rsid w:val="00FD0132"/>
    <w:rsid w:val="00FD021C"/>
    <w:rsid w:val="00FD0404"/>
    <w:rsid w:val="00FD062F"/>
    <w:rsid w:val="00FD06FE"/>
    <w:rsid w:val="00FD0734"/>
    <w:rsid w:val="00FD0944"/>
    <w:rsid w:val="00FD0951"/>
    <w:rsid w:val="00FD0A77"/>
    <w:rsid w:val="00FD0ADA"/>
    <w:rsid w:val="00FD0BD2"/>
    <w:rsid w:val="00FD0CAB"/>
    <w:rsid w:val="00FD0D8C"/>
    <w:rsid w:val="00FD0F91"/>
    <w:rsid w:val="00FD10AA"/>
    <w:rsid w:val="00FD1186"/>
    <w:rsid w:val="00FD1671"/>
    <w:rsid w:val="00FD18BD"/>
    <w:rsid w:val="00FD18FA"/>
    <w:rsid w:val="00FD19DF"/>
    <w:rsid w:val="00FD1AD5"/>
    <w:rsid w:val="00FD1C91"/>
    <w:rsid w:val="00FD1EAF"/>
    <w:rsid w:val="00FD2107"/>
    <w:rsid w:val="00FD21E9"/>
    <w:rsid w:val="00FD2396"/>
    <w:rsid w:val="00FD23B7"/>
    <w:rsid w:val="00FD26FD"/>
    <w:rsid w:val="00FD2A9B"/>
    <w:rsid w:val="00FD2C33"/>
    <w:rsid w:val="00FD2C9B"/>
    <w:rsid w:val="00FD2E0A"/>
    <w:rsid w:val="00FD2EAA"/>
    <w:rsid w:val="00FD2F58"/>
    <w:rsid w:val="00FD3155"/>
    <w:rsid w:val="00FD31E8"/>
    <w:rsid w:val="00FD3270"/>
    <w:rsid w:val="00FD32FF"/>
    <w:rsid w:val="00FD365D"/>
    <w:rsid w:val="00FD37AE"/>
    <w:rsid w:val="00FD3CAD"/>
    <w:rsid w:val="00FD3F9A"/>
    <w:rsid w:val="00FD4098"/>
    <w:rsid w:val="00FD4177"/>
    <w:rsid w:val="00FD418E"/>
    <w:rsid w:val="00FD41DD"/>
    <w:rsid w:val="00FD4215"/>
    <w:rsid w:val="00FD432A"/>
    <w:rsid w:val="00FD46DC"/>
    <w:rsid w:val="00FD5005"/>
    <w:rsid w:val="00FD5078"/>
    <w:rsid w:val="00FD5397"/>
    <w:rsid w:val="00FD55FC"/>
    <w:rsid w:val="00FD5955"/>
    <w:rsid w:val="00FD5979"/>
    <w:rsid w:val="00FD5A82"/>
    <w:rsid w:val="00FD5C60"/>
    <w:rsid w:val="00FD5CF2"/>
    <w:rsid w:val="00FD6357"/>
    <w:rsid w:val="00FD6364"/>
    <w:rsid w:val="00FD6722"/>
    <w:rsid w:val="00FD6757"/>
    <w:rsid w:val="00FD6953"/>
    <w:rsid w:val="00FD6CD6"/>
    <w:rsid w:val="00FD7234"/>
    <w:rsid w:val="00FD734F"/>
    <w:rsid w:val="00FD742B"/>
    <w:rsid w:val="00FD75E8"/>
    <w:rsid w:val="00FD760B"/>
    <w:rsid w:val="00FD7838"/>
    <w:rsid w:val="00FE001A"/>
    <w:rsid w:val="00FE00F0"/>
    <w:rsid w:val="00FE0172"/>
    <w:rsid w:val="00FE06F3"/>
    <w:rsid w:val="00FE0E8F"/>
    <w:rsid w:val="00FE0EF7"/>
    <w:rsid w:val="00FE1164"/>
    <w:rsid w:val="00FE1191"/>
    <w:rsid w:val="00FE168C"/>
    <w:rsid w:val="00FE1988"/>
    <w:rsid w:val="00FE1A0B"/>
    <w:rsid w:val="00FE1A62"/>
    <w:rsid w:val="00FE1ACA"/>
    <w:rsid w:val="00FE1B06"/>
    <w:rsid w:val="00FE1BCB"/>
    <w:rsid w:val="00FE1ED6"/>
    <w:rsid w:val="00FE20CB"/>
    <w:rsid w:val="00FE2117"/>
    <w:rsid w:val="00FE226C"/>
    <w:rsid w:val="00FE22BE"/>
    <w:rsid w:val="00FE22EC"/>
    <w:rsid w:val="00FE247F"/>
    <w:rsid w:val="00FE2480"/>
    <w:rsid w:val="00FE25AB"/>
    <w:rsid w:val="00FE270B"/>
    <w:rsid w:val="00FE2729"/>
    <w:rsid w:val="00FE2A06"/>
    <w:rsid w:val="00FE2DB0"/>
    <w:rsid w:val="00FE2E0E"/>
    <w:rsid w:val="00FE31D6"/>
    <w:rsid w:val="00FE350C"/>
    <w:rsid w:val="00FE36F8"/>
    <w:rsid w:val="00FE37D5"/>
    <w:rsid w:val="00FE38C0"/>
    <w:rsid w:val="00FE38F7"/>
    <w:rsid w:val="00FE39FA"/>
    <w:rsid w:val="00FE3B21"/>
    <w:rsid w:val="00FE3C31"/>
    <w:rsid w:val="00FE3CB1"/>
    <w:rsid w:val="00FE3DF2"/>
    <w:rsid w:val="00FE3FA4"/>
    <w:rsid w:val="00FE41B2"/>
    <w:rsid w:val="00FE4373"/>
    <w:rsid w:val="00FE44E6"/>
    <w:rsid w:val="00FE4539"/>
    <w:rsid w:val="00FE49FD"/>
    <w:rsid w:val="00FE4A5F"/>
    <w:rsid w:val="00FE4B0E"/>
    <w:rsid w:val="00FE4B5C"/>
    <w:rsid w:val="00FE4D65"/>
    <w:rsid w:val="00FE504F"/>
    <w:rsid w:val="00FE50AF"/>
    <w:rsid w:val="00FE50B2"/>
    <w:rsid w:val="00FE5358"/>
    <w:rsid w:val="00FE5425"/>
    <w:rsid w:val="00FE54B3"/>
    <w:rsid w:val="00FE556E"/>
    <w:rsid w:val="00FE5744"/>
    <w:rsid w:val="00FE5895"/>
    <w:rsid w:val="00FE5946"/>
    <w:rsid w:val="00FE5BE8"/>
    <w:rsid w:val="00FE6150"/>
    <w:rsid w:val="00FE61FB"/>
    <w:rsid w:val="00FE64C1"/>
    <w:rsid w:val="00FE64DC"/>
    <w:rsid w:val="00FE6525"/>
    <w:rsid w:val="00FE66CA"/>
    <w:rsid w:val="00FE6ACC"/>
    <w:rsid w:val="00FE6C1D"/>
    <w:rsid w:val="00FE7032"/>
    <w:rsid w:val="00FE7322"/>
    <w:rsid w:val="00FE75CE"/>
    <w:rsid w:val="00FE7641"/>
    <w:rsid w:val="00FE7751"/>
    <w:rsid w:val="00FE7D00"/>
    <w:rsid w:val="00FE7E8A"/>
    <w:rsid w:val="00FF00D7"/>
    <w:rsid w:val="00FF0243"/>
    <w:rsid w:val="00FF04C6"/>
    <w:rsid w:val="00FF06EF"/>
    <w:rsid w:val="00FF070E"/>
    <w:rsid w:val="00FF0765"/>
    <w:rsid w:val="00FF0A8C"/>
    <w:rsid w:val="00FF0B65"/>
    <w:rsid w:val="00FF0CAD"/>
    <w:rsid w:val="00FF0DDE"/>
    <w:rsid w:val="00FF0F40"/>
    <w:rsid w:val="00FF0FF1"/>
    <w:rsid w:val="00FF11B1"/>
    <w:rsid w:val="00FF1482"/>
    <w:rsid w:val="00FF1609"/>
    <w:rsid w:val="00FF180F"/>
    <w:rsid w:val="00FF1822"/>
    <w:rsid w:val="00FF18ED"/>
    <w:rsid w:val="00FF19A1"/>
    <w:rsid w:val="00FF2186"/>
    <w:rsid w:val="00FF2466"/>
    <w:rsid w:val="00FF261C"/>
    <w:rsid w:val="00FF287A"/>
    <w:rsid w:val="00FF2918"/>
    <w:rsid w:val="00FF2A31"/>
    <w:rsid w:val="00FF2AB1"/>
    <w:rsid w:val="00FF2B60"/>
    <w:rsid w:val="00FF2BC5"/>
    <w:rsid w:val="00FF2E2E"/>
    <w:rsid w:val="00FF2E70"/>
    <w:rsid w:val="00FF3077"/>
    <w:rsid w:val="00FF30AF"/>
    <w:rsid w:val="00FF3211"/>
    <w:rsid w:val="00FF328D"/>
    <w:rsid w:val="00FF3330"/>
    <w:rsid w:val="00FF3381"/>
    <w:rsid w:val="00FF354E"/>
    <w:rsid w:val="00FF3657"/>
    <w:rsid w:val="00FF3809"/>
    <w:rsid w:val="00FF3EFD"/>
    <w:rsid w:val="00FF3F10"/>
    <w:rsid w:val="00FF3F3F"/>
    <w:rsid w:val="00FF40B6"/>
    <w:rsid w:val="00FF429E"/>
    <w:rsid w:val="00FF46C8"/>
    <w:rsid w:val="00FF48FB"/>
    <w:rsid w:val="00FF4D03"/>
    <w:rsid w:val="00FF4F2B"/>
    <w:rsid w:val="00FF515B"/>
    <w:rsid w:val="00FF5262"/>
    <w:rsid w:val="00FF531C"/>
    <w:rsid w:val="00FF55E2"/>
    <w:rsid w:val="00FF575E"/>
    <w:rsid w:val="00FF57E9"/>
    <w:rsid w:val="00FF5A4F"/>
    <w:rsid w:val="00FF5A87"/>
    <w:rsid w:val="00FF5AD0"/>
    <w:rsid w:val="00FF5C75"/>
    <w:rsid w:val="00FF601E"/>
    <w:rsid w:val="00FF6047"/>
    <w:rsid w:val="00FF635A"/>
    <w:rsid w:val="00FF6386"/>
    <w:rsid w:val="00FF6AFA"/>
    <w:rsid w:val="00FF6C0F"/>
    <w:rsid w:val="00FF6F10"/>
    <w:rsid w:val="00FF70E3"/>
    <w:rsid w:val="00FF711C"/>
    <w:rsid w:val="00FF733A"/>
    <w:rsid w:val="00FF73A4"/>
    <w:rsid w:val="00FF747D"/>
    <w:rsid w:val="00FF7507"/>
    <w:rsid w:val="00FF7972"/>
    <w:rsid w:val="00FF7979"/>
    <w:rsid w:val="00FF79BE"/>
    <w:rsid w:val="00FF7A7E"/>
    <w:rsid w:val="00FF7C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7412"/>
    <w:pPr>
      <w:bidi/>
    </w:pPr>
    <w:rPr>
      <w:rFonts w:cs="B Zar"/>
      <w:sz w:val="28"/>
      <w:szCs w:val="28"/>
    </w:rPr>
  </w:style>
  <w:style w:type="paragraph" w:styleId="Heading1">
    <w:name w:val="heading 1"/>
    <w:aliases w:val="Heading 1 Char Char"/>
    <w:basedOn w:val="Normal"/>
    <w:next w:val="Normal"/>
    <w:link w:val="Heading1Char"/>
    <w:qFormat/>
    <w:rsid w:val="00323DEA"/>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C84DDE"/>
    <w:pPr>
      <w:keepNext/>
      <w:spacing w:before="240" w:after="60"/>
      <w:outlineLvl w:val="1"/>
    </w:pPr>
    <w:rPr>
      <w:rFonts w:ascii="Cambria" w:hAnsi="Cambria" w:cs="Times New Roman"/>
      <w:b/>
      <w:bCs/>
      <w:i/>
      <w:iCs/>
    </w:rPr>
  </w:style>
  <w:style w:type="paragraph" w:styleId="Heading3">
    <w:name w:val="heading 3"/>
    <w:basedOn w:val="Normal"/>
    <w:next w:val="Normal"/>
    <w:link w:val="Heading3Char"/>
    <w:unhideWhenUsed/>
    <w:qFormat/>
    <w:rsid w:val="00C84DDE"/>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79021F"/>
    <w:pPr>
      <w:keepNext/>
      <w:tabs>
        <w:tab w:val="left" w:pos="98"/>
        <w:tab w:val="left" w:pos="278"/>
        <w:tab w:val="left" w:pos="638"/>
        <w:tab w:val="left" w:pos="818"/>
      </w:tabs>
      <w:spacing w:line="360" w:lineRule="auto"/>
      <w:jc w:val="center"/>
      <w:outlineLvl w:val="3"/>
    </w:pPr>
    <w:rPr>
      <w:rFonts w:cs="Times New Roman"/>
      <w:b/>
      <w:bCs/>
      <w:sz w:val="52"/>
      <w:szCs w:val="52"/>
      <w:lang w:bidi="fa-IR"/>
    </w:rPr>
  </w:style>
  <w:style w:type="paragraph" w:styleId="Heading5">
    <w:name w:val="heading 5"/>
    <w:basedOn w:val="Normal"/>
    <w:next w:val="Normal"/>
    <w:link w:val="Heading5Char"/>
    <w:qFormat/>
    <w:rsid w:val="0079021F"/>
    <w:pPr>
      <w:spacing w:before="240" w:after="60"/>
      <w:ind w:left="540"/>
      <w:outlineLvl w:val="4"/>
    </w:pPr>
    <w:rPr>
      <w:rFonts w:cs="Times New Roman"/>
      <w:b/>
      <w:bCs/>
      <w:i/>
      <w:iCs/>
      <w:sz w:val="26"/>
      <w:szCs w:val="26"/>
      <w:lang w:bidi="fa-IR"/>
    </w:rPr>
  </w:style>
  <w:style w:type="paragraph" w:styleId="Heading6">
    <w:name w:val="heading 6"/>
    <w:basedOn w:val="Normal"/>
    <w:next w:val="Normal"/>
    <w:link w:val="Heading6Char"/>
    <w:qFormat/>
    <w:rsid w:val="0079021F"/>
    <w:pPr>
      <w:spacing w:before="240" w:after="60"/>
      <w:ind w:left="540"/>
      <w:outlineLvl w:val="5"/>
    </w:pPr>
    <w:rPr>
      <w:rFonts w:cs="Times New Roman"/>
      <w:b/>
      <w:bCs/>
      <w:sz w:val="22"/>
      <w:szCs w:val="22"/>
      <w:lang w:bidi="fa-IR"/>
    </w:rPr>
  </w:style>
  <w:style w:type="paragraph" w:styleId="Heading7">
    <w:name w:val="heading 7"/>
    <w:basedOn w:val="Normal"/>
    <w:next w:val="Normal"/>
    <w:link w:val="Heading7Char"/>
    <w:qFormat/>
    <w:rsid w:val="0079021F"/>
    <w:pPr>
      <w:spacing w:before="240" w:after="60"/>
      <w:ind w:left="540"/>
      <w:outlineLvl w:val="6"/>
    </w:pPr>
    <w:rPr>
      <w:rFonts w:cs="Times New Roman"/>
      <w:lang w:bidi="fa-IR"/>
    </w:rPr>
  </w:style>
  <w:style w:type="paragraph" w:styleId="Heading8">
    <w:name w:val="heading 8"/>
    <w:basedOn w:val="Normal"/>
    <w:next w:val="Normal"/>
    <w:link w:val="Heading8Char"/>
    <w:qFormat/>
    <w:rsid w:val="0079021F"/>
    <w:pPr>
      <w:spacing w:before="240" w:after="60"/>
      <w:ind w:left="540"/>
      <w:outlineLvl w:val="7"/>
    </w:pPr>
    <w:rPr>
      <w:rFonts w:cs="Times New Roman"/>
      <w:i/>
      <w:iCs/>
      <w:lang w:bidi="fa-IR"/>
    </w:rPr>
  </w:style>
  <w:style w:type="paragraph" w:styleId="Heading9">
    <w:name w:val="heading 9"/>
    <w:basedOn w:val="Normal"/>
    <w:next w:val="Normal"/>
    <w:link w:val="Heading9Char"/>
    <w:qFormat/>
    <w:rsid w:val="0079021F"/>
    <w:pPr>
      <w:spacing w:before="240" w:after="60"/>
      <w:ind w:left="540"/>
      <w:outlineLvl w:val="8"/>
    </w:pPr>
    <w:rPr>
      <w:rFonts w:ascii="Arial" w:hAnsi="Arial" w:cs="Arial"/>
      <w:sz w:val="22"/>
      <w:szCs w:val="22"/>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323DEA"/>
    <w:rPr>
      <w:rFonts w:ascii="Cambria" w:eastAsia="Times New Roman" w:hAnsi="Cambria" w:cs="Times New Roman"/>
      <w:b/>
      <w:bCs/>
      <w:kern w:val="32"/>
      <w:sz w:val="32"/>
      <w:szCs w:val="32"/>
      <w:lang w:bidi="ar-SA"/>
    </w:rPr>
  </w:style>
  <w:style w:type="character" w:customStyle="1" w:styleId="Heading2Char">
    <w:name w:val="Heading 2 Char"/>
    <w:link w:val="Heading2"/>
    <w:rsid w:val="00C84DDE"/>
    <w:rPr>
      <w:rFonts w:ascii="Cambria" w:eastAsia="Times New Roman" w:hAnsi="Cambria" w:cs="Times New Roman"/>
      <w:b/>
      <w:bCs/>
      <w:i/>
      <w:iCs/>
      <w:sz w:val="28"/>
      <w:szCs w:val="28"/>
      <w:lang w:bidi="ar-SA"/>
    </w:rPr>
  </w:style>
  <w:style w:type="character" w:customStyle="1" w:styleId="Heading3Char">
    <w:name w:val="Heading 3 Char"/>
    <w:link w:val="Heading3"/>
    <w:rsid w:val="00C84DDE"/>
    <w:rPr>
      <w:rFonts w:ascii="Cambria" w:eastAsia="Times New Roman" w:hAnsi="Cambria" w:cs="Times New Roman"/>
      <w:b/>
      <w:bCs/>
      <w:sz w:val="26"/>
      <w:szCs w:val="26"/>
      <w:lang w:bidi="ar-SA"/>
    </w:rPr>
  </w:style>
  <w:style w:type="table" w:styleId="TableGrid">
    <w:name w:val="Table Grid"/>
    <w:basedOn w:val="TableNormal"/>
    <w:uiPriority w:val="59"/>
    <w:rsid w:val="00BA7544"/>
    <w:pPr>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aliases w:val="Header Char Char"/>
    <w:basedOn w:val="Normal"/>
    <w:link w:val="HeaderChar"/>
    <w:rsid w:val="003513D9"/>
    <w:pPr>
      <w:tabs>
        <w:tab w:val="center" w:pos="4153"/>
        <w:tab w:val="right" w:pos="8306"/>
      </w:tabs>
    </w:pPr>
  </w:style>
  <w:style w:type="paragraph" w:styleId="Footer">
    <w:name w:val="footer"/>
    <w:basedOn w:val="Normal"/>
    <w:link w:val="FooterChar"/>
    <w:rsid w:val="003513D9"/>
    <w:pPr>
      <w:tabs>
        <w:tab w:val="center" w:pos="4153"/>
        <w:tab w:val="right" w:pos="8306"/>
      </w:tabs>
    </w:pPr>
  </w:style>
  <w:style w:type="character" w:styleId="PageNumber">
    <w:name w:val="page number"/>
    <w:basedOn w:val="DefaultParagraphFont"/>
    <w:rsid w:val="003513D9"/>
  </w:style>
  <w:style w:type="paragraph" w:styleId="FootnoteText">
    <w:name w:val="footnote text"/>
    <w:basedOn w:val="Normal"/>
    <w:link w:val="FootnoteTextChar"/>
    <w:uiPriority w:val="99"/>
    <w:rsid w:val="00922FE6"/>
    <w:pPr>
      <w:bidi w:val="0"/>
    </w:pPr>
    <w:rPr>
      <w:rFonts w:cs="B Lotus"/>
      <w:sz w:val="20"/>
      <w:szCs w:val="20"/>
    </w:rPr>
  </w:style>
  <w:style w:type="character" w:customStyle="1" w:styleId="FootnoteTextChar">
    <w:name w:val="Footnote Text Char"/>
    <w:link w:val="FootnoteText"/>
    <w:uiPriority w:val="99"/>
    <w:rsid w:val="00AC0DA0"/>
    <w:rPr>
      <w:rFonts w:cs="B Lotus"/>
      <w:lang w:bidi="ar-SA"/>
    </w:rPr>
  </w:style>
  <w:style w:type="character" w:styleId="FootnoteReference">
    <w:name w:val="footnote reference"/>
    <w:uiPriority w:val="99"/>
    <w:semiHidden/>
    <w:rsid w:val="00922FE6"/>
    <w:rPr>
      <w:vertAlign w:val="superscript"/>
    </w:rPr>
  </w:style>
  <w:style w:type="paragraph" w:customStyle="1" w:styleId="a">
    <w:name w:val="تیتر اول"/>
    <w:basedOn w:val="Normal"/>
    <w:link w:val="Char"/>
    <w:qFormat/>
    <w:rsid w:val="00231D69"/>
    <w:pPr>
      <w:spacing w:before="240" w:after="360"/>
      <w:jc w:val="center"/>
      <w:outlineLvl w:val="1"/>
    </w:pPr>
    <w:rPr>
      <w:rFonts w:ascii="IRYakout" w:hAnsi="IRYakout" w:cs="IRYakout"/>
      <w:bCs/>
      <w:sz w:val="32"/>
      <w:szCs w:val="32"/>
      <w:lang w:bidi="fa-IR"/>
    </w:rPr>
  </w:style>
  <w:style w:type="character" w:customStyle="1" w:styleId="Char">
    <w:name w:val="تیتر اول Char"/>
    <w:link w:val="a"/>
    <w:rsid w:val="00231D69"/>
    <w:rPr>
      <w:rFonts w:ascii="IRYakout" w:hAnsi="IRYakout" w:cs="IRYakout"/>
      <w:bCs/>
      <w:sz w:val="32"/>
      <w:szCs w:val="32"/>
      <w:lang w:bidi="fa-IR"/>
    </w:rPr>
  </w:style>
  <w:style w:type="paragraph" w:customStyle="1" w:styleId="a0">
    <w:name w:val="تیتر دوم"/>
    <w:basedOn w:val="a"/>
    <w:link w:val="Char0"/>
    <w:qFormat/>
    <w:rsid w:val="00E97C34"/>
    <w:pPr>
      <w:spacing w:after="60"/>
      <w:jc w:val="both"/>
      <w:outlineLvl w:val="2"/>
    </w:pPr>
    <w:rPr>
      <w:rFonts w:ascii="IRZar" w:hAnsi="IRZar" w:cs="IRZar"/>
      <w:sz w:val="24"/>
      <w:szCs w:val="24"/>
    </w:rPr>
  </w:style>
  <w:style w:type="character" w:customStyle="1" w:styleId="Char0">
    <w:name w:val="تیتر دوم Char"/>
    <w:link w:val="a0"/>
    <w:rsid w:val="00E97C34"/>
    <w:rPr>
      <w:rFonts w:ascii="IRZar" w:hAnsi="IRZar" w:cs="IRZar"/>
      <w:bCs/>
      <w:sz w:val="24"/>
      <w:szCs w:val="24"/>
      <w:lang w:bidi="fa-IR"/>
    </w:rPr>
  </w:style>
  <w:style w:type="character" w:styleId="Emphasis">
    <w:name w:val="Emphasis"/>
    <w:qFormat/>
    <w:rsid w:val="00CF1AFB"/>
    <w:rPr>
      <w:lang w:bidi="fa-IR"/>
    </w:rPr>
  </w:style>
  <w:style w:type="paragraph" w:styleId="TOC2">
    <w:name w:val="toc 2"/>
    <w:basedOn w:val="Normal"/>
    <w:next w:val="Normal"/>
    <w:uiPriority w:val="39"/>
    <w:rsid w:val="006A7D4A"/>
    <w:pPr>
      <w:spacing w:before="120"/>
      <w:jc w:val="both"/>
    </w:pPr>
    <w:rPr>
      <w:rFonts w:ascii="IRYakout" w:hAnsi="IRYakout" w:cs="IRYakout"/>
      <w:bCs/>
    </w:rPr>
  </w:style>
  <w:style w:type="paragraph" w:styleId="TOC1">
    <w:name w:val="toc 1"/>
    <w:basedOn w:val="Normal"/>
    <w:next w:val="Normal"/>
    <w:uiPriority w:val="39"/>
    <w:rsid w:val="006A7D4A"/>
    <w:pPr>
      <w:spacing w:before="100"/>
      <w:jc w:val="both"/>
    </w:pPr>
    <w:rPr>
      <w:rFonts w:ascii="IRZar" w:hAnsi="IRZar" w:cs="IRZar"/>
      <w:bCs/>
      <w:sz w:val="24"/>
      <w:szCs w:val="24"/>
    </w:rPr>
  </w:style>
  <w:style w:type="character" w:styleId="Hyperlink">
    <w:name w:val="Hyperlink"/>
    <w:uiPriority w:val="99"/>
    <w:unhideWhenUsed/>
    <w:rsid w:val="00C84DDE"/>
    <w:rPr>
      <w:color w:val="0000FF"/>
      <w:u w:val="single"/>
    </w:rPr>
  </w:style>
  <w:style w:type="character" w:styleId="IntenseReference">
    <w:name w:val="Intense Reference"/>
    <w:uiPriority w:val="32"/>
    <w:qFormat/>
    <w:rsid w:val="003743C4"/>
    <w:rPr>
      <w:b/>
      <w:bCs/>
      <w:smallCaps/>
      <w:color w:val="C0504D"/>
      <w:spacing w:val="5"/>
      <w:u w:val="single"/>
    </w:rPr>
  </w:style>
  <w:style w:type="paragraph" w:styleId="NoSpacing">
    <w:name w:val="No Spacing"/>
    <w:uiPriority w:val="1"/>
    <w:qFormat/>
    <w:rsid w:val="00AA4104"/>
    <w:pPr>
      <w:bidi/>
    </w:pPr>
    <w:rPr>
      <w:rFonts w:cs="B Zar"/>
      <w:sz w:val="28"/>
      <w:szCs w:val="28"/>
    </w:rPr>
  </w:style>
  <w:style w:type="paragraph" w:styleId="ListBullet">
    <w:name w:val="List Bullet"/>
    <w:basedOn w:val="Normal"/>
    <w:rsid w:val="00F50F5B"/>
    <w:pPr>
      <w:numPr>
        <w:numId w:val="1"/>
      </w:numPr>
      <w:contextualSpacing/>
    </w:pPr>
  </w:style>
  <w:style w:type="paragraph" w:styleId="TOC3">
    <w:name w:val="toc 3"/>
    <w:basedOn w:val="Normal"/>
    <w:next w:val="Normal"/>
    <w:uiPriority w:val="39"/>
    <w:unhideWhenUsed/>
    <w:rsid w:val="006A7D4A"/>
    <w:pPr>
      <w:ind w:left="284"/>
      <w:jc w:val="both"/>
    </w:pPr>
    <w:rPr>
      <w:rFonts w:ascii="IRNazli" w:hAnsi="IRNazli" w:cs="IRNazli"/>
      <w:lang w:bidi="fa-IR"/>
    </w:rPr>
  </w:style>
  <w:style w:type="paragraph" w:styleId="TOC4">
    <w:name w:val="toc 4"/>
    <w:basedOn w:val="Normal"/>
    <w:next w:val="Normal"/>
    <w:uiPriority w:val="39"/>
    <w:unhideWhenUsed/>
    <w:rsid w:val="006A7D4A"/>
    <w:pPr>
      <w:ind w:left="567"/>
      <w:jc w:val="both"/>
    </w:pPr>
    <w:rPr>
      <w:rFonts w:ascii="IRNazli" w:hAnsi="IRNazli" w:cs="IRNazli"/>
      <w:sz w:val="26"/>
      <w:szCs w:val="26"/>
      <w:lang w:bidi="fa-IR"/>
    </w:rPr>
  </w:style>
  <w:style w:type="paragraph" w:styleId="TOC5">
    <w:name w:val="toc 5"/>
    <w:basedOn w:val="Normal"/>
    <w:next w:val="Normal"/>
    <w:autoRedefine/>
    <w:uiPriority w:val="39"/>
    <w:unhideWhenUsed/>
    <w:rsid w:val="006A7D4A"/>
    <w:pPr>
      <w:ind w:left="851"/>
    </w:pPr>
    <w:rPr>
      <w:rFonts w:ascii="IRNazli" w:hAnsi="IRNazli" w:cs="IRNazli"/>
      <w:sz w:val="24"/>
      <w:szCs w:val="24"/>
      <w:lang w:bidi="fa-IR"/>
    </w:rPr>
  </w:style>
  <w:style w:type="paragraph" w:styleId="TOC6">
    <w:name w:val="toc 6"/>
    <w:basedOn w:val="Normal"/>
    <w:next w:val="Normal"/>
    <w:autoRedefine/>
    <w:uiPriority w:val="39"/>
    <w:unhideWhenUsed/>
    <w:rsid w:val="007F4580"/>
    <w:pPr>
      <w:spacing w:after="100" w:line="276" w:lineRule="auto"/>
      <w:ind w:left="1100"/>
    </w:pPr>
    <w:rPr>
      <w:rFonts w:ascii="Calibri" w:hAnsi="Calibri" w:cs="Arial"/>
      <w:sz w:val="22"/>
      <w:szCs w:val="22"/>
      <w:lang w:bidi="fa-IR"/>
    </w:rPr>
  </w:style>
  <w:style w:type="paragraph" w:styleId="TOC7">
    <w:name w:val="toc 7"/>
    <w:basedOn w:val="Normal"/>
    <w:next w:val="Normal"/>
    <w:autoRedefine/>
    <w:uiPriority w:val="39"/>
    <w:unhideWhenUsed/>
    <w:rsid w:val="007F4580"/>
    <w:pPr>
      <w:spacing w:after="100" w:line="276" w:lineRule="auto"/>
      <w:ind w:left="1320"/>
    </w:pPr>
    <w:rPr>
      <w:rFonts w:ascii="Calibri" w:hAnsi="Calibri" w:cs="Arial"/>
      <w:sz w:val="22"/>
      <w:szCs w:val="22"/>
      <w:lang w:bidi="fa-IR"/>
    </w:rPr>
  </w:style>
  <w:style w:type="paragraph" w:styleId="TOC8">
    <w:name w:val="toc 8"/>
    <w:basedOn w:val="Normal"/>
    <w:next w:val="Normal"/>
    <w:autoRedefine/>
    <w:uiPriority w:val="39"/>
    <w:unhideWhenUsed/>
    <w:rsid w:val="007F4580"/>
    <w:pPr>
      <w:spacing w:after="100" w:line="276" w:lineRule="auto"/>
      <w:ind w:left="1540"/>
    </w:pPr>
    <w:rPr>
      <w:rFonts w:ascii="Calibri" w:hAnsi="Calibri" w:cs="Arial"/>
      <w:sz w:val="22"/>
      <w:szCs w:val="22"/>
      <w:lang w:bidi="fa-IR"/>
    </w:rPr>
  </w:style>
  <w:style w:type="paragraph" w:styleId="TOC9">
    <w:name w:val="toc 9"/>
    <w:basedOn w:val="Normal"/>
    <w:next w:val="Normal"/>
    <w:autoRedefine/>
    <w:uiPriority w:val="39"/>
    <w:unhideWhenUsed/>
    <w:rsid w:val="007F4580"/>
    <w:pPr>
      <w:spacing w:after="100" w:line="276" w:lineRule="auto"/>
      <w:ind w:left="1760"/>
    </w:pPr>
    <w:rPr>
      <w:rFonts w:ascii="Calibri" w:hAnsi="Calibri" w:cs="Arial"/>
      <w:sz w:val="22"/>
      <w:szCs w:val="22"/>
      <w:lang w:bidi="fa-IR"/>
    </w:rPr>
  </w:style>
  <w:style w:type="paragraph" w:styleId="Title">
    <w:name w:val="Title"/>
    <w:basedOn w:val="Normal"/>
    <w:next w:val="Normal"/>
    <w:link w:val="TitleChar"/>
    <w:qFormat/>
    <w:rsid w:val="00261CC3"/>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261CC3"/>
    <w:rPr>
      <w:rFonts w:ascii="Cambria" w:hAnsi="Cambria"/>
      <w:b/>
      <w:bCs/>
      <w:kern w:val="28"/>
      <w:sz w:val="32"/>
      <w:szCs w:val="32"/>
    </w:rPr>
  </w:style>
  <w:style w:type="paragraph" w:styleId="EndnoteText">
    <w:name w:val="endnote text"/>
    <w:basedOn w:val="Normal"/>
    <w:link w:val="EndnoteTextChar"/>
    <w:rsid w:val="00B723E8"/>
    <w:rPr>
      <w:sz w:val="20"/>
      <w:szCs w:val="20"/>
    </w:rPr>
  </w:style>
  <w:style w:type="character" w:customStyle="1" w:styleId="EndnoteTextChar">
    <w:name w:val="Endnote Text Char"/>
    <w:link w:val="EndnoteText"/>
    <w:rsid w:val="00B723E8"/>
    <w:rPr>
      <w:rFonts w:cs="B Zar"/>
    </w:rPr>
  </w:style>
  <w:style w:type="character" w:styleId="EndnoteReference">
    <w:name w:val="endnote reference"/>
    <w:rsid w:val="00B723E8"/>
    <w:rPr>
      <w:vertAlign w:val="superscript"/>
    </w:rPr>
  </w:style>
  <w:style w:type="paragraph" w:customStyle="1" w:styleId="NormalJustified">
    <w:name w:val="Normal + Justified"/>
    <w:aliases w:val="First line:  0.2&quot;"/>
    <w:basedOn w:val="Normal"/>
    <w:rsid w:val="008B162E"/>
    <w:pPr>
      <w:ind w:firstLine="288"/>
      <w:jc w:val="both"/>
    </w:pPr>
    <w:rPr>
      <w:rFonts w:cs="HQPB4"/>
      <w:lang w:bidi="fa-IR"/>
    </w:rPr>
  </w:style>
  <w:style w:type="paragraph" w:styleId="BodyTextIndent2">
    <w:name w:val="Body Text Indent 2"/>
    <w:basedOn w:val="Normal"/>
    <w:link w:val="BodyTextIndent2Char"/>
    <w:rsid w:val="00A43F5F"/>
    <w:pPr>
      <w:spacing w:after="120" w:line="480" w:lineRule="auto"/>
      <w:ind w:left="360"/>
    </w:pPr>
    <w:rPr>
      <w:rFonts w:cs="Times New Roman"/>
      <w:lang w:bidi="fa-IR"/>
    </w:rPr>
  </w:style>
  <w:style w:type="character" w:customStyle="1" w:styleId="BodyTextIndent2Char">
    <w:name w:val="Body Text Indent 2 Char"/>
    <w:link w:val="BodyTextIndent2"/>
    <w:rsid w:val="00A43F5F"/>
    <w:rPr>
      <w:sz w:val="28"/>
      <w:szCs w:val="28"/>
      <w:lang w:bidi="fa-IR"/>
    </w:rPr>
  </w:style>
  <w:style w:type="character" w:customStyle="1" w:styleId="Heading4Char">
    <w:name w:val="Heading 4 Char"/>
    <w:link w:val="Heading4"/>
    <w:rsid w:val="0079021F"/>
    <w:rPr>
      <w:b/>
      <w:bCs/>
      <w:sz w:val="52"/>
      <w:szCs w:val="52"/>
      <w:lang w:bidi="fa-IR"/>
    </w:rPr>
  </w:style>
  <w:style w:type="character" w:customStyle="1" w:styleId="Heading5Char">
    <w:name w:val="Heading 5 Char"/>
    <w:link w:val="Heading5"/>
    <w:rsid w:val="0079021F"/>
    <w:rPr>
      <w:b/>
      <w:bCs/>
      <w:i/>
      <w:iCs/>
      <w:sz w:val="26"/>
      <w:szCs w:val="26"/>
      <w:lang w:bidi="fa-IR"/>
    </w:rPr>
  </w:style>
  <w:style w:type="character" w:customStyle="1" w:styleId="Heading6Char">
    <w:name w:val="Heading 6 Char"/>
    <w:link w:val="Heading6"/>
    <w:rsid w:val="0079021F"/>
    <w:rPr>
      <w:b/>
      <w:bCs/>
      <w:sz w:val="22"/>
      <w:szCs w:val="22"/>
      <w:lang w:bidi="fa-IR"/>
    </w:rPr>
  </w:style>
  <w:style w:type="character" w:customStyle="1" w:styleId="Heading7Char">
    <w:name w:val="Heading 7 Char"/>
    <w:link w:val="Heading7"/>
    <w:rsid w:val="0079021F"/>
    <w:rPr>
      <w:sz w:val="28"/>
      <w:szCs w:val="28"/>
      <w:lang w:bidi="fa-IR"/>
    </w:rPr>
  </w:style>
  <w:style w:type="character" w:customStyle="1" w:styleId="Heading8Char">
    <w:name w:val="Heading 8 Char"/>
    <w:link w:val="Heading8"/>
    <w:rsid w:val="0079021F"/>
    <w:rPr>
      <w:i/>
      <w:iCs/>
      <w:sz w:val="28"/>
      <w:szCs w:val="28"/>
      <w:lang w:bidi="fa-IR"/>
    </w:rPr>
  </w:style>
  <w:style w:type="character" w:customStyle="1" w:styleId="Heading9Char">
    <w:name w:val="Heading 9 Char"/>
    <w:link w:val="Heading9"/>
    <w:rsid w:val="0079021F"/>
    <w:rPr>
      <w:rFonts w:ascii="Arial" w:hAnsi="Arial" w:cs="Arial"/>
      <w:sz w:val="22"/>
      <w:szCs w:val="22"/>
      <w:lang w:bidi="fa-IR"/>
    </w:rPr>
  </w:style>
  <w:style w:type="numbering" w:styleId="111111">
    <w:name w:val="Outline List 2"/>
    <w:basedOn w:val="NoList"/>
    <w:rsid w:val="0079021F"/>
    <w:pPr>
      <w:numPr>
        <w:numId w:val="2"/>
      </w:numPr>
    </w:pPr>
  </w:style>
  <w:style w:type="numbering" w:styleId="1ai">
    <w:name w:val="Outline List 1"/>
    <w:basedOn w:val="NoList"/>
    <w:rsid w:val="0079021F"/>
    <w:pPr>
      <w:numPr>
        <w:numId w:val="3"/>
      </w:numPr>
    </w:pPr>
  </w:style>
  <w:style w:type="numbering" w:styleId="ArticleSection">
    <w:name w:val="Outline List 3"/>
    <w:basedOn w:val="NoList"/>
    <w:rsid w:val="0079021F"/>
    <w:pPr>
      <w:numPr>
        <w:numId w:val="4"/>
      </w:numPr>
    </w:pPr>
  </w:style>
  <w:style w:type="paragraph" w:styleId="BlockText">
    <w:name w:val="Block Text"/>
    <w:basedOn w:val="Normal"/>
    <w:rsid w:val="0079021F"/>
    <w:pPr>
      <w:spacing w:after="120"/>
      <w:ind w:left="1440" w:right="1440"/>
    </w:pPr>
    <w:rPr>
      <w:rFonts w:cs="Times New Roman"/>
      <w:lang w:bidi="fa-IR"/>
    </w:rPr>
  </w:style>
  <w:style w:type="paragraph" w:styleId="BodyText">
    <w:name w:val="Body Text"/>
    <w:basedOn w:val="Normal"/>
    <w:link w:val="BodyTextChar"/>
    <w:rsid w:val="0079021F"/>
    <w:pPr>
      <w:spacing w:after="120"/>
      <w:ind w:left="540"/>
    </w:pPr>
    <w:rPr>
      <w:rFonts w:cs="Times New Roman"/>
      <w:lang w:bidi="fa-IR"/>
    </w:rPr>
  </w:style>
  <w:style w:type="character" w:customStyle="1" w:styleId="BodyTextChar">
    <w:name w:val="Body Text Char"/>
    <w:link w:val="BodyText"/>
    <w:rsid w:val="0079021F"/>
    <w:rPr>
      <w:sz w:val="28"/>
      <w:szCs w:val="28"/>
      <w:lang w:bidi="fa-IR"/>
    </w:rPr>
  </w:style>
  <w:style w:type="paragraph" w:styleId="BodyText2">
    <w:name w:val="Body Text 2"/>
    <w:basedOn w:val="Normal"/>
    <w:link w:val="BodyText2Char"/>
    <w:rsid w:val="0079021F"/>
    <w:pPr>
      <w:spacing w:after="120" w:line="480" w:lineRule="auto"/>
      <w:ind w:left="540"/>
    </w:pPr>
    <w:rPr>
      <w:rFonts w:cs="Times New Roman"/>
      <w:lang w:bidi="fa-IR"/>
    </w:rPr>
  </w:style>
  <w:style w:type="character" w:customStyle="1" w:styleId="BodyText2Char">
    <w:name w:val="Body Text 2 Char"/>
    <w:link w:val="BodyText2"/>
    <w:rsid w:val="0079021F"/>
    <w:rPr>
      <w:sz w:val="28"/>
      <w:szCs w:val="28"/>
      <w:lang w:bidi="fa-IR"/>
    </w:rPr>
  </w:style>
  <w:style w:type="paragraph" w:styleId="BodyText3">
    <w:name w:val="Body Text 3"/>
    <w:basedOn w:val="Normal"/>
    <w:link w:val="BodyText3Char"/>
    <w:rsid w:val="0079021F"/>
    <w:pPr>
      <w:spacing w:after="120"/>
      <w:ind w:left="540"/>
    </w:pPr>
    <w:rPr>
      <w:rFonts w:cs="Times New Roman"/>
      <w:sz w:val="16"/>
      <w:szCs w:val="16"/>
      <w:lang w:bidi="fa-IR"/>
    </w:rPr>
  </w:style>
  <w:style w:type="character" w:customStyle="1" w:styleId="BodyText3Char">
    <w:name w:val="Body Text 3 Char"/>
    <w:link w:val="BodyText3"/>
    <w:rsid w:val="0079021F"/>
    <w:rPr>
      <w:sz w:val="16"/>
      <w:szCs w:val="16"/>
      <w:lang w:bidi="fa-IR"/>
    </w:rPr>
  </w:style>
  <w:style w:type="paragraph" w:styleId="BodyTextFirstIndent">
    <w:name w:val="Body Text First Indent"/>
    <w:basedOn w:val="BodyText"/>
    <w:link w:val="BodyTextFirstIndentChar"/>
    <w:rsid w:val="0079021F"/>
    <w:pPr>
      <w:ind w:firstLine="210"/>
    </w:pPr>
  </w:style>
  <w:style w:type="character" w:customStyle="1" w:styleId="BodyTextFirstIndentChar">
    <w:name w:val="Body Text First Indent Char"/>
    <w:basedOn w:val="BodyTextChar"/>
    <w:link w:val="BodyTextFirstIndent"/>
    <w:rsid w:val="0079021F"/>
    <w:rPr>
      <w:sz w:val="28"/>
      <w:szCs w:val="28"/>
      <w:lang w:bidi="fa-IR"/>
    </w:rPr>
  </w:style>
  <w:style w:type="paragraph" w:styleId="BodyTextIndent">
    <w:name w:val="Body Text Indent"/>
    <w:basedOn w:val="Normal"/>
    <w:link w:val="BodyTextIndentChar"/>
    <w:rsid w:val="0079021F"/>
    <w:pPr>
      <w:spacing w:after="120"/>
      <w:ind w:left="360"/>
    </w:pPr>
    <w:rPr>
      <w:rFonts w:cs="Times New Roman"/>
      <w:lang w:bidi="fa-IR"/>
    </w:rPr>
  </w:style>
  <w:style w:type="character" w:customStyle="1" w:styleId="BodyTextIndentChar">
    <w:name w:val="Body Text Indent Char"/>
    <w:link w:val="BodyTextIndent"/>
    <w:rsid w:val="0079021F"/>
    <w:rPr>
      <w:sz w:val="28"/>
      <w:szCs w:val="28"/>
      <w:lang w:bidi="fa-IR"/>
    </w:rPr>
  </w:style>
  <w:style w:type="paragraph" w:styleId="BodyTextFirstIndent2">
    <w:name w:val="Body Text First Indent 2"/>
    <w:basedOn w:val="BodyTextIndent"/>
    <w:link w:val="BodyTextFirstIndent2Char"/>
    <w:rsid w:val="0079021F"/>
    <w:pPr>
      <w:ind w:firstLine="210"/>
    </w:pPr>
  </w:style>
  <w:style w:type="character" w:customStyle="1" w:styleId="BodyTextFirstIndent2Char">
    <w:name w:val="Body Text First Indent 2 Char"/>
    <w:basedOn w:val="BodyTextIndentChar"/>
    <w:link w:val="BodyTextFirstIndent2"/>
    <w:rsid w:val="0079021F"/>
    <w:rPr>
      <w:sz w:val="28"/>
      <w:szCs w:val="28"/>
      <w:lang w:bidi="fa-IR"/>
    </w:rPr>
  </w:style>
  <w:style w:type="paragraph" w:styleId="BodyTextIndent3">
    <w:name w:val="Body Text Indent 3"/>
    <w:basedOn w:val="Normal"/>
    <w:link w:val="BodyTextIndent3Char"/>
    <w:rsid w:val="0079021F"/>
    <w:pPr>
      <w:spacing w:after="120"/>
      <w:ind w:left="360"/>
    </w:pPr>
    <w:rPr>
      <w:rFonts w:cs="Times New Roman"/>
      <w:sz w:val="16"/>
      <w:szCs w:val="16"/>
      <w:lang w:bidi="fa-IR"/>
    </w:rPr>
  </w:style>
  <w:style w:type="character" w:customStyle="1" w:styleId="BodyTextIndent3Char">
    <w:name w:val="Body Text Indent 3 Char"/>
    <w:link w:val="BodyTextIndent3"/>
    <w:rsid w:val="0079021F"/>
    <w:rPr>
      <w:sz w:val="16"/>
      <w:szCs w:val="16"/>
      <w:lang w:bidi="fa-IR"/>
    </w:rPr>
  </w:style>
  <w:style w:type="paragraph" w:styleId="Closing">
    <w:name w:val="Closing"/>
    <w:basedOn w:val="Normal"/>
    <w:link w:val="ClosingChar"/>
    <w:rsid w:val="0079021F"/>
    <w:pPr>
      <w:ind w:left="4320"/>
    </w:pPr>
    <w:rPr>
      <w:rFonts w:cs="Times New Roman"/>
      <w:lang w:bidi="fa-IR"/>
    </w:rPr>
  </w:style>
  <w:style w:type="character" w:customStyle="1" w:styleId="ClosingChar">
    <w:name w:val="Closing Char"/>
    <w:link w:val="Closing"/>
    <w:rsid w:val="0079021F"/>
    <w:rPr>
      <w:sz w:val="28"/>
      <w:szCs w:val="28"/>
      <w:lang w:bidi="fa-IR"/>
    </w:rPr>
  </w:style>
  <w:style w:type="paragraph" w:styleId="Date">
    <w:name w:val="Date"/>
    <w:basedOn w:val="Normal"/>
    <w:next w:val="Normal"/>
    <w:link w:val="DateChar"/>
    <w:rsid w:val="0079021F"/>
    <w:pPr>
      <w:ind w:left="540"/>
    </w:pPr>
    <w:rPr>
      <w:rFonts w:cs="Times New Roman"/>
      <w:lang w:bidi="fa-IR"/>
    </w:rPr>
  </w:style>
  <w:style w:type="character" w:customStyle="1" w:styleId="DateChar">
    <w:name w:val="Date Char"/>
    <w:link w:val="Date"/>
    <w:rsid w:val="0079021F"/>
    <w:rPr>
      <w:sz w:val="28"/>
      <w:szCs w:val="28"/>
      <w:lang w:bidi="fa-IR"/>
    </w:rPr>
  </w:style>
  <w:style w:type="paragraph" w:styleId="DocumentMap">
    <w:name w:val="Document Map"/>
    <w:basedOn w:val="Normal"/>
    <w:link w:val="DocumentMapChar"/>
    <w:rsid w:val="0079021F"/>
    <w:pPr>
      <w:shd w:val="clear" w:color="auto" w:fill="000080"/>
      <w:ind w:left="540"/>
    </w:pPr>
    <w:rPr>
      <w:rFonts w:ascii="Tahoma" w:hAnsi="Tahoma" w:cs="Tahoma"/>
      <w:sz w:val="20"/>
      <w:szCs w:val="20"/>
      <w:lang w:bidi="fa-IR"/>
    </w:rPr>
  </w:style>
  <w:style w:type="character" w:customStyle="1" w:styleId="DocumentMapChar">
    <w:name w:val="Document Map Char"/>
    <w:link w:val="DocumentMap"/>
    <w:rsid w:val="0079021F"/>
    <w:rPr>
      <w:rFonts w:ascii="Tahoma" w:hAnsi="Tahoma" w:cs="Tahoma"/>
      <w:shd w:val="clear" w:color="auto" w:fill="000080"/>
      <w:lang w:bidi="fa-IR"/>
    </w:rPr>
  </w:style>
  <w:style w:type="paragraph" w:styleId="E-mailSignature">
    <w:name w:val="E-mail Signature"/>
    <w:basedOn w:val="Normal"/>
    <w:link w:val="E-mailSignatureChar"/>
    <w:rsid w:val="0079021F"/>
    <w:pPr>
      <w:ind w:left="540"/>
    </w:pPr>
    <w:rPr>
      <w:rFonts w:cs="Times New Roman"/>
      <w:lang w:bidi="fa-IR"/>
    </w:rPr>
  </w:style>
  <w:style w:type="character" w:customStyle="1" w:styleId="E-mailSignatureChar">
    <w:name w:val="E-mail Signature Char"/>
    <w:link w:val="E-mailSignature"/>
    <w:rsid w:val="0079021F"/>
    <w:rPr>
      <w:sz w:val="28"/>
      <w:szCs w:val="28"/>
      <w:lang w:bidi="fa-IR"/>
    </w:rPr>
  </w:style>
  <w:style w:type="paragraph" w:styleId="EnvelopeAddress">
    <w:name w:val="envelope address"/>
    <w:basedOn w:val="Normal"/>
    <w:rsid w:val="0079021F"/>
    <w:pPr>
      <w:framePr w:w="7920" w:h="1980" w:hRule="exact" w:hSpace="180" w:wrap="auto" w:hAnchor="page" w:xAlign="center" w:yAlign="bottom"/>
      <w:ind w:left="2880"/>
    </w:pPr>
    <w:rPr>
      <w:rFonts w:ascii="Arial" w:hAnsi="Arial" w:cs="Arial"/>
      <w:lang w:bidi="fa-IR"/>
    </w:rPr>
  </w:style>
  <w:style w:type="paragraph" w:styleId="EnvelopeReturn">
    <w:name w:val="envelope return"/>
    <w:basedOn w:val="Normal"/>
    <w:rsid w:val="0079021F"/>
    <w:pPr>
      <w:ind w:left="540"/>
    </w:pPr>
    <w:rPr>
      <w:rFonts w:ascii="Arial" w:hAnsi="Arial" w:cs="Arial"/>
      <w:sz w:val="20"/>
      <w:szCs w:val="20"/>
      <w:lang w:bidi="fa-IR"/>
    </w:rPr>
  </w:style>
  <w:style w:type="character" w:styleId="FollowedHyperlink">
    <w:name w:val="FollowedHyperlink"/>
    <w:rsid w:val="0079021F"/>
    <w:rPr>
      <w:color w:val="800080"/>
      <w:u w:val="single"/>
    </w:rPr>
  </w:style>
  <w:style w:type="character" w:customStyle="1" w:styleId="FooterChar">
    <w:name w:val="Footer Char"/>
    <w:link w:val="Footer"/>
    <w:rsid w:val="0079021F"/>
    <w:rPr>
      <w:rFonts w:cs="B Zar"/>
      <w:sz w:val="28"/>
      <w:szCs w:val="28"/>
    </w:rPr>
  </w:style>
  <w:style w:type="character" w:customStyle="1" w:styleId="HeaderChar">
    <w:name w:val="Header Char"/>
    <w:aliases w:val="Header Char Char Char"/>
    <w:link w:val="Header"/>
    <w:rsid w:val="0079021F"/>
    <w:rPr>
      <w:rFonts w:cs="B Zar"/>
      <w:sz w:val="28"/>
      <w:szCs w:val="28"/>
    </w:rPr>
  </w:style>
  <w:style w:type="character" w:styleId="HTMLAcronym">
    <w:name w:val="HTML Acronym"/>
    <w:basedOn w:val="DefaultParagraphFont"/>
    <w:rsid w:val="0079021F"/>
  </w:style>
  <w:style w:type="paragraph" w:styleId="HTMLAddress">
    <w:name w:val="HTML Address"/>
    <w:basedOn w:val="Normal"/>
    <w:link w:val="HTMLAddressChar"/>
    <w:rsid w:val="0079021F"/>
    <w:pPr>
      <w:ind w:left="540"/>
    </w:pPr>
    <w:rPr>
      <w:rFonts w:cs="Times New Roman"/>
      <w:i/>
      <w:iCs/>
      <w:lang w:bidi="fa-IR"/>
    </w:rPr>
  </w:style>
  <w:style w:type="character" w:customStyle="1" w:styleId="HTMLAddressChar">
    <w:name w:val="HTML Address Char"/>
    <w:link w:val="HTMLAddress"/>
    <w:rsid w:val="0079021F"/>
    <w:rPr>
      <w:i/>
      <w:iCs/>
      <w:sz w:val="28"/>
      <w:szCs w:val="28"/>
      <w:lang w:bidi="fa-IR"/>
    </w:rPr>
  </w:style>
  <w:style w:type="character" w:styleId="HTMLCite">
    <w:name w:val="HTML Cite"/>
    <w:rsid w:val="0079021F"/>
    <w:rPr>
      <w:i/>
      <w:iCs/>
    </w:rPr>
  </w:style>
  <w:style w:type="character" w:styleId="HTMLCode">
    <w:name w:val="HTML Code"/>
    <w:rsid w:val="0079021F"/>
    <w:rPr>
      <w:rFonts w:ascii="Courier New" w:hAnsi="Courier New" w:cs="Courier New"/>
      <w:sz w:val="20"/>
      <w:szCs w:val="20"/>
    </w:rPr>
  </w:style>
  <w:style w:type="character" w:styleId="HTMLDefinition">
    <w:name w:val="HTML Definition"/>
    <w:rsid w:val="0079021F"/>
    <w:rPr>
      <w:i/>
      <w:iCs/>
    </w:rPr>
  </w:style>
  <w:style w:type="character" w:styleId="HTMLKeyboard">
    <w:name w:val="HTML Keyboard"/>
    <w:rsid w:val="0079021F"/>
    <w:rPr>
      <w:rFonts w:ascii="Courier New" w:hAnsi="Courier New" w:cs="Courier New"/>
      <w:sz w:val="20"/>
      <w:szCs w:val="20"/>
    </w:rPr>
  </w:style>
  <w:style w:type="paragraph" w:styleId="HTMLPreformatted">
    <w:name w:val="HTML Preformatted"/>
    <w:basedOn w:val="Normal"/>
    <w:link w:val="HTMLPreformattedChar"/>
    <w:rsid w:val="0079021F"/>
    <w:pPr>
      <w:ind w:left="540"/>
    </w:pPr>
    <w:rPr>
      <w:rFonts w:ascii="Courier New" w:hAnsi="Courier New" w:cs="Courier New"/>
      <w:sz w:val="20"/>
      <w:szCs w:val="20"/>
      <w:lang w:bidi="fa-IR"/>
    </w:rPr>
  </w:style>
  <w:style w:type="character" w:customStyle="1" w:styleId="HTMLPreformattedChar">
    <w:name w:val="HTML Preformatted Char"/>
    <w:link w:val="HTMLPreformatted"/>
    <w:rsid w:val="0079021F"/>
    <w:rPr>
      <w:rFonts w:ascii="Courier New" w:hAnsi="Courier New" w:cs="Courier New"/>
      <w:lang w:bidi="fa-IR"/>
    </w:rPr>
  </w:style>
  <w:style w:type="character" w:styleId="HTMLSample">
    <w:name w:val="HTML Sample"/>
    <w:rsid w:val="0079021F"/>
    <w:rPr>
      <w:rFonts w:ascii="Courier New" w:hAnsi="Courier New" w:cs="Courier New"/>
    </w:rPr>
  </w:style>
  <w:style w:type="character" w:styleId="HTMLTypewriter">
    <w:name w:val="HTML Typewriter"/>
    <w:rsid w:val="0079021F"/>
    <w:rPr>
      <w:rFonts w:ascii="Courier New" w:hAnsi="Courier New" w:cs="Courier New"/>
      <w:sz w:val="20"/>
      <w:szCs w:val="20"/>
    </w:rPr>
  </w:style>
  <w:style w:type="character" w:styleId="HTMLVariable">
    <w:name w:val="HTML Variable"/>
    <w:rsid w:val="0079021F"/>
    <w:rPr>
      <w:i/>
      <w:iCs/>
    </w:rPr>
  </w:style>
  <w:style w:type="character" w:styleId="LineNumber">
    <w:name w:val="line number"/>
    <w:basedOn w:val="DefaultParagraphFont"/>
    <w:rsid w:val="0079021F"/>
  </w:style>
  <w:style w:type="paragraph" w:styleId="List">
    <w:name w:val="List"/>
    <w:basedOn w:val="Normal"/>
    <w:rsid w:val="0079021F"/>
    <w:pPr>
      <w:ind w:left="360" w:hanging="360"/>
    </w:pPr>
    <w:rPr>
      <w:rFonts w:cs="Times New Roman"/>
      <w:lang w:bidi="fa-IR"/>
    </w:rPr>
  </w:style>
  <w:style w:type="paragraph" w:styleId="List2">
    <w:name w:val="List 2"/>
    <w:basedOn w:val="Normal"/>
    <w:rsid w:val="0079021F"/>
    <w:pPr>
      <w:ind w:left="720" w:hanging="360"/>
    </w:pPr>
    <w:rPr>
      <w:rFonts w:cs="Times New Roman"/>
      <w:lang w:bidi="fa-IR"/>
    </w:rPr>
  </w:style>
  <w:style w:type="paragraph" w:styleId="List3">
    <w:name w:val="List 3"/>
    <w:basedOn w:val="Normal"/>
    <w:rsid w:val="0079021F"/>
    <w:pPr>
      <w:ind w:left="1080" w:hanging="360"/>
    </w:pPr>
    <w:rPr>
      <w:rFonts w:cs="Times New Roman"/>
      <w:lang w:bidi="fa-IR"/>
    </w:rPr>
  </w:style>
  <w:style w:type="paragraph" w:styleId="List4">
    <w:name w:val="List 4"/>
    <w:basedOn w:val="Normal"/>
    <w:rsid w:val="0079021F"/>
    <w:pPr>
      <w:ind w:left="1440" w:hanging="360"/>
    </w:pPr>
    <w:rPr>
      <w:rFonts w:cs="Times New Roman"/>
      <w:lang w:bidi="fa-IR"/>
    </w:rPr>
  </w:style>
  <w:style w:type="paragraph" w:styleId="List5">
    <w:name w:val="List 5"/>
    <w:basedOn w:val="Normal"/>
    <w:rsid w:val="0079021F"/>
    <w:pPr>
      <w:ind w:left="1800" w:hanging="360"/>
    </w:pPr>
    <w:rPr>
      <w:rFonts w:cs="Times New Roman"/>
      <w:lang w:bidi="fa-IR"/>
    </w:rPr>
  </w:style>
  <w:style w:type="paragraph" w:styleId="ListBullet2">
    <w:name w:val="List Bullet 2"/>
    <w:basedOn w:val="Normal"/>
    <w:autoRedefine/>
    <w:rsid w:val="0079021F"/>
    <w:pPr>
      <w:tabs>
        <w:tab w:val="num" w:pos="720"/>
      </w:tabs>
      <w:ind w:left="720" w:hanging="360"/>
    </w:pPr>
    <w:rPr>
      <w:rFonts w:cs="Times New Roman"/>
      <w:lang w:bidi="fa-IR"/>
    </w:rPr>
  </w:style>
  <w:style w:type="paragraph" w:styleId="ListBullet3">
    <w:name w:val="List Bullet 3"/>
    <w:basedOn w:val="Normal"/>
    <w:autoRedefine/>
    <w:rsid w:val="0079021F"/>
    <w:pPr>
      <w:tabs>
        <w:tab w:val="num" w:pos="1080"/>
      </w:tabs>
      <w:ind w:left="1080" w:hanging="360"/>
    </w:pPr>
    <w:rPr>
      <w:rFonts w:cs="Times New Roman"/>
      <w:lang w:bidi="fa-IR"/>
    </w:rPr>
  </w:style>
  <w:style w:type="paragraph" w:styleId="ListBullet4">
    <w:name w:val="List Bullet 4"/>
    <w:basedOn w:val="Normal"/>
    <w:autoRedefine/>
    <w:rsid w:val="0079021F"/>
    <w:pPr>
      <w:tabs>
        <w:tab w:val="num" w:pos="1440"/>
      </w:tabs>
      <w:ind w:left="1440" w:hanging="360"/>
    </w:pPr>
    <w:rPr>
      <w:rFonts w:cs="Times New Roman"/>
      <w:lang w:bidi="fa-IR"/>
    </w:rPr>
  </w:style>
  <w:style w:type="paragraph" w:styleId="ListBullet5">
    <w:name w:val="List Bullet 5"/>
    <w:basedOn w:val="Normal"/>
    <w:autoRedefine/>
    <w:rsid w:val="0079021F"/>
    <w:pPr>
      <w:tabs>
        <w:tab w:val="num" w:pos="1800"/>
      </w:tabs>
      <w:ind w:left="1800" w:hanging="360"/>
    </w:pPr>
    <w:rPr>
      <w:rFonts w:cs="Times New Roman"/>
      <w:lang w:bidi="fa-IR"/>
    </w:rPr>
  </w:style>
  <w:style w:type="paragraph" w:styleId="ListContinue">
    <w:name w:val="List Continue"/>
    <w:basedOn w:val="Normal"/>
    <w:rsid w:val="0079021F"/>
    <w:pPr>
      <w:spacing w:after="120"/>
      <w:ind w:left="360"/>
    </w:pPr>
    <w:rPr>
      <w:rFonts w:cs="Times New Roman"/>
      <w:lang w:bidi="fa-IR"/>
    </w:rPr>
  </w:style>
  <w:style w:type="paragraph" w:styleId="ListContinue2">
    <w:name w:val="List Continue 2"/>
    <w:basedOn w:val="Normal"/>
    <w:rsid w:val="0079021F"/>
    <w:pPr>
      <w:spacing w:after="120"/>
      <w:ind w:left="720"/>
    </w:pPr>
    <w:rPr>
      <w:rFonts w:cs="Times New Roman"/>
      <w:lang w:bidi="fa-IR"/>
    </w:rPr>
  </w:style>
  <w:style w:type="paragraph" w:styleId="ListContinue3">
    <w:name w:val="List Continue 3"/>
    <w:basedOn w:val="Normal"/>
    <w:rsid w:val="0079021F"/>
    <w:pPr>
      <w:spacing w:after="120"/>
      <w:ind w:left="1080"/>
    </w:pPr>
    <w:rPr>
      <w:rFonts w:cs="Times New Roman"/>
      <w:lang w:bidi="fa-IR"/>
    </w:rPr>
  </w:style>
  <w:style w:type="paragraph" w:styleId="ListContinue4">
    <w:name w:val="List Continue 4"/>
    <w:basedOn w:val="Normal"/>
    <w:rsid w:val="0079021F"/>
    <w:pPr>
      <w:spacing w:after="120"/>
      <w:ind w:left="1440"/>
    </w:pPr>
    <w:rPr>
      <w:rFonts w:cs="Times New Roman"/>
      <w:lang w:bidi="fa-IR"/>
    </w:rPr>
  </w:style>
  <w:style w:type="paragraph" w:styleId="ListContinue5">
    <w:name w:val="List Continue 5"/>
    <w:basedOn w:val="Normal"/>
    <w:rsid w:val="0079021F"/>
    <w:pPr>
      <w:spacing w:after="120"/>
      <w:ind w:left="1800"/>
    </w:pPr>
    <w:rPr>
      <w:rFonts w:cs="Times New Roman"/>
      <w:lang w:bidi="fa-IR"/>
    </w:rPr>
  </w:style>
  <w:style w:type="paragraph" w:styleId="ListNumber">
    <w:name w:val="List Number"/>
    <w:basedOn w:val="Normal"/>
    <w:rsid w:val="0079021F"/>
    <w:pPr>
      <w:tabs>
        <w:tab w:val="num" w:pos="360"/>
      </w:tabs>
      <w:ind w:left="360" w:hanging="360"/>
    </w:pPr>
    <w:rPr>
      <w:rFonts w:cs="Times New Roman"/>
      <w:lang w:bidi="fa-IR"/>
    </w:rPr>
  </w:style>
  <w:style w:type="paragraph" w:styleId="ListNumber2">
    <w:name w:val="List Number 2"/>
    <w:basedOn w:val="Normal"/>
    <w:rsid w:val="0079021F"/>
    <w:pPr>
      <w:tabs>
        <w:tab w:val="num" w:pos="720"/>
      </w:tabs>
      <w:ind w:left="720" w:hanging="360"/>
    </w:pPr>
    <w:rPr>
      <w:rFonts w:cs="Times New Roman"/>
      <w:lang w:bidi="fa-IR"/>
    </w:rPr>
  </w:style>
  <w:style w:type="paragraph" w:styleId="ListNumber3">
    <w:name w:val="List Number 3"/>
    <w:basedOn w:val="Normal"/>
    <w:rsid w:val="0079021F"/>
    <w:pPr>
      <w:tabs>
        <w:tab w:val="num" w:pos="1080"/>
      </w:tabs>
      <w:ind w:left="1080" w:hanging="360"/>
    </w:pPr>
    <w:rPr>
      <w:rFonts w:cs="Times New Roman"/>
      <w:lang w:bidi="fa-IR"/>
    </w:rPr>
  </w:style>
  <w:style w:type="paragraph" w:styleId="ListNumber4">
    <w:name w:val="List Number 4"/>
    <w:basedOn w:val="Normal"/>
    <w:rsid w:val="0079021F"/>
    <w:pPr>
      <w:tabs>
        <w:tab w:val="num" w:pos="1440"/>
      </w:tabs>
      <w:ind w:left="1440" w:hanging="360"/>
    </w:pPr>
    <w:rPr>
      <w:rFonts w:cs="Times New Roman"/>
      <w:lang w:bidi="fa-IR"/>
    </w:rPr>
  </w:style>
  <w:style w:type="paragraph" w:styleId="ListNumber5">
    <w:name w:val="List Number 5"/>
    <w:basedOn w:val="Normal"/>
    <w:rsid w:val="0079021F"/>
    <w:pPr>
      <w:tabs>
        <w:tab w:val="num" w:pos="1800"/>
      </w:tabs>
      <w:ind w:left="1800" w:hanging="360"/>
    </w:pPr>
    <w:rPr>
      <w:rFonts w:cs="Times New Roman"/>
      <w:lang w:bidi="fa-IR"/>
    </w:rPr>
  </w:style>
  <w:style w:type="paragraph" w:styleId="MessageHeader">
    <w:name w:val="Message Header"/>
    <w:basedOn w:val="Normal"/>
    <w:link w:val="MessageHeaderChar"/>
    <w:rsid w:val="0079021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lang w:bidi="fa-IR"/>
    </w:rPr>
  </w:style>
  <w:style w:type="character" w:customStyle="1" w:styleId="MessageHeaderChar">
    <w:name w:val="Message Header Char"/>
    <w:link w:val="MessageHeader"/>
    <w:rsid w:val="0079021F"/>
    <w:rPr>
      <w:rFonts w:ascii="Arial" w:hAnsi="Arial" w:cs="Arial"/>
      <w:sz w:val="28"/>
      <w:szCs w:val="28"/>
      <w:shd w:val="pct20" w:color="auto" w:fill="auto"/>
      <w:lang w:bidi="fa-IR"/>
    </w:rPr>
  </w:style>
  <w:style w:type="paragraph" w:styleId="NormalWeb">
    <w:name w:val="Normal (Web)"/>
    <w:basedOn w:val="Normal"/>
    <w:rsid w:val="0079021F"/>
    <w:pPr>
      <w:ind w:left="540"/>
    </w:pPr>
    <w:rPr>
      <w:rFonts w:cs="Times New Roman"/>
      <w:sz w:val="24"/>
      <w:szCs w:val="24"/>
      <w:lang w:bidi="fa-IR"/>
    </w:rPr>
  </w:style>
  <w:style w:type="paragraph" w:styleId="NormalIndent">
    <w:name w:val="Normal Indent"/>
    <w:basedOn w:val="Normal"/>
    <w:rsid w:val="0079021F"/>
    <w:pPr>
      <w:ind w:left="720"/>
    </w:pPr>
    <w:rPr>
      <w:rFonts w:cs="Times New Roman"/>
      <w:lang w:bidi="fa-IR"/>
    </w:rPr>
  </w:style>
  <w:style w:type="paragraph" w:styleId="NoteHeading">
    <w:name w:val="Note Heading"/>
    <w:basedOn w:val="Normal"/>
    <w:next w:val="Normal"/>
    <w:link w:val="NoteHeadingChar"/>
    <w:rsid w:val="0079021F"/>
    <w:pPr>
      <w:ind w:left="540"/>
    </w:pPr>
    <w:rPr>
      <w:rFonts w:cs="Times New Roman"/>
      <w:lang w:bidi="fa-IR"/>
    </w:rPr>
  </w:style>
  <w:style w:type="character" w:customStyle="1" w:styleId="NoteHeadingChar">
    <w:name w:val="Note Heading Char"/>
    <w:link w:val="NoteHeading"/>
    <w:rsid w:val="0079021F"/>
    <w:rPr>
      <w:sz w:val="28"/>
      <w:szCs w:val="28"/>
      <w:lang w:bidi="fa-IR"/>
    </w:rPr>
  </w:style>
  <w:style w:type="paragraph" w:styleId="PlainText">
    <w:name w:val="Plain Text"/>
    <w:basedOn w:val="Normal"/>
    <w:link w:val="PlainTextChar"/>
    <w:rsid w:val="0079021F"/>
    <w:pPr>
      <w:ind w:left="540"/>
    </w:pPr>
    <w:rPr>
      <w:rFonts w:ascii="Courier New" w:hAnsi="Courier New" w:cs="Courier New"/>
      <w:sz w:val="20"/>
      <w:szCs w:val="20"/>
      <w:lang w:bidi="fa-IR"/>
    </w:rPr>
  </w:style>
  <w:style w:type="character" w:customStyle="1" w:styleId="PlainTextChar">
    <w:name w:val="Plain Text Char"/>
    <w:link w:val="PlainText"/>
    <w:rsid w:val="0079021F"/>
    <w:rPr>
      <w:rFonts w:ascii="Courier New" w:hAnsi="Courier New" w:cs="Courier New"/>
      <w:lang w:bidi="fa-IR"/>
    </w:rPr>
  </w:style>
  <w:style w:type="paragraph" w:styleId="Salutation">
    <w:name w:val="Salutation"/>
    <w:basedOn w:val="Normal"/>
    <w:next w:val="Normal"/>
    <w:link w:val="SalutationChar"/>
    <w:rsid w:val="0079021F"/>
    <w:pPr>
      <w:ind w:left="540"/>
    </w:pPr>
    <w:rPr>
      <w:rFonts w:cs="Times New Roman"/>
      <w:lang w:bidi="fa-IR"/>
    </w:rPr>
  </w:style>
  <w:style w:type="character" w:customStyle="1" w:styleId="SalutationChar">
    <w:name w:val="Salutation Char"/>
    <w:link w:val="Salutation"/>
    <w:rsid w:val="0079021F"/>
    <w:rPr>
      <w:sz w:val="28"/>
      <w:szCs w:val="28"/>
      <w:lang w:bidi="fa-IR"/>
    </w:rPr>
  </w:style>
  <w:style w:type="paragraph" w:styleId="Signature">
    <w:name w:val="Signature"/>
    <w:basedOn w:val="Normal"/>
    <w:link w:val="SignatureChar"/>
    <w:rsid w:val="0079021F"/>
    <w:pPr>
      <w:ind w:left="4320"/>
    </w:pPr>
    <w:rPr>
      <w:rFonts w:cs="Times New Roman"/>
      <w:lang w:bidi="fa-IR"/>
    </w:rPr>
  </w:style>
  <w:style w:type="character" w:customStyle="1" w:styleId="SignatureChar">
    <w:name w:val="Signature Char"/>
    <w:link w:val="Signature"/>
    <w:rsid w:val="0079021F"/>
    <w:rPr>
      <w:sz w:val="28"/>
      <w:szCs w:val="28"/>
      <w:lang w:bidi="fa-IR"/>
    </w:rPr>
  </w:style>
  <w:style w:type="character" w:styleId="Strong">
    <w:name w:val="Strong"/>
    <w:qFormat/>
    <w:rsid w:val="0079021F"/>
    <w:rPr>
      <w:b/>
      <w:bCs/>
    </w:rPr>
  </w:style>
  <w:style w:type="paragraph" w:customStyle="1" w:styleId="Style1">
    <w:name w:val="Style1"/>
    <w:basedOn w:val="Heading1"/>
    <w:next w:val="TOAHeading"/>
    <w:semiHidden/>
    <w:rsid w:val="0079021F"/>
    <w:pPr>
      <w:spacing w:line="360" w:lineRule="auto"/>
      <w:ind w:left="547"/>
    </w:pPr>
    <w:rPr>
      <w:rFonts w:ascii="Times New Roman" w:hAnsi="Times New Roman"/>
      <w:b w:val="0"/>
      <w:bCs w:val="0"/>
      <w:noProof/>
      <w:lang w:bidi="fa-IR"/>
    </w:rPr>
  </w:style>
  <w:style w:type="paragraph" w:styleId="TOAHeading">
    <w:name w:val="toa heading"/>
    <w:basedOn w:val="Normal"/>
    <w:next w:val="Normal"/>
    <w:autoRedefine/>
    <w:rsid w:val="0079021F"/>
    <w:pPr>
      <w:tabs>
        <w:tab w:val="num" w:pos="720"/>
      </w:tabs>
      <w:spacing w:before="120"/>
      <w:ind w:left="720" w:hanging="360"/>
    </w:pPr>
    <w:rPr>
      <w:rFonts w:ascii="Nazanin" w:hAnsi="Nazanin" w:cs="Times New Roman"/>
      <w:b/>
      <w:bCs/>
      <w:sz w:val="24"/>
      <w:szCs w:val="24"/>
      <w:lang w:bidi="fa-IR"/>
    </w:rPr>
  </w:style>
  <w:style w:type="paragraph" w:styleId="Subtitle">
    <w:name w:val="Subtitle"/>
    <w:basedOn w:val="Normal"/>
    <w:link w:val="SubtitleChar"/>
    <w:qFormat/>
    <w:rsid w:val="0079021F"/>
    <w:pPr>
      <w:spacing w:after="60"/>
      <w:ind w:left="540"/>
      <w:jc w:val="center"/>
      <w:outlineLvl w:val="1"/>
    </w:pPr>
    <w:rPr>
      <w:rFonts w:ascii="Arial" w:hAnsi="Arial" w:cs="Arial"/>
      <w:sz w:val="24"/>
      <w:szCs w:val="24"/>
      <w:lang w:bidi="fa-IR"/>
    </w:rPr>
  </w:style>
  <w:style w:type="character" w:customStyle="1" w:styleId="SubtitleChar">
    <w:name w:val="Subtitle Char"/>
    <w:link w:val="Subtitle"/>
    <w:rsid w:val="0079021F"/>
    <w:rPr>
      <w:rFonts w:ascii="Arial" w:hAnsi="Arial" w:cs="Arial"/>
      <w:sz w:val="24"/>
      <w:szCs w:val="24"/>
      <w:lang w:bidi="fa-IR"/>
    </w:rPr>
  </w:style>
  <w:style w:type="table" w:styleId="Table3Deffects1">
    <w:name w:val="Table 3D effects 1"/>
    <w:basedOn w:val="TableNormal"/>
    <w:rsid w:val="0079021F"/>
    <w:pPr>
      <w:bidi/>
      <w:ind w:left="5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9021F"/>
    <w:pPr>
      <w:bidi/>
      <w:ind w:left="5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79021F"/>
    <w:pPr>
      <w:bidi/>
      <w:ind w:left="5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79021F"/>
    <w:pPr>
      <w:bidi/>
      <w:ind w:left="5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79021F"/>
    <w:pPr>
      <w:bidi/>
      <w:ind w:left="5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79021F"/>
    <w:pPr>
      <w:bidi/>
      <w:ind w:left="5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79021F"/>
    <w:pPr>
      <w:bidi/>
      <w:ind w:left="5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79021F"/>
    <w:pPr>
      <w:bidi/>
      <w:ind w:left="5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79021F"/>
    <w:pPr>
      <w:bidi/>
      <w:ind w:left="5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79021F"/>
    <w:pPr>
      <w:bidi/>
      <w:ind w:left="5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79021F"/>
    <w:pPr>
      <w:bidi/>
      <w:ind w:left="5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79021F"/>
    <w:pPr>
      <w:bidi/>
      <w:ind w:left="5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79021F"/>
    <w:pPr>
      <w:bidi/>
      <w:ind w:left="5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79021F"/>
    <w:pPr>
      <w:bidi/>
      <w:ind w:left="5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79021F"/>
    <w:pPr>
      <w:bidi/>
      <w:ind w:left="5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79021F"/>
    <w:pPr>
      <w:bidi/>
      <w:ind w:left="5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79021F"/>
    <w:pPr>
      <w:bidi/>
      <w:ind w:left="5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79021F"/>
    <w:pPr>
      <w:bidi/>
      <w:ind w:left="5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79021F"/>
    <w:pPr>
      <w:bidi/>
      <w:ind w:left="5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79021F"/>
    <w:pPr>
      <w:bidi/>
      <w:ind w:left="5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79021F"/>
    <w:pPr>
      <w:bidi/>
      <w:ind w:left="5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79021F"/>
    <w:pPr>
      <w:bidi/>
      <w:ind w:left="5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79021F"/>
    <w:pPr>
      <w:bidi/>
      <w:ind w:left="5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79021F"/>
    <w:pPr>
      <w:bidi/>
      <w:ind w:left="5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79021F"/>
    <w:pPr>
      <w:bidi/>
      <w:ind w:left="5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79021F"/>
    <w:pPr>
      <w:bidi/>
      <w:ind w:left="5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79021F"/>
    <w:pPr>
      <w:bidi/>
      <w:ind w:left="5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79021F"/>
    <w:pPr>
      <w:bidi/>
      <w:ind w:left="5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79021F"/>
    <w:pPr>
      <w:bidi/>
      <w:ind w:left="5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79021F"/>
    <w:pPr>
      <w:bidi/>
      <w:ind w:left="5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79021F"/>
    <w:pPr>
      <w:bidi/>
      <w:ind w:left="5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79021F"/>
    <w:pPr>
      <w:bidi/>
      <w:ind w:left="5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79021F"/>
    <w:pPr>
      <w:bidi/>
      <w:ind w:left="5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autoRedefine/>
    <w:rsid w:val="0079021F"/>
    <w:pPr>
      <w:ind w:left="280" w:hanging="280"/>
    </w:pPr>
    <w:rPr>
      <w:rFonts w:ascii="Nazanin" w:hAnsi="Nazanin" w:cs="Times New Roman"/>
      <w:lang w:bidi="fa-IR"/>
    </w:rPr>
  </w:style>
  <w:style w:type="table" w:styleId="TableProfessional">
    <w:name w:val="Table Professional"/>
    <w:basedOn w:val="TableNormal"/>
    <w:rsid w:val="0079021F"/>
    <w:pPr>
      <w:bidi/>
      <w:ind w:left="5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79021F"/>
    <w:pPr>
      <w:bidi/>
      <w:ind w:left="5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79021F"/>
    <w:pPr>
      <w:bidi/>
      <w:ind w:left="5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79021F"/>
    <w:pPr>
      <w:bidi/>
      <w:ind w:left="5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79021F"/>
    <w:pPr>
      <w:bidi/>
      <w:ind w:left="5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79021F"/>
    <w:pPr>
      <w:bidi/>
      <w:ind w:left="5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79021F"/>
    <w:pPr>
      <w:bidi/>
      <w:ind w:left="5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79021F"/>
    <w:pPr>
      <w:bidi/>
      <w:ind w:left="5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79021F"/>
    <w:pPr>
      <w:bidi/>
      <w:ind w:left="5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79021F"/>
    <w:pPr>
      <w:bidi/>
      <w:ind w:left="5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yle2">
    <w:name w:val="Style2"/>
    <w:basedOn w:val="Normal"/>
    <w:next w:val="PlainText"/>
    <w:autoRedefine/>
    <w:rsid w:val="0079021F"/>
    <w:pPr>
      <w:numPr>
        <w:numId w:val="5"/>
      </w:numPr>
      <w:jc w:val="both"/>
    </w:pPr>
    <w:rPr>
      <w:rFonts w:ascii="Nazanin" w:eastAsia="Nazanin" w:hAnsi="Nazanin" w:cs="Nazanin"/>
      <w:lang w:bidi="fa-IR"/>
    </w:rPr>
  </w:style>
  <w:style w:type="paragraph" w:styleId="BalloonText">
    <w:name w:val="Balloon Text"/>
    <w:basedOn w:val="Normal"/>
    <w:link w:val="BalloonTextChar"/>
    <w:rsid w:val="0079021F"/>
    <w:pPr>
      <w:ind w:left="540"/>
    </w:pPr>
    <w:rPr>
      <w:rFonts w:ascii="Tahoma" w:hAnsi="Tahoma" w:cs="Tahoma"/>
      <w:sz w:val="16"/>
      <w:szCs w:val="16"/>
      <w:lang w:bidi="fa-IR"/>
    </w:rPr>
  </w:style>
  <w:style w:type="character" w:customStyle="1" w:styleId="BalloonTextChar">
    <w:name w:val="Balloon Text Char"/>
    <w:link w:val="BalloonText"/>
    <w:rsid w:val="0079021F"/>
    <w:rPr>
      <w:rFonts w:ascii="Tahoma" w:hAnsi="Tahoma" w:cs="Tahoma"/>
      <w:sz w:val="16"/>
      <w:szCs w:val="16"/>
      <w:lang w:bidi="fa-IR"/>
    </w:rPr>
  </w:style>
  <w:style w:type="paragraph" w:styleId="Index1">
    <w:name w:val="index 1"/>
    <w:basedOn w:val="Normal"/>
    <w:next w:val="Normal"/>
    <w:autoRedefine/>
    <w:rsid w:val="0079021F"/>
    <w:pPr>
      <w:ind w:left="280" w:hanging="280"/>
    </w:pPr>
    <w:rPr>
      <w:rFonts w:cs="Nazanin"/>
      <w:lang w:bidi="fa-IR"/>
    </w:rPr>
  </w:style>
  <w:style w:type="paragraph" w:customStyle="1" w:styleId="Style3">
    <w:name w:val="Style3"/>
    <w:basedOn w:val="Normal"/>
    <w:rsid w:val="0079021F"/>
    <w:pPr>
      <w:spacing w:line="360" w:lineRule="auto"/>
      <w:ind w:firstLine="67"/>
      <w:jc w:val="center"/>
    </w:pPr>
    <w:rPr>
      <w:rFonts w:ascii="Times" w:hAnsi="Times" w:cs="Nazanin"/>
      <w:b/>
      <w:bCs/>
      <w:w w:val="95"/>
      <w:sz w:val="44"/>
      <w:szCs w:val="44"/>
      <w:lang w:bidi="fa-IR"/>
    </w:rPr>
  </w:style>
  <w:style w:type="paragraph" w:customStyle="1" w:styleId="Style4">
    <w:name w:val="Style4"/>
    <w:basedOn w:val="Normal"/>
    <w:rsid w:val="0079021F"/>
    <w:pPr>
      <w:ind w:left="-7" w:firstLine="434"/>
      <w:jc w:val="lowKashida"/>
    </w:pPr>
    <w:rPr>
      <w:rFonts w:cs="Nazanin"/>
      <w:b/>
      <w:bCs/>
      <w:w w:val="95"/>
      <w:sz w:val="32"/>
      <w:szCs w:val="32"/>
      <w:lang w:bidi="fa-IR"/>
    </w:rPr>
  </w:style>
  <w:style w:type="paragraph" w:customStyle="1" w:styleId="Style5">
    <w:name w:val="Style5"/>
    <w:basedOn w:val="Normal"/>
    <w:link w:val="Style5Char"/>
    <w:rsid w:val="0079021F"/>
    <w:pPr>
      <w:spacing w:line="288" w:lineRule="auto"/>
      <w:ind w:firstLine="432"/>
      <w:jc w:val="lowKashida"/>
    </w:pPr>
    <w:rPr>
      <w:rFonts w:cs="Nazanin"/>
      <w:b/>
      <w:bCs/>
      <w:w w:val="95"/>
      <w:sz w:val="36"/>
      <w:szCs w:val="36"/>
      <w:lang w:bidi="fa-IR"/>
    </w:rPr>
  </w:style>
  <w:style w:type="paragraph" w:customStyle="1" w:styleId="Style6">
    <w:name w:val="Style6"/>
    <w:basedOn w:val="Normal"/>
    <w:link w:val="Style6Char"/>
    <w:rsid w:val="0079021F"/>
    <w:pPr>
      <w:spacing w:line="216" w:lineRule="auto"/>
      <w:ind w:left="-7" w:firstLine="434"/>
      <w:jc w:val="lowKashida"/>
    </w:pPr>
    <w:rPr>
      <w:rFonts w:cs="Arabic Bays"/>
      <w:b/>
      <w:bCs/>
      <w:color w:val="000000"/>
      <w:w w:val="95"/>
      <w:sz w:val="26"/>
      <w:szCs w:val="26"/>
      <w:lang w:bidi="fa-IR"/>
    </w:rPr>
  </w:style>
  <w:style w:type="character" w:customStyle="1" w:styleId="Style7">
    <w:name w:val="Style7"/>
    <w:rsid w:val="0079021F"/>
    <w:rPr>
      <w:rFonts w:cs="Nazanin"/>
      <w:b/>
      <w:bCs/>
      <w:sz w:val="26"/>
      <w:szCs w:val="26"/>
    </w:rPr>
  </w:style>
  <w:style w:type="paragraph" w:customStyle="1" w:styleId="Style8">
    <w:name w:val="Style8"/>
    <w:basedOn w:val="Style5"/>
    <w:link w:val="Style8Char"/>
    <w:rsid w:val="0079021F"/>
    <w:pPr>
      <w:spacing w:line="360" w:lineRule="auto"/>
    </w:pPr>
    <w:rPr>
      <w:sz w:val="34"/>
      <w:szCs w:val="34"/>
    </w:rPr>
  </w:style>
  <w:style w:type="paragraph" w:customStyle="1" w:styleId="Style9">
    <w:name w:val="Style9"/>
    <w:basedOn w:val="FootnoteText"/>
    <w:link w:val="Style9Char"/>
    <w:rsid w:val="0079021F"/>
    <w:pPr>
      <w:tabs>
        <w:tab w:val="left" w:pos="4572"/>
      </w:tabs>
      <w:bidi/>
      <w:spacing w:line="192" w:lineRule="auto"/>
      <w:ind w:left="547"/>
      <w:jc w:val="lowKashida"/>
    </w:pPr>
    <w:rPr>
      <w:rFonts w:cs="Nazanin"/>
      <w:b/>
      <w:bCs/>
      <w:lang w:bidi="fa-IR"/>
    </w:rPr>
  </w:style>
  <w:style w:type="character" w:customStyle="1" w:styleId="Style9Char">
    <w:name w:val="Style9 Char"/>
    <w:link w:val="Style9"/>
    <w:rsid w:val="0079021F"/>
    <w:rPr>
      <w:rFonts w:cs="Nazanin"/>
      <w:b/>
      <w:bCs/>
      <w:lang w:bidi="fa-IR"/>
    </w:rPr>
  </w:style>
  <w:style w:type="character" w:customStyle="1" w:styleId="Style6Char">
    <w:name w:val="Style6 Char"/>
    <w:link w:val="Style6"/>
    <w:rsid w:val="0079021F"/>
    <w:rPr>
      <w:rFonts w:cs="Arabic Bays"/>
      <w:b/>
      <w:bCs/>
      <w:color w:val="000000"/>
      <w:w w:val="95"/>
      <w:sz w:val="26"/>
      <w:szCs w:val="26"/>
      <w:lang w:bidi="fa-IR"/>
    </w:rPr>
  </w:style>
  <w:style w:type="character" w:customStyle="1" w:styleId="Style5Char">
    <w:name w:val="Style5 Char"/>
    <w:link w:val="Style5"/>
    <w:rsid w:val="0079021F"/>
    <w:rPr>
      <w:rFonts w:cs="Nazanin"/>
      <w:b/>
      <w:bCs/>
      <w:w w:val="95"/>
      <w:sz w:val="36"/>
      <w:szCs w:val="36"/>
      <w:lang w:bidi="fa-IR"/>
    </w:rPr>
  </w:style>
  <w:style w:type="character" w:customStyle="1" w:styleId="Style8Char">
    <w:name w:val="Style8 Char"/>
    <w:link w:val="Style8"/>
    <w:rsid w:val="0079021F"/>
    <w:rPr>
      <w:rFonts w:cs="Nazanin"/>
      <w:b/>
      <w:bCs/>
      <w:w w:val="95"/>
      <w:sz w:val="34"/>
      <w:szCs w:val="34"/>
      <w:lang w:bidi="fa-IR"/>
    </w:rPr>
  </w:style>
  <w:style w:type="paragraph" w:customStyle="1" w:styleId="Style10">
    <w:name w:val="Style10"/>
    <w:basedOn w:val="Normal"/>
    <w:rsid w:val="0079021F"/>
    <w:pPr>
      <w:spacing w:before="120" w:after="120" w:line="360" w:lineRule="auto"/>
      <w:ind w:left="-7" w:firstLine="434"/>
      <w:jc w:val="center"/>
      <w:outlineLvl w:val="0"/>
    </w:pPr>
    <w:rPr>
      <w:rFonts w:ascii="Times" w:hAnsi="Times" w:cs="Majiid Mazar"/>
      <w:b/>
      <w:bCs/>
      <w:w w:val="95"/>
      <w:sz w:val="54"/>
      <w:szCs w:val="54"/>
      <w:lang w:bidi="fa-IR"/>
    </w:rPr>
  </w:style>
  <w:style w:type="paragraph" w:customStyle="1" w:styleId="Style11">
    <w:name w:val="Style11"/>
    <w:basedOn w:val="Style10"/>
    <w:rsid w:val="0079021F"/>
    <w:rPr>
      <w:sz w:val="48"/>
      <w:szCs w:val="48"/>
    </w:rPr>
  </w:style>
  <w:style w:type="paragraph" w:customStyle="1" w:styleId="Style12">
    <w:name w:val="Style12"/>
    <w:basedOn w:val="Normal"/>
    <w:link w:val="Style12Char"/>
    <w:rsid w:val="0079021F"/>
    <w:pPr>
      <w:spacing w:before="240" w:after="240"/>
      <w:ind w:firstLine="432"/>
      <w:jc w:val="lowKashida"/>
    </w:pPr>
    <w:rPr>
      <w:rFonts w:cs="Titr Mazar"/>
      <w:w w:val="90"/>
      <w:sz w:val="36"/>
      <w:szCs w:val="36"/>
      <w:lang w:bidi="fa-IR"/>
    </w:rPr>
  </w:style>
  <w:style w:type="paragraph" w:customStyle="1" w:styleId="Style13">
    <w:name w:val="Style13"/>
    <w:basedOn w:val="Style12"/>
    <w:rsid w:val="0079021F"/>
    <w:pPr>
      <w:spacing w:before="360" w:after="360"/>
    </w:pPr>
    <w:rPr>
      <w:w w:val="95"/>
      <w:sz w:val="32"/>
      <w:szCs w:val="32"/>
    </w:rPr>
  </w:style>
  <w:style w:type="paragraph" w:customStyle="1" w:styleId="Style14">
    <w:name w:val="Style14"/>
    <w:basedOn w:val="Style5"/>
    <w:link w:val="Style14Char"/>
    <w:rsid w:val="0079021F"/>
    <w:pPr>
      <w:spacing w:before="120" w:after="120" w:line="240" w:lineRule="auto"/>
    </w:pPr>
    <w:rPr>
      <w:rFonts w:cs="Titr Mazar"/>
      <w:sz w:val="28"/>
      <w:szCs w:val="28"/>
    </w:rPr>
  </w:style>
  <w:style w:type="paragraph" w:customStyle="1" w:styleId="Style15">
    <w:name w:val="Style15"/>
    <w:basedOn w:val="Style14"/>
    <w:link w:val="Style15Char"/>
    <w:rsid w:val="0079021F"/>
    <w:pPr>
      <w:spacing w:before="240" w:after="240"/>
    </w:pPr>
    <w:rPr>
      <w:sz w:val="26"/>
      <w:szCs w:val="26"/>
    </w:rPr>
  </w:style>
  <w:style w:type="character" w:customStyle="1" w:styleId="Style14Char">
    <w:name w:val="Style14 Char"/>
    <w:link w:val="Style14"/>
    <w:rsid w:val="0079021F"/>
    <w:rPr>
      <w:rFonts w:cs="Titr Mazar"/>
      <w:b/>
      <w:bCs/>
      <w:w w:val="95"/>
      <w:sz w:val="28"/>
      <w:szCs w:val="28"/>
      <w:lang w:bidi="fa-IR"/>
    </w:rPr>
  </w:style>
  <w:style w:type="character" w:customStyle="1" w:styleId="Style15Char">
    <w:name w:val="Style15 Char"/>
    <w:link w:val="Style15"/>
    <w:rsid w:val="0079021F"/>
    <w:rPr>
      <w:rFonts w:cs="Titr Mazar"/>
      <w:b/>
      <w:bCs/>
      <w:w w:val="95"/>
      <w:sz w:val="26"/>
      <w:szCs w:val="26"/>
      <w:lang w:bidi="fa-IR"/>
    </w:rPr>
  </w:style>
  <w:style w:type="paragraph" w:customStyle="1" w:styleId="a1">
    <w:name w:val="تیتر سوم"/>
    <w:basedOn w:val="Style12"/>
    <w:link w:val="Char1"/>
    <w:qFormat/>
    <w:rsid w:val="00231D69"/>
    <w:pPr>
      <w:spacing w:after="0"/>
      <w:ind w:firstLine="0"/>
      <w:jc w:val="both"/>
      <w:outlineLvl w:val="3"/>
    </w:pPr>
    <w:rPr>
      <w:rFonts w:ascii="IRNazli" w:hAnsi="IRNazli" w:cs="IRNazli"/>
      <w:bCs/>
      <w:w w:val="95"/>
      <w:sz w:val="26"/>
      <w:szCs w:val="26"/>
    </w:rPr>
  </w:style>
  <w:style w:type="paragraph" w:customStyle="1" w:styleId="a2">
    <w:name w:val="تیتر چهارم"/>
    <w:basedOn w:val="Style15"/>
    <w:link w:val="Char2"/>
    <w:qFormat/>
    <w:rsid w:val="00231D69"/>
    <w:pPr>
      <w:spacing w:before="200" w:after="0"/>
      <w:ind w:firstLine="0"/>
      <w:jc w:val="both"/>
      <w:outlineLvl w:val="4"/>
    </w:pPr>
    <w:rPr>
      <w:rFonts w:ascii="IRNazli" w:hAnsi="IRNazli" w:cs="IRNazli"/>
      <w:b w:val="0"/>
      <w:w w:val="100"/>
      <w:sz w:val="24"/>
      <w:szCs w:val="24"/>
    </w:rPr>
  </w:style>
  <w:style w:type="character" w:customStyle="1" w:styleId="Style12Char">
    <w:name w:val="Style12 Char"/>
    <w:link w:val="Style12"/>
    <w:rsid w:val="007E78B7"/>
    <w:rPr>
      <w:rFonts w:cs="Titr Mazar"/>
      <w:w w:val="90"/>
      <w:sz w:val="36"/>
      <w:szCs w:val="36"/>
      <w:lang w:bidi="fa-IR"/>
    </w:rPr>
  </w:style>
  <w:style w:type="character" w:customStyle="1" w:styleId="Char1">
    <w:name w:val="تیتر سوم Char"/>
    <w:link w:val="a1"/>
    <w:rsid w:val="00231D69"/>
    <w:rPr>
      <w:rFonts w:ascii="IRNazli" w:hAnsi="IRNazli" w:cs="IRNazli"/>
      <w:bCs/>
      <w:w w:val="95"/>
      <w:sz w:val="26"/>
      <w:szCs w:val="26"/>
      <w:lang w:bidi="fa-IR"/>
    </w:rPr>
  </w:style>
  <w:style w:type="character" w:customStyle="1" w:styleId="Char2">
    <w:name w:val="تیتر چهارم Char"/>
    <w:link w:val="a2"/>
    <w:rsid w:val="00231D69"/>
    <w:rPr>
      <w:rFonts w:ascii="IRNazli" w:hAnsi="IRNazli" w:cs="IRNazli"/>
      <w:bCs/>
      <w:sz w:val="24"/>
      <w:szCs w:val="24"/>
      <w:lang w:bidi="fa-IR"/>
    </w:rPr>
  </w:style>
  <w:style w:type="paragraph" w:customStyle="1" w:styleId="a3">
    <w:name w:val="متن"/>
    <w:basedOn w:val="Normal"/>
    <w:link w:val="Char3"/>
    <w:qFormat/>
    <w:rsid w:val="00BF71BC"/>
    <w:pPr>
      <w:ind w:firstLine="284"/>
      <w:jc w:val="both"/>
    </w:pPr>
    <w:rPr>
      <w:rFonts w:ascii="IRNazli" w:hAnsi="IRNazli" w:cs="IRNazli"/>
    </w:rPr>
  </w:style>
  <w:style w:type="paragraph" w:customStyle="1" w:styleId="a4">
    <w:name w:val="متن عربی"/>
    <w:basedOn w:val="a3"/>
    <w:link w:val="Char4"/>
    <w:qFormat/>
    <w:rsid w:val="00BF71BC"/>
    <w:rPr>
      <w:rFonts w:ascii="mylotus" w:hAnsi="mylotus" w:cs="mylotus"/>
      <w:sz w:val="27"/>
      <w:szCs w:val="27"/>
    </w:rPr>
  </w:style>
  <w:style w:type="character" w:customStyle="1" w:styleId="Char3">
    <w:name w:val="متن Char"/>
    <w:basedOn w:val="DefaultParagraphFont"/>
    <w:link w:val="a3"/>
    <w:rsid w:val="00BF71BC"/>
    <w:rPr>
      <w:rFonts w:ascii="IRNazli" w:hAnsi="IRNazli" w:cs="IRNazli"/>
      <w:sz w:val="28"/>
      <w:szCs w:val="28"/>
    </w:rPr>
  </w:style>
  <w:style w:type="paragraph" w:customStyle="1" w:styleId="a5">
    <w:name w:val="بخش"/>
    <w:basedOn w:val="a"/>
    <w:link w:val="Char5"/>
    <w:qFormat/>
    <w:rsid w:val="00676EEB"/>
    <w:pPr>
      <w:spacing w:before="2000" w:after="1600"/>
      <w:outlineLvl w:val="0"/>
    </w:pPr>
    <w:rPr>
      <w:rFonts w:ascii="IRTitr" w:hAnsi="IRTitr" w:cs="IRTitr"/>
      <w:sz w:val="60"/>
      <w:szCs w:val="60"/>
    </w:rPr>
  </w:style>
  <w:style w:type="character" w:customStyle="1" w:styleId="Char4">
    <w:name w:val="متن عربی Char"/>
    <w:basedOn w:val="Char3"/>
    <w:link w:val="a4"/>
    <w:rsid w:val="00BF71BC"/>
    <w:rPr>
      <w:rFonts w:ascii="mylotus" w:hAnsi="mylotus" w:cs="mylotus"/>
      <w:sz w:val="27"/>
      <w:szCs w:val="27"/>
    </w:rPr>
  </w:style>
  <w:style w:type="paragraph" w:customStyle="1" w:styleId="a6">
    <w:name w:val="تخریج آیات"/>
    <w:basedOn w:val="Normal"/>
    <w:link w:val="Char6"/>
    <w:qFormat/>
    <w:rsid w:val="00E97C34"/>
    <w:pPr>
      <w:ind w:firstLine="284"/>
      <w:jc w:val="both"/>
    </w:pPr>
    <w:rPr>
      <w:rFonts w:ascii="IRLotus" w:hAnsi="IRLotus" w:cs="IRLotus"/>
      <w:sz w:val="24"/>
      <w:szCs w:val="24"/>
    </w:rPr>
  </w:style>
  <w:style w:type="character" w:customStyle="1" w:styleId="Char5">
    <w:name w:val="بخش Char"/>
    <w:basedOn w:val="Char"/>
    <w:link w:val="a5"/>
    <w:rsid w:val="00676EEB"/>
    <w:rPr>
      <w:rFonts w:ascii="IRTitr" w:hAnsi="IRTitr" w:cs="IRTitr"/>
      <w:bCs/>
      <w:sz w:val="60"/>
      <w:szCs w:val="60"/>
      <w:lang w:bidi="fa-IR"/>
    </w:rPr>
  </w:style>
  <w:style w:type="paragraph" w:customStyle="1" w:styleId="a7">
    <w:name w:val="متن پاورقی"/>
    <w:basedOn w:val="a3"/>
    <w:link w:val="Char7"/>
    <w:qFormat/>
    <w:rsid w:val="00EC5AFE"/>
    <w:pPr>
      <w:ind w:left="272" w:hanging="272"/>
    </w:pPr>
    <w:rPr>
      <w:sz w:val="24"/>
      <w:szCs w:val="24"/>
    </w:rPr>
  </w:style>
  <w:style w:type="character" w:customStyle="1" w:styleId="Char6">
    <w:name w:val="تخریج آیات Char"/>
    <w:basedOn w:val="DefaultParagraphFont"/>
    <w:link w:val="a6"/>
    <w:rsid w:val="00E97C34"/>
    <w:rPr>
      <w:rFonts w:ascii="IRLotus" w:hAnsi="IRLotus" w:cs="IRLotus"/>
      <w:sz w:val="24"/>
      <w:szCs w:val="24"/>
    </w:rPr>
  </w:style>
  <w:style w:type="character" w:customStyle="1" w:styleId="Char7">
    <w:name w:val="متن پاورقی Char"/>
    <w:basedOn w:val="Char3"/>
    <w:link w:val="a7"/>
    <w:rsid w:val="00EC5AFE"/>
    <w:rPr>
      <w:rFonts w:ascii="IRNazli" w:hAnsi="IRNazli" w:cs="IRNazli"/>
      <w:sz w:val="24"/>
      <w:szCs w:val="24"/>
    </w:rPr>
  </w:style>
  <w:style w:type="paragraph" w:customStyle="1" w:styleId="a8">
    <w:name w:val="احادیث"/>
    <w:basedOn w:val="a3"/>
    <w:link w:val="Char8"/>
    <w:qFormat/>
    <w:rsid w:val="00C104DC"/>
    <w:rPr>
      <w:rFonts w:ascii="KFGQPC Uthman Taha Naskh" w:hAnsi="KFGQPC Uthman Taha Naskh" w:cs="KFGQPC Uthman Taha Naskh"/>
    </w:rPr>
  </w:style>
  <w:style w:type="character" w:customStyle="1" w:styleId="Char8">
    <w:name w:val="احادیث Char"/>
    <w:basedOn w:val="Char3"/>
    <w:link w:val="a8"/>
    <w:rsid w:val="00C104DC"/>
    <w:rPr>
      <w:rFonts w:ascii="KFGQPC Uthman Taha Naskh" w:hAnsi="KFGQPC Uthman Taha Naskh" w:cs="KFGQPC Uthman Taha Naskh"/>
      <w:sz w:val="28"/>
      <w:szCs w:val="28"/>
    </w:rPr>
  </w:style>
  <w:style w:type="paragraph" w:customStyle="1" w:styleId="a9">
    <w:name w:val="آیات"/>
    <w:basedOn w:val="a3"/>
    <w:link w:val="Char9"/>
    <w:qFormat/>
    <w:rsid w:val="00334FCC"/>
    <w:rPr>
      <w:rFonts w:ascii="KFGQPC Uthmanic Script HAFS" w:hAnsi="KFGQPC Uthmanic Script HAFS" w:cs="KFGQPC Uthmanic Script HAFS"/>
    </w:rPr>
  </w:style>
  <w:style w:type="character" w:customStyle="1" w:styleId="Char9">
    <w:name w:val="آیات Char"/>
    <w:basedOn w:val="Char3"/>
    <w:link w:val="a9"/>
    <w:rsid w:val="00334FCC"/>
    <w:rPr>
      <w:rFonts w:ascii="KFGQPC Uthmanic Script HAFS" w:hAnsi="KFGQPC Uthmanic Script HAFS" w:cs="KFGQPC Uthmanic Script HAF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7412"/>
    <w:pPr>
      <w:bidi/>
    </w:pPr>
    <w:rPr>
      <w:rFonts w:cs="B Zar"/>
      <w:sz w:val="28"/>
      <w:szCs w:val="28"/>
    </w:rPr>
  </w:style>
  <w:style w:type="paragraph" w:styleId="Heading1">
    <w:name w:val="heading 1"/>
    <w:aliases w:val="Heading 1 Char Char"/>
    <w:basedOn w:val="Normal"/>
    <w:next w:val="Normal"/>
    <w:link w:val="Heading1Char"/>
    <w:qFormat/>
    <w:rsid w:val="00323DEA"/>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C84DDE"/>
    <w:pPr>
      <w:keepNext/>
      <w:spacing w:before="240" w:after="60"/>
      <w:outlineLvl w:val="1"/>
    </w:pPr>
    <w:rPr>
      <w:rFonts w:ascii="Cambria" w:hAnsi="Cambria" w:cs="Times New Roman"/>
      <w:b/>
      <w:bCs/>
      <w:i/>
      <w:iCs/>
    </w:rPr>
  </w:style>
  <w:style w:type="paragraph" w:styleId="Heading3">
    <w:name w:val="heading 3"/>
    <w:basedOn w:val="Normal"/>
    <w:next w:val="Normal"/>
    <w:link w:val="Heading3Char"/>
    <w:unhideWhenUsed/>
    <w:qFormat/>
    <w:rsid w:val="00C84DDE"/>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79021F"/>
    <w:pPr>
      <w:keepNext/>
      <w:tabs>
        <w:tab w:val="left" w:pos="98"/>
        <w:tab w:val="left" w:pos="278"/>
        <w:tab w:val="left" w:pos="638"/>
        <w:tab w:val="left" w:pos="818"/>
      </w:tabs>
      <w:spacing w:line="360" w:lineRule="auto"/>
      <w:jc w:val="center"/>
      <w:outlineLvl w:val="3"/>
    </w:pPr>
    <w:rPr>
      <w:rFonts w:cs="Times New Roman"/>
      <w:b/>
      <w:bCs/>
      <w:sz w:val="52"/>
      <w:szCs w:val="52"/>
      <w:lang w:bidi="fa-IR"/>
    </w:rPr>
  </w:style>
  <w:style w:type="paragraph" w:styleId="Heading5">
    <w:name w:val="heading 5"/>
    <w:basedOn w:val="Normal"/>
    <w:next w:val="Normal"/>
    <w:link w:val="Heading5Char"/>
    <w:qFormat/>
    <w:rsid w:val="0079021F"/>
    <w:pPr>
      <w:spacing w:before="240" w:after="60"/>
      <w:ind w:left="540"/>
      <w:outlineLvl w:val="4"/>
    </w:pPr>
    <w:rPr>
      <w:rFonts w:cs="Times New Roman"/>
      <w:b/>
      <w:bCs/>
      <w:i/>
      <w:iCs/>
      <w:sz w:val="26"/>
      <w:szCs w:val="26"/>
      <w:lang w:bidi="fa-IR"/>
    </w:rPr>
  </w:style>
  <w:style w:type="paragraph" w:styleId="Heading6">
    <w:name w:val="heading 6"/>
    <w:basedOn w:val="Normal"/>
    <w:next w:val="Normal"/>
    <w:link w:val="Heading6Char"/>
    <w:qFormat/>
    <w:rsid w:val="0079021F"/>
    <w:pPr>
      <w:spacing w:before="240" w:after="60"/>
      <w:ind w:left="540"/>
      <w:outlineLvl w:val="5"/>
    </w:pPr>
    <w:rPr>
      <w:rFonts w:cs="Times New Roman"/>
      <w:b/>
      <w:bCs/>
      <w:sz w:val="22"/>
      <w:szCs w:val="22"/>
      <w:lang w:bidi="fa-IR"/>
    </w:rPr>
  </w:style>
  <w:style w:type="paragraph" w:styleId="Heading7">
    <w:name w:val="heading 7"/>
    <w:basedOn w:val="Normal"/>
    <w:next w:val="Normal"/>
    <w:link w:val="Heading7Char"/>
    <w:qFormat/>
    <w:rsid w:val="0079021F"/>
    <w:pPr>
      <w:spacing w:before="240" w:after="60"/>
      <w:ind w:left="540"/>
      <w:outlineLvl w:val="6"/>
    </w:pPr>
    <w:rPr>
      <w:rFonts w:cs="Times New Roman"/>
      <w:lang w:bidi="fa-IR"/>
    </w:rPr>
  </w:style>
  <w:style w:type="paragraph" w:styleId="Heading8">
    <w:name w:val="heading 8"/>
    <w:basedOn w:val="Normal"/>
    <w:next w:val="Normal"/>
    <w:link w:val="Heading8Char"/>
    <w:qFormat/>
    <w:rsid w:val="0079021F"/>
    <w:pPr>
      <w:spacing w:before="240" w:after="60"/>
      <w:ind w:left="540"/>
      <w:outlineLvl w:val="7"/>
    </w:pPr>
    <w:rPr>
      <w:rFonts w:cs="Times New Roman"/>
      <w:i/>
      <w:iCs/>
      <w:lang w:bidi="fa-IR"/>
    </w:rPr>
  </w:style>
  <w:style w:type="paragraph" w:styleId="Heading9">
    <w:name w:val="heading 9"/>
    <w:basedOn w:val="Normal"/>
    <w:next w:val="Normal"/>
    <w:link w:val="Heading9Char"/>
    <w:qFormat/>
    <w:rsid w:val="0079021F"/>
    <w:pPr>
      <w:spacing w:before="240" w:after="60"/>
      <w:ind w:left="540"/>
      <w:outlineLvl w:val="8"/>
    </w:pPr>
    <w:rPr>
      <w:rFonts w:ascii="Arial" w:hAnsi="Arial" w:cs="Arial"/>
      <w:sz w:val="22"/>
      <w:szCs w:val="22"/>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323DEA"/>
    <w:rPr>
      <w:rFonts w:ascii="Cambria" w:eastAsia="Times New Roman" w:hAnsi="Cambria" w:cs="Times New Roman"/>
      <w:b/>
      <w:bCs/>
      <w:kern w:val="32"/>
      <w:sz w:val="32"/>
      <w:szCs w:val="32"/>
      <w:lang w:bidi="ar-SA"/>
    </w:rPr>
  </w:style>
  <w:style w:type="character" w:customStyle="1" w:styleId="Heading2Char">
    <w:name w:val="Heading 2 Char"/>
    <w:link w:val="Heading2"/>
    <w:rsid w:val="00C84DDE"/>
    <w:rPr>
      <w:rFonts w:ascii="Cambria" w:eastAsia="Times New Roman" w:hAnsi="Cambria" w:cs="Times New Roman"/>
      <w:b/>
      <w:bCs/>
      <w:i/>
      <w:iCs/>
      <w:sz w:val="28"/>
      <w:szCs w:val="28"/>
      <w:lang w:bidi="ar-SA"/>
    </w:rPr>
  </w:style>
  <w:style w:type="character" w:customStyle="1" w:styleId="Heading3Char">
    <w:name w:val="Heading 3 Char"/>
    <w:link w:val="Heading3"/>
    <w:rsid w:val="00C84DDE"/>
    <w:rPr>
      <w:rFonts w:ascii="Cambria" w:eastAsia="Times New Roman" w:hAnsi="Cambria" w:cs="Times New Roman"/>
      <w:b/>
      <w:bCs/>
      <w:sz w:val="26"/>
      <w:szCs w:val="26"/>
      <w:lang w:bidi="ar-SA"/>
    </w:rPr>
  </w:style>
  <w:style w:type="table" w:styleId="TableGrid">
    <w:name w:val="Table Grid"/>
    <w:basedOn w:val="TableNormal"/>
    <w:uiPriority w:val="59"/>
    <w:rsid w:val="00BA7544"/>
    <w:pPr>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aliases w:val="Header Char Char"/>
    <w:basedOn w:val="Normal"/>
    <w:link w:val="HeaderChar"/>
    <w:rsid w:val="003513D9"/>
    <w:pPr>
      <w:tabs>
        <w:tab w:val="center" w:pos="4153"/>
        <w:tab w:val="right" w:pos="8306"/>
      </w:tabs>
    </w:pPr>
  </w:style>
  <w:style w:type="paragraph" w:styleId="Footer">
    <w:name w:val="footer"/>
    <w:basedOn w:val="Normal"/>
    <w:link w:val="FooterChar"/>
    <w:rsid w:val="003513D9"/>
    <w:pPr>
      <w:tabs>
        <w:tab w:val="center" w:pos="4153"/>
        <w:tab w:val="right" w:pos="8306"/>
      </w:tabs>
    </w:pPr>
  </w:style>
  <w:style w:type="character" w:styleId="PageNumber">
    <w:name w:val="page number"/>
    <w:basedOn w:val="DefaultParagraphFont"/>
    <w:rsid w:val="003513D9"/>
  </w:style>
  <w:style w:type="paragraph" w:styleId="FootnoteText">
    <w:name w:val="footnote text"/>
    <w:basedOn w:val="Normal"/>
    <w:link w:val="FootnoteTextChar"/>
    <w:uiPriority w:val="99"/>
    <w:rsid w:val="00922FE6"/>
    <w:pPr>
      <w:bidi w:val="0"/>
    </w:pPr>
    <w:rPr>
      <w:rFonts w:cs="B Lotus"/>
      <w:sz w:val="20"/>
      <w:szCs w:val="20"/>
    </w:rPr>
  </w:style>
  <w:style w:type="character" w:customStyle="1" w:styleId="FootnoteTextChar">
    <w:name w:val="Footnote Text Char"/>
    <w:link w:val="FootnoteText"/>
    <w:uiPriority w:val="99"/>
    <w:rsid w:val="00AC0DA0"/>
    <w:rPr>
      <w:rFonts w:cs="B Lotus"/>
      <w:lang w:bidi="ar-SA"/>
    </w:rPr>
  </w:style>
  <w:style w:type="character" w:styleId="FootnoteReference">
    <w:name w:val="footnote reference"/>
    <w:uiPriority w:val="99"/>
    <w:semiHidden/>
    <w:rsid w:val="00922FE6"/>
    <w:rPr>
      <w:vertAlign w:val="superscript"/>
    </w:rPr>
  </w:style>
  <w:style w:type="paragraph" w:customStyle="1" w:styleId="a">
    <w:name w:val="تیتر اول"/>
    <w:basedOn w:val="Normal"/>
    <w:link w:val="Char"/>
    <w:qFormat/>
    <w:rsid w:val="00231D69"/>
    <w:pPr>
      <w:spacing w:before="240" w:after="360"/>
      <w:jc w:val="center"/>
      <w:outlineLvl w:val="1"/>
    </w:pPr>
    <w:rPr>
      <w:rFonts w:ascii="IRYakout" w:hAnsi="IRYakout" w:cs="IRYakout"/>
      <w:bCs/>
      <w:sz w:val="32"/>
      <w:szCs w:val="32"/>
      <w:lang w:bidi="fa-IR"/>
    </w:rPr>
  </w:style>
  <w:style w:type="character" w:customStyle="1" w:styleId="Char">
    <w:name w:val="تیتر اول Char"/>
    <w:link w:val="a"/>
    <w:rsid w:val="00231D69"/>
    <w:rPr>
      <w:rFonts w:ascii="IRYakout" w:hAnsi="IRYakout" w:cs="IRYakout"/>
      <w:bCs/>
      <w:sz w:val="32"/>
      <w:szCs w:val="32"/>
      <w:lang w:bidi="fa-IR"/>
    </w:rPr>
  </w:style>
  <w:style w:type="paragraph" w:customStyle="1" w:styleId="a0">
    <w:name w:val="تیتر دوم"/>
    <w:basedOn w:val="a"/>
    <w:link w:val="Char0"/>
    <w:qFormat/>
    <w:rsid w:val="00E97C34"/>
    <w:pPr>
      <w:spacing w:after="60"/>
      <w:jc w:val="both"/>
      <w:outlineLvl w:val="2"/>
    </w:pPr>
    <w:rPr>
      <w:rFonts w:ascii="IRZar" w:hAnsi="IRZar" w:cs="IRZar"/>
      <w:sz w:val="24"/>
      <w:szCs w:val="24"/>
    </w:rPr>
  </w:style>
  <w:style w:type="character" w:customStyle="1" w:styleId="Char0">
    <w:name w:val="تیتر دوم Char"/>
    <w:link w:val="a0"/>
    <w:rsid w:val="00E97C34"/>
    <w:rPr>
      <w:rFonts w:ascii="IRZar" w:hAnsi="IRZar" w:cs="IRZar"/>
      <w:bCs/>
      <w:sz w:val="24"/>
      <w:szCs w:val="24"/>
      <w:lang w:bidi="fa-IR"/>
    </w:rPr>
  </w:style>
  <w:style w:type="character" w:styleId="Emphasis">
    <w:name w:val="Emphasis"/>
    <w:qFormat/>
    <w:rsid w:val="00CF1AFB"/>
    <w:rPr>
      <w:lang w:bidi="fa-IR"/>
    </w:rPr>
  </w:style>
  <w:style w:type="paragraph" w:styleId="TOC2">
    <w:name w:val="toc 2"/>
    <w:basedOn w:val="Normal"/>
    <w:next w:val="Normal"/>
    <w:uiPriority w:val="39"/>
    <w:rsid w:val="006A7D4A"/>
    <w:pPr>
      <w:spacing w:before="120"/>
      <w:jc w:val="both"/>
    </w:pPr>
    <w:rPr>
      <w:rFonts w:ascii="IRYakout" w:hAnsi="IRYakout" w:cs="IRYakout"/>
      <w:bCs/>
    </w:rPr>
  </w:style>
  <w:style w:type="paragraph" w:styleId="TOC1">
    <w:name w:val="toc 1"/>
    <w:basedOn w:val="Normal"/>
    <w:next w:val="Normal"/>
    <w:uiPriority w:val="39"/>
    <w:rsid w:val="006A7D4A"/>
    <w:pPr>
      <w:spacing w:before="100"/>
      <w:jc w:val="both"/>
    </w:pPr>
    <w:rPr>
      <w:rFonts w:ascii="IRZar" w:hAnsi="IRZar" w:cs="IRZar"/>
      <w:bCs/>
      <w:sz w:val="24"/>
      <w:szCs w:val="24"/>
    </w:rPr>
  </w:style>
  <w:style w:type="character" w:styleId="Hyperlink">
    <w:name w:val="Hyperlink"/>
    <w:uiPriority w:val="99"/>
    <w:unhideWhenUsed/>
    <w:rsid w:val="00C84DDE"/>
    <w:rPr>
      <w:color w:val="0000FF"/>
      <w:u w:val="single"/>
    </w:rPr>
  </w:style>
  <w:style w:type="character" w:styleId="IntenseReference">
    <w:name w:val="Intense Reference"/>
    <w:uiPriority w:val="32"/>
    <w:qFormat/>
    <w:rsid w:val="003743C4"/>
    <w:rPr>
      <w:b/>
      <w:bCs/>
      <w:smallCaps/>
      <w:color w:val="C0504D"/>
      <w:spacing w:val="5"/>
      <w:u w:val="single"/>
    </w:rPr>
  </w:style>
  <w:style w:type="paragraph" w:styleId="NoSpacing">
    <w:name w:val="No Spacing"/>
    <w:uiPriority w:val="1"/>
    <w:qFormat/>
    <w:rsid w:val="00AA4104"/>
    <w:pPr>
      <w:bidi/>
    </w:pPr>
    <w:rPr>
      <w:rFonts w:cs="B Zar"/>
      <w:sz w:val="28"/>
      <w:szCs w:val="28"/>
    </w:rPr>
  </w:style>
  <w:style w:type="paragraph" w:styleId="ListBullet">
    <w:name w:val="List Bullet"/>
    <w:basedOn w:val="Normal"/>
    <w:rsid w:val="00F50F5B"/>
    <w:pPr>
      <w:numPr>
        <w:numId w:val="1"/>
      </w:numPr>
      <w:contextualSpacing/>
    </w:pPr>
  </w:style>
  <w:style w:type="paragraph" w:styleId="TOC3">
    <w:name w:val="toc 3"/>
    <w:basedOn w:val="Normal"/>
    <w:next w:val="Normal"/>
    <w:uiPriority w:val="39"/>
    <w:unhideWhenUsed/>
    <w:rsid w:val="006A7D4A"/>
    <w:pPr>
      <w:ind w:left="284"/>
      <w:jc w:val="both"/>
    </w:pPr>
    <w:rPr>
      <w:rFonts w:ascii="IRNazli" w:hAnsi="IRNazli" w:cs="IRNazli"/>
      <w:lang w:bidi="fa-IR"/>
    </w:rPr>
  </w:style>
  <w:style w:type="paragraph" w:styleId="TOC4">
    <w:name w:val="toc 4"/>
    <w:basedOn w:val="Normal"/>
    <w:next w:val="Normal"/>
    <w:uiPriority w:val="39"/>
    <w:unhideWhenUsed/>
    <w:rsid w:val="006A7D4A"/>
    <w:pPr>
      <w:ind w:left="567"/>
      <w:jc w:val="both"/>
    </w:pPr>
    <w:rPr>
      <w:rFonts w:ascii="IRNazli" w:hAnsi="IRNazli" w:cs="IRNazli"/>
      <w:sz w:val="26"/>
      <w:szCs w:val="26"/>
      <w:lang w:bidi="fa-IR"/>
    </w:rPr>
  </w:style>
  <w:style w:type="paragraph" w:styleId="TOC5">
    <w:name w:val="toc 5"/>
    <w:basedOn w:val="Normal"/>
    <w:next w:val="Normal"/>
    <w:autoRedefine/>
    <w:uiPriority w:val="39"/>
    <w:unhideWhenUsed/>
    <w:rsid w:val="006A7D4A"/>
    <w:pPr>
      <w:ind w:left="851"/>
    </w:pPr>
    <w:rPr>
      <w:rFonts w:ascii="IRNazli" w:hAnsi="IRNazli" w:cs="IRNazli"/>
      <w:sz w:val="24"/>
      <w:szCs w:val="24"/>
      <w:lang w:bidi="fa-IR"/>
    </w:rPr>
  </w:style>
  <w:style w:type="paragraph" w:styleId="TOC6">
    <w:name w:val="toc 6"/>
    <w:basedOn w:val="Normal"/>
    <w:next w:val="Normal"/>
    <w:autoRedefine/>
    <w:uiPriority w:val="39"/>
    <w:unhideWhenUsed/>
    <w:rsid w:val="007F4580"/>
    <w:pPr>
      <w:spacing w:after="100" w:line="276" w:lineRule="auto"/>
      <w:ind w:left="1100"/>
    </w:pPr>
    <w:rPr>
      <w:rFonts w:ascii="Calibri" w:hAnsi="Calibri" w:cs="Arial"/>
      <w:sz w:val="22"/>
      <w:szCs w:val="22"/>
      <w:lang w:bidi="fa-IR"/>
    </w:rPr>
  </w:style>
  <w:style w:type="paragraph" w:styleId="TOC7">
    <w:name w:val="toc 7"/>
    <w:basedOn w:val="Normal"/>
    <w:next w:val="Normal"/>
    <w:autoRedefine/>
    <w:uiPriority w:val="39"/>
    <w:unhideWhenUsed/>
    <w:rsid w:val="007F4580"/>
    <w:pPr>
      <w:spacing w:after="100" w:line="276" w:lineRule="auto"/>
      <w:ind w:left="1320"/>
    </w:pPr>
    <w:rPr>
      <w:rFonts w:ascii="Calibri" w:hAnsi="Calibri" w:cs="Arial"/>
      <w:sz w:val="22"/>
      <w:szCs w:val="22"/>
      <w:lang w:bidi="fa-IR"/>
    </w:rPr>
  </w:style>
  <w:style w:type="paragraph" w:styleId="TOC8">
    <w:name w:val="toc 8"/>
    <w:basedOn w:val="Normal"/>
    <w:next w:val="Normal"/>
    <w:autoRedefine/>
    <w:uiPriority w:val="39"/>
    <w:unhideWhenUsed/>
    <w:rsid w:val="007F4580"/>
    <w:pPr>
      <w:spacing w:after="100" w:line="276" w:lineRule="auto"/>
      <w:ind w:left="1540"/>
    </w:pPr>
    <w:rPr>
      <w:rFonts w:ascii="Calibri" w:hAnsi="Calibri" w:cs="Arial"/>
      <w:sz w:val="22"/>
      <w:szCs w:val="22"/>
      <w:lang w:bidi="fa-IR"/>
    </w:rPr>
  </w:style>
  <w:style w:type="paragraph" w:styleId="TOC9">
    <w:name w:val="toc 9"/>
    <w:basedOn w:val="Normal"/>
    <w:next w:val="Normal"/>
    <w:autoRedefine/>
    <w:uiPriority w:val="39"/>
    <w:unhideWhenUsed/>
    <w:rsid w:val="007F4580"/>
    <w:pPr>
      <w:spacing w:after="100" w:line="276" w:lineRule="auto"/>
      <w:ind w:left="1760"/>
    </w:pPr>
    <w:rPr>
      <w:rFonts w:ascii="Calibri" w:hAnsi="Calibri" w:cs="Arial"/>
      <w:sz w:val="22"/>
      <w:szCs w:val="22"/>
      <w:lang w:bidi="fa-IR"/>
    </w:rPr>
  </w:style>
  <w:style w:type="paragraph" w:styleId="Title">
    <w:name w:val="Title"/>
    <w:basedOn w:val="Normal"/>
    <w:next w:val="Normal"/>
    <w:link w:val="TitleChar"/>
    <w:qFormat/>
    <w:rsid w:val="00261CC3"/>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261CC3"/>
    <w:rPr>
      <w:rFonts w:ascii="Cambria" w:hAnsi="Cambria"/>
      <w:b/>
      <w:bCs/>
      <w:kern w:val="28"/>
      <w:sz w:val="32"/>
      <w:szCs w:val="32"/>
    </w:rPr>
  </w:style>
  <w:style w:type="paragraph" w:styleId="EndnoteText">
    <w:name w:val="endnote text"/>
    <w:basedOn w:val="Normal"/>
    <w:link w:val="EndnoteTextChar"/>
    <w:rsid w:val="00B723E8"/>
    <w:rPr>
      <w:sz w:val="20"/>
      <w:szCs w:val="20"/>
    </w:rPr>
  </w:style>
  <w:style w:type="character" w:customStyle="1" w:styleId="EndnoteTextChar">
    <w:name w:val="Endnote Text Char"/>
    <w:link w:val="EndnoteText"/>
    <w:rsid w:val="00B723E8"/>
    <w:rPr>
      <w:rFonts w:cs="B Zar"/>
    </w:rPr>
  </w:style>
  <w:style w:type="character" w:styleId="EndnoteReference">
    <w:name w:val="endnote reference"/>
    <w:rsid w:val="00B723E8"/>
    <w:rPr>
      <w:vertAlign w:val="superscript"/>
    </w:rPr>
  </w:style>
  <w:style w:type="paragraph" w:customStyle="1" w:styleId="NormalJustified">
    <w:name w:val="Normal + Justified"/>
    <w:aliases w:val="First line:  0.2&quot;"/>
    <w:basedOn w:val="Normal"/>
    <w:rsid w:val="008B162E"/>
    <w:pPr>
      <w:ind w:firstLine="288"/>
      <w:jc w:val="both"/>
    </w:pPr>
    <w:rPr>
      <w:rFonts w:cs="HQPB4"/>
      <w:lang w:bidi="fa-IR"/>
    </w:rPr>
  </w:style>
  <w:style w:type="paragraph" w:styleId="BodyTextIndent2">
    <w:name w:val="Body Text Indent 2"/>
    <w:basedOn w:val="Normal"/>
    <w:link w:val="BodyTextIndent2Char"/>
    <w:rsid w:val="00A43F5F"/>
    <w:pPr>
      <w:spacing w:after="120" w:line="480" w:lineRule="auto"/>
      <w:ind w:left="360"/>
    </w:pPr>
    <w:rPr>
      <w:rFonts w:cs="Times New Roman"/>
      <w:lang w:bidi="fa-IR"/>
    </w:rPr>
  </w:style>
  <w:style w:type="character" w:customStyle="1" w:styleId="BodyTextIndent2Char">
    <w:name w:val="Body Text Indent 2 Char"/>
    <w:link w:val="BodyTextIndent2"/>
    <w:rsid w:val="00A43F5F"/>
    <w:rPr>
      <w:sz w:val="28"/>
      <w:szCs w:val="28"/>
      <w:lang w:bidi="fa-IR"/>
    </w:rPr>
  </w:style>
  <w:style w:type="character" w:customStyle="1" w:styleId="Heading4Char">
    <w:name w:val="Heading 4 Char"/>
    <w:link w:val="Heading4"/>
    <w:rsid w:val="0079021F"/>
    <w:rPr>
      <w:b/>
      <w:bCs/>
      <w:sz w:val="52"/>
      <w:szCs w:val="52"/>
      <w:lang w:bidi="fa-IR"/>
    </w:rPr>
  </w:style>
  <w:style w:type="character" w:customStyle="1" w:styleId="Heading5Char">
    <w:name w:val="Heading 5 Char"/>
    <w:link w:val="Heading5"/>
    <w:rsid w:val="0079021F"/>
    <w:rPr>
      <w:b/>
      <w:bCs/>
      <w:i/>
      <w:iCs/>
      <w:sz w:val="26"/>
      <w:szCs w:val="26"/>
      <w:lang w:bidi="fa-IR"/>
    </w:rPr>
  </w:style>
  <w:style w:type="character" w:customStyle="1" w:styleId="Heading6Char">
    <w:name w:val="Heading 6 Char"/>
    <w:link w:val="Heading6"/>
    <w:rsid w:val="0079021F"/>
    <w:rPr>
      <w:b/>
      <w:bCs/>
      <w:sz w:val="22"/>
      <w:szCs w:val="22"/>
      <w:lang w:bidi="fa-IR"/>
    </w:rPr>
  </w:style>
  <w:style w:type="character" w:customStyle="1" w:styleId="Heading7Char">
    <w:name w:val="Heading 7 Char"/>
    <w:link w:val="Heading7"/>
    <w:rsid w:val="0079021F"/>
    <w:rPr>
      <w:sz w:val="28"/>
      <w:szCs w:val="28"/>
      <w:lang w:bidi="fa-IR"/>
    </w:rPr>
  </w:style>
  <w:style w:type="character" w:customStyle="1" w:styleId="Heading8Char">
    <w:name w:val="Heading 8 Char"/>
    <w:link w:val="Heading8"/>
    <w:rsid w:val="0079021F"/>
    <w:rPr>
      <w:i/>
      <w:iCs/>
      <w:sz w:val="28"/>
      <w:szCs w:val="28"/>
      <w:lang w:bidi="fa-IR"/>
    </w:rPr>
  </w:style>
  <w:style w:type="character" w:customStyle="1" w:styleId="Heading9Char">
    <w:name w:val="Heading 9 Char"/>
    <w:link w:val="Heading9"/>
    <w:rsid w:val="0079021F"/>
    <w:rPr>
      <w:rFonts w:ascii="Arial" w:hAnsi="Arial" w:cs="Arial"/>
      <w:sz w:val="22"/>
      <w:szCs w:val="22"/>
      <w:lang w:bidi="fa-IR"/>
    </w:rPr>
  </w:style>
  <w:style w:type="numbering" w:styleId="111111">
    <w:name w:val="Outline List 2"/>
    <w:basedOn w:val="NoList"/>
    <w:rsid w:val="0079021F"/>
    <w:pPr>
      <w:numPr>
        <w:numId w:val="2"/>
      </w:numPr>
    </w:pPr>
  </w:style>
  <w:style w:type="numbering" w:styleId="1ai">
    <w:name w:val="Outline List 1"/>
    <w:basedOn w:val="NoList"/>
    <w:rsid w:val="0079021F"/>
    <w:pPr>
      <w:numPr>
        <w:numId w:val="3"/>
      </w:numPr>
    </w:pPr>
  </w:style>
  <w:style w:type="numbering" w:styleId="ArticleSection">
    <w:name w:val="Outline List 3"/>
    <w:basedOn w:val="NoList"/>
    <w:rsid w:val="0079021F"/>
    <w:pPr>
      <w:numPr>
        <w:numId w:val="4"/>
      </w:numPr>
    </w:pPr>
  </w:style>
  <w:style w:type="paragraph" w:styleId="BlockText">
    <w:name w:val="Block Text"/>
    <w:basedOn w:val="Normal"/>
    <w:rsid w:val="0079021F"/>
    <w:pPr>
      <w:spacing w:after="120"/>
      <w:ind w:left="1440" w:right="1440"/>
    </w:pPr>
    <w:rPr>
      <w:rFonts w:cs="Times New Roman"/>
      <w:lang w:bidi="fa-IR"/>
    </w:rPr>
  </w:style>
  <w:style w:type="paragraph" w:styleId="BodyText">
    <w:name w:val="Body Text"/>
    <w:basedOn w:val="Normal"/>
    <w:link w:val="BodyTextChar"/>
    <w:rsid w:val="0079021F"/>
    <w:pPr>
      <w:spacing w:after="120"/>
      <w:ind w:left="540"/>
    </w:pPr>
    <w:rPr>
      <w:rFonts w:cs="Times New Roman"/>
      <w:lang w:bidi="fa-IR"/>
    </w:rPr>
  </w:style>
  <w:style w:type="character" w:customStyle="1" w:styleId="BodyTextChar">
    <w:name w:val="Body Text Char"/>
    <w:link w:val="BodyText"/>
    <w:rsid w:val="0079021F"/>
    <w:rPr>
      <w:sz w:val="28"/>
      <w:szCs w:val="28"/>
      <w:lang w:bidi="fa-IR"/>
    </w:rPr>
  </w:style>
  <w:style w:type="paragraph" w:styleId="BodyText2">
    <w:name w:val="Body Text 2"/>
    <w:basedOn w:val="Normal"/>
    <w:link w:val="BodyText2Char"/>
    <w:rsid w:val="0079021F"/>
    <w:pPr>
      <w:spacing w:after="120" w:line="480" w:lineRule="auto"/>
      <w:ind w:left="540"/>
    </w:pPr>
    <w:rPr>
      <w:rFonts w:cs="Times New Roman"/>
      <w:lang w:bidi="fa-IR"/>
    </w:rPr>
  </w:style>
  <w:style w:type="character" w:customStyle="1" w:styleId="BodyText2Char">
    <w:name w:val="Body Text 2 Char"/>
    <w:link w:val="BodyText2"/>
    <w:rsid w:val="0079021F"/>
    <w:rPr>
      <w:sz w:val="28"/>
      <w:szCs w:val="28"/>
      <w:lang w:bidi="fa-IR"/>
    </w:rPr>
  </w:style>
  <w:style w:type="paragraph" w:styleId="BodyText3">
    <w:name w:val="Body Text 3"/>
    <w:basedOn w:val="Normal"/>
    <w:link w:val="BodyText3Char"/>
    <w:rsid w:val="0079021F"/>
    <w:pPr>
      <w:spacing w:after="120"/>
      <w:ind w:left="540"/>
    </w:pPr>
    <w:rPr>
      <w:rFonts w:cs="Times New Roman"/>
      <w:sz w:val="16"/>
      <w:szCs w:val="16"/>
      <w:lang w:bidi="fa-IR"/>
    </w:rPr>
  </w:style>
  <w:style w:type="character" w:customStyle="1" w:styleId="BodyText3Char">
    <w:name w:val="Body Text 3 Char"/>
    <w:link w:val="BodyText3"/>
    <w:rsid w:val="0079021F"/>
    <w:rPr>
      <w:sz w:val="16"/>
      <w:szCs w:val="16"/>
      <w:lang w:bidi="fa-IR"/>
    </w:rPr>
  </w:style>
  <w:style w:type="paragraph" w:styleId="BodyTextFirstIndent">
    <w:name w:val="Body Text First Indent"/>
    <w:basedOn w:val="BodyText"/>
    <w:link w:val="BodyTextFirstIndentChar"/>
    <w:rsid w:val="0079021F"/>
    <w:pPr>
      <w:ind w:firstLine="210"/>
    </w:pPr>
  </w:style>
  <w:style w:type="character" w:customStyle="1" w:styleId="BodyTextFirstIndentChar">
    <w:name w:val="Body Text First Indent Char"/>
    <w:basedOn w:val="BodyTextChar"/>
    <w:link w:val="BodyTextFirstIndent"/>
    <w:rsid w:val="0079021F"/>
    <w:rPr>
      <w:sz w:val="28"/>
      <w:szCs w:val="28"/>
      <w:lang w:bidi="fa-IR"/>
    </w:rPr>
  </w:style>
  <w:style w:type="paragraph" w:styleId="BodyTextIndent">
    <w:name w:val="Body Text Indent"/>
    <w:basedOn w:val="Normal"/>
    <w:link w:val="BodyTextIndentChar"/>
    <w:rsid w:val="0079021F"/>
    <w:pPr>
      <w:spacing w:after="120"/>
      <w:ind w:left="360"/>
    </w:pPr>
    <w:rPr>
      <w:rFonts w:cs="Times New Roman"/>
      <w:lang w:bidi="fa-IR"/>
    </w:rPr>
  </w:style>
  <w:style w:type="character" w:customStyle="1" w:styleId="BodyTextIndentChar">
    <w:name w:val="Body Text Indent Char"/>
    <w:link w:val="BodyTextIndent"/>
    <w:rsid w:val="0079021F"/>
    <w:rPr>
      <w:sz w:val="28"/>
      <w:szCs w:val="28"/>
      <w:lang w:bidi="fa-IR"/>
    </w:rPr>
  </w:style>
  <w:style w:type="paragraph" w:styleId="BodyTextFirstIndent2">
    <w:name w:val="Body Text First Indent 2"/>
    <w:basedOn w:val="BodyTextIndent"/>
    <w:link w:val="BodyTextFirstIndent2Char"/>
    <w:rsid w:val="0079021F"/>
    <w:pPr>
      <w:ind w:firstLine="210"/>
    </w:pPr>
  </w:style>
  <w:style w:type="character" w:customStyle="1" w:styleId="BodyTextFirstIndent2Char">
    <w:name w:val="Body Text First Indent 2 Char"/>
    <w:basedOn w:val="BodyTextIndentChar"/>
    <w:link w:val="BodyTextFirstIndent2"/>
    <w:rsid w:val="0079021F"/>
    <w:rPr>
      <w:sz w:val="28"/>
      <w:szCs w:val="28"/>
      <w:lang w:bidi="fa-IR"/>
    </w:rPr>
  </w:style>
  <w:style w:type="paragraph" w:styleId="BodyTextIndent3">
    <w:name w:val="Body Text Indent 3"/>
    <w:basedOn w:val="Normal"/>
    <w:link w:val="BodyTextIndent3Char"/>
    <w:rsid w:val="0079021F"/>
    <w:pPr>
      <w:spacing w:after="120"/>
      <w:ind w:left="360"/>
    </w:pPr>
    <w:rPr>
      <w:rFonts w:cs="Times New Roman"/>
      <w:sz w:val="16"/>
      <w:szCs w:val="16"/>
      <w:lang w:bidi="fa-IR"/>
    </w:rPr>
  </w:style>
  <w:style w:type="character" w:customStyle="1" w:styleId="BodyTextIndent3Char">
    <w:name w:val="Body Text Indent 3 Char"/>
    <w:link w:val="BodyTextIndent3"/>
    <w:rsid w:val="0079021F"/>
    <w:rPr>
      <w:sz w:val="16"/>
      <w:szCs w:val="16"/>
      <w:lang w:bidi="fa-IR"/>
    </w:rPr>
  </w:style>
  <w:style w:type="paragraph" w:styleId="Closing">
    <w:name w:val="Closing"/>
    <w:basedOn w:val="Normal"/>
    <w:link w:val="ClosingChar"/>
    <w:rsid w:val="0079021F"/>
    <w:pPr>
      <w:ind w:left="4320"/>
    </w:pPr>
    <w:rPr>
      <w:rFonts w:cs="Times New Roman"/>
      <w:lang w:bidi="fa-IR"/>
    </w:rPr>
  </w:style>
  <w:style w:type="character" w:customStyle="1" w:styleId="ClosingChar">
    <w:name w:val="Closing Char"/>
    <w:link w:val="Closing"/>
    <w:rsid w:val="0079021F"/>
    <w:rPr>
      <w:sz w:val="28"/>
      <w:szCs w:val="28"/>
      <w:lang w:bidi="fa-IR"/>
    </w:rPr>
  </w:style>
  <w:style w:type="paragraph" w:styleId="Date">
    <w:name w:val="Date"/>
    <w:basedOn w:val="Normal"/>
    <w:next w:val="Normal"/>
    <w:link w:val="DateChar"/>
    <w:rsid w:val="0079021F"/>
    <w:pPr>
      <w:ind w:left="540"/>
    </w:pPr>
    <w:rPr>
      <w:rFonts w:cs="Times New Roman"/>
      <w:lang w:bidi="fa-IR"/>
    </w:rPr>
  </w:style>
  <w:style w:type="character" w:customStyle="1" w:styleId="DateChar">
    <w:name w:val="Date Char"/>
    <w:link w:val="Date"/>
    <w:rsid w:val="0079021F"/>
    <w:rPr>
      <w:sz w:val="28"/>
      <w:szCs w:val="28"/>
      <w:lang w:bidi="fa-IR"/>
    </w:rPr>
  </w:style>
  <w:style w:type="paragraph" w:styleId="DocumentMap">
    <w:name w:val="Document Map"/>
    <w:basedOn w:val="Normal"/>
    <w:link w:val="DocumentMapChar"/>
    <w:rsid w:val="0079021F"/>
    <w:pPr>
      <w:shd w:val="clear" w:color="auto" w:fill="000080"/>
      <w:ind w:left="540"/>
    </w:pPr>
    <w:rPr>
      <w:rFonts w:ascii="Tahoma" w:hAnsi="Tahoma" w:cs="Tahoma"/>
      <w:sz w:val="20"/>
      <w:szCs w:val="20"/>
      <w:lang w:bidi="fa-IR"/>
    </w:rPr>
  </w:style>
  <w:style w:type="character" w:customStyle="1" w:styleId="DocumentMapChar">
    <w:name w:val="Document Map Char"/>
    <w:link w:val="DocumentMap"/>
    <w:rsid w:val="0079021F"/>
    <w:rPr>
      <w:rFonts w:ascii="Tahoma" w:hAnsi="Tahoma" w:cs="Tahoma"/>
      <w:shd w:val="clear" w:color="auto" w:fill="000080"/>
      <w:lang w:bidi="fa-IR"/>
    </w:rPr>
  </w:style>
  <w:style w:type="paragraph" w:styleId="E-mailSignature">
    <w:name w:val="E-mail Signature"/>
    <w:basedOn w:val="Normal"/>
    <w:link w:val="E-mailSignatureChar"/>
    <w:rsid w:val="0079021F"/>
    <w:pPr>
      <w:ind w:left="540"/>
    </w:pPr>
    <w:rPr>
      <w:rFonts w:cs="Times New Roman"/>
      <w:lang w:bidi="fa-IR"/>
    </w:rPr>
  </w:style>
  <w:style w:type="character" w:customStyle="1" w:styleId="E-mailSignatureChar">
    <w:name w:val="E-mail Signature Char"/>
    <w:link w:val="E-mailSignature"/>
    <w:rsid w:val="0079021F"/>
    <w:rPr>
      <w:sz w:val="28"/>
      <w:szCs w:val="28"/>
      <w:lang w:bidi="fa-IR"/>
    </w:rPr>
  </w:style>
  <w:style w:type="paragraph" w:styleId="EnvelopeAddress">
    <w:name w:val="envelope address"/>
    <w:basedOn w:val="Normal"/>
    <w:rsid w:val="0079021F"/>
    <w:pPr>
      <w:framePr w:w="7920" w:h="1980" w:hRule="exact" w:hSpace="180" w:wrap="auto" w:hAnchor="page" w:xAlign="center" w:yAlign="bottom"/>
      <w:ind w:left="2880"/>
    </w:pPr>
    <w:rPr>
      <w:rFonts w:ascii="Arial" w:hAnsi="Arial" w:cs="Arial"/>
      <w:lang w:bidi="fa-IR"/>
    </w:rPr>
  </w:style>
  <w:style w:type="paragraph" w:styleId="EnvelopeReturn">
    <w:name w:val="envelope return"/>
    <w:basedOn w:val="Normal"/>
    <w:rsid w:val="0079021F"/>
    <w:pPr>
      <w:ind w:left="540"/>
    </w:pPr>
    <w:rPr>
      <w:rFonts w:ascii="Arial" w:hAnsi="Arial" w:cs="Arial"/>
      <w:sz w:val="20"/>
      <w:szCs w:val="20"/>
      <w:lang w:bidi="fa-IR"/>
    </w:rPr>
  </w:style>
  <w:style w:type="character" w:styleId="FollowedHyperlink">
    <w:name w:val="FollowedHyperlink"/>
    <w:rsid w:val="0079021F"/>
    <w:rPr>
      <w:color w:val="800080"/>
      <w:u w:val="single"/>
    </w:rPr>
  </w:style>
  <w:style w:type="character" w:customStyle="1" w:styleId="FooterChar">
    <w:name w:val="Footer Char"/>
    <w:link w:val="Footer"/>
    <w:rsid w:val="0079021F"/>
    <w:rPr>
      <w:rFonts w:cs="B Zar"/>
      <w:sz w:val="28"/>
      <w:szCs w:val="28"/>
    </w:rPr>
  </w:style>
  <w:style w:type="character" w:customStyle="1" w:styleId="HeaderChar">
    <w:name w:val="Header Char"/>
    <w:aliases w:val="Header Char Char Char"/>
    <w:link w:val="Header"/>
    <w:rsid w:val="0079021F"/>
    <w:rPr>
      <w:rFonts w:cs="B Zar"/>
      <w:sz w:val="28"/>
      <w:szCs w:val="28"/>
    </w:rPr>
  </w:style>
  <w:style w:type="character" w:styleId="HTMLAcronym">
    <w:name w:val="HTML Acronym"/>
    <w:basedOn w:val="DefaultParagraphFont"/>
    <w:rsid w:val="0079021F"/>
  </w:style>
  <w:style w:type="paragraph" w:styleId="HTMLAddress">
    <w:name w:val="HTML Address"/>
    <w:basedOn w:val="Normal"/>
    <w:link w:val="HTMLAddressChar"/>
    <w:rsid w:val="0079021F"/>
    <w:pPr>
      <w:ind w:left="540"/>
    </w:pPr>
    <w:rPr>
      <w:rFonts w:cs="Times New Roman"/>
      <w:i/>
      <w:iCs/>
      <w:lang w:bidi="fa-IR"/>
    </w:rPr>
  </w:style>
  <w:style w:type="character" w:customStyle="1" w:styleId="HTMLAddressChar">
    <w:name w:val="HTML Address Char"/>
    <w:link w:val="HTMLAddress"/>
    <w:rsid w:val="0079021F"/>
    <w:rPr>
      <w:i/>
      <w:iCs/>
      <w:sz w:val="28"/>
      <w:szCs w:val="28"/>
      <w:lang w:bidi="fa-IR"/>
    </w:rPr>
  </w:style>
  <w:style w:type="character" w:styleId="HTMLCite">
    <w:name w:val="HTML Cite"/>
    <w:rsid w:val="0079021F"/>
    <w:rPr>
      <w:i/>
      <w:iCs/>
    </w:rPr>
  </w:style>
  <w:style w:type="character" w:styleId="HTMLCode">
    <w:name w:val="HTML Code"/>
    <w:rsid w:val="0079021F"/>
    <w:rPr>
      <w:rFonts w:ascii="Courier New" w:hAnsi="Courier New" w:cs="Courier New"/>
      <w:sz w:val="20"/>
      <w:szCs w:val="20"/>
    </w:rPr>
  </w:style>
  <w:style w:type="character" w:styleId="HTMLDefinition">
    <w:name w:val="HTML Definition"/>
    <w:rsid w:val="0079021F"/>
    <w:rPr>
      <w:i/>
      <w:iCs/>
    </w:rPr>
  </w:style>
  <w:style w:type="character" w:styleId="HTMLKeyboard">
    <w:name w:val="HTML Keyboard"/>
    <w:rsid w:val="0079021F"/>
    <w:rPr>
      <w:rFonts w:ascii="Courier New" w:hAnsi="Courier New" w:cs="Courier New"/>
      <w:sz w:val="20"/>
      <w:szCs w:val="20"/>
    </w:rPr>
  </w:style>
  <w:style w:type="paragraph" w:styleId="HTMLPreformatted">
    <w:name w:val="HTML Preformatted"/>
    <w:basedOn w:val="Normal"/>
    <w:link w:val="HTMLPreformattedChar"/>
    <w:rsid w:val="0079021F"/>
    <w:pPr>
      <w:ind w:left="540"/>
    </w:pPr>
    <w:rPr>
      <w:rFonts w:ascii="Courier New" w:hAnsi="Courier New" w:cs="Courier New"/>
      <w:sz w:val="20"/>
      <w:szCs w:val="20"/>
      <w:lang w:bidi="fa-IR"/>
    </w:rPr>
  </w:style>
  <w:style w:type="character" w:customStyle="1" w:styleId="HTMLPreformattedChar">
    <w:name w:val="HTML Preformatted Char"/>
    <w:link w:val="HTMLPreformatted"/>
    <w:rsid w:val="0079021F"/>
    <w:rPr>
      <w:rFonts w:ascii="Courier New" w:hAnsi="Courier New" w:cs="Courier New"/>
      <w:lang w:bidi="fa-IR"/>
    </w:rPr>
  </w:style>
  <w:style w:type="character" w:styleId="HTMLSample">
    <w:name w:val="HTML Sample"/>
    <w:rsid w:val="0079021F"/>
    <w:rPr>
      <w:rFonts w:ascii="Courier New" w:hAnsi="Courier New" w:cs="Courier New"/>
    </w:rPr>
  </w:style>
  <w:style w:type="character" w:styleId="HTMLTypewriter">
    <w:name w:val="HTML Typewriter"/>
    <w:rsid w:val="0079021F"/>
    <w:rPr>
      <w:rFonts w:ascii="Courier New" w:hAnsi="Courier New" w:cs="Courier New"/>
      <w:sz w:val="20"/>
      <w:szCs w:val="20"/>
    </w:rPr>
  </w:style>
  <w:style w:type="character" w:styleId="HTMLVariable">
    <w:name w:val="HTML Variable"/>
    <w:rsid w:val="0079021F"/>
    <w:rPr>
      <w:i/>
      <w:iCs/>
    </w:rPr>
  </w:style>
  <w:style w:type="character" w:styleId="LineNumber">
    <w:name w:val="line number"/>
    <w:basedOn w:val="DefaultParagraphFont"/>
    <w:rsid w:val="0079021F"/>
  </w:style>
  <w:style w:type="paragraph" w:styleId="List">
    <w:name w:val="List"/>
    <w:basedOn w:val="Normal"/>
    <w:rsid w:val="0079021F"/>
    <w:pPr>
      <w:ind w:left="360" w:hanging="360"/>
    </w:pPr>
    <w:rPr>
      <w:rFonts w:cs="Times New Roman"/>
      <w:lang w:bidi="fa-IR"/>
    </w:rPr>
  </w:style>
  <w:style w:type="paragraph" w:styleId="List2">
    <w:name w:val="List 2"/>
    <w:basedOn w:val="Normal"/>
    <w:rsid w:val="0079021F"/>
    <w:pPr>
      <w:ind w:left="720" w:hanging="360"/>
    </w:pPr>
    <w:rPr>
      <w:rFonts w:cs="Times New Roman"/>
      <w:lang w:bidi="fa-IR"/>
    </w:rPr>
  </w:style>
  <w:style w:type="paragraph" w:styleId="List3">
    <w:name w:val="List 3"/>
    <w:basedOn w:val="Normal"/>
    <w:rsid w:val="0079021F"/>
    <w:pPr>
      <w:ind w:left="1080" w:hanging="360"/>
    </w:pPr>
    <w:rPr>
      <w:rFonts w:cs="Times New Roman"/>
      <w:lang w:bidi="fa-IR"/>
    </w:rPr>
  </w:style>
  <w:style w:type="paragraph" w:styleId="List4">
    <w:name w:val="List 4"/>
    <w:basedOn w:val="Normal"/>
    <w:rsid w:val="0079021F"/>
    <w:pPr>
      <w:ind w:left="1440" w:hanging="360"/>
    </w:pPr>
    <w:rPr>
      <w:rFonts w:cs="Times New Roman"/>
      <w:lang w:bidi="fa-IR"/>
    </w:rPr>
  </w:style>
  <w:style w:type="paragraph" w:styleId="List5">
    <w:name w:val="List 5"/>
    <w:basedOn w:val="Normal"/>
    <w:rsid w:val="0079021F"/>
    <w:pPr>
      <w:ind w:left="1800" w:hanging="360"/>
    </w:pPr>
    <w:rPr>
      <w:rFonts w:cs="Times New Roman"/>
      <w:lang w:bidi="fa-IR"/>
    </w:rPr>
  </w:style>
  <w:style w:type="paragraph" w:styleId="ListBullet2">
    <w:name w:val="List Bullet 2"/>
    <w:basedOn w:val="Normal"/>
    <w:autoRedefine/>
    <w:rsid w:val="0079021F"/>
    <w:pPr>
      <w:tabs>
        <w:tab w:val="num" w:pos="720"/>
      </w:tabs>
      <w:ind w:left="720" w:hanging="360"/>
    </w:pPr>
    <w:rPr>
      <w:rFonts w:cs="Times New Roman"/>
      <w:lang w:bidi="fa-IR"/>
    </w:rPr>
  </w:style>
  <w:style w:type="paragraph" w:styleId="ListBullet3">
    <w:name w:val="List Bullet 3"/>
    <w:basedOn w:val="Normal"/>
    <w:autoRedefine/>
    <w:rsid w:val="0079021F"/>
    <w:pPr>
      <w:tabs>
        <w:tab w:val="num" w:pos="1080"/>
      </w:tabs>
      <w:ind w:left="1080" w:hanging="360"/>
    </w:pPr>
    <w:rPr>
      <w:rFonts w:cs="Times New Roman"/>
      <w:lang w:bidi="fa-IR"/>
    </w:rPr>
  </w:style>
  <w:style w:type="paragraph" w:styleId="ListBullet4">
    <w:name w:val="List Bullet 4"/>
    <w:basedOn w:val="Normal"/>
    <w:autoRedefine/>
    <w:rsid w:val="0079021F"/>
    <w:pPr>
      <w:tabs>
        <w:tab w:val="num" w:pos="1440"/>
      </w:tabs>
      <w:ind w:left="1440" w:hanging="360"/>
    </w:pPr>
    <w:rPr>
      <w:rFonts w:cs="Times New Roman"/>
      <w:lang w:bidi="fa-IR"/>
    </w:rPr>
  </w:style>
  <w:style w:type="paragraph" w:styleId="ListBullet5">
    <w:name w:val="List Bullet 5"/>
    <w:basedOn w:val="Normal"/>
    <w:autoRedefine/>
    <w:rsid w:val="0079021F"/>
    <w:pPr>
      <w:tabs>
        <w:tab w:val="num" w:pos="1800"/>
      </w:tabs>
      <w:ind w:left="1800" w:hanging="360"/>
    </w:pPr>
    <w:rPr>
      <w:rFonts w:cs="Times New Roman"/>
      <w:lang w:bidi="fa-IR"/>
    </w:rPr>
  </w:style>
  <w:style w:type="paragraph" w:styleId="ListContinue">
    <w:name w:val="List Continue"/>
    <w:basedOn w:val="Normal"/>
    <w:rsid w:val="0079021F"/>
    <w:pPr>
      <w:spacing w:after="120"/>
      <w:ind w:left="360"/>
    </w:pPr>
    <w:rPr>
      <w:rFonts w:cs="Times New Roman"/>
      <w:lang w:bidi="fa-IR"/>
    </w:rPr>
  </w:style>
  <w:style w:type="paragraph" w:styleId="ListContinue2">
    <w:name w:val="List Continue 2"/>
    <w:basedOn w:val="Normal"/>
    <w:rsid w:val="0079021F"/>
    <w:pPr>
      <w:spacing w:after="120"/>
      <w:ind w:left="720"/>
    </w:pPr>
    <w:rPr>
      <w:rFonts w:cs="Times New Roman"/>
      <w:lang w:bidi="fa-IR"/>
    </w:rPr>
  </w:style>
  <w:style w:type="paragraph" w:styleId="ListContinue3">
    <w:name w:val="List Continue 3"/>
    <w:basedOn w:val="Normal"/>
    <w:rsid w:val="0079021F"/>
    <w:pPr>
      <w:spacing w:after="120"/>
      <w:ind w:left="1080"/>
    </w:pPr>
    <w:rPr>
      <w:rFonts w:cs="Times New Roman"/>
      <w:lang w:bidi="fa-IR"/>
    </w:rPr>
  </w:style>
  <w:style w:type="paragraph" w:styleId="ListContinue4">
    <w:name w:val="List Continue 4"/>
    <w:basedOn w:val="Normal"/>
    <w:rsid w:val="0079021F"/>
    <w:pPr>
      <w:spacing w:after="120"/>
      <w:ind w:left="1440"/>
    </w:pPr>
    <w:rPr>
      <w:rFonts w:cs="Times New Roman"/>
      <w:lang w:bidi="fa-IR"/>
    </w:rPr>
  </w:style>
  <w:style w:type="paragraph" w:styleId="ListContinue5">
    <w:name w:val="List Continue 5"/>
    <w:basedOn w:val="Normal"/>
    <w:rsid w:val="0079021F"/>
    <w:pPr>
      <w:spacing w:after="120"/>
      <w:ind w:left="1800"/>
    </w:pPr>
    <w:rPr>
      <w:rFonts w:cs="Times New Roman"/>
      <w:lang w:bidi="fa-IR"/>
    </w:rPr>
  </w:style>
  <w:style w:type="paragraph" w:styleId="ListNumber">
    <w:name w:val="List Number"/>
    <w:basedOn w:val="Normal"/>
    <w:rsid w:val="0079021F"/>
    <w:pPr>
      <w:tabs>
        <w:tab w:val="num" w:pos="360"/>
      </w:tabs>
      <w:ind w:left="360" w:hanging="360"/>
    </w:pPr>
    <w:rPr>
      <w:rFonts w:cs="Times New Roman"/>
      <w:lang w:bidi="fa-IR"/>
    </w:rPr>
  </w:style>
  <w:style w:type="paragraph" w:styleId="ListNumber2">
    <w:name w:val="List Number 2"/>
    <w:basedOn w:val="Normal"/>
    <w:rsid w:val="0079021F"/>
    <w:pPr>
      <w:tabs>
        <w:tab w:val="num" w:pos="720"/>
      </w:tabs>
      <w:ind w:left="720" w:hanging="360"/>
    </w:pPr>
    <w:rPr>
      <w:rFonts w:cs="Times New Roman"/>
      <w:lang w:bidi="fa-IR"/>
    </w:rPr>
  </w:style>
  <w:style w:type="paragraph" w:styleId="ListNumber3">
    <w:name w:val="List Number 3"/>
    <w:basedOn w:val="Normal"/>
    <w:rsid w:val="0079021F"/>
    <w:pPr>
      <w:tabs>
        <w:tab w:val="num" w:pos="1080"/>
      </w:tabs>
      <w:ind w:left="1080" w:hanging="360"/>
    </w:pPr>
    <w:rPr>
      <w:rFonts w:cs="Times New Roman"/>
      <w:lang w:bidi="fa-IR"/>
    </w:rPr>
  </w:style>
  <w:style w:type="paragraph" w:styleId="ListNumber4">
    <w:name w:val="List Number 4"/>
    <w:basedOn w:val="Normal"/>
    <w:rsid w:val="0079021F"/>
    <w:pPr>
      <w:tabs>
        <w:tab w:val="num" w:pos="1440"/>
      </w:tabs>
      <w:ind w:left="1440" w:hanging="360"/>
    </w:pPr>
    <w:rPr>
      <w:rFonts w:cs="Times New Roman"/>
      <w:lang w:bidi="fa-IR"/>
    </w:rPr>
  </w:style>
  <w:style w:type="paragraph" w:styleId="ListNumber5">
    <w:name w:val="List Number 5"/>
    <w:basedOn w:val="Normal"/>
    <w:rsid w:val="0079021F"/>
    <w:pPr>
      <w:tabs>
        <w:tab w:val="num" w:pos="1800"/>
      </w:tabs>
      <w:ind w:left="1800" w:hanging="360"/>
    </w:pPr>
    <w:rPr>
      <w:rFonts w:cs="Times New Roman"/>
      <w:lang w:bidi="fa-IR"/>
    </w:rPr>
  </w:style>
  <w:style w:type="paragraph" w:styleId="MessageHeader">
    <w:name w:val="Message Header"/>
    <w:basedOn w:val="Normal"/>
    <w:link w:val="MessageHeaderChar"/>
    <w:rsid w:val="0079021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lang w:bidi="fa-IR"/>
    </w:rPr>
  </w:style>
  <w:style w:type="character" w:customStyle="1" w:styleId="MessageHeaderChar">
    <w:name w:val="Message Header Char"/>
    <w:link w:val="MessageHeader"/>
    <w:rsid w:val="0079021F"/>
    <w:rPr>
      <w:rFonts w:ascii="Arial" w:hAnsi="Arial" w:cs="Arial"/>
      <w:sz w:val="28"/>
      <w:szCs w:val="28"/>
      <w:shd w:val="pct20" w:color="auto" w:fill="auto"/>
      <w:lang w:bidi="fa-IR"/>
    </w:rPr>
  </w:style>
  <w:style w:type="paragraph" w:styleId="NormalWeb">
    <w:name w:val="Normal (Web)"/>
    <w:basedOn w:val="Normal"/>
    <w:rsid w:val="0079021F"/>
    <w:pPr>
      <w:ind w:left="540"/>
    </w:pPr>
    <w:rPr>
      <w:rFonts w:cs="Times New Roman"/>
      <w:sz w:val="24"/>
      <w:szCs w:val="24"/>
      <w:lang w:bidi="fa-IR"/>
    </w:rPr>
  </w:style>
  <w:style w:type="paragraph" w:styleId="NormalIndent">
    <w:name w:val="Normal Indent"/>
    <w:basedOn w:val="Normal"/>
    <w:rsid w:val="0079021F"/>
    <w:pPr>
      <w:ind w:left="720"/>
    </w:pPr>
    <w:rPr>
      <w:rFonts w:cs="Times New Roman"/>
      <w:lang w:bidi="fa-IR"/>
    </w:rPr>
  </w:style>
  <w:style w:type="paragraph" w:styleId="NoteHeading">
    <w:name w:val="Note Heading"/>
    <w:basedOn w:val="Normal"/>
    <w:next w:val="Normal"/>
    <w:link w:val="NoteHeadingChar"/>
    <w:rsid w:val="0079021F"/>
    <w:pPr>
      <w:ind w:left="540"/>
    </w:pPr>
    <w:rPr>
      <w:rFonts w:cs="Times New Roman"/>
      <w:lang w:bidi="fa-IR"/>
    </w:rPr>
  </w:style>
  <w:style w:type="character" w:customStyle="1" w:styleId="NoteHeadingChar">
    <w:name w:val="Note Heading Char"/>
    <w:link w:val="NoteHeading"/>
    <w:rsid w:val="0079021F"/>
    <w:rPr>
      <w:sz w:val="28"/>
      <w:szCs w:val="28"/>
      <w:lang w:bidi="fa-IR"/>
    </w:rPr>
  </w:style>
  <w:style w:type="paragraph" w:styleId="PlainText">
    <w:name w:val="Plain Text"/>
    <w:basedOn w:val="Normal"/>
    <w:link w:val="PlainTextChar"/>
    <w:rsid w:val="0079021F"/>
    <w:pPr>
      <w:ind w:left="540"/>
    </w:pPr>
    <w:rPr>
      <w:rFonts w:ascii="Courier New" w:hAnsi="Courier New" w:cs="Courier New"/>
      <w:sz w:val="20"/>
      <w:szCs w:val="20"/>
      <w:lang w:bidi="fa-IR"/>
    </w:rPr>
  </w:style>
  <w:style w:type="character" w:customStyle="1" w:styleId="PlainTextChar">
    <w:name w:val="Plain Text Char"/>
    <w:link w:val="PlainText"/>
    <w:rsid w:val="0079021F"/>
    <w:rPr>
      <w:rFonts w:ascii="Courier New" w:hAnsi="Courier New" w:cs="Courier New"/>
      <w:lang w:bidi="fa-IR"/>
    </w:rPr>
  </w:style>
  <w:style w:type="paragraph" w:styleId="Salutation">
    <w:name w:val="Salutation"/>
    <w:basedOn w:val="Normal"/>
    <w:next w:val="Normal"/>
    <w:link w:val="SalutationChar"/>
    <w:rsid w:val="0079021F"/>
    <w:pPr>
      <w:ind w:left="540"/>
    </w:pPr>
    <w:rPr>
      <w:rFonts w:cs="Times New Roman"/>
      <w:lang w:bidi="fa-IR"/>
    </w:rPr>
  </w:style>
  <w:style w:type="character" w:customStyle="1" w:styleId="SalutationChar">
    <w:name w:val="Salutation Char"/>
    <w:link w:val="Salutation"/>
    <w:rsid w:val="0079021F"/>
    <w:rPr>
      <w:sz w:val="28"/>
      <w:szCs w:val="28"/>
      <w:lang w:bidi="fa-IR"/>
    </w:rPr>
  </w:style>
  <w:style w:type="paragraph" w:styleId="Signature">
    <w:name w:val="Signature"/>
    <w:basedOn w:val="Normal"/>
    <w:link w:val="SignatureChar"/>
    <w:rsid w:val="0079021F"/>
    <w:pPr>
      <w:ind w:left="4320"/>
    </w:pPr>
    <w:rPr>
      <w:rFonts w:cs="Times New Roman"/>
      <w:lang w:bidi="fa-IR"/>
    </w:rPr>
  </w:style>
  <w:style w:type="character" w:customStyle="1" w:styleId="SignatureChar">
    <w:name w:val="Signature Char"/>
    <w:link w:val="Signature"/>
    <w:rsid w:val="0079021F"/>
    <w:rPr>
      <w:sz w:val="28"/>
      <w:szCs w:val="28"/>
      <w:lang w:bidi="fa-IR"/>
    </w:rPr>
  </w:style>
  <w:style w:type="character" w:styleId="Strong">
    <w:name w:val="Strong"/>
    <w:qFormat/>
    <w:rsid w:val="0079021F"/>
    <w:rPr>
      <w:b/>
      <w:bCs/>
    </w:rPr>
  </w:style>
  <w:style w:type="paragraph" w:customStyle="1" w:styleId="Style1">
    <w:name w:val="Style1"/>
    <w:basedOn w:val="Heading1"/>
    <w:next w:val="TOAHeading"/>
    <w:semiHidden/>
    <w:rsid w:val="0079021F"/>
    <w:pPr>
      <w:spacing w:line="360" w:lineRule="auto"/>
      <w:ind w:left="547"/>
    </w:pPr>
    <w:rPr>
      <w:rFonts w:ascii="Times New Roman" w:hAnsi="Times New Roman"/>
      <w:b w:val="0"/>
      <w:bCs w:val="0"/>
      <w:noProof/>
      <w:lang w:bidi="fa-IR"/>
    </w:rPr>
  </w:style>
  <w:style w:type="paragraph" w:styleId="TOAHeading">
    <w:name w:val="toa heading"/>
    <w:basedOn w:val="Normal"/>
    <w:next w:val="Normal"/>
    <w:autoRedefine/>
    <w:rsid w:val="0079021F"/>
    <w:pPr>
      <w:tabs>
        <w:tab w:val="num" w:pos="720"/>
      </w:tabs>
      <w:spacing w:before="120"/>
      <w:ind w:left="720" w:hanging="360"/>
    </w:pPr>
    <w:rPr>
      <w:rFonts w:ascii="Nazanin" w:hAnsi="Nazanin" w:cs="Times New Roman"/>
      <w:b/>
      <w:bCs/>
      <w:sz w:val="24"/>
      <w:szCs w:val="24"/>
      <w:lang w:bidi="fa-IR"/>
    </w:rPr>
  </w:style>
  <w:style w:type="paragraph" w:styleId="Subtitle">
    <w:name w:val="Subtitle"/>
    <w:basedOn w:val="Normal"/>
    <w:link w:val="SubtitleChar"/>
    <w:qFormat/>
    <w:rsid w:val="0079021F"/>
    <w:pPr>
      <w:spacing w:after="60"/>
      <w:ind w:left="540"/>
      <w:jc w:val="center"/>
      <w:outlineLvl w:val="1"/>
    </w:pPr>
    <w:rPr>
      <w:rFonts w:ascii="Arial" w:hAnsi="Arial" w:cs="Arial"/>
      <w:sz w:val="24"/>
      <w:szCs w:val="24"/>
      <w:lang w:bidi="fa-IR"/>
    </w:rPr>
  </w:style>
  <w:style w:type="character" w:customStyle="1" w:styleId="SubtitleChar">
    <w:name w:val="Subtitle Char"/>
    <w:link w:val="Subtitle"/>
    <w:rsid w:val="0079021F"/>
    <w:rPr>
      <w:rFonts w:ascii="Arial" w:hAnsi="Arial" w:cs="Arial"/>
      <w:sz w:val="24"/>
      <w:szCs w:val="24"/>
      <w:lang w:bidi="fa-IR"/>
    </w:rPr>
  </w:style>
  <w:style w:type="table" w:styleId="Table3Deffects1">
    <w:name w:val="Table 3D effects 1"/>
    <w:basedOn w:val="TableNormal"/>
    <w:rsid w:val="0079021F"/>
    <w:pPr>
      <w:bidi/>
      <w:ind w:left="5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9021F"/>
    <w:pPr>
      <w:bidi/>
      <w:ind w:left="5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79021F"/>
    <w:pPr>
      <w:bidi/>
      <w:ind w:left="5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79021F"/>
    <w:pPr>
      <w:bidi/>
      <w:ind w:left="5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79021F"/>
    <w:pPr>
      <w:bidi/>
      <w:ind w:left="5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79021F"/>
    <w:pPr>
      <w:bidi/>
      <w:ind w:left="5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79021F"/>
    <w:pPr>
      <w:bidi/>
      <w:ind w:left="5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79021F"/>
    <w:pPr>
      <w:bidi/>
      <w:ind w:left="5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79021F"/>
    <w:pPr>
      <w:bidi/>
      <w:ind w:left="5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79021F"/>
    <w:pPr>
      <w:bidi/>
      <w:ind w:left="5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79021F"/>
    <w:pPr>
      <w:bidi/>
      <w:ind w:left="5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79021F"/>
    <w:pPr>
      <w:bidi/>
      <w:ind w:left="5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79021F"/>
    <w:pPr>
      <w:bidi/>
      <w:ind w:left="5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79021F"/>
    <w:pPr>
      <w:bidi/>
      <w:ind w:left="5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79021F"/>
    <w:pPr>
      <w:bidi/>
      <w:ind w:left="5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79021F"/>
    <w:pPr>
      <w:bidi/>
      <w:ind w:left="5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79021F"/>
    <w:pPr>
      <w:bidi/>
      <w:ind w:left="5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79021F"/>
    <w:pPr>
      <w:bidi/>
      <w:ind w:left="5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79021F"/>
    <w:pPr>
      <w:bidi/>
      <w:ind w:left="5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79021F"/>
    <w:pPr>
      <w:bidi/>
      <w:ind w:left="5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79021F"/>
    <w:pPr>
      <w:bidi/>
      <w:ind w:left="5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79021F"/>
    <w:pPr>
      <w:bidi/>
      <w:ind w:left="5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79021F"/>
    <w:pPr>
      <w:bidi/>
      <w:ind w:left="5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79021F"/>
    <w:pPr>
      <w:bidi/>
      <w:ind w:left="5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79021F"/>
    <w:pPr>
      <w:bidi/>
      <w:ind w:left="5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79021F"/>
    <w:pPr>
      <w:bidi/>
      <w:ind w:left="5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79021F"/>
    <w:pPr>
      <w:bidi/>
      <w:ind w:left="5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79021F"/>
    <w:pPr>
      <w:bidi/>
      <w:ind w:left="5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79021F"/>
    <w:pPr>
      <w:bidi/>
      <w:ind w:left="5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79021F"/>
    <w:pPr>
      <w:bidi/>
      <w:ind w:left="5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79021F"/>
    <w:pPr>
      <w:bidi/>
      <w:ind w:left="5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79021F"/>
    <w:pPr>
      <w:bidi/>
      <w:ind w:left="5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79021F"/>
    <w:pPr>
      <w:bidi/>
      <w:ind w:left="5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autoRedefine/>
    <w:rsid w:val="0079021F"/>
    <w:pPr>
      <w:ind w:left="280" w:hanging="280"/>
    </w:pPr>
    <w:rPr>
      <w:rFonts w:ascii="Nazanin" w:hAnsi="Nazanin" w:cs="Times New Roman"/>
      <w:lang w:bidi="fa-IR"/>
    </w:rPr>
  </w:style>
  <w:style w:type="table" w:styleId="TableProfessional">
    <w:name w:val="Table Professional"/>
    <w:basedOn w:val="TableNormal"/>
    <w:rsid w:val="0079021F"/>
    <w:pPr>
      <w:bidi/>
      <w:ind w:left="5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79021F"/>
    <w:pPr>
      <w:bidi/>
      <w:ind w:left="5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79021F"/>
    <w:pPr>
      <w:bidi/>
      <w:ind w:left="5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79021F"/>
    <w:pPr>
      <w:bidi/>
      <w:ind w:left="5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79021F"/>
    <w:pPr>
      <w:bidi/>
      <w:ind w:left="5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79021F"/>
    <w:pPr>
      <w:bidi/>
      <w:ind w:left="5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79021F"/>
    <w:pPr>
      <w:bidi/>
      <w:ind w:left="5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79021F"/>
    <w:pPr>
      <w:bidi/>
      <w:ind w:left="5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79021F"/>
    <w:pPr>
      <w:bidi/>
      <w:ind w:left="5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79021F"/>
    <w:pPr>
      <w:bidi/>
      <w:ind w:left="5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yle2">
    <w:name w:val="Style2"/>
    <w:basedOn w:val="Normal"/>
    <w:next w:val="PlainText"/>
    <w:autoRedefine/>
    <w:rsid w:val="0079021F"/>
    <w:pPr>
      <w:numPr>
        <w:numId w:val="5"/>
      </w:numPr>
      <w:jc w:val="both"/>
    </w:pPr>
    <w:rPr>
      <w:rFonts w:ascii="Nazanin" w:eastAsia="Nazanin" w:hAnsi="Nazanin" w:cs="Nazanin"/>
      <w:lang w:bidi="fa-IR"/>
    </w:rPr>
  </w:style>
  <w:style w:type="paragraph" w:styleId="BalloonText">
    <w:name w:val="Balloon Text"/>
    <w:basedOn w:val="Normal"/>
    <w:link w:val="BalloonTextChar"/>
    <w:rsid w:val="0079021F"/>
    <w:pPr>
      <w:ind w:left="540"/>
    </w:pPr>
    <w:rPr>
      <w:rFonts w:ascii="Tahoma" w:hAnsi="Tahoma" w:cs="Tahoma"/>
      <w:sz w:val="16"/>
      <w:szCs w:val="16"/>
      <w:lang w:bidi="fa-IR"/>
    </w:rPr>
  </w:style>
  <w:style w:type="character" w:customStyle="1" w:styleId="BalloonTextChar">
    <w:name w:val="Balloon Text Char"/>
    <w:link w:val="BalloonText"/>
    <w:rsid w:val="0079021F"/>
    <w:rPr>
      <w:rFonts w:ascii="Tahoma" w:hAnsi="Tahoma" w:cs="Tahoma"/>
      <w:sz w:val="16"/>
      <w:szCs w:val="16"/>
      <w:lang w:bidi="fa-IR"/>
    </w:rPr>
  </w:style>
  <w:style w:type="paragraph" w:styleId="Index1">
    <w:name w:val="index 1"/>
    <w:basedOn w:val="Normal"/>
    <w:next w:val="Normal"/>
    <w:autoRedefine/>
    <w:rsid w:val="0079021F"/>
    <w:pPr>
      <w:ind w:left="280" w:hanging="280"/>
    </w:pPr>
    <w:rPr>
      <w:rFonts w:cs="Nazanin"/>
      <w:lang w:bidi="fa-IR"/>
    </w:rPr>
  </w:style>
  <w:style w:type="paragraph" w:customStyle="1" w:styleId="Style3">
    <w:name w:val="Style3"/>
    <w:basedOn w:val="Normal"/>
    <w:rsid w:val="0079021F"/>
    <w:pPr>
      <w:spacing w:line="360" w:lineRule="auto"/>
      <w:ind w:firstLine="67"/>
      <w:jc w:val="center"/>
    </w:pPr>
    <w:rPr>
      <w:rFonts w:ascii="Times" w:hAnsi="Times" w:cs="Nazanin"/>
      <w:b/>
      <w:bCs/>
      <w:w w:val="95"/>
      <w:sz w:val="44"/>
      <w:szCs w:val="44"/>
      <w:lang w:bidi="fa-IR"/>
    </w:rPr>
  </w:style>
  <w:style w:type="paragraph" w:customStyle="1" w:styleId="Style4">
    <w:name w:val="Style4"/>
    <w:basedOn w:val="Normal"/>
    <w:rsid w:val="0079021F"/>
    <w:pPr>
      <w:ind w:left="-7" w:firstLine="434"/>
      <w:jc w:val="lowKashida"/>
    </w:pPr>
    <w:rPr>
      <w:rFonts w:cs="Nazanin"/>
      <w:b/>
      <w:bCs/>
      <w:w w:val="95"/>
      <w:sz w:val="32"/>
      <w:szCs w:val="32"/>
      <w:lang w:bidi="fa-IR"/>
    </w:rPr>
  </w:style>
  <w:style w:type="paragraph" w:customStyle="1" w:styleId="Style5">
    <w:name w:val="Style5"/>
    <w:basedOn w:val="Normal"/>
    <w:link w:val="Style5Char"/>
    <w:rsid w:val="0079021F"/>
    <w:pPr>
      <w:spacing w:line="288" w:lineRule="auto"/>
      <w:ind w:firstLine="432"/>
      <w:jc w:val="lowKashida"/>
    </w:pPr>
    <w:rPr>
      <w:rFonts w:cs="Nazanin"/>
      <w:b/>
      <w:bCs/>
      <w:w w:val="95"/>
      <w:sz w:val="36"/>
      <w:szCs w:val="36"/>
      <w:lang w:bidi="fa-IR"/>
    </w:rPr>
  </w:style>
  <w:style w:type="paragraph" w:customStyle="1" w:styleId="Style6">
    <w:name w:val="Style6"/>
    <w:basedOn w:val="Normal"/>
    <w:link w:val="Style6Char"/>
    <w:rsid w:val="0079021F"/>
    <w:pPr>
      <w:spacing w:line="216" w:lineRule="auto"/>
      <w:ind w:left="-7" w:firstLine="434"/>
      <w:jc w:val="lowKashida"/>
    </w:pPr>
    <w:rPr>
      <w:rFonts w:cs="Arabic Bays"/>
      <w:b/>
      <w:bCs/>
      <w:color w:val="000000"/>
      <w:w w:val="95"/>
      <w:sz w:val="26"/>
      <w:szCs w:val="26"/>
      <w:lang w:bidi="fa-IR"/>
    </w:rPr>
  </w:style>
  <w:style w:type="character" w:customStyle="1" w:styleId="Style7">
    <w:name w:val="Style7"/>
    <w:rsid w:val="0079021F"/>
    <w:rPr>
      <w:rFonts w:cs="Nazanin"/>
      <w:b/>
      <w:bCs/>
      <w:sz w:val="26"/>
      <w:szCs w:val="26"/>
    </w:rPr>
  </w:style>
  <w:style w:type="paragraph" w:customStyle="1" w:styleId="Style8">
    <w:name w:val="Style8"/>
    <w:basedOn w:val="Style5"/>
    <w:link w:val="Style8Char"/>
    <w:rsid w:val="0079021F"/>
    <w:pPr>
      <w:spacing w:line="360" w:lineRule="auto"/>
    </w:pPr>
    <w:rPr>
      <w:sz w:val="34"/>
      <w:szCs w:val="34"/>
    </w:rPr>
  </w:style>
  <w:style w:type="paragraph" w:customStyle="1" w:styleId="Style9">
    <w:name w:val="Style9"/>
    <w:basedOn w:val="FootnoteText"/>
    <w:link w:val="Style9Char"/>
    <w:rsid w:val="0079021F"/>
    <w:pPr>
      <w:tabs>
        <w:tab w:val="left" w:pos="4572"/>
      </w:tabs>
      <w:bidi/>
      <w:spacing w:line="192" w:lineRule="auto"/>
      <w:ind w:left="547"/>
      <w:jc w:val="lowKashida"/>
    </w:pPr>
    <w:rPr>
      <w:rFonts w:cs="Nazanin"/>
      <w:b/>
      <w:bCs/>
      <w:lang w:bidi="fa-IR"/>
    </w:rPr>
  </w:style>
  <w:style w:type="character" w:customStyle="1" w:styleId="Style9Char">
    <w:name w:val="Style9 Char"/>
    <w:link w:val="Style9"/>
    <w:rsid w:val="0079021F"/>
    <w:rPr>
      <w:rFonts w:cs="Nazanin"/>
      <w:b/>
      <w:bCs/>
      <w:lang w:bidi="fa-IR"/>
    </w:rPr>
  </w:style>
  <w:style w:type="character" w:customStyle="1" w:styleId="Style6Char">
    <w:name w:val="Style6 Char"/>
    <w:link w:val="Style6"/>
    <w:rsid w:val="0079021F"/>
    <w:rPr>
      <w:rFonts w:cs="Arabic Bays"/>
      <w:b/>
      <w:bCs/>
      <w:color w:val="000000"/>
      <w:w w:val="95"/>
      <w:sz w:val="26"/>
      <w:szCs w:val="26"/>
      <w:lang w:bidi="fa-IR"/>
    </w:rPr>
  </w:style>
  <w:style w:type="character" w:customStyle="1" w:styleId="Style5Char">
    <w:name w:val="Style5 Char"/>
    <w:link w:val="Style5"/>
    <w:rsid w:val="0079021F"/>
    <w:rPr>
      <w:rFonts w:cs="Nazanin"/>
      <w:b/>
      <w:bCs/>
      <w:w w:val="95"/>
      <w:sz w:val="36"/>
      <w:szCs w:val="36"/>
      <w:lang w:bidi="fa-IR"/>
    </w:rPr>
  </w:style>
  <w:style w:type="character" w:customStyle="1" w:styleId="Style8Char">
    <w:name w:val="Style8 Char"/>
    <w:link w:val="Style8"/>
    <w:rsid w:val="0079021F"/>
    <w:rPr>
      <w:rFonts w:cs="Nazanin"/>
      <w:b/>
      <w:bCs/>
      <w:w w:val="95"/>
      <w:sz w:val="34"/>
      <w:szCs w:val="34"/>
      <w:lang w:bidi="fa-IR"/>
    </w:rPr>
  </w:style>
  <w:style w:type="paragraph" w:customStyle="1" w:styleId="Style10">
    <w:name w:val="Style10"/>
    <w:basedOn w:val="Normal"/>
    <w:rsid w:val="0079021F"/>
    <w:pPr>
      <w:spacing w:before="120" w:after="120" w:line="360" w:lineRule="auto"/>
      <w:ind w:left="-7" w:firstLine="434"/>
      <w:jc w:val="center"/>
      <w:outlineLvl w:val="0"/>
    </w:pPr>
    <w:rPr>
      <w:rFonts w:ascii="Times" w:hAnsi="Times" w:cs="Majiid Mazar"/>
      <w:b/>
      <w:bCs/>
      <w:w w:val="95"/>
      <w:sz w:val="54"/>
      <w:szCs w:val="54"/>
      <w:lang w:bidi="fa-IR"/>
    </w:rPr>
  </w:style>
  <w:style w:type="paragraph" w:customStyle="1" w:styleId="Style11">
    <w:name w:val="Style11"/>
    <w:basedOn w:val="Style10"/>
    <w:rsid w:val="0079021F"/>
    <w:rPr>
      <w:sz w:val="48"/>
      <w:szCs w:val="48"/>
    </w:rPr>
  </w:style>
  <w:style w:type="paragraph" w:customStyle="1" w:styleId="Style12">
    <w:name w:val="Style12"/>
    <w:basedOn w:val="Normal"/>
    <w:link w:val="Style12Char"/>
    <w:rsid w:val="0079021F"/>
    <w:pPr>
      <w:spacing w:before="240" w:after="240"/>
      <w:ind w:firstLine="432"/>
      <w:jc w:val="lowKashida"/>
    </w:pPr>
    <w:rPr>
      <w:rFonts w:cs="Titr Mazar"/>
      <w:w w:val="90"/>
      <w:sz w:val="36"/>
      <w:szCs w:val="36"/>
      <w:lang w:bidi="fa-IR"/>
    </w:rPr>
  </w:style>
  <w:style w:type="paragraph" w:customStyle="1" w:styleId="Style13">
    <w:name w:val="Style13"/>
    <w:basedOn w:val="Style12"/>
    <w:rsid w:val="0079021F"/>
    <w:pPr>
      <w:spacing w:before="360" w:after="360"/>
    </w:pPr>
    <w:rPr>
      <w:w w:val="95"/>
      <w:sz w:val="32"/>
      <w:szCs w:val="32"/>
    </w:rPr>
  </w:style>
  <w:style w:type="paragraph" w:customStyle="1" w:styleId="Style14">
    <w:name w:val="Style14"/>
    <w:basedOn w:val="Style5"/>
    <w:link w:val="Style14Char"/>
    <w:rsid w:val="0079021F"/>
    <w:pPr>
      <w:spacing w:before="120" w:after="120" w:line="240" w:lineRule="auto"/>
    </w:pPr>
    <w:rPr>
      <w:rFonts w:cs="Titr Mazar"/>
      <w:sz w:val="28"/>
      <w:szCs w:val="28"/>
    </w:rPr>
  </w:style>
  <w:style w:type="paragraph" w:customStyle="1" w:styleId="Style15">
    <w:name w:val="Style15"/>
    <w:basedOn w:val="Style14"/>
    <w:link w:val="Style15Char"/>
    <w:rsid w:val="0079021F"/>
    <w:pPr>
      <w:spacing w:before="240" w:after="240"/>
    </w:pPr>
    <w:rPr>
      <w:sz w:val="26"/>
      <w:szCs w:val="26"/>
    </w:rPr>
  </w:style>
  <w:style w:type="character" w:customStyle="1" w:styleId="Style14Char">
    <w:name w:val="Style14 Char"/>
    <w:link w:val="Style14"/>
    <w:rsid w:val="0079021F"/>
    <w:rPr>
      <w:rFonts w:cs="Titr Mazar"/>
      <w:b/>
      <w:bCs/>
      <w:w w:val="95"/>
      <w:sz w:val="28"/>
      <w:szCs w:val="28"/>
      <w:lang w:bidi="fa-IR"/>
    </w:rPr>
  </w:style>
  <w:style w:type="character" w:customStyle="1" w:styleId="Style15Char">
    <w:name w:val="Style15 Char"/>
    <w:link w:val="Style15"/>
    <w:rsid w:val="0079021F"/>
    <w:rPr>
      <w:rFonts w:cs="Titr Mazar"/>
      <w:b/>
      <w:bCs/>
      <w:w w:val="95"/>
      <w:sz w:val="26"/>
      <w:szCs w:val="26"/>
      <w:lang w:bidi="fa-IR"/>
    </w:rPr>
  </w:style>
  <w:style w:type="paragraph" w:customStyle="1" w:styleId="a1">
    <w:name w:val="تیتر سوم"/>
    <w:basedOn w:val="Style12"/>
    <w:link w:val="Char1"/>
    <w:qFormat/>
    <w:rsid w:val="00231D69"/>
    <w:pPr>
      <w:spacing w:after="0"/>
      <w:ind w:firstLine="0"/>
      <w:jc w:val="both"/>
      <w:outlineLvl w:val="3"/>
    </w:pPr>
    <w:rPr>
      <w:rFonts w:ascii="IRNazli" w:hAnsi="IRNazli" w:cs="IRNazli"/>
      <w:bCs/>
      <w:w w:val="95"/>
      <w:sz w:val="26"/>
      <w:szCs w:val="26"/>
    </w:rPr>
  </w:style>
  <w:style w:type="paragraph" w:customStyle="1" w:styleId="a2">
    <w:name w:val="تیتر چهارم"/>
    <w:basedOn w:val="Style15"/>
    <w:link w:val="Char2"/>
    <w:qFormat/>
    <w:rsid w:val="00231D69"/>
    <w:pPr>
      <w:spacing w:before="200" w:after="0"/>
      <w:ind w:firstLine="0"/>
      <w:jc w:val="both"/>
      <w:outlineLvl w:val="4"/>
    </w:pPr>
    <w:rPr>
      <w:rFonts w:ascii="IRNazli" w:hAnsi="IRNazli" w:cs="IRNazli"/>
      <w:b w:val="0"/>
      <w:w w:val="100"/>
      <w:sz w:val="24"/>
      <w:szCs w:val="24"/>
    </w:rPr>
  </w:style>
  <w:style w:type="character" w:customStyle="1" w:styleId="Style12Char">
    <w:name w:val="Style12 Char"/>
    <w:link w:val="Style12"/>
    <w:rsid w:val="007E78B7"/>
    <w:rPr>
      <w:rFonts w:cs="Titr Mazar"/>
      <w:w w:val="90"/>
      <w:sz w:val="36"/>
      <w:szCs w:val="36"/>
      <w:lang w:bidi="fa-IR"/>
    </w:rPr>
  </w:style>
  <w:style w:type="character" w:customStyle="1" w:styleId="Char1">
    <w:name w:val="تیتر سوم Char"/>
    <w:link w:val="a1"/>
    <w:rsid w:val="00231D69"/>
    <w:rPr>
      <w:rFonts w:ascii="IRNazli" w:hAnsi="IRNazli" w:cs="IRNazli"/>
      <w:bCs/>
      <w:w w:val="95"/>
      <w:sz w:val="26"/>
      <w:szCs w:val="26"/>
      <w:lang w:bidi="fa-IR"/>
    </w:rPr>
  </w:style>
  <w:style w:type="character" w:customStyle="1" w:styleId="Char2">
    <w:name w:val="تیتر چهارم Char"/>
    <w:link w:val="a2"/>
    <w:rsid w:val="00231D69"/>
    <w:rPr>
      <w:rFonts w:ascii="IRNazli" w:hAnsi="IRNazli" w:cs="IRNazli"/>
      <w:bCs/>
      <w:sz w:val="24"/>
      <w:szCs w:val="24"/>
      <w:lang w:bidi="fa-IR"/>
    </w:rPr>
  </w:style>
  <w:style w:type="paragraph" w:customStyle="1" w:styleId="a3">
    <w:name w:val="متن"/>
    <w:basedOn w:val="Normal"/>
    <w:link w:val="Char3"/>
    <w:qFormat/>
    <w:rsid w:val="00BF71BC"/>
    <w:pPr>
      <w:ind w:firstLine="284"/>
      <w:jc w:val="both"/>
    </w:pPr>
    <w:rPr>
      <w:rFonts w:ascii="IRNazli" w:hAnsi="IRNazli" w:cs="IRNazli"/>
    </w:rPr>
  </w:style>
  <w:style w:type="paragraph" w:customStyle="1" w:styleId="a4">
    <w:name w:val="متن عربی"/>
    <w:basedOn w:val="a3"/>
    <w:link w:val="Char4"/>
    <w:qFormat/>
    <w:rsid w:val="00BF71BC"/>
    <w:rPr>
      <w:rFonts w:ascii="mylotus" w:hAnsi="mylotus" w:cs="mylotus"/>
      <w:sz w:val="27"/>
      <w:szCs w:val="27"/>
    </w:rPr>
  </w:style>
  <w:style w:type="character" w:customStyle="1" w:styleId="Char3">
    <w:name w:val="متن Char"/>
    <w:basedOn w:val="DefaultParagraphFont"/>
    <w:link w:val="a3"/>
    <w:rsid w:val="00BF71BC"/>
    <w:rPr>
      <w:rFonts w:ascii="IRNazli" w:hAnsi="IRNazli" w:cs="IRNazli"/>
      <w:sz w:val="28"/>
      <w:szCs w:val="28"/>
    </w:rPr>
  </w:style>
  <w:style w:type="paragraph" w:customStyle="1" w:styleId="a5">
    <w:name w:val="بخش"/>
    <w:basedOn w:val="a"/>
    <w:link w:val="Char5"/>
    <w:qFormat/>
    <w:rsid w:val="00676EEB"/>
    <w:pPr>
      <w:spacing w:before="2000" w:after="1600"/>
      <w:outlineLvl w:val="0"/>
    </w:pPr>
    <w:rPr>
      <w:rFonts w:ascii="IRTitr" w:hAnsi="IRTitr" w:cs="IRTitr"/>
      <w:sz w:val="60"/>
      <w:szCs w:val="60"/>
    </w:rPr>
  </w:style>
  <w:style w:type="character" w:customStyle="1" w:styleId="Char4">
    <w:name w:val="متن عربی Char"/>
    <w:basedOn w:val="Char3"/>
    <w:link w:val="a4"/>
    <w:rsid w:val="00BF71BC"/>
    <w:rPr>
      <w:rFonts w:ascii="mylotus" w:hAnsi="mylotus" w:cs="mylotus"/>
      <w:sz w:val="27"/>
      <w:szCs w:val="27"/>
    </w:rPr>
  </w:style>
  <w:style w:type="paragraph" w:customStyle="1" w:styleId="a6">
    <w:name w:val="تخریج آیات"/>
    <w:basedOn w:val="Normal"/>
    <w:link w:val="Char6"/>
    <w:qFormat/>
    <w:rsid w:val="00E97C34"/>
    <w:pPr>
      <w:ind w:firstLine="284"/>
      <w:jc w:val="both"/>
    </w:pPr>
    <w:rPr>
      <w:rFonts w:ascii="IRLotus" w:hAnsi="IRLotus" w:cs="IRLotus"/>
      <w:sz w:val="24"/>
      <w:szCs w:val="24"/>
    </w:rPr>
  </w:style>
  <w:style w:type="character" w:customStyle="1" w:styleId="Char5">
    <w:name w:val="بخش Char"/>
    <w:basedOn w:val="Char"/>
    <w:link w:val="a5"/>
    <w:rsid w:val="00676EEB"/>
    <w:rPr>
      <w:rFonts w:ascii="IRTitr" w:hAnsi="IRTitr" w:cs="IRTitr"/>
      <w:bCs/>
      <w:sz w:val="60"/>
      <w:szCs w:val="60"/>
      <w:lang w:bidi="fa-IR"/>
    </w:rPr>
  </w:style>
  <w:style w:type="paragraph" w:customStyle="1" w:styleId="a7">
    <w:name w:val="متن پاورقی"/>
    <w:basedOn w:val="a3"/>
    <w:link w:val="Char7"/>
    <w:qFormat/>
    <w:rsid w:val="00EC5AFE"/>
    <w:pPr>
      <w:ind w:left="272" w:hanging="272"/>
    </w:pPr>
    <w:rPr>
      <w:sz w:val="24"/>
      <w:szCs w:val="24"/>
    </w:rPr>
  </w:style>
  <w:style w:type="character" w:customStyle="1" w:styleId="Char6">
    <w:name w:val="تخریج آیات Char"/>
    <w:basedOn w:val="DefaultParagraphFont"/>
    <w:link w:val="a6"/>
    <w:rsid w:val="00E97C34"/>
    <w:rPr>
      <w:rFonts w:ascii="IRLotus" w:hAnsi="IRLotus" w:cs="IRLotus"/>
      <w:sz w:val="24"/>
      <w:szCs w:val="24"/>
    </w:rPr>
  </w:style>
  <w:style w:type="character" w:customStyle="1" w:styleId="Char7">
    <w:name w:val="متن پاورقی Char"/>
    <w:basedOn w:val="Char3"/>
    <w:link w:val="a7"/>
    <w:rsid w:val="00EC5AFE"/>
    <w:rPr>
      <w:rFonts w:ascii="IRNazli" w:hAnsi="IRNazli" w:cs="IRNazli"/>
      <w:sz w:val="24"/>
      <w:szCs w:val="24"/>
    </w:rPr>
  </w:style>
  <w:style w:type="paragraph" w:customStyle="1" w:styleId="a8">
    <w:name w:val="احادیث"/>
    <w:basedOn w:val="a3"/>
    <w:link w:val="Char8"/>
    <w:qFormat/>
    <w:rsid w:val="00C104DC"/>
    <w:rPr>
      <w:rFonts w:ascii="KFGQPC Uthman Taha Naskh" w:hAnsi="KFGQPC Uthman Taha Naskh" w:cs="KFGQPC Uthman Taha Naskh"/>
    </w:rPr>
  </w:style>
  <w:style w:type="character" w:customStyle="1" w:styleId="Char8">
    <w:name w:val="احادیث Char"/>
    <w:basedOn w:val="Char3"/>
    <w:link w:val="a8"/>
    <w:rsid w:val="00C104DC"/>
    <w:rPr>
      <w:rFonts w:ascii="KFGQPC Uthman Taha Naskh" w:hAnsi="KFGQPC Uthman Taha Naskh" w:cs="KFGQPC Uthman Taha Naskh"/>
      <w:sz w:val="28"/>
      <w:szCs w:val="28"/>
    </w:rPr>
  </w:style>
  <w:style w:type="paragraph" w:customStyle="1" w:styleId="a9">
    <w:name w:val="آیات"/>
    <w:basedOn w:val="a3"/>
    <w:link w:val="Char9"/>
    <w:qFormat/>
    <w:rsid w:val="00334FCC"/>
    <w:rPr>
      <w:rFonts w:ascii="KFGQPC Uthmanic Script HAFS" w:hAnsi="KFGQPC Uthmanic Script HAFS" w:cs="KFGQPC Uthmanic Script HAFS"/>
    </w:rPr>
  </w:style>
  <w:style w:type="character" w:customStyle="1" w:styleId="Char9">
    <w:name w:val="آیات Char"/>
    <w:basedOn w:val="Char3"/>
    <w:link w:val="a9"/>
    <w:rsid w:val="00334FCC"/>
    <w:rPr>
      <w:rFonts w:ascii="KFGQPC Uthmanic Script HAFS" w:hAnsi="KFGQPC Uthmanic Script HAFS" w:cs="KFGQPC Uthmanic Script HAF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93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g"/><Relationship Id="rId18" Type="http://schemas.openxmlformats.org/officeDocument/2006/relationships/header" Target="header7.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footnotes" Target="footnotes.xml"/><Relationship Id="rId12" Type="http://schemas.openxmlformats.org/officeDocument/2006/relationships/hyperlink" Target="http://www.shabnam.cc" TargetMode="External"/><Relationship Id="rId17" Type="http://schemas.openxmlformats.org/officeDocument/2006/relationships/header" Target="header6.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habnam.cc" TargetMode="External"/><Relationship Id="rId24" Type="http://schemas.openxmlformats.org/officeDocument/2006/relationships/header" Target="header13.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EDEACC51-FA10-445E-BC7E-AFBBDB5F8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162</Pages>
  <Words>32888</Words>
  <Characters>187464</Characters>
  <Application>Microsoft Office Word</Application>
  <DocSecurity>0</DocSecurity>
  <Lines>1562</Lines>
  <Paragraphs>439</Paragraphs>
  <ScaleCrop>false</ScaleCrop>
  <HeadingPairs>
    <vt:vector size="2" baseType="variant">
      <vt:variant>
        <vt:lpstr>Title</vt:lpstr>
      </vt:variant>
      <vt:variant>
        <vt:i4>1</vt:i4>
      </vt:variant>
    </vt:vector>
  </HeadingPairs>
  <TitlesOfParts>
    <vt:vector size="1" baseType="lpstr">
      <vt:lpstr>www.aqeedeh.com  کتابخانه عقیده</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219913</CharactersWithSpaces>
  <SharedDoc>false</SharedDoc>
  <HLinks>
    <vt:vector size="738" baseType="variant">
      <vt:variant>
        <vt:i4>1769520</vt:i4>
      </vt:variant>
      <vt:variant>
        <vt:i4>734</vt:i4>
      </vt:variant>
      <vt:variant>
        <vt:i4>0</vt:i4>
      </vt:variant>
      <vt:variant>
        <vt:i4>5</vt:i4>
      </vt:variant>
      <vt:variant>
        <vt:lpwstr/>
      </vt:variant>
      <vt:variant>
        <vt:lpwstr>_Toc295527574</vt:lpwstr>
      </vt:variant>
      <vt:variant>
        <vt:i4>1769520</vt:i4>
      </vt:variant>
      <vt:variant>
        <vt:i4>728</vt:i4>
      </vt:variant>
      <vt:variant>
        <vt:i4>0</vt:i4>
      </vt:variant>
      <vt:variant>
        <vt:i4>5</vt:i4>
      </vt:variant>
      <vt:variant>
        <vt:lpwstr/>
      </vt:variant>
      <vt:variant>
        <vt:lpwstr>_Toc295527573</vt:lpwstr>
      </vt:variant>
      <vt:variant>
        <vt:i4>1769520</vt:i4>
      </vt:variant>
      <vt:variant>
        <vt:i4>722</vt:i4>
      </vt:variant>
      <vt:variant>
        <vt:i4>0</vt:i4>
      </vt:variant>
      <vt:variant>
        <vt:i4>5</vt:i4>
      </vt:variant>
      <vt:variant>
        <vt:lpwstr/>
      </vt:variant>
      <vt:variant>
        <vt:lpwstr>_Toc295527572</vt:lpwstr>
      </vt:variant>
      <vt:variant>
        <vt:i4>1769520</vt:i4>
      </vt:variant>
      <vt:variant>
        <vt:i4>716</vt:i4>
      </vt:variant>
      <vt:variant>
        <vt:i4>0</vt:i4>
      </vt:variant>
      <vt:variant>
        <vt:i4>5</vt:i4>
      </vt:variant>
      <vt:variant>
        <vt:lpwstr/>
      </vt:variant>
      <vt:variant>
        <vt:lpwstr>_Toc295527571</vt:lpwstr>
      </vt:variant>
      <vt:variant>
        <vt:i4>1769520</vt:i4>
      </vt:variant>
      <vt:variant>
        <vt:i4>710</vt:i4>
      </vt:variant>
      <vt:variant>
        <vt:i4>0</vt:i4>
      </vt:variant>
      <vt:variant>
        <vt:i4>5</vt:i4>
      </vt:variant>
      <vt:variant>
        <vt:lpwstr/>
      </vt:variant>
      <vt:variant>
        <vt:lpwstr>_Toc295527570</vt:lpwstr>
      </vt:variant>
      <vt:variant>
        <vt:i4>1703984</vt:i4>
      </vt:variant>
      <vt:variant>
        <vt:i4>704</vt:i4>
      </vt:variant>
      <vt:variant>
        <vt:i4>0</vt:i4>
      </vt:variant>
      <vt:variant>
        <vt:i4>5</vt:i4>
      </vt:variant>
      <vt:variant>
        <vt:lpwstr/>
      </vt:variant>
      <vt:variant>
        <vt:lpwstr>_Toc295527569</vt:lpwstr>
      </vt:variant>
      <vt:variant>
        <vt:i4>1703984</vt:i4>
      </vt:variant>
      <vt:variant>
        <vt:i4>698</vt:i4>
      </vt:variant>
      <vt:variant>
        <vt:i4>0</vt:i4>
      </vt:variant>
      <vt:variant>
        <vt:i4>5</vt:i4>
      </vt:variant>
      <vt:variant>
        <vt:lpwstr/>
      </vt:variant>
      <vt:variant>
        <vt:lpwstr>_Toc295527568</vt:lpwstr>
      </vt:variant>
      <vt:variant>
        <vt:i4>1703984</vt:i4>
      </vt:variant>
      <vt:variant>
        <vt:i4>692</vt:i4>
      </vt:variant>
      <vt:variant>
        <vt:i4>0</vt:i4>
      </vt:variant>
      <vt:variant>
        <vt:i4>5</vt:i4>
      </vt:variant>
      <vt:variant>
        <vt:lpwstr/>
      </vt:variant>
      <vt:variant>
        <vt:lpwstr>_Toc295527567</vt:lpwstr>
      </vt:variant>
      <vt:variant>
        <vt:i4>1703984</vt:i4>
      </vt:variant>
      <vt:variant>
        <vt:i4>686</vt:i4>
      </vt:variant>
      <vt:variant>
        <vt:i4>0</vt:i4>
      </vt:variant>
      <vt:variant>
        <vt:i4>5</vt:i4>
      </vt:variant>
      <vt:variant>
        <vt:lpwstr/>
      </vt:variant>
      <vt:variant>
        <vt:lpwstr>_Toc295527566</vt:lpwstr>
      </vt:variant>
      <vt:variant>
        <vt:i4>1703984</vt:i4>
      </vt:variant>
      <vt:variant>
        <vt:i4>680</vt:i4>
      </vt:variant>
      <vt:variant>
        <vt:i4>0</vt:i4>
      </vt:variant>
      <vt:variant>
        <vt:i4>5</vt:i4>
      </vt:variant>
      <vt:variant>
        <vt:lpwstr/>
      </vt:variant>
      <vt:variant>
        <vt:lpwstr>_Toc295527565</vt:lpwstr>
      </vt:variant>
      <vt:variant>
        <vt:i4>1703984</vt:i4>
      </vt:variant>
      <vt:variant>
        <vt:i4>674</vt:i4>
      </vt:variant>
      <vt:variant>
        <vt:i4>0</vt:i4>
      </vt:variant>
      <vt:variant>
        <vt:i4>5</vt:i4>
      </vt:variant>
      <vt:variant>
        <vt:lpwstr/>
      </vt:variant>
      <vt:variant>
        <vt:lpwstr>_Toc295527564</vt:lpwstr>
      </vt:variant>
      <vt:variant>
        <vt:i4>1703984</vt:i4>
      </vt:variant>
      <vt:variant>
        <vt:i4>668</vt:i4>
      </vt:variant>
      <vt:variant>
        <vt:i4>0</vt:i4>
      </vt:variant>
      <vt:variant>
        <vt:i4>5</vt:i4>
      </vt:variant>
      <vt:variant>
        <vt:lpwstr/>
      </vt:variant>
      <vt:variant>
        <vt:lpwstr>_Toc295527563</vt:lpwstr>
      </vt:variant>
      <vt:variant>
        <vt:i4>1703984</vt:i4>
      </vt:variant>
      <vt:variant>
        <vt:i4>662</vt:i4>
      </vt:variant>
      <vt:variant>
        <vt:i4>0</vt:i4>
      </vt:variant>
      <vt:variant>
        <vt:i4>5</vt:i4>
      </vt:variant>
      <vt:variant>
        <vt:lpwstr/>
      </vt:variant>
      <vt:variant>
        <vt:lpwstr>_Toc295527562</vt:lpwstr>
      </vt:variant>
      <vt:variant>
        <vt:i4>1703984</vt:i4>
      </vt:variant>
      <vt:variant>
        <vt:i4>656</vt:i4>
      </vt:variant>
      <vt:variant>
        <vt:i4>0</vt:i4>
      </vt:variant>
      <vt:variant>
        <vt:i4>5</vt:i4>
      </vt:variant>
      <vt:variant>
        <vt:lpwstr/>
      </vt:variant>
      <vt:variant>
        <vt:lpwstr>_Toc295527561</vt:lpwstr>
      </vt:variant>
      <vt:variant>
        <vt:i4>1703984</vt:i4>
      </vt:variant>
      <vt:variant>
        <vt:i4>650</vt:i4>
      </vt:variant>
      <vt:variant>
        <vt:i4>0</vt:i4>
      </vt:variant>
      <vt:variant>
        <vt:i4>5</vt:i4>
      </vt:variant>
      <vt:variant>
        <vt:lpwstr/>
      </vt:variant>
      <vt:variant>
        <vt:lpwstr>_Toc295527560</vt:lpwstr>
      </vt:variant>
      <vt:variant>
        <vt:i4>1638448</vt:i4>
      </vt:variant>
      <vt:variant>
        <vt:i4>644</vt:i4>
      </vt:variant>
      <vt:variant>
        <vt:i4>0</vt:i4>
      </vt:variant>
      <vt:variant>
        <vt:i4>5</vt:i4>
      </vt:variant>
      <vt:variant>
        <vt:lpwstr/>
      </vt:variant>
      <vt:variant>
        <vt:lpwstr>_Toc295527559</vt:lpwstr>
      </vt:variant>
      <vt:variant>
        <vt:i4>1638448</vt:i4>
      </vt:variant>
      <vt:variant>
        <vt:i4>638</vt:i4>
      </vt:variant>
      <vt:variant>
        <vt:i4>0</vt:i4>
      </vt:variant>
      <vt:variant>
        <vt:i4>5</vt:i4>
      </vt:variant>
      <vt:variant>
        <vt:lpwstr/>
      </vt:variant>
      <vt:variant>
        <vt:lpwstr>_Toc295527558</vt:lpwstr>
      </vt:variant>
      <vt:variant>
        <vt:i4>1638448</vt:i4>
      </vt:variant>
      <vt:variant>
        <vt:i4>632</vt:i4>
      </vt:variant>
      <vt:variant>
        <vt:i4>0</vt:i4>
      </vt:variant>
      <vt:variant>
        <vt:i4>5</vt:i4>
      </vt:variant>
      <vt:variant>
        <vt:lpwstr/>
      </vt:variant>
      <vt:variant>
        <vt:lpwstr>_Toc295527557</vt:lpwstr>
      </vt:variant>
      <vt:variant>
        <vt:i4>1638448</vt:i4>
      </vt:variant>
      <vt:variant>
        <vt:i4>626</vt:i4>
      </vt:variant>
      <vt:variant>
        <vt:i4>0</vt:i4>
      </vt:variant>
      <vt:variant>
        <vt:i4>5</vt:i4>
      </vt:variant>
      <vt:variant>
        <vt:lpwstr/>
      </vt:variant>
      <vt:variant>
        <vt:lpwstr>_Toc295527556</vt:lpwstr>
      </vt:variant>
      <vt:variant>
        <vt:i4>1638448</vt:i4>
      </vt:variant>
      <vt:variant>
        <vt:i4>620</vt:i4>
      </vt:variant>
      <vt:variant>
        <vt:i4>0</vt:i4>
      </vt:variant>
      <vt:variant>
        <vt:i4>5</vt:i4>
      </vt:variant>
      <vt:variant>
        <vt:lpwstr/>
      </vt:variant>
      <vt:variant>
        <vt:lpwstr>_Toc295527555</vt:lpwstr>
      </vt:variant>
      <vt:variant>
        <vt:i4>1638448</vt:i4>
      </vt:variant>
      <vt:variant>
        <vt:i4>614</vt:i4>
      </vt:variant>
      <vt:variant>
        <vt:i4>0</vt:i4>
      </vt:variant>
      <vt:variant>
        <vt:i4>5</vt:i4>
      </vt:variant>
      <vt:variant>
        <vt:lpwstr/>
      </vt:variant>
      <vt:variant>
        <vt:lpwstr>_Toc295527554</vt:lpwstr>
      </vt:variant>
      <vt:variant>
        <vt:i4>1638448</vt:i4>
      </vt:variant>
      <vt:variant>
        <vt:i4>608</vt:i4>
      </vt:variant>
      <vt:variant>
        <vt:i4>0</vt:i4>
      </vt:variant>
      <vt:variant>
        <vt:i4>5</vt:i4>
      </vt:variant>
      <vt:variant>
        <vt:lpwstr/>
      </vt:variant>
      <vt:variant>
        <vt:lpwstr>_Toc295527553</vt:lpwstr>
      </vt:variant>
      <vt:variant>
        <vt:i4>1638448</vt:i4>
      </vt:variant>
      <vt:variant>
        <vt:i4>602</vt:i4>
      </vt:variant>
      <vt:variant>
        <vt:i4>0</vt:i4>
      </vt:variant>
      <vt:variant>
        <vt:i4>5</vt:i4>
      </vt:variant>
      <vt:variant>
        <vt:lpwstr/>
      </vt:variant>
      <vt:variant>
        <vt:lpwstr>_Toc295527552</vt:lpwstr>
      </vt:variant>
      <vt:variant>
        <vt:i4>1638448</vt:i4>
      </vt:variant>
      <vt:variant>
        <vt:i4>596</vt:i4>
      </vt:variant>
      <vt:variant>
        <vt:i4>0</vt:i4>
      </vt:variant>
      <vt:variant>
        <vt:i4>5</vt:i4>
      </vt:variant>
      <vt:variant>
        <vt:lpwstr/>
      </vt:variant>
      <vt:variant>
        <vt:lpwstr>_Toc295527551</vt:lpwstr>
      </vt:variant>
      <vt:variant>
        <vt:i4>1638448</vt:i4>
      </vt:variant>
      <vt:variant>
        <vt:i4>590</vt:i4>
      </vt:variant>
      <vt:variant>
        <vt:i4>0</vt:i4>
      </vt:variant>
      <vt:variant>
        <vt:i4>5</vt:i4>
      </vt:variant>
      <vt:variant>
        <vt:lpwstr/>
      </vt:variant>
      <vt:variant>
        <vt:lpwstr>_Toc295527550</vt:lpwstr>
      </vt:variant>
      <vt:variant>
        <vt:i4>1572912</vt:i4>
      </vt:variant>
      <vt:variant>
        <vt:i4>584</vt:i4>
      </vt:variant>
      <vt:variant>
        <vt:i4>0</vt:i4>
      </vt:variant>
      <vt:variant>
        <vt:i4>5</vt:i4>
      </vt:variant>
      <vt:variant>
        <vt:lpwstr/>
      </vt:variant>
      <vt:variant>
        <vt:lpwstr>_Toc295527549</vt:lpwstr>
      </vt:variant>
      <vt:variant>
        <vt:i4>1572912</vt:i4>
      </vt:variant>
      <vt:variant>
        <vt:i4>578</vt:i4>
      </vt:variant>
      <vt:variant>
        <vt:i4>0</vt:i4>
      </vt:variant>
      <vt:variant>
        <vt:i4>5</vt:i4>
      </vt:variant>
      <vt:variant>
        <vt:lpwstr/>
      </vt:variant>
      <vt:variant>
        <vt:lpwstr>_Toc295527548</vt:lpwstr>
      </vt:variant>
      <vt:variant>
        <vt:i4>1572912</vt:i4>
      </vt:variant>
      <vt:variant>
        <vt:i4>572</vt:i4>
      </vt:variant>
      <vt:variant>
        <vt:i4>0</vt:i4>
      </vt:variant>
      <vt:variant>
        <vt:i4>5</vt:i4>
      </vt:variant>
      <vt:variant>
        <vt:lpwstr/>
      </vt:variant>
      <vt:variant>
        <vt:lpwstr>_Toc295527547</vt:lpwstr>
      </vt:variant>
      <vt:variant>
        <vt:i4>1572912</vt:i4>
      </vt:variant>
      <vt:variant>
        <vt:i4>566</vt:i4>
      </vt:variant>
      <vt:variant>
        <vt:i4>0</vt:i4>
      </vt:variant>
      <vt:variant>
        <vt:i4>5</vt:i4>
      </vt:variant>
      <vt:variant>
        <vt:lpwstr/>
      </vt:variant>
      <vt:variant>
        <vt:lpwstr>_Toc295527546</vt:lpwstr>
      </vt:variant>
      <vt:variant>
        <vt:i4>1572912</vt:i4>
      </vt:variant>
      <vt:variant>
        <vt:i4>560</vt:i4>
      </vt:variant>
      <vt:variant>
        <vt:i4>0</vt:i4>
      </vt:variant>
      <vt:variant>
        <vt:i4>5</vt:i4>
      </vt:variant>
      <vt:variant>
        <vt:lpwstr/>
      </vt:variant>
      <vt:variant>
        <vt:lpwstr>_Toc295527545</vt:lpwstr>
      </vt:variant>
      <vt:variant>
        <vt:i4>1572912</vt:i4>
      </vt:variant>
      <vt:variant>
        <vt:i4>554</vt:i4>
      </vt:variant>
      <vt:variant>
        <vt:i4>0</vt:i4>
      </vt:variant>
      <vt:variant>
        <vt:i4>5</vt:i4>
      </vt:variant>
      <vt:variant>
        <vt:lpwstr/>
      </vt:variant>
      <vt:variant>
        <vt:lpwstr>_Toc295527543</vt:lpwstr>
      </vt:variant>
      <vt:variant>
        <vt:i4>1572912</vt:i4>
      </vt:variant>
      <vt:variant>
        <vt:i4>548</vt:i4>
      </vt:variant>
      <vt:variant>
        <vt:i4>0</vt:i4>
      </vt:variant>
      <vt:variant>
        <vt:i4>5</vt:i4>
      </vt:variant>
      <vt:variant>
        <vt:lpwstr/>
      </vt:variant>
      <vt:variant>
        <vt:lpwstr>_Toc295527542</vt:lpwstr>
      </vt:variant>
      <vt:variant>
        <vt:i4>1572912</vt:i4>
      </vt:variant>
      <vt:variant>
        <vt:i4>542</vt:i4>
      </vt:variant>
      <vt:variant>
        <vt:i4>0</vt:i4>
      </vt:variant>
      <vt:variant>
        <vt:i4>5</vt:i4>
      </vt:variant>
      <vt:variant>
        <vt:lpwstr/>
      </vt:variant>
      <vt:variant>
        <vt:lpwstr>_Toc295527541</vt:lpwstr>
      </vt:variant>
      <vt:variant>
        <vt:i4>1572912</vt:i4>
      </vt:variant>
      <vt:variant>
        <vt:i4>536</vt:i4>
      </vt:variant>
      <vt:variant>
        <vt:i4>0</vt:i4>
      </vt:variant>
      <vt:variant>
        <vt:i4>5</vt:i4>
      </vt:variant>
      <vt:variant>
        <vt:lpwstr/>
      </vt:variant>
      <vt:variant>
        <vt:lpwstr>_Toc295527540</vt:lpwstr>
      </vt:variant>
      <vt:variant>
        <vt:i4>2031664</vt:i4>
      </vt:variant>
      <vt:variant>
        <vt:i4>530</vt:i4>
      </vt:variant>
      <vt:variant>
        <vt:i4>0</vt:i4>
      </vt:variant>
      <vt:variant>
        <vt:i4>5</vt:i4>
      </vt:variant>
      <vt:variant>
        <vt:lpwstr/>
      </vt:variant>
      <vt:variant>
        <vt:lpwstr>_Toc295527539</vt:lpwstr>
      </vt:variant>
      <vt:variant>
        <vt:i4>2031664</vt:i4>
      </vt:variant>
      <vt:variant>
        <vt:i4>524</vt:i4>
      </vt:variant>
      <vt:variant>
        <vt:i4>0</vt:i4>
      </vt:variant>
      <vt:variant>
        <vt:i4>5</vt:i4>
      </vt:variant>
      <vt:variant>
        <vt:lpwstr/>
      </vt:variant>
      <vt:variant>
        <vt:lpwstr>_Toc295527538</vt:lpwstr>
      </vt:variant>
      <vt:variant>
        <vt:i4>2031664</vt:i4>
      </vt:variant>
      <vt:variant>
        <vt:i4>518</vt:i4>
      </vt:variant>
      <vt:variant>
        <vt:i4>0</vt:i4>
      </vt:variant>
      <vt:variant>
        <vt:i4>5</vt:i4>
      </vt:variant>
      <vt:variant>
        <vt:lpwstr/>
      </vt:variant>
      <vt:variant>
        <vt:lpwstr>_Toc295527537</vt:lpwstr>
      </vt:variant>
      <vt:variant>
        <vt:i4>2031664</vt:i4>
      </vt:variant>
      <vt:variant>
        <vt:i4>512</vt:i4>
      </vt:variant>
      <vt:variant>
        <vt:i4>0</vt:i4>
      </vt:variant>
      <vt:variant>
        <vt:i4>5</vt:i4>
      </vt:variant>
      <vt:variant>
        <vt:lpwstr/>
      </vt:variant>
      <vt:variant>
        <vt:lpwstr>_Toc295527536</vt:lpwstr>
      </vt:variant>
      <vt:variant>
        <vt:i4>2031664</vt:i4>
      </vt:variant>
      <vt:variant>
        <vt:i4>506</vt:i4>
      </vt:variant>
      <vt:variant>
        <vt:i4>0</vt:i4>
      </vt:variant>
      <vt:variant>
        <vt:i4>5</vt:i4>
      </vt:variant>
      <vt:variant>
        <vt:lpwstr/>
      </vt:variant>
      <vt:variant>
        <vt:lpwstr>_Toc295527535</vt:lpwstr>
      </vt:variant>
      <vt:variant>
        <vt:i4>2031664</vt:i4>
      </vt:variant>
      <vt:variant>
        <vt:i4>500</vt:i4>
      </vt:variant>
      <vt:variant>
        <vt:i4>0</vt:i4>
      </vt:variant>
      <vt:variant>
        <vt:i4>5</vt:i4>
      </vt:variant>
      <vt:variant>
        <vt:lpwstr/>
      </vt:variant>
      <vt:variant>
        <vt:lpwstr>_Toc295527534</vt:lpwstr>
      </vt:variant>
      <vt:variant>
        <vt:i4>2031664</vt:i4>
      </vt:variant>
      <vt:variant>
        <vt:i4>494</vt:i4>
      </vt:variant>
      <vt:variant>
        <vt:i4>0</vt:i4>
      </vt:variant>
      <vt:variant>
        <vt:i4>5</vt:i4>
      </vt:variant>
      <vt:variant>
        <vt:lpwstr/>
      </vt:variant>
      <vt:variant>
        <vt:lpwstr>_Toc295527533</vt:lpwstr>
      </vt:variant>
      <vt:variant>
        <vt:i4>2031664</vt:i4>
      </vt:variant>
      <vt:variant>
        <vt:i4>488</vt:i4>
      </vt:variant>
      <vt:variant>
        <vt:i4>0</vt:i4>
      </vt:variant>
      <vt:variant>
        <vt:i4>5</vt:i4>
      </vt:variant>
      <vt:variant>
        <vt:lpwstr/>
      </vt:variant>
      <vt:variant>
        <vt:lpwstr>_Toc295527532</vt:lpwstr>
      </vt:variant>
      <vt:variant>
        <vt:i4>2031664</vt:i4>
      </vt:variant>
      <vt:variant>
        <vt:i4>482</vt:i4>
      </vt:variant>
      <vt:variant>
        <vt:i4>0</vt:i4>
      </vt:variant>
      <vt:variant>
        <vt:i4>5</vt:i4>
      </vt:variant>
      <vt:variant>
        <vt:lpwstr/>
      </vt:variant>
      <vt:variant>
        <vt:lpwstr>_Toc295527531</vt:lpwstr>
      </vt:variant>
      <vt:variant>
        <vt:i4>2031664</vt:i4>
      </vt:variant>
      <vt:variant>
        <vt:i4>476</vt:i4>
      </vt:variant>
      <vt:variant>
        <vt:i4>0</vt:i4>
      </vt:variant>
      <vt:variant>
        <vt:i4>5</vt:i4>
      </vt:variant>
      <vt:variant>
        <vt:lpwstr/>
      </vt:variant>
      <vt:variant>
        <vt:lpwstr>_Toc295527530</vt:lpwstr>
      </vt:variant>
      <vt:variant>
        <vt:i4>1966128</vt:i4>
      </vt:variant>
      <vt:variant>
        <vt:i4>470</vt:i4>
      </vt:variant>
      <vt:variant>
        <vt:i4>0</vt:i4>
      </vt:variant>
      <vt:variant>
        <vt:i4>5</vt:i4>
      </vt:variant>
      <vt:variant>
        <vt:lpwstr/>
      </vt:variant>
      <vt:variant>
        <vt:lpwstr>_Toc295527529</vt:lpwstr>
      </vt:variant>
      <vt:variant>
        <vt:i4>1966128</vt:i4>
      </vt:variant>
      <vt:variant>
        <vt:i4>464</vt:i4>
      </vt:variant>
      <vt:variant>
        <vt:i4>0</vt:i4>
      </vt:variant>
      <vt:variant>
        <vt:i4>5</vt:i4>
      </vt:variant>
      <vt:variant>
        <vt:lpwstr/>
      </vt:variant>
      <vt:variant>
        <vt:lpwstr>_Toc295527528</vt:lpwstr>
      </vt:variant>
      <vt:variant>
        <vt:i4>1966128</vt:i4>
      </vt:variant>
      <vt:variant>
        <vt:i4>458</vt:i4>
      </vt:variant>
      <vt:variant>
        <vt:i4>0</vt:i4>
      </vt:variant>
      <vt:variant>
        <vt:i4>5</vt:i4>
      </vt:variant>
      <vt:variant>
        <vt:lpwstr/>
      </vt:variant>
      <vt:variant>
        <vt:lpwstr>_Toc295527527</vt:lpwstr>
      </vt:variant>
      <vt:variant>
        <vt:i4>1966128</vt:i4>
      </vt:variant>
      <vt:variant>
        <vt:i4>452</vt:i4>
      </vt:variant>
      <vt:variant>
        <vt:i4>0</vt:i4>
      </vt:variant>
      <vt:variant>
        <vt:i4>5</vt:i4>
      </vt:variant>
      <vt:variant>
        <vt:lpwstr/>
      </vt:variant>
      <vt:variant>
        <vt:lpwstr>_Toc295527526</vt:lpwstr>
      </vt:variant>
      <vt:variant>
        <vt:i4>1966128</vt:i4>
      </vt:variant>
      <vt:variant>
        <vt:i4>446</vt:i4>
      </vt:variant>
      <vt:variant>
        <vt:i4>0</vt:i4>
      </vt:variant>
      <vt:variant>
        <vt:i4>5</vt:i4>
      </vt:variant>
      <vt:variant>
        <vt:lpwstr/>
      </vt:variant>
      <vt:variant>
        <vt:lpwstr>_Toc295527525</vt:lpwstr>
      </vt:variant>
      <vt:variant>
        <vt:i4>1966128</vt:i4>
      </vt:variant>
      <vt:variant>
        <vt:i4>440</vt:i4>
      </vt:variant>
      <vt:variant>
        <vt:i4>0</vt:i4>
      </vt:variant>
      <vt:variant>
        <vt:i4>5</vt:i4>
      </vt:variant>
      <vt:variant>
        <vt:lpwstr/>
      </vt:variant>
      <vt:variant>
        <vt:lpwstr>_Toc295527524</vt:lpwstr>
      </vt:variant>
      <vt:variant>
        <vt:i4>1966128</vt:i4>
      </vt:variant>
      <vt:variant>
        <vt:i4>434</vt:i4>
      </vt:variant>
      <vt:variant>
        <vt:i4>0</vt:i4>
      </vt:variant>
      <vt:variant>
        <vt:i4>5</vt:i4>
      </vt:variant>
      <vt:variant>
        <vt:lpwstr/>
      </vt:variant>
      <vt:variant>
        <vt:lpwstr>_Toc295527523</vt:lpwstr>
      </vt:variant>
      <vt:variant>
        <vt:i4>1966128</vt:i4>
      </vt:variant>
      <vt:variant>
        <vt:i4>428</vt:i4>
      </vt:variant>
      <vt:variant>
        <vt:i4>0</vt:i4>
      </vt:variant>
      <vt:variant>
        <vt:i4>5</vt:i4>
      </vt:variant>
      <vt:variant>
        <vt:lpwstr/>
      </vt:variant>
      <vt:variant>
        <vt:lpwstr>_Toc295527522</vt:lpwstr>
      </vt:variant>
      <vt:variant>
        <vt:i4>1966128</vt:i4>
      </vt:variant>
      <vt:variant>
        <vt:i4>422</vt:i4>
      </vt:variant>
      <vt:variant>
        <vt:i4>0</vt:i4>
      </vt:variant>
      <vt:variant>
        <vt:i4>5</vt:i4>
      </vt:variant>
      <vt:variant>
        <vt:lpwstr/>
      </vt:variant>
      <vt:variant>
        <vt:lpwstr>_Toc295527521</vt:lpwstr>
      </vt:variant>
      <vt:variant>
        <vt:i4>1966128</vt:i4>
      </vt:variant>
      <vt:variant>
        <vt:i4>416</vt:i4>
      </vt:variant>
      <vt:variant>
        <vt:i4>0</vt:i4>
      </vt:variant>
      <vt:variant>
        <vt:i4>5</vt:i4>
      </vt:variant>
      <vt:variant>
        <vt:lpwstr/>
      </vt:variant>
      <vt:variant>
        <vt:lpwstr>_Toc295527520</vt:lpwstr>
      </vt:variant>
      <vt:variant>
        <vt:i4>1900592</vt:i4>
      </vt:variant>
      <vt:variant>
        <vt:i4>410</vt:i4>
      </vt:variant>
      <vt:variant>
        <vt:i4>0</vt:i4>
      </vt:variant>
      <vt:variant>
        <vt:i4>5</vt:i4>
      </vt:variant>
      <vt:variant>
        <vt:lpwstr/>
      </vt:variant>
      <vt:variant>
        <vt:lpwstr>_Toc295527519</vt:lpwstr>
      </vt:variant>
      <vt:variant>
        <vt:i4>1900592</vt:i4>
      </vt:variant>
      <vt:variant>
        <vt:i4>404</vt:i4>
      </vt:variant>
      <vt:variant>
        <vt:i4>0</vt:i4>
      </vt:variant>
      <vt:variant>
        <vt:i4>5</vt:i4>
      </vt:variant>
      <vt:variant>
        <vt:lpwstr/>
      </vt:variant>
      <vt:variant>
        <vt:lpwstr>_Toc295527518</vt:lpwstr>
      </vt:variant>
      <vt:variant>
        <vt:i4>1900592</vt:i4>
      </vt:variant>
      <vt:variant>
        <vt:i4>398</vt:i4>
      </vt:variant>
      <vt:variant>
        <vt:i4>0</vt:i4>
      </vt:variant>
      <vt:variant>
        <vt:i4>5</vt:i4>
      </vt:variant>
      <vt:variant>
        <vt:lpwstr/>
      </vt:variant>
      <vt:variant>
        <vt:lpwstr>_Toc295527517</vt:lpwstr>
      </vt:variant>
      <vt:variant>
        <vt:i4>1900592</vt:i4>
      </vt:variant>
      <vt:variant>
        <vt:i4>392</vt:i4>
      </vt:variant>
      <vt:variant>
        <vt:i4>0</vt:i4>
      </vt:variant>
      <vt:variant>
        <vt:i4>5</vt:i4>
      </vt:variant>
      <vt:variant>
        <vt:lpwstr/>
      </vt:variant>
      <vt:variant>
        <vt:lpwstr>_Toc295527515</vt:lpwstr>
      </vt:variant>
      <vt:variant>
        <vt:i4>1900592</vt:i4>
      </vt:variant>
      <vt:variant>
        <vt:i4>386</vt:i4>
      </vt:variant>
      <vt:variant>
        <vt:i4>0</vt:i4>
      </vt:variant>
      <vt:variant>
        <vt:i4>5</vt:i4>
      </vt:variant>
      <vt:variant>
        <vt:lpwstr/>
      </vt:variant>
      <vt:variant>
        <vt:lpwstr>_Toc295527514</vt:lpwstr>
      </vt:variant>
      <vt:variant>
        <vt:i4>1900592</vt:i4>
      </vt:variant>
      <vt:variant>
        <vt:i4>380</vt:i4>
      </vt:variant>
      <vt:variant>
        <vt:i4>0</vt:i4>
      </vt:variant>
      <vt:variant>
        <vt:i4>5</vt:i4>
      </vt:variant>
      <vt:variant>
        <vt:lpwstr/>
      </vt:variant>
      <vt:variant>
        <vt:lpwstr>_Toc295527513</vt:lpwstr>
      </vt:variant>
      <vt:variant>
        <vt:i4>1900592</vt:i4>
      </vt:variant>
      <vt:variant>
        <vt:i4>374</vt:i4>
      </vt:variant>
      <vt:variant>
        <vt:i4>0</vt:i4>
      </vt:variant>
      <vt:variant>
        <vt:i4>5</vt:i4>
      </vt:variant>
      <vt:variant>
        <vt:lpwstr/>
      </vt:variant>
      <vt:variant>
        <vt:lpwstr>_Toc295527512</vt:lpwstr>
      </vt:variant>
      <vt:variant>
        <vt:i4>1900592</vt:i4>
      </vt:variant>
      <vt:variant>
        <vt:i4>368</vt:i4>
      </vt:variant>
      <vt:variant>
        <vt:i4>0</vt:i4>
      </vt:variant>
      <vt:variant>
        <vt:i4>5</vt:i4>
      </vt:variant>
      <vt:variant>
        <vt:lpwstr/>
      </vt:variant>
      <vt:variant>
        <vt:lpwstr>_Toc295527511</vt:lpwstr>
      </vt:variant>
      <vt:variant>
        <vt:i4>1900592</vt:i4>
      </vt:variant>
      <vt:variant>
        <vt:i4>362</vt:i4>
      </vt:variant>
      <vt:variant>
        <vt:i4>0</vt:i4>
      </vt:variant>
      <vt:variant>
        <vt:i4>5</vt:i4>
      </vt:variant>
      <vt:variant>
        <vt:lpwstr/>
      </vt:variant>
      <vt:variant>
        <vt:lpwstr>_Toc295527510</vt:lpwstr>
      </vt:variant>
      <vt:variant>
        <vt:i4>1835056</vt:i4>
      </vt:variant>
      <vt:variant>
        <vt:i4>356</vt:i4>
      </vt:variant>
      <vt:variant>
        <vt:i4>0</vt:i4>
      </vt:variant>
      <vt:variant>
        <vt:i4>5</vt:i4>
      </vt:variant>
      <vt:variant>
        <vt:lpwstr/>
      </vt:variant>
      <vt:variant>
        <vt:lpwstr>_Toc295527509</vt:lpwstr>
      </vt:variant>
      <vt:variant>
        <vt:i4>1835056</vt:i4>
      </vt:variant>
      <vt:variant>
        <vt:i4>350</vt:i4>
      </vt:variant>
      <vt:variant>
        <vt:i4>0</vt:i4>
      </vt:variant>
      <vt:variant>
        <vt:i4>5</vt:i4>
      </vt:variant>
      <vt:variant>
        <vt:lpwstr/>
      </vt:variant>
      <vt:variant>
        <vt:lpwstr>_Toc295527508</vt:lpwstr>
      </vt:variant>
      <vt:variant>
        <vt:i4>1835056</vt:i4>
      </vt:variant>
      <vt:variant>
        <vt:i4>344</vt:i4>
      </vt:variant>
      <vt:variant>
        <vt:i4>0</vt:i4>
      </vt:variant>
      <vt:variant>
        <vt:i4>5</vt:i4>
      </vt:variant>
      <vt:variant>
        <vt:lpwstr/>
      </vt:variant>
      <vt:variant>
        <vt:lpwstr>_Toc295527507</vt:lpwstr>
      </vt:variant>
      <vt:variant>
        <vt:i4>1835056</vt:i4>
      </vt:variant>
      <vt:variant>
        <vt:i4>338</vt:i4>
      </vt:variant>
      <vt:variant>
        <vt:i4>0</vt:i4>
      </vt:variant>
      <vt:variant>
        <vt:i4>5</vt:i4>
      </vt:variant>
      <vt:variant>
        <vt:lpwstr/>
      </vt:variant>
      <vt:variant>
        <vt:lpwstr>_Toc295527506</vt:lpwstr>
      </vt:variant>
      <vt:variant>
        <vt:i4>1835056</vt:i4>
      </vt:variant>
      <vt:variant>
        <vt:i4>332</vt:i4>
      </vt:variant>
      <vt:variant>
        <vt:i4>0</vt:i4>
      </vt:variant>
      <vt:variant>
        <vt:i4>5</vt:i4>
      </vt:variant>
      <vt:variant>
        <vt:lpwstr/>
      </vt:variant>
      <vt:variant>
        <vt:lpwstr>_Toc295527505</vt:lpwstr>
      </vt:variant>
      <vt:variant>
        <vt:i4>1835056</vt:i4>
      </vt:variant>
      <vt:variant>
        <vt:i4>326</vt:i4>
      </vt:variant>
      <vt:variant>
        <vt:i4>0</vt:i4>
      </vt:variant>
      <vt:variant>
        <vt:i4>5</vt:i4>
      </vt:variant>
      <vt:variant>
        <vt:lpwstr/>
      </vt:variant>
      <vt:variant>
        <vt:lpwstr>_Toc295527504</vt:lpwstr>
      </vt:variant>
      <vt:variant>
        <vt:i4>1835056</vt:i4>
      </vt:variant>
      <vt:variant>
        <vt:i4>320</vt:i4>
      </vt:variant>
      <vt:variant>
        <vt:i4>0</vt:i4>
      </vt:variant>
      <vt:variant>
        <vt:i4>5</vt:i4>
      </vt:variant>
      <vt:variant>
        <vt:lpwstr/>
      </vt:variant>
      <vt:variant>
        <vt:lpwstr>_Toc295527503</vt:lpwstr>
      </vt:variant>
      <vt:variant>
        <vt:i4>1835056</vt:i4>
      </vt:variant>
      <vt:variant>
        <vt:i4>314</vt:i4>
      </vt:variant>
      <vt:variant>
        <vt:i4>0</vt:i4>
      </vt:variant>
      <vt:variant>
        <vt:i4>5</vt:i4>
      </vt:variant>
      <vt:variant>
        <vt:lpwstr/>
      </vt:variant>
      <vt:variant>
        <vt:lpwstr>_Toc295527502</vt:lpwstr>
      </vt:variant>
      <vt:variant>
        <vt:i4>1835056</vt:i4>
      </vt:variant>
      <vt:variant>
        <vt:i4>308</vt:i4>
      </vt:variant>
      <vt:variant>
        <vt:i4>0</vt:i4>
      </vt:variant>
      <vt:variant>
        <vt:i4>5</vt:i4>
      </vt:variant>
      <vt:variant>
        <vt:lpwstr/>
      </vt:variant>
      <vt:variant>
        <vt:lpwstr>_Toc295527501</vt:lpwstr>
      </vt:variant>
      <vt:variant>
        <vt:i4>1835056</vt:i4>
      </vt:variant>
      <vt:variant>
        <vt:i4>302</vt:i4>
      </vt:variant>
      <vt:variant>
        <vt:i4>0</vt:i4>
      </vt:variant>
      <vt:variant>
        <vt:i4>5</vt:i4>
      </vt:variant>
      <vt:variant>
        <vt:lpwstr/>
      </vt:variant>
      <vt:variant>
        <vt:lpwstr>_Toc295527500</vt:lpwstr>
      </vt:variant>
      <vt:variant>
        <vt:i4>1376305</vt:i4>
      </vt:variant>
      <vt:variant>
        <vt:i4>296</vt:i4>
      </vt:variant>
      <vt:variant>
        <vt:i4>0</vt:i4>
      </vt:variant>
      <vt:variant>
        <vt:i4>5</vt:i4>
      </vt:variant>
      <vt:variant>
        <vt:lpwstr/>
      </vt:variant>
      <vt:variant>
        <vt:lpwstr>_Toc295527499</vt:lpwstr>
      </vt:variant>
      <vt:variant>
        <vt:i4>1376305</vt:i4>
      </vt:variant>
      <vt:variant>
        <vt:i4>290</vt:i4>
      </vt:variant>
      <vt:variant>
        <vt:i4>0</vt:i4>
      </vt:variant>
      <vt:variant>
        <vt:i4>5</vt:i4>
      </vt:variant>
      <vt:variant>
        <vt:lpwstr/>
      </vt:variant>
      <vt:variant>
        <vt:lpwstr>_Toc295527498</vt:lpwstr>
      </vt:variant>
      <vt:variant>
        <vt:i4>1376305</vt:i4>
      </vt:variant>
      <vt:variant>
        <vt:i4>284</vt:i4>
      </vt:variant>
      <vt:variant>
        <vt:i4>0</vt:i4>
      </vt:variant>
      <vt:variant>
        <vt:i4>5</vt:i4>
      </vt:variant>
      <vt:variant>
        <vt:lpwstr/>
      </vt:variant>
      <vt:variant>
        <vt:lpwstr>_Toc295527497</vt:lpwstr>
      </vt:variant>
      <vt:variant>
        <vt:i4>1376305</vt:i4>
      </vt:variant>
      <vt:variant>
        <vt:i4>278</vt:i4>
      </vt:variant>
      <vt:variant>
        <vt:i4>0</vt:i4>
      </vt:variant>
      <vt:variant>
        <vt:i4>5</vt:i4>
      </vt:variant>
      <vt:variant>
        <vt:lpwstr/>
      </vt:variant>
      <vt:variant>
        <vt:lpwstr>_Toc295527496</vt:lpwstr>
      </vt:variant>
      <vt:variant>
        <vt:i4>1376305</vt:i4>
      </vt:variant>
      <vt:variant>
        <vt:i4>272</vt:i4>
      </vt:variant>
      <vt:variant>
        <vt:i4>0</vt:i4>
      </vt:variant>
      <vt:variant>
        <vt:i4>5</vt:i4>
      </vt:variant>
      <vt:variant>
        <vt:lpwstr/>
      </vt:variant>
      <vt:variant>
        <vt:lpwstr>_Toc295527495</vt:lpwstr>
      </vt:variant>
      <vt:variant>
        <vt:i4>1376305</vt:i4>
      </vt:variant>
      <vt:variant>
        <vt:i4>266</vt:i4>
      </vt:variant>
      <vt:variant>
        <vt:i4>0</vt:i4>
      </vt:variant>
      <vt:variant>
        <vt:i4>5</vt:i4>
      </vt:variant>
      <vt:variant>
        <vt:lpwstr/>
      </vt:variant>
      <vt:variant>
        <vt:lpwstr>_Toc295527494</vt:lpwstr>
      </vt:variant>
      <vt:variant>
        <vt:i4>1376305</vt:i4>
      </vt:variant>
      <vt:variant>
        <vt:i4>260</vt:i4>
      </vt:variant>
      <vt:variant>
        <vt:i4>0</vt:i4>
      </vt:variant>
      <vt:variant>
        <vt:i4>5</vt:i4>
      </vt:variant>
      <vt:variant>
        <vt:lpwstr/>
      </vt:variant>
      <vt:variant>
        <vt:lpwstr>_Toc295527493</vt:lpwstr>
      </vt:variant>
      <vt:variant>
        <vt:i4>1376305</vt:i4>
      </vt:variant>
      <vt:variant>
        <vt:i4>254</vt:i4>
      </vt:variant>
      <vt:variant>
        <vt:i4>0</vt:i4>
      </vt:variant>
      <vt:variant>
        <vt:i4>5</vt:i4>
      </vt:variant>
      <vt:variant>
        <vt:lpwstr/>
      </vt:variant>
      <vt:variant>
        <vt:lpwstr>_Toc295527492</vt:lpwstr>
      </vt:variant>
      <vt:variant>
        <vt:i4>1376305</vt:i4>
      </vt:variant>
      <vt:variant>
        <vt:i4>248</vt:i4>
      </vt:variant>
      <vt:variant>
        <vt:i4>0</vt:i4>
      </vt:variant>
      <vt:variant>
        <vt:i4>5</vt:i4>
      </vt:variant>
      <vt:variant>
        <vt:lpwstr/>
      </vt:variant>
      <vt:variant>
        <vt:lpwstr>_Toc295527491</vt:lpwstr>
      </vt:variant>
      <vt:variant>
        <vt:i4>1376305</vt:i4>
      </vt:variant>
      <vt:variant>
        <vt:i4>242</vt:i4>
      </vt:variant>
      <vt:variant>
        <vt:i4>0</vt:i4>
      </vt:variant>
      <vt:variant>
        <vt:i4>5</vt:i4>
      </vt:variant>
      <vt:variant>
        <vt:lpwstr/>
      </vt:variant>
      <vt:variant>
        <vt:lpwstr>_Toc295527490</vt:lpwstr>
      </vt:variant>
      <vt:variant>
        <vt:i4>1310769</vt:i4>
      </vt:variant>
      <vt:variant>
        <vt:i4>236</vt:i4>
      </vt:variant>
      <vt:variant>
        <vt:i4>0</vt:i4>
      </vt:variant>
      <vt:variant>
        <vt:i4>5</vt:i4>
      </vt:variant>
      <vt:variant>
        <vt:lpwstr/>
      </vt:variant>
      <vt:variant>
        <vt:lpwstr>_Toc295527489</vt:lpwstr>
      </vt:variant>
      <vt:variant>
        <vt:i4>1310769</vt:i4>
      </vt:variant>
      <vt:variant>
        <vt:i4>230</vt:i4>
      </vt:variant>
      <vt:variant>
        <vt:i4>0</vt:i4>
      </vt:variant>
      <vt:variant>
        <vt:i4>5</vt:i4>
      </vt:variant>
      <vt:variant>
        <vt:lpwstr/>
      </vt:variant>
      <vt:variant>
        <vt:lpwstr>_Toc295527488</vt:lpwstr>
      </vt:variant>
      <vt:variant>
        <vt:i4>1310769</vt:i4>
      </vt:variant>
      <vt:variant>
        <vt:i4>224</vt:i4>
      </vt:variant>
      <vt:variant>
        <vt:i4>0</vt:i4>
      </vt:variant>
      <vt:variant>
        <vt:i4>5</vt:i4>
      </vt:variant>
      <vt:variant>
        <vt:lpwstr/>
      </vt:variant>
      <vt:variant>
        <vt:lpwstr>_Toc295527487</vt:lpwstr>
      </vt:variant>
      <vt:variant>
        <vt:i4>1310769</vt:i4>
      </vt:variant>
      <vt:variant>
        <vt:i4>218</vt:i4>
      </vt:variant>
      <vt:variant>
        <vt:i4>0</vt:i4>
      </vt:variant>
      <vt:variant>
        <vt:i4>5</vt:i4>
      </vt:variant>
      <vt:variant>
        <vt:lpwstr/>
      </vt:variant>
      <vt:variant>
        <vt:lpwstr>_Toc295527486</vt:lpwstr>
      </vt:variant>
      <vt:variant>
        <vt:i4>1310769</vt:i4>
      </vt:variant>
      <vt:variant>
        <vt:i4>212</vt:i4>
      </vt:variant>
      <vt:variant>
        <vt:i4>0</vt:i4>
      </vt:variant>
      <vt:variant>
        <vt:i4>5</vt:i4>
      </vt:variant>
      <vt:variant>
        <vt:lpwstr/>
      </vt:variant>
      <vt:variant>
        <vt:lpwstr>_Toc295527485</vt:lpwstr>
      </vt:variant>
      <vt:variant>
        <vt:i4>1310769</vt:i4>
      </vt:variant>
      <vt:variant>
        <vt:i4>206</vt:i4>
      </vt:variant>
      <vt:variant>
        <vt:i4>0</vt:i4>
      </vt:variant>
      <vt:variant>
        <vt:i4>5</vt:i4>
      </vt:variant>
      <vt:variant>
        <vt:lpwstr/>
      </vt:variant>
      <vt:variant>
        <vt:lpwstr>_Toc295527484</vt:lpwstr>
      </vt:variant>
      <vt:variant>
        <vt:i4>1310769</vt:i4>
      </vt:variant>
      <vt:variant>
        <vt:i4>200</vt:i4>
      </vt:variant>
      <vt:variant>
        <vt:i4>0</vt:i4>
      </vt:variant>
      <vt:variant>
        <vt:i4>5</vt:i4>
      </vt:variant>
      <vt:variant>
        <vt:lpwstr/>
      </vt:variant>
      <vt:variant>
        <vt:lpwstr>_Toc295527483</vt:lpwstr>
      </vt:variant>
      <vt:variant>
        <vt:i4>1310769</vt:i4>
      </vt:variant>
      <vt:variant>
        <vt:i4>194</vt:i4>
      </vt:variant>
      <vt:variant>
        <vt:i4>0</vt:i4>
      </vt:variant>
      <vt:variant>
        <vt:i4>5</vt:i4>
      </vt:variant>
      <vt:variant>
        <vt:lpwstr/>
      </vt:variant>
      <vt:variant>
        <vt:lpwstr>_Toc295527482</vt:lpwstr>
      </vt:variant>
      <vt:variant>
        <vt:i4>1310769</vt:i4>
      </vt:variant>
      <vt:variant>
        <vt:i4>188</vt:i4>
      </vt:variant>
      <vt:variant>
        <vt:i4>0</vt:i4>
      </vt:variant>
      <vt:variant>
        <vt:i4>5</vt:i4>
      </vt:variant>
      <vt:variant>
        <vt:lpwstr/>
      </vt:variant>
      <vt:variant>
        <vt:lpwstr>_Toc295527481</vt:lpwstr>
      </vt:variant>
      <vt:variant>
        <vt:i4>1310769</vt:i4>
      </vt:variant>
      <vt:variant>
        <vt:i4>182</vt:i4>
      </vt:variant>
      <vt:variant>
        <vt:i4>0</vt:i4>
      </vt:variant>
      <vt:variant>
        <vt:i4>5</vt:i4>
      </vt:variant>
      <vt:variant>
        <vt:lpwstr/>
      </vt:variant>
      <vt:variant>
        <vt:lpwstr>_Toc295527480</vt:lpwstr>
      </vt:variant>
      <vt:variant>
        <vt:i4>1769521</vt:i4>
      </vt:variant>
      <vt:variant>
        <vt:i4>176</vt:i4>
      </vt:variant>
      <vt:variant>
        <vt:i4>0</vt:i4>
      </vt:variant>
      <vt:variant>
        <vt:i4>5</vt:i4>
      </vt:variant>
      <vt:variant>
        <vt:lpwstr/>
      </vt:variant>
      <vt:variant>
        <vt:lpwstr>_Toc295527479</vt:lpwstr>
      </vt:variant>
      <vt:variant>
        <vt:i4>1769521</vt:i4>
      </vt:variant>
      <vt:variant>
        <vt:i4>170</vt:i4>
      </vt:variant>
      <vt:variant>
        <vt:i4>0</vt:i4>
      </vt:variant>
      <vt:variant>
        <vt:i4>5</vt:i4>
      </vt:variant>
      <vt:variant>
        <vt:lpwstr/>
      </vt:variant>
      <vt:variant>
        <vt:lpwstr>_Toc295527478</vt:lpwstr>
      </vt:variant>
      <vt:variant>
        <vt:i4>1769521</vt:i4>
      </vt:variant>
      <vt:variant>
        <vt:i4>164</vt:i4>
      </vt:variant>
      <vt:variant>
        <vt:i4>0</vt:i4>
      </vt:variant>
      <vt:variant>
        <vt:i4>5</vt:i4>
      </vt:variant>
      <vt:variant>
        <vt:lpwstr/>
      </vt:variant>
      <vt:variant>
        <vt:lpwstr>_Toc295527477</vt:lpwstr>
      </vt:variant>
      <vt:variant>
        <vt:i4>1769521</vt:i4>
      </vt:variant>
      <vt:variant>
        <vt:i4>158</vt:i4>
      </vt:variant>
      <vt:variant>
        <vt:i4>0</vt:i4>
      </vt:variant>
      <vt:variant>
        <vt:i4>5</vt:i4>
      </vt:variant>
      <vt:variant>
        <vt:lpwstr/>
      </vt:variant>
      <vt:variant>
        <vt:lpwstr>_Toc295527475</vt:lpwstr>
      </vt:variant>
      <vt:variant>
        <vt:i4>1769521</vt:i4>
      </vt:variant>
      <vt:variant>
        <vt:i4>152</vt:i4>
      </vt:variant>
      <vt:variant>
        <vt:i4>0</vt:i4>
      </vt:variant>
      <vt:variant>
        <vt:i4>5</vt:i4>
      </vt:variant>
      <vt:variant>
        <vt:lpwstr/>
      </vt:variant>
      <vt:variant>
        <vt:lpwstr>_Toc295527474</vt:lpwstr>
      </vt:variant>
      <vt:variant>
        <vt:i4>1769521</vt:i4>
      </vt:variant>
      <vt:variant>
        <vt:i4>146</vt:i4>
      </vt:variant>
      <vt:variant>
        <vt:i4>0</vt:i4>
      </vt:variant>
      <vt:variant>
        <vt:i4>5</vt:i4>
      </vt:variant>
      <vt:variant>
        <vt:lpwstr/>
      </vt:variant>
      <vt:variant>
        <vt:lpwstr>_Toc295527473</vt:lpwstr>
      </vt:variant>
      <vt:variant>
        <vt:i4>1769521</vt:i4>
      </vt:variant>
      <vt:variant>
        <vt:i4>140</vt:i4>
      </vt:variant>
      <vt:variant>
        <vt:i4>0</vt:i4>
      </vt:variant>
      <vt:variant>
        <vt:i4>5</vt:i4>
      </vt:variant>
      <vt:variant>
        <vt:lpwstr/>
      </vt:variant>
      <vt:variant>
        <vt:lpwstr>_Toc295527472</vt:lpwstr>
      </vt:variant>
      <vt:variant>
        <vt:i4>1769521</vt:i4>
      </vt:variant>
      <vt:variant>
        <vt:i4>134</vt:i4>
      </vt:variant>
      <vt:variant>
        <vt:i4>0</vt:i4>
      </vt:variant>
      <vt:variant>
        <vt:i4>5</vt:i4>
      </vt:variant>
      <vt:variant>
        <vt:lpwstr/>
      </vt:variant>
      <vt:variant>
        <vt:lpwstr>_Toc295527471</vt:lpwstr>
      </vt:variant>
      <vt:variant>
        <vt:i4>1769521</vt:i4>
      </vt:variant>
      <vt:variant>
        <vt:i4>128</vt:i4>
      </vt:variant>
      <vt:variant>
        <vt:i4>0</vt:i4>
      </vt:variant>
      <vt:variant>
        <vt:i4>5</vt:i4>
      </vt:variant>
      <vt:variant>
        <vt:lpwstr/>
      </vt:variant>
      <vt:variant>
        <vt:lpwstr>_Toc295527470</vt:lpwstr>
      </vt:variant>
      <vt:variant>
        <vt:i4>1703985</vt:i4>
      </vt:variant>
      <vt:variant>
        <vt:i4>122</vt:i4>
      </vt:variant>
      <vt:variant>
        <vt:i4>0</vt:i4>
      </vt:variant>
      <vt:variant>
        <vt:i4>5</vt:i4>
      </vt:variant>
      <vt:variant>
        <vt:lpwstr/>
      </vt:variant>
      <vt:variant>
        <vt:lpwstr>_Toc295527469</vt:lpwstr>
      </vt:variant>
      <vt:variant>
        <vt:i4>1703985</vt:i4>
      </vt:variant>
      <vt:variant>
        <vt:i4>116</vt:i4>
      </vt:variant>
      <vt:variant>
        <vt:i4>0</vt:i4>
      </vt:variant>
      <vt:variant>
        <vt:i4>5</vt:i4>
      </vt:variant>
      <vt:variant>
        <vt:lpwstr/>
      </vt:variant>
      <vt:variant>
        <vt:lpwstr>_Toc295527468</vt:lpwstr>
      </vt:variant>
      <vt:variant>
        <vt:i4>1703985</vt:i4>
      </vt:variant>
      <vt:variant>
        <vt:i4>110</vt:i4>
      </vt:variant>
      <vt:variant>
        <vt:i4>0</vt:i4>
      </vt:variant>
      <vt:variant>
        <vt:i4>5</vt:i4>
      </vt:variant>
      <vt:variant>
        <vt:lpwstr/>
      </vt:variant>
      <vt:variant>
        <vt:lpwstr>_Toc295527467</vt:lpwstr>
      </vt:variant>
      <vt:variant>
        <vt:i4>1703985</vt:i4>
      </vt:variant>
      <vt:variant>
        <vt:i4>104</vt:i4>
      </vt:variant>
      <vt:variant>
        <vt:i4>0</vt:i4>
      </vt:variant>
      <vt:variant>
        <vt:i4>5</vt:i4>
      </vt:variant>
      <vt:variant>
        <vt:lpwstr/>
      </vt:variant>
      <vt:variant>
        <vt:lpwstr>_Toc295527466</vt:lpwstr>
      </vt:variant>
      <vt:variant>
        <vt:i4>1703985</vt:i4>
      </vt:variant>
      <vt:variant>
        <vt:i4>98</vt:i4>
      </vt:variant>
      <vt:variant>
        <vt:i4>0</vt:i4>
      </vt:variant>
      <vt:variant>
        <vt:i4>5</vt:i4>
      </vt:variant>
      <vt:variant>
        <vt:lpwstr/>
      </vt:variant>
      <vt:variant>
        <vt:lpwstr>_Toc295527465</vt:lpwstr>
      </vt:variant>
      <vt:variant>
        <vt:i4>1703985</vt:i4>
      </vt:variant>
      <vt:variant>
        <vt:i4>92</vt:i4>
      </vt:variant>
      <vt:variant>
        <vt:i4>0</vt:i4>
      </vt:variant>
      <vt:variant>
        <vt:i4>5</vt:i4>
      </vt:variant>
      <vt:variant>
        <vt:lpwstr/>
      </vt:variant>
      <vt:variant>
        <vt:lpwstr>_Toc295527464</vt:lpwstr>
      </vt:variant>
      <vt:variant>
        <vt:i4>1703985</vt:i4>
      </vt:variant>
      <vt:variant>
        <vt:i4>86</vt:i4>
      </vt:variant>
      <vt:variant>
        <vt:i4>0</vt:i4>
      </vt:variant>
      <vt:variant>
        <vt:i4>5</vt:i4>
      </vt:variant>
      <vt:variant>
        <vt:lpwstr/>
      </vt:variant>
      <vt:variant>
        <vt:lpwstr>_Toc295527462</vt:lpwstr>
      </vt:variant>
      <vt:variant>
        <vt:i4>1703985</vt:i4>
      </vt:variant>
      <vt:variant>
        <vt:i4>80</vt:i4>
      </vt:variant>
      <vt:variant>
        <vt:i4>0</vt:i4>
      </vt:variant>
      <vt:variant>
        <vt:i4>5</vt:i4>
      </vt:variant>
      <vt:variant>
        <vt:lpwstr/>
      </vt:variant>
      <vt:variant>
        <vt:lpwstr>_Toc295527461</vt:lpwstr>
      </vt:variant>
      <vt:variant>
        <vt:i4>1703985</vt:i4>
      </vt:variant>
      <vt:variant>
        <vt:i4>74</vt:i4>
      </vt:variant>
      <vt:variant>
        <vt:i4>0</vt:i4>
      </vt:variant>
      <vt:variant>
        <vt:i4>5</vt:i4>
      </vt:variant>
      <vt:variant>
        <vt:lpwstr/>
      </vt:variant>
      <vt:variant>
        <vt:lpwstr>_Toc295527460</vt:lpwstr>
      </vt:variant>
      <vt:variant>
        <vt:i4>1638449</vt:i4>
      </vt:variant>
      <vt:variant>
        <vt:i4>68</vt:i4>
      </vt:variant>
      <vt:variant>
        <vt:i4>0</vt:i4>
      </vt:variant>
      <vt:variant>
        <vt:i4>5</vt:i4>
      </vt:variant>
      <vt:variant>
        <vt:lpwstr/>
      </vt:variant>
      <vt:variant>
        <vt:lpwstr>_Toc295527459</vt:lpwstr>
      </vt:variant>
      <vt:variant>
        <vt:i4>1638449</vt:i4>
      </vt:variant>
      <vt:variant>
        <vt:i4>62</vt:i4>
      </vt:variant>
      <vt:variant>
        <vt:i4>0</vt:i4>
      </vt:variant>
      <vt:variant>
        <vt:i4>5</vt:i4>
      </vt:variant>
      <vt:variant>
        <vt:lpwstr/>
      </vt:variant>
      <vt:variant>
        <vt:lpwstr>_Toc295527458</vt:lpwstr>
      </vt:variant>
      <vt:variant>
        <vt:i4>1638449</vt:i4>
      </vt:variant>
      <vt:variant>
        <vt:i4>56</vt:i4>
      </vt:variant>
      <vt:variant>
        <vt:i4>0</vt:i4>
      </vt:variant>
      <vt:variant>
        <vt:i4>5</vt:i4>
      </vt:variant>
      <vt:variant>
        <vt:lpwstr/>
      </vt:variant>
      <vt:variant>
        <vt:lpwstr>_Toc295527457</vt:lpwstr>
      </vt:variant>
      <vt:variant>
        <vt:i4>1638449</vt:i4>
      </vt:variant>
      <vt:variant>
        <vt:i4>50</vt:i4>
      </vt:variant>
      <vt:variant>
        <vt:i4>0</vt:i4>
      </vt:variant>
      <vt:variant>
        <vt:i4>5</vt:i4>
      </vt:variant>
      <vt:variant>
        <vt:lpwstr/>
      </vt:variant>
      <vt:variant>
        <vt:lpwstr>_Toc295527456</vt:lpwstr>
      </vt:variant>
      <vt:variant>
        <vt:i4>1638449</vt:i4>
      </vt:variant>
      <vt:variant>
        <vt:i4>44</vt:i4>
      </vt:variant>
      <vt:variant>
        <vt:i4>0</vt:i4>
      </vt:variant>
      <vt:variant>
        <vt:i4>5</vt:i4>
      </vt:variant>
      <vt:variant>
        <vt:lpwstr/>
      </vt:variant>
      <vt:variant>
        <vt:lpwstr>_Toc295527455</vt:lpwstr>
      </vt:variant>
      <vt:variant>
        <vt:i4>1638449</vt:i4>
      </vt:variant>
      <vt:variant>
        <vt:i4>38</vt:i4>
      </vt:variant>
      <vt:variant>
        <vt:i4>0</vt:i4>
      </vt:variant>
      <vt:variant>
        <vt:i4>5</vt:i4>
      </vt:variant>
      <vt:variant>
        <vt:lpwstr/>
      </vt:variant>
      <vt:variant>
        <vt:lpwstr>_Toc295527454</vt:lpwstr>
      </vt:variant>
      <vt:variant>
        <vt:i4>1638449</vt:i4>
      </vt:variant>
      <vt:variant>
        <vt:i4>32</vt:i4>
      </vt:variant>
      <vt:variant>
        <vt:i4>0</vt:i4>
      </vt:variant>
      <vt:variant>
        <vt:i4>5</vt:i4>
      </vt:variant>
      <vt:variant>
        <vt:lpwstr/>
      </vt:variant>
      <vt:variant>
        <vt:lpwstr>_Toc295527453</vt:lpwstr>
      </vt:variant>
      <vt:variant>
        <vt:i4>1638449</vt:i4>
      </vt:variant>
      <vt:variant>
        <vt:i4>26</vt:i4>
      </vt:variant>
      <vt:variant>
        <vt:i4>0</vt:i4>
      </vt:variant>
      <vt:variant>
        <vt:i4>5</vt:i4>
      </vt:variant>
      <vt:variant>
        <vt:lpwstr/>
      </vt:variant>
      <vt:variant>
        <vt:lpwstr>_Toc295527452</vt:lpwstr>
      </vt:variant>
      <vt:variant>
        <vt:i4>1638449</vt:i4>
      </vt:variant>
      <vt:variant>
        <vt:i4>20</vt:i4>
      </vt:variant>
      <vt:variant>
        <vt:i4>0</vt:i4>
      </vt:variant>
      <vt:variant>
        <vt:i4>5</vt:i4>
      </vt:variant>
      <vt:variant>
        <vt:lpwstr/>
      </vt:variant>
      <vt:variant>
        <vt:lpwstr>_Toc295527451</vt:lpwstr>
      </vt:variant>
      <vt:variant>
        <vt:i4>1572913</vt:i4>
      </vt:variant>
      <vt:variant>
        <vt:i4>14</vt:i4>
      </vt:variant>
      <vt:variant>
        <vt:i4>0</vt:i4>
      </vt:variant>
      <vt:variant>
        <vt:i4>5</vt:i4>
      </vt:variant>
      <vt:variant>
        <vt:lpwstr/>
      </vt:variant>
      <vt:variant>
        <vt:lpwstr>_Toc295527449</vt:lpwstr>
      </vt:variant>
      <vt:variant>
        <vt:i4>1572913</vt:i4>
      </vt:variant>
      <vt:variant>
        <vt:i4>8</vt:i4>
      </vt:variant>
      <vt:variant>
        <vt:i4>0</vt:i4>
      </vt:variant>
      <vt:variant>
        <vt:i4>5</vt:i4>
      </vt:variant>
      <vt:variant>
        <vt:lpwstr/>
      </vt:variant>
      <vt:variant>
        <vt:lpwstr>_Toc295527448</vt:lpwstr>
      </vt:variant>
      <vt:variant>
        <vt:i4>1572913</vt:i4>
      </vt:variant>
      <vt:variant>
        <vt:i4>2</vt:i4>
      </vt:variant>
      <vt:variant>
        <vt:i4>0</vt:i4>
      </vt:variant>
      <vt:variant>
        <vt:i4>5</vt:i4>
      </vt:variant>
      <vt:variant>
        <vt:lpwstr/>
      </vt:variant>
      <vt:variant>
        <vt:lpwstr>_Toc295527447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مسیحیت در آیینه حقایق</dc:title>
  <dc:subject>اسلام و مسیحیت</dc:subject>
  <dc:creator>معتصم بالله</dc:creator>
  <cp:keywords>کتابخانه; قلم; عقیده; موحدين; موحدین; کتاب; مكتبة; القلم; العقيدة; qalam; library; http:/qalamlib.com; http:/qalamlibrary.com; http:/mowahedin.com; http:/aqeedeh.com; مسیحیت; شرک; تثلیث; انجیل; مسیح; عیسی</cp:keywords>
  <dc:description>نقد و بررسی اندیشه‌های مسیحیت و شرح علت انحراف آن از سیر اصلی و الهی است. کتاب با شرح رویکرد قرآن به مسیح و مادر پاکش (علیهما السلام) آغاز و حقیقت پیام وی به نقل از آیات نورانی قرآن بیان می‌شود. نویسنده در ادامه، پنج عاملِ اصلیِ انحراف مسیحیت از مسیر اصلی‌اش را برمی‌شمارد. بخش سوم کتاب، به مصادر تشریح در مسیحیت اختصاص دارد. در این فصل او ضمن برشمردن منابع قانون‌گذاری آیین مسیح، انجیل‌های چهارگانه را معرفی و وثاقت و ماهیت پیام‌های هر یک را بررسی می‌کند و نمونه‌هایی از تناقض آنها با یکدیگر را خاطرنشان می‌سازد. وی در فصل آتی، عقاید باطل مسیحیت را به بوته نقد کشیده و علت نادرستی آنها را با استفاده از آیات قرآن و حقایق تاریخی نشان می‌دهد. سپس به الگوبرداری و تأثیرپذیری‌های مسیحیت از آیین بودا و میترا پرداخته و در پایان، از اهداف استعماری غرب برای تبلیغ و ترویج آیین کلیسا در بین مسلمانان پرده برمی‌دارد.</dc:description>
  <cp:lastModifiedBy>aqeedeh</cp:lastModifiedBy>
  <cp:revision>0</cp:revision>
  <dcterms:created xsi:type="dcterms:W3CDTF">2015-07-08T05:37:00Z</dcterms:created>
  <dcterms:modified xsi:type="dcterms:W3CDTF">2015-08-10T06:38:00Z</dcterms:modified>
  <cp:category>www.aqeedeh.com  کتابخانه عقیده</cp:category>
  <cp:contentStatus>صفحه آرایی شده</cp:contentStatus>
  <dc:language>Farsi فارسی الفارسية</dc:language>
  <cp:version>1.0 May 2015</cp:version>
</cp:coreProperties>
</file>